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63FE4" w14:textId="77777777" w:rsidR="006D64C0" w:rsidRDefault="006D64C0" w:rsidP="006D64C0">
      <w:pPr>
        <w:spacing w:before="100" w:beforeAutospacing="1" w:after="100" w:afterAutospacing="1" w:line="240" w:lineRule="auto"/>
        <w:outlineLvl w:val="1"/>
        <w:rPr>
          <w:rFonts w:ascii="Cambria" w:eastAsia="Times New Roman" w:hAnsi="Cambria" w:cs="Times New Roman"/>
          <w:b/>
          <w:bCs/>
          <w:kern w:val="0"/>
          <w:sz w:val="28"/>
          <w:szCs w:val="28"/>
          <w:lang w:eastAsia="en-GB"/>
          <w14:ligatures w14:val="none"/>
        </w:rPr>
      </w:pPr>
    </w:p>
    <w:p w14:paraId="2C1DF814" w14:textId="77777777" w:rsidR="006D64C0" w:rsidRDefault="006D64C0" w:rsidP="006D64C0">
      <w:pPr>
        <w:spacing w:after="165" w:line="360" w:lineRule="auto"/>
        <w:rPr>
          <w:rFonts w:ascii="Tahoma" w:eastAsia="Tahoma" w:hAnsi="Tahoma" w:cs="Tahoma"/>
          <w:color w:val="000000"/>
          <w:sz w:val="40"/>
          <w:szCs w:val="40"/>
        </w:rPr>
      </w:pPr>
      <w:r>
        <w:rPr>
          <w:b/>
          <w:noProof/>
        </w:rPr>
        <w:drawing>
          <wp:inline distT="0" distB="0" distL="0" distR="0" wp14:anchorId="568A1EE7" wp14:editId="0BD07896">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14C2E0A0" w14:textId="77777777" w:rsidR="006D64C0" w:rsidRDefault="006D64C0" w:rsidP="006D64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88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90"/>
        <w:gridCol w:w="5619"/>
      </w:tblGrid>
      <w:tr w:rsidR="006D64C0" w14:paraId="32051C85" w14:textId="77777777" w:rsidTr="006D64C0">
        <w:trPr>
          <w:trHeight w:val="473"/>
        </w:trPr>
        <w:tc>
          <w:tcPr>
            <w:tcW w:w="3190" w:type="dxa"/>
            <w:shd w:val="clear" w:color="auto" w:fill="D9D9D9" w:themeFill="background1" w:themeFillShade="D9"/>
          </w:tcPr>
          <w:p w14:paraId="133006EF" w14:textId="77777777" w:rsidR="006D64C0" w:rsidRDefault="006D64C0" w:rsidP="00A521A3">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5619" w:type="dxa"/>
          </w:tcPr>
          <w:p w14:paraId="3486CA21" w14:textId="77777777" w:rsidR="006D64C0" w:rsidRDefault="006D64C0" w:rsidP="00A521A3">
            <w:pPr>
              <w:spacing w:before="120" w:after="120" w:line="360" w:lineRule="auto"/>
              <w:rPr>
                <w:rFonts w:ascii="Times New Roman" w:eastAsia="Times New Roman" w:hAnsi="Times New Roman" w:cs="Times New Roman"/>
              </w:rPr>
            </w:pPr>
            <w:r w:rsidRPr="7D249EF7">
              <w:rPr>
                <w:rFonts w:ascii="Times New Roman" w:eastAsia="Times New Roman" w:hAnsi="Times New Roman" w:cs="Times New Roman"/>
              </w:rPr>
              <w:t>Zoe Holland</w:t>
            </w:r>
          </w:p>
        </w:tc>
      </w:tr>
      <w:tr w:rsidR="006D64C0" w14:paraId="17F461E8" w14:textId="77777777" w:rsidTr="006D64C0">
        <w:trPr>
          <w:trHeight w:val="473"/>
        </w:trPr>
        <w:tc>
          <w:tcPr>
            <w:tcW w:w="3190" w:type="dxa"/>
            <w:shd w:val="clear" w:color="auto" w:fill="D9D9D9" w:themeFill="background1" w:themeFillShade="D9"/>
          </w:tcPr>
          <w:p w14:paraId="0923ED91" w14:textId="77777777" w:rsidR="006D64C0" w:rsidRDefault="006D64C0" w:rsidP="00A521A3">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5619" w:type="dxa"/>
          </w:tcPr>
          <w:p w14:paraId="425D7F95" w14:textId="77777777" w:rsidR="006D64C0" w:rsidRDefault="006D64C0" w:rsidP="00A521A3">
            <w:pPr>
              <w:spacing w:before="120" w:after="120" w:line="360" w:lineRule="auto"/>
              <w:rPr>
                <w:rFonts w:ascii="Tahoma" w:eastAsia="Tahoma" w:hAnsi="Tahoma" w:cs="Tahoma"/>
                <w:sz w:val="32"/>
                <w:szCs w:val="32"/>
              </w:rPr>
            </w:pPr>
            <w:r>
              <w:rPr>
                <w:rFonts w:ascii="Segoe UI" w:hAnsi="Segoe UI" w:cs="Segoe UI"/>
                <w:color w:val="000000"/>
                <w:shd w:val="clear" w:color="auto" w:fill="F1F1F1"/>
              </w:rPr>
              <w:t>2319552</w:t>
            </w:r>
          </w:p>
        </w:tc>
      </w:tr>
      <w:tr w:rsidR="006D64C0" w14:paraId="72FB5E44" w14:textId="77777777" w:rsidTr="006D64C0">
        <w:trPr>
          <w:trHeight w:val="473"/>
        </w:trPr>
        <w:tc>
          <w:tcPr>
            <w:tcW w:w="3190" w:type="dxa"/>
            <w:shd w:val="clear" w:color="auto" w:fill="D9D9D9" w:themeFill="background1" w:themeFillShade="D9"/>
          </w:tcPr>
          <w:p w14:paraId="155CAE8A" w14:textId="77777777" w:rsidR="006D64C0" w:rsidRDefault="006D64C0" w:rsidP="00A521A3">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5619" w:type="dxa"/>
          </w:tcPr>
          <w:p w14:paraId="1FA0B2E2" w14:textId="52572B75" w:rsidR="006D64C0" w:rsidRDefault="006D64C0" w:rsidP="00A521A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w:t>
            </w:r>
            <w:r w:rsidR="005B6EBA">
              <w:rPr>
                <w:rFonts w:ascii="Tahoma" w:eastAsia="Tahoma" w:hAnsi="Tahoma" w:cs="Tahoma"/>
                <w:color w:val="FF0000"/>
                <w:sz w:val="32"/>
                <w:szCs w:val="32"/>
              </w:rPr>
              <w:t>4</w:t>
            </w:r>
          </w:p>
        </w:tc>
      </w:tr>
      <w:tr w:rsidR="006D64C0" w14:paraId="5DA4F33E" w14:textId="77777777" w:rsidTr="006D64C0">
        <w:trPr>
          <w:trHeight w:val="239"/>
        </w:trPr>
        <w:tc>
          <w:tcPr>
            <w:tcW w:w="3190" w:type="dxa"/>
            <w:shd w:val="clear" w:color="auto" w:fill="D9D9D9" w:themeFill="background1" w:themeFillShade="D9"/>
          </w:tcPr>
          <w:p w14:paraId="305C5290" w14:textId="77777777" w:rsidR="006D64C0" w:rsidRDefault="006D64C0" w:rsidP="00A521A3">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5619" w:type="dxa"/>
          </w:tcPr>
          <w:p w14:paraId="60D81B87" w14:textId="339E1593" w:rsidR="006D64C0" w:rsidRPr="0090255D" w:rsidRDefault="005B6EBA" w:rsidP="00A521A3">
            <w:pPr>
              <w:shd w:val="clear" w:color="auto" w:fill="FFFFFF"/>
              <w:spacing w:after="100" w:afterAutospacing="1" w:line="240" w:lineRule="auto"/>
              <w:textAlignment w:val="center"/>
              <w:outlineLvl w:val="0"/>
              <w:rPr>
                <w:rFonts w:ascii="Tahoma" w:eastAsia="Times New Roman" w:hAnsi="Tahoma" w:cs="Tahoma"/>
                <w:b/>
                <w:bCs/>
                <w:color w:val="FFFFFF"/>
                <w:kern w:val="36"/>
                <w:sz w:val="32"/>
                <w:szCs w:val="32"/>
                <w:lang w:eastAsia="en-GB"/>
                <w14:ligatures w14:val="none"/>
              </w:rPr>
            </w:pPr>
            <w:r>
              <w:rPr>
                <w:rFonts w:ascii="Tahoma" w:eastAsia="Times New Roman" w:hAnsi="Tahoma" w:cs="Tahoma"/>
                <w:color w:val="EE0000"/>
                <w:kern w:val="0"/>
                <w:sz w:val="32"/>
                <w:szCs w:val="32"/>
                <w:lang w:eastAsia="en-GB"/>
                <w14:ligatures w14:val="none"/>
              </w:rPr>
              <w:t>Project management</w:t>
            </w:r>
          </w:p>
        </w:tc>
      </w:tr>
    </w:tbl>
    <w:p w14:paraId="5710E442" w14:textId="77777777" w:rsidR="000769BC" w:rsidRPr="006D64C0" w:rsidRDefault="000769BC" w:rsidP="0076585B">
      <w:pPr>
        <w:spacing w:before="100" w:beforeAutospacing="1" w:after="100" w:afterAutospacing="1" w:line="240" w:lineRule="auto"/>
        <w:outlineLvl w:val="0"/>
        <w:rPr>
          <w:rFonts w:ascii="Cambria" w:eastAsia="Times New Roman" w:hAnsi="Cambria" w:cs="Times New Roman"/>
          <w:b/>
          <w:bCs/>
          <w:kern w:val="36"/>
          <w:sz w:val="22"/>
          <w:szCs w:val="22"/>
          <w:lang w:eastAsia="en-GB"/>
          <w14:ligatures w14:val="none"/>
        </w:rPr>
      </w:pPr>
    </w:p>
    <w:p w14:paraId="6E3FA0FC" w14:textId="3D9B6BC9" w:rsidR="0076585B" w:rsidRPr="006D64C0" w:rsidRDefault="0076585B" w:rsidP="0076585B">
      <w:pPr>
        <w:spacing w:before="100" w:beforeAutospacing="1" w:after="100" w:afterAutospacing="1" w:line="240" w:lineRule="auto"/>
        <w:outlineLvl w:val="0"/>
        <w:rPr>
          <w:rFonts w:ascii="Cambria" w:eastAsia="Times New Roman" w:hAnsi="Cambria" w:cs="Times New Roman"/>
          <w:b/>
          <w:bCs/>
          <w:kern w:val="36"/>
          <w:sz w:val="22"/>
          <w:szCs w:val="22"/>
          <w:lang w:eastAsia="en-GB"/>
          <w14:ligatures w14:val="none"/>
        </w:rPr>
      </w:pPr>
      <w:r w:rsidRPr="006D64C0">
        <w:rPr>
          <w:rFonts w:ascii="Cambria" w:eastAsia="Times New Roman" w:hAnsi="Cambria" w:cs="Times New Roman"/>
          <w:b/>
          <w:bCs/>
          <w:kern w:val="36"/>
          <w:sz w:val="22"/>
          <w:szCs w:val="22"/>
          <w:lang w:eastAsia="en-GB"/>
          <w14:ligatures w14:val="none"/>
        </w:rPr>
        <w:t>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12"/>
        <w:gridCol w:w="30"/>
        <w:gridCol w:w="788"/>
      </w:tblGrid>
      <w:tr w:rsidR="0076585B" w:rsidRPr="006D64C0" w14:paraId="29D912BA" w14:textId="77777777" w:rsidTr="0075052E">
        <w:trPr>
          <w:tblHeader/>
          <w:tblCellSpacing w:w="15" w:type="dxa"/>
        </w:trPr>
        <w:tc>
          <w:tcPr>
            <w:tcW w:w="0" w:type="auto"/>
            <w:gridSpan w:val="2"/>
            <w:vAlign w:val="center"/>
            <w:hideMark/>
          </w:tcPr>
          <w:p w14:paraId="1A0FE4E0" w14:textId="77777777" w:rsidR="0076585B" w:rsidRPr="006D64C0" w:rsidRDefault="0076585B" w:rsidP="0076585B">
            <w:pPr>
              <w:spacing w:after="0" w:line="240" w:lineRule="auto"/>
              <w:jc w:val="center"/>
              <w:rPr>
                <w:rFonts w:ascii="Cambria" w:eastAsia="Times New Roman" w:hAnsi="Cambria" w:cs="Times New Roman"/>
                <w:b/>
                <w:bCs/>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Section</w:t>
            </w:r>
          </w:p>
        </w:tc>
        <w:tc>
          <w:tcPr>
            <w:tcW w:w="743" w:type="dxa"/>
            <w:vAlign w:val="center"/>
            <w:hideMark/>
          </w:tcPr>
          <w:p w14:paraId="6ECC2CA1" w14:textId="77777777" w:rsidR="0076585B" w:rsidRPr="006D64C0" w:rsidRDefault="0076585B" w:rsidP="0076585B">
            <w:pPr>
              <w:spacing w:after="0" w:line="240" w:lineRule="auto"/>
              <w:jc w:val="right"/>
              <w:rPr>
                <w:rFonts w:ascii="Cambria" w:eastAsia="Times New Roman" w:hAnsi="Cambria" w:cs="Times New Roman"/>
                <w:b/>
                <w:bCs/>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Page</w:t>
            </w:r>
          </w:p>
        </w:tc>
      </w:tr>
      <w:tr w:rsidR="0076585B" w:rsidRPr="006D64C0" w14:paraId="5D9F3BDE" w14:textId="77777777" w:rsidTr="0075052E">
        <w:trPr>
          <w:tblCellSpacing w:w="15" w:type="dxa"/>
        </w:trPr>
        <w:tc>
          <w:tcPr>
            <w:tcW w:w="0" w:type="auto"/>
            <w:gridSpan w:val="2"/>
            <w:vAlign w:val="center"/>
            <w:hideMark/>
          </w:tcPr>
          <w:p w14:paraId="07B03554"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1. Introduction</w:t>
            </w:r>
          </w:p>
        </w:tc>
        <w:tc>
          <w:tcPr>
            <w:tcW w:w="743" w:type="dxa"/>
            <w:vAlign w:val="center"/>
            <w:hideMark/>
          </w:tcPr>
          <w:p w14:paraId="0DFA7D22" w14:textId="0FFAF47C" w:rsidR="0076585B" w:rsidRPr="006D64C0" w:rsidRDefault="0075052E"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3</w:t>
            </w:r>
          </w:p>
        </w:tc>
      </w:tr>
      <w:tr w:rsidR="0076585B" w:rsidRPr="006D64C0" w14:paraId="3C5056CD" w14:textId="77777777" w:rsidTr="0075052E">
        <w:trPr>
          <w:tblCellSpacing w:w="15" w:type="dxa"/>
        </w:trPr>
        <w:tc>
          <w:tcPr>
            <w:tcW w:w="0" w:type="auto"/>
            <w:gridSpan w:val="2"/>
            <w:vAlign w:val="center"/>
            <w:hideMark/>
          </w:tcPr>
          <w:p w14:paraId="40C8AE88"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Overview of the assignment</w:t>
            </w:r>
          </w:p>
        </w:tc>
        <w:tc>
          <w:tcPr>
            <w:tcW w:w="743" w:type="dxa"/>
            <w:vAlign w:val="center"/>
            <w:hideMark/>
          </w:tcPr>
          <w:p w14:paraId="6DDC6D0C" w14:textId="770E315A" w:rsidR="0076585B" w:rsidRPr="006D64C0" w:rsidRDefault="0075052E"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3</w:t>
            </w:r>
          </w:p>
        </w:tc>
      </w:tr>
      <w:tr w:rsidR="0076585B" w:rsidRPr="006D64C0" w14:paraId="466F3B19" w14:textId="77777777" w:rsidTr="0075052E">
        <w:trPr>
          <w:tblCellSpacing w:w="15" w:type="dxa"/>
        </w:trPr>
        <w:tc>
          <w:tcPr>
            <w:tcW w:w="0" w:type="auto"/>
            <w:gridSpan w:val="2"/>
            <w:vAlign w:val="center"/>
            <w:hideMark/>
          </w:tcPr>
          <w:p w14:paraId="1DACCDB8"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2. The Project</w:t>
            </w:r>
          </w:p>
        </w:tc>
        <w:tc>
          <w:tcPr>
            <w:tcW w:w="743" w:type="dxa"/>
            <w:vAlign w:val="center"/>
            <w:hideMark/>
          </w:tcPr>
          <w:p w14:paraId="095CC145" w14:textId="2EE28E3C" w:rsidR="0076585B" w:rsidRPr="006D64C0" w:rsidRDefault="0075052E"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3</w:t>
            </w:r>
          </w:p>
        </w:tc>
      </w:tr>
      <w:tr w:rsidR="0076585B" w:rsidRPr="006D64C0" w14:paraId="059C5E3E" w14:textId="77777777" w:rsidTr="0075052E">
        <w:trPr>
          <w:tblCellSpacing w:w="15" w:type="dxa"/>
        </w:trPr>
        <w:tc>
          <w:tcPr>
            <w:tcW w:w="0" w:type="auto"/>
            <w:gridSpan w:val="2"/>
            <w:vAlign w:val="center"/>
            <w:hideMark/>
          </w:tcPr>
          <w:p w14:paraId="343B0F6A"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What is the project?</w:t>
            </w:r>
          </w:p>
        </w:tc>
        <w:tc>
          <w:tcPr>
            <w:tcW w:w="743" w:type="dxa"/>
            <w:vAlign w:val="center"/>
            <w:hideMark/>
          </w:tcPr>
          <w:p w14:paraId="58CB2D79" w14:textId="32ECCC73" w:rsidR="0076585B" w:rsidRPr="006D64C0" w:rsidRDefault="0075052E"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3</w:t>
            </w:r>
          </w:p>
        </w:tc>
      </w:tr>
      <w:tr w:rsidR="0076585B" w:rsidRPr="006D64C0" w14:paraId="282DBD23" w14:textId="77777777" w:rsidTr="0075052E">
        <w:trPr>
          <w:tblCellSpacing w:w="15" w:type="dxa"/>
        </w:trPr>
        <w:tc>
          <w:tcPr>
            <w:tcW w:w="0" w:type="auto"/>
            <w:gridSpan w:val="2"/>
            <w:vAlign w:val="center"/>
            <w:hideMark/>
          </w:tcPr>
          <w:p w14:paraId="5AD8177C"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Why is the project needed?</w:t>
            </w:r>
          </w:p>
        </w:tc>
        <w:tc>
          <w:tcPr>
            <w:tcW w:w="743" w:type="dxa"/>
            <w:vAlign w:val="center"/>
            <w:hideMark/>
          </w:tcPr>
          <w:p w14:paraId="2F09DB45" w14:textId="1E7748ED" w:rsidR="0076585B" w:rsidRPr="006D64C0" w:rsidRDefault="00B93D60"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3</w:t>
            </w:r>
          </w:p>
        </w:tc>
      </w:tr>
      <w:tr w:rsidR="0076585B" w:rsidRPr="006D64C0" w14:paraId="7C08C9F2" w14:textId="77777777" w:rsidTr="0075052E">
        <w:trPr>
          <w:tblCellSpacing w:w="15" w:type="dxa"/>
        </w:trPr>
        <w:tc>
          <w:tcPr>
            <w:tcW w:w="0" w:type="auto"/>
            <w:gridSpan w:val="2"/>
            <w:vAlign w:val="center"/>
            <w:hideMark/>
          </w:tcPr>
          <w:p w14:paraId="11A53288" w14:textId="32D0630F"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3. Project Life Cycle</w:t>
            </w:r>
            <w:r w:rsidR="00741518" w:rsidRPr="006D64C0">
              <w:rPr>
                <w:rFonts w:ascii="Cambria" w:eastAsia="Times New Roman" w:hAnsi="Cambria" w:cs="Times New Roman"/>
                <w:b/>
                <w:bCs/>
                <w:kern w:val="0"/>
                <w:sz w:val="22"/>
                <w:szCs w:val="22"/>
                <w:lang w:eastAsia="en-GB"/>
                <w14:ligatures w14:val="none"/>
              </w:rPr>
              <w:br/>
            </w:r>
            <w:r w:rsidR="002617E6" w:rsidRPr="006D64C0">
              <w:rPr>
                <w:rFonts w:ascii="Cambria" w:eastAsia="Times New Roman" w:hAnsi="Cambria" w:cs="Times New Roman"/>
                <w:kern w:val="0"/>
                <w:sz w:val="22"/>
                <w:szCs w:val="22"/>
                <w:lang w:eastAsia="en-GB"/>
                <w14:ligatures w14:val="none"/>
              </w:rPr>
              <w:t>What is the project life cycle?</w:t>
            </w:r>
          </w:p>
        </w:tc>
        <w:tc>
          <w:tcPr>
            <w:tcW w:w="743" w:type="dxa"/>
            <w:vAlign w:val="center"/>
            <w:hideMark/>
          </w:tcPr>
          <w:p w14:paraId="09903332" w14:textId="77777777" w:rsidR="0076585B" w:rsidRPr="006D64C0" w:rsidRDefault="0076585B"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3</w:t>
            </w:r>
          </w:p>
        </w:tc>
      </w:tr>
      <w:tr w:rsidR="0076585B" w:rsidRPr="006D64C0" w14:paraId="6BA43596" w14:textId="77777777" w:rsidTr="0075052E">
        <w:trPr>
          <w:tblCellSpacing w:w="15" w:type="dxa"/>
        </w:trPr>
        <w:tc>
          <w:tcPr>
            <w:tcW w:w="0" w:type="auto"/>
            <w:gridSpan w:val="2"/>
            <w:vAlign w:val="center"/>
            <w:hideMark/>
          </w:tcPr>
          <w:p w14:paraId="78383F5F"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Project initiation</w:t>
            </w:r>
          </w:p>
        </w:tc>
        <w:tc>
          <w:tcPr>
            <w:tcW w:w="743" w:type="dxa"/>
            <w:vAlign w:val="center"/>
            <w:hideMark/>
          </w:tcPr>
          <w:p w14:paraId="20E42676" w14:textId="5C697C04" w:rsidR="0076585B" w:rsidRPr="006D64C0" w:rsidRDefault="00B93D60"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4</w:t>
            </w:r>
          </w:p>
        </w:tc>
      </w:tr>
      <w:tr w:rsidR="0076585B" w:rsidRPr="006D64C0" w14:paraId="158CDB84" w14:textId="77777777" w:rsidTr="0075052E">
        <w:trPr>
          <w:tblCellSpacing w:w="15" w:type="dxa"/>
        </w:trPr>
        <w:tc>
          <w:tcPr>
            <w:tcW w:w="0" w:type="auto"/>
            <w:gridSpan w:val="2"/>
            <w:vAlign w:val="center"/>
            <w:hideMark/>
          </w:tcPr>
          <w:p w14:paraId="15A8A897"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Project planning</w:t>
            </w:r>
          </w:p>
        </w:tc>
        <w:tc>
          <w:tcPr>
            <w:tcW w:w="743" w:type="dxa"/>
            <w:vAlign w:val="center"/>
            <w:hideMark/>
          </w:tcPr>
          <w:p w14:paraId="02586E51" w14:textId="649E6D0F" w:rsidR="0076585B" w:rsidRPr="006D64C0" w:rsidRDefault="00B93D60"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4</w:t>
            </w:r>
          </w:p>
        </w:tc>
      </w:tr>
      <w:tr w:rsidR="0076585B" w:rsidRPr="006D64C0" w14:paraId="7EFA43F2" w14:textId="77777777" w:rsidTr="0075052E">
        <w:trPr>
          <w:tblCellSpacing w:w="15" w:type="dxa"/>
        </w:trPr>
        <w:tc>
          <w:tcPr>
            <w:tcW w:w="0" w:type="auto"/>
            <w:gridSpan w:val="2"/>
            <w:vAlign w:val="center"/>
            <w:hideMark/>
          </w:tcPr>
          <w:p w14:paraId="57CE125F"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Project implementation</w:t>
            </w:r>
          </w:p>
        </w:tc>
        <w:tc>
          <w:tcPr>
            <w:tcW w:w="743" w:type="dxa"/>
            <w:vAlign w:val="center"/>
            <w:hideMark/>
          </w:tcPr>
          <w:p w14:paraId="17A3B8EE" w14:textId="725A5DC5" w:rsidR="0076585B" w:rsidRPr="006D64C0" w:rsidRDefault="00B93D60"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4</w:t>
            </w:r>
          </w:p>
        </w:tc>
      </w:tr>
      <w:tr w:rsidR="0076585B" w:rsidRPr="006D64C0" w14:paraId="68C53F13" w14:textId="77777777" w:rsidTr="0075052E">
        <w:trPr>
          <w:tblCellSpacing w:w="15" w:type="dxa"/>
        </w:trPr>
        <w:tc>
          <w:tcPr>
            <w:tcW w:w="0" w:type="auto"/>
            <w:gridSpan w:val="2"/>
            <w:vAlign w:val="center"/>
            <w:hideMark/>
          </w:tcPr>
          <w:p w14:paraId="620D91AC"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Monitoring and control</w:t>
            </w:r>
          </w:p>
        </w:tc>
        <w:tc>
          <w:tcPr>
            <w:tcW w:w="743" w:type="dxa"/>
            <w:vAlign w:val="center"/>
            <w:hideMark/>
          </w:tcPr>
          <w:p w14:paraId="3D9A6FF1" w14:textId="2C8946CB" w:rsidR="0076585B" w:rsidRPr="006D64C0" w:rsidRDefault="00B93D60"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4</w:t>
            </w:r>
          </w:p>
        </w:tc>
      </w:tr>
      <w:tr w:rsidR="0076585B" w:rsidRPr="006D64C0" w14:paraId="128E8117" w14:textId="77777777" w:rsidTr="0075052E">
        <w:trPr>
          <w:tblCellSpacing w:w="15" w:type="dxa"/>
        </w:trPr>
        <w:tc>
          <w:tcPr>
            <w:tcW w:w="0" w:type="auto"/>
            <w:gridSpan w:val="2"/>
            <w:vAlign w:val="center"/>
            <w:hideMark/>
          </w:tcPr>
          <w:p w14:paraId="7211A387"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Project closure</w:t>
            </w:r>
          </w:p>
        </w:tc>
        <w:tc>
          <w:tcPr>
            <w:tcW w:w="743" w:type="dxa"/>
            <w:vAlign w:val="center"/>
            <w:hideMark/>
          </w:tcPr>
          <w:p w14:paraId="29BB53E7" w14:textId="6FD47B91" w:rsidR="0076585B" w:rsidRPr="006D64C0" w:rsidRDefault="00B93D60"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5</w:t>
            </w:r>
          </w:p>
        </w:tc>
      </w:tr>
      <w:tr w:rsidR="0076585B" w:rsidRPr="006D64C0" w14:paraId="76D7D52A" w14:textId="77777777" w:rsidTr="0075052E">
        <w:trPr>
          <w:tblCellSpacing w:w="15" w:type="dxa"/>
        </w:trPr>
        <w:tc>
          <w:tcPr>
            <w:tcW w:w="0" w:type="auto"/>
            <w:gridSpan w:val="2"/>
            <w:vAlign w:val="center"/>
            <w:hideMark/>
          </w:tcPr>
          <w:p w14:paraId="7FFAFD5C"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lastRenderedPageBreak/>
              <w:t>4. Project Management Methodologies</w:t>
            </w:r>
          </w:p>
        </w:tc>
        <w:tc>
          <w:tcPr>
            <w:tcW w:w="743" w:type="dxa"/>
            <w:vAlign w:val="center"/>
            <w:hideMark/>
          </w:tcPr>
          <w:p w14:paraId="5AD6A07D" w14:textId="52021AFA" w:rsidR="0076585B" w:rsidRPr="006D64C0" w:rsidRDefault="001863C6"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5</w:t>
            </w:r>
          </w:p>
        </w:tc>
      </w:tr>
      <w:tr w:rsidR="0076585B" w:rsidRPr="006D64C0" w14:paraId="0EBB3C3B" w14:textId="77777777" w:rsidTr="0075052E">
        <w:trPr>
          <w:tblCellSpacing w:w="15" w:type="dxa"/>
        </w:trPr>
        <w:tc>
          <w:tcPr>
            <w:tcW w:w="0" w:type="auto"/>
            <w:gridSpan w:val="2"/>
            <w:vAlign w:val="center"/>
            <w:hideMark/>
          </w:tcPr>
          <w:p w14:paraId="5119B2D4"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Waterfall</w:t>
            </w:r>
          </w:p>
        </w:tc>
        <w:tc>
          <w:tcPr>
            <w:tcW w:w="743" w:type="dxa"/>
            <w:vAlign w:val="center"/>
            <w:hideMark/>
          </w:tcPr>
          <w:p w14:paraId="61EE518B" w14:textId="4CDA8B69" w:rsidR="0076585B" w:rsidRPr="006D64C0" w:rsidRDefault="001863C6"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5</w:t>
            </w:r>
          </w:p>
        </w:tc>
      </w:tr>
      <w:tr w:rsidR="0076585B" w:rsidRPr="006D64C0" w14:paraId="04EF7D4C" w14:textId="77777777" w:rsidTr="0075052E">
        <w:trPr>
          <w:tblCellSpacing w:w="15" w:type="dxa"/>
        </w:trPr>
        <w:tc>
          <w:tcPr>
            <w:tcW w:w="0" w:type="auto"/>
            <w:gridSpan w:val="2"/>
            <w:vAlign w:val="center"/>
            <w:hideMark/>
          </w:tcPr>
          <w:p w14:paraId="40026B24"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Agile</w:t>
            </w:r>
          </w:p>
        </w:tc>
        <w:tc>
          <w:tcPr>
            <w:tcW w:w="743" w:type="dxa"/>
            <w:vAlign w:val="center"/>
            <w:hideMark/>
          </w:tcPr>
          <w:p w14:paraId="37D51766" w14:textId="15F4AFB9" w:rsidR="0076585B" w:rsidRPr="006D64C0" w:rsidRDefault="001863C6"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5</w:t>
            </w:r>
          </w:p>
        </w:tc>
      </w:tr>
      <w:tr w:rsidR="0076585B" w:rsidRPr="006D64C0" w14:paraId="6E921786" w14:textId="77777777" w:rsidTr="0075052E">
        <w:trPr>
          <w:tblCellSpacing w:w="15" w:type="dxa"/>
        </w:trPr>
        <w:tc>
          <w:tcPr>
            <w:tcW w:w="0" w:type="auto"/>
            <w:gridSpan w:val="2"/>
            <w:vAlign w:val="center"/>
            <w:hideMark/>
          </w:tcPr>
          <w:p w14:paraId="72A68CE5"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PRINCE2</w:t>
            </w:r>
          </w:p>
        </w:tc>
        <w:tc>
          <w:tcPr>
            <w:tcW w:w="743" w:type="dxa"/>
            <w:vAlign w:val="center"/>
            <w:hideMark/>
          </w:tcPr>
          <w:p w14:paraId="7A78278C" w14:textId="77777777" w:rsidR="0076585B" w:rsidRPr="006D64C0" w:rsidRDefault="0076585B"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5</w:t>
            </w:r>
          </w:p>
        </w:tc>
      </w:tr>
      <w:tr w:rsidR="0076585B" w:rsidRPr="006D64C0" w14:paraId="62B4C922" w14:textId="77777777" w:rsidTr="0075052E">
        <w:trPr>
          <w:tblCellSpacing w:w="15" w:type="dxa"/>
        </w:trPr>
        <w:tc>
          <w:tcPr>
            <w:tcW w:w="0" w:type="auto"/>
            <w:gridSpan w:val="2"/>
            <w:vAlign w:val="center"/>
            <w:hideMark/>
          </w:tcPr>
          <w:p w14:paraId="05E70C12"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5. Project Concept</w:t>
            </w:r>
          </w:p>
        </w:tc>
        <w:tc>
          <w:tcPr>
            <w:tcW w:w="743" w:type="dxa"/>
            <w:vAlign w:val="center"/>
            <w:hideMark/>
          </w:tcPr>
          <w:p w14:paraId="0BC6BFB2" w14:textId="77777777" w:rsidR="0076585B" w:rsidRPr="006D64C0" w:rsidRDefault="0076585B"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6</w:t>
            </w:r>
          </w:p>
        </w:tc>
      </w:tr>
      <w:tr w:rsidR="0076585B" w:rsidRPr="006D64C0" w14:paraId="3637631E" w14:textId="77777777" w:rsidTr="0075052E">
        <w:trPr>
          <w:tblCellSpacing w:w="15" w:type="dxa"/>
        </w:trPr>
        <w:tc>
          <w:tcPr>
            <w:tcW w:w="0" w:type="auto"/>
            <w:gridSpan w:val="2"/>
            <w:vAlign w:val="center"/>
            <w:hideMark/>
          </w:tcPr>
          <w:p w14:paraId="592E689B"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Why is the project being carried out?</w:t>
            </w:r>
          </w:p>
        </w:tc>
        <w:tc>
          <w:tcPr>
            <w:tcW w:w="743" w:type="dxa"/>
            <w:vAlign w:val="center"/>
            <w:hideMark/>
          </w:tcPr>
          <w:p w14:paraId="646FF5D9" w14:textId="77777777" w:rsidR="0076585B" w:rsidRPr="006D64C0" w:rsidRDefault="0076585B"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6</w:t>
            </w:r>
          </w:p>
        </w:tc>
      </w:tr>
      <w:tr w:rsidR="0076585B" w:rsidRPr="006D64C0" w14:paraId="2A7AE34A" w14:textId="77777777" w:rsidTr="0075052E">
        <w:trPr>
          <w:tblCellSpacing w:w="15" w:type="dxa"/>
        </w:trPr>
        <w:tc>
          <w:tcPr>
            <w:tcW w:w="0" w:type="auto"/>
            <w:gridSpan w:val="2"/>
            <w:vAlign w:val="center"/>
            <w:hideMark/>
          </w:tcPr>
          <w:p w14:paraId="05E25536" w14:textId="64D58FE4" w:rsidR="0076585B" w:rsidRPr="006D64C0" w:rsidRDefault="007D6E03"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6. Project scope</w:t>
            </w:r>
            <w:r w:rsidRPr="006D64C0">
              <w:rPr>
                <w:rFonts w:ascii="Cambria" w:eastAsia="Times New Roman" w:hAnsi="Cambria" w:cs="Times New Roman"/>
                <w:b/>
                <w:bCs/>
                <w:kern w:val="0"/>
                <w:sz w:val="22"/>
                <w:szCs w:val="22"/>
                <w:lang w:eastAsia="en-GB"/>
                <w14:ligatures w14:val="none"/>
              </w:rPr>
              <w:br/>
            </w:r>
            <w:r w:rsidRPr="006D64C0">
              <w:rPr>
                <w:rFonts w:ascii="Cambria" w:eastAsia="Times New Roman" w:hAnsi="Cambria" w:cs="Times New Roman"/>
                <w:kern w:val="0"/>
                <w:sz w:val="22"/>
                <w:szCs w:val="22"/>
                <w:lang w:eastAsia="en-GB"/>
                <w14:ligatures w14:val="none"/>
              </w:rPr>
              <w:t xml:space="preserve">What is included in the project                                                      </w:t>
            </w:r>
          </w:p>
        </w:tc>
        <w:tc>
          <w:tcPr>
            <w:tcW w:w="743" w:type="dxa"/>
            <w:vAlign w:val="center"/>
            <w:hideMark/>
          </w:tcPr>
          <w:p w14:paraId="56EBADE4" w14:textId="142F88F5" w:rsidR="0076585B" w:rsidRPr="006D64C0" w:rsidRDefault="007D6E03" w:rsidP="00235B6A">
            <w:pPr>
              <w:spacing w:after="0" w:line="240" w:lineRule="auto"/>
              <w:jc w:val="center"/>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 xml:space="preserve">         </w:t>
            </w:r>
            <w:r w:rsidR="009626C1" w:rsidRPr="006D64C0">
              <w:rPr>
                <w:rFonts w:ascii="Cambria" w:eastAsia="Times New Roman" w:hAnsi="Cambria" w:cs="Times New Roman"/>
                <w:kern w:val="0"/>
                <w:sz w:val="22"/>
                <w:szCs w:val="22"/>
                <w:lang w:eastAsia="en-GB"/>
                <w14:ligatures w14:val="none"/>
              </w:rPr>
              <w:t>7</w:t>
            </w:r>
            <w:r w:rsidRPr="006D64C0">
              <w:rPr>
                <w:rFonts w:ascii="Cambria" w:eastAsia="Times New Roman" w:hAnsi="Cambria" w:cs="Times New Roman"/>
                <w:kern w:val="0"/>
                <w:sz w:val="22"/>
                <w:szCs w:val="22"/>
                <w:lang w:eastAsia="en-GB"/>
                <w14:ligatures w14:val="none"/>
              </w:rPr>
              <w:br/>
            </w:r>
            <w:r w:rsidR="000A01BA" w:rsidRPr="006D64C0">
              <w:rPr>
                <w:rFonts w:ascii="Cambria" w:eastAsia="Times New Roman" w:hAnsi="Cambria" w:cs="Times New Roman"/>
                <w:kern w:val="0"/>
                <w:sz w:val="22"/>
                <w:szCs w:val="22"/>
                <w:lang w:eastAsia="en-GB"/>
                <w14:ligatures w14:val="none"/>
              </w:rPr>
              <w:t xml:space="preserve">         7</w:t>
            </w:r>
          </w:p>
        </w:tc>
      </w:tr>
      <w:tr w:rsidR="0076585B" w:rsidRPr="006D64C0" w14:paraId="570DA725" w14:textId="77777777" w:rsidTr="0075052E">
        <w:trPr>
          <w:tblCellSpacing w:w="15" w:type="dxa"/>
        </w:trPr>
        <w:tc>
          <w:tcPr>
            <w:tcW w:w="0" w:type="auto"/>
            <w:gridSpan w:val="2"/>
            <w:vAlign w:val="center"/>
            <w:hideMark/>
          </w:tcPr>
          <w:p w14:paraId="476E5118" w14:textId="3BFB59AC" w:rsidR="0076585B" w:rsidRPr="006D64C0" w:rsidRDefault="000A01BA"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 xml:space="preserve">What is not included                                                               </w:t>
            </w:r>
            <w:r w:rsidRPr="006D64C0">
              <w:rPr>
                <w:rFonts w:ascii="Cambria" w:eastAsia="Times New Roman" w:hAnsi="Cambria" w:cs="Times New Roman"/>
                <w:b/>
                <w:bCs/>
                <w:kern w:val="0"/>
                <w:sz w:val="22"/>
                <w:szCs w:val="22"/>
                <w:lang w:eastAsia="en-GB"/>
                <w14:ligatures w14:val="none"/>
              </w:rPr>
              <w:br/>
              <w:t>7</w:t>
            </w:r>
            <w:r w:rsidR="0076585B" w:rsidRPr="006D64C0">
              <w:rPr>
                <w:rFonts w:ascii="Cambria" w:eastAsia="Times New Roman" w:hAnsi="Cambria" w:cs="Times New Roman"/>
                <w:b/>
                <w:bCs/>
                <w:kern w:val="0"/>
                <w:sz w:val="22"/>
                <w:szCs w:val="22"/>
                <w:lang w:eastAsia="en-GB"/>
                <w14:ligatures w14:val="none"/>
              </w:rPr>
              <w:t>. Environmental Analysis</w:t>
            </w:r>
          </w:p>
        </w:tc>
        <w:tc>
          <w:tcPr>
            <w:tcW w:w="743" w:type="dxa"/>
            <w:vAlign w:val="center"/>
            <w:hideMark/>
          </w:tcPr>
          <w:p w14:paraId="6E29DCEF" w14:textId="44B2BA08" w:rsidR="0076585B" w:rsidRPr="006D64C0" w:rsidRDefault="000A01BA"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8</w:t>
            </w:r>
          </w:p>
        </w:tc>
      </w:tr>
      <w:tr w:rsidR="0076585B" w:rsidRPr="006D64C0" w14:paraId="111F536C" w14:textId="77777777" w:rsidTr="0075052E">
        <w:trPr>
          <w:tblCellSpacing w:w="15" w:type="dxa"/>
        </w:trPr>
        <w:tc>
          <w:tcPr>
            <w:tcW w:w="0" w:type="auto"/>
            <w:gridSpan w:val="2"/>
            <w:vAlign w:val="center"/>
            <w:hideMark/>
          </w:tcPr>
          <w:p w14:paraId="41D22D0E" w14:textId="4B90B4E1"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SWOT analysis</w:t>
            </w:r>
            <w:r w:rsidR="000A01BA" w:rsidRPr="006D64C0">
              <w:rPr>
                <w:rFonts w:ascii="Cambria" w:eastAsia="Times New Roman" w:hAnsi="Cambria" w:cs="Times New Roman"/>
                <w:kern w:val="0"/>
                <w:sz w:val="22"/>
                <w:szCs w:val="22"/>
                <w:lang w:eastAsia="en-GB"/>
                <w14:ligatures w14:val="none"/>
              </w:rPr>
              <w:t xml:space="preserve">                                                                          </w:t>
            </w:r>
          </w:p>
        </w:tc>
        <w:tc>
          <w:tcPr>
            <w:tcW w:w="743" w:type="dxa"/>
            <w:vAlign w:val="center"/>
            <w:hideMark/>
          </w:tcPr>
          <w:p w14:paraId="37173A2B" w14:textId="5B7F3024" w:rsidR="0076585B" w:rsidRPr="006D64C0" w:rsidRDefault="000A01BA"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8</w:t>
            </w:r>
          </w:p>
        </w:tc>
      </w:tr>
      <w:tr w:rsidR="0076585B" w:rsidRPr="006D64C0" w14:paraId="031E43D0" w14:textId="77777777" w:rsidTr="0075052E">
        <w:trPr>
          <w:tblCellSpacing w:w="15" w:type="dxa"/>
        </w:trPr>
        <w:tc>
          <w:tcPr>
            <w:tcW w:w="0" w:type="auto"/>
            <w:gridSpan w:val="2"/>
            <w:vAlign w:val="center"/>
            <w:hideMark/>
          </w:tcPr>
          <w:p w14:paraId="79D01ADE"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PESTLE analysis</w:t>
            </w:r>
          </w:p>
        </w:tc>
        <w:tc>
          <w:tcPr>
            <w:tcW w:w="743" w:type="dxa"/>
            <w:vAlign w:val="center"/>
            <w:hideMark/>
          </w:tcPr>
          <w:p w14:paraId="3FA39F2C" w14:textId="6FCAC634" w:rsidR="0076585B" w:rsidRPr="006D64C0" w:rsidRDefault="008C5917"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8</w:t>
            </w:r>
          </w:p>
        </w:tc>
      </w:tr>
      <w:tr w:rsidR="0076585B" w:rsidRPr="006D64C0" w14:paraId="4FB68DC1" w14:textId="77777777" w:rsidTr="0075052E">
        <w:trPr>
          <w:tblCellSpacing w:w="15" w:type="dxa"/>
        </w:trPr>
        <w:tc>
          <w:tcPr>
            <w:tcW w:w="0" w:type="auto"/>
            <w:gridSpan w:val="2"/>
            <w:vAlign w:val="center"/>
            <w:hideMark/>
          </w:tcPr>
          <w:p w14:paraId="67B4328E" w14:textId="5FE2CB60" w:rsidR="0076585B" w:rsidRPr="006D64C0" w:rsidRDefault="00776FBA"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 xml:space="preserve">Stakeholder analysis                                                             </w:t>
            </w:r>
            <w:r w:rsidR="008C5917" w:rsidRPr="006D64C0">
              <w:rPr>
                <w:rFonts w:ascii="Cambria" w:eastAsia="Times New Roman" w:hAnsi="Cambria" w:cs="Times New Roman"/>
                <w:b/>
                <w:bCs/>
                <w:kern w:val="0"/>
                <w:sz w:val="22"/>
                <w:szCs w:val="22"/>
                <w:lang w:eastAsia="en-GB"/>
                <w14:ligatures w14:val="none"/>
              </w:rPr>
              <w:br/>
              <w:t>8</w:t>
            </w:r>
            <w:r w:rsidRPr="006D64C0">
              <w:rPr>
                <w:rFonts w:ascii="Cambria" w:eastAsia="Times New Roman" w:hAnsi="Cambria" w:cs="Times New Roman"/>
                <w:b/>
                <w:bCs/>
                <w:kern w:val="0"/>
                <w:sz w:val="22"/>
                <w:szCs w:val="22"/>
                <w:lang w:eastAsia="en-GB"/>
                <w14:ligatures w14:val="none"/>
              </w:rPr>
              <w:t>.</w:t>
            </w:r>
            <w:r w:rsidR="00FF3368" w:rsidRPr="006D64C0">
              <w:rPr>
                <w:rFonts w:ascii="Cambria" w:eastAsia="Times New Roman" w:hAnsi="Cambria" w:cs="Times New Roman"/>
                <w:b/>
                <w:bCs/>
                <w:kern w:val="0"/>
                <w:sz w:val="22"/>
                <w:szCs w:val="22"/>
                <w:lang w:eastAsia="en-GB"/>
                <w14:ligatures w14:val="none"/>
              </w:rPr>
              <w:t xml:space="preserve">Risk management </w:t>
            </w:r>
            <w:r w:rsidRPr="006D64C0">
              <w:rPr>
                <w:rFonts w:ascii="Cambria" w:eastAsia="Times New Roman" w:hAnsi="Cambria" w:cs="Times New Roman"/>
                <w:b/>
                <w:bCs/>
                <w:kern w:val="0"/>
                <w:sz w:val="22"/>
                <w:szCs w:val="22"/>
                <w:lang w:eastAsia="en-GB"/>
                <w14:ligatures w14:val="none"/>
              </w:rPr>
              <w:t xml:space="preserve">                                                          </w:t>
            </w:r>
            <w:r w:rsidR="00FF3368" w:rsidRPr="006D64C0">
              <w:rPr>
                <w:rFonts w:ascii="Cambria" w:eastAsia="Times New Roman" w:hAnsi="Cambria" w:cs="Times New Roman"/>
                <w:b/>
                <w:bCs/>
                <w:kern w:val="0"/>
                <w:sz w:val="22"/>
                <w:szCs w:val="22"/>
                <w:lang w:eastAsia="en-GB"/>
                <w14:ligatures w14:val="none"/>
              </w:rPr>
              <w:br/>
            </w:r>
            <w:r w:rsidR="00FF3368" w:rsidRPr="006D64C0">
              <w:rPr>
                <w:rFonts w:ascii="Cambria" w:eastAsia="Times New Roman" w:hAnsi="Cambria" w:cs="Times New Roman"/>
                <w:kern w:val="0"/>
                <w:sz w:val="22"/>
                <w:szCs w:val="22"/>
                <w:lang w:eastAsia="en-GB"/>
                <w14:ligatures w14:val="none"/>
              </w:rPr>
              <w:t>Identifying risks</w:t>
            </w:r>
            <w:r w:rsidRPr="006D64C0">
              <w:rPr>
                <w:rFonts w:ascii="Cambria" w:eastAsia="Times New Roman" w:hAnsi="Cambria" w:cs="Times New Roman"/>
                <w:kern w:val="0"/>
                <w:sz w:val="22"/>
                <w:szCs w:val="22"/>
                <w:lang w:eastAsia="en-GB"/>
                <w14:ligatures w14:val="none"/>
              </w:rPr>
              <w:t xml:space="preserve">                                                                            </w:t>
            </w:r>
            <w:r w:rsidR="00FF3368" w:rsidRPr="006D64C0">
              <w:rPr>
                <w:rFonts w:ascii="Cambria" w:eastAsia="Times New Roman" w:hAnsi="Cambria" w:cs="Times New Roman"/>
                <w:b/>
                <w:bCs/>
                <w:kern w:val="0"/>
                <w:sz w:val="22"/>
                <w:szCs w:val="22"/>
                <w:lang w:eastAsia="en-GB"/>
                <w14:ligatures w14:val="none"/>
              </w:rPr>
              <w:br/>
            </w:r>
            <w:r w:rsidR="0076585B" w:rsidRPr="006D64C0">
              <w:rPr>
                <w:rFonts w:ascii="Cambria" w:eastAsia="Times New Roman" w:hAnsi="Cambria" w:cs="Times New Roman"/>
                <w:b/>
                <w:bCs/>
                <w:kern w:val="0"/>
                <w:sz w:val="22"/>
                <w:szCs w:val="22"/>
                <w:lang w:eastAsia="en-GB"/>
                <w14:ligatures w14:val="none"/>
              </w:rPr>
              <w:t xml:space="preserve">9. </w:t>
            </w:r>
            <w:r w:rsidR="00A0454E" w:rsidRPr="006D64C0">
              <w:rPr>
                <w:rFonts w:ascii="Cambria" w:eastAsia="Times New Roman" w:hAnsi="Cambria" w:cs="Times New Roman"/>
                <w:b/>
                <w:bCs/>
                <w:kern w:val="0"/>
                <w:sz w:val="22"/>
                <w:szCs w:val="22"/>
                <w:lang w:eastAsia="en-GB"/>
                <w14:ligatures w14:val="none"/>
              </w:rPr>
              <w:t>Plan</w:t>
            </w:r>
          </w:p>
        </w:tc>
        <w:tc>
          <w:tcPr>
            <w:tcW w:w="743" w:type="dxa"/>
            <w:vAlign w:val="center"/>
            <w:hideMark/>
          </w:tcPr>
          <w:p w14:paraId="07046C2C" w14:textId="5B731640" w:rsidR="0076585B" w:rsidRPr="006D64C0" w:rsidRDefault="00776FBA"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9</w:t>
            </w:r>
          </w:p>
        </w:tc>
      </w:tr>
      <w:tr w:rsidR="00776FBA" w:rsidRPr="006D64C0" w14:paraId="41DE61F0" w14:textId="77777777" w:rsidTr="00776FBA">
        <w:trPr>
          <w:gridAfter w:val="2"/>
          <w:wAfter w:w="773" w:type="dxa"/>
          <w:tblCellSpacing w:w="15" w:type="dxa"/>
        </w:trPr>
        <w:tc>
          <w:tcPr>
            <w:tcW w:w="4267" w:type="dxa"/>
            <w:vAlign w:val="center"/>
            <w:hideMark/>
          </w:tcPr>
          <w:p w14:paraId="3C4BC557" w14:textId="5EBB0F16" w:rsidR="00776FBA" w:rsidRPr="006D64C0" w:rsidRDefault="00776FBA" w:rsidP="00A0454E">
            <w:pPr>
              <w:spacing w:after="0" w:line="240" w:lineRule="auto"/>
              <w:jc w:val="center"/>
              <w:rPr>
                <w:rFonts w:ascii="Cambria" w:eastAsia="Times New Roman" w:hAnsi="Cambria" w:cs="Times New Roman"/>
                <w:kern w:val="0"/>
                <w:sz w:val="22"/>
                <w:szCs w:val="22"/>
                <w:lang w:eastAsia="en-GB"/>
                <w14:ligatures w14:val="none"/>
              </w:rPr>
            </w:pPr>
          </w:p>
        </w:tc>
      </w:tr>
      <w:tr w:rsidR="0076585B" w:rsidRPr="006D64C0" w14:paraId="0DD32FBF" w14:textId="77777777" w:rsidTr="0075052E">
        <w:trPr>
          <w:tblCellSpacing w:w="15" w:type="dxa"/>
        </w:trPr>
        <w:tc>
          <w:tcPr>
            <w:tcW w:w="0" w:type="auto"/>
            <w:gridSpan w:val="2"/>
            <w:vAlign w:val="center"/>
            <w:hideMark/>
          </w:tcPr>
          <w:p w14:paraId="0B600B08"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Work Breakdown Structure</w:t>
            </w:r>
          </w:p>
        </w:tc>
        <w:tc>
          <w:tcPr>
            <w:tcW w:w="743" w:type="dxa"/>
            <w:vAlign w:val="center"/>
            <w:hideMark/>
          </w:tcPr>
          <w:p w14:paraId="7E93F962" w14:textId="03BB93A9" w:rsidR="0076585B" w:rsidRPr="006D64C0" w:rsidRDefault="0076585B"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w:t>
            </w:r>
            <w:r w:rsidR="00776FBA" w:rsidRPr="006D64C0">
              <w:rPr>
                <w:rFonts w:ascii="Cambria" w:eastAsia="Times New Roman" w:hAnsi="Cambria" w:cs="Times New Roman"/>
                <w:kern w:val="0"/>
                <w:sz w:val="22"/>
                <w:szCs w:val="22"/>
                <w:lang w:eastAsia="en-GB"/>
                <w14:ligatures w14:val="none"/>
              </w:rPr>
              <w:t>1</w:t>
            </w:r>
          </w:p>
        </w:tc>
      </w:tr>
      <w:tr w:rsidR="0076585B" w:rsidRPr="006D64C0" w14:paraId="42E143DC" w14:textId="77777777" w:rsidTr="0075052E">
        <w:trPr>
          <w:tblCellSpacing w:w="15" w:type="dxa"/>
        </w:trPr>
        <w:tc>
          <w:tcPr>
            <w:tcW w:w="0" w:type="auto"/>
            <w:gridSpan w:val="2"/>
            <w:vAlign w:val="center"/>
            <w:hideMark/>
          </w:tcPr>
          <w:p w14:paraId="794B6107" w14:textId="74FC6B1D"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Critical Path Analysis</w:t>
            </w:r>
          </w:p>
        </w:tc>
        <w:tc>
          <w:tcPr>
            <w:tcW w:w="743" w:type="dxa"/>
            <w:vAlign w:val="center"/>
            <w:hideMark/>
          </w:tcPr>
          <w:p w14:paraId="5BD62F4B" w14:textId="0C7BCD95" w:rsidR="0076585B" w:rsidRPr="006D64C0" w:rsidRDefault="0076585B"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w:t>
            </w:r>
            <w:r w:rsidR="00776FBA" w:rsidRPr="006D64C0">
              <w:rPr>
                <w:rFonts w:ascii="Cambria" w:eastAsia="Times New Roman" w:hAnsi="Cambria" w:cs="Times New Roman"/>
                <w:kern w:val="0"/>
                <w:sz w:val="22"/>
                <w:szCs w:val="22"/>
                <w:lang w:eastAsia="en-GB"/>
                <w14:ligatures w14:val="none"/>
              </w:rPr>
              <w:t>1</w:t>
            </w:r>
          </w:p>
        </w:tc>
      </w:tr>
      <w:tr w:rsidR="0076585B" w:rsidRPr="006D64C0" w14:paraId="1C16D5EE" w14:textId="77777777" w:rsidTr="0075052E">
        <w:trPr>
          <w:tblCellSpacing w:w="15" w:type="dxa"/>
        </w:trPr>
        <w:tc>
          <w:tcPr>
            <w:tcW w:w="0" w:type="auto"/>
            <w:gridSpan w:val="2"/>
            <w:vAlign w:val="center"/>
            <w:hideMark/>
          </w:tcPr>
          <w:p w14:paraId="7CC564B0" w14:textId="1265A121" w:rsidR="0076585B" w:rsidRPr="006D64C0" w:rsidRDefault="00776FBA"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 xml:space="preserve">Gantt chart                                                               </w:t>
            </w:r>
            <w:r w:rsidRPr="006D64C0">
              <w:rPr>
                <w:rFonts w:ascii="Cambria" w:eastAsia="Times New Roman" w:hAnsi="Cambria" w:cs="Times New Roman"/>
                <w:b/>
                <w:bCs/>
                <w:kern w:val="0"/>
                <w:sz w:val="22"/>
                <w:szCs w:val="22"/>
                <w:lang w:eastAsia="en-GB"/>
                <w14:ligatures w14:val="none"/>
              </w:rPr>
              <w:br/>
            </w:r>
            <w:r w:rsidR="000F5714" w:rsidRPr="006D64C0">
              <w:rPr>
                <w:rFonts w:ascii="Cambria" w:eastAsia="Times New Roman" w:hAnsi="Cambria" w:cs="Times New Roman"/>
                <w:b/>
                <w:bCs/>
                <w:kern w:val="0"/>
                <w:sz w:val="22"/>
                <w:szCs w:val="22"/>
                <w:lang w:eastAsia="en-GB"/>
                <w14:ligatures w14:val="none"/>
              </w:rPr>
              <w:t xml:space="preserve">10. </w:t>
            </w:r>
            <w:r w:rsidR="00C46FA5" w:rsidRPr="006D64C0">
              <w:rPr>
                <w:rFonts w:ascii="Cambria" w:eastAsia="Times New Roman" w:hAnsi="Cambria" w:cs="Times New Roman"/>
                <w:b/>
                <w:bCs/>
                <w:kern w:val="0"/>
                <w:sz w:val="22"/>
                <w:szCs w:val="22"/>
                <w:lang w:eastAsia="en-GB"/>
                <w14:ligatures w14:val="none"/>
              </w:rPr>
              <w:t>Execute</w:t>
            </w:r>
            <w:r w:rsidR="00C46FA5" w:rsidRPr="006D64C0">
              <w:rPr>
                <w:rFonts w:ascii="Cambria" w:eastAsia="Times New Roman" w:hAnsi="Cambria" w:cs="Times New Roman"/>
                <w:b/>
                <w:bCs/>
                <w:kern w:val="0"/>
                <w:sz w:val="22"/>
                <w:szCs w:val="22"/>
                <w:lang w:eastAsia="en-GB"/>
                <w14:ligatures w14:val="none"/>
              </w:rPr>
              <w:br/>
            </w:r>
            <w:r w:rsidR="00C46FA5" w:rsidRPr="006D64C0">
              <w:rPr>
                <w:rFonts w:ascii="Cambria" w:eastAsia="Times New Roman" w:hAnsi="Cambria" w:cs="Times New Roman"/>
                <w:kern w:val="0"/>
                <w:sz w:val="22"/>
                <w:szCs w:val="22"/>
                <w:lang w:eastAsia="en-GB"/>
                <w14:ligatures w14:val="none"/>
              </w:rPr>
              <w:t>Project team roles and responsibilities</w:t>
            </w:r>
            <w:r w:rsidR="00C46FA5" w:rsidRPr="006D64C0">
              <w:rPr>
                <w:rFonts w:ascii="Cambria" w:eastAsia="Times New Roman" w:hAnsi="Cambria" w:cs="Times New Roman"/>
                <w:kern w:val="0"/>
                <w:sz w:val="22"/>
                <w:szCs w:val="22"/>
                <w:lang w:eastAsia="en-GB"/>
                <w14:ligatures w14:val="none"/>
              </w:rPr>
              <w:br/>
              <w:t>Absent and sickness</w:t>
            </w:r>
            <w:r w:rsidR="00A937E7" w:rsidRPr="006D64C0">
              <w:rPr>
                <w:rFonts w:ascii="Cambria" w:eastAsia="Times New Roman" w:hAnsi="Cambria" w:cs="Times New Roman"/>
                <w:b/>
                <w:bCs/>
                <w:kern w:val="0"/>
                <w:sz w:val="22"/>
                <w:szCs w:val="22"/>
                <w:lang w:eastAsia="en-GB"/>
                <w14:ligatures w14:val="none"/>
              </w:rPr>
              <w:br/>
            </w:r>
            <w:r w:rsidR="0076585B" w:rsidRPr="006D64C0">
              <w:rPr>
                <w:rFonts w:ascii="Cambria" w:eastAsia="Times New Roman" w:hAnsi="Cambria" w:cs="Times New Roman"/>
                <w:b/>
                <w:bCs/>
                <w:kern w:val="0"/>
                <w:sz w:val="22"/>
                <w:szCs w:val="22"/>
                <w:lang w:eastAsia="en-GB"/>
                <w14:ligatures w14:val="none"/>
              </w:rPr>
              <w:t>1</w:t>
            </w:r>
            <w:r w:rsidR="000F5714" w:rsidRPr="006D64C0">
              <w:rPr>
                <w:rFonts w:ascii="Cambria" w:eastAsia="Times New Roman" w:hAnsi="Cambria" w:cs="Times New Roman"/>
                <w:b/>
                <w:bCs/>
                <w:kern w:val="0"/>
                <w:sz w:val="22"/>
                <w:szCs w:val="22"/>
                <w:lang w:eastAsia="en-GB"/>
                <w14:ligatures w14:val="none"/>
              </w:rPr>
              <w:t>1</w:t>
            </w:r>
            <w:r w:rsidR="0076585B" w:rsidRPr="006D64C0">
              <w:rPr>
                <w:rFonts w:ascii="Cambria" w:eastAsia="Times New Roman" w:hAnsi="Cambria" w:cs="Times New Roman"/>
                <w:b/>
                <w:bCs/>
                <w:kern w:val="0"/>
                <w:sz w:val="22"/>
                <w:szCs w:val="22"/>
                <w:lang w:eastAsia="en-GB"/>
                <w14:ligatures w14:val="none"/>
              </w:rPr>
              <w:t>. Monitoring and Control</w:t>
            </w:r>
          </w:p>
        </w:tc>
        <w:tc>
          <w:tcPr>
            <w:tcW w:w="743" w:type="dxa"/>
            <w:vAlign w:val="center"/>
            <w:hideMark/>
          </w:tcPr>
          <w:p w14:paraId="3BB4A47B" w14:textId="65B28B64" w:rsidR="0076585B" w:rsidRPr="006D64C0" w:rsidRDefault="00776FBA"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12</w:t>
            </w:r>
          </w:p>
        </w:tc>
      </w:tr>
      <w:tr w:rsidR="0076585B" w:rsidRPr="006D64C0" w14:paraId="271EA860" w14:textId="77777777" w:rsidTr="0075052E">
        <w:trPr>
          <w:tblCellSpacing w:w="15" w:type="dxa"/>
        </w:trPr>
        <w:tc>
          <w:tcPr>
            <w:tcW w:w="0" w:type="auto"/>
            <w:gridSpan w:val="2"/>
            <w:vAlign w:val="center"/>
            <w:hideMark/>
          </w:tcPr>
          <w:p w14:paraId="3319DDBC"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Monitoring project progress</w:t>
            </w:r>
          </w:p>
        </w:tc>
        <w:tc>
          <w:tcPr>
            <w:tcW w:w="743" w:type="dxa"/>
            <w:vAlign w:val="center"/>
            <w:hideMark/>
          </w:tcPr>
          <w:p w14:paraId="025C39B6" w14:textId="23D8D33A" w:rsidR="0076585B" w:rsidRPr="006D64C0" w:rsidRDefault="006C57CD"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13</w:t>
            </w:r>
          </w:p>
        </w:tc>
      </w:tr>
      <w:tr w:rsidR="0076585B" w:rsidRPr="006D64C0" w14:paraId="0B29DC0A" w14:textId="77777777" w:rsidTr="0075052E">
        <w:trPr>
          <w:tblCellSpacing w:w="15" w:type="dxa"/>
        </w:trPr>
        <w:tc>
          <w:tcPr>
            <w:tcW w:w="0" w:type="auto"/>
            <w:gridSpan w:val="2"/>
            <w:vAlign w:val="center"/>
            <w:hideMark/>
          </w:tcPr>
          <w:p w14:paraId="5E2E39A0"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The Iron Triangle</w:t>
            </w:r>
          </w:p>
        </w:tc>
        <w:tc>
          <w:tcPr>
            <w:tcW w:w="743" w:type="dxa"/>
            <w:vAlign w:val="center"/>
            <w:hideMark/>
          </w:tcPr>
          <w:p w14:paraId="2E659C4C" w14:textId="407529B0" w:rsidR="0076585B" w:rsidRPr="006D64C0" w:rsidRDefault="006C57CD"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13</w:t>
            </w:r>
          </w:p>
        </w:tc>
      </w:tr>
      <w:tr w:rsidR="0076585B" w:rsidRPr="006D64C0" w14:paraId="2AB2A0BB" w14:textId="77777777" w:rsidTr="0075052E">
        <w:trPr>
          <w:tblCellSpacing w:w="15" w:type="dxa"/>
        </w:trPr>
        <w:tc>
          <w:tcPr>
            <w:tcW w:w="0" w:type="auto"/>
            <w:gridSpan w:val="2"/>
            <w:vAlign w:val="center"/>
            <w:hideMark/>
          </w:tcPr>
          <w:p w14:paraId="5BF4E79A" w14:textId="252E43E8"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1</w:t>
            </w:r>
            <w:r w:rsidR="001B72F4" w:rsidRPr="006D64C0">
              <w:rPr>
                <w:rFonts w:ascii="Cambria" w:eastAsia="Times New Roman" w:hAnsi="Cambria" w:cs="Times New Roman"/>
                <w:b/>
                <w:bCs/>
                <w:kern w:val="0"/>
                <w:sz w:val="22"/>
                <w:szCs w:val="22"/>
                <w:lang w:eastAsia="en-GB"/>
                <w14:ligatures w14:val="none"/>
              </w:rPr>
              <w:t>2</w:t>
            </w:r>
            <w:r w:rsidRPr="006D64C0">
              <w:rPr>
                <w:rFonts w:ascii="Cambria" w:eastAsia="Times New Roman" w:hAnsi="Cambria" w:cs="Times New Roman"/>
                <w:b/>
                <w:bCs/>
                <w:kern w:val="0"/>
                <w:sz w:val="22"/>
                <w:szCs w:val="22"/>
                <w:lang w:eastAsia="en-GB"/>
                <w14:ligatures w14:val="none"/>
              </w:rPr>
              <w:t>. Change Control</w:t>
            </w:r>
          </w:p>
        </w:tc>
        <w:tc>
          <w:tcPr>
            <w:tcW w:w="743" w:type="dxa"/>
            <w:vAlign w:val="center"/>
            <w:hideMark/>
          </w:tcPr>
          <w:p w14:paraId="5D65EFF0" w14:textId="37AC7F44" w:rsidR="0076585B" w:rsidRPr="006D64C0" w:rsidRDefault="001B72F4"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14</w:t>
            </w:r>
          </w:p>
        </w:tc>
      </w:tr>
      <w:tr w:rsidR="0076585B" w:rsidRPr="006D64C0" w14:paraId="30771ED1" w14:textId="77777777" w:rsidTr="0075052E">
        <w:trPr>
          <w:tblCellSpacing w:w="15" w:type="dxa"/>
        </w:trPr>
        <w:tc>
          <w:tcPr>
            <w:tcW w:w="0" w:type="auto"/>
            <w:gridSpan w:val="2"/>
            <w:vAlign w:val="center"/>
            <w:hideMark/>
          </w:tcPr>
          <w:p w14:paraId="21CCF7E8"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Managing changes</w:t>
            </w:r>
          </w:p>
        </w:tc>
        <w:tc>
          <w:tcPr>
            <w:tcW w:w="743" w:type="dxa"/>
            <w:vAlign w:val="center"/>
            <w:hideMark/>
          </w:tcPr>
          <w:p w14:paraId="4F4F4E2E" w14:textId="7E60A078" w:rsidR="0076585B" w:rsidRPr="006D64C0" w:rsidRDefault="001B72F4"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14</w:t>
            </w:r>
          </w:p>
        </w:tc>
      </w:tr>
      <w:tr w:rsidR="0076585B" w:rsidRPr="006D64C0" w14:paraId="209CB623" w14:textId="77777777" w:rsidTr="0075052E">
        <w:trPr>
          <w:tblCellSpacing w:w="15" w:type="dxa"/>
        </w:trPr>
        <w:tc>
          <w:tcPr>
            <w:tcW w:w="0" w:type="auto"/>
            <w:gridSpan w:val="2"/>
            <w:vAlign w:val="center"/>
            <w:hideMark/>
          </w:tcPr>
          <w:p w14:paraId="64E6052D"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Change requests</w:t>
            </w:r>
          </w:p>
        </w:tc>
        <w:tc>
          <w:tcPr>
            <w:tcW w:w="743" w:type="dxa"/>
            <w:vAlign w:val="center"/>
            <w:hideMark/>
          </w:tcPr>
          <w:p w14:paraId="6761739A" w14:textId="18BADFDA" w:rsidR="0076585B" w:rsidRPr="006D64C0" w:rsidRDefault="001B72F4"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14</w:t>
            </w:r>
          </w:p>
        </w:tc>
      </w:tr>
      <w:tr w:rsidR="0076585B" w:rsidRPr="006D64C0" w14:paraId="47D7131E" w14:textId="77777777" w:rsidTr="0075052E">
        <w:trPr>
          <w:tblCellSpacing w:w="15" w:type="dxa"/>
        </w:trPr>
        <w:tc>
          <w:tcPr>
            <w:tcW w:w="0" w:type="auto"/>
            <w:gridSpan w:val="2"/>
            <w:vAlign w:val="center"/>
            <w:hideMark/>
          </w:tcPr>
          <w:p w14:paraId="3F2F3183" w14:textId="39E208D3"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1</w:t>
            </w:r>
            <w:r w:rsidR="001B72F4" w:rsidRPr="006D64C0">
              <w:rPr>
                <w:rFonts w:ascii="Cambria" w:eastAsia="Times New Roman" w:hAnsi="Cambria" w:cs="Times New Roman"/>
                <w:b/>
                <w:bCs/>
                <w:kern w:val="0"/>
                <w:sz w:val="22"/>
                <w:szCs w:val="22"/>
                <w:lang w:eastAsia="en-GB"/>
                <w14:ligatures w14:val="none"/>
              </w:rPr>
              <w:t>3</w:t>
            </w:r>
            <w:r w:rsidRPr="006D64C0">
              <w:rPr>
                <w:rFonts w:ascii="Cambria" w:eastAsia="Times New Roman" w:hAnsi="Cambria" w:cs="Times New Roman"/>
                <w:b/>
                <w:bCs/>
                <w:kern w:val="0"/>
                <w:sz w:val="22"/>
                <w:szCs w:val="22"/>
                <w:lang w:eastAsia="en-GB"/>
                <w14:ligatures w14:val="none"/>
              </w:rPr>
              <w:t>. Project Closure</w:t>
            </w:r>
          </w:p>
        </w:tc>
        <w:tc>
          <w:tcPr>
            <w:tcW w:w="743" w:type="dxa"/>
            <w:vAlign w:val="center"/>
            <w:hideMark/>
          </w:tcPr>
          <w:p w14:paraId="108B3759" w14:textId="206AF1EB" w:rsidR="0076585B" w:rsidRPr="006D64C0" w:rsidRDefault="001B72F4"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14</w:t>
            </w:r>
          </w:p>
        </w:tc>
      </w:tr>
      <w:tr w:rsidR="0076585B" w:rsidRPr="006D64C0" w14:paraId="59AEE25F" w14:textId="77777777" w:rsidTr="0075052E">
        <w:trPr>
          <w:tblCellSpacing w:w="15" w:type="dxa"/>
        </w:trPr>
        <w:tc>
          <w:tcPr>
            <w:tcW w:w="0" w:type="auto"/>
            <w:gridSpan w:val="2"/>
            <w:vAlign w:val="center"/>
            <w:hideMark/>
          </w:tcPr>
          <w:p w14:paraId="2105522C"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Completing the project</w:t>
            </w:r>
          </w:p>
        </w:tc>
        <w:tc>
          <w:tcPr>
            <w:tcW w:w="743" w:type="dxa"/>
            <w:vAlign w:val="center"/>
            <w:hideMark/>
          </w:tcPr>
          <w:p w14:paraId="642E2784" w14:textId="3F76DAEE" w:rsidR="0076585B" w:rsidRPr="006D64C0" w:rsidRDefault="001B72F4"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14</w:t>
            </w:r>
          </w:p>
        </w:tc>
      </w:tr>
      <w:tr w:rsidR="0076585B" w:rsidRPr="006D64C0" w14:paraId="2BC10DF7" w14:textId="77777777" w:rsidTr="0075052E">
        <w:trPr>
          <w:tblCellSpacing w:w="15" w:type="dxa"/>
        </w:trPr>
        <w:tc>
          <w:tcPr>
            <w:tcW w:w="0" w:type="auto"/>
            <w:gridSpan w:val="2"/>
            <w:vAlign w:val="center"/>
            <w:hideMark/>
          </w:tcPr>
          <w:p w14:paraId="252F342D"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Reviewing the project</w:t>
            </w:r>
          </w:p>
        </w:tc>
        <w:tc>
          <w:tcPr>
            <w:tcW w:w="743" w:type="dxa"/>
            <w:vAlign w:val="center"/>
            <w:hideMark/>
          </w:tcPr>
          <w:p w14:paraId="1EF157C6" w14:textId="47ED1A09" w:rsidR="0076585B" w:rsidRPr="006D64C0" w:rsidRDefault="001B72F4"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14</w:t>
            </w:r>
          </w:p>
        </w:tc>
      </w:tr>
      <w:tr w:rsidR="0076585B" w:rsidRPr="006D64C0" w14:paraId="1519248E" w14:textId="77777777" w:rsidTr="0075052E">
        <w:trPr>
          <w:tblCellSpacing w:w="15" w:type="dxa"/>
        </w:trPr>
        <w:tc>
          <w:tcPr>
            <w:tcW w:w="0" w:type="auto"/>
            <w:gridSpan w:val="2"/>
            <w:vAlign w:val="center"/>
            <w:hideMark/>
          </w:tcPr>
          <w:p w14:paraId="284177B3"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Lessons learned</w:t>
            </w:r>
          </w:p>
        </w:tc>
        <w:tc>
          <w:tcPr>
            <w:tcW w:w="743" w:type="dxa"/>
            <w:vAlign w:val="center"/>
            <w:hideMark/>
          </w:tcPr>
          <w:p w14:paraId="7299E5FE" w14:textId="50B555C6" w:rsidR="0076585B" w:rsidRPr="006D64C0" w:rsidRDefault="001B72F4"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14</w:t>
            </w:r>
          </w:p>
        </w:tc>
      </w:tr>
      <w:tr w:rsidR="0076585B" w:rsidRPr="006D64C0" w14:paraId="1F964E9C" w14:textId="77777777" w:rsidTr="0075052E">
        <w:trPr>
          <w:tblCellSpacing w:w="15" w:type="dxa"/>
        </w:trPr>
        <w:tc>
          <w:tcPr>
            <w:tcW w:w="0" w:type="auto"/>
            <w:gridSpan w:val="2"/>
            <w:vAlign w:val="center"/>
            <w:hideMark/>
          </w:tcPr>
          <w:p w14:paraId="009C28FE" w14:textId="235BA633"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p>
        </w:tc>
        <w:tc>
          <w:tcPr>
            <w:tcW w:w="743" w:type="dxa"/>
            <w:vAlign w:val="center"/>
            <w:hideMark/>
          </w:tcPr>
          <w:p w14:paraId="01DD3DBE" w14:textId="1C3B2087" w:rsidR="0076585B" w:rsidRPr="006D64C0" w:rsidRDefault="0076585B" w:rsidP="00F211A2">
            <w:pPr>
              <w:spacing w:after="0" w:line="240" w:lineRule="auto"/>
              <w:rPr>
                <w:rFonts w:ascii="Cambria" w:eastAsia="Times New Roman" w:hAnsi="Cambria" w:cs="Times New Roman"/>
                <w:kern w:val="0"/>
                <w:sz w:val="22"/>
                <w:szCs w:val="22"/>
                <w:lang w:eastAsia="en-GB"/>
                <w14:ligatures w14:val="none"/>
              </w:rPr>
            </w:pPr>
          </w:p>
        </w:tc>
      </w:tr>
      <w:tr w:rsidR="0076585B" w:rsidRPr="006D64C0" w14:paraId="4BCD034A" w14:textId="77777777" w:rsidTr="0075052E">
        <w:trPr>
          <w:tblCellSpacing w:w="15" w:type="dxa"/>
        </w:trPr>
        <w:tc>
          <w:tcPr>
            <w:tcW w:w="0" w:type="auto"/>
            <w:gridSpan w:val="2"/>
            <w:vAlign w:val="center"/>
            <w:hideMark/>
          </w:tcPr>
          <w:p w14:paraId="7078E101" w14:textId="4797E2A0"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1</w:t>
            </w:r>
            <w:r w:rsidR="00497423" w:rsidRPr="006D64C0">
              <w:rPr>
                <w:rFonts w:ascii="Cambria" w:eastAsia="Times New Roman" w:hAnsi="Cambria" w:cs="Times New Roman"/>
                <w:b/>
                <w:bCs/>
                <w:kern w:val="0"/>
                <w:sz w:val="22"/>
                <w:szCs w:val="22"/>
                <w:lang w:eastAsia="en-GB"/>
                <w14:ligatures w14:val="none"/>
              </w:rPr>
              <w:t>4</w:t>
            </w:r>
            <w:r w:rsidRPr="006D64C0">
              <w:rPr>
                <w:rFonts w:ascii="Cambria" w:eastAsia="Times New Roman" w:hAnsi="Cambria" w:cs="Times New Roman"/>
                <w:b/>
                <w:bCs/>
                <w:kern w:val="0"/>
                <w:sz w:val="22"/>
                <w:szCs w:val="22"/>
                <w:lang w:eastAsia="en-GB"/>
                <w14:ligatures w14:val="none"/>
              </w:rPr>
              <w:t>. Project Manager Skills</w:t>
            </w:r>
          </w:p>
        </w:tc>
        <w:tc>
          <w:tcPr>
            <w:tcW w:w="743" w:type="dxa"/>
            <w:vAlign w:val="center"/>
            <w:hideMark/>
          </w:tcPr>
          <w:p w14:paraId="685CD10E" w14:textId="12A1A66C" w:rsidR="0076585B" w:rsidRPr="006D64C0" w:rsidRDefault="00497423"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15</w:t>
            </w:r>
          </w:p>
        </w:tc>
      </w:tr>
      <w:tr w:rsidR="0076585B" w:rsidRPr="006D64C0" w14:paraId="2129A2F0" w14:textId="77777777" w:rsidTr="0075052E">
        <w:trPr>
          <w:tblCellSpacing w:w="15" w:type="dxa"/>
        </w:trPr>
        <w:tc>
          <w:tcPr>
            <w:tcW w:w="0" w:type="auto"/>
            <w:gridSpan w:val="2"/>
            <w:vAlign w:val="center"/>
            <w:hideMark/>
          </w:tcPr>
          <w:p w14:paraId="13041BBB"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Leadership</w:t>
            </w:r>
          </w:p>
        </w:tc>
        <w:tc>
          <w:tcPr>
            <w:tcW w:w="743" w:type="dxa"/>
            <w:vAlign w:val="center"/>
            <w:hideMark/>
          </w:tcPr>
          <w:p w14:paraId="1FA8935A" w14:textId="28D583AC" w:rsidR="0076585B" w:rsidRPr="006D64C0" w:rsidRDefault="00497423"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15</w:t>
            </w:r>
          </w:p>
        </w:tc>
      </w:tr>
      <w:tr w:rsidR="0076585B" w:rsidRPr="006D64C0" w14:paraId="2928BF4C" w14:textId="77777777" w:rsidTr="0075052E">
        <w:trPr>
          <w:tblCellSpacing w:w="15" w:type="dxa"/>
        </w:trPr>
        <w:tc>
          <w:tcPr>
            <w:tcW w:w="0" w:type="auto"/>
            <w:gridSpan w:val="2"/>
            <w:vAlign w:val="center"/>
            <w:hideMark/>
          </w:tcPr>
          <w:p w14:paraId="555C905A"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Communication</w:t>
            </w:r>
          </w:p>
        </w:tc>
        <w:tc>
          <w:tcPr>
            <w:tcW w:w="743" w:type="dxa"/>
            <w:vAlign w:val="center"/>
            <w:hideMark/>
          </w:tcPr>
          <w:p w14:paraId="5B1AAB41" w14:textId="40DA496B" w:rsidR="0076585B" w:rsidRPr="006D64C0" w:rsidRDefault="00497423"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15</w:t>
            </w:r>
          </w:p>
        </w:tc>
      </w:tr>
      <w:tr w:rsidR="0076585B" w:rsidRPr="006D64C0" w14:paraId="494C63CB" w14:textId="77777777" w:rsidTr="0075052E">
        <w:trPr>
          <w:tblCellSpacing w:w="15" w:type="dxa"/>
        </w:trPr>
        <w:tc>
          <w:tcPr>
            <w:tcW w:w="0" w:type="auto"/>
            <w:gridSpan w:val="2"/>
            <w:vAlign w:val="center"/>
            <w:hideMark/>
          </w:tcPr>
          <w:p w14:paraId="1B3F828E"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Organisation</w:t>
            </w:r>
          </w:p>
        </w:tc>
        <w:tc>
          <w:tcPr>
            <w:tcW w:w="743" w:type="dxa"/>
            <w:vAlign w:val="center"/>
            <w:hideMark/>
          </w:tcPr>
          <w:p w14:paraId="6E80410C" w14:textId="6C6C04D3" w:rsidR="0076585B" w:rsidRPr="006D64C0" w:rsidRDefault="00497423"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15</w:t>
            </w:r>
          </w:p>
        </w:tc>
      </w:tr>
      <w:tr w:rsidR="0076585B" w:rsidRPr="006D64C0" w14:paraId="176C7F95" w14:textId="77777777" w:rsidTr="0075052E">
        <w:trPr>
          <w:tblCellSpacing w:w="15" w:type="dxa"/>
        </w:trPr>
        <w:tc>
          <w:tcPr>
            <w:tcW w:w="0" w:type="auto"/>
            <w:gridSpan w:val="2"/>
            <w:vAlign w:val="center"/>
            <w:hideMark/>
          </w:tcPr>
          <w:p w14:paraId="129D3518"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Problem-solving</w:t>
            </w:r>
          </w:p>
        </w:tc>
        <w:tc>
          <w:tcPr>
            <w:tcW w:w="743" w:type="dxa"/>
            <w:vAlign w:val="center"/>
            <w:hideMark/>
          </w:tcPr>
          <w:p w14:paraId="340AA519" w14:textId="562A2F1E" w:rsidR="0076585B" w:rsidRPr="006D64C0" w:rsidRDefault="00497423"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15</w:t>
            </w:r>
          </w:p>
        </w:tc>
      </w:tr>
      <w:tr w:rsidR="0076585B" w:rsidRPr="006D64C0" w14:paraId="0D6D113B" w14:textId="77777777" w:rsidTr="0075052E">
        <w:trPr>
          <w:tblCellSpacing w:w="15" w:type="dxa"/>
        </w:trPr>
        <w:tc>
          <w:tcPr>
            <w:tcW w:w="0" w:type="auto"/>
            <w:gridSpan w:val="2"/>
            <w:vAlign w:val="center"/>
            <w:hideMark/>
          </w:tcPr>
          <w:p w14:paraId="38674641"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Teamwork and decision-making</w:t>
            </w:r>
          </w:p>
        </w:tc>
        <w:tc>
          <w:tcPr>
            <w:tcW w:w="743" w:type="dxa"/>
            <w:vAlign w:val="center"/>
            <w:hideMark/>
          </w:tcPr>
          <w:p w14:paraId="6CFEFE42" w14:textId="6B1F8328" w:rsidR="0076585B" w:rsidRPr="006D64C0" w:rsidRDefault="00497423"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15</w:t>
            </w:r>
          </w:p>
        </w:tc>
      </w:tr>
      <w:tr w:rsidR="0076585B" w:rsidRPr="006D64C0" w14:paraId="60757EC2" w14:textId="77777777" w:rsidTr="0075052E">
        <w:trPr>
          <w:tblCellSpacing w:w="15" w:type="dxa"/>
        </w:trPr>
        <w:tc>
          <w:tcPr>
            <w:tcW w:w="0" w:type="auto"/>
            <w:gridSpan w:val="2"/>
            <w:vAlign w:val="center"/>
            <w:hideMark/>
          </w:tcPr>
          <w:p w14:paraId="2C3AC39A" w14:textId="3527D374" w:rsidR="0076585B" w:rsidRPr="006D64C0" w:rsidRDefault="002412F7"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15</w:t>
            </w:r>
            <w:r w:rsidR="0076585B" w:rsidRPr="006D64C0">
              <w:rPr>
                <w:rFonts w:ascii="Cambria" w:eastAsia="Times New Roman" w:hAnsi="Cambria" w:cs="Times New Roman"/>
                <w:b/>
                <w:bCs/>
                <w:kern w:val="0"/>
                <w:sz w:val="22"/>
                <w:szCs w:val="22"/>
                <w:lang w:eastAsia="en-GB"/>
                <w14:ligatures w14:val="none"/>
              </w:rPr>
              <w:t>. Self-Audit</w:t>
            </w:r>
          </w:p>
        </w:tc>
        <w:tc>
          <w:tcPr>
            <w:tcW w:w="743" w:type="dxa"/>
            <w:vAlign w:val="center"/>
            <w:hideMark/>
          </w:tcPr>
          <w:p w14:paraId="656EA324" w14:textId="65F4A891" w:rsidR="0076585B" w:rsidRPr="006D64C0" w:rsidRDefault="002412F7"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15</w:t>
            </w:r>
          </w:p>
        </w:tc>
      </w:tr>
      <w:tr w:rsidR="0076585B" w:rsidRPr="006D64C0" w14:paraId="3676191E" w14:textId="77777777" w:rsidTr="0075052E">
        <w:trPr>
          <w:tblCellSpacing w:w="15" w:type="dxa"/>
        </w:trPr>
        <w:tc>
          <w:tcPr>
            <w:tcW w:w="0" w:type="auto"/>
            <w:gridSpan w:val="2"/>
            <w:vAlign w:val="center"/>
            <w:hideMark/>
          </w:tcPr>
          <w:p w14:paraId="168CBAC9"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My current skills</w:t>
            </w:r>
          </w:p>
        </w:tc>
        <w:tc>
          <w:tcPr>
            <w:tcW w:w="743" w:type="dxa"/>
            <w:vAlign w:val="center"/>
            <w:hideMark/>
          </w:tcPr>
          <w:p w14:paraId="2FE6707C" w14:textId="4CBC4F07" w:rsidR="0076585B" w:rsidRPr="006D64C0" w:rsidRDefault="002412F7"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15</w:t>
            </w:r>
          </w:p>
        </w:tc>
      </w:tr>
      <w:tr w:rsidR="0076585B" w:rsidRPr="006D64C0" w14:paraId="49C20E6C" w14:textId="77777777" w:rsidTr="0075052E">
        <w:trPr>
          <w:tblCellSpacing w:w="15" w:type="dxa"/>
        </w:trPr>
        <w:tc>
          <w:tcPr>
            <w:tcW w:w="0" w:type="auto"/>
            <w:gridSpan w:val="2"/>
            <w:vAlign w:val="center"/>
            <w:hideMark/>
          </w:tcPr>
          <w:p w14:paraId="6BAE6618"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My strengths</w:t>
            </w:r>
          </w:p>
        </w:tc>
        <w:tc>
          <w:tcPr>
            <w:tcW w:w="743" w:type="dxa"/>
            <w:vAlign w:val="center"/>
            <w:hideMark/>
          </w:tcPr>
          <w:p w14:paraId="1C8F8A87" w14:textId="1313100B" w:rsidR="0076585B" w:rsidRPr="006D64C0" w:rsidRDefault="002412F7"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15</w:t>
            </w:r>
          </w:p>
        </w:tc>
      </w:tr>
      <w:tr w:rsidR="0076585B" w:rsidRPr="006D64C0" w14:paraId="6125B085" w14:textId="77777777" w:rsidTr="0075052E">
        <w:trPr>
          <w:tblCellSpacing w:w="15" w:type="dxa"/>
        </w:trPr>
        <w:tc>
          <w:tcPr>
            <w:tcW w:w="0" w:type="auto"/>
            <w:gridSpan w:val="2"/>
            <w:vAlign w:val="center"/>
            <w:hideMark/>
          </w:tcPr>
          <w:p w14:paraId="34B0139C"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My weaknesses</w:t>
            </w:r>
          </w:p>
        </w:tc>
        <w:tc>
          <w:tcPr>
            <w:tcW w:w="743" w:type="dxa"/>
            <w:vAlign w:val="center"/>
            <w:hideMark/>
          </w:tcPr>
          <w:p w14:paraId="61ED215C" w14:textId="4A884397" w:rsidR="0076585B" w:rsidRPr="006D64C0" w:rsidRDefault="002412F7"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15</w:t>
            </w:r>
          </w:p>
        </w:tc>
      </w:tr>
      <w:tr w:rsidR="0076585B" w:rsidRPr="006D64C0" w14:paraId="4CAA4215" w14:textId="77777777" w:rsidTr="0075052E">
        <w:trPr>
          <w:tblCellSpacing w:w="15" w:type="dxa"/>
        </w:trPr>
        <w:tc>
          <w:tcPr>
            <w:tcW w:w="0" w:type="auto"/>
            <w:gridSpan w:val="2"/>
            <w:vAlign w:val="center"/>
            <w:hideMark/>
          </w:tcPr>
          <w:p w14:paraId="2D7E6894" w14:textId="77777777" w:rsidR="0076585B" w:rsidRPr="006D64C0" w:rsidRDefault="0076585B" w:rsidP="0076585B">
            <w:pPr>
              <w:spacing w:after="0" w:line="240" w:lineRule="auto"/>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b/>
                <w:bCs/>
                <w:kern w:val="0"/>
                <w:sz w:val="22"/>
                <w:szCs w:val="22"/>
                <w:lang w:eastAsia="en-GB"/>
                <w14:ligatures w14:val="none"/>
              </w:rPr>
              <w:t>References</w:t>
            </w:r>
          </w:p>
        </w:tc>
        <w:tc>
          <w:tcPr>
            <w:tcW w:w="743" w:type="dxa"/>
            <w:vAlign w:val="center"/>
            <w:hideMark/>
          </w:tcPr>
          <w:p w14:paraId="657ECDCE" w14:textId="0C48F601" w:rsidR="0076585B" w:rsidRPr="006D64C0" w:rsidRDefault="002412F7" w:rsidP="0076585B">
            <w:pPr>
              <w:spacing w:after="0" w:line="240" w:lineRule="auto"/>
              <w:jc w:val="right"/>
              <w:rPr>
                <w:rFonts w:ascii="Cambria" w:eastAsia="Times New Roman" w:hAnsi="Cambria" w:cs="Times New Roman"/>
                <w:kern w:val="0"/>
                <w:sz w:val="22"/>
                <w:szCs w:val="22"/>
                <w:lang w:eastAsia="en-GB"/>
                <w14:ligatures w14:val="none"/>
              </w:rPr>
            </w:pPr>
            <w:r w:rsidRPr="006D64C0">
              <w:rPr>
                <w:rFonts w:ascii="Cambria" w:eastAsia="Times New Roman" w:hAnsi="Cambria" w:cs="Times New Roman"/>
                <w:kern w:val="0"/>
                <w:sz w:val="22"/>
                <w:szCs w:val="22"/>
                <w:lang w:eastAsia="en-GB"/>
                <w14:ligatures w14:val="none"/>
              </w:rPr>
              <w:t>16</w:t>
            </w:r>
          </w:p>
        </w:tc>
      </w:tr>
      <w:tr w:rsidR="002412F7" w:rsidRPr="006D64C0" w14:paraId="4B36DA40" w14:textId="77777777" w:rsidTr="0075052E">
        <w:trPr>
          <w:tblCellSpacing w:w="15" w:type="dxa"/>
        </w:trPr>
        <w:tc>
          <w:tcPr>
            <w:tcW w:w="0" w:type="auto"/>
            <w:gridSpan w:val="2"/>
            <w:vAlign w:val="center"/>
          </w:tcPr>
          <w:p w14:paraId="3B77A90F" w14:textId="77777777" w:rsidR="002412F7" w:rsidRPr="006D64C0" w:rsidRDefault="002412F7" w:rsidP="0076585B">
            <w:pPr>
              <w:spacing w:after="0" w:line="240" w:lineRule="auto"/>
              <w:rPr>
                <w:rFonts w:ascii="Cambria" w:eastAsia="Times New Roman" w:hAnsi="Cambria" w:cs="Times New Roman"/>
                <w:b/>
                <w:bCs/>
                <w:kern w:val="0"/>
                <w:sz w:val="22"/>
                <w:szCs w:val="22"/>
                <w:lang w:eastAsia="en-GB"/>
                <w14:ligatures w14:val="none"/>
              </w:rPr>
            </w:pPr>
          </w:p>
        </w:tc>
        <w:tc>
          <w:tcPr>
            <w:tcW w:w="743" w:type="dxa"/>
            <w:vAlign w:val="center"/>
          </w:tcPr>
          <w:p w14:paraId="789D724D" w14:textId="77777777" w:rsidR="002412F7" w:rsidRPr="006D64C0" w:rsidRDefault="002412F7" w:rsidP="0076585B">
            <w:pPr>
              <w:spacing w:after="0" w:line="240" w:lineRule="auto"/>
              <w:jc w:val="right"/>
              <w:rPr>
                <w:rFonts w:ascii="Cambria" w:eastAsia="Times New Roman" w:hAnsi="Cambria" w:cs="Times New Roman"/>
                <w:kern w:val="0"/>
                <w:sz w:val="22"/>
                <w:szCs w:val="22"/>
                <w:lang w:eastAsia="en-GB"/>
                <w14:ligatures w14:val="none"/>
              </w:rPr>
            </w:pPr>
          </w:p>
        </w:tc>
      </w:tr>
    </w:tbl>
    <w:p w14:paraId="4B3D8AB9" w14:textId="77777777" w:rsidR="000B0745" w:rsidRDefault="003C1029" w:rsidP="003C1029">
      <w:pPr>
        <w:pStyle w:val="Heading2"/>
        <w:rPr>
          <w:rFonts w:ascii="Cambria" w:eastAsia="Times New Roman" w:hAnsi="Cambria" w:cs="Times New Roman"/>
          <w:b/>
          <w:bCs/>
          <w:color w:val="auto"/>
          <w:kern w:val="0"/>
          <w:sz w:val="22"/>
          <w:szCs w:val="22"/>
          <w:lang w:eastAsia="en-GB"/>
          <w14:ligatures w14:val="none"/>
        </w:rPr>
      </w:pPr>
      <w:r>
        <w:rPr>
          <w:rFonts w:ascii="Cambria" w:eastAsia="Times New Roman" w:hAnsi="Cambria" w:cs="Times New Roman"/>
          <w:b/>
          <w:bCs/>
          <w:color w:val="auto"/>
          <w:kern w:val="0"/>
          <w:sz w:val="22"/>
          <w:szCs w:val="22"/>
          <w:lang w:eastAsia="en-GB"/>
          <w14:ligatures w14:val="none"/>
        </w:rPr>
        <w:lastRenderedPageBreak/>
        <w:br/>
      </w:r>
      <w:r>
        <w:rPr>
          <w:rFonts w:ascii="Cambria" w:eastAsia="Times New Roman" w:hAnsi="Cambria" w:cs="Times New Roman"/>
          <w:b/>
          <w:bCs/>
          <w:color w:val="auto"/>
          <w:kern w:val="0"/>
          <w:sz w:val="22"/>
          <w:szCs w:val="22"/>
          <w:lang w:eastAsia="en-GB"/>
          <w14:ligatures w14:val="none"/>
        </w:rPr>
        <w:br/>
      </w:r>
      <w:r w:rsidR="00C3282F">
        <w:rPr>
          <w:rFonts w:ascii="Cambria" w:eastAsia="Times New Roman" w:hAnsi="Cambria" w:cs="Times New Roman"/>
          <w:b/>
          <w:bCs/>
          <w:color w:val="auto"/>
          <w:kern w:val="0"/>
          <w:sz w:val="22"/>
          <w:szCs w:val="22"/>
          <w:lang w:eastAsia="en-GB"/>
          <w14:ligatures w14:val="none"/>
        </w:rPr>
        <w:br/>
      </w:r>
      <w:r>
        <w:rPr>
          <w:rFonts w:ascii="Cambria" w:eastAsia="Times New Roman" w:hAnsi="Cambria" w:cs="Times New Roman"/>
          <w:b/>
          <w:bCs/>
          <w:color w:val="auto"/>
          <w:kern w:val="0"/>
          <w:sz w:val="22"/>
          <w:szCs w:val="22"/>
          <w:lang w:eastAsia="en-GB"/>
          <w14:ligatures w14:val="none"/>
        </w:rPr>
        <w:t>1. Introduction</w:t>
      </w:r>
      <w:r>
        <w:rPr>
          <w:rFonts w:ascii="Cambria" w:eastAsia="Times New Roman" w:hAnsi="Cambria" w:cs="Times New Roman"/>
          <w:b/>
          <w:bCs/>
          <w:color w:val="auto"/>
          <w:kern w:val="0"/>
          <w:sz w:val="22"/>
          <w:szCs w:val="22"/>
          <w:lang w:eastAsia="en-GB"/>
          <w14:ligatures w14:val="none"/>
        </w:rPr>
        <w:br/>
      </w:r>
      <w:r w:rsidR="000B0745">
        <w:rPr>
          <w:rFonts w:ascii="Cambria" w:eastAsia="Times New Roman" w:hAnsi="Cambria" w:cs="Times New Roman"/>
          <w:b/>
          <w:bCs/>
          <w:color w:val="auto"/>
          <w:kern w:val="0"/>
          <w:sz w:val="22"/>
          <w:szCs w:val="22"/>
          <w:lang w:eastAsia="en-GB"/>
          <w14:ligatures w14:val="none"/>
        </w:rPr>
        <w:br/>
        <w:t xml:space="preserve">1.1 Overview of the assignment </w:t>
      </w:r>
    </w:p>
    <w:p w14:paraId="3F6C7715" w14:textId="14865AB9" w:rsidR="00DE6A4C" w:rsidRPr="009A2DA0" w:rsidRDefault="000B0745" w:rsidP="003C1029">
      <w:pPr>
        <w:pStyle w:val="Heading2"/>
        <w:rPr>
          <w:rFonts w:ascii="Cambria" w:eastAsia="Times New Roman" w:hAnsi="Cambria" w:cs="Times New Roman"/>
          <w:b/>
          <w:bCs/>
          <w:color w:val="auto"/>
          <w:kern w:val="0"/>
          <w:sz w:val="22"/>
          <w:szCs w:val="22"/>
          <w:lang w:eastAsia="en-GB"/>
          <w14:ligatures w14:val="none"/>
        </w:rPr>
      </w:pPr>
      <w:r w:rsidRPr="000B0745">
        <w:rPr>
          <w:rFonts w:ascii="Cambria" w:hAnsi="Cambria"/>
          <w:color w:val="auto"/>
          <w:sz w:val="22"/>
          <w:szCs w:val="22"/>
        </w:rPr>
        <w:t>This assignment focuses on planning and managing a function room showcase event at a caf</w:t>
      </w:r>
      <w:r w:rsidR="00376EBC">
        <w:rPr>
          <w:rFonts w:ascii="Cambria" w:hAnsi="Cambria"/>
          <w:color w:val="auto"/>
          <w:sz w:val="22"/>
          <w:szCs w:val="22"/>
        </w:rPr>
        <w:t>e</w:t>
      </w:r>
      <w:r w:rsidRPr="000B0745">
        <w:rPr>
          <w:rFonts w:ascii="Cambria" w:hAnsi="Cambria"/>
          <w:color w:val="auto"/>
          <w:sz w:val="22"/>
          <w:szCs w:val="22"/>
        </w:rPr>
        <w:t>. The project aims to promote the function room, attract potential customers and showcase different party ideas and local suppliers. The assignment will cover the project concept, scope, planning, risks, budget, resources, changes and project closure. It will also explain the skills needed by the project manager and include a self-audit of their strengths and weaknesses.</w:t>
      </w:r>
      <w:r>
        <w:rPr>
          <w:rFonts w:ascii="Cambria" w:eastAsia="Times New Roman" w:hAnsi="Cambria" w:cs="Times New Roman"/>
          <w:b/>
          <w:bCs/>
          <w:color w:val="auto"/>
          <w:kern w:val="0"/>
          <w:sz w:val="22"/>
          <w:szCs w:val="22"/>
          <w:lang w:eastAsia="en-GB"/>
          <w14:ligatures w14:val="none"/>
        </w:rPr>
        <w:br/>
      </w:r>
      <w:r w:rsidR="00C3282F">
        <w:rPr>
          <w:rFonts w:ascii="Cambria" w:eastAsia="Times New Roman" w:hAnsi="Cambria" w:cs="Times New Roman"/>
          <w:b/>
          <w:bCs/>
          <w:color w:val="auto"/>
          <w:kern w:val="0"/>
          <w:sz w:val="22"/>
          <w:szCs w:val="22"/>
          <w:lang w:eastAsia="en-GB"/>
          <w14:ligatures w14:val="none"/>
        </w:rPr>
        <w:br/>
      </w:r>
      <w:r w:rsidR="004A0863" w:rsidRPr="009A2DA0">
        <w:rPr>
          <w:rFonts w:ascii="Cambria" w:eastAsia="Times New Roman" w:hAnsi="Cambria" w:cs="Times New Roman"/>
          <w:b/>
          <w:bCs/>
          <w:color w:val="auto"/>
          <w:kern w:val="0"/>
          <w:sz w:val="22"/>
          <w:szCs w:val="22"/>
          <w:lang w:eastAsia="en-GB"/>
          <w14:ligatures w14:val="none"/>
        </w:rPr>
        <w:t>2. The project</w:t>
      </w:r>
      <w:r w:rsidR="004A0863" w:rsidRPr="009A2DA0">
        <w:rPr>
          <w:rFonts w:ascii="Cambria" w:eastAsia="Times New Roman" w:hAnsi="Cambria" w:cs="Times New Roman"/>
          <w:b/>
          <w:bCs/>
          <w:color w:val="auto"/>
          <w:kern w:val="0"/>
          <w:sz w:val="22"/>
          <w:szCs w:val="22"/>
          <w:lang w:eastAsia="en-GB"/>
          <w14:ligatures w14:val="none"/>
        </w:rPr>
        <w:br/>
      </w:r>
      <w:r w:rsidR="004A0863" w:rsidRPr="009A2DA0">
        <w:rPr>
          <w:rFonts w:ascii="Cambria" w:eastAsia="Times New Roman" w:hAnsi="Cambria" w:cs="Times New Roman"/>
          <w:b/>
          <w:bCs/>
          <w:color w:val="auto"/>
          <w:kern w:val="0"/>
          <w:sz w:val="22"/>
          <w:szCs w:val="22"/>
          <w:lang w:eastAsia="en-GB"/>
          <w14:ligatures w14:val="none"/>
        </w:rPr>
        <w:br/>
        <w:t>2.1 What is the project</w:t>
      </w:r>
      <w:r w:rsidR="004A0863" w:rsidRPr="009A2DA0">
        <w:rPr>
          <w:rFonts w:ascii="Cambria" w:hAnsi="Cambria"/>
          <w:color w:val="auto"/>
          <w:sz w:val="22"/>
          <w:szCs w:val="22"/>
        </w:rPr>
        <w:br/>
      </w:r>
      <w:r w:rsidR="004A0863" w:rsidRPr="009A2DA0">
        <w:rPr>
          <w:rFonts w:ascii="Cambria" w:hAnsi="Cambria"/>
          <w:color w:val="auto"/>
          <w:sz w:val="22"/>
          <w:szCs w:val="22"/>
        </w:rPr>
        <w:br/>
        <w:t>The Family Showcase Day is a one</w:t>
      </w:r>
      <w:r w:rsidR="0023235A" w:rsidRPr="009A2DA0">
        <w:rPr>
          <w:rFonts w:ascii="Cambria" w:hAnsi="Cambria"/>
          <w:color w:val="auto"/>
          <w:sz w:val="22"/>
          <w:szCs w:val="22"/>
        </w:rPr>
        <w:t xml:space="preserve"> </w:t>
      </w:r>
      <w:r w:rsidR="004A0863" w:rsidRPr="009A2DA0">
        <w:rPr>
          <w:rFonts w:ascii="Cambria" w:hAnsi="Cambria"/>
          <w:color w:val="auto"/>
          <w:sz w:val="22"/>
          <w:szCs w:val="22"/>
        </w:rPr>
        <w:t xml:space="preserve">day event at the cafe. It will promote the cafes </w:t>
      </w:r>
      <w:r w:rsidR="0023235A" w:rsidRPr="009A2DA0">
        <w:rPr>
          <w:rFonts w:ascii="Cambria" w:hAnsi="Cambria"/>
          <w:color w:val="auto"/>
          <w:sz w:val="22"/>
          <w:szCs w:val="22"/>
        </w:rPr>
        <w:t>function</w:t>
      </w:r>
      <w:r w:rsidR="004A0863" w:rsidRPr="009A2DA0">
        <w:rPr>
          <w:rFonts w:ascii="Cambria" w:hAnsi="Cambria"/>
          <w:color w:val="auto"/>
          <w:sz w:val="22"/>
          <w:szCs w:val="22"/>
        </w:rPr>
        <w:t xml:space="preserve"> room and show how it can be used for different celebrations such as children’s birthday parties, baby showers, gender reveals and other family events. Local businesses and suppliers will be invited to show their products and services. These </w:t>
      </w:r>
      <w:r w:rsidR="00CB3813" w:rsidRPr="009A2DA0">
        <w:rPr>
          <w:rFonts w:ascii="Cambria" w:hAnsi="Cambria"/>
          <w:color w:val="auto"/>
          <w:sz w:val="22"/>
          <w:szCs w:val="22"/>
        </w:rPr>
        <w:t>will</w:t>
      </w:r>
      <w:r w:rsidR="004A0863" w:rsidRPr="009A2DA0">
        <w:rPr>
          <w:rFonts w:ascii="Cambria" w:hAnsi="Cambria"/>
          <w:color w:val="auto"/>
          <w:sz w:val="22"/>
          <w:szCs w:val="22"/>
        </w:rPr>
        <w:t xml:space="preserve"> include catering, cakes, decorations, </w:t>
      </w:r>
      <w:r w:rsidR="00CB3813" w:rsidRPr="009A2DA0">
        <w:rPr>
          <w:rFonts w:ascii="Cambria" w:hAnsi="Cambria"/>
          <w:color w:val="auto"/>
          <w:sz w:val="22"/>
          <w:szCs w:val="22"/>
        </w:rPr>
        <w:t>balloons</w:t>
      </w:r>
      <w:r w:rsidR="004A0863" w:rsidRPr="009A2DA0">
        <w:rPr>
          <w:rFonts w:ascii="Cambria" w:hAnsi="Cambria"/>
          <w:color w:val="auto"/>
          <w:sz w:val="22"/>
          <w:szCs w:val="22"/>
        </w:rPr>
        <w:t xml:space="preserve"> entertainment</w:t>
      </w:r>
      <w:r w:rsidR="00CB3813" w:rsidRPr="009A2DA0">
        <w:rPr>
          <w:rFonts w:ascii="Cambria" w:hAnsi="Cambria"/>
          <w:color w:val="auto"/>
          <w:sz w:val="22"/>
          <w:szCs w:val="22"/>
        </w:rPr>
        <w:t xml:space="preserve"> and </w:t>
      </w:r>
      <w:r w:rsidR="004A0863" w:rsidRPr="009A2DA0">
        <w:rPr>
          <w:rFonts w:ascii="Cambria" w:hAnsi="Cambria"/>
          <w:color w:val="auto"/>
          <w:sz w:val="22"/>
          <w:szCs w:val="22"/>
        </w:rPr>
        <w:t>soft play.</w:t>
      </w:r>
      <w:r w:rsidR="00D443A5" w:rsidRPr="009A2DA0">
        <w:rPr>
          <w:rFonts w:ascii="Cambria" w:hAnsi="Cambria"/>
          <w:color w:val="auto"/>
          <w:sz w:val="22"/>
          <w:szCs w:val="22"/>
        </w:rPr>
        <w:t xml:space="preserve"> </w:t>
      </w:r>
      <w:r w:rsidR="004A0863" w:rsidRPr="009A2DA0">
        <w:rPr>
          <w:rFonts w:ascii="Cambria" w:hAnsi="Cambria"/>
          <w:color w:val="auto"/>
          <w:sz w:val="22"/>
          <w:szCs w:val="22"/>
        </w:rPr>
        <w:t>The events room will also be set up in different styles so visitors can see how the space could look for their own celebration.</w:t>
      </w:r>
      <w:r w:rsidR="00DE6A4C" w:rsidRPr="009A2DA0">
        <w:rPr>
          <w:rFonts w:ascii="Cambria" w:hAnsi="Cambria"/>
          <w:sz w:val="22"/>
          <w:szCs w:val="22"/>
        </w:rPr>
        <w:br/>
      </w:r>
      <w:r w:rsidR="00DE6A4C" w:rsidRPr="009A2DA0">
        <w:rPr>
          <w:rFonts w:ascii="Cambria" w:hAnsi="Cambria"/>
          <w:sz w:val="22"/>
          <w:szCs w:val="22"/>
        </w:rPr>
        <w:br/>
      </w:r>
      <w:r w:rsidR="00DE6A4C" w:rsidRPr="009A2DA0">
        <w:rPr>
          <w:rFonts w:ascii="Cambria" w:eastAsia="Times New Roman" w:hAnsi="Cambria" w:cs="Times New Roman"/>
          <w:b/>
          <w:bCs/>
          <w:color w:val="auto"/>
          <w:kern w:val="0"/>
          <w:sz w:val="22"/>
          <w:szCs w:val="22"/>
          <w:lang w:eastAsia="en-GB"/>
          <w14:ligatures w14:val="none"/>
        </w:rPr>
        <w:t>2.2 Why is the project needed</w:t>
      </w:r>
    </w:p>
    <w:p w14:paraId="084B04A7" w14:textId="6B281FF7" w:rsidR="00157C9F" w:rsidRPr="009A2DA0" w:rsidRDefault="00DE6A4C" w:rsidP="00892864">
      <w:pPr>
        <w:pStyle w:val="NormalWeb"/>
        <w:rPr>
          <w:rFonts w:ascii="Cambria" w:hAnsi="Cambria"/>
          <w:sz w:val="22"/>
          <w:szCs w:val="22"/>
        </w:rPr>
      </w:pPr>
      <w:r w:rsidRPr="009A2DA0">
        <w:rPr>
          <w:rFonts w:ascii="Cambria" w:hAnsi="Cambria"/>
          <w:sz w:val="22"/>
          <w:szCs w:val="22"/>
        </w:rPr>
        <w:t xml:space="preserve">The project is needed to increase awareness of the cafe's </w:t>
      </w:r>
      <w:r w:rsidR="00BD1D0B" w:rsidRPr="009A2DA0">
        <w:rPr>
          <w:rFonts w:ascii="Cambria" w:hAnsi="Cambria"/>
          <w:sz w:val="22"/>
          <w:szCs w:val="22"/>
        </w:rPr>
        <w:t>function</w:t>
      </w:r>
      <w:r w:rsidRPr="009A2DA0">
        <w:rPr>
          <w:rFonts w:ascii="Cambria" w:hAnsi="Cambria"/>
          <w:sz w:val="22"/>
          <w:szCs w:val="22"/>
        </w:rPr>
        <w:t xml:space="preserve"> room and the services available for private events. Potential customers may not currently know that the room can be booked or understand the range of celebrations it can accommodate. The showcase day will allow families and potential customers to view the space, meet local suppliers</w:t>
      </w:r>
      <w:r w:rsidR="00205DE4" w:rsidRPr="009A2DA0">
        <w:rPr>
          <w:rFonts w:ascii="Cambria" w:hAnsi="Cambria"/>
          <w:sz w:val="22"/>
          <w:szCs w:val="22"/>
        </w:rPr>
        <w:t>,</w:t>
      </w:r>
      <w:r w:rsidRPr="009A2DA0">
        <w:rPr>
          <w:rFonts w:ascii="Cambria" w:hAnsi="Cambria"/>
          <w:sz w:val="22"/>
          <w:szCs w:val="22"/>
        </w:rPr>
        <w:t xml:space="preserve">  </w:t>
      </w:r>
      <w:r w:rsidR="00205DE4" w:rsidRPr="009A2DA0">
        <w:rPr>
          <w:rFonts w:ascii="Cambria" w:hAnsi="Cambria"/>
          <w:sz w:val="22"/>
          <w:szCs w:val="22"/>
        </w:rPr>
        <w:t>sample</w:t>
      </w:r>
      <w:r w:rsidRPr="009A2DA0">
        <w:rPr>
          <w:rFonts w:ascii="Cambria" w:hAnsi="Cambria"/>
          <w:sz w:val="22"/>
          <w:szCs w:val="22"/>
        </w:rPr>
        <w:t xml:space="preserve"> food</w:t>
      </w:r>
      <w:r w:rsidR="00205DE4" w:rsidRPr="009A2DA0">
        <w:rPr>
          <w:rFonts w:ascii="Cambria" w:hAnsi="Cambria"/>
          <w:sz w:val="22"/>
          <w:szCs w:val="22"/>
        </w:rPr>
        <w:t>s and see</w:t>
      </w:r>
      <w:r w:rsidRPr="009A2DA0">
        <w:rPr>
          <w:rFonts w:ascii="Cambria" w:hAnsi="Cambria"/>
          <w:sz w:val="22"/>
          <w:szCs w:val="22"/>
        </w:rPr>
        <w:t xml:space="preserve"> decorations and entertainment in one location. It will also support local businesses by giving them an opportunity to promote their services and develop working relationships with the cafe.</w:t>
      </w:r>
      <w:r w:rsidR="00892864" w:rsidRPr="009A2DA0">
        <w:rPr>
          <w:rFonts w:ascii="Cambria" w:hAnsi="Cambria"/>
          <w:sz w:val="22"/>
          <w:szCs w:val="22"/>
        </w:rPr>
        <w:br/>
      </w:r>
      <w:r w:rsidR="00892864" w:rsidRPr="009A2DA0">
        <w:rPr>
          <w:rFonts w:ascii="Cambria" w:hAnsi="Cambria"/>
          <w:sz w:val="22"/>
          <w:szCs w:val="22"/>
        </w:rPr>
        <w:br/>
        <w:t>2.3 Project aim and objectives</w:t>
      </w:r>
      <w:r w:rsidR="00892864" w:rsidRPr="009A2DA0">
        <w:rPr>
          <w:rFonts w:ascii="Cambria" w:hAnsi="Cambria"/>
          <w:sz w:val="22"/>
          <w:szCs w:val="22"/>
        </w:rPr>
        <w:br/>
      </w:r>
      <w:r w:rsidR="00892864" w:rsidRPr="009A2DA0">
        <w:rPr>
          <w:rFonts w:ascii="Cambria" w:hAnsi="Cambria"/>
          <w:sz w:val="22"/>
          <w:szCs w:val="22"/>
        </w:rPr>
        <w:br/>
        <w:t>The main aim of the project is to promote the caf</w:t>
      </w:r>
      <w:r w:rsidR="009A66CF">
        <w:rPr>
          <w:rFonts w:ascii="Cambria" w:hAnsi="Cambria"/>
          <w:sz w:val="22"/>
          <w:szCs w:val="22"/>
        </w:rPr>
        <w:t>e</w:t>
      </w:r>
      <w:r w:rsidR="00892864" w:rsidRPr="009A2DA0">
        <w:rPr>
          <w:rFonts w:ascii="Cambria" w:hAnsi="Cambria"/>
          <w:sz w:val="22"/>
          <w:szCs w:val="22"/>
        </w:rPr>
        <w:t xml:space="preserve">’s </w:t>
      </w:r>
      <w:r w:rsidR="00205DE4" w:rsidRPr="009A2DA0">
        <w:rPr>
          <w:rFonts w:ascii="Cambria" w:hAnsi="Cambria"/>
          <w:sz w:val="22"/>
          <w:szCs w:val="22"/>
        </w:rPr>
        <w:t>function</w:t>
      </w:r>
      <w:r w:rsidR="00892864" w:rsidRPr="009A2DA0">
        <w:rPr>
          <w:rFonts w:ascii="Cambria" w:hAnsi="Cambria"/>
          <w:sz w:val="22"/>
          <w:szCs w:val="22"/>
        </w:rPr>
        <w:t xml:space="preserve"> room and encourage future bookings.</w:t>
      </w:r>
      <w:r w:rsidR="00205DE4" w:rsidRPr="009A2DA0">
        <w:rPr>
          <w:rFonts w:ascii="Cambria" w:hAnsi="Cambria"/>
          <w:sz w:val="22"/>
          <w:szCs w:val="22"/>
        </w:rPr>
        <w:t xml:space="preserve"> </w:t>
      </w:r>
      <w:r w:rsidR="00892864" w:rsidRPr="009A2DA0">
        <w:rPr>
          <w:rFonts w:ascii="Cambria" w:hAnsi="Cambria"/>
          <w:sz w:val="22"/>
          <w:szCs w:val="22"/>
        </w:rPr>
        <w:t xml:space="preserve">The project aims to increase local awareness of the events room and show the different ways it can be used. It will attract families, parents and other potential customers to the </w:t>
      </w:r>
      <w:r w:rsidR="009078AB" w:rsidRPr="009A2DA0">
        <w:rPr>
          <w:rFonts w:ascii="Cambria" w:hAnsi="Cambria"/>
          <w:sz w:val="22"/>
          <w:szCs w:val="22"/>
        </w:rPr>
        <w:t>caf</w:t>
      </w:r>
      <w:r w:rsidR="00EC674D">
        <w:rPr>
          <w:rFonts w:ascii="Cambria" w:hAnsi="Cambria"/>
          <w:sz w:val="22"/>
          <w:szCs w:val="22"/>
        </w:rPr>
        <w:t>e</w:t>
      </w:r>
      <w:r w:rsidR="009078AB" w:rsidRPr="009A2DA0">
        <w:rPr>
          <w:rFonts w:ascii="Cambria" w:hAnsi="Cambria"/>
          <w:sz w:val="22"/>
          <w:szCs w:val="22"/>
        </w:rPr>
        <w:t xml:space="preserve">. </w:t>
      </w:r>
      <w:r w:rsidR="00892864" w:rsidRPr="009A2DA0">
        <w:rPr>
          <w:rFonts w:ascii="Cambria" w:hAnsi="Cambria"/>
          <w:sz w:val="22"/>
          <w:szCs w:val="22"/>
        </w:rPr>
        <w:t>Visitors will be able to see how the room can be decorated and arranged for different types of celebrations.</w:t>
      </w:r>
      <w:r w:rsidR="009078AB" w:rsidRPr="009A2DA0">
        <w:rPr>
          <w:rFonts w:ascii="Cambria" w:hAnsi="Cambria"/>
          <w:sz w:val="22"/>
          <w:szCs w:val="22"/>
        </w:rPr>
        <w:t xml:space="preserve"> </w:t>
      </w:r>
      <w:r w:rsidR="00892864" w:rsidRPr="009A2DA0">
        <w:rPr>
          <w:rFonts w:ascii="Cambria" w:hAnsi="Cambria"/>
          <w:sz w:val="22"/>
          <w:szCs w:val="22"/>
        </w:rPr>
        <w:t xml:space="preserve">The event will also showcase the products and services provided by the </w:t>
      </w:r>
      <w:r w:rsidR="00EC674D">
        <w:rPr>
          <w:rFonts w:ascii="Cambria" w:hAnsi="Cambria"/>
          <w:sz w:val="22"/>
          <w:szCs w:val="22"/>
        </w:rPr>
        <w:t xml:space="preserve">café </w:t>
      </w:r>
      <w:r w:rsidR="00892864" w:rsidRPr="009A2DA0">
        <w:rPr>
          <w:rFonts w:ascii="Cambria" w:hAnsi="Cambria"/>
          <w:sz w:val="22"/>
          <w:szCs w:val="22"/>
        </w:rPr>
        <w:t>and local suppliers. Visitors will have the chance to try samples of food and see examples of decorations, entertainment and other event services.</w:t>
      </w:r>
      <w:r w:rsidR="009078AB" w:rsidRPr="009A2DA0">
        <w:rPr>
          <w:rFonts w:ascii="Cambria" w:hAnsi="Cambria"/>
          <w:sz w:val="22"/>
          <w:szCs w:val="22"/>
        </w:rPr>
        <w:br/>
      </w:r>
      <w:r w:rsidR="00892864" w:rsidRPr="009A2DA0">
        <w:rPr>
          <w:rFonts w:ascii="Cambria" w:hAnsi="Cambria"/>
          <w:sz w:val="22"/>
          <w:szCs w:val="22"/>
        </w:rPr>
        <w:t>Another objective is to build good relationships with trusted local suppliers. The event will also allow the ca</w:t>
      </w:r>
      <w:r w:rsidR="008D362B" w:rsidRPr="009A2DA0">
        <w:rPr>
          <w:rFonts w:ascii="Cambria" w:hAnsi="Cambria"/>
          <w:sz w:val="22"/>
          <w:szCs w:val="22"/>
        </w:rPr>
        <w:t>fe</w:t>
      </w:r>
      <w:r w:rsidR="00892864" w:rsidRPr="009A2DA0">
        <w:rPr>
          <w:rFonts w:ascii="Cambria" w:hAnsi="Cambria"/>
          <w:sz w:val="22"/>
          <w:szCs w:val="22"/>
        </w:rPr>
        <w:t xml:space="preserve"> to collect enquiries and contact details from people who may be interested in booking the room.</w:t>
      </w:r>
      <w:r w:rsidR="009078AB" w:rsidRPr="009A2DA0">
        <w:rPr>
          <w:rFonts w:ascii="Cambria" w:hAnsi="Cambria"/>
          <w:sz w:val="22"/>
          <w:szCs w:val="22"/>
        </w:rPr>
        <w:br/>
      </w:r>
      <w:r w:rsidR="008D362B" w:rsidRPr="009A2DA0">
        <w:rPr>
          <w:rFonts w:ascii="Cambria" w:hAnsi="Cambria"/>
          <w:sz w:val="22"/>
          <w:szCs w:val="22"/>
        </w:rPr>
        <w:t>The</w:t>
      </w:r>
      <w:r w:rsidR="00892864" w:rsidRPr="009A2DA0">
        <w:rPr>
          <w:rFonts w:ascii="Cambria" w:hAnsi="Cambria"/>
          <w:sz w:val="22"/>
          <w:szCs w:val="22"/>
        </w:rPr>
        <w:t xml:space="preserve"> event aims to increase bookings for future parties, baby showers and family celebrations. It will also help build the caf</w:t>
      </w:r>
      <w:r w:rsidR="00AB4139">
        <w:rPr>
          <w:rFonts w:ascii="Cambria" w:hAnsi="Cambria"/>
          <w:sz w:val="22"/>
          <w:szCs w:val="22"/>
        </w:rPr>
        <w:t xml:space="preserve">es </w:t>
      </w:r>
      <w:r w:rsidR="00892864" w:rsidRPr="009A2DA0">
        <w:rPr>
          <w:rFonts w:ascii="Cambria" w:hAnsi="Cambria"/>
          <w:sz w:val="22"/>
          <w:szCs w:val="22"/>
        </w:rPr>
        <w:t>reputation as a good local venue for family events.</w:t>
      </w:r>
      <w:r w:rsidR="0076362B" w:rsidRPr="009A2DA0">
        <w:rPr>
          <w:rFonts w:ascii="Cambria" w:hAnsi="Cambria"/>
          <w:sz w:val="22"/>
          <w:szCs w:val="22"/>
        </w:rPr>
        <w:br/>
      </w:r>
      <w:r w:rsidR="0076362B" w:rsidRPr="009A2DA0">
        <w:rPr>
          <w:rFonts w:ascii="Cambria" w:hAnsi="Cambria"/>
          <w:b/>
          <w:bCs/>
          <w:sz w:val="22"/>
          <w:szCs w:val="22"/>
        </w:rPr>
        <w:br/>
        <w:t>3. Project life cycle</w:t>
      </w:r>
      <w:r w:rsidR="0076362B" w:rsidRPr="009A2DA0">
        <w:rPr>
          <w:rFonts w:ascii="Cambria" w:hAnsi="Cambria"/>
          <w:sz w:val="22"/>
          <w:szCs w:val="22"/>
        </w:rPr>
        <w:br/>
      </w:r>
      <w:r w:rsidR="0076362B" w:rsidRPr="009A2DA0">
        <w:rPr>
          <w:rFonts w:ascii="Cambria" w:hAnsi="Cambria"/>
          <w:sz w:val="22"/>
          <w:szCs w:val="22"/>
        </w:rPr>
        <w:lastRenderedPageBreak/>
        <w:br/>
      </w:r>
      <w:r w:rsidR="00CD291B" w:rsidRPr="009A2DA0">
        <w:rPr>
          <w:rFonts w:ascii="Cambria" w:hAnsi="Cambria"/>
          <w:sz w:val="22"/>
          <w:szCs w:val="22"/>
        </w:rPr>
        <w:t xml:space="preserve">3.1 </w:t>
      </w:r>
      <w:r w:rsidR="0076362B" w:rsidRPr="009A2DA0">
        <w:rPr>
          <w:rFonts w:ascii="Cambria" w:hAnsi="Cambria"/>
          <w:sz w:val="22"/>
          <w:szCs w:val="22"/>
        </w:rPr>
        <w:t>What is the project life cycle</w:t>
      </w:r>
      <w:r w:rsidR="002617E6" w:rsidRPr="009A2DA0">
        <w:rPr>
          <w:rFonts w:ascii="Cambria" w:hAnsi="Cambria"/>
          <w:sz w:val="22"/>
          <w:szCs w:val="22"/>
        </w:rPr>
        <w:t>?</w:t>
      </w:r>
      <w:r w:rsidR="00CD291B" w:rsidRPr="009A2DA0">
        <w:rPr>
          <w:rFonts w:ascii="Cambria" w:hAnsi="Cambria"/>
          <w:sz w:val="22"/>
          <w:szCs w:val="22"/>
        </w:rPr>
        <w:br/>
      </w:r>
      <w:r w:rsidR="0095239C" w:rsidRPr="009A2DA0">
        <w:rPr>
          <w:rFonts w:ascii="Cambria" w:hAnsi="Cambria"/>
          <w:sz w:val="22"/>
          <w:szCs w:val="22"/>
        </w:rPr>
        <w:br/>
        <w:t xml:space="preserve">The project life cycle is the different stages a project goes through from the beginning to the end. It gives project managers a clear way to </w:t>
      </w:r>
      <w:r w:rsidR="0036530D" w:rsidRPr="009A2DA0">
        <w:rPr>
          <w:rFonts w:ascii="Cambria" w:hAnsi="Cambria"/>
          <w:sz w:val="22"/>
          <w:szCs w:val="22"/>
        </w:rPr>
        <w:t>organise</w:t>
      </w:r>
      <w:r w:rsidR="0095239C" w:rsidRPr="009A2DA0">
        <w:rPr>
          <w:rFonts w:ascii="Cambria" w:hAnsi="Cambria"/>
          <w:sz w:val="22"/>
          <w:szCs w:val="22"/>
        </w:rPr>
        <w:t xml:space="preserve"> and </w:t>
      </w:r>
      <w:r w:rsidR="0036530D" w:rsidRPr="009A2DA0">
        <w:rPr>
          <w:rFonts w:ascii="Cambria" w:hAnsi="Cambria"/>
          <w:sz w:val="22"/>
          <w:szCs w:val="22"/>
        </w:rPr>
        <w:t xml:space="preserve">manage a project. The most common has 5 stages: </w:t>
      </w:r>
      <w:r w:rsidR="0022520B" w:rsidRPr="009A2DA0">
        <w:rPr>
          <w:rFonts w:ascii="Cambria" w:hAnsi="Cambria"/>
          <w:sz w:val="22"/>
          <w:szCs w:val="22"/>
        </w:rPr>
        <w:t>initiation</w:t>
      </w:r>
      <w:r w:rsidR="0036530D" w:rsidRPr="009A2DA0">
        <w:rPr>
          <w:rFonts w:ascii="Cambria" w:hAnsi="Cambria"/>
          <w:sz w:val="22"/>
          <w:szCs w:val="22"/>
        </w:rPr>
        <w:t>, planning,</w:t>
      </w:r>
      <w:r w:rsidR="0022520B" w:rsidRPr="009A2DA0">
        <w:rPr>
          <w:rFonts w:ascii="Cambria" w:hAnsi="Cambria"/>
          <w:sz w:val="22"/>
          <w:szCs w:val="22"/>
        </w:rPr>
        <w:t xml:space="preserve"> execution</w:t>
      </w:r>
      <w:r w:rsidR="00402597" w:rsidRPr="009A2DA0">
        <w:rPr>
          <w:rFonts w:ascii="Cambria" w:hAnsi="Cambria"/>
          <w:sz w:val="22"/>
          <w:szCs w:val="22"/>
        </w:rPr>
        <w:t>, monitoring and control and closure</w:t>
      </w:r>
      <w:r w:rsidR="00EB5658" w:rsidRPr="009A2DA0">
        <w:rPr>
          <w:rFonts w:ascii="Cambria" w:hAnsi="Cambria"/>
          <w:sz w:val="22"/>
          <w:szCs w:val="22"/>
        </w:rPr>
        <w:t xml:space="preserve">. Each step helps the project stay organised and increases the chance of it being successful. </w:t>
      </w:r>
      <w:sdt>
        <w:sdtPr>
          <w:rPr>
            <w:rFonts w:ascii="Cambria" w:hAnsi="Cambria"/>
            <w:sz w:val="22"/>
            <w:szCs w:val="22"/>
          </w:rPr>
          <w:id w:val="1825394633"/>
          <w:citation/>
        </w:sdtPr>
        <w:sdtEndPr/>
        <w:sdtContent>
          <w:r w:rsidR="00EB5658" w:rsidRPr="009A2DA0">
            <w:rPr>
              <w:rFonts w:ascii="Cambria" w:hAnsi="Cambria"/>
              <w:sz w:val="22"/>
              <w:szCs w:val="22"/>
            </w:rPr>
            <w:fldChar w:fldCharType="begin"/>
          </w:r>
          <w:r w:rsidR="00EB5658" w:rsidRPr="009A2DA0">
            <w:rPr>
              <w:rFonts w:ascii="Cambria" w:hAnsi="Cambria"/>
              <w:sz w:val="22"/>
              <w:szCs w:val="22"/>
            </w:rPr>
            <w:instrText xml:space="preserve"> CITATION Jen25 \l 2057 </w:instrText>
          </w:r>
          <w:r w:rsidR="00EB5658" w:rsidRPr="009A2DA0">
            <w:rPr>
              <w:rFonts w:ascii="Cambria" w:hAnsi="Cambria"/>
              <w:sz w:val="22"/>
              <w:szCs w:val="22"/>
            </w:rPr>
            <w:fldChar w:fldCharType="separate"/>
          </w:r>
          <w:r w:rsidR="00EB5658" w:rsidRPr="009A2DA0">
            <w:rPr>
              <w:rFonts w:ascii="Cambria" w:hAnsi="Cambria"/>
              <w:noProof/>
              <w:sz w:val="22"/>
              <w:szCs w:val="22"/>
            </w:rPr>
            <w:t>(bridges, 2025)</w:t>
          </w:r>
          <w:r w:rsidR="00EB5658" w:rsidRPr="009A2DA0">
            <w:rPr>
              <w:rFonts w:ascii="Cambria" w:hAnsi="Cambria"/>
              <w:sz w:val="22"/>
              <w:szCs w:val="22"/>
            </w:rPr>
            <w:fldChar w:fldCharType="end"/>
          </w:r>
        </w:sdtContent>
      </w:sdt>
      <w:r w:rsidR="00EB5658" w:rsidRPr="009A2DA0">
        <w:rPr>
          <w:rFonts w:ascii="Cambria" w:hAnsi="Cambria"/>
          <w:sz w:val="22"/>
          <w:szCs w:val="22"/>
        </w:rPr>
        <w:br/>
      </w:r>
      <w:r w:rsidR="00EB5658" w:rsidRPr="009A2DA0">
        <w:rPr>
          <w:rFonts w:ascii="Cambria" w:hAnsi="Cambria"/>
          <w:sz w:val="22"/>
          <w:szCs w:val="22"/>
        </w:rPr>
        <w:br/>
        <w:t xml:space="preserve">3.2 Intuition </w:t>
      </w:r>
    </w:p>
    <w:p w14:paraId="4FAFC030" w14:textId="28F11B49" w:rsidR="009064DD" w:rsidRPr="004F586A" w:rsidRDefault="00157C9F" w:rsidP="00DF1AA2">
      <w:pPr>
        <w:pStyle w:val="pdq2pgselectionanchorcontainer"/>
        <w:rPr>
          <w:rFonts w:ascii="Cambria" w:hAnsi="Cambria"/>
          <w:sz w:val="22"/>
          <w:szCs w:val="22"/>
        </w:rPr>
      </w:pPr>
      <w:r w:rsidRPr="009A2DA0">
        <w:rPr>
          <w:rFonts w:ascii="Cambria" w:hAnsi="Cambria"/>
          <w:sz w:val="22"/>
          <w:szCs w:val="22"/>
        </w:rPr>
        <w:t>P</w:t>
      </w:r>
      <w:r w:rsidR="007D5749" w:rsidRPr="009A2DA0">
        <w:rPr>
          <w:rFonts w:ascii="Cambria" w:hAnsi="Cambria"/>
          <w:sz w:val="22"/>
          <w:szCs w:val="22"/>
        </w:rPr>
        <w:t xml:space="preserve">roject </w:t>
      </w:r>
      <w:r w:rsidR="004E06B2" w:rsidRPr="009A2DA0">
        <w:rPr>
          <w:rFonts w:ascii="Cambria" w:hAnsi="Cambria"/>
          <w:sz w:val="22"/>
          <w:szCs w:val="22"/>
        </w:rPr>
        <w:t>initiation</w:t>
      </w:r>
      <w:r w:rsidR="007D5749" w:rsidRPr="009A2DA0">
        <w:rPr>
          <w:rFonts w:ascii="Cambria" w:hAnsi="Cambria"/>
          <w:sz w:val="22"/>
          <w:szCs w:val="22"/>
        </w:rPr>
        <w:t xml:space="preserve"> is the first stage of project management, It </w:t>
      </w:r>
      <w:r w:rsidR="004E06B2" w:rsidRPr="009A2DA0">
        <w:rPr>
          <w:rFonts w:ascii="Cambria" w:hAnsi="Cambria"/>
          <w:sz w:val="22"/>
          <w:szCs w:val="22"/>
        </w:rPr>
        <w:t>deifies</w:t>
      </w:r>
      <w:r w:rsidR="007D5749" w:rsidRPr="009A2DA0">
        <w:rPr>
          <w:rFonts w:ascii="Cambria" w:hAnsi="Cambria"/>
          <w:sz w:val="22"/>
          <w:szCs w:val="22"/>
        </w:rPr>
        <w:t xml:space="preserve"> the projects purpose, s</w:t>
      </w:r>
      <w:r w:rsidR="00DC1B57" w:rsidRPr="009A2DA0">
        <w:rPr>
          <w:rFonts w:ascii="Cambria" w:hAnsi="Cambria"/>
          <w:sz w:val="22"/>
          <w:szCs w:val="22"/>
        </w:rPr>
        <w:t xml:space="preserve">copes and </w:t>
      </w:r>
      <w:r w:rsidR="004E06B2" w:rsidRPr="009A2DA0">
        <w:rPr>
          <w:rFonts w:ascii="Cambria" w:hAnsi="Cambria"/>
          <w:sz w:val="22"/>
          <w:szCs w:val="22"/>
        </w:rPr>
        <w:t>main goals</w:t>
      </w:r>
      <w:r w:rsidR="00DC1B57" w:rsidRPr="009A2DA0">
        <w:rPr>
          <w:rFonts w:ascii="Cambria" w:hAnsi="Cambria"/>
          <w:sz w:val="22"/>
          <w:szCs w:val="22"/>
        </w:rPr>
        <w:t xml:space="preserve">. This stage is important because it ensures the project </w:t>
      </w:r>
      <w:r w:rsidR="004E06B2" w:rsidRPr="009A2DA0">
        <w:rPr>
          <w:rFonts w:ascii="Cambria" w:hAnsi="Cambria"/>
          <w:sz w:val="22"/>
          <w:szCs w:val="22"/>
        </w:rPr>
        <w:t xml:space="preserve">meets stakeholders needs. </w:t>
      </w:r>
      <w:sdt>
        <w:sdtPr>
          <w:rPr>
            <w:rFonts w:ascii="Cambria" w:hAnsi="Cambria"/>
            <w:sz w:val="22"/>
            <w:szCs w:val="22"/>
          </w:rPr>
          <w:id w:val="1914976275"/>
          <w:citation/>
        </w:sdtPr>
        <w:sdtEndPr/>
        <w:sdtContent>
          <w:r w:rsidR="004E06B2" w:rsidRPr="009A2DA0">
            <w:rPr>
              <w:rFonts w:ascii="Cambria" w:hAnsi="Cambria"/>
              <w:sz w:val="22"/>
              <w:szCs w:val="22"/>
            </w:rPr>
            <w:fldChar w:fldCharType="begin"/>
          </w:r>
          <w:r w:rsidR="004E06B2" w:rsidRPr="009A2DA0">
            <w:rPr>
              <w:rFonts w:ascii="Cambria" w:hAnsi="Cambria"/>
              <w:sz w:val="22"/>
              <w:szCs w:val="22"/>
            </w:rPr>
            <w:instrText xml:space="preserve"> CITATION Mar26 \l 2057 </w:instrText>
          </w:r>
          <w:r w:rsidR="004E06B2" w:rsidRPr="009A2DA0">
            <w:rPr>
              <w:rFonts w:ascii="Cambria" w:hAnsi="Cambria"/>
              <w:sz w:val="22"/>
              <w:szCs w:val="22"/>
            </w:rPr>
            <w:fldChar w:fldCharType="separate"/>
          </w:r>
          <w:r w:rsidR="004E06B2" w:rsidRPr="009A2DA0">
            <w:rPr>
              <w:rFonts w:ascii="Cambria" w:hAnsi="Cambria"/>
              <w:noProof/>
              <w:sz w:val="22"/>
              <w:szCs w:val="22"/>
            </w:rPr>
            <w:t>(Sison, 2026)</w:t>
          </w:r>
          <w:r w:rsidR="004E06B2" w:rsidRPr="009A2DA0">
            <w:rPr>
              <w:rFonts w:ascii="Cambria" w:hAnsi="Cambria"/>
              <w:sz w:val="22"/>
              <w:szCs w:val="22"/>
            </w:rPr>
            <w:fldChar w:fldCharType="end"/>
          </w:r>
        </w:sdtContent>
      </w:sdt>
      <w:r w:rsidR="00A13214" w:rsidRPr="009A2DA0">
        <w:rPr>
          <w:rFonts w:ascii="Cambria" w:hAnsi="Cambria"/>
          <w:sz w:val="22"/>
          <w:szCs w:val="22"/>
        </w:rPr>
        <w:br/>
      </w:r>
      <w:r w:rsidR="00A13214" w:rsidRPr="009A2DA0">
        <w:rPr>
          <w:rFonts w:ascii="Cambria" w:hAnsi="Cambria"/>
          <w:sz w:val="22"/>
          <w:szCs w:val="22"/>
        </w:rPr>
        <w:br/>
        <w:t xml:space="preserve">During </w:t>
      </w:r>
      <w:r w:rsidR="006453CD" w:rsidRPr="009A2DA0">
        <w:rPr>
          <w:rFonts w:ascii="Cambria" w:hAnsi="Cambria"/>
          <w:sz w:val="22"/>
          <w:szCs w:val="22"/>
        </w:rPr>
        <w:t xml:space="preserve">the </w:t>
      </w:r>
      <w:r w:rsidR="00BA1652" w:rsidRPr="009A2DA0">
        <w:rPr>
          <w:rFonts w:ascii="Cambria" w:hAnsi="Cambria"/>
          <w:sz w:val="22"/>
          <w:szCs w:val="22"/>
        </w:rPr>
        <w:t>initiation</w:t>
      </w:r>
      <w:r w:rsidR="006453CD" w:rsidRPr="009A2DA0">
        <w:rPr>
          <w:rFonts w:ascii="Cambria" w:hAnsi="Cambria"/>
          <w:sz w:val="22"/>
          <w:szCs w:val="22"/>
        </w:rPr>
        <w:t xml:space="preserve"> stage the projects, scope, purpose, objectives and stakeholders are </w:t>
      </w:r>
      <w:r w:rsidR="00AD3F59" w:rsidRPr="009A2DA0">
        <w:rPr>
          <w:rFonts w:ascii="Cambria" w:hAnsi="Cambria"/>
          <w:sz w:val="22"/>
          <w:szCs w:val="22"/>
        </w:rPr>
        <w:t>identified. Stakeholders include the owner, staff, customers</w:t>
      </w:r>
      <w:r w:rsidR="00F46854" w:rsidRPr="009A2DA0">
        <w:rPr>
          <w:rFonts w:ascii="Cambria" w:hAnsi="Cambria"/>
          <w:sz w:val="22"/>
          <w:szCs w:val="22"/>
        </w:rPr>
        <w:t xml:space="preserve"> and suppliers. The scope sets what </w:t>
      </w:r>
      <w:r w:rsidR="00A772D5" w:rsidRPr="009A2DA0">
        <w:rPr>
          <w:rFonts w:ascii="Cambria" w:hAnsi="Cambria"/>
          <w:sz w:val="22"/>
          <w:szCs w:val="22"/>
        </w:rPr>
        <w:t>will and not be included</w:t>
      </w:r>
      <w:r w:rsidR="00687ACD" w:rsidRPr="009A2DA0">
        <w:rPr>
          <w:rFonts w:ascii="Cambria" w:hAnsi="Cambria"/>
          <w:sz w:val="22"/>
          <w:szCs w:val="22"/>
        </w:rPr>
        <w:t xml:space="preserve">, such as promoting the function room and </w:t>
      </w:r>
      <w:r w:rsidR="00D71134" w:rsidRPr="009A2DA0">
        <w:rPr>
          <w:rFonts w:ascii="Cambria" w:hAnsi="Cambria"/>
          <w:sz w:val="22"/>
          <w:szCs w:val="22"/>
        </w:rPr>
        <w:t xml:space="preserve">displaying suppliers. This stage helps ensure the </w:t>
      </w:r>
      <w:r w:rsidR="00BA1652" w:rsidRPr="009A2DA0">
        <w:rPr>
          <w:rFonts w:ascii="Cambria" w:hAnsi="Cambria"/>
          <w:sz w:val="22"/>
          <w:szCs w:val="22"/>
        </w:rPr>
        <w:t>project meets its goals.</w:t>
      </w:r>
      <w:r w:rsidR="00BA1652" w:rsidRPr="009A2DA0">
        <w:rPr>
          <w:rFonts w:ascii="Cambria" w:hAnsi="Cambria"/>
          <w:sz w:val="22"/>
          <w:szCs w:val="22"/>
        </w:rPr>
        <w:br/>
      </w:r>
      <w:r w:rsidR="00BA1652" w:rsidRPr="009A2DA0">
        <w:rPr>
          <w:rFonts w:ascii="Cambria" w:hAnsi="Cambria"/>
          <w:sz w:val="22"/>
          <w:szCs w:val="22"/>
        </w:rPr>
        <w:br/>
        <w:t>3.3</w:t>
      </w:r>
      <w:r w:rsidR="00AE6C08" w:rsidRPr="009A2DA0">
        <w:rPr>
          <w:rFonts w:ascii="Cambria" w:hAnsi="Cambria"/>
          <w:sz w:val="22"/>
          <w:szCs w:val="22"/>
        </w:rPr>
        <w:t xml:space="preserve"> Planning</w:t>
      </w:r>
      <w:r w:rsidR="00CB6BB8" w:rsidRPr="009A2DA0">
        <w:rPr>
          <w:rFonts w:ascii="Cambria" w:hAnsi="Cambria"/>
          <w:sz w:val="22"/>
          <w:szCs w:val="22"/>
        </w:rPr>
        <w:br/>
      </w:r>
      <w:r w:rsidR="00CB6BB8" w:rsidRPr="009A2DA0">
        <w:rPr>
          <w:rFonts w:ascii="Cambria" w:hAnsi="Cambria"/>
          <w:sz w:val="22"/>
          <w:szCs w:val="22"/>
        </w:rPr>
        <w:br/>
      </w:r>
      <w:r w:rsidR="009A2DA0" w:rsidRPr="009A2DA0">
        <w:rPr>
          <w:rFonts w:ascii="Cambria" w:hAnsi="Cambria"/>
          <w:sz w:val="22"/>
          <w:szCs w:val="22"/>
        </w:rPr>
        <w:t>During the planning stage, a clear roadmap is created to help complete the project on time and within budget. The project is divided into smaller tasks</w:t>
      </w:r>
      <w:r w:rsidR="004377F4">
        <w:rPr>
          <w:rFonts w:ascii="Cambria" w:hAnsi="Cambria"/>
          <w:sz w:val="22"/>
          <w:szCs w:val="22"/>
        </w:rPr>
        <w:t xml:space="preserve"> </w:t>
      </w:r>
      <w:r w:rsidR="009A2DA0" w:rsidRPr="009A2DA0">
        <w:rPr>
          <w:rFonts w:ascii="Cambria" w:hAnsi="Cambria"/>
          <w:sz w:val="22"/>
          <w:szCs w:val="22"/>
        </w:rPr>
        <w:t xml:space="preserve">deadlines and milestones are set, and resources, staff, equipment and responsibilities are organised. This helps ensure the project stays on track and meets its goals. </w:t>
      </w:r>
      <w:sdt>
        <w:sdtPr>
          <w:rPr>
            <w:rFonts w:ascii="Cambria" w:hAnsi="Cambria"/>
            <w:sz w:val="22"/>
            <w:szCs w:val="22"/>
          </w:rPr>
          <w:id w:val="1478802854"/>
          <w:citation/>
        </w:sdtPr>
        <w:sdtEndPr/>
        <w:sdtContent>
          <w:r w:rsidR="009A2DA0" w:rsidRPr="009A2DA0">
            <w:rPr>
              <w:rFonts w:ascii="Cambria" w:hAnsi="Cambria"/>
              <w:sz w:val="22"/>
              <w:szCs w:val="22"/>
            </w:rPr>
            <w:fldChar w:fldCharType="begin"/>
          </w:r>
          <w:r w:rsidR="009A2DA0" w:rsidRPr="009A2DA0">
            <w:rPr>
              <w:rFonts w:ascii="Cambria" w:hAnsi="Cambria"/>
              <w:sz w:val="22"/>
              <w:szCs w:val="22"/>
            </w:rPr>
            <w:instrText xml:space="preserve"> CITATION Ale26 \l 2057 </w:instrText>
          </w:r>
          <w:r w:rsidR="009A2DA0" w:rsidRPr="009A2DA0">
            <w:rPr>
              <w:rFonts w:ascii="Cambria" w:hAnsi="Cambria"/>
              <w:sz w:val="22"/>
              <w:szCs w:val="22"/>
            </w:rPr>
            <w:fldChar w:fldCharType="separate"/>
          </w:r>
          <w:r w:rsidR="009A2DA0" w:rsidRPr="009A2DA0">
            <w:rPr>
              <w:rFonts w:ascii="Cambria" w:hAnsi="Cambria"/>
              <w:noProof/>
              <w:sz w:val="22"/>
              <w:szCs w:val="22"/>
            </w:rPr>
            <w:t>(York, 2026)</w:t>
          </w:r>
          <w:r w:rsidR="009A2DA0" w:rsidRPr="009A2DA0">
            <w:rPr>
              <w:rFonts w:ascii="Cambria" w:hAnsi="Cambria"/>
              <w:sz w:val="22"/>
              <w:szCs w:val="22"/>
            </w:rPr>
            <w:fldChar w:fldCharType="end"/>
          </w:r>
        </w:sdtContent>
      </w:sdt>
      <w:r w:rsidR="00AE6C08" w:rsidRPr="009A2DA0">
        <w:rPr>
          <w:rFonts w:ascii="Cambria" w:hAnsi="Cambria"/>
          <w:sz w:val="22"/>
          <w:szCs w:val="22"/>
        </w:rPr>
        <w:br/>
      </w:r>
      <w:r w:rsidR="00AE6C08" w:rsidRPr="009A2DA0">
        <w:rPr>
          <w:rFonts w:ascii="Cambria" w:hAnsi="Cambria"/>
          <w:sz w:val="22"/>
          <w:szCs w:val="22"/>
        </w:rPr>
        <w:br/>
        <w:t>Planning</w:t>
      </w:r>
      <w:r w:rsidR="00E75CE0" w:rsidRPr="009A2DA0">
        <w:rPr>
          <w:rFonts w:ascii="Cambria" w:hAnsi="Cambria"/>
          <w:sz w:val="22"/>
          <w:szCs w:val="22"/>
        </w:rPr>
        <w:t xml:space="preserve"> </w:t>
      </w:r>
      <w:r w:rsidR="00AE6C08" w:rsidRPr="009A2DA0">
        <w:rPr>
          <w:rFonts w:ascii="Cambria" w:hAnsi="Cambria"/>
          <w:sz w:val="22"/>
          <w:szCs w:val="22"/>
        </w:rPr>
        <w:t xml:space="preserve">involves deciding </w:t>
      </w:r>
      <w:r w:rsidR="00AE6C08" w:rsidRPr="009A2DA0">
        <w:rPr>
          <w:rStyle w:val="Strong"/>
          <w:rFonts w:ascii="Cambria" w:hAnsi="Cambria"/>
          <w:b w:val="0"/>
          <w:bCs w:val="0"/>
          <w:sz w:val="22"/>
          <w:szCs w:val="22"/>
        </w:rPr>
        <w:t>what needs to be done, when it will happen, who is responsible and how much it will cost</w:t>
      </w:r>
      <w:r w:rsidR="00AE6C08" w:rsidRPr="009A2DA0">
        <w:rPr>
          <w:rFonts w:ascii="Cambria" w:hAnsi="Cambria"/>
          <w:b/>
          <w:bCs/>
          <w:sz w:val="22"/>
          <w:szCs w:val="22"/>
        </w:rPr>
        <w:t>.</w:t>
      </w:r>
      <w:r w:rsidR="00AE6C08" w:rsidRPr="009A2DA0">
        <w:rPr>
          <w:rFonts w:ascii="Cambria" w:hAnsi="Cambria"/>
          <w:sz w:val="22"/>
          <w:szCs w:val="22"/>
        </w:rPr>
        <w:t xml:space="preserve"> </w:t>
      </w:r>
      <w:r w:rsidR="00CB6BB8" w:rsidRPr="009A2DA0">
        <w:rPr>
          <w:rFonts w:ascii="Cambria" w:hAnsi="Cambria"/>
          <w:sz w:val="22"/>
          <w:szCs w:val="22"/>
        </w:rPr>
        <w:t xml:space="preserve"> </w:t>
      </w:r>
      <w:r w:rsidR="00543D89">
        <w:rPr>
          <w:rFonts w:ascii="Cambria" w:hAnsi="Cambria"/>
          <w:sz w:val="22"/>
          <w:szCs w:val="22"/>
        </w:rPr>
        <w:t>T</w:t>
      </w:r>
      <w:r w:rsidR="00AE6C08" w:rsidRPr="009A2DA0">
        <w:rPr>
          <w:rFonts w:ascii="Cambria" w:hAnsi="Cambria"/>
          <w:sz w:val="22"/>
          <w:szCs w:val="22"/>
        </w:rPr>
        <w:t>his includes booking suppliers, organising room displays, advertising, arranging staff, setting a budget and identifying risks. Good planning helps the event run smoothly and successfully.</w:t>
      </w:r>
      <w:r w:rsidR="00CE23AD">
        <w:rPr>
          <w:rFonts w:ascii="Cambria" w:hAnsi="Cambria"/>
          <w:sz w:val="22"/>
          <w:szCs w:val="22"/>
        </w:rPr>
        <w:br/>
      </w:r>
      <w:r w:rsidR="00CE23AD">
        <w:rPr>
          <w:rFonts w:ascii="Cambria" w:hAnsi="Cambria"/>
          <w:sz w:val="22"/>
          <w:szCs w:val="22"/>
        </w:rPr>
        <w:br/>
      </w:r>
      <w:r w:rsidR="001719D2">
        <w:rPr>
          <w:rFonts w:ascii="Cambria" w:hAnsi="Cambria"/>
          <w:sz w:val="22"/>
          <w:szCs w:val="22"/>
        </w:rPr>
        <w:t>3.4 Execution</w:t>
      </w:r>
      <w:r w:rsidR="001719D2">
        <w:rPr>
          <w:rFonts w:ascii="Cambria" w:hAnsi="Cambria"/>
          <w:sz w:val="22"/>
          <w:szCs w:val="22"/>
        </w:rPr>
        <w:br/>
      </w:r>
      <w:r w:rsidR="00640D0E" w:rsidRPr="00640D0E">
        <w:rPr>
          <w:rFonts w:ascii="Cambria" w:hAnsi="Cambria"/>
          <w:sz w:val="22"/>
          <w:szCs w:val="22"/>
        </w:rPr>
        <w:br/>
        <w:t>The execution stage is when the project plan is put into action. Tasks are assigned, roles are clarified, communication is managed, and the team works together to complete project activities.</w:t>
      </w:r>
      <w:sdt>
        <w:sdtPr>
          <w:rPr>
            <w:rFonts w:ascii="Cambria" w:hAnsi="Cambria"/>
            <w:sz w:val="22"/>
            <w:szCs w:val="22"/>
          </w:rPr>
          <w:id w:val="-1224060963"/>
          <w:citation/>
        </w:sdtPr>
        <w:sdtEndPr/>
        <w:sdtContent>
          <w:r w:rsidR="00640D0E" w:rsidRPr="00640D0E">
            <w:rPr>
              <w:rFonts w:ascii="Cambria" w:hAnsi="Cambria"/>
              <w:sz w:val="22"/>
              <w:szCs w:val="22"/>
            </w:rPr>
            <w:fldChar w:fldCharType="begin"/>
          </w:r>
          <w:r w:rsidR="00640D0E" w:rsidRPr="00640D0E">
            <w:rPr>
              <w:rFonts w:ascii="Cambria" w:hAnsi="Cambria"/>
              <w:sz w:val="22"/>
              <w:szCs w:val="22"/>
            </w:rPr>
            <w:instrText xml:space="preserve"> CITATION Ale26 \l 2057 </w:instrText>
          </w:r>
          <w:r w:rsidR="00640D0E" w:rsidRPr="00640D0E">
            <w:rPr>
              <w:rFonts w:ascii="Cambria" w:hAnsi="Cambria"/>
              <w:sz w:val="22"/>
              <w:szCs w:val="22"/>
            </w:rPr>
            <w:fldChar w:fldCharType="separate"/>
          </w:r>
          <w:r w:rsidR="00640D0E" w:rsidRPr="00640D0E">
            <w:rPr>
              <w:rFonts w:ascii="Cambria" w:hAnsi="Cambria"/>
              <w:noProof/>
              <w:sz w:val="22"/>
              <w:szCs w:val="22"/>
            </w:rPr>
            <w:t xml:space="preserve"> (York, 2026)</w:t>
          </w:r>
          <w:r w:rsidR="00640D0E" w:rsidRPr="00640D0E">
            <w:rPr>
              <w:rFonts w:ascii="Cambria" w:hAnsi="Cambria"/>
              <w:sz w:val="22"/>
              <w:szCs w:val="22"/>
            </w:rPr>
            <w:fldChar w:fldCharType="end"/>
          </w:r>
        </w:sdtContent>
      </w:sdt>
      <w:r w:rsidR="00640D0E" w:rsidRPr="00640D0E">
        <w:rPr>
          <w:rFonts w:ascii="Cambria" w:hAnsi="Cambria"/>
          <w:sz w:val="22"/>
          <w:szCs w:val="22"/>
        </w:rPr>
        <w:br/>
      </w:r>
      <w:r w:rsidR="00640D0E" w:rsidRPr="00640D0E">
        <w:rPr>
          <w:rFonts w:ascii="Cambria" w:hAnsi="Cambria"/>
          <w:sz w:val="22"/>
          <w:szCs w:val="22"/>
        </w:rPr>
        <w:br/>
      </w:r>
      <w:r w:rsidR="001719D2" w:rsidRPr="00640D0E">
        <w:rPr>
          <w:rFonts w:ascii="Cambria" w:hAnsi="Cambria"/>
          <w:sz w:val="22"/>
          <w:szCs w:val="22"/>
        </w:rPr>
        <w:t xml:space="preserve">Execution is when the project plan is put into action. For the </w:t>
      </w:r>
      <w:r w:rsidR="00543D89">
        <w:rPr>
          <w:rFonts w:ascii="Cambria" w:hAnsi="Cambria"/>
          <w:sz w:val="22"/>
          <w:szCs w:val="22"/>
        </w:rPr>
        <w:t>showcase day</w:t>
      </w:r>
      <w:r w:rsidR="001719D2" w:rsidRPr="00640D0E">
        <w:rPr>
          <w:rFonts w:ascii="Cambria" w:hAnsi="Cambria"/>
          <w:sz w:val="22"/>
          <w:szCs w:val="22"/>
        </w:rPr>
        <w:t xml:space="preserve"> this includes preparing the function room, setting up displays, welcoming suppliers and visitors, and promoting the caf</w:t>
      </w:r>
      <w:r w:rsidR="00055DF3">
        <w:rPr>
          <w:rFonts w:ascii="Cambria" w:hAnsi="Cambria"/>
          <w:sz w:val="22"/>
          <w:szCs w:val="22"/>
        </w:rPr>
        <w:t>es</w:t>
      </w:r>
      <w:r w:rsidR="001719D2" w:rsidRPr="00640D0E">
        <w:rPr>
          <w:rFonts w:ascii="Cambria" w:hAnsi="Cambria"/>
          <w:sz w:val="22"/>
          <w:szCs w:val="22"/>
        </w:rPr>
        <w:t xml:space="preserve"> services. Staff and suppliers work together to deliver the event and achieve the project’s objectives.</w:t>
      </w:r>
      <w:r w:rsidR="00C26ABA">
        <w:rPr>
          <w:rFonts w:ascii="Cambria" w:hAnsi="Cambria"/>
          <w:sz w:val="22"/>
          <w:szCs w:val="22"/>
        </w:rPr>
        <w:br/>
      </w:r>
      <w:r w:rsidR="00C26ABA">
        <w:rPr>
          <w:rFonts w:ascii="Cambria" w:hAnsi="Cambria"/>
          <w:sz w:val="22"/>
          <w:szCs w:val="22"/>
        </w:rPr>
        <w:br/>
        <w:t>3.5</w:t>
      </w:r>
      <w:r w:rsidR="00677724">
        <w:rPr>
          <w:rFonts w:ascii="Cambria" w:hAnsi="Cambria"/>
          <w:sz w:val="22"/>
          <w:szCs w:val="22"/>
        </w:rPr>
        <w:t xml:space="preserve"> Monitoring and control</w:t>
      </w:r>
      <w:r w:rsidR="002742EB">
        <w:rPr>
          <w:rFonts w:ascii="Cambria" w:hAnsi="Cambria"/>
          <w:sz w:val="22"/>
          <w:szCs w:val="22"/>
        </w:rPr>
        <w:br/>
      </w:r>
      <w:r w:rsidR="00CF03D3">
        <w:rPr>
          <w:rFonts w:ascii="Cambria" w:hAnsi="Cambria"/>
          <w:sz w:val="22"/>
          <w:szCs w:val="22"/>
        </w:rPr>
        <w:br/>
      </w:r>
      <w:r w:rsidR="002F76D7" w:rsidRPr="00BF71CC">
        <w:rPr>
          <w:rFonts w:ascii="Cambria" w:hAnsi="Cambria"/>
          <w:sz w:val="22"/>
          <w:szCs w:val="22"/>
        </w:rPr>
        <w:t>During monitoring and controlling project managers check progress, identify problems and make changes when needed. They monitor the budget, schedule, risks and project scope while keeping stakeholders informed. Any changes to the project are reviewed before being agreed. This helps keep the project organised and on track and within budget.</w:t>
      </w:r>
      <w:sdt>
        <w:sdtPr>
          <w:rPr>
            <w:rFonts w:ascii="Cambria" w:hAnsi="Cambria"/>
            <w:sz w:val="22"/>
            <w:szCs w:val="22"/>
          </w:rPr>
          <w:id w:val="-587156805"/>
          <w:citation/>
        </w:sdtPr>
        <w:sdtEndPr/>
        <w:sdtContent>
          <w:r w:rsidR="00910581">
            <w:rPr>
              <w:rFonts w:ascii="Cambria" w:hAnsi="Cambria"/>
              <w:sz w:val="22"/>
              <w:szCs w:val="22"/>
            </w:rPr>
            <w:fldChar w:fldCharType="begin"/>
          </w:r>
          <w:r w:rsidR="00910581">
            <w:rPr>
              <w:rFonts w:ascii="Cambria" w:hAnsi="Cambria"/>
              <w:sz w:val="22"/>
              <w:szCs w:val="22"/>
            </w:rPr>
            <w:instrText xml:space="preserve"> CITATION Mar26 \l 2057 </w:instrText>
          </w:r>
          <w:r w:rsidR="00910581">
            <w:rPr>
              <w:rFonts w:ascii="Cambria" w:hAnsi="Cambria"/>
              <w:sz w:val="22"/>
              <w:szCs w:val="22"/>
            </w:rPr>
            <w:fldChar w:fldCharType="separate"/>
          </w:r>
          <w:r w:rsidR="00910581">
            <w:rPr>
              <w:rFonts w:ascii="Cambria" w:hAnsi="Cambria"/>
              <w:noProof/>
              <w:sz w:val="22"/>
              <w:szCs w:val="22"/>
            </w:rPr>
            <w:t xml:space="preserve"> </w:t>
          </w:r>
          <w:r w:rsidR="00910581" w:rsidRPr="00910581">
            <w:rPr>
              <w:rFonts w:ascii="Cambria" w:hAnsi="Cambria"/>
              <w:noProof/>
              <w:sz w:val="22"/>
              <w:szCs w:val="22"/>
            </w:rPr>
            <w:t>(Sison, 2026)</w:t>
          </w:r>
          <w:r w:rsidR="00910581">
            <w:rPr>
              <w:rFonts w:ascii="Cambria" w:hAnsi="Cambria"/>
              <w:sz w:val="22"/>
              <w:szCs w:val="22"/>
            </w:rPr>
            <w:fldChar w:fldCharType="end"/>
          </w:r>
        </w:sdtContent>
      </w:sdt>
      <w:r w:rsidR="002F76D7" w:rsidRPr="00BF71CC">
        <w:rPr>
          <w:rFonts w:ascii="Cambria" w:hAnsi="Cambria"/>
          <w:sz w:val="22"/>
          <w:szCs w:val="22"/>
        </w:rPr>
        <w:br/>
      </w:r>
      <w:r w:rsidR="002742EB" w:rsidRPr="00BF71CC">
        <w:rPr>
          <w:rFonts w:ascii="Cambria" w:hAnsi="Cambria"/>
          <w:sz w:val="22"/>
          <w:szCs w:val="22"/>
        </w:rPr>
        <w:br/>
        <w:t>For the event monitoring and controlling involves checking that everything is going according to plan. This includes monitoring the budget, suppliers, staff, room setup, advertising and visitor numbers. Any problems</w:t>
      </w:r>
      <w:r w:rsidR="00677724" w:rsidRPr="00BF71CC">
        <w:rPr>
          <w:rFonts w:ascii="Cambria" w:hAnsi="Cambria"/>
          <w:sz w:val="22"/>
          <w:szCs w:val="22"/>
        </w:rPr>
        <w:t xml:space="preserve"> </w:t>
      </w:r>
      <w:r w:rsidR="002742EB" w:rsidRPr="00BF71CC">
        <w:rPr>
          <w:rFonts w:ascii="Cambria" w:hAnsi="Cambria"/>
          <w:sz w:val="22"/>
          <w:szCs w:val="22"/>
        </w:rPr>
        <w:t>such as a supplier cancelling or equipment not arriving</w:t>
      </w:r>
      <w:r w:rsidR="00677724" w:rsidRPr="00BF71CC">
        <w:rPr>
          <w:rFonts w:ascii="Cambria" w:hAnsi="Cambria"/>
          <w:sz w:val="22"/>
          <w:szCs w:val="22"/>
        </w:rPr>
        <w:t xml:space="preserve"> </w:t>
      </w:r>
      <w:r w:rsidR="002742EB" w:rsidRPr="00BF71CC">
        <w:rPr>
          <w:rFonts w:ascii="Cambria" w:hAnsi="Cambria"/>
          <w:sz w:val="22"/>
          <w:szCs w:val="22"/>
        </w:rPr>
        <w:t>can be dealt with quickly to keep the event on track.</w:t>
      </w:r>
      <w:r w:rsidR="00B42D87">
        <w:rPr>
          <w:rFonts w:ascii="Cambria" w:hAnsi="Cambria"/>
          <w:sz w:val="22"/>
          <w:szCs w:val="22"/>
        </w:rPr>
        <w:br/>
      </w:r>
      <w:r w:rsidR="00B42D87">
        <w:rPr>
          <w:rFonts w:ascii="Cambria" w:hAnsi="Cambria"/>
          <w:sz w:val="22"/>
          <w:szCs w:val="22"/>
        </w:rPr>
        <w:br/>
      </w:r>
      <w:r w:rsidR="001115C8" w:rsidRPr="007D354E">
        <w:rPr>
          <w:rFonts w:ascii="Cambria" w:hAnsi="Cambria"/>
          <w:sz w:val="22"/>
          <w:szCs w:val="22"/>
        </w:rPr>
        <w:lastRenderedPageBreak/>
        <w:t>3.6</w:t>
      </w:r>
      <w:r w:rsidR="005D569A" w:rsidRPr="007D354E">
        <w:rPr>
          <w:rFonts w:ascii="Cambria" w:hAnsi="Cambria"/>
          <w:sz w:val="22"/>
          <w:szCs w:val="22"/>
        </w:rPr>
        <w:t xml:space="preserve"> Closure</w:t>
      </w:r>
      <w:r w:rsidR="005D569A" w:rsidRPr="007D354E">
        <w:rPr>
          <w:rFonts w:ascii="Cambria" w:hAnsi="Cambria"/>
          <w:sz w:val="22"/>
          <w:szCs w:val="22"/>
        </w:rPr>
        <w:br/>
      </w:r>
      <w:r w:rsidR="005D569A" w:rsidRPr="007D354E">
        <w:rPr>
          <w:rFonts w:ascii="Cambria" w:hAnsi="Cambria"/>
          <w:sz w:val="22"/>
          <w:szCs w:val="22"/>
        </w:rPr>
        <w:br/>
      </w:r>
      <w:r w:rsidR="00D3668D" w:rsidRPr="007D354E">
        <w:rPr>
          <w:rFonts w:ascii="Cambria" w:hAnsi="Cambria"/>
          <w:sz w:val="22"/>
          <w:szCs w:val="22"/>
        </w:rPr>
        <w:t>Project closure is the final stage of the project life cycle. It confirms that all planned work has been completed and the project has achieved its objectives. During this stage</w:t>
      </w:r>
      <w:r w:rsidR="002A77E0">
        <w:rPr>
          <w:rFonts w:ascii="Cambria" w:hAnsi="Cambria"/>
          <w:sz w:val="22"/>
          <w:szCs w:val="22"/>
        </w:rPr>
        <w:t xml:space="preserve"> </w:t>
      </w:r>
      <w:r w:rsidR="00D3668D" w:rsidRPr="007D354E">
        <w:rPr>
          <w:rFonts w:ascii="Cambria" w:hAnsi="Cambria"/>
          <w:sz w:val="22"/>
          <w:szCs w:val="22"/>
        </w:rPr>
        <w:t>the team reviews the results, completes any outstanding tasks, records feedback and lessons learned, and formally brings the project to an end.</w:t>
      </w:r>
      <w:sdt>
        <w:sdtPr>
          <w:rPr>
            <w:rFonts w:ascii="Cambria" w:hAnsi="Cambria"/>
            <w:sz w:val="22"/>
            <w:szCs w:val="22"/>
          </w:rPr>
          <w:id w:val="-873687567"/>
          <w:citation/>
        </w:sdtPr>
        <w:sdtEndPr/>
        <w:sdtContent>
          <w:r w:rsidR="007D354E" w:rsidRPr="007D354E">
            <w:rPr>
              <w:rFonts w:ascii="Cambria" w:hAnsi="Cambria"/>
              <w:sz w:val="22"/>
              <w:szCs w:val="22"/>
            </w:rPr>
            <w:fldChar w:fldCharType="begin"/>
          </w:r>
          <w:r w:rsidR="007D354E" w:rsidRPr="007D354E">
            <w:rPr>
              <w:rFonts w:ascii="Cambria" w:hAnsi="Cambria"/>
              <w:sz w:val="22"/>
              <w:szCs w:val="22"/>
            </w:rPr>
            <w:instrText xml:space="preserve"> CITATION Mar25 \l 2057 </w:instrText>
          </w:r>
          <w:r w:rsidR="007D354E" w:rsidRPr="007D354E">
            <w:rPr>
              <w:rFonts w:ascii="Cambria" w:hAnsi="Cambria"/>
              <w:sz w:val="22"/>
              <w:szCs w:val="22"/>
            </w:rPr>
            <w:fldChar w:fldCharType="separate"/>
          </w:r>
          <w:r w:rsidR="007D354E" w:rsidRPr="007D354E">
            <w:rPr>
              <w:rFonts w:ascii="Cambria" w:hAnsi="Cambria"/>
              <w:noProof/>
              <w:sz w:val="22"/>
              <w:szCs w:val="22"/>
            </w:rPr>
            <w:t xml:space="preserve"> (Jurčić, 25)</w:t>
          </w:r>
          <w:r w:rsidR="007D354E" w:rsidRPr="007D354E">
            <w:rPr>
              <w:rFonts w:ascii="Cambria" w:hAnsi="Cambria"/>
              <w:sz w:val="22"/>
              <w:szCs w:val="22"/>
            </w:rPr>
            <w:fldChar w:fldCharType="end"/>
          </w:r>
        </w:sdtContent>
      </w:sdt>
      <w:r w:rsidR="001115C8" w:rsidRPr="007D354E">
        <w:rPr>
          <w:rFonts w:ascii="Cambria" w:hAnsi="Cambria"/>
          <w:sz w:val="22"/>
          <w:szCs w:val="22"/>
        </w:rPr>
        <w:br/>
      </w:r>
      <w:r w:rsidR="001115C8" w:rsidRPr="007D354E">
        <w:rPr>
          <w:rFonts w:ascii="Cambria" w:hAnsi="Cambria"/>
          <w:sz w:val="22"/>
          <w:szCs w:val="22"/>
        </w:rPr>
        <w:br/>
        <w:t xml:space="preserve">For the family events day closure involves </w:t>
      </w:r>
      <w:r w:rsidR="00822344">
        <w:rPr>
          <w:rFonts w:ascii="Cambria" w:hAnsi="Cambria"/>
          <w:sz w:val="22"/>
          <w:szCs w:val="22"/>
        </w:rPr>
        <w:t xml:space="preserve">getting </w:t>
      </w:r>
      <w:proofErr w:type="spellStart"/>
      <w:r w:rsidR="00822344">
        <w:rPr>
          <w:rFonts w:ascii="Cambria" w:hAnsi="Cambria"/>
          <w:sz w:val="22"/>
          <w:szCs w:val="22"/>
        </w:rPr>
        <w:t>a</w:t>
      </w:r>
      <w:proofErr w:type="spellEnd"/>
      <w:r w:rsidR="00822344">
        <w:rPr>
          <w:rFonts w:ascii="Cambria" w:hAnsi="Cambria"/>
          <w:sz w:val="22"/>
          <w:szCs w:val="22"/>
        </w:rPr>
        <w:t xml:space="preserve"> approved signature for the go ahead before the event</w:t>
      </w:r>
      <w:r w:rsidR="004C5791">
        <w:rPr>
          <w:rFonts w:ascii="Cambria" w:hAnsi="Cambria"/>
          <w:sz w:val="22"/>
          <w:szCs w:val="22"/>
        </w:rPr>
        <w:t xml:space="preserve">, after the event </w:t>
      </w:r>
      <w:r w:rsidR="001115C8" w:rsidRPr="007D354E">
        <w:rPr>
          <w:rFonts w:ascii="Cambria" w:hAnsi="Cambria"/>
          <w:sz w:val="22"/>
          <w:szCs w:val="22"/>
        </w:rPr>
        <w:t>his includes clearing the function room, checking final costs, paying suppliers and collecting feedback. The caf</w:t>
      </w:r>
      <w:r w:rsidR="00822344">
        <w:rPr>
          <w:rFonts w:ascii="Cambria" w:hAnsi="Cambria"/>
          <w:sz w:val="22"/>
          <w:szCs w:val="22"/>
        </w:rPr>
        <w:t>e</w:t>
      </w:r>
      <w:r w:rsidR="001115C8" w:rsidRPr="007D354E">
        <w:rPr>
          <w:rFonts w:ascii="Cambria" w:hAnsi="Cambria"/>
          <w:sz w:val="22"/>
          <w:szCs w:val="22"/>
        </w:rPr>
        <w:t xml:space="preserve"> can review visitor numbers, enquiries and bookings to see if the event achieved its goals. Lessons learned can improve future events.</w:t>
      </w:r>
      <w:r w:rsidR="001719D2" w:rsidRPr="007D354E">
        <w:rPr>
          <w:rFonts w:ascii="Cambria" w:hAnsi="Cambria"/>
          <w:sz w:val="22"/>
          <w:szCs w:val="22"/>
        </w:rPr>
        <w:br/>
      </w:r>
      <w:r w:rsidR="00C917D1">
        <w:rPr>
          <w:rFonts w:ascii="Cambria" w:hAnsi="Cambria"/>
          <w:sz w:val="22"/>
          <w:szCs w:val="22"/>
        </w:rPr>
        <w:br/>
      </w:r>
      <w:r w:rsidR="00C917D1">
        <w:rPr>
          <w:rFonts w:ascii="Cambria" w:hAnsi="Cambria"/>
          <w:sz w:val="22"/>
          <w:szCs w:val="22"/>
        </w:rPr>
        <w:br/>
      </w:r>
      <w:r w:rsidR="00C917D1" w:rsidRPr="00482969">
        <w:rPr>
          <w:rFonts w:ascii="Cambria" w:hAnsi="Cambria"/>
          <w:b/>
          <w:bCs/>
          <w:sz w:val="22"/>
          <w:szCs w:val="22"/>
        </w:rPr>
        <w:t xml:space="preserve">4. Project </w:t>
      </w:r>
      <w:r w:rsidR="00482969" w:rsidRPr="00482969">
        <w:rPr>
          <w:rFonts w:ascii="Cambria" w:hAnsi="Cambria"/>
          <w:b/>
          <w:bCs/>
          <w:sz w:val="22"/>
          <w:szCs w:val="22"/>
        </w:rPr>
        <w:t>management</w:t>
      </w:r>
      <w:r w:rsidR="00C917D1" w:rsidRPr="00482969">
        <w:rPr>
          <w:rFonts w:ascii="Cambria" w:hAnsi="Cambria"/>
          <w:b/>
          <w:bCs/>
          <w:sz w:val="22"/>
          <w:szCs w:val="22"/>
        </w:rPr>
        <w:t xml:space="preserve"> </w:t>
      </w:r>
      <w:r w:rsidR="00482969" w:rsidRPr="00482969">
        <w:rPr>
          <w:rFonts w:ascii="Cambria" w:hAnsi="Cambria"/>
          <w:b/>
          <w:bCs/>
          <w:sz w:val="22"/>
          <w:szCs w:val="22"/>
        </w:rPr>
        <w:t xml:space="preserve">methodologies </w:t>
      </w:r>
      <w:r w:rsidR="00C917D1" w:rsidRPr="00482969">
        <w:rPr>
          <w:rFonts w:ascii="Cambria" w:hAnsi="Cambria"/>
          <w:b/>
          <w:bCs/>
          <w:sz w:val="22"/>
          <w:szCs w:val="22"/>
        </w:rPr>
        <w:t xml:space="preserve"> </w:t>
      </w:r>
      <w:r w:rsidR="00482969">
        <w:br/>
      </w:r>
      <w:r w:rsidR="00482969">
        <w:br/>
      </w:r>
      <w:r w:rsidR="003C7A67">
        <w:t>4.1 Waterfall methodology</w:t>
      </w:r>
      <w:r w:rsidR="00272854">
        <w:br/>
      </w:r>
      <w:r w:rsidR="00C2503F">
        <w:t xml:space="preserve"> </w:t>
      </w:r>
      <w:r w:rsidR="0024680A">
        <w:br/>
        <w:t>The waterfall model is a traditional method where the project is completed in clear stages</w:t>
      </w:r>
      <w:r w:rsidR="007D28FD">
        <w:t xml:space="preserve"> with each one finishing before the next stage begins. It provides clear structure</w:t>
      </w:r>
      <w:r w:rsidR="00D71E56">
        <w:t>, makes planning time and costs easier and keeps good records.</w:t>
      </w:r>
      <w:r w:rsidR="00013323">
        <w:t xml:space="preserve"> The disadvantage to this model is once the project is started it</w:t>
      </w:r>
      <w:r w:rsidR="00AF204E">
        <w:t xml:space="preserve"> can make things difficult to change</w:t>
      </w:r>
      <w:r w:rsidR="00D71D36">
        <w:t xml:space="preserve"> plans. Customers also have less involvement </w:t>
      </w:r>
      <w:r w:rsidR="00E8630D">
        <w:t>during</w:t>
      </w:r>
      <w:r w:rsidR="00D71D36">
        <w:t xml:space="preserve"> the project.</w:t>
      </w:r>
      <w:r w:rsidR="00D71D36">
        <w:br/>
        <w:t>It is best suited</w:t>
      </w:r>
      <w:r w:rsidR="00E8630D">
        <w:t xml:space="preserve"> to projects with clear and fixed requirements.</w:t>
      </w:r>
      <w:r w:rsidR="007F0E50">
        <w:t xml:space="preserve"> </w:t>
      </w:r>
      <w:sdt>
        <w:sdtPr>
          <w:id w:val="-813560403"/>
          <w:citation/>
        </w:sdtPr>
        <w:sdtEndPr/>
        <w:sdtContent>
          <w:r w:rsidR="007F0E50">
            <w:fldChar w:fldCharType="begin"/>
          </w:r>
          <w:r w:rsidR="007F0E50">
            <w:instrText xml:space="preserve"> CITATION Joc26 \l 2057 </w:instrText>
          </w:r>
          <w:r w:rsidR="007F0E50">
            <w:fldChar w:fldCharType="separate"/>
          </w:r>
          <w:r w:rsidR="007F0E50">
            <w:rPr>
              <w:noProof/>
            </w:rPr>
            <w:t>(Gieber, 2026)</w:t>
          </w:r>
          <w:r w:rsidR="007F0E50">
            <w:fldChar w:fldCharType="end"/>
          </w:r>
        </w:sdtContent>
      </w:sdt>
      <w:r w:rsidR="00FE0A2F">
        <w:br/>
      </w:r>
      <w:r w:rsidR="00FE0A2F">
        <w:br/>
      </w:r>
      <w:r w:rsidR="00923598" w:rsidRPr="00923598">
        <w:rPr>
          <w:rFonts w:ascii="Cambria" w:hAnsi="Cambria"/>
          <w:sz w:val="22"/>
          <w:szCs w:val="22"/>
        </w:rPr>
        <w:t xml:space="preserve">The Waterfall method may not suit the </w:t>
      </w:r>
      <w:r w:rsidR="007A7CF7">
        <w:rPr>
          <w:rFonts w:ascii="Cambria" w:hAnsi="Cambria"/>
          <w:sz w:val="22"/>
          <w:szCs w:val="22"/>
        </w:rPr>
        <w:t>event</w:t>
      </w:r>
      <w:r w:rsidR="00923598" w:rsidRPr="00923598">
        <w:rPr>
          <w:rFonts w:ascii="Cambria" w:hAnsi="Cambria"/>
          <w:sz w:val="22"/>
          <w:szCs w:val="22"/>
        </w:rPr>
        <w:t xml:space="preserve"> because it is less flexible. Supplier cancellations, changing visitor numbers, customer feedback or unexpected problems could require changes. Waterfall makes changes more difficult once plans are agreed</w:t>
      </w:r>
      <w:r w:rsidR="00083B47">
        <w:rPr>
          <w:rFonts w:ascii="Cambria" w:hAnsi="Cambria"/>
          <w:sz w:val="22"/>
          <w:szCs w:val="22"/>
        </w:rPr>
        <w:t xml:space="preserve"> </w:t>
      </w:r>
      <w:r w:rsidR="00923598" w:rsidRPr="00923598">
        <w:rPr>
          <w:rFonts w:ascii="Cambria" w:hAnsi="Cambria"/>
          <w:sz w:val="22"/>
          <w:szCs w:val="22"/>
        </w:rPr>
        <w:t>which could cause delays or extra costs.</w:t>
      </w:r>
      <w:r w:rsidR="007A7CF7">
        <w:rPr>
          <w:rFonts w:ascii="Cambria" w:hAnsi="Cambria"/>
          <w:sz w:val="22"/>
          <w:szCs w:val="22"/>
        </w:rPr>
        <w:br/>
      </w:r>
      <w:r w:rsidR="007A7CF7" w:rsidRPr="007A7CF7">
        <w:rPr>
          <w:rFonts w:ascii="Cambria" w:hAnsi="Cambria"/>
          <w:sz w:val="22"/>
          <w:szCs w:val="22"/>
        </w:rPr>
        <w:t>However, Waterfall could still provide a clear structure for organising the event</w:t>
      </w:r>
      <w:r w:rsidR="00083B47">
        <w:rPr>
          <w:rFonts w:ascii="Cambria" w:hAnsi="Cambria"/>
          <w:sz w:val="22"/>
          <w:szCs w:val="22"/>
        </w:rPr>
        <w:t xml:space="preserve"> </w:t>
      </w:r>
      <w:r w:rsidR="007A7CF7" w:rsidRPr="007A7CF7">
        <w:rPr>
          <w:rFonts w:ascii="Cambria" w:hAnsi="Cambria"/>
          <w:sz w:val="22"/>
          <w:szCs w:val="22"/>
        </w:rPr>
        <w:t>particularly because it has a fixed date, budget and set objectives.</w:t>
      </w:r>
      <w:r w:rsidR="007F0E50">
        <w:br/>
      </w:r>
      <w:r w:rsidR="00B55CC3">
        <w:br/>
        <w:t xml:space="preserve">4.2 Agile methodology </w:t>
      </w:r>
      <w:r w:rsidR="0039794A">
        <w:br/>
      </w:r>
      <w:r w:rsidR="00C876E9">
        <w:br/>
        <w:t xml:space="preserve">Agile project </w:t>
      </w:r>
      <w:r w:rsidR="00230376">
        <w:t xml:space="preserve">management is a </w:t>
      </w:r>
      <w:r w:rsidR="00DD07E6">
        <w:t>flexible</w:t>
      </w:r>
      <w:r w:rsidR="00230376">
        <w:t xml:space="preserve"> method that provides a project into smaller tasks. Teams work together, review progress </w:t>
      </w:r>
      <w:r w:rsidR="00DD07E6">
        <w:t>regular</w:t>
      </w:r>
      <w:r w:rsidR="00A87420">
        <w:t xml:space="preserve"> and make changes when necessary</w:t>
      </w:r>
      <w:r w:rsidR="00883CAE">
        <w:t>.</w:t>
      </w:r>
      <w:r w:rsidR="00A87420">
        <w:t xml:space="preserve"> </w:t>
      </w:r>
      <w:r w:rsidR="00883CAE">
        <w:t>T</w:t>
      </w:r>
      <w:r w:rsidR="00A87420">
        <w:t>his allows projects to respond to new idea</w:t>
      </w:r>
      <w:r w:rsidR="00DD07E6">
        <w:t>s, feedback and unexpected problems</w:t>
      </w:r>
      <w:r w:rsidR="004C4E1C">
        <w:t>.</w:t>
      </w:r>
      <w:r w:rsidR="004C4E1C">
        <w:br/>
        <w:t>Advantages of this method include</w:t>
      </w:r>
      <w:r w:rsidR="0053561F">
        <w:t xml:space="preserve"> flexibility, teamwork and communication</w:t>
      </w:r>
      <w:r w:rsidR="00883CAE">
        <w:t>.</w:t>
      </w:r>
      <w:r w:rsidR="0053561F">
        <w:t xml:space="preserve"> </w:t>
      </w:r>
      <w:r w:rsidR="0053561F">
        <w:br/>
      </w:r>
      <w:r w:rsidR="00C65D88">
        <w:t>Disa</w:t>
      </w:r>
      <w:r w:rsidR="00C57588">
        <w:t>dvantages</w:t>
      </w:r>
      <w:r w:rsidR="00B213CD">
        <w:t xml:space="preserve"> include changes can make projects less </w:t>
      </w:r>
      <w:r w:rsidR="00C57588">
        <w:t xml:space="preserve">predictable and harder to control which may increase the time needed to complete the project. </w:t>
      </w:r>
      <w:sdt>
        <w:sdtPr>
          <w:id w:val="-1899810837"/>
          <w:citation/>
        </w:sdtPr>
        <w:sdtEndPr/>
        <w:sdtContent>
          <w:r w:rsidR="00A6258D">
            <w:fldChar w:fldCharType="begin"/>
          </w:r>
          <w:r w:rsidR="00A6258D">
            <w:instrText xml:space="preserve"> CITATION Lau26 \l 2057 </w:instrText>
          </w:r>
          <w:r w:rsidR="00A6258D">
            <w:fldChar w:fldCharType="separate"/>
          </w:r>
          <w:r w:rsidR="00A6258D">
            <w:rPr>
              <w:noProof/>
            </w:rPr>
            <w:t>(Good, 2026)</w:t>
          </w:r>
          <w:r w:rsidR="00A6258D">
            <w:fldChar w:fldCharType="end"/>
          </w:r>
        </w:sdtContent>
      </w:sdt>
      <w:r w:rsidR="005F53DB">
        <w:br/>
      </w:r>
      <w:r w:rsidR="005F53DB">
        <w:br/>
      </w:r>
      <w:r w:rsidR="009064DD" w:rsidRPr="004F586A">
        <w:rPr>
          <w:rFonts w:ascii="Cambria" w:hAnsi="Cambria"/>
          <w:sz w:val="22"/>
          <w:szCs w:val="22"/>
        </w:rPr>
        <w:t xml:space="preserve">Agile </w:t>
      </w:r>
      <w:r w:rsidR="00A90D1F" w:rsidRPr="004F586A">
        <w:rPr>
          <w:rFonts w:ascii="Cambria" w:hAnsi="Cambria"/>
          <w:sz w:val="22"/>
          <w:szCs w:val="22"/>
        </w:rPr>
        <w:t xml:space="preserve">could work for this event as it </w:t>
      </w:r>
      <w:r w:rsidR="009064DD" w:rsidRPr="004F586A">
        <w:rPr>
          <w:rFonts w:ascii="Cambria" w:hAnsi="Cambria"/>
          <w:sz w:val="22"/>
          <w:szCs w:val="22"/>
        </w:rPr>
        <w:t>is designed for projects where requirements can</w:t>
      </w:r>
      <w:r w:rsidR="004F586A">
        <w:rPr>
          <w:rFonts w:ascii="Cambria" w:hAnsi="Cambria"/>
          <w:sz w:val="22"/>
          <w:szCs w:val="22"/>
        </w:rPr>
        <w:t xml:space="preserve"> change </w:t>
      </w:r>
      <w:r w:rsidR="00DF1AA2">
        <w:rPr>
          <w:rFonts w:ascii="Cambria" w:hAnsi="Cambria"/>
          <w:sz w:val="22"/>
          <w:szCs w:val="22"/>
        </w:rPr>
        <w:t>regularly</w:t>
      </w:r>
      <w:r w:rsidR="009064DD" w:rsidRPr="004F586A">
        <w:rPr>
          <w:rFonts w:ascii="Cambria" w:hAnsi="Cambria"/>
          <w:sz w:val="22"/>
          <w:szCs w:val="22"/>
        </w:rPr>
        <w:t xml:space="preserve"> and where the team can develop and improve the project through repeated feedback. However</w:t>
      </w:r>
      <w:r w:rsidR="00077F26">
        <w:rPr>
          <w:rFonts w:ascii="Cambria" w:hAnsi="Cambria"/>
          <w:sz w:val="22"/>
          <w:szCs w:val="22"/>
        </w:rPr>
        <w:t xml:space="preserve"> as </w:t>
      </w:r>
      <w:r w:rsidR="00DF1AA2">
        <w:rPr>
          <w:rFonts w:ascii="Cambria" w:hAnsi="Cambria"/>
          <w:sz w:val="22"/>
          <w:szCs w:val="22"/>
        </w:rPr>
        <w:t>it</w:t>
      </w:r>
      <w:r w:rsidR="00077F26">
        <w:rPr>
          <w:rFonts w:ascii="Cambria" w:hAnsi="Cambria"/>
          <w:sz w:val="22"/>
          <w:szCs w:val="22"/>
        </w:rPr>
        <w:t xml:space="preserve"> </w:t>
      </w:r>
      <w:r w:rsidR="009064DD" w:rsidRPr="004F586A">
        <w:rPr>
          <w:rFonts w:ascii="Cambria" w:hAnsi="Cambria"/>
          <w:sz w:val="22"/>
          <w:szCs w:val="22"/>
        </w:rPr>
        <w:t xml:space="preserve">is a </w:t>
      </w:r>
      <w:r w:rsidR="00077F26">
        <w:rPr>
          <w:rStyle w:val="Strong"/>
          <w:rFonts w:ascii="Cambria" w:hAnsi="Cambria"/>
          <w:b w:val="0"/>
          <w:bCs w:val="0"/>
          <w:sz w:val="22"/>
          <w:szCs w:val="22"/>
        </w:rPr>
        <w:t>one day event with a fixed date</w:t>
      </w:r>
      <w:r w:rsidR="009064DD" w:rsidRPr="004F586A">
        <w:rPr>
          <w:rStyle w:val="Strong"/>
          <w:rFonts w:ascii="Cambria" w:hAnsi="Cambria"/>
          <w:sz w:val="22"/>
          <w:szCs w:val="22"/>
        </w:rPr>
        <w:t xml:space="preserve">, </w:t>
      </w:r>
      <w:r w:rsidR="00077F26">
        <w:rPr>
          <w:rFonts w:ascii="Cambria" w:hAnsi="Cambria"/>
          <w:sz w:val="22"/>
          <w:szCs w:val="22"/>
        </w:rPr>
        <w:t>u</w:t>
      </w:r>
      <w:r w:rsidR="009064DD" w:rsidRPr="004F586A">
        <w:rPr>
          <w:rFonts w:ascii="Cambria" w:hAnsi="Cambria"/>
          <w:sz w:val="22"/>
          <w:szCs w:val="22"/>
        </w:rPr>
        <w:t>sing Agile could make the project less organised because changes could continue to be made to suppliers, decorations, activities and room layouts.</w:t>
      </w:r>
      <w:r w:rsidR="00DF1AA2">
        <w:rPr>
          <w:rFonts w:ascii="Cambria" w:hAnsi="Cambria"/>
          <w:sz w:val="22"/>
          <w:szCs w:val="22"/>
        </w:rPr>
        <w:br/>
      </w:r>
      <w:r w:rsidR="009064DD" w:rsidRPr="004F586A">
        <w:rPr>
          <w:rFonts w:ascii="Cambria" w:hAnsi="Cambria"/>
          <w:sz w:val="22"/>
          <w:szCs w:val="22"/>
        </w:rPr>
        <w:t>For example</w:t>
      </w:r>
      <w:r w:rsidR="00DF1AA2">
        <w:rPr>
          <w:rFonts w:ascii="Cambria" w:hAnsi="Cambria"/>
          <w:sz w:val="22"/>
          <w:szCs w:val="22"/>
        </w:rPr>
        <w:t xml:space="preserve"> </w:t>
      </w:r>
      <w:r w:rsidR="009064DD" w:rsidRPr="004F586A">
        <w:rPr>
          <w:rFonts w:ascii="Cambria" w:hAnsi="Cambria"/>
          <w:sz w:val="22"/>
          <w:szCs w:val="22"/>
        </w:rPr>
        <w:t>if the caf</w:t>
      </w:r>
      <w:r w:rsidR="00DF1AA2">
        <w:rPr>
          <w:rFonts w:ascii="Cambria" w:hAnsi="Cambria"/>
          <w:sz w:val="22"/>
          <w:szCs w:val="22"/>
        </w:rPr>
        <w:t>e</w:t>
      </w:r>
      <w:r w:rsidR="009064DD" w:rsidRPr="004F586A">
        <w:rPr>
          <w:rFonts w:ascii="Cambria" w:hAnsi="Cambria"/>
          <w:sz w:val="22"/>
          <w:szCs w:val="22"/>
        </w:rPr>
        <w:t xml:space="preserve"> kept changing the room displays or adding new activities based on feedback, this could increase costs and make it harder to prepare everything before the event.</w:t>
      </w:r>
    </w:p>
    <w:p w14:paraId="06FC3D27" w14:textId="5780F18C" w:rsidR="0039794A" w:rsidRDefault="00D73BB3" w:rsidP="00C57588">
      <w:pPr>
        <w:pStyle w:val="pdq2pgselectionanchorcontainer"/>
      </w:pPr>
      <w:r>
        <w:t xml:space="preserve">4.3 </w:t>
      </w:r>
      <w:r w:rsidR="007E37C8">
        <w:t>PRINCE2</w:t>
      </w:r>
      <w:r w:rsidR="007E37C8">
        <w:br/>
      </w:r>
      <w:r w:rsidR="007E37C8">
        <w:br/>
      </w:r>
      <w:r w:rsidR="00032538">
        <w:t xml:space="preserve">PRINCE2 is a structured project management method that provides a clear approach for </w:t>
      </w:r>
      <w:r w:rsidR="008731AD">
        <w:t xml:space="preserve">planning, managing and completing projects, it defines roles and </w:t>
      </w:r>
      <w:r w:rsidR="00D23248">
        <w:t xml:space="preserve">responsibilities while </w:t>
      </w:r>
      <w:r w:rsidR="00D23248">
        <w:lastRenderedPageBreak/>
        <w:t>managing risks, control costs and monitors progress.</w:t>
      </w:r>
      <w:r w:rsidR="00385A57">
        <w:t xml:space="preserve"> </w:t>
      </w:r>
      <w:r w:rsidR="00385A57">
        <w:br/>
        <w:t xml:space="preserve">It benefits include clear </w:t>
      </w:r>
      <w:r w:rsidR="008D4BB8">
        <w:t>organisation</w:t>
      </w:r>
      <w:r w:rsidR="00385A57">
        <w:t xml:space="preserve">, effective risk management and improved </w:t>
      </w:r>
      <w:r w:rsidR="008D4BB8">
        <w:t>control.</w:t>
      </w:r>
      <w:r w:rsidR="008D4BB8">
        <w:br/>
        <w:t xml:space="preserve">Its disadvantages can be that its complicated and time consuming because it requires planning and documentation. </w:t>
      </w:r>
      <w:r w:rsidR="007E37C8">
        <w:br/>
      </w:r>
      <w:r w:rsidR="007E37C8">
        <w:br/>
      </w:r>
      <w:r w:rsidR="000258CC" w:rsidRPr="00F50B21">
        <w:rPr>
          <w:rFonts w:ascii="Cambria" w:hAnsi="Cambria"/>
          <w:sz w:val="22"/>
          <w:szCs w:val="22"/>
        </w:rPr>
        <w:t xml:space="preserve">PRINCE2 would be a suitable methodology because it provides a clear and organised structure. The project has a specific aim, fixed date, budget and planned activities. </w:t>
      </w:r>
      <w:r w:rsidR="00F50B21" w:rsidRPr="00F50B21">
        <w:rPr>
          <w:rFonts w:ascii="Cambria" w:hAnsi="Cambria"/>
          <w:sz w:val="22"/>
          <w:szCs w:val="22"/>
        </w:rPr>
        <w:t>It</w:t>
      </w:r>
      <w:r w:rsidR="000258CC" w:rsidRPr="00F50B21">
        <w:rPr>
          <w:rFonts w:ascii="Cambria" w:hAnsi="Cambria"/>
          <w:sz w:val="22"/>
          <w:szCs w:val="22"/>
        </w:rPr>
        <w:t xml:space="preserve"> would help the caf</w:t>
      </w:r>
      <w:r w:rsidR="00646A32">
        <w:rPr>
          <w:rFonts w:ascii="Cambria" w:hAnsi="Cambria"/>
          <w:sz w:val="22"/>
          <w:szCs w:val="22"/>
        </w:rPr>
        <w:t>e</w:t>
      </w:r>
      <w:r w:rsidR="000258CC" w:rsidRPr="00F50B21">
        <w:rPr>
          <w:rFonts w:ascii="Cambria" w:hAnsi="Cambria"/>
          <w:sz w:val="22"/>
          <w:szCs w:val="22"/>
        </w:rPr>
        <w:t xml:space="preserve"> define roles and responsibilities, manage suppliers, control costs, identify risks and monitor progress. It could also help prepare for problems such as supplier cancellations, equipment not arriving or lower visitor numbers.</w:t>
      </w:r>
    </w:p>
    <w:p w14:paraId="4E4791F3" w14:textId="2B44AC6B" w:rsidR="00AD14FA" w:rsidRPr="00AD14FA" w:rsidRDefault="002C04D8" w:rsidP="007E0177">
      <w:pPr>
        <w:pStyle w:val="pdq2pgselectionanchorcontainer"/>
      </w:pPr>
      <w:r>
        <w:br/>
      </w:r>
      <w:r>
        <w:br/>
      </w:r>
      <w:r>
        <w:br/>
      </w:r>
      <w:r w:rsidR="00203227">
        <w:t>5. Project concept</w:t>
      </w:r>
      <w:r w:rsidR="00D539D1">
        <w:br/>
      </w:r>
      <w:r w:rsidR="00D539D1">
        <w:br/>
      </w:r>
      <w:r w:rsidR="00D539D1" w:rsidRPr="00D539D1">
        <w:rPr>
          <w:rFonts w:ascii="Cambria" w:hAnsi="Cambria"/>
          <w:sz w:val="22"/>
          <w:szCs w:val="22"/>
        </w:rPr>
        <w:t>Concept design is the starting stage of a project where ideas are developed into a clear plan. It helps establish the project’s vision, requirements and potential challenges before implementation begins. Concept design is important because it provides clarity about what the project aims to achieve and helps identify problems at an early stage, which can save time and money. It also ensures that everyone involved understands the project and works towards the same goals. Additionally, the concept design stage allows the team to explore different ideas and make changes before the project is fully implemented, reducing the risk of costly mistakes.</w:t>
      </w:r>
      <w:sdt>
        <w:sdtPr>
          <w:rPr>
            <w:rFonts w:ascii="Cambria" w:hAnsi="Cambria"/>
            <w:sz w:val="22"/>
            <w:szCs w:val="22"/>
          </w:rPr>
          <w:id w:val="-1347549326"/>
          <w:citation/>
        </w:sdtPr>
        <w:sdtEndPr/>
        <w:sdtContent>
          <w:r w:rsidR="00D539D1">
            <w:rPr>
              <w:rFonts w:ascii="Cambria" w:hAnsi="Cambria"/>
              <w:sz w:val="22"/>
              <w:szCs w:val="22"/>
            </w:rPr>
            <w:fldChar w:fldCharType="begin"/>
          </w:r>
          <w:r w:rsidR="00D539D1">
            <w:rPr>
              <w:rFonts w:ascii="Cambria" w:hAnsi="Cambria"/>
              <w:sz w:val="22"/>
              <w:szCs w:val="22"/>
            </w:rPr>
            <w:instrText xml:space="preserve"> CITATION sup26 \l 2057 </w:instrText>
          </w:r>
          <w:r w:rsidR="00D539D1">
            <w:rPr>
              <w:rFonts w:ascii="Cambria" w:hAnsi="Cambria"/>
              <w:sz w:val="22"/>
              <w:szCs w:val="22"/>
            </w:rPr>
            <w:fldChar w:fldCharType="separate"/>
          </w:r>
          <w:r w:rsidR="00D539D1">
            <w:rPr>
              <w:rFonts w:ascii="Cambria" w:hAnsi="Cambria"/>
              <w:noProof/>
              <w:sz w:val="22"/>
              <w:szCs w:val="22"/>
            </w:rPr>
            <w:t xml:space="preserve"> </w:t>
          </w:r>
          <w:r w:rsidR="00D539D1" w:rsidRPr="00D539D1">
            <w:rPr>
              <w:rFonts w:ascii="Cambria" w:hAnsi="Cambria"/>
              <w:noProof/>
              <w:sz w:val="22"/>
              <w:szCs w:val="22"/>
            </w:rPr>
            <w:t>(supplychaingamechanger@gmail.com, 2026)</w:t>
          </w:r>
          <w:r w:rsidR="00D539D1">
            <w:rPr>
              <w:rFonts w:ascii="Cambria" w:hAnsi="Cambria"/>
              <w:sz w:val="22"/>
              <w:szCs w:val="22"/>
            </w:rPr>
            <w:fldChar w:fldCharType="end"/>
          </w:r>
        </w:sdtContent>
      </w:sdt>
      <w:r w:rsidR="00203227">
        <w:br/>
      </w:r>
      <w:r w:rsidR="00203227">
        <w:br/>
        <w:t>5.1 why is the pro</w:t>
      </w:r>
      <w:r>
        <w:t>ject being carried out?</w:t>
      </w:r>
    </w:p>
    <w:p w14:paraId="155415DF" w14:textId="1FD1A96A" w:rsidR="00CC4B4D" w:rsidRDefault="00AD14FA" w:rsidP="00140A02">
      <w:pPr>
        <w:pStyle w:val="pdq2pgselectionanchorcontainer"/>
      </w:pPr>
      <w:r w:rsidRPr="00AD14FA">
        <w:t xml:space="preserve">The </w:t>
      </w:r>
      <w:r w:rsidR="00ED102B">
        <w:t xml:space="preserve">reason </w:t>
      </w:r>
      <w:r w:rsidRPr="00AD14FA">
        <w:t>for the project is to increase awareness of the function room and encourage potential customers to consider booking it. The event will allow visitors to see different room setups and meet local suppliers.</w:t>
      </w:r>
      <w:r w:rsidR="007E0177">
        <w:br/>
      </w:r>
      <w:r w:rsidRPr="00AD14FA">
        <w:t xml:space="preserve">The main </w:t>
      </w:r>
      <w:r w:rsidRPr="00FF429C">
        <w:t>objectives</w:t>
      </w:r>
      <w:r w:rsidRPr="00AD14FA">
        <w:t xml:space="preserve"> are to promote the function room, attract potential customers, showcase different celebration ideas, involve local suppliers and generate future booking enquiries. The event should also be completed within the </w:t>
      </w:r>
      <w:r w:rsidR="00106B4E">
        <w:t>cafes</w:t>
      </w:r>
      <w:r w:rsidRPr="00AD14FA">
        <w:t xml:space="preserve"> budget and timescale.</w:t>
      </w:r>
      <w:r w:rsidR="007E0177">
        <w:br/>
      </w:r>
      <w:r w:rsidRPr="00AD14FA">
        <w:t xml:space="preserve">The main </w:t>
      </w:r>
      <w:r w:rsidRPr="00FF429C">
        <w:t>deliverables</w:t>
      </w:r>
      <w:r w:rsidRPr="00AD14FA">
        <w:t xml:space="preserve"> will include the completed showcase event, different room displays, supplier stalls</w:t>
      </w:r>
      <w:r w:rsidR="00D3320E">
        <w:t xml:space="preserve"> and</w:t>
      </w:r>
      <w:r w:rsidRPr="00AD14FA">
        <w:t xml:space="preserve"> decorations. </w:t>
      </w:r>
      <w:r w:rsidR="00564352">
        <w:br/>
      </w:r>
      <w:r w:rsidRPr="00AD14FA">
        <w:t xml:space="preserve">The main </w:t>
      </w:r>
      <w:r w:rsidRPr="00FF429C">
        <w:t>stakeholders</w:t>
      </w:r>
      <w:r w:rsidRPr="00AD14FA">
        <w:t xml:space="preserve"> will include the caf</w:t>
      </w:r>
      <w:r w:rsidR="00BE4647">
        <w:t>e</w:t>
      </w:r>
      <w:r w:rsidRPr="00AD14FA">
        <w:t xml:space="preserve"> owner, staff, suppliers, entertainers</w:t>
      </w:r>
      <w:r w:rsidR="00564352">
        <w:t xml:space="preserve"> and </w:t>
      </w:r>
      <w:r w:rsidRPr="00AD14FA">
        <w:t>customers</w:t>
      </w:r>
      <w:r w:rsidRPr="008A32FB">
        <w:rPr>
          <w:rFonts w:ascii="Cambria" w:hAnsi="Cambria"/>
          <w:sz w:val="22"/>
          <w:szCs w:val="22"/>
        </w:rPr>
        <w:t>.</w:t>
      </w:r>
      <w:r w:rsidR="008A32FB" w:rsidRPr="008A32FB">
        <w:rPr>
          <w:rFonts w:ascii="Cambria" w:hAnsi="Cambria"/>
          <w:sz w:val="22"/>
          <w:szCs w:val="22"/>
        </w:rPr>
        <w:t xml:space="preserve"> They will be communicated with through meetings, emails, phone calls, social media and face</w:t>
      </w:r>
      <w:r w:rsidR="007B43B6">
        <w:rPr>
          <w:rFonts w:ascii="Cambria" w:hAnsi="Cambria"/>
          <w:sz w:val="22"/>
          <w:szCs w:val="22"/>
        </w:rPr>
        <w:t xml:space="preserve"> to face meetings</w:t>
      </w:r>
      <w:r w:rsidR="008A32FB" w:rsidRPr="008A32FB">
        <w:rPr>
          <w:rFonts w:ascii="Cambria" w:hAnsi="Cambria"/>
          <w:sz w:val="22"/>
          <w:szCs w:val="22"/>
        </w:rPr>
        <w:t xml:space="preserve">. Communication is important to share information, confirm responsibilities, discuss progress, manage problems and ensure the event runs safely and successfully.  </w:t>
      </w:r>
      <w:r w:rsidR="008A32FB" w:rsidRPr="008A32FB">
        <w:rPr>
          <w:rFonts w:ascii="Cambria" w:hAnsi="Cambria"/>
          <w:sz w:val="22"/>
          <w:szCs w:val="22"/>
        </w:rPr>
        <w:br/>
      </w:r>
      <w:r w:rsidRPr="00AD14FA">
        <w:t xml:space="preserve">Resources will include the function room, staff, furniture, decorations, equipment and funding. </w:t>
      </w:r>
      <w:r w:rsidR="00D3320E">
        <w:br/>
      </w:r>
      <w:r w:rsidRPr="00AD14FA">
        <w:t>The anticipated</w:t>
      </w:r>
      <w:r w:rsidRPr="007B43B6">
        <w:t xml:space="preserve"> cost</w:t>
      </w:r>
      <w:r w:rsidRPr="00AD14FA">
        <w:t xml:space="preserve"> could be around £700 for decorations, advertising, refreshments, entertainment and other expenses.</w:t>
      </w:r>
      <w:r w:rsidR="00AC3D79">
        <w:br/>
      </w:r>
      <w:r w:rsidRPr="00AD14FA">
        <w:t>The</w:t>
      </w:r>
      <w:r w:rsidRPr="00FF429C">
        <w:t xml:space="preserve"> timescale</w:t>
      </w:r>
      <w:r w:rsidRPr="00AD14FA">
        <w:t xml:space="preserve"> </w:t>
      </w:r>
      <w:r w:rsidR="00AC3D79">
        <w:t xml:space="preserve">has a </w:t>
      </w:r>
      <w:r w:rsidRPr="00AD14FA">
        <w:t>fixed date</w:t>
      </w:r>
      <w:r w:rsidR="00FF429C">
        <w:t xml:space="preserve"> which is 6 months </w:t>
      </w:r>
      <w:r w:rsidR="00D3320E">
        <w:t>a</w:t>
      </w:r>
      <w:r w:rsidR="00FF429C">
        <w:t>way</w:t>
      </w:r>
      <w:r w:rsidRPr="00AD14FA">
        <w:t>. Planning should begin several weeks beforehand to allow enough time to organise suppliers, staff, advertising and the room setup.</w:t>
      </w:r>
      <w:r w:rsidR="00FF429C">
        <w:br/>
      </w:r>
      <w:r w:rsidRPr="00AD14FA">
        <w:t xml:space="preserve">Possible </w:t>
      </w:r>
      <w:r w:rsidRPr="00FF429C">
        <w:t>risks</w:t>
      </w:r>
      <w:r w:rsidRPr="00AD14FA">
        <w:t xml:space="preserve"> include supplier cancellations, low </w:t>
      </w:r>
      <w:r w:rsidR="00F45A5C">
        <w:t>turnout</w:t>
      </w:r>
      <w:r w:rsidRPr="00AD14FA">
        <w:t>, equipment problems, staff shortages and unexpected costs.</w:t>
      </w:r>
      <w:r w:rsidRPr="00FF429C">
        <w:t xml:space="preserve"> Constraints</w:t>
      </w:r>
      <w:r w:rsidRPr="00AD14FA">
        <w:t xml:space="preserve"> may include the budget, staff availability, room size, supplier availability and the fixed event date.</w:t>
      </w:r>
      <w:r w:rsidR="00FF429C">
        <w:br/>
      </w:r>
      <w:r w:rsidRPr="00AD14FA">
        <w:t xml:space="preserve">The </w:t>
      </w:r>
      <w:r w:rsidRPr="00FF429C">
        <w:t>performance criteria</w:t>
      </w:r>
      <w:r w:rsidRPr="00AD14FA">
        <w:t xml:space="preserve"> will measure whether the event is delivered on time, within budget, safely and to a good standard.</w:t>
      </w:r>
      <w:r w:rsidRPr="00FF429C">
        <w:t xml:space="preserve"> </w:t>
      </w:r>
      <w:r w:rsidR="00F45A5C">
        <w:br/>
      </w:r>
      <w:r w:rsidRPr="00FF429C">
        <w:lastRenderedPageBreak/>
        <w:t>KPIs</w:t>
      </w:r>
      <w:r w:rsidRPr="00AD14FA">
        <w:t xml:space="preserve"> could include visitor numbers, supplier participation, customer enquiries, future bookings and customer satisfaction.</w:t>
      </w:r>
      <w:r w:rsidR="00A13A4F">
        <w:br/>
      </w:r>
      <w:r w:rsidR="00A13A4F">
        <w:br/>
      </w:r>
      <w:r w:rsidR="00201DF9">
        <w:t xml:space="preserve">6. Project Scope </w:t>
      </w:r>
      <w:r w:rsidR="00201DF9">
        <w:br/>
      </w:r>
      <w:r w:rsidR="00201DF9">
        <w:br/>
      </w:r>
      <w:r w:rsidR="00433DA0">
        <w:t>6.1 What is included in the project</w:t>
      </w:r>
      <w:r w:rsidR="000E51E1">
        <w:br/>
      </w:r>
      <w:r w:rsidR="000E51E1">
        <w:br/>
      </w:r>
      <w:r w:rsidR="00CC4B4D">
        <w:t>The project will include the planning and delivery of</w:t>
      </w:r>
      <w:r w:rsidR="000418A9">
        <w:t xml:space="preserve"> </w:t>
      </w:r>
      <w:r w:rsidR="000F4FCF">
        <w:t>the event</w:t>
      </w:r>
      <w:r w:rsidR="00CC4B4D">
        <w:t xml:space="preserve"> at the caf</w:t>
      </w:r>
      <w:r w:rsidR="009055B7">
        <w:t>e</w:t>
      </w:r>
      <w:r w:rsidR="00CC4B4D">
        <w:t>. The function room will be decorated and arranged in different styles to demonstrate how it could be used for family celebrations such as children’s birthday parties, baby showers and gender reveals.</w:t>
      </w:r>
      <w:r w:rsidR="00140A02">
        <w:br/>
      </w:r>
      <w:r w:rsidR="00CC4B4D">
        <w:t>The project will include advertising the event, organising staff, preparing the function room, arranging furniture and equipment, welcoming visitors and providing information about the function room. The showcase will demonstrate how the room can be used for smaller family celebrations while staying within its safe capacity.</w:t>
      </w:r>
      <w:r w:rsidR="002B0983">
        <w:br/>
      </w:r>
      <w:r w:rsidR="00B634B9">
        <w:t>The project will include advertising and promotion before the event to attract visitors, this will include media posts and local advertising.</w:t>
      </w:r>
      <w:r w:rsidR="00B634B9">
        <w:br/>
        <w:t>Health and saf</w:t>
      </w:r>
      <w:r w:rsidR="00687784">
        <w:t>ety checks will also be included.</w:t>
      </w:r>
    </w:p>
    <w:p w14:paraId="322FC0EA" w14:textId="7565C4F2" w:rsidR="00E05D6D" w:rsidRDefault="006154AC" w:rsidP="00D6749A">
      <w:pPr>
        <w:pStyle w:val="pdq2pgselectionanchorcontainer"/>
        <w:rPr>
          <w:rFonts w:ascii="Cambria" w:hAnsi="Cambria"/>
          <w:sz w:val="22"/>
          <w:szCs w:val="22"/>
        </w:rPr>
      </w:pPr>
      <w:r>
        <w:t xml:space="preserve">The venue </w:t>
      </w:r>
      <w:r w:rsidR="003C0DAB">
        <w:t xml:space="preserve">will offer a </w:t>
      </w:r>
      <w:r w:rsidR="00CF582B">
        <w:t>variety</w:t>
      </w:r>
      <w:r w:rsidR="003C0DAB">
        <w:t xml:space="preserve"> of different </w:t>
      </w:r>
      <w:r w:rsidR="00A54572">
        <w:t xml:space="preserve">of </w:t>
      </w:r>
      <w:r w:rsidR="00D32AF7">
        <w:t xml:space="preserve">equipment and facilities that customers can hire as part of </w:t>
      </w:r>
      <w:r w:rsidR="00B00E83">
        <w:t>their party package.</w:t>
      </w:r>
      <w:r w:rsidR="00A34875">
        <w:br/>
        <w:t>These include balloon and event decoration</w:t>
      </w:r>
      <w:r w:rsidR="004B4830">
        <w:t>s such as balloon arches</w:t>
      </w:r>
      <w:r w:rsidR="00AD0880">
        <w:t>, Gender reveal displays, backdrops and welcome signs.</w:t>
      </w:r>
      <w:r w:rsidR="00866BBC">
        <w:br/>
        <w:t>Cake makers</w:t>
      </w:r>
      <w:r w:rsidR="00A72C41">
        <w:t xml:space="preserve"> bringing displays of baby shower cakes, children themed cakes, cupcakes and </w:t>
      </w:r>
      <w:r w:rsidR="001E532B">
        <w:t>personalised</w:t>
      </w:r>
      <w:r w:rsidR="00A72C41">
        <w:t xml:space="preserve"> biscuits. </w:t>
      </w:r>
      <w:r w:rsidR="001E532B">
        <w:br/>
        <w:t xml:space="preserve">Soft play </w:t>
      </w:r>
      <w:r w:rsidR="001E0F19">
        <w:t>companies</w:t>
      </w:r>
      <w:r w:rsidR="001E532B">
        <w:t xml:space="preserve"> who will showcase </w:t>
      </w:r>
      <w:r w:rsidR="001E0F19">
        <w:t>their</w:t>
      </w:r>
      <w:r w:rsidR="001E532B">
        <w:t xml:space="preserve"> ball pits, </w:t>
      </w:r>
      <w:r w:rsidR="001E0F19">
        <w:t>toddler play equipment and soft blocks.</w:t>
      </w:r>
      <w:r w:rsidR="001E0F19">
        <w:br/>
      </w:r>
      <w:r w:rsidR="00C6518B">
        <w:t>Children’s</w:t>
      </w:r>
      <w:r w:rsidR="00D81B0E">
        <w:t xml:space="preserve"> entertainers such as superheroes, princesses, Disney character</w:t>
      </w:r>
      <w:r w:rsidR="00C6518B">
        <w:t xml:space="preserve">s and discos. </w:t>
      </w:r>
      <w:r w:rsidR="00C6518B">
        <w:br/>
        <w:t>The caf</w:t>
      </w:r>
      <w:r w:rsidR="00542247">
        <w:t>e</w:t>
      </w:r>
      <w:r w:rsidR="00C6518B">
        <w:t xml:space="preserve"> will advertise their own </w:t>
      </w:r>
      <w:r w:rsidR="00456C2A">
        <w:t>catering options by displaying afternoon tea, graze tables</w:t>
      </w:r>
      <w:r w:rsidR="0061656B">
        <w:t>, adult/children’s buffet and desert tables</w:t>
      </w:r>
      <w:r w:rsidR="000F3C01">
        <w:t>.</w:t>
      </w:r>
      <w:r w:rsidR="000F3C01">
        <w:br/>
      </w:r>
      <w:r w:rsidR="00356BC2">
        <w:t xml:space="preserve"> Aswell as soft drinks and coffee.</w:t>
      </w:r>
      <w:r w:rsidR="00356BC2">
        <w:br/>
      </w:r>
      <w:r w:rsidR="00F83E57">
        <w:br/>
        <w:t>6.2  What the project will not include</w:t>
      </w:r>
      <w:r w:rsidR="00B022F1">
        <w:br/>
      </w:r>
      <w:r w:rsidR="00B022F1" w:rsidRPr="00B022F1">
        <w:rPr>
          <w:rFonts w:ascii="Cambria" w:hAnsi="Cambria"/>
          <w:sz w:val="22"/>
          <w:szCs w:val="22"/>
        </w:rPr>
        <w:br/>
      </w:r>
      <w:r w:rsidR="00B022F1" w:rsidRPr="00D6749A">
        <w:rPr>
          <w:rFonts w:ascii="Cambria" w:hAnsi="Cambria"/>
          <w:sz w:val="22"/>
          <w:szCs w:val="22"/>
        </w:rPr>
        <w:t xml:space="preserve">The project will </w:t>
      </w:r>
      <w:r w:rsidR="00B022F1" w:rsidRPr="00D6749A">
        <w:rPr>
          <w:rStyle w:val="Strong"/>
          <w:rFonts w:ascii="Cambria" w:hAnsi="Cambria"/>
          <w:b w:val="0"/>
          <w:bCs w:val="0"/>
          <w:sz w:val="22"/>
          <w:szCs w:val="22"/>
        </w:rPr>
        <w:t>not include customers booking events on the day</w:t>
      </w:r>
      <w:r w:rsidR="00B022F1" w:rsidRPr="00D6749A">
        <w:rPr>
          <w:rFonts w:ascii="Cambria" w:hAnsi="Cambria"/>
          <w:b/>
          <w:bCs/>
          <w:sz w:val="22"/>
          <w:szCs w:val="22"/>
        </w:rPr>
        <w:t>.</w:t>
      </w:r>
      <w:r w:rsidR="00B022F1" w:rsidRPr="00D6749A">
        <w:rPr>
          <w:rFonts w:ascii="Cambria" w:hAnsi="Cambria"/>
          <w:sz w:val="22"/>
          <w:szCs w:val="22"/>
        </w:rPr>
        <w:t xml:space="preserve"> Visitors can ask questions and register their interest, but future bookings will be dealt with separately after the showcase.</w:t>
      </w:r>
      <w:r w:rsidR="00D6749A" w:rsidRPr="00D6749A">
        <w:rPr>
          <w:rFonts w:ascii="Cambria" w:hAnsi="Cambria"/>
          <w:sz w:val="22"/>
          <w:szCs w:val="22"/>
        </w:rPr>
        <w:br/>
      </w:r>
      <w:r w:rsidR="00B022F1" w:rsidRPr="00D6749A">
        <w:rPr>
          <w:rStyle w:val="Strong"/>
          <w:rFonts w:ascii="Cambria" w:hAnsi="Cambria"/>
          <w:b w:val="0"/>
          <w:bCs w:val="0"/>
          <w:sz w:val="22"/>
          <w:szCs w:val="22"/>
        </w:rPr>
        <w:t>Large parties of 30 or more people</w:t>
      </w:r>
      <w:r w:rsidR="00B022F1" w:rsidRPr="00D6749A">
        <w:rPr>
          <w:rFonts w:ascii="Cambria" w:hAnsi="Cambria"/>
          <w:sz w:val="22"/>
          <w:szCs w:val="22"/>
        </w:rPr>
        <w:t xml:space="preserve"> will not be included, as the showcase will focus on smaller family celebrations suitable for the available space.</w:t>
      </w:r>
      <w:r w:rsidR="00B022F1" w:rsidRPr="00D6749A">
        <w:rPr>
          <w:rFonts w:ascii="Cambria" w:hAnsi="Cambria"/>
          <w:sz w:val="22"/>
          <w:szCs w:val="22"/>
        </w:rPr>
        <w:br/>
        <w:t xml:space="preserve">A </w:t>
      </w:r>
      <w:r w:rsidR="00303E5B" w:rsidRPr="00D6749A">
        <w:rPr>
          <w:rFonts w:ascii="Cambria" w:hAnsi="Cambria"/>
          <w:sz w:val="22"/>
          <w:szCs w:val="22"/>
        </w:rPr>
        <w:t xml:space="preserve">photographer will not be offered in the party package, this will have to be </w:t>
      </w:r>
      <w:r w:rsidR="00D6749A" w:rsidRPr="00D6749A">
        <w:rPr>
          <w:rFonts w:ascii="Cambria" w:hAnsi="Cambria"/>
          <w:sz w:val="22"/>
          <w:szCs w:val="22"/>
        </w:rPr>
        <w:t xml:space="preserve">hired separately. </w:t>
      </w:r>
      <w:r w:rsidR="00B022F1" w:rsidRPr="00D6749A">
        <w:rPr>
          <w:rStyle w:val="Strong"/>
          <w:rFonts w:ascii="Cambria" w:hAnsi="Cambria"/>
          <w:b w:val="0"/>
          <w:bCs w:val="0"/>
          <w:sz w:val="22"/>
          <w:szCs w:val="22"/>
        </w:rPr>
        <w:t>Alcohol will not be included</w:t>
      </w:r>
      <w:r w:rsidR="00B022F1" w:rsidRPr="00D6749A">
        <w:rPr>
          <w:rFonts w:ascii="Cambria" w:hAnsi="Cambria"/>
          <w:sz w:val="22"/>
          <w:szCs w:val="22"/>
        </w:rPr>
        <w:t xml:space="preserve"> in the event</w:t>
      </w:r>
      <w:r w:rsidR="00D6749A" w:rsidRPr="00D6749A">
        <w:rPr>
          <w:rFonts w:ascii="Cambria" w:hAnsi="Cambria"/>
          <w:sz w:val="22"/>
          <w:szCs w:val="22"/>
        </w:rPr>
        <w:t xml:space="preserve"> or offered in the package as it does not have a licence.</w:t>
      </w:r>
      <w:r w:rsidR="00B022F1" w:rsidRPr="00D6749A">
        <w:rPr>
          <w:rFonts w:ascii="Cambria" w:hAnsi="Cambria"/>
          <w:sz w:val="22"/>
          <w:szCs w:val="22"/>
        </w:rPr>
        <w:t xml:space="preserve"> The caf</w:t>
      </w:r>
      <w:r w:rsidR="00B873B3">
        <w:rPr>
          <w:rFonts w:ascii="Cambria" w:hAnsi="Cambria"/>
          <w:sz w:val="22"/>
          <w:szCs w:val="22"/>
        </w:rPr>
        <w:t>e</w:t>
      </w:r>
      <w:r w:rsidR="00B022F1" w:rsidRPr="00D6749A">
        <w:rPr>
          <w:rFonts w:ascii="Cambria" w:hAnsi="Cambria"/>
          <w:sz w:val="22"/>
          <w:szCs w:val="22"/>
        </w:rPr>
        <w:t xml:space="preserve"> will provide food and coffee tasting only.</w:t>
      </w:r>
      <w:r w:rsidR="002D7C73">
        <w:rPr>
          <w:rFonts w:ascii="Cambria" w:hAnsi="Cambria"/>
          <w:sz w:val="22"/>
          <w:szCs w:val="22"/>
        </w:rPr>
        <w:br/>
      </w:r>
      <w:r w:rsidR="002D7C73">
        <w:rPr>
          <w:rFonts w:ascii="Cambria" w:hAnsi="Cambria"/>
          <w:sz w:val="22"/>
          <w:szCs w:val="22"/>
        </w:rPr>
        <w:br/>
      </w:r>
      <w:r w:rsidR="00AC008D">
        <w:rPr>
          <w:rFonts w:ascii="Cambria" w:hAnsi="Cambria"/>
          <w:sz w:val="22"/>
          <w:szCs w:val="22"/>
        </w:rPr>
        <w:br/>
      </w:r>
      <w:r w:rsidR="00AC008D">
        <w:rPr>
          <w:rFonts w:ascii="Cambria" w:hAnsi="Cambria"/>
          <w:sz w:val="22"/>
          <w:szCs w:val="22"/>
        </w:rPr>
        <w:br/>
      </w:r>
      <w:r w:rsidR="00AC008D">
        <w:rPr>
          <w:rFonts w:ascii="Cambria" w:hAnsi="Cambria"/>
          <w:sz w:val="22"/>
          <w:szCs w:val="22"/>
        </w:rPr>
        <w:br/>
      </w:r>
      <w:r w:rsidR="00AC008D">
        <w:rPr>
          <w:rFonts w:ascii="Cambria" w:hAnsi="Cambria"/>
          <w:sz w:val="22"/>
          <w:szCs w:val="22"/>
        </w:rPr>
        <w:br/>
      </w:r>
    </w:p>
    <w:p w14:paraId="004CFB7C" w14:textId="77777777" w:rsidR="00E05D6D" w:rsidRDefault="00E05D6D" w:rsidP="00D6749A">
      <w:pPr>
        <w:pStyle w:val="pdq2pgselectionanchorcontainer"/>
        <w:rPr>
          <w:rFonts w:ascii="Cambria" w:hAnsi="Cambria"/>
          <w:sz w:val="22"/>
          <w:szCs w:val="22"/>
        </w:rPr>
      </w:pPr>
    </w:p>
    <w:p w14:paraId="6DD4C50B" w14:textId="77777777" w:rsidR="00E05D6D" w:rsidRDefault="00E05D6D" w:rsidP="00D6749A">
      <w:pPr>
        <w:pStyle w:val="pdq2pgselectionanchorcontainer"/>
        <w:rPr>
          <w:rFonts w:ascii="Cambria" w:hAnsi="Cambria"/>
          <w:sz w:val="22"/>
          <w:szCs w:val="22"/>
        </w:rPr>
      </w:pPr>
    </w:p>
    <w:p w14:paraId="7F53DF1B" w14:textId="245862D8" w:rsidR="0059295D" w:rsidRPr="00B022F1" w:rsidRDefault="00AC008D" w:rsidP="00D6749A">
      <w:pPr>
        <w:pStyle w:val="pdq2pgselectionanchorcontainer"/>
        <w:rPr>
          <w:rFonts w:ascii="Cambria" w:hAnsi="Cambria"/>
          <w:sz w:val="22"/>
          <w:szCs w:val="22"/>
        </w:rPr>
      </w:pPr>
      <w:r>
        <w:rPr>
          <w:rFonts w:ascii="Cambria" w:hAnsi="Cambria"/>
          <w:sz w:val="22"/>
          <w:szCs w:val="22"/>
        </w:rPr>
        <w:lastRenderedPageBreak/>
        <w:br/>
      </w:r>
      <w:r>
        <w:rPr>
          <w:rFonts w:ascii="Cambria" w:hAnsi="Cambria"/>
          <w:sz w:val="22"/>
          <w:szCs w:val="22"/>
        </w:rPr>
        <w:br/>
      </w:r>
      <w:r w:rsidR="002D7C73">
        <w:rPr>
          <w:rFonts w:ascii="Cambria" w:hAnsi="Cambria"/>
          <w:sz w:val="22"/>
          <w:szCs w:val="22"/>
        </w:rPr>
        <w:t xml:space="preserve">7. </w:t>
      </w:r>
      <w:r w:rsidR="0059295D">
        <w:rPr>
          <w:rFonts w:ascii="Cambria" w:hAnsi="Cambria"/>
          <w:sz w:val="22"/>
          <w:szCs w:val="22"/>
        </w:rPr>
        <w:t>Environmental</w:t>
      </w:r>
      <w:r w:rsidR="002D7C73">
        <w:rPr>
          <w:rFonts w:ascii="Cambria" w:hAnsi="Cambria"/>
          <w:sz w:val="22"/>
          <w:szCs w:val="22"/>
        </w:rPr>
        <w:t xml:space="preserve"> </w:t>
      </w:r>
      <w:r w:rsidR="0059295D">
        <w:rPr>
          <w:rFonts w:ascii="Cambria" w:hAnsi="Cambria"/>
          <w:sz w:val="22"/>
          <w:szCs w:val="22"/>
        </w:rPr>
        <w:t xml:space="preserve">analysis </w:t>
      </w:r>
      <w:r w:rsidR="00EC6409">
        <w:rPr>
          <w:rFonts w:ascii="Cambria" w:hAnsi="Cambria"/>
          <w:sz w:val="22"/>
          <w:szCs w:val="22"/>
        </w:rPr>
        <w:br/>
      </w:r>
      <w:r w:rsidR="00EC6409">
        <w:rPr>
          <w:rFonts w:ascii="Cambria" w:hAnsi="Cambria"/>
          <w:sz w:val="22"/>
          <w:szCs w:val="22"/>
        </w:rPr>
        <w:br/>
        <w:t>7.1 SWOT</w:t>
      </w:r>
      <w:r w:rsidR="0059295D">
        <w:rPr>
          <w:rFonts w:ascii="Cambria" w:hAnsi="Cambria"/>
          <w:sz w:val="22"/>
          <w:szCs w:val="22"/>
        </w:rPr>
        <w:br/>
      </w:r>
      <w:r w:rsidR="0059295D">
        <w:rPr>
          <w:rFonts w:ascii="Cambria" w:hAnsi="Cambria"/>
          <w:sz w:val="22"/>
          <w:szCs w:val="22"/>
        </w:rPr>
        <w:br/>
      </w:r>
      <w:r>
        <w:rPr>
          <w:rFonts w:ascii="Cambria" w:hAnsi="Cambria"/>
          <w:sz w:val="22"/>
          <w:szCs w:val="22"/>
        </w:rPr>
        <w:t xml:space="preserve">Strengths:                                                                                    Weaknesses: </w:t>
      </w:r>
    </w:p>
    <w:tbl>
      <w:tblPr>
        <w:tblStyle w:val="TableGrid"/>
        <w:tblW w:w="9682" w:type="dxa"/>
        <w:tblLook w:val="04A0" w:firstRow="1" w:lastRow="0" w:firstColumn="1" w:lastColumn="0" w:noHBand="0" w:noVBand="1"/>
      </w:tblPr>
      <w:tblGrid>
        <w:gridCol w:w="4841"/>
        <w:gridCol w:w="4841"/>
      </w:tblGrid>
      <w:tr w:rsidR="0059295D" w14:paraId="1D90C853" w14:textId="77777777" w:rsidTr="00520195">
        <w:trPr>
          <w:trHeight w:val="3535"/>
        </w:trPr>
        <w:tc>
          <w:tcPr>
            <w:tcW w:w="4841" w:type="dxa"/>
          </w:tcPr>
          <w:p w14:paraId="51D77412" w14:textId="113A6CF5" w:rsidR="0059295D" w:rsidRPr="00373737" w:rsidRDefault="000935BA" w:rsidP="00D6749A">
            <w:pPr>
              <w:pStyle w:val="pdq2pgselectionanchorcontainer"/>
              <w:rPr>
                <w:rFonts w:ascii="Cambria" w:hAnsi="Cambria"/>
                <w:sz w:val="22"/>
                <w:szCs w:val="22"/>
              </w:rPr>
            </w:pPr>
            <w:r w:rsidRPr="00373737">
              <w:rPr>
                <w:rFonts w:ascii="Cambria" w:hAnsi="Cambria"/>
                <w:sz w:val="22"/>
                <w:szCs w:val="22"/>
              </w:rPr>
              <w:t>The caf</w:t>
            </w:r>
            <w:r w:rsidR="00A972E8" w:rsidRPr="00373737">
              <w:rPr>
                <w:rFonts w:ascii="Cambria" w:hAnsi="Cambria"/>
                <w:sz w:val="22"/>
                <w:szCs w:val="22"/>
              </w:rPr>
              <w:t>e</w:t>
            </w:r>
            <w:r w:rsidRPr="00373737">
              <w:rPr>
                <w:rFonts w:ascii="Cambria" w:hAnsi="Cambria"/>
                <w:sz w:val="22"/>
                <w:szCs w:val="22"/>
              </w:rPr>
              <w:t xml:space="preserve"> already has a function room that can be used for the showcase.</w:t>
            </w:r>
            <w:r w:rsidRPr="00373737">
              <w:rPr>
                <w:rFonts w:ascii="Cambria" w:hAnsi="Cambria"/>
                <w:sz w:val="22"/>
                <w:szCs w:val="22"/>
              </w:rPr>
              <w:br/>
            </w:r>
            <w:r w:rsidR="00E92AA6" w:rsidRPr="00373737">
              <w:rPr>
                <w:rFonts w:ascii="Cambria" w:hAnsi="Cambria"/>
                <w:sz w:val="22"/>
                <w:szCs w:val="22"/>
              </w:rPr>
              <w:t>The event has a clear purpose of promoting the function room.</w:t>
            </w:r>
            <w:r w:rsidR="00E92AA6" w:rsidRPr="00373737">
              <w:rPr>
                <w:rFonts w:ascii="Cambria" w:hAnsi="Cambria"/>
                <w:sz w:val="22"/>
                <w:szCs w:val="22"/>
              </w:rPr>
              <w:br/>
              <w:t>Different room setups can show customers what the space can look like.</w:t>
            </w:r>
            <w:r w:rsidR="007E7674" w:rsidRPr="00373737">
              <w:rPr>
                <w:rFonts w:ascii="Cambria" w:hAnsi="Cambria"/>
                <w:sz w:val="22"/>
                <w:szCs w:val="22"/>
              </w:rPr>
              <w:br/>
              <w:t>The caf</w:t>
            </w:r>
            <w:r w:rsidR="00443FF9">
              <w:rPr>
                <w:rFonts w:ascii="Cambria" w:hAnsi="Cambria"/>
                <w:sz w:val="22"/>
                <w:szCs w:val="22"/>
              </w:rPr>
              <w:t>e</w:t>
            </w:r>
            <w:r w:rsidR="007E7674" w:rsidRPr="00373737">
              <w:rPr>
                <w:rFonts w:ascii="Cambria" w:hAnsi="Cambria"/>
                <w:sz w:val="22"/>
                <w:szCs w:val="22"/>
              </w:rPr>
              <w:t xml:space="preserve"> can provide food, desserts, soft drinks and coffee tasting.</w:t>
            </w:r>
            <w:r w:rsidR="00520195" w:rsidRPr="00373737">
              <w:rPr>
                <w:rFonts w:ascii="Cambria" w:hAnsi="Cambria"/>
                <w:sz w:val="22"/>
                <w:szCs w:val="22"/>
              </w:rPr>
              <w:br/>
              <w:t>Local suppliers can provide displays of cakes, balloons, decorations, entertainment and soft play.</w:t>
            </w:r>
            <w:r w:rsidR="00AC008D" w:rsidRPr="00373737">
              <w:rPr>
                <w:rFonts w:ascii="Cambria" w:hAnsi="Cambria"/>
                <w:sz w:val="22"/>
                <w:szCs w:val="22"/>
              </w:rPr>
              <w:br/>
              <w:t>Health and safety checks are included in the project.</w:t>
            </w:r>
          </w:p>
        </w:tc>
        <w:tc>
          <w:tcPr>
            <w:tcW w:w="4841" w:type="dxa"/>
          </w:tcPr>
          <w:p w14:paraId="518CB1E0" w14:textId="706F51FB" w:rsidR="0059295D" w:rsidRPr="00373737" w:rsidRDefault="002C2B0D" w:rsidP="00D6749A">
            <w:pPr>
              <w:pStyle w:val="pdq2pgselectionanchorcontainer"/>
              <w:rPr>
                <w:rFonts w:ascii="Cambria" w:hAnsi="Cambria"/>
                <w:sz w:val="22"/>
                <w:szCs w:val="22"/>
              </w:rPr>
            </w:pPr>
            <w:r w:rsidRPr="00373737">
              <w:rPr>
                <w:rFonts w:ascii="Cambria" w:hAnsi="Cambria"/>
                <w:sz w:val="22"/>
                <w:szCs w:val="22"/>
              </w:rPr>
              <w:t>The budget of approximately £700.</w:t>
            </w:r>
            <w:r w:rsidRPr="00373737">
              <w:rPr>
                <w:rFonts w:ascii="Cambria" w:hAnsi="Cambria"/>
                <w:sz w:val="22"/>
                <w:szCs w:val="22"/>
              </w:rPr>
              <w:br/>
            </w:r>
            <w:r w:rsidR="00443FF9">
              <w:rPr>
                <w:rFonts w:ascii="Cambria" w:hAnsi="Cambria"/>
                <w:sz w:val="22"/>
                <w:szCs w:val="22"/>
              </w:rPr>
              <w:t>L</w:t>
            </w:r>
            <w:r w:rsidR="007965A3" w:rsidRPr="00373737">
              <w:rPr>
                <w:rFonts w:ascii="Cambria" w:hAnsi="Cambria"/>
                <w:sz w:val="22"/>
                <w:szCs w:val="22"/>
              </w:rPr>
              <w:t>imited staff available to organise and run the event.</w:t>
            </w:r>
            <w:r w:rsidR="00DF1A7B" w:rsidRPr="00373737">
              <w:rPr>
                <w:rFonts w:ascii="Cambria" w:hAnsi="Cambria"/>
                <w:sz w:val="22"/>
                <w:szCs w:val="22"/>
              </w:rPr>
              <w:br/>
              <w:t>The function room has a limited capacity, meaning larger parties cannot be promoted.</w:t>
            </w:r>
            <w:r w:rsidR="00DF1A7B" w:rsidRPr="00373737">
              <w:rPr>
                <w:rFonts w:ascii="Cambria" w:hAnsi="Cambria"/>
                <w:sz w:val="22"/>
                <w:szCs w:val="22"/>
              </w:rPr>
              <w:br/>
              <w:t>Alcohol cannot be offered because the caf</w:t>
            </w:r>
            <w:r w:rsidR="00443FF9">
              <w:rPr>
                <w:rFonts w:ascii="Cambria" w:hAnsi="Cambria"/>
                <w:sz w:val="22"/>
                <w:szCs w:val="22"/>
              </w:rPr>
              <w:t>e</w:t>
            </w:r>
            <w:r w:rsidR="00DF1A7B" w:rsidRPr="00373737">
              <w:rPr>
                <w:rFonts w:ascii="Cambria" w:hAnsi="Cambria"/>
                <w:sz w:val="22"/>
                <w:szCs w:val="22"/>
              </w:rPr>
              <w:t xml:space="preserve"> does not have a licence</w:t>
            </w:r>
            <w:r w:rsidR="000A05EA" w:rsidRPr="00373737">
              <w:rPr>
                <w:rFonts w:ascii="Cambria" w:hAnsi="Cambria"/>
                <w:sz w:val="22"/>
                <w:szCs w:val="22"/>
              </w:rPr>
              <w:t>.</w:t>
            </w:r>
            <w:r w:rsidR="000A05EA" w:rsidRPr="00373737">
              <w:rPr>
                <w:rFonts w:ascii="Cambria" w:hAnsi="Cambria"/>
                <w:sz w:val="22"/>
                <w:szCs w:val="22"/>
              </w:rPr>
              <w:br/>
              <w:t>The cafe relying on suppliers being available and attending on the day.</w:t>
            </w:r>
            <w:r w:rsidR="00E9562B" w:rsidRPr="00373737">
              <w:rPr>
                <w:rFonts w:ascii="Cambria" w:hAnsi="Cambria"/>
                <w:sz w:val="22"/>
                <w:szCs w:val="22"/>
              </w:rPr>
              <w:br/>
              <w:t>Customers cannot book events directly on the day, which may reduce immediate bookings.</w:t>
            </w:r>
          </w:p>
        </w:tc>
      </w:tr>
      <w:tr w:rsidR="0059295D" w14:paraId="28582845" w14:textId="77777777" w:rsidTr="00520195">
        <w:trPr>
          <w:trHeight w:val="3535"/>
        </w:trPr>
        <w:tc>
          <w:tcPr>
            <w:tcW w:w="4841" w:type="dxa"/>
          </w:tcPr>
          <w:p w14:paraId="5661EBD9" w14:textId="72CEA11C" w:rsidR="0059295D" w:rsidRPr="00373737" w:rsidRDefault="000B4CA1" w:rsidP="00D6749A">
            <w:pPr>
              <w:pStyle w:val="pdq2pgselectionanchorcontainer"/>
              <w:rPr>
                <w:rFonts w:ascii="Cambria" w:hAnsi="Cambria"/>
                <w:sz w:val="22"/>
                <w:szCs w:val="22"/>
              </w:rPr>
            </w:pPr>
            <w:r>
              <w:rPr>
                <w:rFonts w:ascii="Cambria" w:hAnsi="Cambria"/>
                <w:sz w:val="22"/>
                <w:szCs w:val="22"/>
              </w:rPr>
              <w:t xml:space="preserve">Opportunities: </w:t>
            </w:r>
            <w:r>
              <w:rPr>
                <w:rFonts w:ascii="Cambria" w:hAnsi="Cambria"/>
                <w:sz w:val="22"/>
                <w:szCs w:val="22"/>
              </w:rPr>
              <w:br/>
            </w:r>
            <w:r w:rsidR="00E9562B" w:rsidRPr="00373737">
              <w:rPr>
                <w:rFonts w:ascii="Cambria" w:hAnsi="Cambria"/>
                <w:sz w:val="22"/>
                <w:szCs w:val="22"/>
              </w:rPr>
              <w:br/>
            </w:r>
            <w:r w:rsidR="00A972E8" w:rsidRPr="00373737">
              <w:rPr>
                <w:rFonts w:ascii="Cambria" w:hAnsi="Cambria"/>
                <w:sz w:val="22"/>
                <w:szCs w:val="22"/>
              </w:rPr>
              <w:t>The event could attract new customers who have never used the caf</w:t>
            </w:r>
            <w:r w:rsidR="00443FF9">
              <w:rPr>
                <w:rFonts w:ascii="Cambria" w:hAnsi="Cambria"/>
                <w:sz w:val="22"/>
                <w:szCs w:val="22"/>
              </w:rPr>
              <w:t>e</w:t>
            </w:r>
            <w:r w:rsidR="00A972E8" w:rsidRPr="00373737">
              <w:rPr>
                <w:rFonts w:ascii="Cambria" w:hAnsi="Cambria"/>
                <w:sz w:val="22"/>
                <w:szCs w:val="22"/>
              </w:rPr>
              <w:t xml:space="preserve"> before.</w:t>
            </w:r>
            <w:r w:rsidR="004F7604" w:rsidRPr="00373737">
              <w:rPr>
                <w:rFonts w:ascii="Cambria" w:hAnsi="Cambria"/>
                <w:sz w:val="22"/>
                <w:szCs w:val="22"/>
              </w:rPr>
              <w:br/>
              <w:t>The caf</w:t>
            </w:r>
            <w:r w:rsidR="00443FF9">
              <w:rPr>
                <w:rFonts w:ascii="Cambria" w:hAnsi="Cambria"/>
                <w:sz w:val="22"/>
                <w:szCs w:val="22"/>
              </w:rPr>
              <w:t>e</w:t>
            </w:r>
            <w:r w:rsidR="004F7604" w:rsidRPr="00373737">
              <w:rPr>
                <w:rFonts w:ascii="Cambria" w:hAnsi="Cambria"/>
                <w:sz w:val="22"/>
                <w:szCs w:val="22"/>
              </w:rPr>
              <w:t xml:space="preserve"> could develop long</w:t>
            </w:r>
            <w:r w:rsidR="00443FF9">
              <w:rPr>
                <w:rFonts w:ascii="Cambria" w:hAnsi="Cambria"/>
                <w:sz w:val="22"/>
                <w:szCs w:val="22"/>
              </w:rPr>
              <w:t xml:space="preserve"> </w:t>
            </w:r>
            <w:r w:rsidR="004F7604" w:rsidRPr="00373737">
              <w:rPr>
                <w:rFonts w:ascii="Cambria" w:hAnsi="Cambria"/>
                <w:sz w:val="22"/>
                <w:szCs w:val="22"/>
              </w:rPr>
              <w:t>term relationships with local businesses.</w:t>
            </w:r>
            <w:r w:rsidR="004F7604" w:rsidRPr="00373737">
              <w:rPr>
                <w:rFonts w:ascii="Cambria" w:hAnsi="Cambria"/>
                <w:sz w:val="22"/>
                <w:szCs w:val="22"/>
              </w:rPr>
              <w:br/>
            </w:r>
            <w:r w:rsidR="004B2DF8" w:rsidRPr="00373737">
              <w:rPr>
                <w:rFonts w:ascii="Cambria" w:hAnsi="Cambria"/>
                <w:sz w:val="22"/>
                <w:szCs w:val="22"/>
              </w:rPr>
              <w:t>Social media and local advertising could reach a larger audience.</w:t>
            </w:r>
            <w:r w:rsidR="009A2886" w:rsidRPr="00373737">
              <w:rPr>
                <w:rFonts w:ascii="Cambria" w:hAnsi="Cambria"/>
                <w:sz w:val="22"/>
                <w:szCs w:val="22"/>
              </w:rPr>
              <w:br/>
              <w:t>Suppliers may promote the event to their own customers and followers.</w:t>
            </w:r>
            <w:r w:rsidR="00CE78BF" w:rsidRPr="00373737">
              <w:rPr>
                <w:rFonts w:ascii="Cambria" w:hAnsi="Cambria"/>
                <w:sz w:val="22"/>
                <w:szCs w:val="22"/>
              </w:rPr>
              <w:br/>
              <w:t>Positive customer feedback could improve the caf</w:t>
            </w:r>
            <w:r w:rsidR="00443FF9">
              <w:rPr>
                <w:rFonts w:ascii="Cambria" w:hAnsi="Cambria"/>
                <w:sz w:val="22"/>
                <w:szCs w:val="22"/>
              </w:rPr>
              <w:t>es</w:t>
            </w:r>
            <w:r w:rsidR="00CE78BF" w:rsidRPr="00373737">
              <w:rPr>
                <w:rFonts w:ascii="Cambria" w:hAnsi="Cambria"/>
                <w:sz w:val="22"/>
                <w:szCs w:val="22"/>
              </w:rPr>
              <w:t xml:space="preserve"> reputation.</w:t>
            </w:r>
            <w:r w:rsidR="00115980" w:rsidRPr="00373737">
              <w:rPr>
                <w:rFonts w:ascii="Cambria" w:hAnsi="Cambria"/>
                <w:sz w:val="22"/>
                <w:szCs w:val="22"/>
              </w:rPr>
              <w:br/>
              <w:t>The caf</w:t>
            </w:r>
            <w:r w:rsidR="00443FF9">
              <w:rPr>
                <w:rFonts w:ascii="Cambria" w:hAnsi="Cambria"/>
                <w:sz w:val="22"/>
                <w:szCs w:val="22"/>
              </w:rPr>
              <w:t>e</w:t>
            </w:r>
            <w:r w:rsidR="00115980" w:rsidRPr="00373737">
              <w:rPr>
                <w:rFonts w:ascii="Cambria" w:hAnsi="Cambria"/>
                <w:sz w:val="22"/>
                <w:szCs w:val="22"/>
              </w:rPr>
              <w:t xml:space="preserve"> could identify which party services are most popular with customers.</w:t>
            </w:r>
            <w:r w:rsidR="00A972E8" w:rsidRPr="00373737">
              <w:rPr>
                <w:rFonts w:ascii="Cambria" w:hAnsi="Cambria"/>
                <w:sz w:val="22"/>
                <w:szCs w:val="22"/>
              </w:rPr>
              <w:br/>
            </w:r>
            <w:r w:rsidR="00A972E8" w:rsidRPr="00373737">
              <w:rPr>
                <w:rFonts w:ascii="Cambria" w:hAnsi="Cambria"/>
                <w:sz w:val="22"/>
                <w:szCs w:val="22"/>
              </w:rPr>
              <w:br/>
            </w:r>
          </w:p>
        </w:tc>
        <w:tc>
          <w:tcPr>
            <w:tcW w:w="4841" w:type="dxa"/>
          </w:tcPr>
          <w:p w14:paraId="05A1B98E" w14:textId="7892AF7D" w:rsidR="0059295D" w:rsidRPr="00373737" w:rsidRDefault="000B4CA1" w:rsidP="00D6749A">
            <w:pPr>
              <w:pStyle w:val="pdq2pgselectionanchorcontainer"/>
              <w:rPr>
                <w:rFonts w:ascii="Cambria" w:hAnsi="Cambria"/>
                <w:sz w:val="22"/>
                <w:szCs w:val="22"/>
              </w:rPr>
            </w:pPr>
            <w:r>
              <w:rPr>
                <w:rFonts w:ascii="Cambria" w:hAnsi="Cambria"/>
                <w:sz w:val="22"/>
                <w:szCs w:val="22"/>
              </w:rPr>
              <w:t>Threats:</w:t>
            </w:r>
            <w:r>
              <w:rPr>
                <w:rFonts w:ascii="Cambria" w:hAnsi="Cambria"/>
                <w:sz w:val="22"/>
                <w:szCs w:val="22"/>
              </w:rPr>
              <w:br/>
            </w:r>
            <w:r w:rsidR="00115980" w:rsidRPr="00373737">
              <w:rPr>
                <w:rFonts w:ascii="Cambria" w:hAnsi="Cambria"/>
                <w:sz w:val="22"/>
                <w:szCs w:val="22"/>
              </w:rPr>
              <w:br/>
            </w:r>
            <w:r w:rsidR="001E220D" w:rsidRPr="00373737">
              <w:rPr>
                <w:rFonts w:ascii="Cambria" w:hAnsi="Cambria"/>
                <w:sz w:val="22"/>
                <w:szCs w:val="22"/>
              </w:rPr>
              <w:t>Suppliers may cancel or become unavailable before the event.</w:t>
            </w:r>
            <w:r w:rsidR="001E220D" w:rsidRPr="00373737">
              <w:rPr>
                <w:rFonts w:ascii="Cambria" w:hAnsi="Cambria"/>
                <w:sz w:val="22"/>
                <w:szCs w:val="22"/>
              </w:rPr>
              <w:br/>
              <w:t xml:space="preserve">Weather, a heatwave may </w:t>
            </w:r>
            <w:r w:rsidR="00793B06" w:rsidRPr="00373737">
              <w:rPr>
                <w:rFonts w:ascii="Cambria" w:hAnsi="Cambria"/>
                <w:sz w:val="22"/>
                <w:szCs w:val="22"/>
              </w:rPr>
              <w:t>turn customers away.</w:t>
            </w:r>
            <w:r w:rsidR="00793B06" w:rsidRPr="00373737">
              <w:rPr>
                <w:rFonts w:ascii="Cambria" w:hAnsi="Cambria"/>
                <w:sz w:val="22"/>
                <w:szCs w:val="22"/>
              </w:rPr>
              <w:br/>
              <w:t xml:space="preserve">Other local venues may offer similar </w:t>
            </w:r>
            <w:proofErr w:type="spellStart"/>
            <w:r w:rsidR="00793B06" w:rsidRPr="00373737">
              <w:rPr>
                <w:rFonts w:ascii="Cambria" w:hAnsi="Cambria"/>
                <w:sz w:val="22"/>
                <w:szCs w:val="22"/>
              </w:rPr>
              <w:t>functionroom</w:t>
            </w:r>
            <w:proofErr w:type="spellEnd"/>
            <w:r w:rsidR="00793B06" w:rsidRPr="00373737">
              <w:rPr>
                <w:rFonts w:ascii="Cambria" w:hAnsi="Cambria"/>
                <w:sz w:val="22"/>
                <w:szCs w:val="22"/>
              </w:rPr>
              <w:t xml:space="preserve"> services.</w:t>
            </w:r>
            <w:r w:rsidR="002F7A22" w:rsidRPr="00373737">
              <w:rPr>
                <w:rFonts w:ascii="Cambria" w:hAnsi="Cambria"/>
                <w:sz w:val="22"/>
                <w:szCs w:val="22"/>
              </w:rPr>
              <w:br/>
              <w:t>Unexpected costs could cause the project to go over budget</w:t>
            </w:r>
            <w:r w:rsidR="002F7A22" w:rsidRPr="00373737">
              <w:rPr>
                <w:rFonts w:ascii="Cambria" w:hAnsi="Cambria"/>
                <w:sz w:val="22"/>
                <w:szCs w:val="22"/>
              </w:rPr>
              <w:br/>
            </w:r>
            <w:r w:rsidR="00373737" w:rsidRPr="00373737">
              <w:rPr>
                <w:rFonts w:ascii="Cambria" w:hAnsi="Cambria"/>
                <w:sz w:val="22"/>
                <w:szCs w:val="22"/>
              </w:rPr>
              <w:t>Equipment could fail or arrive late, affecting the room displays.</w:t>
            </w:r>
            <w:r w:rsidR="00373737" w:rsidRPr="00373737">
              <w:rPr>
                <w:rFonts w:ascii="Cambria" w:hAnsi="Cambria"/>
                <w:sz w:val="22"/>
                <w:szCs w:val="22"/>
              </w:rPr>
              <w:br/>
              <w:t>Staff illness or shortages could affect the running of the event.</w:t>
            </w:r>
          </w:p>
        </w:tc>
      </w:tr>
    </w:tbl>
    <w:p w14:paraId="17144A57" w14:textId="5F1A665D" w:rsidR="008210B3" w:rsidRPr="00B022F1" w:rsidRDefault="008210B3" w:rsidP="00D6749A">
      <w:pPr>
        <w:pStyle w:val="pdq2pgselectionanchorcontainer"/>
        <w:rPr>
          <w:rFonts w:ascii="Cambria" w:hAnsi="Cambria"/>
          <w:sz w:val="22"/>
          <w:szCs w:val="22"/>
        </w:rPr>
      </w:pPr>
      <w:r>
        <w:rPr>
          <w:rFonts w:ascii="Cambria" w:hAnsi="Cambria"/>
          <w:sz w:val="22"/>
          <w:szCs w:val="22"/>
        </w:rPr>
        <w:br/>
      </w:r>
      <w:r>
        <w:rPr>
          <w:rFonts w:ascii="Cambria" w:hAnsi="Cambria"/>
          <w:sz w:val="22"/>
          <w:szCs w:val="22"/>
        </w:rPr>
        <w:br/>
      </w:r>
      <w:r w:rsidR="007A5ADE">
        <w:rPr>
          <w:rFonts w:ascii="Cambria" w:hAnsi="Cambria"/>
          <w:sz w:val="22"/>
          <w:szCs w:val="22"/>
        </w:rPr>
        <w:t>7.2 PESTLE Analysis</w:t>
      </w:r>
    </w:p>
    <w:tbl>
      <w:tblPr>
        <w:tblStyle w:val="TableGrid"/>
        <w:tblW w:w="9722" w:type="dxa"/>
        <w:tblLook w:val="04A0" w:firstRow="1" w:lastRow="0" w:firstColumn="1" w:lastColumn="0" w:noHBand="0" w:noVBand="1"/>
      </w:tblPr>
      <w:tblGrid>
        <w:gridCol w:w="4861"/>
        <w:gridCol w:w="4861"/>
      </w:tblGrid>
      <w:tr w:rsidR="008210B3" w14:paraId="0D4ECE7E" w14:textId="77777777" w:rsidTr="00C35F6A">
        <w:trPr>
          <w:trHeight w:val="719"/>
        </w:trPr>
        <w:tc>
          <w:tcPr>
            <w:tcW w:w="4861" w:type="dxa"/>
          </w:tcPr>
          <w:p w14:paraId="68128346" w14:textId="0E97D2C5" w:rsidR="008210B3" w:rsidRPr="000058DB" w:rsidRDefault="00C35F6A" w:rsidP="00D6749A">
            <w:pPr>
              <w:pStyle w:val="pdq2pgselectionanchorcontainer"/>
              <w:rPr>
                <w:rFonts w:ascii="Cambria" w:hAnsi="Cambria"/>
                <w:sz w:val="22"/>
                <w:szCs w:val="22"/>
              </w:rPr>
            </w:pPr>
            <w:r w:rsidRPr="000058DB">
              <w:rPr>
                <w:rFonts w:ascii="Cambria" w:hAnsi="Cambria"/>
                <w:sz w:val="22"/>
                <w:szCs w:val="22"/>
              </w:rPr>
              <w:t xml:space="preserve">Political </w:t>
            </w:r>
          </w:p>
        </w:tc>
        <w:tc>
          <w:tcPr>
            <w:tcW w:w="4861" w:type="dxa"/>
          </w:tcPr>
          <w:p w14:paraId="29431379" w14:textId="73262502" w:rsidR="008210B3" w:rsidRPr="000058DB" w:rsidRDefault="000058DB" w:rsidP="00D6749A">
            <w:pPr>
              <w:pStyle w:val="pdq2pgselectionanchorcontainer"/>
              <w:rPr>
                <w:rFonts w:ascii="Cambria" w:hAnsi="Cambria"/>
                <w:sz w:val="22"/>
                <w:szCs w:val="22"/>
              </w:rPr>
            </w:pPr>
            <w:r>
              <w:rPr>
                <w:rFonts w:ascii="Cambria" w:hAnsi="Cambria"/>
                <w:sz w:val="22"/>
                <w:szCs w:val="22"/>
              </w:rPr>
              <w:t>S</w:t>
            </w:r>
            <w:r w:rsidR="00D10E1D" w:rsidRPr="000058DB">
              <w:rPr>
                <w:rFonts w:ascii="Cambria" w:hAnsi="Cambria"/>
                <w:sz w:val="22"/>
                <w:szCs w:val="22"/>
              </w:rPr>
              <w:t>upport for local businesses could affect how the event is organised.</w:t>
            </w:r>
          </w:p>
        </w:tc>
      </w:tr>
      <w:tr w:rsidR="008210B3" w14:paraId="3A4222A3" w14:textId="77777777" w:rsidTr="00C35F6A">
        <w:trPr>
          <w:trHeight w:val="754"/>
        </w:trPr>
        <w:tc>
          <w:tcPr>
            <w:tcW w:w="4861" w:type="dxa"/>
          </w:tcPr>
          <w:p w14:paraId="235480D5" w14:textId="73A3D7A4" w:rsidR="008210B3" w:rsidRPr="000058DB" w:rsidRDefault="00D10E1D" w:rsidP="00D6749A">
            <w:pPr>
              <w:pStyle w:val="pdq2pgselectionanchorcontainer"/>
              <w:rPr>
                <w:rFonts w:ascii="Cambria" w:hAnsi="Cambria"/>
                <w:sz w:val="22"/>
                <w:szCs w:val="22"/>
              </w:rPr>
            </w:pPr>
            <w:r w:rsidRPr="000058DB">
              <w:rPr>
                <w:rFonts w:ascii="Cambria" w:hAnsi="Cambria"/>
                <w:sz w:val="22"/>
                <w:szCs w:val="22"/>
              </w:rPr>
              <w:t>Economic</w:t>
            </w:r>
          </w:p>
        </w:tc>
        <w:tc>
          <w:tcPr>
            <w:tcW w:w="4861" w:type="dxa"/>
          </w:tcPr>
          <w:p w14:paraId="7BDF22AC" w14:textId="3E9FF246" w:rsidR="008210B3" w:rsidRPr="000058DB" w:rsidRDefault="00D10E1D" w:rsidP="00D6749A">
            <w:pPr>
              <w:pStyle w:val="pdq2pgselectionanchorcontainer"/>
              <w:rPr>
                <w:rFonts w:ascii="Cambria" w:hAnsi="Cambria"/>
                <w:sz w:val="22"/>
                <w:szCs w:val="22"/>
              </w:rPr>
            </w:pPr>
            <w:r w:rsidRPr="000058DB">
              <w:rPr>
                <w:rFonts w:ascii="Cambria" w:hAnsi="Cambria"/>
                <w:sz w:val="22"/>
                <w:szCs w:val="22"/>
              </w:rPr>
              <w:t>Rising prices for food, decorations, entertainment and equipment could increase costs and make it harder to stay within the £700 budget.</w:t>
            </w:r>
          </w:p>
        </w:tc>
      </w:tr>
      <w:tr w:rsidR="008210B3" w14:paraId="1817EE34" w14:textId="77777777" w:rsidTr="00C35F6A">
        <w:trPr>
          <w:trHeight w:val="719"/>
        </w:trPr>
        <w:tc>
          <w:tcPr>
            <w:tcW w:w="4861" w:type="dxa"/>
          </w:tcPr>
          <w:p w14:paraId="16378E53" w14:textId="24BF4B30" w:rsidR="008210B3" w:rsidRPr="000058DB" w:rsidRDefault="00D10E1D" w:rsidP="00D6749A">
            <w:pPr>
              <w:pStyle w:val="pdq2pgselectionanchorcontainer"/>
              <w:rPr>
                <w:rFonts w:ascii="Cambria" w:hAnsi="Cambria"/>
                <w:sz w:val="22"/>
                <w:szCs w:val="22"/>
              </w:rPr>
            </w:pPr>
            <w:r w:rsidRPr="000058DB">
              <w:rPr>
                <w:rFonts w:ascii="Cambria" w:hAnsi="Cambria"/>
                <w:sz w:val="22"/>
                <w:szCs w:val="22"/>
              </w:rPr>
              <w:t>Soc</w:t>
            </w:r>
            <w:r w:rsidR="00D47498" w:rsidRPr="000058DB">
              <w:rPr>
                <w:rFonts w:ascii="Cambria" w:hAnsi="Cambria"/>
                <w:sz w:val="22"/>
                <w:szCs w:val="22"/>
              </w:rPr>
              <w:t>ial</w:t>
            </w:r>
          </w:p>
        </w:tc>
        <w:tc>
          <w:tcPr>
            <w:tcW w:w="4861" w:type="dxa"/>
          </w:tcPr>
          <w:p w14:paraId="6C5BC816" w14:textId="58A95D40" w:rsidR="008210B3" w:rsidRPr="000058DB" w:rsidRDefault="00D47498" w:rsidP="00D6749A">
            <w:pPr>
              <w:pStyle w:val="pdq2pgselectionanchorcontainer"/>
              <w:rPr>
                <w:rFonts w:ascii="Cambria" w:hAnsi="Cambria"/>
                <w:sz w:val="22"/>
                <w:szCs w:val="22"/>
              </w:rPr>
            </w:pPr>
            <w:r w:rsidRPr="000058DB">
              <w:rPr>
                <w:rFonts w:ascii="Cambria" w:hAnsi="Cambria"/>
                <w:sz w:val="22"/>
                <w:szCs w:val="22"/>
              </w:rPr>
              <w:t xml:space="preserve">Families may be interested in affordable and convenient places to hold celebrations. Trends in </w:t>
            </w:r>
            <w:proofErr w:type="spellStart"/>
            <w:r w:rsidRPr="000058DB">
              <w:rPr>
                <w:rFonts w:ascii="Cambria" w:hAnsi="Cambria"/>
                <w:sz w:val="22"/>
                <w:szCs w:val="22"/>
              </w:rPr>
              <w:t>children</w:t>
            </w:r>
            <w:r w:rsidR="007A5ADE">
              <w:rPr>
                <w:rFonts w:ascii="Cambria" w:hAnsi="Cambria"/>
                <w:sz w:val="22"/>
                <w:szCs w:val="22"/>
              </w:rPr>
              <w:t>s</w:t>
            </w:r>
            <w:proofErr w:type="spellEnd"/>
            <w:r w:rsidRPr="000058DB">
              <w:rPr>
                <w:rFonts w:ascii="Cambria" w:hAnsi="Cambria"/>
                <w:sz w:val="22"/>
                <w:szCs w:val="22"/>
              </w:rPr>
              <w:t xml:space="preserve"> parties, baby showers and gender reveals could influence customer interest.</w:t>
            </w:r>
          </w:p>
        </w:tc>
      </w:tr>
      <w:tr w:rsidR="008210B3" w14:paraId="090F6A40" w14:textId="77777777" w:rsidTr="00C35F6A">
        <w:trPr>
          <w:trHeight w:val="719"/>
        </w:trPr>
        <w:tc>
          <w:tcPr>
            <w:tcW w:w="4861" w:type="dxa"/>
          </w:tcPr>
          <w:p w14:paraId="6919FE41" w14:textId="5E6A35C5" w:rsidR="008210B3" w:rsidRPr="000058DB" w:rsidRDefault="00D47498" w:rsidP="00D6749A">
            <w:pPr>
              <w:pStyle w:val="pdq2pgselectionanchorcontainer"/>
              <w:rPr>
                <w:rFonts w:ascii="Cambria" w:hAnsi="Cambria"/>
                <w:sz w:val="22"/>
                <w:szCs w:val="22"/>
              </w:rPr>
            </w:pPr>
            <w:r w:rsidRPr="000058DB">
              <w:rPr>
                <w:rFonts w:ascii="Cambria" w:hAnsi="Cambria"/>
                <w:sz w:val="22"/>
                <w:szCs w:val="22"/>
              </w:rPr>
              <w:lastRenderedPageBreak/>
              <w:t>Technological</w:t>
            </w:r>
          </w:p>
        </w:tc>
        <w:tc>
          <w:tcPr>
            <w:tcW w:w="4861" w:type="dxa"/>
          </w:tcPr>
          <w:p w14:paraId="7FD72C0F" w14:textId="577706D7" w:rsidR="00F133C0" w:rsidRDefault="002A454A" w:rsidP="00D6749A">
            <w:pPr>
              <w:pStyle w:val="pdq2pgselectionanchorcontainer"/>
              <w:rPr>
                <w:rFonts w:ascii="Cambria" w:hAnsi="Cambria"/>
                <w:sz w:val="22"/>
                <w:szCs w:val="22"/>
              </w:rPr>
            </w:pPr>
            <w:r w:rsidRPr="000058DB">
              <w:rPr>
                <w:rFonts w:ascii="Cambria" w:hAnsi="Cambria"/>
                <w:sz w:val="22"/>
                <w:szCs w:val="22"/>
              </w:rPr>
              <w:t xml:space="preserve">Social media can be used to advertise the event and reach </w:t>
            </w:r>
            <w:proofErr w:type="spellStart"/>
            <w:r w:rsidRPr="000058DB">
              <w:rPr>
                <w:rFonts w:ascii="Cambria" w:hAnsi="Cambria"/>
                <w:sz w:val="22"/>
                <w:szCs w:val="22"/>
              </w:rPr>
              <w:t>loca</w:t>
            </w:r>
            <w:proofErr w:type="spellEnd"/>
          </w:p>
          <w:p w14:paraId="643FBDE1" w14:textId="77777777" w:rsidR="00931BC5" w:rsidRDefault="00931BC5" w:rsidP="00D6749A">
            <w:pPr>
              <w:pStyle w:val="pdq2pgselectionanchorcontainer"/>
              <w:rPr>
                <w:rFonts w:ascii="Cambria" w:hAnsi="Cambria"/>
                <w:sz w:val="22"/>
                <w:szCs w:val="22"/>
              </w:rPr>
            </w:pPr>
          </w:p>
          <w:p w14:paraId="253BFAC0" w14:textId="1D2A6E53" w:rsidR="008210B3" w:rsidRPr="000058DB" w:rsidRDefault="002A454A" w:rsidP="00D6749A">
            <w:pPr>
              <w:pStyle w:val="pdq2pgselectionanchorcontainer"/>
              <w:rPr>
                <w:rFonts w:ascii="Cambria" w:hAnsi="Cambria"/>
                <w:sz w:val="22"/>
                <w:szCs w:val="22"/>
              </w:rPr>
            </w:pPr>
            <w:r w:rsidRPr="000058DB">
              <w:rPr>
                <w:rFonts w:ascii="Cambria" w:hAnsi="Cambria"/>
                <w:sz w:val="22"/>
                <w:szCs w:val="22"/>
              </w:rPr>
              <w:t>l customers. Online booking or enquiry systems could also make it easier for customers to contact the cafe after the event.</w:t>
            </w:r>
          </w:p>
        </w:tc>
      </w:tr>
      <w:tr w:rsidR="008210B3" w14:paraId="0476B7AF" w14:textId="77777777" w:rsidTr="00C35F6A">
        <w:trPr>
          <w:trHeight w:val="754"/>
        </w:trPr>
        <w:tc>
          <w:tcPr>
            <w:tcW w:w="4861" w:type="dxa"/>
          </w:tcPr>
          <w:p w14:paraId="2F6BCC34" w14:textId="5B44D9BB" w:rsidR="008210B3" w:rsidRPr="000058DB" w:rsidRDefault="009C7438" w:rsidP="00D6749A">
            <w:pPr>
              <w:pStyle w:val="pdq2pgselectionanchorcontainer"/>
              <w:rPr>
                <w:rFonts w:ascii="Cambria" w:hAnsi="Cambria"/>
                <w:sz w:val="22"/>
                <w:szCs w:val="22"/>
              </w:rPr>
            </w:pPr>
            <w:r w:rsidRPr="000058DB">
              <w:rPr>
                <w:rFonts w:ascii="Cambria" w:hAnsi="Cambria"/>
                <w:sz w:val="22"/>
                <w:szCs w:val="22"/>
              </w:rPr>
              <w:t>Legal</w:t>
            </w:r>
          </w:p>
        </w:tc>
        <w:tc>
          <w:tcPr>
            <w:tcW w:w="4861" w:type="dxa"/>
          </w:tcPr>
          <w:p w14:paraId="5585AE25" w14:textId="53E4D065" w:rsidR="008210B3" w:rsidRPr="000058DB" w:rsidRDefault="009C7438" w:rsidP="00D6749A">
            <w:pPr>
              <w:pStyle w:val="pdq2pgselectionanchorcontainer"/>
              <w:rPr>
                <w:rFonts w:ascii="Cambria" w:hAnsi="Cambria"/>
                <w:sz w:val="22"/>
                <w:szCs w:val="22"/>
              </w:rPr>
            </w:pPr>
            <w:r w:rsidRPr="000058DB">
              <w:rPr>
                <w:rFonts w:ascii="Cambria" w:hAnsi="Cambria"/>
                <w:sz w:val="22"/>
                <w:szCs w:val="22"/>
              </w:rPr>
              <w:t>The caf</w:t>
            </w:r>
            <w:r w:rsidR="007A5ADE">
              <w:rPr>
                <w:rFonts w:ascii="Cambria" w:hAnsi="Cambria"/>
                <w:sz w:val="22"/>
                <w:szCs w:val="22"/>
              </w:rPr>
              <w:t>e</w:t>
            </w:r>
            <w:r w:rsidRPr="000058DB">
              <w:rPr>
                <w:rFonts w:ascii="Cambria" w:hAnsi="Cambria"/>
                <w:sz w:val="22"/>
                <w:szCs w:val="22"/>
              </w:rPr>
              <w:t xml:space="preserve"> must follow health and safety requirements and ensure the room does not exceed its safe capacity. Alcohol cannot be provided because the café does not have an alcohol licence.</w:t>
            </w:r>
          </w:p>
        </w:tc>
      </w:tr>
      <w:tr w:rsidR="008210B3" w14:paraId="542140DB" w14:textId="77777777" w:rsidTr="00C35F6A">
        <w:trPr>
          <w:trHeight w:val="719"/>
        </w:trPr>
        <w:tc>
          <w:tcPr>
            <w:tcW w:w="4861" w:type="dxa"/>
          </w:tcPr>
          <w:p w14:paraId="597159D0" w14:textId="18286E42" w:rsidR="008210B3" w:rsidRPr="000058DB" w:rsidRDefault="000058DB" w:rsidP="00D6749A">
            <w:pPr>
              <w:pStyle w:val="pdq2pgselectionanchorcontainer"/>
              <w:rPr>
                <w:rFonts w:ascii="Cambria" w:hAnsi="Cambria"/>
                <w:sz w:val="22"/>
                <w:szCs w:val="22"/>
              </w:rPr>
            </w:pPr>
            <w:r w:rsidRPr="000058DB">
              <w:rPr>
                <w:rFonts w:ascii="Cambria" w:hAnsi="Cambria"/>
                <w:sz w:val="22"/>
                <w:szCs w:val="22"/>
              </w:rPr>
              <w:t xml:space="preserve">Environmental </w:t>
            </w:r>
          </w:p>
        </w:tc>
        <w:tc>
          <w:tcPr>
            <w:tcW w:w="4861" w:type="dxa"/>
          </w:tcPr>
          <w:p w14:paraId="6C8F64F7" w14:textId="165E60EE" w:rsidR="008210B3" w:rsidRPr="000058DB" w:rsidRDefault="000058DB" w:rsidP="00D6749A">
            <w:pPr>
              <w:pStyle w:val="pdq2pgselectionanchorcontainer"/>
              <w:rPr>
                <w:rFonts w:ascii="Cambria" w:hAnsi="Cambria"/>
                <w:sz w:val="22"/>
                <w:szCs w:val="22"/>
              </w:rPr>
            </w:pPr>
            <w:r w:rsidRPr="000058DB">
              <w:rPr>
                <w:rFonts w:ascii="Cambria" w:hAnsi="Cambria"/>
                <w:sz w:val="22"/>
                <w:szCs w:val="22"/>
              </w:rPr>
              <w:t>weather could reduce the number of people attending. The caf</w:t>
            </w:r>
            <w:r w:rsidR="007A5ADE">
              <w:rPr>
                <w:rFonts w:ascii="Cambria" w:hAnsi="Cambria"/>
                <w:sz w:val="22"/>
                <w:szCs w:val="22"/>
              </w:rPr>
              <w:t>e</w:t>
            </w:r>
            <w:r w:rsidRPr="000058DB">
              <w:rPr>
                <w:rFonts w:ascii="Cambria" w:hAnsi="Cambria"/>
                <w:sz w:val="22"/>
                <w:szCs w:val="22"/>
              </w:rPr>
              <w:t xml:space="preserve"> should also consider waste from food, decorations and packaging and try to use environmentally friendly options where possible.</w:t>
            </w:r>
          </w:p>
        </w:tc>
      </w:tr>
    </w:tbl>
    <w:p w14:paraId="601F8D4A" w14:textId="5FBE0009" w:rsidR="00B022F1" w:rsidRPr="00B022F1" w:rsidRDefault="00B022F1" w:rsidP="00D6749A">
      <w:pPr>
        <w:pStyle w:val="pdq2pgselectionanchorcontainer"/>
        <w:rPr>
          <w:rFonts w:ascii="Cambria" w:hAnsi="Cambria"/>
          <w:sz w:val="22"/>
          <w:szCs w:val="22"/>
        </w:rPr>
      </w:pPr>
    </w:p>
    <w:p w14:paraId="18A133A9" w14:textId="25F91490" w:rsidR="00526158" w:rsidRDefault="00134EC1" w:rsidP="00AD14FA">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Stakeholder Analysis</w:t>
      </w:r>
      <w:r>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br/>
      </w:r>
    </w:p>
    <w:tbl>
      <w:tblPr>
        <w:tblStyle w:val="TableGrid"/>
        <w:tblW w:w="0" w:type="auto"/>
        <w:tblLook w:val="04A0" w:firstRow="1" w:lastRow="0" w:firstColumn="1" w:lastColumn="0" w:noHBand="0" w:noVBand="1"/>
      </w:tblPr>
      <w:tblGrid>
        <w:gridCol w:w="2254"/>
        <w:gridCol w:w="2254"/>
        <w:gridCol w:w="2254"/>
        <w:gridCol w:w="2254"/>
      </w:tblGrid>
      <w:tr w:rsidR="00526158" w14:paraId="06EE3E69" w14:textId="77777777" w:rsidTr="00526158">
        <w:tc>
          <w:tcPr>
            <w:tcW w:w="2254" w:type="dxa"/>
          </w:tcPr>
          <w:p w14:paraId="2DA7E3B9" w14:textId="08369471" w:rsidR="00526158" w:rsidRDefault="00526158"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Stakeholder</w:t>
            </w:r>
          </w:p>
        </w:tc>
        <w:tc>
          <w:tcPr>
            <w:tcW w:w="2254" w:type="dxa"/>
          </w:tcPr>
          <w:p w14:paraId="1CD7FE6F" w14:textId="30AA574D" w:rsidR="00526158" w:rsidRDefault="0071519D"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Interest</w:t>
            </w:r>
          </w:p>
        </w:tc>
        <w:tc>
          <w:tcPr>
            <w:tcW w:w="2254" w:type="dxa"/>
          </w:tcPr>
          <w:p w14:paraId="2548B414" w14:textId="153FA88B" w:rsidR="00526158" w:rsidRDefault="0071519D"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Power</w:t>
            </w:r>
          </w:p>
        </w:tc>
        <w:tc>
          <w:tcPr>
            <w:tcW w:w="2254" w:type="dxa"/>
          </w:tcPr>
          <w:p w14:paraId="71312F3E" w14:textId="3BA50784" w:rsidR="00526158" w:rsidRDefault="0071519D"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Strategy</w:t>
            </w:r>
          </w:p>
        </w:tc>
      </w:tr>
      <w:tr w:rsidR="00526158" w14:paraId="12F0EAAE" w14:textId="77777777" w:rsidTr="00526158">
        <w:tc>
          <w:tcPr>
            <w:tcW w:w="2254" w:type="dxa"/>
          </w:tcPr>
          <w:p w14:paraId="7CDCF05F" w14:textId="4D8C052E" w:rsidR="00526158" w:rsidRDefault="0071519D"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Cafe owner</w:t>
            </w:r>
          </w:p>
        </w:tc>
        <w:tc>
          <w:tcPr>
            <w:tcW w:w="2254" w:type="dxa"/>
          </w:tcPr>
          <w:p w14:paraId="42FE6F7D" w14:textId="33E6EA52" w:rsidR="00526158" w:rsidRDefault="00543532"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High</w:t>
            </w:r>
          </w:p>
        </w:tc>
        <w:tc>
          <w:tcPr>
            <w:tcW w:w="2254" w:type="dxa"/>
          </w:tcPr>
          <w:p w14:paraId="3607D55E" w14:textId="56C84623" w:rsidR="00526158" w:rsidRDefault="00543532"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High</w:t>
            </w:r>
          </w:p>
        </w:tc>
        <w:tc>
          <w:tcPr>
            <w:tcW w:w="2254" w:type="dxa"/>
          </w:tcPr>
          <w:p w14:paraId="65915183" w14:textId="6086906A" w:rsidR="00526158" w:rsidRDefault="00A7299D"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Keep updated through regular meetings</w:t>
            </w:r>
            <w:r w:rsidR="0031310C">
              <w:rPr>
                <w:rFonts w:ascii="Times New Roman" w:eastAsia="Times New Roman" w:hAnsi="Times New Roman" w:cs="Times New Roman"/>
                <w:kern w:val="0"/>
                <w:lang w:eastAsia="en-GB"/>
                <w14:ligatures w14:val="none"/>
              </w:rPr>
              <w:t xml:space="preserve"> about important decisions, cost and risks.</w:t>
            </w:r>
          </w:p>
        </w:tc>
      </w:tr>
      <w:tr w:rsidR="00526158" w14:paraId="35D3C209" w14:textId="77777777" w:rsidTr="00526158">
        <w:tc>
          <w:tcPr>
            <w:tcW w:w="2254" w:type="dxa"/>
          </w:tcPr>
          <w:p w14:paraId="3F67D1C1" w14:textId="2B74F215" w:rsidR="00526158" w:rsidRDefault="009D3390"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w:t>
            </w:r>
            <w:r w:rsidR="0071519D">
              <w:rPr>
                <w:rFonts w:ascii="Times New Roman" w:eastAsia="Times New Roman" w:hAnsi="Times New Roman" w:cs="Times New Roman"/>
                <w:kern w:val="0"/>
                <w:lang w:eastAsia="en-GB"/>
                <w14:ligatures w14:val="none"/>
              </w:rPr>
              <w:t>taff</w:t>
            </w:r>
          </w:p>
        </w:tc>
        <w:tc>
          <w:tcPr>
            <w:tcW w:w="2254" w:type="dxa"/>
          </w:tcPr>
          <w:p w14:paraId="0CE6A9F7" w14:textId="4F62BE29" w:rsidR="00526158" w:rsidRDefault="00543532"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High</w:t>
            </w:r>
          </w:p>
        </w:tc>
        <w:tc>
          <w:tcPr>
            <w:tcW w:w="2254" w:type="dxa"/>
          </w:tcPr>
          <w:p w14:paraId="08131BD6" w14:textId="5732FA70" w:rsidR="00526158" w:rsidRPr="00583764" w:rsidRDefault="00543532" w:rsidP="00AD14FA">
            <w:pPr>
              <w:spacing w:before="100" w:beforeAutospacing="1" w:after="100" w:afterAutospacing="1"/>
              <w:rPr>
                <w:rFonts w:ascii="Cambria" w:eastAsia="Times New Roman" w:hAnsi="Cambria" w:cs="Times New Roman"/>
                <w:kern w:val="0"/>
                <w:sz w:val="22"/>
                <w:szCs w:val="22"/>
                <w:lang w:eastAsia="en-GB"/>
                <w14:ligatures w14:val="none"/>
              </w:rPr>
            </w:pPr>
            <w:r w:rsidRPr="00583764">
              <w:rPr>
                <w:rFonts w:ascii="Cambria" w:eastAsia="Times New Roman" w:hAnsi="Cambria" w:cs="Times New Roman"/>
                <w:kern w:val="0"/>
                <w:sz w:val="22"/>
                <w:szCs w:val="22"/>
                <w:lang w:eastAsia="en-GB"/>
                <w14:ligatures w14:val="none"/>
              </w:rPr>
              <w:t>High</w:t>
            </w:r>
          </w:p>
        </w:tc>
        <w:tc>
          <w:tcPr>
            <w:tcW w:w="2254" w:type="dxa"/>
          </w:tcPr>
          <w:p w14:paraId="601F8F92" w14:textId="5F09C89C" w:rsidR="00526158" w:rsidRPr="00583764" w:rsidRDefault="005F7487" w:rsidP="00AD14FA">
            <w:pPr>
              <w:spacing w:before="100" w:beforeAutospacing="1" w:after="100" w:afterAutospacing="1"/>
              <w:rPr>
                <w:rFonts w:ascii="Cambria" w:eastAsia="Times New Roman" w:hAnsi="Cambria" w:cs="Times New Roman"/>
                <w:kern w:val="0"/>
                <w:sz w:val="22"/>
                <w:szCs w:val="22"/>
                <w:lang w:eastAsia="en-GB"/>
                <w14:ligatures w14:val="none"/>
              </w:rPr>
            </w:pPr>
            <w:r w:rsidRPr="00583764">
              <w:rPr>
                <w:rFonts w:ascii="Cambria" w:eastAsia="Times New Roman" w:hAnsi="Cambria" w:cs="Times New Roman"/>
                <w:kern w:val="0"/>
                <w:sz w:val="22"/>
                <w:szCs w:val="22"/>
                <w:lang w:eastAsia="en-GB"/>
                <w14:ligatures w14:val="none"/>
              </w:rPr>
              <w:t xml:space="preserve">Clearly explain roles, responsibilities, </w:t>
            </w:r>
            <w:r w:rsidR="009D3390" w:rsidRPr="00583764">
              <w:rPr>
                <w:rFonts w:ascii="Cambria" w:eastAsia="Times New Roman" w:hAnsi="Cambria" w:cs="Times New Roman"/>
                <w:kern w:val="0"/>
                <w:sz w:val="22"/>
                <w:szCs w:val="22"/>
                <w:lang w:eastAsia="en-GB"/>
                <w14:ligatures w14:val="none"/>
              </w:rPr>
              <w:t xml:space="preserve">time and health and safety </w:t>
            </w:r>
            <w:r w:rsidR="00C510D7" w:rsidRPr="00583764">
              <w:rPr>
                <w:rFonts w:ascii="Cambria" w:eastAsia="Times New Roman" w:hAnsi="Cambria" w:cs="Times New Roman"/>
                <w:kern w:val="0"/>
                <w:sz w:val="22"/>
                <w:szCs w:val="22"/>
                <w:lang w:eastAsia="en-GB"/>
                <w14:ligatures w14:val="none"/>
              </w:rPr>
              <w:t xml:space="preserve">requirements. </w:t>
            </w:r>
            <w:r w:rsidRPr="00583764">
              <w:rPr>
                <w:rFonts w:ascii="Cambria" w:eastAsia="Times New Roman" w:hAnsi="Cambria" w:cs="Times New Roman"/>
                <w:kern w:val="0"/>
                <w:sz w:val="22"/>
                <w:szCs w:val="22"/>
                <w:lang w:eastAsia="en-GB"/>
                <w14:ligatures w14:val="none"/>
              </w:rPr>
              <w:t xml:space="preserve"> </w:t>
            </w:r>
          </w:p>
        </w:tc>
      </w:tr>
      <w:tr w:rsidR="00526158" w14:paraId="09677824" w14:textId="77777777" w:rsidTr="00526158">
        <w:tc>
          <w:tcPr>
            <w:tcW w:w="2254" w:type="dxa"/>
          </w:tcPr>
          <w:p w14:paraId="17C79FA0" w14:textId="4E1A2DC1" w:rsidR="00526158" w:rsidRDefault="009D3390"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w:t>
            </w:r>
            <w:r w:rsidR="0071519D">
              <w:rPr>
                <w:rFonts w:ascii="Times New Roman" w:eastAsia="Times New Roman" w:hAnsi="Times New Roman" w:cs="Times New Roman"/>
                <w:kern w:val="0"/>
                <w:lang w:eastAsia="en-GB"/>
                <w14:ligatures w14:val="none"/>
              </w:rPr>
              <w:t>uppliers</w:t>
            </w:r>
          </w:p>
        </w:tc>
        <w:tc>
          <w:tcPr>
            <w:tcW w:w="2254" w:type="dxa"/>
          </w:tcPr>
          <w:p w14:paraId="6043741F" w14:textId="1C9EA8C0" w:rsidR="00526158" w:rsidRDefault="00543532"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High</w:t>
            </w:r>
          </w:p>
        </w:tc>
        <w:tc>
          <w:tcPr>
            <w:tcW w:w="2254" w:type="dxa"/>
          </w:tcPr>
          <w:p w14:paraId="16CAAF8B" w14:textId="726D1ED9" w:rsidR="00526158" w:rsidRPr="00583764" w:rsidRDefault="00543532" w:rsidP="00AD14FA">
            <w:pPr>
              <w:spacing w:before="100" w:beforeAutospacing="1" w:after="100" w:afterAutospacing="1"/>
              <w:rPr>
                <w:rFonts w:ascii="Cambria" w:eastAsia="Times New Roman" w:hAnsi="Cambria" w:cs="Times New Roman"/>
                <w:kern w:val="0"/>
                <w:sz w:val="22"/>
                <w:szCs w:val="22"/>
                <w:lang w:eastAsia="en-GB"/>
                <w14:ligatures w14:val="none"/>
              </w:rPr>
            </w:pPr>
            <w:r w:rsidRPr="00583764">
              <w:rPr>
                <w:rFonts w:ascii="Cambria" w:eastAsia="Times New Roman" w:hAnsi="Cambria" w:cs="Times New Roman"/>
                <w:kern w:val="0"/>
                <w:sz w:val="22"/>
                <w:szCs w:val="22"/>
                <w:lang w:eastAsia="en-GB"/>
                <w14:ligatures w14:val="none"/>
              </w:rPr>
              <w:t>Medium</w:t>
            </w:r>
          </w:p>
        </w:tc>
        <w:tc>
          <w:tcPr>
            <w:tcW w:w="2254" w:type="dxa"/>
          </w:tcPr>
          <w:p w14:paraId="78BD18A5" w14:textId="62C7A8B9" w:rsidR="00526158" w:rsidRPr="00583764" w:rsidRDefault="00C510D7" w:rsidP="00AD14FA">
            <w:pPr>
              <w:spacing w:before="100" w:beforeAutospacing="1" w:after="100" w:afterAutospacing="1"/>
              <w:rPr>
                <w:rFonts w:ascii="Cambria" w:eastAsia="Times New Roman" w:hAnsi="Cambria" w:cs="Times New Roman"/>
                <w:kern w:val="0"/>
                <w:sz w:val="22"/>
                <w:szCs w:val="22"/>
                <w:lang w:eastAsia="en-GB"/>
                <w14:ligatures w14:val="none"/>
              </w:rPr>
            </w:pPr>
            <w:r w:rsidRPr="00583764">
              <w:rPr>
                <w:rFonts w:ascii="Cambria" w:hAnsi="Cambria"/>
                <w:sz w:val="22"/>
                <w:szCs w:val="22"/>
              </w:rPr>
              <w:t>Maintain regular contact to confirm attendance, products, timings and requirements.</w:t>
            </w:r>
          </w:p>
        </w:tc>
      </w:tr>
      <w:tr w:rsidR="00526158" w14:paraId="2AB26D04" w14:textId="77777777" w:rsidTr="00526158">
        <w:tc>
          <w:tcPr>
            <w:tcW w:w="2254" w:type="dxa"/>
          </w:tcPr>
          <w:p w14:paraId="6178BCD7" w14:textId="1EBD4576" w:rsidR="00526158" w:rsidRDefault="00D67312"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Entertainers</w:t>
            </w:r>
          </w:p>
        </w:tc>
        <w:tc>
          <w:tcPr>
            <w:tcW w:w="2254" w:type="dxa"/>
          </w:tcPr>
          <w:p w14:paraId="6FF1740C" w14:textId="1F2BD1C1" w:rsidR="00526158" w:rsidRDefault="00543532"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High</w:t>
            </w:r>
          </w:p>
        </w:tc>
        <w:tc>
          <w:tcPr>
            <w:tcW w:w="2254" w:type="dxa"/>
          </w:tcPr>
          <w:p w14:paraId="1CFDD870" w14:textId="0264E9D6" w:rsidR="00526158" w:rsidRPr="00583764" w:rsidRDefault="00543532" w:rsidP="00AD14FA">
            <w:pPr>
              <w:spacing w:before="100" w:beforeAutospacing="1" w:after="100" w:afterAutospacing="1"/>
              <w:rPr>
                <w:rFonts w:ascii="Cambria" w:eastAsia="Times New Roman" w:hAnsi="Cambria" w:cs="Times New Roman"/>
                <w:kern w:val="0"/>
                <w:sz w:val="22"/>
                <w:szCs w:val="22"/>
                <w:lang w:eastAsia="en-GB"/>
                <w14:ligatures w14:val="none"/>
              </w:rPr>
            </w:pPr>
            <w:r w:rsidRPr="00583764">
              <w:rPr>
                <w:rFonts w:ascii="Cambria" w:eastAsia="Times New Roman" w:hAnsi="Cambria" w:cs="Times New Roman"/>
                <w:kern w:val="0"/>
                <w:sz w:val="22"/>
                <w:szCs w:val="22"/>
                <w:lang w:eastAsia="en-GB"/>
                <w14:ligatures w14:val="none"/>
              </w:rPr>
              <w:t xml:space="preserve">Medium </w:t>
            </w:r>
          </w:p>
        </w:tc>
        <w:tc>
          <w:tcPr>
            <w:tcW w:w="2254" w:type="dxa"/>
          </w:tcPr>
          <w:p w14:paraId="5164FFB4" w14:textId="3BE51A8B" w:rsidR="00526158" w:rsidRPr="00583764" w:rsidRDefault="00583764" w:rsidP="00AD14FA">
            <w:pPr>
              <w:spacing w:before="100" w:beforeAutospacing="1" w:after="100" w:afterAutospacing="1"/>
              <w:rPr>
                <w:rFonts w:ascii="Cambria" w:eastAsia="Times New Roman" w:hAnsi="Cambria" w:cs="Times New Roman"/>
                <w:kern w:val="0"/>
                <w:sz w:val="22"/>
                <w:szCs w:val="22"/>
                <w:lang w:eastAsia="en-GB"/>
                <w14:ligatures w14:val="none"/>
              </w:rPr>
            </w:pPr>
            <w:r w:rsidRPr="00583764">
              <w:rPr>
                <w:rFonts w:ascii="Cambria" w:hAnsi="Cambria"/>
                <w:sz w:val="22"/>
                <w:szCs w:val="22"/>
              </w:rPr>
              <w:t>Communicate regularly about space, equipment, timings and safety.</w:t>
            </w:r>
          </w:p>
        </w:tc>
      </w:tr>
      <w:tr w:rsidR="00526158" w14:paraId="01617802" w14:textId="77777777" w:rsidTr="00526158">
        <w:tc>
          <w:tcPr>
            <w:tcW w:w="2254" w:type="dxa"/>
          </w:tcPr>
          <w:p w14:paraId="1A0CF704" w14:textId="0BEC0BC3" w:rsidR="00526158" w:rsidRDefault="00D67312"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Customers</w:t>
            </w:r>
          </w:p>
        </w:tc>
        <w:tc>
          <w:tcPr>
            <w:tcW w:w="2254" w:type="dxa"/>
          </w:tcPr>
          <w:p w14:paraId="7E6D0FA5" w14:textId="3720E9F6" w:rsidR="00526158" w:rsidRDefault="00543532" w:rsidP="00AD14F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High</w:t>
            </w:r>
          </w:p>
        </w:tc>
        <w:tc>
          <w:tcPr>
            <w:tcW w:w="2254" w:type="dxa"/>
          </w:tcPr>
          <w:p w14:paraId="38FE19D0" w14:textId="28B02E23" w:rsidR="00526158" w:rsidRPr="00583764" w:rsidRDefault="00543532" w:rsidP="00AD14FA">
            <w:pPr>
              <w:spacing w:before="100" w:beforeAutospacing="1" w:after="100" w:afterAutospacing="1"/>
              <w:rPr>
                <w:rFonts w:ascii="Cambria" w:eastAsia="Times New Roman" w:hAnsi="Cambria" w:cs="Times New Roman"/>
                <w:kern w:val="0"/>
                <w:sz w:val="22"/>
                <w:szCs w:val="22"/>
                <w:lang w:eastAsia="en-GB"/>
                <w14:ligatures w14:val="none"/>
              </w:rPr>
            </w:pPr>
            <w:r w:rsidRPr="00583764">
              <w:rPr>
                <w:rFonts w:ascii="Cambria" w:eastAsia="Times New Roman" w:hAnsi="Cambria" w:cs="Times New Roman"/>
                <w:kern w:val="0"/>
                <w:sz w:val="22"/>
                <w:szCs w:val="22"/>
                <w:lang w:eastAsia="en-GB"/>
                <w14:ligatures w14:val="none"/>
              </w:rPr>
              <w:t>Low</w:t>
            </w:r>
          </w:p>
        </w:tc>
        <w:tc>
          <w:tcPr>
            <w:tcW w:w="2254" w:type="dxa"/>
          </w:tcPr>
          <w:p w14:paraId="0731178F" w14:textId="2604A612" w:rsidR="00526158" w:rsidRPr="00583764" w:rsidRDefault="00583764" w:rsidP="00AD14FA">
            <w:pPr>
              <w:spacing w:before="100" w:beforeAutospacing="1" w:after="100" w:afterAutospacing="1"/>
              <w:rPr>
                <w:rFonts w:ascii="Cambria" w:eastAsia="Times New Roman" w:hAnsi="Cambria" w:cs="Times New Roman"/>
                <w:kern w:val="0"/>
                <w:sz w:val="22"/>
                <w:szCs w:val="22"/>
                <w:lang w:eastAsia="en-GB"/>
                <w14:ligatures w14:val="none"/>
              </w:rPr>
            </w:pPr>
            <w:r w:rsidRPr="00583764">
              <w:rPr>
                <w:rFonts w:ascii="Cambria" w:hAnsi="Cambria"/>
                <w:sz w:val="22"/>
                <w:szCs w:val="22"/>
              </w:rPr>
              <w:t>Use social media, posters and face to face communication to provide information and collect feedback.</w:t>
            </w:r>
          </w:p>
        </w:tc>
      </w:tr>
    </w:tbl>
    <w:p w14:paraId="0A6245FC" w14:textId="61AE7F9D" w:rsidR="004F01C2" w:rsidRDefault="00356BC2" w:rsidP="00303C88">
      <w:pPr>
        <w:pStyle w:val="pdq2pgselectionanchorcontainer"/>
      </w:pPr>
      <w:r w:rsidRPr="00EB2D46">
        <w:lastRenderedPageBreak/>
        <w:br/>
      </w:r>
      <w:r w:rsidR="00BE023D">
        <w:t>8</w:t>
      </w:r>
      <w:r w:rsidR="00FF7874">
        <w:t xml:space="preserve">. Risk management </w:t>
      </w:r>
      <w:r w:rsidR="00FF7874">
        <w:br/>
      </w:r>
      <w:r w:rsidR="00FF7874">
        <w:br/>
      </w:r>
      <w:r w:rsidR="00BE023D">
        <w:t>8</w:t>
      </w:r>
      <w:r w:rsidR="00FF7874">
        <w:t>.1 Identifying risks</w:t>
      </w:r>
      <w:r w:rsidR="00C2003B">
        <w:br/>
      </w:r>
      <w:r w:rsidR="00C2003B">
        <w:br/>
      </w:r>
    </w:p>
    <w:tbl>
      <w:tblPr>
        <w:tblStyle w:val="TableGrid"/>
        <w:tblW w:w="9334" w:type="dxa"/>
        <w:tblLook w:val="04A0" w:firstRow="1" w:lastRow="0" w:firstColumn="1" w:lastColumn="0" w:noHBand="0" w:noVBand="1"/>
      </w:tblPr>
      <w:tblGrid>
        <w:gridCol w:w="1541"/>
        <w:gridCol w:w="1540"/>
        <w:gridCol w:w="1521"/>
        <w:gridCol w:w="1515"/>
        <w:gridCol w:w="1667"/>
        <w:gridCol w:w="1550"/>
      </w:tblGrid>
      <w:tr w:rsidR="004F01C2" w14:paraId="6DE935F9" w14:textId="77777777" w:rsidTr="004F01C2">
        <w:trPr>
          <w:trHeight w:val="507"/>
        </w:trPr>
        <w:tc>
          <w:tcPr>
            <w:tcW w:w="1555" w:type="dxa"/>
          </w:tcPr>
          <w:p w14:paraId="2B27BC00" w14:textId="7646E1A2" w:rsidR="004F01C2" w:rsidRDefault="004F01C2" w:rsidP="00303C88">
            <w:pPr>
              <w:pStyle w:val="pdq2pgselectionanchorcontainer"/>
            </w:pPr>
            <w:r>
              <w:t>Risk</w:t>
            </w:r>
          </w:p>
        </w:tc>
        <w:tc>
          <w:tcPr>
            <w:tcW w:w="1555" w:type="dxa"/>
          </w:tcPr>
          <w:p w14:paraId="2E6415E1" w14:textId="7AF58137" w:rsidR="004F01C2" w:rsidRDefault="006263BB" w:rsidP="00303C88">
            <w:pPr>
              <w:pStyle w:val="pdq2pgselectionanchorcontainer"/>
            </w:pPr>
            <w:r>
              <w:t>Likelihood</w:t>
            </w:r>
            <w:r w:rsidR="004A327E">
              <w:br/>
              <w:t>(1-5)</w:t>
            </w:r>
          </w:p>
        </w:tc>
        <w:tc>
          <w:tcPr>
            <w:tcW w:w="1556" w:type="dxa"/>
          </w:tcPr>
          <w:p w14:paraId="50A83653" w14:textId="47C6E40D" w:rsidR="004F01C2" w:rsidRDefault="006263BB" w:rsidP="00303C88">
            <w:pPr>
              <w:pStyle w:val="pdq2pgselectionanchorcontainer"/>
            </w:pPr>
            <w:r>
              <w:t>Impact</w:t>
            </w:r>
            <w:r w:rsidR="004A327E">
              <w:br/>
              <w:t>(</w:t>
            </w:r>
            <w:r w:rsidR="00FA46F8">
              <w:t>1-5)</w:t>
            </w:r>
          </w:p>
        </w:tc>
        <w:tc>
          <w:tcPr>
            <w:tcW w:w="1556" w:type="dxa"/>
          </w:tcPr>
          <w:p w14:paraId="6038E2F8" w14:textId="44A91C16" w:rsidR="004F01C2" w:rsidRDefault="006263BB" w:rsidP="00303C88">
            <w:pPr>
              <w:pStyle w:val="pdq2pgselectionanchorcontainer"/>
            </w:pPr>
            <w:r>
              <w:t>Score</w:t>
            </w:r>
          </w:p>
        </w:tc>
        <w:tc>
          <w:tcPr>
            <w:tcW w:w="1556" w:type="dxa"/>
          </w:tcPr>
          <w:p w14:paraId="0168359D" w14:textId="361351F8" w:rsidR="004F01C2" w:rsidRDefault="005850E6" w:rsidP="00303C88">
            <w:pPr>
              <w:pStyle w:val="pdq2pgselectionanchorcontainer"/>
            </w:pPr>
            <w:r>
              <w:t>Mitigation</w:t>
            </w:r>
          </w:p>
        </w:tc>
        <w:tc>
          <w:tcPr>
            <w:tcW w:w="1556" w:type="dxa"/>
          </w:tcPr>
          <w:p w14:paraId="15DD82A2" w14:textId="61F381B1" w:rsidR="004F01C2" w:rsidRDefault="005850E6" w:rsidP="00303C88">
            <w:pPr>
              <w:pStyle w:val="pdq2pgselectionanchorcontainer"/>
            </w:pPr>
            <w:r>
              <w:t>Owner</w:t>
            </w:r>
          </w:p>
        </w:tc>
      </w:tr>
      <w:tr w:rsidR="004F01C2" w14:paraId="5E4D3A2C" w14:textId="77777777" w:rsidTr="004F01C2">
        <w:trPr>
          <w:trHeight w:val="507"/>
        </w:trPr>
        <w:tc>
          <w:tcPr>
            <w:tcW w:w="1555" w:type="dxa"/>
          </w:tcPr>
          <w:p w14:paraId="26C894D8" w14:textId="5EBD30CC" w:rsidR="004F01C2" w:rsidRPr="004E3EB4" w:rsidRDefault="00446F01" w:rsidP="00303C88">
            <w:pPr>
              <w:pStyle w:val="pdq2pgselectionanchorcontainer"/>
              <w:rPr>
                <w:rFonts w:ascii="Cambria" w:hAnsi="Cambria"/>
                <w:sz w:val="22"/>
                <w:szCs w:val="22"/>
              </w:rPr>
            </w:pPr>
            <w:r w:rsidRPr="004E3EB4">
              <w:rPr>
                <w:rFonts w:ascii="Cambria" w:hAnsi="Cambria"/>
                <w:sz w:val="22"/>
                <w:szCs w:val="22"/>
              </w:rPr>
              <w:t>Staff member becomes sick or is unable to attend the event</w:t>
            </w:r>
          </w:p>
        </w:tc>
        <w:tc>
          <w:tcPr>
            <w:tcW w:w="1555" w:type="dxa"/>
          </w:tcPr>
          <w:p w14:paraId="7802FC9B" w14:textId="342793E6" w:rsidR="004F01C2" w:rsidRDefault="00FA46F8" w:rsidP="00303C88">
            <w:pPr>
              <w:pStyle w:val="pdq2pgselectionanchorcontainer"/>
            </w:pPr>
            <w:r>
              <w:t>3</w:t>
            </w:r>
          </w:p>
        </w:tc>
        <w:tc>
          <w:tcPr>
            <w:tcW w:w="1556" w:type="dxa"/>
          </w:tcPr>
          <w:p w14:paraId="25A1B3DB" w14:textId="6D61BBD7" w:rsidR="004F01C2" w:rsidRDefault="00FA46F8" w:rsidP="00303C88">
            <w:pPr>
              <w:pStyle w:val="pdq2pgselectionanchorcontainer"/>
            </w:pPr>
            <w:r>
              <w:t>4</w:t>
            </w:r>
          </w:p>
        </w:tc>
        <w:tc>
          <w:tcPr>
            <w:tcW w:w="1556" w:type="dxa"/>
          </w:tcPr>
          <w:p w14:paraId="477DA19D" w14:textId="26532F21" w:rsidR="004F01C2" w:rsidRDefault="00FA46F8" w:rsidP="00303C88">
            <w:pPr>
              <w:pStyle w:val="pdq2pgselectionanchorcontainer"/>
            </w:pPr>
            <w:r>
              <w:t>High</w:t>
            </w:r>
          </w:p>
        </w:tc>
        <w:tc>
          <w:tcPr>
            <w:tcW w:w="1556" w:type="dxa"/>
          </w:tcPr>
          <w:p w14:paraId="39ADE1B2" w14:textId="4AECF323" w:rsidR="004F01C2" w:rsidRPr="004E3EB4" w:rsidRDefault="004E3EB4" w:rsidP="00303C88">
            <w:pPr>
              <w:pStyle w:val="pdq2pgselectionanchorcontainer"/>
              <w:rPr>
                <w:rFonts w:ascii="Cambria" w:hAnsi="Cambria"/>
                <w:sz w:val="22"/>
                <w:szCs w:val="22"/>
              </w:rPr>
            </w:pPr>
            <w:r w:rsidRPr="004E3EB4">
              <w:rPr>
                <w:rFonts w:ascii="Cambria" w:hAnsi="Cambria"/>
                <w:sz w:val="22"/>
                <w:szCs w:val="22"/>
              </w:rPr>
              <w:t xml:space="preserve">Have backup staff available and ensure all staff responsibilities are clearly allocated. </w:t>
            </w:r>
          </w:p>
        </w:tc>
        <w:tc>
          <w:tcPr>
            <w:tcW w:w="1556" w:type="dxa"/>
          </w:tcPr>
          <w:p w14:paraId="5EB84573" w14:textId="42B14C5C" w:rsidR="004F01C2" w:rsidRDefault="00A342CE" w:rsidP="00303C88">
            <w:pPr>
              <w:pStyle w:val="pdq2pgselectionanchorcontainer"/>
            </w:pPr>
            <w:r>
              <w:t>Project</w:t>
            </w:r>
            <w:r>
              <w:br/>
              <w:t xml:space="preserve">manger </w:t>
            </w:r>
          </w:p>
        </w:tc>
      </w:tr>
      <w:tr w:rsidR="004F01C2" w14:paraId="092A674D" w14:textId="77777777" w:rsidTr="004F01C2">
        <w:trPr>
          <w:trHeight w:val="485"/>
        </w:trPr>
        <w:tc>
          <w:tcPr>
            <w:tcW w:w="1555" w:type="dxa"/>
          </w:tcPr>
          <w:p w14:paraId="53BD8B51" w14:textId="3DF38411" w:rsidR="004F01C2" w:rsidRPr="004E3EB4" w:rsidRDefault="00C947B1" w:rsidP="00303C88">
            <w:pPr>
              <w:pStyle w:val="pdq2pgselectionanchorcontainer"/>
              <w:rPr>
                <w:rFonts w:ascii="Cambria" w:hAnsi="Cambria"/>
                <w:sz w:val="22"/>
                <w:szCs w:val="22"/>
              </w:rPr>
            </w:pPr>
            <w:r w:rsidRPr="004E3EB4">
              <w:rPr>
                <w:rFonts w:ascii="Cambria" w:hAnsi="Cambria"/>
                <w:sz w:val="22"/>
                <w:szCs w:val="22"/>
              </w:rPr>
              <w:t>Supplier</w:t>
            </w:r>
            <w:r w:rsidR="007B1564" w:rsidRPr="004E3EB4">
              <w:rPr>
                <w:rFonts w:ascii="Cambria" w:hAnsi="Cambria"/>
                <w:sz w:val="22"/>
                <w:szCs w:val="22"/>
              </w:rPr>
              <w:br/>
              <w:t>cancel</w:t>
            </w:r>
          </w:p>
        </w:tc>
        <w:tc>
          <w:tcPr>
            <w:tcW w:w="1555" w:type="dxa"/>
          </w:tcPr>
          <w:p w14:paraId="29967A65" w14:textId="1D5639EF" w:rsidR="004F01C2" w:rsidRDefault="0005755C" w:rsidP="00303C88">
            <w:pPr>
              <w:pStyle w:val="pdq2pgselectionanchorcontainer"/>
            </w:pPr>
            <w:r>
              <w:t>2</w:t>
            </w:r>
          </w:p>
        </w:tc>
        <w:tc>
          <w:tcPr>
            <w:tcW w:w="1556" w:type="dxa"/>
          </w:tcPr>
          <w:p w14:paraId="0CE2319D" w14:textId="0FF9437E" w:rsidR="004F01C2" w:rsidRDefault="0005755C" w:rsidP="00303C88">
            <w:pPr>
              <w:pStyle w:val="pdq2pgselectionanchorcontainer"/>
            </w:pPr>
            <w:r>
              <w:t>5</w:t>
            </w:r>
          </w:p>
        </w:tc>
        <w:tc>
          <w:tcPr>
            <w:tcW w:w="1556" w:type="dxa"/>
          </w:tcPr>
          <w:p w14:paraId="5C95FAFF" w14:textId="5927F7E0" w:rsidR="004F01C2" w:rsidRDefault="0005755C" w:rsidP="00303C88">
            <w:pPr>
              <w:pStyle w:val="pdq2pgselectionanchorcontainer"/>
            </w:pPr>
            <w:r>
              <w:t>Very high</w:t>
            </w:r>
          </w:p>
        </w:tc>
        <w:tc>
          <w:tcPr>
            <w:tcW w:w="1556" w:type="dxa"/>
          </w:tcPr>
          <w:p w14:paraId="00CAF3DD" w14:textId="62455961" w:rsidR="004F01C2" w:rsidRDefault="000B1887" w:rsidP="00303C88">
            <w:pPr>
              <w:pStyle w:val="pdq2pgselectionanchorcontainer"/>
            </w:pPr>
            <w:r>
              <w:t>Confirm suppliers in writing, maintain contact before the event and have backup suppliers available where possible.</w:t>
            </w:r>
          </w:p>
        </w:tc>
        <w:tc>
          <w:tcPr>
            <w:tcW w:w="1556" w:type="dxa"/>
          </w:tcPr>
          <w:p w14:paraId="04FA15FE" w14:textId="7CFBD8BB" w:rsidR="004F01C2" w:rsidRDefault="000B1887" w:rsidP="00303C88">
            <w:pPr>
              <w:pStyle w:val="pdq2pgselectionanchorcontainer"/>
            </w:pPr>
            <w:r>
              <w:t xml:space="preserve">Project </w:t>
            </w:r>
            <w:r>
              <w:br/>
              <w:t>manager</w:t>
            </w:r>
          </w:p>
        </w:tc>
      </w:tr>
      <w:tr w:rsidR="004F01C2" w14:paraId="03052E45" w14:textId="77777777" w:rsidTr="004F01C2">
        <w:trPr>
          <w:trHeight w:val="507"/>
        </w:trPr>
        <w:tc>
          <w:tcPr>
            <w:tcW w:w="1555" w:type="dxa"/>
          </w:tcPr>
          <w:p w14:paraId="3AC9B286" w14:textId="12321F2D" w:rsidR="004F01C2" w:rsidRPr="00D943A1" w:rsidRDefault="00B32420" w:rsidP="00303C88">
            <w:pPr>
              <w:pStyle w:val="pdq2pgselectionanchorcontainer"/>
              <w:rPr>
                <w:rFonts w:ascii="Cambria" w:hAnsi="Cambria"/>
                <w:sz w:val="22"/>
                <w:szCs w:val="22"/>
              </w:rPr>
            </w:pPr>
            <w:r w:rsidRPr="00D943A1">
              <w:rPr>
                <w:rFonts w:ascii="Cambria" w:hAnsi="Cambria"/>
                <w:sz w:val="22"/>
                <w:szCs w:val="22"/>
              </w:rPr>
              <w:t>Insufficient event budget</w:t>
            </w:r>
          </w:p>
        </w:tc>
        <w:tc>
          <w:tcPr>
            <w:tcW w:w="1555" w:type="dxa"/>
          </w:tcPr>
          <w:p w14:paraId="66D28611" w14:textId="1D08A715" w:rsidR="004F01C2" w:rsidRPr="00D943A1" w:rsidRDefault="009D24EC" w:rsidP="00303C88">
            <w:pPr>
              <w:pStyle w:val="pdq2pgselectionanchorcontainer"/>
              <w:rPr>
                <w:rFonts w:ascii="Cambria" w:hAnsi="Cambria"/>
                <w:sz w:val="22"/>
                <w:szCs w:val="22"/>
              </w:rPr>
            </w:pPr>
            <w:r w:rsidRPr="00D943A1">
              <w:rPr>
                <w:rFonts w:ascii="Cambria" w:hAnsi="Cambria"/>
                <w:sz w:val="22"/>
                <w:szCs w:val="22"/>
              </w:rPr>
              <w:t>3</w:t>
            </w:r>
          </w:p>
        </w:tc>
        <w:tc>
          <w:tcPr>
            <w:tcW w:w="1556" w:type="dxa"/>
          </w:tcPr>
          <w:p w14:paraId="356E1FDB" w14:textId="6FFE926A" w:rsidR="004F01C2" w:rsidRPr="00D943A1" w:rsidRDefault="009D24EC" w:rsidP="00303C88">
            <w:pPr>
              <w:pStyle w:val="pdq2pgselectionanchorcontainer"/>
              <w:rPr>
                <w:rFonts w:ascii="Cambria" w:hAnsi="Cambria"/>
                <w:sz w:val="22"/>
                <w:szCs w:val="22"/>
              </w:rPr>
            </w:pPr>
            <w:r w:rsidRPr="00D943A1">
              <w:rPr>
                <w:rFonts w:ascii="Cambria" w:hAnsi="Cambria"/>
                <w:sz w:val="22"/>
                <w:szCs w:val="22"/>
              </w:rPr>
              <w:t>4</w:t>
            </w:r>
          </w:p>
        </w:tc>
        <w:tc>
          <w:tcPr>
            <w:tcW w:w="1556" w:type="dxa"/>
          </w:tcPr>
          <w:p w14:paraId="5CC8DAB1" w14:textId="56384128" w:rsidR="004F01C2" w:rsidRPr="00D943A1" w:rsidRDefault="009D24EC" w:rsidP="00303C88">
            <w:pPr>
              <w:pStyle w:val="pdq2pgselectionanchorcontainer"/>
              <w:rPr>
                <w:rFonts w:ascii="Cambria" w:hAnsi="Cambria"/>
                <w:sz w:val="22"/>
                <w:szCs w:val="22"/>
              </w:rPr>
            </w:pPr>
            <w:r w:rsidRPr="00D943A1">
              <w:rPr>
                <w:rFonts w:ascii="Cambria" w:hAnsi="Cambria"/>
                <w:sz w:val="22"/>
                <w:szCs w:val="22"/>
              </w:rPr>
              <w:t>Very high</w:t>
            </w:r>
          </w:p>
        </w:tc>
        <w:tc>
          <w:tcPr>
            <w:tcW w:w="1556" w:type="dxa"/>
          </w:tcPr>
          <w:p w14:paraId="207A92BE" w14:textId="5B43EEE0" w:rsidR="004F01C2" w:rsidRPr="00D943A1" w:rsidRDefault="00C92C2D" w:rsidP="00303C88">
            <w:pPr>
              <w:pStyle w:val="pdq2pgselectionanchorcontainer"/>
              <w:rPr>
                <w:rFonts w:ascii="Cambria" w:hAnsi="Cambria"/>
                <w:sz w:val="22"/>
                <w:szCs w:val="22"/>
              </w:rPr>
            </w:pPr>
            <w:r w:rsidRPr="00D943A1">
              <w:rPr>
                <w:rFonts w:ascii="Cambria" w:hAnsi="Cambria"/>
                <w:sz w:val="22"/>
                <w:szCs w:val="22"/>
              </w:rPr>
              <w:t>Monitor expenditure throughout planning and keep a contingency fund for unexpected costs</w:t>
            </w:r>
          </w:p>
        </w:tc>
        <w:tc>
          <w:tcPr>
            <w:tcW w:w="1556" w:type="dxa"/>
          </w:tcPr>
          <w:p w14:paraId="195C3FB8" w14:textId="032E11F7" w:rsidR="004F01C2" w:rsidRPr="00D943A1" w:rsidRDefault="009D24EC" w:rsidP="00303C88">
            <w:pPr>
              <w:pStyle w:val="pdq2pgselectionanchorcontainer"/>
              <w:rPr>
                <w:rFonts w:ascii="Cambria" w:hAnsi="Cambria"/>
                <w:sz w:val="22"/>
                <w:szCs w:val="22"/>
              </w:rPr>
            </w:pPr>
            <w:r w:rsidRPr="00D943A1">
              <w:rPr>
                <w:rFonts w:ascii="Cambria" w:hAnsi="Cambria"/>
                <w:sz w:val="22"/>
                <w:szCs w:val="22"/>
              </w:rPr>
              <w:t xml:space="preserve">Management </w:t>
            </w:r>
            <w:r w:rsidR="00AB14FD" w:rsidRPr="00D943A1">
              <w:rPr>
                <w:rFonts w:ascii="Cambria" w:hAnsi="Cambria"/>
                <w:sz w:val="22"/>
                <w:szCs w:val="22"/>
              </w:rPr>
              <w:t>project</w:t>
            </w:r>
          </w:p>
        </w:tc>
      </w:tr>
      <w:tr w:rsidR="004F01C2" w:rsidRPr="00AB14FD" w14:paraId="4909BA57" w14:textId="77777777" w:rsidTr="004F01C2">
        <w:trPr>
          <w:trHeight w:val="507"/>
        </w:trPr>
        <w:tc>
          <w:tcPr>
            <w:tcW w:w="1555" w:type="dxa"/>
          </w:tcPr>
          <w:p w14:paraId="78CCB7EC" w14:textId="1599A130" w:rsidR="004F01C2" w:rsidRPr="00D943A1" w:rsidRDefault="00454F0F" w:rsidP="00303C88">
            <w:pPr>
              <w:pStyle w:val="pdq2pgselectionanchorcontainer"/>
              <w:rPr>
                <w:rFonts w:ascii="Cambria" w:hAnsi="Cambria"/>
                <w:sz w:val="22"/>
                <w:szCs w:val="22"/>
              </w:rPr>
            </w:pPr>
            <w:r w:rsidRPr="00D943A1">
              <w:rPr>
                <w:rFonts w:ascii="Cambria" w:hAnsi="Cambria"/>
                <w:sz w:val="22"/>
                <w:szCs w:val="22"/>
              </w:rPr>
              <w:t xml:space="preserve">Low </w:t>
            </w:r>
            <w:r w:rsidR="00446F01" w:rsidRPr="00D943A1">
              <w:rPr>
                <w:rFonts w:ascii="Cambria" w:hAnsi="Cambria"/>
                <w:sz w:val="22"/>
                <w:szCs w:val="22"/>
              </w:rPr>
              <w:t>interest</w:t>
            </w:r>
          </w:p>
        </w:tc>
        <w:tc>
          <w:tcPr>
            <w:tcW w:w="1555" w:type="dxa"/>
          </w:tcPr>
          <w:p w14:paraId="60B8D50B" w14:textId="6596622E" w:rsidR="004F01C2" w:rsidRPr="00D943A1" w:rsidRDefault="00AB14FD" w:rsidP="00303C88">
            <w:pPr>
              <w:pStyle w:val="pdq2pgselectionanchorcontainer"/>
              <w:rPr>
                <w:rFonts w:ascii="Cambria" w:hAnsi="Cambria"/>
                <w:sz w:val="22"/>
                <w:szCs w:val="22"/>
              </w:rPr>
            </w:pPr>
            <w:r w:rsidRPr="00D943A1">
              <w:rPr>
                <w:rFonts w:ascii="Cambria" w:hAnsi="Cambria"/>
                <w:sz w:val="22"/>
                <w:szCs w:val="22"/>
              </w:rPr>
              <w:t>3</w:t>
            </w:r>
          </w:p>
        </w:tc>
        <w:tc>
          <w:tcPr>
            <w:tcW w:w="1556" w:type="dxa"/>
          </w:tcPr>
          <w:p w14:paraId="2DD1DE97" w14:textId="55417B77" w:rsidR="004F01C2" w:rsidRPr="00D943A1" w:rsidRDefault="00AB14FD" w:rsidP="00303C88">
            <w:pPr>
              <w:pStyle w:val="pdq2pgselectionanchorcontainer"/>
              <w:rPr>
                <w:rFonts w:ascii="Cambria" w:hAnsi="Cambria"/>
                <w:sz w:val="22"/>
                <w:szCs w:val="22"/>
              </w:rPr>
            </w:pPr>
            <w:r w:rsidRPr="00D943A1">
              <w:rPr>
                <w:rFonts w:ascii="Cambria" w:hAnsi="Cambria"/>
                <w:sz w:val="22"/>
                <w:szCs w:val="22"/>
              </w:rPr>
              <w:t>4</w:t>
            </w:r>
          </w:p>
        </w:tc>
        <w:tc>
          <w:tcPr>
            <w:tcW w:w="1556" w:type="dxa"/>
          </w:tcPr>
          <w:p w14:paraId="6755074B" w14:textId="7E838D6F" w:rsidR="004F01C2" w:rsidRPr="00D943A1" w:rsidRDefault="00AB14FD" w:rsidP="00303C88">
            <w:pPr>
              <w:pStyle w:val="pdq2pgselectionanchorcontainer"/>
              <w:rPr>
                <w:rFonts w:ascii="Cambria" w:hAnsi="Cambria"/>
                <w:sz w:val="22"/>
                <w:szCs w:val="22"/>
              </w:rPr>
            </w:pPr>
            <w:r w:rsidRPr="00D943A1">
              <w:rPr>
                <w:rFonts w:ascii="Cambria" w:hAnsi="Cambria"/>
                <w:sz w:val="22"/>
                <w:szCs w:val="22"/>
              </w:rPr>
              <w:t>Very high</w:t>
            </w:r>
          </w:p>
        </w:tc>
        <w:tc>
          <w:tcPr>
            <w:tcW w:w="1556" w:type="dxa"/>
          </w:tcPr>
          <w:p w14:paraId="4405AA2D" w14:textId="407D8478" w:rsidR="004F01C2" w:rsidRPr="00D943A1" w:rsidRDefault="00AB14FD" w:rsidP="00303C88">
            <w:pPr>
              <w:pStyle w:val="pdq2pgselectionanchorcontainer"/>
              <w:rPr>
                <w:rFonts w:ascii="Cambria" w:hAnsi="Cambria"/>
                <w:sz w:val="22"/>
                <w:szCs w:val="22"/>
              </w:rPr>
            </w:pPr>
            <w:r w:rsidRPr="00D943A1">
              <w:rPr>
                <w:rFonts w:ascii="Cambria" w:hAnsi="Cambria"/>
                <w:sz w:val="22"/>
                <w:szCs w:val="22"/>
              </w:rPr>
              <w:t>Promote the event through social media, local advertising and suppliers. Monitor enquiries and increase promotion if interest is low.</w:t>
            </w:r>
          </w:p>
        </w:tc>
        <w:tc>
          <w:tcPr>
            <w:tcW w:w="1556" w:type="dxa"/>
          </w:tcPr>
          <w:p w14:paraId="285E69B3" w14:textId="7CE74524" w:rsidR="004F01C2" w:rsidRPr="00D943A1" w:rsidRDefault="005A0C76" w:rsidP="00303C88">
            <w:pPr>
              <w:pStyle w:val="pdq2pgselectionanchorcontainer"/>
              <w:rPr>
                <w:rFonts w:ascii="Cambria" w:hAnsi="Cambria"/>
                <w:sz w:val="22"/>
                <w:szCs w:val="22"/>
              </w:rPr>
            </w:pPr>
            <w:r w:rsidRPr="00D943A1">
              <w:rPr>
                <w:rFonts w:ascii="Cambria" w:hAnsi="Cambria"/>
                <w:sz w:val="22"/>
                <w:szCs w:val="22"/>
              </w:rPr>
              <w:t>Management project</w:t>
            </w:r>
          </w:p>
        </w:tc>
      </w:tr>
    </w:tbl>
    <w:p w14:paraId="6BD2EA14" w14:textId="4678FC59" w:rsidR="00303C88" w:rsidRPr="00303C88" w:rsidRDefault="00A8495E" w:rsidP="002079C4">
      <w:pPr>
        <w:pStyle w:val="pdq2pgselectionanchorcontainer"/>
      </w:pPr>
      <w:r w:rsidRPr="00AB14FD">
        <w:rPr>
          <w:rFonts w:ascii="Cambria" w:hAnsi="Cambria"/>
          <w:sz w:val="22"/>
          <w:szCs w:val="22"/>
        </w:rPr>
        <w:br/>
      </w:r>
      <w:r>
        <w:br/>
      </w:r>
      <w:r>
        <w:br/>
      </w:r>
      <w:r>
        <w:br/>
      </w:r>
      <w:r w:rsidR="00BE023D" w:rsidRPr="00BE023D">
        <w:rPr>
          <w:b/>
          <w:bCs/>
        </w:rPr>
        <w:lastRenderedPageBreak/>
        <w:t>9</w:t>
      </w:r>
      <w:r w:rsidR="00A0454E" w:rsidRPr="00BE023D">
        <w:rPr>
          <w:b/>
          <w:bCs/>
        </w:rPr>
        <w:t>. Plan</w:t>
      </w:r>
      <w:r w:rsidR="00A0454E" w:rsidRPr="00EB2D46">
        <w:br/>
      </w:r>
      <w:r w:rsidR="00A0454E" w:rsidRPr="00EB2D46">
        <w:br/>
      </w:r>
      <w:r w:rsidR="00BE023D">
        <w:t>9</w:t>
      </w:r>
      <w:r>
        <w:t xml:space="preserve">.1 </w:t>
      </w:r>
      <w:r w:rsidR="00896222" w:rsidRPr="00424E5C">
        <w:rPr>
          <w:sz w:val="22"/>
          <w:szCs w:val="22"/>
        </w:rPr>
        <w:t>W</w:t>
      </w:r>
      <w:r w:rsidR="00356ECF" w:rsidRPr="00424E5C">
        <w:rPr>
          <w:sz w:val="22"/>
          <w:szCs w:val="22"/>
        </w:rPr>
        <w:t>ork breakdown structure</w:t>
      </w:r>
      <w:r w:rsidR="00D8758A">
        <w:rPr>
          <w:sz w:val="22"/>
          <w:szCs w:val="22"/>
        </w:rPr>
        <w:t>:</w:t>
      </w:r>
      <w:r w:rsidR="00CF426B" w:rsidRPr="00424E5C">
        <w:rPr>
          <w:sz w:val="22"/>
          <w:szCs w:val="22"/>
        </w:rPr>
        <w:br/>
      </w:r>
      <w:r w:rsidR="00EB2D46" w:rsidRPr="00424E5C">
        <w:rPr>
          <w:sz w:val="22"/>
          <w:szCs w:val="22"/>
        </w:rPr>
        <w:br/>
      </w:r>
      <w:r w:rsidR="00636394" w:rsidRPr="00424E5C">
        <w:rPr>
          <w:b/>
          <w:bCs/>
          <w:sz w:val="22"/>
          <w:szCs w:val="22"/>
        </w:rPr>
        <w:t>Project planning</w:t>
      </w:r>
      <w:r w:rsidR="00DE0476">
        <w:rPr>
          <w:b/>
          <w:bCs/>
          <w:sz w:val="22"/>
          <w:szCs w:val="22"/>
        </w:rPr>
        <w:t xml:space="preserve">                                               </w:t>
      </w:r>
      <w:r w:rsidR="00DE0476" w:rsidRPr="00D8758A">
        <w:rPr>
          <w:b/>
          <w:bCs/>
        </w:rPr>
        <w:t>Supplier Management</w:t>
      </w:r>
      <w:r w:rsidR="00DE0476">
        <w:rPr>
          <w:b/>
          <w:bCs/>
        </w:rPr>
        <w:br/>
      </w:r>
      <w:r w:rsidR="0054397F">
        <w:rPr>
          <w:rFonts w:ascii="Cambria" w:hAnsi="Cambria"/>
          <w:sz w:val="22"/>
          <w:szCs w:val="22"/>
        </w:rPr>
        <w:t>Confirm</w:t>
      </w:r>
      <w:r w:rsidR="003362CC">
        <w:rPr>
          <w:rFonts w:ascii="Cambria" w:hAnsi="Cambria"/>
          <w:sz w:val="22"/>
          <w:szCs w:val="22"/>
        </w:rPr>
        <w:t xml:space="preserve"> event date</w:t>
      </w:r>
      <w:r w:rsidR="00903D38">
        <w:rPr>
          <w:rFonts w:ascii="Cambria" w:hAnsi="Cambria"/>
          <w:sz w:val="22"/>
          <w:szCs w:val="22"/>
        </w:rPr>
        <w:t xml:space="preserve">                                                  </w:t>
      </w:r>
      <w:r w:rsidR="00DE0476" w:rsidRPr="003F5883">
        <w:rPr>
          <w:rFonts w:ascii="Cambria" w:hAnsi="Cambria"/>
          <w:sz w:val="22"/>
          <w:szCs w:val="22"/>
        </w:rPr>
        <w:t xml:space="preserve">Identify local suppliers </w:t>
      </w:r>
      <w:r w:rsidR="00DE0476" w:rsidRPr="003F5883">
        <w:rPr>
          <w:rFonts w:ascii="Cambria" w:hAnsi="Cambria"/>
          <w:sz w:val="22"/>
          <w:szCs w:val="22"/>
        </w:rPr>
        <w:br/>
      </w:r>
      <w:r w:rsidR="0054397F">
        <w:rPr>
          <w:rFonts w:ascii="Cambria" w:hAnsi="Cambria"/>
          <w:sz w:val="22"/>
          <w:szCs w:val="22"/>
        </w:rPr>
        <w:t>Create project schedule</w:t>
      </w:r>
      <w:r w:rsidR="00903D38">
        <w:rPr>
          <w:rFonts w:ascii="Cambria" w:hAnsi="Cambria"/>
          <w:sz w:val="22"/>
          <w:szCs w:val="22"/>
        </w:rPr>
        <w:t xml:space="preserve">                                          Contact suppliers</w:t>
      </w:r>
      <w:r w:rsidR="00DE0476" w:rsidRPr="003F5883">
        <w:rPr>
          <w:rFonts w:ascii="Cambria" w:hAnsi="Cambria"/>
          <w:sz w:val="22"/>
          <w:szCs w:val="22"/>
        </w:rPr>
        <w:br/>
      </w:r>
      <w:r w:rsidR="0054397F">
        <w:rPr>
          <w:rFonts w:ascii="Cambria" w:hAnsi="Cambria"/>
          <w:sz w:val="22"/>
          <w:szCs w:val="22"/>
        </w:rPr>
        <w:t>Allocate staff</w:t>
      </w:r>
      <w:r w:rsidR="00903D38">
        <w:rPr>
          <w:rFonts w:ascii="Cambria" w:hAnsi="Cambria"/>
          <w:sz w:val="22"/>
          <w:szCs w:val="22"/>
        </w:rPr>
        <w:t xml:space="preserve">                                                               </w:t>
      </w:r>
      <w:r w:rsidR="00DE0476" w:rsidRPr="003F5883">
        <w:rPr>
          <w:rFonts w:ascii="Cambria" w:hAnsi="Cambria"/>
          <w:sz w:val="22"/>
          <w:szCs w:val="22"/>
        </w:rPr>
        <w:t>Confirm suppli</w:t>
      </w:r>
      <w:r w:rsidR="003362CC">
        <w:rPr>
          <w:rFonts w:ascii="Cambria" w:hAnsi="Cambria"/>
          <w:sz w:val="22"/>
          <w:szCs w:val="22"/>
        </w:rPr>
        <w:t>ers</w:t>
      </w:r>
      <w:r w:rsidR="0054397F">
        <w:rPr>
          <w:rFonts w:ascii="Cambria" w:hAnsi="Cambria"/>
          <w:sz w:val="22"/>
          <w:szCs w:val="22"/>
        </w:rPr>
        <w:br/>
      </w:r>
      <w:r w:rsidR="003362CC">
        <w:rPr>
          <w:rFonts w:ascii="Cambria" w:hAnsi="Cambria"/>
          <w:sz w:val="22"/>
          <w:szCs w:val="22"/>
        </w:rPr>
        <w:t xml:space="preserve"> </w:t>
      </w:r>
      <w:r w:rsidR="0054397F">
        <w:rPr>
          <w:rFonts w:ascii="Cambria" w:hAnsi="Cambria"/>
          <w:sz w:val="22"/>
          <w:szCs w:val="22"/>
        </w:rPr>
        <w:t>Plan room layout</w:t>
      </w:r>
      <w:r w:rsidR="003362CC">
        <w:rPr>
          <w:rFonts w:ascii="Cambria" w:hAnsi="Cambria"/>
          <w:sz w:val="22"/>
          <w:szCs w:val="22"/>
        </w:rPr>
        <w:t xml:space="preserve">                                                      </w:t>
      </w:r>
      <w:r w:rsidR="00DE0476" w:rsidRPr="003F5883">
        <w:rPr>
          <w:rFonts w:ascii="Cambria" w:hAnsi="Cambria"/>
          <w:sz w:val="22"/>
          <w:szCs w:val="22"/>
        </w:rPr>
        <w:t>Confirm supplier requirements</w:t>
      </w:r>
      <w:r w:rsidR="003362CC">
        <w:rPr>
          <w:rFonts w:ascii="Cambria" w:hAnsi="Cambria"/>
          <w:sz w:val="22"/>
          <w:szCs w:val="22"/>
        </w:rPr>
        <w:br/>
      </w:r>
      <w:r w:rsidR="0054397F">
        <w:rPr>
          <w:sz w:val="22"/>
          <w:szCs w:val="22"/>
        </w:rPr>
        <w:t>Plan health and safety</w:t>
      </w:r>
      <w:r w:rsidR="00424E5C">
        <w:rPr>
          <w:sz w:val="22"/>
          <w:szCs w:val="22"/>
        </w:rPr>
        <w:br/>
      </w:r>
      <w:r w:rsidR="0054397F">
        <w:rPr>
          <w:sz w:val="22"/>
          <w:szCs w:val="22"/>
        </w:rPr>
        <w:t>Plan</w:t>
      </w:r>
      <w:r w:rsidR="006F708A">
        <w:rPr>
          <w:sz w:val="22"/>
          <w:szCs w:val="22"/>
        </w:rPr>
        <w:t xml:space="preserve"> budget</w:t>
      </w:r>
      <w:r w:rsidR="00D8758A">
        <w:rPr>
          <w:sz w:val="22"/>
          <w:szCs w:val="22"/>
        </w:rPr>
        <w:br/>
      </w:r>
      <w:r>
        <w:rPr>
          <w:rFonts w:ascii="Cambria" w:hAnsi="Cambria"/>
          <w:sz w:val="22"/>
          <w:szCs w:val="22"/>
        </w:rPr>
        <w:br/>
      </w:r>
      <w:r w:rsidRPr="00C351D7">
        <w:rPr>
          <w:rFonts w:ascii="Cambria" w:hAnsi="Cambria"/>
          <w:b/>
          <w:bCs/>
          <w:sz w:val="22"/>
          <w:szCs w:val="22"/>
        </w:rPr>
        <w:t>Marketing and Advertisin</w:t>
      </w:r>
      <w:r w:rsidR="009C0BB2" w:rsidRPr="00C351D7">
        <w:rPr>
          <w:rFonts w:ascii="Cambria" w:hAnsi="Cambria"/>
          <w:b/>
          <w:bCs/>
          <w:sz w:val="22"/>
          <w:szCs w:val="22"/>
        </w:rPr>
        <w:t>g</w:t>
      </w:r>
      <w:r w:rsidR="009C0BB2" w:rsidRPr="00C351D7">
        <w:rPr>
          <w:rFonts w:ascii="Cambria" w:hAnsi="Cambria"/>
          <w:b/>
          <w:bCs/>
          <w:sz w:val="22"/>
          <w:szCs w:val="22"/>
        </w:rPr>
        <w:br/>
      </w:r>
      <w:r w:rsidRPr="00C351D7">
        <w:rPr>
          <w:rFonts w:ascii="Cambria" w:hAnsi="Cambria"/>
          <w:sz w:val="22"/>
          <w:szCs w:val="22"/>
        </w:rPr>
        <w:t xml:space="preserve">Create social media posts </w:t>
      </w:r>
      <w:r w:rsidR="009C0BB2" w:rsidRPr="00C351D7">
        <w:rPr>
          <w:rFonts w:ascii="Cambria" w:hAnsi="Cambria"/>
          <w:sz w:val="22"/>
          <w:szCs w:val="22"/>
        </w:rPr>
        <w:br/>
      </w:r>
      <w:r w:rsidRPr="00C351D7">
        <w:rPr>
          <w:rFonts w:ascii="Cambria" w:hAnsi="Cambria"/>
          <w:sz w:val="22"/>
          <w:szCs w:val="22"/>
        </w:rPr>
        <w:t xml:space="preserve">Advertise locally </w:t>
      </w:r>
      <w:r w:rsidR="00C351D7">
        <w:rPr>
          <w:rFonts w:ascii="Cambria" w:hAnsi="Cambria"/>
          <w:sz w:val="22"/>
          <w:szCs w:val="22"/>
        </w:rPr>
        <w:br/>
      </w:r>
      <w:r w:rsidR="00C351D7" w:rsidRPr="00C351D7">
        <w:rPr>
          <w:rFonts w:ascii="Cambria" w:hAnsi="Cambria"/>
          <w:sz w:val="22"/>
          <w:szCs w:val="22"/>
        </w:rPr>
        <w:br/>
      </w:r>
      <w:r w:rsidR="00C351D7" w:rsidRPr="00C351D7">
        <w:rPr>
          <w:rFonts w:ascii="Cambria" w:hAnsi="Cambria"/>
          <w:b/>
          <w:bCs/>
          <w:sz w:val="22"/>
          <w:szCs w:val="22"/>
        </w:rPr>
        <w:t>Health and Safety</w:t>
      </w:r>
      <w:r w:rsidR="00C351D7" w:rsidRPr="00C351D7">
        <w:rPr>
          <w:rFonts w:ascii="Cambria" w:hAnsi="Cambria"/>
          <w:sz w:val="22"/>
          <w:szCs w:val="22"/>
        </w:rPr>
        <w:br/>
        <w:t xml:space="preserve">Check equipment </w:t>
      </w:r>
      <w:r w:rsidR="00787AA7">
        <w:rPr>
          <w:rFonts w:ascii="Cambria" w:hAnsi="Cambria"/>
          <w:sz w:val="22"/>
          <w:szCs w:val="22"/>
        </w:rPr>
        <w:br/>
        <w:t>Fire doors</w:t>
      </w:r>
      <w:r w:rsidR="00C351D7" w:rsidRPr="00C351D7">
        <w:rPr>
          <w:rFonts w:ascii="Cambria" w:hAnsi="Cambria"/>
          <w:sz w:val="22"/>
          <w:szCs w:val="22"/>
        </w:rPr>
        <w:br/>
        <w:t xml:space="preserve">Check room capacity </w:t>
      </w:r>
      <w:r w:rsidR="00C351D7" w:rsidRPr="00C351D7">
        <w:rPr>
          <w:rFonts w:ascii="Cambria" w:hAnsi="Cambria"/>
          <w:sz w:val="22"/>
          <w:szCs w:val="22"/>
        </w:rPr>
        <w:br/>
        <w:t>Complete final safety check</w:t>
      </w:r>
      <w:r w:rsidR="00303C88">
        <w:rPr>
          <w:rFonts w:ascii="Cambria" w:hAnsi="Cambria"/>
          <w:sz w:val="22"/>
          <w:szCs w:val="22"/>
        </w:rPr>
        <w:br/>
      </w:r>
      <w:r w:rsidR="00303C88" w:rsidRPr="009D6582">
        <w:rPr>
          <w:rFonts w:ascii="Cambria" w:hAnsi="Cambria"/>
          <w:sz w:val="22"/>
          <w:szCs w:val="22"/>
        </w:rPr>
        <w:br/>
      </w:r>
      <w:r w:rsidR="00303C88" w:rsidRPr="009D6582">
        <w:rPr>
          <w:rFonts w:ascii="Cambria" w:hAnsi="Cambria"/>
          <w:b/>
          <w:bCs/>
          <w:sz w:val="22"/>
          <w:szCs w:val="22"/>
        </w:rPr>
        <w:t>Event Day</w:t>
      </w:r>
      <w:r w:rsidR="00303C88" w:rsidRPr="009D6582">
        <w:rPr>
          <w:rFonts w:ascii="Cambria" w:hAnsi="Cambria"/>
          <w:b/>
          <w:bCs/>
          <w:sz w:val="22"/>
          <w:szCs w:val="22"/>
        </w:rPr>
        <w:br/>
      </w:r>
      <w:r w:rsidR="00303C88" w:rsidRPr="009D6582">
        <w:rPr>
          <w:rFonts w:ascii="Cambria" w:hAnsi="Cambria"/>
          <w:sz w:val="22"/>
          <w:szCs w:val="22"/>
        </w:rPr>
        <w:t xml:space="preserve">Staff briefing </w:t>
      </w:r>
      <w:r w:rsidR="00303C88" w:rsidRPr="009D6582">
        <w:rPr>
          <w:rFonts w:ascii="Cambria" w:hAnsi="Cambria"/>
          <w:sz w:val="22"/>
          <w:szCs w:val="22"/>
        </w:rPr>
        <w:br/>
        <w:t xml:space="preserve">Welcome suppliers </w:t>
      </w:r>
      <w:r w:rsidR="00303C88" w:rsidRPr="009D6582">
        <w:rPr>
          <w:rFonts w:ascii="Cambria" w:hAnsi="Cambria"/>
          <w:sz w:val="22"/>
          <w:szCs w:val="22"/>
        </w:rPr>
        <w:br/>
        <w:t xml:space="preserve">Welcome visitors  </w:t>
      </w:r>
      <w:r w:rsidR="00303C88" w:rsidRPr="009D6582">
        <w:rPr>
          <w:rFonts w:ascii="Cambria" w:hAnsi="Cambria"/>
          <w:sz w:val="22"/>
          <w:szCs w:val="22"/>
        </w:rPr>
        <w:br/>
        <w:t xml:space="preserve">Provide food and coffee tasting </w:t>
      </w:r>
      <w:r w:rsidR="00303C88" w:rsidRPr="009D6582">
        <w:rPr>
          <w:rFonts w:ascii="Cambria" w:hAnsi="Cambria"/>
          <w:sz w:val="22"/>
          <w:szCs w:val="22"/>
        </w:rPr>
        <w:br/>
        <w:t xml:space="preserve">Answer customer questions </w:t>
      </w:r>
      <w:r w:rsidR="00303C88" w:rsidRPr="009D6582">
        <w:rPr>
          <w:rFonts w:ascii="Cambria" w:hAnsi="Cambria"/>
          <w:sz w:val="22"/>
          <w:szCs w:val="22"/>
        </w:rPr>
        <w:br/>
      </w:r>
      <w:r w:rsidR="0097768A">
        <w:rPr>
          <w:rFonts w:ascii="Cambria" w:hAnsi="Cambria"/>
          <w:noProof/>
          <w:sz w:val="22"/>
          <w:szCs w:val="22"/>
          <w14:ligatures w14:val="standardContextual"/>
        </w:rPr>
        <mc:AlternateContent>
          <mc:Choice Requires="wps">
            <w:drawing>
              <wp:anchor distT="0" distB="0" distL="114300" distR="114300" simplePos="0" relativeHeight="251675648" behindDoc="0" locked="0" layoutInCell="1" allowOverlap="1" wp14:anchorId="2069C354" wp14:editId="12C12684">
                <wp:simplePos x="0" y="0"/>
                <wp:positionH relativeFrom="column">
                  <wp:posOffset>4678680</wp:posOffset>
                </wp:positionH>
                <wp:positionV relativeFrom="paragraph">
                  <wp:posOffset>6301740</wp:posOffset>
                </wp:positionV>
                <wp:extent cx="434340" cy="556260"/>
                <wp:effectExtent l="0" t="0" r="22860" b="15240"/>
                <wp:wrapNone/>
                <wp:docPr id="832748038" name="Oval 19"/>
                <wp:cNvGraphicFramePr/>
                <a:graphic xmlns:a="http://schemas.openxmlformats.org/drawingml/2006/main">
                  <a:graphicData uri="http://schemas.microsoft.com/office/word/2010/wordprocessingShape">
                    <wps:wsp>
                      <wps:cNvSpPr/>
                      <wps:spPr>
                        <a:xfrm>
                          <a:off x="0" y="0"/>
                          <a:ext cx="434340" cy="55626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EEEC2A0" w14:textId="527D246D" w:rsidR="0097768A" w:rsidRPr="0040356A" w:rsidRDefault="0040356A" w:rsidP="0097768A">
                            <w:pPr>
                              <w:jc w:val="center"/>
                              <w:rPr>
                                <w:sz w:val="16"/>
                                <w:szCs w:val="16"/>
                              </w:rPr>
                            </w:pPr>
                            <w:r>
                              <w:rPr>
                                <w:sz w:val="16"/>
                                <w:szCs w:val="16"/>
                              </w:rPr>
                              <w:t>13</w:t>
                            </w:r>
                            <w:r>
                              <w:rPr>
                                <w:sz w:val="16"/>
                                <w:szCs w:val="16"/>
                              </w:rPr>
                              <w:br/>
                              <w:t>1d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069C354" id="Oval 19" o:spid="_x0000_s1026" style="position:absolute;margin-left:368.4pt;margin-top:496.2pt;width:34.2pt;height:43.8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" fillcolor="white [3201]" strokecolor="#4ea72e [3209]" strokeweight="1pt">
                <v:stroke joinstyle="miter"/>
                <v:textbox>
                  <w:txbxContent>
                    <w:p w14:paraId="0EEEC2A0" w14:textId="527D246D" w:rsidR="0097768A" w:rsidRPr="0040356A" w:rsidRDefault="0040356A" w:rsidP="0097768A">
                      <w:pPr>
                        <w:jc w:val="center"/>
                        <w:rPr>
                          <w:sz w:val="16"/>
                          <w:szCs w:val="16"/>
                        </w:rPr>
                      </w:pPr>
                      <w:r>
                        <w:rPr>
                          <w:sz w:val="16"/>
                          <w:szCs w:val="16"/>
                        </w:rPr>
                        <w:t>13</w:t>
                      </w:r>
                      <w:r>
                        <w:rPr>
                          <w:sz w:val="16"/>
                          <w:szCs w:val="16"/>
                        </w:rPr>
                        <w:br/>
                        <w:t>1d</w:t>
                      </w:r>
                    </w:p>
                  </w:txbxContent>
                </v:textbox>
              </v:oval>
            </w:pict>
          </mc:Fallback>
        </mc:AlternateContent>
      </w:r>
      <w:r w:rsidR="00E028BC">
        <w:rPr>
          <w:rFonts w:ascii="Cambria" w:hAnsi="Cambria"/>
          <w:noProof/>
          <w:sz w:val="22"/>
          <w:szCs w:val="22"/>
          <w14:ligatures w14:val="standardContextual"/>
        </w:rPr>
        <mc:AlternateContent>
          <mc:Choice Requires="wps">
            <w:drawing>
              <wp:anchor distT="0" distB="0" distL="114300" distR="114300" simplePos="0" relativeHeight="251673600" behindDoc="0" locked="0" layoutInCell="1" allowOverlap="1" wp14:anchorId="4D87B750" wp14:editId="2C30C01F">
                <wp:simplePos x="0" y="0"/>
                <wp:positionH relativeFrom="column">
                  <wp:posOffset>4038600</wp:posOffset>
                </wp:positionH>
                <wp:positionV relativeFrom="paragraph">
                  <wp:posOffset>6339840</wp:posOffset>
                </wp:positionV>
                <wp:extent cx="441960" cy="495300"/>
                <wp:effectExtent l="0" t="0" r="15240" b="19050"/>
                <wp:wrapNone/>
                <wp:docPr id="299109032" name="Oval 17"/>
                <wp:cNvGraphicFramePr/>
                <a:graphic xmlns:a="http://schemas.openxmlformats.org/drawingml/2006/main">
                  <a:graphicData uri="http://schemas.microsoft.com/office/word/2010/wordprocessingShape">
                    <wps:wsp>
                      <wps:cNvSpPr/>
                      <wps:spPr>
                        <a:xfrm>
                          <a:off x="0" y="0"/>
                          <a:ext cx="441960" cy="4953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997D797" w14:textId="3F1B00D1" w:rsidR="00CE4351" w:rsidRPr="00CE4351" w:rsidRDefault="00CE4351" w:rsidP="00CE4351">
                            <w:pPr>
                              <w:rPr>
                                <w:sz w:val="16"/>
                                <w:szCs w:val="16"/>
                              </w:rPr>
                            </w:pPr>
                            <w:r>
                              <w:rPr>
                                <w:sz w:val="16"/>
                                <w:szCs w:val="16"/>
                              </w:rPr>
                              <w:t>12</w:t>
                            </w:r>
                            <w:r>
                              <w:rPr>
                                <w:sz w:val="16"/>
                                <w:szCs w:val="16"/>
                              </w:rPr>
                              <w:br/>
                              <w:t>1</w:t>
                            </w:r>
                            <w:r w:rsidR="0097768A">
                              <w:rPr>
                                <w:sz w:val="16"/>
                                <w:szCs w:val="16"/>
                              </w:rP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87B750" id="Oval 17" o:spid="_x0000_s1027" style="position:absolute;margin-left:318pt;margin-top:499.2pt;width:34.8pt;height:3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" fillcolor="white [3201]" strokecolor="#4ea72e [3209]" strokeweight="1pt">
                <v:stroke joinstyle="miter"/>
                <v:textbox>
                  <w:txbxContent>
                    <w:p w14:paraId="5997D797" w14:textId="3F1B00D1" w:rsidR="00CE4351" w:rsidRPr="00CE4351" w:rsidRDefault="00CE4351" w:rsidP="00CE4351">
                      <w:pPr>
                        <w:rPr>
                          <w:sz w:val="16"/>
                          <w:szCs w:val="16"/>
                        </w:rPr>
                      </w:pPr>
                      <w:r>
                        <w:rPr>
                          <w:sz w:val="16"/>
                          <w:szCs w:val="16"/>
                        </w:rPr>
                        <w:t>12</w:t>
                      </w:r>
                      <w:r>
                        <w:rPr>
                          <w:sz w:val="16"/>
                          <w:szCs w:val="16"/>
                        </w:rPr>
                        <w:br/>
                        <w:t>1</w:t>
                      </w:r>
                      <w:r w:rsidR="0097768A">
                        <w:rPr>
                          <w:sz w:val="16"/>
                          <w:szCs w:val="16"/>
                        </w:rPr>
                        <w:t>d</w:t>
                      </w:r>
                    </w:p>
                  </w:txbxContent>
                </v:textbox>
              </v:oval>
            </w:pict>
          </mc:Fallback>
        </mc:AlternateContent>
      </w:r>
      <w:r w:rsidR="006F22FF">
        <w:rPr>
          <w:rFonts w:ascii="Cambria" w:hAnsi="Cambria"/>
          <w:noProof/>
          <w:sz w:val="22"/>
          <w:szCs w:val="22"/>
          <w14:ligatures w14:val="standardContextual"/>
        </w:rPr>
        <mc:AlternateContent>
          <mc:Choice Requires="wps">
            <w:drawing>
              <wp:anchor distT="0" distB="0" distL="114300" distR="114300" simplePos="0" relativeHeight="251679232" behindDoc="0" locked="0" layoutInCell="1" allowOverlap="1" wp14:anchorId="07E38911" wp14:editId="61B57423">
                <wp:simplePos x="0" y="0"/>
                <wp:positionH relativeFrom="column">
                  <wp:posOffset>3375660</wp:posOffset>
                </wp:positionH>
                <wp:positionV relativeFrom="paragraph">
                  <wp:posOffset>6309360</wp:posOffset>
                </wp:positionV>
                <wp:extent cx="480060" cy="518160"/>
                <wp:effectExtent l="0" t="0" r="15240" b="15240"/>
                <wp:wrapNone/>
                <wp:docPr id="1420763455" name="Oval 14"/>
                <wp:cNvGraphicFramePr/>
                <a:graphic xmlns:a="http://schemas.openxmlformats.org/drawingml/2006/main">
                  <a:graphicData uri="http://schemas.microsoft.com/office/word/2010/wordprocessingShape">
                    <wps:wsp>
                      <wps:cNvSpPr/>
                      <wps:spPr>
                        <a:xfrm>
                          <a:off x="0" y="0"/>
                          <a:ext cx="480060" cy="51816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9F0A4B8" w14:textId="38D1EFE1" w:rsidR="00210D6A" w:rsidRPr="00210D6A" w:rsidRDefault="00210D6A" w:rsidP="00210D6A">
                            <w:pPr>
                              <w:jc w:val="center"/>
                              <w:rPr>
                                <w:sz w:val="16"/>
                                <w:szCs w:val="16"/>
                              </w:rPr>
                            </w:pPr>
                            <w:r>
                              <w:rPr>
                                <w:sz w:val="16"/>
                                <w:szCs w:val="16"/>
                              </w:rPr>
                              <w:t>11</w:t>
                            </w:r>
                            <w:r>
                              <w:rPr>
                                <w:sz w:val="16"/>
                                <w:szCs w:val="16"/>
                              </w:rPr>
                              <w:br/>
                              <w:t>1d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E38911" id="Oval 14" o:spid="_x0000_s1028" style="position:absolute;margin-left:265.8pt;margin-top:496.8pt;width:37.8pt;height:40.8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" fillcolor="white [3201]" strokecolor="#4ea72e [3209]" strokeweight="1pt">
                <v:stroke joinstyle="miter"/>
                <v:textbox>
                  <w:txbxContent>
                    <w:p w14:paraId="59F0A4B8" w14:textId="38D1EFE1" w:rsidR="00210D6A" w:rsidRPr="00210D6A" w:rsidRDefault="00210D6A" w:rsidP="00210D6A">
                      <w:pPr>
                        <w:jc w:val="center"/>
                        <w:rPr>
                          <w:sz w:val="16"/>
                          <w:szCs w:val="16"/>
                        </w:rPr>
                      </w:pPr>
                      <w:r>
                        <w:rPr>
                          <w:sz w:val="16"/>
                          <w:szCs w:val="16"/>
                        </w:rPr>
                        <w:t>11</w:t>
                      </w:r>
                      <w:r>
                        <w:rPr>
                          <w:sz w:val="16"/>
                          <w:szCs w:val="16"/>
                        </w:rPr>
                        <w:br/>
                        <w:t>1d</w:t>
                      </w:r>
                    </w:p>
                  </w:txbxContent>
                </v:textbox>
              </v:oval>
            </w:pict>
          </mc:Fallback>
        </mc:AlternateContent>
      </w:r>
      <w:r w:rsidR="00303C88" w:rsidRPr="009D6582">
        <w:rPr>
          <w:rFonts w:ascii="Cambria" w:hAnsi="Cambria"/>
          <w:sz w:val="22"/>
          <w:szCs w:val="22"/>
        </w:rPr>
        <w:t xml:space="preserve">Promote function-room facilities </w:t>
      </w:r>
      <w:r w:rsidR="00303C88" w:rsidRPr="009D6582">
        <w:rPr>
          <w:rFonts w:ascii="Cambria" w:hAnsi="Cambria"/>
          <w:sz w:val="22"/>
          <w:szCs w:val="22"/>
        </w:rPr>
        <w:br/>
      </w:r>
      <w:r w:rsidR="00E028BC">
        <w:rPr>
          <w:rFonts w:ascii="Cambria" w:hAnsi="Cambria"/>
          <w:noProof/>
          <w:sz w:val="22"/>
          <w:szCs w:val="22"/>
          <w14:ligatures w14:val="standardContextual"/>
        </w:rPr>
        <mc:AlternateContent>
          <mc:Choice Requires="wps">
            <w:drawing>
              <wp:anchor distT="0" distB="0" distL="114300" distR="114300" simplePos="0" relativeHeight="251672576" behindDoc="0" locked="0" layoutInCell="1" allowOverlap="1" wp14:anchorId="771D8626" wp14:editId="353290BD">
                <wp:simplePos x="0" y="0"/>
                <wp:positionH relativeFrom="column">
                  <wp:posOffset>3893820</wp:posOffset>
                </wp:positionH>
                <wp:positionV relativeFrom="paragraph">
                  <wp:posOffset>6553200</wp:posOffset>
                </wp:positionV>
                <wp:extent cx="99060" cy="15240"/>
                <wp:effectExtent l="0" t="57150" r="34290" b="80010"/>
                <wp:wrapNone/>
                <wp:docPr id="2083175394" name="Straight Arrow Connector 16"/>
                <wp:cNvGraphicFramePr/>
                <a:graphic xmlns:a="http://schemas.openxmlformats.org/drawingml/2006/main">
                  <a:graphicData uri="http://schemas.microsoft.com/office/word/2010/wordprocessingShape">
                    <wps:wsp>
                      <wps:cNvCnPr/>
                      <wps:spPr>
                        <a:xfrm>
                          <a:off x="0" y="0"/>
                          <a:ext cx="99060" cy="15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212EDDD" id="_x0000_t32" coordsize="21600,21600" o:spt="32" o:oned="t" path="m,l21600,21600e" filled="f">
                <v:path arrowok="t" fillok="f" o:connecttype="none"/>
                <o:lock v:ext="edit" shapetype="t"/>
              </v:shapetype>
              <v:shape id="Straight Arrow Connector 16" o:spid="_x0000_s1026" type="#_x0000_t32" style="position:absolute;margin-left:306.6pt;margin-top:516pt;width:7.8pt;height:1.2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" strokecolor="#156082 [3204]" strokeweight=".5pt">
                <v:stroke endarrow="block" joinstyle="miter"/>
              </v:shape>
            </w:pict>
          </mc:Fallback>
        </mc:AlternateContent>
      </w:r>
      <w:r w:rsidR="00303C88" w:rsidRPr="009D6582">
        <w:rPr>
          <w:rFonts w:ascii="Cambria" w:hAnsi="Cambria"/>
          <w:sz w:val="22"/>
          <w:szCs w:val="22"/>
        </w:rPr>
        <w:t xml:space="preserve">Collect customer feedback </w:t>
      </w:r>
      <w:r w:rsidR="009D6582" w:rsidRPr="009D6582">
        <w:rPr>
          <w:rFonts w:ascii="Cambria" w:hAnsi="Cambria"/>
          <w:sz w:val="22"/>
          <w:szCs w:val="22"/>
        </w:rPr>
        <w:br/>
      </w:r>
      <w:r w:rsidR="00DA680D">
        <w:rPr>
          <w:rFonts w:ascii="Cambria" w:hAnsi="Cambria"/>
          <w:noProof/>
          <w:sz w:val="16"/>
          <w:szCs w:val="16"/>
          <w14:ligatures w14:val="standardContextual"/>
        </w:rPr>
        <mc:AlternateContent>
          <mc:Choice Requires="wps">
            <w:drawing>
              <wp:anchor distT="0" distB="0" distL="114300" distR="114300" simplePos="0" relativeHeight="251677696" behindDoc="0" locked="0" layoutInCell="1" allowOverlap="1" wp14:anchorId="6BC3E054" wp14:editId="6A84B0F0">
                <wp:simplePos x="0" y="0"/>
                <wp:positionH relativeFrom="margin">
                  <wp:align>right</wp:align>
                </wp:positionH>
                <wp:positionV relativeFrom="paragraph">
                  <wp:posOffset>6713220</wp:posOffset>
                </wp:positionV>
                <wp:extent cx="480060" cy="533400"/>
                <wp:effectExtent l="0" t="0" r="15240" b="19050"/>
                <wp:wrapNone/>
                <wp:docPr id="516600886" name="Oval 21"/>
                <wp:cNvGraphicFramePr/>
                <a:graphic xmlns:a="http://schemas.openxmlformats.org/drawingml/2006/main">
                  <a:graphicData uri="http://schemas.microsoft.com/office/word/2010/wordprocessingShape">
                    <wps:wsp>
                      <wps:cNvSpPr/>
                      <wps:spPr>
                        <a:xfrm>
                          <a:off x="0" y="0"/>
                          <a:ext cx="480060" cy="5334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FB002AF" w14:textId="4BC3E66A" w:rsidR="00DA680D" w:rsidRPr="00A76723" w:rsidRDefault="00A76723" w:rsidP="00A76723">
                            <w:pPr>
                              <w:rPr>
                                <w:sz w:val="16"/>
                                <w:szCs w:val="16"/>
                              </w:rPr>
                            </w:pPr>
                            <w:r>
                              <w:rPr>
                                <w:sz w:val="16"/>
                                <w:szCs w:val="16"/>
                              </w:rPr>
                              <w:t>1</w:t>
                            </w:r>
                            <w:r w:rsidR="00635C18">
                              <w:rPr>
                                <w:sz w:val="16"/>
                                <w:szCs w:val="16"/>
                              </w:rPr>
                              <w:t>6</w:t>
                            </w:r>
                            <w:r>
                              <w:rPr>
                                <w:sz w:val="16"/>
                                <w:szCs w:val="16"/>
                              </w:rPr>
                              <w:br/>
                            </w:r>
                            <w:r w:rsidR="00E03F91">
                              <w:rPr>
                                <w:sz w:val="16"/>
                                <w:szCs w:val="16"/>
                              </w:rPr>
                              <w:t>1d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C3E054" id="Oval 21" o:spid="_x0000_s1029" style="position:absolute;margin-left:-13.4pt;margin-top:528.6pt;width:37.8pt;height:42pt;z-index:2516776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" fillcolor="white [3201]" strokecolor="#4ea72e [3209]" strokeweight="1pt">
                <v:stroke joinstyle="miter"/>
                <v:textbox>
                  <w:txbxContent>
                    <w:p w14:paraId="6FB002AF" w14:textId="4BC3E66A" w:rsidR="00DA680D" w:rsidRPr="00A76723" w:rsidRDefault="00A76723" w:rsidP="00A76723">
                      <w:pPr>
                        <w:rPr>
                          <w:sz w:val="16"/>
                          <w:szCs w:val="16"/>
                        </w:rPr>
                      </w:pPr>
                      <w:r>
                        <w:rPr>
                          <w:sz w:val="16"/>
                          <w:szCs w:val="16"/>
                        </w:rPr>
                        <w:t>1</w:t>
                      </w:r>
                      <w:r w:rsidR="00635C18">
                        <w:rPr>
                          <w:sz w:val="16"/>
                          <w:szCs w:val="16"/>
                        </w:rPr>
                        <w:t>6</w:t>
                      </w:r>
                      <w:r>
                        <w:rPr>
                          <w:sz w:val="16"/>
                          <w:szCs w:val="16"/>
                        </w:rPr>
                        <w:br/>
                      </w:r>
                      <w:r w:rsidR="00E03F91">
                        <w:rPr>
                          <w:sz w:val="16"/>
                          <w:szCs w:val="16"/>
                        </w:rPr>
                        <w:t>1d</w:t>
                      </w:r>
                    </w:p>
                  </w:txbxContent>
                </v:textbox>
                <w10:wrap anchorx="margin"/>
              </v:oval>
            </w:pict>
          </mc:Fallback>
        </mc:AlternateContent>
      </w:r>
      <w:r w:rsidR="000D6785">
        <w:rPr>
          <w:rFonts w:ascii="Cambria" w:hAnsi="Cambria"/>
          <w:noProof/>
          <w:sz w:val="16"/>
          <w:szCs w:val="16"/>
          <w14:ligatures w14:val="standardContextual"/>
        </w:rPr>
        <mc:AlternateContent>
          <mc:Choice Requires="wps">
            <w:drawing>
              <wp:anchor distT="0" distB="0" distL="114300" distR="114300" simplePos="0" relativeHeight="251676672" behindDoc="0" locked="0" layoutInCell="1" allowOverlap="1" wp14:anchorId="7F00BAEF" wp14:editId="418B7151">
                <wp:simplePos x="0" y="0"/>
                <wp:positionH relativeFrom="column">
                  <wp:posOffset>5143500</wp:posOffset>
                </wp:positionH>
                <wp:positionV relativeFrom="paragraph">
                  <wp:posOffset>6652260</wp:posOffset>
                </wp:positionV>
                <wp:extent cx="167640" cy="106680"/>
                <wp:effectExtent l="0" t="0" r="80010" b="64770"/>
                <wp:wrapNone/>
                <wp:docPr id="1766222452" name="Straight Arrow Connector 20"/>
                <wp:cNvGraphicFramePr/>
                <a:graphic xmlns:a="http://schemas.openxmlformats.org/drawingml/2006/main">
                  <a:graphicData uri="http://schemas.microsoft.com/office/word/2010/wordprocessingShape">
                    <wps:wsp>
                      <wps:cNvCnPr/>
                      <wps:spPr>
                        <a:xfrm>
                          <a:off x="0" y="0"/>
                          <a:ext cx="167640" cy="106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F39D8F" id="Straight Arrow Connector 20" o:spid="_x0000_s1026" type="#_x0000_t32" style="position:absolute;margin-left:405pt;margin-top:523.8pt;width:13.2pt;height:8.4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" strokecolor="#156082 [3204]" strokeweight=".5pt">
                <v:stroke endarrow="block" joinstyle="miter"/>
              </v:shape>
            </w:pict>
          </mc:Fallback>
        </mc:AlternateContent>
      </w:r>
      <w:r w:rsidR="0097768A">
        <w:rPr>
          <w:rFonts w:ascii="Cambria" w:hAnsi="Cambria"/>
          <w:noProof/>
          <w:sz w:val="16"/>
          <w:szCs w:val="16"/>
          <w14:ligatures w14:val="standardContextual"/>
        </w:rPr>
        <mc:AlternateContent>
          <mc:Choice Requires="wps">
            <w:drawing>
              <wp:anchor distT="0" distB="0" distL="114300" distR="114300" simplePos="0" relativeHeight="251674624" behindDoc="0" locked="0" layoutInCell="1" allowOverlap="1" wp14:anchorId="79539229" wp14:editId="344C5D8B">
                <wp:simplePos x="0" y="0"/>
                <wp:positionH relativeFrom="column">
                  <wp:posOffset>4518660</wp:posOffset>
                </wp:positionH>
                <wp:positionV relativeFrom="paragraph">
                  <wp:posOffset>6572250</wp:posOffset>
                </wp:positionV>
                <wp:extent cx="106680" cy="0"/>
                <wp:effectExtent l="0" t="76200" r="26670" b="95250"/>
                <wp:wrapNone/>
                <wp:docPr id="1080971322" name="Straight Arrow Connector 18"/>
                <wp:cNvGraphicFramePr/>
                <a:graphic xmlns:a="http://schemas.openxmlformats.org/drawingml/2006/main">
                  <a:graphicData uri="http://schemas.microsoft.com/office/word/2010/wordprocessingShape">
                    <wps:wsp>
                      <wps:cNvCnPr/>
                      <wps:spPr>
                        <a:xfrm>
                          <a:off x="0" y="0"/>
                          <a:ext cx="10668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A03950" id="Straight Arrow Connector 18" o:spid="_x0000_s1026" type="#_x0000_t32" style="position:absolute;margin-left:355.8pt;margin-top:517.5pt;width:8.4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" strokecolor="#156082 [3204]" strokeweight=".5pt">
                <v:stroke endarrow="block" joinstyle="miter"/>
              </v:shape>
            </w:pict>
          </mc:Fallback>
        </mc:AlternateContent>
      </w:r>
      <w:r w:rsidR="00D167E1">
        <w:rPr>
          <w:rFonts w:ascii="Cambria" w:hAnsi="Cambria"/>
          <w:noProof/>
          <w:sz w:val="16"/>
          <w:szCs w:val="16"/>
          <w14:ligatures w14:val="standardContextual"/>
        </w:rPr>
        <mc:AlternateContent>
          <mc:Choice Requires="wps">
            <w:drawing>
              <wp:anchor distT="0" distB="0" distL="114300" distR="114300" simplePos="0" relativeHeight="251678208" behindDoc="0" locked="0" layoutInCell="1" allowOverlap="1" wp14:anchorId="7D9F60F8" wp14:editId="28A0DCFF">
                <wp:simplePos x="0" y="0"/>
                <wp:positionH relativeFrom="column">
                  <wp:posOffset>3192780</wp:posOffset>
                </wp:positionH>
                <wp:positionV relativeFrom="paragraph">
                  <wp:posOffset>6713220</wp:posOffset>
                </wp:positionV>
                <wp:extent cx="182880" cy="129540"/>
                <wp:effectExtent l="0" t="38100" r="45720" b="22860"/>
                <wp:wrapNone/>
                <wp:docPr id="591689537" name="Straight Arrow Connector 13"/>
                <wp:cNvGraphicFramePr/>
                <a:graphic xmlns:a="http://schemas.openxmlformats.org/drawingml/2006/main">
                  <a:graphicData uri="http://schemas.microsoft.com/office/word/2010/wordprocessingShape">
                    <wps:wsp>
                      <wps:cNvCnPr/>
                      <wps:spPr>
                        <a:xfrm flipV="1">
                          <a:off x="0" y="0"/>
                          <a:ext cx="182880" cy="129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D8BE43" id="Straight Arrow Connector 13" o:spid="_x0000_s1026" type="#_x0000_t32" style="position:absolute;margin-left:251.4pt;margin-top:528.6pt;width:14.4pt;height:10.2pt;flip:y;z-index:251678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" strokecolor="#156082 [3204]" strokeweight=".5pt">
                <v:stroke endarrow="block" joinstyle="miter"/>
              </v:shape>
            </w:pict>
          </mc:Fallback>
        </mc:AlternateContent>
      </w:r>
      <w:r w:rsidR="009D6582" w:rsidRPr="009D6582">
        <w:rPr>
          <w:rFonts w:ascii="Cambria" w:hAnsi="Cambria"/>
          <w:sz w:val="22"/>
          <w:szCs w:val="22"/>
        </w:rPr>
        <w:t>R</w:t>
      </w:r>
      <w:r w:rsidR="00303C88" w:rsidRPr="009D6582">
        <w:rPr>
          <w:rFonts w:ascii="Cambria" w:hAnsi="Cambria"/>
          <w:sz w:val="22"/>
          <w:szCs w:val="22"/>
        </w:rPr>
        <w:t>ecord enquiries</w:t>
      </w:r>
      <w:r w:rsidR="00D20221">
        <w:rPr>
          <w:rFonts w:ascii="Cambria" w:hAnsi="Cambria"/>
          <w:sz w:val="22"/>
          <w:szCs w:val="22"/>
        </w:rPr>
        <w:br/>
      </w:r>
      <w:r w:rsidR="00B95C33">
        <w:rPr>
          <w:rFonts w:ascii="Cambria" w:hAnsi="Cambria"/>
          <w:noProof/>
          <w:sz w:val="16"/>
          <w:szCs w:val="16"/>
          <w14:ligatures w14:val="standardContextual"/>
        </w:rPr>
        <mc:AlternateContent>
          <mc:Choice Requires="wps">
            <w:drawing>
              <wp:anchor distT="0" distB="0" distL="114300" distR="114300" simplePos="0" relativeHeight="251669504" behindDoc="0" locked="0" layoutInCell="1" allowOverlap="1" wp14:anchorId="6E98E1C4" wp14:editId="37329F82">
                <wp:simplePos x="0" y="0"/>
                <wp:positionH relativeFrom="column">
                  <wp:posOffset>2857500</wp:posOffset>
                </wp:positionH>
                <wp:positionV relativeFrom="paragraph">
                  <wp:posOffset>6873240</wp:posOffset>
                </wp:positionV>
                <wp:extent cx="487680" cy="518160"/>
                <wp:effectExtent l="0" t="0" r="26670" b="15240"/>
                <wp:wrapNone/>
                <wp:docPr id="425365716" name="Oval 12"/>
                <wp:cNvGraphicFramePr/>
                <a:graphic xmlns:a="http://schemas.openxmlformats.org/drawingml/2006/main">
                  <a:graphicData uri="http://schemas.microsoft.com/office/word/2010/wordprocessingShape">
                    <wps:wsp>
                      <wps:cNvSpPr/>
                      <wps:spPr>
                        <a:xfrm>
                          <a:off x="0" y="0"/>
                          <a:ext cx="487680" cy="51816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A0370FC" w14:textId="38E82CD5" w:rsidR="00B95C33" w:rsidRPr="00B95C33" w:rsidRDefault="00B95C33" w:rsidP="00B95C33">
                            <w:pPr>
                              <w:jc w:val="center"/>
                              <w:rPr>
                                <w:sz w:val="16"/>
                                <w:szCs w:val="16"/>
                              </w:rPr>
                            </w:pPr>
                            <w:r>
                              <w:rPr>
                                <w:sz w:val="16"/>
                                <w:szCs w:val="16"/>
                              </w:rPr>
                              <w:t>5</w:t>
                            </w:r>
                            <w:r>
                              <w:rPr>
                                <w:sz w:val="16"/>
                                <w:szCs w:val="16"/>
                              </w:rPr>
                              <w:br/>
                              <w:t>2dd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98E1C4" id="Oval 12" o:spid="_x0000_s1030" style="position:absolute;margin-left:225pt;margin-top:541.2pt;width:38.4pt;height:40.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" fillcolor="white [3201]" strokecolor="#4ea72e [3209]" strokeweight="1pt">
                <v:stroke joinstyle="miter"/>
                <v:textbox>
                  <w:txbxContent>
                    <w:p w14:paraId="4A0370FC" w14:textId="38E82CD5" w:rsidR="00B95C33" w:rsidRPr="00B95C33" w:rsidRDefault="00B95C33" w:rsidP="00B95C33">
                      <w:pPr>
                        <w:jc w:val="center"/>
                        <w:rPr>
                          <w:sz w:val="16"/>
                          <w:szCs w:val="16"/>
                        </w:rPr>
                      </w:pPr>
                      <w:r>
                        <w:rPr>
                          <w:sz w:val="16"/>
                          <w:szCs w:val="16"/>
                        </w:rPr>
                        <w:t>5</w:t>
                      </w:r>
                      <w:r>
                        <w:rPr>
                          <w:sz w:val="16"/>
                          <w:szCs w:val="16"/>
                        </w:rPr>
                        <w:br/>
                        <w:t>2dd</w:t>
                      </w:r>
                    </w:p>
                  </w:txbxContent>
                </v:textbox>
              </v:oval>
            </w:pict>
          </mc:Fallback>
        </mc:AlternateContent>
      </w:r>
      <w:r w:rsidR="003C41E1" w:rsidRPr="00370B66">
        <w:rPr>
          <w:rFonts w:ascii="Cambria" w:hAnsi="Cambria"/>
          <w:noProof/>
          <w:sz w:val="16"/>
          <w:szCs w:val="16"/>
          <w14:ligatures w14:val="standardContextual"/>
        </w:rPr>
        <mc:AlternateContent>
          <mc:Choice Requires="wps">
            <w:drawing>
              <wp:anchor distT="0" distB="0" distL="114300" distR="114300" simplePos="0" relativeHeight="251677184" behindDoc="0" locked="0" layoutInCell="1" allowOverlap="1" wp14:anchorId="2525D169" wp14:editId="373369FC">
                <wp:simplePos x="0" y="0"/>
                <wp:positionH relativeFrom="column">
                  <wp:posOffset>2232660</wp:posOffset>
                </wp:positionH>
                <wp:positionV relativeFrom="paragraph">
                  <wp:posOffset>6896100</wp:posOffset>
                </wp:positionV>
                <wp:extent cx="457200" cy="487680"/>
                <wp:effectExtent l="0" t="0" r="19050" b="26670"/>
                <wp:wrapNone/>
                <wp:docPr id="1850644410" name="Oval 10"/>
                <wp:cNvGraphicFramePr/>
                <a:graphic xmlns:a="http://schemas.openxmlformats.org/drawingml/2006/main">
                  <a:graphicData uri="http://schemas.microsoft.com/office/word/2010/wordprocessingShape">
                    <wps:wsp>
                      <wps:cNvSpPr/>
                      <wps:spPr>
                        <a:xfrm>
                          <a:off x="0" y="0"/>
                          <a:ext cx="457200" cy="4876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E9B7EAE" w14:textId="7D9E9BD4" w:rsidR="00370B66" w:rsidRPr="00370B66" w:rsidRDefault="00370B66" w:rsidP="00370B66">
                            <w:pPr>
                              <w:jc w:val="center"/>
                              <w:rPr>
                                <w:sz w:val="16"/>
                                <w:szCs w:val="16"/>
                              </w:rPr>
                            </w:pPr>
                            <w:r>
                              <w:rPr>
                                <w:sz w:val="16"/>
                                <w:szCs w:val="16"/>
                              </w:rPr>
                              <w:t>4</w:t>
                            </w:r>
                            <w:r w:rsidR="003C41E1">
                              <w:rPr>
                                <w:sz w:val="16"/>
                                <w:szCs w:val="16"/>
                              </w:rPr>
                              <w:br/>
                              <w:t>2d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25D169" id="Oval 10" o:spid="_x0000_s1031" style="position:absolute;margin-left:175.8pt;margin-top:543pt;width:36pt;height:38.4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" fillcolor="white [3201]" strokecolor="#4ea72e [3209]" strokeweight="1pt">
                <v:stroke joinstyle="miter"/>
                <v:textbox>
                  <w:txbxContent>
                    <w:p w14:paraId="6E9B7EAE" w14:textId="7D9E9BD4" w:rsidR="00370B66" w:rsidRPr="00370B66" w:rsidRDefault="00370B66" w:rsidP="00370B66">
                      <w:pPr>
                        <w:jc w:val="center"/>
                        <w:rPr>
                          <w:sz w:val="16"/>
                          <w:szCs w:val="16"/>
                        </w:rPr>
                      </w:pPr>
                      <w:r>
                        <w:rPr>
                          <w:sz w:val="16"/>
                          <w:szCs w:val="16"/>
                        </w:rPr>
                        <w:t>4</w:t>
                      </w:r>
                      <w:r w:rsidR="003C41E1">
                        <w:rPr>
                          <w:sz w:val="16"/>
                          <w:szCs w:val="16"/>
                        </w:rPr>
                        <w:br/>
                        <w:t>2d</w:t>
                      </w:r>
                    </w:p>
                  </w:txbxContent>
                </v:textbox>
              </v:oval>
            </w:pict>
          </mc:Fallback>
        </mc:AlternateContent>
      </w:r>
      <w:r w:rsidR="00EC632B">
        <w:rPr>
          <w:rFonts w:ascii="Cambria" w:hAnsi="Cambria"/>
          <w:noProof/>
          <w:sz w:val="22"/>
          <w:szCs w:val="22"/>
          <w14:ligatures w14:val="standardContextual"/>
        </w:rPr>
        <mc:AlternateContent>
          <mc:Choice Requires="wps">
            <w:drawing>
              <wp:anchor distT="0" distB="0" distL="114300" distR="114300" simplePos="0" relativeHeight="251674112" behindDoc="0" locked="0" layoutInCell="1" allowOverlap="1" wp14:anchorId="494CF778" wp14:editId="3978BEF7">
                <wp:simplePos x="0" y="0"/>
                <wp:positionH relativeFrom="column">
                  <wp:posOffset>1653540</wp:posOffset>
                </wp:positionH>
                <wp:positionV relativeFrom="paragraph">
                  <wp:posOffset>6858000</wp:posOffset>
                </wp:positionV>
                <wp:extent cx="449580" cy="510540"/>
                <wp:effectExtent l="0" t="0" r="26670" b="22860"/>
                <wp:wrapNone/>
                <wp:docPr id="1389386097" name="Oval 8"/>
                <wp:cNvGraphicFramePr/>
                <a:graphic xmlns:a="http://schemas.openxmlformats.org/drawingml/2006/main">
                  <a:graphicData uri="http://schemas.microsoft.com/office/word/2010/wordprocessingShape">
                    <wps:wsp>
                      <wps:cNvSpPr/>
                      <wps:spPr>
                        <a:xfrm>
                          <a:off x="0" y="0"/>
                          <a:ext cx="449580" cy="51054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FBFB703" w14:textId="7CA9637B" w:rsidR="00EC632B" w:rsidRPr="00EC632B" w:rsidRDefault="00EC632B" w:rsidP="00EC632B">
                            <w:pPr>
                              <w:jc w:val="center"/>
                              <w:rPr>
                                <w:rFonts w:ascii="Cambria" w:hAnsi="Cambria"/>
                                <w:sz w:val="16"/>
                                <w:szCs w:val="16"/>
                              </w:rPr>
                            </w:pPr>
                            <w:r>
                              <w:rPr>
                                <w:rFonts w:ascii="Cambria" w:hAnsi="Cambria"/>
                                <w:sz w:val="16"/>
                                <w:szCs w:val="16"/>
                              </w:rPr>
                              <w:t>3</w:t>
                            </w:r>
                            <w:r>
                              <w:rPr>
                                <w:rFonts w:ascii="Cambria" w:hAnsi="Cambria"/>
                                <w:sz w:val="16"/>
                                <w:szCs w:val="16"/>
                              </w:rPr>
                              <w:br/>
                              <w:t>2d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4CF778" id="Oval 8" o:spid="_x0000_s1032" style="position:absolute;margin-left:130.2pt;margin-top:540pt;width:35.4pt;height:40.2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" fillcolor="white [3201]" strokecolor="#4ea72e [3209]" strokeweight="1pt">
                <v:stroke joinstyle="miter"/>
                <v:textbox>
                  <w:txbxContent>
                    <w:p w14:paraId="5FBFB703" w14:textId="7CA9637B" w:rsidR="00EC632B" w:rsidRPr="00EC632B" w:rsidRDefault="00EC632B" w:rsidP="00EC632B">
                      <w:pPr>
                        <w:jc w:val="center"/>
                        <w:rPr>
                          <w:rFonts w:ascii="Cambria" w:hAnsi="Cambria"/>
                          <w:sz w:val="16"/>
                          <w:szCs w:val="16"/>
                        </w:rPr>
                      </w:pPr>
                      <w:r>
                        <w:rPr>
                          <w:rFonts w:ascii="Cambria" w:hAnsi="Cambria"/>
                          <w:sz w:val="16"/>
                          <w:szCs w:val="16"/>
                        </w:rPr>
                        <w:t>3</w:t>
                      </w:r>
                      <w:r>
                        <w:rPr>
                          <w:rFonts w:ascii="Cambria" w:hAnsi="Cambria"/>
                          <w:sz w:val="16"/>
                          <w:szCs w:val="16"/>
                        </w:rPr>
                        <w:br/>
                        <w:t>2d</w:t>
                      </w:r>
                    </w:p>
                  </w:txbxContent>
                </v:textbox>
              </v:oval>
            </w:pict>
          </mc:Fallback>
        </mc:AlternateContent>
      </w:r>
      <w:r w:rsidR="00EC632B">
        <w:rPr>
          <w:rFonts w:ascii="Cambria" w:hAnsi="Cambria"/>
          <w:noProof/>
          <w:sz w:val="22"/>
          <w:szCs w:val="22"/>
          <w14:ligatures w14:val="standardContextual"/>
        </w:rPr>
        <mc:AlternateContent>
          <mc:Choice Requires="wps">
            <w:drawing>
              <wp:anchor distT="0" distB="0" distL="114300" distR="114300" simplePos="0" relativeHeight="251661824" behindDoc="0" locked="0" layoutInCell="1" allowOverlap="1" wp14:anchorId="50238A7D" wp14:editId="120FAAD1">
                <wp:simplePos x="0" y="0"/>
                <wp:positionH relativeFrom="column">
                  <wp:posOffset>1074420</wp:posOffset>
                </wp:positionH>
                <wp:positionV relativeFrom="paragraph">
                  <wp:posOffset>6873240</wp:posOffset>
                </wp:positionV>
                <wp:extent cx="449580" cy="487680"/>
                <wp:effectExtent l="0" t="0" r="26670" b="26670"/>
                <wp:wrapNone/>
                <wp:docPr id="1659221100" name="Oval 6"/>
                <wp:cNvGraphicFramePr/>
                <a:graphic xmlns:a="http://schemas.openxmlformats.org/drawingml/2006/main">
                  <a:graphicData uri="http://schemas.microsoft.com/office/word/2010/wordprocessingShape">
                    <wps:wsp>
                      <wps:cNvSpPr/>
                      <wps:spPr>
                        <a:xfrm>
                          <a:off x="0" y="0"/>
                          <a:ext cx="449580" cy="4876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CD91BFF" w14:textId="784D4985" w:rsidR="000A3FCF" w:rsidRPr="000A3FCF" w:rsidRDefault="000A3FCF" w:rsidP="000A3FCF">
                            <w:pPr>
                              <w:jc w:val="center"/>
                              <w:rPr>
                                <w:sz w:val="16"/>
                                <w:szCs w:val="16"/>
                              </w:rPr>
                            </w:pPr>
                            <w:r>
                              <w:rPr>
                                <w:sz w:val="16"/>
                                <w:szCs w:val="16"/>
                              </w:rPr>
                              <w:t>2</w:t>
                            </w:r>
                            <w:r>
                              <w:rPr>
                                <w:sz w:val="16"/>
                                <w:szCs w:val="16"/>
                              </w:rPr>
                              <w:br/>
                            </w:r>
                            <w:r w:rsidR="00814A6A">
                              <w:rPr>
                                <w:sz w:val="16"/>
                                <w:szCs w:val="16"/>
                              </w:rPr>
                              <w:t>1d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238A7D" id="Oval 6" o:spid="_x0000_s1033" style="position:absolute;margin-left:84.6pt;margin-top:541.2pt;width:35.4pt;height:38.4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" fillcolor="white [3201]" strokecolor="#4ea72e [3209]" strokeweight="1pt">
                <v:stroke joinstyle="miter"/>
                <v:textbox>
                  <w:txbxContent>
                    <w:p w14:paraId="0CD91BFF" w14:textId="784D4985" w:rsidR="000A3FCF" w:rsidRPr="000A3FCF" w:rsidRDefault="000A3FCF" w:rsidP="000A3FCF">
                      <w:pPr>
                        <w:jc w:val="center"/>
                        <w:rPr>
                          <w:sz w:val="16"/>
                          <w:szCs w:val="16"/>
                        </w:rPr>
                      </w:pPr>
                      <w:r>
                        <w:rPr>
                          <w:sz w:val="16"/>
                          <w:szCs w:val="16"/>
                        </w:rPr>
                        <w:t>2</w:t>
                      </w:r>
                      <w:r>
                        <w:rPr>
                          <w:sz w:val="16"/>
                          <w:szCs w:val="16"/>
                        </w:rPr>
                        <w:br/>
                      </w:r>
                      <w:r w:rsidR="00814A6A">
                        <w:rPr>
                          <w:sz w:val="16"/>
                          <w:szCs w:val="16"/>
                        </w:rPr>
                        <w:t>1d</w:t>
                      </w:r>
                    </w:p>
                  </w:txbxContent>
                </v:textbox>
              </v:oval>
            </w:pict>
          </mc:Fallback>
        </mc:AlternateContent>
      </w:r>
      <w:r w:rsidR="00EC632B">
        <w:rPr>
          <w:rFonts w:ascii="Cambria" w:hAnsi="Cambria"/>
          <w:noProof/>
          <w:sz w:val="22"/>
          <w:szCs w:val="22"/>
          <w14:ligatures w14:val="standardContextual"/>
        </w:rPr>
        <mc:AlternateContent>
          <mc:Choice Requires="wps">
            <w:drawing>
              <wp:anchor distT="0" distB="0" distL="114300" distR="114300" simplePos="0" relativeHeight="251646464" behindDoc="0" locked="0" layoutInCell="1" allowOverlap="1" wp14:anchorId="142186AA" wp14:editId="6E958763">
                <wp:simplePos x="0" y="0"/>
                <wp:positionH relativeFrom="column">
                  <wp:posOffset>525780</wp:posOffset>
                </wp:positionH>
                <wp:positionV relativeFrom="paragraph">
                  <wp:posOffset>6865620</wp:posOffset>
                </wp:positionV>
                <wp:extent cx="434340" cy="525780"/>
                <wp:effectExtent l="0" t="0" r="22860" b="26670"/>
                <wp:wrapNone/>
                <wp:docPr id="2044563067" name="Oval 3"/>
                <wp:cNvGraphicFramePr/>
                <a:graphic xmlns:a="http://schemas.openxmlformats.org/drawingml/2006/main">
                  <a:graphicData uri="http://schemas.microsoft.com/office/word/2010/wordprocessingShape">
                    <wps:wsp>
                      <wps:cNvSpPr/>
                      <wps:spPr>
                        <a:xfrm>
                          <a:off x="0" y="0"/>
                          <a:ext cx="434340" cy="5257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D0BD8AF" w14:textId="0EAF0CB2" w:rsidR="00E90DB1" w:rsidRPr="00E90DB1" w:rsidRDefault="00E90DB1" w:rsidP="00E90DB1">
                            <w:pPr>
                              <w:jc w:val="center"/>
                              <w:rPr>
                                <w:sz w:val="16"/>
                                <w:szCs w:val="16"/>
                              </w:rPr>
                            </w:pPr>
                            <w:r w:rsidRPr="00E90DB1">
                              <w:rPr>
                                <w:sz w:val="16"/>
                                <w:szCs w:val="16"/>
                              </w:rPr>
                              <w:t>1</w:t>
                            </w:r>
                            <w:r w:rsidR="00F41FE8">
                              <w:rPr>
                                <w:sz w:val="16"/>
                                <w:szCs w:val="16"/>
                              </w:rPr>
                              <w:br/>
                            </w:r>
                            <w:r w:rsidR="00380371">
                              <w:rPr>
                                <w:sz w:val="16"/>
                                <w:szCs w:val="16"/>
                              </w:rPr>
                              <w:t>1</w:t>
                            </w:r>
                            <w:r w:rsidR="00EC632B">
                              <w:rPr>
                                <w:sz w:val="16"/>
                                <w:szCs w:val="16"/>
                              </w:rPr>
                              <w:t>d</w:t>
                            </w:r>
                            <w:r w:rsidR="00F41FE8">
                              <w:rPr>
                                <w:sz w:val="16"/>
                                <w:szCs w:val="16"/>
                              </w:rPr>
                              <w:br/>
                            </w:r>
                            <w:r>
                              <w:rPr>
                                <w:sz w:val="16"/>
                                <w:szCs w:val="16"/>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2186AA" id="Oval 3" o:spid="_x0000_s1034" style="position:absolute;margin-left:41.4pt;margin-top:540.6pt;width:34.2pt;height:41.4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" fillcolor="white [3201]" strokecolor="#4ea72e [3209]" strokeweight="1pt">
                <v:stroke joinstyle="miter"/>
                <v:textbox>
                  <w:txbxContent>
                    <w:p w14:paraId="6D0BD8AF" w14:textId="0EAF0CB2" w:rsidR="00E90DB1" w:rsidRPr="00E90DB1" w:rsidRDefault="00E90DB1" w:rsidP="00E90DB1">
                      <w:pPr>
                        <w:jc w:val="center"/>
                        <w:rPr>
                          <w:sz w:val="16"/>
                          <w:szCs w:val="16"/>
                        </w:rPr>
                      </w:pPr>
                      <w:r w:rsidRPr="00E90DB1">
                        <w:rPr>
                          <w:sz w:val="16"/>
                          <w:szCs w:val="16"/>
                        </w:rPr>
                        <w:t>1</w:t>
                      </w:r>
                      <w:r w:rsidR="00F41FE8">
                        <w:rPr>
                          <w:sz w:val="16"/>
                          <w:szCs w:val="16"/>
                        </w:rPr>
                        <w:br/>
                      </w:r>
                      <w:r w:rsidR="00380371">
                        <w:rPr>
                          <w:sz w:val="16"/>
                          <w:szCs w:val="16"/>
                        </w:rPr>
                        <w:t>1</w:t>
                      </w:r>
                      <w:r w:rsidR="00EC632B">
                        <w:rPr>
                          <w:sz w:val="16"/>
                          <w:szCs w:val="16"/>
                        </w:rPr>
                        <w:t>d</w:t>
                      </w:r>
                      <w:r w:rsidR="00F41FE8">
                        <w:rPr>
                          <w:sz w:val="16"/>
                          <w:szCs w:val="16"/>
                        </w:rPr>
                        <w:br/>
                      </w:r>
                      <w:r>
                        <w:rPr>
                          <w:sz w:val="16"/>
                          <w:szCs w:val="16"/>
                        </w:rPr>
                        <w:br/>
                      </w:r>
                    </w:p>
                  </w:txbxContent>
                </v:textbox>
              </v:oval>
            </w:pict>
          </mc:Fallback>
        </mc:AlternateContent>
      </w:r>
      <w:r w:rsidR="00D20221">
        <w:rPr>
          <w:rFonts w:ascii="Cambria" w:hAnsi="Cambria"/>
          <w:sz w:val="22"/>
          <w:szCs w:val="22"/>
        </w:rPr>
        <w:br/>
      </w:r>
      <w:r w:rsidR="00E03F91">
        <w:rPr>
          <w:rFonts w:ascii="Cambria" w:hAnsi="Cambria"/>
          <w:noProof/>
          <w:sz w:val="22"/>
          <w:szCs w:val="22"/>
          <w14:ligatures w14:val="standardContextual"/>
        </w:rPr>
        <mc:AlternateContent>
          <mc:Choice Requires="wps">
            <w:drawing>
              <wp:anchor distT="0" distB="0" distL="114300" distR="114300" simplePos="0" relativeHeight="251679744" behindDoc="0" locked="0" layoutInCell="1" allowOverlap="1" wp14:anchorId="4B0582C1" wp14:editId="27FD2DC5">
                <wp:simplePos x="0" y="0"/>
                <wp:positionH relativeFrom="column">
                  <wp:posOffset>5859780</wp:posOffset>
                </wp:positionH>
                <wp:positionV relativeFrom="paragraph">
                  <wp:posOffset>6972300</wp:posOffset>
                </wp:positionV>
                <wp:extent cx="289560" cy="464820"/>
                <wp:effectExtent l="0" t="0" r="15240" b="11430"/>
                <wp:wrapNone/>
                <wp:docPr id="1974138505" name="Oval 23"/>
                <wp:cNvGraphicFramePr/>
                <a:graphic xmlns:a="http://schemas.openxmlformats.org/drawingml/2006/main">
                  <a:graphicData uri="http://schemas.microsoft.com/office/word/2010/wordprocessingShape">
                    <wps:wsp>
                      <wps:cNvSpPr/>
                      <wps:spPr>
                        <a:xfrm>
                          <a:off x="0" y="0"/>
                          <a:ext cx="289560" cy="46482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AD9FE4A" w14:textId="3618300A" w:rsidR="00E03F91" w:rsidRDefault="00E03F91" w:rsidP="00E03F91">
                            <w:pPr>
                              <w:jc w:val="center"/>
                            </w:pPr>
                            <w:r>
                              <w:t>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B0582C1" id="Oval 23" o:spid="_x0000_s1035" style="position:absolute;margin-left:461.4pt;margin-top:549pt;width:22.8pt;height:36.6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" fillcolor="white [3201]" strokecolor="#4ea72e [3209]" strokeweight="1pt">
                <v:stroke joinstyle="miter"/>
                <v:textbox>
                  <w:txbxContent>
                    <w:p w14:paraId="4AD9FE4A" w14:textId="3618300A" w:rsidR="00E03F91" w:rsidRDefault="00E03F91" w:rsidP="00E03F91">
                      <w:pPr>
                        <w:jc w:val="center"/>
                      </w:pPr>
                      <w:r>
                        <w:t>F</w:t>
                      </w:r>
                    </w:p>
                  </w:txbxContent>
                </v:textbox>
              </v:oval>
            </w:pict>
          </mc:Fallback>
        </mc:AlternateContent>
      </w:r>
      <w:r w:rsidR="00370B66">
        <w:rPr>
          <w:rFonts w:ascii="Cambria" w:hAnsi="Cambria"/>
          <w:noProof/>
          <w:sz w:val="22"/>
          <w:szCs w:val="22"/>
          <w14:ligatures w14:val="standardContextual"/>
        </w:rPr>
        <mc:AlternateContent>
          <mc:Choice Requires="wps">
            <w:drawing>
              <wp:anchor distT="0" distB="0" distL="114300" distR="114300" simplePos="0" relativeHeight="251675136" behindDoc="0" locked="0" layoutInCell="1" allowOverlap="1" wp14:anchorId="3523ADD7" wp14:editId="3A80EE50">
                <wp:simplePos x="0" y="0"/>
                <wp:positionH relativeFrom="column">
                  <wp:posOffset>2118360</wp:posOffset>
                </wp:positionH>
                <wp:positionV relativeFrom="paragraph">
                  <wp:posOffset>7048500</wp:posOffset>
                </wp:positionV>
                <wp:extent cx="91440" cy="15240"/>
                <wp:effectExtent l="0" t="57150" r="22860" b="80010"/>
                <wp:wrapNone/>
                <wp:docPr id="1878119943" name="Straight Arrow Connector 9"/>
                <wp:cNvGraphicFramePr/>
                <a:graphic xmlns:a="http://schemas.openxmlformats.org/drawingml/2006/main">
                  <a:graphicData uri="http://schemas.microsoft.com/office/word/2010/wordprocessingShape">
                    <wps:wsp>
                      <wps:cNvCnPr/>
                      <wps:spPr>
                        <a:xfrm flipV="1">
                          <a:off x="0" y="0"/>
                          <a:ext cx="91440" cy="15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07DD34" id="Straight Arrow Connector 9" o:spid="_x0000_s1026" type="#_x0000_t32" style="position:absolute;margin-left:166.8pt;margin-top:555pt;width:7.2pt;height:1.2pt;flip:y;z-index:251675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" strokecolor="#156082 [3204]" strokeweight=".5pt">
                <v:stroke endarrow="block" joinstyle="miter"/>
              </v:shape>
            </w:pict>
          </mc:Fallback>
        </mc:AlternateContent>
      </w:r>
      <w:r w:rsidR="00EC632B">
        <w:rPr>
          <w:rFonts w:ascii="Cambria" w:hAnsi="Cambria"/>
          <w:noProof/>
          <w:sz w:val="22"/>
          <w:szCs w:val="22"/>
          <w14:ligatures w14:val="standardContextual"/>
        </w:rPr>
        <mc:AlternateContent>
          <mc:Choice Requires="wps">
            <w:drawing>
              <wp:anchor distT="0" distB="0" distL="114300" distR="114300" simplePos="0" relativeHeight="251668992" behindDoc="0" locked="0" layoutInCell="1" allowOverlap="1" wp14:anchorId="726F3396" wp14:editId="1C47AF8B">
                <wp:simplePos x="0" y="0"/>
                <wp:positionH relativeFrom="column">
                  <wp:posOffset>1516380</wp:posOffset>
                </wp:positionH>
                <wp:positionV relativeFrom="paragraph">
                  <wp:posOffset>7056120</wp:posOffset>
                </wp:positionV>
                <wp:extent cx="152400" cy="7620"/>
                <wp:effectExtent l="0" t="57150" r="38100" b="87630"/>
                <wp:wrapNone/>
                <wp:docPr id="20147080" name="Straight Arrow Connector 7"/>
                <wp:cNvGraphicFramePr/>
                <a:graphic xmlns:a="http://schemas.openxmlformats.org/drawingml/2006/main">
                  <a:graphicData uri="http://schemas.microsoft.com/office/word/2010/wordprocessingShape">
                    <wps:wsp>
                      <wps:cNvCnPr/>
                      <wps:spPr>
                        <a:xfrm flipV="1">
                          <a:off x="0" y="0"/>
                          <a:ext cx="15240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E41861" id="Straight Arrow Connector 7" o:spid="_x0000_s1026" type="#_x0000_t32" style="position:absolute;margin-left:119.4pt;margin-top:555.6pt;width:12pt;height:.6pt;flip:y;z-index:251668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" strokecolor="#156082 [3204]" strokeweight=".5pt">
                <v:stroke endarrow="block" joinstyle="miter"/>
              </v:shape>
            </w:pict>
          </mc:Fallback>
        </mc:AlternateContent>
      </w:r>
      <w:r w:rsidR="00D20221">
        <w:rPr>
          <w:rFonts w:ascii="Cambria" w:hAnsi="Cambria"/>
          <w:sz w:val="22"/>
          <w:szCs w:val="22"/>
        </w:rPr>
        <w:br/>
      </w:r>
      <w:r w:rsidR="001C43DF">
        <w:rPr>
          <w:rFonts w:ascii="Cambria" w:hAnsi="Cambria"/>
          <w:noProof/>
          <w:sz w:val="22"/>
          <w:szCs w:val="22"/>
          <w14:ligatures w14:val="standardContextual"/>
        </w:rPr>
        <mc:AlternateContent>
          <mc:Choice Requires="wps">
            <w:drawing>
              <wp:anchor distT="0" distB="0" distL="114300" distR="114300" simplePos="0" relativeHeight="251684864" behindDoc="0" locked="0" layoutInCell="1" allowOverlap="1" wp14:anchorId="2DFB01CB" wp14:editId="3155D945">
                <wp:simplePos x="0" y="0"/>
                <wp:positionH relativeFrom="column">
                  <wp:posOffset>5029200</wp:posOffset>
                </wp:positionH>
                <wp:positionV relativeFrom="paragraph">
                  <wp:posOffset>7208520</wp:posOffset>
                </wp:positionV>
                <wp:extent cx="198120" cy="121920"/>
                <wp:effectExtent l="0" t="38100" r="49530" b="30480"/>
                <wp:wrapNone/>
                <wp:docPr id="1931693670" name="Straight Arrow Connector 29"/>
                <wp:cNvGraphicFramePr/>
                <a:graphic xmlns:a="http://schemas.openxmlformats.org/drawingml/2006/main">
                  <a:graphicData uri="http://schemas.microsoft.com/office/word/2010/wordprocessingShape">
                    <wps:wsp>
                      <wps:cNvCnPr/>
                      <wps:spPr>
                        <a:xfrm flipV="1">
                          <a:off x="0" y="0"/>
                          <a:ext cx="198120" cy="121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E34E21" id="Straight Arrow Connector 29" o:spid="_x0000_s1026" type="#_x0000_t32" style="position:absolute;margin-left:396pt;margin-top:567.6pt;width:15.6pt;height:9.6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" strokecolor="#156082 [3204]" strokeweight=".5pt">
                <v:stroke endarrow="block" joinstyle="miter"/>
              </v:shape>
            </w:pict>
          </mc:Fallback>
        </mc:AlternateContent>
      </w:r>
      <w:r w:rsidR="00E03F91">
        <w:rPr>
          <w:rFonts w:ascii="Cambria" w:hAnsi="Cambria"/>
          <w:noProof/>
          <w:sz w:val="22"/>
          <w:szCs w:val="22"/>
          <w14:ligatures w14:val="standardContextual"/>
        </w:rPr>
        <mc:AlternateContent>
          <mc:Choice Requires="wps">
            <w:drawing>
              <wp:anchor distT="0" distB="0" distL="114300" distR="114300" simplePos="0" relativeHeight="251681792" behindDoc="0" locked="0" layoutInCell="1" allowOverlap="1" wp14:anchorId="1D477DC2" wp14:editId="5021D933">
                <wp:simplePos x="0" y="0"/>
                <wp:positionH relativeFrom="column">
                  <wp:posOffset>3779520</wp:posOffset>
                </wp:positionH>
                <wp:positionV relativeFrom="paragraph">
                  <wp:posOffset>7147560</wp:posOffset>
                </wp:positionV>
                <wp:extent cx="449580" cy="502920"/>
                <wp:effectExtent l="0" t="0" r="26670" b="11430"/>
                <wp:wrapNone/>
                <wp:docPr id="1567776652" name="Oval 26"/>
                <wp:cNvGraphicFramePr/>
                <a:graphic xmlns:a="http://schemas.openxmlformats.org/drawingml/2006/main">
                  <a:graphicData uri="http://schemas.microsoft.com/office/word/2010/wordprocessingShape">
                    <wps:wsp>
                      <wps:cNvSpPr/>
                      <wps:spPr>
                        <a:xfrm>
                          <a:off x="0" y="0"/>
                          <a:ext cx="449580" cy="50292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197C8FA" w14:textId="6E63FD69" w:rsidR="00635C18" w:rsidRPr="00635C18" w:rsidRDefault="00635C18" w:rsidP="00635C18">
                            <w:pPr>
                              <w:jc w:val="center"/>
                              <w:rPr>
                                <w:sz w:val="16"/>
                                <w:szCs w:val="16"/>
                              </w:rPr>
                            </w:pPr>
                            <w:r>
                              <w:rPr>
                                <w:sz w:val="16"/>
                                <w:szCs w:val="16"/>
                              </w:rPr>
                              <w:t>14</w:t>
                            </w:r>
                            <w:r>
                              <w:rPr>
                                <w:sz w:val="16"/>
                                <w:szCs w:val="16"/>
                              </w:rPr>
                              <w:br/>
                            </w:r>
                            <w:r w:rsidR="004337F1">
                              <w:rPr>
                                <w:sz w:val="16"/>
                                <w:szCs w:val="16"/>
                              </w:rPr>
                              <w:t>2</w:t>
                            </w:r>
                            <w:r>
                              <w:rPr>
                                <w:sz w:val="16"/>
                                <w:szCs w:val="16"/>
                              </w:rPr>
                              <w:t>day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477DC2" id="Oval 26" o:spid="_x0000_s1036" style="position:absolute;margin-left:297.6pt;margin-top:562.8pt;width:35.4pt;height:39.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" fillcolor="white [3201]" strokecolor="#4ea72e [3209]" strokeweight="1pt">
                <v:stroke joinstyle="miter"/>
                <v:textbox>
                  <w:txbxContent>
                    <w:p w14:paraId="4197C8FA" w14:textId="6E63FD69" w:rsidR="00635C18" w:rsidRPr="00635C18" w:rsidRDefault="00635C18" w:rsidP="00635C18">
                      <w:pPr>
                        <w:jc w:val="center"/>
                        <w:rPr>
                          <w:sz w:val="16"/>
                          <w:szCs w:val="16"/>
                        </w:rPr>
                      </w:pPr>
                      <w:r>
                        <w:rPr>
                          <w:sz w:val="16"/>
                          <w:szCs w:val="16"/>
                        </w:rPr>
                        <w:t>14</w:t>
                      </w:r>
                      <w:r>
                        <w:rPr>
                          <w:sz w:val="16"/>
                          <w:szCs w:val="16"/>
                        </w:rPr>
                        <w:br/>
                      </w:r>
                      <w:r w:rsidR="004337F1">
                        <w:rPr>
                          <w:sz w:val="16"/>
                          <w:szCs w:val="16"/>
                        </w:rPr>
                        <w:t>2</w:t>
                      </w:r>
                      <w:r>
                        <w:rPr>
                          <w:sz w:val="16"/>
                          <w:szCs w:val="16"/>
                        </w:rPr>
                        <w:t>day</w:t>
                      </w:r>
                    </w:p>
                  </w:txbxContent>
                </v:textbox>
              </v:oval>
            </w:pict>
          </mc:Fallback>
        </mc:AlternateContent>
      </w:r>
      <w:r w:rsidR="00E03F91">
        <w:rPr>
          <w:rFonts w:ascii="Cambria" w:hAnsi="Cambria"/>
          <w:noProof/>
          <w:sz w:val="22"/>
          <w:szCs w:val="22"/>
          <w14:ligatures w14:val="standardContextual"/>
        </w:rPr>
        <mc:AlternateContent>
          <mc:Choice Requires="wps">
            <w:drawing>
              <wp:anchor distT="0" distB="0" distL="114300" distR="114300" simplePos="0" relativeHeight="251678720" behindDoc="0" locked="0" layoutInCell="1" allowOverlap="1" wp14:anchorId="21FD7D0A" wp14:editId="22092934">
                <wp:simplePos x="0" y="0"/>
                <wp:positionH relativeFrom="column">
                  <wp:posOffset>5692140</wp:posOffset>
                </wp:positionH>
                <wp:positionV relativeFrom="paragraph">
                  <wp:posOffset>7109460</wp:posOffset>
                </wp:positionV>
                <wp:extent cx="137160" cy="7620"/>
                <wp:effectExtent l="0" t="76200" r="34290" b="87630"/>
                <wp:wrapNone/>
                <wp:docPr id="731201527" name="Straight Arrow Connector 22"/>
                <wp:cNvGraphicFramePr/>
                <a:graphic xmlns:a="http://schemas.openxmlformats.org/drawingml/2006/main">
                  <a:graphicData uri="http://schemas.microsoft.com/office/word/2010/wordprocessingShape">
                    <wps:wsp>
                      <wps:cNvCnPr/>
                      <wps:spPr>
                        <a:xfrm>
                          <a:off x="0" y="0"/>
                          <a:ext cx="13716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40A65D" id="Straight Arrow Connector 22" o:spid="_x0000_s1026" type="#_x0000_t32" style="position:absolute;margin-left:448.2pt;margin-top:559.8pt;width:10.8pt;height:.6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" strokecolor="#156082 [3204]" strokeweight=".5pt">
                <v:stroke endarrow="block" joinstyle="miter"/>
              </v:shape>
            </w:pict>
          </mc:Fallback>
        </mc:AlternateContent>
      </w:r>
      <w:r w:rsidR="00B95C33">
        <w:rPr>
          <w:rFonts w:ascii="Cambria" w:hAnsi="Cambria"/>
          <w:noProof/>
          <w:sz w:val="22"/>
          <w:szCs w:val="22"/>
          <w14:ligatures w14:val="standardContextual"/>
        </w:rPr>
        <mc:AlternateContent>
          <mc:Choice Requires="wps">
            <w:drawing>
              <wp:anchor distT="0" distB="0" distL="114300" distR="114300" simplePos="0" relativeHeight="251668480" behindDoc="0" locked="0" layoutInCell="1" allowOverlap="1" wp14:anchorId="4C5FF1CF" wp14:editId="6E1ABE77">
                <wp:simplePos x="0" y="0"/>
                <wp:positionH relativeFrom="column">
                  <wp:posOffset>2712720</wp:posOffset>
                </wp:positionH>
                <wp:positionV relativeFrom="paragraph">
                  <wp:posOffset>7101840</wp:posOffset>
                </wp:positionV>
                <wp:extent cx="121920" cy="0"/>
                <wp:effectExtent l="0" t="76200" r="11430" b="95250"/>
                <wp:wrapNone/>
                <wp:docPr id="2086649023" name="Straight Arrow Connector 11"/>
                <wp:cNvGraphicFramePr/>
                <a:graphic xmlns:a="http://schemas.openxmlformats.org/drawingml/2006/main">
                  <a:graphicData uri="http://schemas.microsoft.com/office/word/2010/wordprocessingShape">
                    <wps:wsp>
                      <wps:cNvCnPr/>
                      <wps:spPr>
                        <a:xfrm>
                          <a:off x="0" y="0"/>
                          <a:ext cx="12192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C12A04" id="Straight Arrow Connector 11" o:spid="_x0000_s1026" type="#_x0000_t32" style="position:absolute;margin-left:213.6pt;margin-top:559.2pt;width:9.6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" strokecolor="#156082 [3204]" strokeweight=".5pt">
                <v:stroke endarrow="block" joinstyle="miter"/>
              </v:shape>
            </w:pict>
          </mc:Fallback>
        </mc:AlternateContent>
      </w:r>
      <w:r w:rsidR="00EC632B">
        <w:rPr>
          <w:rFonts w:ascii="Cambria" w:hAnsi="Cambria"/>
          <w:noProof/>
          <w:sz w:val="22"/>
          <w:szCs w:val="22"/>
          <w14:ligatures w14:val="standardContextual"/>
        </w:rPr>
        <mc:AlternateContent>
          <mc:Choice Requires="wps">
            <w:drawing>
              <wp:anchor distT="0" distB="0" distL="114300" distR="114300" simplePos="0" relativeHeight="251650560" behindDoc="0" locked="0" layoutInCell="1" allowOverlap="1" wp14:anchorId="20377349" wp14:editId="3F3BDC11">
                <wp:simplePos x="0" y="0"/>
                <wp:positionH relativeFrom="column">
                  <wp:posOffset>937260</wp:posOffset>
                </wp:positionH>
                <wp:positionV relativeFrom="paragraph">
                  <wp:posOffset>7101840</wp:posOffset>
                </wp:positionV>
                <wp:extent cx="144780" cy="0"/>
                <wp:effectExtent l="0" t="76200" r="26670" b="95250"/>
                <wp:wrapNone/>
                <wp:docPr id="592548417" name="Straight Arrow Connector 5"/>
                <wp:cNvGraphicFramePr/>
                <a:graphic xmlns:a="http://schemas.openxmlformats.org/drawingml/2006/main">
                  <a:graphicData uri="http://schemas.microsoft.com/office/word/2010/wordprocessingShape">
                    <wps:wsp>
                      <wps:cNvCnPr/>
                      <wps:spPr>
                        <a:xfrm>
                          <a:off x="0" y="0"/>
                          <a:ext cx="14478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A3787E" id="Straight Arrow Connector 5" o:spid="_x0000_s1026" type="#_x0000_t32" style="position:absolute;margin-left:73.8pt;margin-top:559.2pt;width:11.4pt;height:0;z-index:251650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" strokecolor="#156082 [3204]" strokeweight=".5pt">
                <v:stroke endarrow="block" joinstyle="miter"/>
              </v:shape>
            </w:pict>
          </mc:Fallback>
        </mc:AlternateContent>
      </w:r>
      <w:r w:rsidR="00E90DB1">
        <w:rPr>
          <w:rFonts w:ascii="Cambria" w:hAnsi="Cambria"/>
          <w:noProof/>
          <w:sz w:val="22"/>
          <w:szCs w:val="22"/>
          <w14:ligatures w14:val="standardContextual"/>
        </w:rPr>
        <mc:AlternateContent>
          <mc:Choice Requires="wps">
            <w:drawing>
              <wp:anchor distT="0" distB="0" distL="114300" distR="114300" simplePos="0" relativeHeight="251636224" behindDoc="0" locked="0" layoutInCell="1" allowOverlap="1" wp14:anchorId="52AFB3E2" wp14:editId="4123D4AE">
                <wp:simplePos x="0" y="0"/>
                <wp:positionH relativeFrom="column">
                  <wp:posOffset>388620</wp:posOffset>
                </wp:positionH>
                <wp:positionV relativeFrom="paragraph">
                  <wp:posOffset>7216140</wp:posOffset>
                </wp:positionV>
                <wp:extent cx="114300" cy="53340"/>
                <wp:effectExtent l="0" t="38100" r="57150" b="41910"/>
                <wp:wrapNone/>
                <wp:docPr id="1301368153" name="Straight Arrow Connector 2"/>
                <wp:cNvGraphicFramePr/>
                <a:graphic xmlns:a="http://schemas.openxmlformats.org/drawingml/2006/main">
                  <a:graphicData uri="http://schemas.microsoft.com/office/word/2010/wordprocessingShape">
                    <wps:wsp>
                      <wps:cNvCnPr/>
                      <wps:spPr>
                        <a:xfrm flipV="1">
                          <a:off x="0" y="0"/>
                          <a:ext cx="114300" cy="53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69E7B3" id="Straight Arrow Connector 2" o:spid="_x0000_s1026" type="#_x0000_t32" style="position:absolute;margin-left:30.6pt;margin-top:568.2pt;width:9pt;height:4.2pt;flip:y;z-index:251636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" strokecolor="#156082 [3204]" strokeweight=".5pt">
                <v:stroke endarrow="block" joinstyle="miter"/>
              </v:shape>
            </w:pict>
          </mc:Fallback>
        </mc:AlternateContent>
      </w:r>
      <w:r w:rsidR="00E90DB1">
        <w:rPr>
          <w:rFonts w:ascii="Cambria" w:hAnsi="Cambria"/>
          <w:noProof/>
          <w:sz w:val="22"/>
          <w:szCs w:val="22"/>
          <w14:ligatures w14:val="standardContextual"/>
        </w:rPr>
        <mc:AlternateContent>
          <mc:Choice Requires="wps">
            <w:drawing>
              <wp:anchor distT="0" distB="0" distL="114300" distR="114300" simplePos="0" relativeHeight="251632128" behindDoc="0" locked="0" layoutInCell="1" allowOverlap="1" wp14:anchorId="3BCFB63C" wp14:editId="5572F1B5">
                <wp:simplePos x="0" y="0"/>
                <wp:positionH relativeFrom="column">
                  <wp:posOffset>106680</wp:posOffset>
                </wp:positionH>
                <wp:positionV relativeFrom="paragraph">
                  <wp:posOffset>7162800</wp:posOffset>
                </wp:positionV>
                <wp:extent cx="297180" cy="358140"/>
                <wp:effectExtent l="0" t="0" r="26670" b="22860"/>
                <wp:wrapNone/>
                <wp:docPr id="678088651" name="Oval 1"/>
                <wp:cNvGraphicFramePr/>
                <a:graphic xmlns:a="http://schemas.openxmlformats.org/drawingml/2006/main">
                  <a:graphicData uri="http://schemas.microsoft.com/office/word/2010/wordprocessingShape">
                    <wps:wsp>
                      <wps:cNvSpPr/>
                      <wps:spPr>
                        <a:xfrm>
                          <a:off x="0" y="0"/>
                          <a:ext cx="297180" cy="35814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25355B8" w14:textId="32A8D345" w:rsidR="003D20F2" w:rsidRDefault="00E03F91" w:rsidP="003D20F2">
                            <w: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CFB63C" id="Oval 1" o:spid="_x0000_s1037" style="position:absolute;margin-left:8.4pt;margin-top:564pt;width:23.4pt;height:28.2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" fillcolor="white [3201]" strokecolor="#4ea72e [3209]" strokeweight="1pt">
                <v:stroke joinstyle="miter"/>
                <v:textbox>
                  <w:txbxContent>
                    <w:p w14:paraId="625355B8" w14:textId="32A8D345" w:rsidR="003D20F2" w:rsidRDefault="00E03F91" w:rsidP="003D20F2">
                      <w:r>
                        <w:t>S</w:t>
                      </w:r>
                    </w:p>
                  </w:txbxContent>
                </v:textbox>
              </v:oval>
            </w:pict>
          </mc:Fallback>
        </mc:AlternateContent>
      </w:r>
      <w:r w:rsidR="00D20221">
        <w:rPr>
          <w:rFonts w:ascii="Cambria" w:hAnsi="Cambria"/>
          <w:sz w:val="22"/>
          <w:szCs w:val="22"/>
        </w:rPr>
        <w:br/>
      </w:r>
      <w:r w:rsidR="00635C18" w:rsidRPr="00635C18">
        <w:rPr>
          <w:noProof/>
          <w:sz w:val="16"/>
          <w:szCs w:val="16"/>
          <w14:ligatures w14:val="standardContextual"/>
        </w:rPr>
        <mc:AlternateContent>
          <mc:Choice Requires="wps">
            <w:drawing>
              <wp:anchor distT="0" distB="0" distL="114300" distR="114300" simplePos="0" relativeHeight="251682304" behindDoc="0" locked="0" layoutInCell="1" allowOverlap="1" wp14:anchorId="71332276" wp14:editId="4A9E4B93">
                <wp:simplePos x="0" y="0"/>
                <wp:positionH relativeFrom="column">
                  <wp:posOffset>4610100</wp:posOffset>
                </wp:positionH>
                <wp:positionV relativeFrom="paragraph">
                  <wp:posOffset>7239000</wp:posOffset>
                </wp:positionV>
                <wp:extent cx="457200" cy="487680"/>
                <wp:effectExtent l="0" t="0" r="19050" b="26670"/>
                <wp:wrapNone/>
                <wp:docPr id="732335130" name="Oval 28"/>
                <wp:cNvGraphicFramePr/>
                <a:graphic xmlns:a="http://schemas.openxmlformats.org/drawingml/2006/main">
                  <a:graphicData uri="http://schemas.microsoft.com/office/word/2010/wordprocessingShape">
                    <wps:wsp>
                      <wps:cNvSpPr/>
                      <wps:spPr>
                        <a:xfrm>
                          <a:off x="0" y="0"/>
                          <a:ext cx="457200" cy="4876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09D2F095" w14:textId="7A6F510F" w:rsidR="001C43DF" w:rsidRPr="001C43DF" w:rsidRDefault="001C43DF" w:rsidP="001C43DF">
                            <w:pPr>
                              <w:jc w:val="center"/>
                              <w:rPr>
                                <w:sz w:val="16"/>
                                <w:szCs w:val="16"/>
                              </w:rPr>
                            </w:pPr>
                            <w:r>
                              <w:rPr>
                                <w:sz w:val="16"/>
                                <w:szCs w:val="16"/>
                              </w:rPr>
                              <w:t>15</w:t>
                            </w:r>
                            <w:r>
                              <w:rPr>
                                <w:sz w:val="16"/>
                                <w:szCs w:val="16"/>
                              </w:rPr>
                              <w:br/>
                            </w:r>
                            <w:r w:rsidR="004337F1">
                              <w:rPr>
                                <w:sz w:val="16"/>
                                <w:szCs w:val="16"/>
                              </w:rPr>
                              <w:t>2</w:t>
                            </w:r>
                            <w:r>
                              <w:rPr>
                                <w:sz w:val="16"/>
                                <w:szCs w:val="16"/>
                              </w:rP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332276" id="Oval 28" o:spid="_x0000_s1038" style="position:absolute;margin-left:363pt;margin-top:570pt;width:36pt;height:38.4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" fillcolor="white [3201]" strokecolor="#4ea72e [3209]" strokeweight="1pt">
                <v:stroke joinstyle="miter"/>
                <v:textbox>
                  <w:txbxContent>
                    <w:p w14:paraId="09D2F095" w14:textId="7A6F510F" w:rsidR="001C43DF" w:rsidRPr="001C43DF" w:rsidRDefault="001C43DF" w:rsidP="001C43DF">
                      <w:pPr>
                        <w:jc w:val="center"/>
                        <w:rPr>
                          <w:sz w:val="16"/>
                          <w:szCs w:val="16"/>
                        </w:rPr>
                      </w:pPr>
                      <w:r>
                        <w:rPr>
                          <w:sz w:val="16"/>
                          <w:szCs w:val="16"/>
                        </w:rPr>
                        <w:t>15</w:t>
                      </w:r>
                      <w:r>
                        <w:rPr>
                          <w:sz w:val="16"/>
                          <w:szCs w:val="16"/>
                        </w:rPr>
                        <w:br/>
                      </w:r>
                      <w:r w:rsidR="004337F1">
                        <w:rPr>
                          <w:sz w:val="16"/>
                          <w:szCs w:val="16"/>
                        </w:rPr>
                        <w:t>2</w:t>
                      </w:r>
                      <w:r>
                        <w:rPr>
                          <w:sz w:val="16"/>
                          <w:szCs w:val="16"/>
                        </w:rPr>
                        <w:t>d</w:t>
                      </w:r>
                    </w:p>
                  </w:txbxContent>
                </v:textbox>
              </v:oval>
            </w:pict>
          </mc:Fallback>
        </mc:AlternateContent>
      </w:r>
      <w:r w:rsidR="00635C18">
        <w:rPr>
          <w:noProof/>
          <w14:ligatures w14:val="standardContextual"/>
        </w:rPr>
        <mc:AlternateContent>
          <mc:Choice Requires="wps">
            <w:drawing>
              <wp:anchor distT="0" distB="0" distL="114300" distR="114300" simplePos="0" relativeHeight="251682816" behindDoc="0" locked="0" layoutInCell="1" allowOverlap="1" wp14:anchorId="7D2FDF6C" wp14:editId="7B77454A">
                <wp:simplePos x="0" y="0"/>
                <wp:positionH relativeFrom="column">
                  <wp:posOffset>4236720</wp:posOffset>
                </wp:positionH>
                <wp:positionV relativeFrom="paragraph">
                  <wp:posOffset>7421880</wp:posOffset>
                </wp:positionV>
                <wp:extent cx="335280" cy="7620"/>
                <wp:effectExtent l="0" t="57150" r="26670" b="87630"/>
                <wp:wrapNone/>
                <wp:docPr id="165740924" name="Straight Arrow Connector 27"/>
                <wp:cNvGraphicFramePr/>
                <a:graphic xmlns:a="http://schemas.openxmlformats.org/drawingml/2006/main">
                  <a:graphicData uri="http://schemas.microsoft.com/office/word/2010/wordprocessingShape">
                    <wps:wsp>
                      <wps:cNvCnPr/>
                      <wps:spPr>
                        <a:xfrm>
                          <a:off x="0" y="0"/>
                          <a:ext cx="33528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56BDB3" id="Straight Arrow Connector 27" o:spid="_x0000_s1026" type="#_x0000_t32" style="position:absolute;margin-left:333.6pt;margin-top:584.4pt;width:26.4pt;height:.6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" strokecolor="#156082 [3204]" strokeweight=".5pt">
                <v:stroke endarrow="block" joinstyle="miter"/>
              </v:shape>
            </w:pict>
          </mc:Fallback>
        </mc:AlternateContent>
      </w:r>
      <w:r w:rsidR="00E03F91">
        <w:rPr>
          <w:noProof/>
          <w14:ligatures w14:val="standardContextual"/>
        </w:rPr>
        <mc:AlternateContent>
          <mc:Choice Requires="wps">
            <w:drawing>
              <wp:anchor distT="0" distB="0" distL="114300" distR="114300" simplePos="0" relativeHeight="251680768" behindDoc="0" locked="0" layoutInCell="1" allowOverlap="1" wp14:anchorId="1CB0CEEC" wp14:editId="0CAE7148">
                <wp:simplePos x="0" y="0"/>
                <wp:positionH relativeFrom="column">
                  <wp:posOffset>3375660</wp:posOffset>
                </wp:positionH>
                <wp:positionV relativeFrom="paragraph">
                  <wp:posOffset>7254240</wp:posOffset>
                </wp:positionV>
                <wp:extent cx="281940" cy="53340"/>
                <wp:effectExtent l="0" t="19050" r="41910" b="80010"/>
                <wp:wrapNone/>
                <wp:docPr id="1941339147" name="Straight Arrow Connector 25"/>
                <wp:cNvGraphicFramePr/>
                <a:graphic xmlns:a="http://schemas.openxmlformats.org/drawingml/2006/main">
                  <a:graphicData uri="http://schemas.microsoft.com/office/word/2010/wordprocessingShape">
                    <wps:wsp>
                      <wps:cNvCnPr/>
                      <wps:spPr>
                        <a:xfrm>
                          <a:off x="0" y="0"/>
                          <a:ext cx="281940" cy="53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2FA6CF" id="Straight Arrow Connector 25" o:spid="_x0000_s1026" type="#_x0000_t32" style="position:absolute;margin-left:265.8pt;margin-top:571.2pt;width:22.2pt;height:4.2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" strokecolor="#156082 [3204]" strokeweight=".5pt">
                <v:stroke endarrow="block" joinstyle="miter"/>
              </v:shape>
            </w:pict>
          </mc:Fallback>
        </mc:AlternateContent>
      </w:r>
    </w:p>
    <w:p w14:paraId="146E3488" w14:textId="723BD0AD" w:rsidR="00801C07" w:rsidRDefault="00F41FE8" w:rsidP="009C0BB2">
      <w:pPr>
        <w:pStyle w:val="pdq2pgselectionanchorcontainer"/>
        <w:rPr>
          <w:rFonts w:ascii="Cambria" w:hAnsi="Cambria"/>
          <w:b/>
          <w:bCs/>
          <w:sz w:val="22"/>
          <w:szCs w:val="22"/>
        </w:rPr>
      </w:pPr>
      <w:r>
        <w:rPr>
          <w:rFonts w:ascii="Cambria" w:hAnsi="Cambria"/>
          <w:b/>
          <w:bCs/>
          <w:sz w:val="22"/>
          <w:szCs w:val="22"/>
        </w:rPr>
        <w:br/>
      </w:r>
      <w:r w:rsidR="00BE023D">
        <w:rPr>
          <w:rFonts w:ascii="Cambria" w:hAnsi="Cambria"/>
          <w:b/>
          <w:bCs/>
          <w:sz w:val="22"/>
          <w:szCs w:val="22"/>
        </w:rPr>
        <w:t>9.2</w:t>
      </w:r>
      <w:r w:rsidR="00801C07">
        <w:rPr>
          <w:rFonts w:ascii="Cambria" w:hAnsi="Cambria"/>
          <w:b/>
          <w:bCs/>
          <w:sz w:val="22"/>
          <w:szCs w:val="22"/>
        </w:rPr>
        <w:t xml:space="preserve">Critical path </w:t>
      </w:r>
      <w:r>
        <w:rPr>
          <w:rFonts w:ascii="Cambria" w:hAnsi="Cambria"/>
          <w:b/>
          <w:bCs/>
          <w:sz w:val="22"/>
          <w:szCs w:val="22"/>
        </w:rPr>
        <w:br/>
      </w:r>
      <w:r>
        <w:rPr>
          <w:rFonts w:ascii="Cambria" w:hAnsi="Cambria"/>
          <w:b/>
          <w:bCs/>
          <w:sz w:val="22"/>
          <w:szCs w:val="22"/>
        </w:rPr>
        <w:br/>
      </w:r>
      <w:r>
        <w:rPr>
          <w:rFonts w:ascii="Cambria" w:hAnsi="Cambria"/>
          <w:b/>
          <w:bCs/>
          <w:sz w:val="22"/>
          <w:szCs w:val="22"/>
        </w:rPr>
        <w:br/>
      </w:r>
    </w:p>
    <w:p w14:paraId="1177AEE4" w14:textId="77777777" w:rsidR="00801C07" w:rsidRDefault="00801C07" w:rsidP="009C0BB2">
      <w:pPr>
        <w:pStyle w:val="pdq2pgselectionanchorcontainer"/>
        <w:rPr>
          <w:rFonts w:ascii="Cambria" w:hAnsi="Cambria"/>
          <w:b/>
          <w:bCs/>
          <w:sz w:val="22"/>
          <w:szCs w:val="22"/>
        </w:rPr>
      </w:pPr>
    </w:p>
    <w:p w14:paraId="53E86CDC" w14:textId="36097494" w:rsidR="00801C07" w:rsidRDefault="009926D3" w:rsidP="009C0BB2">
      <w:pPr>
        <w:pStyle w:val="pdq2pgselectionanchorcontainer"/>
        <w:rPr>
          <w:rFonts w:ascii="Cambria" w:hAnsi="Cambria"/>
          <w:b/>
          <w:bCs/>
          <w:sz w:val="22"/>
          <w:szCs w:val="22"/>
        </w:rPr>
      </w:pPr>
      <w:r>
        <w:rPr>
          <w:rFonts w:ascii="Cambria" w:hAnsi="Cambria"/>
          <w:b/>
          <w:bCs/>
          <w:noProof/>
          <w:sz w:val="22"/>
          <w:szCs w:val="22"/>
          <w14:ligatures w14:val="standardContextual"/>
        </w:rPr>
        <mc:AlternateContent>
          <mc:Choice Requires="wps">
            <w:drawing>
              <wp:anchor distT="0" distB="0" distL="114300" distR="114300" simplePos="0" relativeHeight="251696128" behindDoc="0" locked="0" layoutInCell="1" allowOverlap="1" wp14:anchorId="23CA2BAE" wp14:editId="7F6E1C9B">
                <wp:simplePos x="0" y="0"/>
                <wp:positionH relativeFrom="column">
                  <wp:posOffset>3261360</wp:posOffset>
                </wp:positionH>
                <wp:positionV relativeFrom="paragraph">
                  <wp:posOffset>148590</wp:posOffset>
                </wp:positionV>
                <wp:extent cx="144780" cy="198120"/>
                <wp:effectExtent l="38100" t="38100" r="26670" b="30480"/>
                <wp:wrapNone/>
                <wp:docPr id="1475303737" name="Straight Arrow Connector 41"/>
                <wp:cNvGraphicFramePr/>
                <a:graphic xmlns:a="http://schemas.openxmlformats.org/drawingml/2006/main">
                  <a:graphicData uri="http://schemas.microsoft.com/office/word/2010/wordprocessingShape">
                    <wps:wsp>
                      <wps:cNvCnPr/>
                      <wps:spPr>
                        <a:xfrm flipH="1" flipV="1">
                          <a:off x="0" y="0"/>
                          <a:ext cx="144780"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807447" id="Straight Arrow Connector 41" o:spid="_x0000_s1026" type="#_x0000_t32" style="position:absolute;margin-left:256.8pt;margin-top:11.7pt;width:11.4pt;height:15.6pt;flip:x 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" strokecolor="#156082 [3204]" strokeweight=".5pt">
                <v:stroke endarrow="block" joinstyle="miter"/>
              </v:shape>
            </w:pict>
          </mc:Fallback>
        </mc:AlternateContent>
      </w:r>
      <w:r w:rsidR="007F0498">
        <w:rPr>
          <w:rFonts w:ascii="Cambria" w:hAnsi="Cambria"/>
          <w:b/>
          <w:bCs/>
          <w:noProof/>
          <w:sz w:val="22"/>
          <w:szCs w:val="22"/>
          <w14:ligatures w14:val="standardContextual"/>
        </w:rPr>
        <mc:AlternateContent>
          <mc:Choice Requires="wps">
            <w:drawing>
              <wp:anchor distT="0" distB="0" distL="114300" distR="114300" simplePos="0" relativeHeight="251685888" behindDoc="0" locked="0" layoutInCell="1" allowOverlap="1" wp14:anchorId="11575EA0" wp14:editId="36782B28">
                <wp:simplePos x="0" y="0"/>
                <wp:positionH relativeFrom="column">
                  <wp:posOffset>342900</wp:posOffset>
                </wp:positionH>
                <wp:positionV relativeFrom="paragraph">
                  <wp:posOffset>232410</wp:posOffset>
                </wp:positionV>
                <wp:extent cx="281940" cy="220980"/>
                <wp:effectExtent l="0" t="0" r="80010" b="64770"/>
                <wp:wrapNone/>
                <wp:docPr id="753344029" name="Straight Arrow Connector 30"/>
                <wp:cNvGraphicFramePr/>
                <a:graphic xmlns:a="http://schemas.openxmlformats.org/drawingml/2006/main">
                  <a:graphicData uri="http://schemas.microsoft.com/office/word/2010/wordprocessingShape">
                    <wps:wsp>
                      <wps:cNvCnPr/>
                      <wps:spPr>
                        <a:xfrm>
                          <a:off x="0" y="0"/>
                          <a:ext cx="281940" cy="220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675F09" id="Straight Arrow Connector 30" o:spid="_x0000_s1026" type="#_x0000_t32" style="position:absolute;margin-left:27pt;margin-top:18.3pt;width:22.2pt;height:17.4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" strokecolor="#156082 [3204]" strokeweight=".5pt">
                <v:stroke endarrow="block" joinstyle="miter"/>
              </v:shape>
            </w:pict>
          </mc:Fallback>
        </mc:AlternateContent>
      </w:r>
    </w:p>
    <w:p w14:paraId="58F8F660" w14:textId="708378D9" w:rsidR="00801C07" w:rsidRDefault="00F57E5B" w:rsidP="009C0BB2">
      <w:pPr>
        <w:pStyle w:val="pdq2pgselectionanchorcontainer"/>
        <w:rPr>
          <w:rFonts w:ascii="Cambria" w:hAnsi="Cambria"/>
          <w:b/>
          <w:bCs/>
          <w:sz w:val="22"/>
          <w:szCs w:val="22"/>
        </w:rPr>
      </w:pPr>
      <w:r>
        <w:rPr>
          <w:rFonts w:ascii="Cambria" w:hAnsi="Cambria"/>
          <w:b/>
          <w:bCs/>
          <w:noProof/>
          <w:sz w:val="22"/>
          <w:szCs w:val="22"/>
          <w14:ligatures w14:val="standardContextual"/>
        </w:rPr>
        <mc:AlternateContent>
          <mc:Choice Requires="wps">
            <w:drawing>
              <wp:anchor distT="0" distB="0" distL="114300" distR="114300" simplePos="0" relativeHeight="251695104" behindDoc="0" locked="0" layoutInCell="1" allowOverlap="1" wp14:anchorId="7EC007E7" wp14:editId="6C63B731">
                <wp:simplePos x="0" y="0"/>
                <wp:positionH relativeFrom="column">
                  <wp:posOffset>3268980</wp:posOffset>
                </wp:positionH>
                <wp:positionV relativeFrom="paragraph">
                  <wp:posOffset>58420</wp:posOffset>
                </wp:positionV>
                <wp:extent cx="457200" cy="586740"/>
                <wp:effectExtent l="0" t="0" r="19050" b="22860"/>
                <wp:wrapNone/>
                <wp:docPr id="2028484338" name="Oval 40"/>
                <wp:cNvGraphicFramePr/>
                <a:graphic xmlns:a="http://schemas.openxmlformats.org/drawingml/2006/main">
                  <a:graphicData uri="http://schemas.microsoft.com/office/word/2010/wordprocessingShape">
                    <wps:wsp>
                      <wps:cNvSpPr/>
                      <wps:spPr>
                        <a:xfrm>
                          <a:off x="0" y="0"/>
                          <a:ext cx="457200" cy="58674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0E95638" w14:textId="2D717BDF" w:rsidR="009926D3" w:rsidRPr="009926D3" w:rsidRDefault="009926D3" w:rsidP="009926D3">
                            <w:pPr>
                              <w:jc w:val="center"/>
                              <w:rPr>
                                <w:sz w:val="16"/>
                                <w:szCs w:val="16"/>
                              </w:rPr>
                            </w:pPr>
                            <w:r>
                              <w:rPr>
                                <w:sz w:val="16"/>
                                <w:szCs w:val="16"/>
                              </w:rPr>
                              <w:t>10</w:t>
                            </w:r>
                            <w:r>
                              <w:rPr>
                                <w:sz w:val="16"/>
                                <w:szCs w:val="16"/>
                              </w:rPr>
                              <w:br/>
                              <w:t>2d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C007E7" id="Oval 40" o:spid="_x0000_s1039" style="position:absolute;margin-left:257.4pt;margin-top:4.6pt;width:36pt;height:46.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" fillcolor="white [3201]" strokecolor="#4ea72e [3209]" strokeweight="1pt">
                <v:stroke joinstyle="miter"/>
                <v:textbox>
                  <w:txbxContent>
                    <w:p w14:paraId="20E95638" w14:textId="2D717BDF" w:rsidR="009926D3" w:rsidRPr="009926D3" w:rsidRDefault="009926D3" w:rsidP="009926D3">
                      <w:pPr>
                        <w:jc w:val="center"/>
                        <w:rPr>
                          <w:sz w:val="16"/>
                          <w:szCs w:val="16"/>
                        </w:rPr>
                      </w:pPr>
                      <w:r>
                        <w:rPr>
                          <w:sz w:val="16"/>
                          <w:szCs w:val="16"/>
                        </w:rPr>
                        <w:t>10</w:t>
                      </w:r>
                      <w:r>
                        <w:rPr>
                          <w:sz w:val="16"/>
                          <w:szCs w:val="16"/>
                        </w:rPr>
                        <w:br/>
                        <w:t>2d</w:t>
                      </w:r>
                    </w:p>
                  </w:txbxContent>
                </v:textbox>
              </v:oval>
            </w:pict>
          </mc:Fallback>
        </mc:AlternateContent>
      </w:r>
      <w:r w:rsidR="00395907">
        <w:rPr>
          <w:rFonts w:ascii="Cambria" w:hAnsi="Cambria"/>
          <w:b/>
          <w:bCs/>
          <w:noProof/>
          <w:sz w:val="22"/>
          <w:szCs w:val="22"/>
          <w14:ligatures w14:val="standardContextual"/>
        </w:rPr>
        <mc:AlternateContent>
          <mc:Choice Requires="wps">
            <w:drawing>
              <wp:anchor distT="0" distB="0" distL="114300" distR="114300" simplePos="0" relativeHeight="251693056" behindDoc="0" locked="0" layoutInCell="1" allowOverlap="1" wp14:anchorId="369F16F1" wp14:editId="1238D383">
                <wp:simplePos x="0" y="0"/>
                <wp:positionH relativeFrom="margin">
                  <wp:posOffset>2598420</wp:posOffset>
                </wp:positionH>
                <wp:positionV relativeFrom="paragraph">
                  <wp:posOffset>12700</wp:posOffset>
                </wp:positionV>
                <wp:extent cx="472440" cy="586740"/>
                <wp:effectExtent l="0" t="0" r="22860" b="22860"/>
                <wp:wrapNone/>
                <wp:docPr id="512809046" name="Oval 37"/>
                <wp:cNvGraphicFramePr/>
                <a:graphic xmlns:a="http://schemas.openxmlformats.org/drawingml/2006/main">
                  <a:graphicData uri="http://schemas.microsoft.com/office/word/2010/wordprocessingShape">
                    <wps:wsp>
                      <wps:cNvSpPr/>
                      <wps:spPr>
                        <a:xfrm>
                          <a:off x="0" y="0"/>
                          <a:ext cx="472440" cy="58674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F87D9DE" w14:textId="758612C0" w:rsidR="00395907" w:rsidRPr="00395907" w:rsidRDefault="00395907" w:rsidP="00395907">
                            <w:pPr>
                              <w:jc w:val="center"/>
                              <w:rPr>
                                <w:sz w:val="16"/>
                                <w:szCs w:val="16"/>
                              </w:rPr>
                            </w:pPr>
                            <w:r>
                              <w:rPr>
                                <w:sz w:val="16"/>
                                <w:szCs w:val="16"/>
                              </w:rPr>
                              <w:t>9</w:t>
                            </w:r>
                            <w:r>
                              <w:rPr>
                                <w:sz w:val="16"/>
                                <w:szCs w:val="16"/>
                              </w:rPr>
                              <w:br/>
                            </w:r>
                            <w:r w:rsidR="00381182">
                              <w:rPr>
                                <w:sz w:val="16"/>
                                <w:szCs w:val="16"/>
                              </w:rPr>
                              <w:t>1d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9F16F1" id="Oval 37" o:spid="_x0000_s1040" style="position:absolute;margin-left:204.6pt;margin-top:1pt;width:37.2pt;height:46.2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" fillcolor="white [3201]" strokecolor="#4ea72e [3209]" strokeweight="1pt">
                <v:stroke joinstyle="miter"/>
                <v:textbox>
                  <w:txbxContent>
                    <w:p w14:paraId="4F87D9DE" w14:textId="758612C0" w:rsidR="00395907" w:rsidRPr="00395907" w:rsidRDefault="00395907" w:rsidP="00395907">
                      <w:pPr>
                        <w:jc w:val="center"/>
                        <w:rPr>
                          <w:sz w:val="16"/>
                          <w:szCs w:val="16"/>
                        </w:rPr>
                      </w:pPr>
                      <w:r>
                        <w:rPr>
                          <w:sz w:val="16"/>
                          <w:szCs w:val="16"/>
                        </w:rPr>
                        <w:t>9</w:t>
                      </w:r>
                      <w:r>
                        <w:rPr>
                          <w:sz w:val="16"/>
                          <w:szCs w:val="16"/>
                        </w:rPr>
                        <w:br/>
                      </w:r>
                      <w:r w:rsidR="00381182">
                        <w:rPr>
                          <w:sz w:val="16"/>
                          <w:szCs w:val="16"/>
                        </w:rPr>
                        <w:t>1d</w:t>
                      </w:r>
                    </w:p>
                  </w:txbxContent>
                </v:textbox>
                <w10:wrap anchorx="margin"/>
              </v:oval>
            </w:pict>
          </mc:Fallback>
        </mc:AlternateContent>
      </w:r>
      <w:r w:rsidR="00395907">
        <w:rPr>
          <w:rFonts w:ascii="Cambria" w:hAnsi="Cambria"/>
          <w:b/>
          <w:bCs/>
          <w:noProof/>
          <w:sz w:val="22"/>
          <w:szCs w:val="22"/>
          <w14:ligatures w14:val="standardContextual"/>
        </w:rPr>
        <mc:AlternateContent>
          <mc:Choice Requires="wps">
            <w:drawing>
              <wp:anchor distT="0" distB="0" distL="114300" distR="114300" simplePos="0" relativeHeight="251692032" behindDoc="0" locked="0" layoutInCell="1" allowOverlap="1" wp14:anchorId="4C097C85" wp14:editId="6BEF6BB7">
                <wp:simplePos x="0" y="0"/>
                <wp:positionH relativeFrom="column">
                  <wp:posOffset>2484120</wp:posOffset>
                </wp:positionH>
                <wp:positionV relativeFrom="paragraph">
                  <wp:posOffset>302260</wp:posOffset>
                </wp:positionV>
                <wp:extent cx="91440" cy="7620"/>
                <wp:effectExtent l="0" t="76200" r="22860" b="87630"/>
                <wp:wrapNone/>
                <wp:docPr id="911125333" name="Straight Arrow Connector 36"/>
                <wp:cNvGraphicFramePr/>
                <a:graphic xmlns:a="http://schemas.openxmlformats.org/drawingml/2006/main">
                  <a:graphicData uri="http://schemas.microsoft.com/office/word/2010/wordprocessingShape">
                    <wps:wsp>
                      <wps:cNvCnPr/>
                      <wps:spPr>
                        <a:xfrm>
                          <a:off x="0" y="0"/>
                          <a:ext cx="9144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BF5EC0" id="Straight Arrow Connector 36" o:spid="_x0000_s1026" type="#_x0000_t32" style="position:absolute;margin-left:195.6pt;margin-top:23.8pt;width:7.2pt;height:.6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" strokecolor="#156082 [3204]" strokeweight=".5pt">
                <v:stroke endarrow="block" joinstyle="miter"/>
              </v:shape>
            </w:pict>
          </mc:Fallback>
        </mc:AlternateContent>
      </w:r>
      <w:r w:rsidR="00AA28F4">
        <w:rPr>
          <w:rFonts w:ascii="Cambria" w:hAnsi="Cambria"/>
          <w:b/>
          <w:bCs/>
          <w:noProof/>
          <w:sz w:val="22"/>
          <w:szCs w:val="22"/>
          <w14:ligatures w14:val="standardContextual"/>
        </w:rPr>
        <mc:AlternateContent>
          <mc:Choice Requires="wps">
            <w:drawing>
              <wp:anchor distT="0" distB="0" distL="114300" distR="114300" simplePos="0" relativeHeight="251691008" behindDoc="0" locked="0" layoutInCell="1" allowOverlap="1" wp14:anchorId="127D6969" wp14:editId="67EDD1CD">
                <wp:simplePos x="0" y="0"/>
                <wp:positionH relativeFrom="column">
                  <wp:posOffset>2034540</wp:posOffset>
                </wp:positionH>
                <wp:positionV relativeFrom="paragraph">
                  <wp:posOffset>73660</wp:posOffset>
                </wp:positionV>
                <wp:extent cx="434340" cy="518160"/>
                <wp:effectExtent l="0" t="0" r="22860" b="15240"/>
                <wp:wrapNone/>
                <wp:docPr id="2048931940" name="Oval 35"/>
                <wp:cNvGraphicFramePr/>
                <a:graphic xmlns:a="http://schemas.openxmlformats.org/drawingml/2006/main">
                  <a:graphicData uri="http://schemas.microsoft.com/office/word/2010/wordprocessingShape">
                    <wps:wsp>
                      <wps:cNvSpPr/>
                      <wps:spPr>
                        <a:xfrm>
                          <a:off x="0" y="0"/>
                          <a:ext cx="434340" cy="51816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5ABF27E" w14:textId="6EC1A7A8" w:rsidR="00AA28F4" w:rsidRPr="005F6FCB" w:rsidRDefault="005F6FCB" w:rsidP="005F6FCB">
                            <w:pPr>
                              <w:rPr>
                                <w:sz w:val="16"/>
                                <w:szCs w:val="16"/>
                              </w:rPr>
                            </w:pPr>
                            <w:r>
                              <w:rPr>
                                <w:sz w:val="16"/>
                                <w:szCs w:val="16"/>
                              </w:rPr>
                              <w:t>8</w:t>
                            </w:r>
                            <w:r>
                              <w:rPr>
                                <w:sz w:val="16"/>
                                <w:szCs w:val="16"/>
                              </w:rPr>
                              <w:br/>
                              <w:t>3d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7D6969" id="Oval 35" o:spid="_x0000_s1041" style="position:absolute;margin-left:160.2pt;margin-top:5.8pt;width:34.2pt;height:40.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" fillcolor="white [3201]" strokecolor="#4ea72e [3209]" strokeweight="1pt">
                <v:stroke joinstyle="miter"/>
                <v:textbox>
                  <w:txbxContent>
                    <w:p w14:paraId="75ABF27E" w14:textId="6EC1A7A8" w:rsidR="00AA28F4" w:rsidRPr="005F6FCB" w:rsidRDefault="005F6FCB" w:rsidP="005F6FCB">
                      <w:pPr>
                        <w:rPr>
                          <w:sz w:val="16"/>
                          <w:szCs w:val="16"/>
                        </w:rPr>
                      </w:pPr>
                      <w:r>
                        <w:rPr>
                          <w:sz w:val="16"/>
                          <w:szCs w:val="16"/>
                        </w:rPr>
                        <w:t>8</w:t>
                      </w:r>
                      <w:r>
                        <w:rPr>
                          <w:sz w:val="16"/>
                          <w:szCs w:val="16"/>
                        </w:rPr>
                        <w:br/>
                        <w:t>3d</w:t>
                      </w:r>
                    </w:p>
                  </w:txbxContent>
                </v:textbox>
              </v:oval>
            </w:pict>
          </mc:Fallback>
        </mc:AlternateContent>
      </w:r>
      <w:r w:rsidR="00AA28F4">
        <w:rPr>
          <w:rFonts w:ascii="Cambria" w:hAnsi="Cambria"/>
          <w:b/>
          <w:bCs/>
          <w:noProof/>
          <w:sz w:val="22"/>
          <w:szCs w:val="22"/>
          <w14:ligatures w14:val="standardContextual"/>
        </w:rPr>
        <mc:AlternateContent>
          <mc:Choice Requires="wps">
            <w:drawing>
              <wp:anchor distT="0" distB="0" distL="114300" distR="114300" simplePos="0" relativeHeight="251689984" behindDoc="0" locked="0" layoutInCell="1" allowOverlap="1" wp14:anchorId="7A81DFC6" wp14:editId="16E5124B">
                <wp:simplePos x="0" y="0"/>
                <wp:positionH relativeFrom="column">
                  <wp:posOffset>1828800</wp:posOffset>
                </wp:positionH>
                <wp:positionV relativeFrom="paragraph">
                  <wp:posOffset>256540</wp:posOffset>
                </wp:positionV>
                <wp:extent cx="137160" cy="15240"/>
                <wp:effectExtent l="0" t="57150" r="34290" b="80010"/>
                <wp:wrapNone/>
                <wp:docPr id="2111293533" name="Straight Arrow Connector 34"/>
                <wp:cNvGraphicFramePr/>
                <a:graphic xmlns:a="http://schemas.openxmlformats.org/drawingml/2006/main">
                  <a:graphicData uri="http://schemas.microsoft.com/office/word/2010/wordprocessingShape">
                    <wps:wsp>
                      <wps:cNvCnPr/>
                      <wps:spPr>
                        <a:xfrm flipV="1">
                          <a:off x="0" y="0"/>
                          <a:ext cx="137160" cy="15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75D250" id="Straight Arrow Connector 34" o:spid="_x0000_s1026" type="#_x0000_t32" style="position:absolute;margin-left:2in;margin-top:20.2pt;width:10.8pt;height:1.2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" strokecolor="#156082 [3204]" strokeweight=".5pt">
                <v:stroke endarrow="block" joinstyle="miter"/>
              </v:shape>
            </w:pict>
          </mc:Fallback>
        </mc:AlternateContent>
      </w:r>
      <w:r w:rsidR="00575F09">
        <w:rPr>
          <w:rFonts w:ascii="Cambria" w:hAnsi="Cambria"/>
          <w:b/>
          <w:bCs/>
          <w:noProof/>
          <w:sz w:val="22"/>
          <w:szCs w:val="22"/>
          <w14:ligatures w14:val="standardContextual"/>
        </w:rPr>
        <mc:AlternateContent>
          <mc:Choice Requires="wps">
            <w:drawing>
              <wp:anchor distT="0" distB="0" distL="114300" distR="114300" simplePos="0" relativeHeight="251688960" behindDoc="0" locked="0" layoutInCell="1" allowOverlap="1" wp14:anchorId="5D4A68EC" wp14:editId="2B08259E">
                <wp:simplePos x="0" y="0"/>
                <wp:positionH relativeFrom="column">
                  <wp:posOffset>1341120</wp:posOffset>
                </wp:positionH>
                <wp:positionV relativeFrom="paragraph">
                  <wp:posOffset>20320</wp:posOffset>
                </wp:positionV>
                <wp:extent cx="457200" cy="525780"/>
                <wp:effectExtent l="0" t="0" r="19050" b="26670"/>
                <wp:wrapNone/>
                <wp:docPr id="394410121" name="Oval 33"/>
                <wp:cNvGraphicFramePr/>
                <a:graphic xmlns:a="http://schemas.openxmlformats.org/drawingml/2006/main">
                  <a:graphicData uri="http://schemas.microsoft.com/office/word/2010/wordprocessingShape">
                    <wps:wsp>
                      <wps:cNvSpPr/>
                      <wps:spPr>
                        <a:xfrm>
                          <a:off x="0" y="0"/>
                          <a:ext cx="457200" cy="5257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D93A390" w14:textId="52D80E2E" w:rsidR="00575F09" w:rsidRPr="00575F09" w:rsidRDefault="00AA28F4" w:rsidP="00575F09">
                            <w:pPr>
                              <w:jc w:val="center"/>
                              <w:rPr>
                                <w:sz w:val="16"/>
                                <w:szCs w:val="16"/>
                              </w:rPr>
                            </w:pPr>
                            <w:r>
                              <w:rPr>
                                <w:sz w:val="16"/>
                                <w:szCs w:val="16"/>
                              </w:rPr>
                              <w:t>7</w:t>
                            </w:r>
                            <w:r>
                              <w:rPr>
                                <w:sz w:val="16"/>
                                <w:szCs w:val="16"/>
                              </w:rPr>
                              <w:br/>
                              <w:t>2d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4A68EC" id="Oval 33" o:spid="_x0000_s1042" style="position:absolute;margin-left:105.6pt;margin-top:1.6pt;width:36pt;height:41.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" fillcolor="white [3201]" strokecolor="#4ea72e [3209]" strokeweight="1pt">
                <v:stroke joinstyle="miter"/>
                <v:textbox>
                  <w:txbxContent>
                    <w:p w14:paraId="4D93A390" w14:textId="52D80E2E" w:rsidR="00575F09" w:rsidRPr="00575F09" w:rsidRDefault="00AA28F4" w:rsidP="00575F09">
                      <w:pPr>
                        <w:jc w:val="center"/>
                        <w:rPr>
                          <w:sz w:val="16"/>
                          <w:szCs w:val="16"/>
                        </w:rPr>
                      </w:pPr>
                      <w:r>
                        <w:rPr>
                          <w:sz w:val="16"/>
                          <w:szCs w:val="16"/>
                        </w:rPr>
                        <w:t>7</w:t>
                      </w:r>
                      <w:r>
                        <w:rPr>
                          <w:sz w:val="16"/>
                          <w:szCs w:val="16"/>
                        </w:rPr>
                        <w:br/>
                        <w:t>2d</w:t>
                      </w:r>
                    </w:p>
                  </w:txbxContent>
                </v:textbox>
              </v:oval>
            </w:pict>
          </mc:Fallback>
        </mc:AlternateContent>
      </w:r>
      <w:r w:rsidR="00B042DD">
        <w:rPr>
          <w:rFonts w:ascii="Cambria" w:hAnsi="Cambria"/>
          <w:b/>
          <w:bCs/>
          <w:noProof/>
          <w:sz w:val="22"/>
          <w:szCs w:val="22"/>
          <w14:ligatures w14:val="standardContextual"/>
        </w:rPr>
        <mc:AlternateContent>
          <mc:Choice Requires="wps">
            <w:drawing>
              <wp:anchor distT="0" distB="0" distL="114300" distR="114300" simplePos="0" relativeHeight="251684352" behindDoc="0" locked="0" layoutInCell="1" allowOverlap="1" wp14:anchorId="1FC8D27D" wp14:editId="453B4878">
                <wp:simplePos x="0" y="0"/>
                <wp:positionH relativeFrom="column">
                  <wp:posOffset>1158240</wp:posOffset>
                </wp:positionH>
                <wp:positionV relativeFrom="paragraph">
                  <wp:posOffset>271780</wp:posOffset>
                </wp:positionV>
                <wp:extent cx="114300" cy="0"/>
                <wp:effectExtent l="0" t="76200" r="19050" b="95250"/>
                <wp:wrapNone/>
                <wp:docPr id="1992487443" name="Straight Arrow Connector 32"/>
                <wp:cNvGraphicFramePr/>
                <a:graphic xmlns:a="http://schemas.openxmlformats.org/drawingml/2006/main">
                  <a:graphicData uri="http://schemas.microsoft.com/office/word/2010/wordprocessingShape">
                    <wps:wsp>
                      <wps:cNvCnPr/>
                      <wps:spPr>
                        <a:xfrm>
                          <a:off x="0" y="0"/>
                          <a:ext cx="1143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68B821" id="Straight Arrow Connector 32" o:spid="_x0000_s1026" type="#_x0000_t32" style="position:absolute;margin-left:91.2pt;margin-top:21.4pt;width:9pt;height:0;z-index:251684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" strokecolor="#156082 [3204]" strokeweight=".5pt">
                <v:stroke endarrow="block" joinstyle="miter"/>
              </v:shape>
            </w:pict>
          </mc:Fallback>
        </mc:AlternateContent>
      </w:r>
      <w:r w:rsidR="007F0498">
        <w:rPr>
          <w:rFonts w:ascii="Cambria" w:hAnsi="Cambria"/>
          <w:b/>
          <w:bCs/>
          <w:noProof/>
          <w:sz w:val="22"/>
          <w:szCs w:val="22"/>
          <w14:ligatures w14:val="standardContextual"/>
        </w:rPr>
        <mc:AlternateContent>
          <mc:Choice Requires="wps">
            <w:drawing>
              <wp:anchor distT="0" distB="0" distL="114300" distR="114300" simplePos="0" relativeHeight="251683328" behindDoc="0" locked="0" layoutInCell="1" allowOverlap="1" wp14:anchorId="2A43843B" wp14:editId="06B5C1DB">
                <wp:simplePos x="0" y="0"/>
                <wp:positionH relativeFrom="column">
                  <wp:posOffset>647700</wp:posOffset>
                </wp:positionH>
                <wp:positionV relativeFrom="paragraph">
                  <wp:posOffset>35560</wp:posOffset>
                </wp:positionV>
                <wp:extent cx="480060" cy="525780"/>
                <wp:effectExtent l="0" t="0" r="15240" b="26670"/>
                <wp:wrapNone/>
                <wp:docPr id="830322183" name="Oval 31"/>
                <wp:cNvGraphicFramePr/>
                <a:graphic xmlns:a="http://schemas.openxmlformats.org/drawingml/2006/main">
                  <a:graphicData uri="http://schemas.microsoft.com/office/word/2010/wordprocessingShape">
                    <wps:wsp>
                      <wps:cNvSpPr/>
                      <wps:spPr>
                        <a:xfrm>
                          <a:off x="0" y="0"/>
                          <a:ext cx="480060" cy="5257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5A2F523E" w14:textId="2F4B172F" w:rsidR="007F0498" w:rsidRPr="007F0498" w:rsidRDefault="007F0498" w:rsidP="007F0498">
                            <w:pPr>
                              <w:jc w:val="center"/>
                              <w:rPr>
                                <w:sz w:val="16"/>
                                <w:szCs w:val="16"/>
                              </w:rPr>
                            </w:pPr>
                            <w:r>
                              <w:rPr>
                                <w:sz w:val="16"/>
                                <w:szCs w:val="16"/>
                              </w:rPr>
                              <w:t>6</w:t>
                            </w:r>
                            <w:r w:rsidR="00B042DD">
                              <w:rPr>
                                <w:sz w:val="16"/>
                                <w:szCs w:val="16"/>
                              </w:rPr>
                              <w:br/>
                              <w:t>2d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43843B" id="Oval 31" o:spid="_x0000_s1043" style="position:absolute;margin-left:51pt;margin-top:2.8pt;width:37.8pt;height:41.4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" fillcolor="white [3201]" strokecolor="#4ea72e [3209]" strokeweight="1pt">
                <v:stroke joinstyle="miter"/>
                <v:textbox>
                  <w:txbxContent>
                    <w:p w14:paraId="5A2F523E" w14:textId="2F4B172F" w:rsidR="007F0498" w:rsidRPr="007F0498" w:rsidRDefault="007F0498" w:rsidP="007F0498">
                      <w:pPr>
                        <w:jc w:val="center"/>
                        <w:rPr>
                          <w:sz w:val="16"/>
                          <w:szCs w:val="16"/>
                        </w:rPr>
                      </w:pPr>
                      <w:r>
                        <w:rPr>
                          <w:sz w:val="16"/>
                          <w:szCs w:val="16"/>
                        </w:rPr>
                        <w:t>6</w:t>
                      </w:r>
                      <w:r w:rsidR="00B042DD">
                        <w:rPr>
                          <w:sz w:val="16"/>
                          <w:szCs w:val="16"/>
                        </w:rPr>
                        <w:br/>
                        <w:t>2d</w:t>
                      </w:r>
                    </w:p>
                  </w:txbxContent>
                </v:textbox>
              </v:oval>
            </w:pict>
          </mc:Fallback>
        </mc:AlternateContent>
      </w:r>
    </w:p>
    <w:p w14:paraId="363A0327" w14:textId="3EB51C7B" w:rsidR="0065650F" w:rsidRDefault="00381182" w:rsidP="009C0BB2">
      <w:pPr>
        <w:pStyle w:val="pdq2pgselectionanchorcontainer"/>
        <w:rPr>
          <w:rFonts w:ascii="Cambria" w:hAnsi="Cambria"/>
          <w:b/>
          <w:bCs/>
          <w:sz w:val="22"/>
          <w:szCs w:val="22"/>
        </w:rPr>
      </w:pPr>
      <w:r>
        <w:rPr>
          <w:rFonts w:ascii="Cambria" w:hAnsi="Cambria"/>
          <w:b/>
          <w:bCs/>
          <w:noProof/>
          <w:sz w:val="22"/>
          <w:szCs w:val="22"/>
          <w14:ligatures w14:val="standardContextual"/>
        </w:rPr>
        <mc:AlternateContent>
          <mc:Choice Requires="wps">
            <w:drawing>
              <wp:anchor distT="0" distB="0" distL="114300" distR="114300" simplePos="0" relativeHeight="251694080" behindDoc="0" locked="0" layoutInCell="1" allowOverlap="1" wp14:anchorId="494CE5DE" wp14:editId="58D32293">
                <wp:simplePos x="0" y="0"/>
                <wp:positionH relativeFrom="column">
                  <wp:posOffset>3116580</wp:posOffset>
                </wp:positionH>
                <wp:positionV relativeFrom="paragraph">
                  <wp:posOffset>29210</wp:posOffset>
                </wp:positionV>
                <wp:extent cx="129540" cy="0"/>
                <wp:effectExtent l="0" t="76200" r="22860" b="95250"/>
                <wp:wrapNone/>
                <wp:docPr id="565594723" name="Straight Arrow Connector 38"/>
                <wp:cNvGraphicFramePr/>
                <a:graphic xmlns:a="http://schemas.openxmlformats.org/drawingml/2006/main">
                  <a:graphicData uri="http://schemas.microsoft.com/office/word/2010/wordprocessingShape">
                    <wps:wsp>
                      <wps:cNvCnPr/>
                      <wps:spPr>
                        <a:xfrm>
                          <a:off x="0" y="0"/>
                          <a:ext cx="1295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9E0EDD" id="Straight Arrow Connector 38" o:spid="_x0000_s1026" type="#_x0000_t32" style="position:absolute;margin-left:245.4pt;margin-top:2.3pt;width:10.2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" strokecolor="#156082 [3204]" strokeweight=".5pt">
                <v:stroke endarrow="block" joinstyle="miter"/>
              </v:shape>
            </w:pict>
          </mc:Fallback>
        </mc:AlternateContent>
      </w:r>
      <w:r w:rsidR="00703C16">
        <w:rPr>
          <w:rFonts w:ascii="Cambria" w:hAnsi="Cambria"/>
          <w:b/>
          <w:bCs/>
          <w:sz w:val="22"/>
          <w:szCs w:val="22"/>
        </w:rPr>
        <w:br/>
      </w:r>
      <w:r w:rsidR="00703C16">
        <w:rPr>
          <w:rFonts w:ascii="Cambria" w:hAnsi="Cambria"/>
          <w:b/>
          <w:bCs/>
          <w:sz w:val="22"/>
          <w:szCs w:val="22"/>
        </w:rPr>
        <w:br/>
      </w:r>
      <w:r w:rsidR="00703C16">
        <w:rPr>
          <w:rFonts w:ascii="Cambria" w:hAnsi="Cambria"/>
          <w:b/>
          <w:bCs/>
          <w:sz w:val="22"/>
          <w:szCs w:val="22"/>
        </w:rPr>
        <w:br/>
      </w:r>
      <w:r w:rsidR="00703C16">
        <w:rPr>
          <w:rFonts w:ascii="Cambria" w:hAnsi="Cambria"/>
          <w:b/>
          <w:bCs/>
          <w:sz w:val="22"/>
          <w:szCs w:val="22"/>
        </w:rPr>
        <w:br/>
      </w:r>
      <w:r w:rsidR="003B1426">
        <w:rPr>
          <w:rFonts w:ascii="Cambria" w:hAnsi="Cambria"/>
          <w:b/>
          <w:bCs/>
          <w:sz w:val="22"/>
          <w:szCs w:val="22"/>
        </w:rPr>
        <w:br/>
      </w:r>
      <w:r w:rsidR="003B1426">
        <w:rPr>
          <w:rFonts w:ascii="Cambria" w:hAnsi="Cambria"/>
          <w:b/>
          <w:bCs/>
          <w:sz w:val="22"/>
          <w:szCs w:val="22"/>
        </w:rPr>
        <w:lastRenderedPageBreak/>
        <w:br/>
      </w:r>
      <w:r w:rsidR="00BE023D">
        <w:rPr>
          <w:rFonts w:ascii="Cambria" w:hAnsi="Cambria"/>
          <w:b/>
          <w:bCs/>
          <w:sz w:val="22"/>
          <w:szCs w:val="22"/>
        </w:rPr>
        <w:t>9.3Gantt chart</w:t>
      </w:r>
      <w:r w:rsidR="00104169">
        <w:rPr>
          <w:rFonts w:ascii="Cambria" w:hAnsi="Cambria"/>
          <w:b/>
          <w:bCs/>
          <w:sz w:val="22"/>
          <w:szCs w:val="22"/>
        </w:rPr>
        <w:br/>
      </w:r>
    </w:p>
    <w:tbl>
      <w:tblPr>
        <w:tblStyle w:val="TableGrid"/>
        <w:tblW w:w="8789" w:type="dxa"/>
        <w:tblLayout w:type="fixed"/>
        <w:tblLook w:val="04A0" w:firstRow="1" w:lastRow="0" w:firstColumn="1" w:lastColumn="0" w:noHBand="0" w:noVBand="1"/>
      </w:tblPr>
      <w:tblGrid>
        <w:gridCol w:w="1264"/>
        <w:gridCol w:w="319"/>
        <w:gridCol w:w="319"/>
        <w:gridCol w:w="319"/>
        <w:gridCol w:w="319"/>
        <w:gridCol w:w="319"/>
        <w:gridCol w:w="319"/>
        <w:gridCol w:w="319"/>
        <w:gridCol w:w="319"/>
        <w:gridCol w:w="319"/>
        <w:gridCol w:w="417"/>
        <w:gridCol w:w="417"/>
        <w:gridCol w:w="417"/>
        <w:gridCol w:w="417"/>
        <w:gridCol w:w="417"/>
        <w:gridCol w:w="417"/>
        <w:gridCol w:w="417"/>
        <w:gridCol w:w="417"/>
        <w:gridCol w:w="417"/>
        <w:gridCol w:w="417"/>
        <w:gridCol w:w="242"/>
        <w:gridCol w:w="242"/>
      </w:tblGrid>
      <w:tr w:rsidR="000A4DB1" w14:paraId="2C22A4C4" w14:textId="77777777" w:rsidTr="000A4DB1">
        <w:trPr>
          <w:trHeight w:val="254"/>
        </w:trPr>
        <w:tc>
          <w:tcPr>
            <w:tcW w:w="1264" w:type="dxa"/>
          </w:tcPr>
          <w:p w14:paraId="15181152" w14:textId="468829F9" w:rsidR="000A4DB1" w:rsidRDefault="000A4DB1" w:rsidP="009C0BB2">
            <w:pPr>
              <w:pStyle w:val="pdq2pgselectionanchorcontainer"/>
              <w:rPr>
                <w:rFonts w:ascii="Cambria" w:hAnsi="Cambria"/>
                <w:b/>
                <w:bCs/>
                <w:sz w:val="22"/>
                <w:szCs w:val="22"/>
              </w:rPr>
            </w:pPr>
          </w:p>
        </w:tc>
        <w:tc>
          <w:tcPr>
            <w:tcW w:w="319" w:type="dxa"/>
          </w:tcPr>
          <w:p w14:paraId="25856C0B" w14:textId="468AD82B" w:rsidR="000A4DB1" w:rsidRPr="00FD68EE" w:rsidRDefault="000A4DB1" w:rsidP="003E7FA9">
            <w:pPr>
              <w:pStyle w:val="pdq2pgselectionanchorcontainer"/>
              <w:rPr>
                <w:rFonts w:ascii="Cambria" w:hAnsi="Cambria"/>
                <w:b/>
                <w:bCs/>
                <w:sz w:val="16"/>
                <w:szCs w:val="16"/>
              </w:rPr>
            </w:pPr>
            <w:r w:rsidRPr="00FD68EE">
              <w:rPr>
                <w:rFonts w:ascii="Cambria" w:hAnsi="Cambria"/>
                <w:b/>
                <w:bCs/>
                <w:sz w:val="16"/>
                <w:szCs w:val="16"/>
              </w:rPr>
              <w:t>1</w:t>
            </w:r>
          </w:p>
        </w:tc>
        <w:tc>
          <w:tcPr>
            <w:tcW w:w="319" w:type="dxa"/>
          </w:tcPr>
          <w:p w14:paraId="0A8EA788" w14:textId="5793CB1A"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2</w:t>
            </w:r>
          </w:p>
        </w:tc>
        <w:tc>
          <w:tcPr>
            <w:tcW w:w="319" w:type="dxa"/>
          </w:tcPr>
          <w:p w14:paraId="1DBDD577" w14:textId="5BE38A59"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3</w:t>
            </w:r>
          </w:p>
        </w:tc>
        <w:tc>
          <w:tcPr>
            <w:tcW w:w="319" w:type="dxa"/>
          </w:tcPr>
          <w:p w14:paraId="16B2ED88" w14:textId="433F535F"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4</w:t>
            </w:r>
          </w:p>
        </w:tc>
        <w:tc>
          <w:tcPr>
            <w:tcW w:w="319" w:type="dxa"/>
          </w:tcPr>
          <w:p w14:paraId="694F2FD4" w14:textId="48C788D6"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5</w:t>
            </w:r>
          </w:p>
        </w:tc>
        <w:tc>
          <w:tcPr>
            <w:tcW w:w="319" w:type="dxa"/>
          </w:tcPr>
          <w:p w14:paraId="1DEAC56A" w14:textId="29D963B1"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6</w:t>
            </w:r>
          </w:p>
        </w:tc>
        <w:tc>
          <w:tcPr>
            <w:tcW w:w="319" w:type="dxa"/>
          </w:tcPr>
          <w:p w14:paraId="52A42E7A" w14:textId="13D25100"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7</w:t>
            </w:r>
          </w:p>
        </w:tc>
        <w:tc>
          <w:tcPr>
            <w:tcW w:w="319" w:type="dxa"/>
          </w:tcPr>
          <w:p w14:paraId="7F97D648" w14:textId="067A1C5C"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8</w:t>
            </w:r>
          </w:p>
        </w:tc>
        <w:tc>
          <w:tcPr>
            <w:tcW w:w="319" w:type="dxa"/>
          </w:tcPr>
          <w:p w14:paraId="7F0491CC" w14:textId="159EA11C"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9</w:t>
            </w:r>
          </w:p>
        </w:tc>
        <w:tc>
          <w:tcPr>
            <w:tcW w:w="417" w:type="dxa"/>
          </w:tcPr>
          <w:p w14:paraId="6D5A32DF" w14:textId="2717F2D5"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10</w:t>
            </w:r>
          </w:p>
        </w:tc>
        <w:tc>
          <w:tcPr>
            <w:tcW w:w="417" w:type="dxa"/>
          </w:tcPr>
          <w:p w14:paraId="385E8747" w14:textId="0B39499A"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11</w:t>
            </w:r>
          </w:p>
        </w:tc>
        <w:tc>
          <w:tcPr>
            <w:tcW w:w="417" w:type="dxa"/>
          </w:tcPr>
          <w:p w14:paraId="1D7888C9" w14:textId="57D644CB"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12</w:t>
            </w:r>
          </w:p>
        </w:tc>
        <w:tc>
          <w:tcPr>
            <w:tcW w:w="417" w:type="dxa"/>
          </w:tcPr>
          <w:p w14:paraId="34244044" w14:textId="4CA4FD57"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13</w:t>
            </w:r>
          </w:p>
        </w:tc>
        <w:tc>
          <w:tcPr>
            <w:tcW w:w="417" w:type="dxa"/>
          </w:tcPr>
          <w:p w14:paraId="6DC241D9" w14:textId="0BE113B3"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14</w:t>
            </w:r>
          </w:p>
        </w:tc>
        <w:tc>
          <w:tcPr>
            <w:tcW w:w="417" w:type="dxa"/>
          </w:tcPr>
          <w:p w14:paraId="5065172B" w14:textId="1364AD4C" w:rsidR="000A4DB1" w:rsidRPr="00FD68EE" w:rsidRDefault="000A4DB1" w:rsidP="00CE00E6">
            <w:pPr>
              <w:pStyle w:val="pdq2pgselectionanchorcontainer"/>
              <w:rPr>
                <w:rFonts w:ascii="Cambria" w:hAnsi="Cambria"/>
                <w:b/>
                <w:bCs/>
                <w:sz w:val="16"/>
                <w:szCs w:val="16"/>
              </w:rPr>
            </w:pPr>
            <w:r w:rsidRPr="00FD68EE">
              <w:rPr>
                <w:rFonts w:ascii="Cambria" w:hAnsi="Cambria"/>
                <w:b/>
                <w:bCs/>
                <w:sz w:val="16"/>
                <w:szCs w:val="16"/>
              </w:rPr>
              <w:t>1</w:t>
            </w:r>
            <w:r>
              <w:rPr>
                <w:rFonts w:ascii="Cambria" w:hAnsi="Cambria"/>
                <w:b/>
                <w:bCs/>
                <w:sz w:val="16"/>
                <w:szCs w:val="16"/>
              </w:rPr>
              <w:t>5</w:t>
            </w:r>
          </w:p>
        </w:tc>
        <w:tc>
          <w:tcPr>
            <w:tcW w:w="417" w:type="dxa"/>
          </w:tcPr>
          <w:p w14:paraId="5136B7D8" w14:textId="07506282" w:rsidR="000A4DB1" w:rsidRPr="00FD68EE" w:rsidRDefault="000A4DB1" w:rsidP="00CE00E6">
            <w:pPr>
              <w:pStyle w:val="pdq2pgselectionanchorcontainer"/>
              <w:rPr>
                <w:rFonts w:ascii="Cambria" w:hAnsi="Cambria"/>
                <w:b/>
                <w:bCs/>
                <w:sz w:val="16"/>
                <w:szCs w:val="16"/>
              </w:rPr>
            </w:pPr>
            <w:r>
              <w:rPr>
                <w:rFonts w:ascii="Cambria" w:hAnsi="Cambria"/>
                <w:b/>
                <w:bCs/>
                <w:sz w:val="16"/>
                <w:szCs w:val="16"/>
              </w:rPr>
              <w:t>16</w:t>
            </w:r>
          </w:p>
        </w:tc>
        <w:tc>
          <w:tcPr>
            <w:tcW w:w="417" w:type="dxa"/>
          </w:tcPr>
          <w:p w14:paraId="3B37B089" w14:textId="5147131B" w:rsidR="000A4DB1" w:rsidRPr="008C4861" w:rsidRDefault="000A4DB1" w:rsidP="00CE00E6">
            <w:pPr>
              <w:pStyle w:val="pdq2pgselectionanchorcontainer"/>
              <w:rPr>
                <w:rFonts w:ascii="Cambria" w:hAnsi="Cambria"/>
                <w:b/>
                <w:bCs/>
                <w:sz w:val="16"/>
                <w:szCs w:val="16"/>
              </w:rPr>
            </w:pPr>
            <w:r>
              <w:rPr>
                <w:rFonts w:ascii="Cambria" w:hAnsi="Cambria"/>
                <w:b/>
                <w:bCs/>
                <w:sz w:val="16"/>
                <w:szCs w:val="16"/>
              </w:rPr>
              <w:t>17</w:t>
            </w:r>
          </w:p>
        </w:tc>
        <w:tc>
          <w:tcPr>
            <w:tcW w:w="417" w:type="dxa"/>
          </w:tcPr>
          <w:p w14:paraId="627C5428" w14:textId="28848FC4" w:rsidR="000A4DB1" w:rsidRPr="008C4861" w:rsidRDefault="000A4DB1" w:rsidP="00CE00E6">
            <w:pPr>
              <w:pStyle w:val="pdq2pgselectionanchorcontainer"/>
              <w:rPr>
                <w:rFonts w:ascii="Cambria" w:hAnsi="Cambria"/>
                <w:b/>
                <w:bCs/>
                <w:sz w:val="16"/>
                <w:szCs w:val="16"/>
              </w:rPr>
            </w:pPr>
            <w:r>
              <w:rPr>
                <w:rFonts w:ascii="Cambria" w:hAnsi="Cambria"/>
                <w:b/>
                <w:bCs/>
                <w:sz w:val="16"/>
                <w:szCs w:val="16"/>
              </w:rPr>
              <w:t>18</w:t>
            </w:r>
          </w:p>
        </w:tc>
        <w:tc>
          <w:tcPr>
            <w:tcW w:w="417" w:type="dxa"/>
          </w:tcPr>
          <w:p w14:paraId="56B55AF2" w14:textId="77808679" w:rsidR="000A4DB1" w:rsidRPr="008C4861" w:rsidRDefault="000A4DB1" w:rsidP="00CE00E6">
            <w:pPr>
              <w:pStyle w:val="pdq2pgselectionanchorcontainer"/>
              <w:rPr>
                <w:rFonts w:ascii="Cambria" w:hAnsi="Cambria"/>
                <w:b/>
                <w:bCs/>
                <w:sz w:val="16"/>
                <w:szCs w:val="16"/>
              </w:rPr>
            </w:pPr>
            <w:r>
              <w:rPr>
                <w:rFonts w:ascii="Cambria" w:hAnsi="Cambria"/>
                <w:b/>
                <w:bCs/>
                <w:sz w:val="16"/>
                <w:szCs w:val="16"/>
              </w:rPr>
              <w:t>19</w:t>
            </w:r>
          </w:p>
        </w:tc>
        <w:tc>
          <w:tcPr>
            <w:tcW w:w="242" w:type="dxa"/>
          </w:tcPr>
          <w:p w14:paraId="42A83CA9" w14:textId="762EE532" w:rsidR="000A4DB1" w:rsidRPr="009513EC" w:rsidRDefault="000A4DB1" w:rsidP="00CE00E6">
            <w:pPr>
              <w:pStyle w:val="pdq2pgselectionanchorcontainer"/>
              <w:rPr>
                <w:rFonts w:ascii="Cambria" w:hAnsi="Cambria"/>
                <w:b/>
                <w:bCs/>
                <w:sz w:val="16"/>
                <w:szCs w:val="16"/>
              </w:rPr>
            </w:pPr>
          </w:p>
        </w:tc>
        <w:tc>
          <w:tcPr>
            <w:tcW w:w="242" w:type="dxa"/>
          </w:tcPr>
          <w:p w14:paraId="4B2BF603" w14:textId="77777777" w:rsidR="000A4DB1" w:rsidRDefault="000A4DB1" w:rsidP="00CE00E6">
            <w:pPr>
              <w:pStyle w:val="pdq2pgselectionanchorcontainer"/>
              <w:rPr>
                <w:rFonts w:ascii="Cambria" w:hAnsi="Cambria"/>
                <w:b/>
                <w:bCs/>
                <w:sz w:val="22"/>
                <w:szCs w:val="22"/>
              </w:rPr>
            </w:pPr>
          </w:p>
        </w:tc>
      </w:tr>
      <w:tr w:rsidR="000A4DB1" w14:paraId="578589E4" w14:textId="77777777" w:rsidTr="000A4DB1">
        <w:trPr>
          <w:trHeight w:val="266"/>
        </w:trPr>
        <w:tc>
          <w:tcPr>
            <w:tcW w:w="1264" w:type="dxa"/>
          </w:tcPr>
          <w:p w14:paraId="4C019783" w14:textId="3942BC69" w:rsidR="000A4DB1" w:rsidRPr="009620BB" w:rsidRDefault="000A4DB1" w:rsidP="009C0BB2">
            <w:pPr>
              <w:pStyle w:val="pdq2pgselectionanchorcontainer"/>
              <w:rPr>
                <w:rFonts w:ascii="Cambria" w:hAnsi="Cambria"/>
                <w:b/>
                <w:bCs/>
                <w:sz w:val="16"/>
                <w:szCs w:val="16"/>
              </w:rPr>
            </w:pPr>
            <w:r>
              <w:rPr>
                <w:rFonts w:ascii="Cambria" w:hAnsi="Cambria"/>
                <w:b/>
                <w:bCs/>
                <w:sz w:val="16"/>
                <w:szCs w:val="16"/>
              </w:rPr>
              <w:t>Plan meeting</w:t>
            </w:r>
          </w:p>
        </w:tc>
        <w:tc>
          <w:tcPr>
            <w:tcW w:w="319" w:type="dxa"/>
            <w:shd w:val="clear" w:color="auto" w:fill="000000" w:themeFill="text1"/>
          </w:tcPr>
          <w:p w14:paraId="741E5168" w14:textId="26B29210" w:rsidR="000A4DB1" w:rsidRDefault="000A4DB1" w:rsidP="003E7FA9">
            <w:pPr>
              <w:pStyle w:val="pdq2pgselectionanchorcontainer"/>
              <w:rPr>
                <w:rFonts w:ascii="Cambria" w:hAnsi="Cambria"/>
                <w:b/>
                <w:bCs/>
                <w:sz w:val="22"/>
                <w:szCs w:val="22"/>
              </w:rPr>
            </w:pPr>
          </w:p>
        </w:tc>
        <w:tc>
          <w:tcPr>
            <w:tcW w:w="319" w:type="dxa"/>
          </w:tcPr>
          <w:p w14:paraId="4A25F44C" w14:textId="77777777" w:rsidR="000A4DB1" w:rsidRDefault="000A4DB1" w:rsidP="00CE00E6">
            <w:pPr>
              <w:pStyle w:val="pdq2pgselectionanchorcontainer"/>
              <w:rPr>
                <w:rFonts w:ascii="Cambria" w:hAnsi="Cambria"/>
                <w:b/>
                <w:bCs/>
                <w:sz w:val="22"/>
                <w:szCs w:val="22"/>
              </w:rPr>
            </w:pPr>
          </w:p>
        </w:tc>
        <w:tc>
          <w:tcPr>
            <w:tcW w:w="319" w:type="dxa"/>
          </w:tcPr>
          <w:p w14:paraId="2D19E8A5" w14:textId="77777777" w:rsidR="000A4DB1" w:rsidRDefault="000A4DB1" w:rsidP="00CE00E6">
            <w:pPr>
              <w:pStyle w:val="pdq2pgselectionanchorcontainer"/>
              <w:rPr>
                <w:rFonts w:ascii="Cambria" w:hAnsi="Cambria"/>
                <w:b/>
                <w:bCs/>
                <w:sz w:val="22"/>
                <w:szCs w:val="22"/>
              </w:rPr>
            </w:pPr>
          </w:p>
        </w:tc>
        <w:tc>
          <w:tcPr>
            <w:tcW w:w="319" w:type="dxa"/>
          </w:tcPr>
          <w:p w14:paraId="55FEBE08" w14:textId="77777777" w:rsidR="000A4DB1" w:rsidRDefault="000A4DB1" w:rsidP="00CE00E6">
            <w:pPr>
              <w:pStyle w:val="pdq2pgselectionanchorcontainer"/>
              <w:rPr>
                <w:rFonts w:ascii="Cambria" w:hAnsi="Cambria"/>
                <w:b/>
                <w:bCs/>
                <w:sz w:val="22"/>
                <w:szCs w:val="22"/>
              </w:rPr>
            </w:pPr>
          </w:p>
        </w:tc>
        <w:tc>
          <w:tcPr>
            <w:tcW w:w="319" w:type="dxa"/>
          </w:tcPr>
          <w:p w14:paraId="28CD2CAC" w14:textId="77777777" w:rsidR="000A4DB1" w:rsidRDefault="000A4DB1" w:rsidP="00CE00E6">
            <w:pPr>
              <w:pStyle w:val="pdq2pgselectionanchorcontainer"/>
              <w:rPr>
                <w:rFonts w:ascii="Cambria" w:hAnsi="Cambria"/>
                <w:b/>
                <w:bCs/>
                <w:sz w:val="22"/>
                <w:szCs w:val="22"/>
              </w:rPr>
            </w:pPr>
          </w:p>
        </w:tc>
        <w:tc>
          <w:tcPr>
            <w:tcW w:w="319" w:type="dxa"/>
          </w:tcPr>
          <w:p w14:paraId="62378E4F" w14:textId="77777777" w:rsidR="000A4DB1" w:rsidRDefault="000A4DB1" w:rsidP="00CE00E6">
            <w:pPr>
              <w:pStyle w:val="pdq2pgselectionanchorcontainer"/>
              <w:rPr>
                <w:rFonts w:ascii="Cambria" w:hAnsi="Cambria"/>
                <w:b/>
                <w:bCs/>
                <w:sz w:val="22"/>
                <w:szCs w:val="22"/>
              </w:rPr>
            </w:pPr>
          </w:p>
        </w:tc>
        <w:tc>
          <w:tcPr>
            <w:tcW w:w="319" w:type="dxa"/>
          </w:tcPr>
          <w:p w14:paraId="085B6603" w14:textId="77777777" w:rsidR="000A4DB1" w:rsidRDefault="000A4DB1" w:rsidP="00CE00E6">
            <w:pPr>
              <w:pStyle w:val="pdq2pgselectionanchorcontainer"/>
              <w:rPr>
                <w:rFonts w:ascii="Cambria" w:hAnsi="Cambria"/>
                <w:b/>
                <w:bCs/>
                <w:sz w:val="22"/>
                <w:szCs w:val="22"/>
              </w:rPr>
            </w:pPr>
          </w:p>
        </w:tc>
        <w:tc>
          <w:tcPr>
            <w:tcW w:w="319" w:type="dxa"/>
          </w:tcPr>
          <w:p w14:paraId="3565377D" w14:textId="77777777" w:rsidR="000A4DB1" w:rsidRDefault="000A4DB1" w:rsidP="00CE00E6">
            <w:pPr>
              <w:pStyle w:val="pdq2pgselectionanchorcontainer"/>
              <w:rPr>
                <w:rFonts w:ascii="Cambria" w:hAnsi="Cambria"/>
                <w:b/>
                <w:bCs/>
                <w:sz w:val="22"/>
                <w:szCs w:val="22"/>
              </w:rPr>
            </w:pPr>
          </w:p>
        </w:tc>
        <w:tc>
          <w:tcPr>
            <w:tcW w:w="319" w:type="dxa"/>
          </w:tcPr>
          <w:p w14:paraId="070E8B4F" w14:textId="77777777" w:rsidR="000A4DB1" w:rsidRDefault="000A4DB1" w:rsidP="00CE00E6">
            <w:pPr>
              <w:pStyle w:val="pdq2pgselectionanchorcontainer"/>
              <w:rPr>
                <w:rFonts w:ascii="Cambria" w:hAnsi="Cambria"/>
                <w:b/>
                <w:bCs/>
                <w:sz w:val="22"/>
                <w:szCs w:val="22"/>
              </w:rPr>
            </w:pPr>
          </w:p>
        </w:tc>
        <w:tc>
          <w:tcPr>
            <w:tcW w:w="417" w:type="dxa"/>
          </w:tcPr>
          <w:p w14:paraId="54030175" w14:textId="77777777" w:rsidR="000A4DB1" w:rsidRDefault="000A4DB1" w:rsidP="00CE00E6">
            <w:pPr>
              <w:pStyle w:val="pdq2pgselectionanchorcontainer"/>
              <w:rPr>
                <w:rFonts w:ascii="Cambria" w:hAnsi="Cambria"/>
                <w:b/>
                <w:bCs/>
                <w:sz w:val="22"/>
                <w:szCs w:val="22"/>
              </w:rPr>
            </w:pPr>
          </w:p>
        </w:tc>
        <w:tc>
          <w:tcPr>
            <w:tcW w:w="417" w:type="dxa"/>
          </w:tcPr>
          <w:p w14:paraId="125BC258" w14:textId="77777777" w:rsidR="000A4DB1" w:rsidRDefault="000A4DB1" w:rsidP="00CE00E6">
            <w:pPr>
              <w:pStyle w:val="pdq2pgselectionanchorcontainer"/>
              <w:rPr>
                <w:rFonts w:ascii="Cambria" w:hAnsi="Cambria"/>
                <w:b/>
                <w:bCs/>
                <w:sz w:val="22"/>
                <w:szCs w:val="22"/>
              </w:rPr>
            </w:pPr>
          </w:p>
        </w:tc>
        <w:tc>
          <w:tcPr>
            <w:tcW w:w="417" w:type="dxa"/>
          </w:tcPr>
          <w:p w14:paraId="653B5F77" w14:textId="77777777" w:rsidR="000A4DB1" w:rsidRDefault="000A4DB1" w:rsidP="00CE00E6">
            <w:pPr>
              <w:pStyle w:val="pdq2pgselectionanchorcontainer"/>
              <w:rPr>
                <w:rFonts w:ascii="Cambria" w:hAnsi="Cambria"/>
                <w:b/>
                <w:bCs/>
                <w:sz w:val="22"/>
                <w:szCs w:val="22"/>
              </w:rPr>
            </w:pPr>
          </w:p>
        </w:tc>
        <w:tc>
          <w:tcPr>
            <w:tcW w:w="417" w:type="dxa"/>
          </w:tcPr>
          <w:p w14:paraId="31CA4C98" w14:textId="77777777" w:rsidR="000A4DB1" w:rsidRDefault="000A4DB1" w:rsidP="00CE00E6">
            <w:pPr>
              <w:pStyle w:val="pdq2pgselectionanchorcontainer"/>
              <w:rPr>
                <w:rFonts w:ascii="Cambria" w:hAnsi="Cambria"/>
                <w:b/>
                <w:bCs/>
                <w:sz w:val="22"/>
                <w:szCs w:val="22"/>
              </w:rPr>
            </w:pPr>
          </w:p>
        </w:tc>
        <w:tc>
          <w:tcPr>
            <w:tcW w:w="417" w:type="dxa"/>
          </w:tcPr>
          <w:p w14:paraId="38E9406E" w14:textId="77777777" w:rsidR="000A4DB1" w:rsidRDefault="000A4DB1" w:rsidP="00CE00E6">
            <w:pPr>
              <w:pStyle w:val="pdq2pgselectionanchorcontainer"/>
              <w:rPr>
                <w:rFonts w:ascii="Cambria" w:hAnsi="Cambria"/>
                <w:b/>
                <w:bCs/>
                <w:sz w:val="22"/>
                <w:szCs w:val="22"/>
              </w:rPr>
            </w:pPr>
          </w:p>
        </w:tc>
        <w:tc>
          <w:tcPr>
            <w:tcW w:w="417" w:type="dxa"/>
          </w:tcPr>
          <w:p w14:paraId="6759944D" w14:textId="77777777" w:rsidR="000A4DB1" w:rsidRDefault="000A4DB1" w:rsidP="00CE00E6">
            <w:pPr>
              <w:pStyle w:val="pdq2pgselectionanchorcontainer"/>
              <w:rPr>
                <w:rFonts w:ascii="Cambria" w:hAnsi="Cambria"/>
                <w:b/>
                <w:bCs/>
                <w:sz w:val="22"/>
                <w:szCs w:val="22"/>
              </w:rPr>
            </w:pPr>
          </w:p>
        </w:tc>
        <w:tc>
          <w:tcPr>
            <w:tcW w:w="417" w:type="dxa"/>
          </w:tcPr>
          <w:p w14:paraId="729B2DBA" w14:textId="77777777" w:rsidR="000A4DB1" w:rsidRDefault="000A4DB1" w:rsidP="00CE00E6">
            <w:pPr>
              <w:pStyle w:val="pdq2pgselectionanchorcontainer"/>
              <w:rPr>
                <w:rFonts w:ascii="Cambria" w:hAnsi="Cambria"/>
                <w:b/>
                <w:bCs/>
                <w:sz w:val="22"/>
                <w:szCs w:val="22"/>
              </w:rPr>
            </w:pPr>
          </w:p>
        </w:tc>
        <w:tc>
          <w:tcPr>
            <w:tcW w:w="417" w:type="dxa"/>
          </w:tcPr>
          <w:p w14:paraId="46363E04" w14:textId="77777777" w:rsidR="000A4DB1" w:rsidRDefault="000A4DB1" w:rsidP="00CE00E6">
            <w:pPr>
              <w:pStyle w:val="pdq2pgselectionanchorcontainer"/>
              <w:rPr>
                <w:rFonts w:ascii="Cambria" w:hAnsi="Cambria"/>
                <w:b/>
                <w:bCs/>
                <w:sz w:val="22"/>
                <w:szCs w:val="22"/>
              </w:rPr>
            </w:pPr>
          </w:p>
        </w:tc>
        <w:tc>
          <w:tcPr>
            <w:tcW w:w="417" w:type="dxa"/>
          </w:tcPr>
          <w:p w14:paraId="29F60CA0" w14:textId="77777777" w:rsidR="000A4DB1" w:rsidRDefault="000A4DB1" w:rsidP="00CE00E6">
            <w:pPr>
              <w:pStyle w:val="pdq2pgselectionanchorcontainer"/>
              <w:rPr>
                <w:rFonts w:ascii="Cambria" w:hAnsi="Cambria"/>
                <w:b/>
                <w:bCs/>
                <w:sz w:val="22"/>
                <w:szCs w:val="22"/>
              </w:rPr>
            </w:pPr>
          </w:p>
        </w:tc>
        <w:tc>
          <w:tcPr>
            <w:tcW w:w="417" w:type="dxa"/>
          </w:tcPr>
          <w:p w14:paraId="5F4F228D" w14:textId="77777777" w:rsidR="000A4DB1" w:rsidRDefault="000A4DB1" w:rsidP="00CE00E6">
            <w:pPr>
              <w:pStyle w:val="pdq2pgselectionanchorcontainer"/>
              <w:rPr>
                <w:rFonts w:ascii="Cambria" w:hAnsi="Cambria"/>
                <w:b/>
                <w:bCs/>
                <w:sz w:val="22"/>
                <w:szCs w:val="22"/>
              </w:rPr>
            </w:pPr>
          </w:p>
        </w:tc>
        <w:tc>
          <w:tcPr>
            <w:tcW w:w="242" w:type="dxa"/>
          </w:tcPr>
          <w:p w14:paraId="37081B2C" w14:textId="77777777" w:rsidR="000A4DB1" w:rsidRDefault="000A4DB1" w:rsidP="00CE00E6">
            <w:pPr>
              <w:pStyle w:val="pdq2pgselectionanchorcontainer"/>
              <w:rPr>
                <w:rFonts w:ascii="Cambria" w:hAnsi="Cambria"/>
                <w:b/>
                <w:bCs/>
                <w:sz w:val="22"/>
                <w:szCs w:val="22"/>
              </w:rPr>
            </w:pPr>
          </w:p>
        </w:tc>
        <w:tc>
          <w:tcPr>
            <w:tcW w:w="242" w:type="dxa"/>
          </w:tcPr>
          <w:p w14:paraId="4D072EC4" w14:textId="77777777" w:rsidR="000A4DB1" w:rsidRDefault="000A4DB1" w:rsidP="00CE00E6">
            <w:pPr>
              <w:pStyle w:val="pdq2pgselectionanchorcontainer"/>
              <w:rPr>
                <w:rFonts w:ascii="Cambria" w:hAnsi="Cambria"/>
                <w:b/>
                <w:bCs/>
                <w:sz w:val="22"/>
                <w:szCs w:val="22"/>
              </w:rPr>
            </w:pPr>
          </w:p>
        </w:tc>
      </w:tr>
      <w:tr w:rsidR="000A4DB1" w14:paraId="1650EE59" w14:textId="77777777" w:rsidTr="000A4DB1">
        <w:trPr>
          <w:trHeight w:val="254"/>
        </w:trPr>
        <w:tc>
          <w:tcPr>
            <w:tcW w:w="1264" w:type="dxa"/>
          </w:tcPr>
          <w:p w14:paraId="49B4AA97" w14:textId="58AA13A5" w:rsidR="000A4DB1" w:rsidRPr="00ED0251" w:rsidRDefault="000A4DB1" w:rsidP="009C0BB2">
            <w:pPr>
              <w:pStyle w:val="pdq2pgselectionanchorcontainer"/>
              <w:rPr>
                <w:rFonts w:ascii="Cambria" w:hAnsi="Cambria"/>
                <w:b/>
                <w:bCs/>
                <w:sz w:val="16"/>
                <w:szCs w:val="16"/>
              </w:rPr>
            </w:pPr>
            <w:r>
              <w:rPr>
                <w:rFonts w:ascii="Cambria" w:hAnsi="Cambria"/>
                <w:b/>
                <w:bCs/>
                <w:sz w:val="16"/>
                <w:szCs w:val="16"/>
              </w:rPr>
              <w:t>Confirm date</w:t>
            </w:r>
          </w:p>
        </w:tc>
        <w:tc>
          <w:tcPr>
            <w:tcW w:w="319" w:type="dxa"/>
          </w:tcPr>
          <w:p w14:paraId="33012E76" w14:textId="2B9A44B6" w:rsidR="000A4DB1" w:rsidRDefault="000A4DB1" w:rsidP="003E7FA9">
            <w:pPr>
              <w:pStyle w:val="pdq2pgselectionanchorcontainer"/>
              <w:rPr>
                <w:rFonts w:ascii="Cambria" w:hAnsi="Cambria"/>
                <w:b/>
                <w:bCs/>
                <w:sz w:val="22"/>
                <w:szCs w:val="22"/>
              </w:rPr>
            </w:pPr>
          </w:p>
        </w:tc>
        <w:tc>
          <w:tcPr>
            <w:tcW w:w="319" w:type="dxa"/>
            <w:shd w:val="clear" w:color="auto" w:fill="000000" w:themeFill="text1"/>
          </w:tcPr>
          <w:p w14:paraId="4F6022E8" w14:textId="77777777" w:rsidR="000A4DB1" w:rsidRDefault="000A4DB1" w:rsidP="00CE00E6">
            <w:pPr>
              <w:pStyle w:val="pdq2pgselectionanchorcontainer"/>
              <w:rPr>
                <w:rFonts w:ascii="Cambria" w:hAnsi="Cambria"/>
                <w:b/>
                <w:bCs/>
                <w:sz w:val="22"/>
                <w:szCs w:val="22"/>
              </w:rPr>
            </w:pPr>
          </w:p>
        </w:tc>
        <w:tc>
          <w:tcPr>
            <w:tcW w:w="319" w:type="dxa"/>
          </w:tcPr>
          <w:p w14:paraId="36280768" w14:textId="77777777" w:rsidR="000A4DB1" w:rsidRDefault="000A4DB1" w:rsidP="00CE00E6">
            <w:pPr>
              <w:pStyle w:val="pdq2pgselectionanchorcontainer"/>
              <w:rPr>
                <w:rFonts w:ascii="Cambria" w:hAnsi="Cambria"/>
                <w:b/>
                <w:bCs/>
                <w:sz w:val="22"/>
                <w:szCs w:val="22"/>
              </w:rPr>
            </w:pPr>
          </w:p>
        </w:tc>
        <w:tc>
          <w:tcPr>
            <w:tcW w:w="319" w:type="dxa"/>
          </w:tcPr>
          <w:p w14:paraId="38B0F48D" w14:textId="77777777" w:rsidR="000A4DB1" w:rsidRDefault="000A4DB1" w:rsidP="00CE00E6">
            <w:pPr>
              <w:pStyle w:val="pdq2pgselectionanchorcontainer"/>
              <w:rPr>
                <w:rFonts w:ascii="Cambria" w:hAnsi="Cambria"/>
                <w:b/>
                <w:bCs/>
                <w:sz w:val="22"/>
                <w:szCs w:val="22"/>
              </w:rPr>
            </w:pPr>
          </w:p>
        </w:tc>
        <w:tc>
          <w:tcPr>
            <w:tcW w:w="319" w:type="dxa"/>
          </w:tcPr>
          <w:p w14:paraId="77A2A1E8" w14:textId="77777777" w:rsidR="000A4DB1" w:rsidRDefault="000A4DB1" w:rsidP="00CE00E6">
            <w:pPr>
              <w:pStyle w:val="pdq2pgselectionanchorcontainer"/>
              <w:rPr>
                <w:rFonts w:ascii="Cambria" w:hAnsi="Cambria"/>
                <w:b/>
                <w:bCs/>
                <w:sz w:val="22"/>
                <w:szCs w:val="22"/>
              </w:rPr>
            </w:pPr>
          </w:p>
        </w:tc>
        <w:tc>
          <w:tcPr>
            <w:tcW w:w="319" w:type="dxa"/>
          </w:tcPr>
          <w:p w14:paraId="352A3592" w14:textId="77777777" w:rsidR="000A4DB1" w:rsidRDefault="000A4DB1" w:rsidP="00CE00E6">
            <w:pPr>
              <w:pStyle w:val="pdq2pgselectionanchorcontainer"/>
              <w:rPr>
                <w:rFonts w:ascii="Cambria" w:hAnsi="Cambria"/>
                <w:b/>
                <w:bCs/>
                <w:sz w:val="22"/>
                <w:szCs w:val="22"/>
              </w:rPr>
            </w:pPr>
          </w:p>
        </w:tc>
        <w:tc>
          <w:tcPr>
            <w:tcW w:w="319" w:type="dxa"/>
          </w:tcPr>
          <w:p w14:paraId="2F55F848" w14:textId="77777777" w:rsidR="000A4DB1" w:rsidRDefault="000A4DB1" w:rsidP="00CE00E6">
            <w:pPr>
              <w:pStyle w:val="pdq2pgselectionanchorcontainer"/>
              <w:rPr>
                <w:rFonts w:ascii="Cambria" w:hAnsi="Cambria"/>
                <w:b/>
                <w:bCs/>
                <w:sz w:val="22"/>
                <w:szCs w:val="22"/>
              </w:rPr>
            </w:pPr>
          </w:p>
        </w:tc>
        <w:tc>
          <w:tcPr>
            <w:tcW w:w="319" w:type="dxa"/>
          </w:tcPr>
          <w:p w14:paraId="1022BE9F" w14:textId="77777777" w:rsidR="000A4DB1" w:rsidRDefault="000A4DB1" w:rsidP="00CE00E6">
            <w:pPr>
              <w:pStyle w:val="pdq2pgselectionanchorcontainer"/>
              <w:rPr>
                <w:rFonts w:ascii="Cambria" w:hAnsi="Cambria"/>
                <w:b/>
                <w:bCs/>
                <w:sz w:val="22"/>
                <w:szCs w:val="22"/>
              </w:rPr>
            </w:pPr>
          </w:p>
        </w:tc>
        <w:tc>
          <w:tcPr>
            <w:tcW w:w="319" w:type="dxa"/>
          </w:tcPr>
          <w:p w14:paraId="1FF792C9" w14:textId="77777777" w:rsidR="000A4DB1" w:rsidRDefault="000A4DB1" w:rsidP="00CE00E6">
            <w:pPr>
              <w:pStyle w:val="pdq2pgselectionanchorcontainer"/>
              <w:rPr>
                <w:rFonts w:ascii="Cambria" w:hAnsi="Cambria"/>
                <w:b/>
                <w:bCs/>
                <w:sz w:val="22"/>
                <w:szCs w:val="22"/>
              </w:rPr>
            </w:pPr>
          </w:p>
        </w:tc>
        <w:tc>
          <w:tcPr>
            <w:tcW w:w="417" w:type="dxa"/>
          </w:tcPr>
          <w:p w14:paraId="77C6E542" w14:textId="77777777" w:rsidR="000A4DB1" w:rsidRDefault="000A4DB1" w:rsidP="00CE00E6">
            <w:pPr>
              <w:pStyle w:val="pdq2pgselectionanchorcontainer"/>
              <w:rPr>
                <w:rFonts w:ascii="Cambria" w:hAnsi="Cambria"/>
                <w:b/>
                <w:bCs/>
                <w:sz w:val="22"/>
                <w:szCs w:val="22"/>
              </w:rPr>
            </w:pPr>
          </w:p>
        </w:tc>
        <w:tc>
          <w:tcPr>
            <w:tcW w:w="417" w:type="dxa"/>
          </w:tcPr>
          <w:p w14:paraId="245616AE" w14:textId="77777777" w:rsidR="000A4DB1" w:rsidRDefault="000A4DB1" w:rsidP="00CE00E6">
            <w:pPr>
              <w:pStyle w:val="pdq2pgselectionanchorcontainer"/>
              <w:rPr>
                <w:rFonts w:ascii="Cambria" w:hAnsi="Cambria"/>
                <w:b/>
                <w:bCs/>
                <w:sz w:val="22"/>
                <w:szCs w:val="22"/>
              </w:rPr>
            </w:pPr>
          </w:p>
        </w:tc>
        <w:tc>
          <w:tcPr>
            <w:tcW w:w="417" w:type="dxa"/>
          </w:tcPr>
          <w:p w14:paraId="15B0D4E0" w14:textId="77777777" w:rsidR="000A4DB1" w:rsidRDefault="000A4DB1" w:rsidP="00CE00E6">
            <w:pPr>
              <w:pStyle w:val="pdq2pgselectionanchorcontainer"/>
              <w:rPr>
                <w:rFonts w:ascii="Cambria" w:hAnsi="Cambria"/>
                <w:b/>
                <w:bCs/>
                <w:sz w:val="22"/>
                <w:szCs w:val="22"/>
              </w:rPr>
            </w:pPr>
          </w:p>
        </w:tc>
        <w:tc>
          <w:tcPr>
            <w:tcW w:w="417" w:type="dxa"/>
          </w:tcPr>
          <w:p w14:paraId="3BE349AD" w14:textId="77777777" w:rsidR="000A4DB1" w:rsidRDefault="000A4DB1" w:rsidP="00CE00E6">
            <w:pPr>
              <w:pStyle w:val="pdq2pgselectionanchorcontainer"/>
              <w:rPr>
                <w:rFonts w:ascii="Cambria" w:hAnsi="Cambria"/>
                <w:b/>
                <w:bCs/>
                <w:sz w:val="22"/>
                <w:szCs w:val="22"/>
              </w:rPr>
            </w:pPr>
          </w:p>
        </w:tc>
        <w:tc>
          <w:tcPr>
            <w:tcW w:w="417" w:type="dxa"/>
          </w:tcPr>
          <w:p w14:paraId="198E4372" w14:textId="77777777" w:rsidR="000A4DB1" w:rsidRDefault="000A4DB1" w:rsidP="00CE00E6">
            <w:pPr>
              <w:pStyle w:val="pdq2pgselectionanchorcontainer"/>
              <w:rPr>
                <w:rFonts w:ascii="Cambria" w:hAnsi="Cambria"/>
                <w:b/>
                <w:bCs/>
                <w:sz w:val="22"/>
                <w:szCs w:val="22"/>
              </w:rPr>
            </w:pPr>
          </w:p>
        </w:tc>
        <w:tc>
          <w:tcPr>
            <w:tcW w:w="417" w:type="dxa"/>
          </w:tcPr>
          <w:p w14:paraId="01BE3ED7" w14:textId="77777777" w:rsidR="000A4DB1" w:rsidRDefault="000A4DB1" w:rsidP="00CE00E6">
            <w:pPr>
              <w:pStyle w:val="pdq2pgselectionanchorcontainer"/>
              <w:rPr>
                <w:rFonts w:ascii="Cambria" w:hAnsi="Cambria"/>
                <w:b/>
                <w:bCs/>
                <w:sz w:val="22"/>
                <w:szCs w:val="22"/>
              </w:rPr>
            </w:pPr>
          </w:p>
        </w:tc>
        <w:tc>
          <w:tcPr>
            <w:tcW w:w="417" w:type="dxa"/>
          </w:tcPr>
          <w:p w14:paraId="7A7D6A16" w14:textId="77777777" w:rsidR="000A4DB1" w:rsidRDefault="000A4DB1" w:rsidP="00CE00E6">
            <w:pPr>
              <w:pStyle w:val="pdq2pgselectionanchorcontainer"/>
              <w:rPr>
                <w:rFonts w:ascii="Cambria" w:hAnsi="Cambria"/>
                <w:b/>
                <w:bCs/>
                <w:sz w:val="22"/>
                <w:szCs w:val="22"/>
              </w:rPr>
            </w:pPr>
          </w:p>
        </w:tc>
        <w:tc>
          <w:tcPr>
            <w:tcW w:w="417" w:type="dxa"/>
          </w:tcPr>
          <w:p w14:paraId="385BBFBD" w14:textId="77777777" w:rsidR="000A4DB1" w:rsidRDefault="000A4DB1" w:rsidP="00CE00E6">
            <w:pPr>
              <w:pStyle w:val="pdq2pgselectionanchorcontainer"/>
              <w:rPr>
                <w:rFonts w:ascii="Cambria" w:hAnsi="Cambria"/>
                <w:b/>
                <w:bCs/>
                <w:sz w:val="22"/>
                <w:szCs w:val="22"/>
              </w:rPr>
            </w:pPr>
          </w:p>
        </w:tc>
        <w:tc>
          <w:tcPr>
            <w:tcW w:w="417" w:type="dxa"/>
          </w:tcPr>
          <w:p w14:paraId="32D775E0" w14:textId="77777777" w:rsidR="000A4DB1" w:rsidRDefault="000A4DB1" w:rsidP="00CE00E6">
            <w:pPr>
              <w:pStyle w:val="pdq2pgselectionanchorcontainer"/>
              <w:rPr>
                <w:rFonts w:ascii="Cambria" w:hAnsi="Cambria"/>
                <w:b/>
                <w:bCs/>
                <w:sz w:val="22"/>
                <w:szCs w:val="22"/>
              </w:rPr>
            </w:pPr>
          </w:p>
        </w:tc>
        <w:tc>
          <w:tcPr>
            <w:tcW w:w="417" w:type="dxa"/>
          </w:tcPr>
          <w:p w14:paraId="0ED1DF68" w14:textId="77777777" w:rsidR="000A4DB1" w:rsidRDefault="000A4DB1" w:rsidP="00CE00E6">
            <w:pPr>
              <w:pStyle w:val="pdq2pgselectionanchorcontainer"/>
              <w:rPr>
                <w:rFonts w:ascii="Cambria" w:hAnsi="Cambria"/>
                <w:b/>
                <w:bCs/>
                <w:sz w:val="22"/>
                <w:szCs w:val="22"/>
              </w:rPr>
            </w:pPr>
          </w:p>
        </w:tc>
        <w:tc>
          <w:tcPr>
            <w:tcW w:w="242" w:type="dxa"/>
          </w:tcPr>
          <w:p w14:paraId="20150512" w14:textId="77777777" w:rsidR="000A4DB1" w:rsidRDefault="000A4DB1" w:rsidP="00CE00E6">
            <w:pPr>
              <w:pStyle w:val="pdq2pgselectionanchorcontainer"/>
              <w:rPr>
                <w:rFonts w:ascii="Cambria" w:hAnsi="Cambria"/>
                <w:b/>
                <w:bCs/>
                <w:sz w:val="22"/>
                <w:szCs w:val="22"/>
              </w:rPr>
            </w:pPr>
          </w:p>
        </w:tc>
        <w:tc>
          <w:tcPr>
            <w:tcW w:w="242" w:type="dxa"/>
          </w:tcPr>
          <w:p w14:paraId="61703B95" w14:textId="77777777" w:rsidR="000A4DB1" w:rsidRDefault="000A4DB1" w:rsidP="00CE00E6">
            <w:pPr>
              <w:pStyle w:val="pdq2pgselectionanchorcontainer"/>
              <w:rPr>
                <w:rFonts w:ascii="Cambria" w:hAnsi="Cambria"/>
                <w:b/>
                <w:bCs/>
                <w:sz w:val="22"/>
                <w:szCs w:val="22"/>
              </w:rPr>
            </w:pPr>
          </w:p>
        </w:tc>
      </w:tr>
      <w:tr w:rsidR="000A4DB1" w14:paraId="10F9BABE" w14:textId="77777777" w:rsidTr="000A4DB1">
        <w:trPr>
          <w:trHeight w:val="570"/>
        </w:trPr>
        <w:tc>
          <w:tcPr>
            <w:tcW w:w="1264" w:type="dxa"/>
          </w:tcPr>
          <w:p w14:paraId="1FFE4A2C" w14:textId="473CF0B4" w:rsidR="000A4DB1" w:rsidRPr="0036414C" w:rsidRDefault="000A4DB1" w:rsidP="00BF5888">
            <w:pPr>
              <w:pStyle w:val="pdq2pgselectionanchorcontainer"/>
              <w:rPr>
                <w:rFonts w:ascii="Cambria" w:hAnsi="Cambria"/>
                <w:b/>
                <w:bCs/>
                <w:sz w:val="16"/>
                <w:szCs w:val="16"/>
              </w:rPr>
            </w:pPr>
            <w:r>
              <w:rPr>
                <w:rFonts w:ascii="Cambria" w:hAnsi="Cambria"/>
                <w:b/>
                <w:bCs/>
                <w:sz w:val="16"/>
                <w:szCs w:val="16"/>
              </w:rPr>
              <w:t>Create project schedule</w:t>
            </w:r>
          </w:p>
        </w:tc>
        <w:tc>
          <w:tcPr>
            <w:tcW w:w="319" w:type="dxa"/>
          </w:tcPr>
          <w:p w14:paraId="79703FE4" w14:textId="32E1888A" w:rsidR="000A4DB1" w:rsidRDefault="000A4DB1" w:rsidP="00BF5888">
            <w:pPr>
              <w:pStyle w:val="pdq2pgselectionanchorcontainer"/>
              <w:rPr>
                <w:rFonts w:ascii="Cambria" w:hAnsi="Cambria"/>
                <w:b/>
                <w:bCs/>
                <w:sz w:val="22"/>
                <w:szCs w:val="22"/>
              </w:rPr>
            </w:pPr>
          </w:p>
        </w:tc>
        <w:tc>
          <w:tcPr>
            <w:tcW w:w="319" w:type="dxa"/>
          </w:tcPr>
          <w:p w14:paraId="624FF9B9" w14:textId="113FD381"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312C1DA0" w14:textId="77777777"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047960CA" w14:textId="77777777" w:rsidR="000A4DB1" w:rsidRDefault="000A4DB1" w:rsidP="00BF5888">
            <w:pPr>
              <w:pStyle w:val="pdq2pgselectionanchorcontainer"/>
              <w:rPr>
                <w:rFonts w:ascii="Cambria" w:hAnsi="Cambria"/>
                <w:b/>
                <w:bCs/>
                <w:sz w:val="22"/>
                <w:szCs w:val="22"/>
              </w:rPr>
            </w:pPr>
          </w:p>
        </w:tc>
        <w:tc>
          <w:tcPr>
            <w:tcW w:w="319" w:type="dxa"/>
          </w:tcPr>
          <w:p w14:paraId="3F82DACF" w14:textId="77777777" w:rsidR="000A4DB1" w:rsidRDefault="000A4DB1" w:rsidP="00BF5888">
            <w:pPr>
              <w:pStyle w:val="pdq2pgselectionanchorcontainer"/>
              <w:rPr>
                <w:rFonts w:ascii="Cambria" w:hAnsi="Cambria"/>
                <w:b/>
                <w:bCs/>
                <w:sz w:val="22"/>
                <w:szCs w:val="22"/>
              </w:rPr>
            </w:pPr>
          </w:p>
        </w:tc>
        <w:tc>
          <w:tcPr>
            <w:tcW w:w="319" w:type="dxa"/>
          </w:tcPr>
          <w:p w14:paraId="1A10FE3C" w14:textId="77777777" w:rsidR="000A4DB1" w:rsidRDefault="000A4DB1" w:rsidP="00BF5888">
            <w:pPr>
              <w:pStyle w:val="pdq2pgselectionanchorcontainer"/>
              <w:rPr>
                <w:rFonts w:ascii="Cambria" w:hAnsi="Cambria"/>
                <w:b/>
                <w:bCs/>
                <w:sz w:val="22"/>
                <w:szCs w:val="22"/>
              </w:rPr>
            </w:pPr>
          </w:p>
        </w:tc>
        <w:tc>
          <w:tcPr>
            <w:tcW w:w="319" w:type="dxa"/>
          </w:tcPr>
          <w:p w14:paraId="18F5FEC5" w14:textId="77777777" w:rsidR="000A4DB1" w:rsidRDefault="000A4DB1" w:rsidP="00BF5888">
            <w:pPr>
              <w:pStyle w:val="pdq2pgselectionanchorcontainer"/>
              <w:rPr>
                <w:rFonts w:ascii="Cambria" w:hAnsi="Cambria"/>
                <w:b/>
                <w:bCs/>
                <w:sz w:val="22"/>
                <w:szCs w:val="22"/>
              </w:rPr>
            </w:pPr>
          </w:p>
        </w:tc>
        <w:tc>
          <w:tcPr>
            <w:tcW w:w="319" w:type="dxa"/>
          </w:tcPr>
          <w:p w14:paraId="303B7D2C" w14:textId="77777777" w:rsidR="000A4DB1" w:rsidRDefault="000A4DB1" w:rsidP="00BF5888">
            <w:pPr>
              <w:pStyle w:val="pdq2pgselectionanchorcontainer"/>
              <w:rPr>
                <w:rFonts w:ascii="Cambria" w:hAnsi="Cambria"/>
                <w:b/>
                <w:bCs/>
                <w:sz w:val="22"/>
                <w:szCs w:val="22"/>
              </w:rPr>
            </w:pPr>
          </w:p>
        </w:tc>
        <w:tc>
          <w:tcPr>
            <w:tcW w:w="319" w:type="dxa"/>
          </w:tcPr>
          <w:p w14:paraId="753DBDE6" w14:textId="77777777" w:rsidR="000A4DB1" w:rsidRDefault="000A4DB1" w:rsidP="00BF5888">
            <w:pPr>
              <w:pStyle w:val="pdq2pgselectionanchorcontainer"/>
              <w:rPr>
                <w:rFonts w:ascii="Cambria" w:hAnsi="Cambria"/>
                <w:b/>
                <w:bCs/>
                <w:sz w:val="22"/>
                <w:szCs w:val="22"/>
              </w:rPr>
            </w:pPr>
          </w:p>
        </w:tc>
        <w:tc>
          <w:tcPr>
            <w:tcW w:w="417" w:type="dxa"/>
          </w:tcPr>
          <w:p w14:paraId="5CAB143E" w14:textId="77777777" w:rsidR="000A4DB1" w:rsidRDefault="000A4DB1" w:rsidP="00BF5888">
            <w:pPr>
              <w:pStyle w:val="pdq2pgselectionanchorcontainer"/>
              <w:rPr>
                <w:rFonts w:ascii="Cambria" w:hAnsi="Cambria"/>
                <w:b/>
                <w:bCs/>
                <w:sz w:val="22"/>
                <w:szCs w:val="22"/>
              </w:rPr>
            </w:pPr>
          </w:p>
        </w:tc>
        <w:tc>
          <w:tcPr>
            <w:tcW w:w="417" w:type="dxa"/>
          </w:tcPr>
          <w:p w14:paraId="2A3479BF" w14:textId="77777777" w:rsidR="000A4DB1" w:rsidRDefault="000A4DB1" w:rsidP="00BF5888">
            <w:pPr>
              <w:pStyle w:val="pdq2pgselectionanchorcontainer"/>
              <w:rPr>
                <w:rFonts w:ascii="Cambria" w:hAnsi="Cambria"/>
                <w:b/>
                <w:bCs/>
                <w:sz w:val="22"/>
                <w:szCs w:val="22"/>
              </w:rPr>
            </w:pPr>
          </w:p>
        </w:tc>
        <w:tc>
          <w:tcPr>
            <w:tcW w:w="417" w:type="dxa"/>
          </w:tcPr>
          <w:p w14:paraId="3A2F6B74" w14:textId="77777777" w:rsidR="000A4DB1" w:rsidRDefault="000A4DB1" w:rsidP="00BF5888">
            <w:pPr>
              <w:pStyle w:val="pdq2pgselectionanchorcontainer"/>
              <w:rPr>
                <w:rFonts w:ascii="Cambria" w:hAnsi="Cambria"/>
                <w:b/>
                <w:bCs/>
                <w:sz w:val="22"/>
                <w:szCs w:val="22"/>
              </w:rPr>
            </w:pPr>
          </w:p>
        </w:tc>
        <w:tc>
          <w:tcPr>
            <w:tcW w:w="417" w:type="dxa"/>
          </w:tcPr>
          <w:p w14:paraId="483A1D87" w14:textId="77777777" w:rsidR="000A4DB1" w:rsidRDefault="000A4DB1" w:rsidP="00BF5888">
            <w:pPr>
              <w:pStyle w:val="pdq2pgselectionanchorcontainer"/>
              <w:rPr>
                <w:rFonts w:ascii="Cambria" w:hAnsi="Cambria"/>
                <w:b/>
                <w:bCs/>
                <w:sz w:val="22"/>
                <w:szCs w:val="22"/>
              </w:rPr>
            </w:pPr>
          </w:p>
        </w:tc>
        <w:tc>
          <w:tcPr>
            <w:tcW w:w="417" w:type="dxa"/>
          </w:tcPr>
          <w:p w14:paraId="788B9C75" w14:textId="77777777" w:rsidR="000A4DB1" w:rsidRDefault="000A4DB1" w:rsidP="00BF5888">
            <w:pPr>
              <w:pStyle w:val="pdq2pgselectionanchorcontainer"/>
              <w:rPr>
                <w:rFonts w:ascii="Cambria" w:hAnsi="Cambria"/>
                <w:b/>
                <w:bCs/>
                <w:sz w:val="22"/>
                <w:szCs w:val="22"/>
              </w:rPr>
            </w:pPr>
          </w:p>
        </w:tc>
        <w:tc>
          <w:tcPr>
            <w:tcW w:w="417" w:type="dxa"/>
          </w:tcPr>
          <w:p w14:paraId="1EFE1B3C" w14:textId="77777777" w:rsidR="000A4DB1" w:rsidRDefault="000A4DB1" w:rsidP="00BF5888">
            <w:pPr>
              <w:pStyle w:val="pdq2pgselectionanchorcontainer"/>
              <w:rPr>
                <w:rFonts w:ascii="Cambria" w:hAnsi="Cambria"/>
                <w:b/>
                <w:bCs/>
                <w:sz w:val="22"/>
                <w:szCs w:val="22"/>
              </w:rPr>
            </w:pPr>
          </w:p>
        </w:tc>
        <w:tc>
          <w:tcPr>
            <w:tcW w:w="417" w:type="dxa"/>
          </w:tcPr>
          <w:p w14:paraId="15678179" w14:textId="77777777" w:rsidR="000A4DB1" w:rsidRDefault="000A4DB1" w:rsidP="00BF5888">
            <w:pPr>
              <w:pStyle w:val="pdq2pgselectionanchorcontainer"/>
              <w:rPr>
                <w:rFonts w:ascii="Cambria" w:hAnsi="Cambria"/>
                <w:b/>
                <w:bCs/>
                <w:sz w:val="22"/>
                <w:szCs w:val="22"/>
              </w:rPr>
            </w:pPr>
          </w:p>
        </w:tc>
        <w:tc>
          <w:tcPr>
            <w:tcW w:w="417" w:type="dxa"/>
          </w:tcPr>
          <w:p w14:paraId="3EDECD08" w14:textId="77777777" w:rsidR="000A4DB1" w:rsidRDefault="000A4DB1" w:rsidP="00BF5888">
            <w:pPr>
              <w:pStyle w:val="pdq2pgselectionanchorcontainer"/>
              <w:rPr>
                <w:rFonts w:ascii="Cambria" w:hAnsi="Cambria"/>
                <w:b/>
                <w:bCs/>
                <w:sz w:val="22"/>
                <w:szCs w:val="22"/>
              </w:rPr>
            </w:pPr>
          </w:p>
        </w:tc>
        <w:tc>
          <w:tcPr>
            <w:tcW w:w="417" w:type="dxa"/>
          </w:tcPr>
          <w:p w14:paraId="046C9017" w14:textId="77777777" w:rsidR="000A4DB1" w:rsidRDefault="000A4DB1" w:rsidP="00BF5888">
            <w:pPr>
              <w:pStyle w:val="pdq2pgselectionanchorcontainer"/>
              <w:rPr>
                <w:rFonts w:ascii="Cambria" w:hAnsi="Cambria"/>
                <w:b/>
                <w:bCs/>
                <w:sz w:val="22"/>
                <w:szCs w:val="22"/>
              </w:rPr>
            </w:pPr>
          </w:p>
        </w:tc>
        <w:tc>
          <w:tcPr>
            <w:tcW w:w="417" w:type="dxa"/>
          </w:tcPr>
          <w:p w14:paraId="53E07036" w14:textId="77777777" w:rsidR="000A4DB1" w:rsidRDefault="000A4DB1" w:rsidP="00BF5888">
            <w:pPr>
              <w:pStyle w:val="pdq2pgselectionanchorcontainer"/>
              <w:rPr>
                <w:rFonts w:ascii="Cambria" w:hAnsi="Cambria"/>
                <w:b/>
                <w:bCs/>
                <w:sz w:val="22"/>
                <w:szCs w:val="22"/>
              </w:rPr>
            </w:pPr>
          </w:p>
        </w:tc>
        <w:tc>
          <w:tcPr>
            <w:tcW w:w="242" w:type="dxa"/>
          </w:tcPr>
          <w:p w14:paraId="099EE9A6" w14:textId="77777777" w:rsidR="000A4DB1" w:rsidRDefault="000A4DB1" w:rsidP="00BF5888">
            <w:pPr>
              <w:pStyle w:val="pdq2pgselectionanchorcontainer"/>
              <w:rPr>
                <w:rFonts w:ascii="Cambria" w:hAnsi="Cambria"/>
                <w:b/>
                <w:bCs/>
                <w:sz w:val="22"/>
                <w:szCs w:val="22"/>
              </w:rPr>
            </w:pPr>
          </w:p>
        </w:tc>
        <w:tc>
          <w:tcPr>
            <w:tcW w:w="242" w:type="dxa"/>
          </w:tcPr>
          <w:p w14:paraId="3076448C" w14:textId="77777777" w:rsidR="000A4DB1" w:rsidRDefault="000A4DB1" w:rsidP="00BF5888">
            <w:pPr>
              <w:pStyle w:val="pdq2pgselectionanchorcontainer"/>
              <w:rPr>
                <w:rFonts w:ascii="Cambria" w:hAnsi="Cambria"/>
                <w:b/>
                <w:bCs/>
                <w:sz w:val="22"/>
                <w:szCs w:val="22"/>
              </w:rPr>
            </w:pPr>
          </w:p>
        </w:tc>
      </w:tr>
      <w:tr w:rsidR="000A4DB1" w14:paraId="339D83DD" w14:textId="77777777" w:rsidTr="000A4DB1">
        <w:trPr>
          <w:trHeight w:val="254"/>
        </w:trPr>
        <w:tc>
          <w:tcPr>
            <w:tcW w:w="1264" w:type="dxa"/>
          </w:tcPr>
          <w:p w14:paraId="08E20C0E" w14:textId="60645D2B" w:rsidR="000A4DB1" w:rsidRPr="00660379" w:rsidRDefault="000A4DB1" w:rsidP="00BF5888">
            <w:pPr>
              <w:pStyle w:val="pdq2pgselectionanchorcontainer"/>
              <w:rPr>
                <w:rFonts w:ascii="Cambria" w:hAnsi="Cambria"/>
                <w:b/>
                <w:bCs/>
                <w:sz w:val="16"/>
                <w:szCs w:val="16"/>
              </w:rPr>
            </w:pPr>
            <w:r>
              <w:rPr>
                <w:rFonts w:ascii="Cambria" w:hAnsi="Cambria"/>
                <w:b/>
                <w:bCs/>
                <w:sz w:val="16"/>
                <w:szCs w:val="16"/>
              </w:rPr>
              <w:t>Allocate staff</w:t>
            </w:r>
          </w:p>
        </w:tc>
        <w:tc>
          <w:tcPr>
            <w:tcW w:w="319" w:type="dxa"/>
          </w:tcPr>
          <w:p w14:paraId="62F529C2" w14:textId="77777777" w:rsidR="000A4DB1" w:rsidRDefault="000A4DB1" w:rsidP="00BF5888">
            <w:pPr>
              <w:pStyle w:val="pdq2pgselectionanchorcontainer"/>
              <w:rPr>
                <w:rFonts w:ascii="Cambria" w:hAnsi="Cambria"/>
                <w:b/>
                <w:bCs/>
                <w:sz w:val="22"/>
                <w:szCs w:val="22"/>
              </w:rPr>
            </w:pPr>
          </w:p>
        </w:tc>
        <w:tc>
          <w:tcPr>
            <w:tcW w:w="319" w:type="dxa"/>
          </w:tcPr>
          <w:p w14:paraId="724FEBEA" w14:textId="77777777" w:rsidR="000A4DB1" w:rsidRDefault="000A4DB1" w:rsidP="00BF5888">
            <w:pPr>
              <w:pStyle w:val="pdq2pgselectionanchorcontainer"/>
              <w:rPr>
                <w:rFonts w:ascii="Cambria" w:hAnsi="Cambria"/>
                <w:b/>
                <w:bCs/>
                <w:sz w:val="22"/>
                <w:szCs w:val="22"/>
              </w:rPr>
            </w:pPr>
          </w:p>
        </w:tc>
        <w:tc>
          <w:tcPr>
            <w:tcW w:w="319" w:type="dxa"/>
          </w:tcPr>
          <w:p w14:paraId="7F1A542F" w14:textId="0FB892A1" w:rsidR="000A4DB1" w:rsidRDefault="000A4DB1" w:rsidP="00BF5888">
            <w:pPr>
              <w:pStyle w:val="pdq2pgselectionanchorcontainer"/>
              <w:rPr>
                <w:rFonts w:ascii="Cambria" w:hAnsi="Cambria"/>
                <w:b/>
                <w:bCs/>
                <w:sz w:val="22"/>
                <w:szCs w:val="22"/>
              </w:rPr>
            </w:pPr>
          </w:p>
        </w:tc>
        <w:tc>
          <w:tcPr>
            <w:tcW w:w="319" w:type="dxa"/>
          </w:tcPr>
          <w:p w14:paraId="301C89BC" w14:textId="36DDD6C6"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51DCB21C" w14:textId="77777777"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1AA9BA96" w14:textId="77777777" w:rsidR="000A4DB1" w:rsidRDefault="000A4DB1" w:rsidP="00BF5888">
            <w:pPr>
              <w:pStyle w:val="pdq2pgselectionanchorcontainer"/>
              <w:rPr>
                <w:rFonts w:ascii="Cambria" w:hAnsi="Cambria"/>
                <w:b/>
                <w:bCs/>
                <w:sz w:val="22"/>
                <w:szCs w:val="22"/>
              </w:rPr>
            </w:pPr>
          </w:p>
        </w:tc>
        <w:tc>
          <w:tcPr>
            <w:tcW w:w="319" w:type="dxa"/>
          </w:tcPr>
          <w:p w14:paraId="7C67BADF" w14:textId="77777777" w:rsidR="000A4DB1" w:rsidRDefault="000A4DB1" w:rsidP="00BF5888">
            <w:pPr>
              <w:pStyle w:val="pdq2pgselectionanchorcontainer"/>
              <w:rPr>
                <w:rFonts w:ascii="Cambria" w:hAnsi="Cambria"/>
                <w:b/>
                <w:bCs/>
                <w:sz w:val="22"/>
                <w:szCs w:val="22"/>
              </w:rPr>
            </w:pPr>
          </w:p>
        </w:tc>
        <w:tc>
          <w:tcPr>
            <w:tcW w:w="319" w:type="dxa"/>
          </w:tcPr>
          <w:p w14:paraId="3278E790" w14:textId="77777777" w:rsidR="000A4DB1" w:rsidRDefault="000A4DB1" w:rsidP="00BF5888">
            <w:pPr>
              <w:pStyle w:val="pdq2pgselectionanchorcontainer"/>
              <w:rPr>
                <w:rFonts w:ascii="Cambria" w:hAnsi="Cambria"/>
                <w:b/>
                <w:bCs/>
                <w:sz w:val="22"/>
                <w:szCs w:val="22"/>
              </w:rPr>
            </w:pPr>
          </w:p>
        </w:tc>
        <w:tc>
          <w:tcPr>
            <w:tcW w:w="319" w:type="dxa"/>
          </w:tcPr>
          <w:p w14:paraId="63583E2D" w14:textId="77777777" w:rsidR="000A4DB1" w:rsidRDefault="000A4DB1" w:rsidP="00BF5888">
            <w:pPr>
              <w:pStyle w:val="pdq2pgselectionanchorcontainer"/>
              <w:rPr>
                <w:rFonts w:ascii="Cambria" w:hAnsi="Cambria"/>
                <w:b/>
                <w:bCs/>
                <w:sz w:val="22"/>
                <w:szCs w:val="22"/>
              </w:rPr>
            </w:pPr>
          </w:p>
        </w:tc>
        <w:tc>
          <w:tcPr>
            <w:tcW w:w="417" w:type="dxa"/>
          </w:tcPr>
          <w:p w14:paraId="4B562D66" w14:textId="77777777" w:rsidR="000A4DB1" w:rsidRDefault="000A4DB1" w:rsidP="00BF5888">
            <w:pPr>
              <w:pStyle w:val="pdq2pgselectionanchorcontainer"/>
              <w:rPr>
                <w:rFonts w:ascii="Cambria" w:hAnsi="Cambria"/>
                <w:b/>
                <w:bCs/>
                <w:sz w:val="22"/>
                <w:szCs w:val="22"/>
              </w:rPr>
            </w:pPr>
          </w:p>
        </w:tc>
        <w:tc>
          <w:tcPr>
            <w:tcW w:w="417" w:type="dxa"/>
          </w:tcPr>
          <w:p w14:paraId="44186EDB" w14:textId="77777777" w:rsidR="000A4DB1" w:rsidRDefault="000A4DB1" w:rsidP="00BF5888">
            <w:pPr>
              <w:pStyle w:val="pdq2pgselectionanchorcontainer"/>
              <w:rPr>
                <w:rFonts w:ascii="Cambria" w:hAnsi="Cambria"/>
                <w:b/>
                <w:bCs/>
                <w:sz w:val="22"/>
                <w:szCs w:val="22"/>
              </w:rPr>
            </w:pPr>
          </w:p>
        </w:tc>
        <w:tc>
          <w:tcPr>
            <w:tcW w:w="417" w:type="dxa"/>
          </w:tcPr>
          <w:p w14:paraId="7861A85D" w14:textId="77777777" w:rsidR="000A4DB1" w:rsidRDefault="000A4DB1" w:rsidP="00BF5888">
            <w:pPr>
              <w:pStyle w:val="pdq2pgselectionanchorcontainer"/>
              <w:rPr>
                <w:rFonts w:ascii="Cambria" w:hAnsi="Cambria"/>
                <w:b/>
                <w:bCs/>
                <w:sz w:val="22"/>
                <w:szCs w:val="22"/>
              </w:rPr>
            </w:pPr>
          </w:p>
        </w:tc>
        <w:tc>
          <w:tcPr>
            <w:tcW w:w="417" w:type="dxa"/>
          </w:tcPr>
          <w:p w14:paraId="5584EBB3" w14:textId="77777777" w:rsidR="000A4DB1" w:rsidRDefault="000A4DB1" w:rsidP="00BF5888">
            <w:pPr>
              <w:pStyle w:val="pdq2pgselectionanchorcontainer"/>
              <w:rPr>
                <w:rFonts w:ascii="Cambria" w:hAnsi="Cambria"/>
                <w:b/>
                <w:bCs/>
                <w:sz w:val="22"/>
                <w:szCs w:val="22"/>
              </w:rPr>
            </w:pPr>
          </w:p>
        </w:tc>
        <w:tc>
          <w:tcPr>
            <w:tcW w:w="417" w:type="dxa"/>
          </w:tcPr>
          <w:p w14:paraId="67530BDD" w14:textId="77777777" w:rsidR="000A4DB1" w:rsidRDefault="000A4DB1" w:rsidP="00BF5888">
            <w:pPr>
              <w:pStyle w:val="pdq2pgselectionanchorcontainer"/>
              <w:rPr>
                <w:rFonts w:ascii="Cambria" w:hAnsi="Cambria"/>
                <w:b/>
                <w:bCs/>
                <w:sz w:val="22"/>
                <w:szCs w:val="22"/>
              </w:rPr>
            </w:pPr>
          </w:p>
        </w:tc>
        <w:tc>
          <w:tcPr>
            <w:tcW w:w="417" w:type="dxa"/>
          </w:tcPr>
          <w:p w14:paraId="77FB1551" w14:textId="77777777" w:rsidR="000A4DB1" w:rsidRDefault="000A4DB1" w:rsidP="00BF5888">
            <w:pPr>
              <w:pStyle w:val="pdq2pgselectionanchorcontainer"/>
              <w:rPr>
                <w:rFonts w:ascii="Cambria" w:hAnsi="Cambria"/>
                <w:b/>
                <w:bCs/>
                <w:sz w:val="22"/>
                <w:szCs w:val="22"/>
              </w:rPr>
            </w:pPr>
          </w:p>
        </w:tc>
        <w:tc>
          <w:tcPr>
            <w:tcW w:w="417" w:type="dxa"/>
          </w:tcPr>
          <w:p w14:paraId="766DC42D" w14:textId="77777777" w:rsidR="000A4DB1" w:rsidRDefault="000A4DB1" w:rsidP="00BF5888">
            <w:pPr>
              <w:pStyle w:val="pdq2pgselectionanchorcontainer"/>
              <w:rPr>
                <w:rFonts w:ascii="Cambria" w:hAnsi="Cambria"/>
                <w:b/>
                <w:bCs/>
                <w:sz w:val="22"/>
                <w:szCs w:val="22"/>
              </w:rPr>
            </w:pPr>
          </w:p>
        </w:tc>
        <w:tc>
          <w:tcPr>
            <w:tcW w:w="417" w:type="dxa"/>
          </w:tcPr>
          <w:p w14:paraId="6C0BE702" w14:textId="77777777" w:rsidR="000A4DB1" w:rsidRDefault="000A4DB1" w:rsidP="00BF5888">
            <w:pPr>
              <w:pStyle w:val="pdq2pgselectionanchorcontainer"/>
              <w:rPr>
                <w:rFonts w:ascii="Cambria" w:hAnsi="Cambria"/>
                <w:b/>
                <w:bCs/>
                <w:sz w:val="22"/>
                <w:szCs w:val="22"/>
              </w:rPr>
            </w:pPr>
          </w:p>
        </w:tc>
        <w:tc>
          <w:tcPr>
            <w:tcW w:w="417" w:type="dxa"/>
          </w:tcPr>
          <w:p w14:paraId="1FAA30E3" w14:textId="77777777" w:rsidR="000A4DB1" w:rsidRDefault="000A4DB1" w:rsidP="00BF5888">
            <w:pPr>
              <w:pStyle w:val="pdq2pgselectionanchorcontainer"/>
              <w:rPr>
                <w:rFonts w:ascii="Cambria" w:hAnsi="Cambria"/>
                <w:b/>
                <w:bCs/>
                <w:sz w:val="22"/>
                <w:szCs w:val="22"/>
              </w:rPr>
            </w:pPr>
          </w:p>
        </w:tc>
        <w:tc>
          <w:tcPr>
            <w:tcW w:w="417" w:type="dxa"/>
          </w:tcPr>
          <w:p w14:paraId="5F22435D" w14:textId="77777777" w:rsidR="000A4DB1" w:rsidRDefault="000A4DB1" w:rsidP="00BF5888">
            <w:pPr>
              <w:pStyle w:val="pdq2pgselectionanchorcontainer"/>
              <w:rPr>
                <w:rFonts w:ascii="Cambria" w:hAnsi="Cambria"/>
                <w:b/>
                <w:bCs/>
                <w:sz w:val="22"/>
                <w:szCs w:val="22"/>
              </w:rPr>
            </w:pPr>
          </w:p>
        </w:tc>
        <w:tc>
          <w:tcPr>
            <w:tcW w:w="242" w:type="dxa"/>
          </w:tcPr>
          <w:p w14:paraId="13FA0D09" w14:textId="77777777" w:rsidR="000A4DB1" w:rsidRDefault="000A4DB1" w:rsidP="00BF5888">
            <w:pPr>
              <w:pStyle w:val="pdq2pgselectionanchorcontainer"/>
              <w:rPr>
                <w:rFonts w:ascii="Cambria" w:hAnsi="Cambria"/>
                <w:b/>
                <w:bCs/>
                <w:sz w:val="22"/>
                <w:szCs w:val="22"/>
              </w:rPr>
            </w:pPr>
          </w:p>
        </w:tc>
        <w:tc>
          <w:tcPr>
            <w:tcW w:w="242" w:type="dxa"/>
          </w:tcPr>
          <w:p w14:paraId="7AD2C525" w14:textId="77777777" w:rsidR="000A4DB1" w:rsidRDefault="000A4DB1" w:rsidP="00BF5888">
            <w:pPr>
              <w:pStyle w:val="pdq2pgselectionanchorcontainer"/>
              <w:rPr>
                <w:rFonts w:ascii="Cambria" w:hAnsi="Cambria"/>
                <w:b/>
                <w:bCs/>
                <w:sz w:val="22"/>
                <w:szCs w:val="22"/>
              </w:rPr>
            </w:pPr>
          </w:p>
        </w:tc>
      </w:tr>
      <w:tr w:rsidR="000A4DB1" w14:paraId="6BECCCE3" w14:textId="77777777" w:rsidTr="000A4DB1">
        <w:trPr>
          <w:trHeight w:val="376"/>
        </w:trPr>
        <w:tc>
          <w:tcPr>
            <w:tcW w:w="1264" w:type="dxa"/>
          </w:tcPr>
          <w:p w14:paraId="71227E42" w14:textId="34B001BC" w:rsidR="000A4DB1" w:rsidRPr="00707CC8" w:rsidRDefault="000A4DB1" w:rsidP="00BF5888">
            <w:pPr>
              <w:pStyle w:val="pdq2pgselectionanchorcontainer"/>
              <w:rPr>
                <w:rFonts w:ascii="Cambria" w:hAnsi="Cambria"/>
                <w:b/>
                <w:bCs/>
                <w:sz w:val="16"/>
                <w:szCs w:val="16"/>
              </w:rPr>
            </w:pPr>
            <w:r>
              <w:rPr>
                <w:rFonts w:ascii="Cambria" w:hAnsi="Cambria"/>
                <w:b/>
                <w:bCs/>
                <w:sz w:val="16"/>
                <w:szCs w:val="16"/>
              </w:rPr>
              <w:t>Create budget</w:t>
            </w:r>
          </w:p>
        </w:tc>
        <w:tc>
          <w:tcPr>
            <w:tcW w:w="319" w:type="dxa"/>
            <w:shd w:val="clear" w:color="auto" w:fill="000000" w:themeFill="text1"/>
          </w:tcPr>
          <w:p w14:paraId="53529E6A" w14:textId="77777777"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2394383A" w14:textId="77777777" w:rsidR="000A4DB1" w:rsidRDefault="000A4DB1" w:rsidP="00BF5888">
            <w:pPr>
              <w:pStyle w:val="pdq2pgselectionanchorcontainer"/>
              <w:rPr>
                <w:rFonts w:ascii="Cambria" w:hAnsi="Cambria"/>
                <w:b/>
                <w:bCs/>
                <w:sz w:val="22"/>
                <w:szCs w:val="22"/>
              </w:rPr>
            </w:pPr>
          </w:p>
        </w:tc>
        <w:tc>
          <w:tcPr>
            <w:tcW w:w="319" w:type="dxa"/>
          </w:tcPr>
          <w:p w14:paraId="083DDC3F" w14:textId="77777777" w:rsidR="000A4DB1" w:rsidRDefault="000A4DB1" w:rsidP="00BF5888">
            <w:pPr>
              <w:pStyle w:val="pdq2pgselectionanchorcontainer"/>
              <w:rPr>
                <w:rFonts w:ascii="Cambria" w:hAnsi="Cambria"/>
                <w:b/>
                <w:bCs/>
                <w:sz w:val="22"/>
                <w:szCs w:val="22"/>
              </w:rPr>
            </w:pPr>
          </w:p>
        </w:tc>
        <w:tc>
          <w:tcPr>
            <w:tcW w:w="319" w:type="dxa"/>
          </w:tcPr>
          <w:p w14:paraId="483701D4" w14:textId="77777777" w:rsidR="000A4DB1" w:rsidRDefault="000A4DB1" w:rsidP="00BF5888">
            <w:pPr>
              <w:pStyle w:val="pdq2pgselectionanchorcontainer"/>
              <w:rPr>
                <w:rFonts w:ascii="Cambria" w:hAnsi="Cambria"/>
                <w:b/>
                <w:bCs/>
                <w:sz w:val="22"/>
                <w:szCs w:val="22"/>
              </w:rPr>
            </w:pPr>
          </w:p>
        </w:tc>
        <w:tc>
          <w:tcPr>
            <w:tcW w:w="319" w:type="dxa"/>
          </w:tcPr>
          <w:p w14:paraId="014DEA8D" w14:textId="77777777" w:rsidR="000A4DB1" w:rsidRDefault="000A4DB1" w:rsidP="00BF5888">
            <w:pPr>
              <w:pStyle w:val="pdq2pgselectionanchorcontainer"/>
              <w:rPr>
                <w:rFonts w:ascii="Cambria" w:hAnsi="Cambria"/>
                <w:b/>
                <w:bCs/>
                <w:sz w:val="22"/>
                <w:szCs w:val="22"/>
              </w:rPr>
            </w:pPr>
          </w:p>
        </w:tc>
        <w:tc>
          <w:tcPr>
            <w:tcW w:w="319" w:type="dxa"/>
          </w:tcPr>
          <w:p w14:paraId="252BD01B" w14:textId="77777777" w:rsidR="000A4DB1" w:rsidRDefault="000A4DB1" w:rsidP="00BF5888">
            <w:pPr>
              <w:pStyle w:val="pdq2pgselectionanchorcontainer"/>
              <w:rPr>
                <w:rFonts w:ascii="Cambria" w:hAnsi="Cambria"/>
                <w:b/>
                <w:bCs/>
                <w:sz w:val="22"/>
                <w:szCs w:val="22"/>
              </w:rPr>
            </w:pPr>
          </w:p>
        </w:tc>
        <w:tc>
          <w:tcPr>
            <w:tcW w:w="319" w:type="dxa"/>
          </w:tcPr>
          <w:p w14:paraId="1CDB6E15" w14:textId="77777777" w:rsidR="000A4DB1" w:rsidRDefault="000A4DB1" w:rsidP="00BF5888">
            <w:pPr>
              <w:pStyle w:val="pdq2pgselectionanchorcontainer"/>
              <w:rPr>
                <w:rFonts w:ascii="Cambria" w:hAnsi="Cambria"/>
                <w:b/>
                <w:bCs/>
                <w:sz w:val="22"/>
                <w:szCs w:val="22"/>
              </w:rPr>
            </w:pPr>
          </w:p>
        </w:tc>
        <w:tc>
          <w:tcPr>
            <w:tcW w:w="319" w:type="dxa"/>
          </w:tcPr>
          <w:p w14:paraId="291AEB8B" w14:textId="77777777" w:rsidR="000A4DB1" w:rsidRDefault="000A4DB1" w:rsidP="00BF5888">
            <w:pPr>
              <w:pStyle w:val="pdq2pgselectionanchorcontainer"/>
              <w:rPr>
                <w:rFonts w:ascii="Cambria" w:hAnsi="Cambria"/>
                <w:b/>
                <w:bCs/>
                <w:sz w:val="22"/>
                <w:szCs w:val="22"/>
              </w:rPr>
            </w:pPr>
          </w:p>
        </w:tc>
        <w:tc>
          <w:tcPr>
            <w:tcW w:w="319" w:type="dxa"/>
          </w:tcPr>
          <w:p w14:paraId="08CAEF68" w14:textId="77777777" w:rsidR="000A4DB1" w:rsidRDefault="000A4DB1" w:rsidP="00BF5888">
            <w:pPr>
              <w:pStyle w:val="pdq2pgselectionanchorcontainer"/>
              <w:rPr>
                <w:rFonts w:ascii="Cambria" w:hAnsi="Cambria"/>
                <w:b/>
                <w:bCs/>
                <w:sz w:val="22"/>
                <w:szCs w:val="22"/>
              </w:rPr>
            </w:pPr>
          </w:p>
        </w:tc>
        <w:tc>
          <w:tcPr>
            <w:tcW w:w="417" w:type="dxa"/>
          </w:tcPr>
          <w:p w14:paraId="6C4F1194" w14:textId="77777777" w:rsidR="000A4DB1" w:rsidRDefault="000A4DB1" w:rsidP="00BF5888">
            <w:pPr>
              <w:pStyle w:val="pdq2pgselectionanchorcontainer"/>
              <w:rPr>
                <w:rFonts w:ascii="Cambria" w:hAnsi="Cambria"/>
                <w:b/>
                <w:bCs/>
                <w:sz w:val="22"/>
                <w:szCs w:val="22"/>
              </w:rPr>
            </w:pPr>
          </w:p>
        </w:tc>
        <w:tc>
          <w:tcPr>
            <w:tcW w:w="417" w:type="dxa"/>
          </w:tcPr>
          <w:p w14:paraId="30624414" w14:textId="77777777" w:rsidR="000A4DB1" w:rsidRDefault="000A4DB1" w:rsidP="00BF5888">
            <w:pPr>
              <w:pStyle w:val="pdq2pgselectionanchorcontainer"/>
              <w:rPr>
                <w:rFonts w:ascii="Cambria" w:hAnsi="Cambria"/>
                <w:b/>
                <w:bCs/>
                <w:sz w:val="22"/>
                <w:szCs w:val="22"/>
              </w:rPr>
            </w:pPr>
          </w:p>
        </w:tc>
        <w:tc>
          <w:tcPr>
            <w:tcW w:w="417" w:type="dxa"/>
          </w:tcPr>
          <w:p w14:paraId="44DA8550" w14:textId="77777777" w:rsidR="000A4DB1" w:rsidRDefault="000A4DB1" w:rsidP="00BF5888">
            <w:pPr>
              <w:pStyle w:val="pdq2pgselectionanchorcontainer"/>
              <w:rPr>
                <w:rFonts w:ascii="Cambria" w:hAnsi="Cambria"/>
                <w:b/>
                <w:bCs/>
                <w:sz w:val="22"/>
                <w:szCs w:val="22"/>
              </w:rPr>
            </w:pPr>
          </w:p>
        </w:tc>
        <w:tc>
          <w:tcPr>
            <w:tcW w:w="417" w:type="dxa"/>
          </w:tcPr>
          <w:p w14:paraId="0E3923EF" w14:textId="77777777" w:rsidR="000A4DB1" w:rsidRDefault="000A4DB1" w:rsidP="00BF5888">
            <w:pPr>
              <w:pStyle w:val="pdq2pgselectionanchorcontainer"/>
              <w:rPr>
                <w:rFonts w:ascii="Cambria" w:hAnsi="Cambria"/>
                <w:b/>
                <w:bCs/>
                <w:sz w:val="22"/>
                <w:szCs w:val="22"/>
              </w:rPr>
            </w:pPr>
          </w:p>
        </w:tc>
        <w:tc>
          <w:tcPr>
            <w:tcW w:w="417" w:type="dxa"/>
          </w:tcPr>
          <w:p w14:paraId="41244172" w14:textId="77777777" w:rsidR="000A4DB1" w:rsidRDefault="000A4DB1" w:rsidP="00BF5888">
            <w:pPr>
              <w:pStyle w:val="pdq2pgselectionanchorcontainer"/>
              <w:rPr>
                <w:rFonts w:ascii="Cambria" w:hAnsi="Cambria"/>
                <w:b/>
                <w:bCs/>
                <w:sz w:val="22"/>
                <w:szCs w:val="22"/>
              </w:rPr>
            </w:pPr>
          </w:p>
        </w:tc>
        <w:tc>
          <w:tcPr>
            <w:tcW w:w="417" w:type="dxa"/>
          </w:tcPr>
          <w:p w14:paraId="26EF800B" w14:textId="77777777" w:rsidR="000A4DB1" w:rsidRDefault="000A4DB1" w:rsidP="00BF5888">
            <w:pPr>
              <w:pStyle w:val="pdq2pgselectionanchorcontainer"/>
              <w:rPr>
                <w:rFonts w:ascii="Cambria" w:hAnsi="Cambria"/>
                <w:b/>
                <w:bCs/>
                <w:sz w:val="22"/>
                <w:szCs w:val="22"/>
              </w:rPr>
            </w:pPr>
          </w:p>
        </w:tc>
        <w:tc>
          <w:tcPr>
            <w:tcW w:w="417" w:type="dxa"/>
          </w:tcPr>
          <w:p w14:paraId="4D0FE05D" w14:textId="77777777" w:rsidR="000A4DB1" w:rsidRDefault="000A4DB1" w:rsidP="00BF5888">
            <w:pPr>
              <w:pStyle w:val="pdq2pgselectionanchorcontainer"/>
              <w:rPr>
                <w:rFonts w:ascii="Cambria" w:hAnsi="Cambria"/>
                <w:b/>
                <w:bCs/>
                <w:sz w:val="22"/>
                <w:szCs w:val="22"/>
              </w:rPr>
            </w:pPr>
          </w:p>
        </w:tc>
        <w:tc>
          <w:tcPr>
            <w:tcW w:w="417" w:type="dxa"/>
          </w:tcPr>
          <w:p w14:paraId="751F3CBA" w14:textId="77777777" w:rsidR="000A4DB1" w:rsidRDefault="000A4DB1" w:rsidP="00BF5888">
            <w:pPr>
              <w:pStyle w:val="pdq2pgselectionanchorcontainer"/>
              <w:rPr>
                <w:rFonts w:ascii="Cambria" w:hAnsi="Cambria"/>
                <w:b/>
                <w:bCs/>
                <w:sz w:val="22"/>
                <w:szCs w:val="22"/>
              </w:rPr>
            </w:pPr>
          </w:p>
        </w:tc>
        <w:tc>
          <w:tcPr>
            <w:tcW w:w="417" w:type="dxa"/>
          </w:tcPr>
          <w:p w14:paraId="4A69AFD2" w14:textId="77777777" w:rsidR="000A4DB1" w:rsidRDefault="000A4DB1" w:rsidP="00BF5888">
            <w:pPr>
              <w:pStyle w:val="pdq2pgselectionanchorcontainer"/>
              <w:rPr>
                <w:rFonts w:ascii="Cambria" w:hAnsi="Cambria"/>
                <w:b/>
                <w:bCs/>
                <w:sz w:val="22"/>
                <w:szCs w:val="22"/>
              </w:rPr>
            </w:pPr>
          </w:p>
        </w:tc>
        <w:tc>
          <w:tcPr>
            <w:tcW w:w="417" w:type="dxa"/>
          </w:tcPr>
          <w:p w14:paraId="538AD5B1" w14:textId="77777777" w:rsidR="000A4DB1" w:rsidRDefault="000A4DB1" w:rsidP="00BF5888">
            <w:pPr>
              <w:pStyle w:val="pdq2pgselectionanchorcontainer"/>
              <w:rPr>
                <w:rFonts w:ascii="Cambria" w:hAnsi="Cambria"/>
                <w:b/>
                <w:bCs/>
                <w:sz w:val="22"/>
                <w:szCs w:val="22"/>
              </w:rPr>
            </w:pPr>
          </w:p>
        </w:tc>
        <w:tc>
          <w:tcPr>
            <w:tcW w:w="242" w:type="dxa"/>
          </w:tcPr>
          <w:p w14:paraId="03ED01F5" w14:textId="77777777" w:rsidR="000A4DB1" w:rsidRDefault="000A4DB1" w:rsidP="00BF5888">
            <w:pPr>
              <w:pStyle w:val="pdq2pgselectionanchorcontainer"/>
              <w:rPr>
                <w:rFonts w:ascii="Cambria" w:hAnsi="Cambria"/>
                <w:b/>
                <w:bCs/>
                <w:sz w:val="22"/>
                <w:szCs w:val="22"/>
              </w:rPr>
            </w:pPr>
          </w:p>
        </w:tc>
        <w:tc>
          <w:tcPr>
            <w:tcW w:w="242" w:type="dxa"/>
          </w:tcPr>
          <w:p w14:paraId="3670CBFA" w14:textId="77777777" w:rsidR="000A4DB1" w:rsidRDefault="000A4DB1" w:rsidP="00BF5888">
            <w:pPr>
              <w:pStyle w:val="pdq2pgselectionanchorcontainer"/>
              <w:rPr>
                <w:rFonts w:ascii="Cambria" w:hAnsi="Cambria"/>
                <w:b/>
                <w:bCs/>
                <w:sz w:val="22"/>
                <w:szCs w:val="22"/>
              </w:rPr>
            </w:pPr>
          </w:p>
        </w:tc>
      </w:tr>
      <w:tr w:rsidR="000A4DB1" w14:paraId="7F5138D6" w14:textId="77777777" w:rsidTr="000A4DB1">
        <w:trPr>
          <w:trHeight w:val="376"/>
        </w:trPr>
        <w:tc>
          <w:tcPr>
            <w:tcW w:w="1264" w:type="dxa"/>
          </w:tcPr>
          <w:p w14:paraId="211F1764" w14:textId="61C09AC5" w:rsidR="000A4DB1" w:rsidRPr="00D15DF9" w:rsidRDefault="000A4DB1" w:rsidP="00BF5888">
            <w:pPr>
              <w:pStyle w:val="pdq2pgselectionanchorcontainer"/>
              <w:rPr>
                <w:rFonts w:ascii="Cambria" w:hAnsi="Cambria"/>
                <w:b/>
                <w:bCs/>
                <w:sz w:val="16"/>
                <w:szCs w:val="16"/>
              </w:rPr>
            </w:pPr>
            <w:r>
              <w:rPr>
                <w:rFonts w:ascii="Cambria" w:hAnsi="Cambria"/>
                <w:b/>
                <w:bCs/>
                <w:sz w:val="16"/>
                <w:szCs w:val="16"/>
              </w:rPr>
              <w:t>Identify suppliers</w:t>
            </w:r>
          </w:p>
        </w:tc>
        <w:tc>
          <w:tcPr>
            <w:tcW w:w="319" w:type="dxa"/>
          </w:tcPr>
          <w:p w14:paraId="40D10961" w14:textId="77777777" w:rsidR="000A4DB1" w:rsidRDefault="000A4DB1" w:rsidP="00BF5888">
            <w:pPr>
              <w:pStyle w:val="pdq2pgselectionanchorcontainer"/>
              <w:rPr>
                <w:rFonts w:ascii="Cambria" w:hAnsi="Cambria"/>
                <w:b/>
                <w:bCs/>
                <w:sz w:val="22"/>
                <w:szCs w:val="22"/>
              </w:rPr>
            </w:pPr>
          </w:p>
        </w:tc>
        <w:tc>
          <w:tcPr>
            <w:tcW w:w="319" w:type="dxa"/>
          </w:tcPr>
          <w:p w14:paraId="2E61B4F7" w14:textId="77777777"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756842B1" w14:textId="77777777"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3BD36DC6" w14:textId="77777777" w:rsidR="000A4DB1" w:rsidRDefault="000A4DB1" w:rsidP="00BF5888">
            <w:pPr>
              <w:pStyle w:val="pdq2pgselectionanchorcontainer"/>
              <w:rPr>
                <w:rFonts w:ascii="Cambria" w:hAnsi="Cambria"/>
                <w:b/>
                <w:bCs/>
                <w:sz w:val="22"/>
                <w:szCs w:val="22"/>
              </w:rPr>
            </w:pPr>
          </w:p>
        </w:tc>
        <w:tc>
          <w:tcPr>
            <w:tcW w:w="319" w:type="dxa"/>
          </w:tcPr>
          <w:p w14:paraId="392706F1" w14:textId="77777777" w:rsidR="000A4DB1" w:rsidRDefault="000A4DB1" w:rsidP="00BF5888">
            <w:pPr>
              <w:pStyle w:val="pdq2pgselectionanchorcontainer"/>
              <w:rPr>
                <w:rFonts w:ascii="Cambria" w:hAnsi="Cambria"/>
                <w:b/>
                <w:bCs/>
                <w:sz w:val="22"/>
                <w:szCs w:val="22"/>
              </w:rPr>
            </w:pPr>
          </w:p>
        </w:tc>
        <w:tc>
          <w:tcPr>
            <w:tcW w:w="319" w:type="dxa"/>
          </w:tcPr>
          <w:p w14:paraId="2942265E" w14:textId="77777777" w:rsidR="000A4DB1" w:rsidRDefault="000A4DB1" w:rsidP="00BF5888">
            <w:pPr>
              <w:pStyle w:val="pdq2pgselectionanchorcontainer"/>
              <w:rPr>
                <w:rFonts w:ascii="Cambria" w:hAnsi="Cambria"/>
                <w:b/>
                <w:bCs/>
                <w:sz w:val="22"/>
                <w:szCs w:val="22"/>
              </w:rPr>
            </w:pPr>
          </w:p>
        </w:tc>
        <w:tc>
          <w:tcPr>
            <w:tcW w:w="319" w:type="dxa"/>
          </w:tcPr>
          <w:p w14:paraId="69C69D51" w14:textId="77777777" w:rsidR="000A4DB1" w:rsidRDefault="000A4DB1" w:rsidP="00BF5888">
            <w:pPr>
              <w:pStyle w:val="pdq2pgselectionanchorcontainer"/>
              <w:rPr>
                <w:rFonts w:ascii="Cambria" w:hAnsi="Cambria"/>
                <w:b/>
                <w:bCs/>
                <w:sz w:val="22"/>
                <w:szCs w:val="22"/>
              </w:rPr>
            </w:pPr>
          </w:p>
        </w:tc>
        <w:tc>
          <w:tcPr>
            <w:tcW w:w="319" w:type="dxa"/>
          </w:tcPr>
          <w:p w14:paraId="038E1CF9" w14:textId="77777777" w:rsidR="000A4DB1" w:rsidRDefault="000A4DB1" w:rsidP="00BF5888">
            <w:pPr>
              <w:pStyle w:val="pdq2pgselectionanchorcontainer"/>
              <w:rPr>
                <w:rFonts w:ascii="Cambria" w:hAnsi="Cambria"/>
                <w:b/>
                <w:bCs/>
                <w:sz w:val="22"/>
                <w:szCs w:val="22"/>
              </w:rPr>
            </w:pPr>
          </w:p>
        </w:tc>
        <w:tc>
          <w:tcPr>
            <w:tcW w:w="319" w:type="dxa"/>
          </w:tcPr>
          <w:p w14:paraId="7DFA2930" w14:textId="77777777" w:rsidR="000A4DB1" w:rsidRDefault="000A4DB1" w:rsidP="00BF5888">
            <w:pPr>
              <w:pStyle w:val="pdq2pgselectionanchorcontainer"/>
              <w:rPr>
                <w:rFonts w:ascii="Cambria" w:hAnsi="Cambria"/>
                <w:b/>
                <w:bCs/>
                <w:sz w:val="22"/>
                <w:szCs w:val="22"/>
              </w:rPr>
            </w:pPr>
          </w:p>
        </w:tc>
        <w:tc>
          <w:tcPr>
            <w:tcW w:w="417" w:type="dxa"/>
          </w:tcPr>
          <w:p w14:paraId="010B0124" w14:textId="77777777" w:rsidR="000A4DB1" w:rsidRDefault="000A4DB1" w:rsidP="00BF5888">
            <w:pPr>
              <w:pStyle w:val="pdq2pgselectionanchorcontainer"/>
              <w:rPr>
                <w:rFonts w:ascii="Cambria" w:hAnsi="Cambria"/>
                <w:b/>
                <w:bCs/>
                <w:sz w:val="22"/>
                <w:szCs w:val="22"/>
              </w:rPr>
            </w:pPr>
          </w:p>
        </w:tc>
        <w:tc>
          <w:tcPr>
            <w:tcW w:w="417" w:type="dxa"/>
          </w:tcPr>
          <w:p w14:paraId="1E37685E" w14:textId="77777777" w:rsidR="000A4DB1" w:rsidRDefault="000A4DB1" w:rsidP="00BF5888">
            <w:pPr>
              <w:pStyle w:val="pdq2pgselectionanchorcontainer"/>
              <w:rPr>
                <w:rFonts w:ascii="Cambria" w:hAnsi="Cambria"/>
                <w:b/>
                <w:bCs/>
                <w:sz w:val="22"/>
                <w:szCs w:val="22"/>
              </w:rPr>
            </w:pPr>
          </w:p>
        </w:tc>
        <w:tc>
          <w:tcPr>
            <w:tcW w:w="417" w:type="dxa"/>
          </w:tcPr>
          <w:p w14:paraId="4EABB105" w14:textId="77777777" w:rsidR="000A4DB1" w:rsidRDefault="000A4DB1" w:rsidP="00BF5888">
            <w:pPr>
              <w:pStyle w:val="pdq2pgselectionanchorcontainer"/>
              <w:rPr>
                <w:rFonts w:ascii="Cambria" w:hAnsi="Cambria"/>
                <w:b/>
                <w:bCs/>
                <w:sz w:val="22"/>
                <w:szCs w:val="22"/>
              </w:rPr>
            </w:pPr>
          </w:p>
        </w:tc>
        <w:tc>
          <w:tcPr>
            <w:tcW w:w="417" w:type="dxa"/>
          </w:tcPr>
          <w:p w14:paraId="2BB2EE1D" w14:textId="77777777" w:rsidR="000A4DB1" w:rsidRDefault="000A4DB1" w:rsidP="00BF5888">
            <w:pPr>
              <w:pStyle w:val="pdq2pgselectionanchorcontainer"/>
              <w:rPr>
                <w:rFonts w:ascii="Cambria" w:hAnsi="Cambria"/>
                <w:b/>
                <w:bCs/>
                <w:sz w:val="22"/>
                <w:szCs w:val="22"/>
              </w:rPr>
            </w:pPr>
          </w:p>
        </w:tc>
        <w:tc>
          <w:tcPr>
            <w:tcW w:w="417" w:type="dxa"/>
          </w:tcPr>
          <w:p w14:paraId="0A658FE0" w14:textId="77777777" w:rsidR="000A4DB1" w:rsidRDefault="000A4DB1" w:rsidP="00BF5888">
            <w:pPr>
              <w:pStyle w:val="pdq2pgselectionanchorcontainer"/>
              <w:rPr>
                <w:rFonts w:ascii="Cambria" w:hAnsi="Cambria"/>
                <w:b/>
                <w:bCs/>
                <w:sz w:val="22"/>
                <w:szCs w:val="22"/>
              </w:rPr>
            </w:pPr>
          </w:p>
        </w:tc>
        <w:tc>
          <w:tcPr>
            <w:tcW w:w="417" w:type="dxa"/>
          </w:tcPr>
          <w:p w14:paraId="754D46D5" w14:textId="77777777" w:rsidR="000A4DB1" w:rsidRDefault="000A4DB1" w:rsidP="00BF5888">
            <w:pPr>
              <w:pStyle w:val="pdq2pgselectionanchorcontainer"/>
              <w:rPr>
                <w:rFonts w:ascii="Cambria" w:hAnsi="Cambria"/>
                <w:b/>
                <w:bCs/>
                <w:sz w:val="22"/>
                <w:szCs w:val="22"/>
              </w:rPr>
            </w:pPr>
          </w:p>
        </w:tc>
        <w:tc>
          <w:tcPr>
            <w:tcW w:w="417" w:type="dxa"/>
          </w:tcPr>
          <w:p w14:paraId="30A35E01" w14:textId="77777777" w:rsidR="000A4DB1" w:rsidRDefault="000A4DB1" w:rsidP="00BF5888">
            <w:pPr>
              <w:pStyle w:val="pdq2pgselectionanchorcontainer"/>
              <w:rPr>
                <w:rFonts w:ascii="Cambria" w:hAnsi="Cambria"/>
                <w:b/>
                <w:bCs/>
                <w:sz w:val="22"/>
                <w:szCs w:val="22"/>
              </w:rPr>
            </w:pPr>
          </w:p>
        </w:tc>
        <w:tc>
          <w:tcPr>
            <w:tcW w:w="417" w:type="dxa"/>
          </w:tcPr>
          <w:p w14:paraId="065A1353" w14:textId="77777777" w:rsidR="000A4DB1" w:rsidRDefault="000A4DB1" w:rsidP="00BF5888">
            <w:pPr>
              <w:pStyle w:val="pdq2pgselectionanchorcontainer"/>
              <w:rPr>
                <w:rFonts w:ascii="Cambria" w:hAnsi="Cambria"/>
                <w:b/>
                <w:bCs/>
                <w:sz w:val="22"/>
                <w:szCs w:val="22"/>
              </w:rPr>
            </w:pPr>
          </w:p>
        </w:tc>
        <w:tc>
          <w:tcPr>
            <w:tcW w:w="417" w:type="dxa"/>
          </w:tcPr>
          <w:p w14:paraId="48A40B27" w14:textId="77777777" w:rsidR="000A4DB1" w:rsidRDefault="000A4DB1" w:rsidP="00BF5888">
            <w:pPr>
              <w:pStyle w:val="pdq2pgselectionanchorcontainer"/>
              <w:rPr>
                <w:rFonts w:ascii="Cambria" w:hAnsi="Cambria"/>
                <w:b/>
                <w:bCs/>
                <w:sz w:val="22"/>
                <w:szCs w:val="22"/>
              </w:rPr>
            </w:pPr>
          </w:p>
        </w:tc>
        <w:tc>
          <w:tcPr>
            <w:tcW w:w="417" w:type="dxa"/>
          </w:tcPr>
          <w:p w14:paraId="584CB341" w14:textId="77777777" w:rsidR="000A4DB1" w:rsidRDefault="000A4DB1" w:rsidP="00BF5888">
            <w:pPr>
              <w:pStyle w:val="pdq2pgselectionanchorcontainer"/>
              <w:rPr>
                <w:rFonts w:ascii="Cambria" w:hAnsi="Cambria"/>
                <w:b/>
                <w:bCs/>
                <w:sz w:val="22"/>
                <w:szCs w:val="22"/>
              </w:rPr>
            </w:pPr>
          </w:p>
        </w:tc>
        <w:tc>
          <w:tcPr>
            <w:tcW w:w="242" w:type="dxa"/>
          </w:tcPr>
          <w:p w14:paraId="61B09443" w14:textId="77777777" w:rsidR="000A4DB1" w:rsidRDefault="000A4DB1" w:rsidP="00BF5888">
            <w:pPr>
              <w:pStyle w:val="pdq2pgselectionanchorcontainer"/>
              <w:rPr>
                <w:rFonts w:ascii="Cambria" w:hAnsi="Cambria"/>
                <w:b/>
                <w:bCs/>
                <w:sz w:val="22"/>
                <w:szCs w:val="22"/>
              </w:rPr>
            </w:pPr>
          </w:p>
        </w:tc>
        <w:tc>
          <w:tcPr>
            <w:tcW w:w="242" w:type="dxa"/>
          </w:tcPr>
          <w:p w14:paraId="4E34B49E" w14:textId="77777777" w:rsidR="000A4DB1" w:rsidRDefault="000A4DB1" w:rsidP="00BF5888">
            <w:pPr>
              <w:pStyle w:val="pdq2pgselectionanchorcontainer"/>
              <w:rPr>
                <w:rFonts w:ascii="Cambria" w:hAnsi="Cambria"/>
                <w:b/>
                <w:bCs/>
                <w:sz w:val="22"/>
                <w:szCs w:val="22"/>
              </w:rPr>
            </w:pPr>
          </w:p>
        </w:tc>
      </w:tr>
      <w:tr w:rsidR="000A4DB1" w14:paraId="510D1FC3" w14:textId="77777777" w:rsidTr="000A4DB1">
        <w:trPr>
          <w:trHeight w:val="376"/>
        </w:trPr>
        <w:tc>
          <w:tcPr>
            <w:tcW w:w="1264" w:type="dxa"/>
          </w:tcPr>
          <w:p w14:paraId="27BEF1CA" w14:textId="2D4FDCA4" w:rsidR="000A4DB1" w:rsidRPr="00116752" w:rsidRDefault="000A4DB1" w:rsidP="00BF5888">
            <w:pPr>
              <w:pStyle w:val="pdq2pgselectionanchorcontainer"/>
              <w:rPr>
                <w:rFonts w:ascii="Cambria" w:hAnsi="Cambria"/>
                <w:b/>
                <w:bCs/>
                <w:sz w:val="16"/>
                <w:szCs w:val="16"/>
              </w:rPr>
            </w:pPr>
            <w:r>
              <w:rPr>
                <w:rFonts w:ascii="Cambria" w:hAnsi="Cambria"/>
                <w:b/>
                <w:bCs/>
                <w:sz w:val="16"/>
                <w:szCs w:val="16"/>
              </w:rPr>
              <w:t>Contact suppliers</w:t>
            </w:r>
          </w:p>
        </w:tc>
        <w:tc>
          <w:tcPr>
            <w:tcW w:w="319" w:type="dxa"/>
          </w:tcPr>
          <w:p w14:paraId="634EAD45" w14:textId="77777777" w:rsidR="000A4DB1" w:rsidRDefault="000A4DB1" w:rsidP="00BF5888">
            <w:pPr>
              <w:pStyle w:val="pdq2pgselectionanchorcontainer"/>
              <w:rPr>
                <w:rFonts w:ascii="Cambria" w:hAnsi="Cambria"/>
                <w:b/>
                <w:bCs/>
                <w:sz w:val="22"/>
                <w:szCs w:val="22"/>
              </w:rPr>
            </w:pPr>
          </w:p>
        </w:tc>
        <w:tc>
          <w:tcPr>
            <w:tcW w:w="319" w:type="dxa"/>
          </w:tcPr>
          <w:p w14:paraId="5C5A1691" w14:textId="77777777" w:rsidR="000A4DB1" w:rsidRDefault="000A4DB1" w:rsidP="00BF5888">
            <w:pPr>
              <w:pStyle w:val="pdq2pgselectionanchorcontainer"/>
              <w:rPr>
                <w:rFonts w:ascii="Cambria" w:hAnsi="Cambria"/>
                <w:b/>
                <w:bCs/>
                <w:sz w:val="22"/>
                <w:szCs w:val="22"/>
              </w:rPr>
            </w:pPr>
          </w:p>
        </w:tc>
        <w:tc>
          <w:tcPr>
            <w:tcW w:w="319" w:type="dxa"/>
          </w:tcPr>
          <w:p w14:paraId="0720A51A" w14:textId="77777777" w:rsidR="000A4DB1" w:rsidRDefault="000A4DB1" w:rsidP="00BF5888">
            <w:pPr>
              <w:pStyle w:val="pdq2pgselectionanchorcontainer"/>
              <w:rPr>
                <w:rFonts w:ascii="Cambria" w:hAnsi="Cambria"/>
                <w:b/>
                <w:bCs/>
                <w:sz w:val="22"/>
                <w:szCs w:val="22"/>
              </w:rPr>
            </w:pPr>
          </w:p>
        </w:tc>
        <w:tc>
          <w:tcPr>
            <w:tcW w:w="319" w:type="dxa"/>
          </w:tcPr>
          <w:p w14:paraId="0A6A838E" w14:textId="77777777"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33459F66" w14:textId="77777777"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1100EA78" w14:textId="77777777"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6B2FABF9" w14:textId="77777777" w:rsidR="000A4DB1" w:rsidRDefault="000A4DB1" w:rsidP="00BF5888">
            <w:pPr>
              <w:pStyle w:val="pdq2pgselectionanchorcontainer"/>
              <w:rPr>
                <w:rFonts w:ascii="Cambria" w:hAnsi="Cambria"/>
                <w:b/>
                <w:bCs/>
                <w:sz w:val="22"/>
                <w:szCs w:val="22"/>
              </w:rPr>
            </w:pPr>
          </w:p>
        </w:tc>
        <w:tc>
          <w:tcPr>
            <w:tcW w:w="319" w:type="dxa"/>
          </w:tcPr>
          <w:p w14:paraId="1EE55A02" w14:textId="77777777" w:rsidR="000A4DB1" w:rsidRDefault="000A4DB1" w:rsidP="00BF5888">
            <w:pPr>
              <w:pStyle w:val="pdq2pgselectionanchorcontainer"/>
              <w:rPr>
                <w:rFonts w:ascii="Cambria" w:hAnsi="Cambria"/>
                <w:b/>
                <w:bCs/>
                <w:sz w:val="22"/>
                <w:szCs w:val="22"/>
              </w:rPr>
            </w:pPr>
          </w:p>
        </w:tc>
        <w:tc>
          <w:tcPr>
            <w:tcW w:w="319" w:type="dxa"/>
          </w:tcPr>
          <w:p w14:paraId="5FBABD97" w14:textId="77777777" w:rsidR="000A4DB1" w:rsidRDefault="000A4DB1" w:rsidP="00BF5888">
            <w:pPr>
              <w:pStyle w:val="pdq2pgselectionanchorcontainer"/>
              <w:rPr>
                <w:rFonts w:ascii="Cambria" w:hAnsi="Cambria"/>
                <w:b/>
                <w:bCs/>
                <w:sz w:val="22"/>
                <w:szCs w:val="22"/>
              </w:rPr>
            </w:pPr>
          </w:p>
        </w:tc>
        <w:tc>
          <w:tcPr>
            <w:tcW w:w="417" w:type="dxa"/>
          </w:tcPr>
          <w:p w14:paraId="1A0832E8" w14:textId="77777777" w:rsidR="000A4DB1" w:rsidRDefault="000A4DB1" w:rsidP="00BF5888">
            <w:pPr>
              <w:pStyle w:val="pdq2pgselectionanchorcontainer"/>
              <w:rPr>
                <w:rFonts w:ascii="Cambria" w:hAnsi="Cambria"/>
                <w:b/>
                <w:bCs/>
                <w:sz w:val="22"/>
                <w:szCs w:val="22"/>
              </w:rPr>
            </w:pPr>
          </w:p>
        </w:tc>
        <w:tc>
          <w:tcPr>
            <w:tcW w:w="417" w:type="dxa"/>
          </w:tcPr>
          <w:p w14:paraId="4795BB15" w14:textId="77777777" w:rsidR="000A4DB1" w:rsidRDefault="000A4DB1" w:rsidP="00BF5888">
            <w:pPr>
              <w:pStyle w:val="pdq2pgselectionanchorcontainer"/>
              <w:rPr>
                <w:rFonts w:ascii="Cambria" w:hAnsi="Cambria"/>
                <w:b/>
                <w:bCs/>
                <w:sz w:val="22"/>
                <w:szCs w:val="22"/>
              </w:rPr>
            </w:pPr>
          </w:p>
        </w:tc>
        <w:tc>
          <w:tcPr>
            <w:tcW w:w="417" w:type="dxa"/>
          </w:tcPr>
          <w:p w14:paraId="5636F56F" w14:textId="77777777" w:rsidR="000A4DB1" w:rsidRDefault="000A4DB1" w:rsidP="00BF5888">
            <w:pPr>
              <w:pStyle w:val="pdq2pgselectionanchorcontainer"/>
              <w:rPr>
                <w:rFonts w:ascii="Cambria" w:hAnsi="Cambria"/>
                <w:b/>
                <w:bCs/>
                <w:sz w:val="22"/>
                <w:szCs w:val="22"/>
              </w:rPr>
            </w:pPr>
          </w:p>
        </w:tc>
        <w:tc>
          <w:tcPr>
            <w:tcW w:w="417" w:type="dxa"/>
          </w:tcPr>
          <w:p w14:paraId="1572973E" w14:textId="77777777" w:rsidR="000A4DB1" w:rsidRDefault="000A4DB1" w:rsidP="00BF5888">
            <w:pPr>
              <w:pStyle w:val="pdq2pgselectionanchorcontainer"/>
              <w:rPr>
                <w:rFonts w:ascii="Cambria" w:hAnsi="Cambria"/>
                <w:b/>
                <w:bCs/>
                <w:sz w:val="22"/>
                <w:szCs w:val="22"/>
              </w:rPr>
            </w:pPr>
          </w:p>
        </w:tc>
        <w:tc>
          <w:tcPr>
            <w:tcW w:w="417" w:type="dxa"/>
          </w:tcPr>
          <w:p w14:paraId="6820D8EC" w14:textId="77777777" w:rsidR="000A4DB1" w:rsidRDefault="000A4DB1" w:rsidP="00BF5888">
            <w:pPr>
              <w:pStyle w:val="pdq2pgselectionanchorcontainer"/>
              <w:rPr>
                <w:rFonts w:ascii="Cambria" w:hAnsi="Cambria"/>
                <w:b/>
                <w:bCs/>
                <w:sz w:val="22"/>
                <w:szCs w:val="22"/>
              </w:rPr>
            </w:pPr>
          </w:p>
        </w:tc>
        <w:tc>
          <w:tcPr>
            <w:tcW w:w="417" w:type="dxa"/>
          </w:tcPr>
          <w:p w14:paraId="4F2EC6CD" w14:textId="77777777" w:rsidR="000A4DB1" w:rsidRDefault="000A4DB1" w:rsidP="00BF5888">
            <w:pPr>
              <w:pStyle w:val="pdq2pgselectionanchorcontainer"/>
              <w:rPr>
                <w:rFonts w:ascii="Cambria" w:hAnsi="Cambria"/>
                <w:b/>
                <w:bCs/>
                <w:sz w:val="22"/>
                <w:szCs w:val="22"/>
              </w:rPr>
            </w:pPr>
          </w:p>
        </w:tc>
        <w:tc>
          <w:tcPr>
            <w:tcW w:w="417" w:type="dxa"/>
          </w:tcPr>
          <w:p w14:paraId="508D83FC" w14:textId="77777777" w:rsidR="000A4DB1" w:rsidRDefault="000A4DB1" w:rsidP="00BF5888">
            <w:pPr>
              <w:pStyle w:val="pdq2pgselectionanchorcontainer"/>
              <w:rPr>
                <w:rFonts w:ascii="Cambria" w:hAnsi="Cambria"/>
                <w:b/>
                <w:bCs/>
                <w:sz w:val="22"/>
                <w:szCs w:val="22"/>
              </w:rPr>
            </w:pPr>
          </w:p>
        </w:tc>
        <w:tc>
          <w:tcPr>
            <w:tcW w:w="417" w:type="dxa"/>
          </w:tcPr>
          <w:p w14:paraId="600D2865" w14:textId="77777777" w:rsidR="000A4DB1" w:rsidRDefault="000A4DB1" w:rsidP="00BF5888">
            <w:pPr>
              <w:pStyle w:val="pdq2pgselectionanchorcontainer"/>
              <w:rPr>
                <w:rFonts w:ascii="Cambria" w:hAnsi="Cambria"/>
                <w:b/>
                <w:bCs/>
                <w:sz w:val="22"/>
                <w:szCs w:val="22"/>
              </w:rPr>
            </w:pPr>
          </w:p>
        </w:tc>
        <w:tc>
          <w:tcPr>
            <w:tcW w:w="417" w:type="dxa"/>
          </w:tcPr>
          <w:p w14:paraId="73D3A053" w14:textId="77777777" w:rsidR="000A4DB1" w:rsidRDefault="000A4DB1" w:rsidP="00BF5888">
            <w:pPr>
              <w:pStyle w:val="pdq2pgselectionanchorcontainer"/>
              <w:rPr>
                <w:rFonts w:ascii="Cambria" w:hAnsi="Cambria"/>
                <w:b/>
                <w:bCs/>
                <w:sz w:val="22"/>
                <w:szCs w:val="22"/>
              </w:rPr>
            </w:pPr>
          </w:p>
        </w:tc>
        <w:tc>
          <w:tcPr>
            <w:tcW w:w="417" w:type="dxa"/>
          </w:tcPr>
          <w:p w14:paraId="18BA971A" w14:textId="77777777" w:rsidR="000A4DB1" w:rsidRDefault="000A4DB1" w:rsidP="00BF5888">
            <w:pPr>
              <w:pStyle w:val="pdq2pgselectionanchorcontainer"/>
              <w:rPr>
                <w:rFonts w:ascii="Cambria" w:hAnsi="Cambria"/>
                <w:b/>
                <w:bCs/>
                <w:sz w:val="22"/>
                <w:szCs w:val="22"/>
              </w:rPr>
            </w:pPr>
          </w:p>
        </w:tc>
        <w:tc>
          <w:tcPr>
            <w:tcW w:w="242" w:type="dxa"/>
          </w:tcPr>
          <w:p w14:paraId="12E4850E" w14:textId="77777777" w:rsidR="000A4DB1" w:rsidRDefault="000A4DB1" w:rsidP="00BF5888">
            <w:pPr>
              <w:pStyle w:val="pdq2pgselectionanchorcontainer"/>
              <w:rPr>
                <w:rFonts w:ascii="Cambria" w:hAnsi="Cambria"/>
                <w:b/>
                <w:bCs/>
                <w:sz w:val="22"/>
                <w:szCs w:val="22"/>
              </w:rPr>
            </w:pPr>
          </w:p>
        </w:tc>
        <w:tc>
          <w:tcPr>
            <w:tcW w:w="242" w:type="dxa"/>
          </w:tcPr>
          <w:p w14:paraId="63D11624" w14:textId="77777777" w:rsidR="000A4DB1" w:rsidRDefault="000A4DB1" w:rsidP="00BF5888">
            <w:pPr>
              <w:pStyle w:val="pdq2pgselectionanchorcontainer"/>
              <w:rPr>
                <w:rFonts w:ascii="Cambria" w:hAnsi="Cambria"/>
                <w:b/>
                <w:bCs/>
                <w:sz w:val="22"/>
                <w:szCs w:val="22"/>
              </w:rPr>
            </w:pPr>
          </w:p>
        </w:tc>
      </w:tr>
      <w:tr w:rsidR="000A4DB1" w14:paraId="4CDE54EC" w14:textId="77777777" w:rsidTr="000A4DB1">
        <w:trPr>
          <w:trHeight w:val="376"/>
        </w:trPr>
        <w:tc>
          <w:tcPr>
            <w:tcW w:w="1264" w:type="dxa"/>
          </w:tcPr>
          <w:p w14:paraId="1FF48F7C" w14:textId="0A65DE3B" w:rsidR="000A4DB1" w:rsidRPr="008871D9" w:rsidRDefault="000A4DB1" w:rsidP="00BF5888">
            <w:pPr>
              <w:pStyle w:val="pdq2pgselectionanchorcontainer"/>
              <w:rPr>
                <w:rFonts w:ascii="Cambria" w:hAnsi="Cambria"/>
                <w:b/>
                <w:bCs/>
                <w:sz w:val="16"/>
                <w:szCs w:val="16"/>
              </w:rPr>
            </w:pPr>
            <w:r>
              <w:rPr>
                <w:rFonts w:ascii="Cambria" w:hAnsi="Cambria"/>
                <w:b/>
                <w:bCs/>
                <w:sz w:val="16"/>
                <w:szCs w:val="16"/>
              </w:rPr>
              <w:t>Confirm supplier</w:t>
            </w:r>
          </w:p>
        </w:tc>
        <w:tc>
          <w:tcPr>
            <w:tcW w:w="319" w:type="dxa"/>
          </w:tcPr>
          <w:p w14:paraId="04314FFC" w14:textId="77777777" w:rsidR="000A4DB1" w:rsidRDefault="000A4DB1" w:rsidP="00BF5888">
            <w:pPr>
              <w:pStyle w:val="pdq2pgselectionanchorcontainer"/>
              <w:rPr>
                <w:rFonts w:ascii="Cambria" w:hAnsi="Cambria"/>
                <w:b/>
                <w:bCs/>
                <w:sz w:val="22"/>
                <w:szCs w:val="22"/>
              </w:rPr>
            </w:pPr>
          </w:p>
        </w:tc>
        <w:tc>
          <w:tcPr>
            <w:tcW w:w="319" w:type="dxa"/>
          </w:tcPr>
          <w:p w14:paraId="72D6290C" w14:textId="77777777" w:rsidR="000A4DB1" w:rsidRDefault="000A4DB1" w:rsidP="00BF5888">
            <w:pPr>
              <w:pStyle w:val="pdq2pgselectionanchorcontainer"/>
              <w:rPr>
                <w:rFonts w:ascii="Cambria" w:hAnsi="Cambria"/>
                <w:b/>
                <w:bCs/>
                <w:sz w:val="22"/>
                <w:szCs w:val="22"/>
              </w:rPr>
            </w:pPr>
          </w:p>
        </w:tc>
        <w:tc>
          <w:tcPr>
            <w:tcW w:w="319" w:type="dxa"/>
          </w:tcPr>
          <w:p w14:paraId="1CF19B89" w14:textId="77777777" w:rsidR="000A4DB1" w:rsidRDefault="000A4DB1" w:rsidP="00BF5888">
            <w:pPr>
              <w:pStyle w:val="pdq2pgselectionanchorcontainer"/>
              <w:rPr>
                <w:rFonts w:ascii="Cambria" w:hAnsi="Cambria"/>
                <w:b/>
                <w:bCs/>
                <w:sz w:val="22"/>
                <w:szCs w:val="22"/>
              </w:rPr>
            </w:pPr>
          </w:p>
        </w:tc>
        <w:tc>
          <w:tcPr>
            <w:tcW w:w="319" w:type="dxa"/>
          </w:tcPr>
          <w:p w14:paraId="7BE89914" w14:textId="77777777" w:rsidR="000A4DB1" w:rsidRDefault="000A4DB1" w:rsidP="00BF5888">
            <w:pPr>
              <w:pStyle w:val="pdq2pgselectionanchorcontainer"/>
              <w:rPr>
                <w:rFonts w:ascii="Cambria" w:hAnsi="Cambria"/>
                <w:b/>
                <w:bCs/>
                <w:sz w:val="22"/>
                <w:szCs w:val="22"/>
              </w:rPr>
            </w:pPr>
          </w:p>
        </w:tc>
        <w:tc>
          <w:tcPr>
            <w:tcW w:w="319" w:type="dxa"/>
          </w:tcPr>
          <w:p w14:paraId="25458AF4" w14:textId="77777777" w:rsidR="000A4DB1" w:rsidRDefault="000A4DB1" w:rsidP="00BF5888">
            <w:pPr>
              <w:pStyle w:val="pdq2pgselectionanchorcontainer"/>
              <w:rPr>
                <w:rFonts w:ascii="Cambria" w:hAnsi="Cambria"/>
                <w:b/>
                <w:bCs/>
                <w:sz w:val="22"/>
                <w:szCs w:val="22"/>
              </w:rPr>
            </w:pPr>
          </w:p>
        </w:tc>
        <w:tc>
          <w:tcPr>
            <w:tcW w:w="319" w:type="dxa"/>
          </w:tcPr>
          <w:p w14:paraId="77F081B0" w14:textId="77777777" w:rsidR="000A4DB1" w:rsidRDefault="000A4DB1" w:rsidP="00BF5888">
            <w:pPr>
              <w:pStyle w:val="pdq2pgselectionanchorcontainer"/>
              <w:rPr>
                <w:rFonts w:ascii="Cambria" w:hAnsi="Cambria"/>
                <w:b/>
                <w:bCs/>
                <w:sz w:val="22"/>
                <w:szCs w:val="22"/>
              </w:rPr>
            </w:pPr>
          </w:p>
        </w:tc>
        <w:tc>
          <w:tcPr>
            <w:tcW w:w="319" w:type="dxa"/>
          </w:tcPr>
          <w:p w14:paraId="60AC2EFA" w14:textId="77777777"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48931858" w14:textId="77777777" w:rsidR="000A4DB1" w:rsidRDefault="000A4DB1" w:rsidP="00BF5888">
            <w:pPr>
              <w:pStyle w:val="pdq2pgselectionanchorcontainer"/>
              <w:rPr>
                <w:rFonts w:ascii="Cambria" w:hAnsi="Cambria"/>
                <w:b/>
                <w:bCs/>
                <w:sz w:val="22"/>
                <w:szCs w:val="22"/>
              </w:rPr>
            </w:pPr>
          </w:p>
        </w:tc>
        <w:tc>
          <w:tcPr>
            <w:tcW w:w="319" w:type="dxa"/>
          </w:tcPr>
          <w:p w14:paraId="4E19B48C" w14:textId="77777777" w:rsidR="000A4DB1" w:rsidRDefault="000A4DB1" w:rsidP="00BF5888">
            <w:pPr>
              <w:pStyle w:val="pdq2pgselectionanchorcontainer"/>
              <w:rPr>
                <w:rFonts w:ascii="Cambria" w:hAnsi="Cambria"/>
                <w:b/>
                <w:bCs/>
                <w:sz w:val="22"/>
                <w:szCs w:val="22"/>
              </w:rPr>
            </w:pPr>
          </w:p>
        </w:tc>
        <w:tc>
          <w:tcPr>
            <w:tcW w:w="417" w:type="dxa"/>
          </w:tcPr>
          <w:p w14:paraId="4B302AC3" w14:textId="77777777" w:rsidR="000A4DB1" w:rsidRDefault="000A4DB1" w:rsidP="00BF5888">
            <w:pPr>
              <w:pStyle w:val="pdq2pgselectionanchorcontainer"/>
              <w:rPr>
                <w:rFonts w:ascii="Cambria" w:hAnsi="Cambria"/>
                <w:b/>
                <w:bCs/>
                <w:sz w:val="22"/>
                <w:szCs w:val="22"/>
              </w:rPr>
            </w:pPr>
          </w:p>
        </w:tc>
        <w:tc>
          <w:tcPr>
            <w:tcW w:w="417" w:type="dxa"/>
          </w:tcPr>
          <w:p w14:paraId="11E554C2" w14:textId="77777777" w:rsidR="000A4DB1" w:rsidRDefault="000A4DB1" w:rsidP="00BF5888">
            <w:pPr>
              <w:pStyle w:val="pdq2pgselectionanchorcontainer"/>
              <w:rPr>
                <w:rFonts w:ascii="Cambria" w:hAnsi="Cambria"/>
                <w:b/>
                <w:bCs/>
                <w:sz w:val="22"/>
                <w:szCs w:val="22"/>
              </w:rPr>
            </w:pPr>
          </w:p>
        </w:tc>
        <w:tc>
          <w:tcPr>
            <w:tcW w:w="417" w:type="dxa"/>
          </w:tcPr>
          <w:p w14:paraId="25F148C1" w14:textId="77777777" w:rsidR="000A4DB1" w:rsidRDefault="000A4DB1" w:rsidP="00BF5888">
            <w:pPr>
              <w:pStyle w:val="pdq2pgselectionanchorcontainer"/>
              <w:rPr>
                <w:rFonts w:ascii="Cambria" w:hAnsi="Cambria"/>
                <w:b/>
                <w:bCs/>
                <w:sz w:val="22"/>
                <w:szCs w:val="22"/>
              </w:rPr>
            </w:pPr>
          </w:p>
        </w:tc>
        <w:tc>
          <w:tcPr>
            <w:tcW w:w="417" w:type="dxa"/>
          </w:tcPr>
          <w:p w14:paraId="3480E962" w14:textId="77777777" w:rsidR="000A4DB1" w:rsidRDefault="000A4DB1" w:rsidP="00BF5888">
            <w:pPr>
              <w:pStyle w:val="pdq2pgselectionanchorcontainer"/>
              <w:rPr>
                <w:rFonts w:ascii="Cambria" w:hAnsi="Cambria"/>
                <w:b/>
                <w:bCs/>
                <w:sz w:val="22"/>
                <w:szCs w:val="22"/>
              </w:rPr>
            </w:pPr>
          </w:p>
        </w:tc>
        <w:tc>
          <w:tcPr>
            <w:tcW w:w="417" w:type="dxa"/>
          </w:tcPr>
          <w:p w14:paraId="50862333" w14:textId="77777777" w:rsidR="000A4DB1" w:rsidRDefault="000A4DB1" w:rsidP="00BF5888">
            <w:pPr>
              <w:pStyle w:val="pdq2pgselectionanchorcontainer"/>
              <w:rPr>
                <w:rFonts w:ascii="Cambria" w:hAnsi="Cambria"/>
                <w:b/>
                <w:bCs/>
                <w:sz w:val="22"/>
                <w:szCs w:val="22"/>
              </w:rPr>
            </w:pPr>
          </w:p>
        </w:tc>
        <w:tc>
          <w:tcPr>
            <w:tcW w:w="417" w:type="dxa"/>
          </w:tcPr>
          <w:p w14:paraId="45014A1F" w14:textId="77777777" w:rsidR="000A4DB1" w:rsidRDefault="000A4DB1" w:rsidP="00BF5888">
            <w:pPr>
              <w:pStyle w:val="pdq2pgselectionanchorcontainer"/>
              <w:rPr>
                <w:rFonts w:ascii="Cambria" w:hAnsi="Cambria"/>
                <w:b/>
                <w:bCs/>
                <w:sz w:val="22"/>
                <w:szCs w:val="22"/>
              </w:rPr>
            </w:pPr>
          </w:p>
        </w:tc>
        <w:tc>
          <w:tcPr>
            <w:tcW w:w="417" w:type="dxa"/>
          </w:tcPr>
          <w:p w14:paraId="5D8564FF" w14:textId="77777777" w:rsidR="000A4DB1" w:rsidRDefault="000A4DB1" w:rsidP="00BF5888">
            <w:pPr>
              <w:pStyle w:val="pdq2pgselectionanchorcontainer"/>
              <w:rPr>
                <w:rFonts w:ascii="Cambria" w:hAnsi="Cambria"/>
                <w:b/>
                <w:bCs/>
                <w:sz w:val="22"/>
                <w:szCs w:val="22"/>
              </w:rPr>
            </w:pPr>
          </w:p>
        </w:tc>
        <w:tc>
          <w:tcPr>
            <w:tcW w:w="417" w:type="dxa"/>
          </w:tcPr>
          <w:p w14:paraId="61806D64" w14:textId="77777777" w:rsidR="000A4DB1" w:rsidRDefault="000A4DB1" w:rsidP="00BF5888">
            <w:pPr>
              <w:pStyle w:val="pdq2pgselectionanchorcontainer"/>
              <w:rPr>
                <w:rFonts w:ascii="Cambria" w:hAnsi="Cambria"/>
                <w:b/>
                <w:bCs/>
                <w:sz w:val="22"/>
                <w:szCs w:val="22"/>
              </w:rPr>
            </w:pPr>
          </w:p>
        </w:tc>
        <w:tc>
          <w:tcPr>
            <w:tcW w:w="417" w:type="dxa"/>
          </w:tcPr>
          <w:p w14:paraId="16F17E9B" w14:textId="77777777" w:rsidR="000A4DB1" w:rsidRDefault="000A4DB1" w:rsidP="00BF5888">
            <w:pPr>
              <w:pStyle w:val="pdq2pgselectionanchorcontainer"/>
              <w:rPr>
                <w:rFonts w:ascii="Cambria" w:hAnsi="Cambria"/>
                <w:b/>
                <w:bCs/>
                <w:sz w:val="22"/>
                <w:szCs w:val="22"/>
              </w:rPr>
            </w:pPr>
          </w:p>
        </w:tc>
        <w:tc>
          <w:tcPr>
            <w:tcW w:w="417" w:type="dxa"/>
          </w:tcPr>
          <w:p w14:paraId="4992BBA7" w14:textId="77777777" w:rsidR="000A4DB1" w:rsidRDefault="000A4DB1" w:rsidP="00BF5888">
            <w:pPr>
              <w:pStyle w:val="pdq2pgselectionanchorcontainer"/>
              <w:rPr>
                <w:rFonts w:ascii="Cambria" w:hAnsi="Cambria"/>
                <w:b/>
                <w:bCs/>
                <w:sz w:val="22"/>
                <w:szCs w:val="22"/>
              </w:rPr>
            </w:pPr>
          </w:p>
        </w:tc>
        <w:tc>
          <w:tcPr>
            <w:tcW w:w="242" w:type="dxa"/>
          </w:tcPr>
          <w:p w14:paraId="0761E0D3" w14:textId="77777777" w:rsidR="000A4DB1" w:rsidRDefault="000A4DB1" w:rsidP="00BF5888">
            <w:pPr>
              <w:pStyle w:val="pdq2pgselectionanchorcontainer"/>
              <w:rPr>
                <w:rFonts w:ascii="Cambria" w:hAnsi="Cambria"/>
                <w:b/>
                <w:bCs/>
                <w:sz w:val="22"/>
                <w:szCs w:val="22"/>
              </w:rPr>
            </w:pPr>
          </w:p>
        </w:tc>
        <w:tc>
          <w:tcPr>
            <w:tcW w:w="242" w:type="dxa"/>
          </w:tcPr>
          <w:p w14:paraId="50FAAE9B" w14:textId="77777777" w:rsidR="000A4DB1" w:rsidRDefault="000A4DB1" w:rsidP="00BF5888">
            <w:pPr>
              <w:pStyle w:val="pdq2pgselectionanchorcontainer"/>
              <w:rPr>
                <w:rFonts w:ascii="Cambria" w:hAnsi="Cambria"/>
                <w:b/>
                <w:bCs/>
                <w:sz w:val="22"/>
                <w:szCs w:val="22"/>
              </w:rPr>
            </w:pPr>
          </w:p>
        </w:tc>
      </w:tr>
      <w:tr w:rsidR="000A4DB1" w14:paraId="7F02FF17" w14:textId="77777777" w:rsidTr="000A4DB1">
        <w:trPr>
          <w:trHeight w:val="570"/>
        </w:trPr>
        <w:tc>
          <w:tcPr>
            <w:tcW w:w="1264" w:type="dxa"/>
          </w:tcPr>
          <w:p w14:paraId="3DD0CE3E" w14:textId="3D43D4C3" w:rsidR="000A4DB1" w:rsidRPr="0064244E" w:rsidRDefault="000A4DB1" w:rsidP="00BF5888">
            <w:pPr>
              <w:pStyle w:val="pdq2pgselectionanchorcontainer"/>
              <w:rPr>
                <w:rFonts w:ascii="Cambria" w:hAnsi="Cambria"/>
                <w:b/>
                <w:bCs/>
                <w:sz w:val="16"/>
                <w:szCs w:val="16"/>
              </w:rPr>
            </w:pPr>
            <w:r>
              <w:rPr>
                <w:rFonts w:ascii="Cambria" w:hAnsi="Cambria"/>
                <w:b/>
                <w:bCs/>
                <w:sz w:val="16"/>
                <w:szCs w:val="16"/>
              </w:rPr>
              <w:t>Confirm supplier requirements</w:t>
            </w:r>
          </w:p>
        </w:tc>
        <w:tc>
          <w:tcPr>
            <w:tcW w:w="319" w:type="dxa"/>
          </w:tcPr>
          <w:p w14:paraId="0E84F32C" w14:textId="77777777" w:rsidR="000A4DB1" w:rsidRDefault="000A4DB1" w:rsidP="00BF5888">
            <w:pPr>
              <w:pStyle w:val="pdq2pgselectionanchorcontainer"/>
              <w:rPr>
                <w:rFonts w:ascii="Cambria" w:hAnsi="Cambria"/>
                <w:b/>
                <w:bCs/>
                <w:sz w:val="22"/>
                <w:szCs w:val="22"/>
              </w:rPr>
            </w:pPr>
          </w:p>
        </w:tc>
        <w:tc>
          <w:tcPr>
            <w:tcW w:w="319" w:type="dxa"/>
          </w:tcPr>
          <w:p w14:paraId="1D719FE0" w14:textId="77777777" w:rsidR="000A4DB1" w:rsidRDefault="000A4DB1" w:rsidP="00BF5888">
            <w:pPr>
              <w:pStyle w:val="pdq2pgselectionanchorcontainer"/>
              <w:rPr>
                <w:rFonts w:ascii="Cambria" w:hAnsi="Cambria"/>
                <w:b/>
                <w:bCs/>
                <w:sz w:val="22"/>
                <w:szCs w:val="22"/>
              </w:rPr>
            </w:pPr>
          </w:p>
        </w:tc>
        <w:tc>
          <w:tcPr>
            <w:tcW w:w="319" w:type="dxa"/>
          </w:tcPr>
          <w:p w14:paraId="2B0F1364" w14:textId="77777777" w:rsidR="000A4DB1" w:rsidRDefault="000A4DB1" w:rsidP="00BF5888">
            <w:pPr>
              <w:pStyle w:val="pdq2pgselectionanchorcontainer"/>
              <w:rPr>
                <w:rFonts w:ascii="Cambria" w:hAnsi="Cambria"/>
                <w:b/>
                <w:bCs/>
                <w:sz w:val="22"/>
                <w:szCs w:val="22"/>
              </w:rPr>
            </w:pPr>
          </w:p>
        </w:tc>
        <w:tc>
          <w:tcPr>
            <w:tcW w:w="319" w:type="dxa"/>
          </w:tcPr>
          <w:p w14:paraId="7C67B3F3" w14:textId="77777777" w:rsidR="000A4DB1" w:rsidRDefault="000A4DB1" w:rsidP="00BF5888">
            <w:pPr>
              <w:pStyle w:val="pdq2pgselectionanchorcontainer"/>
              <w:rPr>
                <w:rFonts w:ascii="Cambria" w:hAnsi="Cambria"/>
                <w:b/>
                <w:bCs/>
                <w:sz w:val="22"/>
                <w:szCs w:val="22"/>
              </w:rPr>
            </w:pPr>
          </w:p>
        </w:tc>
        <w:tc>
          <w:tcPr>
            <w:tcW w:w="319" w:type="dxa"/>
          </w:tcPr>
          <w:p w14:paraId="316F5C34" w14:textId="77777777" w:rsidR="000A4DB1" w:rsidRDefault="000A4DB1" w:rsidP="00BF5888">
            <w:pPr>
              <w:pStyle w:val="pdq2pgselectionanchorcontainer"/>
              <w:rPr>
                <w:rFonts w:ascii="Cambria" w:hAnsi="Cambria"/>
                <w:b/>
                <w:bCs/>
                <w:sz w:val="22"/>
                <w:szCs w:val="22"/>
              </w:rPr>
            </w:pPr>
          </w:p>
        </w:tc>
        <w:tc>
          <w:tcPr>
            <w:tcW w:w="319" w:type="dxa"/>
          </w:tcPr>
          <w:p w14:paraId="1830F229" w14:textId="77777777" w:rsidR="000A4DB1" w:rsidRDefault="000A4DB1" w:rsidP="00BF5888">
            <w:pPr>
              <w:pStyle w:val="pdq2pgselectionanchorcontainer"/>
              <w:rPr>
                <w:rFonts w:ascii="Cambria" w:hAnsi="Cambria"/>
                <w:b/>
                <w:bCs/>
                <w:sz w:val="22"/>
                <w:szCs w:val="22"/>
              </w:rPr>
            </w:pPr>
          </w:p>
        </w:tc>
        <w:tc>
          <w:tcPr>
            <w:tcW w:w="319" w:type="dxa"/>
          </w:tcPr>
          <w:p w14:paraId="28C6DC5F" w14:textId="77777777" w:rsidR="000A4DB1" w:rsidRDefault="000A4DB1" w:rsidP="00BF5888">
            <w:pPr>
              <w:pStyle w:val="pdq2pgselectionanchorcontainer"/>
              <w:rPr>
                <w:rFonts w:ascii="Cambria" w:hAnsi="Cambria"/>
                <w:b/>
                <w:bCs/>
                <w:sz w:val="22"/>
                <w:szCs w:val="22"/>
              </w:rPr>
            </w:pPr>
          </w:p>
        </w:tc>
        <w:tc>
          <w:tcPr>
            <w:tcW w:w="319" w:type="dxa"/>
          </w:tcPr>
          <w:p w14:paraId="7000FB4E" w14:textId="77777777" w:rsidR="000A4DB1" w:rsidRDefault="000A4DB1" w:rsidP="00BF5888">
            <w:pPr>
              <w:pStyle w:val="pdq2pgselectionanchorcontainer"/>
              <w:rPr>
                <w:rFonts w:ascii="Cambria" w:hAnsi="Cambria"/>
                <w:b/>
                <w:bCs/>
                <w:sz w:val="22"/>
                <w:szCs w:val="22"/>
              </w:rPr>
            </w:pPr>
          </w:p>
        </w:tc>
        <w:tc>
          <w:tcPr>
            <w:tcW w:w="319" w:type="dxa"/>
            <w:shd w:val="clear" w:color="auto" w:fill="000000" w:themeFill="text1"/>
          </w:tcPr>
          <w:p w14:paraId="70B5D485" w14:textId="77777777" w:rsidR="000A4DB1" w:rsidRDefault="000A4DB1" w:rsidP="00BF5888">
            <w:pPr>
              <w:pStyle w:val="pdq2pgselectionanchorcontainer"/>
              <w:rPr>
                <w:rFonts w:ascii="Cambria" w:hAnsi="Cambria"/>
                <w:b/>
                <w:bCs/>
                <w:sz w:val="22"/>
                <w:szCs w:val="22"/>
              </w:rPr>
            </w:pPr>
          </w:p>
        </w:tc>
        <w:tc>
          <w:tcPr>
            <w:tcW w:w="417" w:type="dxa"/>
            <w:shd w:val="clear" w:color="auto" w:fill="000000" w:themeFill="text1"/>
          </w:tcPr>
          <w:p w14:paraId="0AA6F5D2" w14:textId="77777777" w:rsidR="000A4DB1" w:rsidRDefault="000A4DB1" w:rsidP="00BF5888">
            <w:pPr>
              <w:pStyle w:val="pdq2pgselectionanchorcontainer"/>
              <w:rPr>
                <w:rFonts w:ascii="Cambria" w:hAnsi="Cambria"/>
                <w:b/>
                <w:bCs/>
                <w:sz w:val="22"/>
                <w:szCs w:val="22"/>
              </w:rPr>
            </w:pPr>
          </w:p>
        </w:tc>
        <w:tc>
          <w:tcPr>
            <w:tcW w:w="417" w:type="dxa"/>
          </w:tcPr>
          <w:p w14:paraId="4231245F" w14:textId="77777777" w:rsidR="000A4DB1" w:rsidRDefault="000A4DB1" w:rsidP="00BF5888">
            <w:pPr>
              <w:pStyle w:val="pdq2pgselectionanchorcontainer"/>
              <w:rPr>
                <w:rFonts w:ascii="Cambria" w:hAnsi="Cambria"/>
                <w:b/>
                <w:bCs/>
                <w:sz w:val="22"/>
                <w:szCs w:val="22"/>
              </w:rPr>
            </w:pPr>
          </w:p>
        </w:tc>
        <w:tc>
          <w:tcPr>
            <w:tcW w:w="417" w:type="dxa"/>
          </w:tcPr>
          <w:p w14:paraId="724D3B5B" w14:textId="77777777" w:rsidR="000A4DB1" w:rsidRDefault="000A4DB1" w:rsidP="00BF5888">
            <w:pPr>
              <w:pStyle w:val="pdq2pgselectionanchorcontainer"/>
              <w:rPr>
                <w:rFonts w:ascii="Cambria" w:hAnsi="Cambria"/>
                <w:b/>
                <w:bCs/>
                <w:sz w:val="22"/>
                <w:szCs w:val="22"/>
              </w:rPr>
            </w:pPr>
          </w:p>
        </w:tc>
        <w:tc>
          <w:tcPr>
            <w:tcW w:w="417" w:type="dxa"/>
          </w:tcPr>
          <w:p w14:paraId="17EB1303" w14:textId="77777777" w:rsidR="000A4DB1" w:rsidRDefault="000A4DB1" w:rsidP="00BF5888">
            <w:pPr>
              <w:pStyle w:val="pdq2pgselectionanchorcontainer"/>
              <w:rPr>
                <w:rFonts w:ascii="Cambria" w:hAnsi="Cambria"/>
                <w:b/>
                <w:bCs/>
                <w:sz w:val="22"/>
                <w:szCs w:val="22"/>
              </w:rPr>
            </w:pPr>
          </w:p>
        </w:tc>
        <w:tc>
          <w:tcPr>
            <w:tcW w:w="417" w:type="dxa"/>
          </w:tcPr>
          <w:p w14:paraId="304524CB" w14:textId="77777777" w:rsidR="000A4DB1" w:rsidRDefault="000A4DB1" w:rsidP="00BF5888">
            <w:pPr>
              <w:pStyle w:val="pdq2pgselectionanchorcontainer"/>
              <w:rPr>
                <w:rFonts w:ascii="Cambria" w:hAnsi="Cambria"/>
                <w:b/>
                <w:bCs/>
                <w:sz w:val="22"/>
                <w:szCs w:val="22"/>
              </w:rPr>
            </w:pPr>
          </w:p>
        </w:tc>
        <w:tc>
          <w:tcPr>
            <w:tcW w:w="417" w:type="dxa"/>
          </w:tcPr>
          <w:p w14:paraId="67A15D41" w14:textId="77777777" w:rsidR="000A4DB1" w:rsidRDefault="000A4DB1" w:rsidP="00BF5888">
            <w:pPr>
              <w:pStyle w:val="pdq2pgselectionanchorcontainer"/>
              <w:rPr>
                <w:rFonts w:ascii="Cambria" w:hAnsi="Cambria"/>
                <w:b/>
                <w:bCs/>
                <w:sz w:val="22"/>
                <w:szCs w:val="22"/>
              </w:rPr>
            </w:pPr>
          </w:p>
        </w:tc>
        <w:tc>
          <w:tcPr>
            <w:tcW w:w="417" w:type="dxa"/>
          </w:tcPr>
          <w:p w14:paraId="34837AD4" w14:textId="77777777" w:rsidR="000A4DB1" w:rsidRDefault="000A4DB1" w:rsidP="00BF5888">
            <w:pPr>
              <w:pStyle w:val="pdq2pgselectionanchorcontainer"/>
              <w:rPr>
                <w:rFonts w:ascii="Cambria" w:hAnsi="Cambria"/>
                <w:b/>
                <w:bCs/>
                <w:sz w:val="22"/>
                <w:szCs w:val="22"/>
              </w:rPr>
            </w:pPr>
          </w:p>
        </w:tc>
        <w:tc>
          <w:tcPr>
            <w:tcW w:w="417" w:type="dxa"/>
          </w:tcPr>
          <w:p w14:paraId="330BE64A" w14:textId="77777777" w:rsidR="000A4DB1" w:rsidRDefault="000A4DB1" w:rsidP="00BF5888">
            <w:pPr>
              <w:pStyle w:val="pdq2pgselectionanchorcontainer"/>
              <w:rPr>
                <w:rFonts w:ascii="Cambria" w:hAnsi="Cambria"/>
                <w:b/>
                <w:bCs/>
                <w:sz w:val="22"/>
                <w:szCs w:val="22"/>
              </w:rPr>
            </w:pPr>
          </w:p>
        </w:tc>
        <w:tc>
          <w:tcPr>
            <w:tcW w:w="417" w:type="dxa"/>
          </w:tcPr>
          <w:p w14:paraId="6A8E8577" w14:textId="77777777" w:rsidR="000A4DB1" w:rsidRDefault="000A4DB1" w:rsidP="00BF5888">
            <w:pPr>
              <w:pStyle w:val="pdq2pgselectionanchorcontainer"/>
              <w:rPr>
                <w:rFonts w:ascii="Cambria" w:hAnsi="Cambria"/>
                <w:b/>
                <w:bCs/>
                <w:sz w:val="22"/>
                <w:szCs w:val="22"/>
              </w:rPr>
            </w:pPr>
          </w:p>
        </w:tc>
        <w:tc>
          <w:tcPr>
            <w:tcW w:w="417" w:type="dxa"/>
          </w:tcPr>
          <w:p w14:paraId="78A3053D" w14:textId="77777777" w:rsidR="000A4DB1" w:rsidRDefault="000A4DB1" w:rsidP="00BF5888">
            <w:pPr>
              <w:pStyle w:val="pdq2pgselectionanchorcontainer"/>
              <w:rPr>
                <w:rFonts w:ascii="Cambria" w:hAnsi="Cambria"/>
                <w:b/>
                <w:bCs/>
                <w:sz w:val="22"/>
                <w:szCs w:val="22"/>
              </w:rPr>
            </w:pPr>
          </w:p>
        </w:tc>
        <w:tc>
          <w:tcPr>
            <w:tcW w:w="242" w:type="dxa"/>
          </w:tcPr>
          <w:p w14:paraId="7AF49B7B" w14:textId="77777777" w:rsidR="000A4DB1" w:rsidRDefault="000A4DB1" w:rsidP="00BF5888">
            <w:pPr>
              <w:pStyle w:val="pdq2pgselectionanchorcontainer"/>
              <w:rPr>
                <w:rFonts w:ascii="Cambria" w:hAnsi="Cambria"/>
                <w:b/>
                <w:bCs/>
                <w:sz w:val="22"/>
                <w:szCs w:val="22"/>
              </w:rPr>
            </w:pPr>
          </w:p>
        </w:tc>
        <w:tc>
          <w:tcPr>
            <w:tcW w:w="242" w:type="dxa"/>
          </w:tcPr>
          <w:p w14:paraId="14FDB01A" w14:textId="77777777" w:rsidR="000A4DB1" w:rsidRDefault="000A4DB1" w:rsidP="00BF5888">
            <w:pPr>
              <w:pStyle w:val="pdq2pgselectionanchorcontainer"/>
              <w:rPr>
                <w:rFonts w:ascii="Cambria" w:hAnsi="Cambria"/>
                <w:b/>
                <w:bCs/>
                <w:sz w:val="22"/>
                <w:szCs w:val="22"/>
              </w:rPr>
            </w:pPr>
          </w:p>
        </w:tc>
      </w:tr>
      <w:tr w:rsidR="000A4DB1" w14:paraId="04CA4BC4" w14:textId="77777777" w:rsidTr="000A4DB1">
        <w:trPr>
          <w:trHeight w:val="376"/>
        </w:trPr>
        <w:tc>
          <w:tcPr>
            <w:tcW w:w="1264" w:type="dxa"/>
          </w:tcPr>
          <w:p w14:paraId="345A73E0" w14:textId="094DE787" w:rsidR="000A4DB1" w:rsidRPr="001B5F6B" w:rsidRDefault="000A4DB1" w:rsidP="00BF5888">
            <w:pPr>
              <w:pStyle w:val="pdq2pgselectionanchorcontainer"/>
              <w:rPr>
                <w:rFonts w:ascii="Cambria" w:hAnsi="Cambria"/>
                <w:b/>
                <w:bCs/>
                <w:sz w:val="16"/>
                <w:szCs w:val="16"/>
              </w:rPr>
            </w:pPr>
            <w:r>
              <w:rPr>
                <w:rFonts w:ascii="Cambria" w:hAnsi="Cambria"/>
                <w:b/>
                <w:bCs/>
                <w:sz w:val="16"/>
                <w:szCs w:val="16"/>
              </w:rPr>
              <w:t>Health and safety checks</w:t>
            </w:r>
          </w:p>
        </w:tc>
        <w:tc>
          <w:tcPr>
            <w:tcW w:w="319" w:type="dxa"/>
          </w:tcPr>
          <w:p w14:paraId="0D1C3657" w14:textId="77777777" w:rsidR="000A4DB1" w:rsidRDefault="000A4DB1" w:rsidP="00BF5888">
            <w:pPr>
              <w:pStyle w:val="pdq2pgselectionanchorcontainer"/>
              <w:rPr>
                <w:rFonts w:ascii="Cambria" w:hAnsi="Cambria"/>
                <w:b/>
                <w:bCs/>
                <w:sz w:val="22"/>
                <w:szCs w:val="22"/>
              </w:rPr>
            </w:pPr>
          </w:p>
        </w:tc>
        <w:tc>
          <w:tcPr>
            <w:tcW w:w="319" w:type="dxa"/>
          </w:tcPr>
          <w:p w14:paraId="0E5D528B" w14:textId="77777777" w:rsidR="000A4DB1" w:rsidRDefault="000A4DB1" w:rsidP="00BF5888">
            <w:pPr>
              <w:pStyle w:val="pdq2pgselectionanchorcontainer"/>
              <w:rPr>
                <w:rFonts w:ascii="Cambria" w:hAnsi="Cambria"/>
                <w:b/>
                <w:bCs/>
                <w:sz w:val="22"/>
                <w:szCs w:val="22"/>
              </w:rPr>
            </w:pPr>
          </w:p>
        </w:tc>
        <w:tc>
          <w:tcPr>
            <w:tcW w:w="319" w:type="dxa"/>
          </w:tcPr>
          <w:p w14:paraId="2D34550C" w14:textId="77777777" w:rsidR="000A4DB1" w:rsidRDefault="000A4DB1" w:rsidP="00BF5888">
            <w:pPr>
              <w:pStyle w:val="pdq2pgselectionanchorcontainer"/>
              <w:rPr>
                <w:rFonts w:ascii="Cambria" w:hAnsi="Cambria"/>
                <w:b/>
                <w:bCs/>
                <w:sz w:val="22"/>
                <w:szCs w:val="22"/>
              </w:rPr>
            </w:pPr>
          </w:p>
        </w:tc>
        <w:tc>
          <w:tcPr>
            <w:tcW w:w="319" w:type="dxa"/>
          </w:tcPr>
          <w:p w14:paraId="4BAF69D3" w14:textId="77777777" w:rsidR="000A4DB1" w:rsidRDefault="000A4DB1" w:rsidP="00BF5888">
            <w:pPr>
              <w:pStyle w:val="pdq2pgselectionanchorcontainer"/>
              <w:rPr>
                <w:rFonts w:ascii="Cambria" w:hAnsi="Cambria"/>
                <w:b/>
                <w:bCs/>
                <w:sz w:val="22"/>
                <w:szCs w:val="22"/>
              </w:rPr>
            </w:pPr>
          </w:p>
        </w:tc>
        <w:tc>
          <w:tcPr>
            <w:tcW w:w="319" w:type="dxa"/>
          </w:tcPr>
          <w:p w14:paraId="237BB3E6" w14:textId="77777777" w:rsidR="000A4DB1" w:rsidRDefault="000A4DB1" w:rsidP="00BF5888">
            <w:pPr>
              <w:pStyle w:val="pdq2pgselectionanchorcontainer"/>
              <w:rPr>
                <w:rFonts w:ascii="Cambria" w:hAnsi="Cambria"/>
                <w:b/>
                <w:bCs/>
                <w:sz w:val="22"/>
                <w:szCs w:val="22"/>
              </w:rPr>
            </w:pPr>
          </w:p>
        </w:tc>
        <w:tc>
          <w:tcPr>
            <w:tcW w:w="319" w:type="dxa"/>
          </w:tcPr>
          <w:p w14:paraId="5BB135C7" w14:textId="77777777" w:rsidR="000A4DB1" w:rsidRDefault="000A4DB1" w:rsidP="00BF5888">
            <w:pPr>
              <w:pStyle w:val="pdq2pgselectionanchorcontainer"/>
              <w:rPr>
                <w:rFonts w:ascii="Cambria" w:hAnsi="Cambria"/>
                <w:b/>
                <w:bCs/>
                <w:sz w:val="22"/>
                <w:szCs w:val="22"/>
              </w:rPr>
            </w:pPr>
          </w:p>
        </w:tc>
        <w:tc>
          <w:tcPr>
            <w:tcW w:w="319" w:type="dxa"/>
          </w:tcPr>
          <w:p w14:paraId="3868E81D" w14:textId="77777777" w:rsidR="000A4DB1" w:rsidRDefault="000A4DB1" w:rsidP="00BF5888">
            <w:pPr>
              <w:pStyle w:val="pdq2pgselectionanchorcontainer"/>
              <w:rPr>
                <w:rFonts w:ascii="Cambria" w:hAnsi="Cambria"/>
                <w:b/>
                <w:bCs/>
                <w:sz w:val="22"/>
                <w:szCs w:val="22"/>
              </w:rPr>
            </w:pPr>
          </w:p>
        </w:tc>
        <w:tc>
          <w:tcPr>
            <w:tcW w:w="319" w:type="dxa"/>
          </w:tcPr>
          <w:p w14:paraId="2B9D6BB1" w14:textId="77777777" w:rsidR="000A4DB1" w:rsidRDefault="000A4DB1" w:rsidP="00BF5888">
            <w:pPr>
              <w:pStyle w:val="pdq2pgselectionanchorcontainer"/>
              <w:rPr>
                <w:rFonts w:ascii="Cambria" w:hAnsi="Cambria"/>
                <w:b/>
                <w:bCs/>
                <w:sz w:val="22"/>
                <w:szCs w:val="22"/>
              </w:rPr>
            </w:pPr>
          </w:p>
        </w:tc>
        <w:tc>
          <w:tcPr>
            <w:tcW w:w="319" w:type="dxa"/>
          </w:tcPr>
          <w:p w14:paraId="51391FE5" w14:textId="77777777" w:rsidR="000A4DB1" w:rsidRDefault="000A4DB1" w:rsidP="00BF5888">
            <w:pPr>
              <w:pStyle w:val="pdq2pgselectionanchorcontainer"/>
              <w:rPr>
                <w:rFonts w:ascii="Cambria" w:hAnsi="Cambria"/>
                <w:b/>
                <w:bCs/>
                <w:sz w:val="22"/>
                <w:szCs w:val="22"/>
              </w:rPr>
            </w:pPr>
          </w:p>
        </w:tc>
        <w:tc>
          <w:tcPr>
            <w:tcW w:w="417" w:type="dxa"/>
          </w:tcPr>
          <w:p w14:paraId="17896FAF" w14:textId="77777777" w:rsidR="000A4DB1" w:rsidRDefault="000A4DB1" w:rsidP="00BF5888">
            <w:pPr>
              <w:pStyle w:val="pdq2pgselectionanchorcontainer"/>
              <w:rPr>
                <w:rFonts w:ascii="Cambria" w:hAnsi="Cambria"/>
                <w:b/>
                <w:bCs/>
                <w:sz w:val="22"/>
                <w:szCs w:val="22"/>
              </w:rPr>
            </w:pPr>
          </w:p>
        </w:tc>
        <w:tc>
          <w:tcPr>
            <w:tcW w:w="417" w:type="dxa"/>
            <w:shd w:val="clear" w:color="auto" w:fill="000000" w:themeFill="text1"/>
          </w:tcPr>
          <w:p w14:paraId="0E8E37BC" w14:textId="77777777" w:rsidR="000A4DB1" w:rsidRDefault="000A4DB1" w:rsidP="00BF5888">
            <w:pPr>
              <w:pStyle w:val="pdq2pgselectionanchorcontainer"/>
              <w:rPr>
                <w:rFonts w:ascii="Cambria" w:hAnsi="Cambria"/>
                <w:b/>
                <w:bCs/>
                <w:sz w:val="22"/>
                <w:szCs w:val="22"/>
              </w:rPr>
            </w:pPr>
          </w:p>
        </w:tc>
        <w:tc>
          <w:tcPr>
            <w:tcW w:w="417" w:type="dxa"/>
            <w:shd w:val="clear" w:color="auto" w:fill="000000" w:themeFill="text1"/>
          </w:tcPr>
          <w:p w14:paraId="00FCF2C1" w14:textId="77777777" w:rsidR="000A4DB1" w:rsidRDefault="000A4DB1" w:rsidP="00BF5888">
            <w:pPr>
              <w:pStyle w:val="pdq2pgselectionanchorcontainer"/>
              <w:rPr>
                <w:rFonts w:ascii="Cambria" w:hAnsi="Cambria"/>
                <w:b/>
                <w:bCs/>
                <w:sz w:val="22"/>
                <w:szCs w:val="22"/>
              </w:rPr>
            </w:pPr>
          </w:p>
        </w:tc>
        <w:tc>
          <w:tcPr>
            <w:tcW w:w="417" w:type="dxa"/>
          </w:tcPr>
          <w:p w14:paraId="02F98639" w14:textId="77777777" w:rsidR="000A4DB1" w:rsidRDefault="000A4DB1" w:rsidP="00BF5888">
            <w:pPr>
              <w:pStyle w:val="pdq2pgselectionanchorcontainer"/>
              <w:rPr>
                <w:rFonts w:ascii="Cambria" w:hAnsi="Cambria"/>
                <w:b/>
                <w:bCs/>
                <w:sz w:val="22"/>
                <w:szCs w:val="22"/>
              </w:rPr>
            </w:pPr>
          </w:p>
        </w:tc>
        <w:tc>
          <w:tcPr>
            <w:tcW w:w="417" w:type="dxa"/>
          </w:tcPr>
          <w:p w14:paraId="399EDD59" w14:textId="77777777" w:rsidR="000A4DB1" w:rsidRDefault="000A4DB1" w:rsidP="00BF5888">
            <w:pPr>
              <w:pStyle w:val="pdq2pgselectionanchorcontainer"/>
              <w:rPr>
                <w:rFonts w:ascii="Cambria" w:hAnsi="Cambria"/>
                <w:b/>
                <w:bCs/>
                <w:sz w:val="22"/>
                <w:szCs w:val="22"/>
              </w:rPr>
            </w:pPr>
          </w:p>
        </w:tc>
        <w:tc>
          <w:tcPr>
            <w:tcW w:w="417" w:type="dxa"/>
          </w:tcPr>
          <w:p w14:paraId="1E9E7DDB" w14:textId="77777777" w:rsidR="000A4DB1" w:rsidRDefault="000A4DB1" w:rsidP="00BF5888">
            <w:pPr>
              <w:pStyle w:val="pdq2pgselectionanchorcontainer"/>
              <w:rPr>
                <w:rFonts w:ascii="Cambria" w:hAnsi="Cambria"/>
                <w:b/>
                <w:bCs/>
                <w:sz w:val="22"/>
                <w:szCs w:val="22"/>
              </w:rPr>
            </w:pPr>
          </w:p>
        </w:tc>
        <w:tc>
          <w:tcPr>
            <w:tcW w:w="417" w:type="dxa"/>
          </w:tcPr>
          <w:p w14:paraId="414EEF9C" w14:textId="77777777" w:rsidR="000A4DB1" w:rsidRDefault="000A4DB1" w:rsidP="00BF5888">
            <w:pPr>
              <w:pStyle w:val="pdq2pgselectionanchorcontainer"/>
              <w:rPr>
                <w:rFonts w:ascii="Cambria" w:hAnsi="Cambria"/>
                <w:b/>
                <w:bCs/>
                <w:sz w:val="22"/>
                <w:szCs w:val="22"/>
              </w:rPr>
            </w:pPr>
          </w:p>
        </w:tc>
        <w:tc>
          <w:tcPr>
            <w:tcW w:w="417" w:type="dxa"/>
          </w:tcPr>
          <w:p w14:paraId="0C4AFE3B" w14:textId="77777777" w:rsidR="000A4DB1" w:rsidRDefault="000A4DB1" w:rsidP="00BF5888">
            <w:pPr>
              <w:pStyle w:val="pdq2pgselectionanchorcontainer"/>
              <w:rPr>
                <w:rFonts w:ascii="Cambria" w:hAnsi="Cambria"/>
                <w:b/>
                <w:bCs/>
                <w:sz w:val="22"/>
                <w:szCs w:val="22"/>
              </w:rPr>
            </w:pPr>
          </w:p>
        </w:tc>
        <w:tc>
          <w:tcPr>
            <w:tcW w:w="417" w:type="dxa"/>
          </w:tcPr>
          <w:p w14:paraId="3407C6A5" w14:textId="77777777" w:rsidR="000A4DB1" w:rsidRDefault="000A4DB1" w:rsidP="00BF5888">
            <w:pPr>
              <w:pStyle w:val="pdq2pgselectionanchorcontainer"/>
              <w:rPr>
                <w:rFonts w:ascii="Cambria" w:hAnsi="Cambria"/>
                <w:b/>
                <w:bCs/>
                <w:sz w:val="22"/>
                <w:szCs w:val="22"/>
              </w:rPr>
            </w:pPr>
          </w:p>
        </w:tc>
        <w:tc>
          <w:tcPr>
            <w:tcW w:w="417" w:type="dxa"/>
          </w:tcPr>
          <w:p w14:paraId="295C7E09" w14:textId="77777777" w:rsidR="000A4DB1" w:rsidRDefault="000A4DB1" w:rsidP="00BF5888">
            <w:pPr>
              <w:pStyle w:val="pdq2pgselectionanchorcontainer"/>
              <w:rPr>
                <w:rFonts w:ascii="Cambria" w:hAnsi="Cambria"/>
                <w:b/>
                <w:bCs/>
                <w:sz w:val="22"/>
                <w:szCs w:val="22"/>
              </w:rPr>
            </w:pPr>
          </w:p>
        </w:tc>
        <w:tc>
          <w:tcPr>
            <w:tcW w:w="242" w:type="dxa"/>
          </w:tcPr>
          <w:p w14:paraId="0D83C4BC" w14:textId="77777777" w:rsidR="000A4DB1" w:rsidRDefault="000A4DB1" w:rsidP="00BF5888">
            <w:pPr>
              <w:pStyle w:val="pdq2pgselectionanchorcontainer"/>
              <w:rPr>
                <w:rFonts w:ascii="Cambria" w:hAnsi="Cambria"/>
                <w:b/>
                <w:bCs/>
                <w:sz w:val="22"/>
                <w:szCs w:val="22"/>
              </w:rPr>
            </w:pPr>
          </w:p>
        </w:tc>
        <w:tc>
          <w:tcPr>
            <w:tcW w:w="242" w:type="dxa"/>
          </w:tcPr>
          <w:p w14:paraId="131F2130" w14:textId="77777777" w:rsidR="000A4DB1" w:rsidRDefault="000A4DB1" w:rsidP="00BF5888">
            <w:pPr>
              <w:pStyle w:val="pdq2pgselectionanchorcontainer"/>
              <w:rPr>
                <w:rFonts w:ascii="Cambria" w:hAnsi="Cambria"/>
                <w:b/>
                <w:bCs/>
                <w:sz w:val="22"/>
                <w:szCs w:val="22"/>
              </w:rPr>
            </w:pPr>
          </w:p>
        </w:tc>
      </w:tr>
      <w:tr w:rsidR="000A4DB1" w14:paraId="79AF16A4" w14:textId="77777777" w:rsidTr="000A4DB1">
        <w:trPr>
          <w:trHeight w:val="376"/>
        </w:trPr>
        <w:tc>
          <w:tcPr>
            <w:tcW w:w="1264" w:type="dxa"/>
          </w:tcPr>
          <w:p w14:paraId="0EA56850" w14:textId="2AF30DAB" w:rsidR="000A4DB1" w:rsidRPr="00743C6E" w:rsidRDefault="000A4DB1" w:rsidP="00BF5888">
            <w:pPr>
              <w:pStyle w:val="pdq2pgselectionanchorcontainer"/>
              <w:rPr>
                <w:rFonts w:ascii="Cambria" w:hAnsi="Cambria"/>
                <w:b/>
                <w:bCs/>
                <w:sz w:val="16"/>
                <w:szCs w:val="16"/>
              </w:rPr>
            </w:pPr>
            <w:r>
              <w:rPr>
                <w:rFonts w:ascii="Cambria" w:hAnsi="Cambria"/>
                <w:b/>
                <w:bCs/>
                <w:sz w:val="16"/>
                <w:szCs w:val="16"/>
              </w:rPr>
              <w:t>Check equipment</w:t>
            </w:r>
          </w:p>
        </w:tc>
        <w:tc>
          <w:tcPr>
            <w:tcW w:w="319" w:type="dxa"/>
          </w:tcPr>
          <w:p w14:paraId="7A9F6CB2" w14:textId="77777777" w:rsidR="000A4DB1" w:rsidRDefault="000A4DB1" w:rsidP="00BF5888">
            <w:pPr>
              <w:pStyle w:val="pdq2pgselectionanchorcontainer"/>
              <w:rPr>
                <w:rFonts w:ascii="Cambria" w:hAnsi="Cambria"/>
                <w:b/>
                <w:bCs/>
                <w:sz w:val="22"/>
                <w:szCs w:val="22"/>
              </w:rPr>
            </w:pPr>
          </w:p>
        </w:tc>
        <w:tc>
          <w:tcPr>
            <w:tcW w:w="319" w:type="dxa"/>
          </w:tcPr>
          <w:p w14:paraId="5119EC3D" w14:textId="77777777" w:rsidR="000A4DB1" w:rsidRDefault="000A4DB1" w:rsidP="00BF5888">
            <w:pPr>
              <w:pStyle w:val="pdq2pgselectionanchorcontainer"/>
              <w:rPr>
                <w:rFonts w:ascii="Cambria" w:hAnsi="Cambria"/>
                <w:b/>
                <w:bCs/>
                <w:sz w:val="22"/>
                <w:szCs w:val="22"/>
              </w:rPr>
            </w:pPr>
          </w:p>
        </w:tc>
        <w:tc>
          <w:tcPr>
            <w:tcW w:w="319" w:type="dxa"/>
          </w:tcPr>
          <w:p w14:paraId="6A88B880" w14:textId="77777777" w:rsidR="000A4DB1" w:rsidRDefault="000A4DB1" w:rsidP="00BF5888">
            <w:pPr>
              <w:pStyle w:val="pdq2pgselectionanchorcontainer"/>
              <w:rPr>
                <w:rFonts w:ascii="Cambria" w:hAnsi="Cambria"/>
                <w:b/>
                <w:bCs/>
                <w:sz w:val="22"/>
                <w:szCs w:val="22"/>
              </w:rPr>
            </w:pPr>
          </w:p>
        </w:tc>
        <w:tc>
          <w:tcPr>
            <w:tcW w:w="319" w:type="dxa"/>
          </w:tcPr>
          <w:p w14:paraId="1A1AE643" w14:textId="77777777" w:rsidR="000A4DB1" w:rsidRDefault="000A4DB1" w:rsidP="00BF5888">
            <w:pPr>
              <w:pStyle w:val="pdq2pgselectionanchorcontainer"/>
              <w:rPr>
                <w:rFonts w:ascii="Cambria" w:hAnsi="Cambria"/>
                <w:b/>
                <w:bCs/>
                <w:sz w:val="22"/>
                <w:szCs w:val="22"/>
              </w:rPr>
            </w:pPr>
          </w:p>
        </w:tc>
        <w:tc>
          <w:tcPr>
            <w:tcW w:w="319" w:type="dxa"/>
          </w:tcPr>
          <w:p w14:paraId="15005110" w14:textId="77777777" w:rsidR="000A4DB1" w:rsidRDefault="000A4DB1" w:rsidP="00BF5888">
            <w:pPr>
              <w:pStyle w:val="pdq2pgselectionanchorcontainer"/>
              <w:rPr>
                <w:rFonts w:ascii="Cambria" w:hAnsi="Cambria"/>
                <w:b/>
                <w:bCs/>
                <w:sz w:val="22"/>
                <w:szCs w:val="22"/>
              </w:rPr>
            </w:pPr>
          </w:p>
        </w:tc>
        <w:tc>
          <w:tcPr>
            <w:tcW w:w="319" w:type="dxa"/>
          </w:tcPr>
          <w:p w14:paraId="4832998B" w14:textId="77777777" w:rsidR="000A4DB1" w:rsidRDefault="000A4DB1" w:rsidP="00BF5888">
            <w:pPr>
              <w:pStyle w:val="pdq2pgselectionanchorcontainer"/>
              <w:rPr>
                <w:rFonts w:ascii="Cambria" w:hAnsi="Cambria"/>
                <w:b/>
                <w:bCs/>
                <w:sz w:val="22"/>
                <w:szCs w:val="22"/>
              </w:rPr>
            </w:pPr>
          </w:p>
        </w:tc>
        <w:tc>
          <w:tcPr>
            <w:tcW w:w="319" w:type="dxa"/>
          </w:tcPr>
          <w:p w14:paraId="58395551" w14:textId="77777777" w:rsidR="000A4DB1" w:rsidRDefault="000A4DB1" w:rsidP="00BF5888">
            <w:pPr>
              <w:pStyle w:val="pdq2pgselectionanchorcontainer"/>
              <w:rPr>
                <w:rFonts w:ascii="Cambria" w:hAnsi="Cambria"/>
                <w:b/>
                <w:bCs/>
                <w:sz w:val="22"/>
                <w:szCs w:val="22"/>
              </w:rPr>
            </w:pPr>
          </w:p>
        </w:tc>
        <w:tc>
          <w:tcPr>
            <w:tcW w:w="319" w:type="dxa"/>
          </w:tcPr>
          <w:p w14:paraId="2A8AECE1" w14:textId="77777777" w:rsidR="000A4DB1" w:rsidRDefault="000A4DB1" w:rsidP="00BF5888">
            <w:pPr>
              <w:pStyle w:val="pdq2pgselectionanchorcontainer"/>
              <w:rPr>
                <w:rFonts w:ascii="Cambria" w:hAnsi="Cambria"/>
                <w:b/>
                <w:bCs/>
                <w:sz w:val="22"/>
                <w:szCs w:val="22"/>
              </w:rPr>
            </w:pPr>
          </w:p>
        </w:tc>
        <w:tc>
          <w:tcPr>
            <w:tcW w:w="319" w:type="dxa"/>
          </w:tcPr>
          <w:p w14:paraId="2EAE2F28" w14:textId="77777777" w:rsidR="000A4DB1" w:rsidRDefault="000A4DB1" w:rsidP="00BF5888">
            <w:pPr>
              <w:pStyle w:val="pdq2pgselectionanchorcontainer"/>
              <w:rPr>
                <w:rFonts w:ascii="Cambria" w:hAnsi="Cambria"/>
                <w:b/>
                <w:bCs/>
                <w:sz w:val="22"/>
                <w:szCs w:val="22"/>
              </w:rPr>
            </w:pPr>
          </w:p>
        </w:tc>
        <w:tc>
          <w:tcPr>
            <w:tcW w:w="417" w:type="dxa"/>
          </w:tcPr>
          <w:p w14:paraId="6B53ECF1" w14:textId="77777777" w:rsidR="000A4DB1" w:rsidRDefault="000A4DB1" w:rsidP="00BF5888">
            <w:pPr>
              <w:pStyle w:val="pdq2pgselectionanchorcontainer"/>
              <w:rPr>
                <w:rFonts w:ascii="Cambria" w:hAnsi="Cambria"/>
                <w:b/>
                <w:bCs/>
                <w:sz w:val="22"/>
                <w:szCs w:val="22"/>
              </w:rPr>
            </w:pPr>
          </w:p>
        </w:tc>
        <w:tc>
          <w:tcPr>
            <w:tcW w:w="417" w:type="dxa"/>
          </w:tcPr>
          <w:p w14:paraId="0DB5CA79" w14:textId="77777777" w:rsidR="000A4DB1" w:rsidRDefault="000A4DB1" w:rsidP="00BF5888">
            <w:pPr>
              <w:pStyle w:val="pdq2pgselectionanchorcontainer"/>
              <w:rPr>
                <w:rFonts w:ascii="Cambria" w:hAnsi="Cambria"/>
                <w:b/>
                <w:bCs/>
                <w:sz w:val="22"/>
                <w:szCs w:val="22"/>
              </w:rPr>
            </w:pPr>
          </w:p>
        </w:tc>
        <w:tc>
          <w:tcPr>
            <w:tcW w:w="417" w:type="dxa"/>
          </w:tcPr>
          <w:p w14:paraId="12252D3F" w14:textId="77777777" w:rsidR="000A4DB1" w:rsidRDefault="000A4DB1" w:rsidP="00BF5888">
            <w:pPr>
              <w:pStyle w:val="pdq2pgselectionanchorcontainer"/>
              <w:rPr>
                <w:rFonts w:ascii="Cambria" w:hAnsi="Cambria"/>
                <w:b/>
                <w:bCs/>
                <w:sz w:val="22"/>
                <w:szCs w:val="22"/>
              </w:rPr>
            </w:pPr>
          </w:p>
        </w:tc>
        <w:tc>
          <w:tcPr>
            <w:tcW w:w="417" w:type="dxa"/>
            <w:shd w:val="clear" w:color="auto" w:fill="000000" w:themeFill="text1"/>
          </w:tcPr>
          <w:p w14:paraId="37458096" w14:textId="77777777" w:rsidR="000A4DB1" w:rsidRDefault="000A4DB1" w:rsidP="00BF5888">
            <w:pPr>
              <w:pStyle w:val="pdq2pgselectionanchorcontainer"/>
              <w:rPr>
                <w:rFonts w:ascii="Cambria" w:hAnsi="Cambria"/>
                <w:b/>
                <w:bCs/>
                <w:sz w:val="22"/>
                <w:szCs w:val="22"/>
              </w:rPr>
            </w:pPr>
          </w:p>
        </w:tc>
        <w:tc>
          <w:tcPr>
            <w:tcW w:w="417" w:type="dxa"/>
          </w:tcPr>
          <w:p w14:paraId="0062C4E6" w14:textId="77777777" w:rsidR="000A4DB1" w:rsidRDefault="000A4DB1" w:rsidP="00BF5888">
            <w:pPr>
              <w:pStyle w:val="pdq2pgselectionanchorcontainer"/>
              <w:rPr>
                <w:rFonts w:ascii="Cambria" w:hAnsi="Cambria"/>
                <w:b/>
                <w:bCs/>
                <w:sz w:val="22"/>
                <w:szCs w:val="22"/>
              </w:rPr>
            </w:pPr>
          </w:p>
        </w:tc>
        <w:tc>
          <w:tcPr>
            <w:tcW w:w="417" w:type="dxa"/>
          </w:tcPr>
          <w:p w14:paraId="68286D31" w14:textId="77777777" w:rsidR="000A4DB1" w:rsidRDefault="000A4DB1" w:rsidP="00BF5888">
            <w:pPr>
              <w:pStyle w:val="pdq2pgselectionanchorcontainer"/>
              <w:rPr>
                <w:rFonts w:ascii="Cambria" w:hAnsi="Cambria"/>
                <w:b/>
                <w:bCs/>
                <w:sz w:val="22"/>
                <w:szCs w:val="22"/>
              </w:rPr>
            </w:pPr>
          </w:p>
        </w:tc>
        <w:tc>
          <w:tcPr>
            <w:tcW w:w="417" w:type="dxa"/>
          </w:tcPr>
          <w:p w14:paraId="71F1CF22" w14:textId="77777777" w:rsidR="000A4DB1" w:rsidRDefault="000A4DB1" w:rsidP="00BF5888">
            <w:pPr>
              <w:pStyle w:val="pdq2pgselectionanchorcontainer"/>
              <w:rPr>
                <w:rFonts w:ascii="Cambria" w:hAnsi="Cambria"/>
                <w:b/>
                <w:bCs/>
                <w:sz w:val="22"/>
                <w:szCs w:val="22"/>
              </w:rPr>
            </w:pPr>
          </w:p>
        </w:tc>
        <w:tc>
          <w:tcPr>
            <w:tcW w:w="417" w:type="dxa"/>
          </w:tcPr>
          <w:p w14:paraId="64A44DE0" w14:textId="77777777" w:rsidR="000A4DB1" w:rsidRDefault="000A4DB1" w:rsidP="00BF5888">
            <w:pPr>
              <w:pStyle w:val="pdq2pgselectionanchorcontainer"/>
              <w:rPr>
                <w:rFonts w:ascii="Cambria" w:hAnsi="Cambria"/>
                <w:b/>
                <w:bCs/>
                <w:sz w:val="22"/>
                <w:szCs w:val="22"/>
              </w:rPr>
            </w:pPr>
          </w:p>
        </w:tc>
        <w:tc>
          <w:tcPr>
            <w:tcW w:w="417" w:type="dxa"/>
          </w:tcPr>
          <w:p w14:paraId="0E4C7467" w14:textId="77777777" w:rsidR="000A4DB1" w:rsidRDefault="000A4DB1" w:rsidP="00BF5888">
            <w:pPr>
              <w:pStyle w:val="pdq2pgselectionanchorcontainer"/>
              <w:rPr>
                <w:rFonts w:ascii="Cambria" w:hAnsi="Cambria"/>
                <w:b/>
                <w:bCs/>
                <w:sz w:val="22"/>
                <w:szCs w:val="22"/>
              </w:rPr>
            </w:pPr>
          </w:p>
        </w:tc>
        <w:tc>
          <w:tcPr>
            <w:tcW w:w="417" w:type="dxa"/>
          </w:tcPr>
          <w:p w14:paraId="261A47B8" w14:textId="77777777" w:rsidR="000A4DB1" w:rsidRDefault="000A4DB1" w:rsidP="00BF5888">
            <w:pPr>
              <w:pStyle w:val="pdq2pgselectionanchorcontainer"/>
              <w:rPr>
                <w:rFonts w:ascii="Cambria" w:hAnsi="Cambria"/>
                <w:b/>
                <w:bCs/>
                <w:sz w:val="22"/>
                <w:szCs w:val="22"/>
              </w:rPr>
            </w:pPr>
          </w:p>
        </w:tc>
        <w:tc>
          <w:tcPr>
            <w:tcW w:w="242" w:type="dxa"/>
          </w:tcPr>
          <w:p w14:paraId="4BB1EB20" w14:textId="77777777" w:rsidR="000A4DB1" w:rsidRDefault="000A4DB1" w:rsidP="00BF5888">
            <w:pPr>
              <w:pStyle w:val="pdq2pgselectionanchorcontainer"/>
              <w:rPr>
                <w:rFonts w:ascii="Cambria" w:hAnsi="Cambria"/>
                <w:b/>
                <w:bCs/>
                <w:sz w:val="22"/>
                <w:szCs w:val="22"/>
              </w:rPr>
            </w:pPr>
          </w:p>
        </w:tc>
        <w:tc>
          <w:tcPr>
            <w:tcW w:w="242" w:type="dxa"/>
          </w:tcPr>
          <w:p w14:paraId="039612A1" w14:textId="77777777" w:rsidR="000A4DB1" w:rsidRDefault="000A4DB1" w:rsidP="00BF5888">
            <w:pPr>
              <w:pStyle w:val="pdq2pgselectionanchorcontainer"/>
              <w:rPr>
                <w:rFonts w:ascii="Cambria" w:hAnsi="Cambria"/>
                <w:b/>
                <w:bCs/>
                <w:sz w:val="22"/>
                <w:szCs w:val="22"/>
              </w:rPr>
            </w:pPr>
          </w:p>
        </w:tc>
      </w:tr>
      <w:tr w:rsidR="000A4DB1" w14:paraId="5F3C52B8" w14:textId="77777777" w:rsidTr="000A4DB1">
        <w:trPr>
          <w:trHeight w:val="266"/>
        </w:trPr>
        <w:tc>
          <w:tcPr>
            <w:tcW w:w="1264" w:type="dxa"/>
          </w:tcPr>
          <w:p w14:paraId="0A61D9B3" w14:textId="2C40FED4" w:rsidR="000A4DB1" w:rsidRPr="008C1746" w:rsidRDefault="000A4DB1" w:rsidP="00BF5888">
            <w:pPr>
              <w:pStyle w:val="pdq2pgselectionanchorcontainer"/>
              <w:rPr>
                <w:rFonts w:ascii="Cambria" w:hAnsi="Cambria"/>
                <w:b/>
                <w:bCs/>
                <w:sz w:val="16"/>
                <w:szCs w:val="16"/>
              </w:rPr>
            </w:pPr>
            <w:r>
              <w:rPr>
                <w:rFonts w:ascii="Cambria" w:hAnsi="Cambria"/>
                <w:b/>
                <w:bCs/>
                <w:sz w:val="16"/>
                <w:szCs w:val="16"/>
              </w:rPr>
              <w:t>Fire doors</w:t>
            </w:r>
          </w:p>
        </w:tc>
        <w:tc>
          <w:tcPr>
            <w:tcW w:w="319" w:type="dxa"/>
          </w:tcPr>
          <w:p w14:paraId="66E96FA8" w14:textId="77777777" w:rsidR="000A4DB1" w:rsidRDefault="000A4DB1" w:rsidP="00BF5888">
            <w:pPr>
              <w:pStyle w:val="pdq2pgselectionanchorcontainer"/>
              <w:rPr>
                <w:rFonts w:ascii="Cambria" w:hAnsi="Cambria"/>
                <w:b/>
                <w:bCs/>
                <w:sz w:val="22"/>
                <w:szCs w:val="22"/>
              </w:rPr>
            </w:pPr>
          </w:p>
        </w:tc>
        <w:tc>
          <w:tcPr>
            <w:tcW w:w="319" w:type="dxa"/>
          </w:tcPr>
          <w:p w14:paraId="246D72C0" w14:textId="77777777" w:rsidR="000A4DB1" w:rsidRDefault="000A4DB1" w:rsidP="00BF5888">
            <w:pPr>
              <w:pStyle w:val="pdq2pgselectionanchorcontainer"/>
              <w:rPr>
                <w:rFonts w:ascii="Cambria" w:hAnsi="Cambria"/>
                <w:b/>
                <w:bCs/>
                <w:sz w:val="22"/>
                <w:szCs w:val="22"/>
              </w:rPr>
            </w:pPr>
          </w:p>
        </w:tc>
        <w:tc>
          <w:tcPr>
            <w:tcW w:w="319" w:type="dxa"/>
          </w:tcPr>
          <w:p w14:paraId="15D7E6C0" w14:textId="77777777" w:rsidR="000A4DB1" w:rsidRDefault="000A4DB1" w:rsidP="00BF5888">
            <w:pPr>
              <w:pStyle w:val="pdq2pgselectionanchorcontainer"/>
              <w:rPr>
                <w:rFonts w:ascii="Cambria" w:hAnsi="Cambria"/>
                <w:b/>
                <w:bCs/>
                <w:sz w:val="22"/>
                <w:szCs w:val="22"/>
              </w:rPr>
            </w:pPr>
          </w:p>
        </w:tc>
        <w:tc>
          <w:tcPr>
            <w:tcW w:w="319" w:type="dxa"/>
          </w:tcPr>
          <w:p w14:paraId="16BC13AB" w14:textId="77777777" w:rsidR="000A4DB1" w:rsidRDefault="000A4DB1" w:rsidP="00BF5888">
            <w:pPr>
              <w:pStyle w:val="pdq2pgselectionanchorcontainer"/>
              <w:rPr>
                <w:rFonts w:ascii="Cambria" w:hAnsi="Cambria"/>
                <w:b/>
                <w:bCs/>
                <w:sz w:val="22"/>
                <w:szCs w:val="22"/>
              </w:rPr>
            </w:pPr>
          </w:p>
        </w:tc>
        <w:tc>
          <w:tcPr>
            <w:tcW w:w="319" w:type="dxa"/>
          </w:tcPr>
          <w:p w14:paraId="484B3846" w14:textId="77777777" w:rsidR="000A4DB1" w:rsidRDefault="000A4DB1" w:rsidP="00BF5888">
            <w:pPr>
              <w:pStyle w:val="pdq2pgselectionanchorcontainer"/>
              <w:rPr>
                <w:rFonts w:ascii="Cambria" w:hAnsi="Cambria"/>
                <w:b/>
                <w:bCs/>
                <w:sz w:val="22"/>
                <w:szCs w:val="22"/>
              </w:rPr>
            </w:pPr>
          </w:p>
        </w:tc>
        <w:tc>
          <w:tcPr>
            <w:tcW w:w="319" w:type="dxa"/>
          </w:tcPr>
          <w:p w14:paraId="08BAB544" w14:textId="77777777" w:rsidR="000A4DB1" w:rsidRDefault="000A4DB1" w:rsidP="00BF5888">
            <w:pPr>
              <w:pStyle w:val="pdq2pgselectionanchorcontainer"/>
              <w:rPr>
                <w:rFonts w:ascii="Cambria" w:hAnsi="Cambria"/>
                <w:b/>
                <w:bCs/>
                <w:sz w:val="22"/>
                <w:szCs w:val="22"/>
              </w:rPr>
            </w:pPr>
          </w:p>
        </w:tc>
        <w:tc>
          <w:tcPr>
            <w:tcW w:w="319" w:type="dxa"/>
          </w:tcPr>
          <w:p w14:paraId="7DC8B164" w14:textId="77777777" w:rsidR="000A4DB1" w:rsidRDefault="000A4DB1" w:rsidP="00BF5888">
            <w:pPr>
              <w:pStyle w:val="pdq2pgselectionanchorcontainer"/>
              <w:rPr>
                <w:rFonts w:ascii="Cambria" w:hAnsi="Cambria"/>
                <w:b/>
                <w:bCs/>
                <w:sz w:val="22"/>
                <w:szCs w:val="22"/>
              </w:rPr>
            </w:pPr>
          </w:p>
        </w:tc>
        <w:tc>
          <w:tcPr>
            <w:tcW w:w="319" w:type="dxa"/>
          </w:tcPr>
          <w:p w14:paraId="174A324E" w14:textId="77777777" w:rsidR="000A4DB1" w:rsidRDefault="000A4DB1" w:rsidP="00BF5888">
            <w:pPr>
              <w:pStyle w:val="pdq2pgselectionanchorcontainer"/>
              <w:rPr>
                <w:rFonts w:ascii="Cambria" w:hAnsi="Cambria"/>
                <w:b/>
                <w:bCs/>
                <w:sz w:val="22"/>
                <w:szCs w:val="22"/>
              </w:rPr>
            </w:pPr>
          </w:p>
        </w:tc>
        <w:tc>
          <w:tcPr>
            <w:tcW w:w="319" w:type="dxa"/>
          </w:tcPr>
          <w:p w14:paraId="1478A03F" w14:textId="77777777" w:rsidR="000A4DB1" w:rsidRDefault="000A4DB1" w:rsidP="00BF5888">
            <w:pPr>
              <w:pStyle w:val="pdq2pgselectionanchorcontainer"/>
              <w:rPr>
                <w:rFonts w:ascii="Cambria" w:hAnsi="Cambria"/>
                <w:b/>
                <w:bCs/>
                <w:sz w:val="22"/>
                <w:szCs w:val="22"/>
              </w:rPr>
            </w:pPr>
          </w:p>
        </w:tc>
        <w:tc>
          <w:tcPr>
            <w:tcW w:w="417" w:type="dxa"/>
          </w:tcPr>
          <w:p w14:paraId="72A8566B" w14:textId="77777777" w:rsidR="000A4DB1" w:rsidRDefault="000A4DB1" w:rsidP="00BF5888">
            <w:pPr>
              <w:pStyle w:val="pdq2pgselectionanchorcontainer"/>
              <w:rPr>
                <w:rFonts w:ascii="Cambria" w:hAnsi="Cambria"/>
                <w:b/>
                <w:bCs/>
                <w:sz w:val="22"/>
                <w:szCs w:val="22"/>
              </w:rPr>
            </w:pPr>
          </w:p>
        </w:tc>
        <w:tc>
          <w:tcPr>
            <w:tcW w:w="417" w:type="dxa"/>
          </w:tcPr>
          <w:p w14:paraId="3F08364A" w14:textId="77777777" w:rsidR="000A4DB1" w:rsidRDefault="000A4DB1" w:rsidP="00BF5888">
            <w:pPr>
              <w:pStyle w:val="pdq2pgselectionanchorcontainer"/>
              <w:rPr>
                <w:rFonts w:ascii="Cambria" w:hAnsi="Cambria"/>
                <w:b/>
                <w:bCs/>
                <w:sz w:val="22"/>
                <w:szCs w:val="22"/>
              </w:rPr>
            </w:pPr>
          </w:p>
        </w:tc>
        <w:tc>
          <w:tcPr>
            <w:tcW w:w="417" w:type="dxa"/>
          </w:tcPr>
          <w:p w14:paraId="3917929E" w14:textId="77777777" w:rsidR="000A4DB1" w:rsidRDefault="000A4DB1" w:rsidP="00BF5888">
            <w:pPr>
              <w:pStyle w:val="pdq2pgselectionanchorcontainer"/>
              <w:rPr>
                <w:rFonts w:ascii="Cambria" w:hAnsi="Cambria"/>
                <w:b/>
                <w:bCs/>
                <w:sz w:val="22"/>
                <w:szCs w:val="22"/>
              </w:rPr>
            </w:pPr>
          </w:p>
        </w:tc>
        <w:tc>
          <w:tcPr>
            <w:tcW w:w="417" w:type="dxa"/>
          </w:tcPr>
          <w:p w14:paraId="58609A27" w14:textId="77777777" w:rsidR="000A4DB1" w:rsidRDefault="000A4DB1" w:rsidP="00BF5888">
            <w:pPr>
              <w:pStyle w:val="pdq2pgselectionanchorcontainer"/>
              <w:rPr>
                <w:rFonts w:ascii="Cambria" w:hAnsi="Cambria"/>
                <w:b/>
                <w:bCs/>
                <w:sz w:val="22"/>
                <w:szCs w:val="22"/>
              </w:rPr>
            </w:pPr>
          </w:p>
        </w:tc>
        <w:tc>
          <w:tcPr>
            <w:tcW w:w="417" w:type="dxa"/>
            <w:shd w:val="clear" w:color="auto" w:fill="000000" w:themeFill="text1"/>
          </w:tcPr>
          <w:p w14:paraId="0D06B372" w14:textId="77777777" w:rsidR="000A4DB1" w:rsidRDefault="000A4DB1" w:rsidP="00BF5888">
            <w:pPr>
              <w:pStyle w:val="pdq2pgselectionanchorcontainer"/>
              <w:rPr>
                <w:rFonts w:ascii="Cambria" w:hAnsi="Cambria"/>
                <w:b/>
                <w:bCs/>
                <w:sz w:val="22"/>
                <w:szCs w:val="22"/>
              </w:rPr>
            </w:pPr>
          </w:p>
        </w:tc>
        <w:tc>
          <w:tcPr>
            <w:tcW w:w="417" w:type="dxa"/>
          </w:tcPr>
          <w:p w14:paraId="551ED7C2" w14:textId="77777777" w:rsidR="000A4DB1" w:rsidRDefault="000A4DB1" w:rsidP="00BF5888">
            <w:pPr>
              <w:pStyle w:val="pdq2pgselectionanchorcontainer"/>
              <w:rPr>
                <w:rFonts w:ascii="Cambria" w:hAnsi="Cambria"/>
                <w:b/>
                <w:bCs/>
                <w:sz w:val="22"/>
                <w:szCs w:val="22"/>
              </w:rPr>
            </w:pPr>
          </w:p>
        </w:tc>
        <w:tc>
          <w:tcPr>
            <w:tcW w:w="417" w:type="dxa"/>
          </w:tcPr>
          <w:p w14:paraId="1B4801EC" w14:textId="77777777" w:rsidR="000A4DB1" w:rsidRDefault="000A4DB1" w:rsidP="00BF5888">
            <w:pPr>
              <w:pStyle w:val="pdq2pgselectionanchorcontainer"/>
              <w:rPr>
                <w:rFonts w:ascii="Cambria" w:hAnsi="Cambria"/>
                <w:b/>
                <w:bCs/>
                <w:sz w:val="22"/>
                <w:szCs w:val="22"/>
              </w:rPr>
            </w:pPr>
          </w:p>
        </w:tc>
        <w:tc>
          <w:tcPr>
            <w:tcW w:w="417" w:type="dxa"/>
          </w:tcPr>
          <w:p w14:paraId="347E8969" w14:textId="77777777" w:rsidR="000A4DB1" w:rsidRDefault="000A4DB1" w:rsidP="00BF5888">
            <w:pPr>
              <w:pStyle w:val="pdq2pgselectionanchorcontainer"/>
              <w:rPr>
                <w:rFonts w:ascii="Cambria" w:hAnsi="Cambria"/>
                <w:b/>
                <w:bCs/>
                <w:sz w:val="22"/>
                <w:szCs w:val="22"/>
              </w:rPr>
            </w:pPr>
          </w:p>
        </w:tc>
        <w:tc>
          <w:tcPr>
            <w:tcW w:w="417" w:type="dxa"/>
          </w:tcPr>
          <w:p w14:paraId="756A5057" w14:textId="77777777" w:rsidR="000A4DB1" w:rsidRDefault="000A4DB1" w:rsidP="00BF5888">
            <w:pPr>
              <w:pStyle w:val="pdq2pgselectionanchorcontainer"/>
              <w:rPr>
                <w:rFonts w:ascii="Cambria" w:hAnsi="Cambria"/>
                <w:b/>
                <w:bCs/>
                <w:sz w:val="22"/>
                <w:szCs w:val="22"/>
              </w:rPr>
            </w:pPr>
          </w:p>
        </w:tc>
        <w:tc>
          <w:tcPr>
            <w:tcW w:w="417" w:type="dxa"/>
          </w:tcPr>
          <w:p w14:paraId="0A991996" w14:textId="77777777" w:rsidR="000A4DB1" w:rsidRDefault="000A4DB1" w:rsidP="00BF5888">
            <w:pPr>
              <w:pStyle w:val="pdq2pgselectionanchorcontainer"/>
              <w:rPr>
                <w:rFonts w:ascii="Cambria" w:hAnsi="Cambria"/>
                <w:b/>
                <w:bCs/>
                <w:sz w:val="22"/>
                <w:szCs w:val="22"/>
              </w:rPr>
            </w:pPr>
          </w:p>
        </w:tc>
        <w:tc>
          <w:tcPr>
            <w:tcW w:w="242" w:type="dxa"/>
          </w:tcPr>
          <w:p w14:paraId="24C7259E" w14:textId="77777777" w:rsidR="000A4DB1" w:rsidRDefault="000A4DB1" w:rsidP="00BF5888">
            <w:pPr>
              <w:pStyle w:val="pdq2pgselectionanchorcontainer"/>
              <w:rPr>
                <w:rFonts w:ascii="Cambria" w:hAnsi="Cambria"/>
                <w:b/>
                <w:bCs/>
                <w:sz w:val="22"/>
                <w:szCs w:val="22"/>
              </w:rPr>
            </w:pPr>
          </w:p>
        </w:tc>
        <w:tc>
          <w:tcPr>
            <w:tcW w:w="242" w:type="dxa"/>
          </w:tcPr>
          <w:p w14:paraId="06FAF638" w14:textId="77777777" w:rsidR="000A4DB1" w:rsidRDefault="000A4DB1" w:rsidP="00BF5888">
            <w:pPr>
              <w:pStyle w:val="pdq2pgselectionanchorcontainer"/>
              <w:rPr>
                <w:rFonts w:ascii="Cambria" w:hAnsi="Cambria"/>
                <w:b/>
                <w:bCs/>
                <w:sz w:val="22"/>
                <w:szCs w:val="22"/>
              </w:rPr>
            </w:pPr>
          </w:p>
        </w:tc>
      </w:tr>
      <w:tr w:rsidR="000A4DB1" w14:paraId="1E13BF27" w14:textId="77777777" w:rsidTr="000A4DB1">
        <w:trPr>
          <w:trHeight w:val="376"/>
        </w:trPr>
        <w:tc>
          <w:tcPr>
            <w:tcW w:w="1264" w:type="dxa"/>
          </w:tcPr>
          <w:p w14:paraId="0A19C052" w14:textId="4059E595" w:rsidR="000A4DB1" w:rsidRPr="007F30D3" w:rsidRDefault="000A4DB1" w:rsidP="00BF5888">
            <w:pPr>
              <w:pStyle w:val="pdq2pgselectionanchorcontainer"/>
              <w:rPr>
                <w:rFonts w:ascii="Cambria" w:hAnsi="Cambria"/>
                <w:b/>
                <w:bCs/>
                <w:sz w:val="16"/>
                <w:szCs w:val="16"/>
              </w:rPr>
            </w:pPr>
            <w:r>
              <w:rPr>
                <w:rFonts w:ascii="Cambria" w:hAnsi="Cambria"/>
                <w:b/>
                <w:bCs/>
                <w:sz w:val="16"/>
                <w:szCs w:val="16"/>
              </w:rPr>
              <w:t>Room capacity</w:t>
            </w:r>
          </w:p>
        </w:tc>
        <w:tc>
          <w:tcPr>
            <w:tcW w:w="319" w:type="dxa"/>
          </w:tcPr>
          <w:p w14:paraId="18F3C762" w14:textId="77777777" w:rsidR="000A4DB1" w:rsidRDefault="000A4DB1" w:rsidP="00BF5888">
            <w:pPr>
              <w:pStyle w:val="pdq2pgselectionanchorcontainer"/>
              <w:rPr>
                <w:rFonts w:ascii="Cambria" w:hAnsi="Cambria"/>
                <w:b/>
                <w:bCs/>
                <w:sz w:val="22"/>
                <w:szCs w:val="22"/>
              </w:rPr>
            </w:pPr>
          </w:p>
        </w:tc>
        <w:tc>
          <w:tcPr>
            <w:tcW w:w="319" w:type="dxa"/>
          </w:tcPr>
          <w:p w14:paraId="5B34B9EA" w14:textId="77777777" w:rsidR="000A4DB1" w:rsidRDefault="000A4DB1" w:rsidP="00BF5888">
            <w:pPr>
              <w:pStyle w:val="pdq2pgselectionanchorcontainer"/>
              <w:rPr>
                <w:rFonts w:ascii="Cambria" w:hAnsi="Cambria"/>
                <w:b/>
                <w:bCs/>
                <w:sz w:val="22"/>
                <w:szCs w:val="22"/>
              </w:rPr>
            </w:pPr>
          </w:p>
        </w:tc>
        <w:tc>
          <w:tcPr>
            <w:tcW w:w="319" w:type="dxa"/>
          </w:tcPr>
          <w:p w14:paraId="10CD3282" w14:textId="77777777" w:rsidR="000A4DB1" w:rsidRDefault="000A4DB1" w:rsidP="00BF5888">
            <w:pPr>
              <w:pStyle w:val="pdq2pgselectionanchorcontainer"/>
              <w:rPr>
                <w:rFonts w:ascii="Cambria" w:hAnsi="Cambria"/>
                <w:b/>
                <w:bCs/>
                <w:sz w:val="22"/>
                <w:szCs w:val="22"/>
              </w:rPr>
            </w:pPr>
          </w:p>
        </w:tc>
        <w:tc>
          <w:tcPr>
            <w:tcW w:w="319" w:type="dxa"/>
          </w:tcPr>
          <w:p w14:paraId="2B17594E" w14:textId="77777777" w:rsidR="000A4DB1" w:rsidRDefault="000A4DB1" w:rsidP="00BF5888">
            <w:pPr>
              <w:pStyle w:val="pdq2pgselectionanchorcontainer"/>
              <w:rPr>
                <w:rFonts w:ascii="Cambria" w:hAnsi="Cambria"/>
                <w:b/>
                <w:bCs/>
                <w:sz w:val="22"/>
                <w:szCs w:val="22"/>
              </w:rPr>
            </w:pPr>
          </w:p>
        </w:tc>
        <w:tc>
          <w:tcPr>
            <w:tcW w:w="319" w:type="dxa"/>
          </w:tcPr>
          <w:p w14:paraId="39C9C207" w14:textId="77777777" w:rsidR="000A4DB1" w:rsidRDefault="000A4DB1" w:rsidP="00BF5888">
            <w:pPr>
              <w:pStyle w:val="pdq2pgselectionanchorcontainer"/>
              <w:rPr>
                <w:rFonts w:ascii="Cambria" w:hAnsi="Cambria"/>
                <w:b/>
                <w:bCs/>
                <w:sz w:val="22"/>
                <w:szCs w:val="22"/>
              </w:rPr>
            </w:pPr>
          </w:p>
        </w:tc>
        <w:tc>
          <w:tcPr>
            <w:tcW w:w="319" w:type="dxa"/>
          </w:tcPr>
          <w:p w14:paraId="0C256555" w14:textId="77777777" w:rsidR="000A4DB1" w:rsidRDefault="000A4DB1" w:rsidP="00BF5888">
            <w:pPr>
              <w:pStyle w:val="pdq2pgselectionanchorcontainer"/>
              <w:rPr>
                <w:rFonts w:ascii="Cambria" w:hAnsi="Cambria"/>
                <w:b/>
                <w:bCs/>
                <w:sz w:val="22"/>
                <w:szCs w:val="22"/>
              </w:rPr>
            </w:pPr>
          </w:p>
        </w:tc>
        <w:tc>
          <w:tcPr>
            <w:tcW w:w="319" w:type="dxa"/>
          </w:tcPr>
          <w:p w14:paraId="11AD18BE" w14:textId="77777777" w:rsidR="000A4DB1" w:rsidRDefault="000A4DB1" w:rsidP="00BF5888">
            <w:pPr>
              <w:pStyle w:val="pdq2pgselectionanchorcontainer"/>
              <w:rPr>
                <w:rFonts w:ascii="Cambria" w:hAnsi="Cambria"/>
                <w:b/>
                <w:bCs/>
                <w:sz w:val="22"/>
                <w:szCs w:val="22"/>
              </w:rPr>
            </w:pPr>
          </w:p>
        </w:tc>
        <w:tc>
          <w:tcPr>
            <w:tcW w:w="319" w:type="dxa"/>
          </w:tcPr>
          <w:p w14:paraId="389AE09B" w14:textId="77777777" w:rsidR="000A4DB1" w:rsidRDefault="000A4DB1" w:rsidP="00BF5888">
            <w:pPr>
              <w:pStyle w:val="pdq2pgselectionanchorcontainer"/>
              <w:rPr>
                <w:rFonts w:ascii="Cambria" w:hAnsi="Cambria"/>
                <w:b/>
                <w:bCs/>
                <w:sz w:val="22"/>
                <w:szCs w:val="22"/>
              </w:rPr>
            </w:pPr>
          </w:p>
        </w:tc>
        <w:tc>
          <w:tcPr>
            <w:tcW w:w="319" w:type="dxa"/>
          </w:tcPr>
          <w:p w14:paraId="28A75AE6" w14:textId="77777777" w:rsidR="000A4DB1" w:rsidRDefault="000A4DB1" w:rsidP="00BF5888">
            <w:pPr>
              <w:pStyle w:val="pdq2pgselectionanchorcontainer"/>
              <w:rPr>
                <w:rFonts w:ascii="Cambria" w:hAnsi="Cambria"/>
                <w:b/>
                <w:bCs/>
                <w:sz w:val="22"/>
                <w:szCs w:val="22"/>
              </w:rPr>
            </w:pPr>
          </w:p>
        </w:tc>
        <w:tc>
          <w:tcPr>
            <w:tcW w:w="417" w:type="dxa"/>
          </w:tcPr>
          <w:p w14:paraId="3756F30F" w14:textId="77777777" w:rsidR="000A4DB1" w:rsidRDefault="000A4DB1" w:rsidP="00BF5888">
            <w:pPr>
              <w:pStyle w:val="pdq2pgselectionanchorcontainer"/>
              <w:rPr>
                <w:rFonts w:ascii="Cambria" w:hAnsi="Cambria"/>
                <w:b/>
                <w:bCs/>
                <w:sz w:val="22"/>
                <w:szCs w:val="22"/>
              </w:rPr>
            </w:pPr>
          </w:p>
        </w:tc>
        <w:tc>
          <w:tcPr>
            <w:tcW w:w="417" w:type="dxa"/>
          </w:tcPr>
          <w:p w14:paraId="1DB7678F" w14:textId="77777777" w:rsidR="000A4DB1" w:rsidRDefault="000A4DB1" w:rsidP="00BF5888">
            <w:pPr>
              <w:pStyle w:val="pdq2pgselectionanchorcontainer"/>
              <w:rPr>
                <w:rFonts w:ascii="Cambria" w:hAnsi="Cambria"/>
                <w:b/>
                <w:bCs/>
                <w:sz w:val="22"/>
                <w:szCs w:val="22"/>
              </w:rPr>
            </w:pPr>
          </w:p>
        </w:tc>
        <w:tc>
          <w:tcPr>
            <w:tcW w:w="417" w:type="dxa"/>
          </w:tcPr>
          <w:p w14:paraId="200C9C03" w14:textId="77777777" w:rsidR="000A4DB1" w:rsidRDefault="000A4DB1" w:rsidP="00BF5888">
            <w:pPr>
              <w:pStyle w:val="pdq2pgselectionanchorcontainer"/>
              <w:rPr>
                <w:rFonts w:ascii="Cambria" w:hAnsi="Cambria"/>
                <w:b/>
                <w:bCs/>
                <w:sz w:val="22"/>
                <w:szCs w:val="22"/>
              </w:rPr>
            </w:pPr>
          </w:p>
        </w:tc>
        <w:tc>
          <w:tcPr>
            <w:tcW w:w="417" w:type="dxa"/>
          </w:tcPr>
          <w:p w14:paraId="1EC9E85F" w14:textId="77777777" w:rsidR="000A4DB1" w:rsidRDefault="000A4DB1" w:rsidP="00BF5888">
            <w:pPr>
              <w:pStyle w:val="pdq2pgselectionanchorcontainer"/>
              <w:rPr>
                <w:rFonts w:ascii="Cambria" w:hAnsi="Cambria"/>
                <w:b/>
                <w:bCs/>
                <w:sz w:val="22"/>
                <w:szCs w:val="22"/>
              </w:rPr>
            </w:pPr>
          </w:p>
        </w:tc>
        <w:tc>
          <w:tcPr>
            <w:tcW w:w="417" w:type="dxa"/>
          </w:tcPr>
          <w:p w14:paraId="42E450B7" w14:textId="77777777" w:rsidR="000A4DB1" w:rsidRDefault="000A4DB1" w:rsidP="00BF5888">
            <w:pPr>
              <w:pStyle w:val="pdq2pgselectionanchorcontainer"/>
              <w:rPr>
                <w:rFonts w:ascii="Cambria" w:hAnsi="Cambria"/>
                <w:b/>
                <w:bCs/>
                <w:sz w:val="22"/>
                <w:szCs w:val="22"/>
              </w:rPr>
            </w:pPr>
          </w:p>
        </w:tc>
        <w:tc>
          <w:tcPr>
            <w:tcW w:w="417" w:type="dxa"/>
            <w:shd w:val="clear" w:color="auto" w:fill="000000" w:themeFill="text1"/>
          </w:tcPr>
          <w:p w14:paraId="4BF94BE7" w14:textId="77777777" w:rsidR="000A4DB1" w:rsidRDefault="000A4DB1" w:rsidP="00BF5888">
            <w:pPr>
              <w:pStyle w:val="pdq2pgselectionanchorcontainer"/>
              <w:rPr>
                <w:rFonts w:ascii="Cambria" w:hAnsi="Cambria"/>
                <w:b/>
                <w:bCs/>
                <w:sz w:val="22"/>
                <w:szCs w:val="22"/>
              </w:rPr>
            </w:pPr>
          </w:p>
        </w:tc>
        <w:tc>
          <w:tcPr>
            <w:tcW w:w="417" w:type="dxa"/>
          </w:tcPr>
          <w:p w14:paraId="35E1CB70" w14:textId="77777777" w:rsidR="000A4DB1" w:rsidRDefault="000A4DB1" w:rsidP="00BF5888">
            <w:pPr>
              <w:pStyle w:val="pdq2pgselectionanchorcontainer"/>
              <w:rPr>
                <w:rFonts w:ascii="Cambria" w:hAnsi="Cambria"/>
                <w:b/>
                <w:bCs/>
                <w:sz w:val="22"/>
                <w:szCs w:val="22"/>
              </w:rPr>
            </w:pPr>
          </w:p>
        </w:tc>
        <w:tc>
          <w:tcPr>
            <w:tcW w:w="417" w:type="dxa"/>
          </w:tcPr>
          <w:p w14:paraId="32465E75" w14:textId="77777777" w:rsidR="000A4DB1" w:rsidRDefault="000A4DB1" w:rsidP="00BF5888">
            <w:pPr>
              <w:pStyle w:val="pdq2pgselectionanchorcontainer"/>
              <w:rPr>
                <w:rFonts w:ascii="Cambria" w:hAnsi="Cambria"/>
                <w:b/>
                <w:bCs/>
                <w:sz w:val="22"/>
                <w:szCs w:val="22"/>
              </w:rPr>
            </w:pPr>
          </w:p>
        </w:tc>
        <w:tc>
          <w:tcPr>
            <w:tcW w:w="417" w:type="dxa"/>
          </w:tcPr>
          <w:p w14:paraId="50A26F04" w14:textId="77777777" w:rsidR="000A4DB1" w:rsidRDefault="000A4DB1" w:rsidP="00BF5888">
            <w:pPr>
              <w:pStyle w:val="pdq2pgselectionanchorcontainer"/>
              <w:rPr>
                <w:rFonts w:ascii="Cambria" w:hAnsi="Cambria"/>
                <w:b/>
                <w:bCs/>
                <w:sz w:val="22"/>
                <w:szCs w:val="22"/>
              </w:rPr>
            </w:pPr>
          </w:p>
        </w:tc>
        <w:tc>
          <w:tcPr>
            <w:tcW w:w="417" w:type="dxa"/>
          </w:tcPr>
          <w:p w14:paraId="0289D55B" w14:textId="77777777" w:rsidR="000A4DB1" w:rsidRDefault="000A4DB1" w:rsidP="00BF5888">
            <w:pPr>
              <w:pStyle w:val="pdq2pgselectionanchorcontainer"/>
              <w:rPr>
                <w:rFonts w:ascii="Cambria" w:hAnsi="Cambria"/>
                <w:b/>
                <w:bCs/>
                <w:sz w:val="22"/>
                <w:szCs w:val="22"/>
              </w:rPr>
            </w:pPr>
          </w:p>
        </w:tc>
        <w:tc>
          <w:tcPr>
            <w:tcW w:w="242" w:type="dxa"/>
          </w:tcPr>
          <w:p w14:paraId="24C079C1" w14:textId="77777777" w:rsidR="000A4DB1" w:rsidRDefault="000A4DB1" w:rsidP="00BF5888">
            <w:pPr>
              <w:pStyle w:val="pdq2pgselectionanchorcontainer"/>
              <w:rPr>
                <w:rFonts w:ascii="Cambria" w:hAnsi="Cambria"/>
                <w:b/>
                <w:bCs/>
                <w:sz w:val="22"/>
                <w:szCs w:val="22"/>
              </w:rPr>
            </w:pPr>
          </w:p>
        </w:tc>
        <w:tc>
          <w:tcPr>
            <w:tcW w:w="242" w:type="dxa"/>
          </w:tcPr>
          <w:p w14:paraId="070BAE25" w14:textId="77777777" w:rsidR="000A4DB1" w:rsidRDefault="000A4DB1" w:rsidP="00BF5888">
            <w:pPr>
              <w:pStyle w:val="pdq2pgselectionanchorcontainer"/>
              <w:rPr>
                <w:rFonts w:ascii="Cambria" w:hAnsi="Cambria"/>
                <w:b/>
                <w:bCs/>
                <w:sz w:val="22"/>
                <w:szCs w:val="22"/>
              </w:rPr>
            </w:pPr>
          </w:p>
        </w:tc>
      </w:tr>
      <w:tr w:rsidR="000A4DB1" w14:paraId="2660F114" w14:textId="77777777" w:rsidTr="000A4DB1">
        <w:trPr>
          <w:trHeight w:val="376"/>
        </w:trPr>
        <w:tc>
          <w:tcPr>
            <w:tcW w:w="1264" w:type="dxa"/>
          </w:tcPr>
          <w:p w14:paraId="7079A354" w14:textId="6AD1CD53" w:rsidR="000A4DB1" w:rsidRPr="00324B0A" w:rsidRDefault="000A4DB1" w:rsidP="00BF5888">
            <w:pPr>
              <w:pStyle w:val="pdq2pgselectionanchorcontainer"/>
              <w:rPr>
                <w:rFonts w:ascii="Cambria" w:hAnsi="Cambria"/>
                <w:b/>
                <w:bCs/>
                <w:sz w:val="16"/>
                <w:szCs w:val="16"/>
              </w:rPr>
            </w:pPr>
            <w:r>
              <w:rPr>
                <w:rFonts w:ascii="Cambria" w:hAnsi="Cambria"/>
                <w:b/>
                <w:bCs/>
                <w:sz w:val="16"/>
                <w:szCs w:val="16"/>
              </w:rPr>
              <w:t>Create social media</w:t>
            </w:r>
          </w:p>
        </w:tc>
        <w:tc>
          <w:tcPr>
            <w:tcW w:w="319" w:type="dxa"/>
          </w:tcPr>
          <w:p w14:paraId="057BB3CC" w14:textId="77777777" w:rsidR="000A4DB1" w:rsidRDefault="000A4DB1" w:rsidP="00BF5888">
            <w:pPr>
              <w:pStyle w:val="pdq2pgselectionanchorcontainer"/>
              <w:rPr>
                <w:rFonts w:ascii="Cambria" w:hAnsi="Cambria"/>
                <w:b/>
                <w:bCs/>
                <w:sz w:val="22"/>
                <w:szCs w:val="22"/>
              </w:rPr>
            </w:pPr>
          </w:p>
        </w:tc>
        <w:tc>
          <w:tcPr>
            <w:tcW w:w="319" w:type="dxa"/>
          </w:tcPr>
          <w:p w14:paraId="75AD4A56" w14:textId="77777777" w:rsidR="000A4DB1" w:rsidRDefault="000A4DB1" w:rsidP="00BF5888">
            <w:pPr>
              <w:pStyle w:val="pdq2pgselectionanchorcontainer"/>
              <w:rPr>
                <w:rFonts w:ascii="Cambria" w:hAnsi="Cambria"/>
                <w:b/>
                <w:bCs/>
                <w:sz w:val="22"/>
                <w:szCs w:val="22"/>
              </w:rPr>
            </w:pPr>
          </w:p>
        </w:tc>
        <w:tc>
          <w:tcPr>
            <w:tcW w:w="319" w:type="dxa"/>
          </w:tcPr>
          <w:p w14:paraId="1409AC0C" w14:textId="77777777" w:rsidR="000A4DB1" w:rsidRDefault="000A4DB1" w:rsidP="00BF5888">
            <w:pPr>
              <w:pStyle w:val="pdq2pgselectionanchorcontainer"/>
              <w:rPr>
                <w:rFonts w:ascii="Cambria" w:hAnsi="Cambria"/>
                <w:b/>
                <w:bCs/>
                <w:sz w:val="22"/>
                <w:szCs w:val="22"/>
              </w:rPr>
            </w:pPr>
          </w:p>
        </w:tc>
        <w:tc>
          <w:tcPr>
            <w:tcW w:w="319" w:type="dxa"/>
          </w:tcPr>
          <w:p w14:paraId="521A03ED" w14:textId="77777777" w:rsidR="000A4DB1" w:rsidRDefault="000A4DB1" w:rsidP="00BF5888">
            <w:pPr>
              <w:pStyle w:val="pdq2pgselectionanchorcontainer"/>
              <w:rPr>
                <w:rFonts w:ascii="Cambria" w:hAnsi="Cambria"/>
                <w:b/>
                <w:bCs/>
                <w:sz w:val="22"/>
                <w:szCs w:val="22"/>
              </w:rPr>
            </w:pPr>
          </w:p>
        </w:tc>
        <w:tc>
          <w:tcPr>
            <w:tcW w:w="319" w:type="dxa"/>
          </w:tcPr>
          <w:p w14:paraId="4B158472" w14:textId="77777777" w:rsidR="000A4DB1" w:rsidRDefault="000A4DB1" w:rsidP="00BF5888">
            <w:pPr>
              <w:pStyle w:val="pdq2pgselectionanchorcontainer"/>
              <w:rPr>
                <w:rFonts w:ascii="Cambria" w:hAnsi="Cambria"/>
                <w:b/>
                <w:bCs/>
                <w:sz w:val="22"/>
                <w:szCs w:val="22"/>
              </w:rPr>
            </w:pPr>
          </w:p>
        </w:tc>
        <w:tc>
          <w:tcPr>
            <w:tcW w:w="319" w:type="dxa"/>
          </w:tcPr>
          <w:p w14:paraId="1386F218" w14:textId="77777777" w:rsidR="000A4DB1" w:rsidRDefault="000A4DB1" w:rsidP="00BF5888">
            <w:pPr>
              <w:pStyle w:val="pdq2pgselectionanchorcontainer"/>
              <w:rPr>
                <w:rFonts w:ascii="Cambria" w:hAnsi="Cambria"/>
                <w:b/>
                <w:bCs/>
                <w:sz w:val="22"/>
                <w:szCs w:val="22"/>
              </w:rPr>
            </w:pPr>
          </w:p>
        </w:tc>
        <w:tc>
          <w:tcPr>
            <w:tcW w:w="319" w:type="dxa"/>
          </w:tcPr>
          <w:p w14:paraId="3B022CAE" w14:textId="77777777" w:rsidR="000A4DB1" w:rsidRDefault="000A4DB1" w:rsidP="00BF5888">
            <w:pPr>
              <w:pStyle w:val="pdq2pgselectionanchorcontainer"/>
              <w:rPr>
                <w:rFonts w:ascii="Cambria" w:hAnsi="Cambria"/>
                <w:b/>
                <w:bCs/>
                <w:sz w:val="22"/>
                <w:szCs w:val="22"/>
              </w:rPr>
            </w:pPr>
          </w:p>
        </w:tc>
        <w:tc>
          <w:tcPr>
            <w:tcW w:w="319" w:type="dxa"/>
          </w:tcPr>
          <w:p w14:paraId="5D78DE42" w14:textId="77777777" w:rsidR="000A4DB1" w:rsidRDefault="000A4DB1" w:rsidP="00BF5888">
            <w:pPr>
              <w:pStyle w:val="pdq2pgselectionanchorcontainer"/>
              <w:rPr>
                <w:rFonts w:ascii="Cambria" w:hAnsi="Cambria"/>
                <w:b/>
                <w:bCs/>
                <w:sz w:val="22"/>
                <w:szCs w:val="22"/>
              </w:rPr>
            </w:pPr>
          </w:p>
        </w:tc>
        <w:tc>
          <w:tcPr>
            <w:tcW w:w="319" w:type="dxa"/>
          </w:tcPr>
          <w:p w14:paraId="00F37C06" w14:textId="77777777" w:rsidR="000A4DB1" w:rsidRDefault="000A4DB1" w:rsidP="00BF5888">
            <w:pPr>
              <w:pStyle w:val="pdq2pgselectionanchorcontainer"/>
              <w:rPr>
                <w:rFonts w:ascii="Cambria" w:hAnsi="Cambria"/>
                <w:b/>
                <w:bCs/>
                <w:sz w:val="22"/>
                <w:szCs w:val="22"/>
              </w:rPr>
            </w:pPr>
          </w:p>
        </w:tc>
        <w:tc>
          <w:tcPr>
            <w:tcW w:w="417" w:type="dxa"/>
          </w:tcPr>
          <w:p w14:paraId="17E990D4" w14:textId="77777777" w:rsidR="000A4DB1" w:rsidRDefault="000A4DB1" w:rsidP="00BF5888">
            <w:pPr>
              <w:pStyle w:val="pdq2pgselectionanchorcontainer"/>
              <w:rPr>
                <w:rFonts w:ascii="Cambria" w:hAnsi="Cambria"/>
                <w:b/>
                <w:bCs/>
                <w:sz w:val="22"/>
                <w:szCs w:val="22"/>
              </w:rPr>
            </w:pPr>
          </w:p>
        </w:tc>
        <w:tc>
          <w:tcPr>
            <w:tcW w:w="417" w:type="dxa"/>
          </w:tcPr>
          <w:p w14:paraId="7665D3A7" w14:textId="77777777" w:rsidR="000A4DB1" w:rsidRDefault="000A4DB1" w:rsidP="00BF5888">
            <w:pPr>
              <w:pStyle w:val="pdq2pgselectionanchorcontainer"/>
              <w:rPr>
                <w:rFonts w:ascii="Cambria" w:hAnsi="Cambria"/>
                <w:b/>
                <w:bCs/>
                <w:sz w:val="22"/>
                <w:szCs w:val="22"/>
              </w:rPr>
            </w:pPr>
          </w:p>
        </w:tc>
        <w:tc>
          <w:tcPr>
            <w:tcW w:w="417" w:type="dxa"/>
          </w:tcPr>
          <w:p w14:paraId="3B75B3AE" w14:textId="77777777" w:rsidR="000A4DB1" w:rsidRDefault="000A4DB1" w:rsidP="00BF5888">
            <w:pPr>
              <w:pStyle w:val="pdq2pgselectionanchorcontainer"/>
              <w:rPr>
                <w:rFonts w:ascii="Cambria" w:hAnsi="Cambria"/>
                <w:b/>
                <w:bCs/>
                <w:sz w:val="22"/>
                <w:szCs w:val="22"/>
              </w:rPr>
            </w:pPr>
          </w:p>
        </w:tc>
        <w:tc>
          <w:tcPr>
            <w:tcW w:w="417" w:type="dxa"/>
            <w:shd w:val="clear" w:color="auto" w:fill="000000" w:themeFill="text1"/>
          </w:tcPr>
          <w:p w14:paraId="2D7ADBC6" w14:textId="77777777" w:rsidR="000A4DB1" w:rsidRDefault="000A4DB1" w:rsidP="00BF5888">
            <w:pPr>
              <w:pStyle w:val="pdq2pgselectionanchorcontainer"/>
              <w:rPr>
                <w:rFonts w:ascii="Cambria" w:hAnsi="Cambria"/>
                <w:b/>
                <w:bCs/>
                <w:sz w:val="22"/>
                <w:szCs w:val="22"/>
              </w:rPr>
            </w:pPr>
          </w:p>
        </w:tc>
        <w:tc>
          <w:tcPr>
            <w:tcW w:w="417" w:type="dxa"/>
            <w:shd w:val="clear" w:color="auto" w:fill="000000" w:themeFill="text1"/>
          </w:tcPr>
          <w:p w14:paraId="5D4E124B" w14:textId="77777777" w:rsidR="000A4DB1" w:rsidRDefault="000A4DB1" w:rsidP="00BF5888">
            <w:pPr>
              <w:pStyle w:val="pdq2pgselectionanchorcontainer"/>
              <w:rPr>
                <w:rFonts w:ascii="Cambria" w:hAnsi="Cambria"/>
                <w:b/>
                <w:bCs/>
                <w:sz w:val="22"/>
                <w:szCs w:val="22"/>
              </w:rPr>
            </w:pPr>
          </w:p>
        </w:tc>
        <w:tc>
          <w:tcPr>
            <w:tcW w:w="417" w:type="dxa"/>
          </w:tcPr>
          <w:p w14:paraId="1720BF82" w14:textId="77777777" w:rsidR="000A4DB1" w:rsidRDefault="000A4DB1" w:rsidP="00BF5888">
            <w:pPr>
              <w:pStyle w:val="pdq2pgselectionanchorcontainer"/>
              <w:rPr>
                <w:rFonts w:ascii="Cambria" w:hAnsi="Cambria"/>
                <w:b/>
                <w:bCs/>
                <w:sz w:val="22"/>
                <w:szCs w:val="22"/>
              </w:rPr>
            </w:pPr>
          </w:p>
        </w:tc>
        <w:tc>
          <w:tcPr>
            <w:tcW w:w="417" w:type="dxa"/>
          </w:tcPr>
          <w:p w14:paraId="5E5FA628" w14:textId="77777777" w:rsidR="000A4DB1" w:rsidRDefault="000A4DB1" w:rsidP="00BF5888">
            <w:pPr>
              <w:pStyle w:val="pdq2pgselectionanchorcontainer"/>
              <w:rPr>
                <w:rFonts w:ascii="Cambria" w:hAnsi="Cambria"/>
                <w:b/>
                <w:bCs/>
                <w:sz w:val="22"/>
                <w:szCs w:val="22"/>
              </w:rPr>
            </w:pPr>
          </w:p>
        </w:tc>
        <w:tc>
          <w:tcPr>
            <w:tcW w:w="417" w:type="dxa"/>
          </w:tcPr>
          <w:p w14:paraId="167634C2" w14:textId="77777777" w:rsidR="000A4DB1" w:rsidRDefault="000A4DB1" w:rsidP="00BF5888">
            <w:pPr>
              <w:pStyle w:val="pdq2pgselectionanchorcontainer"/>
              <w:rPr>
                <w:rFonts w:ascii="Cambria" w:hAnsi="Cambria"/>
                <w:b/>
                <w:bCs/>
                <w:sz w:val="22"/>
                <w:szCs w:val="22"/>
              </w:rPr>
            </w:pPr>
          </w:p>
        </w:tc>
        <w:tc>
          <w:tcPr>
            <w:tcW w:w="417" w:type="dxa"/>
          </w:tcPr>
          <w:p w14:paraId="4FD2C35A" w14:textId="77777777" w:rsidR="000A4DB1" w:rsidRDefault="000A4DB1" w:rsidP="00BF5888">
            <w:pPr>
              <w:pStyle w:val="pdq2pgselectionanchorcontainer"/>
              <w:rPr>
                <w:rFonts w:ascii="Cambria" w:hAnsi="Cambria"/>
                <w:b/>
                <w:bCs/>
                <w:sz w:val="22"/>
                <w:szCs w:val="22"/>
              </w:rPr>
            </w:pPr>
          </w:p>
        </w:tc>
        <w:tc>
          <w:tcPr>
            <w:tcW w:w="417" w:type="dxa"/>
          </w:tcPr>
          <w:p w14:paraId="639D3B78" w14:textId="77777777" w:rsidR="000A4DB1" w:rsidRDefault="000A4DB1" w:rsidP="00BF5888">
            <w:pPr>
              <w:pStyle w:val="pdq2pgselectionanchorcontainer"/>
              <w:rPr>
                <w:rFonts w:ascii="Cambria" w:hAnsi="Cambria"/>
                <w:b/>
                <w:bCs/>
                <w:sz w:val="22"/>
                <w:szCs w:val="22"/>
              </w:rPr>
            </w:pPr>
          </w:p>
        </w:tc>
        <w:tc>
          <w:tcPr>
            <w:tcW w:w="242" w:type="dxa"/>
          </w:tcPr>
          <w:p w14:paraId="340C3E3C" w14:textId="77777777" w:rsidR="000A4DB1" w:rsidRDefault="000A4DB1" w:rsidP="00BF5888">
            <w:pPr>
              <w:pStyle w:val="pdq2pgselectionanchorcontainer"/>
              <w:rPr>
                <w:rFonts w:ascii="Cambria" w:hAnsi="Cambria"/>
                <w:b/>
                <w:bCs/>
                <w:sz w:val="22"/>
                <w:szCs w:val="22"/>
              </w:rPr>
            </w:pPr>
          </w:p>
        </w:tc>
        <w:tc>
          <w:tcPr>
            <w:tcW w:w="242" w:type="dxa"/>
          </w:tcPr>
          <w:p w14:paraId="54BC462F" w14:textId="77777777" w:rsidR="000A4DB1" w:rsidRDefault="000A4DB1" w:rsidP="00BF5888">
            <w:pPr>
              <w:pStyle w:val="pdq2pgselectionanchorcontainer"/>
              <w:rPr>
                <w:rFonts w:ascii="Cambria" w:hAnsi="Cambria"/>
                <w:b/>
                <w:bCs/>
                <w:sz w:val="22"/>
                <w:szCs w:val="22"/>
              </w:rPr>
            </w:pPr>
          </w:p>
        </w:tc>
      </w:tr>
      <w:tr w:rsidR="000A4DB1" w14:paraId="5ADBCB06" w14:textId="77777777" w:rsidTr="000A4DB1">
        <w:trPr>
          <w:trHeight w:val="376"/>
        </w:trPr>
        <w:tc>
          <w:tcPr>
            <w:tcW w:w="1264" w:type="dxa"/>
          </w:tcPr>
          <w:p w14:paraId="20914643" w14:textId="210D0E4D" w:rsidR="000A4DB1" w:rsidRDefault="000A4DB1" w:rsidP="00BF5888">
            <w:pPr>
              <w:pStyle w:val="pdq2pgselectionanchorcontainer"/>
              <w:rPr>
                <w:rFonts w:ascii="Cambria" w:hAnsi="Cambria"/>
                <w:b/>
                <w:bCs/>
                <w:sz w:val="16"/>
                <w:szCs w:val="16"/>
              </w:rPr>
            </w:pPr>
            <w:r>
              <w:rPr>
                <w:rFonts w:ascii="Cambria" w:hAnsi="Cambria"/>
                <w:b/>
                <w:bCs/>
                <w:sz w:val="16"/>
                <w:szCs w:val="16"/>
              </w:rPr>
              <w:t xml:space="preserve">Advertise locally </w:t>
            </w:r>
          </w:p>
        </w:tc>
        <w:tc>
          <w:tcPr>
            <w:tcW w:w="319" w:type="dxa"/>
          </w:tcPr>
          <w:p w14:paraId="00414465" w14:textId="77777777" w:rsidR="000A4DB1" w:rsidRDefault="000A4DB1" w:rsidP="00BF5888">
            <w:pPr>
              <w:pStyle w:val="pdq2pgselectionanchorcontainer"/>
              <w:rPr>
                <w:rFonts w:ascii="Cambria" w:hAnsi="Cambria"/>
                <w:b/>
                <w:bCs/>
                <w:sz w:val="22"/>
                <w:szCs w:val="22"/>
              </w:rPr>
            </w:pPr>
          </w:p>
        </w:tc>
        <w:tc>
          <w:tcPr>
            <w:tcW w:w="319" w:type="dxa"/>
          </w:tcPr>
          <w:p w14:paraId="62E9982D" w14:textId="77777777" w:rsidR="000A4DB1" w:rsidRDefault="000A4DB1" w:rsidP="00BF5888">
            <w:pPr>
              <w:pStyle w:val="pdq2pgselectionanchorcontainer"/>
              <w:rPr>
                <w:rFonts w:ascii="Cambria" w:hAnsi="Cambria"/>
                <w:b/>
                <w:bCs/>
                <w:sz w:val="22"/>
                <w:szCs w:val="22"/>
              </w:rPr>
            </w:pPr>
          </w:p>
        </w:tc>
        <w:tc>
          <w:tcPr>
            <w:tcW w:w="319" w:type="dxa"/>
          </w:tcPr>
          <w:p w14:paraId="367FED1D" w14:textId="77777777" w:rsidR="000A4DB1" w:rsidRDefault="000A4DB1" w:rsidP="00BF5888">
            <w:pPr>
              <w:pStyle w:val="pdq2pgselectionanchorcontainer"/>
              <w:rPr>
                <w:rFonts w:ascii="Cambria" w:hAnsi="Cambria"/>
                <w:b/>
                <w:bCs/>
                <w:sz w:val="22"/>
                <w:szCs w:val="22"/>
              </w:rPr>
            </w:pPr>
          </w:p>
        </w:tc>
        <w:tc>
          <w:tcPr>
            <w:tcW w:w="319" w:type="dxa"/>
          </w:tcPr>
          <w:p w14:paraId="64B82F93" w14:textId="77777777" w:rsidR="000A4DB1" w:rsidRDefault="000A4DB1" w:rsidP="00BF5888">
            <w:pPr>
              <w:pStyle w:val="pdq2pgselectionanchorcontainer"/>
              <w:rPr>
                <w:rFonts w:ascii="Cambria" w:hAnsi="Cambria"/>
                <w:b/>
                <w:bCs/>
                <w:sz w:val="22"/>
                <w:szCs w:val="22"/>
              </w:rPr>
            </w:pPr>
          </w:p>
        </w:tc>
        <w:tc>
          <w:tcPr>
            <w:tcW w:w="319" w:type="dxa"/>
          </w:tcPr>
          <w:p w14:paraId="09060388" w14:textId="77777777" w:rsidR="000A4DB1" w:rsidRDefault="000A4DB1" w:rsidP="00BF5888">
            <w:pPr>
              <w:pStyle w:val="pdq2pgselectionanchorcontainer"/>
              <w:rPr>
                <w:rFonts w:ascii="Cambria" w:hAnsi="Cambria"/>
                <w:b/>
                <w:bCs/>
                <w:sz w:val="22"/>
                <w:szCs w:val="22"/>
              </w:rPr>
            </w:pPr>
          </w:p>
        </w:tc>
        <w:tc>
          <w:tcPr>
            <w:tcW w:w="319" w:type="dxa"/>
          </w:tcPr>
          <w:p w14:paraId="46C225D0" w14:textId="77777777" w:rsidR="000A4DB1" w:rsidRDefault="000A4DB1" w:rsidP="00BF5888">
            <w:pPr>
              <w:pStyle w:val="pdq2pgselectionanchorcontainer"/>
              <w:rPr>
                <w:rFonts w:ascii="Cambria" w:hAnsi="Cambria"/>
                <w:b/>
                <w:bCs/>
                <w:sz w:val="22"/>
                <w:szCs w:val="22"/>
              </w:rPr>
            </w:pPr>
          </w:p>
        </w:tc>
        <w:tc>
          <w:tcPr>
            <w:tcW w:w="319" w:type="dxa"/>
          </w:tcPr>
          <w:p w14:paraId="21317940" w14:textId="77777777" w:rsidR="000A4DB1" w:rsidRDefault="000A4DB1" w:rsidP="00BF5888">
            <w:pPr>
              <w:pStyle w:val="pdq2pgselectionanchorcontainer"/>
              <w:rPr>
                <w:rFonts w:ascii="Cambria" w:hAnsi="Cambria"/>
                <w:b/>
                <w:bCs/>
                <w:sz w:val="22"/>
                <w:szCs w:val="22"/>
              </w:rPr>
            </w:pPr>
          </w:p>
        </w:tc>
        <w:tc>
          <w:tcPr>
            <w:tcW w:w="319" w:type="dxa"/>
          </w:tcPr>
          <w:p w14:paraId="02055A2E" w14:textId="77777777" w:rsidR="000A4DB1" w:rsidRDefault="000A4DB1" w:rsidP="00BF5888">
            <w:pPr>
              <w:pStyle w:val="pdq2pgselectionanchorcontainer"/>
              <w:rPr>
                <w:rFonts w:ascii="Cambria" w:hAnsi="Cambria"/>
                <w:b/>
                <w:bCs/>
                <w:sz w:val="22"/>
                <w:szCs w:val="22"/>
              </w:rPr>
            </w:pPr>
          </w:p>
        </w:tc>
        <w:tc>
          <w:tcPr>
            <w:tcW w:w="319" w:type="dxa"/>
          </w:tcPr>
          <w:p w14:paraId="22614698" w14:textId="77777777" w:rsidR="000A4DB1" w:rsidRDefault="000A4DB1" w:rsidP="00BF5888">
            <w:pPr>
              <w:pStyle w:val="pdq2pgselectionanchorcontainer"/>
              <w:rPr>
                <w:rFonts w:ascii="Cambria" w:hAnsi="Cambria"/>
                <w:b/>
                <w:bCs/>
                <w:sz w:val="22"/>
                <w:szCs w:val="22"/>
              </w:rPr>
            </w:pPr>
          </w:p>
        </w:tc>
        <w:tc>
          <w:tcPr>
            <w:tcW w:w="417" w:type="dxa"/>
          </w:tcPr>
          <w:p w14:paraId="08DDEB53" w14:textId="77777777" w:rsidR="000A4DB1" w:rsidRDefault="000A4DB1" w:rsidP="00BF5888">
            <w:pPr>
              <w:pStyle w:val="pdq2pgselectionanchorcontainer"/>
              <w:rPr>
                <w:rFonts w:ascii="Cambria" w:hAnsi="Cambria"/>
                <w:b/>
                <w:bCs/>
                <w:sz w:val="22"/>
                <w:szCs w:val="22"/>
              </w:rPr>
            </w:pPr>
          </w:p>
        </w:tc>
        <w:tc>
          <w:tcPr>
            <w:tcW w:w="417" w:type="dxa"/>
          </w:tcPr>
          <w:p w14:paraId="449978D0" w14:textId="77777777" w:rsidR="000A4DB1" w:rsidRDefault="000A4DB1" w:rsidP="00BF5888">
            <w:pPr>
              <w:pStyle w:val="pdq2pgselectionanchorcontainer"/>
              <w:rPr>
                <w:rFonts w:ascii="Cambria" w:hAnsi="Cambria"/>
                <w:b/>
                <w:bCs/>
                <w:sz w:val="22"/>
                <w:szCs w:val="22"/>
              </w:rPr>
            </w:pPr>
          </w:p>
        </w:tc>
        <w:tc>
          <w:tcPr>
            <w:tcW w:w="417" w:type="dxa"/>
          </w:tcPr>
          <w:p w14:paraId="4EBC9D1A" w14:textId="77777777" w:rsidR="000A4DB1" w:rsidRDefault="000A4DB1" w:rsidP="00BF5888">
            <w:pPr>
              <w:pStyle w:val="pdq2pgselectionanchorcontainer"/>
              <w:rPr>
                <w:rFonts w:ascii="Cambria" w:hAnsi="Cambria"/>
                <w:b/>
                <w:bCs/>
                <w:sz w:val="22"/>
                <w:szCs w:val="22"/>
              </w:rPr>
            </w:pPr>
          </w:p>
        </w:tc>
        <w:tc>
          <w:tcPr>
            <w:tcW w:w="417" w:type="dxa"/>
            <w:shd w:val="clear" w:color="auto" w:fill="FFFFFF" w:themeFill="background1"/>
          </w:tcPr>
          <w:p w14:paraId="34E3CA9C" w14:textId="77777777" w:rsidR="000A4DB1" w:rsidRDefault="000A4DB1" w:rsidP="00BF5888">
            <w:pPr>
              <w:pStyle w:val="pdq2pgselectionanchorcontainer"/>
              <w:rPr>
                <w:rFonts w:ascii="Cambria" w:hAnsi="Cambria"/>
                <w:b/>
                <w:bCs/>
                <w:sz w:val="22"/>
                <w:szCs w:val="22"/>
              </w:rPr>
            </w:pPr>
          </w:p>
        </w:tc>
        <w:tc>
          <w:tcPr>
            <w:tcW w:w="417" w:type="dxa"/>
            <w:shd w:val="clear" w:color="auto" w:fill="FFFFFF" w:themeFill="background1"/>
          </w:tcPr>
          <w:p w14:paraId="21E0862F" w14:textId="77777777" w:rsidR="000A4DB1" w:rsidRDefault="000A4DB1" w:rsidP="00BF5888">
            <w:pPr>
              <w:pStyle w:val="pdq2pgselectionanchorcontainer"/>
              <w:rPr>
                <w:rFonts w:ascii="Cambria" w:hAnsi="Cambria"/>
                <w:b/>
                <w:bCs/>
                <w:sz w:val="22"/>
                <w:szCs w:val="22"/>
              </w:rPr>
            </w:pPr>
          </w:p>
        </w:tc>
        <w:tc>
          <w:tcPr>
            <w:tcW w:w="417" w:type="dxa"/>
            <w:shd w:val="clear" w:color="auto" w:fill="000000" w:themeFill="text1"/>
          </w:tcPr>
          <w:p w14:paraId="3D8885CD" w14:textId="77777777" w:rsidR="000A4DB1" w:rsidRDefault="000A4DB1" w:rsidP="00BF5888">
            <w:pPr>
              <w:pStyle w:val="pdq2pgselectionanchorcontainer"/>
              <w:rPr>
                <w:rFonts w:ascii="Cambria" w:hAnsi="Cambria"/>
                <w:b/>
                <w:bCs/>
                <w:sz w:val="22"/>
                <w:szCs w:val="22"/>
              </w:rPr>
            </w:pPr>
          </w:p>
        </w:tc>
        <w:tc>
          <w:tcPr>
            <w:tcW w:w="417" w:type="dxa"/>
            <w:shd w:val="clear" w:color="auto" w:fill="000000" w:themeFill="text1"/>
          </w:tcPr>
          <w:p w14:paraId="3981E350" w14:textId="77777777" w:rsidR="000A4DB1" w:rsidRDefault="000A4DB1" w:rsidP="00BF5888">
            <w:pPr>
              <w:pStyle w:val="pdq2pgselectionanchorcontainer"/>
              <w:rPr>
                <w:rFonts w:ascii="Cambria" w:hAnsi="Cambria"/>
                <w:b/>
                <w:bCs/>
                <w:sz w:val="22"/>
                <w:szCs w:val="22"/>
              </w:rPr>
            </w:pPr>
          </w:p>
        </w:tc>
        <w:tc>
          <w:tcPr>
            <w:tcW w:w="417" w:type="dxa"/>
          </w:tcPr>
          <w:p w14:paraId="46FA45BC" w14:textId="77777777" w:rsidR="000A4DB1" w:rsidRDefault="000A4DB1" w:rsidP="00BF5888">
            <w:pPr>
              <w:pStyle w:val="pdq2pgselectionanchorcontainer"/>
              <w:rPr>
                <w:rFonts w:ascii="Cambria" w:hAnsi="Cambria"/>
                <w:b/>
                <w:bCs/>
                <w:sz w:val="22"/>
                <w:szCs w:val="22"/>
              </w:rPr>
            </w:pPr>
          </w:p>
        </w:tc>
        <w:tc>
          <w:tcPr>
            <w:tcW w:w="417" w:type="dxa"/>
          </w:tcPr>
          <w:p w14:paraId="0A5216B1" w14:textId="77777777" w:rsidR="000A4DB1" w:rsidRDefault="000A4DB1" w:rsidP="00BF5888">
            <w:pPr>
              <w:pStyle w:val="pdq2pgselectionanchorcontainer"/>
              <w:rPr>
                <w:rFonts w:ascii="Cambria" w:hAnsi="Cambria"/>
                <w:b/>
                <w:bCs/>
                <w:sz w:val="22"/>
                <w:szCs w:val="22"/>
              </w:rPr>
            </w:pPr>
          </w:p>
        </w:tc>
        <w:tc>
          <w:tcPr>
            <w:tcW w:w="417" w:type="dxa"/>
          </w:tcPr>
          <w:p w14:paraId="0A3D2C2B" w14:textId="77777777" w:rsidR="000A4DB1" w:rsidRDefault="000A4DB1" w:rsidP="00BF5888">
            <w:pPr>
              <w:pStyle w:val="pdq2pgselectionanchorcontainer"/>
              <w:rPr>
                <w:rFonts w:ascii="Cambria" w:hAnsi="Cambria"/>
                <w:b/>
                <w:bCs/>
                <w:sz w:val="22"/>
                <w:szCs w:val="22"/>
              </w:rPr>
            </w:pPr>
          </w:p>
        </w:tc>
        <w:tc>
          <w:tcPr>
            <w:tcW w:w="242" w:type="dxa"/>
          </w:tcPr>
          <w:p w14:paraId="652E76A6" w14:textId="77777777" w:rsidR="000A4DB1" w:rsidRDefault="000A4DB1" w:rsidP="00BF5888">
            <w:pPr>
              <w:pStyle w:val="pdq2pgselectionanchorcontainer"/>
              <w:rPr>
                <w:rFonts w:ascii="Cambria" w:hAnsi="Cambria"/>
                <w:b/>
                <w:bCs/>
                <w:sz w:val="22"/>
                <w:szCs w:val="22"/>
              </w:rPr>
            </w:pPr>
          </w:p>
        </w:tc>
        <w:tc>
          <w:tcPr>
            <w:tcW w:w="242" w:type="dxa"/>
          </w:tcPr>
          <w:p w14:paraId="428A9DFD" w14:textId="77777777" w:rsidR="000A4DB1" w:rsidRDefault="000A4DB1" w:rsidP="00BF5888">
            <w:pPr>
              <w:pStyle w:val="pdq2pgselectionanchorcontainer"/>
              <w:rPr>
                <w:rFonts w:ascii="Cambria" w:hAnsi="Cambria"/>
                <w:b/>
                <w:bCs/>
                <w:sz w:val="22"/>
                <w:szCs w:val="22"/>
              </w:rPr>
            </w:pPr>
          </w:p>
        </w:tc>
      </w:tr>
      <w:tr w:rsidR="000A4DB1" w14:paraId="26A05E0A" w14:textId="77777777" w:rsidTr="00892ACF">
        <w:trPr>
          <w:trHeight w:val="254"/>
        </w:trPr>
        <w:tc>
          <w:tcPr>
            <w:tcW w:w="1264" w:type="dxa"/>
          </w:tcPr>
          <w:p w14:paraId="5BABB3DF" w14:textId="1A08F369" w:rsidR="000A4DB1" w:rsidRDefault="00892ACF" w:rsidP="00BF5888">
            <w:pPr>
              <w:pStyle w:val="pdq2pgselectionanchorcontainer"/>
              <w:rPr>
                <w:rFonts w:ascii="Cambria" w:hAnsi="Cambria"/>
                <w:b/>
                <w:bCs/>
                <w:sz w:val="16"/>
                <w:szCs w:val="16"/>
              </w:rPr>
            </w:pPr>
            <w:r>
              <w:rPr>
                <w:rFonts w:ascii="Cambria" w:hAnsi="Cambria"/>
                <w:b/>
                <w:bCs/>
                <w:sz w:val="16"/>
                <w:szCs w:val="16"/>
              </w:rPr>
              <w:t>Finale review and sign off</w:t>
            </w:r>
          </w:p>
        </w:tc>
        <w:tc>
          <w:tcPr>
            <w:tcW w:w="319" w:type="dxa"/>
          </w:tcPr>
          <w:p w14:paraId="65205D02" w14:textId="77777777" w:rsidR="000A4DB1" w:rsidRDefault="000A4DB1" w:rsidP="00BF5888">
            <w:pPr>
              <w:pStyle w:val="pdq2pgselectionanchorcontainer"/>
              <w:rPr>
                <w:rFonts w:ascii="Cambria" w:hAnsi="Cambria"/>
                <w:b/>
                <w:bCs/>
                <w:sz w:val="22"/>
                <w:szCs w:val="22"/>
              </w:rPr>
            </w:pPr>
          </w:p>
        </w:tc>
        <w:tc>
          <w:tcPr>
            <w:tcW w:w="319" w:type="dxa"/>
          </w:tcPr>
          <w:p w14:paraId="259CFE41" w14:textId="77777777" w:rsidR="000A4DB1" w:rsidRDefault="000A4DB1" w:rsidP="00BF5888">
            <w:pPr>
              <w:pStyle w:val="pdq2pgselectionanchorcontainer"/>
              <w:rPr>
                <w:rFonts w:ascii="Cambria" w:hAnsi="Cambria"/>
                <w:b/>
                <w:bCs/>
                <w:sz w:val="22"/>
                <w:szCs w:val="22"/>
              </w:rPr>
            </w:pPr>
          </w:p>
        </w:tc>
        <w:tc>
          <w:tcPr>
            <w:tcW w:w="319" w:type="dxa"/>
          </w:tcPr>
          <w:p w14:paraId="12D2C601" w14:textId="77777777" w:rsidR="000A4DB1" w:rsidRDefault="000A4DB1" w:rsidP="00BF5888">
            <w:pPr>
              <w:pStyle w:val="pdq2pgselectionanchorcontainer"/>
              <w:rPr>
                <w:rFonts w:ascii="Cambria" w:hAnsi="Cambria"/>
                <w:b/>
                <w:bCs/>
                <w:sz w:val="22"/>
                <w:szCs w:val="22"/>
              </w:rPr>
            </w:pPr>
          </w:p>
        </w:tc>
        <w:tc>
          <w:tcPr>
            <w:tcW w:w="319" w:type="dxa"/>
          </w:tcPr>
          <w:p w14:paraId="3B02C54B" w14:textId="77777777" w:rsidR="000A4DB1" w:rsidRDefault="000A4DB1" w:rsidP="00BF5888">
            <w:pPr>
              <w:pStyle w:val="pdq2pgselectionanchorcontainer"/>
              <w:rPr>
                <w:rFonts w:ascii="Cambria" w:hAnsi="Cambria"/>
                <w:b/>
                <w:bCs/>
                <w:sz w:val="22"/>
                <w:szCs w:val="22"/>
              </w:rPr>
            </w:pPr>
          </w:p>
        </w:tc>
        <w:tc>
          <w:tcPr>
            <w:tcW w:w="319" w:type="dxa"/>
          </w:tcPr>
          <w:p w14:paraId="7457992C" w14:textId="77777777" w:rsidR="000A4DB1" w:rsidRDefault="000A4DB1" w:rsidP="00BF5888">
            <w:pPr>
              <w:pStyle w:val="pdq2pgselectionanchorcontainer"/>
              <w:rPr>
                <w:rFonts w:ascii="Cambria" w:hAnsi="Cambria"/>
                <w:b/>
                <w:bCs/>
                <w:sz w:val="22"/>
                <w:szCs w:val="22"/>
              </w:rPr>
            </w:pPr>
          </w:p>
        </w:tc>
        <w:tc>
          <w:tcPr>
            <w:tcW w:w="319" w:type="dxa"/>
          </w:tcPr>
          <w:p w14:paraId="5F9C1F66" w14:textId="77777777" w:rsidR="000A4DB1" w:rsidRDefault="000A4DB1" w:rsidP="00BF5888">
            <w:pPr>
              <w:pStyle w:val="pdq2pgselectionanchorcontainer"/>
              <w:rPr>
                <w:rFonts w:ascii="Cambria" w:hAnsi="Cambria"/>
                <w:b/>
                <w:bCs/>
                <w:sz w:val="22"/>
                <w:szCs w:val="22"/>
              </w:rPr>
            </w:pPr>
          </w:p>
        </w:tc>
        <w:tc>
          <w:tcPr>
            <w:tcW w:w="319" w:type="dxa"/>
          </w:tcPr>
          <w:p w14:paraId="036D73FC" w14:textId="77777777" w:rsidR="000A4DB1" w:rsidRDefault="000A4DB1" w:rsidP="00BF5888">
            <w:pPr>
              <w:pStyle w:val="pdq2pgselectionanchorcontainer"/>
              <w:rPr>
                <w:rFonts w:ascii="Cambria" w:hAnsi="Cambria"/>
                <w:b/>
                <w:bCs/>
                <w:sz w:val="22"/>
                <w:szCs w:val="22"/>
              </w:rPr>
            </w:pPr>
          </w:p>
        </w:tc>
        <w:tc>
          <w:tcPr>
            <w:tcW w:w="319" w:type="dxa"/>
          </w:tcPr>
          <w:p w14:paraId="19073B8D" w14:textId="77777777" w:rsidR="000A4DB1" w:rsidRDefault="000A4DB1" w:rsidP="00BF5888">
            <w:pPr>
              <w:pStyle w:val="pdq2pgselectionanchorcontainer"/>
              <w:rPr>
                <w:rFonts w:ascii="Cambria" w:hAnsi="Cambria"/>
                <w:b/>
                <w:bCs/>
                <w:sz w:val="22"/>
                <w:szCs w:val="22"/>
              </w:rPr>
            </w:pPr>
          </w:p>
        </w:tc>
        <w:tc>
          <w:tcPr>
            <w:tcW w:w="319" w:type="dxa"/>
          </w:tcPr>
          <w:p w14:paraId="4584621F" w14:textId="77777777" w:rsidR="000A4DB1" w:rsidRDefault="000A4DB1" w:rsidP="00BF5888">
            <w:pPr>
              <w:pStyle w:val="pdq2pgselectionanchorcontainer"/>
              <w:rPr>
                <w:rFonts w:ascii="Cambria" w:hAnsi="Cambria"/>
                <w:b/>
                <w:bCs/>
                <w:sz w:val="22"/>
                <w:szCs w:val="22"/>
              </w:rPr>
            </w:pPr>
          </w:p>
        </w:tc>
        <w:tc>
          <w:tcPr>
            <w:tcW w:w="417" w:type="dxa"/>
          </w:tcPr>
          <w:p w14:paraId="02B50732" w14:textId="77777777" w:rsidR="000A4DB1" w:rsidRDefault="000A4DB1" w:rsidP="00BF5888">
            <w:pPr>
              <w:pStyle w:val="pdq2pgselectionanchorcontainer"/>
              <w:rPr>
                <w:rFonts w:ascii="Cambria" w:hAnsi="Cambria"/>
                <w:b/>
                <w:bCs/>
                <w:sz w:val="22"/>
                <w:szCs w:val="22"/>
              </w:rPr>
            </w:pPr>
          </w:p>
        </w:tc>
        <w:tc>
          <w:tcPr>
            <w:tcW w:w="417" w:type="dxa"/>
          </w:tcPr>
          <w:p w14:paraId="75E1CB06" w14:textId="77777777" w:rsidR="000A4DB1" w:rsidRDefault="000A4DB1" w:rsidP="00BF5888">
            <w:pPr>
              <w:pStyle w:val="pdq2pgselectionanchorcontainer"/>
              <w:rPr>
                <w:rFonts w:ascii="Cambria" w:hAnsi="Cambria"/>
                <w:b/>
                <w:bCs/>
                <w:sz w:val="22"/>
                <w:szCs w:val="22"/>
              </w:rPr>
            </w:pPr>
          </w:p>
        </w:tc>
        <w:tc>
          <w:tcPr>
            <w:tcW w:w="417" w:type="dxa"/>
          </w:tcPr>
          <w:p w14:paraId="7236986B" w14:textId="77777777" w:rsidR="000A4DB1" w:rsidRDefault="000A4DB1" w:rsidP="00BF5888">
            <w:pPr>
              <w:pStyle w:val="pdq2pgselectionanchorcontainer"/>
              <w:rPr>
                <w:rFonts w:ascii="Cambria" w:hAnsi="Cambria"/>
                <w:b/>
                <w:bCs/>
                <w:sz w:val="22"/>
                <w:szCs w:val="22"/>
              </w:rPr>
            </w:pPr>
          </w:p>
        </w:tc>
        <w:tc>
          <w:tcPr>
            <w:tcW w:w="417" w:type="dxa"/>
            <w:shd w:val="clear" w:color="auto" w:fill="FFFFFF" w:themeFill="background1"/>
          </w:tcPr>
          <w:p w14:paraId="33823FBA" w14:textId="77777777" w:rsidR="000A4DB1" w:rsidRDefault="000A4DB1" w:rsidP="00BF5888">
            <w:pPr>
              <w:pStyle w:val="pdq2pgselectionanchorcontainer"/>
              <w:rPr>
                <w:rFonts w:ascii="Cambria" w:hAnsi="Cambria"/>
                <w:b/>
                <w:bCs/>
                <w:sz w:val="22"/>
                <w:szCs w:val="22"/>
              </w:rPr>
            </w:pPr>
          </w:p>
        </w:tc>
        <w:tc>
          <w:tcPr>
            <w:tcW w:w="417" w:type="dxa"/>
            <w:shd w:val="clear" w:color="auto" w:fill="FFFFFF" w:themeFill="background1"/>
          </w:tcPr>
          <w:p w14:paraId="26D389FB" w14:textId="77777777" w:rsidR="000A4DB1" w:rsidRDefault="000A4DB1" w:rsidP="00BF5888">
            <w:pPr>
              <w:pStyle w:val="pdq2pgselectionanchorcontainer"/>
              <w:rPr>
                <w:rFonts w:ascii="Cambria" w:hAnsi="Cambria"/>
                <w:b/>
                <w:bCs/>
                <w:sz w:val="22"/>
                <w:szCs w:val="22"/>
              </w:rPr>
            </w:pPr>
          </w:p>
        </w:tc>
        <w:tc>
          <w:tcPr>
            <w:tcW w:w="417" w:type="dxa"/>
            <w:shd w:val="clear" w:color="auto" w:fill="FFFFFF" w:themeFill="background1"/>
          </w:tcPr>
          <w:p w14:paraId="1C6119A2" w14:textId="77777777" w:rsidR="000A4DB1" w:rsidRDefault="000A4DB1" w:rsidP="00BF5888">
            <w:pPr>
              <w:pStyle w:val="pdq2pgselectionanchorcontainer"/>
              <w:rPr>
                <w:rFonts w:ascii="Cambria" w:hAnsi="Cambria"/>
                <w:b/>
                <w:bCs/>
                <w:sz w:val="22"/>
                <w:szCs w:val="22"/>
              </w:rPr>
            </w:pPr>
          </w:p>
        </w:tc>
        <w:tc>
          <w:tcPr>
            <w:tcW w:w="417" w:type="dxa"/>
          </w:tcPr>
          <w:p w14:paraId="54211F36" w14:textId="77777777" w:rsidR="000A4DB1" w:rsidRDefault="000A4DB1" w:rsidP="00BF5888">
            <w:pPr>
              <w:pStyle w:val="pdq2pgselectionanchorcontainer"/>
              <w:rPr>
                <w:rFonts w:ascii="Cambria" w:hAnsi="Cambria"/>
                <w:b/>
                <w:bCs/>
                <w:sz w:val="22"/>
                <w:szCs w:val="22"/>
              </w:rPr>
            </w:pPr>
          </w:p>
        </w:tc>
        <w:tc>
          <w:tcPr>
            <w:tcW w:w="417" w:type="dxa"/>
            <w:shd w:val="clear" w:color="auto" w:fill="000000" w:themeFill="text1"/>
          </w:tcPr>
          <w:p w14:paraId="15B73FC6" w14:textId="77777777" w:rsidR="000A4DB1" w:rsidRDefault="000A4DB1" w:rsidP="00BF5888">
            <w:pPr>
              <w:pStyle w:val="pdq2pgselectionanchorcontainer"/>
              <w:rPr>
                <w:rFonts w:ascii="Cambria" w:hAnsi="Cambria"/>
                <w:b/>
                <w:bCs/>
                <w:sz w:val="22"/>
                <w:szCs w:val="22"/>
              </w:rPr>
            </w:pPr>
          </w:p>
        </w:tc>
        <w:tc>
          <w:tcPr>
            <w:tcW w:w="417" w:type="dxa"/>
          </w:tcPr>
          <w:p w14:paraId="32164AA6" w14:textId="77777777" w:rsidR="000A4DB1" w:rsidRDefault="000A4DB1" w:rsidP="00BF5888">
            <w:pPr>
              <w:pStyle w:val="pdq2pgselectionanchorcontainer"/>
              <w:rPr>
                <w:rFonts w:ascii="Cambria" w:hAnsi="Cambria"/>
                <w:b/>
                <w:bCs/>
                <w:sz w:val="22"/>
                <w:szCs w:val="22"/>
              </w:rPr>
            </w:pPr>
          </w:p>
        </w:tc>
        <w:tc>
          <w:tcPr>
            <w:tcW w:w="417" w:type="dxa"/>
          </w:tcPr>
          <w:p w14:paraId="1C3A933B" w14:textId="77777777" w:rsidR="000A4DB1" w:rsidRDefault="000A4DB1" w:rsidP="00BF5888">
            <w:pPr>
              <w:pStyle w:val="pdq2pgselectionanchorcontainer"/>
              <w:rPr>
                <w:rFonts w:ascii="Cambria" w:hAnsi="Cambria"/>
                <w:b/>
                <w:bCs/>
                <w:sz w:val="22"/>
                <w:szCs w:val="22"/>
              </w:rPr>
            </w:pPr>
          </w:p>
        </w:tc>
        <w:tc>
          <w:tcPr>
            <w:tcW w:w="242" w:type="dxa"/>
          </w:tcPr>
          <w:p w14:paraId="5C250597" w14:textId="77777777" w:rsidR="000A4DB1" w:rsidRDefault="000A4DB1" w:rsidP="00BF5888">
            <w:pPr>
              <w:pStyle w:val="pdq2pgselectionanchorcontainer"/>
              <w:rPr>
                <w:rFonts w:ascii="Cambria" w:hAnsi="Cambria"/>
                <w:b/>
                <w:bCs/>
                <w:sz w:val="22"/>
                <w:szCs w:val="22"/>
              </w:rPr>
            </w:pPr>
          </w:p>
        </w:tc>
        <w:tc>
          <w:tcPr>
            <w:tcW w:w="242" w:type="dxa"/>
          </w:tcPr>
          <w:p w14:paraId="13545DD5" w14:textId="77777777" w:rsidR="000A4DB1" w:rsidRDefault="000A4DB1" w:rsidP="00BF5888">
            <w:pPr>
              <w:pStyle w:val="pdq2pgselectionanchorcontainer"/>
              <w:rPr>
                <w:rFonts w:ascii="Cambria" w:hAnsi="Cambria"/>
                <w:b/>
                <w:bCs/>
                <w:sz w:val="22"/>
                <w:szCs w:val="22"/>
              </w:rPr>
            </w:pPr>
          </w:p>
        </w:tc>
      </w:tr>
    </w:tbl>
    <w:p w14:paraId="34E92F2D" w14:textId="53426C1A" w:rsidR="00801C07" w:rsidRDefault="009522B6" w:rsidP="009C0BB2">
      <w:pPr>
        <w:pStyle w:val="pdq2pgselectionanchorcontainer"/>
        <w:rPr>
          <w:rFonts w:ascii="Cambria" w:hAnsi="Cambria"/>
          <w:b/>
          <w:bCs/>
          <w:sz w:val="22"/>
          <w:szCs w:val="22"/>
        </w:rPr>
      </w:pPr>
      <w:r>
        <w:rPr>
          <w:rFonts w:ascii="Cambria" w:hAnsi="Cambria"/>
          <w:b/>
          <w:bCs/>
          <w:sz w:val="22"/>
          <w:szCs w:val="22"/>
        </w:rPr>
        <w:br/>
      </w:r>
      <w:r>
        <w:rPr>
          <w:rFonts w:ascii="Cambria" w:hAnsi="Cambria"/>
          <w:b/>
          <w:bCs/>
          <w:sz w:val="22"/>
          <w:szCs w:val="22"/>
        </w:rPr>
        <w:br/>
      </w:r>
    </w:p>
    <w:p w14:paraId="1B381CE2" w14:textId="77777777" w:rsidR="00801C07" w:rsidRDefault="00801C07" w:rsidP="009C0BB2">
      <w:pPr>
        <w:pStyle w:val="pdq2pgselectionanchorcontainer"/>
        <w:rPr>
          <w:rFonts w:ascii="Cambria" w:hAnsi="Cambria"/>
          <w:b/>
          <w:bCs/>
          <w:sz w:val="22"/>
          <w:szCs w:val="22"/>
        </w:rPr>
      </w:pPr>
    </w:p>
    <w:p w14:paraId="159B1970" w14:textId="77777777" w:rsidR="00801C07" w:rsidRDefault="00801C07" w:rsidP="009C0BB2">
      <w:pPr>
        <w:pStyle w:val="pdq2pgselectionanchorcontainer"/>
        <w:rPr>
          <w:rFonts w:ascii="Cambria" w:hAnsi="Cambria"/>
          <w:b/>
          <w:bCs/>
          <w:sz w:val="22"/>
          <w:szCs w:val="22"/>
        </w:rPr>
      </w:pPr>
    </w:p>
    <w:p w14:paraId="16DC96D0" w14:textId="359316C1" w:rsidR="00A8495E" w:rsidRPr="00FB5C13" w:rsidRDefault="009220FF" w:rsidP="009C0BB2">
      <w:pPr>
        <w:pStyle w:val="pdq2pgselectionanchorcontainer"/>
        <w:rPr>
          <w:rFonts w:ascii="Cambria" w:hAnsi="Cambria"/>
          <w:sz w:val="22"/>
          <w:szCs w:val="22"/>
        </w:rPr>
      </w:pPr>
      <w:r w:rsidRPr="009220FF">
        <w:rPr>
          <w:rFonts w:ascii="Cambria" w:hAnsi="Cambria"/>
          <w:b/>
          <w:bCs/>
          <w:sz w:val="22"/>
          <w:szCs w:val="22"/>
        </w:rPr>
        <w:t>1</w:t>
      </w:r>
      <w:r w:rsidR="00BE023D">
        <w:rPr>
          <w:rFonts w:ascii="Cambria" w:hAnsi="Cambria"/>
          <w:b/>
          <w:bCs/>
          <w:sz w:val="22"/>
          <w:szCs w:val="22"/>
        </w:rPr>
        <w:t>0</w:t>
      </w:r>
      <w:r w:rsidRPr="009220FF">
        <w:rPr>
          <w:rFonts w:ascii="Cambria" w:hAnsi="Cambria"/>
          <w:b/>
          <w:bCs/>
          <w:sz w:val="22"/>
          <w:szCs w:val="22"/>
        </w:rPr>
        <w:t xml:space="preserve">. execute </w:t>
      </w:r>
      <w:r>
        <w:rPr>
          <w:rFonts w:ascii="Cambria" w:hAnsi="Cambria"/>
          <w:b/>
          <w:bCs/>
          <w:sz w:val="22"/>
          <w:szCs w:val="22"/>
        </w:rPr>
        <w:br/>
      </w:r>
      <w:r>
        <w:rPr>
          <w:rFonts w:ascii="Cambria" w:hAnsi="Cambria"/>
          <w:b/>
          <w:bCs/>
          <w:sz w:val="22"/>
          <w:szCs w:val="22"/>
        </w:rPr>
        <w:br/>
      </w:r>
      <w:r w:rsidRPr="00FB5C13">
        <w:rPr>
          <w:rFonts w:ascii="Cambria" w:hAnsi="Cambria"/>
          <w:sz w:val="22"/>
          <w:szCs w:val="22"/>
        </w:rPr>
        <w:t>1</w:t>
      </w:r>
      <w:r w:rsidR="00BE023D">
        <w:rPr>
          <w:rFonts w:ascii="Cambria" w:hAnsi="Cambria"/>
          <w:sz w:val="22"/>
          <w:szCs w:val="22"/>
        </w:rPr>
        <w:t>0</w:t>
      </w:r>
      <w:r w:rsidRPr="00FB5C13">
        <w:rPr>
          <w:rFonts w:ascii="Cambria" w:hAnsi="Cambria"/>
          <w:sz w:val="22"/>
          <w:szCs w:val="22"/>
        </w:rPr>
        <w:t xml:space="preserve">.1 </w:t>
      </w:r>
      <w:r w:rsidR="003B0480" w:rsidRPr="00FB5C13">
        <w:rPr>
          <w:rFonts w:ascii="Cambria" w:hAnsi="Cambria"/>
          <w:sz w:val="22"/>
          <w:szCs w:val="22"/>
        </w:rPr>
        <w:t xml:space="preserve">Project team roles and </w:t>
      </w:r>
      <w:r w:rsidR="007C71EE" w:rsidRPr="00FB5C13">
        <w:rPr>
          <w:rFonts w:ascii="Cambria" w:hAnsi="Cambria"/>
          <w:sz w:val="22"/>
          <w:szCs w:val="22"/>
        </w:rPr>
        <w:t>responsibilities</w:t>
      </w:r>
    </w:p>
    <w:p w14:paraId="670EF1AA" w14:textId="3DAA039A" w:rsidR="006C34F6" w:rsidRPr="003B0480" w:rsidRDefault="00FB5C13" w:rsidP="003F5883">
      <w:pPr>
        <w:pStyle w:val="pdq2pgselectionanchorcontainer"/>
        <w:rPr>
          <w:rFonts w:ascii="Cambria" w:hAnsi="Cambria"/>
          <w:sz w:val="22"/>
          <w:szCs w:val="22"/>
        </w:rPr>
      </w:pPr>
      <w:r w:rsidRPr="00FB5C13">
        <w:rPr>
          <w:rFonts w:ascii="Cambria" w:hAnsi="Cambria"/>
          <w:sz w:val="22"/>
          <w:szCs w:val="22"/>
        </w:rPr>
        <w:t xml:space="preserve">As this is a small business, the project team will consist of a </w:t>
      </w:r>
      <w:r w:rsidRPr="00FB5C13">
        <w:rPr>
          <w:rStyle w:val="Strong"/>
          <w:rFonts w:ascii="Cambria" w:hAnsi="Cambria"/>
          <w:b w:val="0"/>
          <w:bCs w:val="0"/>
          <w:sz w:val="22"/>
          <w:szCs w:val="22"/>
        </w:rPr>
        <w:t>Project Manager, Supervisor and Staff</w:t>
      </w:r>
      <w:r w:rsidRPr="00FB5C13">
        <w:rPr>
          <w:rFonts w:ascii="Cambria" w:hAnsi="Cambria"/>
          <w:b/>
          <w:bCs/>
          <w:sz w:val="22"/>
          <w:szCs w:val="22"/>
        </w:rPr>
        <w:t xml:space="preserve">. </w:t>
      </w:r>
      <w:r w:rsidRPr="00FB5C13">
        <w:rPr>
          <w:rFonts w:ascii="Cambria" w:hAnsi="Cambria"/>
          <w:sz w:val="22"/>
          <w:szCs w:val="22"/>
        </w:rPr>
        <w:t>Responsibilities will be shared between the team to make sure the event is organised efficiently and successfully.</w:t>
      </w:r>
    </w:p>
    <w:p w14:paraId="6453C97B" w14:textId="77777777" w:rsidR="006C34F6" w:rsidRPr="006C34F6" w:rsidRDefault="006C34F6" w:rsidP="006C34F6">
      <w:pPr>
        <w:spacing w:after="0" w:line="240" w:lineRule="auto"/>
        <w:rPr>
          <w:rFonts w:ascii="Times New Roman" w:eastAsia="Times New Roman" w:hAnsi="Times New Roman" w:cs="Times New Roman"/>
          <w:vanish/>
          <w:kern w:val="0"/>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945"/>
      </w:tblGrid>
      <w:tr w:rsidR="006C34F6" w:rsidRPr="001C22B9" w14:paraId="0EEBAE09" w14:textId="77777777">
        <w:trPr>
          <w:tblCellSpacing w:w="15" w:type="dxa"/>
        </w:trPr>
        <w:tc>
          <w:tcPr>
            <w:tcW w:w="0" w:type="auto"/>
            <w:vAlign w:val="center"/>
            <w:hideMark/>
          </w:tcPr>
          <w:p w14:paraId="7D656439" w14:textId="2C8A7A0F" w:rsidR="006C34F6" w:rsidRPr="001C22B9" w:rsidRDefault="006C34F6" w:rsidP="006C34F6">
            <w:pPr>
              <w:spacing w:after="0" w:line="240" w:lineRule="auto"/>
              <w:rPr>
                <w:rFonts w:ascii="Cambria" w:eastAsia="Times New Roman" w:hAnsi="Cambria" w:cs="Times New Roman"/>
                <w:kern w:val="0"/>
                <w:sz w:val="22"/>
                <w:szCs w:val="22"/>
                <w:lang w:eastAsia="en-GB"/>
                <w14:ligatures w14:val="none"/>
              </w:rPr>
            </w:pPr>
          </w:p>
        </w:tc>
        <w:tc>
          <w:tcPr>
            <w:tcW w:w="0" w:type="auto"/>
            <w:vAlign w:val="center"/>
            <w:hideMark/>
          </w:tcPr>
          <w:p w14:paraId="1FF7E5D7" w14:textId="77777777" w:rsidR="00852296" w:rsidRPr="001C22B9" w:rsidRDefault="00852296" w:rsidP="006C34F6">
            <w:pPr>
              <w:spacing w:after="0" w:line="240" w:lineRule="auto"/>
              <w:rPr>
                <w:rFonts w:ascii="Cambria" w:eastAsia="Times New Roman" w:hAnsi="Cambria" w:cs="Times New Roman"/>
                <w:kern w:val="0"/>
                <w:sz w:val="22"/>
                <w:szCs w:val="22"/>
                <w:lang w:eastAsia="en-GB"/>
                <w14:ligatures w14:val="none"/>
              </w:rPr>
            </w:pPr>
          </w:p>
          <w:p w14:paraId="35C2D82B" w14:textId="2BA69CF5" w:rsidR="006C34F6" w:rsidRPr="001C22B9" w:rsidRDefault="006C34F6" w:rsidP="006C34F6">
            <w:pPr>
              <w:spacing w:after="0" w:line="240" w:lineRule="auto"/>
              <w:rPr>
                <w:rFonts w:ascii="Cambria" w:eastAsia="Times New Roman" w:hAnsi="Cambria" w:cs="Times New Roman"/>
                <w:kern w:val="0"/>
                <w:sz w:val="22"/>
                <w:szCs w:val="22"/>
                <w:lang w:eastAsia="en-GB"/>
                <w14:ligatures w14:val="none"/>
              </w:rPr>
            </w:pPr>
            <w:r w:rsidRPr="001C22B9">
              <w:rPr>
                <w:rFonts w:ascii="Cambria" w:eastAsia="Times New Roman" w:hAnsi="Cambria" w:cs="Times New Roman"/>
                <w:kern w:val="0"/>
                <w:sz w:val="22"/>
                <w:szCs w:val="22"/>
                <w:lang w:eastAsia="en-GB"/>
                <w14:ligatures w14:val="none"/>
              </w:rPr>
              <w:t>Project manager</w:t>
            </w:r>
            <w:r w:rsidRPr="001C22B9">
              <w:rPr>
                <w:rFonts w:ascii="Cambria" w:eastAsia="Times New Roman" w:hAnsi="Cambria" w:cs="Times New Roman"/>
                <w:kern w:val="0"/>
                <w:sz w:val="22"/>
                <w:szCs w:val="22"/>
                <w:lang w:eastAsia="en-GB"/>
                <w14:ligatures w14:val="none"/>
              </w:rPr>
              <w:br/>
              <w:t>Overall responsibility for the event. Confirm the event date, create the project schedule, manage the budget, allocate responsibilities, communicate with suppliers, monitor risks and make important decisions. The Project Manager will also oversee marketing and monitor the overall progress of the event.</w:t>
            </w:r>
            <w:r w:rsidR="00852296" w:rsidRPr="001C22B9">
              <w:rPr>
                <w:rFonts w:ascii="Cambria" w:eastAsia="Times New Roman" w:hAnsi="Cambria" w:cs="Times New Roman"/>
                <w:kern w:val="0"/>
                <w:sz w:val="22"/>
                <w:szCs w:val="22"/>
                <w:lang w:eastAsia="en-GB"/>
                <w14:ligatures w14:val="none"/>
              </w:rPr>
              <w:br/>
            </w:r>
            <w:r w:rsidR="00852296" w:rsidRPr="001C22B9">
              <w:rPr>
                <w:rFonts w:ascii="Cambria" w:eastAsia="Times New Roman" w:hAnsi="Cambria" w:cs="Times New Roman"/>
                <w:kern w:val="0"/>
                <w:sz w:val="22"/>
                <w:szCs w:val="22"/>
                <w:lang w:eastAsia="en-GB"/>
                <w14:ligatures w14:val="none"/>
              </w:rPr>
              <w:br/>
            </w:r>
            <w:r w:rsidR="00852296" w:rsidRPr="001C22B9">
              <w:rPr>
                <w:rFonts w:ascii="Cambria" w:eastAsia="Times New Roman" w:hAnsi="Cambria" w:cs="Times New Roman"/>
                <w:kern w:val="0"/>
                <w:sz w:val="22"/>
                <w:szCs w:val="22"/>
                <w:lang w:eastAsia="en-GB"/>
                <w14:ligatures w14:val="none"/>
              </w:rPr>
              <w:lastRenderedPageBreak/>
              <w:t>Supervisor</w:t>
            </w:r>
            <w:r w:rsidRPr="001C22B9">
              <w:rPr>
                <w:rFonts w:ascii="Cambria" w:eastAsia="Times New Roman" w:hAnsi="Cambria" w:cs="Times New Roman"/>
                <w:kern w:val="0"/>
                <w:sz w:val="22"/>
                <w:szCs w:val="22"/>
                <w:lang w:eastAsia="en-GB"/>
                <w14:ligatures w14:val="none"/>
              </w:rPr>
              <w:br/>
            </w:r>
          </w:p>
        </w:tc>
      </w:tr>
    </w:tbl>
    <w:p w14:paraId="02803C88" w14:textId="77777777" w:rsidR="006C34F6" w:rsidRPr="001C22B9" w:rsidRDefault="006C34F6" w:rsidP="006C34F6">
      <w:pPr>
        <w:spacing w:after="0" w:line="240" w:lineRule="auto"/>
        <w:rPr>
          <w:rFonts w:ascii="Cambria" w:eastAsia="Times New Roman" w:hAnsi="Cambria" w:cs="Times New Roman"/>
          <w:vanish/>
          <w:kern w:val="0"/>
          <w:sz w:val="22"/>
          <w:szCs w:val="22"/>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945"/>
      </w:tblGrid>
      <w:tr w:rsidR="006C34F6" w:rsidRPr="001C22B9" w14:paraId="7C82D77E" w14:textId="77777777">
        <w:trPr>
          <w:tblCellSpacing w:w="15" w:type="dxa"/>
        </w:trPr>
        <w:tc>
          <w:tcPr>
            <w:tcW w:w="0" w:type="auto"/>
            <w:vAlign w:val="center"/>
            <w:hideMark/>
          </w:tcPr>
          <w:p w14:paraId="0C9ED5CC" w14:textId="758AD7BD" w:rsidR="006C34F6" w:rsidRPr="001C22B9" w:rsidRDefault="006C34F6" w:rsidP="006C34F6">
            <w:pPr>
              <w:spacing w:after="0" w:line="240" w:lineRule="auto"/>
              <w:rPr>
                <w:rFonts w:ascii="Cambria" w:eastAsia="Times New Roman" w:hAnsi="Cambria" w:cs="Times New Roman"/>
                <w:kern w:val="0"/>
                <w:sz w:val="22"/>
                <w:szCs w:val="22"/>
                <w:lang w:eastAsia="en-GB"/>
                <w14:ligatures w14:val="none"/>
              </w:rPr>
            </w:pPr>
          </w:p>
        </w:tc>
        <w:tc>
          <w:tcPr>
            <w:tcW w:w="0" w:type="auto"/>
            <w:vAlign w:val="center"/>
            <w:hideMark/>
          </w:tcPr>
          <w:p w14:paraId="447CA2EB" w14:textId="7251D5C2" w:rsidR="00852296" w:rsidRPr="001C22B9" w:rsidRDefault="006C34F6" w:rsidP="006C34F6">
            <w:pPr>
              <w:spacing w:after="0" w:line="240" w:lineRule="auto"/>
              <w:rPr>
                <w:rFonts w:ascii="Cambria" w:eastAsia="Times New Roman" w:hAnsi="Cambria" w:cs="Times New Roman"/>
                <w:kern w:val="0"/>
                <w:sz w:val="22"/>
                <w:szCs w:val="22"/>
                <w:lang w:eastAsia="en-GB"/>
                <w14:ligatures w14:val="none"/>
              </w:rPr>
            </w:pPr>
            <w:r w:rsidRPr="001C22B9">
              <w:rPr>
                <w:rFonts w:ascii="Cambria" w:eastAsia="Times New Roman" w:hAnsi="Cambria" w:cs="Times New Roman"/>
                <w:kern w:val="0"/>
                <w:sz w:val="22"/>
                <w:szCs w:val="22"/>
                <w:lang w:eastAsia="en-GB"/>
                <w14:ligatures w14:val="none"/>
              </w:rPr>
              <w:t>Support the Project Manager with the organisation of the event. Coordinate staff, communicate with suppliers, organise room layouts and displays, check that health and safety requirements are being followed, and supervise staff on the event day.</w:t>
            </w:r>
            <w:r w:rsidR="0036174F">
              <w:rPr>
                <w:rFonts w:ascii="Cambria" w:eastAsia="Times New Roman" w:hAnsi="Cambria" w:cs="Times New Roman"/>
                <w:kern w:val="0"/>
                <w:sz w:val="22"/>
                <w:szCs w:val="22"/>
                <w:lang w:eastAsia="en-GB"/>
                <w14:ligatures w14:val="none"/>
              </w:rPr>
              <w:br/>
            </w:r>
            <w:r w:rsidR="00852296" w:rsidRPr="001C22B9">
              <w:rPr>
                <w:rFonts w:ascii="Cambria" w:eastAsia="Times New Roman" w:hAnsi="Cambria" w:cs="Times New Roman"/>
                <w:kern w:val="0"/>
                <w:sz w:val="22"/>
                <w:szCs w:val="22"/>
                <w:lang w:eastAsia="en-GB"/>
                <w14:ligatures w14:val="none"/>
              </w:rPr>
              <w:br/>
              <w:t>Staff</w:t>
            </w:r>
          </w:p>
        </w:tc>
      </w:tr>
    </w:tbl>
    <w:p w14:paraId="4291EE4A" w14:textId="77777777" w:rsidR="006C34F6" w:rsidRPr="001C22B9" w:rsidRDefault="006C34F6" w:rsidP="006C34F6">
      <w:pPr>
        <w:spacing w:after="0" w:line="240" w:lineRule="auto"/>
        <w:rPr>
          <w:rFonts w:ascii="Cambria" w:eastAsia="Times New Roman" w:hAnsi="Cambria" w:cs="Times New Roman"/>
          <w:vanish/>
          <w:kern w:val="0"/>
          <w:sz w:val="22"/>
          <w:szCs w:val="22"/>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945"/>
      </w:tblGrid>
      <w:tr w:rsidR="006C34F6" w:rsidRPr="001C22B9" w14:paraId="52917EC8" w14:textId="77777777">
        <w:trPr>
          <w:tblCellSpacing w:w="15" w:type="dxa"/>
        </w:trPr>
        <w:tc>
          <w:tcPr>
            <w:tcW w:w="0" w:type="auto"/>
            <w:vAlign w:val="center"/>
            <w:hideMark/>
          </w:tcPr>
          <w:p w14:paraId="736F6DEA" w14:textId="1C3967BA" w:rsidR="006C34F6" w:rsidRPr="001C22B9" w:rsidRDefault="006C34F6" w:rsidP="006C34F6">
            <w:pPr>
              <w:spacing w:after="0" w:line="240" w:lineRule="auto"/>
              <w:rPr>
                <w:rFonts w:ascii="Cambria" w:eastAsia="Times New Roman" w:hAnsi="Cambria" w:cs="Times New Roman"/>
                <w:kern w:val="0"/>
                <w:sz w:val="22"/>
                <w:szCs w:val="22"/>
                <w:lang w:eastAsia="en-GB"/>
                <w14:ligatures w14:val="none"/>
              </w:rPr>
            </w:pPr>
          </w:p>
        </w:tc>
        <w:tc>
          <w:tcPr>
            <w:tcW w:w="0" w:type="auto"/>
            <w:vAlign w:val="center"/>
            <w:hideMark/>
          </w:tcPr>
          <w:p w14:paraId="14D88C77" w14:textId="58621082" w:rsidR="006C34F6" w:rsidRPr="001C22B9" w:rsidRDefault="006C34F6" w:rsidP="006C34F6">
            <w:pPr>
              <w:spacing w:after="0" w:line="240" w:lineRule="auto"/>
              <w:rPr>
                <w:rFonts w:ascii="Cambria" w:eastAsia="Times New Roman" w:hAnsi="Cambria" w:cs="Times New Roman"/>
                <w:kern w:val="0"/>
                <w:sz w:val="22"/>
                <w:szCs w:val="22"/>
                <w:lang w:eastAsia="en-GB"/>
                <w14:ligatures w14:val="none"/>
              </w:rPr>
            </w:pPr>
            <w:r w:rsidRPr="001C22B9">
              <w:rPr>
                <w:rFonts w:ascii="Cambria" w:eastAsia="Times New Roman" w:hAnsi="Cambria" w:cs="Times New Roman"/>
                <w:kern w:val="0"/>
                <w:sz w:val="22"/>
                <w:szCs w:val="22"/>
                <w:lang w:eastAsia="en-GB"/>
                <w14:ligatures w14:val="none"/>
              </w:rPr>
              <w:t>Carry out the practical tasks required for the event. Help prepare the rooms, welcome suppliers and visitors, assist with supplier displays, provide food and coffee tasting, answer customer questions, promote the function-room facilities, collect customer feedback and record enquiries.</w:t>
            </w:r>
            <w:r w:rsidR="00852296" w:rsidRPr="001C22B9">
              <w:rPr>
                <w:rFonts w:ascii="Cambria" w:eastAsia="Times New Roman" w:hAnsi="Cambria" w:cs="Times New Roman"/>
                <w:kern w:val="0"/>
                <w:sz w:val="22"/>
                <w:szCs w:val="22"/>
                <w:lang w:eastAsia="en-GB"/>
                <w14:ligatures w14:val="none"/>
              </w:rPr>
              <w:br/>
            </w:r>
            <w:r w:rsidR="0036174F">
              <w:rPr>
                <w:rFonts w:ascii="Cambria" w:eastAsia="Times New Roman" w:hAnsi="Cambria" w:cs="Times New Roman"/>
                <w:kern w:val="0"/>
                <w:sz w:val="22"/>
                <w:szCs w:val="22"/>
                <w:lang w:eastAsia="en-GB"/>
                <w14:ligatures w14:val="none"/>
              </w:rPr>
              <w:br/>
            </w:r>
            <w:r w:rsidR="00E7539D" w:rsidRPr="001C22B9">
              <w:rPr>
                <w:rFonts w:ascii="Cambria" w:eastAsia="Times New Roman" w:hAnsi="Cambria" w:cs="Times New Roman"/>
                <w:kern w:val="0"/>
                <w:sz w:val="22"/>
                <w:szCs w:val="22"/>
                <w:lang w:eastAsia="en-GB"/>
                <w14:ligatures w14:val="none"/>
              </w:rPr>
              <w:t>All staff</w:t>
            </w:r>
          </w:p>
        </w:tc>
      </w:tr>
    </w:tbl>
    <w:p w14:paraId="32B9986C" w14:textId="77777777" w:rsidR="006C34F6" w:rsidRPr="001C22B9" w:rsidRDefault="006C34F6" w:rsidP="006C34F6">
      <w:pPr>
        <w:spacing w:after="0" w:line="240" w:lineRule="auto"/>
        <w:rPr>
          <w:rFonts w:ascii="Cambria" w:eastAsia="Times New Roman" w:hAnsi="Cambria" w:cs="Times New Roman"/>
          <w:vanish/>
          <w:kern w:val="0"/>
          <w:sz w:val="22"/>
          <w:szCs w:val="22"/>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732"/>
      </w:tblGrid>
      <w:tr w:rsidR="0036174F" w:rsidRPr="001C22B9" w14:paraId="74511DE0" w14:textId="77777777" w:rsidTr="0036174F">
        <w:trPr>
          <w:tblCellSpacing w:w="15" w:type="dxa"/>
        </w:trPr>
        <w:tc>
          <w:tcPr>
            <w:tcW w:w="0" w:type="auto"/>
            <w:vAlign w:val="center"/>
            <w:hideMark/>
          </w:tcPr>
          <w:p w14:paraId="151931F1" w14:textId="6FCE344C" w:rsidR="0036174F" w:rsidRPr="001C22B9" w:rsidRDefault="0036174F" w:rsidP="006C34F6">
            <w:pPr>
              <w:spacing w:after="0" w:line="240" w:lineRule="auto"/>
              <w:rPr>
                <w:rFonts w:ascii="Cambria" w:eastAsia="Times New Roman" w:hAnsi="Cambria" w:cs="Times New Roman"/>
                <w:kern w:val="0"/>
                <w:sz w:val="22"/>
                <w:szCs w:val="22"/>
                <w:lang w:eastAsia="en-GB"/>
                <w14:ligatures w14:val="none"/>
              </w:rPr>
            </w:pPr>
          </w:p>
        </w:tc>
        <w:tc>
          <w:tcPr>
            <w:tcW w:w="0" w:type="auto"/>
          </w:tcPr>
          <w:p w14:paraId="6B479B09" w14:textId="77777777" w:rsidR="0036174F" w:rsidRPr="001C22B9" w:rsidRDefault="0036174F" w:rsidP="006C34F6">
            <w:pPr>
              <w:spacing w:after="0" w:line="240" w:lineRule="auto"/>
              <w:rPr>
                <w:rFonts w:ascii="Cambria" w:eastAsia="Times New Roman" w:hAnsi="Cambria" w:cs="Times New Roman"/>
                <w:kern w:val="0"/>
                <w:sz w:val="22"/>
                <w:szCs w:val="22"/>
                <w:lang w:eastAsia="en-GB"/>
                <w14:ligatures w14:val="none"/>
              </w:rPr>
            </w:pPr>
          </w:p>
        </w:tc>
        <w:tc>
          <w:tcPr>
            <w:tcW w:w="0" w:type="auto"/>
            <w:vAlign w:val="center"/>
            <w:hideMark/>
          </w:tcPr>
          <w:p w14:paraId="029DA1B4" w14:textId="599859CE" w:rsidR="0036174F" w:rsidRPr="001C22B9" w:rsidRDefault="0036174F" w:rsidP="006C34F6">
            <w:pPr>
              <w:spacing w:after="0" w:line="240" w:lineRule="auto"/>
              <w:rPr>
                <w:rFonts w:ascii="Cambria" w:eastAsia="Times New Roman" w:hAnsi="Cambria" w:cs="Times New Roman"/>
                <w:kern w:val="0"/>
                <w:sz w:val="22"/>
                <w:szCs w:val="22"/>
                <w:lang w:eastAsia="en-GB"/>
                <w14:ligatures w14:val="none"/>
              </w:rPr>
            </w:pPr>
            <w:r w:rsidRPr="001C22B9">
              <w:rPr>
                <w:rFonts w:ascii="Cambria" w:eastAsia="Times New Roman" w:hAnsi="Cambria" w:cs="Times New Roman"/>
                <w:kern w:val="0"/>
                <w:sz w:val="22"/>
                <w:szCs w:val="22"/>
                <w:lang w:eastAsia="en-GB"/>
                <w14:ligatures w14:val="none"/>
              </w:rPr>
              <w:t>Work together to ensure the event runs smoothly, communicate any problems, follow health</w:t>
            </w:r>
            <w:r w:rsidR="008C1E4C">
              <w:rPr>
                <w:rFonts w:ascii="Cambria" w:eastAsia="Times New Roman" w:hAnsi="Cambria" w:cs="Times New Roman"/>
                <w:kern w:val="0"/>
                <w:sz w:val="22"/>
                <w:szCs w:val="22"/>
                <w:lang w:eastAsia="en-GB"/>
                <w14:ligatures w14:val="none"/>
              </w:rPr>
              <w:br/>
            </w:r>
            <w:r w:rsidRPr="001C22B9">
              <w:rPr>
                <w:rFonts w:ascii="Cambria" w:eastAsia="Times New Roman" w:hAnsi="Cambria" w:cs="Times New Roman"/>
                <w:kern w:val="0"/>
                <w:sz w:val="22"/>
                <w:szCs w:val="22"/>
                <w:lang w:eastAsia="en-GB"/>
                <w14:ligatures w14:val="none"/>
              </w:rPr>
              <w:t>and safety procedures and support other team members when necessary.</w:t>
            </w:r>
            <w:r>
              <w:rPr>
                <w:rFonts w:ascii="Cambria" w:eastAsia="Times New Roman" w:hAnsi="Cambria" w:cs="Times New Roman"/>
                <w:kern w:val="0"/>
                <w:sz w:val="22"/>
                <w:szCs w:val="22"/>
                <w:lang w:eastAsia="en-GB"/>
                <w14:ligatures w14:val="none"/>
              </w:rPr>
              <w:br/>
            </w:r>
          </w:p>
        </w:tc>
      </w:tr>
    </w:tbl>
    <w:p w14:paraId="075D6DD1" w14:textId="637D29A0" w:rsidR="00FB5E96" w:rsidRPr="00E7518F" w:rsidRDefault="0036174F" w:rsidP="00E7518F">
      <w:pPr>
        <w:spacing w:before="100" w:beforeAutospacing="1" w:after="100" w:afterAutospacing="1" w:line="240" w:lineRule="auto"/>
        <w:outlineLvl w:val="1"/>
        <w:rPr>
          <w:rFonts w:ascii="Cambria" w:eastAsia="Times New Roman" w:hAnsi="Cambria" w:cs="Times New Roman"/>
          <w:kern w:val="0"/>
          <w:sz w:val="22"/>
          <w:szCs w:val="22"/>
          <w:lang w:eastAsia="en-GB"/>
          <w14:ligatures w14:val="none"/>
        </w:rPr>
      </w:pPr>
      <w:r>
        <w:rPr>
          <w:rFonts w:ascii="Cambria" w:eastAsia="Times New Roman" w:hAnsi="Cambria" w:cs="Times New Roman"/>
          <w:kern w:val="0"/>
          <w:sz w:val="22"/>
          <w:szCs w:val="22"/>
          <w:lang w:eastAsia="en-GB"/>
          <w14:ligatures w14:val="none"/>
        </w:rPr>
        <w:t>1</w:t>
      </w:r>
      <w:r w:rsidR="00BE023D">
        <w:rPr>
          <w:rFonts w:ascii="Cambria" w:eastAsia="Times New Roman" w:hAnsi="Cambria" w:cs="Times New Roman"/>
          <w:kern w:val="0"/>
          <w:sz w:val="22"/>
          <w:szCs w:val="22"/>
          <w:lang w:eastAsia="en-GB"/>
          <w14:ligatures w14:val="none"/>
        </w:rPr>
        <w:t>0</w:t>
      </w:r>
      <w:r>
        <w:rPr>
          <w:rFonts w:ascii="Cambria" w:eastAsia="Times New Roman" w:hAnsi="Cambria" w:cs="Times New Roman"/>
          <w:kern w:val="0"/>
          <w:sz w:val="22"/>
          <w:szCs w:val="22"/>
          <w:lang w:eastAsia="en-GB"/>
          <w14:ligatures w14:val="none"/>
        </w:rPr>
        <w:t xml:space="preserve">.2 </w:t>
      </w:r>
      <w:r w:rsidRPr="0036174F">
        <w:rPr>
          <w:rFonts w:ascii="Cambria" w:eastAsia="Times New Roman" w:hAnsi="Cambria" w:cs="Times New Roman"/>
          <w:kern w:val="0"/>
          <w:sz w:val="22"/>
          <w:szCs w:val="22"/>
          <w:lang w:eastAsia="en-GB"/>
          <w14:ligatures w14:val="none"/>
        </w:rPr>
        <w:t>Staff Sickness and Absence</w:t>
      </w:r>
      <w:r w:rsidR="00E7518F">
        <w:rPr>
          <w:rFonts w:ascii="Cambria" w:eastAsia="Times New Roman" w:hAnsi="Cambria" w:cs="Times New Roman"/>
          <w:kern w:val="0"/>
          <w:sz w:val="22"/>
          <w:szCs w:val="22"/>
          <w:lang w:eastAsia="en-GB"/>
          <w14:ligatures w14:val="none"/>
        </w:rPr>
        <w:br/>
      </w:r>
      <w:r w:rsidR="00E7518F">
        <w:rPr>
          <w:rFonts w:ascii="Cambria" w:eastAsia="Times New Roman" w:hAnsi="Cambria" w:cs="Times New Roman"/>
          <w:kern w:val="0"/>
          <w:sz w:val="22"/>
          <w:szCs w:val="22"/>
          <w:lang w:eastAsia="en-GB"/>
          <w14:ligatures w14:val="none"/>
        </w:rPr>
        <w:br/>
      </w:r>
      <w:r w:rsidRPr="00FB5E96">
        <w:rPr>
          <w:rFonts w:ascii="Cambria" w:eastAsia="Times New Roman" w:hAnsi="Cambria" w:cs="Times New Roman"/>
          <w:kern w:val="0"/>
          <w:sz w:val="22"/>
          <w:szCs w:val="22"/>
          <w:lang w:eastAsia="en-GB"/>
          <w14:ligatures w14:val="none"/>
        </w:rPr>
        <w:t>As the business has a small team, staff sickness could have a significant impact on the event. To reduce this risk, staff will be asked to inform the Project Manager or Supervisor as soon as possible if they are unable to attend. The Supervisor can then redistribute essential tasks among the available staff. The Project Manager will prioritise the most important activities to ensure the event can still operate successfully.</w:t>
      </w:r>
      <w:r w:rsidR="00FB5E96">
        <w:rPr>
          <w:rFonts w:ascii="Cambria" w:eastAsia="Times New Roman" w:hAnsi="Cambria" w:cs="Times New Roman"/>
          <w:kern w:val="0"/>
          <w:sz w:val="22"/>
          <w:szCs w:val="22"/>
          <w:lang w:eastAsia="en-GB"/>
          <w14:ligatures w14:val="none"/>
        </w:rPr>
        <w:br/>
      </w:r>
      <w:r w:rsidR="00FB5E96">
        <w:rPr>
          <w:rFonts w:ascii="Cambria" w:eastAsia="Times New Roman" w:hAnsi="Cambria" w:cs="Times New Roman"/>
          <w:kern w:val="0"/>
          <w:sz w:val="22"/>
          <w:szCs w:val="22"/>
          <w:lang w:eastAsia="en-GB"/>
          <w14:ligatures w14:val="none"/>
        </w:rPr>
        <w:br/>
      </w:r>
      <w:r w:rsidR="00776FBA">
        <w:rPr>
          <w:rFonts w:ascii="Cambria" w:eastAsia="Times New Roman" w:hAnsi="Cambria" w:cs="Times New Roman"/>
          <w:b/>
          <w:bCs/>
          <w:kern w:val="0"/>
          <w:sz w:val="22"/>
          <w:szCs w:val="22"/>
          <w:lang w:eastAsia="en-GB"/>
          <w14:ligatures w14:val="none"/>
        </w:rPr>
        <w:t>1</w:t>
      </w:r>
      <w:r w:rsidR="00BE023D">
        <w:rPr>
          <w:rFonts w:ascii="Cambria" w:eastAsia="Times New Roman" w:hAnsi="Cambria" w:cs="Times New Roman"/>
          <w:b/>
          <w:bCs/>
          <w:kern w:val="0"/>
          <w:sz w:val="22"/>
          <w:szCs w:val="22"/>
          <w:lang w:eastAsia="en-GB"/>
          <w14:ligatures w14:val="none"/>
        </w:rPr>
        <w:t>1</w:t>
      </w:r>
      <w:r w:rsidR="001556ED">
        <w:rPr>
          <w:rFonts w:ascii="Cambria" w:eastAsia="Times New Roman" w:hAnsi="Cambria" w:cs="Times New Roman"/>
          <w:b/>
          <w:bCs/>
          <w:kern w:val="0"/>
          <w:sz w:val="22"/>
          <w:szCs w:val="22"/>
          <w:lang w:eastAsia="en-GB"/>
          <w14:ligatures w14:val="none"/>
        </w:rPr>
        <w:t>. Mon</w:t>
      </w:r>
      <w:r w:rsidR="006C57CD">
        <w:rPr>
          <w:rFonts w:ascii="Cambria" w:eastAsia="Times New Roman" w:hAnsi="Cambria" w:cs="Times New Roman"/>
          <w:b/>
          <w:bCs/>
          <w:kern w:val="0"/>
          <w:sz w:val="22"/>
          <w:szCs w:val="22"/>
          <w:lang w:eastAsia="en-GB"/>
          <w14:ligatures w14:val="none"/>
        </w:rPr>
        <w:t>itoring and control</w:t>
      </w:r>
      <w:r w:rsidR="001556ED">
        <w:rPr>
          <w:rFonts w:ascii="Cambria" w:eastAsia="Times New Roman" w:hAnsi="Cambria" w:cs="Times New Roman"/>
          <w:b/>
          <w:bCs/>
          <w:kern w:val="0"/>
          <w:sz w:val="22"/>
          <w:szCs w:val="22"/>
          <w:lang w:eastAsia="en-GB"/>
          <w14:ligatures w14:val="none"/>
        </w:rPr>
        <w:br/>
      </w:r>
      <w:r w:rsidR="001556ED">
        <w:rPr>
          <w:rFonts w:ascii="Cambria" w:eastAsia="Times New Roman" w:hAnsi="Cambria" w:cs="Times New Roman"/>
          <w:b/>
          <w:bCs/>
          <w:kern w:val="0"/>
          <w:sz w:val="22"/>
          <w:szCs w:val="22"/>
          <w:lang w:eastAsia="en-GB"/>
          <w14:ligatures w14:val="none"/>
        </w:rPr>
        <w:br/>
        <w:t>11.1</w:t>
      </w:r>
      <w:r w:rsidR="00776FBA">
        <w:rPr>
          <w:rFonts w:ascii="Cambria" w:eastAsia="Times New Roman" w:hAnsi="Cambria" w:cs="Times New Roman"/>
          <w:b/>
          <w:bCs/>
          <w:kern w:val="0"/>
          <w:sz w:val="22"/>
          <w:szCs w:val="22"/>
          <w:lang w:eastAsia="en-GB"/>
          <w14:ligatures w14:val="none"/>
        </w:rPr>
        <w:t xml:space="preserve">. </w:t>
      </w:r>
      <w:r w:rsidR="00FB5E96" w:rsidRPr="00FB5E96">
        <w:rPr>
          <w:rFonts w:ascii="Cambria" w:eastAsia="Times New Roman" w:hAnsi="Cambria" w:cs="Times New Roman"/>
          <w:b/>
          <w:bCs/>
          <w:kern w:val="0"/>
          <w:sz w:val="22"/>
          <w:szCs w:val="22"/>
          <w:lang w:eastAsia="en-GB"/>
          <w14:ligatures w14:val="none"/>
        </w:rPr>
        <w:t>Monitoring progress</w:t>
      </w:r>
    </w:p>
    <w:p w14:paraId="77A5DBEC" w14:textId="47DB40B8" w:rsidR="00FB5E96" w:rsidRPr="00A864AF" w:rsidRDefault="00FB5E96" w:rsidP="00E7518F">
      <w:pPr>
        <w:spacing w:before="100" w:beforeAutospacing="1" w:after="100" w:afterAutospacing="1" w:line="240" w:lineRule="auto"/>
        <w:rPr>
          <w:rFonts w:ascii="Cambria" w:eastAsia="Times New Roman" w:hAnsi="Cambria" w:cs="Times New Roman"/>
          <w:kern w:val="0"/>
          <w:sz w:val="22"/>
          <w:szCs w:val="22"/>
          <w:lang w:eastAsia="en-GB"/>
          <w14:ligatures w14:val="none"/>
        </w:rPr>
      </w:pPr>
      <w:r w:rsidRPr="00FB5E96">
        <w:rPr>
          <w:rFonts w:ascii="Cambria" w:eastAsia="Times New Roman" w:hAnsi="Cambria" w:cs="Times New Roman"/>
          <w:kern w:val="0"/>
          <w:sz w:val="22"/>
          <w:szCs w:val="22"/>
          <w:lang w:eastAsia="en-GB"/>
          <w14:ligatures w14:val="none"/>
        </w:rPr>
        <w:t xml:space="preserve">Monitoring progress will be important throughout the project to make sure the </w:t>
      </w:r>
      <w:r w:rsidR="002F12F1">
        <w:rPr>
          <w:rFonts w:ascii="Cambria" w:eastAsia="Times New Roman" w:hAnsi="Cambria" w:cs="Times New Roman"/>
          <w:kern w:val="0"/>
          <w:sz w:val="22"/>
          <w:szCs w:val="22"/>
          <w:lang w:eastAsia="en-GB"/>
          <w14:ligatures w14:val="none"/>
        </w:rPr>
        <w:t>event</w:t>
      </w:r>
      <w:r w:rsidRPr="00FB5E96">
        <w:rPr>
          <w:rFonts w:ascii="Cambria" w:eastAsia="Times New Roman" w:hAnsi="Cambria" w:cs="Times New Roman"/>
          <w:kern w:val="0"/>
          <w:sz w:val="22"/>
          <w:szCs w:val="22"/>
          <w:lang w:eastAsia="en-GB"/>
          <w14:ligatures w14:val="none"/>
        </w:rPr>
        <w:t xml:space="preserve"> is being planned and delivered successfully. Progress can be monitored by using a project plan or Gantt chart to track tasks such as contacting suppliers, organising decorations, advertising the event, preparing the room and completing health and safety checks. Regular meetings with staff and suppliers can be used to check that everyone is completing their responsibilities and that there are no delays or problems. The project manager can also monitor the budget by recording costs and comparing them with the planned budget of around £700. Key performance indicators such as the number of suppliers involved, advertising reach, visitor numbers and future booking enquiries can be used to measure whether the project is meeting its objectives. If any problems are identified, such as a supplier cancelling or costs becoming higher than expected, changes can be made quickly to keep the project on track.</w:t>
      </w:r>
      <w:r w:rsidR="00E7518F">
        <w:rPr>
          <w:rFonts w:ascii="Cambria" w:eastAsia="Times New Roman" w:hAnsi="Cambria" w:cs="Times New Roman"/>
          <w:kern w:val="0"/>
          <w:sz w:val="22"/>
          <w:szCs w:val="22"/>
          <w:lang w:eastAsia="en-GB"/>
          <w14:ligatures w14:val="none"/>
        </w:rPr>
        <w:br/>
      </w:r>
      <w:r w:rsidR="00E7518F">
        <w:rPr>
          <w:rFonts w:ascii="Cambria" w:eastAsia="Times New Roman" w:hAnsi="Cambria" w:cs="Times New Roman"/>
          <w:kern w:val="0"/>
          <w:sz w:val="22"/>
          <w:szCs w:val="22"/>
          <w:lang w:eastAsia="en-GB"/>
          <w14:ligatures w14:val="none"/>
        </w:rPr>
        <w:br/>
      </w:r>
      <w:r w:rsidR="00BE023D">
        <w:rPr>
          <w:rFonts w:ascii="Cambria" w:eastAsia="Times New Roman" w:hAnsi="Cambria" w:cs="Times New Roman"/>
          <w:b/>
          <w:bCs/>
          <w:kern w:val="0"/>
          <w:sz w:val="22"/>
          <w:szCs w:val="22"/>
          <w:lang w:eastAsia="en-GB"/>
          <w14:ligatures w14:val="none"/>
        </w:rPr>
        <w:t>11.</w:t>
      </w:r>
      <w:r w:rsidR="001556ED">
        <w:rPr>
          <w:rFonts w:ascii="Cambria" w:eastAsia="Times New Roman" w:hAnsi="Cambria" w:cs="Times New Roman"/>
          <w:b/>
          <w:bCs/>
          <w:kern w:val="0"/>
          <w:sz w:val="22"/>
          <w:szCs w:val="22"/>
          <w:lang w:eastAsia="en-GB"/>
          <w14:ligatures w14:val="none"/>
        </w:rPr>
        <w:t>2</w:t>
      </w:r>
      <w:r w:rsidRPr="00FB5E96">
        <w:rPr>
          <w:rFonts w:ascii="Cambria" w:eastAsia="Times New Roman" w:hAnsi="Cambria" w:cs="Times New Roman"/>
          <w:b/>
          <w:bCs/>
          <w:kern w:val="0"/>
          <w:sz w:val="22"/>
          <w:szCs w:val="22"/>
          <w:lang w:eastAsia="en-GB"/>
          <w14:ligatures w14:val="none"/>
        </w:rPr>
        <w:t>The Iron Triangle</w:t>
      </w:r>
      <w:r w:rsidR="00E7518F">
        <w:rPr>
          <w:rFonts w:ascii="Cambria" w:eastAsia="Times New Roman" w:hAnsi="Cambria" w:cs="Times New Roman"/>
          <w:b/>
          <w:bCs/>
          <w:kern w:val="0"/>
          <w:sz w:val="22"/>
          <w:szCs w:val="22"/>
          <w:lang w:eastAsia="en-GB"/>
          <w14:ligatures w14:val="none"/>
        </w:rPr>
        <w:br/>
      </w:r>
      <w:r w:rsidR="00E7518F">
        <w:rPr>
          <w:rFonts w:ascii="Cambria" w:eastAsia="Times New Roman" w:hAnsi="Cambria" w:cs="Times New Roman"/>
          <w:b/>
          <w:bCs/>
          <w:kern w:val="0"/>
          <w:sz w:val="22"/>
          <w:szCs w:val="22"/>
          <w:lang w:eastAsia="en-GB"/>
          <w14:ligatures w14:val="none"/>
        </w:rPr>
        <w:br/>
      </w:r>
      <w:r w:rsidR="00AD7021" w:rsidRPr="008351BF">
        <w:rPr>
          <w:rFonts w:ascii="Cambria" w:hAnsi="Cambria"/>
          <w:sz w:val="22"/>
          <w:szCs w:val="22"/>
        </w:rPr>
        <w:t>The Iron Triangle, also called the Project Management Triangle, shows three important parts of a project</w:t>
      </w:r>
      <w:r w:rsidR="001B72F4">
        <w:rPr>
          <w:rFonts w:ascii="Cambria" w:hAnsi="Cambria"/>
          <w:b/>
          <w:bCs/>
          <w:sz w:val="22"/>
          <w:szCs w:val="22"/>
        </w:rPr>
        <w:t xml:space="preserve"> </w:t>
      </w:r>
      <w:r w:rsidR="00AD7021" w:rsidRPr="008351BF">
        <w:rPr>
          <w:rStyle w:val="Strong"/>
          <w:rFonts w:ascii="Cambria" w:hAnsi="Cambria"/>
          <w:b w:val="0"/>
          <w:bCs w:val="0"/>
          <w:sz w:val="22"/>
          <w:szCs w:val="22"/>
        </w:rPr>
        <w:t>time, cost and scope</w:t>
      </w:r>
      <w:r w:rsidR="00AD7021" w:rsidRPr="008351BF">
        <w:rPr>
          <w:rFonts w:ascii="Cambria" w:hAnsi="Cambria"/>
          <w:sz w:val="22"/>
          <w:szCs w:val="22"/>
        </w:rPr>
        <w:t>. These parts are connected</w:t>
      </w:r>
      <w:r w:rsidR="008351BF">
        <w:rPr>
          <w:rFonts w:ascii="Cambria" w:hAnsi="Cambria"/>
          <w:sz w:val="22"/>
          <w:szCs w:val="22"/>
        </w:rPr>
        <w:t xml:space="preserve"> s</w:t>
      </w:r>
      <w:r w:rsidR="00AD7021" w:rsidRPr="008351BF">
        <w:rPr>
          <w:rFonts w:ascii="Cambria" w:hAnsi="Cambria"/>
          <w:sz w:val="22"/>
          <w:szCs w:val="22"/>
        </w:rPr>
        <w:t xml:space="preserve">o changing one can affect the others. The triangle helps project managers make decisions and keep the project on track. </w:t>
      </w:r>
      <w:r w:rsidR="00C94457">
        <w:rPr>
          <w:rFonts w:ascii="Cambria" w:hAnsi="Cambria"/>
          <w:sz w:val="22"/>
          <w:szCs w:val="22"/>
        </w:rPr>
        <w:br/>
      </w:r>
      <w:r w:rsidR="00AD7021" w:rsidRPr="008351BF">
        <w:rPr>
          <w:rFonts w:ascii="Cambria" w:hAnsi="Cambria"/>
          <w:sz w:val="22"/>
          <w:szCs w:val="22"/>
        </w:rPr>
        <w:t xml:space="preserve">For example, if a project must be finished by a fixed date, more staff may be needed to complete the work on time. This could increase the cost. Alternatively, the deadline could be extended. The Iron Triangle helps managers </w:t>
      </w:r>
      <w:r w:rsidR="00AD7021" w:rsidRPr="00C94457">
        <w:rPr>
          <w:rFonts w:ascii="Cambria" w:hAnsi="Cambria"/>
          <w:sz w:val="22"/>
          <w:szCs w:val="22"/>
        </w:rPr>
        <w:t xml:space="preserve">understand these choices and balance the project’s </w:t>
      </w:r>
      <w:r w:rsidR="00AD7021" w:rsidRPr="00C94457">
        <w:rPr>
          <w:rStyle w:val="Strong"/>
          <w:rFonts w:ascii="Cambria" w:hAnsi="Cambria"/>
          <w:b w:val="0"/>
          <w:bCs w:val="0"/>
          <w:sz w:val="22"/>
          <w:szCs w:val="22"/>
        </w:rPr>
        <w:t>time, cost and scope</w:t>
      </w:r>
      <w:r w:rsidR="00AD7021" w:rsidRPr="00C94457">
        <w:rPr>
          <w:rFonts w:ascii="Cambria" w:hAnsi="Cambria"/>
          <w:b/>
          <w:bCs/>
          <w:sz w:val="22"/>
          <w:szCs w:val="22"/>
        </w:rPr>
        <w:t xml:space="preserve"> </w:t>
      </w:r>
      <w:r w:rsidR="00AD7021" w:rsidRPr="008351BF">
        <w:rPr>
          <w:rFonts w:ascii="Cambria" w:hAnsi="Cambria"/>
          <w:sz w:val="22"/>
          <w:szCs w:val="22"/>
        </w:rPr>
        <w:t>to achieve a successful result.</w:t>
      </w:r>
      <w:r w:rsidR="00DF1BE3">
        <w:rPr>
          <w:rFonts w:ascii="Cambria" w:hAnsi="Cambria"/>
          <w:sz w:val="22"/>
          <w:szCs w:val="22"/>
        </w:rPr>
        <w:t xml:space="preserve"> </w:t>
      </w:r>
      <w:sdt>
        <w:sdtPr>
          <w:rPr>
            <w:rFonts w:ascii="Cambria" w:hAnsi="Cambria"/>
            <w:sz w:val="22"/>
            <w:szCs w:val="22"/>
          </w:rPr>
          <w:id w:val="356088463"/>
          <w:citation/>
        </w:sdtPr>
        <w:sdtContent>
          <w:r w:rsidR="00DF1BE3">
            <w:rPr>
              <w:rFonts w:ascii="Cambria" w:hAnsi="Cambria"/>
              <w:sz w:val="22"/>
              <w:szCs w:val="22"/>
            </w:rPr>
            <w:fldChar w:fldCharType="begin"/>
          </w:r>
          <w:r w:rsidR="00DF1BE3">
            <w:rPr>
              <w:rFonts w:ascii="Cambria" w:hAnsi="Cambria"/>
              <w:sz w:val="22"/>
              <w:szCs w:val="22"/>
            </w:rPr>
            <w:instrText xml:space="preserve"> CITATION ByA26 \l 2057 </w:instrText>
          </w:r>
          <w:r w:rsidR="00DF1BE3">
            <w:rPr>
              <w:rFonts w:ascii="Cambria" w:hAnsi="Cambria"/>
              <w:sz w:val="22"/>
              <w:szCs w:val="22"/>
            </w:rPr>
            <w:fldChar w:fldCharType="separate"/>
          </w:r>
          <w:r w:rsidR="00DF1BE3" w:rsidRPr="00DF1BE3">
            <w:rPr>
              <w:rFonts w:ascii="Cambria" w:hAnsi="Cambria"/>
              <w:noProof/>
              <w:sz w:val="22"/>
              <w:szCs w:val="22"/>
            </w:rPr>
            <w:t>(Atlassian, 2026)</w:t>
          </w:r>
          <w:r w:rsidR="00DF1BE3">
            <w:rPr>
              <w:rFonts w:ascii="Cambria" w:hAnsi="Cambria"/>
              <w:sz w:val="22"/>
              <w:szCs w:val="22"/>
            </w:rPr>
            <w:fldChar w:fldCharType="end"/>
          </w:r>
        </w:sdtContent>
      </w:sdt>
      <w:r w:rsidR="00E7518F">
        <w:rPr>
          <w:rFonts w:ascii="Cambria" w:eastAsia="Times New Roman" w:hAnsi="Cambria" w:cs="Times New Roman"/>
          <w:b/>
          <w:bCs/>
          <w:kern w:val="0"/>
          <w:sz w:val="22"/>
          <w:szCs w:val="22"/>
          <w:lang w:eastAsia="en-GB"/>
          <w14:ligatures w14:val="none"/>
        </w:rPr>
        <w:br/>
      </w:r>
      <w:r w:rsidR="00E7518F">
        <w:rPr>
          <w:rFonts w:ascii="Cambria" w:eastAsia="Times New Roman" w:hAnsi="Cambria" w:cs="Times New Roman"/>
          <w:b/>
          <w:bCs/>
          <w:kern w:val="0"/>
          <w:sz w:val="22"/>
          <w:szCs w:val="22"/>
          <w:lang w:eastAsia="en-GB"/>
          <w14:ligatures w14:val="none"/>
        </w:rPr>
        <w:br/>
      </w:r>
      <w:r w:rsidRPr="00FB5E96">
        <w:rPr>
          <w:rFonts w:ascii="Cambria" w:eastAsia="Times New Roman" w:hAnsi="Cambria" w:cs="Times New Roman"/>
          <w:kern w:val="0"/>
          <w:sz w:val="22"/>
          <w:szCs w:val="22"/>
          <w:lang w:eastAsia="en-GB"/>
          <w14:ligatures w14:val="none"/>
        </w:rPr>
        <w:t xml:space="preserve">All three areas are important to the </w:t>
      </w:r>
      <w:r w:rsidR="00E7518F">
        <w:rPr>
          <w:rFonts w:ascii="Cambria" w:eastAsia="Times New Roman" w:hAnsi="Cambria" w:cs="Times New Roman"/>
          <w:kern w:val="0"/>
          <w:sz w:val="22"/>
          <w:szCs w:val="22"/>
          <w:lang w:eastAsia="en-GB"/>
          <w14:ligatures w14:val="none"/>
        </w:rPr>
        <w:t>event</w:t>
      </w:r>
      <w:r w:rsidRPr="00FB5E96">
        <w:rPr>
          <w:rFonts w:ascii="Cambria" w:eastAsia="Times New Roman" w:hAnsi="Cambria" w:cs="Times New Roman"/>
          <w:kern w:val="0"/>
          <w:sz w:val="22"/>
          <w:szCs w:val="22"/>
          <w:lang w:eastAsia="en-GB"/>
          <w14:ligatures w14:val="none"/>
        </w:rPr>
        <w:t xml:space="preserve"> because changes to one area can affect the others. </w:t>
      </w:r>
      <w:r w:rsidR="00C94457">
        <w:rPr>
          <w:rFonts w:ascii="Cambria" w:eastAsia="Times New Roman" w:hAnsi="Cambria" w:cs="Times New Roman"/>
          <w:kern w:val="0"/>
          <w:sz w:val="22"/>
          <w:szCs w:val="22"/>
          <w:lang w:eastAsia="en-GB"/>
          <w14:ligatures w14:val="none"/>
        </w:rPr>
        <w:t>For the event t</w:t>
      </w:r>
      <w:r w:rsidRPr="00E7518F">
        <w:rPr>
          <w:rFonts w:ascii="Cambria" w:eastAsia="Times New Roman" w:hAnsi="Cambria" w:cs="Times New Roman"/>
          <w:kern w:val="0"/>
          <w:sz w:val="22"/>
          <w:szCs w:val="22"/>
          <w:lang w:eastAsia="en-GB"/>
          <w14:ligatures w14:val="none"/>
        </w:rPr>
        <w:t>ime</w:t>
      </w:r>
      <w:r w:rsidRPr="00FB5E96">
        <w:rPr>
          <w:rFonts w:ascii="Cambria" w:eastAsia="Times New Roman" w:hAnsi="Cambria" w:cs="Times New Roman"/>
          <w:kern w:val="0"/>
          <w:sz w:val="22"/>
          <w:szCs w:val="22"/>
          <w:lang w:eastAsia="en-GB"/>
          <w14:ligatures w14:val="none"/>
        </w:rPr>
        <w:t xml:space="preserve"> is important because the event has a fixed date that is six months away, meaning the planning and preparation must be completed before the event.</w:t>
      </w:r>
      <w:r w:rsidRPr="00E7518F">
        <w:rPr>
          <w:rFonts w:ascii="Cambria" w:eastAsia="Times New Roman" w:hAnsi="Cambria" w:cs="Times New Roman"/>
          <w:kern w:val="0"/>
          <w:sz w:val="22"/>
          <w:szCs w:val="22"/>
          <w:lang w:eastAsia="en-GB"/>
          <w14:ligatures w14:val="none"/>
        </w:rPr>
        <w:t xml:space="preserve"> Cost</w:t>
      </w:r>
      <w:r w:rsidRPr="00FB5E96">
        <w:rPr>
          <w:rFonts w:ascii="Cambria" w:eastAsia="Times New Roman" w:hAnsi="Cambria" w:cs="Times New Roman"/>
          <w:kern w:val="0"/>
          <w:sz w:val="22"/>
          <w:szCs w:val="22"/>
          <w:lang w:eastAsia="en-GB"/>
          <w14:ligatures w14:val="none"/>
        </w:rPr>
        <w:t xml:space="preserve"> is important because </w:t>
      </w:r>
      <w:r w:rsidRPr="00FB5E96">
        <w:rPr>
          <w:rFonts w:ascii="Cambria" w:eastAsia="Times New Roman" w:hAnsi="Cambria" w:cs="Times New Roman"/>
          <w:kern w:val="0"/>
          <w:sz w:val="22"/>
          <w:szCs w:val="22"/>
          <w:lang w:eastAsia="en-GB"/>
          <w14:ligatures w14:val="none"/>
        </w:rPr>
        <w:lastRenderedPageBreak/>
        <w:t xml:space="preserve">the project has an estimated budget of </w:t>
      </w:r>
      <w:r w:rsidRPr="00E7518F">
        <w:rPr>
          <w:rFonts w:ascii="Cambria" w:eastAsia="Times New Roman" w:hAnsi="Cambria" w:cs="Times New Roman"/>
          <w:kern w:val="0"/>
          <w:sz w:val="22"/>
          <w:szCs w:val="22"/>
          <w:lang w:eastAsia="en-GB"/>
          <w14:ligatures w14:val="none"/>
        </w:rPr>
        <w:t>around £700</w:t>
      </w:r>
      <w:r w:rsidRPr="00FB5E96">
        <w:rPr>
          <w:rFonts w:ascii="Cambria" w:eastAsia="Times New Roman" w:hAnsi="Cambria" w:cs="Times New Roman"/>
          <w:kern w:val="0"/>
          <w:sz w:val="22"/>
          <w:szCs w:val="22"/>
          <w:lang w:eastAsia="en-GB"/>
          <w14:ligatures w14:val="none"/>
        </w:rPr>
        <w:t xml:space="preserve">, so spending must be monitored to prevent the project from going over budget. </w:t>
      </w:r>
      <w:r w:rsidRPr="00E7518F">
        <w:rPr>
          <w:rFonts w:ascii="Cambria" w:eastAsia="Times New Roman" w:hAnsi="Cambria" w:cs="Times New Roman"/>
          <w:kern w:val="0"/>
          <w:sz w:val="22"/>
          <w:szCs w:val="22"/>
          <w:lang w:eastAsia="en-GB"/>
          <w14:ligatures w14:val="none"/>
        </w:rPr>
        <w:t>Quality/scope</w:t>
      </w:r>
      <w:r w:rsidRPr="00FB5E96">
        <w:rPr>
          <w:rFonts w:ascii="Cambria" w:eastAsia="Times New Roman" w:hAnsi="Cambria" w:cs="Times New Roman"/>
          <w:kern w:val="0"/>
          <w:sz w:val="22"/>
          <w:szCs w:val="22"/>
          <w:lang w:eastAsia="en-GB"/>
          <w14:ligatures w14:val="none"/>
        </w:rPr>
        <w:t xml:space="preserve"> means making sure the showcase is delivered to a good standard and includes the agreed activities, such as room displays, decorations, supplier stalls, catering samples and entertainment. </w:t>
      </w:r>
      <w:r w:rsidR="000E4716">
        <w:rPr>
          <w:rFonts w:ascii="Cambria" w:eastAsia="Times New Roman" w:hAnsi="Cambria" w:cs="Times New Roman"/>
          <w:kern w:val="0"/>
          <w:sz w:val="22"/>
          <w:szCs w:val="22"/>
          <w:lang w:eastAsia="en-GB"/>
          <w14:ligatures w14:val="none"/>
        </w:rPr>
        <w:br/>
      </w:r>
      <w:r w:rsidRPr="00FB5E96">
        <w:rPr>
          <w:rFonts w:ascii="Cambria" w:eastAsia="Times New Roman" w:hAnsi="Cambria" w:cs="Times New Roman"/>
          <w:kern w:val="0"/>
          <w:sz w:val="22"/>
          <w:szCs w:val="22"/>
          <w:lang w:eastAsia="en-GB"/>
          <w14:ligatures w14:val="none"/>
        </w:rPr>
        <w:t xml:space="preserve">For example, if the </w:t>
      </w:r>
      <w:r w:rsidR="005504F8">
        <w:rPr>
          <w:rFonts w:ascii="Cambria" w:eastAsia="Times New Roman" w:hAnsi="Cambria" w:cs="Times New Roman"/>
          <w:kern w:val="0"/>
          <w:sz w:val="22"/>
          <w:szCs w:val="22"/>
          <w:lang w:eastAsia="en-GB"/>
          <w14:ligatures w14:val="none"/>
        </w:rPr>
        <w:t>caf</w:t>
      </w:r>
      <w:r w:rsidR="000E4716">
        <w:rPr>
          <w:rFonts w:ascii="Cambria" w:eastAsia="Times New Roman" w:hAnsi="Cambria" w:cs="Times New Roman"/>
          <w:kern w:val="0"/>
          <w:sz w:val="22"/>
          <w:szCs w:val="22"/>
          <w:lang w:eastAsia="en-GB"/>
          <w14:ligatures w14:val="none"/>
        </w:rPr>
        <w:t>e</w:t>
      </w:r>
      <w:r w:rsidR="005504F8">
        <w:rPr>
          <w:rFonts w:ascii="Cambria" w:eastAsia="Times New Roman" w:hAnsi="Cambria" w:cs="Times New Roman"/>
          <w:kern w:val="0"/>
          <w:sz w:val="22"/>
          <w:szCs w:val="22"/>
          <w:lang w:eastAsia="en-GB"/>
          <w14:ligatures w14:val="none"/>
        </w:rPr>
        <w:t xml:space="preserve"> </w:t>
      </w:r>
      <w:r w:rsidRPr="00FB5E96">
        <w:rPr>
          <w:rFonts w:ascii="Cambria" w:eastAsia="Times New Roman" w:hAnsi="Cambria" w:cs="Times New Roman"/>
          <w:kern w:val="0"/>
          <w:sz w:val="22"/>
          <w:szCs w:val="22"/>
          <w:lang w:eastAsia="en-GB"/>
          <w14:ligatures w14:val="none"/>
        </w:rPr>
        <w:t xml:space="preserve">spends more money on decorations, it may need to reduce spending in another area or increase the budget. Similarly, if a supplier cancels close to the event, staff may need to spend extra time finding a replacement. Therefore monitoring the Iron Triangle will help ensure the project is completed </w:t>
      </w:r>
      <w:r w:rsidRPr="00E7518F">
        <w:rPr>
          <w:rFonts w:ascii="Cambria" w:eastAsia="Times New Roman" w:hAnsi="Cambria" w:cs="Times New Roman"/>
          <w:kern w:val="0"/>
          <w:sz w:val="22"/>
          <w:szCs w:val="22"/>
          <w:lang w:eastAsia="en-GB"/>
          <w14:ligatures w14:val="none"/>
        </w:rPr>
        <w:t>on time, within budget and to the required standard.</w:t>
      </w:r>
      <w:r w:rsidR="008825F2">
        <w:rPr>
          <w:rFonts w:ascii="Cambria" w:eastAsia="Times New Roman" w:hAnsi="Cambria" w:cs="Times New Roman"/>
          <w:kern w:val="0"/>
          <w:sz w:val="22"/>
          <w:szCs w:val="22"/>
          <w:lang w:eastAsia="en-GB"/>
          <w14:ligatures w14:val="none"/>
        </w:rPr>
        <w:br/>
      </w:r>
      <w:r w:rsidR="001B72F4">
        <w:rPr>
          <w:rFonts w:ascii="Cambria" w:eastAsia="Times New Roman" w:hAnsi="Cambria" w:cs="Times New Roman"/>
          <w:kern w:val="0"/>
          <w:sz w:val="22"/>
          <w:szCs w:val="22"/>
          <w:lang w:eastAsia="en-GB"/>
          <w14:ligatures w14:val="none"/>
        </w:rPr>
        <w:br/>
      </w:r>
      <w:r w:rsidR="001B72F4" w:rsidRPr="001B72F4">
        <w:rPr>
          <w:rFonts w:ascii="Cambria" w:eastAsia="Times New Roman" w:hAnsi="Cambria" w:cs="Times New Roman"/>
          <w:b/>
          <w:bCs/>
          <w:kern w:val="0"/>
          <w:sz w:val="22"/>
          <w:szCs w:val="22"/>
          <w:lang w:eastAsia="en-GB"/>
          <w14:ligatures w14:val="none"/>
        </w:rPr>
        <w:t>12.Change control</w:t>
      </w:r>
      <w:r w:rsidR="008825F2">
        <w:rPr>
          <w:rFonts w:ascii="Cambria" w:eastAsia="Times New Roman" w:hAnsi="Cambria" w:cs="Times New Roman"/>
          <w:kern w:val="0"/>
          <w:sz w:val="22"/>
          <w:szCs w:val="22"/>
          <w:lang w:eastAsia="en-GB"/>
          <w14:ligatures w14:val="none"/>
        </w:rPr>
        <w:br/>
      </w:r>
      <w:r w:rsidR="001B72F4">
        <w:rPr>
          <w:rFonts w:ascii="Cambria" w:hAnsi="Cambria"/>
          <w:sz w:val="22"/>
          <w:szCs w:val="22"/>
        </w:rPr>
        <w:br/>
        <w:t>12.1</w:t>
      </w:r>
      <w:r w:rsidR="000B649A" w:rsidRPr="004476FF">
        <w:rPr>
          <w:rFonts w:ascii="Cambria" w:hAnsi="Cambria"/>
          <w:sz w:val="22"/>
          <w:szCs w:val="22"/>
        </w:rPr>
        <w:t>Change request</w:t>
      </w:r>
      <w:r w:rsidR="004417F5">
        <w:rPr>
          <w:rFonts w:ascii="Cambria" w:hAnsi="Cambria"/>
          <w:sz w:val="22"/>
          <w:szCs w:val="22"/>
        </w:rPr>
        <w:br/>
      </w:r>
      <w:r w:rsidR="000B649A" w:rsidRPr="004476FF">
        <w:rPr>
          <w:rFonts w:ascii="Cambria" w:hAnsi="Cambria"/>
          <w:sz w:val="22"/>
          <w:szCs w:val="22"/>
        </w:rPr>
        <w:br/>
      </w:r>
      <w:r w:rsidR="009D245F">
        <w:rPr>
          <w:rFonts w:ascii="Cambria" w:hAnsi="Cambria"/>
          <w:sz w:val="22"/>
          <w:szCs w:val="22"/>
        </w:rPr>
        <w:t>C</w:t>
      </w:r>
      <w:r w:rsidR="008825F2" w:rsidRPr="004476FF">
        <w:rPr>
          <w:rFonts w:ascii="Cambria" w:hAnsi="Cambria"/>
          <w:sz w:val="22"/>
          <w:szCs w:val="22"/>
        </w:rPr>
        <w:t>hange</w:t>
      </w:r>
      <w:r w:rsidR="00E34E17" w:rsidRPr="004476FF">
        <w:rPr>
          <w:rFonts w:ascii="Cambria" w:hAnsi="Cambria"/>
          <w:sz w:val="22"/>
          <w:szCs w:val="22"/>
        </w:rPr>
        <w:t xml:space="preserve"> </w:t>
      </w:r>
      <w:r w:rsidR="008825F2" w:rsidRPr="004476FF">
        <w:rPr>
          <w:rFonts w:ascii="Cambria" w:hAnsi="Cambria"/>
          <w:sz w:val="22"/>
          <w:szCs w:val="22"/>
        </w:rPr>
        <w:t xml:space="preserve">request could be made if a supplier wants to change their stall, an entertainer becomes </w:t>
      </w:r>
      <w:proofErr w:type="spellStart"/>
      <w:r w:rsidR="008825F2" w:rsidRPr="004476FF">
        <w:rPr>
          <w:rFonts w:ascii="Cambria" w:hAnsi="Cambria"/>
          <w:sz w:val="22"/>
          <w:szCs w:val="22"/>
        </w:rPr>
        <w:t>unavailable,or</w:t>
      </w:r>
      <w:proofErr w:type="spellEnd"/>
      <w:r w:rsidR="008825F2" w:rsidRPr="004476FF">
        <w:rPr>
          <w:rFonts w:ascii="Cambria" w:hAnsi="Cambria"/>
          <w:sz w:val="22"/>
          <w:szCs w:val="22"/>
        </w:rPr>
        <w:t xml:space="preserve"> the caf</w:t>
      </w:r>
      <w:r w:rsidR="001C32D2" w:rsidRPr="004476FF">
        <w:rPr>
          <w:rFonts w:ascii="Cambria" w:hAnsi="Cambria"/>
          <w:sz w:val="22"/>
          <w:szCs w:val="22"/>
        </w:rPr>
        <w:t>e</w:t>
      </w:r>
      <w:r w:rsidR="008825F2" w:rsidRPr="004476FF">
        <w:rPr>
          <w:rFonts w:ascii="Cambria" w:hAnsi="Cambria"/>
          <w:sz w:val="22"/>
          <w:szCs w:val="22"/>
        </w:rPr>
        <w:t xml:space="preserve"> wants to add another activity. Before accepting a change, the </w:t>
      </w:r>
      <w:r w:rsidR="005F59E8" w:rsidRPr="004476FF">
        <w:rPr>
          <w:rFonts w:ascii="Cambria" w:hAnsi="Cambria"/>
          <w:sz w:val="22"/>
          <w:szCs w:val="22"/>
        </w:rPr>
        <w:t>manager</w:t>
      </w:r>
      <w:r w:rsidR="008825F2" w:rsidRPr="004476FF">
        <w:rPr>
          <w:rFonts w:ascii="Cambria" w:hAnsi="Cambria"/>
          <w:sz w:val="22"/>
          <w:szCs w:val="22"/>
        </w:rPr>
        <w:t xml:space="preserve"> should consider how it will affect the </w:t>
      </w:r>
      <w:r w:rsidR="008825F2" w:rsidRPr="004476FF">
        <w:rPr>
          <w:rStyle w:val="Strong"/>
          <w:rFonts w:ascii="Cambria" w:hAnsi="Cambria"/>
          <w:b w:val="0"/>
          <w:bCs w:val="0"/>
          <w:sz w:val="22"/>
          <w:szCs w:val="22"/>
        </w:rPr>
        <w:t>time, cost, quality and scope</w:t>
      </w:r>
      <w:r w:rsidR="008825F2" w:rsidRPr="004476FF">
        <w:rPr>
          <w:rFonts w:ascii="Cambria" w:hAnsi="Cambria"/>
          <w:b/>
          <w:bCs/>
          <w:sz w:val="22"/>
          <w:szCs w:val="22"/>
        </w:rPr>
        <w:t xml:space="preserve"> </w:t>
      </w:r>
      <w:r w:rsidR="008825F2" w:rsidRPr="004476FF">
        <w:rPr>
          <w:rFonts w:ascii="Cambria" w:hAnsi="Cambria"/>
          <w:sz w:val="22"/>
          <w:szCs w:val="22"/>
        </w:rPr>
        <w:t xml:space="preserve">of the project. The change should then be discussed with the </w:t>
      </w:r>
      <w:r w:rsidR="005F59E8" w:rsidRPr="004476FF">
        <w:rPr>
          <w:rFonts w:ascii="Cambria" w:hAnsi="Cambria"/>
          <w:sz w:val="22"/>
          <w:szCs w:val="22"/>
        </w:rPr>
        <w:t xml:space="preserve">café </w:t>
      </w:r>
      <w:r w:rsidR="008825F2" w:rsidRPr="004476FF">
        <w:rPr>
          <w:rFonts w:ascii="Cambria" w:hAnsi="Cambria"/>
          <w:sz w:val="22"/>
          <w:szCs w:val="22"/>
        </w:rPr>
        <w:t>owner and other relevant people before a decision is made. Any agreed changes should be recorded and added to the project plan.</w:t>
      </w:r>
      <w:r w:rsidR="008825F2" w:rsidRPr="004476FF">
        <w:rPr>
          <w:rFonts w:ascii="Cambria" w:hAnsi="Cambria"/>
          <w:sz w:val="22"/>
          <w:szCs w:val="22"/>
        </w:rPr>
        <w:br/>
      </w:r>
      <w:r w:rsidR="008825F2" w:rsidRPr="004476FF">
        <w:rPr>
          <w:rFonts w:ascii="Cambria" w:hAnsi="Cambria"/>
          <w:sz w:val="22"/>
          <w:szCs w:val="22"/>
        </w:rPr>
        <w:br/>
      </w:r>
      <w:r w:rsidR="001B72F4">
        <w:rPr>
          <w:rFonts w:ascii="Cambria" w:hAnsi="Cambria"/>
          <w:sz w:val="22"/>
          <w:szCs w:val="22"/>
        </w:rPr>
        <w:t>12.2</w:t>
      </w:r>
      <w:r w:rsidR="000B649A" w:rsidRPr="004476FF">
        <w:rPr>
          <w:rFonts w:ascii="Cambria" w:hAnsi="Cambria"/>
          <w:sz w:val="22"/>
          <w:szCs w:val="22"/>
        </w:rPr>
        <w:t>Manging change</w:t>
      </w:r>
      <w:r w:rsidR="004417F5">
        <w:rPr>
          <w:rFonts w:ascii="Cambria" w:hAnsi="Cambria"/>
          <w:sz w:val="22"/>
          <w:szCs w:val="22"/>
        </w:rPr>
        <w:br/>
      </w:r>
      <w:r w:rsidR="008825F2" w:rsidRPr="004476FF">
        <w:rPr>
          <w:rFonts w:ascii="Cambria" w:hAnsi="Cambria"/>
          <w:sz w:val="22"/>
          <w:szCs w:val="22"/>
        </w:rPr>
        <w:br/>
      </w:r>
      <w:r w:rsidR="000B649A" w:rsidRPr="004476FF">
        <w:rPr>
          <w:rFonts w:ascii="Cambria" w:hAnsi="Cambria"/>
          <w:sz w:val="22"/>
          <w:szCs w:val="22"/>
        </w:rPr>
        <w:t>Managing changes means making sure that any changes to the project are properly planned and controlled. If a change is requested</w:t>
      </w:r>
      <w:r w:rsidR="005F59E8" w:rsidRPr="004476FF">
        <w:rPr>
          <w:rFonts w:ascii="Cambria" w:hAnsi="Cambria"/>
          <w:sz w:val="22"/>
          <w:szCs w:val="22"/>
        </w:rPr>
        <w:t xml:space="preserve"> </w:t>
      </w:r>
      <w:r w:rsidR="000B649A" w:rsidRPr="004476FF">
        <w:rPr>
          <w:rFonts w:ascii="Cambria" w:hAnsi="Cambria"/>
          <w:sz w:val="22"/>
          <w:szCs w:val="22"/>
        </w:rPr>
        <w:t xml:space="preserve">the manager should check whether it will affect the </w:t>
      </w:r>
      <w:r w:rsidR="000B649A" w:rsidRPr="004476FF">
        <w:rPr>
          <w:rStyle w:val="Strong"/>
          <w:rFonts w:ascii="Cambria" w:hAnsi="Cambria"/>
          <w:b w:val="0"/>
          <w:bCs w:val="0"/>
          <w:sz w:val="22"/>
          <w:szCs w:val="22"/>
        </w:rPr>
        <w:t>£700 budget, fixed event date, staff, suppliers or quality of the showcase</w:t>
      </w:r>
      <w:r w:rsidR="000B649A" w:rsidRPr="004476FF">
        <w:rPr>
          <w:rFonts w:ascii="Cambria" w:hAnsi="Cambria"/>
          <w:b/>
          <w:bCs/>
          <w:sz w:val="22"/>
          <w:szCs w:val="22"/>
        </w:rPr>
        <w:t xml:space="preserve">. </w:t>
      </w:r>
      <w:r w:rsidR="000B649A" w:rsidRPr="004476FF">
        <w:rPr>
          <w:rFonts w:ascii="Cambria" w:hAnsi="Cambria"/>
          <w:sz w:val="22"/>
          <w:szCs w:val="22"/>
        </w:rPr>
        <w:t>The change should be discussed with the caf</w:t>
      </w:r>
      <w:r w:rsidR="004476FF" w:rsidRPr="004476FF">
        <w:rPr>
          <w:rFonts w:ascii="Cambria" w:hAnsi="Cambria"/>
          <w:sz w:val="22"/>
          <w:szCs w:val="22"/>
        </w:rPr>
        <w:t>e</w:t>
      </w:r>
      <w:r w:rsidR="000B649A" w:rsidRPr="004476FF">
        <w:rPr>
          <w:rFonts w:ascii="Cambria" w:hAnsi="Cambria"/>
          <w:sz w:val="22"/>
          <w:szCs w:val="22"/>
        </w:rPr>
        <w:t xml:space="preserve"> owner before it is approved. </w:t>
      </w:r>
      <w:r w:rsidR="00A23851">
        <w:rPr>
          <w:rFonts w:ascii="Cambria" w:hAnsi="Cambria"/>
          <w:sz w:val="22"/>
          <w:szCs w:val="22"/>
        </w:rPr>
        <w:br/>
      </w:r>
      <w:r w:rsidR="000B649A" w:rsidRPr="004476FF">
        <w:rPr>
          <w:rFonts w:ascii="Cambria" w:hAnsi="Cambria"/>
          <w:sz w:val="22"/>
          <w:szCs w:val="22"/>
        </w:rPr>
        <w:t>For example, if an entertainer cancels, the project manager may need to find a replacement without increasing the budget too much. Changes should be recorded so everyone knows what has changed and what their responsibilities are. This helps prevent confusion and keeps the project on track.</w:t>
      </w:r>
      <w:r w:rsidR="004417F5">
        <w:rPr>
          <w:rFonts w:ascii="Cambria" w:hAnsi="Cambria"/>
          <w:sz w:val="22"/>
          <w:szCs w:val="22"/>
        </w:rPr>
        <w:br/>
      </w:r>
      <w:r w:rsidR="004417F5">
        <w:rPr>
          <w:rFonts w:ascii="Cambria" w:hAnsi="Cambria"/>
          <w:sz w:val="22"/>
          <w:szCs w:val="22"/>
        </w:rPr>
        <w:br/>
      </w:r>
      <w:r w:rsidR="001B72F4" w:rsidRPr="001B72F4">
        <w:rPr>
          <w:rFonts w:ascii="Cambria" w:hAnsi="Cambria"/>
          <w:b/>
          <w:bCs/>
          <w:sz w:val="22"/>
          <w:szCs w:val="22"/>
        </w:rPr>
        <w:t>13.</w:t>
      </w:r>
      <w:r w:rsidR="004417F5" w:rsidRPr="001B72F4">
        <w:rPr>
          <w:rFonts w:ascii="Cambria" w:hAnsi="Cambria"/>
          <w:b/>
          <w:bCs/>
          <w:sz w:val="22"/>
          <w:szCs w:val="22"/>
        </w:rPr>
        <w:t>Project closure</w:t>
      </w:r>
      <w:r w:rsidR="004417F5" w:rsidRPr="001B72F4">
        <w:rPr>
          <w:rFonts w:ascii="Cambria" w:hAnsi="Cambria"/>
          <w:sz w:val="22"/>
          <w:szCs w:val="22"/>
        </w:rPr>
        <w:br/>
      </w:r>
      <w:r w:rsidR="004417F5">
        <w:rPr>
          <w:rFonts w:ascii="Cambria" w:hAnsi="Cambria"/>
          <w:sz w:val="22"/>
          <w:szCs w:val="22"/>
        </w:rPr>
        <w:br/>
      </w:r>
      <w:r w:rsidR="00500872" w:rsidRPr="00500872">
        <w:rPr>
          <w:rFonts w:ascii="Cambria" w:hAnsi="Cambria"/>
          <w:sz w:val="22"/>
          <w:szCs w:val="22"/>
        </w:rPr>
        <w:t>Completing the project means making sure everything is organised and ready before the function room showcase takes place. The project manager should check that the room is prepared, decorations and equipment are ready, suppliers and staff have confirmed their attendance, advertising has been completed and all health and safety checks have been carried out. The project manager should also check that the project is staying within the £700 budget and that all planned tasks have been completed. Once everything is in order</w:t>
      </w:r>
      <w:r w:rsidR="00350E22">
        <w:rPr>
          <w:rFonts w:ascii="Cambria" w:hAnsi="Cambria"/>
          <w:sz w:val="22"/>
          <w:szCs w:val="22"/>
        </w:rPr>
        <w:t xml:space="preserve"> </w:t>
      </w:r>
      <w:r w:rsidR="00500872" w:rsidRPr="00500872">
        <w:rPr>
          <w:rFonts w:ascii="Cambria" w:hAnsi="Cambria"/>
          <w:sz w:val="22"/>
          <w:szCs w:val="22"/>
        </w:rPr>
        <w:t>the caf</w:t>
      </w:r>
      <w:r w:rsidR="00350E22">
        <w:rPr>
          <w:rFonts w:ascii="Cambria" w:hAnsi="Cambria"/>
          <w:sz w:val="22"/>
          <w:szCs w:val="22"/>
        </w:rPr>
        <w:t>e</w:t>
      </w:r>
      <w:r w:rsidR="00500872" w:rsidRPr="00500872">
        <w:rPr>
          <w:rFonts w:ascii="Cambria" w:hAnsi="Cambria"/>
          <w:sz w:val="22"/>
          <w:szCs w:val="22"/>
        </w:rPr>
        <w:t xml:space="preserve"> owner can review the final plans and officially sign off the project before the event begins. This confirms that the project is ready to go ahead. After the event</w:t>
      </w:r>
      <w:r w:rsidR="00603FEC">
        <w:rPr>
          <w:rFonts w:ascii="Cambria" w:hAnsi="Cambria"/>
          <w:sz w:val="22"/>
          <w:szCs w:val="22"/>
        </w:rPr>
        <w:t xml:space="preserve"> </w:t>
      </w:r>
      <w:r w:rsidR="00500872" w:rsidRPr="00500872">
        <w:rPr>
          <w:rFonts w:ascii="Cambria" w:hAnsi="Cambria"/>
          <w:sz w:val="22"/>
          <w:szCs w:val="22"/>
        </w:rPr>
        <w:t>the project manager should check that equipment and hired items have been returned, suppliers have removed their displays, the room has been cleaned and all outstanding payments have been completed. Final costs should be checked</w:t>
      </w:r>
      <w:r w:rsidR="00603FEC">
        <w:rPr>
          <w:rFonts w:ascii="Cambria" w:hAnsi="Cambria"/>
          <w:sz w:val="22"/>
          <w:szCs w:val="22"/>
        </w:rPr>
        <w:t xml:space="preserve"> </w:t>
      </w:r>
      <w:r w:rsidR="00500872" w:rsidRPr="00500872">
        <w:rPr>
          <w:rFonts w:ascii="Cambria" w:hAnsi="Cambria"/>
          <w:sz w:val="22"/>
          <w:szCs w:val="22"/>
        </w:rPr>
        <w:t>and project documents should be stored for future reference.</w:t>
      </w:r>
      <w:r w:rsidR="00500872">
        <w:rPr>
          <w:rFonts w:ascii="Cambria" w:hAnsi="Cambria"/>
          <w:sz w:val="22"/>
          <w:szCs w:val="22"/>
        </w:rPr>
        <w:br/>
      </w:r>
      <w:r w:rsidR="00A864AF">
        <w:rPr>
          <w:rFonts w:ascii="Cambria" w:hAnsi="Cambria"/>
          <w:sz w:val="22"/>
          <w:szCs w:val="22"/>
        </w:rPr>
        <w:br/>
      </w:r>
      <w:r w:rsidR="001B72F4" w:rsidRPr="00497423">
        <w:rPr>
          <w:rFonts w:ascii="Cambria" w:hAnsi="Cambria"/>
          <w:sz w:val="22"/>
          <w:szCs w:val="22"/>
        </w:rPr>
        <w:t>13.1</w:t>
      </w:r>
      <w:r w:rsidR="00A864AF" w:rsidRPr="00497423">
        <w:rPr>
          <w:rFonts w:ascii="Cambria" w:hAnsi="Cambria"/>
          <w:sz w:val="22"/>
          <w:szCs w:val="22"/>
        </w:rPr>
        <w:t>Reviewing the project</w:t>
      </w:r>
      <w:r w:rsidR="00A864AF" w:rsidRPr="00A864AF">
        <w:rPr>
          <w:rFonts w:ascii="Cambria" w:hAnsi="Cambria"/>
          <w:sz w:val="22"/>
          <w:szCs w:val="22"/>
        </w:rPr>
        <w:t xml:space="preserve"> </w:t>
      </w:r>
      <w:r w:rsidR="00500872" w:rsidRPr="00A864AF">
        <w:rPr>
          <w:rFonts w:ascii="Cambria" w:hAnsi="Cambria"/>
          <w:sz w:val="22"/>
          <w:szCs w:val="22"/>
        </w:rPr>
        <w:br/>
      </w:r>
      <w:r w:rsidR="002A01CD" w:rsidRPr="00A864AF">
        <w:rPr>
          <w:rFonts w:ascii="Cambria" w:hAnsi="Cambria"/>
          <w:sz w:val="22"/>
          <w:szCs w:val="22"/>
        </w:rPr>
        <w:t>The project will be reviewed after the event to see how successful it was. The project manager will compare the results with the original objectives and KPIs</w:t>
      </w:r>
      <w:r w:rsidR="00603FEC">
        <w:rPr>
          <w:rFonts w:ascii="Cambria" w:hAnsi="Cambria"/>
          <w:sz w:val="22"/>
          <w:szCs w:val="22"/>
        </w:rPr>
        <w:t xml:space="preserve"> </w:t>
      </w:r>
      <w:r w:rsidR="002A01CD" w:rsidRPr="00A864AF">
        <w:rPr>
          <w:rFonts w:ascii="Cambria" w:hAnsi="Cambria"/>
          <w:sz w:val="22"/>
          <w:szCs w:val="22"/>
        </w:rPr>
        <w:t>such as visitor numbers, customer feedback, supplier participation and booking enquiries. The final costs will also be checked against the £700 budget.</w:t>
      </w:r>
      <w:r w:rsidR="002A01CD" w:rsidRPr="00A864AF">
        <w:rPr>
          <w:rFonts w:ascii="Cambria" w:hAnsi="Cambria"/>
          <w:sz w:val="22"/>
          <w:szCs w:val="22"/>
        </w:rPr>
        <w:br/>
      </w:r>
      <w:r w:rsidR="00A864AF" w:rsidRPr="00497423">
        <w:rPr>
          <w:rFonts w:ascii="Cambria" w:hAnsi="Cambria"/>
          <w:sz w:val="22"/>
          <w:szCs w:val="22"/>
        </w:rPr>
        <w:br/>
      </w:r>
      <w:r w:rsidR="001B72F4" w:rsidRPr="00497423">
        <w:rPr>
          <w:rFonts w:ascii="Cambria" w:hAnsi="Cambria"/>
          <w:sz w:val="22"/>
          <w:szCs w:val="22"/>
        </w:rPr>
        <w:t xml:space="preserve">13.2 </w:t>
      </w:r>
      <w:r w:rsidR="00A864AF" w:rsidRPr="00497423">
        <w:rPr>
          <w:rFonts w:ascii="Cambria" w:hAnsi="Cambria"/>
          <w:sz w:val="22"/>
          <w:szCs w:val="22"/>
        </w:rPr>
        <w:t>Lessons learned</w:t>
      </w:r>
      <w:r w:rsidR="002A01CD" w:rsidRPr="00A864AF">
        <w:rPr>
          <w:rFonts w:ascii="Cambria" w:hAnsi="Cambria"/>
          <w:sz w:val="22"/>
          <w:szCs w:val="22"/>
        </w:rPr>
        <w:br/>
      </w:r>
      <w:r w:rsidR="00A864AF" w:rsidRPr="00A864AF">
        <w:rPr>
          <w:rFonts w:ascii="Cambria" w:hAnsi="Cambria"/>
          <w:sz w:val="22"/>
          <w:szCs w:val="22"/>
        </w:rPr>
        <w:t xml:space="preserve">Lessons learned will identify what went well and what could be improved. Feedback from staff, suppliers and customers can show what worked successfully. The team may learn that advertising should start earlier, suppliers need to confirm sooner, or extra staff may be needed </w:t>
      </w:r>
      <w:r w:rsidR="00A864AF" w:rsidRPr="00A864AF">
        <w:rPr>
          <w:rFonts w:ascii="Cambria" w:hAnsi="Cambria"/>
          <w:sz w:val="22"/>
          <w:szCs w:val="22"/>
        </w:rPr>
        <w:lastRenderedPageBreak/>
        <w:t>for future events. These lessons can improve future projects.</w:t>
      </w:r>
      <w:r w:rsidR="002A01CD" w:rsidRPr="00A864AF">
        <w:rPr>
          <w:rFonts w:ascii="Cambria" w:hAnsi="Cambria"/>
          <w:sz w:val="22"/>
          <w:szCs w:val="22"/>
        </w:rPr>
        <w:br/>
      </w:r>
      <w:r w:rsidR="00BD2C21">
        <w:rPr>
          <w:rFonts w:ascii="Cambria" w:eastAsia="Times New Roman" w:hAnsi="Cambria" w:cs="Times New Roman"/>
          <w:kern w:val="0"/>
          <w:sz w:val="22"/>
          <w:szCs w:val="22"/>
          <w:lang w:eastAsia="en-GB"/>
          <w14:ligatures w14:val="none"/>
        </w:rPr>
        <w:br/>
      </w:r>
    </w:p>
    <w:p w14:paraId="25775214" w14:textId="7312BF3F" w:rsidR="00EC7378" w:rsidRPr="005178B0" w:rsidRDefault="00EC7378" w:rsidP="00EC7378">
      <w:pPr>
        <w:spacing w:before="100" w:beforeAutospacing="1" w:after="100" w:afterAutospacing="1" w:line="240" w:lineRule="auto"/>
        <w:outlineLvl w:val="2"/>
        <w:rPr>
          <w:rFonts w:ascii="Cambria" w:eastAsia="Times New Roman" w:hAnsi="Cambria" w:cs="Times New Roman"/>
          <w:b/>
          <w:bCs/>
          <w:kern w:val="0"/>
          <w:sz w:val="22"/>
          <w:szCs w:val="22"/>
          <w:lang w:eastAsia="en-GB"/>
          <w14:ligatures w14:val="none"/>
        </w:rPr>
      </w:pPr>
      <w:r w:rsidRPr="005178B0">
        <w:rPr>
          <w:rFonts w:ascii="Cambria" w:eastAsia="Times New Roman" w:hAnsi="Cambria" w:cs="Times New Roman"/>
          <w:b/>
          <w:bCs/>
          <w:kern w:val="0"/>
          <w:sz w:val="22"/>
          <w:szCs w:val="22"/>
          <w:lang w:eastAsia="en-GB"/>
          <w14:ligatures w14:val="none"/>
        </w:rPr>
        <w:t>1</w:t>
      </w:r>
      <w:r w:rsidR="002412F7">
        <w:rPr>
          <w:rFonts w:ascii="Cambria" w:eastAsia="Times New Roman" w:hAnsi="Cambria" w:cs="Times New Roman"/>
          <w:b/>
          <w:bCs/>
          <w:kern w:val="0"/>
          <w:sz w:val="22"/>
          <w:szCs w:val="22"/>
          <w:lang w:eastAsia="en-GB"/>
          <w14:ligatures w14:val="none"/>
        </w:rPr>
        <w:t>4</w:t>
      </w:r>
      <w:r w:rsidRPr="005178B0">
        <w:rPr>
          <w:rFonts w:ascii="Cambria" w:eastAsia="Times New Roman" w:hAnsi="Cambria" w:cs="Times New Roman"/>
          <w:b/>
          <w:bCs/>
          <w:kern w:val="0"/>
          <w:sz w:val="22"/>
          <w:szCs w:val="22"/>
          <w:lang w:eastAsia="en-GB"/>
          <w14:ligatures w14:val="none"/>
        </w:rPr>
        <w:t>. Project Manager Skills</w:t>
      </w:r>
    </w:p>
    <w:p w14:paraId="6D949F48" w14:textId="77777777" w:rsidR="00EC7378" w:rsidRPr="005178B0" w:rsidRDefault="00EC7378" w:rsidP="00EC7378">
      <w:pPr>
        <w:spacing w:before="100" w:beforeAutospacing="1" w:after="100" w:afterAutospacing="1" w:line="240" w:lineRule="auto"/>
        <w:rPr>
          <w:rFonts w:ascii="Cambria" w:eastAsia="Times New Roman" w:hAnsi="Cambria" w:cs="Times New Roman"/>
          <w:kern w:val="0"/>
          <w:sz w:val="22"/>
          <w:szCs w:val="22"/>
          <w:lang w:eastAsia="en-GB"/>
          <w14:ligatures w14:val="none"/>
        </w:rPr>
      </w:pPr>
      <w:r w:rsidRPr="005178B0">
        <w:rPr>
          <w:rFonts w:ascii="Cambria" w:eastAsia="Times New Roman" w:hAnsi="Cambria" w:cs="Times New Roman"/>
          <w:kern w:val="0"/>
          <w:sz w:val="22"/>
          <w:szCs w:val="22"/>
          <w:lang w:eastAsia="en-GB"/>
          <w14:ligatures w14:val="none"/>
        </w:rPr>
        <w:t>Leadership: The project manager will lead the team and make sure everyone understands their roles and responsibilities. They will motivate staff and suppliers to work towards a successful showcase event.</w:t>
      </w:r>
    </w:p>
    <w:p w14:paraId="79AF7B13" w14:textId="7A50E555" w:rsidR="00EC7378" w:rsidRPr="005178B0" w:rsidRDefault="00EC7378" w:rsidP="00EC7378">
      <w:pPr>
        <w:spacing w:before="100" w:beforeAutospacing="1" w:after="100" w:afterAutospacing="1" w:line="240" w:lineRule="auto"/>
        <w:rPr>
          <w:rFonts w:ascii="Cambria" w:eastAsia="Times New Roman" w:hAnsi="Cambria" w:cs="Times New Roman"/>
          <w:kern w:val="0"/>
          <w:sz w:val="22"/>
          <w:szCs w:val="22"/>
          <w:lang w:eastAsia="en-GB"/>
          <w14:ligatures w14:val="none"/>
        </w:rPr>
      </w:pPr>
      <w:r w:rsidRPr="005178B0">
        <w:rPr>
          <w:rFonts w:ascii="Cambria" w:eastAsia="Times New Roman" w:hAnsi="Cambria" w:cs="Times New Roman"/>
          <w:kern w:val="0"/>
          <w:sz w:val="22"/>
          <w:szCs w:val="22"/>
          <w:lang w:eastAsia="en-GB"/>
          <w14:ligatures w14:val="none"/>
        </w:rPr>
        <w:t>Communication: The project manager will communicate clearly with the caf</w:t>
      </w:r>
      <w:r w:rsidR="001207A9" w:rsidRPr="005178B0">
        <w:rPr>
          <w:rFonts w:ascii="Cambria" w:eastAsia="Times New Roman" w:hAnsi="Cambria" w:cs="Times New Roman"/>
          <w:kern w:val="0"/>
          <w:sz w:val="22"/>
          <w:szCs w:val="22"/>
          <w:lang w:eastAsia="en-GB"/>
          <w14:ligatures w14:val="none"/>
        </w:rPr>
        <w:t>e</w:t>
      </w:r>
      <w:r w:rsidRPr="005178B0">
        <w:rPr>
          <w:rFonts w:ascii="Cambria" w:eastAsia="Times New Roman" w:hAnsi="Cambria" w:cs="Times New Roman"/>
          <w:kern w:val="0"/>
          <w:sz w:val="22"/>
          <w:szCs w:val="22"/>
          <w:lang w:eastAsia="en-GB"/>
          <w14:ligatures w14:val="none"/>
        </w:rPr>
        <w:t xml:space="preserve"> owner, staff, suppliers and entertainers. Emails, meetings, phone calls and face</w:t>
      </w:r>
      <w:r w:rsidR="001207A9" w:rsidRPr="005178B0">
        <w:rPr>
          <w:rFonts w:ascii="Cambria" w:eastAsia="Times New Roman" w:hAnsi="Cambria" w:cs="Times New Roman"/>
          <w:kern w:val="0"/>
          <w:sz w:val="22"/>
          <w:szCs w:val="22"/>
          <w:lang w:eastAsia="en-GB"/>
          <w14:ligatures w14:val="none"/>
        </w:rPr>
        <w:t xml:space="preserve"> to face</w:t>
      </w:r>
      <w:r w:rsidRPr="005178B0">
        <w:rPr>
          <w:rFonts w:ascii="Cambria" w:eastAsia="Times New Roman" w:hAnsi="Cambria" w:cs="Times New Roman"/>
          <w:kern w:val="0"/>
          <w:sz w:val="22"/>
          <w:szCs w:val="22"/>
          <w:lang w:eastAsia="en-GB"/>
          <w14:ligatures w14:val="none"/>
        </w:rPr>
        <w:t xml:space="preserve"> communication will be used to keep everyone informed.</w:t>
      </w:r>
    </w:p>
    <w:p w14:paraId="5C1173B9" w14:textId="77777777" w:rsidR="00EC7378" w:rsidRPr="005178B0" w:rsidRDefault="00EC7378" w:rsidP="00EC7378">
      <w:pPr>
        <w:spacing w:before="100" w:beforeAutospacing="1" w:after="100" w:afterAutospacing="1" w:line="240" w:lineRule="auto"/>
        <w:rPr>
          <w:rFonts w:ascii="Cambria" w:eastAsia="Times New Roman" w:hAnsi="Cambria" w:cs="Times New Roman"/>
          <w:kern w:val="0"/>
          <w:sz w:val="22"/>
          <w:szCs w:val="22"/>
          <w:lang w:eastAsia="en-GB"/>
          <w14:ligatures w14:val="none"/>
        </w:rPr>
      </w:pPr>
      <w:r w:rsidRPr="005178B0">
        <w:rPr>
          <w:rFonts w:ascii="Cambria" w:eastAsia="Times New Roman" w:hAnsi="Cambria" w:cs="Times New Roman"/>
          <w:kern w:val="0"/>
          <w:sz w:val="22"/>
          <w:szCs w:val="22"/>
          <w:lang w:eastAsia="en-GB"/>
          <w14:ligatures w14:val="none"/>
        </w:rPr>
        <w:t>Organisation: The project manager will organise the budget, suppliers, staff, decorations and equipment. A schedule will also be used to make sure tasks are completed on time.</w:t>
      </w:r>
    </w:p>
    <w:p w14:paraId="249168BC" w14:textId="196D8879" w:rsidR="00EC7378" w:rsidRPr="005178B0" w:rsidRDefault="00EC7378" w:rsidP="00EC7378">
      <w:pPr>
        <w:spacing w:before="100" w:beforeAutospacing="1" w:after="100" w:afterAutospacing="1" w:line="240" w:lineRule="auto"/>
        <w:rPr>
          <w:rFonts w:ascii="Cambria" w:eastAsia="Times New Roman" w:hAnsi="Cambria" w:cs="Times New Roman"/>
          <w:kern w:val="0"/>
          <w:sz w:val="22"/>
          <w:szCs w:val="22"/>
          <w:lang w:eastAsia="en-GB"/>
          <w14:ligatures w14:val="none"/>
        </w:rPr>
      </w:pPr>
      <w:r w:rsidRPr="005178B0">
        <w:rPr>
          <w:rFonts w:ascii="Cambria" w:eastAsia="Times New Roman" w:hAnsi="Cambria" w:cs="Times New Roman"/>
          <w:kern w:val="0"/>
          <w:sz w:val="22"/>
          <w:szCs w:val="22"/>
          <w:lang w:eastAsia="en-GB"/>
          <w14:ligatures w14:val="none"/>
        </w:rPr>
        <w:t>Problem-solving: If problems occur, such as a supplier cancelling or equipment not working</w:t>
      </w:r>
      <w:r w:rsidR="00381AAD">
        <w:rPr>
          <w:rFonts w:ascii="Cambria" w:eastAsia="Times New Roman" w:hAnsi="Cambria" w:cs="Times New Roman"/>
          <w:kern w:val="0"/>
          <w:sz w:val="22"/>
          <w:szCs w:val="22"/>
          <w:lang w:eastAsia="en-GB"/>
          <w14:ligatures w14:val="none"/>
        </w:rPr>
        <w:t xml:space="preserve"> </w:t>
      </w:r>
      <w:r w:rsidRPr="005178B0">
        <w:rPr>
          <w:rFonts w:ascii="Cambria" w:eastAsia="Times New Roman" w:hAnsi="Cambria" w:cs="Times New Roman"/>
          <w:kern w:val="0"/>
          <w:sz w:val="22"/>
          <w:szCs w:val="22"/>
          <w:lang w:eastAsia="en-GB"/>
          <w14:ligatures w14:val="none"/>
        </w:rPr>
        <w:t>the project manager will find a suitable solution quickly to prevent delays.</w:t>
      </w:r>
    </w:p>
    <w:p w14:paraId="796BB6AE" w14:textId="77777777" w:rsidR="00EC7378" w:rsidRPr="005178B0" w:rsidRDefault="00EC7378" w:rsidP="00EC7378">
      <w:pPr>
        <w:spacing w:before="100" w:beforeAutospacing="1" w:after="100" w:afterAutospacing="1" w:line="240" w:lineRule="auto"/>
        <w:rPr>
          <w:rFonts w:ascii="Cambria" w:eastAsia="Times New Roman" w:hAnsi="Cambria" w:cs="Times New Roman"/>
          <w:kern w:val="0"/>
          <w:sz w:val="22"/>
          <w:szCs w:val="22"/>
          <w:lang w:eastAsia="en-GB"/>
          <w14:ligatures w14:val="none"/>
        </w:rPr>
      </w:pPr>
      <w:r w:rsidRPr="005178B0">
        <w:rPr>
          <w:rFonts w:ascii="Cambria" w:eastAsia="Times New Roman" w:hAnsi="Cambria" w:cs="Times New Roman"/>
          <w:kern w:val="0"/>
          <w:sz w:val="22"/>
          <w:szCs w:val="22"/>
          <w:lang w:eastAsia="en-GB"/>
          <w14:ligatures w14:val="none"/>
        </w:rPr>
        <w:t>Teamwork and decision-making: The project manager will work with the team, listen to ideas and make important decisions when needed to keep the project on track and within budget.</w:t>
      </w:r>
    </w:p>
    <w:p w14:paraId="0C4C0655" w14:textId="3DA67779" w:rsidR="005178B0" w:rsidRPr="005178B0" w:rsidRDefault="002412F7" w:rsidP="005178B0">
      <w:pPr>
        <w:spacing w:before="100" w:beforeAutospacing="1" w:after="100" w:afterAutospacing="1" w:line="240" w:lineRule="auto"/>
        <w:outlineLvl w:val="2"/>
        <w:rPr>
          <w:rFonts w:ascii="Cambria" w:eastAsia="Times New Roman" w:hAnsi="Cambria" w:cs="Times New Roman"/>
          <w:b/>
          <w:bCs/>
          <w:kern w:val="0"/>
          <w:sz w:val="22"/>
          <w:szCs w:val="22"/>
          <w:lang w:eastAsia="en-GB"/>
          <w14:ligatures w14:val="none"/>
        </w:rPr>
      </w:pPr>
      <w:r>
        <w:rPr>
          <w:rFonts w:ascii="Cambria" w:eastAsia="Times New Roman" w:hAnsi="Cambria" w:cs="Times New Roman"/>
          <w:b/>
          <w:bCs/>
          <w:kern w:val="0"/>
          <w:sz w:val="22"/>
          <w:szCs w:val="22"/>
          <w:lang w:eastAsia="en-GB"/>
          <w14:ligatures w14:val="none"/>
        </w:rPr>
        <w:t>15</w:t>
      </w:r>
      <w:r w:rsidR="005178B0" w:rsidRPr="005178B0">
        <w:rPr>
          <w:rFonts w:ascii="Cambria" w:eastAsia="Times New Roman" w:hAnsi="Cambria" w:cs="Times New Roman"/>
          <w:b/>
          <w:bCs/>
          <w:kern w:val="0"/>
          <w:sz w:val="22"/>
          <w:szCs w:val="22"/>
          <w:lang w:eastAsia="en-GB"/>
          <w14:ligatures w14:val="none"/>
        </w:rPr>
        <w:t>. Self-Audit</w:t>
      </w:r>
    </w:p>
    <w:p w14:paraId="5B9B9A15" w14:textId="5BFE985A" w:rsidR="005178B0" w:rsidRPr="005178B0" w:rsidRDefault="005178B0" w:rsidP="005178B0">
      <w:pPr>
        <w:spacing w:before="100" w:beforeAutospacing="1" w:after="100" w:afterAutospacing="1" w:line="240" w:lineRule="auto"/>
        <w:rPr>
          <w:rFonts w:ascii="Cambria" w:eastAsia="Times New Roman" w:hAnsi="Cambria" w:cs="Times New Roman"/>
          <w:kern w:val="0"/>
          <w:sz w:val="22"/>
          <w:szCs w:val="22"/>
          <w:lang w:eastAsia="en-GB"/>
          <w14:ligatures w14:val="none"/>
        </w:rPr>
      </w:pPr>
      <w:r w:rsidRPr="005178B0">
        <w:rPr>
          <w:rFonts w:ascii="Cambria" w:eastAsia="Times New Roman" w:hAnsi="Cambria" w:cs="Times New Roman"/>
          <w:kern w:val="0"/>
          <w:sz w:val="22"/>
          <w:szCs w:val="22"/>
          <w:lang w:eastAsia="en-GB"/>
          <w14:ligatures w14:val="none"/>
        </w:rPr>
        <w:t>Current Skills:</w:t>
      </w:r>
      <w:r w:rsidRPr="005178B0">
        <w:rPr>
          <w:rFonts w:ascii="Cambria" w:eastAsia="Times New Roman" w:hAnsi="Cambria" w:cs="Times New Roman"/>
          <w:kern w:val="0"/>
          <w:sz w:val="22"/>
          <w:szCs w:val="22"/>
          <w:lang w:eastAsia="en-GB"/>
          <w14:ligatures w14:val="none"/>
        </w:rPr>
        <w:br/>
        <w:t>The project manager has skills in communication, organisation, teamwork, problem-solving and decision-making. These skills can be used to plan the showcase, communicate with suppliers and staff, organise tasks and deal with problems that may occur.</w:t>
      </w:r>
    </w:p>
    <w:p w14:paraId="7B730219" w14:textId="60090BD9" w:rsidR="005178B0" w:rsidRPr="005178B0" w:rsidRDefault="005178B0" w:rsidP="005178B0">
      <w:pPr>
        <w:spacing w:before="100" w:beforeAutospacing="1" w:after="100" w:afterAutospacing="1" w:line="240" w:lineRule="auto"/>
        <w:rPr>
          <w:rFonts w:ascii="Cambria" w:eastAsia="Times New Roman" w:hAnsi="Cambria" w:cs="Times New Roman"/>
          <w:kern w:val="0"/>
          <w:sz w:val="22"/>
          <w:szCs w:val="22"/>
          <w:lang w:eastAsia="en-GB"/>
          <w14:ligatures w14:val="none"/>
        </w:rPr>
      </w:pPr>
      <w:r w:rsidRPr="005178B0">
        <w:rPr>
          <w:rFonts w:ascii="Cambria" w:eastAsia="Times New Roman" w:hAnsi="Cambria" w:cs="Times New Roman"/>
          <w:kern w:val="0"/>
          <w:sz w:val="22"/>
          <w:szCs w:val="22"/>
          <w:lang w:eastAsia="en-GB"/>
          <w14:ligatures w14:val="none"/>
        </w:rPr>
        <w:t>Strengths:</w:t>
      </w:r>
      <w:r w:rsidRPr="005178B0">
        <w:rPr>
          <w:rFonts w:ascii="Cambria" w:eastAsia="Times New Roman" w:hAnsi="Cambria" w:cs="Times New Roman"/>
          <w:kern w:val="0"/>
          <w:sz w:val="22"/>
          <w:szCs w:val="22"/>
          <w:lang w:eastAsia="en-GB"/>
          <w14:ligatures w14:val="none"/>
        </w:rPr>
        <w:br/>
        <w:t>The project manager</w:t>
      </w:r>
      <w:r w:rsidR="00892E0C">
        <w:rPr>
          <w:rFonts w:ascii="Cambria" w:eastAsia="Times New Roman" w:hAnsi="Cambria" w:cs="Times New Roman"/>
          <w:kern w:val="0"/>
          <w:sz w:val="22"/>
          <w:szCs w:val="22"/>
          <w:lang w:eastAsia="en-GB"/>
          <w14:ligatures w14:val="none"/>
        </w:rPr>
        <w:t>s</w:t>
      </w:r>
      <w:r w:rsidRPr="005178B0">
        <w:rPr>
          <w:rFonts w:ascii="Cambria" w:eastAsia="Times New Roman" w:hAnsi="Cambria" w:cs="Times New Roman"/>
          <w:kern w:val="0"/>
          <w:sz w:val="22"/>
          <w:szCs w:val="22"/>
          <w:lang w:eastAsia="en-GB"/>
          <w14:ligatures w14:val="none"/>
        </w:rPr>
        <w:t xml:space="preserve"> strengths include being organised, communicating clearly and working well with others. These strengths will help ensure that tasks are completed on time and everyone understands their responsibilities.</w:t>
      </w:r>
    </w:p>
    <w:p w14:paraId="06247D8F" w14:textId="1AA26D8F" w:rsidR="005178B0" w:rsidRPr="005178B0" w:rsidRDefault="005178B0" w:rsidP="005178B0">
      <w:pPr>
        <w:spacing w:before="100" w:beforeAutospacing="1" w:after="100" w:afterAutospacing="1" w:line="240" w:lineRule="auto"/>
        <w:rPr>
          <w:rFonts w:ascii="Cambria" w:eastAsia="Times New Roman" w:hAnsi="Cambria" w:cs="Times New Roman"/>
          <w:kern w:val="0"/>
          <w:sz w:val="22"/>
          <w:szCs w:val="22"/>
          <w:lang w:eastAsia="en-GB"/>
          <w14:ligatures w14:val="none"/>
        </w:rPr>
      </w:pPr>
      <w:r w:rsidRPr="005178B0">
        <w:rPr>
          <w:rFonts w:ascii="Cambria" w:eastAsia="Times New Roman" w:hAnsi="Cambria" w:cs="Times New Roman"/>
          <w:kern w:val="0"/>
          <w:sz w:val="22"/>
          <w:szCs w:val="22"/>
          <w:lang w:eastAsia="en-GB"/>
          <w14:ligatures w14:val="none"/>
        </w:rPr>
        <w:t>Weaknesses:</w:t>
      </w:r>
      <w:r w:rsidRPr="005178B0">
        <w:rPr>
          <w:rFonts w:ascii="Cambria" w:eastAsia="Times New Roman" w:hAnsi="Cambria" w:cs="Times New Roman"/>
          <w:kern w:val="0"/>
          <w:sz w:val="22"/>
          <w:szCs w:val="22"/>
          <w:lang w:eastAsia="en-GB"/>
          <w14:ligatures w14:val="none"/>
        </w:rPr>
        <w:br/>
        <w:t>A weakness may be having limited experience in managing a large event or dealing with unexpected problems. There may also be difficulty with managing the budget or making quick decisions under pressure. These areas can be improved through preparation, research, feedback and gaining more experience.</w:t>
      </w:r>
    </w:p>
    <w:p w14:paraId="4687A358" w14:textId="30F2E9A4" w:rsidR="0036174F" w:rsidRPr="00A864AF" w:rsidRDefault="0036174F" w:rsidP="0036174F">
      <w:pPr>
        <w:spacing w:before="100" w:beforeAutospacing="1" w:after="100" w:afterAutospacing="1" w:line="240" w:lineRule="auto"/>
        <w:rPr>
          <w:rFonts w:ascii="Cambria" w:eastAsia="Times New Roman" w:hAnsi="Cambria" w:cs="Times New Roman"/>
          <w:kern w:val="0"/>
          <w:sz w:val="22"/>
          <w:szCs w:val="22"/>
          <w:lang w:eastAsia="en-GB"/>
          <w14:ligatures w14:val="none"/>
        </w:rPr>
      </w:pPr>
    </w:p>
    <w:p w14:paraId="272DFA49" w14:textId="58FFC3FF" w:rsidR="00D8758A" w:rsidRPr="00A864AF" w:rsidRDefault="003F5883" w:rsidP="003F5883">
      <w:pPr>
        <w:pStyle w:val="pdq2pgselectionanchorcontainer"/>
        <w:rPr>
          <w:rFonts w:ascii="Cambria" w:hAnsi="Cambria"/>
          <w:sz w:val="22"/>
          <w:szCs w:val="22"/>
        </w:rPr>
      </w:pPr>
      <w:r w:rsidRPr="00A864AF">
        <w:rPr>
          <w:rFonts w:ascii="Cambria" w:hAnsi="Cambria"/>
          <w:sz w:val="22"/>
          <w:szCs w:val="22"/>
        </w:rPr>
        <w:br/>
      </w:r>
      <w:r w:rsidRPr="00A864AF">
        <w:rPr>
          <w:rFonts w:ascii="Cambria" w:hAnsi="Cambria"/>
          <w:sz w:val="22"/>
          <w:szCs w:val="22"/>
        </w:rPr>
        <w:br/>
      </w:r>
    </w:p>
    <w:p w14:paraId="5648061E" w14:textId="72ED877B" w:rsidR="00AD14FA" w:rsidRPr="002412F7" w:rsidRDefault="00424E5C" w:rsidP="00EB2D46">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kern w:val="0"/>
          <w:sz w:val="22"/>
          <w:szCs w:val="22"/>
          <w:lang w:eastAsia="en-GB"/>
          <w14:ligatures w14:val="none"/>
        </w:rPr>
        <w:br/>
      </w:r>
      <w:r w:rsidR="00CF426B" w:rsidRPr="00EB2D46">
        <w:rPr>
          <w:rFonts w:ascii="Times New Roman" w:eastAsia="Times New Roman" w:hAnsi="Times New Roman" w:cs="Times New Roman"/>
          <w:kern w:val="0"/>
          <w:lang w:eastAsia="en-GB"/>
          <w14:ligatures w14:val="none"/>
        </w:rPr>
        <w:br/>
      </w:r>
      <w:r w:rsidR="00CF426B" w:rsidRPr="00EB2D46">
        <w:rPr>
          <w:rFonts w:ascii="Times New Roman" w:eastAsia="Times New Roman" w:hAnsi="Times New Roman" w:cs="Times New Roman"/>
          <w:kern w:val="0"/>
          <w:lang w:eastAsia="en-GB"/>
          <w14:ligatures w14:val="none"/>
        </w:rPr>
        <w:br/>
      </w:r>
      <w:r w:rsidR="0061656B" w:rsidRPr="00EB2D46">
        <w:rPr>
          <w:rFonts w:ascii="Times New Roman" w:eastAsia="Times New Roman" w:hAnsi="Times New Roman" w:cs="Times New Roman"/>
          <w:kern w:val="0"/>
          <w:lang w:eastAsia="en-GB"/>
          <w14:ligatures w14:val="none"/>
        </w:rPr>
        <w:br/>
      </w:r>
      <w:r w:rsidR="002412F7">
        <w:rPr>
          <w:rFonts w:ascii="Times New Roman" w:eastAsia="Times New Roman" w:hAnsi="Times New Roman" w:cs="Times New Roman"/>
          <w:kern w:val="0"/>
          <w:lang w:eastAsia="en-GB"/>
          <w14:ligatures w14:val="none"/>
        </w:rPr>
        <w:br/>
      </w:r>
      <w:r w:rsidR="002412F7">
        <w:rPr>
          <w:rFonts w:ascii="Times New Roman" w:eastAsia="Times New Roman" w:hAnsi="Times New Roman" w:cs="Times New Roman"/>
          <w:kern w:val="0"/>
          <w:lang w:eastAsia="en-GB"/>
          <w14:ligatures w14:val="none"/>
        </w:rPr>
        <w:lastRenderedPageBreak/>
        <w:br/>
      </w:r>
      <w:r w:rsidR="002412F7">
        <w:rPr>
          <w:rFonts w:ascii="Times New Roman" w:eastAsia="Times New Roman" w:hAnsi="Times New Roman" w:cs="Times New Roman"/>
          <w:b/>
          <w:bCs/>
          <w:kern w:val="0"/>
          <w:lang w:eastAsia="en-GB"/>
          <w14:ligatures w14:val="none"/>
        </w:rPr>
        <w:t xml:space="preserve">16. </w:t>
      </w:r>
      <w:r w:rsidR="002412F7" w:rsidRPr="002412F7">
        <w:rPr>
          <w:rFonts w:ascii="Times New Roman" w:eastAsia="Times New Roman" w:hAnsi="Times New Roman" w:cs="Times New Roman"/>
          <w:b/>
          <w:bCs/>
          <w:kern w:val="0"/>
          <w:lang w:eastAsia="en-GB"/>
          <w14:ligatures w14:val="none"/>
        </w:rPr>
        <w:t>References</w:t>
      </w:r>
    </w:p>
    <w:p w14:paraId="0359831D" w14:textId="77777777" w:rsidR="002412F7" w:rsidRDefault="002412F7" w:rsidP="002412F7">
      <w:pPr>
        <w:pStyle w:val="Bibliography"/>
        <w:ind w:left="720" w:hanging="720"/>
        <w:rPr>
          <w:noProof/>
          <w:kern w:val="0"/>
          <w14:ligatures w14:val="none"/>
        </w:rPr>
      </w:pPr>
      <w:r>
        <w:fldChar w:fldCharType="begin"/>
      </w:r>
      <w:r>
        <w:instrText xml:space="preserve"> BIBLIOGRAPHY  \l 2057 </w:instrText>
      </w:r>
      <w:r>
        <w:fldChar w:fldCharType="separate"/>
      </w:r>
      <w:r>
        <w:rPr>
          <w:noProof/>
        </w:rPr>
        <w:t xml:space="preserve">Atlassian, B. (2026, 08 27). </w:t>
      </w:r>
      <w:r>
        <w:rPr>
          <w:i/>
          <w:iCs/>
          <w:noProof/>
        </w:rPr>
        <w:t>What is the project management triangle?</w:t>
      </w:r>
      <w:r>
        <w:rPr>
          <w:noProof/>
        </w:rPr>
        <w:t xml:space="preserve"> Retrieved from Atlassian: https://www.atlassian.com/agile/agile-at-scale/agile-iron-triangle</w:t>
      </w:r>
    </w:p>
    <w:p w14:paraId="1C07A0FE" w14:textId="77777777" w:rsidR="002412F7" w:rsidRDefault="002412F7" w:rsidP="002412F7">
      <w:pPr>
        <w:pStyle w:val="Bibliography"/>
        <w:ind w:left="720" w:hanging="720"/>
        <w:rPr>
          <w:noProof/>
        </w:rPr>
      </w:pPr>
      <w:r>
        <w:rPr>
          <w:noProof/>
        </w:rPr>
        <w:t xml:space="preserve">bridges, J. (2025, 01 03). </w:t>
      </w:r>
      <w:r>
        <w:rPr>
          <w:i/>
          <w:iCs/>
          <w:noProof/>
        </w:rPr>
        <w:t>What Is the Project Life Cycle? Project Phases Explained</w:t>
      </w:r>
      <w:r>
        <w:rPr>
          <w:noProof/>
        </w:rPr>
        <w:t>. Retrieved from Pjoect managment : https://www.projectmanager.com/blog/what-is-the-project-management-life-cycle</w:t>
      </w:r>
    </w:p>
    <w:p w14:paraId="6BB7DF40" w14:textId="77777777" w:rsidR="002412F7" w:rsidRDefault="002412F7" w:rsidP="002412F7">
      <w:pPr>
        <w:pStyle w:val="Bibliography"/>
        <w:ind w:left="720" w:hanging="720"/>
        <w:rPr>
          <w:noProof/>
        </w:rPr>
      </w:pPr>
      <w:r>
        <w:rPr>
          <w:noProof/>
        </w:rPr>
        <w:t xml:space="preserve">Gieber, J. (2026, 01 05). </w:t>
      </w:r>
      <w:r>
        <w:rPr>
          <w:i/>
          <w:iCs/>
          <w:noProof/>
        </w:rPr>
        <w:t>Waterfall in project management: phases, strengths, and weaknesses</w:t>
      </w:r>
      <w:r>
        <w:rPr>
          <w:noProof/>
        </w:rPr>
        <w:t>. Retrieved from Planta: https://www.planta.de/en/blog/waterfall-in-project-management-phases-strengths-weaknesses/</w:t>
      </w:r>
    </w:p>
    <w:p w14:paraId="07FC962F" w14:textId="77777777" w:rsidR="002412F7" w:rsidRDefault="002412F7" w:rsidP="002412F7">
      <w:pPr>
        <w:pStyle w:val="Bibliography"/>
        <w:ind w:left="720" w:hanging="720"/>
        <w:rPr>
          <w:noProof/>
        </w:rPr>
      </w:pPr>
      <w:r>
        <w:rPr>
          <w:noProof/>
        </w:rPr>
        <w:t xml:space="preserve">Good, L. (2026, 05 20). </w:t>
      </w:r>
      <w:r>
        <w:rPr>
          <w:i/>
          <w:iCs/>
          <w:noProof/>
        </w:rPr>
        <w:t>What Is Agile Project Management? An Ultimate Guide for Flexible &amp; Smarter Teams</w:t>
      </w:r>
      <w:r>
        <w:rPr>
          <w:noProof/>
        </w:rPr>
        <w:t>. Retrieved from Project-managment.com: https://project-management.com/agile-project-management/</w:t>
      </w:r>
    </w:p>
    <w:p w14:paraId="001A4D57" w14:textId="77777777" w:rsidR="002412F7" w:rsidRDefault="002412F7" w:rsidP="002412F7">
      <w:pPr>
        <w:pStyle w:val="Bibliography"/>
        <w:ind w:left="720" w:hanging="720"/>
        <w:rPr>
          <w:noProof/>
        </w:rPr>
      </w:pPr>
      <w:r>
        <w:rPr>
          <w:noProof/>
        </w:rPr>
        <w:t xml:space="preserve">Jurčić, M. (25, 09 26). </w:t>
      </w:r>
      <w:r>
        <w:rPr>
          <w:i/>
          <w:iCs/>
          <w:noProof/>
        </w:rPr>
        <w:t>What Is Project Closure: Guide, Steps, Best Practices,Tools</w:t>
      </w:r>
      <w:r>
        <w:rPr>
          <w:noProof/>
        </w:rPr>
        <w:t>. Retrieved from Productive: https://productive.io/blog/project-closure/</w:t>
      </w:r>
    </w:p>
    <w:p w14:paraId="0C15A1EE" w14:textId="77777777" w:rsidR="002412F7" w:rsidRDefault="002412F7" w:rsidP="002412F7">
      <w:pPr>
        <w:pStyle w:val="Bibliography"/>
        <w:ind w:left="720" w:hanging="720"/>
        <w:rPr>
          <w:noProof/>
        </w:rPr>
      </w:pPr>
      <w:r>
        <w:rPr>
          <w:noProof/>
        </w:rPr>
        <w:t xml:space="preserve">Sison, M. (2026, 03 26). </w:t>
      </w:r>
      <w:r>
        <w:rPr>
          <w:i/>
          <w:iCs/>
          <w:noProof/>
        </w:rPr>
        <w:t>The Project Management Initiation Phase: A Complete Step-by-Step Guide</w:t>
      </w:r>
      <w:r>
        <w:rPr>
          <w:noProof/>
        </w:rPr>
        <w:t>. Retrieved from Project-managment.com: https://project-management.com/project-management-phases-exploring-phase-1-initiation/</w:t>
      </w:r>
    </w:p>
    <w:p w14:paraId="34F1D818" w14:textId="77777777" w:rsidR="002412F7" w:rsidRDefault="002412F7" w:rsidP="002412F7">
      <w:pPr>
        <w:pStyle w:val="Bibliography"/>
        <w:ind w:left="720" w:hanging="720"/>
        <w:rPr>
          <w:noProof/>
        </w:rPr>
      </w:pPr>
      <w:r>
        <w:rPr>
          <w:noProof/>
        </w:rPr>
        <w:t xml:space="preserve">supplychaingamechanger@gmail.com. (2026, 05 04). </w:t>
      </w:r>
      <w:r>
        <w:rPr>
          <w:i/>
          <w:iCs/>
          <w:noProof/>
        </w:rPr>
        <w:t>Why Concept Design is Key to Successful Project Development!</w:t>
      </w:r>
      <w:r>
        <w:rPr>
          <w:noProof/>
        </w:rPr>
        <w:t xml:space="preserve"> Retrieved from Supply Chain Game Changer™: https://supplychaingamechanger.com/why-concept-design-is-key-to-successful-project-development/</w:t>
      </w:r>
    </w:p>
    <w:p w14:paraId="3CFBCE27" w14:textId="77777777" w:rsidR="002412F7" w:rsidRDefault="002412F7" w:rsidP="002412F7">
      <w:pPr>
        <w:pStyle w:val="Bibliography"/>
        <w:ind w:left="720" w:hanging="720"/>
        <w:rPr>
          <w:noProof/>
        </w:rPr>
      </w:pPr>
      <w:r>
        <w:rPr>
          <w:noProof/>
        </w:rPr>
        <w:t xml:space="preserve">York, A. (2026, 08 22). </w:t>
      </w:r>
      <w:r>
        <w:rPr>
          <w:i/>
          <w:iCs/>
          <w:noProof/>
        </w:rPr>
        <w:t>The 5 phases of the project life cycle</w:t>
      </w:r>
      <w:r>
        <w:rPr>
          <w:noProof/>
        </w:rPr>
        <w:t>. Retrieved from Atlassian: https://www.atlassian.com/work-management/project-management/project-life-cycle</w:t>
      </w:r>
    </w:p>
    <w:p w14:paraId="42EC8C24" w14:textId="232076AA" w:rsidR="00AD14FA" w:rsidRDefault="002412F7" w:rsidP="002412F7">
      <w:pPr>
        <w:pStyle w:val="pdq2pgselectionanchorcontainer"/>
      </w:pPr>
      <w:r>
        <w:fldChar w:fldCharType="end"/>
      </w:r>
    </w:p>
    <w:p w14:paraId="02BE9AD4" w14:textId="386E65AA" w:rsidR="0024680A" w:rsidRDefault="002C04D8" w:rsidP="0024680A">
      <w:pPr>
        <w:pStyle w:val="pdq2pgselectionanchorcontainer"/>
      </w:pPr>
      <w:r>
        <w:br/>
      </w:r>
    </w:p>
    <w:p w14:paraId="5F2406B4" w14:textId="65466758" w:rsidR="00AE6C08" w:rsidRPr="00482969" w:rsidRDefault="001719D2" w:rsidP="00AE6C08">
      <w:pPr>
        <w:pStyle w:val="pdq2pgselectionanchorcontainer"/>
      </w:pPr>
      <w:r w:rsidRPr="00482969">
        <w:br/>
      </w:r>
    </w:p>
    <w:p w14:paraId="61CF9AC3" w14:textId="04221756" w:rsidR="00A13214" w:rsidRDefault="00A13214" w:rsidP="00A13214">
      <w:pPr>
        <w:pStyle w:val="pdq2pgselectionanchorcontainer"/>
      </w:pPr>
      <w:r>
        <w:br/>
      </w:r>
    </w:p>
    <w:p w14:paraId="1F6836B2" w14:textId="74711F47" w:rsidR="00157C9F" w:rsidRDefault="00157C9F" w:rsidP="00157C9F">
      <w:pPr>
        <w:pStyle w:val="pdq2pgselectionanchorcontainer"/>
      </w:pPr>
      <w:r>
        <w:br/>
      </w:r>
    </w:p>
    <w:p w14:paraId="28388341" w14:textId="3630C6E5" w:rsidR="0076362B" w:rsidRPr="008D362B" w:rsidRDefault="002617E6" w:rsidP="00892864">
      <w:pPr>
        <w:pStyle w:val="NormalWeb"/>
        <w:rPr>
          <w:rFonts w:ascii="Cambria" w:hAnsi="Cambria"/>
        </w:rPr>
      </w:pPr>
      <w:r>
        <w:rPr>
          <w:rFonts w:ascii="Cambria" w:hAnsi="Cambria"/>
        </w:rPr>
        <w:lastRenderedPageBreak/>
        <w:br/>
      </w:r>
    </w:p>
    <w:p w14:paraId="76A4F818" w14:textId="170A0747" w:rsidR="00DE6A4C" w:rsidRPr="00DE6A4C" w:rsidRDefault="00DE6A4C" w:rsidP="00DE6A4C">
      <w:pPr>
        <w:spacing w:before="100" w:beforeAutospacing="1" w:after="100" w:afterAutospacing="1" w:line="240" w:lineRule="auto"/>
        <w:rPr>
          <w:rFonts w:ascii="Cambria" w:eastAsia="Times New Roman" w:hAnsi="Cambria" w:cs="Times New Roman"/>
          <w:kern w:val="0"/>
          <w:lang w:eastAsia="en-GB"/>
          <w14:ligatures w14:val="none"/>
        </w:rPr>
      </w:pPr>
      <w:r>
        <w:rPr>
          <w:rFonts w:ascii="Cambria" w:eastAsia="Times New Roman" w:hAnsi="Cambria" w:cs="Times New Roman"/>
          <w:kern w:val="0"/>
          <w:lang w:eastAsia="en-GB"/>
          <w14:ligatures w14:val="none"/>
        </w:rPr>
        <w:br/>
      </w:r>
      <w:r>
        <w:rPr>
          <w:rFonts w:ascii="Cambria" w:eastAsia="Times New Roman" w:hAnsi="Cambria" w:cs="Times New Roman"/>
          <w:kern w:val="0"/>
          <w:lang w:eastAsia="en-GB"/>
          <w14:ligatures w14:val="none"/>
        </w:rPr>
        <w:br/>
      </w:r>
    </w:p>
    <w:p w14:paraId="4137BA0A" w14:textId="31CEA216" w:rsidR="004A0863" w:rsidRDefault="004A0863" w:rsidP="004A0863">
      <w:pPr>
        <w:pStyle w:val="isselectedend"/>
      </w:pPr>
    </w:p>
    <w:p w14:paraId="7E68EBBF" w14:textId="6802DF28" w:rsidR="00153014" w:rsidRDefault="004A0863">
      <w:r>
        <w:br/>
      </w:r>
      <w:r w:rsidR="00280E36">
        <w:br/>
      </w:r>
      <w:r w:rsidR="00280E36">
        <w:br/>
      </w:r>
    </w:p>
    <w:sectPr w:rsidR="001530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0EF8F1" w14:textId="77777777" w:rsidR="002311FD" w:rsidRDefault="002311FD" w:rsidP="00EC7378">
      <w:pPr>
        <w:spacing w:after="0" w:line="240" w:lineRule="auto"/>
      </w:pPr>
      <w:r>
        <w:separator/>
      </w:r>
    </w:p>
  </w:endnote>
  <w:endnote w:type="continuationSeparator" w:id="0">
    <w:p w14:paraId="0E880B17" w14:textId="77777777" w:rsidR="002311FD" w:rsidRDefault="002311FD" w:rsidP="00EC7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086555" w14:textId="77777777" w:rsidR="002311FD" w:rsidRDefault="002311FD" w:rsidP="00EC7378">
      <w:pPr>
        <w:spacing w:after="0" w:line="240" w:lineRule="auto"/>
      </w:pPr>
      <w:r>
        <w:separator/>
      </w:r>
    </w:p>
  </w:footnote>
  <w:footnote w:type="continuationSeparator" w:id="0">
    <w:p w14:paraId="25E84C99" w14:textId="77777777" w:rsidR="002311FD" w:rsidRDefault="002311FD" w:rsidP="00EC7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361EE"/>
    <w:multiLevelType w:val="multilevel"/>
    <w:tmpl w:val="8026A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63679"/>
    <w:multiLevelType w:val="multilevel"/>
    <w:tmpl w:val="F1C49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2F0403"/>
    <w:multiLevelType w:val="hybridMultilevel"/>
    <w:tmpl w:val="872C1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EC49B5"/>
    <w:multiLevelType w:val="multilevel"/>
    <w:tmpl w:val="C12C2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07788E"/>
    <w:multiLevelType w:val="hybridMultilevel"/>
    <w:tmpl w:val="4DC6F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F250A"/>
    <w:multiLevelType w:val="hybridMultilevel"/>
    <w:tmpl w:val="3EC44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5F784C"/>
    <w:multiLevelType w:val="multilevel"/>
    <w:tmpl w:val="7FE26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BE5843"/>
    <w:multiLevelType w:val="hybridMultilevel"/>
    <w:tmpl w:val="EAB82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D734F6"/>
    <w:multiLevelType w:val="hybridMultilevel"/>
    <w:tmpl w:val="DCA2D272"/>
    <w:lvl w:ilvl="0" w:tplc="E222EF1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5565E6"/>
    <w:multiLevelType w:val="hybridMultilevel"/>
    <w:tmpl w:val="3370B11E"/>
    <w:lvl w:ilvl="0" w:tplc="E6389F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6C06D04"/>
    <w:multiLevelType w:val="hybridMultilevel"/>
    <w:tmpl w:val="0E123A08"/>
    <w:lvl w:ilvl="0" w:tplc="E222EF16">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9306FA7"/>
    <w:multiLevelType w:val="hybridMultilevel"/>
    <w:tmpl w:val="5B5AF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5269310">
    <w:abstractNumId w:val="4"/>
  </w:num>
  <w:num w:numId="2" w16cid:durableId="599534277">
    <w:abstractNumId w:val="11"/>
  </w:num>
  <w:num w:numId="3" w16cid:durableId="502087220">
    <w:abstractNumId w:val="5"/>
  </w:num>
  <w:num w:numId="4" w16cid:durableId="1529221019">
    <w:abstractNumId w:val="8"/>
  </w:num>
  <w:num w:numId="5" w16cid:durableId="2023583887">
    <w:abstractNumId w:val="10"/>
  </w:num>
  <w:num w:numId="6" w16cid:durableId="851726442">
    <w:abstractNumId w:val="1"/>
  </w:num>
  <w:num w:numId="7" w16cid:durableId="1555237449">
    <w:abstractNumId w:val="3"/>
  </w:num>
  <w:num w:numId="8" w16cid:durableId="2071616802">
    <w:abstractNumId w:val="0"/>
  </w:num>
  <w:num w:numId="9" w16cid:durableId="285358045">
    <w:abstractNumId w:val="6"/>
  </w:num>
  <w:num w:numId="10" w16cid:durableId="1517648970">
    <w:abstractNumId w:val="7"/>
  </w:num>
  <w:num w:numId="11" w16cid:durableId="1879585537">
    <w:abstractNumId w:val="9"/>
  </w:num>
  <w:num w:numId="12" w16cid:durableId="1903456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85B"/>
    <w:rsid w:val="000058DB"/>
    <w:rsid w:val="00013323"/>
    <w:rsid w:val="000258CC"/>
    <w:rsid w:val="00032538"/>
    <w:rsid w:val="00036634"/>
    <w:rsid w:val="000418A9"/>
    <w:rsid w:val="0005594C"/>
    <w:rsid w:val="00055DF3"/>
    <w:rsid w:val="0005755C"/>
    <w:rsid w:val="000769BC"/>
    <w:rsid w:val="00077F26"/>
    <w:rsid w:val="00083B47"/>
    <w:rsid w:val="000935BA"/>
    <w:rsid w:val="000A01BA"/>
    <w:rsid w:val="000A05EA"/>
    <w:rsid w:val="000A3FCF"/>
    <w:rsid w:val="000A40A8"/>
    <w:rsid w:val="000A4DB1"/>
    <w:rsid w:val="000B0745"/>
    <w:rsid w:val="000B1887"/>
    <w:rsid w:val="000B3691"/>
    <w:rsid w:val="000B4CA1"/>
    <w:rsid w:val="000B649A"/>
    <w:rsid w:val="000C01AE"/>
    <w:rsid w:val="000C601E"/>
    <w:rsid w:val="000D6785"/>
    <w:rsid w:val="000E4716"/>
    <w:rsid w:val="000E51E1"/>
    <w:rsid w:val="000E6BC5"/>
    <w:rsid w:val="000F3C01"/>
    <w:rsid w:val="000F4FCF"/>
    <w:rsid w:val="000F5714"/>
    <w:rsid w:val="00104169"/>
    <w:rsid w:val="00106B4E"/>
    <w:rsid w:val="001115C8"/>
    <w:rsid w:val="00115980"/>
    <w:rsid w:val="00116752"/>
    <w:rsid w:val="001207A9"/>
    <w:rsid w:val="00134EC1"/>
    <w:rsid w:val="00140A02"/>
    <w:rsid w:val="00151313"/>
    <w:rsid w:val="00153014"/>
    <w:rsid w:val="001556ED"/>
    <w:rsid w:val="00157C9F"/>
    <w:rsid w:val="00166F1F"/>
    <w:rsid w:val="001719D2"/>
    <w:rsid w:val="00185871"/>
    <w:rsid w:val="001863C6"/>
    <w:rsid w:val="001B10B9"/>
    <w:rsid w:val="001B5F6B"/>
    <w:rsid w:val="001B72F4"/>
    <w:rsid w:val="001C22B9"/>
    <w:rsid w:val="001C32D2"/>
    <w:rsid w:val="001C43DF"/>
    <w:rsid w:val="001D1054"/>
    <w:rsid w:val="001E0F19"/>
    <w:rsid w:val="001E220D"/>
    <w:rsid w:val="001E532B"/>
    <w:rsid w:val="00201DF9"/>
    <w:rsid w:val="00203227"/>
    <w:rsid w:val="00205DE4"/>
    <w:rsid w:val="002079C4"/>
    <w:rsid w:val="00210D6A"/>
    <w:rsid w:val="00212388"/>
    <w:rsid w:val="0022520B"/>
    <w:rsid w:val="00230376"/>
    <w:rsid w:val="002311FD"/>
    <w:rsid w:val="0023235A"/>
    <w:rsid w:val="00235B6A"/>
    <w:rsid w:val="002412F7"/>
    <w:rsid w:val="0024680A"/>
    <w:rsid w:val="002617E6"/>
    <w:rsid w:val="00272854"/>
    <w:rsid w:val="002742EB"/>
    <w:rsid w:val="00280E36"/>
    <w:rsid w:val="002A01CD"/>
    <w:rsid w:val="002A454A"/>
    <w:rsid w:val="002A77E0"/>
    <w:rsid w:val="002B0983"/>
    <w:rsid w:val="002C04D8"/>
    <w:rsid w:val="002C2B0D"/>
    <w:rsid w:val="002C510F"/>
    <w:rsid w:val="002C793B"/>
    <w:rsid w:val="002D603A"/>
    <w:rsid w:val="002D7C73"/>
    <w:rsid w:val="002E6FA3"/>
    <w:rsid w:val="002F12F1"/>
    <w:rsid w:val="002F76D7"/>
    <w:rsid w:val="002F7A22"/>
    <w:rsid w:val="00303C88"/>
    <w:rsid w:val="00303E5B"/>
    <w:rsid w:val="003045B3"/>
    <w:rsid w:val="0031310C"/>
    <w:rsid w:val="00324B0A"/>
    <w:rsid w:val="003362CC"/>
    <w:rsid w:val="003402C6"/>
    <w:rsid w:val="0034339A"/>
    <w:rsid w:val="00350E22"/>
    <w:rsid w:val="00356BC2"/>
    <w:rsid w:val="00356ECF"/>
    <w:rsid w:val="0036174F"/>
    <w:rsid w:val="0036414C"/>
    <w:rsid w:val="0036530D"/>
    <w:rsid w:val="00370B66"/>
    <w:rsid w:val="00373737"/>
    <w:rsid w:val="00376EBC"/>
    <w:rsid w:val="00380371"/>
    <w:rsid w:val="00381182"/>
    <w:rsid w:val="00381AAD"/>
    <w:rsid w:val="00385A57"/>
    <w:rsid w:val="00395907"/>
    <w:rsid w:val="0039794A"/>
    <w:rsid w:val="003B0480"/>
    <w:rsid w:val="003B1426"/>
    <w:rsid w:val="003C0DAB"/>
    <w:rsid w:val="003C1029"/>
    <w:rsid w:val="003C41E1"/>
    <w:rsid w:val="003C7A67"/>
    <w:rsid w:val="003D20F2"/>
    <w:rsid w:val="003D7654"/>
    <w:rsid w:val="003E7FA9"/>
    <w:rsid w:val="003F5883"/>
    <w:rsid w:val="00402597"/>
    <w:rsid w:val="0040356A"/>
    <w:rsid w:val="00424E5C"/>
    <w:rsid w:val="004337F1"/>
    <w:rsid w:val="00433DA0"/>
    <w:rsid w:val="004377F4"/>
    <w:rsid w:val="004417F5"/>
    <w:rsid w:val="00443FF9"/>
    <w:rsid w:val="00446F01"/>
    <w:rsid w:val="004476FF"/>
    <w:rsid w:val="00454F0F"/>
    <w:rsid w:val="00456C2A"/>
    <w:rsid w:val="0045753C"/>
    <w:rsid w:val="00482969"/>
    <w:rsid w:val="00497423"/>
    <w:rsid w:val="004A0863"/>
    <w:rsid w:val="004A327E"/>
    <w:rsid w:val="004B2DF8"/>
    <w:rsid w:val="004B4830"/>
    <w:rsid w:val="004C4E1C"/>
    <w:rsid w:val="004C5791"/>
    <w:rsid w:val="004E06B2"/>
    <w:rsid w:val="004E3EB4"/>
    <w:rsid w:val="004F01C2"/>
    <w:rsid w:val="004F586A"/>
    <w:rsid w:val="004F7604"/>
    <w:rsid w:val="00500872"/>
    <w:rsid w:val="005178B0"/>
    <w:rsid w:val="00520195"/>
    <w:rsid w:val="00526158"/>
    <w:rsid w:val="00534B0F"/>
    <w:rsid w:val="0053561F"/>
    <w:rsid w:val="00542247"/>
    <w:rsid w:val="00543532"/>
    <w:rsid w:val="0054397F"/>
    <w:rsid w:val="00543D89"/>
    <w:rsid w:val="00545D98"/>
    <w:rsid w:val="005504F8"/>
    <w:rsid w:val="005620EA"/>
    <w:rsid w:val="00564352"/>
    <w:rsid w:val="00566084"/>
    <w:rsid w:val="00571C9C"/>
    <w:rsid w:val="00575F09"/>
    <w:rsid w:val="00583764"/>
    <w:rsid w:val="005850E6"/>
    <w:rsid w:val="0059295D"/>
    <w:rsid w:val="005A0C76"/>
    <w:rsid w:val="005B6EBA"/>
    <w:rsid w:val="005D2A17"/>
    <w:rsid w:val="005D569A"/>
    <w:rsid w:val="005D68C3"/>
    <w:rsid w:val="005F53DB"/>
    <w:rsid w:val="005F59E8"/>
    <w:rsid w:val="005F6FCB"/>
    <w:rsid w:val="005F7487"/>
    <w:rsid w:val="00603FEC"/>
    <w:rsid w:val="006154AC"/>
    <w:rsid w:val="0061656B"/>
    <w:rsid w:val="00617902"/>
    <w:rsid w:val="00622916"/>
    <w:rsid w:val="006263BB"/>
    <w:rsid w:val="00635C18"/>
    <w:rsid w:val="00636394"/>
    <w:rsid w:val="00640D0E"/>
    <w:rsid w:val="0064244E"/>
    <w:rsid w:val="006453CD"/>
    <w:rsid w:val="00646A32"/>
    <w:rsid w:val="0065090A"/>
    <w:rsid w:val="0065650F"/>
    <w:rsid w:val="00660379"/>
    <w:rsid w:val="00677724"/>
    <w:rsid w:val="00687784"/>
    <w:rsid w:val="00687ACD"/>
    <w:rsid w:val="006C34F6"/>
    <w:rsid w:val="006C57CD"/>
    <w:rsid w:val="006C6CCE"/>
    <w:rsid w:val="006D64C0"/>
    <w:rsid w:val="006E061C"/>
    <w:rsid w:val="006F22FF"/>
    <w:rsid w:val="006F708A"/>
    <w:rsid w:val="00703C16"/>
    <w:rsid w:val="00707CC8"/>
    <w:rsid w:val="00714DF4"/>
    <w:rsid w:val="0071519D"/>
    <w:rsid w:val="00741518"/>
    <w:rsid w:val="00743C6E"/>
    <w:rsid w:val="0075052E"/>
    <w:rsid w:val="0076362B"/>
    <w:rsid w:val="0076585B"/>
    <w:rsid w:val="00771294"/>
    <w:rsid w:val="00776FBA"/>
    <w:rsid w:val="0078212D"/>
    <w:rsid w:val="00787AA7"/>
    <w:rsid w:val="00793B06"/>
    <w:rsid w:val="007965A3"/>
    <w:rsid w:val="007A5ADE"/>
    <w:rsid w:val="007A7CF7"/>
    <w:rsid w:val="007B1564"/>
    <w:rsid w:val="007B43B6"/>
    <w:rsid w:val="007B5587"/>
    <w:rsid w:val="007C71EE"/>
    <w:rsid w:val="007D28FD"/>
    <w:rsid w:val="007D354E"/>
    <w:rsid w:val="007D5749"/>
    <w:rsid w:val="007D6E03"/>
    <w:rsid w:val="007E0177"/>
    <w:rsid w:val="007E37C8"/>
    <w:rsid w:val="007E7674"/>
    <w:rsid w:val="007F0498"/>
    <w:rsid w:val="007F0E50"/>
    <w:rsid w:val="007F30D3"/>
    <w:rsid w:val="007F4262"/>
    <w:rsid w:val="00801C07"/>
    <w:rsid w:val="00803AB8"/>
    <w:rsid w:val="00814A6A"/>
    <w:rsid w:val="008210B3"/>
    <w:rsid w:val="00822344"/>
    <w:rsid w:val="008351BF"/>
    <w:rsid w:val="00846447"/>
    <w:rsid w:val="00852296"/>
    <w:rsid w:val="00866BBC"/>
    <w:rsid w:val="008731AD"/>
    <w:rsid w:val="008825F2"/>
    <w:rsid w:val="00883CAE"/>
    <w:rsid w:val="008871D9"/>
    <w:rsid w:val="00892864"/>
    <w:rsid w:val="00892ACF"/>
    <w:rsid w:val="00892E0C"/>
    <w:rsid w:val="00896222"/>
    <w:rsid w:val="008A32FB"/>
    <w:rsid w:val="008C1746"/>
    <w:rsid w:val="008C1E4C"/>
    <w:rsid w:val="008C4861"/>
    <w:rsid w:val="008C5917"/>
    <w:rsid w:val="008D362B"/>
    <w:rsid w:val="008D4BB8"/>
    <w:rsid w:val="00903D38"/>
    <w:rsid w:val="00904D1A"/>
    <w:rsid w:val="009055B7"/>
    <w:rsid w:val="009064DD"/>
    <w:rsid w:val="009078AB"/>
    <w:rsid w:val="00910581"/>
    <w:rsid w:val="009220FF"/>
    <w:rsid w:val="00923598"/>
    <w:rsid w:val="00931BC5"/>
    <w:rsid w:val="009513EC"/>
    <w:rsid w:val="009522B6"/>
    <w:rsid w:val="0095239C"/>
    <w:rsid w:val="009620BB"/>
    <w:rsid w:val="009626C1"/>
    <w:rsid w:val="00972C68"/>
    <w:rsid w:val="0097768A"/>
    <w:rsid w:val="009926D3"/>
    <w:rsid w:val="009A2886"/>
    <w:rsid w:val="009A2DA0"/>
    <w:rsid w:val="009A66CF"/>
    <w:rsid w:val="009C0BB2"/>
    <w:rsid w:val="009C7438"/>
    <w:rsid w:val="009D245F"/>
    <w:rsid w:val="009D24EC"/>
    <w:rsid w:val="009D3390"/>
    <w:rsid w:val="009D6582"/>
    <w:rsid w:val="009E1EC2"/>
    <w:rsid w:val="00A0454E"/>
    <w:rsid w:val="00A10059"/>
    <w:rsid w:val="00A13214"/>
    <w:rsid w:val="00A13A4F"/>
    <w:rsid w:val="00A16094"/>
    <w:rsid w:val="00A23851"/>
    <w:rsid w:val="00A342CE"/>
    <w:rsid w:val="00A34875"/>
    <w:rsid w:val="00A51567"/>
    <w:rsid w:val="00A53BEC"/>
    <w:rsid w:val="00A54572"/>
    <w:rsid w:val="00A55490"/>
    <w:rsid w:val="00A6258D"/>
    <w:rsid w:val="00A7299D"/>
    <w:rsid w:val="00A72C41"/>
    <w:rsid w:val="00A76723"/>
    <w:rsid w:val="00A772D5"/>
    <w:rsid w:val="00A8495E"/>
    <w:rsid w:val="00A864AF"/>
    <w:rsid w:val="00A87420"/>
    <w:rsid w:val="00A90D1F"/>
    <w:rsid w:val="00A937E7"/>
    <w:rsid w:val="00A972E8"/>
    <w:rsid w:val="00AA28F4"/>
    <w:rsid w:val="00AB14FD"/>
    <w:rsid w:val="00AB4139"/>
    <w:rsid w:val="00AC008D"/>
    <w:rsid w:val="00AC3D79"/>
    <w:rsid w:val="00AD0880"/>
    <w:rsid w:val="00AD14FA"/>
    <w:rsid w:val="00AD3F59"/>
    <w:rsid w:val="00AD7021"/>
    <w:rsid w:val="00AE6C08"/>
    <w:rsid w:val="00AF204E"/>
    <w:rsid w:val="00B00E83"/>
    <w:rsid w:val="00B022F1"/>
    <w:rsid w:val="00B042DD"/>
    <w:rsid w:val="00B14360"/>
    <w:rsid w:val="00B16C82"/>
    <w:rsid w:val="00B213CD"/>
    <w:rsid w:val="00B32420"/>
    <w:rsid w:val="00B42D87"/>
    <w:rsid w:val="00B529B3"/>
    <w:rsid w:val="00B55CC3"/>
    <w:rsid w:val="00B569FD"/>
    <w:rsid w:val="00B634B9"/>
    <w:rsid w:val="00B873B3"/>
    <w:rsid w:val="00B93D60"/>
    <w:rsid w:val="00B95C33"/>
    <w:rsid w:val="00B960FE"/>
    <w:rsid w:val="00BA1652"/>
    <w:rsid w:val="00BD07B8"/>
    <w:rsid w:val="00BD1D0B"/>
    <w:rsid w:val="00BD2C21"/>
    <w:rsid w:val="00BE023D"/>
    <w:rsid w:val="00BE4647"/>
    <w:rsid w:val="00BF5888"/>
    <w:rsid w:val="00BF71CC"/>
    <w:rsid w:val="00C2003B"/>
    <w:rsid w:val="00C2503F"/>
    <w:rsid w:val="00C26ABA"/>
    <w:rsid w:val="00C3282F"/>
    <w:rsid w:val="00C351D7"/>
    <w:rsid w:val="00C35F6A"/>
    <w:rsid w:val="00C46FA5"/>
    <w:rsid w:val="00C510D7"/>
    <w:rsid w:val="00C57588"/>
    <w:rsid w:val="00C6518B"/>
    <w:rsid w:val="00C65D88"/>
    <w:rsid w:val="00C876E9"/>
    <w:rsid w:val="00C9117C"/>
    <w:rsid w:val="00C917D1"/>
    <w:rsid w:val="00C92C2D"/>
    <w:rsid w:val="00C94457"/>
    <w:rsid w:val="00C947B1"/>
    <w:rsid w:val="00C9640F"/>
    <w:rsid w:val="00CA4D00"/>
    <w:rsid w:val="00CB11CD"/>
    <w:rsid w:val="00CB3813"/>
    <w:rsid w:val="00CB6BB8"/>
    <w:rsid w:val="00CC4B4D"/>
    <w:rsid w:val="00CD040E"/>
    <w:rsid w:val="00CD291B"/>
    <w:rsid w:val="00CD2E6E"/>
    <w:rsid w:val="00CE00E6"/>
    <w:rsid w:val="00CE23AD"/>
    <w:rsid w:val="00CE4351"/>
    <w:rsid w:val="00CE78BF"/>
    <w:rsid w:val="00CF03D3"/>
    <w:rsid w:val="00CF1F3E"/>
    <w:rsid w:val="00CF3723"/>
    <w:rsid w:val="00CF426B"/>
    <w:rsid w:val="00CF582B"/>
    <w:rsid w:val="00D10E1D"/>
    <w:rsid w:val="00D15DF9"/>
    <w:rsid w:val="00D167E1"/>
    <w:rsid w:val="00D170BA"/>
    <w:rsid w:val="00D20221"/>
    <w:rsid w:val="00D23248"/>
    <w:rsid w:val="00D32AF7"/>
    <w:rsid w:val="00D3320E"/>
    <w:rsid w:val="00D3668D"/>
    <w:rsid w:val="00D41C60"/>
    <w:rsid w:val="00D443A5"/>
    <w:rsid w:val="00D47498"/>
    <w:rsid w:val="00D539D1"/>
    <w:rsid w:val="00D639B6"/>
    <w:rsid w:val="00D67312"/>
    <w:rsid w:val="00D6749A"/>
    <w:rsid w:val="00D71134"/>
    <w:rsid w:val="00D71D36"/>
    <w:rsid w:val="00D71E56"/>
    <w:rsid w:val="00D73BB3"/>
    <w:rsid w:val="00D81B0E"/>
    <w:rsid w:val="00D8758A"/>
    <w:rsid w:val="00D943A1"/>
    <w:rsid w:val="00DA02A7"/>
    <w:rsid w:val="00DA680D"/>
    <w:rsid w:val="00DC1B57"/>
    <w:rsid w:val="00DC6A8A"/>
    <w:rsid w:val="00DD07E6"/>
    <w:rsid w:val="00DD2067"/>
    <w:rsid w:val="00DE0476"/>
    <w:rsid w:val="00DE6A4C"/>
    <w:rsid w:val="00DF1A7B"/>
    <w:rsid w:val="00DF1AA2"/>
    <w:rsid w:val="00DF1BE3"/>
    <w:rsid w:val="00E028BC"/>
    <w:rsid w:val="00E03F91"/>
    <w:rsid w:val="00E05D6D"/>
    <w:rsid w:val="00E278C5"/>
    <w:rsid w:val="00E334E2"/>
    <w:rsid w:val="00E34D54"/>
    <w:rsid w:val="00E34E17"/>
    <w:rsid w:val="00E61A73"/>
    <w:rsid w:val="00E62116"/>
    <w:rsid w:val="00E7217F"/>
    <w:rsid w:val="00E7518F"/>
    <w:rsid w:val="00E7539D"/>
    <w:rsid w:val="00E75CE0"/>
    <w:rsid w:val="00E8630D"/>
    <w:rsid w:val="00E90DB1"/>
    <w:rsid w:val="00E92AA6"/>
    <w:rsid w:val="00E9562B"/>
    <w:rsid w:val="00EB2D46"/>
    <w:rsid w:val="00EB5658"/>
    <w:rsid w:val="00EC632B"/>
    <w:rsid w:val="00EC6409"/>
    <w:rsid w:val="00EC674D"/>
    <w:rsid w:val="00EC7378"/>
    <w:rsid w:val="00ED0251"/>
    <w:rsid w:val="00ED102B"/>
    <w:rsid w:val="00ED4A9A"/>
    <w:rsid w:val="00EF04A1"/>
    <w:rsid w:val="00F12700"/>
    <w:rsid w:val="00F133C0"/>
    <w:rsid w:val="00F211A2"/>
    <w:rsid w:val="00F2411D"/>
    <w:rsid w:val="00F41FE8"/>
    <w:rsid w:val="00F45A5C"/>
    <w:rsid w:val="00F46854"/>
    <w:rsid w:val="00F50B21"/>
    <w:rsid w:val="00F57E5B"/>
    <w:rsid w:val="00F838F4"/>
    <w:rsid w:val="00F83E57"/>
    <w:rsid w:val="00F87D98"/>
    <w:rsid w:val="00F93EDE"/>
    <w:rsid w:val="00FA46F8"/>
    <w:rsid w:val="00FB5C13"/>
    <w:rsid w:val="00FB5E96"/>
    <w:rsid w:val="00FD68EE"/>
    <w:rsid w:val="00FE0A2F"/>
    <w:rsid w:val="00FF3368"/>
    <w:rsid w:val="00FF429C"/>
    <w:rsid w:val="00FF7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30DB3"/>
  <w15:chartTrackingRefBased/>
  <w15:docId w15:val="{BD557190-744A-4F7F-A282-ACCE68A11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8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58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58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58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58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58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58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58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58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8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58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58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58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58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58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58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58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585B"/>
    <w:rPr>
      <w:rFonts w:eastAsiaTheme="majorEastAsia" w:cstheme="majorBidi"/>
      <w:color w:val="272727" w:themeColor="text1" w:themeTint="D8"/>
    </w:rPr>
  </w:style>
  <w:style w:type="paragraph" w:styleId="Title">
    <w:name w:val="Title"/>
    <w:basedOn w:val="Normal"/>
    <w:next w:val="Normal"/>
    <w:link w:val="TitleChar"/>
    <w:uiPriority w:val="10"/>
    <w:qFormat/>
    <w:rsid w:val="007658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58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58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58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585B"/>
    <w:pPr>
      <w:spacing w:before="160"/>
      <w:jc w:val="center"/>
    </w:pPr>
    <w:rPr>
      <w:i/>
      <w:iCs/>
      <w:color w:val="404040" w:themeColor="text1" w:themeTint="BF"/>
    </w:rPr>
  </w:style>
  <w:style w:type="character" w:customStyle="1" w:styleId="QuoteChar">
    <w:name w:val="Quote Char"/>
    <w:basedOn w:val="DefaultParagraphFont"/>
    <w:link w:val="Quote"/>
    <w:uiPriority w:val="29"/>
    <w:rsid w:val="0076585B"/>
    <w:rPr>
      <w:i/>
      <w:iCs/>
      <w:color w:val="404040" w:themeColor="text1" w:themeTint="BF"/>
    </w:rPr>
  </w:style>
  <w:style w:type="paragraph" w:styleId="ListParagraph">
    <w:name w:val="List Paragraph"/>
    <w:basedOn w:val="Normal"/>
    <w:uiPriority w:val="34"/>
    <w:qFormat/>
    <w:rsid w:val="0076585B"/>
    <w:pPr>
      <w:ind w:left="720"/>
      <w:contextualSpacing/>
    </w:pPr>
  </w:style>
  <w:style w:type="character" w:styleId="IntenseEmphasis">
    <w:name w:val="Intense Emphasis"/>
    <w:basedOn w:val="DefaultParagraphFont"/>
    <w:uiPriority w:val="21"/>
    <w:qFormat/>
    <w:rsid w:val="0076585B"/>
    <w:rPr>
      <w:i/>
      <w:iCs/>
      <w:color w:val="0F4761" w:themeColor="accent1" w:themeShade="BF"/>
    </w:rPr>
  </w:style>
  <w:style w:type="paragraph" w:styleId="IntenseQuote">
    <w:name w:val="Intense Quote"/>
    <w:basedOn w:val="Normal"/>
    <w:next w:val="Normal"/>
    <w:link w:val="IntenseQuoteChar"/>
    <w:uiPriority w:val="30"/>
    <w:qFormat/>
    <w:rsid w:val="007658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585B"/>
    <w:rPr>
      <w:i/>
      <w:iCs/>
      <w:color w:val="0F4761" w:themeColor="accent1" w:themeShade="BF"/>
    </w:rPr>
  </w:style>
  <w:style w:type="character" w:styleId="IntenseReference">
    <w:name w:val="Intense Reference"/>
    <w:basedOn w:val="DefaultParagraphFont"/>
    <w:uiPriority w:val="32"/>
    <w:qFormat/>
    <w:rsid w:val="0076585B"/>
    <w:rPr>
      <w:b/>
      <w:bCs/>
      <w:smallCaps/>
      <w:color w:val="0F4761" w:themeColor="accent1" w:themeShade="BF"/>
      <w:spacing w:val="5"/>
    </w:rPr>
  </w:style>
  <w:style w:type="paragraph" w:customStyle="1" w:styleId="isselectedend">
    <w:name w:val="isselectedend"/>
    <w:basedOn w:val="Normal"/>
    <w:rsid w:val="004A08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4A08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5239C"/>
    <w:rPr>
      <w:b/>
      <w:bCs/>
    </w:rPr>
  </w:style>
  <w:style w:type="paragraph" w:customStyle="1" w:styleId="pdq2pgselectionanchorcontainer">
    <w:name w:val="pdq2pg_selectionanchorcontainer"/>
    <w:basedOn w:val="Normal"/>
    <w:rsid w:val="00157C9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5929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7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378"/>
  </w:style>
  <w:style w:type="paragraph" w:styleId="Footer">
    <w:name w:val="footer"/>
    <w:basedOn w:val="Normal"/>
    <w:link w:val="FooterChar"/>
    <w:uiPriority w:val="99"/>
    <w:unhideWhenUsed/>
    <w:rsid w:val="00EC7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378"/>
  </w:style>
  <w:style w:type="paragraph" w:styleId="Bibliography">
    <w:name w:val="Bibliography"/>
    <w:basedOn w:val="Normal"/>
    <w:next w:val="Normal"/>
    <w:uiPriority w:val="37"/>
    <w:unhideWhenUsed/>
    <w:rsid w:val="002412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53231">
      <w:bodyDiv w:val="1"/>
      <w:marLeft w:val="0"/>
      <w:marRight w:val="0"/>
      <w:marTop w:val="0"/>
      <w:marBottom w:val="0"/>
      <w:divBdr>
        <w:top w:val="none" w:sz="0" w:space="0" w:color="auto"/>
        <w:left w:val="none" w:sz="0" w:space="0" w:color="auto"/>
        <w:bottom w:val="none" w:sz="0" w:space="0" w:color="auto"/>
        <w:right w:val="none" w:sz="0" w:space="0" w:color="auto"/>
      </w:divBdr>
    </w:div>
    <w:div w:id="129327960">
      <w:bodyDiv w:val="1"/>
      <w:marLeft w:val="0"/>
      <w:marRight w:val="0"/>
      <w:marTop w:val="0"/>
      <w:marBottom w:val="0"/>
      <w:divBdr>
        <w:top w:val="none" w:sz="0" w:space="0" w:color="auto"/>
        <w:left w:val="none" w:sz="0" w:space="0" w:color="auto"/>
        <w:bottom w:val="none" w:sz="0" w:space="0" w:color="auto"/>
        <w:right w:val="none" w:sz="0" w:space="0" w:color="auto"/>
      </w:divBdr>
    </w:div>
    <w:div w:id="181893819">
      <w:bodyDiv w:val="1"/>
      <w:marLeft w:val="0"/>
      <w:marRight w:val="0"/>
      <w:marTop w:val="0"/>
      <w:marBottom w:val="0"/>
      <w:divBdr>
        <w:top w:val="none" w:sz="0" w:space="0" w:color="auto"/>
        <w:left w:val="none" w:sz="0" w:space="0" w:color="auto"/>
        <w:bottom w:val="none" w:sz="0" w:space="0" w:color="auto"/>
        <w:right w:val="none" w:sz="0" w:space="0" w:color="auto"/>
      </w:divBdr>
    </w:div>
    <w:div w:id="325670511">
      <w:bodyDiv w:val="1"/>
      <w:marLeft w:val="0"/>
      <w:marRight w:val="0"/>
      <w:marTop w:val="0"/>
      <w:marBottom w:val="0"/>
      <w:divBdr>
        <w:top w:val="none" w:sz="0" w:space="0" w:color="auto"/>
        <w:left w:val="none" w:sz="0" w:space="0" w:color="auto"/>
        <w:bottom w:val="none" w:sz="0" w:space="0" w:color="auto"/>
        <w:right w:val="none" w:sz="0" w:space="0" w:color="auto"/>
      </w:divBdr>
    </w:div>
    <w:div w:id="357777975">
      <w:bodyDiv w:val="1"/>
      <w:marLeft w:val="0"/>
      <w:marRight w:val="0"/>
      <w:marTop w:val="0"/>
      <w:marBottom w:val="0"/>
      <w:divBdr>
        <w:top w:val="none" w:sz="0" w:space="0" w:color="auto"/>
        <w:left w:val="none" w:sz="0" w:space="0" w:color="auto"/>
        <w:bottom w:val="none" w:sz="0" w:space="0" w:color="auto"/>
        <w:right w:val="none" w:sz="0" w:space="0" w:color="auto"/>
      </w:divBdr>
    </w:div>
    <w:div w:id="395709966">
      <w:bodyDiv w:val="1"/>
      <w:marLeft w:val="0"/>
      <w:marRight w:val="0"/>
      <w:marTop w:val="0"/>
      <w:marBottom w:val="0"/>
      <w:divBdr>
        <w:top w:val="none" w:sz="0" w:space="0" w:color="auto"/>
        <w:left w:val="none" w:sz="0" w:space="0" w:color="auto"/>
        <w:bottom w:val="none" w:sz="0" w:space="0" w:color="auto"/>
        <w:right w:val="none" w:sz="0" w:space="0" w:color="auto"/>
      </w:divBdr>
    </w:div>
    <w:div w:id="579098110">
      <w:bodyDiv w:val="1"/>
      <w:marLeft w:val="0"/>
      <w:marRight w:val="0"/>
      <w:marTop w:val="0"/>
      <w:marBottom w:val="0"/>
      <w:divBdr>
        <w:top w:val="none" w:sz="0" w:space="0" w:color="auto"/>
        <w:left w:val="none" w:sz="0" w:space="0" w:color="auto"/>
        <w:bottom w:val="none" w:sz="0" w:space="0" w:color="auto"/>
        <w:right w:val="none" w:sz="0" w:space="0" w:color="auto"/>
      </w:divBdr>
    </w:div>
    <w:div w:id="849180223">
      <w:bodyDiv w:val="1"/>
      <w:marLeft w:val="0"/>
      <w:marRight w:val="0"/>
      <w:marTop w:val="0"/>
      <w:marBottom w:val="0"/>
      <w:divBdr>
        <w:top w:val="none" w:sz="0" w:space="0" w:color="auto"/>
        <w:left w:val="none" w:sz="0" w:space="0" w:color="auto"/>
        <w:bottom w:val="none" w:sz="0" w:space="0" w:color="auto"/>
        <w:right w:val="none" w:sz="0" w:space="0" w:color="auto"/>
      </w:divBdr>
    </w:div>
    <w:div w:id="1151410583">
      <w:bodyDiv w:val="1"/>
      <w:marLeft w:val="0"/>
      <w:marRight w:val="0"/>
      <w:marTop w:val="0"/>
      <w:marBottom w:val="0"/>
      <w:divBdr>
        <w:top w:val="none" w:sz="0" w:space="0" w:color="auto"/>
        <w:left w:val="none" w:sz="0" w:space="0" w:color="auto"/>
        <w:bottom w:val="none" w:sz="0" w:space="0" w:color="auto"/>
        <w:right w:val="none" w:sz="0" w:space="0" w:color="auto"/>
      </w:divBdr>
    </w:div>
    <w:div w:id="1491629542">
      <w:bodyDiv w:val="1"/>
      <w:marLeft w:val="0"/>
      <w:marRight w:val="0"/>
      <w:marTop w:val="0"/>
      <w:marBottom w:val="0"/>
      <w:divBdr>
        <w:top w:val="none" w:sz="0" w:space="0" w:color="auto"/>
        <w:left w:val="none" w:sz="0" w:space="0" w:color="auto"/>
        <w:bottom w:val="none" w:sz="0" w:space="0" w:color="auto"/>
        <w:right w:val="none" w:sz="0" w:space="0" w:color="auto"/>
      </w:divBdr>
    </w:div>
    <w:div w:id="1942951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Jen25</b:Tag>
    <b:SourceType>InternetSite</b:SourceType>
    <b:Guid>{37F9B358-F44C-46E6-8B11-A525AEF4E136}</b:Guid>
    <b:Author>
      <b:Author>
        <b:NameList>
          <b:Person>
            <b:Last>bridges</b:Last>
            <b:First>Jennifer</b:First>
          </b:Person>
        </b:NameList>
      </b:Author>
    </b:Author>
    <b:Title>What Is the Project Life Cycle? Project Phases Explained</b:Title>
    <b:InternetSiteTitle>Pjoect managment </b:InternetSiteTitle>
    <b:Year>2025</b:Year>
    <b:Month>01</b:Month>
    <b:Day>03</b:Day>
    <b:URL>https://www.projectmanager.com/blog/what-is-the-project-management-life-cycle</b:URL>
    <b:RefOrder>1</b:RefOrder>
  </b:Source>
  <b:Source>
    <b:Tag>Mar26</b:Tag>
    <b:SourceType>InternetSite</b:SourceType>
    <b:Guid>{00A805D5-A35F-4008-9511-3E5A77C015DA}</b:Guid>
    <b:Author>
      <b:Author>
        <b:NameList>
          <b:Person>
            <b:Last>Sison</b:Last>
            <b:First>Marianne</b:First>
          </b:Person>
        </b:NameList>
      </b:Author>
    </b:Author>
    <b:Title>The Project Management Initiation Phase: A Complete Step-by-Step Guide</b:Title>
    <b:InternetSiteTitle>Project-managment.com</b:InternetSiteTitle>
    <b:Year>2026</b:Year>
    <b:Month>03</b:Month>
    <b:Day>26</b:Day>
    <b:URL>https://project-management.com/project-management-phases-exploring-phase-1-initiation/</b:URL>
    <b:RefOrder>2</b:RefOrder>
  </b:Source>
  <b:Source>
    <b:Tag>Ale26</b:Tag>
    <b:SourceType>InternetSite</b:SourceType>
    <b:Guid>{5FAEFDB2-AB0C-45CB-9A42-7B473BEC1625}</b:Guid>
    <b:Author>
      <b:Author>
        <b:NameList>
          <b:Person>
            <b:Last>York</b:Last>
            <b:First>Alex</b:First>
          </b:Person>
        </b:NameList>
      </b:Author>
    </b:Author>
    <b:Title>The 5 phases of the project life cycle</b:Title>
    <b:InternetSiteTitle>Atlassian</b:InternetSiteTitle>
    <b:Year>2026</b:Year>
    <b:Month>08</b:Month>
    <b:Day>22</b:Day>
    <b:URL>https://www.atlassian.com/work-management/project-management/project-life-cycle</b:URL>
    <b:RefOrder>3</b:RefOrder>
  </b:Source>
  <b:Source>
    <b:Tag>Mar25</b:Tag>
    <b:SourceType>InternetSite</b:SourceType>
    <b:Guid>{6B05BC97-A716-43CD-A4EC-6A939B70DD40}</b:Guid>
    <b:Author>
      <b:Author>
        <b:NameList>
          <b:Person>
            <b:Last>Jurčić</b:Last>
            <b:First>Marin</b:First>
          </b:Person>
        </b:NameList>
      </b:Author>
    </b:Author>
    <b:Title>What Is Project Closure: Guide, Steps, Best Practices,Tools</b:Title>
    <b:InternetSiteTitle>Productive</b:InternetSiteTitle>
    <b:Year>25</b:Year>
    <b:Month>09</b:Month>
    <b:Day>26</b:Day>
    <b:URL>https://productive.io/blog/project-closure/</b:URL>
    <b:RefOrder>4</b:RefOrder>
  </b:Source>
  <b:Source>
    <b:Tag>Joc26</b:Tag>
    <b:SourceType>InternetSite</b:SourceType>
    <b:Guid>{6870FBBF-270C-4530-A4A2-D0CBE1A1049E}</b:Guid>
    <b:Author>
      <b:Author>
        <b:NameList>
          <b:Person>
            <b:Last>Gieber</b:Last>
            <b:First>Jochen</b:First>
          </b:Person>
        </b:NameList>
      </b:Author>
    </b:Author>
    <b:Title>Waterfall in project management: phases, strengths, and weaknesses</b:Title>
    <b:InternetSiteTitle>Planta</b:InternetSiteTitle>
    <b:Year>2026</b:Year>
    <b:Month>01</b:Month>
    <b:Day>05</b:Day>
    <b:URL>https://www.planta.de/en/blog/waterfall-in-project-management-phases-strengths-weaknesses/</b:URL>
    <b:RefOrder>5</b:RefOrder>
  </b:Source>
  <b:Source>
    <b:Tag>Lau26</b:Tag>
    <b:SourceType>InternetSite</b:SourceType>
    <b:Guid>{9C8A0835-58B5-45D2-BA05-60B245B51DC7}</b:Guid>
    <b:Author>
      <b:Author>
        <b:NameList>
          <b:Person>
            <b:Last>Good</b:Last>
            <b:First>Lauren</b:First>
          </b:Person>
        </b:NameList>
      </b:Author>
    </b:Author>
    <b:Title>What Is Agile Project Management? An Ultimate Guide for Flexible &amp; Smarter Teams</b:Title>
    <b:InternetSiteTitle>Project-managment.com</b:InternetSiteTitle>
    <b:Year>2026</b:Year>
    <b:Month>05</b:Month>
    <b:Day>20</b:Day>
    <b:URL>https://project-management.com/agile-project-management/</b:URL>
    <b:RefOrder>6</b:RefOrder>
  </b:Source>
  <b:Source>
    <b:Tag>sup26</b:Tag>
    <b:SourceType>InternetSite</b:SourceType>
    <b:Guid>{8A76D5DF-52C9-4D94-841A-83E0647198D6}</b:Guid>
    <b:Author>
      <b:Author>
        <b:NameList>
          <b:Person>
            <b:Last>supplychaingamechanger@gmail.com</b:Last>
          </b:Person>
        </b:NameList>
      </b:Author>
    </b:Author>
    <b:Title>Why Concept Design is Key to Successful Project Development!</b:Title>
    <b:InternetSiteTitle>Supply Chain Game Changer™</b:InternetSiteTitle>
    <b:Year>2026</b:Year>
    <b:Month>05</b:Month>
    <b:Day>04</b:Day>
    <b:URL>https://supplychaingamechanger.com/why-concept-design-is-key-to-successful-project-development/</b:URL>
    <b:RefOrder>7</b:RefOrder>
  </b:Source>
  <b:Source>
    <b:Tag>ByA26</b:Tag>
    <b:SourceType>InternetSite</b:SourceType>
    <b:Guid>{06D99B24-B727-48C2-BBF2-5AD3231F764B}</b:Guid>
    <b:Author>
      <b:Author>
        <b:NameList>
          <b:Person>
            <b:Last>Atlassian</b:Last>
            <b:First>By</b:First>
          </b:Person>
        </b:NameList>
      </b:Author>
    </b:Author>
    <b:Title>What is the project management triangle?</b:Title>
    <b:InternetSiteTitle>Atlassian</b:InternetSiteTitle>
    <b:Year>2026</b:Year>
    <b:Month>08</b:Month>
    <b:Day>27</b:Day>
    <b:URL>https://www.atlassian.com/agile/agile-at-scale/agile-iron-triangle</b:URL>
    <b:RefOrder>8</b:RefOrder>
  </b:Source>
</b:Sources>
</file>

<file path=customXml/itemProps1.xml><?xml version="1.0" encoding="utf-8"?>
<ds:datastoreItem xmlns:ds="http://schemas.openxmlformats.org/officeDocument/2006/customXml" ds:itemID="{7C72BFA7-ECDC-45E2-8E7B-93906AC10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4918</Words>
  <Characters>28033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Holland</dc:creator>
  <cp:keywords/>
  <dc:description/>
  <cp:lastModifiedBy>Zoe Holland</cp:lastModifiedBy>
  <cp:revision>2</cp:revision>
  <dcterms:created xsi:type="dcterms:W3CDTF">2026-08-30T20:55:00Z</dcterms:created>
  <dcterms:modified xsi:type="dcterms:W3CDTF">2026-08-30T20:55:00Z</dcterms:modified>
</cp:coreProperties>
</file>