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33CE" w:rsidRPr="000213F2" w:rsidRDefault="000433CE" w:rsidP="000433CE">
      <w:pPr>
        <w:spacing w:line="480" w:lineRule="auto"/>
        <w:jc w:val="both"/>
        <w:rPr>
          <w:rFonts w:ascii="Arial" w:hAnsi="Arial" w:cs="Arial"/>
          <w:b/>
        </w:rPr>
      </w:pPr>
      <w:r w:rsidRPr="000213F2">
        <w:rPr>
          <w:rFonts w:ascii="Arial" w:hAnsi="Arial" w:cs="Arial"/>
          <w:b/>
        </w:rPr>
        <w:t>Chapter 3 – METHODOLOGY</w:t>
      </w:r>
    </w:p>
    <w:p w:rsidR="000433CE" w:rsidRPr="000213F2" w:rsidRDefault="000433CE" w:rsidP="000433CE">
      <w:pPr>
        <w:spacing w:line="480" w:lineRule="auto"/>
        <w:jc w:val="both"/>
        <w:rPr>
          <w:rFonts w:ascii="Arial" w:hAnsi="Arial" w:cs="Arial"/>
        </w:rPr>
      </w:pPr>
      <w:r>
        <w:rPr>
          <w:rFonts w:ascii="Arial" w:hAnsi="Arial" w:cs="Arial"/>
        </w:rPr>
        <w:t>3.1</w:t>
      </w:r>
      <w:r w:rsidRPr="000213F2">
        <w:rPr>
          <w:rFonts w:ascii="Arial" w:hAnsi="Arial" w:cs="Arial"/>
        </w:rPr>
        <w:t xml:space="preserve"> </w:t>
      </w:r>
      <w:r w:rsidRPr="000213F2">
        <w:rPr>
          <w:rFonts w:ascii="Arial" w:hAnsi="Arial" w:cs="Arial"/>
        </w:rPr>
        <w:tab/>
      </w:r>
      <w:r w:rsidRPr="000213F2">
        <w:rPr>
          <w:rFonts w:ascii="Arial" w:hAnsi="Arial" w:cs="Arial"/>
          <w:b/>
        </w:rPr>
        <w:t>INTRODUCTION</w:t>
      </w:r>
    </w:p>
    <w:p w:rsidR="000433CE" w:rsidRPr="000213F2" w:rsidRDefault="000433CE" w:rsidP="000433CE">
      <w:pPr>
        <w:spacing w:line="480" w:lineRule="auto"/>
        <w:jc w:val="both"/>
        <w:rPr>
          <w:rFonts w:ascii="Arial" w:hAnsi="Arial" w:cs="Arial"/>
        </w:rPr>
      </w:pPr>
      <w:r w:rsidRPr="000213F2">
        <w:rPr>
          <w:rFonts w:ascii="Arial" w:hAnsi="Arial" w:cs="Arial"/>
        </w:rPr>
        <w:t xml:space="preserve">In the previous chapter focussing on the background of literature, secondary research, the first research objective to understand the development of the cruise industry, adult customer base and how it has achieved its current global status in the tourism industry was addressed.  Furthermore, the effects and impacts that the global industry has had on the environment, (which is highly topical due </w:t>
      </w:r>
      <w:r>
        <w:rPr>
          <w:rFonts w:ascii="Arial" w:hAnsi="Arial" w:cs="Arial"/>
        </w:rPr>
        <w:t xml:space="preserve">to the poor image the industry </w:t>
      </w:r>
      <w:r w:rsidRPr="000213F2">
        <w:rPr>
          <w:rFonts w:ascii="Arial" w:hAnsi="Arial" w:cs="Arial"/>
        </w:rPr>
        <w:t>has had in the past), and the measures that the cruise industry has recently put into place to combat the impacts on the environment, was also satisfied.</w:t>
      </w:r>
    </w:p>
    <w:p w:rsidR="000433CE" w:rsidRPr="000213F2" w:rsidRDefault="000433CE" w:rsidP="000433CE">
      <w:pPr>
        <w:spacing w:line="480" w:lineRule="auto"/>
        <w:jc w:val="both"/>
        <w:rPr>
          <w:rFonts w:ascii="Arial" w:hAnsi="Arial" w:cs="Arial"/>
        </w:rPr>
      </w:pPr>
      <w:r w:rsidRPr="000213F2">
        <w:rPr>
          <w:rFonts w:ascii="Arial" w:hAnsi="Arial" w:cs="Arial"/>
        </w:rPr>
        <w:t>This chapter will now provide a contextual underpinning of the Primary research.</w:t>
      </w:r>
    </w:p>
    <w:p w:rsidR="000433CE" w:rsidRPr="000213F2" w:rsidRDefault="000433CE" w:rsidP="000433CE">
      <w:pPr>
        <w:spacing w:line="480" w:lineRule="auto"/>
        <w:jc w:val="both"/>
        <w:rPr>
          <w:rFonts w:ascii="Arial" w:hAnsi="Arial" w:cs="Arial"/>
        </w:rPr>
      </w:pPr>
      <w:r w:rsidRPr="000213F2">
        <w:rPr>
          <w:rFonts w:ascii="Arial" w:hAnsi="Arial" w:cs="Arial"/>
        </w:rPr>
        <w:t>The second objective in the research is to assess and understand the motivations of tourists when choosing a cruise holiday:</w:t>
      </w:r>
    </w:p>
    <w:p w:rsidR="000433CE" w:rsidRPr="000213F2" w:rsidRDefault="000433CE" w:rsidP="000433CE">
      <w:pPr>
        <w:spacing w:line="480" w:lineRule="auto"/>
        <w:jc w:val="both"/>
        <w:rPr>
          <w:rFonts w:ascii="Arial" w:hAnsi="Arial" w:cs="Arial"/>
        </w:rPr>
      </w:pPr>
      <w:r w:rsidRPr="000213F2">
        <w:rPr>
          <w:rFonts w:ascii="Arial" w:hAnsi="Arial" w:cs="Arial"/>
        </w:rPr>
        <w:t xml:space="preserve"> “</w:t>
      </w:r>
      <w:r w:rsidRPr="000213F2">
        <w:rPr>
          <w:rFonts w:ascii="Arial" w:hAnsi="Arial" w:cs="Arial"/>
          <w:i/>
        </w:rPr>
        <w:t>To conduct a primary research questionnaire and conduct face to face interviews, to understand if the environment is part of the motivation process when choosing a cruise holiday</w:t>
      </w:r>
      <w:r w:rsidRPr="000213F2">
        <w:rPr>
          <w:rFonts w:ascii="Arial" w:hAnsi="Arial" w:cs="Arial"/>
        </w:rPr>
        <w:t>.”</w:t>
      </w:r>
    </w:p>
    <w:p w:rsidR="000433CE" w:rsidRPr="000213F2" w:rsidRDefault="000433CE" w:rsidP="000433CE">
      <w:pPr>
        <w:spacing w:line="480" w:lineRule="auto"/>
        <w:jc w:val="both"/>
        <w:rPr>
          <w:rFonts w:ascii="Arial" w:hAnsi="Arial" w:cs="Arial"/>
        </w:rPr>
      </w:pPr>
      <w:r w:rsidRPr="000213F2">
        <w:rPr>
          <w:rFonts w:ascii="Arial" w:hAnsi="Arial" w:cs="Arial"/>
        </w:rPr>
        <w:t>To be able to achieve this objective, the researcher used the most suitable methods and methodology.</w:t>
      </w:r>
    </w:p>
    <w:p w:rsidR="000433CE" w:rsidRPr="000213F2" w:rsidRDefault="000433CE" w:rsidP="000433CE">
      <w:pPr>
        <w:spacing w:line="480" w:lineRule="auto"/>
        <w:jc w:val="both"/>
        <w:rPr>
          <w:rFonts w:ascii="Arial" w:hAnsi="Arial" w:cs="Arial"/>
        </w:rPr>
      </w:pPr>
      <w:r w:rsidRPr="000213F2">
        <w:rPr>
          <w:rFonts w:ascii="Arial" w:hAnsi="Arial" w:cs="Arial"/>
        </w:rPr>
        <w:t xml:space="preserve">The researcher will be using Saunders, et.al., (2016) “Research Onion”, to give an </w:t>
      </w:r>
      <w:r>
        <w:rPr>
          <w:rFonts w:ascii="Arial" w:hAnsi="Arial" w:cs="Arial"/>
        </w:rPr>
        <w:t xml:space="preserve">understanding </w:t>
      </w:r>
      <w:r w:rsidRPr="000213F2">
        <w:rPr>
          <w:rFonts w:ascii="Arial" w:hAnsi="Arial" w:cs="Arial"/>
        </w:rPr>
        <w:t>of the research methods employed as part of the study.</w:t>
      </w:r>
    </w:p>
    <w:p w:rsidR="000433CE" w:rsidRDefault="000433CE" w:rsidP="000433CE">
      <w:pPr>
        <w:spacing w:line="480" w:lineRule="auto"/>
        <w:jc w:val="both"/>
        <w:rPr>
          <w:rFonts w:ascii="Arial" w:hAnsi="Arial" w:cs="Arial"/>
        </w:rPr>
      </w:pPr>
      <w:r w:rsidRPr="000213F2">
        <w:rPr>
          <w:rFonts w:ascii="Arial" w:hAnsi="Arial" w:cs="Arial"/>
        </w:rPr>
        <w:t>The basis of research is developing knowledge in a specific field.  Burrell, et.al., (1979) Saunders, et.al., (2015) defines research as a ‘</w:t>
      </w:r>
      <w:r w:rsidRPr="000213F2">
        <w:rPr>
          <w:rFonts w:ascii="Arial" w:hAnsi="Arial" w:cs="Arial"/>
          <w:i/>
        </w:rPr>
        <w:t>system of beliefs and assumptions about the development of knowledge</w:t>
      </w:r>
      <w:r>
        <w:rPr>
          <w:rFonts w:ascii="Arial" w:hAnsi="Arial" w:cs="Arial"/>
        </w:rPr>
        <w:t xml:space="preserve">’. </w:t>
      </w:r>
      <w:r w:rsidRPr="000213F2">
        <w:rPr>
          <w:rFonts w:ascii="Arial" w:hAnsi="Arial" w:cs="Arial"/>
        </w:rPr>
        <w:t>Burrell, et.al., (1979) suggests, that unconsciously the researcher will make a number of assumptions during</w:t>
      </w:r>
      <w:r>
        <w:rPr>
          <w:rFonts w:ascii="Arial" w:hAnsi="Arial" w:cs="Arial"/>
        </w:rPr>
        <w:t xml:space="preserve"> different stages of research. </w:t>
      </w: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The assumptions can include such areas as human knowledge (epistemological assumptions); realities that can be encountered in research (ontological assumptions); and how the researcher’s own ways and values can have an impact on the resea</w:t>
      </w:r>
      <w:r>
        <w:rPr>
          <w:rFonts w:ascii="Arial" w:hAnsi="Arial" w:cs="Arial"/>
        </w:rPr>
        <w:t xml:space="preserve">rch (axiological assumptions). </w:t>
      </w:r>
      <w:r w:rsidRPr="000213F2">
        <w:rPr>
          <w:rFonts w:ascii="Arial" w:hAnsi="Arial" w:cs="Arial"/>
        </w:rPr>
        <w:t>All of these assumptions form the researcher’s interpretation of the research questions, the methods us</w:t>
      </w:r>
      <w:r>
        <w:rPr>
          <w:rFonts w:ascii="Arial" w:hAnsi="Arial" w:cs="Arial"/>
        </w:rPr>
        <w:t xml:space="preserve">ed and the information gained. (Crotty, 1998) </w:t>
      </w:r>
      <w:r w:rsidRPr="000213F2">
        <w:rPr>
          <w:rFonts w:ascii="Arial" w:hAnsi="Arial" w:cs="Arial"/>
        </w:rPr>
        <w:t>The researcher has been mindful of these approaches in considering the research undertaking.</w:t>
      </w:r>
    </w:p>
    <w:p w:rsidR="000433CE" w:rsidRPr="000213F2" w:rsidRDefault="000433CE" w:rsidP="000433CE">
      <w:pPr>
        <w:spacing w:line="480" w:lineRule="auto"/>
        <w:jc w:val="both"/>
        <w:rPr>
          <w:rFonts w:ascii="Arial" w:hAnsi="Arial" w:cs="Arial"/>
        </w:rPr>
      </w:pPr>
      <w:r w:rsidRPr="000213F2">
        <w:rPr>
          <w:rFonts w:ascii="Arial" w:hAnsi="Arial" w:cs="Arial"/>
        </w:rPr>
        <w:t xml:space="preserve">3.2 </w:t>
      </w:r>
      <w:r w:rsidRPr="000213F2">
        <w:rPr>
          <w:rFonts w:ascii="Arial" w:hAnsi="Arial" w:cs="Arial"/>
          <w:b/>
        </w:rPr>
        <w:t>RESEARCH ONION</w:t>
      </w:r>
    </w:p>
    <w:p w:rsidR="000433CE" w:rsidRPr="000213F2" w:rsidRDefault="000433CE" w:rsidP="000433CE">
      <w:pPr>
        <w:spacing w:line="480" w:lineRule="auto"/>
        <w:jc w:val="both"/>
        <w:rPr>
          <w:rFonts w:ascii="Arial" w:hAnsi="Arial" w:cs="Arial"/>
        </w:rPr>
      </w:pPr>
      <w:r w:rsidRPr="000213F2">
        <w:rPr>
          <w:rFonts w:ascii="Arial" w:hAnsi="Arial" w:cs="Arial"/>
          <w:noProof/>
          <w:color w:val="2962FF"/>
          <w:lang w:eastAsia="en-GB"/>
        </w:rPr>
        <w:drawing>
          <wp:inline distT="0" distB="0" distL="0" distR="0" wp14:anchorId="225585E7" wp14:editId="45FEA4CB">
            <wp:extent cx="5731510" cy="2872498"/>
            <wp:effectExtent l="0" t="0" r="2540" b="4445"/>
            <wp:docPr id="1" name="Picture 1" descr="The research 'onion' (Source: Saunders et al., 2007) | Download ...">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esearch 'onion' (Source: Saunders et al., 2007) | Download ...">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72498"/>
                    </a:xfrm>
                    <a:prstGeom prst="rect">
                      <a:avLst/>
                    </a:prstGeom>
                    <a:noFill/>
                    <a:ln>
                      <a:noFill/>
                    </a:ln>
                  </pic:spPr>
                </pic:pic>
              </a:graphicData>
            </a:graphic>
          </wp:inline>
        </w:drawing>
      </w:r>
    </w:p>
    <w:p w:rsidR="000433CE" w:rsidRPr="00591D7D" w:rsidRDefault="000433CE" w:rsidP="000433CE">
      <w:pPr>
        <w:spacing w:line="480" w:lineRule="auto"/>
        <w:jc w:val="both"/>
        <w:rPr>
          <w:rFonts w:ascii="Arial" w:hAnsi="Arial" w:cs="Arial"/>
          <w:i/>
          <w:sz w:val="18"/>
          <w:szCs w:val="18"/>
        </w:rPr>
      </w:pPr>
      <w:r w:rsidRPr="00591D7D">
        <w:rPr>
          <w:rFonts w:ascii="Arial" w:hAnsi="Arial" w:cs="Arial"/>
          <w:i/>
          <w:sz w:val="18"/>
          <w:szCs w:val="18"/>
        </w:rPr>
        <w:t>Figure 3.1 - The Research ‘Onion’ (Source: Saunders et.al., 2007)</w:t>
      </w:r>
    </w:p>
    <w:p w:rsidR="000433CE" w:rsidRPr="000213F2"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r w:rsidRPr="000213F2">
        <w:rPr>
          <w:rFonts w:ascii="Arial" w:hAnsi="Arial" w:cs="Arial"/>
        </w:rPr>
        <w:t>To efficiently undertake research, Saunders et.al, (2016) created the “Research Onion” model, which allows the researcher to follow specifics for undertaking project pathways, creating appropriate strategies with r</w:t>
      </w:r>
      <w:r>
        <w:rPr>
          <w:rFonts w:ascii="Arial" w:hAnsi="Arial" w:cs="Arial"/>
        </w:rPr>
        <w:t xml:space="preserve">espect to the current project. </w:t>
      </w:r>
      <w:r w:rsidRPr="000213F2">
        <w:rPr>
          <w:rFonts w:ascii="Arial" w:hAnsi="Arial" w:cs="Arial"/>
        </w:rPr>
        <w:t xml:space="preserve">The primary data enabled the researcher to have a better understanding of what motivates cruise passengers and if environmental factors influence motivation.  </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3.3   </w:t>
      </w:r>
      <w:r w:rsidRPr="000213F2">
        <w:rPr>
          <w:rFonts w:ascii="Arial" w:hAnsi="Arial" w:cs="Arial"/>
          <w:b/>
        </w:rPr>
        <w:t>SECONDARY AND PRIMARY RESEARCH</w:t>
      </w:r>
    </w:p>
    <w:p w:rsidR="000433CE" w:rsidRPr="000213F2" w:rsidRDefault="000433CE" w:rsidP="000433CE">
      <w:pPr>
        <w:spacing w:line="480" w:lineRule="auto"/>
        <w:jc w:val="both"/>
        <w:rPr>
          <w:rFonts w:ascii="Arial" w:hAnsi="Arial" w:cs="Arial"/>
        </w:rPr>
      </w:pPr>
      <w:r w:rsidRPr="000213F2">
        <w:rPr>
          <w:rFonts w:ascii="Arial" w:hAnsi="Arial" w:cs="Arial"/>
        </w:rPr>
        <w:t>As noted earlier Secondary research is back</w:t>
      </w:r>
      <w:r>
        <w:rPr>
          <w:rFonts w:ascii="Arial" w:hAnsi="Arial" w:cs="Arial"/>
        </w:rPr>
        <w:t xml:space="preserve">ground/contextual information. </w:t>
      </w:r>
      <w:r w:rsidRPr="000213F2">
        <w:rPr>
          <w:rFonts w:ascii="Arial" w:hAnsi="Arial" w:cs="Arial"/>
        </w:rPr>
        <w:t>In accordance to Bulmer et.al., (2009) can provide the researcher with essential vital knowledge, on the subject, specifically highlighting explanations or deductions that had not been previously considered.  Primary data then allows the researcher to ‘build’ on this initial information to investigate the topic furt</w:t>
      </w:r>
      <w:r>
        <w:rPr>
          <w:rFonts w:ascii="Arial" w:hAnsi="Arial" w:cs="Arial"/>
        </w:rPr>
        <w:t xml:space="preserve">her revealing new information. </w:t>
      </w:r>
      <w:r w:rsidRPr="000213F2">
        <w:rPr>
          <w:rFonts w:ascii="Arial" w:hAnsi="Arial" w:cs="Arial"/>
        </w:rPr>
        <w:t>Saps ford et.al., (2006) state that ‘</w:t>
      </w:r>
      <w:r w:rsidRPr="000213F2">
        <w:rPr>
          <w:rFonts w:ascii="Arial" w:hAnsi="Arial" w:cs="Arial"/>
          <w:i/>
        </w:rPr>
        <w:t>primary sources form the basic and original material for providing the researchers raw evidence</w:t>
      </w:r>
      <w:r w:rsidRPr="000213F2">
        <w:rPr>
          <w:rFonts w:ascii="Arial" w:hAnsi="Arial" w:cs="Arial"/>
        </w:rPr>
        <w:t>.’</w:t>
      </w:r>
    </w:p>
    <w:p w:rsidR="000433CE" w:rsidRPr="000213F2" w:rsidRDefault="000433CE" w:rsidP="000433CE">
      <w:pPr>
        <w:spacing w:line="480" w:lineRule="auto"/>
        <w:jc w:val="both"/>
        <w:rPr>
          <w:rFonts w:ascii="Arial" w:hAnsi="Arial" w:cs="Arial"/>
        </w:rPr>
      </w:pPr>
      <w:r w:rsidRPr="000213F2">
        <w:rPr>
          <w:rFonts w:ascii="Arial" w:hAnsi="Arial" w:cs="Arial"/>
        </w:rPr>
        <w:t xml:space="preserve"> </w:t>
      </w:r>
    </w:p>
    <w:p w:rsidR="000433CE" w:rsidRPr="000213F2" w:rsidRDefault="000433CE" w:rsidP="000433CE">
      <w:pPr>
        <w:spacing w:line="480" w:lineRule="auto"/>
        <w:jc w:val="both"/>
        <w:rPr>
          <w:rFonts w:ascii="Arial" w:hAnsi="Arial" w:cs="Arial"/>
        </w:rPr>
      </w:pPr>
      <w:r w:rsidRPr="000213F2">
        <w:rPr>
          <w:rFonts w:ascii="Arial" w:hAnsi="Arial" w:cs="Arial"/>
        </w:rPr>
        <w:t xml:space="preserve">3.4   </w:t>
      </w:r>
      <w:r w:rsidRPr="000213F2">
        <w:rPr>
          <w:rFonts w:ascii="Arial" w:hAnsi="Arial" w:cs="Arial"/>
          <w:b/>
        </w:rPr>
        <w:t>PHILOSOPHY</w:t>
      </w:r>
    </w:p>
    <w:p w:rsidR="000433CE" w:rsidRPr="000213F2" w:rsidRDefault="000433CE" w:rsidP="000433CE">
      <w:pPr>
        <w:spacing w:line="480" w:lineRule="auto"/>
        <w:jc w:val="both"/>
        <w:rPr>
          <w:rFonts w:ascii="Arial" w:hAnsi="Arial" w:cs="Arial"/>
        </w:rPr>
      </w:pPr>
      <w:r w:rsidRPr="000213F2">
        <w:rPr>
          <w:rFonts w:ascii="Arial" w:hAnsi="Arial" w:cs="Arial"/>
        </w:rPr>
        <w:t>Following on from the initial consideration of secondary and primary research, the researcher further pursued project rese</w:t>
      </w:r>
      <w:r>
        <w:rPr>
          <w:rFonts w:ascii="Arial" w:hAnsi="Arial" w:cs="Arial"/>
        </w:rPr>
        <w:t xml:space="preserve">arch philosophy. </w:t>
      </w:r>
      <w:r w:rsidRPr="000213F2">
        <w:rPr>
          <w:rFonts w:ascii="Arial" w:hAnsi="Arial" w:cs="Arial"/>
        </w:rPr>
        <w:t xml:space="preserve">The researcher used the pragmatism paradigm philosophy because, as Saunders et.al, (2016) comments, pragmatism not only considers theories but concepts, ideas and research findings, which provoke thoughts and actions which produce results </w:t>
      </w:r>
      <w:r>
        <w:rPr>
          <w:rFonts w:ascii="Arial" w:hAnsi="Arial" w:cs="Arial"/>
        </w:rPr>
        <w:t xml:space="preserve">for a particular context. </w:t>
      </w:r>
      <w:r w:rsidRPr="000213F2">
        <w:rPr>
          <w:rFonts w:ascii="Arial" w:hAnsi="Arial" w:cs="Arial"/>
        </w:rPr>
        <w:t>Elkader et.al.,</w:t>
      </w:r>
      <w:r>
        <w:rPr>
          <w:rFonts w:ascii="Arial" w:hAnsi="Arial" w:cs="Arial"/>
        </w:rPr>
        <w:t xml:space="preserve"> (</w:t>
      </w:r>
      <w:r w:rsidRPr="000213F2">
        <w:rPr>
          <w:rFonts w:ascii="Arial" w:hAnsi="Arial" w:cs="Arial"/>
        </w:rPr>
        <w:t>2011) states that pragmatists begin with a problem and conduct research to provide solut</w:t>
      </w:r>
      <w:r>
        <w:rPr>
          <w:rFonts w:ascii="Arial" w:hAnsi="Arial" w:cs="Arial"/>
        </w:rPr>
        <w:t xml:space="preserve">ions to aid future practices. </w:t>
      </w:r>
      <w:r w:rsidRPr="000213F2">
        <w:rPr>
          <w:rFonts w:ascii="Arial" w:hAnsi="Arial" w:cs="Arial"/>
        </w:rPr>
        <w:t xml:space="preserve">Specifically, the philosophies used by the researcher were centred around Qualitative and </w:t>
      </w:r>
      <w:r>
        <w:rPr>
          <w:rFonts w:ascii="Arial" w:hAnsi="Arial" w:cs="Arial"/>
        </w:rPr>
        <w:t xml:space="preserve">Quantitative Research Methods. </w:t>
      </w:r>
      <w:r w:rsidRPr="000213F2">
        <w:rPr>
          <w:rFonts w:ascii="Arial" w:hAnsi="Arial" w:cs="Arial"/>
        </w:rPr>
        <w:t>In addition, a case study focus was also employe</w:t>
      </w:r>
      <w:r>
        <w:rPr>
          <w:rFonts w:ascii="Arial" w:hAnsi="Arial" w:cs="Arial"/>
        </w:rPr>
        <w:t xml:space="preserve">d namely; the Cruise Industry. </w:t>
      </w:r>
      <w:r w:rsidRPr="000213F2">
        <w:rPr>
          <w:rFonts w:ascii="Arial" w:hAnsi="Arial" w:cs="Arial"/>
        </w:rPr>
        <w:t>By incorporating Qualitative, Quantitative and a case study method, this is referred to as a ‘Triangulated’ approach. (Elkader et.al., 2011)</w:t>
      </w:r>
    </w:p>
    <w:p w:rsidR="000433CE" w:rsidRDefault="000433CE" w:rsidP="000433CE">
      <w:pPr>
        <w:spacing w:line="480" w:lineRule="auto"/>
        <w:jc w:val="both"/>
        <w:rPr>
          <w:rFonts w:ascii="Arial" w:hAnsi="Arial" w:cs="Arial"/>
        </w:rPr>
      </w:pPr>
      <w:r w:rsidRPr="000213F2">
        <w:rPr>
          <w:rFonts w:ascii="Arial" w:hAnsi="Arial" w:cs="Arial"/>
        </w:rPr>
        <w:t>Triangulation according to Saunders, (2016) consists of using more than one source of data and method of collection, which combine the validity; credibility; auth</w:t>
      </w:r>
      <w:r>
        <w:rPr>
          <w:rFonts w:ascii="Arial" w:hAnsi="Arial" w:cs="Arial"/>
        </w:rPr>
        <w:t xml:space="preserve">enticity of the research data. </w:t>
      </w:r>
      <w:r w:rsidRPr="000213F2">
        <w:rPr>
          <w:rFonts w:ascii="Arial" w:hAnsi="Arial" w:cs="Arial"/>
        </w:rPr>
        <w:t>Therefore, for the purpose of this research the triangulation was used to compare or combine the on-line questionnaire with the on-line interviews, thus providing the researcher with richer and more in-depth data.</w:t>
      </w:r>
    </w:p>
    <w:p w:rsidR="000433CE" w:rsidRPr="000213F2"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3.5   </w:t>
      </w:r>
      <w:r w:rsidRPr="000213F2">
        <w:rPr>
          <w:rFonts w:ascii="Arial" w:hAnsi="Arial" w:cs="Arial"/>
          <w:b/>
        </w:rPr>
        <w:t>QUALITATIVE –V- QUANTITATIVE</w:t>
      </w:r>
    </w:p>
    <w:p w:rsidR="000433CE" w:rsidRPr="000213F2" w:rsidRDefault="000433CE" w:rsidP="000433CE">
      <w:pPr>
        <w:spacing w:line="480" w:lineRule="auto"/>
        <w:jc w:val="both"/>
        <w:rPr>
          <w:rFonts w:ascii="Arial" w:hAnsi="Arial" w:cs="Arial"/>
        </w:rPr>
      </w:pPr>
      <w:r w:rsidRPr="000213F2">
        <w:rPr>
          <w:rFonts w:ascii="Arial" w:hAnsi="Arial" w:cs="Arial"/>
        </w:rPr>
        <w:t>Upon the outset of the research, it was important to understand the differences between the two research methods</w:t>
      </w:r>
      <w:r>
        <w:rPr>
          <w:rFonts w:ascii="Arial" w:hAnsi="Arial" w:cs="Arial"/>
        </w:rPr>
        <w:t xml:space="preserve"> Qualitative and Quantitative. </w:t>
      </w:r>
      <w:r w:rsidRPr="000213F2">
        <w:rPr>
          <w:rFonts w:ascii="Arial" w:hAnsi="Arial" w:cs="Arial"/>
        </w:rPr>
        <w:t>One of the simplest ways of understanding the difference between qualitative and quantitative research is that Quantitative is generally used for any data that is collected for example by questionnaire or data analysis using graphs or statistics using numerical data and variables and Qualitative research is generally used for any data collection that is collected for example by interviews; uses non-numerical data. (Saunders et.al., 201</w:t>
      </w:r>
      <w:r>
        <w:rPr>
          <w:rFonts w:ascii="Arial" w:hAnsi="Arial" w:cs="Arial"/>
        </w:rPr>
        <w:t xml:space="preserve">6) </w:t>
      </w:r>
      <w:r w:rsidRPr="000213F2">
        <w:rPr>
          <w:rFonts w:ascii="Arial" w:hAnsi="Arial" w:cs="Arial"/>
        </w:rPr>
        <w:t>However, Saunders (2016) goes on to say that although this is an important way to differentiate between the two methods, it c</w:t>
      </w:r>
      <w:r>
        <w:rPr>
          <w:rFonts w:ascii="Arial" w:hAnsi="Arial" w:cs="Arial"/>
        </w:rPr>
        <w:t xml:space="preserve">an be problematic and narrow.  </w:t>
      </w:r>
      <w:r w:rsidRPr="000213F2">
        <w:rPr>
          <w:rFonts w:ascii="Arial" w:hAnsi="Arial" w:cs="Arial"/>
        </w:rPr>
        <w:t>Both quantitative and qualitative research have their advantages and disadvantages and it was important to consider thes</w:t>
      </w:r>
      <w:r>
        <w:rPr>
          <w:rFonts w:ascii="Arial" w:hAnsi="Arial" w:cs="Arial"/>
        </w:rPr>
        <w:t xml:space="preserve">e during the research process. </w:t>
      </w:r>
      <w:r w:rsidRPr="000213F2">
        <w:rPr>
          <w:rFonts w:ascii="Arial" w:hAnsi="Arial" w:cs="Arial"/>
        </w:rPr>
        <w:t>Quantitative research can be used to obtain a large sample of data, and are easy to analyse and reduce the possibility of bias and</w:t>
      </w:r>
      <w:r>
        <w:rPr>
          <w:rFonts w:ascii="Arial" w:hAnsi="Arial" w:cs="Arial"/>
        </w:rPr>
        <w:t xml:space="preserve"> also have a low cost benefit. </w:t>
      </w:r>
      <w:r w:rsidRPr="000213F2">
        <w:rPr>
          <w:rFonts w:ascii="Arial" w:hAnsi="Arial" w:cs="Arial"/>
        </w:rPr>
        <w:t>However, the design of questionnaires is crucial, to avoid ambiguity and bias, it also requires skill and time and does not allow the researcher</w:t>
      </w:r>
      <w:r>
        <w:rPr>
          <w:rFonts w:ascii="Arial" w:hAnsi="Arial" w:cs="Arial"/>
        </w:rPr>
        <w:t xml:space="preserve"> to probe important responses. (Saunders, et.al., 2016) </w:t>
      </w:r>
      <w:r w:rsidRPr="000213F2">
        <w:rPr>
          <w:rFonts w:ascii="Arial" w:hAnsi="Arial" w:cs="Arial"/>
        </w:rPr>
        <w:t>In addit</w:t>
      </w:r>
      <w:r>
        <w:rPr>
          <w:rFonts w:ascii="Arial" w:hAnsi="Arial" w:cs="Arial"/>
        </w:rPr>
        <w:t xml:space="preserve">ion response rates can be low. </w:t>
      </w:r>
      <w:r w:rsidRPr="000213F2">
        <w:rPr>
          <w:rFonts w:ascii="Arial" w:hAnsi="Arial" w:cs="Arial"/>
        </w:rPr>
        <w:t xml:space="preserve">In contrast, Qualitative research is more suitable to achieve open-ended or complex questions.  It is more suitable when researching sensitive topics, as it can enable the researcher to create a </w:t>
      </w:r>
      <w:r>
        <w:rPr>
          <w:rFonts w:ascii="Arial" w:hAnsi="Arial" w:cs="Arial"/>
        </w:rPr>
        <w:t xml:space="preserve">rapport with the interviewee. </w:t>
      </w:r>
      <w:r w:rsidRPr="000213F2">
        <w:rPr>
          <w:rFonts w:ascii="Arial" w:hAnsi="Arial" w:cs="Arial"/>
        </w:rPr>
        <w:t>However, a disadvantage of the method is that it can be time consuming and exp</w:t>
      </w:r>
      <w:r>
        <w:rPr>
          <w:rFonts w:ascii="Arial" w:hAnsi="Arial" w:cs="Arial"/>
        </w:rPr>
        <w:t xml:space="preserve">ensive. </w:t>
      </w:r>
      <w:r w:rsidRPr="000213F2">
        <w:rPr>
          <w:rFonts w:ascii="Arial" w:hAnsi="Arial" w:cs="Arial"/>
        </w:rPr>
        <w:t xml:space="preserve">Furthermore, the interviewee may give an answer that they think the researcher wants to hear; and there is also the possibility of bias by the researcher in interpreting the interviewee. </w:t>
      </w:r>
    </w:p>
    <w:p w:rsidR="000433CE" w:rsidRDefault="000433CE" w:rsidP="000433CE">
      <w:pPr>
        <w:spacing w:line="480" w:lineRule="auto"/>
        <w:jc w:val="both"/>
        <w:rPr>
          <w:rFonts w:ascii="Arial" w:hAnsi="Arial" w:cs="Arial"/>
        </w:rPr>
      </w:pPr>
      <w:r w:rsidRPr="000213F2">
        <w:rPr>
          <w:rFonts w:ascii="Arial" w:hAnsi="Arial" w:cs="Arial"/>
        </w:rPr>
        <w:t>The researcher considered all the advantages and disadvantages before</w:t>
      </w:r>
      <w:r>
        <w:rPr>
          <w:rFonts w:ascii="Arial" w:hAnsi="Arial" w:cs="Arial"/>
        </w:rPr>
        <w:t xml:space="preserve"> selecting particular methods.</w:t>
      </w:r>
    </w:p>
    <w:p w:rsidR="000433CE"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For the purpose of this research, and in line with the Research ‘Onion’, the researcher chose to use a mixed method approach namely both qualitative and quantitative research, with the aim of enhancing and clarifying findings. (Saunders et.al., 2016) </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3.6</w:t>
      </w:r>
      <w:r w:rsidRPr="000213F2">
        <w:rPr>
          <w:rFonts w:ascii="Arial" w:hAnsi="Arial" w:cs="Arial"/>
        </w:rPr>
        <w:tab/>
      </w:r>
      <w:r w:rsidRPr="000213F2">
        <w:rPr>
          <w:rFonts w:ascii="Arial" w:hAnsi="Arial" w:cs="Arial"/>
          <w:b/>
        </w:rPr>
        <w:t>STRATEGY APPROACH</w:t>
      </w:r>
    </w:p>
    <w:p w:rsidR="000433CE" w:rsidRPr="000213F2" w:rsidRDefault="000433CE" w:rsidP="000433CE">
      <w:pPr>
        <w:spacing w:line="480" w:lineRule="auto"/>
        <w:jc w:val="both"/>
        <w:rPr>
          <w:rFonts w:ascii="Arial" w:hAnsi="Arial" w:cs="Arial"/>
        </w:rPr>
      </w:pPr>
      <w:r w:rsidRPr="000213F2">
        <w:rPr>
          <w:rFonts w:ascii="Arial" w:hAnsi="Arial" w:cs="Arial"/>
        </w:rPr>
        <w:t xml:space="preserve">The researcher collected data from two particular methods 1) an on-line questionnaire which was carried out first and analysed and 2) detailed interviews.  </w:t>
      </w:r>
    </w:p>
    <w:p w:rsidR="000433CE" w:rsidRPr="000213F2" w:rsidRDefault="000433CE" w:rsidP="000433CE">
      <w:pPr>
        <w:spacing w:line="480" w:lineRule="auto"/>
        <w:jc w:val="both"/>
        <w:rPr>
          <w:rFonts w:ascii="Arial" w:hAnsi="Arial" w:cs="Arial"/>
        </w:rPr>
      </w:pPr>
      <w:r w:rsidRPr="000213F2">
        <w:rPr>
          <w:rFonts w:ascii="Arial" w:hAnsi="Arial" w:cs="Arial"/>
        </w:rPr>
        <w:t xml:space="preserve">The researcher’s objectives with regard to the questionnaire was to measure the awareness, preferences and motivations with regard to the choices cruise tourists </w:t>
      </w:r>
      <w:r>
        <w:rPr>
          <w:rFonts w:ascii="Arial" w:hAnsi="Arial" w:cs="Arial"/>
        </w:rPr>
        <w:t xml:space="preserve">make. (Saunders et.al., 2016) </w:t>
      </w:r>
      <w:r w:rsidRPr="000213F2">
        <w:rPr>
          <w:rFonts w:ascii="Arial" w:hAnsi="Arial" w:cs="Arial"/>
        </w:rPr>
        <w:t xml:space="preserve">The researcher’s objective with regard to the interview was to understand the perspectives of the Cruise Industry and its development, with particular regard to its environmental impacts. </w:t>
      </w:r>
    </w:p>
    <w:p w:rsidR="000433CE" w:rsidRPr="000213F2"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3.7</w:t>
      </w:r>
      <w:r w:rsidRPr="000213F2">
        <w:rPr>
          <w:rFonts w:ascii="Arial" w:hAnsi="Arial" w:cs="Arial"/>
        </w:rPr>
        <w:tab/>
      </w:r>
      <w:r w:rsidRPr="000213F2">
        <w:rPr>
          <w:rFonts w:ascii="Arial" w:hAnsi="Arial" w:cs="Arial"/>
          <w:b/>
        </w:rPr>
        <w:t>RESEARCH DESIGN – QUESTIONNAIRE/INTERVIEW</w:t>
      </w:r>
      <w:r w:rsidRPr="000213F2">
        <w:rPr>
          <w:rFonts w:ascii="Arial" w:hAnsi="Arial" w:cs="Arial"/>
        </w:rPr>
        <w:t xml:space="preserve"> </w:t>
      </w:r>
    </w:p>
    <w:p w:rsidR="000433CE" w:rsidRPr="000213F2" w:rsidRDefault="000433CE" w:rsidP="000433CE">
      <w:pPr>
        <w:spacing w:line="480" w:lineRule="auto"/>
        <w:jc w:val="both"/>
        <w:rPr>
          <w:rFonts w:ascii="Arial" w:hAnsi="Arial" w:cs="Arial"/>
        </w:rPr>
      </w:pPr>
      <w:r w:rsidRPr="000213F2">
        <w:rPr>
          <w:rFonts w:ascii="Arial" w:hAnsi="Arial" w:cs="Arial"/>
        </w:rPr>
        <w:t>3.7.1</w:t>
      </w:r>
      <w:r w:rsidRPr="000213F2">
        <w:rPr>
          <w:rFonts w:ascii="Arial" w:hAnsi="Arial" w:cs="Arial"/>
        </w:rPr>
        <w:tab/>
      </w:r>
      <w:r w:rsidRPr="000213F2">
        <w:rPr>
          <w:rFonts w:ascii="Arial" w:hAnsi="Arial" w:cs="Arial"/>
          <w:b/>
        </w:rPr>
        <w:t>RESEARCH DESIGN</w:t>
      </w:r>
    </w:p>
    <w:p w:rsidR="000433CE" w:rsidRDefault="000433CE" w:rsidP="000433CE">
      <w:pPr>
        <w:spacing w:line="480" w:lineRule="auto"/>
        <w:jc w:val="both"/>
        <w:rPr>
          <w:rFonts w:ascii="Arial" w:hAnsi="Arial" w:cs="Arial"/>
        </w:rPr>
      </w:pPr>
      <w:r w:rsidRPr="000213F2">
        <w:rPr>
          <w:rFonts w:ascii="Arial" w:hAnsi="Arial" w:cs="Arial"/>
        </w:rPr>
        <w:t>According to Saunders et.al., (2016) research design is the plan of how the researcher will obtain the information to answer the research question, he also states that it cannot be over emphasised how important it is to</w:t>
      </w:r>
      <w:r>
        <w:rPr>
          <w:rFonts w:ascii="Arial" w:hAnsi="Arial" w:cs="Arial"/>
        </w:rPr>
        <w:t xml:space="preserve"> define the research question. </w:t>
      </w:r>
      <w:r w:rsidRPr="000213F2">
        <w:rPr>
          <w:rFonts w:ascii="Arial" w:hAnsi="Arial" w:cs="Arial"/>
        </w:rPr>
        <w:t>The researcher followed the ‘Res</w:t>
      </w:r>
      <w:r>
        <w:rPr>
          <w:rFonts w:ascii="Arial" w:hAnsi="Arial" w:cs="Arial"/>
        </w:rPr>
        <w:t xml:space="preserve">earch Onion’ model as a guide. </w:t>
      </w:r>
      <w:r w:rsidRPr="000213F2">
        <w:rPr>
          <w:rFonts w:ascii="Arial" w:hAnsi="Arial" w:cs="Arial"/>
        </w:rPr>
        <w:t>The research contained clean objectives deriving from the research question, where data was retrieved and how the researcher was going to</w:t>
      </w:r>
      <w:r>
        <w:rPr>
          <w:rFonts w:ascii="Arial" w:hAnsi="Arial" w:cs="Arial"/>
        </w:rPr>
        <w:t xml:space="preserve"> collect and analyse the data. </w:t>
      </w:r>
      <w:r w:rsidRPr="000213F2">
        <w:rPr>
          <w:rFonts w:ascii="Arial" w:hAnsi="Arial" w:cs="Arial"/>
        </w:rPr>
        <w:t>The research also discussed the ethical issues and limitations that were encountered (access to data, time, location and mone</w:t>
      </w:r>
      <w:r>
        <w:rPr>
          <w:rFonts w:ascii="Arial" w:hAnsi="Arial" w:cs="Arial"/>
        </w:rPr>
        <w:t xml:space="preserve">y). </w:t>
      </w:r>
      <w:r w:rsidRPr="000213F2">
        <w:rPr>
          <w:rFonts w:ascii="Arial" w:hAnsi="Arial" w:cs="Arial"/>
        </w:rPr>
        <w:t>Ultimately, it highlighted the thought process the researcher went through in all elements of the research design. (Saunders et.al., 2016)</w:t>
      </w:r>
    </w:p>
    <w:p w:rsidR="000433CE" w:rsidRPr="000213F2"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3.7.2</w:t>
      </w:r>
      <w:r w:rsidRPr="000213F2">
        <w:rPr>
          <w:rFonts w:ascii="Arial" w:hAnsi="Arial" w:cs="Arial"/>
        </w:rPr>
        <w:tab/>
      </w:r>
      <w:r w:rsidRPr="000213F2">
        <w:rPr>
          <w:rFonts w:ascii="Arial" w:hAnsi="Arial" w:cs="Arial"/>
          <w:b/>
        </w:rPr>
        <w:t>QUESTIONNAIRE</w:t>
      </w:r>
    </w:p>
    <w:p w:rsidR="000433CE" w:rsidRPr="000213F2" w:rsidRDefault="000433CE" w:rsidP="000433CE">
      <w:pPr>
        <w:spacing w:line="480" w:lineRule="auto"/>
        <w:jc w:val="both"/>
        <w:rPr>
          <w:rFonts w:ascii="Arial" w:hAnsi="Arial" w:cs="Arial"/>
        </w:rPr>
      </w:pPr>
      <w:r w:rsidRPr="000213F2">
        <w:rPr>
          <w:rFonts w:ascii="Arial" w:hAnsi="Arial" w:cs="Arial"/>
        </w:rPr>
        <w:t>For the present study the questionnaire was conducted on-line sent via a social media platform. The questionnaire was then submitted electr</w:t>
      </w:r>
      <w:r>
        <w:rPr>
          <w:rFonts w:ascii="Arial" w:hAnsi="Arial" w:cs="Arial"/>
        </w:rPr>
        <w:t xml:space="preserve">onically back to the researcher. </w:t>
      </w:r>
      <w:r w:rsidRPr="000213F2">
        <w:rPr>
          <w:rFonts w:ascii="Arial" w:hAnsi="Arial" w:cs="Arial"/>
        </w:rPr>
        <w:t>The researcher received 233 responses to the questionnaire.</w:t>
      </w:r>
    </w:p>
    <w:p w:rsidR="000433CE" w:rsidRDefault="000433CE" w:rsidP="000433CE">
      <w:pPr>
        <w:spacing w:line="480" w:lineRule="auto"/>
        <w:jc w:val="both"/>
        <w:rPr>
          <w:rFonts w:ascii="Arial" w:hAnsi="Arial" w:cs="Arial"/>
        </w:rPr>
      </w:pPr>
      <w:r w:rsidRPr="000213F2">
        <w:rPr>
          <w:rFonts w:ascii="Arial" w:hAnsi="Arial" w:cs="Arial"/>
        </w:rPr>
        <w:t>The on-line questionnaire consisted of twenty-four closed quest</w:t>
      </w:r>
      <w:r>
        <w:rPr>
          <w:rFonts w:ascii="Arial" w:hAnsi="Arial" w:cs="Arial"/>
        </w:rPr>
        <w:t xml:space="preserve">ions and seven open questions. </w:t>
      </w:r>
      <w:r w:rsidRPr="000213F2">
        <w:rPr>
          <w:rFonts w:ascii="Arial" w:hAnsi="Arial" w:cs="Arial"/>
        </w:rPr>
        <w:t>The questionnaire consisted of four section, firstly the motivations of the respondents with respect to cruising, secondly the awareness of the respondents regarding environmentalism, thirdly the respondent’s opinions with regard to the cruise industry and their environmental impacts and behaviour, the fourth ent</w:t>
      </w:r>
      <w:r>
        <w:rPr>
          <w:rFonts w:ascii="Arial" w:hAnsi="Arial" w:cs="Arial"/>
        </w:rPr>
        <w:t xml:space="preserve">ailed the demographic section. </w:t>
      </w:r>
      <w:r w:rsidRPr="000213F2">
        <w:rPr>
          <w:rFonts w:ascii="Arial" w:hAnsi="Arial" w:cs="Arial"/>
        </w:rPr>
        <w:t>The question types were used to try and obtain deeper understanding of the answers received from the data and utilised b</w:t>
      </w:r>
      <w:r>
        <w:rPr>
          <w:rFonts w:ascii="Arial" w:hAnsi="Arial" w:cs="Arial"/>
        </w:rPr>
        <w:t xml:space="preserve">oth open and closed questions. </w:t>
      </w:r>
      <w:r w:rsidRPr="000213F2">
        <w:rPr>
          <w:rFonts w:ascii="Arial" w:hAnsi="Arial" w:cs="Arial"/>
        </w:rPr>
        <w:t>Most questionnaires contain a combination of open and closed questions to enable the researcher to collect both quantitative and qualitative data. (Fink, 2013)</w:t>
      </w:r>
      <w:r>
        <w:rPr>
          <w:rFonts w:ascii="Arial" w:hAnsi="Arial" w:cs="Arial"/>
        </w:rPr>
        <w:t xml:space="preserve"> </w:t>
      </w:r>
      <w:r w:rsidRPr="000213F2">
        <w:rPr>
          <w:rFonts w:ascii="Arial" w:hAnsi="Arial" w:cs="Arial"/>
        </w:rPr>
        <w:t>Open ended questions allow the respondent to answer the question in their own way and identify themes which could be asked in future interview questions, by</w:t>
      </w:r>
      <w:r>
        <w:rPr>
          <w:rFonts w:ascii="Arial" w:hAnsi="Arial" w:cs="Arial"/>
        </w:rPr>
        <w:t xml:space="preserve"> the researcher. (Fink, 2013) </w:t>
      </w:r>
      <w:r w:rsidRPr="000213F2">
        <w:rPr>
          <w:rFonts w:ascii="Arial" w:hAnsi="Arial" w:cs="Arial"/>
        </w:rPr>
        <w:t>Closed ended questions provide a number of answers from which the respondent is expected to choose and are relatively quicker and easy to answer</w:t>
      </w:r>
      <w:r>
        <w:rPr>
          <w:rFonts w:ascii="Arial" w:hAnsi="Arial" w:cs="Arial"/>
        </w:rPr>
        <w:t xml:space="preserve">. </w:t>
      </w:r>
      <w:r w:rsidRPr="000213F2">
        <w:rPr>
          <w:rFonts w:ascii="Arial" w:hAnsi="Arial" w:cs="Arial"/>
        </w:rPr>
        <w:t>The closed questions consisted of Likert styled questions ranging between five to seven which represented the respon</w:t>
      </w:r>
      <w:r>
        <w:rPr>
          <w:rFonts w:ascii="Arial" w:hAnsi="Arial" w:cs="Arial"/>
        </w:rPr>
        <w:t xml:space="preserve">dent’s opinions and attitudes. </w:t>
      </w:r>
      <w:r w:rsidRPr="000213F2">
        <w:rPr>
          <w:rFonts w:ascii="Arial" w:hAnsi="Arial" w:cs="Arial"/>
        </w:rPr>
        <w:t>There were also multiple choice questions which allowed the respondents to choose their preference over other items.</w:t>
      </w:r>
    </w:p>
    <w:p w:rsidR="000433CE" w:rsidRDefault="000433CE" w:rsidP="000433CE">
      <w:pPr>
        <w:spacing w:line="480" w:lineRule="auto"/>
        <w:jc w:val="both"/>
        <w:rPr>
          <w:rFonts w:ascii="Arial" w:hAnsi="Arial" w:cs="Arial"/>
        </w:rPr>
      </w:pPr>
    </w:p>
    <w:p w:rsidR="000433CE" w:rsidRPr="004A59E4" w:rsidRDefault="000433CE" w:rsidP="000433CE">
      <w:pPr>
        <w:spacing w:line="480" w:lineRule="auto"/>
        <w:jc w:val="both"/>
        <w:rPr>
          <w:rFonts w:ascii="Arial" w:hAnsi="Arial" w:cs="Arial"/>
        </w:rPr>
      </w:pPr>
      <w:r w:rsidRPr="000213F2">
        <w:rPr>
          <w:rFonts w:ascii="Arial" w:hAnsi="Arial" w:cs="Arial"/>
        </w:rPr>
        <w:t>3.7.3</w:t>
      </w:r>
      <w:r w:rsidRPr="000213F2">
        <w:rPr>
          <w:rFonts w:ascii="Arial" w:hAnsi="Arial" w:cs="Arial"/>
        </w:rPr>
        <w:tab/>
      </w:r>
      <w:r w:rsidRPr="000213F2">
        <w:rPr>
          <w:rFonts w:ascii="Arial" w:hAnsi="Arial" w:cs="Arial"/>
          <w:b/>
        </w:rPr>
        <w:t>INTERVIEWS</w:t>
      </w:r>
    </w:p>
    <w:p w:rsidR="000433CE" w:rsidRDefault="000433CE" w:rsidP="000433CE">
      <w:pPr>
        <w:spacing w:after="0" w:line="480" w:lineRule="auto"/>
        <w:jc w:val="both"/>
        <w:rPr>
          <w:rFonts w:ascii="Arial" w:hAnsi="Arial" w:cs="Arial"/>
        </w:rPr>
      </w:pPr>
      <w:r w:rsidRPr="000213F2">
        <w:rPr>
          <w:rFonts w:ascii="Arial" w:hAnsi="Arial" w:cs="Arial"/>
        </w:rPr>
        <w:t>Interviews can be structured and formal containing standard questions for each of the respondents or semi-structured or informal with the interviewee conducting informal conversations with the</w:t>
      </w:r>
      <w:r>
        <w:rPr>
          <w:rFonts w:ascii="Arial" w:hAnsi="Arial" w:cs="Arial"/>
        </w:rPr>
        <w:t xml:space="preserve"> respondent. (Saunders, 2016)</w:t>
      </w:r>
    </w:p>
    <w:p w:rsidR="000433CE" w:rsidRDefault="000433CE" w:rsidP="000433CE">
      <w:pPr>
        <w:spacing w:after="0" w:line="480" w:lineRule="auto"/>
        <w:jc w:val="both"/>
        <w:rPr>
          <w:rFonts w:ascii="Arial" w:hAnsi="Arial" w:cs="Arial"/>
        </w:rPr>
      </w:pPr>
    </w:p>
    <w:p w:rsidR="000433CE" w:rsidRDefault="000433CE" w:rsidP="000433CE">
      <w:pPr>
        <w:spacing w:after="0" w:line="480" w:lineRule="auto"/>
        <w:jc w:val="center"/>
        <w:rPr>
          <w:rFonts w:ascii="Arial" w:hAnsi="Arial" w:cs="Arial"/>
        </w:rPr>
      </w:pPr>
    </w:p>
    <w:p w:rsidR="000433CE" w:rsidRPr="000213F2" w:rsidRDefault="000433CE" w:rsidP="000433CE">
      <w:pPr>
        <w:spacing w:after="0" w:line="480" w:lineRule="auto"/>
        <w:jc w:val="both"/>
        <w:rPr>
          <w:rFonts w:ascii="Arial" w:hAnsi="Arial" w:cs="Arial"/>
        </w:rPr>
      </w:pPr>
      <w:r>
        <w:rPr>
          <w:rFonts w:ascii="Arial" w:hAnsi="Arial" w:cs="Arial"/>
        </w:rPr>
        <w:lastRenderedPageBreak/>
        <w:t xml:space="preserve"> </w:t>
      </w:r>
      <w:r w:rsidRPr="000213F2">
        <w:rPr>
          <w:rFonts w:ascii="Arial" w:hAnsi="Arial" w:cs="Arial"/>
        </w:rPr>
        <w:t>For the purpose of this research there were three Cruise Industry based interviews conducted, this was a limited numbered to what had originally been planned, but had to be scaled back due to the Covid-19 pandemic and all of these needed to be completed via e-mail, due to social distancing measure</w:t>
      </w:r>
      <w:r>
        <w:rPr>
          <w:rFonts w:ascii="Arial" w:hAnsi="Arial" w:cs="Arial"/>
        </w:rPr>
        <w:t>s</w:t>
      </w:r>
      <w:r w:rsidRPr="000213F2">
        <w:rPr>
          <w:rFonts w:ascii="Arial" w:hAnsi="Arial" w:cs="Arial"/>
        </w:rPr>
        <w:t xml:space="preserve"> enforced as a result of the Coronavirus Pandemic. The interview consisted of fifteen questions, which were all open ended to try to retrieve as much information</w:t>
      </w:r>
      <w:r>
        <w:rPr>
          <w:rFonts w:ascii="Arial" w:hAnsi="Arial" w:cs="Arial"/>
        </w:rPr>
        <w:t xml:space="preserve"> as possible for the research. </w:t>
      </w:r>
      <w:r w:rsidRPr="000213F2">
        <w:rPr>
          <w:rFonts w:ascii="Arial" w:hAnsi="Arial" w:cs="Arial"/>
        </w:rPr>
        <w:t>The questions focussed on a range of areas such as; respondents position in Company, how does your company comply with “Global Legislation” with respect to Cruise Holidays and the environment?  What does the future hold for Cruise Tourism?  However, due to the global challenges from the Covid-19 Pandemic, the researcher found it incredibly difficult to contact and gain responses from cruise companies due to such companies no</w:t>
      </w:r>
      <w:r>
        <w:rPr>
          <w:rFonts w:ascii="Arial" w:hAnsi="Arial" w:cs="Arial"/>
        </w:rPr>
        <w:t>t operating during these time.</w:t>
      </w:r>
      <w:r w:rsidRPr="000213F2">
        <w:rPr>
          <w:rFonts w:ascii="Arial" w:hAnsi="Arial" w:cs="Arial"/>
        </w:rPr>
        <w:t xml:space="preserve"> Despite numerous attempts to liaise with the cruise companies’ head offices with no avail, the researcher need to amend the research strategy midway through the study and therefore, revert from an interview styled approach to obtaining the information via other means,</w:t>
      </w:r>
      <w:r>
        <w:rPr>
          <w:rFonts w:ascii="Arial" w:hAnsi="Arial" w:cs="Arial"/>
        </w:rPr>
        <w:t xml:space="preserve"> namely; via Content Analysis. </w:t>
      </w:r>
      <w:r w:rsidRPr="000213F2">
        <w:rPr>
          <w:rFonts w:ascii="Arial" w:hAnsi="Arial" w:cs="Arial"/>
        </w:rPr>
        <w:t>Cruised based Sustainability Report from 2018 were predominantly used to gain a majority of the answers to the interview question.</w:t>
      </w:r>
    </w:p>
    <w:p w:rsidR="000433CE" w:rsidRDefault="000433CE" w:rsidP="000433CE">
      <w:pPr>
        <w:spacing w:after="0" w:line="480" w:lineRule="auto"/>
        <w:jc w:val="both"/>
        <w:rPr>
          <w:rFonts w:ascii="Arial" w:hAnsi="Arial" w:cs="Arial"/>
        </w:rPr>
      </w:pPr>
      <w:r w:rsidRPr="000213F2">
        <w:rPr>
          <w:rFonts w:ascii="Arial" w:hAnsi="Arial" w:cs="Arial"/>
        </w:rPr>
        <w:t xml:space="preserve"> </w:t>
      </w:r>
    </w:p>
    <w:p w:rsidR="000433CE" w:rsidRPr="000213F2" w:rsidRDefault="000433CE" w:rsidP="000433CE">
      <w:pPr>
        <w:spacing w:after="0" w:line="480" w:lineRule="auto"/>
        <w:jc w:val="both"/>
        <w:rPr>
          <w:rFonts w:ascii="Arial" w:hAnsi="Arial" w:cs="Arial"/>
        </w:rPr>
      </w:pPr>
      <w:r w:rsidRPr="000213F2">
        <w:rPr>
          <w:rFonts w:ascii="Arial" w:hAnsi="Arial" w:cs="Arial"/>
        </w:rPr>
        <w:t xml:space="preserve">3.8   </w:t>
      </w:r>
      <w:r w:rsidRPr="000213F2">
        <w:rPr>
          <w:rFonts w:ascii="Arial" w:hAnsi="Arial" w:cs="Arial"/>
          <w:b/>
        </w:rPr>
        <w:t>PILOTING</w:t>
      </w:r>
      <w:r w:rsidRPr="000213F2">
        <w:rPr>
          <w:rFonts w:ascii="Arial" w:hAnsi="Arial" w:cs="Arial"/>
        </w:rPr>
        <w:t xml:space="preserve"> </w:t>
      </w:r>
    </w:p>
    <w:p w:rsidR="000433CE" w:rsidRPr="000213F2" w:rsidRDefault="000433CE" w:rsidP="000433CE">
      <w:pPr>
        <w:spacing w:line="480" w:lineRule="auto"/>
        <w:jc w:val="both"/>
        <w:rPr>
          <w:rFonts w:ascii="Arial" w:hAnsi="Arial" w:cs="Arial"/>
        </w:rPr>
      </w:pPr>
      <w:r w:rsidRPr="000213F2">
        <w:rPr>
          <w:rFonts w:ascii="Arial" w:hAnsi="Arial" w:cs="Arial"/>
        </w:rPr>
        <w:t>Prior to any actual research being conducted (interviews or questionnaires it was important to test th</w:t>
      </w:r>
      <w:r>
        <w:rPr>
          <w:rFonts w:ascii="Arial" w:hAnsi="Arial" w:cs="Arial"/>
        </w:rPr>
        <w:t xml:space="preserve">e methods, through ‘Piloting’. </w:t>
      </w:r>
      <w:r w:rsidRPr="000213F2">
        <w:rPr>
          <w:rFonts w:ascii="Arial" w:hAnsi="Arial" w:cs="Arial"/>
        </w:rPr>
        <w:t>Piloting is conducted before using questionnaire, inter</w:t>
      </w:r>
      <w:r>
        <w:rPr>
          <w:rFonts w:ascii="Arial" w:hAnsi="Arial" w:cs="Arial"/>
        </w:rPr>
        <w:t xml:space="preserve">views. </w:t>
      </w:r>
      <w:r w:rsidRPr="000213F2">
        <w:rPr>
          <w:rFonts w:ascii="Arial" w:hAnsi="Arial" w:cs="Arial"/>
        </w:rPr>
        <w:t>The purpose of the pilot test is to make sure that the questions are appropri</w:t>
      </w:r>
      <w:r>
        <w:rPr>
          <w:rFonts w:ascii="Arial" w:hAnsi="Arial" w:cs="Arial"/>
        </w:rPr>
        <w:t xml:space="preserve">ate. (Saunders, et.al., 2016) </w:t>
      </w:r>
      <w:r w:rsidRPr="000213F2">
        <w:rPr>
          <w:rFonts w:ascii="Arial" w:hAnsi="Arial" w:cs="Arial"/>
        </w:rPr>
        <w:t>A Pilot Study for the current research took place in Marc</w:t>
      </w:r>
      <w:r>
        <w:rPr>
          <w:rFonts w:ascii="Arial" w:hAnsi="Arial" w:cs="Arial"/>
        </w:rPr>
        <w:t xml:space="preserve">h with industry professionals. </w:t>
      </w:r>
      <w:r w:rsidRPr="000213F2">
        <w:rPr>
          <w:rFonts w:ascii="Arial" w:hAnsi="Arial" w:cs="Arial"/>
        </w:rPr>
        <w:t xml:space="preserve">It highlighted some concerns with the research questions such as the wording and phrasing of questions, which could be construed as being overly </w:t>
      </w:r>
      <w:r>
        <w:rPr>
          <w:rFonts w:ascii="Arial" w:hAnsi="Arial" w:cs="Arial"/>
        </w:rPr>
        <w:t xml:space="preserve">biased. </w:t>
      </w:r>
      <w:r w:rsidRPr="000213F2">
        <w:rPr>
          <w:rFonts w:ascii="Arial" w:hAnsi="Arial" w:cs="Arial"/>
        </w:rPr>
        <w:t xml:space="preserve">These questions were then corrected ahead of the </w:t>
      </w:r>
      <w:r>
        <w:rPr>
          <w:rFonts w:ascii="Arial" w:hAnsi="Arial" w:cs="Arial"/>
        </w:rPr>
        <w:t>questionnaire going</w:t>
      </w:r>
      <w:r w:rsidRPr="000213F2">
        <w:rPr>
          <w:rFonts w:ascii="Arial" w:hAnsi="Arial" w:cs="Arial"/>
        </w:rPr>
        <w:t xml:space="preserve"> ‘live’ and interviews being planned.</w:t>
      </w: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3.9   </w:t>
      </w:r>
      <w:r w:rsidRPr="000213F2">
        <w:rPr>
          <w:rFonts w:ascii="Arial" w:hAnsi="Arial" w:cs="Arial"/>
          <w:b/>
        </w:rPr>
        <w:t>SAMPLING</w:t>
      </w:r>
    </w:p>
    <w:p w:rsidR="000433CE" w:rsidRPr="000213F2" w:rsidRDefault="000433CE" w:rsidP="000433CE">
      <w:pPr>
        <w:spacing w:line="480" w:lineRule="auto"/>
        <w:jc w:val="both"/>
        <w:rPr>
          <w:rFonts w:ascii="Arial" w:hAnsi="Arial" w:cs="Arial"/>
        </w:rPr>
      </w:pPr>
      <w:r w:rsidRPr="000213F2">
        <w:rPr>
          <w:rFonts w:ascii="Arial" w:hAnsi="Arial" w:cs="Arial"/>
        </w:rPr>
        <w:t>A further consideration of the current resea</w:t>
      </w:r>
      <w:r>
        <w:rPr>
          <w:rFonts w:ascii="Arial" w:hAnsi="Arial" w:cs="Arial"/>
        </w:rPr>
        <w:t xml:space="preserve">rch was the sample population. </w:t>
      </w:r>
      <w:r w:rsidRPr="000213F2">
        <w:rPr>
          <w:rFonts w:ascii="Arial" w:hAnsi="Arial" w:cs="Arial"/>
        </w:rPr>
        <w:t>The researcher chose a purposive sample because it is non-probability, therefore, the purpose of the sample is to highlight the population that is related to the researcher’s question and objectives. (Saunders, 2016</w:t>
      </w:r>
      <w:r>
        <w:rPr>
          <w:rFonts w:ascii="Arial" w:hAnsi="Arial" w:cs="Arial"/>
        </w:rPr>
        <w:t xml:space="preserve">) </w:t>
      </w:r>
      <w:r w:rsidRPr="000213F2">
        <w:rPr>
          <w:rFonts w:ascii="Arial" w:hAnsi="Arial" w:cs="Arial"/>
        </w:rPr>
        <w:t xml:space="preserve">Becker, (1998) previously suggested that when selecting a sample, it should reflect a full set of cases (population) that can be meaningful and the researcher can justify.  </w:t>
      </w:r>
    </w:p>
    <w:p w:rsidR="000433CE" w:rsidRPr="000213F2" w:rsidRDefault="000433CE" w:rsidP="000433CE">
      <w:pPr>
        <w:spacing w:line="480" w:lineRule="auto"/>
        <w:jc w:val="both"/>
        <w:rPr>
          <w:rFonts w:ascii="Arial" w:hAnsi="Arial" w:cs="Arial"/>
        </w:rPr>
      </w:pPr>
      <w:r w:rsidRPr="000213F2">
        <w:rPr>
          <w:rFonts w:ascii="Arial" w:hAnsi="Arial" w:cs="Arial"/>
        </w:rPr>
        <w:t xml:space="preserve">Based on the selected approach, the researcher purposefully sampled tourists who had previously </w:t>
      </w:r>
      <w:r>
        <w:rPr>
          <w:rFonts w:ascii="Arial" w:hAnsi="Arial" w:cs="Arial"/>
        </w:rPr>
        <w:t xml:space="preserve">been on a cruise ship holiday. </w:t>
      </w:r>
      <w:r w:rsidRPr="000213F2">
        <w:rPr>
          <w:rFonts w:ascii="Arial" w:hAnsi="Arial" w:cs="Arial"/>
        </w:rPr>
        <w:t xml:space="preserve">The group was targeted through various social media closed cruise groups, the groups were chosen because it enabled the researcher to gain access to a large number of tourists who had exclusively and recently been on a cruise holiday.   Upon the outset, it was important to gain permission from the Cruise Group Admin Members, resulting in non-probability sampling for the research. </w:t>
      </w:r>
    </w:p>
    <w:p w:rsidR="000433CE" w:rsidRPr="000213F2" w:rsidRDefault="000433CE" w:rsidP="000433CE">
      <w:pPr>
        <w:spacing w:line="480" w:lineRule="auto"/>
        <w:jc w:val="both"/>
        <w:rPr>
          <w:rFonts w:ascii="Arial" w:hAnsi="Arial" w:cs="Arial"/>
        </w:rPr>
      </w:pPr>
      <w:r w:rsidRPr="000213F2">
        <w:rPr>
          <w:rFonts w:ascii="Arial" w:hAnsi="Arial" w:cs="Arial"/>
        </w:rPr>
        <w:t>Guest et.al., (2006) suggest, that where the focus of the research question is wide ranging and the sample number is low, this could result in insufficient data retrieval for the research.  Therefore, for the purpose of the research, the quantitative sample size was 150 participants.  The sample of 150 for the research was considered a representative number and was sufficient considering the time constra</w:t>
      </w:r>
      <w:r>
        <w:rPr>
          <w:rFonts w:ascii="Arial" w:hAnsi="Arial" w:cs="Arial"/>
        </w:rPr>
        <w:t xml:space="preserve">ints feasibility, of the study. </w:t>
      </w:r>
      <w:r w:rsidRPr="000213F2">
        <w:rPr>
          <w:rFonts w:ascii="Arial" w:hAnsi="Arial" w:cs="Arial"/>
        </w:rPr>
        <w:t>The qualitative sample size for the purpose of interviews with Cruise Indus</w:t>
      </w:r>
      <w:r>
        <w:rPr>
          <w:rFonts w:ascii="Arial" w:hAnsi="Arial" w:cs="Arial"/>
        </w:rPr>
        <w:t xml:space="preserve">try professionals, was three. </w:t>
      </w:r>
      <w:r w:rsidRPr="000213F2">
        <w:rPr>
          <w:rFonts w:ascii="Arial" w:hAnsi="Arial" w:cs="Arial"/>
        </w:rPr>
        <w:t>Ideally, the aim was to obtain higher cruise company numbers, however, due to the Coronavirus pandemic, the remit of the study and the research approach needed to alter slightly.  In the light of the circumstances, to include three cruise companies in the study (albeit information obtained via Content Analysis, instead of Interviews), the researcher felt that this number was appropriate.</w:t>
      </w:r>
    </w:p>
    <w:p w:rsidR="000433CE"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Default="000433CE" w:rsidP="000433CE">
      <w:pPr>
        <w:spacing w:line="480" w:lineRule="auto"/>
        <w:jc w:val="both"/>
        <w:rPr>
          <w:rFonts w:ascii="Arial" w:hAnsi="Arial" w:cs="Arial"/>
        </w:rPr>
      </w:pPr>
      <w:r w:rsidRPr="000213F2">
        <w:rPr>
          <w:rFonts w:ascii="Arial" w:hAnsi="Arial" w:cs="Arial"/>
        </w:rPr>
        <w:lastRenderedPageBreak/>
        <w:t>The original questions drafted for interview were open-ended in style, with the aim to allow the respondents to provide a deeper quality of answer, but which would also allow the researcher, to probe further to obtain a better understanding of the subject matter if needed.  However, as noted above, the style of questions was not fully utilised, as the form of data collection for the cruise companies reverted to being centred around Content Analysis for this area.</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 xml:space="preserve">3.10   </w:t>
      </w:r>
      <w:r w:rsidRPr="000213F2">
        <w:rPr>
          <w:rFonts w:ascii="Arial" w:hAnsi="Arial" w:cs="Arial"/>
          <w:b/>
        </w:rPr>
        <w:t>TECHNIQUES: DATA COLLECTION AND ANALYSIS</w:t>
      </w:r>
    </w:p>
    <w:p w:rsidR="000433CE" w:rsidRPr="000213F2" w:rsidRDefault="000433CE" w:rsidP="000433CE">
      <w:pPr>
        <w:spacing w:line="480" w:lineRule="auto"/>
        <w:jc w:val="both"/>
        <w:rPr>
          <w:rFonts w:ascii="Arial" w:hAnsi="Arial" w:cs="Arial"/>
        </w:rPr>
      </w:pPr>
      <w:r w:rsidRPr="000213F2">
        <w:rPr>
          <w:rFonts w:ascii="Arial" w:hAnsi="Arial" w:cs="Arial"/>
        </w:rPr>
        <w:t xml:space="preserve">3.10.1   </w:t>
      </w:r>
      <w:r w:rsidRPr="000213F2">
        <w:rPr>
          <w:rFonts w:ascii="Arial" w:hAnsi="Arial" w:cs="Arial"/>
          <w:b/>
        </w:rPr>
        <w:t>DATA COLLECTION</w:t>
      </w:r>
    </w:p>
    <w:p w:rsidR="000433CE" w:rsidRPr="000213F2" w:rsidRDefault="000433CE" w:rsidP="000433CE">
      <w:pPr>
        <w:spacing w:line="480" w:lineRule="auto"/>
        <w:jc w:val="both"/>
        <w:rPr>
          <w:rFonts w:ascii="Arial" w:hAnsi="Arial" w:cs="Arial"/>
        </w:rPr>
      </w:pPr>
      <w:r w:rsidRPr="000213F2">
        <w:rPr>
          <w:rFonts w:ascii="Arial" w:hAnsi="Arial" w:cs="Arial"/>
        </w:rPr>
        <w:t>The gathering of mixed method data collection allows the researcher to gain a wider understanding of the research question. (Sau</w:t>
      </w:r>
      <w:r>
        <w:rPr>
          <w:rFonts w:ascii="Arial" w:hAnsi="Arial" w:cs="Arial"/>
        </w:rPr>
        <w:t xml:space="preserve">nders, 2016) </w:t>
      </w:r>
      <w:r w:rsidRPr="000213F2">
        <w:rPr>
          <w:rFonts w:ascii="Arial" w:hAnsi="Arial" w:cs="Arial"/>
        </w:rPr>
        <w:t>The questionnaire was conducted by using an on-line questionnaire, and took p</w:t>
      </w:r>
      <w:r>
        <w:rPr>
          <w:rFonts w:ascii="Arial" w:hAnsi="Arial" w:cs="Arial"/>
        </w:rPr>
        <w:t xml:space="preserve">lace over a three-week period. </w:t>
      </w:r>
      <w:r w:rsidRPr="000213F2">
        <w:rPr>
          <w:rFonts w:ascii="Arial" w:hAnsi="Arial" w:cs="Arial"/>
        </w:rPr>
        <w:t xml:space="preserve">As stated previously above, the interview questions were completed by conducting a Content Analysis from the Cruise Company’s Sustainability Report 2018. </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 xml:space="preserve">3.10.2   </w:t>
      </w:r>
      <w:r w:rsidRPr="000213F2">
        <w:rPr>
          <w:rFonts w:ascii="Arial" w:hAnsi="Arial" w:cs="Arial"/>
          <w:b/>
        </w:rPr>
        <w:t>ANALYSIS</w:t>
      </w:r>
    </w:p>
    <w:p w:rsidR="000433CE" w:rsidRDefault="000433CE" w:rsidP="000433CE">
      <w:pPr>
        <w:spacing w:line="480" w:lineRule="auto"/>
        <w:jc w:val="both"/>
        <w:rPr>
          <w:rFonts w:ascii="Arial" w:hAnsi="Arial" w:cs="Arial"/>
        </w:rPr>
      </w:pPr>
      <w:r w:rsidRPr="000213F2">
        <w:rPr>
          <w:rFonts w:ascii="Arial" w:hAnsi="Arial" w:cs="Arial"/>
        </w:rPr>
        <w:t>The analysis of the quantitative data was conducted using the Statisfied package for social sciences (SPSS), focusing on statistical and thematic analysis.  The analysis of the qualitative data was achieved by using the NVEVO package, it is used for the analysis of unstructured text, audio, video, and image data, including interviews, focus groups, surveys, social media.  This analysis looked for common themes or trends. The collected qualitative and quantitative data was then analysed and evaluated against one another.  Key trends/findings were then discussed as part of the results chapter and compared against the secondary data from Chapter two.</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3.11     </w:t>
      </w:r>
      <w:r w:rsidRPr="000213F2">
        <w:rPr>
          <w:rFonts w:ascii="Arial" w:hAnsi="Arial" w:cs="Arial"/>
          <w:b/>
        </w:rPr>
        <w:t>QUESTION AND LITERATURE REVIEW MATRIX (SEE APPENDIX 1)</w:t>
      </w:r>
    </w:p>
    <w:p w:rsidR="000433CE" w:rsidRPr="000213F2" w:rsidRDefault="000433CE" w:rsidP="000433CE">
      <w:pPr>
        <w:spacing w:line="480" w:lineRule="auto"/>
        <w:jc w:val="both"/>
        <w:rPr>
          <w:rFonts w:ascii="Arial" w:hAnsi="Arial" w:cs="Arial"/>
        </w:rPr>
      </w:pPr>
      <w:r w:rsidRPr="000213F2">
        <w:rPr>
          <w:rFonts w:ascii="Arial" w:hAnsi="Arial" w:cs="Arial"/>
        </w:rPr>
        <w:t xml:space="preserve">Fort the purpose of the study the researcher compiled the Question and Literature Review Matrix. It is a table which contains the questions included in the questionnaire, along-side these questions the researcher provided the references the researcher used to aid construction of the questionnaire. According to Klopper et.al., (2007) a question and literature review matrix is to enable the reader who may not be familiar with the subject matter, to easily locate references that are of either a supportive point or contrary point of view with regard to the same subject, without having to search for the opposing point of view.  </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 xml:space="preserve">3.12   </w:t>
      </w:r>
      <w:r w:rsidRPr="000213F2">
        <w:rPr>
          <w:rFonts w:ascii="Arial" w:hAnsi="Arial" w:cs="Arial"/>
          <w:b/>
        </w:rPr>
        <w:t>RELIABILITY AND VALIDITY</w:t>
      </w:r>
    </w:p>
    <w:p w:rsidR="000433CE" w:rsidRPr="000213F2" w:rsidRDefault="000433CE" w:rsidP="000433CE">
      <w:pPr>
        <w:spacing w:line="480" w:lineRule="auto"/>
        <w:jc w:val="both"/>
        <w:rPr>
          <w:rFonts w:ascii="Arial" w:hAnsi="Arial" w:cs="Arial"/>
        </w:rPr>
      </w:pPr>
      <w:r w:rsidRPr="000213F2">
        <w:rPr>
          <w:rFonts w:ascii="Arial" w:hAnsi="Arial" w:cs="Arial"/>
        </w:rPr>
        <w:t>The significance of reliability within the research was an</w:t>
      </w:r>
      <w:r>
        <w:rPr>
          <w:rFonts w:ascii="Arial" w:hAnsi="Arial" w:cs="Arial"/>
        </w:rPr>
        <w:t xml:space="preserve"> important factor to consider. </w:t>
      </w:r>
      <w:r w:rsidRPr="000213F2">
        <w:rPr>
          <w:rFonts w:ascii="Arial" w:hAnsi="Arial" w:cs="Arial"/>
        </w:rPr>
        <w:t>In accordance to Saunders et.al., (2016) the researcher should expect to replicate the earlier research design and achieve the same findings, this would mean that the research is reliable.  The reliability was gained by using a sample group of respondents who were knowledgeable in the research area</w:t>
      </w:r>
      <w:r>
        <w:rPr>
          <w:rFonts w:ascii="Arial" w:hAnsi="Arial" w:cs="Arial"/>
        </w:rPr>
        <w:t xml:space="preserve">. </w:t>
      </w:r>
      <w:r w:rsidRPr="000213F2">
        <w:rPr>
          <w:rFonts w:ascii="Arial" w:hAnsi="Arial" w:cs="Arial"/>
        </w:rPr>
        <w:t>The researcher was satisfied that the results were reliable, because if another researcher repeated the same test with the same respondents, due to the respondent’s knowledge in the subject, the researcher would be able to generate the same results. (</w:t>
      </w:r>
      <w:r>
        <w:rPr>
          <w:rFonts w:ascii="Arial" w:hAnsi="Arial" w:cs="Arial"/>
        </w:rPr>
        <w:t xml:space="preserve">Moskal et.al., 2000) </w:t>
      </w:r>
      <w:r w:rsidRPr="000213F2">
        <w:rPr>
          <w:rFonts w:ascii="Arial" w:hAnsi="Arial" w:cs="Arial"/>
        </w:rPr>
        <w:t xml:space="preserve">Reliability can be a concern when the researcher uses a small sample group, this could result in unreliability due to the drop in protection against the impact of the respondent’s objectivity influencing the data. in the research, it is important to avoid a small percentage of individuals for your sample, as this is not a true representation of the larger community. (Kizlik, 2012) Therefore, for the purpose of the study the quantitative sample size was 150 participants, which was felt a representative number. </w:t>
      </w: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According to Saunders (2016) validity refers to whether the researcher used appropriate measures and if the researcher analyse</w:t>
      </w:r>
      <w:r>
        <w:rPr>
          <w:rFonts w:ascii="Arial" w:hAnsi="Arial" w:cs="Arial"/>
        </w:rPr>
        <w:t xml:space="preserve">d the data results accurately. </w:t>
      </w:r>
      <w:r w:rsidRPr="000213F2">
        <w:rPr>
          <w:rFonts w:ascii="Arial" w:hAnsi="Arial" w:cs="Arial"/>
        </w:rPr>
        <w:t>It was also important for the researcher to use a broad range of sources to ensure the whole subject a</w:t>
      </w:r>
      <w:r>
        <w:rPr>
          <w:rFonts w:ascii="Arial" w:hAnsi="Arial" w:cs="Arial"/>
        </w:rPr>
        <w:t xml:space="preserve">rea is covered and not biased. </w:t>
      </w:r>
      <w:r w:rsidRPr="000213F2">
        <w:rPr>
          <w:rFonts w:ascii="Arial" w:hAnsi="Arial" w:cs="Arial"/>
        </w:rPr>
        <w:t xml:space="preserve">To ensure validity of these results, it was important to use a large sample size to represent the community as a </w:t>
      </w:r>
      <w:r>
        <w:rPr>
          <w:rFonts w:ascii="Arial" w:hAnsi="Arial" w:cs="Arial"/>
        </w:rPr>
        <w:t xml:space="preserve">whole. (Phelan et.al., (2006) </w:t>
      </w:r>
      <w:r w:rsidRPr="000213F2">
        <w:rPr>
          <w:rFonts w:ascii="Arial" w:hAnsi="Arial" w:cs="Arial"/>
        </w:rPr>
        <w:t>If the measures used by the researcher are valid, they could be used by another researcher and the new fin</w:t>
      </w:r>
      <w:r>
        <w:rPr>
          <w:rFonts w:ascii="Arial" w:hAnsi="Arial" w:cs="Arial"/>
        </w:rPr>
        <w:t xml:space="preserve">dings will match the research. </w:t>
      </w:r>
      <w:r w:rsidRPr="000213F2">
        <w:rPr>
          <w:rFonts w:ascii="Arial" w:hAnsi="Arial" w:cs="Arial"/>
        </w:rPr>
        <w:t xml:space="preserve">Therefore, this would mean that they are appropriate and fit for the purpose of </w:t>
      </w:r>
      <w:r>
        <w:rPr>
          <w:rFonts w:ascii="Arial" w:hAnsi="Arial" w:cs="Arial"/>
        </w:rPr>
        <w:t xml:space="preserve">the research. (Saunders, 2016) </w:t>
      </w:r>
      <w:r w:rsidRPr="000213F2">
        <w:rPr>
          <w:rFonts w:ascii="Arial" w:hAnsi="Arial" w:cs="Arial"/>
        </w:rPr>
        <w:t>For the purpose of this research, the researcher felt that the reliability and validity had been confirmed due to the rigorous triangulated methods the qualitative method of interviews and quantitative method of questionnaire</w:t>
      </w:r>
      <w:r>
        <w:rPr>
          <w:rFonts w:ascii="Arial" w:hAnsi="Arial" w:cs="Arial"/>
        </w:rPr>
        <w:t xml:space="preserve">s and the case study focused on. </w:t>
      </w:r>
      <w:r w:rsidRPr="000213F2">
        <w:rPr>
          <w:rFonts w:ascii="Arial" w:hAnsi="Arial" w:cs="Arial"/>
        </w:rPr>
        <w:t>However, as previously mentioned, above due to the Covid-19 Pandemic, the remit of the study and research approach needed to alter slightly.  In light of the circumstances, to include three cruise companies in the study (albeit information obtained via Content Analysis, instead of interviews), the researcher felt that they had done their best and that there was no other outcome and unavoidable.</w:t>
      </w:r>
    </w:p>
    <w:p w:rsidR="000433CE" w:rsidRPr="000213F2"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 xml:space="preserve">3.13   </w:t>
      </w:r>
      <w:r w:rsidRPr="000213F2">
        <w:rPr>
          <w:rFonts w:ascii="Arial" w:hAnsi="Arial" w:cs="Arial"/>
          <w:b/>
        </w:rPr>
        <w:t xml:space="preserve">LIMITATIONS </w:t>
      </w:r>
    </w:p>
    <w:p w:rsidR="000433CE" w:rsidRPr="000213F2" w:rsidRDefault="000433CE" w:rsidP="000433CE">
      <w:pPr>
        <w:spacing w:line="480" w:lineRule="auto"/>
        <w:jc w:val="both"/>
        <w:rPr>
          <w:rFonts w:ascii="Arial" w:hAnsi="Arial" w:cs="Arial"/>
        </w:rPr>
      </w:pPr>
      <w:r w:rsidRPr="000213F2">
        <w:rPr>
          <w:rFonts w:ascii="Arial" w:hAnsi="Arial" w:cs="Arial"/>
        </w:rPr>
        <w:t>As part of any research, th</w:t>
      </w:r>
      <w:r>
        <w:rPr>
          <w:rFonts w:ascii="Arial" w:hAnsi="Arial" w:cs="Arial"/>
        </w:rPr>
        <w:t xml:space="preserve">ere will always be limitations. </w:t>
      </w:r>
      <w:r w:rsidRPr="000213F2">
        <w:rPr>
          <w:rFonts w:ascii="Arial" w:hAnsi="Arial" w:cs="Arial"/>
        </w:rPr>
        <w:t xml:space="preserve">For the current study, limitations were as follows: </w:t>
      </w:r>
    </w:p>
    <w:p w:rsidR="000433CE" w:rsidRDefault="000433CE" w:rsidP="000433CE">
      <w:pPr>
        <w:spacing w:line="480" w:lineRule="auto"/>
        <w:jc w:val="both"/>
        <w:rPr>
          <w:rFonts w:ascii="Arial" w:hAnsi="Arial" w:cs="Arial"/>
        </w:rPr>
      </w:pPr>
      <w:r w:rsidRPr="000213F2">
        <w:rPr>
          <w:rFonts w:ascii="Arial" w:hAnsi="Arial" w:cs="Arial"/>
        </w:rPr>
        <w:t>The first limitation of the research was the COVID-19 virus, as a result of the   whole country being in isolation, this put significant restrictions on the researcher – attending University, and contacting directly r</w:t>
      </w:r>
      <w:r>
        <w:rPr>
          <w:rFonts w:ascii="Arial" w:hAnsi="Arial" w:cs="Arial"/>
        </w:rPr>
        <w:t>espondents for data collection.</w:t>
      </w:r>
      <w:r w:rsidRPr="000213F2">
        <w:rPr>
          <w:rFonts w:ascii="Arial" w:hAnsi="Arial" w:cs="Arial"/>
        </w:rPr>
        <w:t xml:space="preserve"> In order to address this research needed to be conducted remotely, whilst this was not ideal, it was unavoidable in the circumstances.  </w:t>
      </w: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The qualitative sample size for the purpose of the interviews with Cruise In</w:t>
      </w:r>
      <w:r>
        <w:rPr>
          <w:rFonts w:ascii="Arial" w:hAnsi="Arial" w:cs="Arial"/>
        </w:rPr>
        <w:t xml:space="preserve">dustry professionals, was three. </w:t>
      </w:r>
      <w:r w:rsidRPr="000213F2">
        <w:rPr>
          <w:rFonts w:ascii="Arial" w:hAnsi="Arial" w:cs="Arial"/>
        </w:rPr>
        <w:t xml:space="preserve">Ideally, the aim was to obtain higher cruise company numbers, however due to the Coronavirus pandemic, the remit of the study and the research approach needed to resort to a contingency plan. In light of the circumstances, to include three cruise companies in the study (albeit information obtained via Content Analysis, which had been obtained from the cruise companies Sustainability Report for 2018, instead of Interviews), the researcher felt that this number was appropriate.  </w:t>
      </w:r>
    </w:p>
    <w:p w:rsidR="000433CE" w:rsidRPr="000213F2" w:rsidRDefault="000433CE" w:rsidP="000433CE">
      <w:pPr>
        <w:spacing w:line="480" w:lineRule="auto"/>
        <w:jc w:val="both"/>
        <w:rPr>
          <w:rFonts w:ascii="Arial" w:hAnsi="Arial" w:cs="Arial"/>
          <w:color w:val="FF0000"/>
        </w:rPr>
      </w:pPr>
      <w:r w:rsidRPr="000213F2">
        <w:rPr>
          <w:rFonts w:ascii="Arial" w:hAnsi="Arial" w:cs="Arial"/>
        </w:rPr>
        <w:t>The original questions drafted for interview were open-ended in style, with the aim to allow the respondent to provide a deeper quality of answer, but which would also allow the researcher, to probe further to obtain a better understanding of the subject matter if needed. However, as noted above, the style of questions was not fully utilised, as the form of data collection for the cruise companies reverted to being centred around Content Analysis for this area, which was the only option left to the researcher.</w:t>
      </w:r>
    </w:p>
    <w:p w:rsidR="000433CE" w:rsidRPr="000213F2" w:rsidRDefault="000433CE" w:rsidP="000433CE">
      <w:pPr>
        <w:spacing w:line="480" w:lineRule="auto"/>
        <w:jc w:val="both"/>
        <w:rPr>
          <w:rFonts w:ascii="Arial" w:hAnsi="Arial" w:cs="Arial"/>
        </w:rPr>
      </w:pPr>
      <w:r w:rsidRPr="000213F2">
        <w:rPr>
          <w:rFonts w:ascii="Arial" w:hAnsi="Arial" w:cs="Arial"/>
        </w:rPr>
        <w:t>The second limitation with regard to the research was the amount of time that the researcher needed to collect prim</w:t>
      </w:r>
      <w:r>
        <w:rPr>
          <w:rFonts w:ascii="Arial" w:hAnsi="Arial" w:cs="Arial"/>
        </w:rPr>
        <w:t xml:space="preserve">ary research and analyse data. </w:t>
      </w:r>
      <w:r w:rsidRPr="000213F2">
        <w:rPr>
          <w:rFonts w:ascii="Arial" w:hAnsi="Arial" w:cs="Arial"/>
        </w:rPr>
        <w:t>Time management needed to be a high priority, and on times this proved difficult due to other academic and personal constraints.</w:t>
      </w:r>
    </w:p>
    <w:p w:rsidR="000433CE" w:rsidRPr="000213F2" w:rsidRDefault="000433CE" w:rsidP="000433CE">
      <w:pPr>
        <w:spacing w:line="480" w:lineRule="auto"/>
        <w:jc w:val="both"/>
        <w:rPr>
          <w:rFonts w:ascii="Arial" w:hAnsi="Arial" w:cs="Arial"/>
        </w:rPr>
      </w:pPr>
      <w:r w:rsidRPr="000213F2">
        <w:rPr>
          <w:rFonts w:ascii="Arial" w:hAnsi="Arial" w:cs="Arial"/>
        </w:rPr>
        <w:t>One final limitation of the research related to the questionnaire data collection.  This related to some ambiguity/misunderstand</w:t>
      </w:r>
      <w:r>
        <w:rPr>
          <w:rFonts w:ascii="Arial" w:hAnsi="Arial" w:cs="Arial"/>
        </w:rPr>
        <w:t xml:space="preserve">ing of the research questions. </w:t>
      </w:r>
      <w:r w:rsidRPr="000213F2">
        <w:rPr>
          <w:rFonts w:ascii="Arial" w:hAnsi="Arial" w:cs="Arial"/>
        </w:rPr>
        <w:t xml:space="preserve">This was despite the questionnaire being piloted.  </w:t>
      </w:r>
    </w:p>
    <w:p w:rsidR="000433CE" w:rsidRPr="000213F2" w:rsidRDefault="000433CE" w:rsidP="000433CE">
      <w:pPr>
        <w:spacing w:line="480" w:lineRule="auto"/>
        <w:jc w:val="both"/>
        <w:rPr>
          <w:rFonts w:ascii="Arial" w:hAnsi="Arial" w:cs="Arial"/>
        </w:rPr>
      </w:pPr>
      <w:r w:rsidRPr="000213F2">
        <w:rPr>
          <w:rFonts w:ascii="Arial" w:hAnsi="Arial" w:cs="Arial"/>
        </w:rPr>
        <w:t xml:space="preserve">If additional research was conducted such limitations would be addressed.  </w:t>
      </w:r>
    </w:p>
    <w:p w:rsidR="000433CE" w:rsidRPr="000213F2"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rPr>
      </w:pPr>
    </w:p>
    <w:p w:rsidR="000433CE" w:rsidRDefault="000433CE" w:rsidP="000433CE">
      <w:pPr>
        <w:spacing w:line="480" w:lineRule="auto"/>
        <w:jc w:val="center"/>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lastRenderedPageBreak/>
        <w:t xml:space="preserve">3.14   </w:t>
      </w:r>
      <w:r w:rsidRPr="000213F2">
        <w:rPr>
          <w:rFonts w:ascii="Arial" w:hAnsi="Arial" w:cs="Arial"/>
          <w:b/>
        </w:rPr>
        <w:t>ETHICAL CONSIDERATIONS</w:t>
      </w:r>
    </w:p>
    <w:p w:rsidR="000433CE" w:rsidRPr="000213F2" w:rsidRDefault="000433CE" w:rsidP="000433CE">
      <w:pPr>
        <w:spacing w:line="480" w:lineRule="auto"/>
        <w:jc w:val="both"/>
        <w:rPr>
          <w:rFonts w:ascii="Arial" w:hAnsi="Arial" w:cs="Arial"/>
        </w:rPr>
      </w:pPr>
      <w:r w:rsidRPr="000213F2">
        <w:rPr>
          <w:rFonts w:ascii="Arial" w:hAnsi="Arial" w:cs="Arial"/>
        </w:rPr>
        <w:t>Ethical considerations are a very important element of the research, due to the management of sensitive data that the researcher ha</w:t>
      </w:r>
      <w:r>
        <w:rPr>
          <w:rFonts w:ascii="Arial" w:hAnsi="Arial" w:cs="Arial"/>
        </w:rPr>
        <w:t>d access to. (Saunders, 2016) For the study, there were</w:t>
      </w:r>
      <w:r w:rsidRPr="000213F2">
        <w:rPr>
          <w:rFonts w:ascii="Arial" w:hAnsi="Arial" w:cs="Arial"/>
        </w:rPr>
        <w:t xml:space="preserve"> also assurance</w:t>
      </w:r>
      <w:r>
        <w:rPr>
          <w:rFonts w:ascii="Arial" w:hAnsi="Arial" w:cs="Arial"/>
        </w:rPr>
        <w:t>s</w:t>
      </w:r>
      <w:r w:rsidRPr="000213F2">
        <w:rPr>
          <w:rFonts w:ascii="Arial" w:hAnsi="Arial" w:cs="Arial"/>
        </w:rPr>
        <w:t xml:space="preserve"> for the respondents that all information collected would rema</w:t>
      </w:r>
      <w:r>
        <w:rPr>
          <w:rFonts w:ascii="Arial" w:hAnsi="Arial" w:cs="Arial"/>
        </w:rPr>
        <w:t xml:space="preserve">in Confidential and Anonymous. </w:t>
      </w:r>
      <w:r w:rsidRPr="000213F2">
        <w:rPr>
          <w:rFonts w:ascii="Arial" w:hAnsi="Arial" w:cs="Arial"/>
        </w:rPr>
        <w:t>Coinciding with Data Protection Information gained was recorded for academic purposes only.  All the respondents were over the age of eighteen and there were no vulnerable adults approached for the questionnaire.  A copy of the ethics form which grants approval by the university on the commencement of the research is included in (See Appendix 2)</w:t>
      </w:r>
    </w:p>
    <w:p w:rsidR="000433CE"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r w:rsidRPr="000213F2">
        <w:rPr>
          <w:rFonts w:ascii="Arial" w:hAnsi="Arial" w:cs="Arial"/>
        </w:rPr>
        <w:t>3.15</w:t>
      </w:r>
      <w:r w:rsidRPr="000213F2">
        <w:rPr>
          <w:rFonts w:ascii="Arial" w:hAnsi="Arial" w:cs="Arial"/>
        </w:rPr>
        <w:tab/>
      </w:r>
      <w:r w:rsidRPr="000213F2">
        <w:rPr>
          <w:rFonts w:ascii="Arial" w:hAnsi="Arial" w:cs="Arial"/>
          <w:b/>
        </w:rPr>
        <w:t>CONCLUSION</w:t>
      </w:r>
    </w:p>
    <w:p w:rsidR="000433CE" w:rsidRPr="000213F2" w:rsidRDefault="000433CE" w:rsidP="000433CE">
      <w:pPr>
        <w:spacing w:line="480" w:lineRule="auto"/>
        <w:jc w:val="both"/>
        <w:rPr>
          <w:rFonts w:ascii="Arial" w:hAnsi="Arial" w:cs="Arial"/>
        </w:rPr>
      </w:pPr>
      <w:r w:rsidRPr="000213F2">
        <w:rPr>
          <w:rFonts w:ascii="Arial" w:hAnsi="Arial" w:cs="Arial"/>
        </w:rPr>
        <w:t>The purpose of this chapter was to explain the approach that the re</w:t>
      </w:r>
      <w:r>
        <w:rPr>
          <w:rFonts w:ascii="Arial" w:hAnsi="Arial" w:cs="Arial"/>
        </w:rPr>
        <w:t xml:space="preserve">search took. </w:t>
      </w:r>
      <w:r w:rsidRPr="000213F2">
        <w:rPr>
          <w:rFonts w:ascii="Arial" w:hAnsi="Arial" w:cs="Arial"/>
        </w:rPr>
        <w:t>In the following chapters (chapters four and five) the researcher has analysed and concluded on the research obtained.</w:t>
      </w:r>
    </w:p>
    <w:p w:rsidR="000433CE" w:rsidRPr="000213F2" w:rsidRDefault="000433CE" w:rsidP="000433CE">
      <w:pPr>
        <w:spacing w:line="480" w:lineRule="auto"/>
        <w:jc w:val="both"/>
        <w:rPr>
          <w:rFonts w:ascii="Arial" w:hAnsi="Arial" w:cs="Arial"/>
        </w:rPr>
      </w:pPr>
    </w:p>
    <w:p w:rsidR="000433CE" w:rsidRPr="000213F2" w:rsidRDefault="000433CE" w:rsidP="000433CE">
      <w:pPr>
        <w:spacing w:line="480" w:lineRule="auto"/>
        <w:jc w:val="both"/>
        <w:rPr>
          <w:rFonts w:ascii="Arial" w:hAnsi="Arial" w:cs="Arial"/>
        </w:rPr>
      </w:pPr>
    </w:p>
    <w:p w:rsidR="000433CE" w:rsidRDefault="000433CE" w:rsidP="000433CE">
      <w:pPr>
        <w:spacing w:line="480" w:lineRule="auto"/>
        <w:jc w:val="both"/>
        <w:rPr>
          <w:rFonts w:ascii="Arial" w:hAnsi="Arial" w:cs="Arial"/>
          <w:b/>
        </w:rPr>
      </w:pPr>
    </w:p>
    <w:p w:rsidR="000433CE" w:rsidRDefault="000433CE" w:rsidP="000433CE">
      <w:pPr>
        <w:spacing w:line="480" w:lineRule="auto"/>
        <w:jc w:val="both"/>
        <w:rPr>
          <w:rFonts w:ascii="Arial" w:hAnsi="Arial" w:cs="Arial"/>
          <w:b/>
        </w:rPr>
      </w:pPr>
    </w:p>
    <w:p w:rsidR="000433CE" w:rsidRDefault="000433CE" w:rsidP="000433CE">
      <w:pPr>
        <w:spacing w:line="480" w:lineRule="auto"/>
        <w:jc w:val="both"/>
        <w:rPr>
          <w:rFonts w:ascii="Arial" w:hAnsi="Arial" w:cs="Arial"/>
          <w:b/>
        </w:rPr>
      </w:pPr>
    </w:p>
    <w:p w:rsidR="00D057D7" w:rsidRDefault="00D057D7">
      <w:bookmarkStart w:id="0" w:name="_GoBack"/>
      <w:bookmarkEnd w:id="0"/>
    </w:p>
    <w:sectPr w:rsidR="00D05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3CE"/>
    <w:rsid w:val="000433CE"/>
    <w:rsid w:val="00D057D7"/>
    <w:rsid w:val="00D6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616FED-C5E4-45D0-B429-EF808D99F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33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google.co.uk/url?sa=i&amp;url=https://www.researchgate.net/figure/The-research-onion-Source-Saunders-et-al-2007_fig1_303674706&amp;psig=AOvVaw2mk12ySvKcfohqi7ZuGllK&amp;ust=1587485090040000&amp;source=images&amp;cd=vfe&amp;ved=0CAIQjRxqFwoTCMCvyKij9-gCFQAAAAAdAAAAAB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3264</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2020-06-01T13:10:00Z</dcterms:created>
  <dcterms:modified xsi:type="dcterms:W3CDTF">2020-06-01T13:11:00Z</dcterms:modified>
</cp:coreProperties>
</file>