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37B01"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6671B5"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A119DE" w:rsidRDefault="00B534CA" w:rsidP="00A119DE">
            <w:pPr>
              <w:spacing w:before="100" w:beforeAutospacing="1" w:after="100" w:afterAutospacing="1" w:line="240" w:lineRule="auto"/>
              <w:outlineLvl w:val="2"/>
              <w:rPr>
                <w:rFonts w:ascii="Times New Roman" w:eastAsia="Times New Roman" w:hAnsi="Times New Roman"/>
                <w:bCs/>
                <w:sz w:val="27"/>
                <w:szCs w:val="27"/>
                <w:lang w:eastAsia="en-GB"/>
              </w:rPr>
            </w:pPr>
            <w:r>
              <w:rPr>
                <w:rFonts w:ascii="Arial" w:eastAsia="Times New Roman" w:hAnsi="Arial" w:cs="Arial"/>
                <w:sz w:val="20"/>
                <w:szCs w:val="20"/>
              </w:rPr>
              <w:t>Distributed Web Applications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B534CA" w:rsidRDefault="00B534CA" w:rsidP="00B534CA">
            <w:pPr>
              <w:spacing w:after="0" w:line="240" w:lineRule="auto"/>
              <w:rPr>
                <w:rFonts w:ascii="Arial" w:eastAsia="Times New Roman" w:hAnsi="Arial" w:cs="Arial"/>
                <w:sz w:val="20"/>
                <w:szCs w:val="20"/>
              </w:rPr>
            </w:pPr>
            <w:r>
              <w:rPr>
                <w:rFonts w:ascii="Arial" w:eastAsia="Times New Roman" w:hAnsi="Arial" w:cs="Arial"/>
                <w:sz w:val="20"/>
                <w:szCs w:val="20"/>
              </w:rPr>
              <w:t>M7X01690</w:t>
            </w:r>
          </w:p>
          <w:p w:rsidR="00587CE6" w:rsidRPr="00587CE6" w:rsidRDefault="00B534CA" w:rsidP="00B534CA">
            <w:pPr>
              <w:spacing w:after="0" w:line="240" w:lineRule="auto"/>
              <w:rPr>
                <w:rFonts w:ascii="Arial" w:eastAsia="Times New Roman" w:hAnsi="Arial" w:cs="Arial"/>
                <w:sz w:val="20"/>
                <w:szCs w:val="20"/>
              </w:rPr>
            </w:pPr>
            <w:r w:rsidRPr="00587CE6">
              <w:rPr>
                <w:rFonts w:ascii="Arial" w:eastAsia="Times New Roman" w:hAnsi="Arial" w:cs="Arial"/>
                <w:sz w:val="20"/>
                <w:szCs w:val="20"/>
              </w:rPr>
              <w:t xml:space="preserve"> </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B534C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B534C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B534C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032E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B573B8"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C60F80">
              <w:rPr>
                <w:rFonts w:ascii="Arial" w:eastAsia="Times New Roman" w:hAnsi="Arial" w:cs="Arial"/>
                <w:i/>
                <w:dstrike/>
                <w:sz w:val="20"/>
                <w:szCs w:val="20"/>
              </w:rPr>
              <w:t xml:space="preserve"> </w:t>
            </w:r>
            <w:r w:rsidRPr="00C60F80">
              <w:rPr>
                <w:rFonts w:ascii="Arial" w:eastAsia="Times New Roman" w:hAnsi="Arial" w:cs="Arial"/>
                <w:i/>
                <w:d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B534CA">
        <w:trPr>
          <w:trHeight w:val="378"/>
        </w:trPr>
        <w:tc>
          <w:tcPr>
            <w:tcW w:w="1696" w:type="dxa"/>
          </w:tcPr>
          <w:p w:rsidR="00792D49" w:rsidRPr="00494C4F" w:rsidRDefault="00494C4F" w:rsidP="00417F4F">
            <w:pPr>
              <w:spacing w:after="0" w:line="240" w:lineRule="auto"/>
              <w:rPr>
                <w:rFonts w:ascii="Arial" w:hAnsi="Arial" w:cs="Arial"/>
                <w:bCs/>
              </w:rPr>
            </w:pPr>
            <w:r w:rsidRPr="00494C4F">
              <w:rPr>
                <w:rFonts w:ascii="Arial" w:hAnsi="Arial" w:cs="Arial"/>
                <w:bCs/>
              </w:rPr>
              <w:t>Paige Harris</w:t>
            </w:r>
          </w:p>
          <w:p w:rsidR="00B534CA" w:rsidRPr="00494C4F" w:rsidRDefault="00B534CA" w:rsidP="00417F4F">
            <w:pPr>
              <w:spacing w:after="0" w:line="240" w:lineRule="auto"/>
              <w:rPr>
                <w:rFonts w:ascii="Arial" w:hAnsi="Arial" w:cs="Arial"/>
                <w:bCs/>
              </w:rPr>
            </w:pPr>
          </w:p>
        </w:tc>
        <w:tc>
          <w:tcPr>
            <w:tcW w:w="1087" w:type="dxa"/>
          </w:tcPr>
          <w:p w:rsidR="00792D49" w:rsidRPr="00494C4F" w:rsidRDefault="00494C4F" w:rsidP="00417F4F">
            <w:pPr>
              <w:spacing w:after="0" w:line="240" w:lineRule="auto"/>
              <w:rPr>
                <w:rFonts w:ascii="Arial" w:hAnsi="Arial" w:cs="Arial"/>
                <w:bCs/>
              </w:rPr>
            </w:pPr>
            <w:r>
              <w:rPr>
                <w:rFonts w:ascii="Arial" w:hAnsi="Arial" w:cs="Arial"/>
                <w:bCs/>
              </w:rPr>
              <w:t>55</w:t>
            </w:r>
          </w:p>
        </w:tc>
        <w:tc>
          <w:tcPr>
            <w:tcW w:w="1087" w:type="dxa"/>
          </w:tcPr>
          <w:p w:rsidR="00792D49" w:rsidRPr="00494C4F" w:rsidRDefault="00494C4F"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792D49" w:rsidRPr="00494C4F" w:rsidRDefault="00792D49" w:rsidP="00417F4F">
            <w:pPr>
              <w:spacing w:after="0" w:line="240" w:lineRule="auto"/>
              <w:rPr>
                <w:rFonts w:ascii="Arial" w:hAnsi="Arial" w:cs="Arial"/>
                <w:bCs/>
              </w:rPr>
            </w:pPr>
          </w:p>
        </w:tc>
        <w:tc>
          <w:tcPr>
            <w:tcW w:w="1087" w:type="dxa"/>
          </w:tcPr>
          <w:p w:rsidR="00792D49" w:rsidRPr="00494C4F" w:rsidRDefault="00494C4F" w:rsidP="00417F4F">
            <w:pPr>
              <w:spacing w:after="0" w:line="240" w:lineRule="auto"/>
              <w:rPr>
                <w:rFonts w:ascii="Arial" w:hAnsi="Arial" w:cs="Arial"/>
                <w:bCs/>
              </w:rPr>
            </w:pPr>
            <w:r>
              <w:rPr>
                <w:rFonts w:ascii="Arial" w:hAnsi="Arial" w:cs="Arial"/>
                <w:bCs/>
              </w:rPr>
              <w:t>55</w:t>
            </w:r>
          </w:p>
        </w:tc>
        <w:tc>
          <w:tcPr>
            <w:tcW w:w="3307" w:type="dxa"/>
          </w:tcPr>
          <w:p w:rsidR="00792D49" w:rsidRPr="00494C4F" w:rsidRDefault="00494C4F" w:rsidP="00417F4F">
            <w:pPr>
              <w:spacing w:after="0" w:line="240" w:lineRule="auto"/>
              <w:rPr>
                <w:rFonts w:ascii="Arial" w:hAnsi="Arial" w:cs="Arial"/>
                <w:bCs/>
              </w:rPr>
            </w:pPr>
            <w:r>
              <w:rPr>
                <w:rFonts w:ascii="Arial" w:hAnsi="Arial" w:cs="Arial"/>
                <w:bCs/>
              </w:rPr>
              <w:t>I agree with the comments of the first marker, particularly the one about unauthoritative websites.</w:t>
            </w:r>
          </w:p>
        </w:tc>
      </w:tr>
      <w:tr w:rsidR="000A7C3A" w:rsidRPr="00587CE6" w:rsidTr="005F6DBD">
        <w:tc>
          <w:tcPr>
            <w:tcW w:w="1696" w:type="dxa"/>
          </w:tcPr>
          <w:p w:rsidR="000A7C3A" w:rsidRPr="00494C4F" w:rsidRDefault="000A7C3A" w:rsidP="000A7C3A">
            <w:pPr>
              <w:spacing w:after="0" w:line="240" w:lineRule="auto"/>
              <w:rPr>
                <w:rFonts w:ascii="Arial" w:hAnsi="Arial" w:cs="Arial"/>
                <w:bCs/>
              </w:rPr>
            </w:pPr>
            <w:r>
              <w:rPr>
                <w:rFonts w:ascii="Arial" w:hAnsi="Arial" w:cs="Arial"/>
                <w:bCs/>
              </w:rPr>
              <w:t>Dongsheng Cao</w:t>
            </w: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56</w:t>
            </w:r>
          </w:p>
        </w:tc>
        <w:tc>
          <w:tcPr>
            <w:tcW w:w="1087" w:type="dxa"/>
          </w:tcPr>
          <w:p w:rsidR="000A7C3A" w:rsidRDefault="000A7C3A" w:rsidP="000A7C3A">
            <w:r w:rsidRPr="00BE36F8">
              <w:rPr>
                <w:rFonts w:ascii="Arial Narrow" w:eastAsia="Arial Narrow" w:hAnsi="Arial Narrow" w:cs="Arial Narrow"/>
                <w:b/>
                <w:bCs/>
                <w:i/>
              </w:rPr>
              <w:sym w:font="Wingdings" w:char="F0FC"/>
            </w:r>
          </w:p>
        </w:tc>
        <w:tc>
          <w:tcPr>
            <w:tcW w:w="1087" w:type="dxa"/>
            <w:shd w:val="clear" w:color="auto" w:fill="BFBFBF" w:themeFill="background1" w:themeFillShade="BF"/>
          </w:tcPr>
          <w:p w:rsidR="000A7C3A" w:rsidRPr="00494C4F" w:rsidRDefault="000A7C3A" w:rsidP="000A7C3A">
            <w:pPr>
              <w:spacing w:after="0" w:line="240" w:lineRule="auto"/>
              <w:rPr>
                <w:rFonts w:ascii="Arial" w:hAnsi="Arial" w:cs="Arial"/>
                <w:bCs/>
              </w:rPr>
            </w:pP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56</w:t>
            </w:r>
          </w:p>
        </w:tc>
        <w:tc>
          <w:tcPr>
            <w:tcW w:w="3307" w:type="dxa"/>
          </w:tcPr>
          <w:p w:rsidR="000A7C3A" w:rsidRPr="00494C4F" w:rsidRDefault="000A7C3A" w:rsidP="000A7C3A">
            <w:pPr>
              <w:spacing w:after="0" w:line="240" w:lineRule="auto"/>
              <w:rPr>
                <w:rFonts w:ascii="Arial" w:hAnsi="Arial" w:cs="Arial"/>
                <w:bCs/>
              </w:rPr>
            </w:pPr>
            <w:r>
              <w:rPr>
                <w:rFonts w:ascii="Arial" w:hAnsi="Arial" w:cs="Arial"/>
                <w:bCs/>
              </w:rPr>
              <w:t>A reasonable report, although I agree on the lack of detail overall.</w:t>
            </w:r>
          </w:p>
        </w:tc>
      </w:tr>
      <w:tr w:rsidR="000A7C3A" w:rsidRPr="00587CE6" w:rsidTr="005F6DBD">
        <w:tc>
          <w:tcPr>
            <w:tcW w:w="1696" w:type="dxa"/>
          </w:tcPr>
          <w:p w:rsidR="000A7C3A" w:rsidRPr="00494C4F" w:rsidRDefault="000A7C3A" w:rsidP="000A7C3A">
            <w:pPr>
              <w:spacing w:after="0" w:line="240" w:lineRule="auto"/>
              <w:rPr>
                <w:rFonts w:ascii="Arial" w:hAnsi="Arial" w:cs="Arial"/>
                <w:bCs/>
              </w:rPr>
            </w:pPr>
            <w:r>
              <w:rPr>
                <w:rFonts w:ascii="Arial" w:hAnsi="Arial" w:cs="Arial"/>
                <w:bCs/>
              </w:rPr>
              <w:t>Lu Han</w:t>
            </w: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52</w:t>
            </w:r>
          </w:p>
        </w:tc>
        <w:tc>
          <w:tcPr>
            <w:tcW w:w="1087" w:type="dxa"/>
          </w:tcPr>
          <w:p w:rsidR="000A7C3A" w:rsidRDefault="000A7C3A" w:rsidP="000A7C3A">
            <w:r w:rsidRPr="00BE36F8">
              <w:rPr>
                <w:rFonts w:ascii="Arial Narrow" w:eastAsia="Arial Narrow" w:hAnsi="Arial Narrow" w:cs="Arial Narrow"/>
                <w:b/>
                <w:bCs/>
                <w:i/>
              </w:rPr>
              <w:sym w:font="Wingdings" w:char="F0FC"/>
            </w:r>
          </w:p>
        </w:tc>
        <w:tc>
          <w:tcPr>
            <w:tcW w:w="1087" w:type="dxa"/>
            <w:shd w:val="clear" w:color="auto" w:fill="BFBFBF" w:themeFill="background1" w:themeFillShade="BF"/>
          </w:tcPr>
          <w:p w:rsidR="000A7C3A" w:rsidRPr="00494C4F" w:rsidRDefault="000A7C3A" w:rsidP="000A7C3A">
            <w:pPr>
              <w:spacing w:after="0" w:line="240" w:lineRule="auto"/>
              <w:rPr>
                <w:rFonts w:ascii="Arial" w:hAnsi="Arial" w:cs="Arial"/>
                <w:bCs/>
              </w:rPr>
            </w:pP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52</w:t>
            </w:r>
          </w:p>
        </w:tc>
        <w:tc>
          <w:tcPr>
            <w:tcW w:w="3307" w:type="dxa"/>
          </w:tcPr>
          <w:p w:rsidR="000A7C3A" w:rsidRPr="00494C4F" w:rsidRDefault="000A7C3A" w:rsidP="000A7C3A">
            <w:pPr>
              <w:spacing w:after="0" w:line="240" w:lineRule="auto"/>
              <w:rPr>
                <w:rFonts w:ascii="Arial" w:hAnsi="Arial" w:cs="Arial"/>
                <w:bCs/>
              </w:rPr>
            </w:pPr>
            <w:r>
              <w:rPr>
                <w:rFonts w:ascii="Arial" w:hAnsi="Arial" w:cs="Arial"/>
                <w:bCs/>
              </w:rPr>
              <w:t>I am happy to agree a pass mark for this assignment, although again, a lack of details overall.</w:t>
            </w:r>
          </w:p>
        </w:tc>
      </w:tr>
      <w:tr w:rsidR="000A7C3A" w:rsidRPr="00587CE6" w:rsidTr="005F6DBD">
        <w:tc>
          <w:tcPr>
            <w:tcW w:w="1696" w:type="dxa"/>
          </w:tcPr>
          <w:p w:rsidR="000A7C3A" w:rsidRPr="00494C4F" w:rsidRDefault="000A7C3A" w:rsidP="000A7C3A">
            <w:pPr>
              <w:spacing w:after="0" w:line="240" w:lineRule="auto"/>
              <w:rPr>
                <w:rFonts w:ascii="Arial" w:hAnsi="Arial" w:cs="Arial"/>
                <w:bCs/>
              </w:rPr>
            </w:pPr>
            <w:r>
              <w:rPr>
                <w:rFonts w:ascii="Arial" w:hAnsi="Arial" w:cs="Arial"/>
                <w:bCs/>
              </w:rPr>
              <w:t>Yan Zhang</w:t>
            </w: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62</w:t>
            </w:r>
          </w:p>
        </w:tc>
        <w:tc>
          <w:tcPr>
            <w:tcW w:w="1087" w:type="dxa"/>
          </w:tcPr>
          <w:p w:rsidR="000A7C3A" w:rsidRDefault="000A7C3A" w:rsidP="000A7C3A">
            <w:r w:rsidRPr="00BE36F8">
              <w:rPr>
                <w:rFonts w:ascii="Arial Narrow" w:eastAsia="Arial Narrow" w:hAnsi="Arial Narrow" w:cs="Arial Narrow"/>
                <w:b/>
                <w:bCs/>
                <w:i/>
              </w:rPr>
              <w:sym w:font="Wingdings" w:char="F0FC"/>
            </w:r>
          </w:p>
        </w:tc>
        <w:tc>
          <w:tcPr>
            <w:tcW w:w="1087" w:type="dxa"/>
            <w:shd w:val="clear" w:color="auto" w:fill="BFBFBF" w:themeFill="background1" w:themeFillShade="BF"/>
          </w:tcPr>
          <w:p w:rsidR="000A7C3A" w:rsidRPr="00494C4F" w:rsidRDefault="000A7C3A" w:rsidP="000A7C3A">
            <w:pPr>
              <w:spacing w:after="0" w:line="240" w:lineRule="auto"/>
              <w:rPr>
                <w:rFonts w:ascii="Arial" w:hAnsi="Arial" w:cs="Arial"/>
                <w:bCs/>
              </w:rPr>
            </w:pP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62</w:t>
            </w:r>
          </w:p>
        </w:tc>
        <w:tc>
          <w:tcPr>
            <w:tcW w:w="3307" w:type="dxa"/>
          </w:tcPr>
          <w:p w:rsidR="000A7C3A" w:rsidRPr="00494C4F" w:rsidRDefault="000A7C3A" w:rsidP="000A7C3A">
            <w:pPr>
              <w:spacing w:after="0" w:line="240" w:lineRule="auto"/>
              <w:rPr>
                <w:rFonts w:ascii="Arial" w:hAnsi="Arial" w:cs="Arial"/>
                <w:bCs/>
              </w:rPr>
            </w:pPr>
            <w:r>
              <w:rPr>
                <w:rFonts w:ascii="Arial" w:hAnsi="Arial" w:cs="Arial"/>
                <w:bCs/>
              </w:rPr>
              <w:t>A good assignment overall – mark agreed.</w:t>
            </w:r>
          </w:p>
        </w:tc>
      </w:tr>
      <w:tr w:rsidR="000A7C3A" w:rsidRPr="00587CE6" w:rsidTr="005F6DBD">
        <w:tc>
          <w:tcPr>
            <w:tcW w:w="1696" w:type="dxa"/>
          </w:tcPr>
          <w:p w:rsidR="000A7C3A" w:rsidRPr="00494C4F" w:rsidRDefault="000A7C3A" w:rsidP="000A7C3A">
            <w:pPr>
              <w:spacing w:after="0" w:line="240" w:lineRule="auto"/>
              <w:rPr>
                <w:rFonts w:ascii="Arial" w:hAnsi="Arial" w:cs="Arial"/>
                <w:bCs/>
              </w:rPr>
            </w:pPr>
            <w:r>
              <w:rPr>
                <w:rFonts w:ascii="Arial" w:hAnsi="Arial" w:cs="Arial"/>
                <w:bCs/>
              </w:rPr>
              <w:t>Meher Arasada</w:t>
            </w: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71</w:t>
            </w:r>
          </w:p>
        </w:tc>
        <w:tc>
          <w:tcPr>
            <w:tcW w:w="1087" w:type="dxa"/>
          </w:tcPr>
          <w:p w:rsidR="000A7C3A" w:rsidRDefault="000A7C3A" w:rsidP="000A7C3A">
            <w:r w:rsidRPr="00BE36F8">
              <w:rPr>
                <w:rFonts w:ascii="Arial Narrow" w:eastAsia="Arial Narrow" w:hAnsi="Arial Narrow" w:cs="Arial Narrow"/>
                <w:b/>
                <w:bCs/>
                <w:i/>
              </w:rPr>
              <w:sym w:font="Wingdings" w:char="F0FC"/>
            </w:r>
          </w:p>
        </w:tc>
        <w:tc>
          <w:tcPr>
            <w:tcW w:w="1087" w:type="dxa"/>
            <w:shd w:val="clear" w:color="auto" w:fill="BFBFBF" w:themeFill="background1" w:themeFillShade="BF"/>
          </w:tcPr>
          <w:p w:rsidR="000A7C3A" w:rsidRPr="00494C4F" w:rsidRDefault="000A7C3A" w:rsidP="000A7C3A">
            <w:pPr>
              <w:spacing w:after="0" w:line="240" w:lineRule="auto"/>
              <w:rPr>
                <w:rFonts w:ascii="Arial" w:hAnsi="Arial" w:cs="Arial"/>
                <w:bCs/>
              </w:rPr>
            </w:pP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71</w:t>
            </w:r>
          </w:p>
        </w:tc>
        <w:tc>
          <w:tcPr>
            <w:tcW w:w="3307" w:type="dxa"/>
          </w:tcPr>
          <w:p w:rsidR="000A7C3A" w:rsidRPr="00494C4F" w:rsidRDefault="000A7C3A" w:rsidP="000A7C3A">
            <w:pPr>
              <w:spacing w:after="0" w:line="240" w:lineRule="auto"/>
              <w:rPr>
                <w:rFonts w:ascii="Arial" w:hAnsi="Arial" w:cs="Arial"/>
                <w:bCs/>
              </w:rPr>
            </w:pPr>
            <w:r>
              <w:rPr>
                <w:rFonts w:ascii="Arial" w:hAnsi="Arial" w:cs="Arial"/>
                <w:bCs/>
              </w:rPr>
              <w:t>Again, another good assignment overall. I concur with the mark awarded.</w:t>
            </w:r>
          </w:p>
        </w:tc>
      </w:tr>
      <w:tr w:rsidR="000A7C3A" w:rsidRPr="00587CE6" w:rsidTr="005F6DBD">
        <w:tc>
          <w:tcPr>
            <w:tcW w:w="1696" w:type="dxa"/>
          </w:tcPr>
          <w:p w:rsidR="000A7C3A" w:rsidRPr="00494C4F" w:rsidRDefault="000A7C3A" w:rsidP="000A7C3A">
            <w:pPr>
              <w:spacing w:after="0" w:line="240" w:lineRule="auto"/>
              <w:rPr>
                <w:rFonts w:ascii="Arial" w:hAnsi="Arial" w:cs="Arial"/>
                <w:bCs/>
              </w:rPr>
            </w:pPr>
            <w:r>
              <w:rPr>
                <w:rFonts w:ascii="Arial" w:hAnsi="Arial" w:cs="Arial"/>
                <w:bCs/>
              </w:rPr>
              <w:lastRenderedPageBreak/>
              <w:t>Lauren Collins</w:t>
            </w: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61</w:t>
            </w:r>
          </w:p>
        </w:tc>
        <w:tc>
          <w:tcPr>
            <w:tcW w:w="1087" w:type="dxa"/>
          </w:tcPr>
          <w:p w:rsidR="000A7C3A" w:rsidRDefault="000A7C3A" w:rsidP="000A7C3A">
            <w:r w:rsidRPr="00BE36F8">
              <w:rPr>
                <w:rFonts w:ascii="Arial Narrow" w:eastAsia="Arial Narrow" w:hAnsi="Arial Narrow" w:cs="Arial Narrow"/>
                <w:b/>
                <w:bCs/>
                <w:i/>
              </w:rPr>
              <w:sym w:font="Wingdings" w:char="F0FC"/>
            </w:r>
          </w:p>
        </w:tc>
        <w:tc>
          <w:tcPr>
            <w:tcW w:w="1087" w:type="dxa"/>
            <w:shd w:val="clear" w:color="auto" w:fill="BFBFBF" w:themeFill="background1" w:themeFillShade="BF"/>
          </w:tcPr>
          <w:p w:rsidR="000A7C3A" w:rsidRPr="00494C4F" w:rsidRDefault="000A7C3A" w:rsidP="000A7C3A">
            <w:pPr>
              <w:spacing w:after="0" w:line="240" w:lineRule="auto"/>
              <w:rPr>
                <w:rFonts w:ascii="Arial" w:hAnsi="Arial" w:cs="Arial"/>
                <w:bCs/>
              </w:rPr>
            </w:pPr>
          </w:p>
        </w:tc>
        <w:tc>
          <w:tcPr>
            <w:tcW w:w="1087" w:type="dxa"/>
          </w:tcPr>
          <w:p w:rsidR="000A7C3A" w:rsidRPr="00494C4F" w:rsidRDefault="000A7C3A" w:rsidP="000A7C3A">
            <w:pPr>
              <w:spacing w:after="0" w:line="240" w:lineRule="auto"/>
              <w:rPr>
                <w:rFonts w:ascii="Arial" w:hAnsi="Arial" w:cs="Arial"/>
                <w:bCs/>
              </w:rPr>
            </w:pPr>
            <w:r>
              <w:rPr>
                <w:rFonts w:ascii="Arial" w:hAnsi="Arial" w:cs="Arial"/>
                <w:bCs/>
              </w:rPr>
              <w:t>61</w:t>
            </w:r>
          </w:p>
        </w:tc>
        <w:tc>
          <w:tcPr>
            <w:tcW w:w="3307" w:type="dxa"/>
          </w:tcPr>
          <w:p w:rsidR="000A7C3A" w:rsidRPr="00494C4F" w:rsidRDefault="000A7C3A" w:rsidP="000A7C3A">
            <w:pPr>
              <w:spacing w:after="0" w:line="240" w:lineRule="auto"/>
              <w:rPr>
                <w:rFonts w:ascii="Arial" w:hAnsi="Arial" w:cs="Arial"/>
                <w:bCs/>
              </w:rPr>
            </w:pPr>
            <w:r>
              <w:rPr>
                <w:rFonts w:ascii="Arial" w:hAnsi="Arial" w:cs="Arial"/>
                <w:bCs/>
              </w:rPr>
              <w:t>Quite good overall, but I agree with the comments about unauthoritative sources!</w:t>
            </w:r>
          </w:p>
        </w:tc>
      </w:tr>
    </w:tbl>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2C62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60F80"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0A7C3A" w:rsidRDefault="00C60F80" w:rsidP="00792D49">
            <w:pPr>
              <w:spacing w:after="0" w:line="249" w:lineRule="exact"/>
              <w:ind w:right="-20"/>
              <w:rPr>
                <w:rFonts w:ascii="Arial Narrow" w:eastAsia="Arial Narrow" w:hAnsi="Arial Narrow" w:cs="Arial Narrow"/>
                <w:bCs/>
              </w:rPr>
            </w:pPr>
            <w:r>
              <w:rPr>
                <w:rFonts w:ascii="Arial Narrow" w:eastAsia="Arial Narrow" w:hAnsi="Arial Narrow" w:cs="Arial Narrow"/>
                <w:b/>
                <w:bCs/>
              </w:rPr>
              <w:t xml:space="preserve"> </w:t>
            </w:r>
            <w:r w:rsidR="000A7C3A">
              <w:rPr>
                <w:rFonts w:ascii="Arial Narrow" w:eastAsia="Arial Narrow" w:hAnsi="Arial Narrow" w:cs="Arial Narrow"/>
                <w:bCs/>
              </w:rPr>
              <w:t>I have received the work and consulted the first marker for more detail where necessary.</w:t>
            </w:r>
            <w:bookmarkStart w:id="0" w:name="_GoBack"/>
            <w:bookmarkEnd w:id="0"/>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pPr w:leftFromText="180" w:rightFromText="180" w:horzAnchor="margin" w:tblpY="5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B534CA">
        <w:trPr>
          <w:trHeight w:val="454"/>
        </w:trPr>
        <w:tc>
          <w:tcPr>
            <w:tcW w:w="6516" w:type="dxa"/>
            <w:vAlign w:val="center"/>
          </w:tcPr>
          <w:p w:rsidR="00747852" w:rsidRPr="00587CE6" w:rsidRDefault="00C81710" w:rsidP="00B534CA">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simplePos x="0" y="0"/>
                  <wp:positionH relativeFrom="column">
                    <wp:posOffset>2037536</wp:posOffset>
                  </wp:positionH>
                  <wp:positionV relativeFrom="paragraph">
                    <wp:posOffset>43289</wp:posOffset>
                  </wp:positionV>
                  <wp:extent cx="965835" cy="452120"/>
                  <wp:effectExtent l="0" t="0" r="571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6"/>
                          <a:stretch>
                            <a:fillRect/>
                          </a:stretch>
                        </pic:blipFill>
                        <pic:spPr>
                          <a:xfrm>
                            <a:off x="0" y="0"/>
                            <a:ext cx="965835" cy="452120"/>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E853AC" w:rsidRDefault="00B534CA" w:rsidP="00B534CA">
            <w:pPr>
              <w:spacing w:after="0" w:line="240" w:lineRule="auto"/>
              <w:rPr>
                <w:rFonts w:ascii="Arial" w:hAnsi="Arial" w:cs="Arial"/>
              </w:rPr>
            </w:pPr>
            <w:r>
              <w:rPr>
                <w:rFonts w:ascii="Arial" w:hAnsi="Arial" w:cs="Arial"/>
              </w:rPr>
              <w:t>Gaynor Thomas</w:t>
            </w:r>
          </w:p>
          <w:p w:rsidR="00B534CA" w:rsidRDefault="00B534CA" w:rsidP="00B534CA">
            <w:pPr>
              <w:spacing w:after="0" w:line="240" w:lineRule="auto"/>
              <w:rPr>
                <w:rFonts w:ascii="Arial" w:hAnsi="Arial" w:cs="Arial"/>
              </w:rPr>
            </w:pPr>
          </w:p>
          <w:p w:rsidR="00B534CA" w:rsidRPr="00587CE6" w:rsidRDefault="00B534CA" w:rsidP="00B534CA">
            <w:pPr>
              <w:spacing w:after="0" w:line="240" w:lineRule="auto"/>
              <w:rPr>
                <w:rFonts w:ascii="Arial" w:hAnsi="Arial" w:cs="Arial"/>
              </w:rPr>
            </w:pPr>
          </w:p>
        </w:tc>
        <w:tc>
          <w:tcPr>
            <w:tcW w:w="2834" w:type="dxa"/>
            <w:vAlign w:val="center"/>
          </w:tcPr>
          <w:p w:rsidR="00747852" w:rsidRPr="00587CE6" w:rsidRDefault="00747852" w:rsidP="00B534CA">
            <w:pPr>
              <w:spacing w:after="0" w:line="240" w:lineRule="auto"/>
              <w:rPr>
                <w:rFonts w:ascii="Arial" w:hAnsi="Arial" w:cs="Arial"/>
              </w:rPr>
            </w:pPr>
            <w:r w:rsidRPr="00587CE6">
              <w:rPr>
                <w:rFonts w:ascii="Arial" w:hAnsi="Arial" w:cs="Arial"/>
              </w:rPr>
              <w:t xml:space="preserve">Date: </w:t>
            </w:r>
            <w:r w:rsidR="00B534CA">
              <w:rPr>
                <w:rFonts w:ascii="Arial" w:hAnsi="Arial" w:cs="Arial"/>
              </w:rPr>
              <w:t>2/6/19</w:t>
            </w:r>
          </w:p>
        </w:tc>
      </w:tr>
      <w:tr w:rsidR="00E853AC" w:rsidRPr="00587CE6" w:rsidTr="00B534CA">
        <w:trPr>
          <w:trHeight w:val="454"/>
        </w:trPr>
        <w:tc>
          <w:tcPr>
            <w:tcW w:w="6516" w:type="dxa"/>
            <w:vAlign w:val="center"/>
          </w:tcPr>
          <w:p w:rsidR="00E853AC" w:rsidRPr="00587CE6" w:rsidRDefault="00D72FBD" w:rsidP="00B534CA">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B534CA">
            <w:pPr>
              <w:spacing w:after="0" w:line="240" w:lineRule="auto"/>
              <w:rPr>
                <w:rFonts w:ascii="Arial" w:hAnsi="Arial" w:cs="Arial"/>
              </w:rPr>
            </w:pPr>
          </w:p>
          <w:p w:rsidR="00E853AC" w:rsidRPr="00587CE6" w:rsidRDefault="00E853AC" w:rsidP="00B534CA">
            <w:pPr>
              <w:spacing w:after="0" w:line="240" w:lineRule="auto"/>
              <w:rPr>
                <w:rFonts w:ascii="Arial" w:hAnsi="Arial" w:cs="Arial"/>
              </w:rPr>
            </w:pPr>
          </w:p>
        </w:tc>
        <w:tc>
          <w:tcPr>
            <w:tcW w:w="2834" w:type="dxa"/>
            <w:vAlign w:val="center"/>
          </w:tcPr>
          <w:p w:rsidR="00E853AC" w:rsidRPr="00587CE6" w:rsidRDefault="00E853AC" w:rsidP="00B534CA">
            <w:pPr>
              <w:spacing w:after="0" w:line="240" w:lineRule="auto"/>
              <w:rPr>
                <w:rFonts w:ascii="Arial" w:hAnsi="Arial" w:cs="Arial"/>
              </w:rPr>
            </w:pPr>
            <w:r w:rsidRPr="00587CE6">
              <w:rPr>
                <w:rFonts w:ascii="Arial" w:hAnsi="Arial" w:cs="Arial"/>
              </w:rPr>
              <w:t xml:space="preserve">Date: </w:t>
            </w:r>
          </w:p>
        </w:tc>
      </w:tr>
      <w:tr w:rsidR="00747852" w:rsidRPr="00587CE6" w:rsidTr="00B534CA">
        <w:trPr>
          <w:trHeight w:val="454"/>
        </w:trPr>
        <w:tc>
          <w:tcPr>
            <w:tcW w:w="6516" w:type="dxa"/>
            <w:vAlign w:val="center"/>
          </w:tcPr>
          <w:p w:rsidR="00747852" w:rsidRPr="00587CE6" w:rsidRDefault="00747852" w:rsidP="00B534C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B534CA">
            <w:pPr>
              <w:spacing w:after="0" w:line="240" w:lineRule="auto"/>
              <w:rPr>
                <w:rFonts w:ascii="Arial" w:hAnsi="Arial" w:cs="Arial"/>
              </w:rPr>
            </w:pPr>
          </w:p>
          <w:p w:rsidR="00E853AC" w:rsidRPr="00587CE6" w:rsidRDefault="00E853AC" w:rsidP="00B534CA">
            <w:pPr>
              <w:spacing w:after="0" w:line="240" w:lineRule="auto"/>
              <w:rPr>
                <w:rFonts w:ascii="Arial" w:hAnsi="Arial" w:cs="Arial"/>
              </w:rPr>
            </w:pPr>
          </w:p>
        </w:tc>
        <w:tc>
          <w:tcPr>
            <w:tcW w:w="2834" w:type="dxa"/>
            <w:vAlign w:val="center"/>
          </w:tcPr>
          <w:p w:rsidR="00747852" w:rsidRPr="00587CE6" w:rsidRDefault="00747852" w:rsidP="00B534CA">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A7C3A"/>
    <w:rsid w:val="000B1F89"/>
    <w:rsid w:val="000C4B1F"/>
    <w:rsid w:val="000D7B83"/>
    <w:rsid w:val="000F0F2F"/>
    <w:rsid w:val="000F64CC"/>
    <w:rsid w:val="00107E7A"/>
    <w:rsid w:val="00122C0F"/>
    <w:rsid w:val="00122D1D"/>
    <w:rsid w:val="00141CC3"/>
    <w:rsid w:val="00153468"/>
    <w:rsid w:val="0016601E"/>
    <w:rsid w:val="00193BDC"/>
    <w:rsid w:val="001B2D70"/>
    <w:rsid w:val="001B561B"/>
    <w:rsid w:val="001B7E17"/>
    <w:rsid w:val="001E7D8D"/>
    <w:rsid w:val="00210AD9"/>
    <w:rsid w:val="00244E7F"/>
    <w:rsid w:val="0025101B"/>
    <w:rsid w:val="0027723E"/>
    <w:rsid w:val="00282ED6"/>
    <w:rsid w:val="00285D6F"/>
    <w:rsid w:val="002A727D"/>
    <w:rsid w:val="002B08D3"/>
    <w:rsid w:val="002B747C"/>
    <w:rsid w:val="002C6292"/>
    <w:rsid w:val="002F44B3"/>
    <w:rsid w:val="00335185"/>
    <w:rsid w:val="00361D70"/>
    <w:rsid w:val="00377393"/>
    <w:rsid w:val="00392582"/>
    <w:rsid w:val="0039391D"/>
    <w:rsid w:val="003968A9"/>
    <w:rsid w:val="003A0622"/>
    <w:rsid w:val="003A0C83"/>
    <w:rsid w:val="003B702F"/>
    <w:rsid w:val="003D4F2B"/>
    <w:rsid w:val="003F23A6"/>
    <w:rsid w:val="004043D9"/>
    <w:rsid w:val="00411FC1"/>
    <w:rsid w:val="00413110"/>
    <w:rsid w:val="00417F4F"/>
    <w:rsid w:val="00420F89"/>
    <w:rsid w:val="00460865"/>
    <w:rsid w:val="0046507B"/>
    <w:rsid w:val="004948F9"/>
    <w:rsid w:val="00494C4F"/>
    <w:rsid w:val="004A21EC"/>
    <w:rsid w:val="004D3EFB"/>
    <w:rsid w:val="005032E0"/>
    <w:rsid w:val="00507442"/>
    <w:rsid w:val="0051296B"/>
    <w:rsid w:val="005218D5"/>
    <w:rsid w:val="005279C2"/>
    <w:rsid w:val="00536A75"/>
    <w:rsid w:val="005739F8"/>
    <w:rsid w:val="00583266"/>
    <w:rsid w:val="00587CE6"/>
    <w:rsid w:val="00596BAF"/>
    <w:rsid w:val="005A28B8"/>
    <w:rsid w:val="005A74CD"/>
    <w:rsid w:val="005B25F9"/>
    <w:rsid w:val="005B460D"/>
    <w:rsid w:val="005F6DBD"/>
    <w:rsid w:val="00624B0C"/>
    <w:rsid w:val="00645102"/>
    <w:rsid w:val="00647D03"/>
    <w:rsid w:val="00650E76"/>
    <w:rsid w:val="006671B5"/>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0A2F"/>
    <w:rsid w:val="0091282B"/>
    <w:rsid w:val="00920F17"/>
    <w:rsid w:val="00937B01"/>
    <w:rsid w:val="00940D6C"/>
    <w:rsid w:val="00942186"/>
    <w:rsid w:val="009620CD"/>
    <w:rsid w:val="00990AE7"/>
    <w:rsid w:val="009B46AF"/>
    <w:rsid w:val="009C34CA"/>
    <w:rsid w:val="009D04BE"/>
    <w:rsid w:val="00A06193"/>
    <w:rsid w:val="00A119DE"/>
    <w:rsid w:val="00A20015"/>
    <w:rsid w:val="00AB09D9"/>
    <w:rsid w:val="00AC7457"/>
    <w:rsid w:val="00AD2AFC"/>
    <w:rsid w:val="00AE723D"/>
    <w:rsid w:val="00B020D0"/>
    <w:rsid w:val="00B1114A"/>
    <w:rsid w:val="00B534CA"/>
    <w:rsid w:val="00B573B8"/>
    <w:rsid w:val="00BE13FF"/>
    <w:rsid w:val="00BF33E9"/>
    <w:rsid w:val="00BF46EC"/>
    <w:rsid w:val="00C00D39"/>
    <w:rsid w:val="00C0204C"/>
    <w:rsid w:val="00C036D5"/>
    <w:rsid w:val="00C25B6E"/>
    <w:rsid w:val="00C3472D"/>
    <w:rsid w:val="00C53EE5"/>
    <w:rsid w:val="00C60F80"/>
    <w:rsid w:val="00C81710"/>
    <w:rsid w:val="00C9211B"/>
    <w:rsid w:val="00CB7244"/>
    <w:rsid w:val="00CE245C"/>
    <w:rsid w:val="00CE3E2B"/>
    <w:rsid w:val="00D02D86"/>
    <w:rsid w:val="00D4012C"/>
    <w:rsid w:val="00D72891"/>
    <w:rsid w:val="00D72FBD"/>
    <w:rsid w:val="00D805D6"/>
    <w:rsid w:val="00D84865"/>
    <w:rsid w:val="00DA7BE8"/>
    <w:rsid w:val="00DB7470"/>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0B6F3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119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A119DE"/>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293114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60346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744959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2019-06-03T15:40:00Z</dcterms:created>
  <dcterms:modified xsi:type="dcterms:W3CDTF">2019-06-03T15:49:00Z</dcterms:modified>
</cp:coreProperties>
</file>