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95EFA" w:rsidP="00E51AAC">
            <w:pPr>
              <w:spacing w:before="120" w:after="120"/>
              <w:jc w:val="both"/>
              <w:rPr>
                <w:rFonts w:ascii="Arial" w:hAnsi="Arial" w:cs="Arial"/>
                <w:b/>
                <w:sz w:val="22"/>
                <w:szCs w:val="22"/>
              </w:rPr>
            </w:pPr>
            <w:r>
              <w:rPr>
                <w:rFonts w:ascii="Arial" w:hAnsi="Arial" w:cs="Arial"/>
                <w:b/>
                <w:sz w:val="22"/>
                <w:szCs w:val="22"/>
              </w:rPr>
              <w:t xml:space="preserve">MSc </w:t>
            </w:r>
            <w:r w:rsidR="00A43538">
              <w:rPr>
                <w:rFonts w:ascii="Arial" w:hAnsi="Arial" w:cs="Arial"/>
                <w:b/>
                <w:sz w:val="22"/>
                <w:szCs w:val="22"/>
              </w:rPr>
              <w:t>Computing Portfolio</w:t>
            </w:r>
          </w:p>
        </w:tc>
      </w:tr>
      <w:tr w:rsidR="008F1308" w:rsidRPr="00A406E5" w:rsidTr="003D28CB">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95EFA" w:rsidP="00E51AAC">
            <w:pPr>
              <w:spacing w:before="120" w:after="120"/>
              <w:jc w:val="both"/>
              <w:rPr>
                <w:rFonts w:ascii="Arial" w:hAnsi="Arial" w:cs="Arial"/>
                <w:b/>
                <w:sz w:val="22"/>
                <w:szCs w:val="22"/>
              </w:rPr>
            </w:pPr>
            <w:r>
              <w:rPr>
                <w:rFonts w:ascii="Arial" w:hAnsi="Arial" w:cs="Arial"/>
                <w:b/>
                <w:sz w:val="22"/>
                <w:szCs w:val="22"/>
              </w:rPr>
              <w:t>Database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95EFA" w:rsidP="00152E9D">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95EF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43538" w:rsidP="00E51AAC">
            <w:pPr>
              <w:spacing w:before="120" w:after="120"/>
              <w:jc w:val="both"/>
              <w:rPr>
                <w:rFonts w:ascii="Arial" w:hAnsi="Arial" w:cs="Arial"/>
                <w:b/>
                <w:sz w:val="22"/>
                <w:szCs w:val="22"/>
              </w:rPr>
            </w:pPr>
            <w:r>
              <w:rPr>
                <w:rFonts w:ascii="Arial" w:hAnsi="Arial" w:cs="Arial"/>
                <w:b/>
                <w:sz w:val="22"/>
                <w:szCs w:val="22"/>
              </w:rPr>
              <w:t>Beverley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43538" w:rsidP="00E51AAC">
            <w:pPr>
              <w:spacing w:before="120" w:after="120"/>
              <w:jc w:val="both"/>
              <w:rPr>
                <w:rFonts w:ascii="Arial" w:hAnsi="Arial" w:cs="Arial"/>
                <w:b/>
                <w:sz w:val="22"/>
                <w:szCs w:val="22"/>
              </w:rPr>
            </w:pPr>
            <w:r>
              <w:rPr>
                <w:rFonts w:ascii="Arial" w:hAnsi="Arial" w:cs="Arial"/>
                <w:b/>
                <w:sz w:val="22"/>
                <w:szCs w:val="22"/>
              </w:rPr>
              <w:t>Dr N Whitehead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F129F" w:rsidP="005F0579">
            <w:pPr>
              <w:spacing w:before="120" w:after="120"/>
              <w:jc w:val="both"/>
              <w:rPr>
                <w:rFonts w:ascii="Arial" w:hAnsi="Arial" w:cs="Arial"/>
                <w:b/>
                <w:sz w:val="22"/>
                <w:szCs w:val="22"/>
              </w:rPr>
            </w:pPr>
            <w:r>
              <w:rPr>
                <w:rFonts w:ascii="Arial" w:hAnsi="Arial" w:cs="Arial"/>
                <w:b/>
                <w:sz w:val="22"/>
                <w:szCs w:val="22"/>
              </w:rPr>
              <w:t>A</w:t>
            </w:r>
            <w:r w:rsidR="00A43538">
              <w:rPr>
                <w:rFonts w:ascii="Arial" w:hAnsi="Arial" w:cs="Arial"/>
                <w:b/>
                <w:sz w:val="22"/>
                <w:szCs w:val="22"/>
              </w:rPr>
              <w:t>bertawe Arts Centre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80DA1" w:rsidP="00280DA1">
            <w:pPr>
              <w:spacing w:before="120" w:after="120"/>
              <w:jc w:val="both"/>
              <w:rPr>
                <w:rFonts w:ascii="Arial" w:hAnsi="Arial" w:cs="Arial"/>
                <w:b/>
                <w:sz w:val="22"/>
                <w:szCs w:val="22"/>
              </w:rPr>
            </w:pPr>
            <w:r>
              <w:rPr>
                <w:rFonts w:ascii="Arial" w:hAnsi="Arial" w:cs="Arial"/>
                <w:b/>
                <w:sz w:val="22"/>
                <w:szCs w:val="22"/>
              </w:rPr>
              <w:t>25</w:t>
            </w:r>
            <w:r w:rsidR="00E33266">
              <w:rPr>
                <w:rFonts w:ascii="Arial" w:hAnsi="Arial" w:cs="Arial"/>
                <w:b/>
                <w:sz w:val="22"/>
                <w:szCs w:val="22"/>
              </w:rPr>
              <w:t xml:space="preserve">00 </w:t>
            </w:r>
            <w:r>
              <w:rPr>
                <w:rFonts w:ascii="Arial" w:hAnsi="Arial" w:cs="Arial"/>
                <w:b/>
                <w:sz w:val="22"/>
                <w:szCs w:val="22"/>
              </w:rPr>
              <w:t xml:space="preserve">– 3000 </w:t>
            </w:r>
            <w:r w:rsidR="00E33266">
              <w:rPr>
                <w:rFonts w:ascii="Arial" w:hAnsi="Arial" w:cs="Arial"/>
                <w:b/>
                <w:sz w:val="22"/>
                <w:szCs w:val="22"/>
              </w:rPr>
              <w:t>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43538" w:rsidP="005F0579">
            <w:pPr>
              <w:spacing w:before="120" w:after="120"/>
              <w:jc w:val="both"/>
              <w:rPr>
                <w:rFonts w:ascii="Arial" w:hAnsi="Arial" w:cs="Arial"/>
                <w:b/>
                <w:sz w:val="22"/>
                <w:szCs w:val="22"/>
              </w:rPr>
            </w:pPr>
            <w:r>
              <w:rPr>
                <w:rFonts w:ascii="Arial" w:hAnsi="Arial" w:cs="Arial"/>
                <w:b/>
                <w:sz w:val="22"/>
                <w:szCs w:val="22"/>
              </w:rPr>
              <w:t>15 Jan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023E7" w:rsidRPr="006023E7" w:rsidRDefault="006023E7" w:rsidP="00B5176E">
            <w:pPr>
              <w:numPr>
                <w:ilvl w:val="0"/>
                <w:numId w:val="32"/>
              </w:numPr>
              <w:spacing w:before="120" w:after="120"/>
              <w:ind w:left="357" w:hanging="357"/>
              <w:rPr>
                <w:rFonts w:ascii="Arial" w:hAnsi="Arial" w:cs="Arial"/>
                <w:sz w:val="22"/>
                <w:szCs w:val="22"/>
                <w:lang w:val="en-US"/>
              </w:rPr>
            </w:pPr>
            <w:r w:rsidRPr="006023E7">
              <w:rPr>
                <w:rFonts w:ascii="Arial" w:hAnsi="Arial" w:cs="Arial"/>
                <w:sz w:val="22"/>
                <w:szCs w:val="22"/>
                <w:lang w:val="en-US"/>
              </w:rPr>
              <w:t xml:space="preserve">Apply well-established database analysis and design techniques to critically </w:t>
            </w:r>
            <w:proofErr w:type="spellStart"/>
            <w:r w:rsidRPr="006023E7">
              <w:rPr>
                <w:rFonts w:ascii="Arial" w:hAnsi="Arial" w:cs="Arial"/>
                <w:sz w:val="22"/>
                <w:szCs w:val="22"/>
                <w:lang w:val="en-US"/>
              </w:rPr>
              <w:t>analyse</w:t>
            </w:r>
            <w:proofErr w:type="spellEnd"/>
            <w:r w:rsidRPr="006023E7">
              <w:rPr>
                <w:rFonts w:ascii="Arial" w:hAnsi="Arial" w:cs="Arial"/>
                <w:sz w:val="22"/>
                <w:szCs w:val="22"/>
                <w:lang w:val="en-US"/>
              </w:rPr>
              <w:t xml:space="preserve"> and implement real-world database application scenarios.</w:t>
            </w:r>
          </w:p>
          <w:p w:rsidR="00C01A3F" w:rsidRPr="00B5176E" w:rsidRDefault="006023E7" w:rsidP="00B5176E">
            <w:pPr>
              <w:pStyle w:val="ListParagraph"/>
              <w:numPr>
                <w:ilvl w:val="0"/>
                <w:numId w:val="32"/>
              </w:numPr>
              <w:spacing w:before="120" w:after="120"/>
              <w:ind w:left="357" w:hanging="357"/>
              <w:rPr>
                <w:rFonts w:ascii="Arial" w:hAnsi="Arial" w:cs="Arial"/>
                <w:sz w:val="22"/>
                <w:szCs w:val="22"/>
              </w:rPr>
            </w:pPr>
            <w:r w:rsidRPr="006023E7">
              <w:rPr>
                <w:rFonts w:ascii="Arial" w:hAnsi="Arial" w:cs="Arial"/>
                <w:sz w:val="22"/>
                <w:szCs w:val="22"/>
                <w:lang w:val="en-US"/>
              </w:rPr>
              <w:t>Critically evaluate selected database methods, tools and techniques and their deployment in a multi-user database environment.</w:t>
            </w:r>
          </w:p>
        </w:tc>
      </w:tr>
    </w:tbl>
    <w:p w:rsidR="00C01A3F" w:rsidRPr="00A406E5" w:rsidRDefault="00C01A3F" w:rsidP="00BA1176">
      <w:pPr>
        <w:rPr>
          <w:rFonts w:ascii="Arial" w:hAnsi="Arial" w:cs="Arial"/>
          <w:b/>
        </w:rPr>
      </w:pPr>
    </w:p>
    <w:p w:rsidR="002F721F" w:rsidRDefault="002F721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F42E37" w:rsidRPr="00F42E37" w:rsidRDefault="00F42E37" w:rsidP="00F42E37">
      <w:pPr>
        <w:ind w:left="0" w:rightChars="200" w:right="400"/>
        <w:jc w:val="both"/>
        <w:rPr>
          <w:rFonts w:ascii="Calibri" w:hAnsi="Calibri"/>
          <w:sz w:val="24"/>
          <w:szCs w:val="24"/>
        </w:rPr>
      </w:pPr>
      <w:r w:rsidRPr="00F42E37">
        <w:rPr>
          <w:rFonts w:ascii="Calibri" w:hAnsi="Calibri"/>
          <w:sz w:val="24"/>
          <w:szCs w:val="24"/>
        </w:rPr>
        <w:t xml:space="preserve">The Abertawe </w:t>
      </w:r>
      <w:r>
        <w:rPr>
          <w:rFonts w:ascii="Calibri" w:hAnsi="Calibri"/>
          <w:sz w:val="24"/>
          <w:szCs w:val="24"/>
        </w:rPr>
        <w:t xml:space="preserve">Arts </w:t>
      </w:r>
      <w:r w:rsidR="00705631">
        <w:rPr>
          <w:rFonts w:ascii="Calibri" w:hAnsi="Calibri"/>
          <w:sz w:val="24"/>
          <w:szCs w:val="24"/>
        </w:rPr>
        <w:t>C</w:t>
      </w:r>
      <w:r>
        <w:rPr>
          <w:rFonts w:ascii="Calibri" w:hAnsi="Calibri"/>
          <w:sz w:val="24"/>
          <w:szCs w:val="24"/>
        </w:rPr>
        <w:t>entre</w:t>
      </w:r>
      <w:r w:rsidRPr="00F42E37">
        <w:rPr>
          <w:rFonts w:ascii="Calibri" w:hAnsi="Calibri"/>
          <w:sz w:val="24"/>
          <w:szCs w:val="24"/>
        </w:rPr>
        <w:t xml:space="preserve"> a </w:t>
      </w:r>
      <w:r>
        <w:rPr>
          <w:rFonts w:ascii="Calibri" w:hAnsi="Calibri"/>
          <w:sz w:val="24"/>
          <w:szCs w:val="24"/>
        </w:rPr>
        <w:t>new</w:t>
      </w:r>
      <w:r w:rsidRPr="00F42E37">
        <w:rPr>
          <w:rFonts w:ascii="Calibri" w:hAnsi="Calibri"/>
          <w:sz w:val="24"/>
          <w:szCs w:val="24"/>
        </w:rPr>
        <w:t xml:space="preserve"> theatre complex in S</w:t>
      </w:r>
      <w:r>
        <w:rPr>
          <w:rFonts w:ascii="Calibri" w:hAnsi="Calibri"/>
          <w:sz w:val="24"/>
          <w:szCs w:val="24"/>
        </w:rPr>
        <w:t xml:space="preserve">wansea is near completion and due to open early in the next year. </w:t>
      </w:r>
      <w:r w:rsidRPr="00F42E37">
        <w:rPr>
          <w:rFonts w:ascii="Calibri" w:hAnsi="Calibri"/>
          <w:sz w:val="24"/>
          <w:szCs w:val="24"/>
        </w:rPr>
        <w:t>As a result of a cash injection from the local council they now have 3, newly refurbished, theatre spaces</w:t>
      </w:r>
      <w:r>
        <w:rPr>
          <w:rFonts w:ascii="Calibri" w:hAnsi="Calibri"/>
          <w:sz w:val="24"/>
          <w:szCs w:val="24"/>
        </w:rPr>
        <w:t xml:space="preserve"> with this new construction. The Abertawe Arts company hopes to become</w:t>
      </w:r>
      <w:r w:rsidRPr="00F42E37">
        <w:rPr>
          <w:rFonts w:ascii="Calibri" w:hAnsi="Calibri"/>
          <w:sz w:val="24"/>
          <w:szCs w:val="24"/>
        </w:rPr>
        <w:t xml:space="preserve"> successful in providing a venue for professional and amateur </w:t>
      </w:r>
      <w:r>
        <w:rPr>
          <w:rFonts w:ascii="Calibri" w:hAnsi="Calibri"/>
          <w:sz w:val="24"/>
          <w:szCs w:val="24"/>
        </w:rPr>
        <w:t xml:space="preserve">performing arts </w:t>
      </w:r>
      <w:r w:rsidR="00705631">
        <w:rPr>
          <w:rFonts w:ascii="Calibri" w:hAnsi="Calibri"/>
          <w:sz w:val="24"/>
          <w:szCs w:val="24"/>
        </w:rPr>
        <w:t xml:space="preserve">organisation </w:t>
      </w:r>
      <w:r w:rsidR="00705631" w:rsidRPr="00F42E37">
        <w:rPr>
          <w:rFonts w:ascii="Calibri" w:hAnsi="Calibri"/>
          <w:sz w:val="24"/>
          <w:szCs w:val="24"/>
        </w:rPr>
        <w:t>to</w:t>
      </w:r>
      <w:r w:rsidRPr="00F42E37">
        <w:rPr>
          <w:rFonts w:ascii="Calibri" w:hAnsi="Calibri"/>
          <w:sz w:val="24"/>
          <w:szCs w:val="24"/>
        </w:rPr>
        <w:t xml:space="preserve"> show </w:t>
      </w:r>
      <w:r>
        <w:rPr>
          <w:rFonts w:ascii="Calibri" w:hAnsi="Calibri"/>
          <w:sz w:val="24"/>
          <w:szCs w:val="24"/>
        </w:rPr>
        <w:t xml:space="preserve">live bands, </w:t>
      </w:r>
      <w:r w:rsidRPr="00F42E37">
        <w:rPr>
          <w:rFonts w:ascii="Calibri" w:hAnsi="Calibri"/>
          <w:sz w:val="24"/>
          <w:szCs w:val="24"/>
        </w:rPr>
        <w:t xml:space="preserve">plays, </w:t>
      </w:r>
      <w:r>
        <w:rPr>
          <w:rFonts w:ascii="Calibri" w:hAnsi="Calibri"/>
          <w:sz w:val="24"/>
          <w:szCs w:val="24"/>
        </w:rPr>
        <w:t xml:space="preserve">musicals, </w:t>
      </w:r>
      <w:r w:rsidRPr="00F42E37">
        <w:rPr>
          <w:rFonts w:ascii="Calibri" w:hAnsi="Calibri"/>
          <w:sz w:val="24"/>
          <w:szCs w:val="24"/>
        </w:rPr>
        <w:t xml:space="preserve">pantomimes and all other entertainment productions.  </w:t>
      </w:r>
    </w:p>
    <w:p w:rsidR="00F42E37" w:rsidRPr="00F42E37" w:rsidRDefault="00F42E37" w:rsidP="00F42E37">
      <w:pPr>
        <w:ind w:leftChars="200" w:left="400" w:rightChars="200" w:right="400"/>
        <w:jc w:val="both"/>
        <w:rPr>
          <w:rFonts w:ascii="Calibri" w:hAnsi="Calibri"/>
          <w:sz w:val="24"/>
          <w:szCs w:val="24"/>
        </w:rPr>
      </w:pPr>
    </w:p>
    <w:p w:rsidR="00F42E37" w:rsidRPr="00F42E37" w:rsidRDefault="00F42E37" w:rsidP="00F42E37">
      <w:pPr>
        <w:ind w:left="0" w:rightChars="200" w:right="400"/>
        <w:jc w:val="both"/>
        <w:rPr>
          <w:rFonts w:ascii="Calibri" w:hAnsi="Calibri"/>
          <w:sz w:val="24"/>
          <w:szCs w:val="24"/>
        </w:rPr>
      </w:pPr>
      <w:r w:rsidRPr="00F42E37">
        <w:rPr>
          <w:rFonts w:ascii="Calibri" w:hAnsi="Calibri"/>
          <w:sz w:val="24"/>
          <w:szCs w:val="24"/>
        </w:rPr>
        <w:t xml:space="preserve">The </w:t>
      </w:r>
      <w:r>
        <w:rPr>
          <w:rFonts w:ascii="Calibri" w:hAnsi="Calibri"/>
          <w:sz w:val="24"/>
          <w:szCs w:val="24"/>
        </w:rPr>
        <w:t>Arts centre</w:t>
      </w:r>
      <w:r w:rsidRPr="00F42E37">
        <w:rPr>
          <w:rFonts w:ascii="Calibri" w:hAnsi="Calibri"/>
          <w:sz w:val="24"/>
          <w:szCs w:val="24"/>
        </w:rPr>
        <w:t xml:space="preserve"> has many drama and entertainment production companies very interested in booking the venue to host their plays, performances, dance competitions etc. both at amateur and professional levels. Companies will book the venue for 1 or more days and possibly for one or more weeks. </w:t>
      </w:r>
    </w:p>
    <w:p w:rsidR="00F42E37" w:rsidRPr="00F42E37" w:rsidRDefault="00F42E37" w:rsidP="00F42E37">
      <w:pPr>
        <w:ind w:leftChars="200" w:left="400" w:rightChars="200" w:right="400"/>
        <w:jc w:val="both"/>
        <w:rPr>
          <w:rFonts w:ascii="Calibri" w:hAnsi="Calibri"/>
          <w:sz w:val="24"/>
          <w:szCs w:val="24"/>
        </w:rPr>
      </w:pPr>
    </w:p>
    <w:p w:rsidR="00F42E37" w:rsidRPr="00F42E37" w:rsidRDefault="00F42E37" w:rsidP="00F42E37">
      <w:pPr>
        <w:ind w:left="0" w:rightChars="200" w:right="400"/>
        <w:jc w:val="both"/>
        <w:rPr>
          <w:rFonts w:ascii="Calibri" w:hAnsi="Calibri"/>
          <w:sz w:val="24"/>
          <w:szCs w:val="24"/>
        </w:rPr>
      </w:pPr>
      <w:r w:rsidRPr="00F42E37">
        <w:rPr>
          <w:rFonts w:ascii="Calibri" w:hAnsi="Calibri"/>
          <w:sz w:val="24"/>
          <w:szCs w:val="24"/>
        </w:rPr>
        <w:t xml:space="preserve">Once the venue is booked, the ticket office at the Abertawe </w:t>
      </w:r>
      <w:r>
        <w:rPr>
          <w:rFonts w:ascii="Calibri" w:hAnsi="Calibri"/>
          <w:sz w:val="24"/>
          <w:szCs w:val="24"/>
        </w:rPr>
        <w:t>Arts c</w:t>
      </w:r>
      <w:r w:rsidR="00705631">
        <w:rPr>
          <w:rFonts w:ascii="Calibri" w:hAnsi="Calibri"/>
          <w:sz w:val="24"/>
          <w:szCs w:val="24"/>
        </w:rPr>
        <w:t>ompany</w:t>
      </w:r>
      <w:r w:rsidRPr="00F42E37">
        <w:rPr>
          <w:rFonts w:ascii="Calibri" w:hAnsi="Calibri"/>
          <w:sz w:val="24"/>
          <w:szCs w:val="24"/>
        </w:rPr>
        <w:t xml:space="preserve"> will look after performance scheduling, marketing and all ticket sales to interested customers</w:t>
      </w:r>
      <w:r w:rsidR="00962B81">
        <w:rPr>
          <w:rFonts w:ascii="Calibri" w:hAnsi="Calibri"/>
          <w:sz w:val="24"/>
          <w:szCs w:val="24"/>
        </w:rPr>
        <w:t xml:space="preserve"> (theatre goers)</w:t>
      </w:r>
      <w:r w:rsidRPr="00F42E37">
        <w:rPr>
          <w:rFonts w:ascii="Calibri" w:hAnsi="Calibri"/>
          <w:sz w:val="24"/>
          <w:szCs w:val="24"/>
        </w:rPr>
        <w:t>.</w:t>
      </w:r>
    </w:p>
    <w:p w:rsidR="00F42E37" w:rsidRPr="00F42E37" w:rsidRDefault="00F42E37" w:rsidP="00F42E37">
      <w:pPr>
        <w:ind w:leftChars="200" w:left="400" w:rightChars="200" w:right="400"/>
        <w:jc w:val="both"/>
        <w:rPr>
          <w:rFonts w:ascii="Calibri" w:hAnsi="Calibri"/>
          <w:sz w:val="24"/>
          <w:szCs w:val="24"/>
        </w:rPr>
      </w:pPr>
    </w:p>
    <w:p w:rsidR="00F42E37" w:rsidRPr="00F42E37" w:rsidRDefault="00F42E37" w:rsidP="00F42E37">
      <w:pPr>
        <w:ind w:left="0"/>
        <w:rPr>
          <w:rFonts w:ascii="Calibri" w:hAnsi="Calibri" w:cs="Calibri"/>
          <w:sz w:val="24"/>
          <w:szCs w:val="24"/>
        </w:rPr>
      </w:pPr>
      <w:r w:rsidRPr="00F42E37">
        <w:rPr>
          <w:rFonts w:ascii="Calibri" w:hAnsi="Calibri" w:cs="Calibri"/>
          <w:sz w:val="24"/>
          <w:szCs w:val="24"/>
        </w:rPr>
        <w:t xml:space="preserve">Due to the various factors such a prompt and friendly service, the management at the Abertawe </w:t>
      </w:r>
      <w:r>
        <w:rPr>
          <w:rFonts w:ascii="Calibri" w:hAnsi="Calibri" w:cs="Calibri"/>
          <w:sz w:val="24"/>
          <w:szCs w:val="24"/>
        </w:rPr>
        <w:t>Arts centre</w:t>
      </w:r>
      <w:r w:rsidRPr="00F42E37">
        <w:rPr>
          <w:rFonts w:ascii="Calibri" w:hAnsi="Calibri" w:cs="Calibri"/>
          <w:sz w:val="24"/>
          <w:szCs w:val="24"/>
        </w:rPr>
        <w:t xml:space="preserve"> are gaining an ever-increasing customer base from those wishing to book space to host shows and those wishing to purchase tickets to come and see a show. To maintain their level of service, the company has decided that fast information retrieval and processing is a must. Initially they would like to look at a suitable design for a database solution.</w:t>
      </w:r>
    </w:p>
    <w:p w:rsidR="00F42E37" w:rsidRPr="00F42E37" w:rsidRDefault="00F42E37" w:rsidP="00F42E37">
      <w:pPr>
        <w:ind w:left="0"/>
        <w:rPr>
          <w:rFonts w:ascii="Calibri" w:hAnsi="Calibri" w:cs="Calibri"/>
          <w:sz w:val="24"/>
          <w:szCs w:val="24"/>
        </w:rPr>
      </w:pPr>
    </w:p>
    <w:p w:rsidR="00F42E37" w:rsidRPr="00F42E37" w:rsidRDefault="00F42E37" w:rsidP="00F42E37">
      <w:pPr>
        <w:ind w:left="0" w:rightChars="200" w:right="400"/>
        <w:jc w:val="both"/>
        <w:rPr>
          <w:rFonts w:ascii="Calibri" w:hAnsi="Calibri"/>
          <w:sz w:val="24"/>
          <w:szCs w:val="24"/>
        </w:rPr>
      </w:pPr>
      <w:r w:rsidRPr="00F42E37">
        <w:rPr>
          <w:rFonts w:ascii="Calibri" w:hAnsi="Calibri"/>
          <w:sz w:val="24"/>
          <w:szCs w:val="24"/>
        </w:rPr>
        <w:t xml:space="preserve">Use systems design techniques that you have been investigating </w:t>
      </w:r>
      <w:r>
        <w:rPr>
          <w:rFonts w:ascii="Calibri" w:hAnsi="Calibri"/>
          <w:sz w:val="24"/>
          <w:szCs w:val="24"/>
        </w:rPr>
        <w:t xml:space="preserve">to </w:t>
      </w:r>
      <w:r w:rsidRPr="00F42E37">
        <w:rPr>
          <w:rFonts w:ascii="Calibri" w:hAnsi="Calibri"/>
          <w:sz w:val="24"/>
          <w:szCs w:val="24"/>
        </w:rPr>
        <w:t>develop a suitable solution for the above scenario that will highlight their new computerised processes and database requirements.</w:t>
      </w:r>
    </w:p>
    <w:p w:rsidR="00F42E37" w:rsidRPr="00F42E37" w:rsidRDefault="00F42E37" w:rsidP="00F42E37">
      <w:pPr>
        <w:ind w:left="0"/>
        <w:rPr>
          <w:rFonts w:ascii="Calibri" w:hAnsi="Calibri" w:cs="Calibri"/>
          <w:sz w:val="24"/>
          <w:szCs w:val="24"/>
        </w:rPr>
      </w:pPr>
    </w:p>
    <w:p w:rsidR="00F42E37" w:rsidRPr="00F42E37" w:rsidRDefault="00F42E37" w:rsidP="00F42E37">
      <w:pPr>
        <w:ind w:leftChars="200" w:left="400" w:rightChars="200" w:right="400"/>
        <w:jc w:val="both"/>
        <w:rPr>
          <w:rFonts w:ascii="Calibri" w:hAnsi="Calibri"/>
          <w:sz w:val="24"/>
          <w:szCs w:val="24"/>
        </w:rPr>
      </w:pPr>
    </w:p>
    <w:p w:rsidR="00F42E37" w:rsidRPr="00F42E37" w:rsidRDefault="00F42E37" w:rsidP="00F42E37">
      <w:pPr>
        <w:ind w:leftChars="200" w:left="400" w:rightChars="200" w:right="400"/>
        <w:jc w:val="both"/>
        <w:rPr>
          <w:rFonts w:ascii="Calibri" w:hAnsi="Calibri"/>
          <w:b/>
          <w:sz w:val="24"/>
          <w:szCs w:val="24"/>
        </w:rPr>
      </w:pPr>
      <w:r w:rsidRPr="00F42E37">
        <w:rPr>
          <w:rFonts w:ascii="Calibri" w:hAnsi="Calibri"/>
          <w:b/>
          <w:sz w:val="24"/>
          <w:szCs w:val="24"/>
        </w:rPr>
        <w:t>Additional Information</w:t>
      </w:r>
    </w:p>
    <w:p w:rsidR="00F42E37" w:rsidRPr="00F42E37" w:rsidRDefault="00F42E37" w:rsidP="00F42E37">
      <w:pPr>
        <w:ind w:leftChars="200" w:left="400" w:rightChars="200" w:right="400"/>
        <w:jc w:val="both"/>
        <w:rPr>
          <w:rFonts w:ascii="Calibri" w:hAnsi="Calibri"/>
          <w:sz w:val="24"/>
          <w:szCs w:val="24"/>
        </w:rPr>
      </w:pPr>
    </w:p>
    <w:p w:rsidR="00F42E37" w:rsidRPr="00F42E37" w:rsidRDefault="00F42E37" w:rsidP="00F42E37">
      <w:pPr>
        <w:ind w:leftChars="200" w:left="400" w:rightChars="200" w:right="400"/>
        <w:jc w:val="both"/>
        <w:rPr>
          <w:rFonts w:ascii="Calibri" w:hAnsi="Calibri"/>
          <w:sz w:val="24"/>
          <w:szCs w:val="24"/>
        </w:rPr>
      </w:pPr>
    </w:p>
    <w:p w:rsidR="00F42E37" w:rsidRPr="00F42E37" w:rsidRDefault="00F42E37" w:rsidP="00F42E37">
      <w:pPr>
        <w:ind w:leftChars="200" w:left="400" w:rightChars="200" w:right="400"/>
        <w:jc w:val="both"/>
        <w:rPr>
          <w:rFonts w:ascii="Calibri" w:hAnsi="Calibri"/>
          <w:sz w:val="24"/>
          <w:szCs w:val="24"/>
        </w:rPr>
      </w:pPr>
      <w:r w:rsidRPr="00F42E37">
        <w:rPr>
          <w:rFonts w:ascii="Calibri" w:hAnsi="Calibri"/>
          <w:sz w:val="24"/>
          <w:szCs w:val="24"/>
        </w:rPr>
        <w:t xml:space="preserve">Theatre spaces are as </w:t>
      </w:r>
      <w:proofErr w:type="gramStart"/>
      <w:r w:rsidRPr="00F42E37">
        <w:rPr>
          <w:rFonts w:ascii="Calibri" w:hAnsi="Calibri"/>
          <w:sz w:val="24"/>
          <w:szCs w:val="24"/>
        </w:rPr>
        <w:t>follows:-</w:t>
      </w:r>
      <w:proofErr w:type="gramEnd"/>
    </w:p>
    <w:p w:rsidR="00F42E37" w:rsidRPr="00F42E37" w:rsidRDefault="00F42E37" w:rsidP="00F42E37">
      <w:pPr>
        <w:ind w:leftChars="200" w:left="400" w:rightChars="200" w:right="400"/>
        <w:jc w:val="both"/>
        <w:rPr>
          <w:rFonts w:ascii="Calibri" w:hAnsi="Calibri"/>
          <w:sz w:val="24"/>
          <w:szCs w:val="24"/>
        </w:rPr>
      </w:pPr>
    </w:p>
    <w:p w:rsidR="00F42E37" w:rsidRPr="00F42E37" w:rsidRDefault="00F42E37" w:rsidP="00F42E37">
      <w:pPr>
        <w:ind w:leftChars="200" w:left="400" w:rightChars="200" w:right="400"/>
        <w:jc w:val="both"/>
        <w:rPr>
          <w:rFonts w:ascii="Calibri" w:hAnsi="Calibri"/>
          <w:sz w:val="24"/>
          <w:szCs w:val="24"/>
        </w:rPr>
      </w:pPr>
      <w:r w:rsidRPr="00F42E37">
        <w:rPr>
          <w:rFonts w:ascii="Calibri" w:hAnsi="Calibri"/>
          <w:sz w:val="24"/>
          <w:szCs w:val="24"/>
        </w:rPr>
        <w:t xml:space="preserve">The main auditorium </w:t>
      </w:r>
      <w:r w:rsidRPr="00F42E37">
        <w:rPr>
          <w:rFonts w:ascii="Calibri" w:hAnsi="Calibri"/>
          <w:sz w:val="24"/>
          <w:szCs w:val="24"/>
        </w:rPr>
        <w:tab/>
      </w:r>
      <w:r w:rsidRPr="00F42E37">
        <w:rPr>
          <w:rFonts w:ascii="Calibri" w:hAnsi="Calibri"/>
          <w:sz w:val="24"/>
          <w:szCs w:val="24"/>
        </w:rPr>
        <w:tab/>
        <w:t>Stalls seats 1-</w:t>
      </w:r>
      <w:r>
        <w:rPr>
          <w:rFonts w:ascii="Calibri" w:hAnsi="Calibri"/>
          <w:sz w:val="24"/>
          <w:szCs w:val="24"/>
        </w:rPr>
        <w:t>250</w:t>
      </w:r>
    </w:p>
    <w:p w:rsidR="00F42E37" w:rsidRPr="00F42E37" w:rsidRDefault="00F42E37" w:rsidP="00F42E37">
      <w:pPr>
        <w:ind w:leftChars="200" w:left="400" w:rightChars="200" w:right="400"/>
        <w:jc w:val="both"/>
        <w:rPr>
          <w:rFonts w:ascii="Calibri" w:hAnsi="Calibri"/>
          <w:sz w:val="24"/>
          <w:szCs w:val="24"/>
        </w:rPr>
      </w:pPr>
      <w:r w:rsidRPr="00F42E37">
        <w:rPr>
          <w:rFonts w:ascii="Calibri" w:hAnsi="Calibri"/>
          <w:sz w:val="24"/>
          <w:szCs w:val="24"/>
        </w:rPr>
        <w:tab/>
      </w:r>
      <w:r w:rsidRPr="00F42E37">
        <w:rPr>
          <w:rFonts w:ascii="Calibri" w:hAnsi="Calibri"/>
          <w:sz w:val="24"/>
          <w:szCs w:val="24"/>
        </w:rPr>
        <w:tab/>
      </w:r>
      <w:r w:rsidRPr="00F42E37">
        <w:rPr>
          <w:rFonts w:ascii="Calibri" w:hAnsi="Calibri"/>
          <w:sz w:val="24"/>
          <w:szCs w:val="24"/>
        </w:rPr>
        <w:tab/>
        <w:t xml:space="preserve">      </w:t>
      </w:r>
      <w:r w:rsidRPr="00F42E37">
        <w:rPr>
          <w:rFonts w:ascii="Calibri" w:hAnsi="Calibri"/>
          <w:sz w:val="24"/>
          <w:szCs w:val="24"/>
        </w:rPr>
        <w:tab/>
      </w:r>
      <w:r w:rsidRPr="00F42E37">
        <w:rPr>
          <w:rFonts w:ascii="Calibri" w:hAnsi="Calibri"/>
          <w:sz w:val="24"/>
          <w:szCs w:val="24"/>
        </w:rPr>
        <w:tab/>
        <w:t xml:space="preserve">Back stall </w:t>
      </w:r>
      <w:r>
        <w:rPr>
          <w:rFonts w:ascii="Calibri" w:hAnsi="Calibri"/>
          <w:sz w:val="24"/>
          <w:szCs w:val="24"/>
        </w:rPr>
        <w:t>251</w:t>
      </w:r>
      <w:r w:rsidRPr="00F42E37">
        <w:rPr>
          <w:rFonts w:ascii="Calibri" w:hAnsi="Calibri"/>
          <w:sz w:val="24"/>
          <w:szCs w:val="24"/>
        </w:rPr>
        <w:t xml:space="preserve"> – </w:t>
      </w:r>
      <w:r>
        <w:rPr>
          <w:rFonts w:ascii="Calibri" w:hAnsi="Calibri"/>
          <w:sz w:val="24"/>
          <w:szCs w:val="24"/>
        </w:rPr>
        <w:t>500</w:t>
      </w:r>
    </w:p>
    <w:p w:rsidR="00F42E37" w:rsidRPr="00F42E37" w:rsidRDefault="00F42E37" w:rsidP="00F42E37">
      <w:pPr>
        <w:ind w:leftChars="200" w:left="400" w:rightChars="200" w:right="400"/>
        <w:jc w:val="both"/>
        <w:rPr>
          <w:rFonts w:ascii="Calibri" w:hAnsi="Calibri"/>
          <w:sz w:val="24"/>
          <w:szCs w:val="24"/>
        </w:rPr>
      </w:pPr>
      <w:r w:rsidRPr="00F42E37">
        <w:rPr>
          <w:rFonts w:ascii="Calibri" w:hAnsi="Calibri"/>
          <w:sz w:val="24"/>
          <w:szCs w:val="24"/>
        </w:rPr>
        <w:tab/>
      </w:r>
      <w:r w:rsidRPr="00F42E37">
        <w:rPr>
          <w:rFonts w:ascii="Calibri" w:hAnsi="Calibri"/>
          <w:sz w:val="24"/>
          <w:szCs w:val="24"/>
        </w:rPr>
        <w:tab/>
      </w:r>
      <w:r w:rsidRPr="00F42E37">
        <w:rPr>
          <w:rFonts w:ascii="Calibri" w:hAnsi="Calibri"/>
          <w:sz w:val="24"/>
          <w:szCs w:val="24"/>
        </w:rPr>
        <w:tab/>
        <w:t xml:space="preserve">      </w:t>
      </w:r>
      <w:r w:rsidRPr="00F42E37">
        <w:rPr>
          <w:rFonts w:ascii="Calibri" w:hAnsi="Calibri"/>
          <w:sz w:val="24"/>
          <w:szCs w:val="24"/>
        </w:rPr>
        <w:tab/>
      </w:r>
      <w:r w:rsidRPr="00F42E37">
        <w:rPr>
          <w:rFonts w:ascii="Calibri" w:hAnsi="Calibri"/>
          <w:sz w:val="24"/>
          <w:szCs w:val="24"/>
        </w:rPr>
        <w:tab/>
        <w:t>Circle 101 to 150</w:t>
      </w:r>
    </w:p>
    <w:p w:rsidR="00F42E37" w:rsidRPr="00F42E37" w:rsidRDefault="00F42E37" w:rsidP="00F42E37">
      <w:pPr>
        <w:ind w:leftChars="200" w:left="400" w:rightChars="200" w:right="400"/>
        <w:jc w:val="both"/>
        <w:rPr>
          <w:rFonts w:ascii="Calibri" w:hAnsi="Calibri"/>
          <w:sz w:val="24"/>
          <w:szCs w:val="24"/>
        </w:rPr>
      </w:pPr>
      <w:r w:rsidRPr="00F42E37">
        <w:rPr>
          <w:rFonts w:ascii="Calibri" w:hAnsi="Calibri"/>
          <w:sz w:val="24"/>
          <w:szCs w:val="24"/>
        </w:rPr>
        <w:t xml:space="preserve">Dylan 1 (smaller venue) </w:t>
      </w:r>
      <w:r w:rsidRPr="00F42E37">
        <w:rPr>
          <w:rFonts w:ascii="Calibri" w:hAnsi="Calibri"/>
          <w:sz w:val="24"/>
          <w:szCs w:val="24"/>
        </w:rPr>
        <w:tab/>
      </w:r>
      <w:r w:rsidRPr="00F42E37">
        <w:rPr>
          <w:rFonts w:ascii="Calibri" w:hAnsi="Calibri"/>
          <w:sz w:val="24"/>
          <w:szCs w:val="24"/>
        </w:rPr>
        <w:tab/>
        <w:t>Stalls 1-30</w:t>
      </w:r>
    </w:p>
    <w:p w:rsidR="00F42E37" w:rsidRPr="00F42E37" w:rsidRDefault="00F42E37" w:rsidP="00F42E37">
      <w:pPr>
        <w:ind w:leftChars="200" w:left="400" w:rightChars="200" w:right="400"/>
        <w:jc w:val="both"/>
        <w:rPr>
          <w:rFonts w:ascii="Calibri" w:hAnsi="Calibri"/>
          <w:sz w:val="24"/>
          <w:szCs w:val="24"/>
        </w:rPr>
      </w:pPr>
      <w:r w:rsidRPr="00F42E37">
        <w:rPr>
          <w:rFonts w:ascii="Calibri" w:hAnsi="Calibri"/>
          <w:sz w:val="24"/>
          <w:szCs w:val="24"/>
        </w:rPr>
        <w:tab/>
      </w:r>
      <w:r w:rsidRPr="00F42E37">
        <w:rPr>
          <w:rFonts w:ascii="Calibri" w:hAnsi="Calibri"/>
          <w:sz w:val="24"/>
          <w:szCs w:val="24"/>
        </w:rPr>
        <w:tab/>
      </w:r>
      <w:r w:rsidRPr="00F42E37">
        <w:rPr>
          <w:rFonts w:ascii="Calibri" w:hAnsi="Calibri"/>
          <w:sz w:val="24"/>
          <w:szCs w:val="24"/>
        </w:rPr>
        <w:tab/>
      </w:r>
      <w:r w:rsidRPr="00F42E37">
        <w:rPr>
          <w:rFonts w:ascii="Calibri" w:hAnsi="Calibri"/>
          <w:sz w:val="24"/>
          <w:szCs w:val="24"/>
        </w:rPr>
        <w:tab/>
      </w:r>
      <w:r w:rsidRPr="00F42E37">
        <w:rPr>
          <w:rFonts w:ascii="Calibri" w:hAnsi="Calibri"/>
          <w:sz w:val="24"/>
          <w:szCs w:val="24"/>
        </w:rPr>
        <w:tab/>
        <w:t>Upper stalls 31 -60</w:t>
      </w:r>
    </w:p>
    <w:p w:rsidR="00F42E37" w:rsidRPr="00F42E37" w:rsidRDefault="00F42E37" w:rsidP="00F42E37">
      <w:pPr>
        <w:ind w:leftChars="200" w:left="400" w:rightChars="200" w:right="400"/>
        <w:jc w:val="both"/>
        <w:rPr>
          <w:rFonts w:ascii="Calibri" w:hAnsi="Calibri"/>
          <w:sz w:val="24"/>
          <w:szCs w:val="24"/>
        </w:rPr>
      </w:pPr>
      <w:r w:rsidRPr="00F42E37">
        <w:rPr>
          <w:rFonts w:ascii="Calibri" w:hAnsi="Calibri"/>
          <w:sz w:val="24"/>
          <w:szCs w:val="24"/>
        </w:rPr>
        <w:t>Burton 2(smaller venue)</w:t>
      </w:r>
      <w:r w:rsidRPr="00F42E37">
        <w:rPr>
          <w:rFonts w:ascii="Calibri" w:hAnsi="Calibri"/>
          <w:sz w:val="24"/>
          <w:szCs w:val="24"/>
        </w:rPr>
        <w:tab/>
      </w:r>
      <w:r w:rsidRPr="00F42E37">
        <w:rPr>
          <w:rFonts w:ascii="Calibri" w:hAnsi="Calibri"/>
          <w:sz w:val="24"/>
          <w:szCs w:val="24"/>
        </w:rPr>
        <w:tab/>
        <w:t>Stalls 1-</w:t>
      </w:r>
      <w:r>
        <w:rPr>
          <w:rFonts w:ascii="Calibri" w:hAnsi="Calibri"/>
          <w:sz w:val="24"/>
          <w:szCs w:val="24"/>
        </w:rPr>
        <w:t>6</w:t>
      </w:r>
      <w:r w:rsidRPr="00F42E37">
        <w:rPr>
          <w:rFonts w:ascii="Calibri" w:hAnsi="Calibri"/>
          <w:sz w:val="24"/>
          <w:szCs w:val="24"/>
        </w:rPr>
        <w:t>0</w:t>
      </w:r>
    </w:p>
    <w:p w:rsidR="00F42E37" w:rsidRPr="00F42E37" w:rsidRDefault="00F42E37" w:rsidP="00F42E37">
      <w:pPr>
        <w:ind w:leftChars="200" w:left="400" w:rightChars="200" w:right="400"/>
        <w:jc w:val="both"/>
        <w:rPr>
          <w:rFonts w:ascii="Calibri" w:hAnsi="Calibri"/>
          <w:sz w:val="24"/>
          <w:szCs w:val="24"/>
        </w:rPr>
      </w:pPr>
      <w:r w:rsidRPr="00F42E37">
        <w:rPr>
          <w:rFonts w:ascii="Calibri" w:hAnsi="Calibri"/>
          <w:sz w:val="24"/>
          <w:szCs w:val="24"/>
        </w:rPr>
        <w:tab/>
      </w:r>
      <w:r w:rsidRPr="00F42E37">
        <w:rPr>
          <w:rFonts w:ascii="Calibri" w:hAnsi="Calibri"/>
          <w:sz w:val="24"/>
          <w:szCs w:val="24"/>
        </w:rPr>
        <w:tab/>
      </w:r>
      <w:r w:rsidRPr="00F42E37">
        <w:rPr>
          <w:rFonts w:ascii="Calibri" w:hAnsi="Calibri"/>
          <w:sz w:val="24"/>
          <w:szCs w:val="24"/>
        </w:rPr>
        <w:tab/>
      </w:r>
      <w:r w:rsidRPr="00F42E37">
        <w:rPr>
          <w:rFonts w:ascii="Calibri" w:hAnsi="Calibri"/>
          <w:sz w:val="24"/>
          <w:szCs w:val="24"/>
        </w:rPr>
        <w:tab/>
      </w:r>
      <w:r w:rsidRPr="00F42E37">
        <w:rPr>
          <w:rFonts w:ascii="Calibri" w:hAnsi="Calibri"/>
          <w:sz w:val="24"/>
          <w:szCs w:val="24"/>
        </w:rPr>
        <w:tab/>
        <w:t xml:space="preserve">Upper stalls </w:t>
      </w:r>
      <w:r>
        <w:rPr>
          <w:rFonts w:ascii="Calibri" w:hAnsi="Calibri"/>
          <w:sz w:val="24"/>
          <w:szCs w:val="24"/>
        </w:rPr>
        <w:t>6</w:t>
      </w:r>
      <w:r w:rsidRPr="00F42E37">
        <w:rPr>
          <w:rFonts w:ascii="Calibri" w:hAnsi="Calibri"/>
          <w:sz w:val="24"/>
          <w:szCs w:val="24"/>
        </w:rPr>
        <w:t>1 -</w:t>
      </w:r>
      <w:r>
        <w:rPr>
          <w:rFonts w:ascii="Calibri" w:hAnsi="Calibri"/>
          <w:sz w:val="24"/>
          <w:szCs w:val="24"/>
        </w:rPr>
        <w:t>1</w:t>
      </w:r>
      <w:r w:rsidRPr="00F42E37">
        <w:rPr>
          <w:rFonts w:ascii="Calibri" w:hAnsi="Calibri"/>
          <w:sz w:val="24"/>
          <w:szCs w:val="24"/>
        </w:rPr>
        <w:t>60</w:t>
      </w:r>
    </w:p>
    <w:p w:rsidR="00F42E37" w:rsidRPr="00F42E37" w:rsidRDefault="00F42E37" w:rsidP="00F42E37">
      <w:pPr>
        <w:tabs>
          <w:tab w:val="left" w:pos="0"/>
        </w:tabs>
        <w:ind w:leftChars="71" w:left="142" w:rightChars="200" w:right="400" w:firstLine="400"/>
        <w:jc w:val="both"/>
        <w:rPr>
          <w:rFonts w:ascii="Calibri" w:hAnsi="Calibri"/>
          <w:sz w:val="24"/>
          <w:szCs w:val="24"/>
        </w:rPr>
      </w:pPr>
    </w:p>
    <w:p w:rsidR="00F42E37" w:rsidRPr="00F42E37" w:rsidRDefault="00F42E37" w:rsidP="00F42E37">
      <w:pPr>
        <w:ind w:leftChars="200" w:left="400" w:rightChars="200" w:right="400"/>
        <w:jc w:val="both"/>
        <w:rPr>
          <w:rFonts w:ascii="Calibri" w:hAnsi="Calibri"/>
          <w:sz w:val="24"/>
          <w:szCs w:val="24"/>
        </w:rPr>
      </w:pPr>
    </w:p>
    <w:p w:rsidR="00F42E37" w:rsidRPr="00F42E37" w:rsidRDefault="00F42E37" w:rsidP="00F42E37">
      <w:pPr>
        <w:numPr>
          <w:ilvl w:val="0"/>
          <w:numId w:val="33"/>
        </w:numPr>
        <w:ind w:rightChars="200" w:right="400"/>
        <w:jc w:val="both"/>
        <w:rPr>
          <w:rFonts w:ascii="Calibri" w:hAnsi="Calibri"/>
          <w:sz w:val="24"/>
          <w:szCs w:val="24"/>
        </w:rPr>
      </w:pPr>
      <w:r w:rsidRPr="00F42E37">
        <w:rPr>
          <w:rFonts w:ascii="Calibri" w:hAnsi="Calibri"/>
          <w:sz w:val="24"/>
          <w:szCs w:val="24"/>
        </w:rPr>
        <w:t>A production company must book a time slot this is usually at a cost of £300 / day for the smaller theatres and £</w:t>
      </w:r>
      <w:r>
        <w:rPr>
          <w:rFonts w:ascii="Calibri" w:hAnsi="Calibri"/>
          <w:sz w:val="24"/>
          <w:szCs w:val="24"/>
        </w:rPr>
        <w:t>10</w:t>
      </w:r>
      <w:r w:rsidRPr="00F42E37">
        <w:rPr>
          <w:rFonts w:ascii="Calibri" w:hAnsi="Calibri"/>
          <w:sz w:val="24"/>
          <w:szCs w:val="24"/>
        </w:rPr>
        <w:t>00 / day for the larger main auditorium.</w:t>
      </w:r>
    </w:p>
    <w:p w:rsidR="00F42E37" w:rsidRPr="00F42E37" w:rsidRDefault="00F42E37" w:rsidP="00F42E37">
      <w:pPr>
        <w:numPr>
          <w:ilvl w:val="0"/>
          <w:numId w:val="33"/>
        </w:numPr>
        <w:ind w:rightChars="200" w:right="400"/>
        <w:jc w:val="both"/>
        <w:rPr>
          <w:rFonts w:ascii="Calibri" w:hAnsi="Calibri"/>
          <w:sz w:val="24"/>
          <w:szCs w:val="24"/>
        </w:rPr>
      </w:pPr>
      <w:r w:rsidRPr="00F42E37">
        <w:rPr>
          <w:rFonts w:ascii="Calibri" w:hAnsi="Calibri"/>
          <w:sz w:val="24"/>
          <w:szCs w:val="24"/>
        </w:rPr>
        <w:t>Tickets are charges are calculated with reference to the level of the production for example amateur plays normally command ticket sales of £9.00 and £11.00 while professional production will sell tickets from £15.00 to £30.00</w:t>
      </w:r>
      <w:r>
        <w:rPr>
          <w:rFonts w:ascii="Calibri" w:hAnsi="Calibri"/>
          <w:sz w:val="24"/>
          <w:szCs w:val="24"/>
        </w:rPr>
        <w:t>+</w:t>
      </w:r>
      <w:r w:rsidRPr="00F42E37">
        <w:rPr>
          <w:rFonts w:ascii="Calibri" w:hAnsi="Calibri"/>
          <w:sz w:val="24"/>
          <w:szCs w:val="24"/>
        </w:rPr>
        <w:t>.</w:t>
      </w:r>
    </w:p>
    <w:p w:rsidR="00F42E37" w:rsidRPr="00F42E37" w:rsidRDefault="00F42E37" w:rsidP="00F42E37">
      <w:pPr>
        <w:ind w:left="720" w:rightChars="200" w:right="400"/>
        <w:jc w:val="both"/>
        <w:rPr>
          <w:rFonts w:ascii="Calibri" w:hAnsi="Calibri"/>
          <w:sz w:val="24"/>
          <w:szCs w:val="24"/>
        </w:rPr>
      </w:pPr>
    </w:p>
    <w:p w:rsidR="00F42E37" w:rsidRPr="00D136D8" w:rsidRDefault="00F42E37" w:rsidP="00F42E37">
      <w:pPr>
        <w:spacing w:before="120" w:after="120"/>
        <w:jc w:val="both"/>
        <w:rPr>
          <w:rFonts w:ascii="Arial" w:hAnsi="Arial" w:cs="Arial"/>
          <w:sz w:val="24"/>
          <w:szCs w:val="22"/>
        </w:rPr>
      </w:pPr>
      <w:r w:rsidRPr="0085228D">
        <w:rPr>
          <w:rFonts w:ascii="Arial" w:hAnsi="Arial" w:cs="Arial"/>
          <w:i/>
          <w:sz w:val="24"/>
          <w:szCs w:val="24"/>
        </w:rPr>
        <w:t xml:space="preserve">Please note that the </w:t>
      </w:r>
      <w:r>
        <w:rPr>
          <w:rFonts w:ascii="Arial" w:hAnsi="Arial" w:cs="Arial"/>
          <w:i/>
          <w:sz w:val="24"/>
          <w:szCs w:val="24"/>
        </w:rPr>
        <w:t>context</w:t>
      </w:r>
      <w:r w:rsidRPr="0085228D">
        <w:rPr>
          <w:rFonts w:ascii="Arial" w:hAnsi="Arial" w:cs="Arial"/>
          <w:i/>
          <w:sz w:val="24"/>
          <w:szCs w:val="24"/>
        </w:rPr>
        <w:t xml:space="preserve"> </w:t>
      </w:r>
      <w:r>
        <w:rPr>
          <w:rFonts w:ascii="Arial" w:hAnsi="Arial" w:cs="Arial"/>
          <w:i/>
          <w:sz w:val="24"/>
          <w:szCs w:val="24"/>
        </w:rPr>
        <w:t>of the database requirements</w:t>
      </w:r>
      <w:r w:rsidRPr="0085228D">
        <w:rPr>
          <w:rFonts w:ascii="Arial" w:hAnsi="Arial" w:cs="Arial"/>
          <w:i/>
          <w:sz w:val="24"/>
          <w:szCs w:val="24"/>
        </w:rPr>
        <w:t xml:space="preserve"> has been simplified for assignment purposes</w:t>
      </w:r>
      <w:r w:rsidRPr="00176997">
        <w:rPr>
          <w:rFonts w:ascii="Arial" w:hAnsi="Arial" w:cs="Arial"/>
          <w:i/>
          <w:sz w:val="24"/>
          <w:szCs w:val="24"/>
        </w:rPr>
        <w:t xml:space="preserve"> </w:t>
      </w:r>
      <w:r>
        <w:rPr>
          <w:rFonts w:ascii="Arial" w:hAnsi="Arial" w:cs="Arial"/>
          <w:i/>
          <w:sz w:val="24"/>
          <w:szCs w:val="24"/>
        </w:rPr>
        <w:t>and does not truly reflect a real-</w:t>
      </w:r>
      <w:r w:rsidRPr="0085228D">
        <w:rPr>
          <w:rFonts w:ascii="Arial" w:hAnsi="Arial" w:cs="Arial"/>
          <w:i/>
          <w:sz w:val="24"/>
          <w:szCs w:val="24"/>
        </w:rPr>
        <w:t xml:space="preserve">world </w:t>
      </w:r>
      <w:r>
        <w:rPr>
          <w:rFonts w:ascii="Arial" w:hAnsi="Arial" w:cs="Arial"/>
          <w:i/>
          <w:sz w:val="24"/>
          <w:szCs w:val="24"/>
        </w:rPr>
        <w:t xml:space="preserve">implementation </w:t>
      </w:r>
      <w:r w:rsidRPr="0085228D">
        <w:rPr>
          <w:rFonts w:ascii="Arial" w:hAnsi="Arial" w:cs="Arial"/>
          <w:i/>
          <w:sz w:val="24"/>
          <w:szCs w:val="24"/>
        </w:rPr>
        <w:t>scenario</w:t>
      </w:r>
      <w:r>
        <w:rPr>
          <w:rFonts w:ascii="Arial" w:hAnsi="Arial" w:cs="Arial"/>
          <w:i/>
          <w:sz w:val="24"/>
          <w:szCs w:val="24"/>
        </w:rPr>
        <w:t>.</w:t>
      </w:r>
    </w:p>
    <w:p w:rsidR="00F42E37" w:rsidRPr="00F42E37" w:rsidRDefault="00F42E37" w:rsidP="00F42E37">
      <w:pPr>
        <w:ind w:left="0"/>
        <w:jc w:val="both"/>
        <w:rPr>
          <w:sz w:val="22"/>
          <w:szCs w:val="22"/>
        </w:rPr>
      </w:pPr>
    </w:p>
    <w:p w:rsidR="00F42E37" w:rsidRDefault="00F42E37" w:rsidP="00454E5B">
      <w:pPr>
        <w:pStyle w:val="Heading2"/>
      </w:pPr>
    </w:p>
    <w:p w:rsidR="001A6973" w:rsidRDefault="001A6973" w:rsidP="001A6973">
      <w:pPr>
        <w:jc w:val="both"/>
        <w:rPr>
          <w:rFonts w:ascii="Arial" w:hAnsi="Arial" w:cs="Arial"/>
          <w:sz w:val="22"/>
          <w:szCs w:val="22"/>
        </w:rPr>
      </w:pPr>
    </w:p>
    <w:p w:rsidR="00454E5B" w:rsidRPr="002355E9" w:rsidRDefault="00454E5B" w:rsidP="00454E5B">
      <w:pPr>
        <w:pStyle w:val="Heading2"/>
        <w:rPr>
          <w:rFonts w:ascii="Arial" w:hAnsi="Arial" w:cs="Arial"/>
        </w:rPr>
      </w:pPr>
      <w:r w:rsidRPr="002355E9">
        <w:rPr>
          <w:rFonts w:ascii="Arial" w:hAnsi="Arial" w:cs="Arial"/>
        </w:rPr>
        <w:lastRenderedPageBreak/>
        <w:t>Task 1: Database Creation</w:t>
      </w:r>
    </w:p>
    <w:p w:rsidR="002355E9" w:rsidRPr="002355E9" w:rsidRDefault="002355E9" w:rsidP="002355E9">
      <w:pPr>
        <w:pStyle w:val="Heading3"/>
        <w:jc w:val="left"/>
        <w:rPr>
          <w:rFonts w:ascii="Arial" w:hAnsi="Arial" w:cs="Arial"/>
        </w:rPr>
      </w:pPr>
    </w:p>
    <w:p w:rsidR="0099041A" w:rsidRPr="002355E9" w:rsidRDefault="0099041A" w:rsidP="002355E9">
      <w:pPr>
        <w:pStyle w:val="Heading3"/>
        <w:jc w:val="left"/>
        <w:rPr>
          <w:rFonts w:ascii="Arial" w:hAnsi="Arial" w:cs="Arial"/>
        </w:rPr>
      </w:pPr>
      <w:r w:rsidRPr="002355E9">
        <w:rPr>
          <w:rFonts w:ascii="Arial" w:hAnsi="Arial" w:cs="Arial"/>
        </w:rPr>
        <w:t>Coursework Practical Element</w:t>
      </w:r>
      <w:r w:rsidR="002355E9" w:rsidRPr="002355E9">
        <w:rPr>
          <w:rFonts w:ascii="Arial" w:hAnsi="Arial" w:cs="Arial"/>
        </w:rPr>
        <w:t xml:space="preserve"> 1</w:t>
      </w:r>
    </w:p>
    <w:p w:rsidR="00454E5B" w:rsidRPr="002355E9" w:rsidRDefault="00454E5B" w:rsidP="00454E5B">
      <w:pPr>
        <w:rPr>
          <w:rFonts w:ascii="Arial" w:hAnsi="Arial" w:cs="Arial"/>
        </w:rPr>
      </w:pPr>
    </w:p>
    <w:p w:rsidR="002355E9" w:rsidRDefault="00F42E37" w:rsidP="003D28CB">
      <w:pPr>
        <w:numPr>
          <w:ilvl w:val="0"/>
          <w:numId w:val="18"/>
        </w:numPr>
        <w:spacing w:before="120" w:after="120"/>
        <w:ind w:left="680"/>
        <w:rPr>
          <w:rFonts w:ascii="Arial" w:hAnsi="Arial" w:cs="Arial"/>
          <w:sz w:val="24"/>
          <w:szCs w:val="24"/>
        </w:rPr>
      </w:pPr>
      <w:bookmarkStart w:id="0" w:name="_Ref19456251"/>
      <w:r w:rsidRPr="002355E9">
        <w:rPr>
          <w:rFonts w:ascii="Arial" w:hAnsi="Arial" w:cs="Arial"/>
          <w:sz w:val="24"/>
          <w:szCs w:val="24"/>
        </w:rPr>
        <w:t>A</w:t>
      </w:r>
      <w:r w:rsidR="00F313E0" w:rsidRPr="002355E9">
        <w:rPr>
          <w:rFonts w:ascii="Arial" w:hAnsi="Arial" w:cs="Arial"/>
          <w:sz w:val="24"/>
          <w:szCs w:val="24"/>
        </w:rPr>
        <w:t xml:space="preserve">nalyse </w:t>
      </w:r>
      <w:r w:rsidR="002355E9" w:rsidRPr="002355E9">
        <w:rPr>
          <w:rFonts w:ascii="Arial" w:hAnsi="Arial" w:cs="Arial"/>
          <w:sz w:val="24"/>
          <w:szCs w:val="24"/>
        </w:rPr>
        <w:t xml:space="preserve">the </w:t>
      </w:r>
      <w:r w:rsidR="00F313E0" w:rsidRPr="002355E9">
        <w:rPr>
          <w:rFonts w:ascii="Arial" w:hAnsi="Arial" w:cs="Arial"/>
          <w:sz w:val="24"/>
          <w:szCs w:val="24"/>
        </w:rPr>
        <w:t xml:space="preserve">requirements </w:t>
      </w:r>
      <w:r w:rsidR="002355E9" w:rsidRPr="002355E9">
        <w:rPr>
          <w:rFonts w:ascii="Arial" w:hAnsi="Arial" w:cs="Arial"/>
          <w:sz w:val="24"/>
          <w:szCs w:val="24"/>
        </w:rPr>
        <w:t xml:space="preserve">of the new Art Centre </w:t>
      </w:r>
      <w:r w:rsidR="00F313E0" w:rsidRPr="002355E9">
        <w:rPr>
          <w:rFonts w:ascii="Arial" w:hAnsi="Arial" w:cs="Arial"/>
          <w:sz w:val="24"/>
          <w:szCs w:val="24"/>
        </w:rPr>
        <w:t>and propose</w:t>
      </w:r>
      <w:r w:rsidR="00691450" w:rsidRPr="002355E9">
        <w:rPr>
          <w:rFonts w:ascii="Arial" w:hAnsi="Arial" w:cs="Arial"/>
          <w:sz w:val="24"/>
          <w:szCs w:val="24"/>
        </w:rPr>
        <w:t xml:space="preserve"> </w:t>
      </w:r>
      <w:r w:rsidR="00EE372A" w:rsidRPr="002355E9">
        <w:rPr>
          <w:rFonts w:ascii="Arial" w:hAnsi="Arial" w:cs="Arial"/>
          <w:sz w:val="24"/>
          <w:szCs w:val="24"/>
        </w:rPr>
        <w:t xml:space="preserve">a database design by </w:t>
      </w:r>
      <w:r w:rsidR="00691450" w:rsidRPr="002355E9">
        <w:rPr>
          <w:rFonts w:ascii="Arial" w:hAnsi="Arial" w:cs="Arial"/>
          <w:sz w:val="24"/>
          <w:szCs w:val="24"/>
        </w:rPr>
        <w:t>cr</w:t>
      </w:r>
      <w:r w:rsidR="00EE372A" w:rsidRPr="002355E9">
        <w:rPr>
          <w:rFonts w:ascii="Arial" w:hAnsi="Arial" w:cs="Arial"/>
          <w:sz w:val="24"/>
          <w:szCs w:val="24"/>
        </w:rPr>
        <w:t>eating</w:t>
      </w:r>
      <w:r w:rsidR="00F313E0" w:rsidRPr="002355E9">
        <w:rPr>
          <w:rFonts w:ascii="Arial" w:hAnsi="Arial" w:cs="Arial"/>
          <w:sz w:val="24"/>
          <w:szCs w:val="24"/>
        </w:rPr>
        <w:t xml:space="preserve"> a database schema </w:t>
      </w:r>
      <w:r w:rsidR="00691450" w:rsidRPr="002355E9">
        <w:rPr>
          <w:rFonts w:ascii="Arial" w:hAnsi="Arial" w:cs="Arial"/>
          <w:sz w:val="24"/>
          <w:szCs w:val="24"/>
        </w:rPr>
        <w:t>prototype</w:t>
      </w:r>
      <w:r w:rsidR="00C17671" w:rsidRPr="002355E9">
        <w:rPr>
          <w:rFonts w:ascii="Arial" w:hAnsi="Arial" w:cs="Arial"/>
          <w:sz w:val="24"/>
          <w:szCs w:val="24"/>
        </w:rPr>
        <w:t xml:space="preserve"> to show the company</w:t>
      </w:r>
      <w:r w:rsidR="00F313E0" w:rsidRPr="002355E9">
        <w:rPr>
          <w:rFonts w:ascii="Arial" w:hAnsi="Arial" w:cs="Arial"/>
          <w:sz w:val="24"/>
          <w:szCs w:val="24"/>
        </w:rPr>
        <w:t xml:space="preserve">. </w:t>
      </w:r>
      <w:r w:rsidR="00454E5B" w:rsidRPr="002355E9">
        <w:rPr>
          <w:rFonts w:ascii="Arial" w:hAnsi="Arial" w:cs="Arial"/>
          <w:sz w:val="24"/>
          <w:szCs w:val="24"/>
        </w:rPr>
        <w:t xml:space="preserve">Create a Microsoft SQL Server database (using SQL statements) </w:t>
      </w:r>
      <w:r w:rsidR="00691450" w:rsidRPr="002355E9">
        <w:rPr>
          <w:rFonts w:ascii="Arial" w:hAnsi="Arial" w:cs="Arial"/>
          <w:sz w:val="24"/>
          <w:szCs w:val="24"/>
        </w:rPr>
        <w:t>that will enable</w:t>
      </w:r>
      <w:r w:rsidR="00454E5B" w:rsidRPr="002355E9">
        <w:rPr>
          <w:rFonts w:ascii="Arial" w:hAnsi="Arial" w:cs="Arial"/>
          <w:sz w:val="24"/>
          <w:szCs w:val="24"/>
        </w:rPr>
        <w:t xml:space="preserve"> </w:t>
      </w:r>
      <w:r w:rsidR="002355E9" w:rsidRPr="002355E9">
        <w:rPr>
          <w:rFonts w:ascii="Arial" w:hAnsi="Arial" w:cs="Arial"/>
          <w:sz w:val="24"/>
          <w:szCs w:val="24"/>
        </w:rPr>
        <w:t>AbertaweAC.</w:t>
      </w:r>
      <w:r w:rsidR="00454E5B" w:rsidRPr="002355E9">
        <w:rPr>
          <w:rFonts w:ascii="Arial" w:hAnsi="Arial" w:cs="Arial"/>
          <w:sz w:val="24"/>
          <w:szCs w:val="24"/>
        </w:rPr>
        <w:t xml:space="preserve">co.uk to manage </w:t>
      </w:r>
      <w:bookmarkEnd w:id="0"/>
      <w:r w:rsidR="002355E9">
        <w:rPr>
          <w:rFonts w:ascii="Arial" w:hAnsi="Arial" w:cs="Arial"/>
          <w:sz w:val="24"/>
          <w:szCs w:val="24"/>
        </w:rPr>
        <w:t xml:space="preserve">venue bookings from production companies and customers wishing to attend </w:t>
      </w:r>
      <w:r w:rsidR="00962B81">
        <w:rPr>
          <w:rFonts w:ascii="Arial" w:hAnsi="Arial" w:cs="Arial"/>
          <w:sz w:val="24"/>
          <w:szCs w:val="24"/>
        </w:rPr>
        <w:t>functions</w:t>
      </w:r>
      <w:r w:rsidR="002355E9">
        <w:rPr>
          <w:rFonts w:ascii="Arial" w:hAnsi="Arial" w:cs="Arial"/>
          <w:sz w:val="24"/>
          <w:szCs w:val="24"/>
        </w:rPr>
        <w:t>.</w:t>
      </w:r>
    </w:p>
    <w:p w:rsidR="00454E5B" w:rsidRPr="002355E9" w:rsidRDefault="00454E5B" w:rsidP="003D28CB">
      <w:pPr>
        <w:numPr>
          <w:ilvl w:val="0"/>
          <w:numId w:val="18"/>
        </w:numPr>
        <w:spacing w:before="120" w:after="120"/>
        <w:ind w:left="680"/>
        <w:rPr>
          <w:rFonts w:ascii="Arial" w:hAnsi="Arial" w:cs="Arial"/>
          <w:sz w:val="24"/>
          <w:szCs w:val="24"/>
        </w:rPr>
      </w:pPr>
      <w:r w:rsidRPr="002355E9">
        <w:rPr>
          <w:rFonts w:ascii="Arial" w:hAnsi="Arial" w:cs="Arial"/>
          <w:b/>
          <w:sz w:val="24"/>
          <w:szCs w:val="24"/>
        </w:rPr>
        <w:t>Note</w:t>
      </w:r>
      <w:r w:rsidRPr="002355E9">
        <w:rPr>
          <w:rFonts w:ascii="Arial" w:hAnsi="Arial" w:cs="Arial"/>
          <w:sz w:val="24"/>
          <w:szCs w:val="24"/>
        </w:rPr>
        <w:t>:</w:t>
      </w:r>
    </w:p>
    <w:p w:rsidR="00454E5B" w:rsidRPr="008359EC" w:rsidRDefault="00454E5B" w:rsidP="00454E5B">
      <w:pPr>
        <w:numPr>
          <w:ilvl w:val="1"/>
          <w:numId w:val="18"/>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rsidR="000F6530" w:rsidRDefault="000F6530" w:rsidP="00454E5B">
      <w:pPr>
        <w:numPr>
          <w:ilvl w:val="2"/>
          <w:numId w:val="18"/>
        </w:numPr>
        <w:spacing w:before="120" w:after="120"/>
        <w:ind w:left="2140"/>
        <w:rPr>
          <w:rFonts w:ascii="Arial" w:hAnsi="Arial" w:cs="Arial"/>
          <w:sz w:val="24"/>
          <w:szCs w:val="24"/>
        </w:rPr>
      </w:pPr>
      <w:r>
        <w:rPr>
          <w:rFonts w:ascii="Arial" w:hAnsi="Arial" w:cs="Arial"/>
          <w:sz w:val="24"/>
          <w:szCs w:val="24"/>
        </w:rPr>
        <w:t>Should be normalised to 3NF</w:t>
      </w:r>
    </w:p>
    <w:p w:rsidR="000F6530" w:rsidRDefault="00A93160" w:rsidP="00454E5B">
      <w:pPr>
        <w:numPr>
          <w:ilvl w:val="2"/>
          <w:numId w:val="18"/>
        </w:numPr>
        <w:spacing w:before="120" w:after="120"/>
        <w:ind w:left="2140"/>
        <w:rPr>
          <w:rFonts w:ascii="Arial" w:hAnsi="Arial" w:cs="Arial"/>
          <w:sz w:val="24"/>
          <w:szCs w:val="24"/>
        </w:rPr>
      </w:pPr>
      <w:r>
        <w:rPr>
          <w:rFonts w:ascii="Arial" w:hAnsi="Arial" w:cs="Arial"/>
          <w:sz w:val="24"/>
          <w:szCs w:val="24"/>
        </w:rPr>
        <w:t xml:space="preserve">Should have </w:t>
      </w:r>
      <w:r w:rsidR="002355E9">
        <w:rPr>
          <w:rFonts w:ascii="Arial" w:hAnsi="Arial" w:cs="Arial"/>
          <w:sz w:val="24"/>
          <w:szCs w:val="24"/>
        </w:rPr>
        <w:t xml:space="preserve">appropriate </w:t>
      </w:r>
      <w:r w:rsidRPr="008D40E8">
        <w:rPr>
          <w:rFonts w:ascii="Arial" w:hAnsi="Arial" w:cs="Arial"/>
          <w:sz w:val="24"/>
          <w:szCs w:val="24"/>
        </w:rPr>
        <w:t xml:space="preserve">attributes </w:t>
      </w:r>
      <w:r w:rsidR="002355E9">
        <w:rPr>
          <w:rFonts w:ascii="Arial" w:hAnsi="Arial" w:cs="Arial"/>
          <w:sz w:val="24"/>
          <w:szCs w:val="24"/>
        </w:rPr>
        <w:t xml:space="preserve">to demonstrate the design structure </w:t>
      </w:r>
      <w:r>
        <w:rPr>
          <w:rFonts w:ascii="Arial" w:hAnsi="Arial" w:cs="Arial"/>
          <w:sz w:val="24"/>
          <w:szCs w:val="24"/>
        </w:rPr>
        <w:t>for assignment purposes.</w:t>
      </w:r>
    </w:p>
    <w:p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Primary key for each table</w:t>
      </w:r>
      <w:r w:rsidR="000F6530">
        <w:rPr>
          <w:rFonts w:ascii="Arial" w:hAnsi="Arial" w:cs="Arial"/>
          <w:sz w:val="24"/>
          <w:szCs w:val="24"/>
        </w:rPr>
        <w:t>. Your database schema should feature at least one composite primary key.</w:t>
      </w:r>
    </w:p>
    <w:p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r w:rsidR="0015477B">
        <w:rPr>
          <w:rFonts w:ascii="Arial" w:hAnsi="Arial" w:cs="Arial"/>
          <w:sz w:val="24"/>
          <w:szCs w:val="24"/>
        </w:rPr>
        <w:t>.</w:t>
      </w:r>
    </w:p>
    <w:p w:rsidR="00454E5B" w:rsidRPr="008359EC" w:rsidRDefault="00454E5B" w:rsidP="00454E5B">
      <w:pPr>
        <w:numPr>
          <w:ilvl w:val="2"/>
          <w:numId w:val="18"/>
        </w:numPr>
        <w:spacing w:before="120" w:after="120"/>
        <w:ind w:left="2140"/>
        <w:rPr>
          <w:rFonts w:ascii="Arial" w:hAnsi="Arial" w:cs="Arial"/>
          <w:sz w:val="24"/>
          <w:szCs w:val="24"/>
        </w:rPr>
      </w:pPr>
      <w:r w:rsidRPr="008359EC">
        <w:rPr>
          <w:rFonts w:ascii="Arial" w:hAnsi="Arial" w:cs="Arial"/>
          <w:sz w:val="24"/>
          <w:szCs w:val="24"/>
        </w:rPr>
        <w:t xml:space="preserve">At least </w:t>
      </w:r>
      <w:r w:rsidR="0099041A">
        <w:rPr>
          <w:rFonts w:ascii="Arial" w:hAnsi="Arial" w:cs="Arial"/>
          <w:sz w:val="24"/>
          <w:szCs w:val="24"/>
        </w:rPr>
        <w:t>three</w:t>
      </w:r>
      <w:r w:rsidRPr="008359EC">
        <w:rPr>
          <w:rFonts w:ascii="Arial" w:hAnsi="Arial" w:cs="Arial"/>
          <w:sz w:val="24"/>
          <w:szCs w:val="24"/>
        </w:rPr>
        <w:t xml:space="preserve"> check constraint</w:t>
      </w:r>
      <w:r>
        <w:rPr>
          <w:rFonts w:ascii="Arial" w:hAnsi="Arial" w:cs="Arial"/>
          <w:sz w:val="24"/>
          <w:szCs w:val="24"/>
        </w:rPr>
        <w:t>s</w:t>
      </w:r>
      <w:r w:rsidR="0015477B">
        <w:rPr>
          <w:rFonts w:ascii="Arial" w:hAnsi="Arial" w:cs="Arial"/>
          <w:sz w:val="24"/>
          <w:szCs w:val="24"/>
        </w:rPr>
        <w:t>.</w:t>
      </w:r>
    </w:p>
    <w:p w:rsidR="0099041A" w:rsidRPr="0099041A" w:rsidRDefault="00454E5B" w:rsidP="0099041A">
      <w:pPr>
        <w:numPr>
          <w:ilvl w:val="1"/>
          <w:numId w:val="18"/>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Pr>
          <w:rFonts w:ascii="Arial" w:hAnsi="Arial" w:cs="Arial"/>
          <w:sz w:val="24"/>
          <w:szCs w:val="24"/>
        </w:rPr>
        <w:t xml:space="preserve"> using Insert statements</w:t>
      </w:r>
      <w:r w:rsidRPr="008359EC">
        <w:rPr>
          <w:rFonts w:ascii="Arial" w:hAnsi="Arial" w:cs="Arial"/>
          <w:sz w:val="24"/>
          <w:szCs w:val="24"/>
        </w:rPr>
        <w:t xml:space="preserve">. The data entered should be </w:t>
      </w:r>
      <w:r w:rsidRPr="002355E9">
        <w:rPr>
          <w:rFonts w:ascii="Arial" w:hAnsi="Arial" w:cs="Arial"/>
          <w:b/>
          <w:sz w:val="24"/>
          <w:szCs w:val="24"/>
        </w:rPr>
        <w:t>used to test the functionality of the primary key, foreign key and check constraints</w:t>
      </w:r>
      <w:r w:rsidRPr="008359EC">
        <w:rPr>
          <w:rFonts w:ascii="Arial" w:hAnsi="Arial" w:cs="Arial"/>
          <w:sz w:val="24"/>
          <w:szCs w:val="24"/>
        </w:rPr>
        <w:t>.</w:t>
      </w:r>
      <w:r>
        <w:rPr>
          <w:rFonts w:ascii="Arial" w:hAnsi="Arial" w:cs="Arial"/>
          <w:sz w:val="24"/>
          <w:szCs w:val="24"/>
        </w:rPr>
        <w:t xml:space="preserve"> </w:t>
      </w:r>
    </w:p>
    <w:p w:rsidR="0099041A" w:rsidRDefault="0099041A" w:rsidP="0099041A">
      <w:pPr>
        <w:spacing w:before="120" w:after="120"/>
        <w:ind w:left="1420"/>
        <w:rPr>
          <w:rFonts w:ascii="Arial" w:hAnsi="Arial" w:cs="Arial"/>
          <w:sz w:val="24"/>
          <w:szCs w:val="24"/>
        </w:rPr>
      </w:pPr>
    </w:p>
    <w:p w:rsidR="002355E9" w:rsidRPr="002355E9" w:rsidRDefault="002355E9" w:rsidP="002355E9">
      <w:pPr>
        <w:pStyle w:val="Heading3"/>
        <w:jc w:val="left"/>
        <w:rPr>
          <w:rFonts w:ascii="Arial" w:hAnsi="Arial" w:cs="Arial"/>
        </w:rPr>
      </w:pPr>
      <w:r w:rsidRPr="002355E9">
        <w:rPr>
          <w:rFonts w:ascii="Arial" w:hAnsi="Arial" w:cs="Arial"/>
        </w:rPr>
        <w:t xml:space="preserve">Task </w:t>
      </w:r>
      <w:r w:rsidR="00962B81" w:rsidRPr="002355E9">
        <w:rPr>
          <w:rFonts w:ascii="Arial" w:hAnsi="Arial" w:cs="Arial"/>
        </w:rPr>
        <w:t>2 Performance</w:t>
      </w:r>
      <w:r w:rsidRPr="002355E9">
        <w:rPr>
          <w:rFonts w:ascii="Arial" w:hAnsi="Arial" w:cs="Arial"/>
        </w:rPr>
        <w:t xml:space="preserve"> Tuning Enhancement</w:t>
      </w:r>
    </w:p>
    <w:p w:rsidR="002355E9" w:rsidRPr="002355E9" w:rsidRDefault="002355E9" w:rsidP="002355E9">
      <w:pPr>
        <w:pStyle w:val="Heading3"/>
        <w:jc w:val="left"/>
        <w:rPr>
          <w:rFonts w:ascii="Arial" w:hAnsi="Arial" w:cs="Arial"/>
        </w:rPr>
      </w:pPr>
    </w:p>
    <w:p w:rsidR="0099041A" w:rsidRDefault="0099041A" w:rsidP="002355E9">
      <w:pPr>
        <w:pStyle w:val="Heading3"/>
        <w:jc w:val="left"/>
        <w:rPr>
          <w:rFonts w:ascii="Arial" w:hAnsi="Arial" w:cs="Arial"/>
        </w:rPr>
      </w:pPr>
      <w:r w:rsidRPr="002355E9">
        <w:rPr>
          <w:rFonts w:ascii="Arial" w:hAnsi="Arial" w:cs="Arial"/>
        </w:rPr>
        <w:t>Coursework Practical Element</w:t>
      </w:r>
      <w:r w:rsidR="002355E9" w:rsidRPr="002355E9">
        <w:rPr>
          <w:rFonts w:ascii="Arial" w:hAnsi="Arial" w:cs="Arial"/>
        </w:rPr>
        <w:t xml:space="preserve"> 2</w:t>
      </w:r>
    </w:p>
    <w:p w:rsidR="002355E9" w:rsidRPr="002355E9" w:rsidRDefault="002355E9" w:rsidP="002355E9"/>
    <w:p w:rsidR="007E59BD" w:rsidRPr="007E59BD" w:rsidRDefault="007E59BD" w:rsidP="007E59BD">
      <w:pPr>
        <w:numPr>
          <w:ilvl w:val="0"/>
          <w:numId w:val="18"/>
        </w:numPr>
        <w:spacing w:before="120" w:after="120"/>
        <w:ind w:left="700"/>
        <w:rPr>
          <w:rFonts w:ascii="Arial" w:hAnsi="Arial" w:cs="Arial"/>
          <w:sz w:val="24"/>
          <w:szCs w:val="24"/>
        </w:rPr>
      </w:pPr>
      <w:bookmarkStart w:id="1" w:name="_Ref19455700"/>
      <w:r w:rsidRPr="007E59BD">
        <w:rPr>
          <w:rFonts w:ascii="Arial" w:hAnsi="Arial" w:cs="Arial"/>
          <w:sz w:val="24"/>
          <w:szCs w:val="24"/>
        </w:rPr>
        <w:t xml:space="preserve">Implement </w:t>
      </w:r>
      <w:r>
        <w:rPr>
          <w:rFonts w:ascii="Arial" w:hAnsi="Arial" w:cs="Arial"/>
          <w:sz w:val="24"/>
          <w:szCs w:val="24"/>
        </w:rPr>
        <w:t>d</w:t>
      </w:r>
      <w:r w:rsidRPr="007E59BD">
        <w:rPr>
          <w:rFonts w:ascii="Arial" w:hAnsi="Arial" w:cs="Arial"/>
          <w:sz w:val="24"/>
          <w:szCs w:val="24"/>
        </w:rPr>
        <w:t xml:space="preserve">atabase performance tuning enhancements (indexes) – </w:t>
      </w:r>
      <w:r w:rsidRPr="001E566D">
        <w:rPr>
          <w:rFonts w:ascii="Arial" w:hAnsi="Arial" w:cs="Arial"/>
          <w:b/>
          <w:sz w:val="24"/>
          <w:szCs w:val="24"/>
        </w:rPr>
        <w:t>Important</w:t>
      </w:r>
      <w:r w:rsidRPr="007E59BD">
        <w:rPr>
          <w:rFonts w:ascii="Arial" w:hAnsi="Arial" w:cs="Arial"/>
          <w:sz w:val="24"/>
          <w:szCs w:val="24"/>
        </w:rPr>
        <w:t xml:space="preserve">: refer to </w:t>
      </w:r>
      <w:r w:rsidRPr="00724478">
        <w:rPr>
          <w:rFonts w:ascii="Arial" w:hAnsi="Arial" w:cs="Arial"/>
          <w:sz w:val="24"/>
          <w:szCs w:val="24"/>
        </w:rPr>
        <w:t xml:space="preserve">Task 2: Problem </w:t>
      </w:r>
      <w:bookmarkEnd w:id="1"/>
      <w:r w:rsidR="00030968" w:rsidRPr="00724478">
        <w:rPr>
          <w:rFonts w:ascii="Arial" w:hAnsi="Arial" w:cs="Arial"/>
          <w:sz w:val="24"/>
          <w:szCs w:val="24"/>
        </w:rPr>
        <w:fldChar w:fldCharType="begin"/>
      </w:r>
      <w:r w:rsidR="00030968" w:rsidRPr="00724478">
        <w:rPr>
          <w:rFonts w:ascii="Arial" w:hAnsi="Arial" w:cs="Arial"/>
          <w:sz w:val="24"/>
          <w:szCs w:val="24"/>
        </w:rPr>
        <w:instrText xml:space="preserve"> REF _Ref19457317 \r \h </w:instrText>
      </w:r>
      <w:r w:rsidR="00724478">
        <w:rPr>
          <w:rFonts w:ascii="Arial" w:hAnsi="Arial" w:cs="Arial"/>
          <w:sz w:val="24"/>
          <w:szCs w:val="24"/>
        </w:rPr>
        <w:instrText xml:space="preserve"> \* MERGEFORMAT </w:instrText>
      </w:r>
      <w:r w:rsidR="00030968" w:rsidRPr="00724478">
        <w:rPr>
          <w:rFonts w:ascii="Arial" w:hAnsi="Arial" w:cs="Arial"/>
          <w:sz w:val="24"/>
          <w:szCs w:val="24"/>
        </w:rPr>
      </w:r>
      <w:r w:rsidR="00030968" w:rsidRPr="00724478">
        <w:rPr>
          <w:rFonts w:ascii="Arial" w:hAnsi="Arial" w:cs="Arial"/>
          <w:sz w:val="24"/>
          <w:szCs w:val="24"/>
        </w:rPr>
        <w:fldChar w:fldCharType="separate"/>
      </w:r>
      <w:r w:rsidR="00030968" w:rsidRPr="00724478">
        <w:rPr>
          <w:rFonts w:ascii="Arial" w:hAnsi="Arial" w:cs="Arial"/>
          <w:sz w:val="24"/>
          <w:szCs w:val="24"/>
        </w:rPr>
        <w:t>2</w:t>
      </w:r>
      <w:r w:rsidR="00030968" w:rsidRPr="00724478">
        <w:rPr>
          <w:rFonts w:ascii="Arial" w:hAnsi="Arial" w:cs="Arial"/>
          <w:sz w:val="24"/>
          <w:szCs w:val="24"/>
        </w:rPr>
        <w:fldChar w:fldCharType="end"/>
      </w:r>
      <w:r w:rsidR="001E566D">
        <w:rPr>
          <w:rFonts w:ascii="Arial" w:hAnsi="Arial" w:cs="Arial"/>
          <w:sz w:val="24"/>
          <w:szCs w:val="24"/>
        </w:rPr>
        <w:t xml:space="preserve"> under the report section below.</w:t>
      </w:r>
    </w:p>
    <w:p w:rsidR="0032189E" w:rsidRDefault="002355E9" w:rsidP="007E59BD">
      <w:pPr>
        <w:numPr>
          <w:ilvl w:val="0"/>
          <w:numId w:val="18"/>
        </w:numPr>
        <w:spacing w:before="120" w:after="120"/>
        <w:ind w:left="700"/>
        <w:rPr>
          <w:rFonts w:ascii="Arial" w:hAnsi="Arial" w:cs="Arial"/>
          <w:sz w:val="24"/>
          <w:szCs w:val="24"/>
        </w:rPr>
      </w:pPr>
      <w:bookmarkStart w:id="2" w:name="_Ref19456889"/>
      <w:r>
        <w:rPr>
          <w:rFonts w:ascii="Arial" w:hAnsi="Arial" w:cs="Arial"/>
          <w:sz w:val="24"/>
          <w:szCs w:val="24"/>
        </w:rPr>
        <w:t>Abertawe A</w:t>
      </w:r>
      <w:r w:rsidR="009D65B9">
        <w:rPr>
          <w:rFonts w:ascii="Arial" w:hAnsi="Arial" w:cs="Arial"/>
          <w:sz w:val="24"/>
          <w:szCs w:val="24"/>
        </w:rPr>
        <w:t>rts Centre</w:t>
      </w:r>
      <w:r w:rsidR="007E59BD">
        <w:rPr>
          <w:rFonts w:ascii="Arial" w:hAnsi="Arial" w:cs="Arial"/>
          <w:sz w:val="24"/>
          <w:szCs w:val="24"/>
        </w:rPr>
        <w:t xml:space="preserve"> </w:t>
      </w:r>
      <w:r w:rsidR="00136410">
        <w:rPr>
          <w:rFonts w:ascii="Arial" w:hAnsi="Arial" w:cs="Arial"/>
          <w:sz w:val="24"/>
          <w:szCs w:val="24"/>
        </w:rPr>
        <w:t>have</w:t>
      </w:r>
      <w:r w:rsidR="0032189E">
        <w:rPr>
          <w:rFonts w:ascii="Arial" w:hAnsi="Arial" w:cs="Arial"/>
          <w:sz w:val="24"/>
          <w:szCs w:val="24"/>
        </w:rPr>
        <w:t xml:space="preserve"> heard that </w:t>
      </w:r>
      <w:r w:rsidR="006A62E0">
        <w:rPr>
          <w:rFonts w:ascii="Arial" w:hAnsi="Arial" w:cs="Arial"/>
          <w:sz w:val="24"/>
          <w:szCs w:val="24"/>
        </w:rPr>
        <w:t>using</w:t>
      </w:r>
      <w:r w:rsidR="0032189E">
        <w:rPr>
          <w:rFonts w:ascii="Arial" w:hAnsi="Arial" w:cs="Arial"/>
          <w:sz w:val="24"/>
          <w:szCs w:val="24"/>
        </w:rPr>
        <w:t xml:space="preserve"> transactions may help them address two </w:t>
      </w:r>
      <w:r w:rsidR="007E59BD">
        <w:rPr>
          <w:rFonts w:ascii="Arial" w:hAnsi="Arial" w:cs="Arial"/>
          <w:sz w:val="24"/>
          <w:szCs w:val="24"/>
        </w:rPr>
        <w:t>problem</w:t>
      </w:r>
      <w:r w:rsidR="00136410">
        <w:rPr>
          <w:rFonts w:ascii="Arial" w:hAnsi="Arial" w:cs="Arial"/>
          <w:sz w:val="24"/>
          <w:szCs w:val="24"/>
        </w:rPr>
        <w:t>s</w:t>
      </w:r>
      <w:r w:rsidR="0032189E">
        <w:rPr>
          <w:rFonts w:ascii="Arial" w:hAnsi="Arial" w:cs="Arial"/>
          <w:sz w:val="24"/>
          <w:szCs w:val="24"/>
        </w:rPr>
        <w:t xml:space="preserve"> </w:t>
      </w:r>
      <w:r w:rsidR="00BC471D">
        <w:rPr>
          <w:rFonts w:ascii="Arial" w:hAnsi="Arial" w:cs="Arial"/>
          <w:sz w:val="24"/>
          <w:szCs w:val="24"/>
        </w:rPr>
        <w:t xml:space="preserve">that they have noticed </w:t>
      </w:r>
      <w:r w:rsidR="0032189E">
        <w:rPr>
          <w:rFonts w:ascii="Arial" w:hAnsi="Arial" w:cs="Arial"/>
          <w:sz w:val="24"/>
          <w:szCs w:val="24"/>
        </w:rPr>
        <w:t>with their current system. The problems are:</w:t>
      </w:r>
      <w:bookmarkEnd w:id="2"/>
    </w:p>
    <w:p w:rsidR="00136410" w:rsidRDefault="0032189E" w:rsidP="00CD3401">
      <w:pPr>
        <w:numPr>
          <w:ilvl w:val="1"/>
          <w:numId w:val="18"/>
        </w:numPr>
        <w:spacing w:before="120" w:after="120"/>
        <w:ind w:left="1420"/>
        <w:rPr>
          <w:rFonts w:ascii="Arial" w:hAnsi="Arial" w:cs="Arial"/>
          <w:sz w:val="24"/>
          <w:szCs w:val="24"/>
        </w:rPr>
      </w:pPr>
      <w:r>
        <w:rPr>
          <w:rFonts w:ascii="Arial" w:hAnsi="Arial" w:cs="Arial"/>
          <w:sz w:val="24"/>
          <w:szCs w:val="24"/>
        </w:rPr>
        <w:t xml:space="preserve">Sometimes </w:t>
      </w:r>
      <w:r w:rsidR="003D28CB">
        <w:rPr>
          <w:rFonts w:ascii="Arial" w:hAnsi="Arial" w:cs="Arial"/>
          <w:sz w:val="24"/>
          <w:szCs w:val="24"/>
        </w:rPr>
        <w:t xml:space="preserve">venue </w:t>
      </w:r>
      <w:r w:rsidR="00962B81">
        <w:rPr>
          <w:rFonts w:ascii="Arial" w:hAnsi="Arial" w:cs="Arial"/>
          <w:sz w:val="24"/>
          <w:szCs w:val="24"/>
        </w:rPr>
        <w:t>bookings are</w:t>
      </w:r>
      <w:r>
        <w:rPr>
          <w:rFonts w:ascii="Arial" w:hAnsi="Arial" w:cs="Arial"/>
          <w:sz w:val="24"/>
          <w:szCs w:val="24"/>
        </w:rPr>
        <w:t xml:space="preserve"> recorded but the details of the specific </w:t>
      </w:r>
      <w:r w:rsidR="003D28CB">
        <w:rPr>
          <w:rFonts w:ascii="Arial" w:hAnsi="Arial" w:cs="Arial"/>
          <w:sz w:val="24"/>
          <w:szCs w:val="24"/>
        </w:rPr>
        <w:t>date</w:t>
      </w:r>
      <w:r>
        <w:rPr>
          <w:rFonts w:ascii="Arial" w:hAnsi="Arial" w:cs="Arial"/>
          <w:sz w:val="24"/>
          <w:szCs w:val="24"/>
        </w:rPr>
        <w:t xml:space="preserve">(s) </w:t>
      </w:r>
      <w:r w:rsidR="003D28CB">
        <w:rPr>
          <w:rFonts w:ascii="Arial" w:hAnsi="Arial" w:cs="Arial"/>
          <w:sz w:val="24"/>
          <w:szCs w:val="24"/>
        </w:rPr>
        <w:t>requested</w:t>
      </w:r>
      <w:r>
        <w:rPr>
          <w:rFonts w:ascii="Arial" w:hAnsi="Arial" w:cs="Arial"/>
          <w:sz w:val="24"/>
          <w:szCs w:val="24"/>
        </w:rPr>
        <w:t xml:space="preserve"> by the </w:t>
      </w:r>
      <w:r w:rsidR="003D28CB">
        <w:rPr>
          <w:rFonts w:ascii="Arial" w:hAnsi="Arial" w:cs="Arial"/>
          <w:sz w:val="24"/>
          <w:szCs w:val="24"/>
        </w:rPr>
        <w:t>production companies</w:t>
      </w:r>
      <w:r>
        <w:rPr>
          <w:rFonts w:ascii="Arial" w:hAnsi="Arial" w:cs="Arial"/>
          <w:sz w:val="24"/>
          <w:szCs w:val="24"/>
        </w:rPr>
        <w:t xml:space="preserve"> are not registered in the system.</w:t>
      </w:r>
    </w:p>
    <w:p w:rsidR="0032189E" w:rsidRDefault="0032189E" w:rsidP="00CD3401">
      <w:pPr>
        <w:numPr>
          <w:ilvl w:val="1"/>
          <w:numId w:val="18"/>
        </w:numPr>
        <w:spacing w:before="120" w:after="120"/>
        <w:ind w:left="1420"/>
        <w:rPr>
          <w:rFonts w:ascii="Arial" w:hAnsi="Arial" w:cs="Arial"/>
          <w:sz w:val="24"/>
          <w:szCs w:val="24"/>
        </w:rPr>
      </w:pPr>
      <w:r>
        <w:rPr>
          <w:rFonts w:ascii="Arial" w:hAnsi="Arial" w:cs="Arial"/>
          <w:sz w:val="24"/>
          <w:szCs w:val="24"/>
        </w:rPr>
        <w:t xml:space="preserve">Customers are able to </w:t>
      </w:r>
      <w:r w:rsidR="003D28CB">
        <w:rPr>
          <w:rFonts w:ascii="Arial" w:hAnsi="Arial" w:cs="Arial"/>
          <w:sz w:val="24"/>
          <w:szCs w:val="24"/>
        </w:rPr>
        <w:t>book tickets</w:t>
      </w:r>
      <w:r>
        <w:rPr>
          <w:rFonts w:ascii="Arial" w:hAnsi="Arial" w:cs="Arial"/>
          <w:sz w:val="24"/>
          <w:szCs w:val="24"/>
        </w:rPr>
        <w:t xml:space="preserve"> items that are not</w:t>
      </w:r>
      <w:r w:rsidR="003D28CB">
        <w:rPr>
          <w:rFonts w:ascii="Arial" w:hAnsi="Arial" w:cs="Arial"/>
          <w:sz w:val="24"/>
          <w:szCs w:val="24"/>
        </w:rPr>
        <w:t xml:space="preserve"> registered as</w:t>
      </w:r>
      <w:r>
        <w:rPr>
          <w:rFonts w:ascii="Arial" w:hAnsi="Arial" w:cs="Arial"/>
          <w:sz w:val="24"/>
          <w:szCs w:val="24"/>
        </w:rPr>
        <w:t xml:space="preserve"> </w:t>
      </w:r>
      <w:r w:rsidR="003D28CB">
        <w:rPr>
          <w:rFonts w:ascii="Arial" w:hAnsi="Arial" w:cs="Arial"/>
          <w:sz w:val="24"/>
          <w:szCs w:val="24"/>
        </w:rPr>
        <w:t>event</w:t>
      </w:r>
      <w:r>
        <w:rPr>
          <w:rFonts w:ascii="Arial" w:hAnsi="Arial" w:cs="Arial"/>
          <w:sz w:val="24"/>
          <w:szCs w:val="24"/>
        </w:rPr>
        <w:t>.</w:t>
      </w:r>
    </w:p>
    <w:p w:rsidR="00802F29" w:rsidRDefault="00802F29" w:rsidP="00802F29">
      <w:pPr>
        <w:spacing w:before="120" w:after="120"/>
        <w:ind w:left="720"/>
        <w:rPr>
          <w:rFonts w:ascii="Arial" w:hAnsi="Arial" w:cs="Arial"/>
          <w:sz w:val="24"/>
          <w:szCs w:val="24"/>
        </w:rPr>
      </w:pPr>
      <w:r>
        <w:rPr>
          <w:rFonts w:ascii="Arial" w:hAnsi="Arial" w:cs="Arial"/>
          <w:sz w:val="24"/>
          <w:szCs w:val="24"/>
        </w:rPr>
        <w:t xml:space="preserve">Provide </w:t>
      </w:r>
      <w:r w:rsidR="00BE7053" w:rsidRPr="00152CB0">
        <w:rPr>
          <w:rFonts w:ascii="Arial" w:hAnsi="Arial" w:cs="Arial"/>
          <w:sz w:val="24"/>
          <w:szCs w:val="24"/>
        </w:rPr>
        <w:t>commented</w:t>
      </w:r>
      <w:r w:rsidR="00BE7053">
        <w:rPr>
          <w:rFonts w:ascii="Arial" w:hAnsi="Arial" w:cs="Arial"/>
          <w:sz w:val="24"/>
          <w:szCs w:val="24"/>
        </w:rPr>
        <w:t xml:space="preserve">, </w:t>
      </w:r>
      <w:r>
        <w:rPr>
          <w:rFonts w:ascii="Arial" w:hAnsi="Arial" w:cs="Arial"/>
          <w:sz w:val="24"/>
          <w:szCs w:val="24"/>
        </w:rPr>
        <w:t xml:space="preserve">sample SQL code to demonstrate </w:t>
      </w:r>
      <w:r w:rsidR="009048A8">
        <w:rPr>
          <w:rFonts w:ascii="Arial" w:hAnsi="Arial" w:cs="Arial"/>
          <w:sz w:val="24"/>
          <w:szCs w:val="24"/>
        </w:rPr>
        <w:t>how the</w:t>
      </w:r>
      <w:r>
        <w:rPr>
          <w:rFonts w:ascii="Arial" w:hAnsi="Arial" w:cs="Arial"/>
          <w:sz w:val="24"/>
          <w:szCs w:val="24"/>
        </w:rPr>
        <w:t xml:space="preserve"> use of </w:t>
      </w:r>
      <w:r w:rsidR="009048A8">
        <w:rPr>
          <w:rFonts w:ascii="Arial" w:hAnsi="Arial" w:cs="Arial"/>
          <w:sz w:val="24"/>
          <w:szCs w:val="24"/>
        </w:rPr>
        <w:t>a transaction</w:t>
      </w:r>
      <w:r w:rsidR="00323E60">
        <w:rPr>
          <w:rFonts w:ascii="Arial" w:hAnsi="Arial" w:cs="Arial"/>
          <w:sz w:val="24"/>
          <w:szCs w:val="24"/>
        </w:rPr>
        <w:t xml:space="preserve"> may be used</w:t>
      </w:r>
      <w:r>
        <w:rPr>
          <w:rFonts w:ascii="Arial" w:hAnsi="Arial" w:cs="Arial"/>
          <w:sz w:val="24"/>
          <w:szCs w:val="24"/>
        </w:rPr>
        <w:t xml:space="preserve"> to address these two problems</w:t>
      </w:r>
      <w:r w:rsidR="002D4C6E">
        <w:rPr>
          <w:rFonts w:ascii="Arial" w:hAnsi="Arial" w:cs="Arial"/>
          <w:sz w:val="24"/>
          <w:szCs w:val="24"/>
        </w:rPr>
        <w:t xml:space="preserve">, </w:t>
      </w:r>
      <w:r>
        <w:rPr>
          <w:rFonts w:ascii="Arial" w:hAnsi="Arial" w:cs="Arial"/>
          <w:sz w:val="24"/>
          <w:szCs w:val="24"/>
        </w:rPr>
        <w:t>test</w:t>
      </w:r>
      <w:r w:rsidR="002D4C6E">
        <w:rPr>
          <w:rFonts w:ascii="Arial" w:hAnsi="Arial" w:cs="Arial"/>
          <w:sz w:val="24"/>
          <w:szCs w:val="24"/>
        </w:rPr>
        <w:t>ing</w:t>
      </w:r>
      <w:r>
        <w:rPr>
          <w:rFonts w:ascii="Arial" w:hAnsi="Arial" w:cs="Arial"/>
          <w:sz w:val="24"/>
          <w:szCs w:val="24"/>
        </w:rPr>
        <w:t xml:space="preserve"> rollback and commit operations for the action(s) needed.</w:t>
      </w:r>
    </w:p>
    <w:p w:rsidR="00454E5B" w:rsidRDefault="00454E5B" w:rsidP="00E80AF3">
      <w:pPr>
        <w:numPr>
          <w:ilvl w:val="0"/>
          <w:numId w:val="18"/>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with the following:</w:t>
      </w:r>
    </w:p>
    <w:p w:rsidR="0099041A" w:rsidRPr="008359EC" w:rsidRDefault="0099041A" w:rsidP="0099041A">
      <w:pPr>
        <w:spacing w:before="120" w:after="120"/>
        <w:ind w:left="720"/>
        <w:rPr>
          <w:rFonts w:ascii="Arial" w:hAnsi="Arial" w:cs="Arial"/>
          <w:sz w:val="24"/>
          <w:szCs w:val="24"/>
        </w:rPr>
      </w:pPr>
      <w:r w:rsidRPr="0099041A">
        <w:rPr>
          <w:rFonts w:ascii="Arial" w:hAnsi="Arial" w:cs="Arial"/>
          <w:i/>
          <w:sz w:val="24"/>
          <w:szCs w:val="24"/>
        </w:rPr>
        <w:t xml:space="preserve">You </w:t>
      </w:r>
      <w:r w:rsidRPr="0099041A">
        <w:rPr>
          <w:rFonts w:ascii="Arial" w:hAnsi="Arial" w:cs="Arial"/>
          <w:i/>
          <w:sz w:val="24"/>
          <w:szCs w:val="24"/>
          <w:u w:val="single"/>
        </w:rPr>
        <w:t>must</w:t>
      </w:r>
      <w:r w:rsidRPr="0099041A">
        <w:rPr>
          <w:rFonts w:ascii="Arial" w:hAnsi="Arial" w:cs="Arial"/>
          <w:i/>
          <w:sz w:val="24"/>
          <w:szCs w:val="24"/>
        </w:rPr>
        <w:t xml:space="preserve"> submit the </w:t>
      </w:r>
      <w:r w:rsidRPr="0099041A">
        <w:rPr>
          <w:rFonts w:ascii="Arial" w:hAnsi="Arial" w:cs="Arial"/>
          <w:b/>
          <w:i/>
          <w:sz w:val="24"/>
          <w:szCs w:val="24"/>
        </w:rPr>
        <w:t>SQL code</w:t>
      </w:r>
      <w:r w:rsidRPr="0099041A">
        <w:rPr>
          <w:rFonts w:ascii="Arial" w:hAnsi="Arial" w:cs="Arial"/>
          <w:i/>
          <w:sz w:val="24"/>
          <w:szCs w:val="24"/>
        </w:rPr>
        <w:t xml:space="preserve"> implemented for the practical tasks above, see instructions below</w:t>
      </w:r>
      <w:r w:rsidRPr="0099041A">
        <w:rPr>
          <w:rFonts w:ascii="Arial" w:hAnsi="Arial" w:cs="Arial"/>
          <w:sz w:val="24"/>
          <w:szCs w:val="24"/>
        </w:rPr>
        <w:t>.</w:t>
      </w:r>
    </w:p>
    <w:p w:rsidR="00454E5B" w:rsidRPr="008359EC" w:rsidRDefault="00454E5B" w:rsidP="00454E5B">
      <w:pPr>
        <w:spacing w:before="120" w:after="120"/>
        <w:ind w:left="680"/>
        <w:rPr>
          <w:rFonts w:ascii="Arial" w:hAnsi="Arial" w:cs="Arial"/>
          <w:b/>
          <w:sz w:val="24"/>
          <w:szCs w:val="24"/>
        </w:rPr>
      </w:pPr>
      <w:r w:rsidRPr="008359EC">
        <w:rPr>
          <w:rFonts w:ascii="Arial" w:hAnsi="Arial" w:cs="Arial"/>
          <w:b/>
          <w:sz w:val="24"/>
          <w:szCs w:val="24"/>
        </w:rPr>
        <w:t>File 1</w:t>
      </w:r>
    </w:p>
    <w:p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generate each table structure</w:t>
      </w:r>
    </w:p>
    <w:p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create the referential integrity constraints</w:t>
      </w:r>
    </w:p>
    <w:p w:rsidR="00454E5B" w:rsidRPr="008359EC"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used to create the check constraint(s)</w:t>
      </w:r>
    </w:p>
    <w:p w:rsidR="00454E5B" w:rsidRDefault="00454E5B" w:rsidP="007E59BD">
      <w:pPr>
        <w:numPr>
          <w:ilvl w:val="1"/>
          <w:numId w:val="21"/>
        </w:numPr>
        <w:spacing w:before="120" w:after="120"/>
        <w:rPr>
          <w:rFonts w:ascii="Arial" w:hAnsi="Arial" w:cs="Arial"/>
          <w:sz w:val="24"/>
          <w:szCs w:val="24"/>
        </w:rPr>
      </w:pPr>
      <w:r w:rsidRPr="008359EC">
        <w:rPr>
          <w:rFonts w:ascii="Arial" w:hAnsi="Arial" w:cs="Arial"/>
          <w:sz w:val="24"/>
          <w:szCs w:val="24"/>
        </w:rPr>
        <w:t>SQL code to build the database performance tuning enhancements</w:t>
      </w:r>
    </w:p>
    <w:p w:rsidR="00E80AF3" w:rsidRPr="008359EC" w:rsidRDefault="00E80AF3" w:rsidP="00E80AF3">
      <w:pPr>
        <w:spacing w:before="120" w:after="120"/>
        <w:ind w:left="680"/>
        <w:rPr>
          <w:rFonts w:ascii="Arial" w:hAnsi="Arial" w:cs="Arial"/>
          <w:b/>
          <w:sz w:val="24"/>
          <w:szCs w:val="24"/>
        </w:rPr>
      </w:pPr>
      <w:r w:rsidRPr="008359EC">
        <w:rPr>
          <w:rFonts w:ascii="Arial" w:hAnsi="Arial" w:cs="Arial"/>
          <w:b/>
          <w:sz w:val="24"/>
          <w:szCs w:val="24"/>
        </w:rPr>
        <w:t>File 2</w:t>
      </w:r>
    </w:p>
    <w:p w:rsidR="00E80AF3" w:rsidRPr="008359EC"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lastRenderedPageBreak/>
        <w:t>SQL code to populate each table with sample data (minimum of four records per table)</w:t>
      </w:r>
    </w:p>
    <w:p w:rsidR="00E80AF3" w:rsidRPr="008359EC"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rsidR="00E80AF3" w:rsidRDefault="00E80AF3" w:rsidP="00E80AF3">
      <w:pPr>
        <w:numPr>
          <w:ilvl w:val="0"/>
          <w:numId w:val="22"/>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rsidR="006A7AE9" w:rsidRDefault="006A7AE9" w:rsidP="0099041A">
      <w:pPr>
        <w:spacing w:before="120" w:after="120"/>
        <w:ind w:left="720"/>
        <w:rPr>
          <w:rFonts w:ascii="Arial" w:hAnsi="Arial" w:cs="Arial"/>
          <w:b/>
          <w:sz w:val="24"/>
          <w:szCs w:val="24"/>
        </w:rPr>
      </w:pPr>
    </w:p>
    <w:p w:rsidR="0099041A" w:rsidRPr="008359EC" w:rsidRDefault="0099041A" w:rsidP="0099041A">
      <w:pPr>
        <w:spacing w:before="120" w:after="120"/>
        <w:ind w:left="720"/>
        <w:rPr>
          <w:rFonts w:ascii="Arial" w:hAnsi="Arial" w:cs="Arial"/>
          <w:sz w:val="24"/>
          <w:szCs w:val="24"/>
        </w:rPr>
      </w:pPr>
      <w:r w:rsidRPr="0099041A">
        <w:rPr>
          <w:rFonts w:ascii="Arial" w:hAnsi="Arial" w:cs="Arial"/>
          <w:b/>
          <w:sz w:val="24"/>
          <w:szCs w:val="24"/>
        </w:rPr>
        <w:t>Note</w:t>
      </w:r>
      <w:r w:rsidRPr="0099041A">
        <w:rPr>
          <w:rFonts w:ascii="Arial" w:hAnsi="Arial" w:cs="Arial"/>
          <w:sz w:val="24"/>
          <w:szCs w:val="24"/>
        </w:rPr>
        <w:t>: Remember to reference any text or online tutorials, and/or data generator tools you use to help you with the creation of data.</w:t>
      </w:r>
    </w:p>
    <w:p w:rsidR="00E80AF3" w:rsidRPr="008359EC" w:rsidRDefault="00E80AF3" w:rsidP="00E80AF3">
      <w:pPr>
        <w:numPr>
          <w:ilvl w:val="0"/>
          <w:numId w:val="18"/>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and upload to the link provided on Moodle.</w:t>
      </w:r>
    </w:p>
    <w:p w:rsidR="001A6973" w:rsidRDefault="001A6973" w:rsidP="001A6973">
      <w:pPr>
        <w:ind w:left="0"/>
        <w:jc w:val="both"/>
        <w:rPr>
          <w:rFonts w:ascii="Arial" w:hAnsi="Arial" w:cs="Arial"/>
          <w:sz w:val="22"/>
          <w:szCs w:val="22"/>
        </w:rPr>
      </w:pPr>
    </w:p>
    <w:p w:rsidR="00BF65E6" w:rsidRPr="003D28CB" w:rsidRDefault="00BF65E6" w:rsidP="00BF65E6">
      <w:pPr>
        <w:pStyle w:val="Heading2"/>
        <w:rPr>
          <w:rFonts w:ascii="Arial" w:hAnsi="Arial" w:cs="Arial"/>
        </w:rPr>
      </w:pPr>
      <w:r w:rsidRPr="003D28CB">
        <w:rPr>
          <w:rFonts w:ascii="Arial" w:hAnsi="Arial" w:cs="Arial"/>
        </w:rPr>
        <w:t>Task 2: Report</w:t>
      </w:r>
    </w:p>
    <w:p w:rsidR="00BF65E6" w:rsidRPr="004007A8" w:rsidRDefault="00BF65E6" w:rsidP="00BF65E6"/>
    <w:p w:rsidR="00BF65E6" w:rsidRDefault="00BF65E6" w:rsidP="00BF65E6">
      <w:pPr>
        <w:rPr>
          <w:rFonts w:ascii="Arial" w:hAnsi="Arial" w:cs="Arial"/>
          <w:sz w:val="24"/>
          <w:szCs w:val="24"/>
        </w:rPr>
      </w:pPr>
      <w:r w:rsidRPr="003E4542">
        <w:rPr>
          <w:rFonts w:ascii="Arial" w:hAnsi="Arial" w:cs="Arial"/>
          <w:sz w:val="24"/>
          <w:szCs w:val="24"/>
        </w:rPr>
        <w:t xml:space="preserve">You have been invited by </w:t>
      </w:r>
      <w:r>
        <w:rPr>
          <w:rFonts w:ascii="Arial" w:hAnsi="Arial" w:cs="Arial"/>
          <w:sz w:val="24"/>
          <w:szCs w:val="24"/>
        </w:rPr>
        <w:t>A</w:t>
      </w:r>
      <w:r w:rsidR="003D28CB">
        <w:rPr>
          <w:rFonts w:ascii="Arial" w:hAnsi="Arial" w:cs="Arial"/>
          <w:sz w:val="24"/>
          <w:szCs w:val="24"/>
        </w:rPr>
        <w:t>bertawe Arts Centre</w:t>
      </w:r>
      <w:r w:rsidRPr="003E4542">
        <w:rPr>
          <w:rFonts w:ascii="Arial" w:hAnsi="Arial" w:cs="Arial"/>
          <w:sz w:val="24"/>
          <w:szCs w:val="24"/>
        </w:rPr>
        <w:t xml:space="preserve"> to assist them with solving </w:t>
      </w:r>
      <w:r>
        <w:rPr>
          <w:rFonts w:ascii="Arial" w:hAnsi="Arial" w:cs="Arial"/>
          <w:sz w:val="24"/>
          <w:szCs w:val="24"/>
        </w:rPr>
        <w:t>some of their</w:t>
      </w:r>
      <w:r w:rsidRPr="003E4542">
        <w:rPr>
          <w:rFonts w:ascii="Arial" w:hAnsi="Arial" w:cs="Arial"/>
          <w:sz w:val="24"/>
          <w:szCs w:val="24"/>
        </w:rPr>
        <w:t xml:space="preserve"> database problems:</w:t>
      </w:r>
    </w:p>
    <w:p w:rsidR="00F10E07" w:rsidRDefault="00F10E07" w:rsidP="00BF65E6">
      <w:pPr>
        <w:rPr>
          <w:rFonts w:ascii="Arial" w:hAnsi="Arial" w:cs="Arial"/>
          <w:sz w:val="24"/>
          <w:szCs w:val="24"/>
        </w:rPr>
      </w:pPr>
    </w:p>
    <w:p w:rsidR="00F10E07" w:rsidRDefault="00F703FF" w:rsidP="003D28CB">
      <w:pPr>
        <w:pStyle w:val="Heading3"/>
        <w:jc w:val="left"/>
        <w:rPr>
          <w:rFonts w:ascii="Arial" w:hAnsi="Arial" w:cs="Arial"/>
        </w:rPr>
      </w:pPr>
      <w:r>
        <w:t xml:space="preserve"> </w:t>
      </w:r>
      <w:r w:rsidRPr="003D28CB">
        <w:rPr>
          <w:rFonts w:ascii="Arial" w:hAnsi="Arial" w:cs="Arial"/>
        </w:rPr>
        <w:t>Written Element</w:t>
      </w:r>
      <w:r w:rsidR="003D28CB" w:rsidRPr="003D28CB">
        <w:rPr>
          <w:rFonts w:ascii="Arial" w:hAnsi="Arial" w:cs="Arial"/>
        </w:rPr>
        <w:t xml:space="preserve"> 1</w:t>
      </w:r>
    </w:p>
    <w:p w:rsidR="003D28CB" w:rsidRPr="003D28CB" w:rsidRDefault="003D28CB" w:rsidP="003D28CB"/>
    <w:p w:rsidR="0054381E" w:rsidRPr="0025621E" w:rsidRDefault="0054381E" w:rsidP="00BF65E6">
      <w:pPr>
        <w:numPr>
          <w:ilvl w:val="0"/>
          <w:numId w:val="23"/>
        </w:numPr>
        <w:spacing w:before="120" w:after="120"/>
        <w:ind w:left="700"/>
        <w:rPr>
          <w:rFonts w:ascii="Arial" w:hAnsi="Arial" w:cs="Arial"/>
          <w:b/>
          <w:sz w:val="24"/>
          <w:szCs w:val="24"/>
        </w:rPr>
      </w:pPr>
      <w:bookmarkStart w:id="3" w:name="_Ref494204505"/>
      <w:r w:rsidRPr="0025621E">
        <w:rPr>
          <w:rFonts w:ascii="Arial" w:hAnsi="Arial" w:cs="Arial"/>
          <w:b/>
          <w:sz w:val="24"/>
          <w:szCs w:val="24"/>
        </w:rPr>
        <w:t>SQL vs. NoSQL</w:t>
      </w:r>
    </w:p>
    <w:p w:rsidR="0054381E" w:rsidRDefault="00E94F9C" w:rsidP="00CC6CC2">
      <w:pPr>
        <w:spacing w:before="120" w:after="120"/>
        <w:ind w:left="700"/>
        <w:rPr>
          <w:rFonts w:ascii="Arial" w:hAnsi="Arial" w:cs="Arial"/>
          <w:sz w:val="24"/>
          <w:szCs w:val="24"/>
        </w:rPr>
      </w:pPr>
      <w:r>
        <w:rPr>
          <w:rFonts w:ascii="Arial" w:hAnsi="Arial" w:cs="Arial"/>
          <w:sz w:val="24"/>
          <w:szCs w:val="24"/>
        </w:rPr>
        <w:t>A</w:t>
      </w:r>
      <w:r w:rsidR="003D28CB">
        <w:rPr>
          <w:rFonts w:ascii="Arial" w:hAnsi="Arial" w:cs="Arial"/>
          <w:sz w:val="24"/>
          <w:szCs w:val="24"/>
        </w:rPr>
        <w:t>bertawe Arts Centre</w:t>
      </w:r>
      <w:r>
        <w:rPr>
          <w:rFonts w:ascii="Arial" w:hAnsi="Arial" w:cs="Arial"/>
          <w:sz w:val="24"/>
          <w:szCs w:val="24"/>
        </w:rPr>
        <w:t xml:space="preserve"> have asked you to provide some clarity on the debate of using a SQL </w:t>
      </w:r>
      <w:r w:rsidR="00C62623">
        <w:rPr>
          <w:rFonts w:ascii="Arial" w:hAnsi="Arial" w:cs="Arial"/>
          <w:sz w:val="24"/>
          <w:szCs w:val="24"/>
        </w:rPr>
        <w:t xml:space="preserve">database </w:t>
      </w:r>
      <w:r w:rsidR="006474EC">
        <w:rPr>
          <w:rFonts w:ascii="Arial" w:hAnsi="Arial" w:cs="Arial"/>
          <w:sz w:val="24"/>
          <w:szCs w:val="24"/>
        </w:rPr>
        <w:t>versus a</w:t>
      </w:r>
      <w:r>
        <w:rPr>
          <w:rFonts w:ascii="Arial" w:hAnsi="Arial" w:cs="Arial"/>
          <w:sz w:val="24"/>
          <w:szCs w:val="24"/>
        </w:rPr>
        <w:t xml:space="preserve"> NoSQL database.</w:t>
      </w:r>
    </w:p>
    <w:p w:rsidR="003D28CB" w:rsidRDefault="003D28CB" w:rsidP="00CC6CC2">
      <w:pPr>
        <w:spacing w:before="120" w:after="120"/>
        <w:ind w:left="700"/>
        <w:rPr>
          <w:rFonts w:ascii="Arial" w:hAnsi="Arial" w:cs="Arial"/>
          <w:sz w:val="24"/>
          <w:szCs w:val="24"/>
        </w:rPr>
      </w:pPr>
    </w:p>
    <w:p w:rsidR="00F10E07" w:rsidRDefault="00F703FF" w:rsidP="003D28CB">
      <w:pPr>
        <w:pStyle w:val="Heading3"/>
        <w:jc w:val="left"/>
        <w:rPr>
          <w:rFonts w:ascii="Arial" w:hAnsi="Arial" w:cs="Arial"/>
        </w:rPr>
      </w:pPr>
      <w:r w:rsidRPr="003D28CB">
        <w:rPr>
          <w:rFonts w:ascii="Arial" w:hAnsi="Arial" w:cs="Arial"/>
        </w:rPr>
        <w:t>Written Elements</w:t>
      </w:r>
      <w:r w:rsidR="003D28CB">
        <w:rPr>
          <w:rFonts w:ascii="Arial" w:hAnsi="Arial" w:cs="Arial"/>
        </w:rPr>
        <w:t xml:space="preserve"> 2</w:t>
      </w:r>
    </w:p>
    <w:p w:rsidR="003D28CB" w:rsidRPr="003D28CB" w:rsidRDefault="003D28CB" w:rsidP="003D28CB"/>
    <w:p w:rsidR="00BF65E6" w:rsidRPr="003E4542" w:rsidRDefault="00BF65E6" w:rsidP="00BF65E6">
      <w:pPr>
        <w:numPr>
          <w:ilvl w:val="0"/>
          <w:numId w:val="23"/>
        </w:numPr>
        <w:spacing w:before="120" w:after="120"/>
        <w:ind w:left="700"/>
        <w:rPr>
          <w:rFonts w:ascii="Arial" w:hAnsi="Arial" w:cs="Arial"/>
          <w:sz w:val="24"/>
          <w:szCs w:val="24"/>
        </w:rPr>
      </w:pPr>
      <w:bookmarkStart w:id="4" w:name="_Ref19457317"/>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3"/>
      <w:bookmarkEnd w:id="4"/>
    </w:p>
    <w:p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r w:rsidR="00E6551A" w:rsidRPr="00310A1C">
        <w:rPr>
          <w:rFonts w:ascii="Arial" w:hAnsi="Arial" w:cs="Arial"/>
          <w:sz w:val="24"/>
          <w:szCs w:val="24"/>
        </w:rPr>
        <w:t>A</w:t>
      </w:r>
      <w:r w:rsidR="003D28CB">
        <w:rPr>
          <w:rFonts w:ascii="Arial" w:hAnsi="Arial" w:cs="Arial"/>
          <w:sz w:val="24"/>
          <w:szCs w:val="24"/>
        </w:rPr>
        <w:t>bertawe Arts Centre</w:t>
      </w:r>
      <w:r w:rsidRPr="003E4542">
        <w:rPr>
          <w:rFonts w:ascii="Arial" w:hAnsi="Arial" w:cs="Arial"/>
          <w:sz w:val="24"/>
          <w:szCs w:val="24"/>
        </w:rPr>
        <w:t xml:space="preserve"> in order to improve query performance.</w:t>
      </w:r>
    </w:p>
    <w:p w:rsidR="00BF65E6" w:rsidRPr="004A3546" w:rsidRDefault="00BF65E6" w:rsidP="00BF65E6">
      <w:pPr>
        <w:numPr>
          <w:ilvl w:val="1"/>
          <w:numId w:val="18"/>
        </w:numPr>
        <w:spacing w:before="120" w:after="120"/>
        <w:ind w:left="1420"/>
        <w:rPr>
          <w:rFonts w:ascii="Arial" w:hAnsi="Arial" w:cs="Arial"/>
          <w:sz w:val="24"/>
          <w:szCs w:val="24"/>
        </w:rPr>
      </w:pPr>
      <w:r w:rsidRPr="003E4542">
        <w:rPr>
          <w:rFonts w:ascii="Arial" w:hAnsi="Arial" w:cs="Arial"/>
          <w:sz w:val="24"/>
          <w:szCs w:val="24"/>
        </w:rPr>
        <w:t>Data queries are database transactions used to query the database for information.</w:t>
      </w:r>
      <w:r>
        <w:rPr>
          <w:rFonts w:ascii="Arial" w:hAnsi="Arial" w:cs="Arial"/>
          <w:sz w:val="24"/>
          <w:szCs w:val="24"/>
        </w:rPr>
        <w:t xml:space="preserve"> Think of </w:t>
      </w:r>
      <w:r w:rsidRPr="003E4542">
        <w:rPr>
          <w:rFonts w:ascii="Arial" w:hAnsi="Arial" w:cs="Arial"/>
          <w:sz w:val="24"/>
          <w:szCs w:val="24"/>
        </w:rPr>
        <w:t xml:space="preserve">data query requirements that are going to be </w:t>
      </w:r>
      <w:r w:rsidRPr="004A3546">
        <w:rPr>
          <w:rFonts w:ascii="Arial" w:hAnsi="Arial" w:cs="Arial"/>
          <w:sz w:val="24"/>
          <w:szCs w:val="24"/>
        </w:rPr>
        <w:t>important and/or frequently executed</w:t>
      </w:r>
      <w:r>
        <w:rPr>
          <w:rFonts w:ascii="Arial" w:hAnsi="Arial" w:cs="Arial"/>
          <w:sz w:val="24"/>
          <w:szCs w:val="24"/>
        </w:rPr>
        <w:t xml:space="preserve"> </w:t>
      </w:r>
      <w:r w:rsidRPr="003E4542">
        <w:rPr>
          <w:rFonts w:ascii="Arial" w:hAnsi="Arial" w:cs="Arial"/>
          <w:sz w:val="24"/>
          <w:szCs w:val="24"/>
        </w:rPr>
        <w:t xml:space="preserve">in the </w:t>
      </w:r>
      <w:r>
        <w:rPr>
          <w:rFonts w:ascii="Arial" w:hAnsi="Arial" w:cs="Arial"/>
          <w:sz w:val="24"/>
          <w:szCs w:val="24"/>
        </w:rPr>
        <w:t>database and identify</w:t>
      </w:r>
      <w:r w:rsidRPr="003E4542">
        <w:rPr>
          <w:rFonts w:ascii="Arial" w:hAnsi="Arial" w:cs="Arial"/>
          <w:sz w:val="24"/>
          <w:szCs w:val="24"/>
        </w:rPr>
        <w:t xml:space="preserve"> </w:t>
      </w:r>
      <w:r w:rsidRPr="00EA25BB">
        <w:rPr>
          <w:rFonts w:ascii="Arial" w:hAnsi="Arial" w:cs="Arial"/>
          <w:b/>
          <w:sz w:val="24"/>
          <w:szCs w:val="24"/>
        </w:rPr>
        <w:t xml:space="preserve">three </w:t>
      </w:r>
      <w:r w:rsidRPr="00734F50">
        <w:rPr>
          <w:rFonts w:ascii="Arial" w:hAnsi="Arial" w:cs="Arial"/>
          <w:b/>
          <w:sz w:val="24"/>
          <w:szCs w:val="24"/>
        </w:rPr>
        <w:t>secondary indexes</w:t>
      </w:r>
      <w:r w:rsidRPr="003E4542">
        <w:rPr>
          <w:rFonts w:ascii="Arial" w:hAnsi="Arial" w:cs="Arial"/>
          <w:sz w:val="24"/>
          <w:szCs w:val="24"/>
        </w:rPr>
        <w:t xml:space="preserve"> that can be </w:t>
      </w:r>
      <w:r>
        <w:rPr>
          <w:rFonts w:ascii="Arial" w:hAnsi="Arial" w:cs="Arial"/>
          <w:sz w:val="24"/>
          <w:szCs w:val="24"/>
        </w:rPr>
        <w:t>added</w:t>
      </w:r>
      <w:r w:rsidRPr="003E4542">
        <w:rPr>
          <w:rFonts w:ascii="Arial" w:hAnsi="Arial" w:cs="Arial"/>
          <w:sz w:val="24"/>
          <w:szCs w:val="24"/>
        </w:rPr>
        <w:t xml:space="preserve"> to improve</w:t>
      </w:r>
      <w:r>
        <w:rPr>
          <w:rFonts w:ascii="Arial" w:hAnsi="Arial" w:cs="Arial"/>
          <w:sz w:val="24"/>
          <w:szCs w:val="24"/>
        </w:rPr>
        <w:t xml:space="preserve"> the </w:t>
      </w:r>
      <w:r w:rsidRPr="003E4542">
        <w:rPr>
          <w:rFonts w:ascii="Arial" w:hAnsi="Arial" w:cs="Arial"/>
          <w:sz w:val="24"/>
          <w:szCs w:val="24"/>
        </w:rPr>
        <w:t>performance</w:t>
      </w:r>
      <w:r>
        <w:rPr>
          <w:rFonts w:ascii="Arial" w:hAnsi="Arial" w:cs="Arial"/>
          <w:sz w:val="24"/>
          <w:szCs w:val="24"/>
        </w:rPr>
        <w:t xml:space="preserve"> of such data queries. You should also indicate why you have chosen to index the column</w:t>
      </w:r>
      <w:r w:rsidR="00AD241E">
        <w:rPr>
          <w:rFonts w:ascii="Arial" w:hAnsi="Arial" w:cs="Arial"/>
          <w:sz w:val="24"/>
          <w:szCs w:val="24"/>
        </w:rPr>
        <w:t>(</w:t>
      </w:r>
      <w:r>
        <w:rPr>
          <w:rFonts w:ascii="Arial" w:hAnsi="Arial" w:cs="Arial"/>
          <w:sz w:val="24"/>
          <w:szCs w:val="24"/>
        </w:rPr>
        <w:t>s</w:t>
      </w:r>
      <w:r w:rsidR="00AD241E">
        <w:rPr>
          <w:rFonts w:ascii="Arial" w:hAnsi="Arial" w:cs="Arial"/>
          <w:sz w:val="24"/>
          <w:szCs w:val="24"/>
        </w:rPr>
        <w:t>)</w:t>
      </w:r>
      <w:r>
        <w:rPr>
          <w:rFonts w:ascii="Arial" w:hAnsi="Arial" w:cs="Arial"/>
          <w:sz w:val="24"/>
          <w:szCs w:val="24"/>
        </w:rPr>
        <w:t>.</w:t>
      </w:r>
    </w:p>
    <w:p w:rsidR="00BF65E6" w:rsidRPr="00063188" w:rsidRDefault="00BF65E6" w:rsidP="00BF65E6">
      <w:pPr>
        <w:numPr>
          <w:ilvl w:val="1"/>
          <w:numId w:val="18"/>
        </w:numPr>
        <w:spacing w:before="120" w:after="120"/>
        <w:ind w:left="1420"/>
        <w:rPr>
          <w:rFonts w:ascii="Arial" w:hAnsi="Arial" w:cs="Arial"/>
          <w:sz w:val="24"/>
          <w:szCs w:val="24"/>
        </w:rPr>
      </w:pPr>
      <w:r>
        <w:rPr>
          <w:rFonts w:ascii="Arial" w:hAnsi="Arial" w:cs="Arial"/>
          <w:sz w:val="24"/>
          <w:szCs w:val="24"/>
        </w:rPr>
        <w:t>Create the</w:t>
      </w:r>
      <w:r w:rsidRPr="003E4542">
        <w:rPr>
          <w:rFonts w:ascii="Arial" w:hAnsi="Arial" w:cs="Arial"/>
          <w:sz w:val="24"/>
          <w:szCs w:val="24"/>
        </w:rPr>
        <w:t xml:space="preserve"> additional secondary indexes </w:t>
      </w:r>
      <w:r>
        <w:rPr>
          <w:rFonts w:ascii="Arial" w:hAnsi="Arial" w:cs="Arial"/>
          <w:sz w:val="24"/>
          <w:szCs w:val="24"/>
        </w:rPr>
        <w:t>you have chosen based on your analysis</w:t>
      </w:r>
      <w:r w:rsidRPr="003E4542">
        <w:rPr>
          <w:rFonts w:ascii="Arial" w:hAnsi="Arial" w:cs="Arial"/>
          <w:sz w:val="24"/>
          <w:szCs w:val="24"/>
        </w:rPr>
        <w:t xml:space="preserve"> – add them to SQL file 1 (see Task 1, item</w:t>
      </w:r>
      <w:r w:rsidR="00E351DA">
        <w:rPr>
          <w:rFonts w:ascii="Arial" w:hAnsi="Arial" w:cs="Arial"/>
          <w:sz w:val="24"/>
          <w:szCs w:val="24"/>
        </w:rPr>
        <w:t xml:space="preserve"> </w:t>
      </w:r>
      <w:r w:rsidR="00E351DA">
        <w:rPr>
          <w:rFonts w:ascii="Arial" w:hAnsi="Arial" w:cs="Arial"/>
          <w:sz w:val="24"/>
          <w:szCs w:val="24"/>
        </w:rPr>
        <w:fldChar w:fldCharType="begin"/>
      </w:r>
      <w:r w:rsidR="00E351DA">
        <w:rPr>
          <w:rFonts w:ascii="Arial" w:hAnsi="Arial" w:cs="Arial"/>
          <w:sz w:val="24"/>
          <w:szCs w:val="24"/>
        </w:rPr>
        <w:instrText xml:space="preserve"> REF _Ref19455700 \r \h </w:instrText>
      </w:r>
      <w:r w:rsidR="00E351DA">
        <w:rPr>
          <w:rFonts w:ascii="Arial" w:hAnsi="Arial" w:cs="Arial"/>
          <w:sz w:val="24"/>
          <w:szCs w:val="24"/>
        </w:rPr>
      </w:r>
      <w:r w:rsidR="00E351DA">
        <w:rPr>
          <w:rFonts w:ascii="Arial" w:hAnsi="Arial" w:cs="Arial"/>
          <w:sz w:val="24"/>
          <w:szCs w:val="24"/>
        </w:rPr>
        <w:fldChar w:fldCharType="separate"/>
      </w:r>
      <w:r w:rsidR="00E351DA">
        <w:rPr>
          <w:rFonts w:ascii="Arial" w:hAnsi="Arial" w:cs="Arial"/>
          <w:sz w:val="24"/>
          <w:szCs w:val="24"/>
        </w:rPr>
        <w:t>2</w:t>
      </w:r>
      <w:r w:rsidR="00E351DA">
        <w:rPr>
          <w:rFonts w:ascii="Arial" w:hAnsi="Arial" w:cs="Arial"/>
          <w:sz w:val="24"/>
          <w:szCs w:val="24"/>
        </w:rPr>
        <w:fldChar w:fldCharType="end"/>
      </w:r>
      <w:r w:rsidRPr="003E4542">
        <w:rPr>
          <w:rFonts w:ascii="Arial" w:hAnsi="Arial" w:cs="Arial"/>
          <w:sz w:val="24"/>
          <w:szCs w:val="24"/>
        </w:rPr>
        <w:t>).</w:t>
      </w:r>
    </w:p>
    <w:p w:rsidR="0036748A" w:rsidRDefault="0036748A" w:rsidP="00BF65E6">
      <w:pPr>
        <w:numPr>
          <w:ilvl w:val="0"/>
          <w:numId w:val="23"/>
        </w:numPr>
        <w:spacing w:before="120" w:after="120"/>
        <w:ind w:left="700"/>
        <w:rPr>
          <w:rFonts w:ascii="Arial" w:hAnsi="Arial" w:cs="Arial"/>
          <w:sz w:val="24"/>
          <w:szCs w:val="24"/>
        </w:rPr>
      </w:pPr>
      <w:r w:rsidRPr="00581156">
        <w:rPr>
          <w:rFonts w:ascii="Arial" w:hAnsi="Arial" w:cs="Arial"/>
          <w:b/>
          <w:sz w:val="24"/>
          <w:szCs w:val="24"/>
        </w:rPr>
        <w:t>Transaction</w:t>
      </w:r>
    </w:p>
    <w:p w:rsidR="0036748A" w:rsidRPr="0036748A" w:rsidRDefault="0036748A" w:rsidP="0036748A">
      <w:pPr>
        <w:spacing w:before="120" w:after="120"/>
        <w:ind w:left="700"/>
        <w:rPr>
          <w:rFonts w:ascii="Arial" w:hAnsi="Arial" w:cs="Arial"/>
          <w:sz w:val="24"/>
          <w:szCs w:val="24"/>
        </w:rPr>
      </w:pPr>
      <w:r w:rsidRPr="0036748A">
        <w:rPr>
          <w:rFonts w:ascii="Arial" w:hAnsi="Arial" w:cs="Arial"/>
          <w:b/>
          <w:sz w:val="24"/>
          <w:szCs w:val="24"/>
        </w:rPr>
        <w:t>Briefly</w:t>
      </w:r>
      <w:r>
        <w:rPr>
          <w:rFonts w:ascii="Arial" w:hAnsi="Arial" w:cs="Arial"/>
          <w:sz w:val="24"/>
          <w:szCs w:val="24"/>
        </w:rPr>
        <w:t xml:space="preserve"> explain how the transaction you have implemented for Task 1, item </w:t>
      </w:r>
      <w:r>
        <w:rPr>
          <w:rFonts w:ascii="Arial" w:hAnsi="Arial" w:cs="Arial"/>
          <w:sz w:val="24"/>
          <w:szCs w:val="24"/>
        </w:rPr>
        <w:fldChar w:fldCharType="begin"/>
      </w:r>
      <w:r>
        <w:rPr>
          <w:rFonts w:ascii="Arial" w:hAnsi="Arial" w:cs="Arial"/>
          <w:sz w:val="24"/>
          <w:szCs w:val="24"/>
        </w:rPr>
        <w:instrText xml:space="preserve"> REF _Ref19456889 \r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t xml:space="preserve"> may be used to address the problems raised by A</w:t>
      </w:r>
      <w:r w:rsidR="003D28CB">
        <w:rPr>
          <w:rFonts w:ascii="Arial" w:hAnsi="Arial" w:cs="Arial"/>
          <w:sz w:val="24"/>
          <w:szCs w:val="24"/>
        </w:rPr>
        <w:t>bertawe Arts Centre</w:t>
      </w:r>
      <w:r>
        <w:rPr>
          <w:rFonts w:ascii="Arial" w:hAnsi="Arial" w:cs="Arial"/>
          <w:sz w:val="24"/>
          <w:szCs w:val="24"/>
        </w:rPr>
        <w:t>.</w:t>
      </w:r>
    </w:p>
    <w:p w:rsidR="00BF65E6" w:rsidRPr="003E4542" w:rsidRDefault="00BF65E6" w:rsidP="00BF65E6">
      <w:pPr>
        <w:numPr>
          <w:ilvl w:val="0"/>
          <w:numId w:val="23"/>
        </w:numPr>
        <w:spacing w:before="120" w:after="120"/>
        <w:ind w:left="700"/>
        <w:rPr>
          <w:rFonts w:ascii="Arial" w:hAnsi="Arial" w:cs="Arial"/>
          <w:sz w:val="24"/>
          <w:szCs w:val="24"/>
        </w:rPr>
      </w:pPr>
      <w:r w:rsidRPr="003E4542">
        <w:rPr>
          <w:rFonts w:ascii="Arial" w:hAnsi="Arial" w:cs="Arial"/>
          <w:b/>
          <w:sz w:val="24"/>
          <w:szCs w:val="24"/>
        </w:rPr>
        <w:t>Distributed</w:t>
      </w:r>
      <w:r w:rsidRPr="003E4542">
        <w:rPr>
          <w:rFonts w:ascii="Arial" w:hAnsi="Arial" w:cs="Arial"/>
          <w:sz w:val="24"/>
          <w:szCs w:val="24"/>
        </w:rPr>
        <w:t xml:space="preserve"> </w:t>
      </w:r>
      <w:r w:rsidRPr="003E4542">
        <w:rPr>
          <w:rFonts w:ascii="Arial" w:hAnsi="Arial" w:cs="Arial"/>
          <w:b/>
          <w:sz w:val="24"/>
          <w:szCs w:val="24"/>
        </w:rPr>
        <w:t>Database</w:t>
      </w:r>
      <w:r w:rsidRPr="003E4542">
        <w:rPr>
          <w:rFonts w:ascii="Arial" w:hAnsi="Arial" w:cs="Arial"/>
          <w:sz w:val="24"/>
          <w:szCs w:val="24"/>
        </w:rPr>
        <w:t xml:space="preserve"> </w:t>
      </w:r>
      <w:r w:rsidRPr="003E4542">
        <w:rPr>
          <w:rFonts w:ascii="Arial" w:hAnsi="Arial" w:cs="Arial"/>
          <w:b/>
          <w:sz w:val="24"/>
          <w:szCs w:val="24"/>
        </w:rPr>
        <w:t>Solution</w:t>
      </w:r>
    </w:p>
    <w:p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 xml:space="preserve">Using the </w:t>
      </w:r>
      <w:r w:rsidR="00E6551A" w:rsidRPr="00310A1C">
        <w:rPr>
          <w:rFonts w:ascii="Arial" w:hAnsi="Arial" w:cs="Arial"/>
          <w:sz w:val="24"/>
          <w:szCs w:val="24"/>
        </w:rPr>
        <w:t>A</w:t>
      </w:r>
      <w:r w:rsidR="003D28CB">
        <w:rPr>
          <w:rFonts w:ascii="Arial" w:hAnsi="Arial" w:cs="Arial"/>
          <w:sz w:val="24"/>
          <w:szCs w:val="24"/>
        </w:rPr>
        <w:t>bertawe Arts Centre</w:t>
      </w:r>
      <w:r w:rsidRPr="003E4542">
        <w:rPr>
          <w:rFonts w:ascii="Arial" w:hAnsi="Arial" w:cs="Arial"/>
          <w:sz w:val="24"/>
          <w:szCs w:val="24"/>
        </w:rPr>
        <w:t xml:space="preserve"> case study, you have been asked to come up with a proposed distributed database design that can be used to distribute their information </w:t>
      </w:r>
      <w:r w:rsidRPr="00680577">
        <w:rPr>
          <w:rFonts w:ascii="Arial" w:hAnsi="Arial" w:cs="Arial"/>
          <w:sz w:val="24"/>
          <w:szCs w:val="24"/>
        </w:rPr>
        <w:t>according to the proposed requirements presented in the case study</w:t>
      </w:r>
      <w:r w:rsidRPr="003E4542">
        <w:rPr>
          <w:rFonts w:ascii="Arial" w:hAnsi="Arial" w:cs="Arial"/>
          <w:sz w:val="24"/>
          <w:szCs w:val="24"/>
        </w:rPr>
        <w:t>.</w:t>
      </w:r>
      <w:r w:rsidR="00D136D8">
        <w:rPr>
          <w:rFonts w:ascii="Arial" w:hAnsi="Arial" w:cs="Arial"/>
          <w:sz w:val="24"/>
          <w:szCs w:val="24"/>
        </w:rPr>
        <w:t xml:space="preserve"> </w:t>
      </w:r>
      <w:r w:rsidRPr="003E4542">
        <w:rPr>
          <w:rFonts w:ascii="Arial" w:hAnsi="Arial" w:cs="Arial"/>
          <w:sz w:val="24"/>
          <w:szCs w:val="24"/>
        </w:rPr>
        <w:t xml:space="preserve"> You are required to provide the following:</w:t>
      </w:r>
    </w:p>
    <w:p w:rsidR="00BF65E6" w:rsidRPr="003E4542" w:rsidRDefault="00BF65E6" w:rsidP="00BF65E6">
      <w:pPr>
        <w:numPr>
          <w:ilvl w:val="1"/>
          <w:numId w:val="23"/>
        </w:numPr>
        <w:spacing w:before="120" w:after="120"/>
        <w:ind w:left="1420"/>
        <w:rPr>
          <w:rFonts w:ascii="Arial" w:hAnsi="Arial" w:cs="Arial"/>
          <w:sz w:val="24"/>
          <w:szCs w:val="24"/>
        </w:rPr>
      </w:pPr>
      <w:r w:rsidRPr="003E4542">
        <w:rPr>
          <w:rFonts w:ascii="Arial" w:hAnsi="Arial" w:cs="Arial"/>
          <w:sz w:val="24"/>
          <w:szCs w:val="24"/>
        </w:rPr>
        <w:t>A suitable fragmentation schema for the system by identifying the fragmentation strategy applied to each table with reasons for your choices.</w:t>
      </w:r>
    </w:p>
    <w:p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horizontal fragmentation, identify the set of predicates (where conditions) that will be used to form the fragments.</w:t>
      </w:r>
    </w:p>
    <w:p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lastRenderedPageBreak/>
        <w:t>In the case of vertical fragmentation, the attributes (columns) making up the fragments.</w:t>
      </w:r>
    </w:p>
    <w:p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mixed fragmentation, identify the combination of vertical and horizontal fragments.</w:t>
      </w:r>
    </w:p>
    <w:p w:rsidR="00BF65E6" w:rsidRPr="003E4542" w:rsidRDefault="00BF65E6" w:rsidP="00BF65E6">
      <w:pPr>
        <w:numPr>
          <w:ilvl w:val="2"/>
          <w:numId w:val="23"/>
        </w:numPr>
        <w:spacing w:before="120" w:after="120"/>
        <w:ind w:left="2140"/>
        <w:rPr>
          <w:rFonts w:ascii="Arial" w:hAnsi="Arial" w:cs="Arial"/>
          <w:sz w:val="24"/>
          <w:szCs w:val="24"/>
        </w:rPr>
      </w:pPr>
      <w:r w:rsidRPr="003E4542">
        <w:rPr>
          <w:rFonts w:ascii="Arial" w:hAnsi="Arial" w:cs="Arial"/>
          <w:sz w:val="24"/>
          <w:szCs w:val="24"/>
        </w:rPr>
        <w:t>In the case of derived fragmentation, identify the child fragments to be derived from which parent</w:t>
      </w:r>
      <w:r>
        <w:rPr>
          <w:rFonts w:ascii="Arial" w:hAnsi="Arial" w:cs="Arial"/>
          <w:sz w:val="24"/>
          <w:szCs w:val="24"/>
        </w:rPr>
        <w:t xml:space="preserve"> fragment</w:t>
      </w:r>
      <w:r w:rsidRPr="003E4542">
        <w:rPr>
          <w:rFonts w:ascii="Arial" w:hAnsi="Arial" w:cs="Arial"/>
          <w:sz w:val="24"/>
          <w:szCs w:val="24"/>
        </w:rPr>
        <w:t>.</w:t>
      </w:r>
    </w:p>
    <w:p w:rsidR="00BF65E6" w:rsidRPr="003E4542" w:rsidRDefault="00BF65E6" w:rsidP="00BF65E6">
      <w:pPr>
        <w:numPr>
          <w:ilvl w:val="1"/>
          <w:numId w:val="23"/>
        </w:numPr>
        <w:spacing w:before="120" w:after="120"/>
        <w:ind w:left="1420"/>
        <w:rPr>
          <w:rFonts w:ascii="Arial" w:hAnsi="Arial" w:cs="Arial"/>
          <w:sz w:val="24"/>
          <w:szCs w:val="24"/>
        </w:rPr>
      </w:pPr>
      <w:r w:rsidRPr="003E4542">
        <w:rPr>
          <w:rFonts w:ascii="Arial" w:hAnsi="Arial" w:cs="Arial"/>
          <w:sz w:val="24"/>
          <w:szCs w:val="24"/>
        </w:rPr>
        <w:t>The reconstruction of global relations (tables) from the fragments.</w:t>
      </w:r>
    </w:p>
    <w:p w:rsidR="00BF65E6" w:rsidRPr="003E4542" w:rsidRDefault="00BF65E6" w:rsidP="00BF65E6">
      <w:pPr>
        <w:spacing w:before="120" w:after="120"/>
        <w:ind w:left="680"/>
        <w:rPr>
          <w:rFonts w:ascii="Arial" w:hAnsi="Arial" w:cs="Arial"/>
          <w:sz w:val="24"/>
          <w:szCs w:val="24"/>
        </w:rPr>
      </w:pPr>
      <w:r w:rsidRPr="003E4542">
        <w:rPr>
          <w:rFonts w:ascii="Arial" w:hAnsi="Arial" w:cs="Arial"/>
          <w:b/>
          <w:sz w:val="24"/>
          <w:szCs w:val="24"/>
        </w:rPr>
        <w:t>Notes</w:t>
      </w:r>
      <w:r w:rsidRPr="003E4542">
        <w:rPr>
          <w:rFonts w:ascii="Arial" w:hAnsi="Arial" w:cs="Arial"/>
          <w:sz w:val="24"/>
          <w:szCs w:val="24"/>
        </w:rPr>
        <w:t>:</w:t>
      </w:r>
    </w:p>
    <w:p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Pr="003E4542">
        <w:rPr>
          <w:rFonts w:ascii="Arial" w:hAnsi="Arial" w:cs="Arial"/>
          <w:sz w:val="24"/>
          <w:szCs w:val="24"/>
        </w:rPr>
        <w:t>n abstract: a short (one/two sentences) summary description of the contents of the report</w:t>
      </w:r>
    </w:p>
    <w:p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Pr="003E4542">
        <w:rPr>
          <w:rFonts w:ascii="Arial" w:hAnsi="Arial" w:cs="Arial"/>
          <w:sz w:val="24"/>
          <w:szCs w:val="24"/>
        </w:rPr>
        <w:t xml:space="preserve"> table of contents outlining the organisation</w:t>
      </w:r>
      <w:r>
        <w:rPr>
          <w:rFonts w:ascii="Arial" w:hAnsi="Arial" w:cs="Arial"/>
          <w:sz w:val="24"/>
          <w:szCs w:val="24"/>
        </w:rPr>
        <w:t>al</w:t>
      </w:r>
      <w:r w:rsidRPr="003E4542">
        <w:rPr>
          <w:rFonts w:ascii="Arial" w:hAnsi="Arial" w:cs="Arial"/>
          <w:sz w:val="24"/>
          <w:szCs w:val="24"/>
        </w:rPr>
        <w:t xml:space="preserve"> structure of the report</w:t>
      </w:r>
      <w:r>
        <w:rPr>
          <w:rFonts w:ascii="Arial" w:hAnsi="Arial" w:cs="Arial"/>
          <w:sz w:val="24"/>
          <w:szCs w:val="24"/>
        </w:rPr>
        <w:t>.</w:t>
      </w:r>
    </w:p>
    <w:p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A</w:t>
      </w:r>
      <w:r w:rsidR="002B020D">
        <w:rPr>
          <w:rFonts w:ascii="Arial" w:hAnsi="Arial" w:cs="Arial"/>
          <w:sz w:val="24"/>
          <w:szCs w:val="24"/>
        </w:rPr>
        <w:t>ppropriate sections for the</w:t>
      </w:r>
      <w:r w:rsidRPr="003E4542">
        <w:rPr>
          <w:rFonts w:ascii="Arial" w:hAnsi="Arial" w:cs="Arial"/>
          <w:sz w:val="24"/>
          <w:szCs w:val="24"/>
        </w:rPr>
        <w:t xml:space="preserve"> solutions you are providing to </w:t>
      </w:r>
      <w:r w:rsidR="00E6551A" w:rsidRPr="00310A1C">
        <w:rPr>
          <w:rFonts w:ascii="Arial" w:hAnsi="Arial" w:cs="Arial"/>
          <w:sz w:val="24"/>
          <w:szCs w:val="24"/>
        </w:rPr>
        <w:t>A</w:t>
      </w:r>
      <w:r w:rsidR="003D28CB">
        <w:rPr>
          <w:rFonts w:ascii="Arial" w:hAnsi="Arial" w:cs="Arial"/>
          <w:sz w:val="24"/>
          <w:szCs w:val="24"/>
        </w:rPr>
        <w:t>bertawe Arts Centre</w:t>
      </w:r>
      <w:r>
        <w:rPr>
          <w:rFonts w:ascii="Arial" w:hAnsi="Arial" w:cs="Arial"/>
          <w:sz w:val="24"/>
          <w:szCs w:val="24"/>
        </w:rPr>
        <w:t>.</w:t>
      </w:r>
    </w:p>
    <w:p w:rsidR="00BF65E6" w:rsidRPr="003E4542" w:rsidRDefault="00BF65E6" w:rsidP="00BF65E6">
      <w:pPr>
        <w:numPr>
          <w:ilvl w:val="0"/>
          <w:numId w:val="25"/>
        </w:numPr>
        <w:spacing w:before="120" w:after="120"/>
        <w:ind w:left="1040"/>
        <w:rPr>
          <w:rFonts w:ascii="Arial" w:hAnsi="Arial" w:cs="Arial"/>
          <w:sz w:val="24"/>
          <w:szCs w:val="24"/>
        </w:rPr>
      </w:pPr>
      <w:r>
        <w:rPr>
          <w:rFonts w:ascii="Arial" w:hAnsi="Arial" w:cs="Arial"/>
          <w:sz w:val="24"/>
          <w:szCs w:val="24"/>
        </w:rPr>
        <w:t>R</w:t>
      </w:r>
      <w:r w:rsidRPr="003E4542">
        <w:rPr>
          <w:rFonts w:ascii="Arial" w:hAnsi="Arial" w:cs="Arial"/>
          <w:sz w:val="24"/>
          <w:szCs w:val="24"/>
        </w:rPr>
        <w:t>eferences to any sources that have contributed to your completion of the assignment should be added at the end of your report</w:t>
      </w:r>
      <w:r w:rsidR="003F6AE9">
        <w:rPr>
          <w:rFonts w:ascii="Arial" w:hAnsi="Arial" w:cs="Arial"/>
          <w:sz w:val="24"/>
          <w:szCs w:val="24"/>
        </w:rPr>
        <w:t>.</w:t>
      </w:r>
    </w:p>
    <w:p w:rsidR="00BF65E6" w:rsidRPr="003E4542" w:rsidRDefault="00BF65E6" w:rsidP="00BF65E6">
      <w:pPr>
        <w:spacing w:before="120" w:after="120"/>
        <w:ind w:left="680"/>
        <w:rPr>
          <w:rFonts w:ascii="Arial" w:hAnsi="Arial" w:cs="Arial"/>
          <w:sz w:val="24"/>
          <w:szCs w:val="24"/>
        </w:rPr>
      </w:pPr>
    </w:p>
    <w:p w:rsidR="00BF65E6" w:rsidRPr="003D28CB" w:rsidRDefault="00BF65E6" w:rsidP="00BF65E6">
      <w:pPr>
        <w:pStyle w:val="Heading2"/>
        <w:ind w:left="680"/>
        <w:rPr>
          <w:rFonts w:ascii="Arial" w:hAnsi="Arial" w:cs="Arial"/>
        </w:rPr>
      </w:pPr>
      <w:r w:rsidRPr="003D28CB">
        <w:rPr>
          <w:rFonts w:ascii="Arial" w:hAnsi="Arial" w:cs="Arial"/>
        </w:rPr>
        <w:t>Submission Details</w:t>
      </w:r>
    </w:p>
    <w:p w:rsidR="00BF65E6" w:rsidRPr="001C08FF" w:rsidRDefault="00BF65E6" w:rsidP="00BF65E6"/>
    <w:p w:rsidR="00BF65E6" w:rsidRPr="003E4542" w:rsidRDefault="00BF65E6" w:rsidP="00BF65E6">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rsidR="00BF65E6" w:rsidRPr="003E4542" w:rsidRDefault="00BF65E6" w:rsidP="00BF65E6">
      <w:pPr>
        <w:numPr>
          <w:ilvl w:val="0"/>
          <w:numId w:val="24"/>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Turnitin.</w:t>
      </w:r>
    </w:p>
    <w:p w:rsidR="00BF65E6" w:rsidRPr="003E4542" w:rsidRDefault="00BF65E6" w:rsidP="00BF65E6">
      <w:pPr>
        <w:numPr>
          <w:ilvl w:val="0"/>
          <w:numId w:val="24"/>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 two .</w:t>
      </w:r>
      <w:proofErr w:type="spellStart"/>
      <w:r w:rsidRPr="003E4542">
        <w:rPr>
          <w:rFonts w:ascii="Arial" w:hAnsi="Arial" w:cs="Arial"/>
          <w:sz w:val="24"/>
          <w:szCs w:val="24"/>
        </w:rPr>
        <w:t>sql</w:t>
      </w:r>
      <w:proofErr w:type="spellEnd"/>
      <w:r w:rsidRPr="003E4542">
        <w:rPr>
          <w:rFonts w:ascii="Arial" w:hAnsi="Arial" w:cs="Arial"/>
          <w:sz w:val="24"/>
          <w:szCs w:val="24"/>
        </w:rPr>
        <w:t xml:space="preserve"> files to Moodle.</w:t>
      </w:r>
    </w:p>
    <w:p w:rsidR="007273A3" w:rsidRDefault="007273A3" w:rsidP="001A6973">
      <w:pPr>
        <w:ind w:left="0"/>
        <w:jc w:val="both"/>
        <w:rPr>
          <w:rFonts w:ascii="Arial" w:hAnsi="Arial" w:cs="Arial"/>
          <w:sz w:val="22"/>
          <w:szCs w:val="22"/>
        </w:rPr>
      </w:pPr>
    </w:p>
    <w:p w:rsidR="004D5E9B" w:rsidRDefault="004D5E9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3D28CB" w:rsidRDefault="003D28CB" w:rsidP="00D22D9C">
      <w:pPr>
        <w:jc w:val="both"/>
        <w:rPr>
          <w:rFonts w:ascii="Arial" w:hAnsi="Arial" w:cs="Arial"/>
          <w:sz w:val="22"/>
          <w:szCs w:val="22"/>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3D28CB" w:rsidRPr="003D28CB" w:rsidRDefault="003D28CB" w:rsidP="003D28CB">
      <w:pPr>
        <w:ind w:left="0"/>
        <w:jc w:val="both"/>
        <w:rPr>
          <w:rFonts w:ascii="Arial" w:hAnsi="Arial" w:cs="Arial"/>
          <w:b/>
          <w:i/>
          <w:sz w:val="22"/>
          <w:szCs w:val="22"/>
        </w:rPr>
      </w:pPr>
    </w:p>
    <w:p w:rsidR="007E3E01" w:rsidRPr="007E3E01" w:rsidRDefault="003D28CB" w:rsidP="007E3E01">
      <w:pPr>
        <w:ind w:left="360"/>
        <w:jc w:val="both"/>
        <w:rPr>
          <w:rFonts w:ascii="Arial" w:hAnsi="Arial" w:cs="Arial"/>
          <w:i/>
          <w:sz w:val="22"/>
          <w:szCs w:val="22"/>
        </w:rPr>
      </w:pPr>
      <w:r w:rsidRPr="003D28CB">
        <w:rPr>
          <w:rFonts w:ascii="Arial" w:hAnsi="Arial" w:cs="Arial"/>
          <w:b/>
          <w:i/>
          <w:sz w:val="22"/>
          <w:szCs w:val="22"/>
        </w:rPr>
        <w:t>Guidance specific to this assessment:</w:t>
      </w:r>
      <w:r w:rsidR="007E3E01">
        <w:rPr>
          <w:rFonts w:ascii="Arial" w:hAnsi="Arial" w:cs="Arial"/>
          <w:b/>
          <w:i/>
          <w:sz w:val="22"/>
          <w:szCs w:val="22"/>
        </w:rPr>
        <w:t xml:space="preserve">  </w:t>
      </w:r>
      <w:r w:rsidR="007E3E01" w:rsidRPr="007E3E01">
        <w:rPr>
          <w:rFonts w:ascii="Arial" w:hAnsi="Arial" w:cs="Arial"/>
          <w:i/>
          <w:sz w:val="22"/>
          <w:szCs w:val="22"/>
        </w:rPr>
        <w:t>Mark will be awarded on y</w:t>
      </w:r>
      <w:r w:rsidR="007E3E01" w:rsidRPr="007E3E01">
        <w:rPr>
          <w:rFonts w:ascii="Arial" w:hAnsi="Arial" w:cs="Arial"/>
          <w:i/>
          <w:sz w:val="22"/>
          <w:szCs w:val="22"/>
        </w:rPr>
        <w:t>our debate on the use of SQL vs. NoSQL databases.</w:t>
      </w:r>
    </w:p>
    <w:p w:rsidR="003D28CB" w:rsidRPr="00A406E5" w:rsidRDefault="003D28CB"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Default="00C01A3F" w:rsidP="00C01A3F">
      <w:pPr>
        <w:jc w:val="both"/>
        <w:rPr>
          <w:rFonts w:ascii="Arial" w:hAnsi="Arial" w:cs="Arial"/>
          <w:b/>
          <w:i/>
          <w:sz w:val="22"/>
          <w:szCs w:val="22"/>
        </w:rPr>
      </w:pPr>
    </w:p>
    <w:p w:rsidR="003D28CB" w:rsidRPr="003D28CB" w:rsidRDefault="003D28CB" w:rsidP="003D28CB">
      <w:pPr>
        <w:ind w:left="0"/>
        <w:jc w:val="both"/>
        <w:rPr>
          <w:rFonts w:ascii="Arial" w:hAnsi="Arial" w:cs="Arial"/>
          <w:b/>
          <w:i/>
          <w:sz w:val="22"/>
          <w:szCs w:val="22"/>
        </w:rPr>
      </w:pPr>
    </w:p>
    <w:p w:rsidR="003D28CB" w:rsidRDefault="003D28CB" w:rsidP="003D28CB">
      <w:pPr>
        <w:ind w:left="360"/>
        <w:jc w:val="both"/>
        <w:rPr>
          <w:rFonts w:ascii="Arial" w:hAnsi="Arial" w:cs="Arial"/>
          <w:sz w:val="22"/>
          <w:szCs w:val="22"/>
        </w:rPr>
      </w:pPr>
      <w:r w:rsidRPr="003D28CB">
        <w:rPr>
          <w:rFonts w:ascii="Arial" w:hAnsi="Arial" w:cs="Arial"/>
          <w:b/>
          <w:i/>
          <w:sz w:val="22"/>
          <w:szCs w:val="22"/>
        </w:rPr>
        <w:t>Guidance specific to this assessment:</w:t>
      </w:r>
      <w:r>
        <w:rPr>
          <w:rFonts w:ascii="Arial" w:hAnsi="Arial" w:cs="Arial"/>
          <w:b/>
          <w:i/>
          <w:sz w:val="22"/>
          <w:szCs w:val="22"/>
        </w:rPr>
        <w:t xml:space="preserve">  </w:t>
      </w:r>
      <w:r w:rsidR="00705631" w:rsidRPr="00DD2973">
        <w:rPr>
          <w:rFonts w:ascii="Arial" w:hAnsi="Arial" w:cs="Arial"/>
          <w:i/>
          <w:sz w:val="22"/>
          <w:szCs w:val="22"/>
        </w:rPr>
        <w:t xml:space="preserve">Suitable design methods </w:t>
      </w:r>
      <w:r w:rsidR="00705631">
        <w:rPr>
          <w:rFonts w:ascii="Arial" w:hAnsi="Arial" w:cs="Arial"/>
          <w:i/>
          <w:sz w:val="22"/>
          <w:szCs w:val="22"/>
        </w:rPr>
        <w:t xml:space="preserve">must be </w:t>
      </w:r>
      <w:r w:rsidR="00705631" w:rsidRPr="00DD2973">
        <w:rPr>
          <w:rFonts w:ascii="Arial" w:hAnsi="Arial" w:cs="Arial"/>
          <w:i/>
          <w:sz w:val="22"/>
          <w:szCs w:val="22"/>
        </w:rPr>
        <w:t>employed and justified</w:t>
      </w:r>
    </w:p>
    <w:p w:rsidR="003D28CB" w:rsidRPr="00A406E5" w:rsidRDefault="003D28CB" w:rsidP="003D28CB">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3D28CB" w:rsidRPr="00A406E5" w:rsidRDefault="003D28CB" w:rsidP="003D28CB">
      <w:pPr>
        <w:jc w:val="both"/>
        <w:rPr>
          <w:rFonts w:ascii="Arial" w:hAnsi="Arial" w:cs="Arial"/>
          <w:b/>
          <w:i/>
          <w:sz w:val="22"/>
          <w:szCs w:val="22"/>
        </w:rPr>
      </w:pPr>
    </w:p>
    <w:p w:rsidR="003D28CB" w:rsidRPr="003D097F" w:rsidRDefault="003D28CB" w:rsidP="003D28CB">
      <w:pPr>
        <w:ind w:left="360"/>
        <w:jc w:val="both"/>
        <w:rPr>
          <w:rFonts w:ascii="Arial" w:hAnsi="Arial" w:cs="Arial"/>
          <w:i/>
          <w:sz w:val="22"/>
          <w:szCs w:val="22"/>
        </w:rPr>
      </w:pPr>
      <w:r w:rsidRPr="008042F0">
        <w:rPr>
          <w:rFonts w:ascii="Arial" w:hAnsi="Arial" w:cs="Arial"/>
          <w:b/>
          <w:i/>
          <w:sz w:val="22"/>
          <w:szCs w:val="22"/>
        </w:rPr>
        <w:lastRenderedPageBreak/>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bookmarkStart w:id="5" w:name="_Hlk55388353"/>
      <w:r w:rsidRPr="003D097F">
        <w:rPr>
          <w:rFonts w:ascii="Arial" w:hAnsi="Arial" w:cs="Arial"/>
          <w:i/>
          <w:sz w:val="22"/>
          <w:szCs w:val="22"/>
        </w:rPr>
        <w:t>Marks will be based on your ability to analyse the case study problem scenario and propose an appropriate, normalised to 3NF, database schema.</w:t>
      </w:r>
    </w:p>
    <w:p w:rsidR="003D28CB" w:rsidRPr="003D097F" w:rsidRDefault="003D28CB" w:rsidP="003D28CB">
      <w:pPr>
        <w:ind w:left="360"/>
        <w:jc w:val="both"/>
        <w:rPr>
          <w:rFonts w:ascii="Arial" w:hAnsi="Arial" w:cs="Arial"/>
          <w:i/>
          <w:sz w:val="22"/>
          <w:szCs w:val="22"/>
        </w:rPr>
      </w:pPr>
    </w:p>
    <w:bookmarkEnd w:id="5"/>
    <w:p w:rsidR="003D28CB" w:rsidRPr="00A406E5" w:rsidRDefault="003D28CB" w:rsidP="003D28CB">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Default="00D22D9C" w:rsidP="00D22D9C">
      <w:pPr>
        <w:jc w:val="both"/>
        <w:rPr>
          <w:rFonts w:ascii="Arial" w:hAnsi="Arial" w:cs="Arial"/>
          <w:sz w:val="22"/>
          <w:szCs w:val="22"/>
        </w:rPr>
      </w:pPr>
    </w:p>
    <w:p w:rsidR="003D28CB" w:rsidRPr="00A406E5" w:rsidRDefault="003D28CB" w:rsidP="003D28CB">
      <w:pPr>
        <w:jc w:val="both"/>
        <w:rPr>
          <w:rFonts w:ascii="Arial" w:hAnsi="Arial" w:cs="Arial"/>
          <w:b/>
          <w:i/>
          <w:sz w:val="22"/>
          <w:szCs w:val="22"/>
        </w:rPr>
      </w:pPr>
    </w:p>
    <w:p w:rsidR="003D28CB" w:rsidRDefault="003D28CB" w:rsidP="003D28CB">
      <w:pPr>
        <w:ind w:left="360"/>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bookmarkStart w:id="6" w:name="_Hlk55388378"/>
      <w:r w:rsidRPr="00122640">
        <w:rPr>
          <w:rFonts w:ascii="Arial" w:hAnsi="Arial" w:cs="Arial"/>
          <w:sz w:val="22"/>
          <w:szCs w:val="22"/>
        </w:rPr>
        <w:t xml:space="preserve">Marks will be awarded based on your ability to build and deploy the database </w:t>
      </w:r>
      <w:bookmarkEnd w:id="6"/>
      <w:r w:rsidRPr="00122640">
        <w:rPr>
          <w:rFonts w:ascii="Arial" w:hAnsi="Arial" w:cs="Arial"/>
          <w:sz w:val="22"/>
          <w:szCs w:val="22"/>
        </w:rPr>
        <w:t xml:space="preserve">for the </w:t>
      </w:r>
      <w:r>
        <w:rPr>
          <w:rFonts w:ascii="Arial" w:hAnsi="Arial" w:cs="Arial"/>
          <w:sz w:val="22"/>
          <w:szCs w:val="22"/>
        </w:rPr>
        <w:t>Abertawe Arts Centre</w:t>
      </w:r>
      <w:r w:rsidRPr="00122640">
        <w:rPr>
          <w:rFonts w:ascii="Arial" w:hAnsi="Arial" w:cs="Arial"/>
          <w:sz w:val="22"/>
          <w:szCs w:val="22"/>
        </w:rPr>
        <w:t xml:space="preserve"> case study evidenced by your submission </w:t>
      </w:r>
      <w:r>
        <w:rPr>
          <w:rFonts w:ascii="Arial" w:hAnsi="Arial" w:cs="Arial"/>
          <w:sz w:val="22"/>
          <w:szCs w:val="22"/>
        </w:rPr>
        <w:t>in SQL File 1 (</w:t>
      </w:r>
      <w:r w:rsidRPr="00122640">
        <w:rPr>
          <w:rFonts w:ascii="Arial" w:hAnsi="Arial" w:cs="Arial"/>
          <w:sz w:val="22"/>
          <w:szCs w:val="22"/>
        </w:rPr>
        <w:t>Task 1</w:t>
      </w:r>
      <w:r>
        <w:rPr>
          <w:rFonts w:ascii="Arial" w:hAnsi="Arial" w:cs="Arial"/>
          <w:sz w:val="22"/>
          <w:szCs w:val="22"/>
        </w:rPr>
        <w:t xml:space="preserve">, item </w:t>
      </w:r>
      <w:r>
        <w:rPr>
          <w:rFonts w:ascii="Arial" w:hAnsi="Arial" w:cs="Arial"/>
          <w:sz w:val="22"/>
          <w:szCs w:val="22"/>
        </w:rPr>
        <w:fldChar w:fldCharType="begin"/>
      </w:r>
      <w:r>
        <w:rPr>
          <w:rFonts w:ascii="Arial" w:hAnsi="Arial" w:cs="Arial"/>
          <w:sz w:val="22"/>
          <w:szCs w:val="22"/>
        </w:rPr>
        <w:instrText xml:space="preserve"> REF _Ref19456251 \r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w:t>
      </w:r>
      <w:r>
        <w:rPr>
          <w:rFonts w:ascii="Arial" w:hAnsi="Arial" w:cs="Arial"/>
          <w:sz w:val="22"/>
          <w:szCs w:val="22"/>
        </w:rPr>
        <w:fldChar w:fldCharType="end"/>
      </w:r>
      <w:proofErr w:type="gramStart"/>
      <w:r w:rsidRPr="00DD58AF">
        <w:rPr>
          <w:rFonts w:ascii="Arial" w:hAnsi="Arial" w:cs="Arial"/>
          <w:sz w:val="22"/>
          <w:szCs w:val="22"/>
        </w:rPr>
        <w:t>)</w:t>
      </w:r>
      <w:r w:rsidR="00536E1C">
        <w:rPr>
          <w:rFonts w:ascii="Arial" w:hAnsi="Arial" w:cs="Arial"/>
          <w:sz w:val="22"/>
          <w:szCs w:val="22"/>
        </w:rPr>
        <w:t>.N</w:t>
      </w:r>
      <w:r w:rsidRPr="00AF66CD">
        <w:rPr>
          <w:rFonts w:ascii="Arial" w:hAnsi="Arial" w:cs="Arial"/>
          <w:b/>
          <w:sz w:val="22"/>
          <w:szCs w:val="22"/>
        </w:rPr>
        <w:t>ote</w:t>
      </w:r>
      <w:proofErr w:type="gramEnd"/>
      <w:r w:rsidRPr="00AF66CD">
        <w:rPr>
          <w:rFonts w:ascii="Arial" w:hAnsi="Arial" w:cs="Arial"/>
          <w:sz w:val="22"/>
          <w:szCs w:val="22"/>
        </w:rPr>
        <w:t>:</w:t>
      </w:r>
      <w:r w:rsidR="00536E1C">
        <w:rPr>
          <w:rFonts w:ascii="Arial" w:hAnsi="Arial" w:cs="Arial"/>
          <w:sz w:val="22"/>
          <w:szCs w:val="22"/>
        </w:rPr>
        <w:t xml:space="preserve"> </w:t>
      </w:r>
      <w:r w:rsidRPr="00AF66CD">
        <w:rPr>
          <w:rFonts w:ascii="Arial" w:hAnsi="Arial" w:cs="Arial"/>
          <w:sz w:val="22"/>
          <w:szCs w:val="22"/>
        </w:rPr>
        <w:t xml:space="preserve">You may be required to provide a demonstration of the implemented </w:t>
      </w:r>
      <w:r>
        <w:rPr>
          <w:rFonts w:ascii="Arial" w:hAnsi="Arial" w:cs="Arial"/>
          <w:sz w:val="22"/>
          <w:szCs w:val="22"/>
        </w:rPr>
        <w:t>database</w:t>
      </w:r>
      <w:r w:rsidRPr="00AF66CD">
        <w:rPr>
          <w:rFonts w:ascii="Arial" w:hAnsi="Arial" w:cs="Arial"/>
          <w:sz w:val="22"/>
          <w:szCs w:val="22"/>
        </w:rPr>
        <w:t>.</w:t>
      </w:r>
    </w:p>
    <w:p w:rsidR="00536E1C" w:rsidRDefault="00536E1C" w:rsidP="00536E1C">
      <w:pPr>
        <w:ind w:left="360"/>
        <w:jc w:val="both"/>
        <w:rPr>
          <w:rFonts w:ascii="Arial" w:hAnsi="Arial" w:cs="Arial"/>
          <w:sz w:val="22"/>
          <w:szCs w:val="22"/>
        </w:rPr>
      </w:pPr>
    </w:p>
    <w:p w:rsidR="00536E1C" w:rsidRDefault="00536E1C" w:rsidP="00536E1C">
      <w:pPr>
        <w:ind w:left="360"/>
        <w:jc w:val="both"/>
        <w:rPr>
          <w:rFonts w:ascii="Arial" w:hAnsi="Arial" w:cs="Arial"/>
          <w:sz w:val="22"/>
          <w:szCs w:val="22"/>
        </w:rPr>
      </w:pPr>
      <w:r w:rsidRPr="00122640">
        <w:rPr>
          <w:rFonts w:ascii="Arial" w:hAnsi="Arial" w:cs="Arial"/>
          <w:sz w:val="22"/>
          <w:szCs w:val="22"/>
        </w:rPr>
        <w:t>Marks will be awarded based on your ability to</w:t>
      </w:r>
      <w:r>
        <w:rPr>
          <w:rFonts w:ascii="Arial" w:hAnsi="Arial" w:cs="Arial"/>
          <w:sz w:val="22"/>
          <w:szCs w:val="22"/>
        </w:rPr>
        <w:t xml:space="preserve"> analyse the case study problem scenario and</w:t>
      </w:r>
      <w:r w:rsidRPr="00122640">
        <w:rPr>
          <w:rFonts w:ascii="Arial" w:hAnsi="Arial" w:cs="Arial"/>
          <w:sz w:val="22"/>
          <w:szCs w:val="22"/>
        </w:rPr>
        <w:t xml:space="preserve"> </w:t>
      </w:r>
      <w:r>
        <w:rPr>
          <w:rFonts w:ascii="Arial" w:hAnsi="Arial" w:cs="Arial"/>
          <w:sz w:val="22"/>
          <w:szCs w:val="22"/>
        </w:rPr>
        <w:t>provide appropriate, practical solutions for:</w:t>
      </w:r>
    </w:p>
    <w:p w:rsidR="00536E1C" w:rsidRDefault="00536E1C" w:rsidP="00536E1C">
      <w:pPr>
        <w:pStyle w:val="ListParagraph"/>
        <w:numPr>
          <w:ilvl w:val="0"/>
          <w:numId w:val="30"/>
        </w:numPr>
        <w:jc w:val="both"/>
        <w:rPr>
          <w:rFonts w:ascii="Arial" w:hAnsi="Arial" w:cs="Arial"/>
          <w:sz w:val="22"/>
          <w:szCs w:val="22"/>
        </w:rPr>
      </w:pPr>
      <w:r>
        <w:rPr>
          <w:rFonts w:ascii="Arial" w:hAnsi="Arial" w:cs="Arial"/>
          <w:sz w:val="22"/>
          <w:szCs w:val="22"/>
        </w:rPr>
        <w:t xml:space="preserve">Secondary Indexes Implemented (15%): </w:t>
      </w:r>
    </w:p>
    <w:p w:rsidR="00536E1C"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J</w:t>
      </w:r>
      <w:r w:rsidRPr="00A43F45">
        <w:rPr>
          <w:rFonts w:ascii="Arial" w:hAnsi="Arial" w:cs="Arial"/>
          <w:sz w:val="22"/>
          <w:szCs w:val="22"/>
        </w:rPr>
        <w:t>ustifications for the chosen indexes</w:t>
      </w:r>
      <w:r>
        <w:rPr>
          <w:rFonts w:ascii="Arial" w:hAnsi="Arial" w:cs="Arial"/>
          <w:sz w:val="22"/>
          <w:szCs w:val="22"/>
        </w:rPr>
        <w:t xml:space="preserve"> provided in the report.</w:t>
      </w:r>
    </w:p>
    <w:p w:rsidR="00536E1C" w:rsidRPr="00A43F45"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P</w:t>
      </w:r>
      <w:r w:rsidRPr="00A43F45">
        <w:rPr>
          <w:rFonts w:ascii="Arial" w:hAnsi="Arial" w:cs="Arial"/>
          <w:sz w:val="22"/>
          <w:szCs w:val="22"/>
        </w:rPr>
        <w:t xml:space="preserve">ractical implementation of indexes for the database (SQL File 1 - Task 1, item </w:t>
      </w:r>
      <w:r w:rsidRPr="00A43F45">
        <w:rPr>
          <w:rFonts w:ascii="Arial" w:hAnsi="Arial" w:cs="Arial"/>
          <w:sz w:val="22"/>
          <w:szCs w:val="22"/>
        </w:rPr>
        <w:fldChar w:fldCharType="begin"/>
      </w:r>
      <w:r w:rsidRPr="00A43F45">
        <w:rPr>
          <w:rFonts w:ascii="Arial" w:hAnsi="Arial" w:cs="Arial"/>
          <w:sz w:val="22"/>
          <w:szCs w:val="22"/>
        </w:rPr>
        <w:instrText xml:space="preserve"> REF _Ref19455700 \r \h </w:instrText>
      </w:r>
      <w:r w:rsidRPr="00A43F45">
        <w:rPr>
          <w:rFonts w:ascii="Arial" w:hAnsi="Arial" w:cs="Arial"/>
          <w:sz w:val="22"/>
          <w:szCs w:val="22"/>
        </w:rPr>
      </w:r>
      <w:r w:rsidRPr="00A43F45">
        <w:rPr>
          <w:rFonts w:ascii="Arial" w:hAnsi="Arial" w:cs="Arial"/>
          <w:sz w:val="22"/>
          <w:szCs w:val="22"/>
        </w:rPr>
        <w:fldChar w:fldCharType="separate"/>
      </w:r>
      <w:r w:rsidRPr="00A43F45">
        <w:rPr>
          <w:rFonts w:ascii="Arial" w:hAnsi="Arial" w:cs="Arial"/>
          <w:sz w:val="22"/>
          <w:szCs w:val="22"/>
        </w:rPr>
        <w:t>2</w:t>
      </w:r>
      <w:r w:rsidRPr="00A43F45">
        <w:rPr>
          <w:rFonts w:ascii="Arial" w:hAnsi="Arial" w:cs="Arial"/>
          <w:sz w:val="22"/>
          <w:szCs w:val="22"/>
        </w:rPr>
        <w:fldChar w:fldCharType="end"/>
      </w:r>
      <w:r w:rsidRPr="00A43F45">
        <w:rPr>
          <w:rFonts w:ascii="Arial" w:hAnsi="Arial" w:cs="Arial"/>
          <w:sz w:val="22"/>
          <w:szCs w:val="22"/>
        </w:rPr>
        <w:t>).</w:t>
      </w:r>
    </w:p>
    <w:p w:rsidR="00536E1C" w:rsidRDefault="00536E1C" w:rsidP="00536E1C">
      <w:pPr>
        <w:pStyle w:val="ListParagraph"/>
        <w:numPr>
          <w:ilvl w:val="0"/>
          <w:numId w:val="30"/>
        </w:numPr>
        <w:jc w:val="both"/>
        <w:rPr>
          <w:rFonts w:ascii="Arial" w:hAnsi="Arial" w:cs="Arial"/>
          <w:sz w:val="22"/>
          <w:szCs w:val="22"/>
        </w:rPr>
      </w:pPr>
      <w:r>
        <w:rPr>
          <w:rFonts w:ascii="Arial" w:hAnsi="Arial" w:cs="Arial"/>
          <w:sz w:val="22"/>
          <w:szCs w:val="22"/>
        </w:rPr>
        <w:t xml:space="preserve">Implemented Transaction (25%): </w:t>
      </w:r>
    </w:p>
    <w:p w:rsidR="00536E1C"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E</w:t>
      </w:r>
      <w:r w:rsidRPr="00A43F45">
        <w:rPr>
          <w:rFonts w:ascii="Arial" w:hAnsi="Arial" w:cs="Arial"/>
          <w:sz w:val="22"/>
          <w:szCs w:val="22"/>
        </w:rPr>
        <w:t xml:space="preserve">xplanation of </w:t>
      </w:r>
      <w:r>
        <w:rPr>
          <w:rFonts w:ascii="Arial" w:hAnsi="Arial" w:cs="Arial"/>
          <w:sz w:val="22"/>
          <w:szCs w:val="22"/>
        </w:rPr>
        <w:t>the use of the</w:t>
      </w:r>
      <w:r w:rsidRPr="00A43F45">
        <w:rPr>
          <w:rFonts w:ascii="Arial" w:hAnsi="Arial" w:cs="Arial"/>
          <w:sz w:val="22"/>
          <w:szCs w:val="22"/>
        </w:rPr>
        <w:t xml:space="preserve"> transaction in the report</w:t>
      </w:r>
      <w:r>
        <w:rPr>
          <w:rFonts w:ascii="Arial" w:hAnsi="Arial" w:cs="Arial"/>
          <w:sz w:val="22"/>
          <w:szCs w:val="22"/>
        </w:rPr>
        <w:t>.</w:t>
      </w:r>
    </w:p>
    <w:p w:rsidR="00536E1C" w:rsidRPr="00A43F45"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Practical implementation of the transaction</w:t>
      </w:r>
      <w:r w:rsidRPr="00A43F45">
        <w:rPr>
          <w:rFonts w:ascii="Arial" w:hAnsi="Arial" w:cs="Arial"/>
          <w:sz w:val="22"/>
          <w:szCs w:val="22"/>
        </w:rPr>
        <w:t xml:space="preserve"> (SQL File 2</w:t>
      </w:r>
      <w:r>
        <w:rPr>
          <w:rFonts w:ascii="Arial" w:hAnsi="Arial" w:cs="Arial"/>
          <w:sz w:val="22"/>
          <w:szCs w:val="22"/>
        </w:rPr>
        <w:t xml:space="preserve"> - </w:t>
      </w:r>
      <w:r w:rsidRPr="00A43F45">
        <w:rPr>
          <w:rFonts w:ascii="Arial" w:hAnsi="Arial" w:cs="Arial"/>
          <w:sz w:val="22"/>
          <w:szCs w:val="22"/>
        </w:rPr>
        <w:t xml:space="preserve">Task 1, item </w:t>
      </w:r>
      <w:r w:rsidRPr="00A43F45">
        <w:rPr>
          <w:rFonts w:ascii="Arial" w:hAnsi="Arial" w:cs="Arial"/>
          <w:sz w:val="22"/>
          <w:szCs w:val="22"/>
        </w:rPr>
        <w:fldChar w:fldCharType="begin"/>
      </w:r>
      <w:r w:rsidRPr="00A43F45">
        <w:rPr>
          <w:rFonts w:ascii="Arial" w:hAnsi="Arial" w:cs="Arial"/>
          <w:sz w:val="22"/>
          <w:szCs w:val="22"/>
        </w:rPr>
        <w:instrText xml:space="preserve"> REF _Ref19456889 \r \h </w:instrText>
      </w:r>
      <w:r w:rsidRPr="00A43F45">
        <w:rPr>
          <w:rFonts w:ascii="Arial" w:hAnsi="Arial" w:cs="Arial"/>
          <w:sz w:val="22"/>
          <w:szCs w:val="22"/>
        </w:rPr>
      </w:r>
      <w:r w:rsidRPr="00A43F45">
        <w:rPr>
          <w:rFonts w:ascii="Arial" w:hAnsi="Arial" w:cs="Arial"/>
          <w:sz w:val="22"/>
          <w:szCs w:val="22"/>
        </w:rPr>
        <w:fldChar w:fldCharType="separate"/>
      </w:r>
      <w:r w:rsidRPr="00A43F45">
        <w:rPr>
          <w:rFonts w:ascii="Arial" w:hAnsi="Arial" w:cs="Arial"/>
          <w:sz w:val="22"/>
          <w:szCs w:val="22"/>
        </w:rPr>
        <w:t>3</w:t>
      </w:r>
      <w:r w:rsidRPr="00A43F45">
        <w:rPr>
          <w:rFonts w:ascii="Arial" w:hAnsi="Arial" w:cs="Arial"/>
          <w:sz w:val="22"/>
          <w:szCs w:val="22"/>
        </w:rPr>
        <w:fldChar w:fldCharType="end"/>
      </w:r>
      <w:r w:rsidRPr="00A43F45">
        <w:rPr>
          <w:rFonts w:ascii="Arial" w:hAnsi="Arial" w:cs="Arial"/>
          <w:sz w:val="22"/>
          <w:szCs w:val="22"/>
        </w:rPr>
        <w:t>).</w:t>
      </w:r>
    </w:p>
    <w:p w:rsidR="00536E1C" w:rsidRDefault="00536E1C" w:rsidP="00536E1C">
      <w:pPr>
        <w:pStyle w:val="ListParagraph"/>
        <w:numPr>
          <w:ilvl w:val="0"/>
          <w:numId w:val="30"/>
        </w:numPr>
        <w:jc w:val="both"/>
        <w:rPr>
          <w:rFonts w:ascii="Arial" w:hAnsi="Arial" w:cs="Arial"/>
          <w:sz w:val="22"/>
          <w:szCs w:val="22"/>
        </w:rPr>
      </w:pPr>
      <w:r>
        <w:rPr>
          <w:rFonts w:ascii="Arial" w:hAnsi="Arial" w:cs="Arial"/>
          <w:sz w:val="22"/>
          <w:szCs w:val="22"/>
        </w:rPr>
        <w:t xml:space="preserve">Distributed Database Design (50%): </w:t>
      </w:r>
    </w:p>
    <w:p w:rsidR="00536E1C" w:rsidRPr="00A43F45" w:rsidRDefault="00536E1C" w:rsidP="00536E1C">
      <w:pPr>
        <w:pStyle w:val="ListParagraph"/>
        <w:numPr>
          <w:ilvl w:val="1"/>
          <w:numId w:val="30"/>
        </w:numPr>
        <w:jc w:val="both"/>
        <w:rPr>
          <w:rFonts w:ascii="Arial" w:hAnsi="Arial" w:cs="Arial"/>
          <w:sz w:val="22"/>
          <w:szCs w:val="22"/>
        </w:rPr>
      </w:pPr>
      <w:r>
        <w:rPr>
          <w:rFonts w:ascii="Arial" w:hAnsi="Arial" w:cs="Arial"/>
          <w:sz w:val="22"/>
          <w:szCs w:val="22"/>
        </w:rPr>
        <w:t>P</w:t>
      </w:r>
      <w:r w:rsidRPr="00A43F45">
        <w:rPr>
          <w:rFonts w:ascii="Arial" w:hAnsi="Arial" w:cs="Arial"/>
          <w:sz w:val="22"/>
          <w:szCs w:val="22"/>
        </w:rPr>
        <w:t>roposed distributed database design in the report.</w:t>
      </w:r>
    </w:p>
    <w:p w:rsidR="003D28CB" w:rsidRPr="00A406E5" w:rsidRDefault="003D28CB" w:rsidP="003D28CB">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3D28CB" w:rsidRPr="00A406E5" w:rsidRDefault="003D28CB" w:rsidP="003D28CB">
      <w:pPr>
        <w:jc w:val="both"/>
        <w:rPr>
          <w:rFonts w:ascii="Arial" w:hAnsi="Arial" w:cs="Arial"/>
          <w:b/>
          <w:i/>
          <w:sz w:val="22"/>
          <w:szCs w:val="22"/>
        </w:rPr>
      </w:pPr>
    </w:p>
    <w:p w:rsidR="00536E1C" w:rsidRDefault="003D28CB" w:rsidP="00536E1C">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00536E1C">
        <w:rPr>
          <w:rFonts w:ascii="Arial" w:hAnsi="Arial" w:cs="Arial"/>
          <w:b/>
          <w:i/>
          <w:sz w:val="22"/>
          <w:szCs w:val="22"/>
        </w:rPr>
        <w:t xml:space="preserve"> </w:t>
      </w:r>
    </w:p>
    <w:p w:rsidR="00536E1C" w:rsidRDefault="00536E1C" w:rsidP="00536E1C">
      <w:pPr>
        <w:ind w:left="360"/>
        <w:jc w:val="both"/>
        <w:rPr>
          <w:rFonts w:ascii="Arial" w:hAnsi="Arial" w:cs="Arial"/>
          <w:sz w:val="22"/>
          <w:szCs w:val="22"/>
        </w:rPr>
      </w:pPr>
    </w:p>
    <w:p w:rsidR="00536E1C" w:rsidRPr="00E0267C" w:rsidRDefault="00536E1C" w:rsidP="00536E1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Pr>
          <w:rFonts w:ascii="Arial" w:hAnsi="Arial" w:cs="Arial"/>
          <w:sz w:val="22"/>
          <w:szCs w:val="22"/>
        </w:rPr>
        <w:t xml:space="preserve"> </w:t>
      </w:r>
      <w:r w:rsidRPr="00E0267C">
        <w:rPr>
          <w:rFonts w:ascii="Arial" w:hAnsi="Arial" w:cs="Arial"/>
          <w:sz w:val="22"/>
          <w:szCs w:val="22"/>
        </w:rPr>
        <w:t>This will be assessed based on the:</w:t>
      </w:r>
    </w:p>
    <w:p w:rsidR="00536E1C" w:rsidRPr="00E0267C" w:rsidRDefault="00536E1C" w:rsidP="00536E1C">
      <w:pPr>
        <w:numPr>
          <w:ilvl w:val="0"/>
          <w:numId w:val="28"/>
        </w:numPr>
        <w:jc w:val="both"/>
        <w:rPr>
          <w:rFonts w:ascii="Arial" w:hAnsi="Arial" w:cs="Arial"/>
          <w:sz w:val="22"/>
          <w:szCs w:val="22"/>
        </w:rPr>
      </w:pPr>
      <w:r w:rsidRPr="00E0267C">
        <w:rPr>
          <w:rFonts w:ascii="Arial" w:hAnsi="Arial" w:cs="Arial"/>
          <w:sz w:val="22"/>
          <w:szCs w:val="22"/>
        </w:rPr>
        <w:t xml:space="preserve">Readability of the report. </w:t>
      </w:r>
    </w:p>
    <w:p w:rsidR="00536E1C" w:rsidRDefault="00536E1C" w:rsidP="00536E1C">
      <w:pPr>
        <w:numPr>
          <w:ilvl w:val="0"/>
          <w:numId w:val="28"/>
        </w:numPr>
        <w:jc w:val="both"/>
        <w:rPr>
          <w:rFonts w:ascii="Arial" w:hAnsi="Arial" w:cs="Arial"/>
          <w:sz w:val="22"/>
          <w:szCs w:val="22"/>
        </w:rPr>
      </w:pPr>
      <w:bookmarkStart w:id="7" w:name="_Hlk55388421"/>
      <w:bookmarkStart w:id="8" w:name="_GoBack"/>
      <w:r w:rsidRPr="00E0267C">
        <w:rPr>
          <w:rFonts w:ascii="Arial" w:hAnsi="Arial" w:cs="Arial"/>
          <w:sz w:val="22"/>
          <w:szCs w:val="22"/>
        </w:rPr>
        <w:t>Written quality, including spelling and grammar and the use of appropriate formal language</w:t>
      </w:r>
      <w:bookmarkEnd w:id="7"/>
      <w:bookmarkEnd w:id="8"/>
      <w:r w:rsidRPr="00E0267C">
        <w:rPr>
          <w:rFonts w:ascii="Arial" w:hAnsi="Arial" w:cs="Arial"/>
          <w:sz w:val="22"/>
          <w:szCs w:val="22"/>
        </w:rPr>
        <w:t>.</w:t>
      </w:r>
    </w:p>
    <w:p w:rsidR="00536E1C" w:rsidRDefault="00536E1C" w:rsidP="00536E1C">
      <w:pPr>
        <w:pStyle w:val="ListParagraph"/>
        <w:numPr>
          <w:ilvl w:val="0"/>
          <w:numId w:val="28"/>
        </w:numPr>
        <w:jc w:val="both"/>
        <w:rPr>
          <w:rFonts w:ascii="Arial" w:hAnsi="Arial" w:cs="Arial"/>
          <w:sz w:val="22"/>
          <w:szCs w:val="22"/>
        </w:rPr>
      </w:pPr>
      <w:r w:rsidRPr="00D219E4">
        <w:rPr>
          <w:rFonts w:ascii="Arial" w:hAnsi="Arial" w:cs="Arial"/>
          <w:sz w:val="22"/>
          <w:szCs w:val="22"/>
        </w:rPr>
        <w:t>Structure and presentation of the report.</w:t>
      </w:r>
    </w:p>
    <w:p w:rsidR="00D22D9C" w:rsidRPr="00A406E5" w:rsidRDefault="00D22D9C" w:rsidP="003D28CB">
      <w:pPr>
        <w:jc w:val="both"/>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rsidTr="00705631">
        <w:trPr>
          <w:trHeight w:val="1002"/>
        </w:trPr>
        <w:tc>
          <w:tcPr>
            <w:tcW w:w="4002"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70563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rsidR="00152E9D" w:rsidRPr="00A406E5" w:rsidRDefault="00705631"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1"/>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rsidR="00152E9D" w:rsidRPr="00A406E5" w:rsidRDefault="00705631"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1"/>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rsidR="00152E9D" w:rsidRPr="00A406E5" w:rsidRDefault="00705631"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1"/>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705631">
        <w:trPr>
          <w:trHeight w:val="451"/>
        </w:trPr>
        <w:tc>
          <w:tcPr>
            <w:tcW w:w="4002"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rsidR="00152E9D" w:rsidRPr="00A406E5" w:rsidRDefault="00705631" w:rsidP="00152E9D">
            <w:pPr>
              <w:jc w:val="center"/>
              <w:rPr>
                <w:rFonts w:ascii="Arial" w:hAnsi="Arial" w:cs="Arial"/>
                <w:sz w:val="32"/>
              </w:rPr>
            </w:pPr>
            <w:r>
              <w:rPr>
                <w:rFonts w:ascii="Arial" w:hAnsi="Arial" w:cs="Arial"/>
                <w:sz w:val="32"/>
              </w:rPr>
              <w:t>45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705631">
        <w:trPr>
          <w:trHeight w:val="451"/>
        </w:trPr>
        <w:tc>
          <w:tcPr>
            <w:tcW w:w="4002"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rsidR="00152E9D" w:rsidRPr="00A406E5" w:rsidRDefault="00705631"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705631">
        <w:trPr>
          <w:trHeight w:val="450"/>
        </w:trPr>
        <w:tc>
          <w:tcPr>
            <w:tcW w:w="4002"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3D28CB">
        <w:tc>
          <w:tcPr>
            <w:tcW w:w="13948" w:type="dxa"/>
            <w:shd w:val="clear" w:color="auto" w:fill="95B3D7" w:themeFill="accent1" w:themeFillTint="99"/>
          </w:tcPr>
          <w:p w:rsidR="002466CE" w:rsidRPr="00D9771E" w:rsidRDefault="002466CE" w:rsidP="003D28CB">
            <w:pPr>
              <w:rPr>
                <w:rFonts w:ascii="Arial" w:hAnsi="Arial" w:cs="Arial"/>
                <w:b/>
              </w:rPr>
            </w:pPr>
            <w:r>
              <w:rPr>
                <w:rFonts w:ascii="Arial" w:hAnsi="Arial" w:cs="Arial"/>
                <w:b/>
              </w:rPr>
              <w:t>Level 7</w:t>
            </w:r>
          </w:p>
        </w:tc>
      </w:tr>
      <w:tr w:rsidR="002466CE" w:rsidRPr="00D9771E" w:rsidTr="003D28CB">
        <w:tc>
          <w:tcPr>
            <w:tcW w:w="13948" w:type="dxa"/>
            <w:shd w:val="clear" w:color="auto" w:fill="DBE5F1" w:themeFill="accent1" w:themeFillTint="33"/>
          </w:tcPr>
          <w:p w:rsidR="002466CE" w:rsidRPr="00B669B1" w:rsidRDefault="002466CE" w:rsidP="003D28CB">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3D28CB">
        <w:trPr>
          <w:tblHeader/>
        </w:trPr>
        <w:tc>
          <w:tcPr>
            <w:tcW w:w="1735" w:type="dxa"/>
            <w:shd w:val="clear" w:color="auto" w:fill="95B3D7" w:themeFill="accent1" w:themeFillTint="99"/>
          </w:tcPr>
          <w:p w:rsidR="002466CE" w:rsidRPr="00C73F6F" w:rsidRDefault="002466CE" w:rsidP="003D28CB">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3D28C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3D28C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3D28C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3D28CB">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3D28CB">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3D28CB">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3D28CB">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3D28CB">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3D28CB">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3D28CB">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3D28CB">
            <w:pPr>
              <w:jc w:val="center"/>
              <w:rPr>
                <w:rFonts w:ascii="Arial" w:hAnsi="Arial" w:cs="Arial"/>
                <w:b/>
                <w:sz w:val="18"/>
                <w:szCs w:val="18"/>
              </w:rPr>
            </w:pPr>
            <w:r>
              <w:rPr>
                <w:rFonts w:ascii="Arial" w:hAnsi="Arial" w:cs="Arial"/>
                <w:b/>
                <w:sz w:val="18"/>
                <w:szCs w:val="18"/>
              </w:rPr>
              <w:t>(Distinction)</w:t>
            </w:r>
          </w:p>
        </w:tc>
      </w:tr>
      <w:tr w:rsidR="002466CE" w:rsidRPr="00D9771E" w:rsidTr="003D28CB">
        <w:trPr>
          <w:tblHeader/>
        </w:trPr>
        <w:tc>
          <w:tcPr>
            <w:tcW w:w="1735" w:type="dxa"/>
            <w:shd w:val="clear" w:color="auto" w:fill="95B3D7" w:themeFill="accent1" w:themeFillTint="99"/>
          </w:tcPr>
          <w:p w:rsidR="002466CE" w:rsidRPr="00D9771E" w:rsidRDefault="002466CE" w:rsidP="003D28C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3D28CB">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3D28CB">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3D28CB">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3D28CB">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3D28C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3D28C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3D28C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3D28CB">
        <w:tc>
          <w:tcPr>
            <w:tcW w:w="1735" w:type="dxa"/>
            <w:shd w:val="clear" w:color="auto" w:fill="95B3D7" w:themeFill="accent1" w:themeFillTint="99"/>
          </w:tcPr>
          <w:p w:rsidR="002466CE" w:rsidRPr="00F65EEE" w:rsidRDefault="002466CE" w:rsidP="003D28C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3D28C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3D28C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3D28C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3D28C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3D28C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3D28C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3D28CB">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3D28C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3D28C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3D28C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3D28C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3D28CB">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3D28C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3D28CB">
        <w:tc>
          <w:tcPr>
            <w:tcW w:w="1735" w:type="dxa"/>
            <w:shd w:val="clear" w:color="auto" w:fill="95B3D7" w:themeFill="accent1" w:themeFillTint="99"/>
          </w:tcPr>
          <w:p w:rsidR="002466CE" w:rsidRPr="00CA7DB9" w:rsidRDefault="002466CE" w:rsidP="003D28CB">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3D28C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3D28CB">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3D28C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3D28CB">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3D28CB">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3D28CB">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3D28CB">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3D28CB">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3D28CB">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3D28CB">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3D28CB">
        <w:tc>
          <w:tcPr>
            <w:tcW w:w="1735" w:type="dxa"/>
            <w:shd w:val="clear" w:color="auto" w:fill="95B3D7" w:themeFill="accent1" w:themeFillTint="99"/>
          </w:tcPr>
          <w:p w:rsidR="002466CE" w:rsidRDefault="002466CE" w:rsidP="003D28C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3D28CB">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3D28CB">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3D28C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3D28CB">
            <w:pPr>
              <w:rPr>
                <w:rFonts w:ascii="Arial" w:hAnsi="Arial" w:cs="Arial"/>
              </w:rPr>
            </w:pPr>
          </w:p>
        </w:tc>
        <w:tc>
          <w:tcPr>
            <w:tcW w:w="1736" w:type="dxa"/>
          </w:tcPr>
          <w:p w:rsidR="002466CE" w:rsidRPr="00B669B1" w:rsidRDefault="002466CE" w:rsidP="003D28CB">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3D28C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3D28CB">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3D28CB">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3D28CB">
            <w:pPr>
              <w:rPr>
                <w:rFonts w:ascii="Arial" w:hAnsi="Arial" w:cs="Arial"/>
              </w:rPr>
            </w:pPr>
          </w:p>
        </w:tc>
        <w:tc>
          <w:tcPr>
            <w:tcW w:w="1736" w:type="dxa"/>
          </w:tcPr>
          <w:p w:rsidR="002466CE" w:rsidRPr="00B669B1" w:rsidRDefault="002466CE" w:rsidP="003D28CB">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shd w:val="clear" w:color="auto" w:fill="auto"/>
          </w:tcPr>
          <w:p w:rsidR="002466CE" w:rsidRDefault="002466CE" w:rsidP="003D28CB">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3D28CB">
            <w:pPr>
              <w:rPr>
                <w:rFonts w:ascii="Arial" w:hAnsi="Arial" w:cs="Arial"/>
              </w:rPr>
            </w:pPr>
          </w:p>
          <w:p w:rsidR="002466CE" w:rsidRPr="00B669B1" w:rsidRDefault="002466CE" w:rsidP="003D28CB">
            <w:pPr>
              <w:rPr>
                <w:rFonts w:ascii="Arial" w:hAnsi="Arial" w:cs="Arial"/>
              </w:rPr>
            </w:pPr>
          </w:p>
        </w:tc>
        <w:tc>
          <w:tcPr>
            <w:tcW w:w="1736" w:type="dxa"/>
          </w:tcPr>
          <w:p w:rsidR="002466CE" w:rsidRPr="00B669B1" w:rsidRDefault="002466CE" w:rsidP="003D28CB">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3D28CB">
            <w:pPr>
              <w:rPr>
                <w:rFonts w:ascii="Arial" w:hAnsi="Arial" w:cs="Arial"/>
              </w:rPr>
            </w:pPr>
          </w:p>
        </w:tc>
        <w:tc>
          <w:tcPr>
            <w:tcW w:w="1736" w:type="dxa"/>
          </w:tcPr>
          <w:p w:rsidR="002466CE" w:rsidRPr="00B669B1" w:rsidRDefault="002466CE" w:rsidP="003D28CB">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3D28C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3D28CB">
        <w:tc>
          <w:tcPr>
            <w:tcW w:w="1735" w:type="dxa"/>
            <w:shd w:val="clear" w:color="auto" w:fill="95B3D7" w:themeFill="accent1" w:themeFillTint="99"/>
          </w:tcPr>
          <w:p w:rsidR="002466CE" w:rsidRDefault="002466CE" w:rsidP="003D28C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3D28C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3D28CB">
            <w:pPr>
              <w:rPr>
                <w:rFonts w:ascii="Arial" w:hAnsi="Arial" w:cs="Arial"/>
              </w:rPr>
            </w:pPr>
            <w:r w:rsidRPr="00B669B1">
              <w:rPr>
                <w:rFonts w:ascii="Arial" w:hAnsi="Arial" w:cs="Arial"/>
              </w:rPr>
              <w:t>Limited or no use of methods, materials, tools and/or techniques.</w:t>
            </w:r>
          </w:p>
          <w:p w:rsidR="002466CE" w:rsidRDefault="002466CE" w:rsidP="003D28CB">
            <w:pPr>
              <w:rPr>
                <w:rFonts w:ascii="Arial" w:hAnsi="Arial" w:cs="Arial"/>
              </w:rPr>
            </w:pPr>
            <w:r w:rsidRPr="00B669B1">
              <w:rPr>
                <w:rFonts w:ascii="Arial" w:hAnsi="Arial" w:cs="Arial"/>
              </w:rPr>
              <w:t>Little or no appreciation of the context of the application.</w:t>
            </w:r>
          </w:p>
          <w:p w:rsidR="002466CE" w:rsidRDefault="002466CE" w:rsidP="003D28C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3D28C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3D28CB">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3D28C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3D28CB">
            <w:pPr>
              <w:rPr>
                <w:rFonts w:ascii="Arial" w:hAnsi="Arial" w:cs="Arial"/>
              </w:rPr>
            </w:pPr>
          </w:p>
          <w:p w:rsidR="002466CE" w:rsidRPr="00B669B1" w:rsidRDefault="002466CE" w:rsidP="003D28CB">
            <w:pPr>
              <w:rPr>
                <w:rFonts w:ascii="Arial" w:hAnsi="Arial" w:cs="Arial"/>
              </w:rPr>
            </w:pPr>
          </w:p>
        </w:tc>
        <w:tc>
          <w:tcPr>
            <w:tcW w:w="1736" w:type="dxa"/>
          </w:tcPr>
          <w:p w:rsidR="002466CE" w:rsidRPr="00B669B1" w:rsidRDefault="002466CE" w:rsidP="003D28CB">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3D28C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3D28C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3D28CB">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3D28C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3D28C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3D28CB">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3D28C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3D28CB">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3D28CB">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3D28C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3D28CB">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3D28CB">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enquiry </w:t>
            </w:r>
            <w:r w:rsidRPr="00885BD7">
              <w:rPr>
                <w:rFonts w:ascii="Arial" w:hAnsi="Arial" w:cs="Arial"/>
              </w:rPr>
              <w:lastRenderedPageBreak/>
              <w:t>create and interpret knowledge in the discipline</w:t>
            </w:r>
            <w:r>
              <w:rPr>
                <w:rFonts w:ascii="Arial" w:hAnsi="Arial" w:cs="Arial"/>
              </w:rPr>
              <w:t>.</w:t>
            </w:r>
          </w:p>
        </w:tc>
        <w:tc>
          <w:tcPr>
            <w:tcW w:w="1736" w:type="dxa"/>
          </w:tcPr>
          <w:p w:rsidR="002466CE" w:rsidRDefault="002466CE" w:rsidP="003D28CB">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3D28CB">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3D28CB">
            <w:pPr>
              <w:rPr>
                <w:rFonts w:ascii="Arial" w:hAnsi="Arial" w:cs="Arial"/>
              </w:rPr>
            </w:pPr>
            <w:r w:rsidRPr="00885BD7">
              <w:rPr>
                <w:rFonts w:ascii="Arial" w:hAnsi="Arial" w:cs="Arial"/>
              </w:rPr>
              <w:t xml:space="preserve">Shows originality in application of knowledge and techniques, and of how established techniques of enquiry </w:t>
            </w:r>
            <w:r w:rsidRPr="00885BD7">
              <w:rPr>
                <w:rFonts w:ascii="Arial" w:hAnsi="Arial" w:cs="Arial"/>
              </w:rPr>
              <w:lastRenderedPageBreak/>
              <w:t>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rsidTr="003D28CB">
        <w:tc>
          <w:tcPr>
            <w:tcW w:w="1735" w:type="dxa"/>
            <w:shd w:val="clear" w:color="auto" w:fill="95B3D7" w:themeFill="accent1" w:themeFillTint="99"/>
          </w:tcPr>
          <w:p w:rsidR="002466CE" w:rsidRDefault="002466CE" w:rsidP="003D28C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3D28C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3D28C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3D28CB">
            <w:pPr>
              <w:rPr>
                <w:rFonts w:ascii="Arial" w:hAnsi="Arial" w:cs="Arial"/>
              </w:rPr>
            </w:pPr>
          </w:p>
          <w:p w:rsidR="002466CE" w:rsidRPr="00E07BE3" w:rsidRDefault="002466CE" w:rsidP="003D28C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3D28C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3D28C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w:t>
            </w:r>
            <w:r w:rsidRPr="00E07BE3">
              <w:rPr>
                <w:rFonts w:ascii="Arial" w:hAnsi="Arial" w:cs="Arial"/>
              </w:rPr>
              <w:lastRenderedPageBreak/>
              <w:t>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3D28C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3D28C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002466CE" w:rsidRPr="00E07BE3" w:rsidRDefault="002466CE" w:rsidP="003D28CB">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3D28CB">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3D28C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3D28CB">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3D28CB">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3D28C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3D28CB">
            <w:pPr>
              <w:rPr>
                <w:rFonts w:ascii="Arial" w:hAnsi="Arial" w:cs="Arial"/>
              </w:rPr>
            </w:pPr>
            <w:r w:rsidRPr="005F01A6">
              <w:rPr>
                <w:rFonts w:ascii="Arial" w:hAnsi="Arial" w:cs="Arial"/>
              </w:rPr>
              <w:t xml:space="preserve">Demonstrates </w:t>
            </w:r>
            <w:r>
              <w:rPr>
                <w:rFonts w:ascii="Arial" w:hAnsi="Arial" w:cs="Arial"/>
              </w:rPr>
              <w:t>comprehensi</w:t>
            </w:r>
            <w:r>
              <w:rPr>
                <w:rFonts w:ascii="Arial" w:hAnsi="Arial" w:cs="Arial"/>
              </w:rPr>
              <w:lastRenderedPageBreak/>
              <w:t>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3D28C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3D28C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3D28C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3D28CB">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3D28CB">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w:t>
            </w:r>
            <w:r w:rsidRPr="008C06F2">
              <w:rPr>
                <w:rFonts w:ascii="Arial" w:hAnsi="Arial" w:cs="Arial"/>
              </w:rPr>
              <w:lastRenderedPageBreak/>
              <w:t xml:space="preserve">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lastRenderedPageBreak/>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33C3" w:rsidRDefault="006033C3">
      <w:r>
        <w:separator/>
      </w:r>
    </w:p>
  </w:endnote>
  <w:endnote w:type="continuationSeparator" w:id="0">
    <w:p w:rsidR="006033C3" w:rsidRDefault="006033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28CB" w:rsidRDefault="003D28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rsidR="003D28CB" w:rsidRDefault="003D28C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28CB" w:rsidRDefault="003D28C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33C3" w:rsidRDefault="006033C3">
      <w:r>
        <w:separator/>
      </w:r>
    </w:p>
  </w:footnote>
  <w:footnote w:type="continuationSeparator" w:id="0">
    <w:p w:rsidR="006033C3" w:rsidRDefault="006033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A0D05"/>
    <w:multiLevelType w:val="hybridMultilevel"/>
    <w:tmpl w:val="34D2D782"/>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CD20AA"/>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C74774E"/>
    <w:multiLevelType w:val="hybridMultilevel"/>
    <w:tmpl w:val="6AEC44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653AFA"/>
    <w:multiLevelType w:val="hybridMultilevel"/>
    <w:tmpl w:val="AC46AC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9" w15:restartNumberingAfterBreak="0">
    <w:nsid w:val="7A863DE8"/>
    <w:multiLevelType w:val="hybridMultilevel"/>
    <w:tmpl w:val="6FB27EF0"/>
    <w:lvl w:ilvl="0" w:tplc="08090001">
      <w:start w:val="1"/>
      <w:numFmt w:val="bullet"/>
      <w:lvlText w:val=""/>
      <w:lvlJc w:val="left"/>
      <w:pPr>
        <w:ind w:left="1139" w:hanging="360"/>
      </w:pPr>
      <w:rPr>
        <w:rFonts w:ascii="Symbol" w:hAnsi="Symbol" w:hint="default"/>
      </w:rPr>
    </w:lvl>
    <w:lvl w:ilvl="1" w:tplc="08090003">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30" w15:restartNumberingAfterBreak="0">
    <w:nsid w:val="7B1F1751"/>
    <w:multiLevelType w:val="hybridMultilevel"/>
    <w:tmpl w:val="84866D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26"/>
  </w:num>
  <w:num w:numId="4">
    <w:abstractNumId w:val="19"/>
  </w:num>
  <w:num w:numId="5">
    <w:abstractNumId w:val="12"/>
  </w:num>
  <w:num w:numId="6">
    <w:abstractNumId w:val="25"/>
  </w:num>
  <w:num w:numId="7">
    <w:abstractNumId w:val="4"/>
  </w:num>
  <w:num w:numId="8">
    <w:abstractNumId w:val="23"/>
  </w:num>
  <w:num w:numId="9">
    <w:abstractNumId w:val="16"/>
  </w:num>
  <w:num w:numId="10">
    <w:abstractNumId w:val="7"/>
  </w:num>
  <w:num w:numId="11">
    <w:abstractNumId w:val="8"/>
  </w:num>
  <w:num w:numId="12">
    <w:abstractNumId w:val="13"/>
  </w:num>
  <w:num w:numId="13">
    <w:abstractNumId w:val="22"/>
  </w:num>
  <w:num w:numId="14">
    <w:abstractNumId w:val="5"/>
  </w:num>
  <w:num w:numId="15">
    <w:abstractNumId w:val="0"/>
  </w:num>
  <w:num w:numId="16">
    <w:abstractNumId w:val="9"/>
  </w:num>
  <w:num w:numId="17">
    <w:abstractNumId w:val="30"/>
  </w:num>
  <w:num w:numId="18">
    <w:abstractNumId w:val="21"/>
  </w:num>
  <w:num w:numId="19">
    <w:abstractNumId w:val="24"/>
  </w:num>
  <w:num w:numId="20">
    <w:abstractNumId w:val="27"/>
  </w:num>
  <w:num w:numId="21">
    <w:abstractNumId w:val="2"/>
  </w:num>
  <w:num w:numId="22">
    <w:abstractNumId w:val="31"/>
  </w:num>
  <w:num w:numId="23">
    <w:abstractNumId w:val="11"/>
  </w:num>
  <w:num w:numId="24">
    <w:abstractNumId w:val="28"/>
  </w:num>
  <w:num w:numId="25">
    <w:abstractNumId w:val="6"/>
  </w:num>
  <w:num w:numId="26">
    <w:abstractNumId w:val="17"/>
  </w:num>
  <w:num w:numId="27">
    <w:abstractNumId w:val="20"/>
  </w:num>
  <w:num w:numId="28">
    <w:abstractNumId w:val="1"/>
  </w:num>
  <w:num w:numId="29">
    <w:abstractNumId w:val="10"/>
  </w:num>
  <w:num w:numId="30">
    <w:abstractNumId w:val="29"/>
  </w:num>
  <w:num w:numId="31">
    <w:abstractNumId w:val="14"/>
  </w:num>
  <w:num w:numId="32">
    <w:abstractNumId w:val="18"/>
  </w:num>
  <w:num w:numId="3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F60"/>
    <w:rsid w:val="00011666"/>
    <w:rsid w:val="00011C22"/>
    <w:rsid w:val="00026B02"/>
    <w:rsid w:val="00030968"/>
    <w:rsid w:val="00036376"/>
    <w:rsid w:val="00042A70"/>
    <w:rsid w:val="00050AF9"/>
    <w:rsid w:val="000512FB"/>
    <w:rsid w:val="0005267F"/>
    <w:rsid w:val="000822E5"/>
    <w:rsid w:val="00091E0C"/>
    <w:rsid w:val="00093699"/>
    <w:rsid w:val="000971FC"/>
    <w:rsid w:val="000A08A7"/>
    <w:rsid w:val="000A2A3A"/>
    <w:rsid w:val="000A492A"/>
    <w:rsid w:val="000A4C63"/>
    <w:rsid w:val="000B6520"/>
    <w:rsid w:val="000C5310"/>
    <w:rsid w:val="000C79DC"/>
    <w:rsid w:val="000D2F80"/>
    <w:rsid w:val="000D323F"/>
    <w:rsid w:val="000D4630"/>
    <w:rsid w:val="000E413A"/>
    <w:rsid w:val="000F5AA3"/>
    <w:rsid w:val="000F6530"/>
    <w:rsid w:val="00100396"/>
    <w:rsid w:val="00100B5C"/>
    <w:rsid w:val="00103507"/>
    <w:rsid w:val="001106E9"/>
    <w:rsid w:val="001245F1"/>
    <w:rsid w:val="00124CA5"/>
    <w:rsid w:val="00126038"/>
    <w:rsid w:val="00134F77"/>
    <w:rsid w:val="00136410"/>
    <w:rsid w:val="001519E7"/>
    <w:rsid w:val="00152CB0"/>
    <w:rsid w:val="00152E9D"/>
    <w:rsid w:val="00154487"/>
    <w:rsid w:val="0015477B"/>
    <w:rsid w:val="00165D15"/>
    <w:rsid w:val="0017512A"/>
    <w:rsid w:val="00176997"/>
    <w:rsid w:val="00183416"/>
    <w:rsid w:val="00184B53"/>
    <w:rsid w:val="00185A17"/>
    <w:rsid w:val="0019533F"/>
    <w:rsid w:val="00196958"/>
    <w:rsid w:val="001A1369"/>
    <w:rsid w:val="001A1E39"/>
    <w:rsid w:val="001A24F3"/>
    <w:rsid w:val="001A32A0"/>
    <w:rsid w:val="001A389B"/>
    <w:rsid w:val="001A6973"/>
    <w:rsid w:val="001B405C"/>
    <w:rsid w:val="001B5F45"/>
    <w:rsid w:val="001E1050"/>
    <w:rsid w:val="001E1E1F"/>
    <w:rsid w:val="001E2007"/>
    <w:rsid w:val="001E566D"/>
    <w:rsid w:val="001E57C1"/>
    <w:rsid w:val="001F07EF"/>
    <w:rsid w:val="001F50B6"/>
    <w:rsid w:val="001F692D"/>
    <w:rsid w:val="001F6D7A"/>
    <w:rsid w:val="0020390B"/>
    <w:rsid w:val="00205548"/>
    <w:rsid w:val="002220A8"/>
    <w:rsid w:val="0022746E"/>
    <w:rsid w:val="002355E9"/>
    <w:rsid w:val="00235F71"/>
    <w:rsid w:val="002444CA"/>
    <w:rsid w:val="002466CE"/>
    <w:rsid w:val="0025621E"/>
    <w:rsid w:val="00260DE6"/>
    <w:rsid w:val="002676A6"/>
    <w:rsid w:val="00267E18"/>
    <w:rsid w:val="00273FEE"/>
    <w:rsid w:val="00280DA1"/>
    <w:rsid w:val="0028204E"/>
    <w:rsid w:val="0028459E"/>
    <w:rsid w:val="0028591B"/>
    <w:rsid w:val="00287CF3"/>
    <w:rsid w:val="00291841"/>
    <w:rsid w:val="002B020D"/>
    <w:rsid w:val="002C449B"/>
    <w:rsid w:val="002C5B34"/>
    <w:rsid w:val="002C6040"/>
    <w:rsid w:val="002D1AFB"/>
    <w:rsid w:val="002D4C6E"/>
    <w:rsid w:val="002D5B3F"/>
    <w:rsid w:val="002E272E"/>
    <w:rsid w:val="002F5778"/>
    <w:rsid w:val="002F721F"/>
    <w:rsid w:val="00310A1C"/>
    <w:rsid w:val="003214E7"/>
    <w:rsid w:val="0032189E"/>
    <w:rsid w:val="003223E0"/>
    <w:rsid w:val="00323E60"/>
    <w:rsid w:val="003330DB"/>
    <w:rsid w:val="0035014B"/>
    <w:rsid w:val="00352C4A"/>
    <w:rsid w:val="00355AC6"/>
    <w:rsid w:val="0035642E"/>
    <w:rsid w:val="003612EF"/>
    <w:rsid w:val="00362560"/>
    <w:rsid w:val="0036748A"/>
    <w:rsid w:val="003732FD"/>
    <w:rsid w:val="003753B2"/>
    <w:rsid w:val="00376559"/>
    <w:rsid w:val="00382BAA"/>
    <w:rsid w:val="00383DF0"/>
    <w:rsid w:val="00384D73"/>
    <w:rsid w:val="00392764"/>
    <w:rsid w:val="00393EB6"/>
    <w:rsid w:val="003A37A0"/>
    <w:rsid w:val="003A3CE5"/>
    <w:rsid w:val="003B366F"/>
    <w:rsid w:val="003B3F9D"/>
    <w:rsid w:val="003B6C95"/>
    <w:rsid w:val="003D097F"/>
    <w:rsid w:val="003D28CB"/>
    <w:rsid w:val="003D7542"/>
    <w:rsid w:val="003E5751"/>
    <w:rsid w:val="003F486B"/>
    <w:rsid w:val="003F6AE9"/>
    <w:rsid w:val="004046A9"/>
    <w:rsid w:val="00404C50"/>
    <w:rsid w:val="0042362C"/>
    <w:rsid w:val="00423934"/>
    <w:rsid w:val="00426244"/>
    <w:rsid w:val="0043084C"/>
    <w:rsid w:val="004335F7"/>
    <w:rsid w:val="004437EF"/>
    <w:rsid w:val="00445F8C"/>
    <w:rsid w:val="00454E5B"/>
    <w:rsid w:val="0046023D"/>
    <w:rsid w:val="00470A38"/>
    <w:rsid w:val="004874DE"/>
    <w:rsid w:val="004905F9"/>
    <w:rsid w:val="00495B12"/>
    <w:rsid w:val="004B5334"/>
    <w:rsid w:val="004B6C14"/>
    <w:rsid w:val="004C4F19"/>
    <w:rsid w:val="004D5E9B"/>
    <w:rsid w:val="004D63D9"/>
    <w:rsid w:val="004E12FD"/>
    <w:rsid w:val="004E6585"/>
    <w:rsid w:val="0050249F"/>
    <w:rsid w:val="00503610"/>
    <w:rsid w:val="005221EF"/>
    <w:rsid w:val="00524566"/>
    <w:rsid w:val="00527A70"/>
    <w:rsid w:val="00530BEF"/>
    <w:rsid w:val="00536E1C"/>
    <w:rsid w:val="00542878"/>
    <w:rsid w:val="0054381E"/>
    <w:rsid w:val="00552351"/>
    <w:rsid w:val="00554058"/>
    <w:rsid w:val="00557E99"/>
    <w:rsid w:val="00561F00"/>
    <w:rsid w:val="00562C4E"/>
    <w:rsid w:val="00562DEC"/>
    <w:rsid w:val="00575937"/>
    <w:rsid w:val="00576AB4"/>
    <w:rsid w:val="00577917"/>
    <w:rsid w:val="00581156"/>
    <w:rsid w:val="00590667"/>
    <w:rsid w:val="005969E2"/>
    <w:rsid w:val="005A1689"/>
    <w:rsid w:val="005A5B4C"/>
    <w:rsid w:val="005A68CE"/>
    <w:rsid w:val="005B61CD"/>
    <w:rsid w:val="005D1D58"/>
    <w:rsid w:val="005D3A7E"/>
    <w:rsid w:val="005D432C"/>
    <w:rsid w:val="005E285E"/>
    <w:rsid w:val="005E72F8"/>
    <w:rsid w:val="005F0579"/>
    <w:rsid w:val="005F3A53"/>
    <w:rsid w:val="006023E7"/>
    <w:rsid w:val="006033C3"/>
    <w:rsid w:val="006062A3"/>
    <w:rsid w:val="00610E08"/>
    <w:rsid w:val="006140BF"/>
    <w:rsid w:val="006161BE"/>
    <w:rsid w:val="00620787"/>
    <w:rsid w:val="00627A62"/>
    <w:rsid w:val="00632434"/>
    <w:rsid w:val="0063478F"/>
    <w:rsid w:val="00644256"/>
    <w:rsid w:val="006474EC"/>
    <w:rsid w:val="00647772"/>
    <w:rsid w:val="00661D6F"/>
    <w:rsid w:val="006628E9"/>
    <w:rsid w:val="0066725E"/>
    <w:rsid w:val="006716C7"/>
    <w:rsid w:val="00676241"/>
    <w:rsid w:val="00681208"/>
    <w:rsid w:val="00681FA9"/>
    <w:rsid w:val="00691450"/>
    <w:rsid w:val="00691EA9"/>
    <w:rsid w:val="006934D4"/>
    <w:rsid w:val="00695EFA"/>
    <w:rsid w:val="006A08ED"/>
    <w:rsid w:val="006A0FE2"/>
    <w:rsid w:val="006A62E0"/>
    <w:rsid w:val="006A6DC3"/>
    <w:rsid w:val="006A7AE9"/>
    <w:rsid w:val="006C1480"/>
    <w:rsid w:val="006D49ED"/>
    <w:rsid w:val="006D55CE"/>
    <w:rsid w:val="006D637A"/>
    <w:rsid w:val="006D6B5E"/>
    <w:rsid w:val="006D6F24"/>
    <w:rsid w:val="006E3E4E"/>
    <w:rsid w:val="006E71AD"/>
    <w:rsid w:val="006F1715"/>
    <w:rsid w:val="006F45BF"/>
    <w:rsid w:val="006F60E0"/>
    <w:rsid w:val="00702F71"/>
    <w:rsid w:val="00705631"/>
    <w:rsid w:val="00722084"/>
    <w:rsid w:val="00722CEF"/>
    <w:rsid w:val="00724478"/>
    <w:rsid w:val="00726F79"/>
    <w:rsid w:val="007273A3"/>
    <w:rsid w:val="007366DF"/>
    <w:rsid w:val="00737544"/>
    <w:rsid w:val="007406A5"/>
    <w:rsid w:val="00757839"/>
    <w:rsid w:val="00760687"/>
    <w:rsid w:val="00770C81"/>
    <w:rsid w:val="00780515"/>
    <w:rsid w:val="007835EE"/>
    <w:rsid w:val="0078630A"/>
    <w:rsid w:val="00791024"/>
    <w:rsid w:val="00793F0A"/>
    <w:rsid w:val="007A2657"/>
    <w:rsid w:val="007A31AD"/>
    <w:rsid w:val="007B0293"/>
    <w:rsid w:val="007C41EE"/>
    <w:rsid w:val="007C682C"/>
    <w:rsid w:val="007D2385"/>
    <w:rsid w:val="007E3E01"/>
    <w:rsid w:val="007E59BD"/>
    <w:rsid w:val="007E5C45"/>
    <w:rsid w:val="007E6F99"/>
    <w:rsid w:val="007F06AD"/>
    <w:rsid w:val="007F214F"/>
    <w:rsid w:val="00800069"/>
    <w:rsid w:val="00802F29"/>
    <w:rsid w:val="008042F0"/>
    <w:rsid w:val="008161D0"/>
    <w:rsid w:val="008219A2"/>
    <w:rsid w:val="008310A0"/>
    <w:rsid w:val="00832589"/>
    <w:rsid w:val="00835D29"/>
    <w:rsid w:val="00842E7F"/>
    <w:rsid w:val="008440FE"/>
    <w:rsid w:val="00852933"/>
    <w:rsid w:val="008566E5"/>
    <w:rsid w:val="008566FE"/>
    <w:rsid w:val="00860F85"/>
    <w:rsid w:val="00862ACC"/>
    <w:rsid w:val="00865B46"/>
    <w:rsid w:val="00872C14"/>
    <w:rsid w:val="00876776"/>
    <w:rsid w:val="00886B3D"/>
    <w:rsid w:val="0089069B"/>
    <w:rsid w:val="00896134"/>
    <w:rsid w:val="008A62BC"/>
    <w:rsid w:val="008B43E7"/>
    <w:rsid w:val="008B6D9A"/>
    <w:rsid w:val="008D40E8"/>
    <w:rsid w:val="008D763F"/>
    <w:rsid w:val="008F036F"/>
    <w:rsid w:val="008F129F"/>
    <w:rsid w:val="008F1308"/>
    <w:rsid w:val="008F78C2"/>
    <w:rsid w:val="009028FA"/>
    <w:rsid w:val="00904568"/>
    <w:rsid w:val="009048A8"/>
    <w:rsid w:val="00911394"/>
    <w:rsid w:val="00923EF2"/>
    <w:rsid w:val="00926D25"/>
    <w:rsid w:val="00926E9D"/>
    <w:rsid w:val="00932C6E"/>
    <w:rsid w:val="00933F10"/>
    <w:rsid w:val="0094277A"/>
    <w:rsid w:val="009433C5"/>
    <w:rsid w:val="00962B81"/>
    <w:rsid w:val="00965881"/>
    <w:rsid w:val="009871FF"/>
    <w:rsid w:val="0099041A"/>
    <w:rsid w:val="00990799"/>
    <w:rsid w:val="00995D51"/>
    <w:rsid w:val="009976FF"/>
    <w:rsid w:val="009A0631"/>
    <w:rsid w:val="009B10ED"/>
    <w:rsid w:val="009C414D"/>
    <w:rsid w:val="009D3EA4"/>
    <w:rsid w:val="009D649C"/>
    <w:rsid w:val="009D65B9"/>
    <w:rsid w:val="009E4BC1"/>
    <w:rsid w:val="009F05FB"/>
    <w:rsid w:val="009F5CB2"/>
    <w:rsid w:val="00A03BB8"/>
    <w:rsid w:val="00A3505D"/>
    <w:rsid w:val="00A36950"/>
    <w:rsid w:val="00A4036F"/>
    <w:rsid w:val="00A406E5"/>
    <w:rsid w:val="00A43538"/>
    <w:rsid w:val="00A43F45"/>
    <w:rsid w:val="00A4641C"/>
    <w:rsid w:val="00A55876"/>
    <w:rsid w:val="00A62E89"/>
    <w:rsid w:val="00A67FB1"/>
    <w:rsid w:val="00A75127"/>
    <w:rsid w:val="00A77DFB"/>
    <w:rsid w:val="00A85BFE"/>
    <w:rsid w:val="00A85F11"/>
    <w:rsid w:val="00A93160"/>
    <w:rsid w:val="00AB6FE7"/>
    <w:rsid w:val="00AB7AD7"/>
    <w:rsid w:val="00AC5F32"/>
    <w:rsid w:val="00AD241E"/>
    <w:rsid w:val="00AD2430"/>
    <w:rsid w:val="00AE41A6"/>
    <w:rsid w:val="00AF0E34"/>
    <w:rsid w:val="00AF271D"/>
    <w:rsid w:val="00AF56C2"/>
    <w:rsid w:val="00B004E6"/>
    <w:rsid w:val="00B0744D"/>
    <w:rsid w:val="00B10CF0"/>
    <w:rsid w:val="00B24241"/>
    <w:rsid w:val="00B50EA8"/>
    <w:rsid w:val="00B513BC"/>
    <w:rsid w:val="00B5176E"/>
    <w:rsid w:val="00B5240F"/>
    <w:rsid w:val="00B57B0E"/>
    <w:rsid w:val="00B64082"/>
    <w:rsid w:val="00B72325"/>
    <w:rsid w:val="00B72EC6"/>
    <w:rsid w:val="00B7403D"/>
    <w:rsid w:val="00B81AD3"/>
    <w:rsid w:val="00B829D8"/>
    <w:rsid w:val="00B84B5B"/>
    <w:rsid w:val="00B86446"/>
    <w:rsid w:val="00B86D97"/>
    <w:rsid w:val="00BA1176"/>
    <w:rsid w:val="00BB62CB"/>
    <w:rsid w:val="00BC471D"/>
    <w:rsid w:val="00BC62A8"/>
    <w:rsid w:val="00BD4BE8"/>
    <w:rsid w:val="00BE0B01"/>
    <w:rsid w:val="00BE7053"/>
    <w:rsid w:val="00BE79C7"/>
    <w:rsid w:val="00BF3027"/>
    <w:rsid w:val="00BF3CB5"/>
    <w:rsid w:val="00BF65E6"/>
    <w:rsid w:val="00C01A3F"/>
    <w:rsid w:val="00C042C4"/>
    <w:rsid w:val="00C073F1"/>
    <w:rsid w:val="00C1285B"/>
    <w:rsid w:val="00C1361B"/>
    <w:rsid w:val="00C14E1F"/>
    <w:rsid w:val="00C14F07"/>
    <w:rsid w:val="00C17671"/>
    <w:rsid w:val="00C315AF"/>
    <w:rsid w:val="00C36D9A"/>
    <w:rsid w:val="00C44172"/>
    <w:rsid w:val="00C44A72"/>
    <w:rsid w:val="00C56C51"/>
    <w:rsid w:val="00C56CF9"/>
    <w:rsid w:val="00C61FC2"/>
    <w:rsid w:val="00C62011"/>
    <w:rsid w:val="00C62623"/>
    <w:rsid w:val="00C667FC"/>
    <w:rsid w:val="00C705F9"/>
    <w:rsid w:val="00C71267"/>
    <w:rsid w:val="00C75716"/>
    <w:rsid w:val="00C75DDF"/>
    <w:rsid w:val="00C77CDF"/>
    <w:rsid w:val="00C80F0F"/>
    <w:rsid w:val="00C8667A"/>
    <w:rsid w:val="00C93BCB"/>
    <w:rsid w:val="00C97051"/>
    <w:rsid w:val="00CA0A91"/>
    <w:rsid w:val="00CA6A65"/>
    <w:rsid w:val="00CC241A"/>
    <w:rsid w:val="00CC250A"/>
    <w:rsid w:val="00CC351B"/>
    <w:rsid w:val="00CC6CC2"/>
    <w:rsid w:val="00CD3401"/>
    <w:rsid w:val="00CE4035"/>
    <w:rsid w:val="00CE65AB"/>
    <w:rsid w:val="00CF4266"/>
    <w:rsid w:val="00D136D8"/>
    <w:rsid w:val="00D22D9C"/>
    <w:rsid w:val="00D241F1"/>
    <w:rsid w:val="00D258FA"/>
    <w:rsid w:val="00D275CB"/>
    <w:rsid w:val="00D30DFA"/>
    <w:rsid w:val="00D32423"/>
    <w:rsid w:val="00D4096B"/>
    <w:rsid w:val="00D463A5"/>
    <w:rsid w:val="00D4710D"/>
    <w:rsid w:val="00D47D25"/>
    <w:rsid w:val="00D50519"/>
    <w:rsid w:val="00D5252D"/>
    <w:rsid w:val="00D62ACD"/>
    <w:rsid w:val="00DA36EE"/>
    <w:rsid w:val="00DA44D5"/>
    <w:rsid w:val="00DA4C5A"/>
    <w:rsid w:val="00DB116D"/>
    <w:rsid w:val="00DB444C"/>
    <w:rsid w:val="00DD17CC"/>
    <w:rsid w:val="00DD5581"/>
    <w:rsid w:val="00DE217A"/>
    <w:rsid w:val="00DE240D"/>
    <w:rsid w:val="00DF321B"/>
    <w:rsid w:val="00E02587"/>
    <w:rsid w:val="00E16A92"/>
    <w:rsid w:val="00E16F3B"/>
    <w:rsid w:val="00E22599"/>
    <w:rsid w:val="00E230E0"/>
    <w:rsid w:val="00E33266"/>
    <w:rsid w:val="00E351DA"/>
    <w:rsid w:val="00E40FE2"/>
    <w:rsid w:val="00E51AAC"/>
    <w:rsid w:val="00E539D1"/>
    <w:rsid w:val="00E57427"/>
    <w:rsid w:val="00E615BB"/>
    <w:rsid w:val="00E61D43"/>
    <w:rsid w:val="00E6551A"/>
    <w:rsid w:val="00E66CC0"/>
    <w:rsid w:val="00E728A9"/>
    <w:rsid w:val="00E807D9"/>
    <w:rsid w:val="00E80AF3"/>
    <w:rsid w:val="00E94F9C"/>
    <w:rsid w:val="00E95458"/>
    <w:rsid w:val="00EA0F4E"/>
    <w:rsid w:val="00EA1425"/>
    <w:rsid w:val="00EA25BB"/>
    <w:rsid w:val="00EA295B"/>
    <w:rsid w:val="00EA3B9B"/>
    <w:rsid w:val="00EA6801"/>
    <w:rsid w:val="00EB3C80"/>
    <w:rsid w:val="00EB4F96"/>
    <w:rsid w:val="00EC1D25"/>
    <w:rsid w:val="00ED7072"/>
    <w:rsid w:val="00EE3132"/>
    <w:rsid w:val="00EE372A"/>
    <w:rsid w:val="00EE3D9D"/>
    <w:rsid w:val="00EE6F25"/>
    <w:rsid w:val="00F02126"/>
    <w:rsid w:val="00F03D85"/>
    <w:rsid w:val="00F0711D"/>
    <w:rsid w:val="00F07C8C"/>
    <w:rsid w:val="00F10E07"/>
    <w:rsid w:val="00F13A23"/>
    <w:rsid w:val="00F22D35"/>
    <w:rsid w:val="00F249F1"/>
    <w:rsid w:val="00F25B9D"/>
    <w:rsid w:val="00F2664E"/>
    <w:rsid w:val="00F31163"/>
    <w:rsid w:val="00F313E0"/>
    <w:rsid w:val="00F31C04"/>
    <w:rsid w:val="00F42E37"/>
    <w:rsid w:val="00F442A7"/>
    <w:rsid w:val="00F45764"/>
    <w:rsid w:val="00F57A89"/>
    <w:rsid w:val="00F61A20"/>
    <w:rsid w:val="00F63DD9"/>
    <w:rsid w:val="00F67644"/>
    <w:rsid w:val="00F703FF"/>
    <w:rsid w:val="00F8381F"/>
    <w:rsid w:val="00FA04CD"/>
    <w:rsid w:val="00FA05F3"/>
    <w:rsid w:val="00FA25F5"/>
    <w:rsid w:val="00FA2810"/>
    <w:rsid w:val="00FA68F8"/>
    <w:rsid w:val="00FB1DC0"/>
    <w:rsid w:val="00FB3B4E"/>
    <w:rsid w:val="00FB4521"/>
    <w:rsid w:val="00FB4F84"/>
    <w:rsid w:val="00FB5CF8"/>
    <w:rsid w:val="00FC0A5F"/>
    <w:rsid w:val="00FC240C"/>
    <w:rsid w:val="00FD5916"/>
    <w:rsid w:val="00FE5651"/>
    <w:rsid w:val="00FE7586"/>
    <w:rsid w:val="00FF273B"/>
    <w:rsid w:val="00FF28E8"/>
    <w:rsid w:val="00FF40F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4022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42E37"/>
    <w:pPr>
      <w:ind w:left="340"/>
    </w:pPr>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54E5B"/>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6E6C6-B2AF-4105-8431-CB820889F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94</TotalTime>
  <Pages>15</Pages>
  <Words>4995</Words>
  <Characters>28473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33402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Beverley Holland</cp:lastModifiedBy>
  <cp:revision>6</cp:revision>
  <cp:lastPrinted>2014-10-10T07:42:00Z</cp:lastPrinted>
  <dcterms:created xsi:type="dcterms:W3CDTF">2020-11-04T11:35:00Z</dcterms:created>
  <dcterms:modified xsi:type="dcterms:W3CDTF">2020-11-04T17:47:00Z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