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EA53ED" w14:textId="77777777" w:rsidR="00FD08A9" w:rsidRPr="00FD5DC2" w:rsidRDefault="00897548" w:rsidP="00FD08A9">
      <w:pPr>
        <w:spacing w:line="480" w:lineRule="auto"/>
        <w:jc w:val="center"/>
        <w:rPr>
          <w:rFonts w:ascii="Arial" w:hAnsi="Arial" w:cs="Arial"/>
          <w:b/>
          <w:sz w:val="22"/>
          <w:szCs w:val="22"/>
          <w:u w:val="single"/>
        </w:rPr>
      </w:pPr>
      <w:r w:rsidRPr="00FD5DC2">
        <w:rPr>
          <w:rFonts w:ascii="Arial" w:hAnsi="Arial" w:cs="Arial"/>
          <w:b/>
          <w:sz w:val="22"/>
          <w:szCs w:val="22"/>
          <w:u w:val="single"/>
        </w:rPr>
        <w:t xml:space="preserve">Dissertation </w:t>
      </w:r>
      <w:r w:rsidR="0031022F" w:rsidRPr="00FD5DC2">
        <w:rPr>
          <w:rFonts w:ascii="Arial" w:hAnsi="Arial" w:cs="Arial"/>
          <w:b/>
          <w:sz w:val="22"/>
          <w:szCs w:val="22"/>
          <w:u w:val="single"/>
        </w:rPr>
        <w:t>Proposal</w:t>
      </w:r>
    </w:p>
    <w:p w14:paraId="1D61BC71" w14:textId="0807CF4A" w:rsidR="00897548" w:rsidRPr="00FD5DC2" w:rsidRDefault="00FD08A9" w:rsidP="00AA2ED1">
      <w:pPr>
        <w:spacing w:line="480" w:lineRule="auto"/>
        <w:rPr>
          <w:rFonts w:ascii="Arial" w:hAnsi="Arial" w:cs="Arial"/>
          <w:sz w:val="22"/>
          <w:szCs w:val="22"/>
        </w:rPr>
      </w:pPr>
      <w:r w:rsidRPr="00FD5DC2">
        <w:rPr>
          <w:rFonts w:ascii="Arial" w:hAnsi="Arial" w:cs="Arial"/>
          <w:sz w:val="22"/>
          <w:szCs w:val="22"/>
        </w:rPr>
        <w:t xml:space="preserve">Bethany Curtis </w:t>
      </w:r>
    </w:p>
    <w:p w14:paraId="2EA7F199" w14:textId="551D481B" w:rsidR="00FD08A9" w:rsidRPr="00FD5DC2" w:rsidRDefault="00FD08A9" w:rsidP="00AA2ED1">
      <w:pPr>
        <w:spacing w:line="480" w:lineRule="auto"/>
        <w:rPr>
          <w:rFonts w:ascii="Arial" w:hAnsi="Arial" w:cs="Arial"/>
          <w:sz w:val="22"/>
          <w:szCs w:val="22"/>
        </w:rPr>
      </w:pPr>
      <w:r w:rsidRPr="00FD5DC2">
        <w:rPr>
          <w:rFonts w:ascii="Arial" w:hAnsi="Arial" w:cs="Arial"/>
          <w:sz w:val="22"/>
          <w:szCs w:val="22"/>
        </w:rPr>
        <w:t>BA Graphic Design</w:t>
      </w:r>
    </w:p>
    <w:p w14:paraId="5F6405B4" w14:textId="1A63F503" w:rsidR="00FD08A9" w:rsidRPr="00FD5DC2" w:rsidRDefault="00FD08A9" w:rsidP="00AA2ED1">
      <w:pPr>
        <w:spacing w:line="480" w:lineRule="auto"/>
        <w:rPr>
          <w:rFonts w:ascii="Arial" w:hAnsi="Arial" w:cs="Arial"/>
          <w:sz w:val="22"/>
          <w:szCs w:val="22"/>
        </w:rPr>
      </w:pPr>
      <w:r w:rsidRPr="00FD5DC2">
        <w:rPr>
          <w:rFonts w:ascii="Arial" w:hAnsi="Arial" w:cs="Arial"/>
          <w:sz w:val="22"/>
          <w:szCs w:val="22"/>
        </w:rPr>
        <w:t>1700923</w:t>
      </w:r>
    </w:p>
    <w:p w14:paraId="07BB38A7" w14:textId="61E97E87" w:rsidR="00D104CF" w:rsidRDefault="00737DF1" w:rsidP="00AA2ED1">
      <w:pPr>
        <w:spacing w:line="480" w:lineRule="auto"/>
        <w:rPr>
          <w:rFonts w:ascii="Arial" w:hAnsi="Arial" w:cs="Arial"/>
          <w:sz w:val="22"/>
          <w:szCs w:val="22"/>
        </w:rPr>
      </w:pPr>
      <w:r w:rsidRPr="00FD5DC2">
        <w:rPr>
          <w:rFonts w:ascii="Arial" w:hAnsi="Arial" w:cs="Arial"/>
          <w:sz w:val="22"/>
          <w:szCs w:val="22"/>
        </w:rPr>
        <w:t xml:space="preserve">Word </w:t>
      </w:r>
      <w:r w:rsidR="008666C7" w:rsidRPr="00FD5DC2">
        <w:rPr>
          <w:rFonts w:ascii="Arial" w:hAnsi="Arial" w:cs="Arial"/>
          <w:sz w:val="22"/>
          <w:szCs w:val="22"/>
        </w:rPr>
        <w:t>Count:</w:t>
      </w:r>
      <w:r w:rsidRPr="00FD5DC2">
        <w:rPr>
          <w:rFonts w:ascii="Arial" w:hAnsi="Arial" w:cs="Arial"/>
          <w:sz w:val="22"/>
          <w:szCs w:val="22"/>
        </w:rPr>
        <w:t xml:space="preserve"> </w:t>
      </w:r>
      <w:r w:rsidR="00FD5DC2">
        <w:rPr>
          <w:rFonts w:ascii="Arial" w:hAnsi="Arial" w:cs="Arial"/>
          <w:sz w:val="22"/>
          <w:szCs w:val="22"/>
        </w:rPr>
        <w:t>2</w:t>
      </w:r>
      <w:r w:rsidR="0081245D">
        <w:rPr>
          <w:rFonts w:ascii="Arial" w:hAnsi="Arial" w:cs="Arial"/>
          <w:sz w:val="22"/>
          <w:szCs w:val="22"/>
        </w:rPr>
        <w:t>536</w:t>
      </w:r>
    </w:p>
    <w:p w14:paraId="16C0D992" w14:textId="77777777" w:rsidR="00997395" w:rsidRPr="00FD5DC2" w:rsidRDefault="00997395" w:rsidP="00AA2ED1">
      <w:pPr>
        <w:spacing w:line="480" w:lineRule="auto"/>
        <w:rPr>
          <w:rFonts w:ascii="Arial" w:hAnsi="Arial" w:cs="Arial"/>
          <w:sz w:val="22"/>
          <w:szCs w:val="22"/>
        </w:rPr>
      </w:pPr>
    </w:p>
    <w:p w14:paraId="656863AD" w14:textId="19BA4341" w:rsidR="003565FC" w:rsidRPr="00FD5DC2" w:rsidRDefault="00FD08A9" w:rsidP="00250ADB">
      <w:pPr>
        <w:spacing w:line="480" w:lineRule="auto"/>
        <w:rPr>
          <w:rFonts w:ascii="Arial" w:hAnsi="Arial" w:cs="Arial"/>
          <w:sz w:val="22"/>
          <w:szCs w:val="22"/>
        </w:rPr>
      </w:pPr>
      <w:r w:rsidRPr="00FD5DC2">
        <w:rPr>
          <w:rFonts w:ascii="Arial" w:hAnsi="Arial" w:cs="Arial"/>
          <w:b/>
          <w:sz w:val="22"/>
          <w:szCs w:val="22"/>
        </w:rPr>
        <w:t>Keywords:</w:t>
      </w:r>
      <w:r w:rsidRPr="00FD5DC2">
        <w:rPr>
          <w:rFonts w:ascii="Arial" w:hAnsi="Arial" w:cs="Arial"/>
          <w:sz w:val="22"/>
          <w:szCs w:val="22"/>
        </w:rPr>
        <w:t xml:space="preserve"> </w:t>
      </w:r>
      <w:r w:rsidR="003565FC" w:rsidRPr="00FD5DC2">
        <w:rPr>
          <w:rFonts w:ascii="Arial" w:hAnsi="Arial" w:cs="Arial"/>
          <w:sz w:val="22"/>
          <w:szCs w:val="22"/>
        </w:rPr>
        <w:t>Feminism</w:t>
      </w:r>
      <w:r w:rsidR="0043154C" w:rsidRPr="00FD5DC2">
        <w:rPr>
          <w:rFonts w:ascii="Arial" w:hAnsi="Arial" w:cs="Arial"/>
          <w:sz w:val="22"/>
          <w:szCs w:val="22"/>
        </w:rPr>
        <w:t xml:space="preserve"> </w:t>
      </w:r>
      <w:r w:rsidR="00625B75" w:rsidRPr="00FD5DC2">
        <w:rPr>
          <w:rFonts w:ascii="Arial" w:hAnsi="Arial" w:cs="Arial"/>
          <w:sz w:val="22"/>
          <w:szCs w:val="22"/>
        </w:rPr>
        <w:t xml:space="preserve">| </w:t>
      </w:r>
      <w:r w:rsidR="003565FC" w:rsidRPr="00FD5DC2">
        <w:rPr>
          <w:rFonts w:ascii="Arial" w:hAnsi="Arial" w:cs="Arial"/>
          <w:sz w:val="22"/>
          <w:szCs w:val="22"/>
        </w:rPr>
        <w:t>Protest</w:t>
      </w:r>
      <w:r w:rsidR="00625B75" w:rsidRPr="00FD5DC2">
        <w:rPr>
          <w:rFonts w:ascii="Arial" w:hAnsi="Arial" w:cs="Arial"/>
          <w:sz w:val="22"/>
          <w:szCs w:val="22"/>
        </w:rPr>
        <w:t xml:space="preserve"> | </w:t>
      </w:r>
      <w:r w:rsidR="00250ADB" w:rsidRPr="00FD5DC2">
        <w:rPr>
          <w:rFonts w:ascii="Arial" w:hAnsi="Arial" w:cs="Arial"/>
          <w:sz w:val="22"/>
          <w:szCs w:val="22"/>
        </w:rPr>
        <w:t>Design</w:t>
      </w:r>
      <w:r w:rsidR="00250ADB" w:rsidRPr="00FD5DC2">
        <w:rPr>
          <w:rFonts w:ascii="Arial" w:hAnsi="Arial" w:cs="Arial"/>
          <w:sz w:val="22"/>
          <w:szCs w:val="22"/>
        </w:rPr>
        <w:tab/>
      </w:r>
      <w:r w:rsidR="00250ADB" w:rsidRPr="00FD5DC2">
        <w:rPr>
          <w:rFonts w:ascii="Arial" w:hAnsi="Arial" w:cs="Arial"/>
          <w:sz w:val="22"/>
          <w:szCs w:val="22"/>
        </w:rPr>
        <w:tab/>
      </w:r>
      <w:r w:rsidR="00250ADB" w:rsidRPr="00FD5DC2">
        <w:rPr>
          <w:rFonts w:ascii="Arial" w:hAnsi="Arial" w:cs="Arial"/>
          <w:sz w:val="22"/>
          <w:szCs w:val="22"/>
        </w:rPr>
        <w:tab/>
      </w:r>
      <w:r w:rsidR="00250ADB" w:rsidRPr="00FD5DC2">
        <w:rPr>
          <w:rFonts w:ascii="Arial" w:hAnsi="Arial" w:cs="Arial"/>
          <w:sz w:val="22"/>
          <w:szCs w:val="22"/>
        </w:rPr>
        <w:tab/>
      </w:r>
      <w:r w:rsidR="00250ADB" w:rsidRPr="00FD5DC2">
        <w:rPr>
          <w:rFonts w:ascii="Arial" w:hAnsi="Arial" w:cs="Arial"/>
          <w:sz w:val="22"/>
          <w:szCs w:val="22"/>
        </w:rPr>
        <w:tab/>
      </w:r>
      <w:r w:rsidR="00250ADB" w:rsidRPr="00FD5DC2">
        <w:rPr>
          <w:rFonts w:ascii="Arial" w:hAnsi="Arial" w:cs="Arial"/>
          <w:sz w:val="22"/>
          <w:szCs w:val="22"/>
        </w:rPr>
        <w:tab/>
      </w:r>
    </w:p>
    <w:p w14:paraId="3552199F" w14:textId="19B854DD" w:rsidR="00A92C34" w:rsidRPr="00FD5DC2" w:rsidRDefault="0043154C" w:rsidP="00A92C34">
      <w:pPr>
        <w:rPr>
          <w:rFonts w:ascii="Arial" w:hAnsi="Arial" w:cs="Arial"/>
          <w:sz w:val="22"/>
          <w:szCs w:val="22"/>
        </w:rPr>
      </w:pPr>
      <w:r w:rsidRPr="00FD5DC2">
        <w:rPr>
          <w:rFonts w:ascii="Arial" w:hAnsi="Arial" w:cs="Arial"/>
          <w:b/>
          <w:sz w:val="22"/>
          <w:szCs w:val="22"/>
        </w:rPr>
        <w:t>Thinkers:</w:t>
      </w:r>
      <w:r w:rsidRPr="00FD5DC2">
        <w:rPr>
          <w:rFonts w:ascii="Arial" w:hAnsi="Arial" w:cs="Arial"/>
          <w:sz w:val="22"/>
          <w:szCs w:val="22"/>
        </w:rPr>
        <w:t xml:space="preserve"> The Pankhurst’s, Mary Lowndes,</w:t>
      </w:r>
      <w:r w:rsidR="00830128" w:rsidRPr="00FD5DC2">
        <w:rPr>
          <w:rFonts w:ascii="Arial" w:hAnsi="Arial" w:cs="Arial"/>
          <w:sz w:val="22"/>
          <w:szCs w:val="22"/>
        </w:rPr>
        <w:t xml:space="preserve"> </w:t>
      </w:r>
      <w:r w:rsidR="009F0773" w:rsidRPr="00FD5DC2">
        <w:rPr>
          <w:rFonts w:ascii="Arial" w:hAnsi="Arial" w:cs="Arial"/>
          <w:sz w:val="22"/>
          <w:szCs w:val="22"/>
        </w:rPr>
        <w:t>Teresa Shook, Barbara Kruger</w:t>
      </w:r>
    </w:p>
    <w:p w14:paraId="4F9C5BAE" w14:textId="3C76014C" w:rsidR="00725481" w:rsidRPr="00FD5DC2" w:rsidRDefault="00725481" w:rsidP="00A92C34">
      <w:pPr>
        <w:rPr>
          <w:rFonts w:ascii="Arial" w:hAnsi="Arial" w:cs="Arial"/>
          <w:sz w:val="22"/>
          <w:szCs w:val="22"/>
        </w:rPr>
      </w:pPr>
    </w:p>
    <w:p w14:paraId="5549FD0D" w14:textId="77777777" w:rsidR="00FD5DC2" w:rsidRDefault="00FD5DC2" w:rsidP="00B35A99">
      <w:pPr>
        <w:spacing w:line="480" w:lineRule="auto"/>
        <w:rPr>
          <w:rFonts w:ascii="Arial" w:hAnsi="Arial" w:cs="Arial"/>
          <w:sz w:val="22"/>
          <w:szCs w:val="22"/>
        </w:rPr>
      </w:pPr>
    </w:p>
    <w:p w14:paraId="2E26EAFE" w14:textId="38D16CDC" w:rsidR="0043154C" w:rsidRPr="00FD5DC2" w:rsidRDefault="00C40E9D" w:rsidP="00B35A99">
      <w:pPr>
        <w:spacing w:line="480" w:lineRule="auto"/>
        <w:rPr>
          <w:rFonts w:ascii="Arial" w:hAnsi="Arial" w:cs="Arial"/>
          <w:b/>
          <w:sz w:val="22"/>
          <w:szCs w:val="22"/>
          <w:u w:val="single"/>
        </w:rPr>
      </w:pPr>
      <w:r w:rsidRPr="00FD5DC2">
        <w:rPr>
          <w:rFonts w:ascii="Arial" w:hAnsi="Arial" w:cs="Arial"/>
          <w:b/>
          <w:sz w:val="22"/>
          <w:szCs w:val="22"/>
          <w:u w:val="single"/>
        </w:rPr>
        <w:t>Introduction</w:t>
      </w:r>
    </w:p>
    <w:p w14:paraId="6BBD05AD" w14:textId="408365B9" w:rsidR="00976056" w:rsidRPr="00FD5DC2" w:rsidRDefault="00AA18F8" w:rsidP="005F4264">
      <w:pPr>
        <w:spacing w:line="480" w:lineRule="auto"/>
        <w:rPr>
          <w:rFonts w:ascii="Arial" w:hAnsi="Arial" w:cs="Arial"/>
          <w:i/>
          <w:sz w:val="22"/>
          <w:szCs w:val="22"/>
        </w:rPr>
      </w:pPr>
      <w:r w:rsidRPr="00FD5DC2">
        <w:rPr>
          <w:rFonts w:ascii="Arial" w:hAnsi="Arial" w:cs="Arial"/>
          <w:sz w:val="22"/>
          <w:szCs w:val="22"/>
        </w:rPr>
        <w:t xml:space="preserve">In this </w:t>
      </w:r>
      <w:r w:rsidR="007A211D" w:rsidRPr="00FD5DC2">
        <w:rPr>
          <w:rFonts w:ascii="Arial" w:hAnsi="Arial" w:cs="Arial"/>
          <w:sz w:val="22"/>
          <w:szCs w:val="22"/>
        </w:rPr>
        <w:t>proposal</w:t>
      </w:r>
      <w:r w:rsidRPr="00FD5DC2">
        <w:rPr>
          <w:rFonts w:ascii="Arial" w:hAnsi="Arial" w:cs="Arial"/>
          <w:sz w:val="22"/>
          <w:szCs w:val="22"/>
        </w:rPr>
        <w:t xml:space="preserve"> I am going to discuss three keywords that are of interest to me</w:t>
      </w:r>
      <w:r w:rsidR="00BE208C" w:rsidRPr="00FD5DC2">
        <w:rPr>
          <w:rFonts w:ascii="Arial" w:hAnsi="Arial" w:cs="Arial"/>
          <w:sz w:val="22"/>
          <w:szCs w:val="22"/>
        </w:rPr>
        <w:t>. The aim is to e</w:t>
      </w:r>
      <w:r w:rsidRPr="00FD5DC2">
        <w:rPr>
          <w:rFonts w:ascii="Arial" w:hAnsi="Arial" w:cs="Arial"/>
          <w:sz w:val="22"/>
          <w:szCs w:val="22"/>
        </w:rPr>
        <w:t xml:space="preserve">ventually contextualise how my </w:t>
      </w:r>
      <w:r w:rsidR="007A211D" w:rsidRPr="00FD5DC2">
        <w:rPr>
          <w:rFonts w:ascii="Arial" w:hAnsi="Arial" w:cs="Arial"/>
          <w:sz w:val="22"/>
          <w:szCs w:val="22"/>
        </w:rPr>
        <w:t xml:space="preserve">chosen </w:t>
      </w:r>
      <w:r w:rsidRPr="00FD5DC2">
        <w:rPr>
          <w:rFonts w:ascii="Arial" w:hAnsi="Arial" w:cs="Arial"/>
          <w:sz w:val="22"/>
          <w:szCs w:val="22"/>
        </w:rPr>
        <w:t xml:space="preserve">keywords have led me to a question I wish to research and write about next year. </w:t>
      </w:r>
      <w:r w:rsidR="00897548" w:rsidRPr="00FD5DC2">
        <w:rPr>
          <w:rFonts w:ascii="Arial" w:hAnsi="Arial" w:cs="Arial"/>
          <w:sz w:val="22"/>
          <w:szCs w:val="22"/>
        </w:rPr>
        <w:t xml:space="preserve">I plan </w:t>
      </w:r>
      <w:r w:rsidR="002F4EF8" w:rsidRPr="00FD5DC2">
        <w:rPr>
          <w:rFonts w:ascii="Arial" w:hAnsi="Arial" w:cs="Arial"/>
          <w:sz w:val="22"/>
          <w:szCs w:val="22"/>
        </w:rPr>
        <w:t xml:space="preserve">to discuss how women in feminist movements </w:t>
      </w:r>
      <w:r w:rsidR="008B27FA" w:rsidRPr="00FD5DC2">
        <w:rPr>
          <w:rFonts w:ascii="Arial" w:hAnsi="Arial" w:cs="Arial"/>
          <w:sz w:val="22"/>
          <w:szCs w:val="22"/>
        </w:rPr>
        <w:t xml:space="preserve">have </w:t>
      </w:r>
      <w:r w:rsidR="003B2C45" w:rsidRPr="00FD5DC2">
        <w:rPr>
          <w:rFonts w:ascii="Arial" w:hAnsi="Arial" w:cs="Arial"/>
          <w:sz w:val="22"/>
          <w:szCs w:val="22"/>
        </w:rPr>
        <w:t xml:space="preserve">implemented </w:t>
      </w:r>
      <w:r w:rsidR="008E55E1" w:rsidRPr="00FD5DC2">
        <w:rPr>
          <w:rFonts w:ascii="Arial" w:hAnsi="Arial" w:cs="Arial"/>
          <w:sz w:val="22"/>
          <w:szCs w:val="22"/>
        </w:rPr>
        <w:t>design</w:t>
      </w:r>
      <w:r w:rsidR="00FA6974" w:rsidRPr="00FD5DC2">
        <w:rPr>
          <w:rFonts w:ascii="Arial" w:hAnsi="Arial" w:cs="Arial"/>
          <w:sz w:val="22"/>
          <w:szCs w:val="22"/>
        </w:rPr>
        <w:t xml:space="preserve"> to fight for women’s liberation, in a call for action and empowerment. Graphic expression in many forms has played a crucial role in the fight for change for women in feminist movements</w:t>
      </w:r>
      <w:r w:rsidR="008021BA" w:rsidRPr="00FD5DC2">
        <w:rPr>
          <w:rFonts w:ascii="Arial" w:hAnsi="Arial" w:cs="Arial"/>
          <w:sz w:val="22"/>
          <w:szCs w:val="22"/>
        </w:rPr>
        <w:t xml:space="preserve">. </w:t>
      </w:r>
      <w:r w:rsidR="00F31F25" w:rsidRPr="00FD5DC2">
        <w:rPr>
          <w:rFonts w:ascii="Arial" w:hAnsi="Arial" w:cs="Arial"/>
          <w:sz w:val="22"/>
          <w:szCs w:val="22"/>
        </w:rPr>
        <w:t>Ever since the late 19</w:t>
      </w:r>
      <w:r w:rsidR="00F31F25" w:rsidRPr="00FD5DC2">
        <w:rPr>
          <w:rFonts w:ascii="Arial" w:hAnsi="Arial" w:cs="Arial"/>
          <w:sz w:val="22"/>
          <w:szCs w:val="22"/>
          <w:vertAlign w:val="superscript"/>
        </w:rPr>
        <w:t>th</w:t>
      </w:r>
      <w:r w:rsidR="00F31F25" w:rsidRPr="00FD5DC2">
        <w:rPr>
          <w:rFonts w:ascii="Arial" w:hAnsi="Arial" w:cs="Arial"/>
          <w:sz w:val="22"/>
          <w:szCs w:val="22"/>
        </w:rPr>
        <w:t xml:space="preserve"> century women have been fighting for equality. </w:t>
      </w:r>
      <w:r w:rsidR="00AA2ED1" w:rsidRPr="00FD5DC2">
        <w:rPr>
          <w:rFonts w:ascii="Arial" w:hAnsi="Arial" w:cs="Arial"/>
          <w:sz w:val="22"/>
          <w:szCs w:val="22"/>
        </w:rPr>
        <w:t>With developments in technology I want to look at</w:t>
      </w:r>
      <w:r w:rsidR="001967C6" w:rsidRPr="00FD5DC2">
        <w:rPr>
          <w:rFonts w:ascii="Arial" w:hAnsi="Arial" w:cs="Arial"/>
          <w:sz w:val="22"/>
          <w:szCs w:val="22"/>
        </w:rPr>
        <w:t xml:space="preserve"> how</w:t>
      </w:r>
      <w:r w:rsidR="00AA2ED1" w:rsidRPr="00FD5DC2">
        <w:rPr>
          <w:rFonts w:ascii="Arial" w:hAnsi="Arial" w:cs="Arial"/>
          <w:sz w:val="22"/>
          <w:szCs w:val="22"/>
        </w:rPr>
        <w:t xml:space="preserve"> t</w:t>
      </w:r>
      <w:r w:rsidR="001967C6" w:rsidRPr="00FD5DC2">
        <w:rPr>
          <w:rFonts w:ascii="Arial" w:hAnsi="Arial" w:cs="Arial"/>
          <w:sz w:val="22"/>
          <w:szCs w:val="22"/>
        </w:rPr>
        <w:t>he way in which</w:t>
      </w:r>
      <w:r w:rsidR="00AA2ED1" w:rsidRPr="00FD5DC2">
        <w:rPr>
          <w:rFonts w:ascii="Arial" w:hAnsi="Arial" w:cs="Arial"/>
          <w:sz w:val="22"/>
          <w:szCs w:val="22"/>
        </w:rPr>
        <w:t xml:space="preserve"> women </w:t>
      </w:r>
      <w:r w:rsidR="008021BA" w:rsidRPr="00FD5DC2">
        <w:rPr>
          <w:rFonts w:ascii="Arial" w:hAnsi="Arial" w:cs="Arial"/>
          <w:sz w:val="22"/>
          <w:szCs w:val="22"/>
        </w:rPr>
        <w:t xml:space="preserve">have used their graphic voice </w:t>
      </w:r>
      <w:r w:rsidR="00AA2ED1" w:rsidRPr="00FD5DC2">
        <w:rPr>
          <w:rFonts w:ascii="Arial" w:hAnsi="Arial" w:cs="Arial"/>
          <w:sz w:val="22"/>
          <w:szCs w:val="22"/>
        </w:rPr>
        <w:t>has changed</w:t>
      </w:r>
      <w:r w:rsidR="004B56D0" w:rsidRPr="00FD5DC2">
        <w:rPr>
          <w:rFonts w:ascii="Arial" w:hAnsi="Arial" w:cs="Arial"/>
          <w:sz w:val="22"/>
          <w:szCs w:val="22"/>
        </w:rPr>
        <w:t xml:space="preserve">, and whether technology </w:t>
      </w:r>
      <w:r w:rsidR="008E55E1" w:rsidRPr="00FD5DC2">
        <w:rPr>
          <w:rFonts w:ascii="Arial" w:hAnsi="Arial" w:cs="Arial"/>
          <w:sz w:val="22"/>
          <w:szCs w:val="22"/>
        </w:rPr>
        <w:t xml:space="preserve">has had a positive impact on this. </w:t>
      </w:r>
      <w:r w:rsidR="000A0FA7" w:rsidRPr="00FD5DC2">
        <w:rPr>
          <w:rFonts w:ascii="Arial" w:hAnsi="Arial" w:cs="Arial"/>
          <w:sz w:val="22"/>
          <w:szCs w:val="22"/>
        </w:rPr>
        <w:t>I want to compare corporate designs</w:t>
      </w:r>
      <w:r w:rsidR="007F7E0C" w:rsidRPr="00FD5DC2">
        <w:rPr>
          <w:rFonts w:ascii="Arial" w:hAnsi="Arial" w:cs="Arial"/>
          <w:sz w:val="22"/>
          <w:szCs w:val="22"/>
        </w:rPr>
        <w:t xml:space="preserve"> of protest</w:t>
      </w:r>
      <w:r w:rsidR="000A0FA7" w:rsidRPr="00FD5DC2">
        <w:rPr>
          <w:rFonts w:ascii="Arial" w:hAnsi="Arial" w:cs="Arial"/>
          <w:sz w:val="22"/>
          <w:szCs w:val="22"/>
        </w:rPr>
        <w:t xml:space="preserve"> to more personal and handmade protest visuals a</w:t>
      </w:r>
      <w:r w:rsidR="00546599" w:rsidRPr="00FD5DC2">
        <w:rPr>
          <w:rFonts w:ascii="Arial" w:hAnsi="Arial" w:cs="Arial"/>
          <w:sz w:val="22"/>
          <w:szCs w:val="22"/>
        </w:rPr>
        <w:t>long with</w:t>
      </w:r>
      <w:r w:rsidR="000A0FA7" w:rsidRPr="00FD5DC2">
        <w:rPr>
          <w:rFonts w:ascii="Arial" w:hAnsi="Arial" w:cs="Arial"/>
          <w:sz w:val="22"/>
          <w:szCs w:val="22"/>
        </w:rPr>
        <w:t xml:space="preserve"> objects of demonstration. I intend to explore whether or not certain types of designs were more effective than others in the fight for women’s rights.</w:t>
      </w:r>
      <w:r w:rsidR="000A0FA7" w:rsidRPr="00FD5DC2">
        <w:rPr>
          <w:rFonts w:ascii="Arial" w:hAnsi="Arial" w:cs="Arial"/>
          <w:i/>
          <w:sz w:val="22"/>
          <w:szCs w:val="22"/>
        </w:rPr>
        <w:t xml:space="preserve"> </w:t>
      </w:r>
      <w:r w:rsidR="00147471" w:rsidRPr="00FD5DC2">
        <w:rPr>
          <w:rFonts w:ascii="Arial" w:hAnsi="Arial" w:cs="Arial"/>
          <w:sz w:val="22"/>
          <w:szCs w:val="22"/>
        </w:rPr>
        <w:t>Overall</w:t>
      </w:r>
      <w:r w:rsidR="009E2B6E" w:rsidRPr="00FD5DC2">
        <w:rPr>
          <w:rFonts w:ascii="Arial" w:hAnsi="Arial" w:cs="Arial"/>
          <w:sz w:val="22"/>
          <w:szCs w:val="22"/>
        </w:rPr>
        <w:t xml:space="preserve">, </w:t>
      </w:r>
      <w:r w:rsidR="008021BA" w:rsidRPr="00FD5DC2">
        <w:rPr>
          <w:rFonts w:ascii="Arial" w:hAnsi="Arial" w:cs="Arial"/>
          <w:sz w:val="22"/>
          <w:szCs w:val="22"/>
        </w:rPr>
        <w:t>I am enthusiastic to learn more about this topic and this is ultimately the reason why I have decided to research it.</w:t>
      </w:r>
    </w:p>
    <w:p w14:paraId="68B54251" w14:textId="77777777" w:rsidR="005F4264" w:rsidRPr="00FD5DC2" w:rsidRDefault="005F4264" w:rsidP="008021BA">
      <w:pPr>
        <w:spacing w:line="480" w:lineRule="auto"/>
        <w:rPr>
          <w:rFonts w:ascii="Arial" w:hAnsi="Arial" w:cs="Arial"/>
          <w:b/>
          <w:sz w:val="22"/>
          <w:szCs w:val="22"/>
        </w:rPr>
      </w:pPr>
    </w:p>
    <w:p w14:paraId="2039A966" w14:textId="2A611026" w:rsidR="008021BA" w:rsidRPr="00FD5DC2" w:rsidRDefault="009A45BF" w:rsidP="008021BA">
      <w:pPr>
        <w:spacing w:line="480" w:lineRule="auto"/>
        <w:rPr>
          <w:rFonts w:ascii="Arial" w:hAnsi="Arial" w:cs="Arial"/>
          <w:b/>
          <w:sz w:val="22"/>
          <w:szCs w:val="22"/>
          <w:u w:val="single"/>
        </w:rPr>
      </w:pPr>
      <w:r w:rsidRPr="00FD5DC2">
        <w:rPr>
          <w:rFonts w:ascii="Arial" w:hAnsi="Arial" w:cs="Arial"/>
          <w:b/>
          <w:sz w:val="22"/>
          <w:szCs w:val="22"/>
          <w:u w:val="single"/>
        </w:rPr>
        <w:t>Feminism</w:t>
      </w:r>
    </w:p>
    <w:p w14:paraId="50D27E16" w14:textId="5E168D4E" w:rsidR="00CA3269" w:rsidRPr="00FD5DC2" w:rsidRDefault="009A45BF" w:rsidP="005F4264">
      <w:pPr>
        <w:spacing w:line="480" w:lineRule="auto"/>
        <w:rPr>
          <w:rFonts w:ascii="Arial" w:hAnsi="Arial" w:cs="Arial"/>
          <w:sz w:val="22"/>
          <w:szCs w:val="22"/>
        </w:rPr>
      </w:pPr>
      <w:r w:rsidRPr="00FD5DC2">
        <w:rPr>
          <w:rFonts w:ascii="Arial" w:hAnsi="Arial" w:cs="Arial"/>
          <w:sz w:val="22"/>
          <w:szCs w:val="22"/>
        </w:rPr>
        <w:t xml:space="preserve">The first of my keywords I want to introduce is feminism. </w:t>
      </w:r>
      <w:r w:rsidR="00DD286F" w:rsidRPr="00FD5DC2">
        <w:rPr>
          <w:rFonts w:ascii="Arial" w:hAnsi="Arial" w:cs="Arial"/>
          <w:sz w:val="22"/>
          <w:szCs w:val="22"/>
        </w:rPr>
        <w:t xml:space="preserve">Feminism </w:t>
      </w:r>
      <w:r w:rsidR="00374385" w:rsidRPr="00FD5DC2">
        <w:rPr>
          <w:rFonts w:ascii="Arial" w:hAnsi="Arial" w:cs="Arial"/>
          <w:sz w:val="22"/>
          <w:szCs w:val="22"/>
        </w:rPr>
        <w:t xml:space="preserve">is </w:t>
      </w:r>
      <w:r w:rsidR="009879D6" w:rsidRPr="00FD5DC2">
        <w:rPr>
          <w:rFonts w:ascii="Arial" w:hAnsi="Arial" w:cs="Arial"/>
          <w:sz w:val="22"/>
          <w:szCs w:val="22"/>
        </w:rPr>
        <w:t xml:space="preserve">a range of political </w:t>
      </w:r>
      <w:r w:rsidR="00C447E1" w:rsidRPr="00FD5DC2">
        <w:rPr>
          <w:rFonts w:ascii="Arial" w:hAnsi="Arial" w:cs="Arial"/>
          <w:sz w:val="22"/>
          <w:szCs w:val="22"/>
        </w:rPr>
        <w:t xml:space="preserve">and social </w:t>
      </w:r>
      <w:r w:rsidR="009879D6" w:rsidRPr="00FD5DC2">
        <w:rPr>
          <w:rFonts w:ascii="Arial" w:hAnsi="Arial" w:cs="Arial"/>
          <w:sz w:val="22"/>
          <w:szCs w:val="22"/>
        </w:rPr>
        <w:t xml:space="preserve">movements </w:t>
      </w:r>
      <w:r w:rsidR="00F258EF" w:rsidRPr="00FD5DC2">
        <w:rPr>
          <w:rFonts w:ascii="Arial" w:hAnsi="Arial" w:cs="Arial"/>
          <w:sz w:val="22"/>
          <w:szCs w:val="22"/>
        </w:rPr>
        <w:t xml:space="preserve">and </w:t>
      </w:r>
      <w:r w:rsidR="00C615F2" w:rsidRPr="00FD5DC2">
        <w:rPr>
          <w:rFonts w:ascii="Arial" w:hAnsi="Arial" w:cs="Arial"/>
          <w:sz w:val="22"/>
          <w:szCs w:val="22"/>
        </w:rPr>
        <w:t>ideas,</w:t>
      </w:r>
      <w:r w:rsidR="00F258EF" w:rsidRPr="00FD5DC2">
        <w:rPr>
          <w:rFonts w:ascii="Arial" w:hAnsi="Arial" w:cs="Arial"/>
          <w:sz w:val="22"/>
          <w:szCs w:val="22"/>
        </w:rPr>
        <w:t xml:space="preserve"> </w:t>
      </w:r>
      <w:r w:rsidR="009879D6" w:rsidRPr="00FD5DC2">
        <w:rPr>
          <w:rFonts w:ascii="Arial" w:hAnsi="Arial" w:cs="Arial"/>
          <w:sz w:val="22"/>
          <w:szCs w:val="22"/>
        </w:rPr>
        <w:t>that aim for the same goal</w:t>
      </w:r>
      <w:r w:rsidR="00C447E1" w:rsidRPr="00FD5DC2">
        <w:rPr>
          <w:rFonts w:ascii="Arial" w:hAnsi="Arial" w:cs="Arial"/>
          <w:sz w:val="22"/>
          <w:szCs w:val="22"/>
        </w:rPr>
        <w:t xml:space="preserve">, to define, establish and achieve gender quality. That </w:t>
      </w:r>
      <w:r w:rsidR="006A511E" w:rsidRPr="00FD5DC2">
        <w:rPr>
          <w:rFonts w:ascii="Arial" w:hAnsi="Arial" w:cs="Arial"/>
          <w:sz w:val="22"/>
          <w:szCs w:val="22"/>
        </w:rPr>
        <w:t xml:space="preserve">can refer </w:t>
      </w:r>
      <w:r w:rsidR="00AD0F3C" w:rsidRPr="00FD5DC2">
        <w:rPr>
          <w:rFonts w:ascii="Arial" w:hAnsi="Arial" w:cs="Arial"/>
          <w:sz w:val="22"/>
          <w:szCs w:val="22"/>
        </w:rPr>
        <w:t>to political</w:t>
      </w:r>
      <w:r w:rsidR="00C447E1" w:rsidRPr="00FD5DC2">
        <w:rPr>
          <w:rFonts w:ascii="Arial" w:hAnsi="Arial" w:cs="Arial"/>
          <w:sz w:val="22"/>
          <w:szCs w:val="22"/>
        </w:rPr>
        <w:t xml:space="preserve">, economic, personal or social gender equality. </w:t>
      </w:r>
      <w:r w:rsidR="006E033B" w:rsidRPr="00FD5DC2">
        <w:rPr>
          <w:rFonts w:ascii="Arial" w:hAnsi="Arial" w:cs="Arial"/>
          <w:sz w:val="22"/>
          <w:szCs w:val="22"/>
        </w:rPr>
        <w:t xml:space="preserve"> </w:t>
      </w:r>
      <w:r w:rsidR="00CA3269" w:rsidRPr="00FD5DC2">
        <w:rPr>
          <w:rFonts w:ascii="Arial" w:hAnsi="Arial" w:cs="Arial"/>
          <w:sz w:val="22"/>
          <w:szCs w:val="22"/>
        </w:rPr>
        <w:lastRenderedPageBreak/>
        <w:t>Feminism emerged throughout the mid nineteenth century</w:t>
      </w:r>
      <w:r w:rsidR="00C615F2" w:rsidRPr="00FD5DC2">
        <w:rPr>
          <w:rFonts w:ascii="Arial" w:hAnsi="Arial" w:cs="Arial"/>
          <w:sz w:val="22"/>
          <w:szCs w:val="22"/>
        </w:rPr>
        <w:t xml:space="preserve">, a time that is now </w:t>
      </w:r>
      <w:r w:rsidR="002B0BE9" w:rsidRPr="00FD5DC2">
        <w:rPr>
          <w:rFonts w:ascii="Arial" w:hAnsi="Arial" w:cs="Arial"/>
          <w:sz w:val="22"/>
          <w:szCs w:val="22"/>
        </w:rPr>
        <w:t xml:space="preserve">referred to as the </w:t>
      </w:r>
      <w:r w:rsidR="00C615F2" w:rsidRPr="00FD5DC2">
        <w:rPr>
          <w:rFonts w:ascii="Arial" w:hAnsi="Arial" w:cs="Arial"/>
          <w:i/>
          <w:sz w:val="22"/>
          <w:szCs w:val="22"/>
        </w:rPr>
        <w:t>‘first wave’</w:t>
      </w:r>
      <w:r w:rsidR="00C615F2" w:rsidRPr="00FD5DC2">
        <w:rPr>
          <w:rFonts w:ascii="Arial" w:hAnsi="Arial" w:cs="Arial"/>
          <w:sz w:val="22"/>
          <w:szCs w:val="22"/>
        </w:rPr>
        <w:t xml:space="preserve"> </w:t>
      </w:r>
      <w:r w:rsidR="002F6CE0" w:rsidRPr="00FD5DC2">
        <w:rPr>
          <w:rFonts w:ascii="Arial" w:hAnsi="Arial" w:cs="Arial"/>
          <w:sz w:val="22"/>
          <w:szCs w:val="22"/>
        </w:rPr>
        <w:t xml:space="preserve">of </w:t>
      </w:r>
      <w:r w:rsidR="00C615F2" w:rsidRPr="00FD5DC2">
        <w:rPr>
          <w:rFonts w:ascii="Arial" w:hAnsi="Arial" w:cs="Arial"/>
          <w:sz w:val="22"/>
          <w:szCs w:val="22"/>
        </w:rPr>
        <w:t>feminism</w:t>
      </w:r>
      <w:r w:rsidR="002B0BE9" w:rsidRPr="00FD5DC2">
        <w:rPr>
          <w:rFonts w:ascii="Arial" w:hAnsi="Arial" w:cs="Arial"/>
          <w:sz w:val="22"/>
          <w:szCs w:val="22"/>
        </w:rPr>
        <w:t xml:space="preserve">. Modern feminist movements have </w:t>
      </w:r>
      <w:r w:rsidR="00682A06" w:rsidRPr="00FD5DC2">
        <w:rPr>
          <w:rFonts w:ascii="Arial" w:hAnsi="Arial" w:cs="Arial"/>
          <w:sz w:val="22"/>
          <w:szCs w:val="22"/>
        </w:rPr>
        <w:t xml:space="preserve">since </w:t>
      </w:r>
      <w:r w:rsidR="002B0BE9" w:rsidRPr="00FD5DC2">
        <w:rPr>
          <w:rFonts w:ascii="Arial" w:hAnsi="Arial" w:cs="Arial"/>
          <w:sz w:val="22"/>
          <w:szCs w:val="22"/>
        </w:rPr>
        <w:t xml:space="preserve">placed a big emphasis on studying this </w:t>
      </w:r>
      <w:r w:rsidR="00682A06" w:rsidRPr="00FD5DC2">
        <w:rPr>
          <w:rFonts w:ascii="Arial" w:hAnsi="Arial" w:cs="Arial"/>
          <w:sz w:val="22"/>
          <w:szCs w:val="22"/>
        </w:rPr>
        <w:t>heritage,</w:t>
      </w:r>
      <w:r w:rsidR="002B0BE9" w:rsidRPr="00FD5DC2">
        <w:rPr>
          <w:rFonts w:ascii="Arial" w:hAnsi="Arial" w:cs="Arial"/>
          <w:sz w:val="22"/>
          <w:szCs w:val="22"/>
        </w:rPr>
        <w:t xml:space="preserve"> for methods and strategies that they could take forward </w:t>
      </w:r>
      <w:r w:rsidR="00CD23E8" w:rsidRPr="00FD5DC2">
        <w:rPr>
          <w:rFonts w:ascii="Arial" w:hAnsi="Arial" w:cs="Arial"/>
          <w:sz w:val="22"/>
          <w:szCs w:val="22"/>
        </w:rPr>
        <w:t xml:space="preserve">and use </w:t>
      </w:r>
      <w:r w:rsidR="002B0BE9" w:rsidRPr="00FD5DC2">
        <w:rPr>
          <w:rFonts w:ascii="Arial" w:hAnsi="Arial" w:cs="Arial"/>
          <w:sz w:val="22"/>
          <w:szCs w:val="22"/>
        </w:rPr>
        <w:t>for inspiration in their movement.</w:t>
      </w:r>
      <w:r w:rsidR="00C40298" w:rsidRPr="00FD5DC2">
        <w:rPr>
          <w:rFonts w:ascii="Arial" w:hAnsi="Arial" w:cs="Arial"/>
          <w:sz w:val="22"/>
          <w:szCs w:val="22"/>
        </w:rPr>
        <w:t xml:space="preserve"> One of the most historical sources of inspiration for feminism, with great interest graphically are the Suffragette’s</w:t>
      </w:r>
      <w:r w:rsidR="007B4C2F" w:rsidRPr="00FD5DC2">
        <w:rPr>
          <w:rFonts w:ascii="Arial" w:hAnsi="Arial" w:cs="Arial"/>
          <w:sz w:val="22"/>
          <w:szCs w:val="22"/>
        </w:rPr>
        <w:t>.</w:t>
      </w:r>
      <w:r w:rsidR="005D6FBD" w:rsidRPr="00FD5DC2">
        <w:rPr>
          <w:rFonts w:ascii="Arial" w:hAnsi="Arial" w:cs="Arial"/>
          <w:sz w:val="22"/>
          <w:szCs w:val="22"/>
        </w:rPr>
        <w:t xml:space="preserve"> </w:t>
      </w:r>
      <w:r w:rsidR="007B4C2F" w:rsidRPr="00FD5DC2">
        <w:rPr>
          <w:rFonts w:ascii="Arial" w:hAnsi="Arial" w:cs="Arial"/>
          <w:sz w:val="22"/>
          <w:szCs w:val="22"/>
        </w:rPr>
        <w:t>“</w:t>
      </w:r>
      <w:r w:rsidR="00E337B6" w:rsidRPr="00FD5DC2">
        <w:rPr>
          <w:rFonts w:ascii="Arial" w:hAnsi="Arial" w:cs="Arial"/>
          <w:i/>
          <w:sz w:val="22"/>
          <w:szCs w:val="22"/>
        </w:rPr>
        <w:t>The</w:t>
      </w:r>
      <w:r w:rsidR="007B4C2F" w:rsidRPr="00FD5DC2">
        <w:rPr>
          <w:rFonts w:ascii="Arial" w:hAnsi="Arial" w:cs="Arial"/>
          <w:i/>
          <w:sz w:val="22"/>
          <w:szCs w:val="22"/>
        </w:rPr>
        <w:t xml:space="preserve"> Women’s Social and Political Union, founded in 1903 and led by the dynamic Pankhurst</w:t>
      </w:r>
      <w:r w:rsidR="00250ADB" w:rsidRPr="00FD5DC2">
        <w:rPr>
          <w:rFonts w:ascii="Arial" w:hAnsi="Arial" w:cs="Arial"/>
          <w:i/>
          <w:sz w:val="22"/>
          <w:szCs w:val="22"/>
        </w:rPr>
        <w:t>’s</w:t>
      </w:r>
      <w:r w:rsidR="007B4C2F" w:rsidRPr="00FD5DC2">
        <w:rPr>
          <w:rFonts w:ascii="Arial" w:hAnsi="Arial" w:cs="Arial"/>
          <w:i/>
          <w:sz w:val="22"/>
          <w:szCs w:val="22"/>
        </w:rPr>
        <w:t>, particularly stands out for its visual contribution, including an imaginative, co-ordinated approach to visual identity and corporate image-building.” (</w:t>
      </w:r>
      <w:r w:rsidR="00606931" w:rsidRPr="00FD5DC2">
        <w:rPr>
          <w:rFonts w:ascii="Arial" w:hAnsi="Arial" w:cs="Arial"/>
          <w:i/>
          <w:sz w:val="22"/>
          <w:szCs w:val="22"/>
        </w:rPr>
        <w:t>McQuiston,</w:t>
      </w:r>
      <w:r w:rsidR="007B4C2F" w:rsidRPr="00FD5DC2">
        <w:rPr>
          <w:rFonts w:ascii="Arial" w:hAnsi="Arial" w:cs="Arial"/>
          <w:i/>
          <w:sz w:val="22"/>
          <w:szCs w:val="22"/>
        </w:rPr>
        <w:t xml:space="preserve"> 1997) </w:t>
      </w:r>
    </w:p>
    <w:p w14:paraId="55CC6947" w14:textId="77777777" w:rsidR="002D27CF" w:rsidRPr="00FD5DC2" w:rsidRDefault="002D27CF" w:rsidP="008021BA">
      <w:pPr>
        <w:spacing w:line="480" w:lineRule="auto"/>
        <w:rPr>
          <w:rFonts w:ascii="Arial" w:hAnsi="Arial" w:cs="Arial"/>
          <w:sz w:val="22"/>
          <w:szCs w:val="22"/>
        </w:rPr>
      </w:pPr>
    </w:p>
    <w:p w14:paraId="7C89E2B6" w14:textId="2A5CE5FC" w:rsidR="00D148F5" w:rsidRPr="00FD5DC2" w:rsidRDefault="00DF6025" w:rsidP="008021BA">
      <w:pPr>
        <w:spacing w:line="480" w:lineRule="auto"/>
        <w:rPr>
          <w:rFonts w:ascii="Arial" w:hAnsi="Arial" w:cs="Arial"/>
          <w:sz w:val="22"/>
          <w:szCs w:val="22"/>
        </w:rPr>
      </w:pPr>
      <w:r w:rsidRPr="00FD5DC2">
        <w:rPr>
          <w:rFonts w:ascii="Arial" w:hAnsi="Arial" w:cs="Arial"/>
          <w:noProof/>
          <w:sz w:val="22"/>
          <w:szCs w:val="22"/>
        </w:rPr>
        <w:drawing>
          <wp:anchor distT="0" distB="0" distL="114300" distR="114300" simplePos="0" relativeHeight="251659264" behindDoc="0" locked="0" layoutInCell="1" allowOverlap="1" wp14:anchorId="4BC4D638" wp14:editId="5A391418">
            <wp:simplePos x="0" y="0"/>
            <wp:positionH relativeFrom="column">
              <wp:posOffset>1328420</wp:posOffset>
            </wp:positionH>
            <wp:positionV relativeFrom="paragraph">
              <wp:posOffset>1680845</wp:posOffset>
            </wp:positionV>
            <wp:extent cx="2804160" cy="2252980"/>
            <wp:effectExtent l="0" t="381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1578 2.HEIC"/>
                    <pic:cNvPicPr/>
                  </pic:nvPicPr>
                  <pic:blipFill rotWithShape="1">
                    <a:blip r:embed="rId4" cstate="print">
                      <a:extLst>
                        <a:ext uri="{28A0092B-C50C-407E-A947-70E740481C1C}">
                          <a14:useLocalDpi xmlns:a14="http://schemas.microsoft.com/office/drawing/2010/main" val="0"/>
                        </a:ext>
                      </a:extLst>
                    </a:blip>
                    <a:srcRect r="6681"/>
                    <a:stretch/>
                  </pic:blipFill>
                  <pic:spPr bwMode="auto">
                    <a:xfrm rot="5400000">
                      <a:off x="0" y="0"/>
                      <a:ext cx="2804160" cy="22529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B5298" w:rsidRPr="00FD5DC2">
        <w:rPr>
          <w:rFonts w:ascii="Arial" w:hAnsi="Arial" w:cs="Arial"/>
          <w:sz w:val="22"/>
          <w:szCs w:val="22"/>
        </w:rPr>
        <w:t>I am particularly interested to research and learn more about the protest visuals of the Suffragettes</w:t>
      </w:r>
      <w:r w:rsidR="00D148F5" w:rsidRPr="00FD5DC2">
        <w:rPr>
          <w:rFonts w:ascii="Arial" w:hAnsi="Arial" w:cs="Arial"/>
          <w:sz w:val="22"/>
          <w:szCs w:val="22"/>
        </w:rPr>
        <w:t>. What sparked my interest for this was coming across an exhibition at the New Brewery Arts Gallery in Cirencester in the summer of 2018, where some original Suffragist banners were being shown on loan.</w:t>
      </w:r>
    </w:p>
    <w:p w14:paraId="3CFC0DEF" w14:textId="01801972" w:rsidR="00B80AE1" w:rsidRPr="00FD5DC2" w:rsidRDefault="00B80AE1" w:rsidP="008021BA">
      <w:pPr>
        <w:spacing w:line="480" w:lineRule="auto"/>
        <w:rPr>
          <w:rFonts w:ascii="Arial" w:hAnsi="Arial" w:cs="Arial"/>
          <w:sz w:val="22"/>
          <w:szCs w:val="22"/>
        </w:rPr>
      </w:pPr>
    </w:p>
    <w:p w14:paraId="2DDF20A7" w14:textId="06041C2A" w:rsidR="000F3846" w:rsidRPr="00FD5DC2" w:rsidRDefault="000F3846" w:rsidP="000F3846">
      <w:pPr>
        <w:rPr>
          <w:rFonts w:ascii="Arial" w:hAnsi="Arial" w:cs="Arial"/>
          <w:i/>
          <w:sz w:val="22"/>
          <w:szCs w:val="22"/>
        </w:rPr>
      </w:pPr>
      <w:r w:rsidRPr="00FD5DC2">
        <w:rPr>
          <w:rFonts w:ascii="Arial" w:hAnsi="Arial" w:cs="Arial"/>
          <w:i/>
          <w:sz w:val="22"/>
          <w:szCs w:val="22"/>
        </w:rPr>
        <w:t>Image 1: Shorthand writers banner</w:t>
      </w:r>
      <w:r w:rsidR="00EE0531" w:rsidRPr="00FD5DC2">
        <w:rPr>
          <w:rFonts w:ascii="Arial" w:hAnsi="Arial" w:cs="Arial"/>
          <w:i/>
          <w:sz w:val="22"/>
          <w:szCs w:val="22"/>
        </w:rPr>
        <w:t>.</w:t>
      </w:r>
      <w:r w:rsidR="00443A7B" w:rsidRPr="00FD5DC2">
        <w:rPr>
          <w:rFonts w:ascii="Arial" w:hAnsi="Arial" w:cs="Arial"/>
          <w:i/>
          <w:sz w:val="22"/>
          <w:szCs w:val="22"/>
        </w:rPr>
        <w:t xml:space="preserve"> (Author’s Image)</w:t>
      </w:r>
    </w:p>
    <w:p w14:paraId="7413FBB2" w14:textId="77777777" w:rsidR="005501CF" w:rsidRPr="00FD5DC2" w:rsidRDefault="005501CF" w:rsidP="001A21F3">
      <w:pPr>
        <w:spacing w:line="480" w:lineRule="auto"/>
        <w:rPr>
          <w:rFonts w:ascii="Arial" w:hAnsi="Arial" w:cs="Arial"/>
          <w:sz w:val="22"/>
          <w:szCs w:val="22"/>
        </w:rPr>
      </w:pPr>
    </w:p>
    <w:p w14:paraId="33E61828" w14:textId="17F53999" w:rsidR="000F3846" w:rsidRPr="00FD5DC2" w:rsidRDefault="00BE64DB" w:rsidP="001A21F3">
      <w:pPr>
        <w:spacing w:line="480" w:lineRule="auto"/>
        <w:rPr>
          <w:rFonts w:ascii="Arial" w:hAnsi="Arial" w:cs="Arial"/>
          <w:color w:val="222222"/>
          <w:sz w:val="22"/>
          <w:szCs w:val="22"/>
          <w:shd w:val="clear" w:color="auto" w:fill="FFFFFF"/>
        </w:rPr>
      </w:pPr>
      <w:r w:rsidRPr="00FD5DC2">
        <w:rPr>
          <w:rFonts w:ascii="Arial" w:hAnsi="Arial" w:cs="Arial"/>
          <w:sz w:val="22"/>
          <w:szCs w:val="22"/>
        </w:rPr>
        <w:t xml:space="preserve">The NUWSS </w:t>
      </w:r>
      <w:r w:rsidR="002D27CF" w:rsidRPr="00FD5DC2">
        <w:rPr>
          <w:rFonts w:ascii="Arial" w:hAnsi="Arial" w:cs="Arial"/>
          <w:sz w:val="22"/>
          <w:szCs w:val="22"/>
        </w:rPr>
        <w:t xml:space="preserve">(National Union of Women’s Suffrage Societies) </w:t>
      </w:r>
      <w:r w:rsidRPr="00FD5DC2">
        <w:rPr>
          <w:rFonts w:ascii="Arial" w:hAnsi="Arial" w:cs="Arial"/>
          <w:sz w:val="22"/>
          <w:szCs w:val="22"/>
        </w:rPr>
        <w:t>use</w:t>
      </w:r>
      <w:r w:rsidR="006F4EA0" w:rsidRPr="00FD5DC2">
        <w:rPr>
          <w:rFonts w:ascii="Arial" w:hAnsi="Arial" w:cs="Arial"/>
          <w:sz w:val="22"/>
          <w:szCs w:val="22"/>
        </w:rPr>
        <w:t>d</w:t>
      </w:r>
      <w:r w:rsidRPr="00FD5DC2">
        <w:rPr>
          <w:rFonts w:ascii="Arial" w:hAnsi="Arial" w:cs="Arial"/>
          <w:sz w:val="22"/>
          <w:szCs w:val="22"/>
        </w:rPr>
        <w:t xml:space="preserve"> embroidered or appliqued banners, for the procession</w:t>
      </w:r>
      <w:r w:rsidR="006F4EA0" w:rsidRPr="00FD5DC2">
        <w:rPr>
          <w:rFonts w:ascii="Arial" w:hAnsi="Arial" w:cs="Arial"/>
          <w:sz w:val="22"/>
          <w:szCs w:val="22"/>
        </w:rPr>
        <w:t>s</w:t>
      </w:r>
      <w:r w:rsidRPr="00FD5DC2">
        <w:rPr>
          <w:rFonts w:ascii="Arial" w:hAnsi="Arial" w:cs="Arial"/>
          <w:sz w:val="22"/>
          <w:szCs w:val="22"/>
        </w:rPr>
        <w:t xml:space="preserve"> they would take part in. Many of them were designed by Mary Lowndes</w:t>
      </w:r>
      <w:r w:rsidR="003048CA" w:rsidRPr="00FD5DC2">
        <w:rPr>
          <w:rFonts w:ascii="Arial" w:hAnsi="Arial" w:cs="Arial"/>
          <w:sz w:val="22"/>
          <w:szCs w:val="22"/>
        </w:rPr>
        <w:t>, who</w:t>
      </w:r>
      <w:r w:rsidRPr="00FD5DC2">
        <w:rPr>
          <w:rFonts w:ascii="Arial" w:hAnsi="Arial" w:cs="Arial"/>
          <w:sz w:val="22"/>
          <w:szCs w:val="22"/>
        </w:rPr>
        <w:t xml:space="preserve"> was the founder of the Artist’s Suffrage League. </w:t>
      </w:r>
      <w:r w:rsidR="00CB0C0C" w:rsidRPr="00FD5DC2">
        <w:rPr>
          <w:rFonts w:ascii="Arial" w:hAnsi="Arial" w:cs="Arial"/>
          <w:sz w:val="22"/>
          <w:szCs w:val="22"/>
        </w:rPr>
        <w:t xml:space="preserve">This </w:t>
      </w:r>
      <w:r w:rsidR="00513898" w:rsidRPr="00FD5DC2">
        <w:rPr>
          <w:rFonts w:ascii="Arial" w:hAnsi="Arial" w:cs="Arial"/>
          <w:sz w:val="22"/>
          <w:szCs w:val="22"/>
        </w:rPr>
        <w:t xml:space="preserve">image above </w:t>
      </w:r>
      <w:r w:rsidR="00513898" w:rsidRPr="00FD5DC2">
        <w:rPr>
          <w:rFonts w:ascii="Arial" w:hAnsi="Arial" w:cs="Arial"/>
          <w:sz w:val="22"/>
          <w:szCs w:val="22"/>
        </w:rPr>
        <w:lastRenderedPageBreak/>
        <w:t>shows</w:t>
      </w:r>
      <w:r w:rsidR="00EE0531" w:rsidRPr="00FD5DC2">
        <w:rPr>
          <w:rFonts w:ascii="Arial" w:hAnsi="Arial" w:cs="Arial"/>
          <w:sz w:val="22"/>
          <w:szCs w:val="22"/>
        </w:rPr>
        <w:t xml:space="preserve"> one of the </w:t>
      </w:r>
      <w:r w:rsidR="00513898" w:rsidRPr="00FD5DC2">
        <w:rPr>
          <w:rFonts w:ascii="Arial" w:hAnsi="Arial" w:cs="Arial"/>
          <w:sz w:val="22"/>
          <w:szCs w:val="22"/>
        </w:rPr>
        <w:t xml:space="preserve">original </w:t>
      </w:r>
      <w:r w:rsidR="00EE0531" w:rsidRPr="00FD5DC2">
        <w:rPr>
          <w:rFonts w:ascii="Arial" w:hAnsi="Arial" w:cs="Arial"/>
          <w:sz w:val="22"/>
          <w:szCs w:val="22"/>
        </w:rPr>
        <w:t xml:space="preserve">banners that Mary Lowndes created for women to carry of that occupation during a </w:t>
      </w:r>
      <w:r w:rsidR="00906347" w:rsidRPr="00FD5DC2">
        <w:rPr>
          <w:rFonts w:ascii="Arial" w:hAnsi="Arial" w:cs="Arial"/>
          <w:sz w:val="22"/>
          <w:szCs w:val="22"/>
        </w:rPr>
        <w:t xml:space="preserve">demonstration </w:t>
      </w:r>
      <w:r w:rsidR="00EE0531" w:rsidRPr="00FD5DC2">
        <w:rPr>
          <w:rFonts w:ascii="Arial" w:hAnsi="Arial" w:cs="Arial"/>
          <w:sz w:val="22"/>
          <w:szCs w:val="22"/>
        </w:rPr>
        <w:t>procession on June 13</w:t>
      </w:r>
      <w:r w:rsidR="00EE0531" w:rsidRPr="00FD5DC2">
        <w:rPr>
          <w:rFonts w:ascii="Arial" w:hAnsi="Arial" w:cs="Arial"/>
          <w:sz w:val="22"/>
          <w:szCs w:val="22"/>
          <w:vertAlign w:val="superscript"/>
        </w:rPr>
        <w:t>th</w:t>
      </w:r>
      <w:r w:rsidR="00EE0531" w:rsidRPr="00FD5DC2">
        <w:rPr>
          <w:rFonts w:ascii="Arial" w:hAnsi="Arial" w:cs="Arial"/>
          <w:sz w:val="22"/>
          <w:szCs w:val="22"/>
        </w:rPr>
        <w:t xml:space="preserve">, 1908. </w:t>
      </w:r>
      <w:r w:rsidR="0031022F" w:rsidRPr="00FD5DC2">
        <w:rPr>
          <w:rFonts w:ascii="Arial" w:hAnsi="Arial" w:cs="Arial"/>
          <w:sz w:val="22"/>
          <w:szCs w:val="22"/>
        </w:rPr>
        <w:t xml:space="preserve">This was a monumental </w:t>
      </w:r>
      <w:r w:rsidR="00A2684B" w:rsidRPr="00FD5DC2">
        <w:rPr>
          <w:rFonts w:ascii="Arial" w:hAnsi="Arial" w:cs="Arial"/>
          <w:sz w:val="22"/>
          <w:szCs w:val="22"/>
        </w:rPr>
        <w:t>day for the Suffragette’s when over 13,000 women</w:t>
      </w:r>
      <w:r w:rsidR="008D6330" w:rsidRPr="00FD5DC2">
        <w:rPr>
          <w:rFonts w:ascii="Arial" w:hAnsi="Arial" w:cs="Arial"/>
          <w:sz w:val="22"/>
          <w:szCs w:val="22"/>
        </w:rPr>
        <w:t xml:space="preserve"> marched to </w:t>
      </w:r>
      <w:r w:rsidR="00436693" w:rsidRPr="00FD5DC2">
        <w:rPr>
          <w:rFonts w:ascii="Arial" w:hAnsi="Arial" w:cs="Arial"/>
          <w:sz w:val="22"/>
          <w:szCs w:val="22"/>
        </w:rPr>
        <w:t xml:space="preserve">the </w:t>
      </w:r>
      <w:r w:rsidR="008D6330" w:rsidRPr="00FD5DC2">
        <w:rPr>
          <w:rFonts w:ascii="Arial" w:hAnsi="Arial" w:cs="Arial"/>
          <w:sz w:val="22"/>
          <w:szCs w:val="22"/>
        </w:rPr>
        <w:t xml:space="preserve">Albert Hall </w:t>
      </w:r>
      <w:r w:rsidR="00436693" w:rsidRPr="00FD5DC2">
        <w:rPr>
          <w:rFonts w:ascii="Arial" w:hAnsi="Arial" w:cs="Arial"/>
          <w:sz w:val="22"/>
          <w:szCs w:val="22"/>
        </w:rPr>
        <w:t>in London</w:t>
      </w:r>
      <w:r w:rsidR="006A64B1" w:rsidRPr="00FD5DC2">
        <w:rPr>
          <w:rFonts w:ascii="Arial" w:hAnsi="Arial" w:cs="Arial"/>
          <w:sz w:val="22"/>
          <w:szCs w:val="22"/>
        </w:rPr>
        <w:t>,</w:t>
      </w:r>
      <w:r w:rsidR="00436693" w:rsidRPr="00FD5DC2">
        <w:rPr>
          <w:rFonts w:ascii="Arial" w:hAnsi="Arial" w:cs="Arial"/>
          <w:sz w:val="22"/>
          <w:szCs w:val="22"/>
        </w:rPr>
        <w:t xml:space="preserve"> </w:t>
      </w:r>
      <w:r w:rsidR="008D6330" w:rsidRPr="00FD5DC2">
        <w:rPr>
          <w:rFonts w:ascii="Arial" w:hAnsi="Arial" w:cs="Arial"/>
          <w:sz w:val="22"/>
          <w:szCs w:val="22"/>
        </w:rPr>
        <w:t>where a meeting was held.</w:t>
      </w:r>
      <w:r w:rsidR="00F37A93" w:rsidRPr="00FD5DC2">
        <w:rPr>
          <w:rFonts w:ascii="Arial" w:hAnsi="Arial" w:cs="Arial"/>
          <w:sz w:val="22"/>
          <w:szCs w:val="22"/>
        </w:rPr>
        <w:t xml:space="preserve"> </w:t>
      </w:r>
      <w:r w:rsidR="00F37A93" w:rsidRPr="00FD5DC2">
        <w:rPr>
          <w:rFonts w:ascii="Arial" w:hAnsi="Arial" w:cs="Arial"/>
          <w:i/>
          <w:sz w:val="22"/>
          <w:szCs w:val="22"/>
        </w:rPr>
        <w:t xml:space="preserve">“It was a striking pageant with its many gorgeous banners.” </w:t>
      </w:r>
      <w:r w:rsidR="00F37A93" w:rsidRPr="00FD5DC2">
        <w:rPr>
          <w:rFonts w:ascii="Arial" w:hAnsi="Arial" w:cs="Arial"/>
          <w:sz w:val="22"/>
          <w:szCs w:val="22"/>
        </w:rPr>
        <w:t>(</w:t>
      </w:r>
      <w:r w:rsidR="00BD335D" w:rsidRPr="00FD5DC2">
        <w:rPr>
          <w:rFonts w:ascii="Arial" w:hAnsi="Arial" w:cs="Arial"/>
          <w:sz w:val="22"/>
          <w:szCs w:val="22"/>
        </w:rPr>
        <w:t>Pankhurst,</w:t>
      </w:r>
      <w:r w:rsidR="00F37A93" w:rsidRPr="00FD5DC2">
        <w:rPr>
          <w:rFonts w:ascii="Arial" w:hAnsi="Arial" w:cs="Arial"/>
          <w:sz w:val="22"/>
          <w:szCs w:val="22"/>
        </w:rPr>
        <w:t xml:space="preserve"> 2015) I got this reference from a book called </w:t>
      </w:r>
      <w:r w:rsidR="00F37A93" w:rsidRPr="00FD5DC2">
        <w:rPr>
          <w:rFonts w:ascii="Arial" w:hAnsi="Arial" w:cs="Arial"/>
          <w:i/>
          <w:iCs/>
          <w:color w:val="222222"/>
          <w:sz w:val="22"/>
          <w:szCs w:val="22"/>
        </w:rPr>
        <w:t>The Suffragette: The History of the Women's Militant Suffrage Movement</w:t>
      </w:r>
      <w:r w:rsidR="00F37A93" w:rsidRPr="00FD5DC2">
        <w:rPr>
          <w:rFonts w:ascii="Arial" w:hAnsi="Arial" w:cs="Arial"/>
          <w:i/>
          <w:color w:val="222222"/>
          <w:sz w:val="22"/>
          <w:szCs w:val="22"/>
          <w:shd w:val="clear" w:color="auto" w:fill="FFFFFF"/>
        </w:rPr>
        <w:t xml:space="preserve">. </w:t>
      </w:r>
      <w:r w:rsidR="00F37A93" w:rsidRPr="00FD5DC2">
        <w:rPr>
          <w:rFonts w:ascii="Arial" w:hAnsi="Arial" w:cs="Arial"/>
          <w:color w:val="222222"/>
          <w:sz w:val="22"/>
          <w:szCs w:val="22"/>
          <w:shd w:val="clear" w:color="auto" w:fill="FFFFFF"/>
        </w:rPr>
        <w:t>This is a book written by Emmeline Pankhurst’s daughter, which offers an insider’s perspective on the union’s growth and development.</w:t>
      </w:r>
      <w:r w:rsidR="00136EC2" w:rsidRPr="00FD5DC2">
        <w:rPr>
          <w:rFonts w:ascii="Arial" w:hAnsi="Arial" w:cs="Arial"/>
          <w:color w:val="222222"/>
          <w:sz w:val="22"/>
          <w:szCs w:val="22"/>
          <w:shd w:val="clear" w:color="auto" w:fill="FFFFFF"/>
        </w:rPr>
        <w:t xml:space="preserve"> </w:t>
      </w:r>
      <w:r w:rsidR="00790946" w:rsidRPr="00FD5DC2">
        <w:rPr>
          <w:rFonts w:ascii="Arial" w:hAnsi="Arial" w:cs="Arial"/>
          <w:color w:val="222222"/>
          <w:sz w:val="22"/>
          <w:szCs w:val="22"/>
          <w:shd w:val="clear" w:color="auto" w:fill="FFFFFF"/>
        </w:rPr>
        <w:t xml:space="preserve"> I think this is a resource that will provide me with a clear insight of the NUWSS.  </w:t>
      </w:r>
    </w:p>
    <w:p w14:paraId="5C66A2D2" w14:textId="77777777" w:rsidR="002D27CF" w:rsidRPr="00FD5DC2" w:rsidRDefault="002D27CF" w:rsidP="002D27CF">
      <w:pPr>
        <w:spacing w:line="480" w:lineRule="auto"/>
        <w:rPr>
          <w:rFonts w:ascii="Arial" w:hAnsi="Arial" w:cs="Arial"/>
          <w:color w:val="222222"/>
          <w:sz w:val="22"/>
          <w:szCs w:val="22"/>
          <w:shd w:val="clear" w:color="auto" w:fill="FFFFFF"/>
        </w:rPr>
      </w:pPr>
    </w:p>
    <w:p w14:paraId="6F052140" w14:textId="39F45037" w:rsidR="002D27CF" w:rsidRPr="00FD5DC2" w:rsidRDefault="002D27CF" w:rsidP="002D27CF">
      <w:pPr>
        <w:spacing w:line="480" w:lineRule="auto"/>
        <w:rPr>
          <w:rFonts w:ascii="Arial" w:hAnsi="Arial" w:cs="Arial"/>
          <w:sz w:val="22"/>
          <w:szCs w:val="22"/>
        </w:rPr>
      </w:pPr>
      <w:r w:rsidRPr="00FD5DC2">
        <w:rPr>
          <w:rFonts w:ascii="Arial" w:hAnsi="Arial" w:cs="Arial"/>
          <w:sz w:val="22"/>
          <w:szCs w:val="22"/>
        </w:rPr>
        <w:t xml:space="preserve">The second wave of feminism (The Women’s Liberation Movement) refers to the period of feminist activity during the 60’s and 70’s. It began in the United States, but quickly spread to the Western world. Betty Friedan was an American feminist writer and activist. The book she wrote in 1963 </w:t>
      </w:r>
      <w:r w:rsidRPr="00FD5DC2">
        <w:rPr>
          <w:rFonts w:ascii="Arial" w:hAnsi="Arial" w:cs="Arial"/>
          <w:i/>
          <w:sz w:val="22"/>
          <w:szCs w:val="22"/>
        </w:rPr>
        <w:t>The Feminine Mystique</w:t>
      </w:r>
      <w:r w:rsidRPr="00FD5DC2">
        <w:rPr>
          <w:rFonts w:ascii="Arial" w:hAnsi="Arial" w:cs="Arial"/>
          <w:sz w:val="22"/>
          <w:szCs w:val="22"/>
        </w:rPr>
        <w:t xml:space="preserve"> is often credited for sparking this wave of feminism. Her book criticised the idea that women should stay at home. Friedan was not revolutionary in her thinking, but her book got the message out and gave housewives permission to be angry. “</w:t>
      </w:r>
      <w:r w:rsidRPr="00FD5DC2">
        <w:rPr>
          <w:rFonts w:ascii="Arial" w:hAnsi="Arial" w:cs="Arial"/>
          <w:i/>
          <w:sz w:val="22"/>
          <w:szCs w:val="22"/>
        </w:rPr>
        <w:t>The only way for a woman, as for a man, to find herself, to know herself as person, is by creative work of her own.” (Friedan, 2001)</w:t>
      </w:r>
      <w:r w:rsidRPr="00FD5DC2">
        <w:rPr>
          <w:rFonts w:ascii="Arial" w:hAnsi="Arial" w:cs="Arial"/>
          <w:sz w:val="22"/>
          <w:szCs w:val="22"/>
        </w:rPr>
        <w:t xml:space="preserve"> I plan to read her book to aid my dissertation.</w:t>
      </w:r>
    </w:p>
    <w:p w14:paraId="6CB62FE9" w14:textId="77777777" w:rsidR="00335DA1" w:rsidRPr="00FD5DC2" w:rsidRDefault="00335DA1" w:rsidP="002D27CF">
      <w:pPr>
        <w:spacing w:line="480" w:lineRule="auto"/>
        <w:rPr>
          <w:rFonts w:ascii="Arial" w:hAnsi="Arial" w:cs="Arial"/>
          <w:sz w:val="22"/>
          <w:szCs w:val="22"/>
        </w:rPr>
      </w:pPr>
    </w:p>
    <w:p w14:paraId="1D891E61" w14:textId="7DE35E77" w:rsidR="00027AEA" w:rsidRPr="00FD5DC2" w:rsidRDefault="002D27CF" w:rsidP="000767D0">
      <w:pPr>
        <w:spacing w:line="480" w:lineRule="auto"/>
        <w:rPr>
          <w:rFonts w:ascii="Arial" w:hAnsi="Arial" w:cs="Arial"/>
          <w:sz w:val="22"/>
          <w:szCs w:val="22"/>
        </w:rPr>
      </w:pPr>
      <w:r w:rsidRPr="00FD5DC2">
        <w:rPr>
          <w:rFonts w:ascii="Arial" w:hAnsi="Arial" w:cs="Arial"/>
          <w:sz w:val="22"/>
          <w:szCs w:val="22"/>
        </w:rPr>
        <w:t xml:space="preserve">The third wave of feminism </w:t>
      </w:r>
      <w:r w:rsidR="009C4551">
        <w:rPr>
          <w:rFonts w:ascii="Arial" w:hAnsi="Arial" w:cs="Arial"/>
          <w:sz w:val="22"/>
          <w:szCs w:val="22"/>
        </w:rPr>
        <w:t>unfolded</w:t>
      </w:r>
      <w:r w:rsidRPr="00FD5DC2">
        <w:rPr>
          <w:rFonts w:ascii="Arial" w:hAnsi="Arial" w:cs="Arial"/>
          <w:sz w:val="22"/>
          <w:szCs w:val="22"/>
        </w:rPr>
        <w:t xml:space="preserve"> in the mid 90’</w:t>
      </w:r>
      <w:bookmarkStart w:id="0" w:name="_GoBack"/>
      <w:bookmarkEnd w:id="0"/>
      <w:r w:rsidR="002D4999" w:rsidRPr="00FD5DC2">
        <w:rPr>
          <w:rFonts w:ascii="Arial" w:hAnsi="Arial" w:cs="Arial"/>
          <w:sz w:val="22"/>
          <w:szCs w:val="22"/>
        </w:rPr>
        <w:t>s</w:t>
      </w:r>
      <w:r w:rsidR="002D4999">
        <w:rPr>
          <w:rFonts w:ascii="Arial" w:hAnsi="Arial" w:cs="Arial"/>
          <w:sz w:val="22"/>
          <w:szCs w:val="22"/>
        </w:rPr>
        <w:t xml:space="preserve">, </w:t>
      </w:r>
      <w:r w:rsidR="002D4999" w:rsidRPr="00FD5DC2">
        <w:rPr>
          <w:rFonts w:ascii="Arial" w:hAnsi="Arial" w:cs="Arial"/>
          <w:sz w:val="22"/>
          <w:szCs w:val="22"/>
        </w:rPr>
        <w:t>led</w:t>
      </w:r>
      <w:r w:rsidRPr="00FD5DC2">
        <w:rPr>
          <w:rFonts w:ascii="Arial" w:hAnsi="Arial" w:cs="Arial"/>
          <w:sz w:val="22"/>
          <w:szCs w:val="22"/>
        </w:rPr>
        <w:t xml:space="preserve"> by </w:t>
      </w:r>
      <w:r w:rsidR="000767D0" w:rsidRPr="00FD5DC2">
        <w:rPr>
          <w:rFonts w:ascii="Arial" w:hAnsi="Arial" w:cs="Arial"/>
          <w:sz w:val="22"/>
          <w:szCs w:val="22"/>
        </w:rPr>
        <w:t>‘</w:t>
      </w:r>
      <w:r w:rsidRPr="00FD5DC2">
        <w:rPr>
          <w:rFonts w:ascii="Arial" w:hAnsi="Arial" w:cs="Arial"/>
          <w:i/>
          <w:sz w:val="22"/>
          <w:szCs w:val="22"/>
        </w:rPr>
        <w:t>Generation X</w:t>
      </w:r>
      <w:r w:rsidR="000767D0" w:rsidRPr="00FD5DC2">
        <w:rPr>
          <w:rFonts w:ascii="Arial" w:hAnsi="Arial" w:cs="Arial"/>
          <w:i/>
          <w:sz w:val="22"/>
          <w:szCs w:val="22"/>
        </w:rPr>
        <w:t>’</w:t>
      </w:r>
      <w:r w:rsidRPr="00FD5DC2">
        <w:rPr>
          <w:rFonts w:ascii="Arial" w:hAnsi="Arial" w:cs="Arial"/>
          <w:sz w:val="22"/>
          <w:szCs w:val="22"/>
        </w:rPr>
        <w:t xml:space="preserve">.  An article I found online </w:t>
      </w:r>
      <w:r w:rsidRPr="00FD5DC2">
        <w:rPr>
          <w:rFonts w:ascii="Arial" w:hAnsi="Arial" w:cs="Arial"/>
          <w:i/>
          <w:color w:val="000000" w:themeColor="text1"/>
          <w:sz w:val="22"/>
          <w:szCs w:val="22"/>
        </w:rPr>
        <w:t xml:space="preserve">The waves of feminism, and why people keep fighting over them, explained </w:t>
      </w:r>
      <w:r w:rsidRPr="00FD5DC2">
        <w:rPr>
          <w:rFonts w:ascii="Arial" w:hAnsi="Arial" w:cs="Arial"/>
          <w:color w:val="000000" w:themeColor="text1"/>
          <w:sz w:val="22"/>
          <w:szCs w:val="22"/>
        </w:rPr>
        <w:t>by Constance Grady, is going to be beneficial to my research, and enable me to build a clear timeline of design and feminism.</w:t>
      </w:r>
      <w:r w:rsidR="005E7287" w:rsidRPr="00FD5DC2">
        <w:rPr>
          <w:rFonts w:ascii="Arial" w:hAnsi="Arial" w:cs="Arial"/>
          <w:sz w:val="22"/>
          <w:szCs w:val="22"/>
        </w:rPr>
        <w:t xml:space="preserve"> </w:t>
      </w:r>
      <w:r w:rsidR="002E6057" w:rsidRPr="00FD5DC2">
        <w:rPr>
          <w:rFonts w:ascii="Arial" w:hAnsi="Arial" w:cs="Arial"/>
          <w:sz w:val="22"/>
          <w:szCs w:val="22"/>
        </w:rPr>
        <w:t>Whilst talking about feminism I want to take reference from strong female women</w:t>
      </w:r>
      <w:r w:rsidR="00A97A2A" w:rsidRPr="00FD5DC2">
        <w:rPr>
          <w:rFonts w:ascii="Arial" w:hAnsi="Arial" w:cs="Arial"/>
          <w:sz w:val="22"/>
          <w:szCs w:val="22"/>
        </w:rPr>
        <w:t xml:space="preserve"> and feminist movements</w:t>
      </w:r>
      <w:r w:rsidR="002E6057" w:rsidRPr="00FD5DC2">
        <w:rPr>
          <w:rFonts w:ascii="Arial" w:hAnsi="Arial" w:cs="Arial"/>
          <w:sz w:val="22"/>
          <w:szCs w:val="22"/>
        </w:rPr>
        <w:t xml:space="preserve"> </w:t>
      </w:r>
      <w:r w:rsidR="009147A8" w:rsidRPr="00FD5DC2">
        <w:rPr>
          <w:rFonts w:ascii="Arial" w:hAnsi="Arial" w:cs="Arial"/>
          <w:sz w:val="22"/>
          <w:szCs w:val="22"/>
        </w:rPr>
        <w:t>who throughout the years have made a stand in their work for feminism.</w:t>
      </w:r>
      <w:r w:rsidR="001B35F4" w:rsidRPr="00FD5DC2">
        <w:rPr>
          <w:rFonts w:ascii="Arial" w:hAnsi="Arial" w:cs="Arial"/>
          <w:sz w:val="22"/>
          <w:szCs w:val="22"/>
        </w:rPr>
        <w:t xml:space="preserve"> </w:t>
      </w:r>
      <w:r w:rsidR="00D40CC2" w:rsidRPr="00FD5DC2">
        <w:rPr>
          <w:rFonts w:ascii="Arial" w:hAnsi="Arial" w:cs="Arial"/>
          <w:sz w:val="22"/>
          <w:szCs w:val="22"/>
        </w:rPr>
        <w:t xml:space="preserve">I will be using the book </w:t>
      </w:r>
      <w:r w:rsidR="00D40CC2" w:rsidRPr="00FD5DC2">
        <w:rPr>
          <w:rFonts w:ascii="Arial" w:hAnsi="Arial" w:cs="Arial"/>
          <w:i/>
          <w:sz w:val="22"/>
          <w:szCs w:val="22"/>
        </w:rPr>
        <w:t>Suffragettes to She-Devils: Women’s Liberation and Beyond</w:t>
      </w:r>
      <w:r w:rsidR="00043328" w:rsidRPr="00FD5DC2">
        <w:rPr>
          <w:rFonts w:ascii="Arial" w:hAnsi="Arial" w:cs="Arial"/>
          <w:sz w:val="22"/>
          <w:szCs w:val="22"/>
        </w:rPr>
        <w:t xml:space="preserve"> which shows how design has been central to the feminist battle of women’s rights. </w:t>
      </w:r>
      <w:r w:rsidR="00444583" w:rsidRPr="00FD5DC2">
        <w:rPr>
          <w:rFonts w:ascii="Arial" w:hAnsi="Arial" w:cs="Arial"/>
          <w:sz w:val="22"/>
          <w:szCs w:val="22"/>
        </w:rPr>
        <w:t xml:space="preserve">Tononi </w:t>
      </w:r>
      <w:r w:rsidR="003B0071" w:rsidRPr="00FD5DC2">
        <w:rPr>
          <w:rFonts w:ascii="Arial" w:hAnsi="Arial" w:cs="Arial"/>
          <w:sz w:val="22"/>
          <w:szCs w:val="22"/>
        </w:rPr>
        <w:t>(2006</w:t>
      </w:r>
      <w:r w:rsidR="00444583" w:rsidRPr="00FD5DC2">
        <w:rPr>
          <w:rFonts w:ascii="Arial" w:hAnsi="Arial" w:cs="Arial"/>
          <w:sz w:val="22"/>
          <w:szCs w:val="22"/>
        </w:rPr>
        <w:t xml:space="preserve">) says the book is </w:t>
      </w:r>
      <w:r w:rsidR="00444583" w:rsidRPr="00FD5DC2">
        <w:rPr>
          <w:rFonts w:ascii="Arial" w:hAnsi="Arial" w:cs="Arial"/>
          <w:i/>
          <w:sz w:val="22"/>
          <w:szCs w:val="22"/>
        </w:rPr>
        <w:t xml:space="preserve">“an amazing encyclopaedia of </w:t>
      </w:r>
      <w:r w:rsidR="001C121D" w:rsidRPr="00FD5DC2">
        <w:rPr>
          <w:rFonts w:ascii="Arial" w:hAnsi="Arial" w:cs="Arial"/>
          <w:i/>
          <w:sz w:val="22"/>
          <w:szCs w:val="22"/>
        </w:rPr>
        <w:t>little-known</w:t>
      </w:r>
      <w:r w:rsidR="00444583" w:rsidRPr="00FD5DC2">
        <w:rPr>
          <w:rFonts w:ascii="Arial" w:hAnsi="Arial" w:cs="Arial"/>
          <w:i/>
          <w:sz w:val="22"/>
          <w:szCs w:val="22"/>
        </w:rPr>
        <w:t xml:space="preserve"> visual history from throughout the women’s movement.”</w:t>
      </w:r>
      <w:r w:rsidR="00843F86" w:rsidRPr="00FD5DC2">
        <w:rPr>
          <w:rFonts w:ascii="Arial" w:hAnsi="Arial" w:cs="Arial"/>
          <w:i/>
          <w:sz w:val="22"/>
          <w:szCs w:val="22"/>
        </w:rPr>
        <w:t xml:space="preserve"> </w:t>
      </w:r>
      <w:r w:rsidR="00843F86" w:rsidRPr="00FD5DC2">
        <w:rPr>
          <w:rFonts w:ascii="Arial" w:hAnsi="Arial" w:cs="Arial"/>
          <w:sz w:val="22"/>
          <w:szCs w:val="22"/>
        </w:rPr>
        <w:t xml:space="preserve">I will also be using the book </w:t>
      </w:r>
      <w:r w:rsidR="00843F86" w:rsidRPr="00FD5DC2">
        <w:rPr>
          <w:rFonts w:ascii="Arial" w:hAnsi="Arial" w:cs="Arial"/>
          <w:i/>
          <w:sz w:val="22"/>
          <w:szCs w:val="22"/>
        </w:rPr>
        <w:t xml:space="preserve">The Art of Feminism Images that Shapes the Fight for Equality. </w:t>
      </w:r>
      <w:r w:rsidR="00AB2C6B" w:rsidRPr="00FD5DC2">
        <w:rPr>
          <w:rFonts w:ascii="Arial" w:hAnsi="Arial" w:cs="Arial"/>
          <w:sz w:val="22"/>
          <w:szCs w:val="22"/>
        </w:rPr>
        <w:t>Reckitt (2019) says</w:t>
      </w:r>
      <w:r w:rsidR="00A611FA" w:rsidRPr="00FD5DC2">
        <w:rPr>
          <w:rFonts w:ascii="Arial" w:hAnsi="Arial" w:cs="Arial"/>
          <w:sz w:val="22"/>
          <w:szCs w:val="22"/>
        </w:rPr>
        <w:t xml:space="preserve"> it’s </w:t>
      </w:r>
      <w:r w:rsidR="00A611FA" w:rsidRPr="00FD5DC2">
        <w:rPr>
          <w:rFonts w:ascii="Arial" w:hAnsi="Arial" w:cs="Arial"/>
          <w:i/>
          <w:sz w:val="22"/>
          <w:szCs w:val="22"/>
        </w:rPr>
        <w:t xml:space="preserve">“the </w:t>
      </w:r>
      <w:r w:rsidR="00A611FA" w:rsidRPr="00FD5DC2">
        <w:rPr>
          <w:rFonts w:ascii="Arial" w:hAnsi="Arial" w:cs="Arial"/>
          <w:i/>
          <w:sz w:val="22"/>
          <w:szCs w:val="22"/>
        </w:rPr>
        <w:lastRenderedPageBreak/>
        <w:t xml:space="preserve">first book to present feminist interventions in art and visual culture from the nineteenth century to the current era”. </w:t>
      </w:r>
      <w:r w:rsidR="00D723BB" w:rsidRPr="00FD5DC2">
        <w:rPr>
          <w:rFonts w:ascii="Arial" w:hAnsi="Arial" w:cs="Arial"/>
          <w:i/>
          <w:sz w:val="22"/>
          <w:szCs w:val="22"/>
        </w:rPr>
        <w:t xml:space="preserve"> </w:t>
      </w:r>
      <w:r w:rsidR="00D723BB" w:rsidRPr="00FD5DC2">
        <w:rPr>
          <w:rFonts w:ascii="Arial" w:hAnsi="Arial" w:cs="Arial"/>
          <w:sz w:val="22"/>
          <w:szCs w:val="22"/>
        </w:rPr>
        <w:t>This will be a helpful book to reference as it provides really recent information</w:t>
      </w:r>
      <w:r w:rsidR="00D723BB" w:rsidRPr="00FD5DC2">
        <w:rPr>
          <w:rFonts w:ascii="Arial" w:hAnsi="Arial" w:cs="Arial"/>
          <w:i/>
          <w:sz w:val="22"/>
          <w:szCs w:val="22"/>
        </w:rPr>
        <w:t xml:space="preserve"> </w:t>
      </w:r>
      <w:r w:rsidR="00D723BB" w:rsidRPr="00FD5DC2">
        <w:rPr>
          <w:rFonts w:ascii="Arial" w:hAnsi="Arial" w:cs="Arial"/>
          <w:sz w:val="22"/>
          <w:szCs w:val="22"/>
        </w:rPr>
        <w:t xml:space="preserve">and is a current source, which will provide me with information of feminist movements from the birth of feminism to feminism </w:t>
      </w:r>
      <w:r w:rsidR="00DE0B9F" w:rsidRPr="00FD5DC2">
        <w:rPr>
          <w:rFonts w:ascii="Arial" w:hAnsi="Arial" w:cs="Arial"/>
          <w:sz w:val="22"/>
          <w:szCs w:val="22"/>
        </w:rPr>
        <w:t xml:space="preserve">of </w:t>
      </w:r>
      <w:r w:rsidR="00D723BB" w:rsidRPr="00FD5DC2">
        <w:rPr>
          <w:rFonts w:ascii="Arial" w:hAnsi="Arial" w:cs="Arial"/>
          <w:sz w:val="22"/>
          <w:szCs w:val="22"/>
        </w:rPr>
        <w:t xml:space="preserve">recent years. </w:t>
      </w:r>
    </w:p>
    <w:p w14:paraId="6660CE9D" w14:textId="77777777" w:rsidR="000A0FA7" w:rsidRPr="00FD5DC2" w:rsidRDefault="000A0FA7" w:rsidP="000A0FA7">
      <w:pPr>
        <w:spacing w:before="240" w:line="480" w:lineRule="auto"/>
        <w:rPr>
          <w:rFonts w:ascii="Arial" w:hAnsi="Arial" w:cs="Arial"/>
          <w:sz w:val="22"/>
          <w:szCs w:val="22"/>
        </w:rPr>
      </w:pPr>
    </w:p>
    <w:p w14:paraId="4BD9E7BF" w14:textId="1FA42A9D" w:rsidR="00843F86" w:rsidRPr="00FD5DC2" w:rsidRDefault="00DA2A2C" w:rsidP="008021BA">
      <w:pPr>
        <w:spacing w:line="480" w:lineRule="auto"/>
        <w:rPr>
          <w:rFonts w:ascii="Arial" w:hAnsi="Arial" w:cs="Arial"/>
          <w:b/>
          <w:sz w:val="22"/>
          <w:szCs w:val="22"/>
          <w:u w:val="single"/>
        </w:rPr>
      </w:pPr>
      <w:r w:rsidRPr="00FD5DC2">
        <w:rPr>
          <w:rFonts w:ascii="Arial" w:hAnsi="Arial" w:cs="Arial"/>
          <w:b/>
          <w:sz w:val="22"/>
          <w:szCs w:val="22"/>
          <w:u w:val="single"/>
        </w:rPr>
        <w:t>Protest</w:t>
      </w:r>
    </w:p>
    <w:p w14:paraId="4991A5FF" w14:textId="77777777" w:rsidR="00E75E92" w:rsidRPr="00FD5DC2" w:rsidRDefault="00E75E92" w:rsidP="00E75E92">
      <w:pPr>
        <w:spacing w:line="480" w:lineRule="auto"/>
        <w:rPr>
          <w:rFonts w:ascii="Arial" w:hAnsi="Arial" w:cs="Arial"/>
          <w:sz w:val="22"/>
          <w:szCs w:val="22"/>
        </w:rPr>
      </w:pPr>
      <w:r w:rsidRPr="00FD5DC2">
        <w:rPr>
          <w:rFonts w:ascii="Arial" w:hAnsi="Arial" w:cs="Arial"/>
          <w:sz w:val="22"/>
          <w:szCs w:val="22"/>
        </w:rPr>
        <w:t xml:space="preserve">The second of my keywords is protest. A protest is an objection to a statement or action and a way to express disapproval to something. Protests can take different forms. An individual can protest with a statement, or a group can protest in mass demonstration. Either of these examples can equally be as powerful as the other. Both feminist individuals and feminist groups have used protest in different ways, often with the help of strong visual and graphic statements. Looking at the progression in feminist public demonstration visuals since the Suffragette’s marched in the early nineteenth century is something that I think could be of benefit to me in my dissertation. </w:t>
      </w:r>
    </w:p>
    <w:p w14:paraId="739A0D16" w14:textId="77777777" w:rsidR="00E75E92" w:rsidRPr="00FD5DC2" w:rsidRDefault="00E75E92" w:rsidP="00E75E92">
      <w:pPr>
        <w:spacing w:line="480" w:lineRule="auto"/>
        <w:rPr>
          <w:rFonts w:ascii="Arial" w:hAnsi="Arial" w:cs="Arial"/>
          <w:sz w:val="22"/>
          <w:szCs w:val="22"/>
        </w:rPr>
      </w:pPr>
    </w:p>
    <w:p w14:paraId="77F502F2" w14:textId="4C4ED141" w:rsidR="00E75E92" w:rsidRPr="00FD5DC2" w:rsidRDefault="00E75E92" w:rsidP="00E75E92">
      <w:pPr>
        <w:spacing w:line="480" w:lineRule="auto"/>
        <w:rPr>
          <w:rFonts w:ascii="Arial" w:hAnsi="Arial" w:cs="Arial"/>
          <w:i/>
          <w:sz w:val="22"/>
          <w:szCs w:val="22"/>
          <w:highlight w:val="yellow"/>
        </w:rPr>
      </w:pPr>
      <w:r w:rsidRPr="00FD5DC2">
        <w:rPr>
          <w:rFonts w:ascii="Arial" w:hAnsi="Arial" w:cs="Arial"/>
          <w:sz w:val="22"/>
          <w:szCs w:val="22"/>
        </w:rPr>
        <w:t xml:space="preserve">Public demonstrations </w:t>
      </w:r>
      <w:r w:rsidR="005A02AE">
        <w:rPr>
          <w:rFonts w:ascii="Arial" w:hAnsi="Arial" w:cs="Arial"/>
          <w:sz w:val="22"/>
          <w:szCs w:val="22"/>
        </w:rPr>
        <w:t xml:space="preserve">are still </w:t>
      </w:r>
      <w:r w:rsidRPr="00FD5DC2">
        <w:rPr>
          <w:rFonts w:ascii="Arial" w:hAnsi="Arial" w:cs="Arial"/>
          <w:sz w:val="22"/>
          <w:szCs w:val="22"/>
        </w:rPr>
        <w:t>a powerful medium for people who w</w:t>
      </w:r>
      <w:r w:rsidR="005A02AE">
        <w:rPr>
          <w:rFonts w:ascii="Arial" w:hAnsi="Arial" w:cs="Arial"/>
          <w:sz w:val="22"/>
          <w:szCs w:val="22"/>
        </w:rPr>
        <w:t>ant</w:t>
      </w:r>
      <w:r w:rsidRPr="00FD5DC2">
        <w:rPr>
          <w:rFonts w:ascii="Arial" w:hAnsi="Arial" w:cs="Arial"/>
          <w:sz w:val="22"/>
          <w:szCs w:val="22"/>
        </w:rPr>
        <w:t xml:space="preserve"> to be </w:t>
      </w:r>
      <w:r w:rsidR="005A02AE">
        <w:rPr>
          <w:rFonts w:ascii="Arial" w:hAnsi="Arial" w:cs="Arial"/>
          <w:sz w:val="22"/>
          <w:szCs w:val="22"/>
        </w:rPr>
        <w:t>politically involved.</w:t>
      </w:r>
      <w:r w:rsidRPr="00FD5DC2">
        <w:rPr>
          <w:rFonts w:ascii="Arial" w:hAnsi="Arial" w:cs="Arial"/>
          <w:sz w:val="22"/>
          <w:szCs w:val="22"/>
        </w:rPr>
        <w:t xml:space="preserve"> The 21</w:t>
      </w:r>
      <w:r w:rsidRPr="00FD5DC2">
        <w:rPr>
          <w:rFonts w:ascii="Arial" w:hAnsi="Arial" w:cs="Arial"/>
          <w:sz w:val="22"/>
          <w:szCs w:val="22"/>
          <w:vertAlign w:val="superscript"/>
        </w:rPr>
        <w:t>st</w:t>
      </w:r>
      <w:r w:rsidRPr="00FD5DC2">
        <w:rPr>
          <w:rFonts w:ascii="Arial" w:hAnsi="Arial" w:cs="Arial"/>
          <w:sz w:val="22"/>
          <w:szCs w:val="22"/>
        </w:rPr>
        <w:t xml:space="preserve"> of January 2017 saw 5 million people gather worldwide to become a voice for women’s rights in a call for social change. The event started as a call for protest by a woman on Facebook in Hawaii, named Teresa Shook. She voiced her opinion that a </w:t>
      </w:r>
      <w:r w:rsidR="009412A3">
        <w:rPr>
          <w:rFonts w:ascii="Arial" w:hAnsi="Arial" w:cs="Arial"/>
          <w:sz w:val="22"/>
          <w:szCs w:val="22"/>
        </w:rPr>
        <w:t>women’s march</w:t>
      </w:r>
      <w:r w:rsidRPr="00FD5DC2">
        <w:rPr>
          <w:rFonts w:ascii="Arial" w:hAnsi="Arial" w:cs="Arial"/>
          <w:sz w:val="22"/>
          <w:szCs w:val="22"/>
        </w:rPr>
        <w:t xml:space="preserve"> was needed as a reaction to the victory of Donald Trump. </w:t>
      </w:r>
      <w:r w:rsidRPr="00FD5DC2">
        <w:rPr>
          <w:rFonts w:ascii="Arial" w:hAnsi="Arial" w:cs="Arial"/>
          <w:i/>
          <w:sz w:val="22"/>
          <w:szCs w:val="22"/>
        </w:rPr>
        <w:t>“This mammoth event had it’s unlikely origins in a conversation in the pro-Hilary Clinton Pantsuit Nation on Facebook, where member Teresa Shook posted that she thought the election of Donald Trump on November 8, 2017, necessitated a women’s march in Washington.”</w:t>
      </w:r>
      <w:r w:rsidRPr="00FD5DC2">
        <w:rPr>
          <w:rFonts w:ascii="Arial" w:hAnsi="Arial" w:cs="Arial"/>
          <w:sz w:val="22"/>
          <w:szCs w:val="22"/>
        </w:rPr>
        <w:t xml:space="preserve"> (Berry &amp; Chenoweth, 2018) Thousands of people </w:t>
      </w:r>
      <w:r w:rsidR="009412A3">
        <w:rPr>
          <w:rFonts w:ascii="Arial" w:hAnsi="Arial" w:cs="Arial"/>
          <w:sz w:val="22"/>
          <w:szCs w:val="22"/>
        </w:rPr>
        <w:t xml:space="preserve">showed interest and </w:t>
      </w:r>
      <w:r w:rsidRPr="00FD5DC2">
        <w:rPr>
          <w:rFonts w:ascii="Arial" w:hAnsi="Arial" w:cs="Arial"/>
          <w:sz w:val="22"/>
          <w:szCs w:val="22"/>
        </w:rPr>
        <w:t xml:space="preserve">signed up to march, so activists and organizers began planning </w:t>
      </w:r>
      <w:r w:rsidR="009412A3">
        <w:rPr>
          <w:rFonts w:ascii="Arial" w:hAnsi="Arial" w:cs="Arial"/>
          <w:sz w:val="22"/>
          <w:szCs w:val="22"/>
        </w:rPr>
        <w:t xml:space="preserve">the </w:t>
      </w:r>
      <w:r w:rsidRPr="00FD5DC2">
        <w:rPr>
          <w:rFonts w:ascii="Arial" w:hAnsi="Arial" w:cs="Arial"/>
          <w:sz w:val="22"/>
          <w:szCs w:val="22"/>
        </w:rPr>
        <w:t xml:space="preserve">large-scale event. This is widely believed to be the largest single-day demonstration in the United States history with 4.6 million marching in the country alone. The march took place on the day after Trump’s inauguration, therefore a </w:t>
      </w:r>
      <w:r w:rsidRPr="00FD5DC2">
        <w:rPr>
          <w:rFonts w:ascii="Arial" w:hAnsi="Arial" w:cs="Arial"/>
          <w:sz w:val="22"/>
          <w:szCs w:val="22"/>
        </w:rPr>
        <w:lastRenderedPageBreak/>
        <w:t xml:space="preserve">lot of the attention was turned to him for his conservative political views and his inflammatory remarks about women. Noor (2018) says </w:t>
      </w:r>
      <w:r w:rsidRPr="00FD5DC2">
        <w:rPr>
          <w:rFonts w:ascii="Arial" w:hAnsi="Arial" w:cs="Arial"/>
          <w:i/>
          <w:sz w:val="22"/>
          <w:szCs w:val="22"/>
        </w:rPr>
        <w:t>“The day will go down in history as a moment when a worldwide coalition of women stood together.”</w:t>
      </w:r>
      <w:r w:rsidRPr="00FD5DC2">
        <w:rPr>
          <w:rFonts w:ascii="Arial" w:hAnsi="Arial" w:cs="Arial"/>
          <w:sz w:val="22"/>
          <w:szCs w:val="22"/>
        </w:rPr>
        <w:t xml:space="preserve"> </w:t>
      </w:r>
    </w:p>
    <w:p w14:paraId="0D7EE4CB" w14:textId="589A5F9A" w:rsidR="00E75E92" w:rsidRPr="00FD5DC2" w:rsidRDefault="00B56F54" w:rsidP="00E75E92">
      <w:pPr>
        <w:spacing w:line="480" w:lineRule="auto"/>
        <w:rPr>
          <w:rFonts w:ascii="Arial" w:hAnsi="Arial" w:cs="Arial"/>
          <w:i/>
          <w:sz w:val="22"/>
          <w:szCs w:val="22"/>
          <w:highlight w:val="yellow"/>
        </w:rPr>
      </w:pPr>
      <w:r w:rsidRPr="00FD5DC2">
        <w:rPr>
          <w:rFonts w:ascii="Arial" w:hAnsi="Arial" w:cs="Arial"/>
          <w:noProof/>
          <w:sz w:val="22"/>
          <w:szCs w:val="22"/>
        </w:rPr>
        <w:drawing>
          <wp:anchor distT="0" distB="0" distL="114300" distR="114300" simplePos="0" relativeHeight="251661312" behindDoc="0" locked="0" layoutInCell="1" allowOverlap="1" wp14:anchorId="6F385029" wp14:editId="7EEC9AC9">
            <wp:simplePos x="0" y="0"/>
            <wp:positionH relativeFrom="column">
              <wp:posOffset>271780</wp:posOffset>
            </wp:positionH>
            <wp:positionV relativeFrom="paragraph">
              <wp:posOffset>178708</wp:posOffset>
            </wp:positionV>
            <wp:extent cx="5080000" cy="3060700"/>
            <wp:effectExtent l="0" t="0" r="0" b="0"/>
            <wp:wrapTopAndBottom/>
            <wp:docPr id="3" name="Picture 1" descr="http://leslolos.com/wp-content/uploads/2017/02/WMHawaii.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http://leslolos.com/wp-content/uploads/2017/02/WMHawaii.jpg"/>
                    <pic:cNvPicPr>
                      <a:picLocks/>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5080000" cy="3060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1C025B" w14:textId="237FB431" w:rsidR="00E75E92" w:rsidRPr="00FD5DC2" w:rsidRDefault="00E75E92" w:rsidP="00E75E92">
      <w:pPr>
        <w:spacing w:line="480" w:lineRule="auto"/>
        <w:rPr>
          <w:rFonts w:ascii="Arial" w:hAnsi="Arial" w:cs="Arial"/>
          <w:i/>
          <w:sz w:val="22"/>
          <w:szCs w:val="22"/>
        </w:rPr>
      </w:pPr>
      <w:r w:rsidRPr="00FD5DC2">
        <w:rPr>
          <w:rFonts w:ascii="Arial" w:hAnsi="Arial" w:cs="Arial"/>
          <w:i/>
          <w:sz w:val="22"/>
          <w:szCs w:val="22"/>
        </w:rPr>
        <w:t>Image 2: Teresa Shook, founder of Women’s March with protesters. (Online Image)</w:t>
      </w:r>
    </w:p>
    <w:p w14:paraId="45934941" w14:textId="7530744B" w:rsidR="00E75E92" w:rsidRPr="00FD5DC2" w:rsidRDefault="00B56F54" w:rsidP="00E75E92">
      <w:pPr>
        <w:spacing w:line="480" w:lineRule="auto"/>
        <w:rPr>
          <w:rFonts w:ascii="Arial" w:hAnsi="Arial" w:cs="Arial"/>
          <w:i/>
          <w:sz w:val="22"/>
          <w:szCs w:val="22"/>
          <w:highlight w:val="yellow"/>
        </w:rPr>
      </w:pPr>
      <w:r w:rsidRPr="00FD5DC2">
        <w:rPr>
          <w:rFonts w:ascii="Arial" w:hAnsi="Arial" w:cs="Arial"/>
          <w:noProof/>
          <w:sz w:val="22"/>
          <w:szCs w:val="22"/>
          <w:lang w:val="en-US"/>
        </w:rPr>
        <w:drawing>
          <wp:anchor distT="0" distB="0" distL="114300" distR="114300" simplePos="0" relativeHeight="251662336" behindDoc="0" locked="0" layoutInCell="1" allowOverlap="1" wp14:anchorId="5BC4A015" wp14:editId="457C75E9">
            <wp:simplePos x="0" y="0"/>
            <wp:positionH relativeFrom="column">
              <wp:posOffset>25400</wp:posOffset>
            </wp:positionH>
            <wp:positionV relativeFrom="paragraph">
              <wp:posOffset>186055</wp:posOffset>
            </wp:positionV>
            <wp:extent cx="5414010" cy="3046095"/>
            <wp:effectExtent l="0" t="0" r="0" b="1905"/>
            <wp:wrapTopAndBottom/>
            <wp:docPr id="2" name="Picture 5" descr="Related imag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14010" cy="3046095"/>
                    </a:xfrm>
                    <a:prstGeom prst="rect">
                      <a:avLst/>
                    </a:prstGeom>
                    <a:noFill/>
                  </pic:spPr>
                </pic:pic>
              </a:graphicData>
            </a:graphic>
            <wp14:sizeRelH relativeFrom="page">
              <wp14:pctWidth>0</wp14:pctWidth>
            </wp14:sizeRelH>
            <wp14:sizeRelV relativeFrom="page">
              <wp14:pctHeight>0</wp14:pctHeight>
            </wp14:sizeRelV>
          </wp:anchor>
        </w:drawing>
      </w:r>
    </w:p>
    <w:p w14:paraId="3E6E278B" w14:textId="4EA01A17" w:rsidR="00E75E92" w:rsidRPr="00FD5DC2" w:rsidRDefault="00E75E92" w:rsidP="00E75E92">
      <w:pPr>
        <w:rPr>
          <w:rFonts w:ascii="Arial" w:hAnsi="Arial" w:cs="Arial"/>
          <w:sz w:val="22"/>
          <w:szCs w:val="22"/>
        </w:rPr>
      </w:pPr>
    </w:p>
    <w:p w14:paraId="22EFCCAD" w14:textId="5EBC077C" w:rsidR="00E75E92" w:rsidRPr="00FD5DC2" w:rsidRDefault="00E75E92" w:rsidP="00E75E92">
      <w:pPr>
        <w:spacing w:line="480" w:lineRule="auto"/>
        <w:rPr>
          <w:rFonts w:ascii="Arial" w:hAnsi="Arial" w:cs="Arial"/>
          <w:i/>
          <w:sz w:val="22"/>
          <w:szCs w:val="22"/>
        </w:rPr>
      </w:pPr>
      <w:r w:rsidRPr="00FD5DC2">
        <w:rPr>
          <w:rFonts w:ascii="Arial" w:hAnsi="Arial" w:cs="Arial"/>
          <w:i/>
          <w:sz w:val="22"/>
          <w:szCs w:val="22"/>
        </w:rPr>
        <w:t>Image 3: Women’s March 2017, Washington. (Online Image)</w:t>
      </w:r>
    </w:p>
    <w:p w14:paraId="648BBFC5" w14:textId="03816712" w:rsidR="00E75E92" w:rsidRPr="00FD5DC2" w:rsidRDefault="00E75E92" w:rsidP="00E75E92">
      <w:pPr>
        <w:rPr>
          <w:rFonts w:ascii="Arial" w:hAnsi="Arial" w:cs="Arial"/>
          <w:sz w:val="22"/>
          <w:szCs w:val="22"/>
        </w:rPr>
      </w:pPr>
    </w:p>
    <w:p w14:paraId="6048C7E0" w14:textId="0CE09848" w:rsidR="00E75E92" w:rsidRPr="00FD5DC2" w:rsidRDefault="00E75E92" w:rsidP="00E75E92">
      <w:pPr>
        <w:pStyle w:val="NormalWeb"/>
        <w:spacing w:line="480" w:lineRule="auto"/>
        <w:rPr>
          <w:rFonts w:ascii="Arial" w:hAnsi="Arial" w:cs="Arial"/>
          <w:color w:val="000000" w:themeColor="text1"/>
          <w:sz w:val="22"/>
          <w:szCs w:val="22"/>
        </w:rPr>
      </w:pPr>
      <w:r w:rsidRPr="00FD5DC2">
        <w:rPr>
          <w:rFonts w:ascii="Arial" w:hAnsi="Arial" w:cs="Arial"/>
          <w:sz w:val="22"/>
          <w:szCs w:val="22"/>
        </w:rPr>
        <w:lastRenderedPageBreak/>
        <w:t xml:space="preserve">The women’s march has happened annually since January 2017. Another powerful women’s movement arose when sexual abuse allegations against Hollywood Harvey Weinstein surfaced in 2017. The #MeToo movement has seen public demonstrations for women across the world. For events like these examples alone, millions of political protest banners have been created by hand </w:t>
      </w:r>
      <w:r w:rsidR="00305695" w:rsidRPr="00FD5DC2">
        <w:rPr>
          <w:rFonts w:ascii="Arial" w:hAnsi="Arial" w:cs="Arial"/>
          <w:sz w:val="22"/>
          <w:szCs w:val="22"/>
        </w:rPr>
        <w:t xml:space="preserve">just </w:t>
      </w:r>
      <w:r w:rsidRPr="00FD5DC2">
        <w:rPr>
          <w:rFonts w:ascii="Arial" w:hAnsi="Arial" w:cs="Arial"/>
          <w:sz w:val="22"/>
          <w:szCs w:val="22"/>
        </w:rPr>
        <w:t xml:space="preserve">over the past few years. </w:t>
      </w:r>
      <w:r w:rsidRPr="00FD5DC2">
        <w:rPr>
          <w:rFonts w:ascii="Arial" w:hAnsi="Arial" w:cs="Arial"/>
          <w:color w:val="000000" w:themeColor="text1"/>
          <w:sz w:val="22"/>
          <w:szCs w:val="22"/>
        </w:rPr>
        <w:t xml:space="preserve">I found an article in the International Journal of Communication </w:t>
      </w:r>
      <w:r w:rsidRPr="00FD5DC2">
        <w:rPr>
          <w:rFonts w:ascii="Arial" w:hAnsi="Arial" w:cs="Arial"/>
          <w:i/>
          <w:color w:val="000000" w:themeColor="text1"/>
          <w:sz w:val="22"/>
          <w:szCs w:val="22"/>
        </w:rPr>
        <w:t>The 2017 Women’s March on Washington: An Analysis of Protest-Sign Messages</w:t>
      </w:r>
      <w:r w:rsidRPr="00FD5DC2">
        <w:rPr>
          <w:rFonts w:ascii="Arial" w:hAnsi="Arial" w:cs="Arial"/>
          <w:color w:val="000000" w:themeColor="text1"/>
          <w:sz w:val="22"/>
          <w:szCs w:val="22"/>
        </w:rPr>
        <w:t xml:space="preserve">, written by Kirsten Weber, Tisha Dejmanee and Flemming Rhode. I plan to use this for research in my dissertation to get an in depth look at some of the protest visuals from the </w:t>
      </w:r>
      <w:r w:rsidR="000F5F1B" w:rsidRPr="00FD5DC2">
        <w:rPr>
          <w:rFonts w:ascii="Arial" w:hAnsi="Arial" w:cs="Arial"/>
          <w:color w:val="000000" w:themeColor="text1"/>
          <w:sz w:val="22"/>
          <w:szCs w:val="22"/>
        </w:rPr>
        <w:t xml:space="preserve">Women’s </w:t>
      </w:r>
      <w:r w:rsidRPr="00FD5DC2">
        <w:rPr>
          <w:rFonts w:ascii="Arial" w:hAnsi="Arial" w:cs="Arial"/>
          <w:color w:val="000000" w:themeColor="text1"/>
          <w:sz w:val="22"/>
          <w:szCs w:val="22"/>
        </w:rPr>
        <w:t xml:space="preserve">March. </w:t>
      </w:r>
    </w:p>
    <w:p w14:paraId="6328B803" w14:textId="68AEE500" w:rsidR="00E75E92" w:rsidRPr="00FD5DC2" w:rsidRDefault="00E75E92" w:rsidP="00E75E92">
      <w:pPr>
        <w:pStyle w:val="NormalWeb"/>
        <w:spacing w:line="480" w:lineRule="auto"/>
        <w:rPr>
          <w:rFonts w:ascii="Arial" w:hAnsi="Arial" w:cs="Arial"/>
          <w:sz w:val="22"/>
          <w:szCs w:val="22"/>
        </w:rPr>
      </w:pPr>
      <w:r w:rsidRPr="00FD5DC2">
        <w:rPr>
          <w:rFonts w:ascii="Arial" w:hAnsi="Arial" w:cs="Arial"/>
          <w:sz w:val="22"/>
          <w:szCs w:val="22"/>
        </w:rPr>
        <w:t>Political banners and visual products of protest are appealing to museum archives at this time because they are constantly striving to acquire physical items of current events. The V&amp;A for instance</w:t>
      </w:r>
      <w:r w:rsidR="00B8175D" w:rsidRPr="00FD5DC2">
        <w:rPr>
          <w:rFonts w:ascii="Arial" w:hAnsi="Arial" w:cs="Arial"/>
          <w:sz w:val="22"/>
          <w:szCs w:val="22"/>
        </w:rPr>
        <w:t xml:space="preserve"> </w:t>
      </w:r>
      <w:r w:rsidRPr="00FD5DC2">
        <w:rPr>
          <w:rFonts w:ascii="Arial" w:hAnsi="Arial" w:cs="Arial"/>
          <w:sz w:val="22"/>
          <w:szCs w:val="22"/>
        </w:rPr>
        <w:t xml:space="preserve">in </w:t>
      </w:r>
      <w:r w:rsidR="00915FE8" w:rsidRPr="00FD5DC2">
        <w:rPr>
          <w:rFonts w:ascii="Arial" w:hAnsi="Arial" w:cs="Arial"/>
          <w:sz w:val="22"/>
          <w:szCs w:val="22"/>
        </w:rPr>
        <w:t>2014, introduced</w:t>
      </w:r>
      <w:r w:rsidRPr="00FD5DC2">
        <w:rPr>
          <w:rFonts w:ascii="Arial" w:hAnsi="Arial" w:cs="Arial"/>
          <w:sz w:val="22"/>
          <w:szCs w:val="22"/>
        </w:rPr>
        <w:t xml:space="preserve"> a new type of collecting activity called </w:t>
      </w:r>
      <w:r w:rsidRPr="00FD5DC2">
        <w:rPr>
          <w:rFonts w:ascii="Arial" w:hAnsi="Arial" w:cs="Arial"/>
          <w:i/>
          <w:sz w:val="22"/>
          <w:szCs w:val="22"/>
        </w:rPr>
        <w:t xml:space="preserve">Rapid Response Collecting. “Contemporary objects are acquired in response to major moments in recent history that touch the world of design and manufacturing.” </w:t>
      </w:r>
      <w:r w:rsidRPr="00FD5DC2">
        <w:rPr>
          <w:rFonts w:ascii="Arial" w:hAnsi="Arial" w:cs="Arial"/>
          <w:sz w:val="22"/>
          <w:szCs w:val="22"/>
        </w:rPr>
        <w:t xml:space="preserve">(Victoria &amp; Albert Museum, 2019) </w:t>
      </w:r>
      <w:r w:rsidR="00915FE8" w:rsidRPr="00FD5DC2">
        <w:rPr>
          <w:rFonts w:ascii="Arial" w:hAnsi="Arial" w:cs="Arial"/>
          <w:sz w:val="22"/>
          <w:szCs w:val="22"/>
        </w:rPr>
        <w:t xml:space="preserve">After the Women’s March in 2017 they managed </w:t>
      </w:r>
      <w:r w:rsidRPr="00FD5DC2">
        <w:rPr>
          <w:rFonts w:ascii="Arial" w:hAnsi="Arial" w:cs="Arial"/>
          <w:sz w:val="22"/>
          <w:szCs w:val="22"/>
        </w:rPr>
        <w:t>to acquire the</w:t>
      </w:r>
      <w:r w:rsidRPr="00FD5DC2">
        <w:rPr>
          <w:rFonts w:ascii="Arial" w:hAnsi="Arial" w:cs="Arial"/>
          <w:i/>
          <w:sz w:val="22"/>
          <w:szCs w:val="22"/>
        </w:rPr>
        <w:t xml:space="preserve"> Pussyhat</w:t>
      </w:r>
      <w:r w:rsidR="00402619" w:rsidRPr="00FD5DC2">
        <w:rPr>
          <w:rFonts w:ascii="Arial" w:hAnsi="Arial" w:cs="Arial"/>
          <w:i/>
          <w:sz w:val="22"/>
          <w:szCs w:val="22"/>
        </w:rPr>
        <w:t xml:space="preserve"> -</w:t>
      </w:r>
      <w:r w:rsidR="00402619" w:rsidRPr="00FD5DC2">
        <w:rPr>
          <w:rFonts w:ascii="Arial" w:hAnsi="Arial" w:cs="Arial"/>
          <w:sz w:val="22"/>
          <w:szCs w:val="22"/>
        </w:rPr>
        <w:t xml:space="preserve"> a</w:t>
      </w:r>
      <w:r w:rsidRPr="00FD5DC2">
        <w:rPr>
          <w:rFonts w:ascii="Arial" w:hAnsi="Arial" w:cs="Arial"/>
          <w:sz w:val="22"/>
          <w:szCs w:val="22"/>
        </w:rPr>
        <w:t xml:space="preserve"> knitted pink hat that became a uniform worn by half a million women during</w:t>
      </w:r>
      <w:r w:rsidR="00727A8C" w:rsidRPr="00FD5DC2">
        <w:rPr>
          <w:rFonts w:ascii="Arial" w:hAnsi="Arial" w:cs="Arial"/>
          <w:sz w:val="22"/>
          <w:szCs w:val="22"/>
        </w:rPr>
        <w:t xml:space="preserve"> the</w:t>
      </w:r>
      <w:r w:rsidRPr="00FD5DC2">
        <w:rPr>
          <w:rFonts w:ascii="Arial" w:hAnsi="Arial" w:cs="Arial"/>
          <w:sz w:val="22"/>
          <w:szCs w:val="22"/>
        </w:rPr>
        <w:t xml:space="preserve"> </w:t>
      </w:r>
      <w:r w:rsidR="00710530" w:rsidRPr="00FD5DC2">
        <w:rPr>
          <w:rFonts w:ascii="Arial" w:hAnsi="Arial" w:cs="Arial"/>
          <w:sz w:val="22"/>
          <w:szCs w:val="22"/>
        </w:rPr>
        <w:t>march</w:t>
      </w:r>
      <w:r w:rsidR="00402619" w:rsidRPr="00FD5DC2">
        <w:rPr>
          <w:rFonts w:ascii="Arial" w:hAnsi="Arial" w:cs="Arial"/>
          <w:sz w:val="22"/>
          <w:szCs w:val="22"/>
        </w:rPr>
        <w:t>,</w:t>
      </w:r>
      <w:r w:rsidR="00710530" w:rsidRPr="00FD5DC2">
        <w:rPr>
          <w:rFonts w:ascii="Arial" w:hAnsi="Arial" w:cs="Arial"/>
          <w:sz w:val="22"/>
          <w:szCs w:val="22"/>
        </w:rPr>
        <w:t xml:space="preserve"> </w:t>
      </w:r>
      <w:r w:rsidRPr="00FD5DC2">
        <w:rPr>
          <w:rFonts w:ascii="Arial" w:hAnsi="Arial" w:cs="Arial"/>
          <w:sz w:val="22"/>
          <w:szCs w:val="22"/>
        </w:rPr>
        <w:t>creating a sea of pink</w:t>
      </w:r>
      <w:r w:rsidR="00905982" w:rsidRPr="00FD5DC2">
        <w:rPr>
          <w:rFonts w:ascii="Arial" w:hAnsi="Arial" w:cs="Arial"/>
          <w:sz w:val="22"/>
          <w:szCs w:val="22"/>
        </w:rPr>
        <w:t xml:space="preserve"> in the crowds.</w:t>
      </w:r>
    </w:p>
    <w:p w14:paraId="2C282A8D" w14:textId="546F58D8" w:rsidR="00E75E92" w:rsidRPr="00FD5DC2" w:rsidRDefault="00E75E92" w:rsidP="00E75E92">
      <w:pPr>
        <w:spacing w:line="480" w:lineRule="auto"/>
        <w:rPr>
          <w:rFonts w:ascii="Arial" w:hAnsi="Arial" w:cs="Arial"/>
          <w:sz w:val="22"/>
          <w:szCs w:val="22"/>
        </w:rPr>
      </w:pPr>
      <w:r w:rsidRPr="00FD5DC2">
        <w:rPr>
          <w:rFonts w:ascii="Arial" w:hAnsi="Arial" w:cs="Arial"/>
          <w:sz w:val="22"/>
          <w:szCs w:val="22"/>
        </w:rPr>
        <w:t xml:space="preserve">Last year I visited an exhibition called </w:t>
      </w:r>
      <w:r w:rsidRPr="00FD5DC2">
        <w:rPr>
          <w:rFonts w:ascii="Arial" w:hAnsi="Arial" w:cs="Arial"/>
          <w:i/>
          <w:sz w:val="22"/>
          <w:szCs w:val="22"/>
        </w:rPr>
        <w:t>Hope to Nope: Graphics and Politics 2008-18</w:t>
      </w:r>
      <w:r w:rsidRPr="00FD5DC2">
        <w:rPr>
          <w:rFonts w:ascii="Arial" w:hAnsi="Arial" w:cs="Arial"/>
          <w:sz w:val="22"/>
          <w:szCs w:val="22"/>
        </w:rPr>
        <w:t xml:space="preserve"> in the Design Museum, London. It was an exhibition exploring the role of graphics and technology to engage and provoke from charting events across the globe over the last decade, which saw its fair share</w:t>
      </w:r>
      <w:r w:rsidRPr="00FD5DC2">
        <w:rPr>
          <w:rFonts w:ascii="Arial" w:hAnsi="Arial" w:cs="Arial"/>
          <w:i/>
          <w:sz w:val="22"/>
          <w:szCs w:val="22"/>
        </w:rPr>
        <w:t xml:space="preserve"> </w:t>
      </w:r>
      <w:r w:rsidRPr="00FD5DC2">
        <w:rPr>
          <w:rFonts w:ascii="Arial" w:hAnsi="Arial" w:cs="Arial"/>
          <w:sz w:val="22"/>
          <w:szCs w:val="22"/>
        </w:rPr>
        <w:t xml:space="preserve">of political turmoil. The show was curated by GraphicDesign&amp;’s Lucienne Roberts and David Shaw. The exhibition looks at how technology has had an impact on how political visual material is produced and spread. </w:t>
      </w:r>
      <w:r w:rsidRPr="00FD5DC2">
        <w:rPr>
          <w:rFonts w:ascii="Arial" w:hAnsi="Arial" w:cs="Arial"/>
          <w:i/>
          <w:sz w:val="22"/>
          <w:szCs w:val="22"/>
        </w:rPr>
        <w:t>“Technology has really democratised the medium</w:t>
      </w:r>
      <w:r w:rsidRPr="00FD5DC2">
        <w:rPr>
          <w:rFonts w:ascii="Arial" w:hAnsi="Arial" w:cs="Arial"/>
          <w:sz w:val="22"/>
          <w:szCs w:val="22"/>
        </w:rPr>
        <w:t xml:space="preserve"> “says Margaret Cubbage (2018), the exhibition’s co-curator. Anyone can share their work globally with the use of a smartphone so easily now. She goes on to explain how </w:t>
      </w:r>
      <w:r w:rsidRPr="00FD5DC2">
        <w:rPr>
          <w:rFonts w:ascii="Arial" w:hAnsi="Arial" w:cs="Arial"/>
          <w:sz w:val="22"/>
          <w:szCs w:val="22"/>
        </w:rPr>
        <w:lastRenderedPageBreak/>
        <w:t xml:space="preserve">technology has in a sense corrupted the medium, as political parties can target voters with </w:t>
      </w:r>
      <w:r w:rsidR="00A06DDB" w:rsidRPr="00FD5DC2">
        <w:rPr>
          <w:rFonts w:ascii="Arial" w:hAnsi="Arial" w:cs="Arial"/>
          <w:noProof/>
          <w:sz w:val="22"/>
          <w:szCs w:val="22"/>
          <w:lang w:val="en-US"/>
        </w:rPr>
        <w:drawing>
          <wp:anchor distT="0" distB="0" distL="114300" distR="114300" simplePos="0" relativeHeight="251668480" behindDoc="0" locked="0" layoutInCell="1" allowOverlap="1" wp14:anchorId="667839B4" wp14:editId="0AE119B8">
            <wp:simplePos x="0" y="0"/>
            <wp:positionH relativeFrom="column">
              <wp:posOffset>731066</wp:posOffset>
            </wp:positionH>
            <wp:positionV relativeFrom="paragraph">
              <wp:posOffset>714103</wp:posOffset>
            </wp:positionV>
            <wp:extent cx="3880485" cy="2910205"/>
            <wp:effectExtent l="0" t="0" r="5715"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9887CDCF-6012-4A4C-A55F-B5945BC408BA 2.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80485" cy="2910205"/>
                    </a:xfrm>
                    <a:prstGeom prst="rect">
                      <a:avLst/>
                    </a:prstGeom>
                  </pic:spPr>
                </pic:pic>
              </a:graphicData>
            </a:graphic>
            <wp14:sizeRelH relativeFrom="page">
              <wp14:pctWidth>0</wp14:pctWidth>
            </wp14:sizeRelH>
            <wp14:sizeRelV relativeFrom="page">
              <wp14:pctHeight>0</wp14:pctHeight>
            </wp14:sizeRelV>
          </wp:anchor>
        </w:drawing>
      </w:r>
      <w:r w:rsidRPr="00FD5DC2">
        <w:rPr>
          <w:rFonts w:ascii="Arial" w:hAnsi="Arial" w:cs="Arial"/>
          <w:sz w:val="22"/>
          <w:szCs w:val="22"/>
        </w:rPr>
        <w:t>fake news.</w:t>
      </w:r>
    </w:p>
    <w:p w14:paraId="1BF52670" w14:textId="643EB33F" w:rsidR="00E75E92" w:rsidRPr="00FD5DC2" w:rsidRDefault="00E75E92" w:rsidP="00E75E92">
      <w:pPr>
        <w:spacing w:line="480" w:lineRule="auto"/>
        <w:rPr>
          <w:rFonts w:ascii="Arial" w:hAnsi="Arial" w:cs="Arial"/>
          <w:sz w:val="22"/>
          <w:szCs w:val="22"/>
        </w:rPr>
      </w:pPr>
    </w:p>
    <w:p w14:paraId="26D0478B" w14:textId="77777777" w:rsidR="00E75E92" w:rsidRPr="00FD5DC2" w:rsidRDefault="00E75E92" w:rsidP="00E75E92">
      <w:pPr>
        <w:spacing w:line="480" w:lineRule="auto"/>
        <w:rPr>
          <w:rFonts w:ascii="Arial" w:hAnsi="Arial" w:cs="Arial"/>
          <w:i/>
          <w:sz w:val="22"/>
          <w:szCs w:val="22"/>
        </w:rPr>
      </w:pPr>
      <w:r w:rsidRPr="00FD5DC2">
        <w:rPr>
          <w:rFonts w:ascii="Arial" w:hAnsi="Arial" w:cs="Arial"/>
          <w:i/>
          <w:sz w:val="22"/>
          <w:szCs w:val="22"/>
        </w:rPr>
        <w:t>Image 4: Hope to Nope Exhibition women’s march banners (Author’s Image)</w:t>
      </w:r>
    </w:p>
    <w:p w14:paraId="1F556375" w14:textId="77777777" w:rsidR="00E75E92" w:rsidRPr="00FD5DC2" w:rsidRDefault="00E75E92" w:rsidP="00E75E92">
      <w:pPr>
        <w:spacing w:line="480" w:lineRule="auto"/>
        <w:rPr>
          <w:rFonts w:ascii="Arial" w:hAnsi="Arial" w:cs="Arial"/>
          <w:i/>
          <w:sz w:val="22"/>
          <w:szCs w:val="22"/>
        </w:rPr>
      </w:pPr>
    </w:p>
    <w:p w14:paraId="29D54FAE" w14:textId="2DCD7D9B" w:rsidR="00E75E92" w:rsidRPr="00FD5DC2" w:rsidRDefault="00E75E92" w:rsidP="00E75E92">
      <w:pPr>
        <w:spacing w:line="480" w:lineRule="auto"/>
        <w:rPr>
          <w:rFonts w:ascii="Arial" w:hAnsi="Arial" w:cs="Arial"/>
          <w:sz w:val="22"/>
          <w:szCs w:val="22"/>
        </w:rPr>
      </w:pPr>
      <w:r w:rsidRPr="00FD5DC2">
        <w:rPr>
          <w:rFonts w:ascii="Arial" w:hAnsi="Arial" w:cs="Arial"/>
          <w:sz w:val="22"/>
          <w:szCs w:val="22"/>
        </w:rPr>
        <w:t xml:space="preserve">This image shows protest visuals that the exhibition acquired from the Women’s March. The curation of the exhibition was powerful and engaging. For me I was drawn to visuals like these with more of a personal and </w:t>
      </w:r>
      <w:r w:rsidR="00A66189" w:rsidRPr="00FD5DC2">
        <w:rPr>
          <w:rFonts w:ascii="Arial" w:hAnsi="Arial" w:cs="Arial"/>
          <w:sz w:val="22"/>
          <w:szCs w:val="22"/>
        </w:rPr>
        <w:t>handmade</w:t>
      </w:r>
      <w:r w:rsidRPr="00FD5DC2">
        <w:rPr>
          <w:rFonts w:ascii="Arial" w:hAnsi="Arial" w:cs="Arial"/>
          <w:sz w:val="22"/>
          <w:szCs w:val="22"/>
        </w:rPr>
        <w:t xml:space="preserve"> touch, in comparison to the sleeker official political campaign visuals. “</w:t>
      </w:r>
      <w:r w:rsidRPr="00FD5DC2">
        <w:rPr>
          <w:rFonts w:ascii="Arial" w:hAnsi="Arial" w:cs="Arial"/>
          <w:i/>
          <w:sz w:val="22"/>
          <w:szCs w:val="22"/>
        </w:rPr>
        <w:t>Graphic design in the form on internet memes, posters and protest placards is being used by the marginalised and powerful alike to shape political messages like never before</w:t>
      </w:r>
      <w:r w:rsidRPr="00FD5DC2">
        <w:rPr>
          <w:rFonts w:ascii="Arial" w:hAnsi="Arial" w:cs="Arial"/>
          <w:sz w:val="22"/>
          <w:szCs w:val="22"/>
        </w:rPr>
        <w:t xml:space="preserve">.” (Design Museum, 2018) </w:t>
      </w:r>
    </w:p>
    <w:p w14:paraId="775E8752" w14:textId="77777777" w:rsidR="00E75E92" w:rsidRPr="00FD5DC2" w:rsidRDefault="00E75E92" w:rsidP="00E75E92">
      <w:pPr>
        <w:spacing w:line="480" w:lineRule="auto"/>
        <w:rPr>
          <w:rFonts w:ascii="Arial" w:hAnsi="Arial" w:cs="Arial"/>
          <w:i/>
          <w:sz w:val="22"/>
          <w:szCs w:val="22"/>
        </w:rPr>
      </w:pPr>
    </w:p>
    <w:p w14:paraId="007A4F14" w14:textId="77777777" w:rsidR="00E75E92" w:rsidRPr="00FD5DC2" w:rsidRDefault="00E75E92" w:rsidP="00E75E92">
      <w:pPr>
        <w:spacing w:line="480" w:lineRule="auto"/>
        <w:rPr>
          <w:rFonts w:ascii="Arial" w:hAnsi="Arial" w:cs="Arial"/>
          <w:sz w:val="22"/>
          <w:szCs w:val="22"/>
        </w:rPr>
      </w:pPr>
      <w:r w:rsidRPr="00FD5DC2">
        <w:rPr>
          <w:rFonts w:ascii="Arial" w:hAnsi="Arial" w:cs="Arial"/>
          <w:sz w:val="22"/>
          <w:szCs w:val="22"/>
        </w:rPr>
        <w:t>I hope to use the book</w:t>
      </w:r>
      <w:r w:rsidRPr="00FD5DC2">
        <w:rPr>
          <w:rFonts w:ascii="Arial" w:hAnsi="Arial" w:cs="Arial"/>
          <w:i/>
          <w:sz w:val="22"/>
          <w:szCs w:val="22"/>
        </w:rPr>
        <w:t xml:space="preserve"> Why We March: Signs of Protest and Hope- Voice from the Women’s March</w:t>
      </w:r>
      <w:r w:rsidRPr="00FD5DC2">
        <w:rPr>
          <w:rFonts w:ascii="Arial" w:hAnsi="Arial" w:cs="Arial"/>
          <w:sz w:val="22"/>
          <w:szCs w:val="22"/>
        </w:rPr>
        <w:t xml:space="preserve">, written by Artisan. Along with </w:t>
      </w:r>
      <w:r w:rsidRPr="00FD5DC2">
        <w:rPr>
          <w:rFonts w:ascii="Arial" w:hAnsi="Arial" w:cs="Arial"/>
          <w:i/>
          <w:sz w:val="22"/>
          <w:szCs w:val="22"/>
        </w:rPr>
        <w:t xml:space="preserve">Why I March: Images from The Women’s March Around the World, </w:t>
      </w:r>
      <w:r w:rsidRPr="00FD5DC2">
        <w:rPr>
          <w:rFonts w:ascii="Arial" w:hAnsi="Arial" w:cs="Arial"/>
          <w:sz w:val="22"/>
          <w:szCs w:val="22"/>
        </w:rPr>
        <w:t>by Abrams Books</w:t>
      </w:r>
      <w:r w:rsidRPr="00FD5DC2">
        <w:rPr>
          <w:rFonts w:ascii="Arial" w:hAnsi="Arial" w:cs="Arial"/>
          <w:i/>
          <w:sz w:val="22"/>
          <w:szCs w:val="22"/>
        </w:rPr>
        <w:t xml:space="preserve">, </w:t>
      </w:r>
      <w:r w:rsidRPr="00FD5DC2">
        <w:rPr>
          <w:rFonts w:ascii="Arial" w:hAnsi="Arial" w:cs="Arial"/>
          <w:sz w:val="22"/>
          <w:szCs w:val="22"/>
        </w:rPr>
        <w:t xml:space="preserve">for reference on protest and more of an insight into the banners and visuals for the demonstrations. There is also an article I found online </w:t>
      </w:r>
      <w:r w:rsidRPr="00FD5DC2">
        <w:rPr>
          <w:rFonts w:ascii="Arial" w:hAnsi="Arial" w:cs="Arial"/>
          <w:i/>
          <w:sz w:val="22"/>
          <w:szCs w:val="22"/>
        </w:rPr>
        <w:t>From Trump to Brexit: how bad graphics triumphed over slick design</w:t>
      </w:r>
      <w:r w:rsidRPr="00FD5DC2">
        <w:rPr>
          <w:rFonts w:ascii="Arial" w:hAnsi="Arial" w:cs="Arial"/>
          <w:sz w:val="22"/>
          <w:szCs w:val="22"/>
        </w:rPr>
        <w:t xml:space="preserve"> that I think will be beneficial </w:t>
      </w:r>
      <w:r w:rsidRPr="00FD5DC2">
        <w:rPr>
          <w:rFonts w:ascii="Arial" w:hAnsi="Arial" w:cs="Arial"/>
          <w:sz w:val="22"/>
          <w:szCs w:val="22"/>
        </w:rPr>
        <w:lastRenderedPageBreak/>
        <w:t>to my research. It gives an insight into protest visuals of recent current events and the impact technology is having on them.</w:t>
      </w:r>
    </w:p>
    <w:p w14:paraId="41B53F23" w14:textId="77777777" w:rsidR="00374E7F" w:rsidRPr="00FD5DC2" w:rsidRDefault="00374E7F" w:rsidP="00374E7F">
      <w:pPr>
        <w:spacing w:line="480" w:lineRule="auto"/>
        <w:rPr>
          <w:rFonts w:ascii="Arial" w:hAnsi="Arial" w:cs="Arial"/>
          <w:sz w:val="22"/>
          <w:szCs w:val="22"/>
          <w:u w:val="single"/>
        </w:rPr>
      </w:pPr>
    </w:p>
    <w:p w14:paraId="030FC4CB" w14:textId="293A6EB1" w:rsidR="00374E7F" w:rsidRPr="00FD5DC2" w:rsidRDefault="00374E7F" w:rsidP="00374E7F">
      <w:pPr>
        <w:spacing w:line="480" w:lineRule="auto"/>
        <w:rPr>
          <w:rFonts w:ascii="Arial" w:hAnsi="Arial" w:cs="Arial"/>
          <w:b/>
          <w:sz w:val="22"/>
          <w:szCs w:val="22"/>
          <w:u w:val="single"/>
        </w:rPr>
      </w:pPr>
      <w:r w:rsidRPr="00FD5DC2">
        <w:rPr>
          <w:rFonts w:ascii="Arial" w:hAnsi="Arial" w:cs="Arial"/>
          <w:b/>
          <w:sz w:val="22"/>
          <w:szCs w:val="22"/>
          <w:u w:val="single"/>
        </w:rPr>
        <w:t>Design</w:t>
      </w:r>
    </w:p>
    <w:p w14:paraId="0EFD5F37" w14:textId="527C8A02" w:rsidR="00374E7F" w:rsidRPr="00FD5DC2" w:rsidRDefault="00374E7F" w:rsidP="00374E7F">
      <w:pPr>
        <w:spacing w:line="480" w:lineRule="auto"/>
        <w:rPr>
          <w:rFonts w:ascii="Arial" w:hAnsi="Arial" w:cs="Arial"/>
          <w:color w:val="000000"/>
          <w:sz w:val="22"/>
          <w:szCs w:val="22"/>
        </w:rPr>
      </w:pPr>
      <w:r w:rsidRPr="00FD5DC2">
        <w:rPr>
          <w:rFonts w:ascii="Arial" w:hAnsi="Arial" w:cs="Arial"/>
          <w:sz w:val="22"/>
          <w:szCs w:val="22"/>
        </w:rPr>
        <w:t xml:space="preserve">The final of my keywords I am going to talk about is design. Design in terms of my topic of interest refers to feminist political design and protest visuals and objects. I intend to analyse the design of feminist corporate protest visuals and related ephemera. I will start my research at the emergence of feminism in the mid nineteenth century, with particular interest at looking at how the Suffragette’s used design for demonstration and propaganda. Moving onto the second </w:t>
      </w:r>
      <w:r w:rsidR="00AB206D" w:rsidRPr="00FD5DC2">
        <w:rPr>
          <w:rFonts w:ascii="Arial" w:hAnsi="Arial" w:cs="Arial"/>
          <w:sz w:val="22"/>
          <w:szCs w:val="22"/>
        </w:rPr>
        <w:t xml:space="preserve">and third </w:t>
      </w:r>
      <w:r w:rsidRPr="00FD5DC2">
        <w:rPr>
          <w:rFonts w:ascii="Arial" w:hAnsi="Arial" w:cs="Arial"/>
          <w:sz w:val="22"/>
          <w:szCs w:val="22"/>
        </w:rPr>
        <w:t xml:space="preserve">wave of </w:t>
      </w:r>
      <w:r w:rsidR="00246A4E" w:rsidRPr="00FD5DC2">
        <w:rPr>
          <w:rFonts w:ascii="Arial" w:hAnsi="Arial" w:cs="Arial"/>
          <w:sz w:val="22"/>
          <w:szCs w:val="22"/>
        </w:rPr>
        <w:t>feminism and</w:t>
      </w:r>
      <w:r w:rsidRPr="00FD5DC2">
        <w:rPr>
          <w:rFonts w:ascii="Arial" w:hAnsi="Arial" w:cs="Arial"/>
          <w:sz w:val="22"/>
          <w:szCs w:val="22"/>
        </w:rPr>
        <w:t xml:space="preserve"> looking at how the feminist movements of these periods were using design</w:t>
      </w:r>
      <w:r w:rsidR="00AB206D" w:rsidRPr="00FD5DC2">
        <w:rPr>
          <w:rFonts w:ascii="Arial" w:hAnsi="Arial" w:cs="Arial"/>
          <w:sz w:val="22"/>
          <w:szCs w:val="22"/>
        </w:rPr>
        <w:t xml:space="preserve"> for protest</w:t>
      </w:r>
      <w:r w:rsidRPr="00FD5DC2">
        <w:rPr>
          <w:rFonts w:ascii="Arial" w:hAnsi="Arial" w:cs="Arial"/>
          <w:sz w:val="22"/>
          <w:szCs w:val="22"/>
        </w:rPr>
        <w:t>. I will then follow through to recent events of demonstration such as the Women’s March and the #MeToo movement. These are demonstrations that got high media coverage, but I also want to learn about demonstrations that I am unaware of, possibly as they didn’t get this sort attention. I want to compare these corporate designs to more personal and handmade protest visuals and objects of demonstration. I intend to explore whether or not certain types of designs were more effective than others in the fight for women’s rights.</w:t>
      </w:r>
      <w:r w:rsidRPr="00FD5DC2">
        <w:rPr>
          <w:rFonts w:ascii="Arial" w:hAnsi="Arial" w:cs="Arial"/>
          <w:i/>
          <w:sz w:val="22"/>
          <w:szCs w:val="22"/>
        </w:rPr>
        <w:t xml:space="preserve"> </w:t>
      </w:r>
      <w:r w:rsidRPr="00FD5DC2">
        <w:rPr>
          <w:rFonts w:ascii="Arial" w:hAnsi="Arial" w:cs="Arial"/>
          <w:color w:val="000000"/>
          <w:sz w:val="22"/>
          <w:szCs w:val="22"/>
        </w:rPr>
        <w:t>Do handmade designs relate more collectively to individuals of protest than the manufactured? Is there more power associated in branded more corporate design?</w:t>
      </w:r>
    </w:p>
    <w:p w14:paraId="3B96D26A" w14:textId="77777777" w:rsidR="00FA1B1B" w:rsidRPr="00FD5DC2" w:rsidRDefault="00FA1B1B" w:rsidP="002B7EA4">
      <w:pPr>
        <w:spacing w:line="480" w:lineRule="auto"/>
        <w:rPr>
          <w:rFonts w:ascii="Arial" w:hAnsi="Arial" w:cs="Arial"/>
          <w:color w:val="000000"/>
          <w:sz w:val="22"/>
          <w:szCs w:val="22"/>
        </w:rPr>
      </w:pPr>
    </w:p>
    <w:p w14:paraId="75230819" w14:textId="470C09A0" w:rsidR="002B7EA4" w:rsidRPr="00FD5DC2" w:rsidRDefault="002B7EA4" w:rsidP="002B7EA4">
      <w:pPr>
        <w:spacing w:line="480" w:lineRule="auto"/>
        <w:rPr>
          <w:rFonts w:ascii="Arial" w:hAnsi="Arial" w:cs="Arial"/>
          <w:color w:val="000000"/>
          <w:sz w:val="22"/>
          <w:szCs w:val="22"/>
        </w:rPr>
      </w:pPr>
      <w:r w:rsidRPr="00FD5DC2">
        <w:rPr>
          <w:rFonts w:ascii="Arial" w:hAnsi="Arial" w:cs="Arial"/>
          <w:color w:val="000000"/>
          <w:sz w:val="22"/>
          <w:szCs w:val="22"/>
        </w:rPr>
        <w:t>Mary Lowndes, leader of the Artist’s Suffrage League was passionate about reviving needlework skills to produce the designs of the banners</w:t>
      </w:r>
      <w:r w:rsidR="006E231B" w:rsidRPr="00FD5DC2">
        <w:rPr>
          <w:rFonts w:ascii="Arial" w:hAnsi="Arial" w:cs="Arial"/>
          <w:color w:val="000000"/>
          <w:sz w:val="22"/>
          <w:szCs w:val="22"/>
        </w:rPr>
        <w:t>, in the mid nineteenth century. S</w:t>
      </w:r>
      <w:r w:rsidRPr="00FD5DC2">
        <w:rPr>
          <w:rFonts w:ascii="Arial" w:hAnsi="Arial" w:cs="Arial"/>
          <w:color w:val="000000"/>
          <w:sz w:val="22"/>
          <w:szCs w:val="22"/>
        </w:rPr>
        <w:t xml:space="preserve">he would sketch out </w:t>
      </w:r>
      <w:r w:rsidR="006E231B" w:rsidRPr="00FD5DC2">
        <w:rPr>
          <w:rFonts w:ascii="Arial" w:hAnsi="Arial" w:cs="Arial"/>
          <w:color w:val="000000"/>
          <w:sz w:val="22"/>
          <w:szCs w:val="22"/>
        </w:rPr>
        <w:t xml:space="preserve">her designs </w:t>
      </w:r>
      <w:r w:rsidRPr="00FD5DC2">
        <w:rPr>
          <w:rFonts w:ascii="Arial" w:hAnsi="Arial" w:cs="Arial"/>
          <w:color w:val="000000"/>
          <w:sz w:val="22"/>
          <w:szCs w:val="22"/>
        </w:rPr>
        <w:t xml:space="preserve">on paper and fill </w:t>
      </w:r>
      <w:r w:rsidR="006E231B" w:rsidRPr="00FD5DC2">
        <w:rPr>
          <w:rFonts w:ascii="Arial" w:hAnsi="Arial" w:cs="Arial"/>
          <w:color w:val="000000"/>
          <w:sz w:val="22"/>
          <w:szCs w:val="22"/>
        </w:rPr>
        <w:t xml:space="preserve">them </w:t>
      </w:r>
      <w:r w:rsidRPr="00FD5DC2">
        <w:rPr>
          <w:rFonts w:ascii="Arial" w:hAnsi="Arial" w:cs="Arial"/>
          <w:color w:val="000000"/>
          <w:sz w:val="22"/>
          <w:szCs w:val="22"/>
        </w:rPr>
        <w:t xml:space="preserve">in with </w:t>
      </w:r>
      <w:r w:rsidR="006E231B" w:rsidRPr="00FD5DC2">
        <w:rPr>
          <w:rFonts w:ascii="Arial" w:hAnsi="Arial" w:cs="Arial"/>
          <w:color w:val="000000"/>
          <w:sz w:val="22"/>
          <w:szCs w:val="22"/>
        </w:rPr>
        <w:t xml:space="preserve">watercolour. </w:t>
      </w:r>
      <w:r w:rsidRPr="00FD5DC2">
        <w:rPr>
          <w:rFonts w:ascii="Arial" w:hAnsi="Arial" w:cs="Arial"/>
          <w:color w:val="000000"/>
          <w:sz w:val="22"/>
          <w:szCs w:val="22"/>
        </w:rPr>
        <w:t xml:space="preserve">Whilst the banners of the trade union movement, which her work drew comparisons with at the time, were now being manufactured </w:t>
      </w:r>
      <w:r w:rsidR="006E231B" w:rsidRPr="00FD5DC2">
        <w:rPr>
          <w:rFonts w:ascii="Arial" w:hAnsi="Arial" w:cs="Arial"/>
          <w:color w:val="000000"/>
          <w:sz w:val="22"/>
          <w:szCs w:val="22"/>
        </w:rPr>
        <w:t xml:space="preserve">- </w:t>
      </w:r>
      <w:r w:rsidRPr="00FD5DC2">
        <w:rPr>
          <w:rFonts w:ascii="Arial" w:hAnsi="Arial" w:cs="Arial"/>
          <w:color w:val="000000"/>
          <w:sz w:val="22"/>
          <w:szCs w:val="22"/>
        </w:rPr>
        <w:t xml:space="preserve">prior to previously being embroidered by women. Lowndes purposely wanted to use this skill to utilize what was a considered a poor feminine skill and confront this prejudice. The visual impact the banners created were awe-inspiring and considered of </w:t>
      </w:r>
      <w:r w:rsidRPr="00FD5DC2">
        <w:rPr>
          <w:rFonts w:ascii="Arial" w:hAnsi="Arial" w:cs="Arial"/>
          <w:color w:val="000000"/>
          <w:sz w:val="22"/>
          <w:szCs w:val="22"/>
        </w:rPr>
        <w:lastRenderedPageBreak/>
        <w:t>great interest and artistic excellence. Aside from the banners, the league also produced posters, postcards and leaflets, Lowndes being a major contributor to all work.</w:t>
      </w:r>
    </w:p>
    <w:p w14:paraId="5BFAA87B" w14:textId="77777777" w:rsidR="002B7EA4" w:rsidRPr="00FD5DC2" w:rsidRDefault="002B7EA4" w:rsidP="002B7EA4">
      <w:pPr>
        <w:spacing w:line="480" w:lineRule="auto"/>
        <w:rPr>
          <w:rFonts w:ascii="Arial" w:hAnsi="Arial" w:cs="Arial"/>
          <w:color w:val="000000"/>
          <w:sz w:val="22"/>
          <w:szCs w:val="22"/>
        </w:rPr>
      </w:pPr>
      <w:r w:rsidRPr="00FD5DC2">
        <w:rPr>
          <w:rFonts w:ascii="Arial" w:hAnsi="Arial" w:cs="Arial"/>
          <w:noProof/>
          <w:color w:val="000000"/>
          <w:sz w:val="22"/>
          <w:szCs w:val="22"/>
        </w:rPr>
        <w:drawing>
          <wp:anchor distT="0" distB="0" distL="114300" distR="114300" simplePos="0" relativeHeight="251664384" behindDoc="0" locked="0" layoutInCell="1" allowOverlap="1" wp14:anchorId="60E57575" wp14:editId="5DD7F3C0">
            <wp:simplePos x="0" y="0"/>
            <wp:positionH relativeFrom="column">
              <wp:posOffset>2571750</wp:posOffset>
            </wp:positionH>
            <wp:positionV relativeFrom="paragraph">
              <wp:posOffset>490220</wp:posOffset>
            </wp:positionV>
            <wp:extent cx="2334260" cy="1750695"/>
            <wp:effectExtent l="0" t="318" r="2223" b="2222"/>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1583.HEIC"/>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2334260" cy="1750695"/>
                    </a:xfrm>
                    <a:prstGeom prst="rect">
                      <a:avLst/>
                    </a:prstGeom>
                  </pic:spPr>
                </pic:pic>
              </a:graphicData>
            </a:graphic>
            <wp14:sizeRelH relativeFrom="page">
              <wp14:pctWidth>0</wp14:pctWidth>
            </wp14:sizeRelH>
            <wp14:sizeRelV relativeFrom="page">
              <wp14:pctHeight>0</wp14:pctHeight>
            </wp14:sizeRelV>
          </wp:anchor>
        </w:drawing>
      </w:r>
      <w:r w:rsidRPr="00FD5DC2">
        <w:rPr>
          <w:rFonts w:ascii="Arial" w:hAnsi="Arial" w:cs="Arial"/>
          <w:noProof/>
          <w:color w:val="000000"/>
          <w:sz w:val="22"/>
          <w:szCs w:val="22"/>
        </w:rPr>
        <w:drawing>
          <wp:anchor distT="0" distB="0" distL="114300" distR="114300" simplePos="0" relativeHeight="251665408" behindDoc="0" locked="0" layoutInCell="1" allowOverlap="1" wp14:anchorId="40AEFC52" wp14:editId="14129B07">
            <wp:simplePos x="0" y="0"/>
            <wp:positionH relativeFrom="column">
              <wp:posOffset>811530</wp:posOffset>
            </wp:positionH>
            <wp:positionV relativeFrom="paragraph">
              <wp:posOffset>194738</wp:posOffset>
            </wp:positionV>
            <wp:extent cx="1769110" cy="2333625"/>
            <wp:effectExtent l="0" t="0" r="0" b="317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05-04 at 11.05.30.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69110" cy="2333625"/>
                    </a:xfrm>
                    <a:prstGeom prst="rect">
                      <a:avLst/>
                    </a:prstGeom>
                  </pic:spPr>
                </pic:pic>
              </a:graphicData>
            </a:graphic>
            <wp14:sizeRelH relativeFrom="page">
              <wp14:pctWidth>0</wp14:pctWidth>
            </wp14:sizeRelH>
            <wp14:sizeRelV relativeFrom="page">
              <wp14:pctHeight>0</wp14:pctHeight>
            </wp14:sizeRelV>
          </wp:anchor>
        </w:drawing>
      </w:r>
    </w:p>
    <w:p w14:paraId="3A1E6B33" w14:textId="77777777" w:rsidR="002B7EA4" w:rsidRPr="00FD5DC2" w:rsidRDefault="002B7EA4" w:rsidP="002B7EA4">
      <w:pPr>
        <w:rPr>
          <w:rFonts w:ascii="Arial" w:hAnsi="Arial" w:cs="Arial"/>
          <w:i/>
          <w:color w:val="000000"/>
          <w:sz w:val="22"/>
          <w:szCs w:val="22"/>
        </w:rPr>
      </w:pPr>
    </w:p>
    <w:p w14:paraId="3C034850" w14:textId="77777777" w:rsidR="002B7EA4" w:rsidRPr="00FD5DC2" w:rsidRDefault="002B7EA4" w:rsidP="002B7EA4">
      <w:pPr>
        <w:rPr>
          <w:rFonts w:ascii="Arial" w:hAnsi="Arial" w:cs="Arial"/>
          <w:i/>
          <w:color w:val="000000"/>
          <w:sz w:val="22"/>
          <w:szCs w:val="22"/>
        </w:rPr>
      </w:pPr>
      <w:r w:rsidRPr="00FD5DC2">
        <w:rPr>
          <w:rFonts w:ascii="Arial" w:hAnsi="Arial" w:cs="Arial"/>
          <w:i/>
          <w:color w:val="000000"/>
          <w:sz w:val="22"/>
          <w:szCs w:val="22"/>
        </w:rPr>
        <w:t xml:space="preserve">Image 5 &amp; 6:   Jenny Lind Banner Sketch 1908 (Online Image) / Jenny Lind Protest Banner, 2018 (Author’s Image) </w:t>
      </w:r>
    </w:p>
    <w:p w14:paraId="29C4DD44" w14:textId="77777777" w:rsidR="00795780" w:rsidRPr="00FD5DC2" w:rsidRDefault="00795780" w:rsidP="002B7EA4">
      <w:pPr>
        <w:spacing w:line="480" w:lineRule="auto"/>
        <w:rPr>
          <w:rFonts w:ascii="Arial" w:hAnsi="Arial" w:cs="Arial"/>
          <w:color w:val="000000"/>
          <w:sz w:val="22"/>
          <w:szCs w:val="22"/>
        </w:rPr>
      </w:pPr>
    </w:p>
    <w:p w14:paraId="3D9FD5DF" w14:textId="2789C8C9" w:rsidR="004E550B" w:rsidRPr="00FD5DC2" w:rsidRDefault="002B7EA4" w:rsidP="002B7EA4">
      <w:pPr>
        <w:spacing w:line="480" w:lineRule="auto"/>
        <w:rPr>
          <w:rFonts w:ascii="Arial" w:hAnsi="Arial" w:cs="Arial"/>
          <w:color w:val="000000"/>
          <w:sz w:val="22"/>
          <w:szCs w:val="22"/>
        </w:rPr>
      </w:pPr>
      <w:r w:rsidRPr="00FD5DC2">
        <w:rPr>
          <w:rFonts w:ascii="Arial" w:hAnsi="Arial" w:cs="Arial"/>
          <w:color w:val="000000"/>
          <w:sz w:val="22"/>
          <w:szCs w:val="22"/>
        </w:rPr>
        <w:t>The Design Album of Mary Lowndes is a rare collection of the surviving example of cultural and artistic sketches for designs produced by the Artist’s Suffrage League. The left picture above shows the artist’s sketch from 1908, and the picture on the right shows</w:t>
      </w:r>
      <w:r w:rsidR="006E231B" w:rsidRPr="00FD5DC2">
        <w:rPr>
          <w:rFonts w:ascii="Arial" w:hAnsi="Arial" w:cs="Arial"/>
          <w:color w:val="000000"/>
          <w:sz w:val="22"/>
          <w:szCs w:val="22"/>
        </w:rPr>
        <w:t xml:space="preserve"> embroidered </w:t>
      </w:r>
      <w:r w:rsidRPr="00FD5DC2">
        <w:rPr>
          <w:rFonts w:ascii="Arial" w:hAnsi="Arial" w:cs="Arial"/>
          <w:color w:val="000000"/>
          <w:sz w:val="22"/>
          <w:szCs w:val="22"/>
        </w:rPr>
        <w:t>banner on show in New Brewery Arts Gallery in 2018.</w:t>
      </w:r>
    </w:p>
    <w:p w14:paraId="487AFA4C" w14:textId="77777777" w:rsidR="004E550B" w:rsidRPr="00FD5DC2" w:rsidRDefault="004E550B" w:rsidP="002B7EA4">
      <w:pPr>
        <w:spacing w:line="480" w:lineRule="auto"/>
        <w:rPr>
          <w:rFonts w:ascii="Arial" w:hAnsi="Arial" w:cs="Arial"/>
          <w:color w:val="000000"/>
          <w:sz w:val="22"/>
          <w:szCs w:val="22"/>
        </w:rPr>
      </w:pPr>
    </w:p>
    <w:p w14:paraId="5FFCC6F4" w14:textId="21C7DAA7" w:rsidR="004E550B" w:rsidRPr="00FD5DC2" w:rsidRDefault="004E550B" w:rsidP="004E550B">
      <w:pPr>
        <w:spacing w:line="480" w:lineRule="auto"/>
        <w:rPr>
          <w:rFonts w:ascii="Arial" w:hAnsi="Arial" w:cs="Arial"/>
          <w:sz w:val="22"/>
          <w:szCs w:val="22"/>
        </w:rPr>
      </w:pPr>
      <w:r w:rsidRPr="00FD5DC2">
        <w:rPr>
          <w:rFonts w:ascii="Arial" w:hAnsi="Arial" w:cs="Arial"/>
          <w:color w:val="000000"/>
          <w:sz w:val="22"/>
          <w:szCs w:val="22"/>
        </w:rPr>
        <w:t xml:space="preserve">In contrast, during the second wave of feminism feminist graphics changed character. </w:t>
      </w:r>
      <w:r w:rsidRPr="00FD5DC2">
        <w:rPr>
          <w:rFonts w:ascii="Arial" w:hAnsi="Arial" w:cs="Arial"/>
          <w:sz w:val="22"/>
          <w:szCs w:val="22"/>
        </w:rPr>
        <w:t xml:space="preserve">Barbara Kruger is well known for her black and white photographs overlaid with declarative statements. The Art History Archives states (n.d.), the motives in her work were clear from an early stage </w:t>
      </w:r>
      <w:r w:rsidRPr="00FD5DC2">
        <w:rPr>
          <w:rFonts w:ascii="Arial" w:hAnsi="Arial" w:cs="Arial"/>
          <w:i/>
          <w:sz w:val="22"/>
          <w:szCs w:val="22"/>
        </w:rPr>
        <w:t xml:space="preserve">“techniques she has perfected as a graphic designer, inaugurated the artist’s ongoing political, social and especially feminist provocations.” </w:t>
      </w:r>
      <w:r w:rsidRPr="00FD5DC2">
        <w:rPr>
          <w:rFonts w:ascii="Arial" w:hAnsi="Arial" w:cs="Arial"/>
          <w:sz w:val="22"/>
          <w:szCs w:val="22"/>
        </w:rPr>
        <w:t xml:space="preserve">Kruger took to the urban environment to disseminate her art. Her harsh toned montages were a message to provoke patriarchal institutions. Her poster </w:t>
      </w:r>
      <w:r w:rsidRPr="00FD5DC2">
        <w:rPr>
          <w:rFonts w:ascii="Arial" w:hAnsi="Arial" w:cs="Arial"/>
          <w:i/>
          <w:sz w:val="22"/>
          <w:szCs w:val="22"/>
        </w:rPr>
        <w:t>‘Your body is a battleground’</w:t>
      </w:r>
      <w:r w:rsidRPr="00FD5DC2">
        <w:rPr>
          <w:rFonts w:ascii="Arial" w:hAnsi="Arial" w:cs="Arial"/>
          <w:sz w:val="22"/>
          <w:szCs w:val="22"/>
        </w:rPr>
        <w:t xml:space="preserve"> created in 1989 in support of reproductive freedom. It became a graphic icon for women and their anger surrounding abortion rights. Her signature style of the use of bold sans serif typography and the contrast </w:t>
      </w:r>
      <w:r w:rsidRPr="00FD5DC2">
        <w:rPr>
          <w:rFonts w:ascii="Arial" w:hAnsi="Arial" w:cs="Arial"/>
          <w:sz w:val="22"/>
          <w:szCs w:val="22"/>
        </w:rPr>
        <w:lastRenderedPageBreak/>
        <w:t xml:space="preserve">between the monochrome image and red demands your attention, creating immensely </w:t>
      </w:r>
      <w:r w:rsidR="00DF22BD">
        <w:rPr>
          <w:noProof/>
        </w:rPr>
        <w:pict w14:anchorId="66E8611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6" type="#_x0000_t75" alt="Image result for barbara kruger body" style="position:absolute;margin-left:91.2pt;margin-top:55.4pt;width:278.4pt;height:281.15pt;z-index:251670528;visibility:visible;mso-wrap-style:square;mso-wrap-edited:f;mso-width-percent:0;mso-height-percent:0;mso-position-horizontal-relative:text;mso-position-vertical-relative:text;mso-width-percent:0;mso-height-percent:0">
            <v:imagedata r:id="rId11" o:title="kruger_your_body"/>
            <w10:wrap type="topAndBottom"/>
          </v:shape>
        </w:pict>
      </w:r>
      <w:r w:rsidRPr="00FD5DC2">
        <w:rPr>
          <w:rFonts w:ascii="Arial" w:hAnsi="Arial" w:cs="Arial"/>
          <w:sz w:val="22"/>
          <w:szCs w:val="22"/>
        </w:rPr>
        <w:t xml:space="preserve">powerful designs. </w:t>
      </w:r>
    </w:p>
    <w:p w14:paraId="62FE7092" w14:textId="01F7FD94" w:rsidR="004E550B" w:rsidRPr="004E550B" w:rsidRDefault="004E550B" w:rsidP="004E550B">
      <w:pPr>
        <w:rPr>
          <w:rFonts w:ascii="Arial" w:hAnsi="Arial" w:cs="Arial"/>
          <w:sz w:val="22"/>
          <w:szCs w:val="22"/>
        </w:rPr>
      </w:pPr>
    </w:p>
    <w:p w14:paraId="5A6D0D74" w14:textId="328E0B99" w:rsidR="00D83CB0" w:rsidRPr="00FD5DC2" w:rsidRDefault="00D83CB0" w:rsidP="00D83CB0">
      <w:pPr>
        <w:spacing w:line="480" w:lineRule="auto"/>
        <w:rPr>
          <w:rFonts w:ascii="Arial" w:hAnsi="Arial" w:cs="Arial"/>
          <w:i/>
          <w:color w:val="000000"/>
          <w:sz w:val="22"/>
          <w:szCs w:val="22"/>
        </w:rPr>
      </w:pPr>
      <w:r w:rsidRPr="00FD5DC2">
        <w:rPr>
          <w:rFonts w:ascii="Arial" w:hAnsi="Arial" w:cs="Arial"/>
          <w:i/>
          <w:color w:val="000000"/>
          <w:sz w:val="22"/>
          <w:szCs w:val="22"/>
        </w:rPr>
        <w:t>Image 7: ‘Your body is a battleground’ Barbara Kruger, 1989 (Online Image)</w:t>
      </w:r>
    </w:p>
    <w:p w14:paraId="05E64F0B" w14:textId="77777777" w:rsidR="00FF0498" w:rsidRPr="00FD5DC2" w:rsidRDefault="00FF0498" w:rsidP="009F60F5">
      <w:pPr>
        <w:spacing w:line="480" w:lineRule="auto"/>
        <w:rPr>
          <w:rFonts w:ascii="Arial" w:hAnsi="Arial" w:cs="Arial"/>
          <w:color w:val="000000"/>
          <w:sz w:val="22"/>
          <w:szCs w:val="22"/>
        </w:rPr>
      </w:pPr>
    </w:p>
    <w:p w14:paraId="5B8C35A2" w14:textId="5F6D79CB" w:rsidR="009F60F5" w:rsidRPr="00FD5DC2" w:rsidRDefault="009F60F5" w:rsidP="009F60F5">
      <w:pPr>
        <w:spacing w:line="480" w:lineRule="auto"/>
        <w:rPr>
          <w:rFonts w:ascii="Arial" w:hAnsi="Arial" w:cs="Arial"/>
          <w:sz w:val="22"/>
          <w:szCs w:val="22"/>
        </w:rPr>
      </w:pPr>
      <w:r w:rsidRPr="00FD5DC2">
        <w:rPr>
          <w:rFonts w:ascii="Arial" w:hAnsi="Arial" w:cs="Arial"/>
          <w:sz w:val="22"/>
          <w:szCs w:val="22"/>
        </w:rPr>
        <w:t xml:space="preserve">There is an article I found </w:t>
      </w:r>
      <w:r w:rsidRPr="00FD5DC2">
        <w:rPr>
          <w:rFonts w:ascii="Arial" w:hAnsi="Arial" w:cs="Arial"/>
          <w:i/>
          <w:sz w:val="22"/>
          <w:szCs w:val="22"/>
        </w:rPr>
        <w:t>How Feminist Movements co-opt graphic design to express themselves</w:t>
      </w:r>
      <w:r w:rsidRPr="00FD5DC2">
        <w:rPr>
          <w:rFonts w:ascii="Arial" w:hAnsi="Arial" w:cs="Arial"/>
          <w:sz w:val="22"/>
          <w:szCs w:val="22"/>
        </w:rPr>
        <w:t>, which talks about how the designs of women’s feminist movements and gives insight into the efforts of the women behind them. This article gives reference to lots of different women’s movements, like the Hackney Flasher</w:t>
      </w:r>
      <w:r w:rsidR="004B6AD7" w:rsidRPr="00FD5DC2">
        <w:rPr>
          <w:rFonts w:ascii="Arial" w:hAnsi="Arial" w:cs="Arial"/>
          <w:sz w:val="22"/>
          <w:szCs w:val="22"/>
        </w:rPr>
        <w:t>s</w:t>
      </w:r>
      <w:r w:rsidRPr="00FD5DC2">
        <w:rPr>
          <w:rFonts w:ascii="Arial" w:hAnsi="Arial" w:cs="Arial"/>
          <w:sz w:val="22"/>
          <w:szCs w:val="22"/>
        </w:rPr>
        <w:t xml:space="preserve">, Guerilla Girls and Riot Grrrls. </w:t>
      </w:r>
      <w:r w:rsidR="004B6AD7" w:rsidRPr="00FD5DC2">
        <w:rPr>
          <w:rFonts w:ascii="Arial" w:hAnsi="Arial" w:cs="Arial"/>
          <w:sz w:val="22"/>
          <w:szCs w:val="22"/>
        </w:rPr>
        <w:t>These are movements that I would like to research during the period of the second and third wave of feminism.</w:t>
      </w:r>
    </w:p>
    <w:p w14:paraId="2D58B8A4" w14:textId="77777777" w:rsidR="00795780" w:rsidRPr="00FD5DC2" w:rsidRDefault="00795780" w:rsidP="009F60F5">
      <w:pPr>
        <w:spacing w:line="480" w:lineRule="auto"/>
        <w:rPr>
          <w:rFonts w:ascii="Arial" w:hAnsi="Arial" w:cs="Arial"/>
          <w:sz w:val="22"/>
          <w:szCs w:val="22"/>
          <w:u w:val="single"/>
        </w:rPr>
      </w:pPr>
    </w:p>
    <w:p w14:paraId="75BB463A" w14:textId="0D7A7149" w:rsidR="009F60F5" w:rsidRPr="00FD5DC2" w:rsidRDefault="009F60F5" w:rsidP="009F60F5">
      <w:pPr>
        <w:spacing w:line="480" w:lineRule="auto"/>
        <w:rPr>
          <w:rFonts w:ascii="Arial" w:hAnsi="Arial" w:cs="Arial"/>
          <w:b/>
          <w:sz w:val="22"/>
          <w:szCs w:val="22"/>
          <w:u w:val="single"/>
        </w:rPr>
      </w:pPr>
      <w:r w:rsidRPr="00FD5DC2">
        <w:rPr>
          <w:rFonts w:ascii="Arial" w:hAnsi="Arial" w:cs="Arial"/>
          <w:b/>
          <w:sz w:val="22"/>
          <w:szCs w:val="22"/>
          <w:u w:val="single"/>
        </w:rPr>
        <w:t>Conclusion</w:t>
      </w:r>
    </w:p>
    <w:p w14:paraId="2C8217EE" w14:textId="5AD6BDEC" w:rsidR="009F60F5" w:rsidRPr="00FD5DC2" w:rsidRDefault="009F60F5" w:rsidP="009F60F5">
      <w:pPr>
        <w:spacing w:line="480" w:lineRule="auto"/>
        <w:rPr>
          <w:rFonts w:ascii="Arial" w:hAnsi="Arial" w:cs="Arial"/>
          <w:sz w:val="22"/>
          <w:szCs w:val="22"/>
        </w:rPr>
      </w:pPr>
      <w:r w:rsidRPr="00FD5DC2">
        <w:rPr>
          <w:rFonts w:ascii="Arial" w:hAnsi="Arial" w:cs="Arial"/>
          <w:sz w:val="22"/>
          <w:szCs w:val="22"/>
        </w:rPr>
        <w:t xml:space="preserve">In conclusion, the three keywords that I have discussed are all of great interest to me. I have already learnt that the three of them are more intertwined that I had actually believed. Whilst talking about my keywords I have gathered a variety of material for research </w:t>
      </w:r>
      <w:r w:rsidR="002E4B67">
        <w:rPr>
          <w:rFonts w:ascii="Arial" w:hAnsi="Arial" w:cs="Arial"/>
          <w:sz w:val="22"/>
          <w:szCs w:val="22"/>
        </w:rPr>
        <w:t xml:space="preserve">already, </w:t>
      </w:r>
      <w:r w:rsidR="00147FE2">
        <w:rPr>
          <w:rFonts w:ascii="Arial" w:hAnsi="Arial" w:cs="Arial"/>
          <w:sz w:val="22"/>
          <w:szCs w:val="22"/>
        </w:rPr>
        <w:t>which</w:t>
      </w:r>
      <w:r w:rsidRPr="00FD5DC2">
        <w:rPr>
          <w:rFonts w:ascii="Arial" w:hAnsi="Arial" w:cs="Arial"/>
          <w:sz w:val="22"/>
          <w:szCs w:val="22"/>
        </w:rPr>
        <w:t xml:space="preserve"> I believe will be beneficial to me for my dissertation.</w:t>
      </w:r>
    </w:p>
    <w:p w14:paraId="15DCDEDA" w14:textId="77777777" w:rsidR="009F60F5" w:rsidRPr="00FD5DC2" w:rsidRDefault="009F60F5" w:rsidP="009F60F5">
      <w:pPr>
        <w:spacing w:line="480" w:lineRule="auto"/>
        <w:rPr>
          <w:rFonts w:ascii="Arial" w:hAnsi="Arial" w:cs="Arial"/>
          <w:sz w:val="22"/>
          <w:szCs w:val="22"/>
        </w:rPr>
      </w:pPr>
    </w:p>
    <w:p w14:paraId="555E1F6B" w14:textId="77777777" w:rsidR="009F60F5" w:rsidRPr="00FD5DC2" w:rsidRDefault="009F60F5" w:rsidP="009F60F5">
      <w:pPr>
        <w:spacing w:line="480" w:lineRule="auto"/>
        <w:rPr>
          <w:rFonts w:ascii="Arial" w:hAnsi="Arial" w:cs="Arial"/>
          <w:sz w:val="22"/>
          <w:szCs w:val="22"/>
        </w:rPr>
      </w:pPr>
      <w:r w:rsidRPr="00FD5DC2">
        <w:rPr>
          <w:rFonts w:ascii="Arial" w:hAnsi="Arial" w:cs="Arial"/>
          <w:sz w:val="22"/>
          <w:szCs w:val="22"/>
        </w:rPr>
        <w:t xml:space="preserve">The research question that I have formed with consultation from my seminar lecturer is </w:t>
      </w:r>
    </w:p>
    <w:p w14:paraId="16E83DFD" w14:textId="77777777" w:rsidR="009F60F5" w:rsidRPr="00FD5DC2" w:rsidRDefault="009F60F5" w:rsidP="009F60F5">
      <w:pPr>
        <w:spacing w:line="480" w:lineRule="auto"/>
        <w:rPr>
          <w:rFonts w:ascii="Arial" w:hAnsi="Arial" w:cs="Arial"/>
          <w:sz w:val="22"/>
          <w:szCs w:val="22"/>
        </w:rPr>
      </w:pPr>
      <w:r w:rsidRPr="00FD5DC2">
        <w:rPr>
          <w:rFonts w:ascii="Arial" w:hAnsi="Arial" w:cs="Arial"/>
          <w:b/>
          <w:sz w:val="22"/>
          <w:szCs w:val="22"/>
        </w:rPr>
        <w:t xml:space="preserve">“How have feminist movements used Design for self-expression and protest?”. </w:t>
      </w:r>
      <w:r w:rsidRPr="00FD5DC2">
        <w:rPr>
          <w:rFonts w:ascii="Arial" w:hAnsi="Arial" w:cs="Arial"/>
          <w:sz w:val="22"/>
          <w:szCs w:val="22"/>
        </w:rPr>
        <w:t xml:space="preserve"> </w:t>
      </w:r>
    </w:p>
    <w:p w14:paraId="669EDEE3" w14:textId="1ECCC3A7" w:rsidR="009F60F5" w:rsidRPr="002E4B67" w:rsidRDefault="009F60F5" w:rsidP="009F60F5">
      <w:pPr>
        <w:spacing w:line="480" w:lineRule="auto"/>
        <w:rPr>
          <w:rFonts w:ascii="Arial" w:hAnsi="Arial" w:cs="Arial"/>
          <w:sz w:val="22"/>
          <w:szCs w:val="22"/>
        </w:rPr>
      </w:pPr>
      <w:r w:rsidRPr="00FD5DC2">
        <w:rPr>
          <w:rFonts w:ascii="Arial" w:hAnsi="Arial" w:cs="Arial"/>
          <w:sz w:val="22"/>
          <w:szCs w:val="22"/>
        </w:rPr>
        <w:t>I realise at this stage</w:t>
      </w:r>
      <w:r w:rsidR="002E4B67">
        <w:rPr>
          <w:rFonts w:ascii="Arial" w:hAnsi="Arial" w:cs="Arial"/>
          <w:sz w:val="22"/>
          <w:szCs w:val="22"/>
        </w:rPr>
        <w:t>,</w:t>
      </w:r>
      <w:r w:rsidRPr="00FD5DC2">
        <w:rPr>
          <w:rFonts w:ascii="Arial" w:hAnsi="Arial" w:cs="Arial"/>
          <w:sz w:val="22"/>
          <w:szCs w:val="22"/>
        </w:rPr>
        <w:t xml:space="preserve"> that this may be too broad for me to cover. So, I thought about the possibility of taking out self-expression and just focusing on </w:t>
      </w:r>
      <w:r w:rsidR="002E4B67">
        <w:rPr>
          <w:rFonts w:ascii="Arial" w:hAnsi="Arial" w:cs="Arial"/>
          <w:sz w:val="22"/>
          <w:szCs w:val="22"/>
        </w:rPr>
        <w:t xml:space="preserve">design for protest. For instance, </w:t>
      </w:r>
      <w:r w:rsidRPr="00FD5DC2">
        <w:rPr>
          <w:rFonts w:ascii="Arial" w:hAnsi="Arial" w:cs="Arial"/>
          <w:b/>
          <w:sz w:val="22"/>
          <w:szCs w:val="22"/>
        </w:rPr>
        <w:t xml:space="preserve">“How have feminist movements used Design for protest?”. </w:t>
      </w:r>
      <w:r w:rsidR="002E4B67">
        <w:rPr>
          <w:rFonts w:ascii="Arial" w:hAnsi="Arial" w:cs="Arial"/>
          <w:b/>
          <w:sz w:val="22"/>
          <w:szCs w:val="22"/>
        </w:rPr>
        <w:t xml:space="preserve"> </w:t>
      </w:r>
      <w:r w:rsidR="002E4B67" w:rsidRPr="002E4B67">
        <w:rPr>
          <w:rFonts w:ascii="Arial" w:hAnsi="Arial" w:cs="Arial"/>
          <w:sz w:val="22"/>
          <w:szCs w:val="22"/>
        </w:rPr>
        <w:t xml:space="preserve">At this stage I am not certain </w:t>
      </w:r>
      <w:r w:rsidR="002E4B67">
        <w:rPr>
          <w:rFonts w:ascii="Arial" w:hAnsi="Arial" w:cs="Arial"/>
          <w:sz w:val="22"/>
          <w:szCs w:val="22"/>
        </w:rPr>
        <w:t>on this</w:t>
      </w:r>
      <w:r w:rsidR="002E4B67" w:rsidRPr="002E4B67">
        <w:rPr>
          <w:rFonts w:ascii="Arial" w:hAnsi="Arial" w:cs="Arial"/>
          <w:sz w:val="22"/>
          <w:szCs w:val="22"/>
        </w:rPr>
        <w:t>, however</w:t>
      </w:r>
      <w:r w:rsidR="002E4B67">
        <w:rPr>
          <w:rFonts w:ascii="Arial" w:hAnsi="Arial" w:cs="Arial"/>
          <w:b/>
          <w:sz w:val="22"/>
          <w:szCs w:val="22"/>
        </w:rPr>
        <w:t xml:space="preserve"> </w:t>
      </w:r>
      <w:r w:rsidR="002E4B67" w:rsidRPr="002E4B67">
        <w:rPr>
          <w:rFonts w:ascii="Arial" w:hAnsi="Arial" w:cs="Arial"/>
          <w:sz w:val="22"/>
          <w:szCs w:val="22"/>
        </w:rPr>
        <w:t xml:space="preserve">I </w:t>
      </w:r>
      <w:r w:rsidR="002E4B67">
        <w:rPr>
          <w:rFonts w:ascii="Arial" w:hAnsi="Arial" w:cs="Arial"/>
          <w:sz w:val="22"/>
          <w:szCs w:val="22"/>
        </w:rPr>
        <w:t>think that the second option is refined and therefore it will provide me with a more focused approach to my dissertation. I think my question provides me with lots to research and talk about and ultimately is something of great interest to me, which is going to keep me engaged.</w:t>
      </w:r>
    </w:p>
    <w:p w14:paraId="6698B0D1" w14:textId="4ED36FCE" w:rsidR="00E75E92" w:rsidRPr="002E4B67" w:rsidRDefault="00E75E92" w:rsidP="008021BA">
      <w:pPr>
        <w:spacing w:line="480" w:lineRule="auto"/>
        <w:rPr>
          <w:rFonts w:ascii="Arial" w:hAnsi="Arial" w:cs="Arial"/>
          <w:sz w:val="22"/>
          <w:szCs w:val="22"/>
          <w:u w:val="single"/>
        </w:rPr>
      </w:pPr>
    </w:p>
    <w:p w14:paraId="096F9839" w14:textId="3516F06D" w:rsidR="00B60F42" w:rsidRPr="00FD5DC2" w:rsidRDefault="00B60F42" w:rsidP="00B60F42">
      <w:pPr>
        <w:rPr>
          <w:rFonts w:ascii="Arial" w:hAnsi="Arial" w:cs="Arial"/>
          <w:b/>
          <w:sz w:val="20"/>
          <w:szCs w:val="22"/>
        </w:rPr>
      </w:pPr>
      <w:r w:rsidRPr="00FD5DC2">
        <w:rPr>
          <w:rFonts w:ascii="Arial" w:hAnsi="Arial" w:cs="Arial"/>
          <w:b/>
          <w:sz w:val="20"/>
          <w:szCs w:val="22"/>
        </w:rPr>
        <w:t>Books</w:t>
      </w:r>
      <w:r w:rsidR="006C27D2">
        <w:rPr>
          <w:rFonts w:ascii="Arial" w:hAnsi="Arial" w:cs="Arial"/>
          <w:b/>
          <w:sz w:val="20"/>
          <w:szCs w:val="22"/>
        </w:rPr>
        <w:t xml:space="preserve"> I am going to use</w:t>
      </w:r>
      <w:r w:rsidRPr="00FD5DC2">
        <w:rPr>
          <w:rFonts w:ascii="Arial" w:hAnsi="Arial" w:cs="Arial"/>
          <w:b/>
          <w:sz w:val="20"/>
          <w:szCs w:val="22"/>
        </w:rPr>
        <w:t xml:space="preserve">: </w:t>
      </w:r>
    </w:p>
    <w:p w14:paraId="192F88B1" w14:textId="77777777" w:rsidR="00B60F42" w:rsidRPr="00FD5DC2" w:rsidRDefault="00B60F42" w:rsidP="00B60F42">
      <w:pPr>
        <w:rPr>
          <w:rFonts w:ascii="Arial" w:hAnsi="Arial" w:cs="Arial"/>
          <w:color w:val="222222"/>
          <w:sz w:val="20"/>
          <w:szCs w:val="22"/>
          <w:shd w:val="clear" w:color="auto" w:fill="FFFFFF"/>
        </w:rPr>
      </w:pPr>
      <w:r w:rsidRPr="00FD5DC2">
        <w:rPr>
          <w:rFonts w:ascii="Arial" w:hAnsi="Arial" w:cs="Arial"/>
          <w:i/>
          <w:color w:val="222222"/>
          <w:sz w:val="20"/>
          <w:szCs w:val="22"/>
          <w:shd w:val="clear" w:color="auto" w:fill="FFFFFF"/>
        </w:rPr>
        <w:t>Suffragettes to She-Devils Women's Liberation and Beyond</w:t>
      </w:r>
      <w:r w:rsidRPr="00FD5DC2">
        <w:rPr>
          <w:rFonts w:ascii="Arial" w:hAnsi="Arial" w:cs="Arial"/>
          <w:color w:val="222222"/>
          <w:sz w:val="20"/>
          <w:szCs w:val="22"/>
          <w:shd w:val="clear" w:color="auto" w:fill="FFFFFF"/>
        </w:rPr>
        <w:t>.</w:t>
      </w:r>
    </w:p>
    <w:p w14:paraId="4F9BBACD" w14:textId="77777777" w:rsidR="00B60F42" w:rsidRPr="00FD5DC2" w:rsidRDefault="00B60F42" w:rsidP="00B60F42">
      <w:pPr>
        <w:rPr>
          <w:rFonts w:ascii="Arial" w:hAnsi="Arial" w:cs="Arial"/>
          <w:i/>
          <w:iCs/>
          <w:color w:val="222222"/>
          <w:sz w:val="20"/>
          <w:szCs w:val="22"/>
        </w:rPr>
      </w:pPr>
      <w:r w:rsidRPr="00FD5DC2">
        <w:rPr>
          <w:rFonts w:ascii="Arial" w:hAnsi="Arial" w:cs="Arial"/>
          <w:i/>
          <w:iCs/>
          <w:color w:val="222222"/>
          <w:sz w:val="20"/>
          <w:szCs w:val="22"/>
        </w:rPr>
        <w:t>The Suffragette: The History of the Women's Militant Suffrage Movement</w:t>
      </w:r>
    </w:p>
    <w:p w14:paraId="245A35C6" w14:textId="77777777" w:rsidR="00B60F42" w:rsidRPr="00FD5DC2" w:rsidRDefault="00B60F42" w:rsidP="00B60F42">
      <w:pPr>
        <w:rPr>
          <w:rFonts w:ascii="Arial" w:hAnsi="Arial" w:cs="Arial"/>
          <w:i/>
          <w:sz w:val="20"/>
          <w:szCs w:val="22"/>
        </w:rPr>
      </w:pPr>
      <w:r w:rsidRPr="00FD5DC2">
        <w:rPr>
          <w:rFonts w:ascii="Arial" w:hAnsi="Arial" w:cs="Arial"/>
          <w:i/>
          <w:sz w:val="20"/>
          <w:szCs w:val="22"/>
        </w:rPr>
        <w:t>The Art of Feminism Images that Shapes the Fight for Equality</w:t>
      </w:r>
    </w:p>
    <w:p w14:paraId="33CDA49A" w14:textId="77777777" w:rsidR="00B60F42" w:rsidRPr="00FD5DC2" w:rsidRDefault="00B60F42" w:rsidP="00B60F42">
      <w:pPr>
        <w:rPr>
          <w:rFonts w:ascii="Arial" w:hAnsi="Arial" w:cs="Arial"/>
          <w:i/>
          <w:sz w:val="20"/>
          <w:szCs w:val="22"/>
        </w:rPr>
      </w:pPr>
      <w:r w:rsidRPr="00FD5DC2">
        <w:rPr>
          <w:rFonts w:ascii="Arial" w:hAnsi="Arial" w:cs="Arial"/>
          <w:i/>
          <w:sz w:val="20"/>
          <w:szCs w:val="22"/>
        </w:rPr>
        <w:t>Why We March: Signs of Protest and Hope- Voice from the Women’s March</w:t>
      </w:r>
    </w:p>
    <w:p w14:paraId="73308035" w14:textId="77777777" w:rsidR="00B60F42" w:rsidRPr="00FD5DC2" w:rsidRDefault="00B60F42" w:rsidP="00B60F42">
      <w:pPr>
        <w:rPr>
          <w:rFonts w:ascii="Arial" w:hAnsi="Arial" w:cs="Arial"/>
          <w:i/>
          <w:sz w:val="20"/>
          <w:szCs w:val="22"/>
        </w:rPr>
      </w:pPr>
      <w:r w:rsidRPr="00FD5DC2">
        <w:rPr>
          <w:rFonts w:ascii="Arial" w:hAnsi="Arial" w:cs="Arial"/>
          <w:i/>
          <w:sz w:val="20"/>
          <w:szCs w:val="22"/>
        </w:rPr>
        <w:t>Why I March: Images from The Women’s March Around the World</w:t>
      </w:r>
    </w:p>
    <w:p w14:paraId="26B37069" w14:textId="77777777" w:rsidR="00B60F42" w:rsidRPr="00FD5DC2" w:rsidRDefault="00B60F42" w:rsidP="00B60F42">
      <w:pPr>
        <w:rPr>
          <w:rFonts w:ascii="Arial" w:hAnsi="Arial" w:cs="Arial"/>
          <w:i/>
          <w:sz w:val="20"/>
          <w:szCs w:val="22"/>
        </w:rPr>
      </w:pPr>
      <w:r w:rsidRPr="00FD5DC2">
        <w:rPr>
          <w:rFonts w:ascii="Arial" w:hAnsi="Arial" w:cs="Arial"/>
          <w:i/>
          <w:sz w:val="20"/>
          <w:szCs w:val="22"/>
        </w:rPr>
        <w:t>The Feminine Mystique</w:t>
      </w:r>
    </w:p>
    <w:p w14:paraId="4CEC2910" w14:textId="77777777" w:rsidR="00B60F42" w:rsidRPr="00FD5DC2" w:rsidRDefault="00B60F42" w:rsidP="00B60F42">
      <w:pPr>
        <w:rPr>
          <w:rFonts w:ascii="Arial" w:hAnsi="Arial" w:cs="Arial"/>
          <w:sz w:val="20"/>
          <w:szCs w:val="22"/>
        </w:rPr>
      </w:pPr>
    </w:p>
    <w:p w14:paraId="1AF01824" w14:textId="04421D50" w:rsidR="00B60F42" w:rsidRPr="00FD5DC2" w:rsidRDefault="00B60F42" w:rsidP="00B60F42">
      <w:pPr>
        <w:rPr>
          <w:rFonts w:ascii="Arial" w:hAnsi="Arial" w:cs="Arial"/>
          <w:b/>
          <w:sz w:val="20"/>
          <w:szCs w:val="22"/>
        </w:rPr>
      </w:pPr>
      <w:r w:rsidRPr="00FD5DC2">
        <w:rPr>
          <w:rFonts w:ascii="Arial" w:hAnsi="Arial" w:cs="Arial"/>
          <w:b/>
          <w:sz w:val="20"/>
          <w:szCs w:val="22"/>
        </w:rPr>
        <w:t>Articles</w:t>
      </w:r>
      <w:r w:rsidR="006C27D2">
        <w:rPr>
          <w:rFonts w:ascii="Arial" w:hAnsi="Arial" w:cs="Arial"/>
          <w:b/>
          <w:sz w:val="20"/>
          <w:szCs w:val="22"/>
        </w:rPr>
        <w:t xml:space="preserve"> I am going to use</w:t>
      </w:r>
      <w:r w:rsidRPr="00FD5DC2">
        <w:rPr>
          <w:rFonts w:ascii="Arial" w:hAnsi="Arial" w:cs="Arial"/>
          <w:b/>
          <w:sz w:val="20"/>
          <w:szCs w:val="22"/>
        </w:rPr>
        <w:t>:</w:t>
      </w:r>
    </w:p>
    <w:p w14:paraId="07DAE1F1" w14:textId="77777777" w:rsidR="00B60F42" w:rsidRPr="00FD5DC2" w:rsidRDefault="00B60F42" w:rsidP="00B60F42">
      <w:pPr>
        <w:rPr>
          <w:rFonts w:ascii="Arial" w:hAnsi="Arial" w:cs="Arial"/>
          <w:i/>
          <w:sz w:val="20"/>
          <w:szCs w:val="22"/>
        </w:rPr>
      </w:pPr>
      <w:r w:rsidRPr="00FD5DC2">
        <w:rPr>
          <w:rFonts w:ascii="Arial" w:hAnsi="Arial" w:cs="Arial"/>
          <w:i/>
          <w:sz w:val="20"/>
          <w:szCs w:val="22"/>
        </w:rPr>
        <w:t>How Feminist Movements co-opt graphic design to express themselves</w:t>
      </w:r>
    </w:p>
    <w:p w14:paraId="731A8B40" w14:textId="77777777" w:rsidR="00B60F42" w:rsidRPr="00FD5DC2" w:rsidRDefault="00B60F42" w:rsidP="00B60F42">
      <w:pPr>
        <w:rPr>
          <w:rFonts w:ascii="Arial" w:hAnsi="Arial" w:cs="Arial"/>
          <w:i/>
          <w:sz w:val="20"/>
          <w:szCs w:val="22"/>
        </w:rPr>
      </w:pPr>
      <w:r w:rsidRPr="00FD5DC2">
        <w:rPr>
          <w:rFonts w:ascii="Arial" w:hAnsi="Arial" w:cs="Arial"/>
          <w:i/>
          <w:sz w:val="20"/>
          <w:szCs w:val="22"/>
        </w:rPr>
        <w:t>From Trump to Brexit: how bad graphics triumphed over slick design</w:t>
      </w:r>
    </w:p>
    <w:p w14:paraId="5C5D1900" w14:textId="77777777" w:rsidR="00B60F42" w:rsidRPr="00FD5DC2" w:rsidRDefault="00B60F42" w:rsidP="00B60F42">
      <w:pPr>
        <w:rPr>
          <w:rFonts w:ascii="Arial" w:hAnsi="Arial" w:cs="Arial"/>
          <w:i/>
          <w:color w:val="000000" w:themeColor="text1"/>
          <w:sz w:val="20"/>
          <w:szCs w:val="22"/>
        </w:rPr>
      </w:pPr>
      <w:r w:rsidRPr="00FD5DC2">
        <w:rPr>
          <w:rFonts w:ascii="Arial" w:hAnsi="Arial" w:cs="Arial"/>
          <w:i/>
          <w:color w:val="000000" w:themeColor="text1"/>
          <w:sz w:val="20"/>
          <w:szCs w:val="22"/>
        </w:rPr>
        <w:t>The 2017 Women’s March on Washington: An Analysis of Protest-Sign Messages</w:t>
      </w:r>
    </w:p>
    <w:p w14:paraId="7A94ED7D" w14:textId="77777777" w:rsidR="00B60F42" w:rsidRPr="00FD5DC2" w:rsidRDefault="00B60F42" w:rsidP="00B60F42">
      <w:pPr>
        <w:rPr>
          <w:rFonts w:ascii="Arial" w:hAnsi="Arial" w:cs="Arial"/>
          <w:i/>
          <w:color w:val="000000" w:themeColor="text1"/>
          <w:sz w:val="20"/>
          <w:szCs w:val="22"/>
        </w:rPr>
      </w:pPr>
      <w:r w:rsidRPr="00FD5DC2">
        <w:rPr>
          <w:rFonts w:ascii="Arial" w:hAnsi="Arial" w:cs="Arial"/>
          <w:i/>
          <w:color w:val="000000" w:themeColor="text1"/>
          <w:sz w:val="20"/>
          <w:szCs w:val="22"/>
        </w:rPr>
        <w:t>The waves of feminism, and why people keep fighting over them, explained</w:t>
      </w:r>
    </w:p>
    <w:p w14:paraId="793F5BCE" w14:textId="77777777" w:rsidR="00517D7C" w:rsidRPr="00FD5DC2" w:rsidRDefault="00517D7C" w:rsidP="00211B2E">
      <w:pPr>
        <w:spacing w:line="480" w:lineRule="auto"/>
        <w:rPr>
          <w:rFonts w:ascii="Arial" w:hAnsi="Arial" w:cs="Arial"/>
          <w:sz w:val="20"/>
          <w:szCs w:val="22"/>
        </w:rPr>
      </w:pPr>
    </w:p>
    <w:p w14:paraId="57DA3191" w14:textId="5B3A5C79" w:rsidR="00C615F2" w:rsidRPr="00FD5DC2" w:rsidRDefault="00C615F2" w:rsidP="00211B2E">
      <w:pPr>
        <w:spacing w:line="480" w:lineRule="auto"/>
        <w:rPr>
          <w:rFonts w:ascii="Arial" w:hAnsi="Arial" w:cs="Arial"/>
          <w:sz w:val="20"/>
          <w:szCs w:val="28"/>
        </w:rPr>
      </w:pPr>
      <w:r w:rsidRPr="00FD5DC2">
        <w:rPr>
          <w:rFonts w:ascii="Arial" w:hAnsi="Arial" w:cs="Arial"/>
          <w:b/>
          <w:color w:val="000000" w:themeColor="text1"/>
          <w:sz w:val="20"/>
          <w:szCs w:val="28"/>
        </w:rPr>
        <w:t xml:space="preserve">Bibliography: </w:t>
      </w:r>
    </w:p>
    <w:p w14:paraId="0D72DC14" w14:textId="77777777" w:rsidR="008D6330" w:rsidRPr="00FD5DC2" w:rsidRDefault="008D6330" w:rsidP="008D6330">
      <w:pPr>
        <w:rPr>
          <w:sz w:val="20"/>
          <w:szCs w:val="28"/>
        </w:rPr>
      </w:pPr>
      <w:r w:rsidRPr="00FD5DC2">
        <w:rPr>
          <w:rFonts w:ascii="Arial" w:hAnsi="Arial" w:cs="Arial"/>
          <w:color w:val="222222"/>
          <w:sz w:val="20"/>
          <w:szCs w:val="28"/>
          <w:shd w:val="clear" w:color="auto" w:fill="FFFFFF"/>
        </w:rPr>
        <w:t xml:space="preserve">McQuiston, L., 1997. </w:t>
      </w:r>
      <w:r w:rsidRPr="00FD5DC2">
        <w:rPr>
          <w:rFonts w:ascii="Arial" w:hAnsi="Arial" w:cs="Arial"/>
          <w:i/>
          <w:color w:val="222222"/>
          <w:sz w:val="20"/>
          <w:szCs w:val="28"/>
          <w:shd w:val="clear" w:color="auto" w:fill="FFFFFF"/>
        </w:rPr>
        <w:t>Suffragettes to She-Devils Women's Liberation and Beyond</w:t>
      </w:r>
      <w:r w:rsidRPr="00FD5DC2">
        <w:rPr>
          <w:rFonts w:ascii="Arial" w:hAnsi="Arial" w:cs="Arial"/>
          <w:color w:val="222222"/>
          <w:sz w:val="20"/>
          <w:szCs w:val="28"/>
          <w:shd w:val="clear" w:color="auto" w:fill="FFFFFF"/>
        </w:rPr>
        <w:t>.</w:t>
      </w:r>
    </w:p>
    <w:p w14:paraId="4C5E4718" w14:textId="7080010A" w:rsidR="00C615F2" w:rsidRPr="00FD5DC2" w:rsidRDefault="00C615F2">
      <w:pPr>
        <w:rPr>
          <w:rFonts w:ascii="Arial" w:hAnsi="Arial" w:cs="Arial"/>
          <w:sz w:val="20"/>
          <w:szCs w:val="28"/>
        </w:rPr>
      </w:pPr>
    </w:p>
    <w:p w14:paraId="218A599D" w14:textId="399B8E0F" w:rsidR="008D6330" w:rsidRPr="00FD5DC2" w:rsidRDefault="008D6330" w:rsidP="008D6330">
      <w:pPr>
        <w:rPr>
          <w:rFonts w:ascii="Arial" w:hAnsi="Arial" w:cs="Arial"/>
          <w:color w:val="222222"/>
          <w:sz w:val="20"/>
          <w:szCs w:val="28"/>
          <w:shd w:val="clear" w:color="auto" w:fill="FFFFFF"/>
        </w:rPr>
      </w:pPr>
      <w:r w:rsidRPr="00FD5DC2">
        <w:rPr>
          <w:rFonts w:ascii="Arial" w:hAnsi="Arial" w:cs="Arial"/>
          <w:color w:val="222222"/>
          <w:sz w:val="20"/>
          <w:szCs w:val="28"/>
          <w:shd w:val="clear" w:color="auto" w:fill="FFFFFF"/>
        </w:rPr>
        <w:t>Pankhurst, S., 2015. </w:t>
      </w:r>
      <w:r w:rsidRPr="00FD5DC2">
        <w:rPr>
          <w:rFonts w:ascii="Arial" w:hAnsi="Arial" w:cs="Arial"/>
          <w:i/>
          <w:iCs/>
          <w:color w:val="222222"/>
          <w:sz w:val="20"/>
          <w:szCs w:val="28"/>
        </w:rPr>
        <w:t>The Suffragette: The History of the Women's Militant Suffrage Movement</w:t>
      </w:r>
      <w:r w:rsidRPr="00FD5DC2">
        <w:rPr>
          <w:rFonts w:ascii="Arial" w:hAnsi="Arial" w:cs="Arial"/>
          <w:color w:val="222222"/>
          <w:sz w:val="20"/>
          <w:szCs w:val="28"/>
          <w:shd w:val="clear" w:color="auto" w:fill="FFFFFF"/>
        </w:rPr>
        <w:t>. Courier Dover Publications.</w:t>
      </w:r>
    </w:p>
    <w:p w14:paraId="1FA5B163" w14:textId="3292F7EF" w:rsidR="00193516" w:rsidRPr="00FD5DC2" w:rsidRDefault="00193516" w:rsidP="008D6330">
      <w:pPr>
        <w:rPr>
          <w:rFonts w:ascii="Arial" w:hAnsi="Arial" w:cs="Arial"/>
          <w:color w:val="222222"/>
          <w:sz w:val="20"/>
          <w:szCs w:val="28"/>
          <w:shd w:val="clear" w:color="auto" w:fill="FFFFFF"/>
        </w:rPr>
      </w:pPr>
    </w:p>
    <w:p w14:paraId="33B23DB9" w14:textId="6857FF85" w:rsidR="00193516" w:rsidRPr="00FD5DC2" w:rsidRDefault="00193516" w:rsidP="00193516">
      <w:pPr>
        <w:rPr>
          <w:rFonts w:ascii="Arial" w:hAnsi="Arial" w:cs="Arial"/>
          <w:color w:val="222222"/>
          <w:sz w:val="20"/>
          <w:szCs w:val="20"/>
          <w:shd w:val="clear" w:color="auto" w:fill="FFFFFF"/>
        </w:rPr>
      </w:pPr>
      <w:r w:rsidRPr="00FD5DC2">
        <w:rPr>
          <w:rFonts w:ascii="Arial" w:hAnsi="Arial" w:cs="Arial"/>
          <w:color w:val="222222"/>
          <w:sz w:val="20"/>
          <w:szCs w:val="20"/>
          <w:shd w:val="clear" w:color="auto" w:fill="FFFFFF"/>
        </w:rPr>
        <w:t>Friedan, B., 2001. The Feminine Mystique. 1963. </w:t>
      </w:r>
      <w:r w:rsidRPr="00FD5DC2">
        <w:rPr>
          <w:rFonts w:ascii="Arial" w:hAnsi="Arial" w:cs="Arial"/>
          <w:i/>
          <w:iCs/>
          <w:color w:val="222222"/>
          <w:sz w:val="20"/>
          <w:szCs w:val="20"/>
        </w:rPr>
        <w:t>New York</w:t>
      </w:r>
      <w:r w:rsidRPr="00FD5DC2">
        <w:rPr>
          <w:rFonts w:ascii="Arial" w:hAnsi="Arial" w:cs="Arial"/>
          <w:color w:val="222222"/>
          <w:sz w:val="20"/>
          <w:szCs w:val="20"/>
          <w:shd w:val="clear" w:color="auto" w:fill="FFFFFF"/>
        </w:rPr>
        <w:t>.</w:t>
      </w:r>
    </w:p>
    <w:p w14:paraId="74113195" w14:textId="77777777" w:rsidR="00764E9E" w:rsidRPr="00FD5DC2" w:rsidRDefault="00764E9E" w:rsidP="00764E9E"/>
    <w:p w14:paraId="4F6F1A0E" w14:textId="1886373E" w:rsidR="00764E9E" w:rsidRPr="00FD5DC2" w:rsidRDefault="00764E9E" w:rsidP="00764E9E">
      <w:pPr>
        <w:rPr>
          <w:rFonts w:ascii="Arial" w:hAnsi="Arial" w:cs="Arial"/>
          <w:color w:val="222222"/>
          <w:sz w:val="20"/>
          <w:szCs w:val="28"/>
          <w:shd w:val="clear" w:color="auto" w:fill="FFFFFF"/>
        </w:rPr>
      </w:pPr>
      <w:r w:rsidRPr="00FD5DC2">
        <w:rPr>
          <w:rFonts w:ascii="Arial" w:hAnsi="Arial" w:cs="Arial"/>
          <w:color w:val="111111"/>
          <w:sz w:val="20"/>
          <w:szCs w:val="28"/>
          <w:shd w:val="clear" w:color="auto" w:fill="FFFFFF"/>
        </w:rPr>
        <w:t>Tononi, T., 2006. ‘</w:t>
      </w:r>
      <w:r w:rsidRPr="00FD5DC2">
        <w:rPr>
          <w:rFonts w:ascii="Arial" w:hAnsi="Arial" w:cs="Arial"/>
          <w:bCs/>
          <w:color w:val="111111"/>
          <w:sz w:val="20"/>
          <w:szCs w:val="28"/>
          <w:shd w:val="clear" w:color="auto" w:fill="FFFFFF"/>
        </w:rPr>
        <w:t xml:space="preserve">Wonderful resources for feminists!’ Review of </w:t>
      </w:r>
      <w:r w:rsidRPr="00FD5DC2">
        <w:rPr>
          <w:rFonts w:ascii="Arial" w:hAnsi="Arial" w:cs="Arial"/>
          <w:i/>
          <w:color w:val="222222"/>
          <w:sz w:val="20"/>
          <w:szCs w:val="28"/>
          <w:shd w:val="clear" w:color="auto" w:fill="FFFFFF"/>
        </w:rPr>
        <w:t xml:space="preserve">Suffragettes to She-Devils Women's Liberation and Beyond, </w:t>
      </w:r>
      <w:r w:rsidRPr="00FD5DC2">
        <w:rPr>
          <w:rFonts w:ascii="Arial" w:hAnsi="Arial" w:cs="Arial"/>
          <w:color w:val="222222"/>
          <w:sz w:val="20"/>
          <w:szCs w:val="28"/>
          <w:shd w:val="clear" w:color="auto" w:fill="FFFFFF"/>
        </w:rPr>
        <w:t>by Liz McQuiston</w:t>
      </w:r>
    </w:p>
    <w:p w14:paraId="700206EF" w14:textId="18D0EE9F" w:rsidR="00DC6413" w:rsidRPr="00FD5DC2" w:rsidRDefault="00DC6413" w:rsidP="00764E9E">
      <w:pPr>
        <w:rPr>
          <w:sz w:val="18"/>
        </w:rPr>
      </w:pPr>
    </w:p>
    <w:p w14:paraId="7CB03E61" w14:textId="77777777" w:rsidR="004C411B" w:rsidRPr="00FD5DC2" w:rsidRDefault="00DC6413" w:rsidP="004C411B">
      <w:pPr>
        <w:rPr>
          <w:rFonts w:ascii="Arial" w:hAnsi="Arial" w:cs="Arial"/>
          <w:i/>
          <w:sz w:val="20"/>
        </w:rPr>
      </w:pPr>
      <w:r w:rsidRPr="00FD5DC2">
        <w:rPr>
          <w:rFonts w:ascii="Arial" w:hAnsi="Arial" w:cs="Arial"/>
          <w:sz w:val="20"/>
        </w:rPr>
        <w:t xml:space="preserve">Reckitt, H., 2019. </w:t>
      </w:r>
      <w:r w:rsidRPr="00FD5DC2">
        <w:rPr>
          <w:rFonts w:ascii="Arial" w:hAnsi="Arial" w:cs="Arial"/>
          <w:i/>
          <w:sz w:val="20"/>
        </w:rPr>
        <w:t>The Art of Feminism Images that Shaped the Fight for Equality.</w:t>
      </w:r>
    </w:p>
    <w:p w14:paraId="795A2C6E" w14:textId="04D8653B" w:rsidR="004C411B" w:rsidRPr="00FD5DC2" w:rsidRDefault="004C411B" w:rsidP="004C411B">
      <w:pPr>
        <w:rPr>
          <w:rFonts w:ascii="Arial" w:hAnsi="Arial" w:cs="Arial"/>
          <w:i/>
          <w:sz w:val="20"/>
        </w:rPr>
      </w:pPr>
      <w:r w:rsidRPr="00FD5DC2">
        <w:rPr>
          <w:rFonts w:ascii="Arial" w:hAnsi="Arial" w:cs="Arial"/>
          <w:color w:val="222222"/>
          <w:sz w:val="20"/>
          <w:szCs w:val="20"/>
          <w:shd w:val="clear" w:color="auto" w:fill="FFFFFF"/>
        </w:rPr>
        <w:t>Berry, M. and Chenoweth, E., 2018. Who Made the Women’s March?. </w:t>
      </w:r>
      <w:r w:rsidRPr="00FD5DC2">
        <w:rPr>
          <w:rFonts w:ascii="Arial" w:hAnsi="Arial" w:cs="Arial"/>
          <w:i/>
          <w:iCs/>
          <w:color w:val="222222"/>
          <w:sz w:val="20"/>
          <w:szCs w:val="20"/>
        </w:rPr>
        <w:t>The Resistance: The Dawn of the Anti-Trump Opposition Movement</w:t>
      </w:r>
      <w:r w:rsidRPr="00FD5DC2">
        <w:rPr>
          <w:rFonts w:ascii="Arial" w:hAnsi="Arial" w:cs="Arial"/>
          <w:color w:val="222222"/>
          <w:sz w:val="20"/>
          <w:szCs w:val="20"/>
          <w:shd w:val="clear" w:color="auto" w:fill="FFFFFF"/>
        </w:rPr>
        <w:t>, pp.75-89.</w:t>
      </w:r>
    </w:p>
    <w:p w14:paraId="1ABDAB1D" w14:textId="1516852B" w:rsidR="004C411B" w:rsidRPr="00FD5DC2" w:rsidRDefault="004C411B" w:rsidP="00DC6413">
      <w:pPr>
        <w:rPr>
          <w:rFonts w:ascii="Arial" w:hAnsi="Arial" w:cs="Arial"/>
          <w:i/>
          <w:sz w:val="20"/>
        </w:rPr>
      </w:pPr>
    </w:p>
    <w:p w14:paraId="369E1E00" w14:textId="77777777" w:rsidR="00E95940" w:rsidRPr="00FD5DC2" w:rsidRDefault="00E95940" w:rsidP="00E95940">
      <w:pPr>
        <w:rPr>
          <w:rFonts w:ascii="Arial" w:hAnsi="Arial" w:cs="Arial"/>
          <w:i/>
          <w:sz w:val="20"/>
        </w:rPr>
      </w:pPr>
    </w:p>
    <w:p w14:paraId="225EFD8A" w14:textId="0F3A2F3E" w:rsidR="00DC6413" w:rsidRPr="00FD5DC2" w:rsidRDefault="00E95940" w:rsidP="00764E9E">
      <w:pPr>
        <w:rPr>
          <w:rFonts w:ascii="Arial" w:hAnsi="Arial" w:cs="Arial"/>
          <w:sz w:val="20"/>
        </w:rPr>
      </w:pPr>
      <w:r w:rsidRPr="00FD5DC2">
        <w:rPr>
          <w:rFonts w:ascii="Arial" w:hAnsi="Arial" w:cs="Arial"/>
          <w:sz w:val="20"/>
        </w:rPr>
        <w:t xml:space="preserve">Noor, P., 2018. </w:t>
      </w:r>
      <w:r w:rsidRPr="00FD5DC2">
        <w:rPr>
          <w:rFonts w:ascii="Arial" w:hAnsi="Arial" w:cs="Arial"/>
          <w:i/>
          <w:sz w:val="20"/>
        </w:rPr>
        <w:t>Ten feminist protests that would make great films – and what we can learn from them.</w:t>
      </w:r>
      <w:r w:rsidRPr="00FD5DC2">
        <w:rPr>
          <w:rFonts w:ascii="Arial" w:hAnsi="Arial" w:cs="Arial"/>
          <w:sz w:val="20"/>
        </w:rPr>
        <w:t xml:space="preserve"> Available: https://www.theguardian.com/lifeandstyle/2018/oct/30/ten-feminist-protests-that-would-make-great-films-and-what-we-can-learn-from-them. Last accessed 18</w:t>
      </w:r>
      <w:r w:rsidRPr="00FD5DC2">
        <w:rPr>
          <w:rFonts w:ascii="Arial" w:hAnsi="Arial" w:cs="Arial"/>
          <w:sz w:val="20"/>
          <w:vertAlign w:val="superscript"/>
        </w:rPr>
        <w:t>th</w:t>
      </w:r>
      <w:r w:rsidRPr="00FD5DC2">
        <w:rPr>
          <w:rFonts w:ascii="Arial" w:hAnsi="Arial" w:cs="Arial"/>
          <w:sz w:val="20"/>
        </w:rPr>
        <w:t xml:space="preserve"> April 2019.</w:t>
      </w:r>
    </w:p>
    <w:p w14:paraId="46332741" w14:textId="3375B843" w:rsidR="00EB4AE8" w:rsidRPr="00FD5DC2" w:rsidRDefault="00EB4AE8" w:rsidP="00764E9E">
      <w:pPr>
        <w:rPr>
          <w:rFonts w:ascii="Arial" w:hAnsi="Arial" w:cs="Arial"/>
          <w:sz w:val="20"/>
        </w:rPr>
      </w:pPr>
    </w:p>
    <w:p w14:paraId="462ABF67" w14:textId="77AB0DBB" w:rsidR="00EB4AE8" w:rsidRPr="00FD5DC2" w:rsidRDefault="00737DF1" w:rsidP="00764E9E">
      <w:pPr>
        <w:rPr>
          <w:rFonts w:ascii="Arial" w:hAnsi="Arial" w:cs="Arial"/>
          <w:sz w:val="20"/>
        </w:rPr>
      </w:pPr>
      <w:r w:rsidRPr="00FD5DC2">
        <w:rPr>
          <w:rFonts w:ascii="Arial" w:hAnsi="Arial" w:cs="Arial"/>
          <w:sz w:val="20"/>
        </w:rPr>
        <w:lastRenderedPageBreak/>
        <w:t>Victoria and Albert Museum (2019)</w:t>
      </w:r>
      <w:r w:rsidR="00266BF1">
        <w:rPr>
          <w:rFonts w:ascii="Arial" w:hAnsi="Arial" w:cs="Arial"/>
          <w:sz w:val="20"/>
        </w:rPr>
        <w:t>.</w:t>
      </w:r>
      <w:r w:rsidRPr="00FD5DC2">
        <w:rPr>
          <w:rFonts w:ascii="Arial" w:hAnsi="Arial" w:cs="Arial"/>
          <w:sz w:val="20"/>
        </w:rPr>
        <w:t xml:space="preserve"> </w:t>
      </w:r>
      <w:r w:rsidR="00EB4AE8" w:rsidRPr="00FD5DC2">
        <w:rPr>
          <w:rFonts w:ascii="Arial" w:hAnsi="Arial" w:cs="Arial"/>
          <w:i/>
          <w:sz w:val="20"/>
        </w:rPr>
        <w:t>Rapid Response Collecting</w:t>
      </w:r>
      <w:r w:rsidRPr="00FD5DC2">
        <w:rPr>
          <w:rFonts w:ascii="Arial" w:hAnsi="Arial" w:cs="Arial"/>
          <w:i/>
          <w:sz w:val="20"/>
        </w:rPr>
        <w:t xml:space="preserve">. </w:t>
      </w:r>
      <w:r w:rsidRPr="00FD5DC2">
        <w:rPr>
          <w:rFonts w:ascii="Arial" w:hAnsi="Arial" w:cs="Arial"/>
          <w:sz w:val="20"/>
        </w:rPr>
        <w:t xml:space="preserve">Available at: https://www.vam.ac.uk/collections/rapid-response-collecting (Accessed: </w:t>
      </w:r>
      <w:r w:rsidR="00925917" w:rsidRPr="00FD5DC2">
        <w:rPr>
          <w:rFonts w:ascii="Arial" w:hAnsi="Arial" w:cs="Arial"/>
          <w:sz w:val="20"/>
        </w:rPr>
        <w:t>18</w:t>
      </w:r>
      <w:r w:rsidR="00925917" w:rsidRPr="00FD5DC2">
        <w:rPr>
          <w:rFonts w:ascii="Arial" w:hAnsi="Arial" w:cs="Arial"/>
          <w:sz w:val="20"/>
          <w:vertAlign w:val="superscript"/>
        </w:rPr>
        <w:t>th</w:t>
      </w:r>
      <w:r w:rsidR="00925917" w:rsidRPr="00FD5DC2">
        <w:rPr>
          <w:rFonts w:ascii="Arial" w:hAnsi="Arial" w:cs="Arial"/>
          <w:sz w:val="20"/>
        </w:rPr>
        <w:t xml:space="preserve"> April 2019)</w:t>
      </w:r>
    </w:p>
    <w:p w14:paraId="614C83F4" w14:textId="77777777" w:rsidR="00764E9E" w:rsidRPr="00FD5DC2" w:rsidRDefault="00764E9E" w:rsidP="00193516"/>
    <w:p w14:paraId="40BBA05A" w14:textId="7903611A" w:rsidR="00EB4AE8" w:rsidRPr="00FD5DC2" w:rsidRDefault="00EB4AE8" w:rsidP="00EB4AE8">
      <w:pPr>
        <w:rPr>
          <w:rFonts w:ascii="Arial" w:hAnsi="Arial" w:cs="Arial"/>
          <w:sz w:val="20"/>
        </w:rPr>
      </w:pPr>
      <w:r w:rsidRPr="00FD5DC2">
        <w:rPr>
          <w:rFonts w:ascii="Arial" w:hAnsi="Arial" w:cs="Arial"/>
          <w:sz w:val="20"/>
        </w:rPr>
        <w:t xml:space="preserve">Cubbage, M., 2018. </w:t>
      </w:r>
      <w:r w:rsidRPr="00FD5DC2">
        <w:rPr>
          <w:rFonts w:ascii="Arial" w:hAnsi="Arial" w:cs="Arial"/>
          <w:i/>
          <w:sz w:val="20"/>
        </w:rPr>
        <w:t xml:space="preserve">From Trump to Brexit: how bad graphics triumphed over slick design. </w:t>
      </w:r>
      <w:r w:rsidRPr="00FD5DC2">
        <w:rPr>
          <w:rFonts w:ascii="Arial" w:hAnsi="Arial" w:cs="Arial"/>
          <w:sz w:val="20"/>
        </w:rPr>
        <w:t>Available:</w:t>
      </w:r>
      <w:r w:rsidRPr="00FD5DC2">
        <w:rPr>
          <w:sz w:val="21"/>
        </w:rPr>
        <w:t xml:space="preserve"> </w:t>
      </w:r>
      <w:r w:rsidRPr="00FD5DC2">
        <w:rPr>
          <w:rFonts w:ascii="Arial" w:hAnsi="Arial" w:cs="Arial"/>
          <w:sz w:val="20"/>
        </w:rPr>
        <w:t>https://www.theguardian.com/artanddesign/2018/mar/28/posters-protest-artworks-hope-to-nope-pink-pussyhat. Last accessed 18</w:t>
      </w:r>
      <w:r w:rsidRPr="00FD5DC2">
        <w:rPr>
          <w:rFonts w:ascii="Arial" w:hAnsi="Arial" w:cs="Arial"/>
          <w:sz w:val="20"/>
          <w:vertAlign w:val="superscript"/>
        </w:rPr>
        <w:t>th</w:t>
      </w:r>
      <w:r w:rsidRPr="00FD5DC2">
        <w:rPr>
          <w:rFonts w:ascii="Arial" w:hAnsi="Arial" w:cs="Arial"/>
          <w:sz w:val="20"/>
        </w:rPr>
        <w:t xml:space="preserve"> April 2019.</w:t>
      </w:r>
    </w:p>
    <w:p w14:paraId="11B11C6F" w14:textId="529C76B6" w:rsidR="00EB4AE8" w:rsidRPr="00FD5DC2" w:rsidRDefault="00EB4AE8" w:rsidP="00EB4AE8">
      <w:pPr>
        <w:rPr>
          <w:rFonts w:ascii="Arial" w:hAnsi="Arial" w:cs="Arial"/>
          <w:sz w:val="20"/>
        </w:rPr>
      </w:pPr>
    </w:p>
    <w:p w14:paraId="4B3E64EA" w14:textId="72A67A34" w:rsidR="00193516" w:rsidRPr="00FD5DC2" w:rsidRDefault="00925917" w:rsidP="008D6330">
      <w:pPr>
        <w:rPr>
          <w:rFonts w:ascii="Arial" w:hAnsi="Arial" w:cs="Arial"/>
          <w:sz w:val="20"/>
        </w:rPr>
      </w:pPr>
      <w:r w:rsidRPr="00FD5DC2">
        <w:rPr>
          <w:rFonts w:ascii="Arial" w:hAnsi="Arial" w:cs="Arial"/>
          <w:sz w:val="20"/>
        </w:rPr>
        <w:t>Design Museum (2018)</w:t>
      </w:r>
      <w:r w:rsidR="00266BF1">
        <w:rPr>
          <w:rFonts w:ascii="Arial" w:hAnsi="Arial" w:cs="Arial"/>
          <w:sz w:val="20"/>
        </w:rPr>
        <w:t>.</w:t>
      </w:r>
      <w:r w:rsidR="00AB2A25" w:rsidRPr="00FD5DC2">
        <w:rPr>
          <w:rFonts w:ascii="Arial" w:hAnsi="Arial" w:cs="Arial"/>
          <w:sz w:val="20"/>
        </w:rPr>
        <w:t xml:space="preserve"> </w:t>
      </w:r>
      <w:r w:rsidR="00AB2A25" w:rsidRPr="00FD5DC2">
        <w:rPr>
          <w:rFonts w:ascii="Arial" w:hAnsi="Arial" w:cs="Arial"/>
          <w:i/>
          <w:sz w:val="20"/>
        </w:rPr>
        <w:t>Hope to Nope</w:t>
      </w:r>
      <w:r w:rsidR="00186135" w:rsidRPr="00FD5DC2">
        <w:rPr>
          <w:rFonts w:ascii="Arial" w:hAnsi="Arial" w:cs="Arial"/>
          <w:i/>
          <w:sz w:val="20"/>
        </w:rPr>
        <w:t>: Graphics and Politics 2008-18</w:t>
      </w:r>
      <w:r w:rsidR="00AB2A25" w:rsidRPr="00FD5DC2">
        <w:rPr>
          <w:rFonts w:ascii="Arial" w:hAnsi="Arial" w:cs="Arial"/>
          <w:i/>
          <w:sz w:val="20"/>
        </w:rPr>
        <w:t xml:space="preserve">. </w:t>
      </w:r>
      <w:r w:rsidR="00AB2A25" w:rsidRPr="00FD5DC2">
        <w:rPr>
          <w:rFonts w:ascii="Arial" w:hAnsi="Arial" w:cs="Arial"/>
          <w:sz w:val="20"/>
        </w:rPr>
        <w:t>Available at</w:t>
      </w:r>
      <w:r w:rsidR="00AB2A25" w:rsidRPr="00FD5DC2">
        <w:rPr>
          <w:rFonts w:ascii="Arial" w:hAnsi="Arial" w:cs="Arial"/>
          <w:i/>
          <w:sz w:val="20"/>
        </w:rPr>
        <w:t>: https://designmuseum.org/exhibitions/hope-to-nope-graphics-and-politics-2008-18. (Accessed: 18</w:t>
      </w:r>
      <w:r w:rsidR="00AB2A25" w:rsidRPr="00FD5DC2">
        <w:rPr>
          <w:rFonts w:ascii="Arial" w:hAnsi="Arial" w:cs="Arial"/>
          <w:i/>
          <w:sz w:val="20"/>
          <w:vertAlign w:val="superscript"/>
        </w:rPr>
        <w:t>th</w:t>
      </w:r>
      <w:r w:rsidR="00AB2A25" w:rsidRPr="00FD5DC2">
        <w:rPr>
          <w:rFonts w:ascii="Arial" w:hAnsi="Arial" w:cs="Arial"/>
          <w:i/>
          <w:sz w:val="20"/>
        </w:rPr>
        <w:t xml:space="preserve"> April 2019)</w:t>
      </w:r>
    </w:p>
    <w:p w14:paraId="1E63E30E" w14:textId="77777777" w:rsidR="00925917" w:rsidRPr="00FD5DC2" w:rsidRDefault="00925917" w:rsidP="008D6330">
      <w:pPr>
        <w:rPr>
          <w:rFonts w:ascii="Arial" w:hAnsi="Arial" w:cs="Arial"/>
          <w:color w:val="222222"/>
          <w:sz w:val="20"/>
          <w:szCs w:val="28"/>
          <w:shd w:val="clear" w:color="auto" w:fill="FFFFFF"/>
        </w:rPr>
      </w:pPr>
    </w:p>
    <w:p w14:paraId="0C68AFD1" w14:textId="6BE423AC" w:rsidR="00186135" w:rsidRPr="00266BF1" w:rsidRDefault="002E424B">
      <w:pPr>
        <w:rPr>
          <w:rFonts w:ascii="Arial" w:hAnsi="Arial" w:cs="Arial"/>
          <w:sz w:val="20"/>
          <w:szCs w:val="20"/>
        </w:rPr>
      </w:pPr>
      <w:r w:rsidRPr="00266BF1">
        <w:rPr>
          <w:rFonts w:ascii="Arial" w:hAnsi="Arial" w:cs="Arial"/>
          <w:sz w:val="20"/>
          <w:szCs w:val="20"/>
        </w:rPr>
        <w:t>Art History Archive (</w:t>
      </w:r>
      <w:r w:rsidR="00266BF1" w:rsidRPr="00266BF1">
        <w:rPr>
          <w:rFonts w:ascii="Arial" w:hAnsi="Arial" w:cs="Arial"/>
          <w:sz w:val="20"/>
          <w:szCs w:val="20"/>
        </w:rPr>
        <w:t>n.d.).</w:t>
      </w:r>
      <w:r w:rsidR="00266BF1" w:rsidRPr="00266BF1">
        <w:rPr>
          <w:rFonts w:ascii="Arial" w:hAnsi="Arial" w:cs="Arial"/>
          <w:i/>
          <w:iCs/>
          <w:color w:val="000000"/>
          <w:sz w:val="20"/>
          <w:szCs w:val="20"/>
        </w:rPr>
        <w:t xml:space="preserve"> Feminist Artist.</w:t>
      </w:r>
      <w:r w:rsidR="00266BF1" w:rsidRPr="00266BF1">
        <w:rPr>
          <w:rStyle w:val="apple-converted-space"/>
          <w:rFonts w:ascii="Arial" w:hAnsi="Arial" w:cs="Arial"/>
          <w:color w:val="000000"/>
          <w:sz w:val="20"/>
          <w:szCs w:val="20"/>
        </w:rPr>
        <w:t> </w:t>
      </w:r>
      <w:r w:rsidR="00266BF1" w:rsidRPr="00266BF1">
        <w:rPr>
          <w:rFonts w:ascii="Arial" w:hAnsi="Arial" w:cs="Arial"/>
          <w:color w:val="000000"/>
          <w:sz w:val="20"/>
          <w:szCs w:val="20"/>
        </w:rPr>
        <w:t>Available: http://www.arthistoryarchive.com/arthistory/feminist/Barbara-Kruger.html. (Accessed 5</w:t>
      </w:r>
      <w:r w:rsidR="00266BF1" w:rsidRPr="00266BF1">
        <w:rPr>
          <w:rFonts w:ascii="Arial" w:hAnsi="Arial" w:cs="Arial"/>
          <w:color w:val="000000"/>
          <w:sz w:val="20"/>
          <w:szCs w:val="20"/>
          <w:vertAlign w:val="superscript"/>
        </w:rPr>
        <w:t>th</w:t>
      </w:r>
      <w:r w:rsidR="00266BF1" w:rsidRPr="00266BF1">
        <w:rPr>
          <w:rFonts w:ascii="Arial" w:hAnsi="Arial" w:cs="Arial"/>
          <w:color w:val="000000"/>
          <w:sz w:val="20"/>
          <w:szCs w:val="20"/>
        </w:rPr>
        <w:t xml:space="preserve"> April 2019)</w:t>
      </w:r>
    </w:p>
    <w:sectPr w:rsidR="00186135" w:rsidRPr="00266BF1" w:rsidSect="00D211C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EF8"/>
    <w:rsid w:val="00010FF9"/>
    <w:rsid w:val="0001596B"/>
    <w:rsid w:val="000279E8"/>
    <w:rsid w:val="00027AEA"/>
    <w:rsid w:val="00036E10"/>
    <w:rsid w:val="00043328"/>
    <w:rsid w:val="000516B1"/>
    <w:rsid w:val="000734BA"/>
    <w:rsid w:val="000767D0"/>
    <w:rsid w:val="00082407"/>
    <w:rsid w:val="00085C8B"/>
    <w:rsid w:val="00094B59"/>
    <w:rsid w:val="000A0FA7"/>
    <w:rsid w:val="000A79E4"/>
    <w:rsid w:val="000A7F95"/>
    <w:rsid w:val="000B3170"/>
    <w:rsid w:val="000B5020"/>
    <w:rsid w:val="000D7586"/>
    <w:rsid w:val="000F3789"/>
    <w:rsid w:val="000F3846"/>
    <w:rsid w:val="000F5F1B"/>
    <w:rsid w:val="000F695C"/>
    <w:rsid w:val="00112739"/>
    <w:rsid w:val="00117294"/>
    <w:rsid w:val="001240DD"/>
    <w:rsid w:val="00131B66"/>
    <w:rsid w:val="0013480B"/>
    <w:rsid w:val="00136EC2"/>
    <w:rsid w:val="00142E5E"/>
    <w:rsid w:val="00143FE5"/>
    <w:rsid w:val="00147471"/>
    <w:rsid w:val="00147FE2"/>
    <w:rsid w:val="001521F1"/>
    <w:rsid w:val="0015473A"/>
    <w:rsid w:val="00156CDE"/>
    <w:rsid w:val="00164100"/>
    <w:rsid w:val="00186135"/>
    <w:rsid w:val="001900BA"/>
    <w:rsid w:val="00192004"/>
    <w:rsid w:val="00193516"/>
    <w:rsid w:val="00194055"/>
    <w:rsid w:val="001954D5"/>
    <w:rsid w:val="001958EC"/>
    <w:rsid w:val="001967C6"/>
    <w:rsid w:val="001A21F3"/>
    <w:rsid w:val="001A560B"/>
    <w:rsid w:val="001B35F4"/>
    <w:rsid w:val="001C121D"/>
    <w:rsid w:val="001C2A1A"/>
    <w:rsid w:val="001D2AF8"/>
    <w:rsid w:val="001D472B"/>
    <w:rsid w:val="001F5523"/>
    <w:rsid w:val="002116B4"/>
    <w:rsid w:val="00211B2E"/>
    <w:rsid w:val="002138A4"/>
    <w:rsid w:val="0022224B"/>
    <w:rsid w:val="0023725E"/>
    <w:rsid w:val="00246A4E"/>
    <w:rsid w:val="00250ADB"/>
    <w:rsid w:val="002566B7"/>
    <w:rsid w:val="00266BF1"/>
    <w:rsid w:val="0027662A"/>
    <w:rsid w:val="0027781B"/>
    <w:rsid w:val="002818D1"/>
    <w:rsid w:val="002A3101"/>
    <w:rsid w:val="002A68A9"/>
    <w:rsid w:val="002B0BE9"/>
    <w:rsid w:val="002B525E"/>
    <w:rsid w:val="002B7EA4"/>
    <w:rsid w:val="002C0747"/>
    <w:rsid w:val="002D14E5"/>
    <w:rsid w:val="002D27CF"/>
    <w:rsid w:val="002D2EFA"/>
    <w:rsid w:val="002D4999"/>
    <w:rsid w:val="002E424B"/>
    <w:rsid w:val="002E4B67"/>
    <w:rsid w:val="002E6057"/>
    <w:rsid w:val="002E633D"/>
    <w:rsid w:val="002E7647"/>
    <w:rsid w:val="002F4EF8"/>
    <w:rsid w:val="002F6CE0"/>
    <w:rsid w:val="00303015"/>
    <w:rsid w:val="00303E7D"/>
    <w:rsid w:val="003048CA"/>
    <w:rsid w:val="00305695"/>
    <w:rsid w:val="0031022F"/>
    <w:rsid w:val="00310F98"/>
    <w:rsid w:val="0031357E"/>
    <w:rsid w:val="0033018E"/>
    <w:rsid w:val="00335DA1"/>
    <w:rsid w:val="0034485C"/>
    <w:rsid w:val="0035080E"/>
    <w:rsid w:val="003565FC"/>
    <w:rsid w:val="003623B3"/>
    <w:rsid w:val="003629F9"/>
    <w:rsid w:val="00374385"/>
    <w:rsid w:val="00374E7F"/>
    <w:rsid w:val="00381279"/>
    <w:rsid w:val="003A65EA"/>
    <w:rsid w:val="003B0071"/>
    <w:rsid w:val="003B2C45"/>
    <w:rsid w:val="003B6BDF"/>
    <w:rsid w:val="003B742E"/>
    <w:rsid w:val="003C1627"/>
    <w:rsid w:val="003C3910"/>
    <w:rsid w:val="003E2B0A"/>
    <w:rsid w:val="003E3559"/>
    <w:rsid w:val="003E73E6"/>
    <w:rsid w:val="00400B76"/>
    <w:rsid w:val="00402619"/>
    <w:rsid w:val="00403EC4"/>
    <w:rsid w:val="00413868"/>
    <w:rsid w:val="0042026A"/>
    <w:rsid w:val="0043154C"/>
    <w:rsid w:val="00436693"/>
    <w:rsid w:val="00443A7B"/>
    <w:rsid w:val="00444583"/>
    <w:rsid w:val="0045503E"/>
    <w:rsid w:val="00461682"/>
    <w:rsid w:val="00480BE2"/>
    <w:rsid w:val="004B56D0"/>
    <w:rsid w:val="004B5FA8"/>
    <w:rsid w:val="004B6AD7"/>
    <w:rsid w:val="004B7213"/>
    <w:rsid w:val="004C411B"/>
    <w:rsid w:val="004C7FFD"/>
    <w:rsid w:val="004D017E"/>
    <w:rsid w:val="004D309A"/>
    <w:rsid w:val="004E550B"/>
    <w:rsid w:val="004F0BF3"/>
    <w:rsid w:val="004F1C34"/>
    <w:rsid w:val="004F360F"/>
    <w:rsid w:val="004F4745"/>
    <w:rsid w:val="005022AC"/>
    <w:rsid w:val="00513898"/>
    <w:rsid w:val="00513919"/>
    <w:rsid w:val="005149D8"/>
    <w:rsid w:val="00515EE5"/>
    <w:rsid w:val="00517D7C"/>
    <w:rsid w:val="00527ECD"/>
    <w:rsid w:val="0053107C"/>
    <w:rsid w:val="00531F06"/>
    <w:rsid w:val="00533B2A"/>
    <w:rsid w:val="00533BDB"/>
    <w:rsid w:val="00546599"/>
    <w:rsid w:val="005501CF"/>
    <w:rsid w:val="00553C7A"/>
    <w:rsid w:val="00553C82"/>
    <w:rsid w:val="005618AC"/>
    <w:rsid w:val="00567491"/>
    <w:rsid w:val="005821D3"/>
    <w:rsid w:val="005A02AE"/>
    <w:rsid w:val="005A268D"/>
    <w:rsid w:val="005A3A10"/>
    <w:rsid w:val="005A44ED"/>
    <w:rsid w:val="005C322F"/>
    <w:rsid w:val="005C6AD7"/>
    <w:rsid w:val="005D6FBD"/>
    <w:rsid w:val="005E0723"/>
    <w:rsid w:val="005E2544"/>
    <w:rsid w:val="005E7287"/>
    <w:rsid w:val="005F4264"/>
    <w:rsid w:val="005F49EE"/>
    <w:rsid w:val="00606931"/>
    <w:rsid w:val="00611C90"/>
    <w:rsid w:val="00624309"/>
    <w:rsid w:val="00625B75"/>
    <w:rsid w:val="0063090A"/>
    <w:rsid w:val="006433A8"/>
    <w:rsid w:val="00645507"/>
    <w:rsid w:val="006500FE"/>
    <w:rsid w:val="006660BB"/>
    <w:rsid w:val="00673218"/>
    <w:rsid w:val="00682A06"/>
    <w:rsid w:val="006A511E"/>
    <w:rsid w:val="006A64B1"/>
    <w:rsid w:val="006B1B6A"/>
    <w:rsid w:val="006C27D2"/>
    <w:rsid w:val="006E033B"/>
    <w:rsid w:val="006E231B"/>
    <w:rsid w:val="006E3F1F"/>
    <w:rsid w:val="006F4EA0"/>
    <w:rsid w:val="00702BDE"/>
    <w:rsid w:val="0070357E"/>
    <w:rsid w:val="00710530"/>
    <w:rsid w:val="007247F6"/>
    <w:rsid w:val="00725481"/>
    <w:rsid w:val="00727A8C"/>
    <w:rsid w:val="00733C97"/>
    <w:rsid w:val="00737DF1"/>
    <w:rsid w:val="00744BD9"/>
    <w:rsid w:val="00764E9E"/>
    <w:rsid w:val="007824E4"/>
    <w:rsid w:val="00783C32"/>
    <w:rsid w:val="00790946"/>
    <w:rsid w:val="00795780"/>
    <w:rsid w:val="007A211D"/>
    <w:rsid w:val="007A305D"/>
    <w:rsid w:val="007B3487"/>
    <w:rsid w:val="007B3C54"/>
    <w:rsid w:val="007B4C2F"/>
    <w:rsid w:val="007C1CE3"/>
    <w:rsid w:val="007E4713"/>
    <w:rsid w:val="007F7E0C"/>
    <w:rsid w:val="008021BA"/>
    <w:rsid w:val="00803B3A"/>
    <w:rsid w:val="00804073"/>
    <w:rsid w:val="00810C73"/>
    <w:rsid w:val="008123CA"/>
    <w:rsid w:val="0081245D"/>
    <w:rsid w:val="00820DD3"/>
    <w:rsid w:val="00823947"/>
    <w:rsid w:val="00825C72"/>
    <w:rsid w:val="00830128"/>
    <w:rsid w:val="008433C6"/>
    <w:rsid w:val="00843F86"/>
    <w:rsid w:val="0084685E"/>
    <w:rsid w:val="00846D04"/>
    <w:rsid w:val="00853043"/>
    <w:rsid w:val="0086119F"/>
    <w:rsid w:val="008666C7"/>
    <w:rsid w:val="008772F9"/>
    <w:rsid w:val="00881383"/>
    <w:rsid w:val="00897548"/>
    <w:rsid w:val="008A2B99"/>
    <w:rsid w:val="008A3AB5"/>
    <w:rsid w:val="008A57CA"/>
    <w:rsid w:val="008B27FA"/>
    <w:rsid w:val="008B3CEE"/>
    <w:rsid w:val="008B5831"/>
    <w:rsid w:val="008B66E2"/>
    <w:rsid w:val="008C17AC"/>
    <w:rsid w:val="008C21E4"/>
    <w:rsid w:val="008C5E8F"/>
    <w:rsid w:val="008D37C3"/>
    <w:rsid w:val="008D6330"/>
    <w:rsid w:val="008E55E1"/>
    <w:rsid w:val="008F72A1"/>
    <w:rsid w:val="00902BB1"/>
    <w:rsid w:val="00905982"/>
    <w:rsid w:val="00906347"/>
    <w:rsid w:val="0090675B"/>
    <w:rsid w:val="00907538"/>
    <w:rsid w:val="009147A8"/>
    <w:rsid w:val="00915FE8"/>
    <w:rsid w:val="00923E01"/>
    <w:rsid w:val="00925917"/>
    <w:rsid w:val="009307B6"/>
    <w:rsid w:val="009412A3"/>
    <w:rsid w:val="00952B57"/>
    <w:rsid w:val="0095623B"/>
    <w:rsid w:val="00975462"/>
    <w:rsid w:val="00976056"/>
    <w:rsid w:val="009829D0"/>
    <w:rsid w:val="009879D6"/>
    <w:rsid w:val="0099433E"/>
    <w:rsid w:val="009953AB"/>
    <w:rsid w:val="00997395"/>
    <w:rsid w:val="009A45BF"/>
    <w:rsid w:val="009A4ED1"/>
    <w:rsid w:val="009B43C7"/>
    <w:rsid w:val="009B5298"/>
    <w:rsid w:val="009C049C"/>
    <w:rsid w:val="009C0AF7"/>
    <w:rsid w:val="009C4551"/>
    <w:rsid w:val="009C628D"/>
    <w:rsid w:val="009D01DC"/>
    <w:rsid w:val="009E2B6E"/>
    <w:rsid w:val="009E45C1"/>
    <w:rsid w:val="009F0773"/>
    <w:rsid w:val="009F60F5"/>
    <w:rsid w:val="00A01437"/>
    <w:rsid w:val="00A06DDB"/>
    <w:rsid w:val="00A07A17"/>
    <w:rsid w:val="00A20B7F"/>
    <w:rsid w:val="00A25A4F"/>
    <w:rsid w:val="00A2684B"/>
    <w:rsid w:val="00A44C72"/>
    <w:rsid w:val="00A55ECC"/>
    <w:rsid w:val="00A568CF"/>
    <w:rsid w:val="00A611FA"/>
    <w:rsid w:val="00A66189"/>
    <w:rsid w:val="00A772BA"/>
    <w:rsid w:val="00A81227"/>
    <w:rsid w:val="00A82022"/>
    <w:rsid w:val="00A850F6"/>
    <w:rsid w:val="00A92C34"/>
    <w:rsid w:val="00A962C6"/>
    <w:rsid w:val="00A97A2A"/>
    <w:rsid w:val="00AA0341"/>
    <w:rsid w:val="00AA18F8"/>
    <w:rsid w:val="00AA2ED1"/>
    <w:rsid w:val="00AA4237"/>
    <w:rsid w:val="00AB1B80"/>
    <w:rsid w:val="00AB206D"/>
    <w:rsid w:val="00AB2A25"/>
    <w:rsid w:val="00AB2C6B"/>
    <w:rsid w:val="00AB3B9F"/>
    <w:rsid w:val="00AC5F30"/>
    <w:rsid w:val="00AD0F3C"/>
    <w:rsid w:val="00AF210D"/>
    <w:rsid w:val="00B04C33"/>
    <w:rsid w:val="00B20233"/>
    <w:rsid w:val="00B25102"/>
    <w:rsid w:val="00B35A99"/>
    <w:rsid w:val="00B37F07"/>
    <w:rsid w:val="00B40BA0"/>
    <w:rsid w:val="00B45D23"/>
    <w:rsid w:val="00B4695E"/>
    <w:rsid w:val="00B56F54"/>
    <w:rsid w:val="00B60F42"/>
    <w:rsid w:val="00B633E1"/>
    <w:rsid w:val="00B71143"/>
    <w:rsid w:val="00B77EF8"/>
    <w:rsid w:val="00B80AE1"/>
    <w:rsid w:val="00B8175D"/>
    <w:rsid w:val="00B85C05"/>
    <w:rsid w:val="00B87B97"/>
    <w:rsid w:val="00B91F6E"/>
    <w:rsid w:val="00B96DBB"/>
    <w:rsid w:val="00BA281D"/>
    <w:rsid w:val="00BA6BDB"/>
    <w:rsid w:val="00BB37BA"/>
    <w:rsid w:val="00BC6B28"/>
    <w:rsid w:val="00BD335D"/>
    <w:rsid w:val="00BE208C"/>
    <w:rsid w:val="00BE258A"/>
    <w:rsid w:val="00BE48CA"/>
    <w:rsid w:val="00BE64DB"/>
    <w:rsid w:val="00BE6EF2"/>
    <w:rsid w:val="00BF1C13"/>
    <w:rsid w:val="00C10853"/>
    <w:rsid w:val="00C1106E"/>
    <w:rsid w:val="00C14662"/>
    <w:rsid w:val="00C37BA9"/>
    <w:rsid w:val="00C40298"/>
    <w:rsid w:val="00C40E9D"/>
    <w:rsid w:val="00C447E1"/>
    <w:rsid w:val="00C52D5A"/>
    <w:rsid w:val="00C615F2"/>
    <w:rsid w:val="00C64078"/>
    <w:rsid w:val="00C74AFC"/>
    <w:rsid w:val="00C816CC"/>
    <w:rsid w:val="00C826D2"/>
    <w:rsid w:val="00C83432"/>
    <w:rsid w:val="00CA3269"/>
    <w:rsid w:val="00CB0C0C"/>
    <w:rsid w:val="00CB0C7F"/>
    <w:rsid w:val="00CB49B5"/>
    <w:rsid w:val="00CD23E8"/>
    <w:rsid w:val="00CD770D"/>
    <w:rsid w:val="00CE56A0"/>
    <w:rsid w:val="00CF4B4F"/>
    <w:rsid w:val="00CF77D1"/>
    <w:rsid w:val="00D04CAD"/>
    <w:rsid w:val="00D104CF"/>
    <w:rsid w:val="00D13671"/>
    <w:rsid w:val="00D148F5"/>
    <w:rsid w:val="00D211CC"/>
    <w:rsid w:val="00D2365B"/>
    <w:rsid w:val="00D24F5B"/>
    <w:rsid w:val="00D40CC2"/>
    <w:rsid w:val="00D4371F"/>
    <w:rsid w:val="00D6352D"/>
    <w:rsid w:val="00D652B8"/>
    <w:rsid w:val="00D67DE1"/>
    <w:rsid w:val="00D723BB"/>
    <w:rsid w:val="00D77E3B"/>
    <w:rsid w:val="00D83CB0"/>
    <w:rsid w:val="00D94223"/>
    <w:rsid w:val="00D95761"/>
    <w:rsid w:val="00DA2A2C"/>
    <w:rsid w:val="00DB1F21"/>
    <w:rsid w:val="00DC6413"/>
    <w:rsid w:val="00DD11A2"/>
    <w:rsid w:val="00DD286F"/>
    <w:rsid w:val="00DD4279"/>
    <w:rsid w:val="00DE0B9F"/>
    <w:rsid w:val="00DF22BD"/>
    <w:rsid w:val="00DF6025"/>
    <w:rsid w:val="00E0729B"/>
    <w:rsid w:val="00E171AF"/>
    <w:rsid w:val="00E2153A"/>
    <w:rsid w:val="00E337B6"/>
    <w:rsid w:val="00E463B0"/>
    <w:rsid w:val="00E47184"/>
    <w:rsid w:val="00E56756"/>
    <w:rsid w:val="00E62B64"/>
    <w:rsid w:val="00E710AE"/>
    <w:rsid w:val="00E75E92"/>
    <w:rsid w:val="00E83A98"/>
    <w:rsid w:val="00E845E0"/>
    <w:rsid w:val="00E925DF"/>
    <w:rsid w:val="00E928D7"/>
    <w:rsid w:val="00E95940"/>
    <w:rsid w:val="00EB4AE8"/>
    <w:rsid w:val="00EC2CDA"/>
    <w:rsid w:val="00EC5A82"/>
    <w:rsid w:val="00EE0531"/>
    <w:rsid w:val="00F11C51"/>
    <w:rsid w:val="00F258EF"/>
    <w:rsid w:val="00F31F25"/>
    <w:rsid w:val="00F37A93"/>
    <w:rsid w:val="00F56AB8"/>
    <w:rsid w:val="00F64566"/>
    <w:rsid w:val="00F72D28"/>
    <w:rsid w:val="00F72FCD"/>
    <w:rsid w:val="00F744BA"/>
    <w:rsid w:val="00F76001"/>
    <w:rsid w:val="00F8503B"/>
    <w:rsid w:val="00F90AB2"/>
    <w:rsid w:val="00F9418B"/>
    <w:rsid w:val="00FA0B66"/>
    <w:rsid w:val="00FA1B1B"/>
    <w:rsid w:val="00FA3F2F"/>
    <w:rsid w:val="00FA6974"/>
    <w:rsid w:val="00FA721F"/>
    <w:rsid w:val="00FA73B1"/>
    <w:rsid w:val="00FB30C5"/>
    <w:rsid w:val="00FB6DC6"/>
    <w:rsid w:val="00FC1C3A"/>
    <w:rsid w:val="00FC73B8"/>
    <w:rsid w:val="00FD08A9"/>
    <w:rsid w:val="00FD5DC2"/>
    <w:rsid w:val="00FE7723"/>
    <w:rsid w:val="00FF0498"/>
    <w:rsid w:val="00FF70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3954A04"/>
  <w15:chartTrackingRefBased/>
  <w15:docId w15:val="{58861D76-F89B-3946-9B30-CFDBDCC37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A18F8"/>
    <w:rPr>
      <w:rFonts w:ascii="Times New Roman" w:eastAsia="Times New Roman" w:hAnsi="Times New Roman" w:cs="Times New Roman"/>
    </w:rPr>
  </w:style>
  <w:style w:type="paragraph" w:styleId="Heading1">
    <w:name w:val="heading 1"/>
    <w:basedOn w:val="Normal"/>
    <w:link w:val="Heading1Char"/>
    <w:uiPriority w:val="9"/>
    <w:qFormat/>
    <w:rsid w:val="00A25A4F"/>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semiHidden/>
    <w:unhideWhenUsed/>
    <w:qFormat/>
    <w:rsid w:val="006660B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F4EF8"/>
  </w:style>
  <w:style w:type="character" w:customStyle="1" w:styleId="Heading1Char">
    <w:name w:val="Heading 1 Char"/>
    <w:basedOn w:val="DefaultParagraphFont"/>
    <w:link w:val="Heading1"/>
    <w:uiPriority w:val="9"/>
    <w:rsid w:val="00A25A4F"/>
    <w:rPr>
      <w:rFonts w:ascii="Times New Roman" w:eastAsia="Times New Roman" w:hAnsi="Times New Roman" w:cs="Times New Roman"/>
      <w:b/>
      <w:bCs/>
      <w:kern w:val="36"/>
      <w:sz w:val="48"/>
      <w:szCs w:val="48"/>
    </w:rPr>
  </w:style>
  <w:style w:type="character" w:customStyle="1" w:styleId="a-size-large">
    <w:name w:val="a-size-large"/>
    <w:basedOn w:val="DefaultParagraphFont"/>
    <w:rsid w:val="00A25A4F"/>
  </w:style>
  <w:style w:type="character" w:customStyle="1" w:styleId="Heading3Char">
    <w:name w:val="Heading 3 Char"/>
    <w:basedOn w:val="DefaultParagraphFont"/>
    <w:link w:val="Heading3"/>
    <w:uiPriority w:val="9"/>
    <w:semiHidden/>
    <w:rsid w:val="006660BB"/>
    <w:rPr>
      <w:rFonts w:asciiTheme="majorHAnsi" w:eastAsiaTheme="majorEastAsia" w:hAnsiTheme="majorHAnsi" w:cstheme="majorBidi"/>
      <w:color w:val="1F3763" w:themeColor="accent1" w:themeShade="7F"/>
    </w:rPr>
  </w:style>
  <w:style w:type="character" w:customStyle="1" w:styleId="a-size-extra-large">
    <w:name w:val="a-size-extra-large"/>
    <w:basedOn w:val="DefaultParagraphFont"/>
    <w:rsid w:val="00CB49B5"/>
  </w:style>
  <w:style w:type="character" w:styleId="Hyperlink">
    <w:name w:val="Hyperlink"/>
    <w:basedOn w:val="DefaultParagraphFont"/>
    <w:uiPriority w:val="99"/>
    <w:unhideWhenUsed/>
    <w:rsid w:val="008B3CEE"/>
    <w:rPr>
      <w:color w:val="0000FF"/>
      <w:u w:val="single"/>
    </w:rPr>
  </w:style>
  <w:style w:type="character" w:styleId="UnresolvedMention">
    <w:name w:val="Unresolved Mention"/>
    <w:basedOn w:val="DefaultParagraphFont"/>
    <w:uiPriority w:val="99"/>
    <w:semiHidden/>
    <w:unhideWhenUsed/>
    <w:rsid w:val="002A3101"/>
    <w:rPr>
      <w:color w:val="605E5C"/>
      <w:shd w:val="clear" w:color="auto" w:fill="E1DFDD"/>
    </w:rPr>
  </w:style>
  <w:style w:type="paragraph" w:styleId="NormalWeb">
    <w:name w:val="Normal (Web)"/>
    <w:basedOn w:val="Normal"/>
    <w:uiPriority w:val="99"/>
    <w:unhideWhenUsed/>
    <w:rsid w:val="00E75E92"/>
    <w:pPr>
      <w:spacing w:before="100" w:beforeAutospacing="1" w:after="100" w:afterAutospacing="1"/>
    </w:pPr>
  </w:style>
  <w:style w:type="character" w:styleId="Strong">
    <w:name w:val="Strong"/>
    <w:basedOn w:val="DefaultParagraphFont"/>
    <w:uiPriority w:val="22"/>
    <w:qFormat/>
    <w:rsid w:val="00AA18F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442696">
      <w:bodyDiv w:val="1"/>
      <w:marLeft w:val="0"/>
      <w:marRight w:val="0"/>
      <w:marTop w:val="0"/>
      <w:marBottom w:val="0"/>
      <w:divBdr>
        <w:top w:val="none" w:sz="0" w:space="0" w:color="auto"/>
        <w:left w:val="none" w:sz="0" w:space="0" w:color="auto"/>
        <w:bottom w:val="none" w:sz="0" w:space="0" w:color="auto"/>
        <w:right w:val="none" w:sz="0" w:space="0" w:color="auto"/>
      </w:divBdr>
    </w:div>
    <w:div w:id="128935485">
      <w:bodyDiv w:val="1"/>
      <w:marLeft w:val="0"/>
      <w:marRight w:val="0"/>
      <w:marTop w:val="0"/>
      <w:marBottom w:val="0"/>
      <w:divBdr>
        <w:top w:val="none" w:sz="0" w:space="0" w:color="auto"/>
        <w:left w:val="none" w:sz="0" w:space="0" w:color="auto"/>
        <w:bottom w:val="none" w:sz="0" w:space="0" w:color="auto"/>
        <w:right w:val="none" w:sz="0" w:space="0" w:color="auto"/>
      </w:divBdr>
    </w:div>
    <w:div w:id="141507736">
      <w:bodyDiv w:val="1"/>
      <w:marLeft w:val="0"/>
      <w:marRight w:val="0"/>
      <w:marTop w:val="0"/>
      <w:marBottom w:val="0"/>
      <w:divBdr>
        <w:top w:val="none" w:sz="0" w:space="0" w:color="auto"/>
        <w:left w:val="none" w:sz="0" w:space="0" w:color="auto"/>
        <w:bottom w:val="none" w:sz="0" w:space="0" w:color="auto"/>
        <w:right w:val="none" w:sz="0" w:space="0" w:color="auto"/>
      </w:divBdr>
    </w:div>
    <w:div w:id="177085156">
      <w:bodyDiv w:val="1"/>
      <w:marLeft w:val="0"/>
      <w:marRight w:val="0"/>
      <w:marTop w:val="0"/>
      <w:marBottom w:val="0"/>
      <w:divBdr>
        <w:top w:val="none" w:sz="0" w:space="0" w:color="auto"/>
        <w:left w:val="none" w:sz="0" w:space="0" w:color="auto"/>
        <w:bottom w:val="none" w:sz="0" w:space="0" w:color="auto"/>
        <w:right w:val="none" w:sz="0" w:space="0" w:color="auto"/>
      </w:divBdr>
    </w:div>
    <w:div w:id="180248474">
      <w:bodyDiv w:val="1"/>
      <w:marLeft w:val="0"/>
      <w:marRight w:val="0"/>
      <w:marTop w:val="0"/>
      <w:marBottom w:val="0"/>
      <w:divBdr>
        <w:top w:val="none" w:sz="0" w:space="0" w:color="auto"/>
        <w:left w:val="none" w:sz="0" w:space="0" w:color="auto"/>
        <w:bottom w:val="none" w:sz="0" w:space="0" w:color="auto"/>
        <w:right w:val="none" w:sz="0" w:space="0" w:color="auto"/>
      </w:divBdr>
    </w:div>
    <w:div w:id="230508309">
      <w:bodyDiv w:val="1"/>
      <w:marLeft w:val="0"/>
      <w:marRight w:val="0"/>
      <w:marTop w:val="0"/>
      <w:marBottom w:val="0"/>
      <w:divBdr>
        <w:top w:val="none" w:sz="0" w:space="0" w:color="auto"/>
        <w:left w:val="none" w:sz="0" w:space="0" w:color="auto"/>
        <w:bottom w:val="none" w:sz="0" w:space="0" w:color="auto"/>
        <w:right w:val="none" w:sz="0" w:space="0" w:color="auto"/>
      </w:divBdr>
    </w:div>
    <w:div w:id="236550605">
      <w:bodyDiv w:val="1"/>
      <w:marLeft w:val="0"/>
      <w:marRight w:val="0"/>
      <w:marTop w:val="0"/>
      <w:marBottom w:val="0"/>
      <w:divBdr>
        <w:top w:val="none" w:sz="0" w:space="0" w:color="auto"/>
        <w:left w:val="none" w:sz="0" w:space="0" w:color="auto"/>
        <w:bottom w:val="none" w:sz="0" w:space="0" w:color="auto"/>
        <w:right w:val="none" w:sz="0" w:space="0" w:color="auto"/>
      </w:divBdr>
    </w:div>
    <w:div w:id="274675806">
      <w:bodyDiv w:val="1"/>
      <w:marLeft w:val="0"/>
      <w:marRight w:val="0"/>
      <w:marTop w:val="0"/>
      <w:marBottom w:val="0"/>
      <w:divBdr>
        <w:top w:val="none" w:sz="0" w:space="0" w:color="auto"/>
        <w:left w:val="none" w:sz="0" w:space="0" w:color="auto"/>
        <w:bottom w:val="none" w:sz="0" w:space="0" w:color="auto"/>
        <w:right w:val="none" w:sz="0" w:space="0" w:color="auto"/>
      </w:divBdr>
    </w:div>
    <w:div w:id="322514619">
      <w:bodyDiv w:val="1"/>
      <w:marLeft w:val="0"/>
      <w:marRight w:val="0"/>
      <w:marTop w:val="0"/>
      <w:marBottom w:val="0"/>
      <w:divBdr>
        <w:top w:val="none" w:sz="0" w:space="0" w:color="auto"/>
        <w:left w:val="none" w:sz="0" w:space="0" w:color="auto"/>
        <w:bottom w:val="none" w:sz="0" w:space="0" w:color="auto"/>
        <w:right w:val="none" w:sz="0" w:space="0" w:color="auto"/>
      </w:divBdr>
    </w:div>
    <w:div w:id="324744962">
      <w:bodyDiv w:val="1"/>
      <w:marLeft w:val="0"/>
      <w:marRight w:val="0"/>
      <w:marTop w:val="0"/>
      <w:marBottom w:val="0"/>
      <w:divBdr>
        <w:top w:val="none" w:sz="0" w:space="0" w:color="auto"/>
        <w:left w:val="none" w:sz="0" w:space="0" w:color="auto"/>
        <w:bottom w:val="none" w:sz="0" w:space="0" w:color="auto"/>
        <w:right w:val="none" w:sz="0" w:space="0" w:color="auto"/>
      </w:divBdr>
    </w:div>
    <w:div w:id="343169199">
      <w:bodyDiv w:val="1"/>
      <w:marLeft w:val="0"/>
      <w:marRight w:val="0"/>
      <w:marTop w:val="0"/>
      <w:marBottom w:val="0"/>
      <w:divBdr>
        <w:top w:val="none" w:sz="0" w:space="0" w:color="auto"/>
        <w:left w:val="none" w:sz="0" w:space="0" w:color="auto"/>
        <w:bottom w:val="none" w:sz="0" w:space="0" w:color="auto"/>
        <w:right w:val="none" w:sz="0" w:space="0" w:color="auto"/>
      </w:divBdr>
    </w:div>
    <w:div w:id="347217144">
      <w:bodyDiv w:val="1"/>
      <w:marLeft w:val="0"/>
      <w:marRight w:val="0"/>
      <w:marTop w:val="0"/>
      <w:marBottom w:val="0"/>
      <w:divBdr>
        <w:top w:val="none" w:sz="0" w:space="0" w:color="auto"/>
        <w:left w:val="none" w:sz="0" w:space="0" w:color="auto"/>
        <w:bottom w:val="none" w:sz="0" w:space="0" w:color="auto"/>
        <w:right w:val="none" w:sz="0" w:space="0" w:color="auto"/>
      </w:divBdr>
    </w:div>
    <w:div w:id="350424099">
      <w:bodyDiv w:val="1"/>
      <w:marLeft w:val="0"/>
      <w:marRight w:val="0"/>
      <w:marTop w:val="0"/>
      <w:marBottom w:val="0"/>
      <w:divBdr>
        <w:top w:val="none" w:sz="0" w:space="0" w:color="auto"/>
        <w:left w:val="none" w:sz="0" w:space="0" w:color="auto"/>
        <w:bottom w:val="none" w:sz="0" w:space="0" w:color="auto"/>
        <w:right w:val="none" w:sz="0" w:space="0" w:color="auto"/>
      </w:divBdr>
    </w:div>
    <w:div w:id="354114059">
      <w:bodyDiv w:val="1"/>
      <w:marLeft w:val="0"/>
      <w:marRight w:val="0"/>
      <w:marTop w:val="0"/>
      <w:marBottom w:val="0"/>
      <w:divBdr>
        <w:top w:val="none" w:sz="0" w:space="0" w:color="auto"/>
        <w:left w:val="none" w:sz="0" w:space="0" w:color="auto"/>
        <w:bottom w:val="none" w:sz="0" w:space="0" w:color="auto"/>
        <w:right w:val="none" w:sz="0" w:space="0" w:color="auto"/>
      </w:divBdr>
    </w:div>
    <w:div w:id="392436314">
      <w:bodyDiv w:val="1"/>
      <w:marLeft w:val="0"/>
      <w:marRight w:val="0"/>
      <w:marTop w:val="0"/>
      <w:marBottom w:val="0"/>
      <w:divBdr>
        <w:top w:val="none" w:sz="0" w:space="0" w:color="auto"/>
        <w:left w:val="none" w:sz="0" w:space="0" w:color="auto"/>
        <w:bottom w:val="none" w:sz="0" w:space="0" w:color="auto"/>
        <w:right w:val="none" w:sz="0" w:space="0" w:color="auto"/>
      </w:divBdr>
    </w:div>
    <w:div w:id="419719228">
      <w:bodyDiv w:val="1"/>
      <w:marLeft w:val="0"/>
      <w:marRight w:val="0"/>
      <w:marTop w:val="0"/>
      <w:marBottom w:val="0"/>
      <w:divBdr>
        <w:top w:val="none" w:sz="0" w:space="0" w:color="auto"/>
        <w:left w:val="none" w:sz="0" w:space="0" w:color="auto"/>
        <w:bottom w:val="none" w:sz="0" w:space="0" w:color="auto"/>
        <w:right w:val="none" w:sz="0" w:space="0" w:color="auto"/>
      </w:divBdr>
    </w:div>
    <w:div w:id="479658745">
      <w:bodyDiv w:val="1"/>
      <w:marLeft w:val="0"/>
      <w:marRight w:val="0"/>
      <w:marTop w:val="0"/>
      <w:marBottom w:val="0"/>
      <w:divBdr>
        <w:top w:val="none" w:sz="0" w:space="0" w:color="auto"/>
        <w:left w:val="none" w:sz="0" w:space="0" w:color="auto"/>
        <w:bottom w:val="none" w:sz="0" w:space="0" w:color="auto"/>
        <w:right w:val="none" w:sz="0" w:space="0" w:color="auto"/>
      </w:divBdr>
    </w:div>
    <w:div w:id="601107041">
      <w:bodyDiv w:val="1"/>
      <w:marLeft w:val="0"/>
      <w:marRight w:val="0"/>
      <w:marTop w:val="0"/>
      <w:marBottom w:val="0"/>
      <w:divBdr>
        <w:top w:val="none" w:sz="0" w:space="0" w:color="auto"/>
        <w:left w:val="none" w:sz="0" w:space="0" w:color="auto"/>
        <w:bottom w:val="none" w:sz="0" w:space="0" w:color="auto"/>
        <w:right w:val="none" w:sz="0" w:space="0" w:color="auto"/>
      </w:divBdr>
    </w:div>
    <w:div w:id="623315889">
      <w:bodyDiv w:val="1"/>
      <w:marLeft w:val="0"/>
      <w:marRight w:val="0"/>
      <w:marTop w:val="0"/>
      <w:marBottom w:val="0"/>
      <w:divBdr>
        <w:top w:val="none" w:sz="0" w:space="0" w:color="auto"/>
        <w:left w:val="none" w:sz="0" w:space="0" w:color="auto"/>
        <w:bottom w:val="none" w:sz="0" w:space="0" w:color="auto"/>
        <w:right w:val="none" w:sz="0" w:space="0" w:color="auto"/>
      </w:divBdr>
    </w:div>
    <w:div w:id="637566377">
      <w:bodyDiv w:val="1"/>
      <w:marLeft w:val="0"/>
      <w:marRight w:val="0"/>
      <w:marTop w:val="0"/>
      <w:marBottom w:val="0"/>
      <w:divBdr>
        <w:top w:val="none" w:sz="0" w:space="0" w:color="auto"/>
        <w:left w:val="none" w:sz="0" w:space="0" w:color="auto"/>
        <w:bottom w:val="none" w:sz="0" w:space="0" w:color="auto"/>
        <w:right w:val="none" w:sz="0" w:space="0" w:color="auto"/>
      </w:divBdr>
    </w:div>
    <w:div w:id="647170839">
      <w:bodyDiv w:val="1"/>
      <w:marLeft w:val="0"/>
      <w:marRight w:val="0"/>
      <w:marTop w:val="0"/>
      <w:marBottom w:val="0"/>
      <w:divBdr>
        <w:top w:val="none" w:sz="0" w:space="0" w:color="auto"/>
        <w:left w:val="none" w:sz="0" w:space="0" w:color="auto"/>
        <w:bottom w:val="none" w:sz="0" w:space="0" w:color="auto"/>
        <w:right w:val="none" w:sz="0" w:space="0" w:color="auto"/>
      </w:divBdr>
    </w:div>
    <w:div w:id="657880457">
      <w:bodyDiv w:val="1"/>
      <w:marLeft w:val="0"/>
      <w:marRight w:val="0"/>
      <w:marTop w:val="0"/>
      <w:marBottom w:val="0"/>
      <w:divBdr>
        <w:top w:val="none" w:sz="0" w:space="0" w:color="auto"/>
        <w:left w:val="none" w:sz="0" w:space="0" w:color="auto"/>
        <w:bottom w:val="none" w:sz="0" w:space="0" w:color="auto"/>
        <w:right w:val="none" w:sz="0" w:space="0" w:color="auto"/>
      </w:divBdr>
    </w:div>
    <w:div w:id="773668714">
      <w:bodyDiv w:val="1"/>
      <w:marLeft w:val="0"/>
      <w:marRight w:val="0"/>
      <w:marTop w:val="0"/>
      <w:marBottom w:val="0"/>
      <w:divBdr>
        <w:top w:val="none" w:sz="0" w:space="0" w:color="auto"/>
        <w:left w:val="none" w:sz="0" w:space="0" w:color="auto"/>
        <w:bottom w:val="none" w:sz="0" w:space="0" w:color="auto"/>
        <w:right w:val="none" w:sz="0" w:space="0" w:color="auto"/>
      </w:divBdr>
    </w:div>
    <w:div w:id="774667675">
      <w:bodyDiv w:val="1"/>
      <w:marLeft w:val="0"/>
      <w:marRight w:val="0"/>
      <w:marTop w:val="0"/>
      <w:marBottom w:val="0"/>
      <w:divBdr>
        <w:top w:val="none" w:sz="0" w:space="0" w:color="auto"/>
        <w:left w:val="none" w:sz="0" w:space="0" w:color="auto"/>
        <w:bottom w:val="none" w:sz="0" w:space="0" w:color="auto"/>
        <w:right w:val="none" w:sz="0" w:space="0" w:color="auto"/>
      </w:divBdr>
    </w:div>
    <w:div w:id="802697851">
      <w:bodyDiv w:val="1"/>
      <w:marLeft w:val="0"/>
      <w:marRight w:val="0"/>
      <w:marTop w:val="0"/>
      <w:marBottom w:val="0"/>
      <w:divBdr>
        <w:top w:val="none" w:sz="0" w:space="0" w:color="auto"/>
        <w:left w:val="none" w:sz="0" w:space="0" w:color="auto"/>
        <w:bottom w:val="none" w:sz="0" w:space="0" w:color="auto"/>
        <w:right w:val="none" w:sz="0" w:space="0" w:color="auto"/>
      </w:divBdr>
    </w:div>
    <w:div w:id="932975874">
      <w:bodyDiv w:val="1"/>
      <w:marLeft w:val="0"/>
      <w:marRight w:val="0"/>
      <w:marTop w:val="0"/>
      <w:marBottom w:val="0"/>
      <w:divBdr>
        <w:top w:val="none" w:sz="0" w:space="0" w:color="auto"/>
        <w:left w:val="none" w:sz="0" w:space="0" w:color="auto"/>
        <w:bottom w:val="none" w:sz="0" w:space="0" w:color="auto"/>
        <w:right w:val="none" w:sz="0" w:space="0" w:color="auto"/>
      </w:divBdr>
    </w:div>
    <w:div w:id="963198498">
      <w:bodyDiv w:val="1"/>
      <w:marLeft w:val="0"/>
      <w:marRight w:val="0"/>
      <w:marTop w:val="0"/>
      <w:marBottom w:val="0"/>
      <w:divBdr>
        <w:top w:val="none" w:sz="0" w:space="0" w:color="auto"/>
        <w:left w:val="none" w:sz="0" w:space="0" w:color="auto"/>
        <w:bottom w:val="none" w:sz="0" w:space="0" w:color="auto"/>
        <w:right w:val="none" w:sz="0" w:space="0" w:color="auto"/>
      </w:divBdr>
    </w:div>
    <w:div w:id="980891978">
      <w:bodyDiv w:val="1"/>
      <w:marLeft w:val="0"/>
      <w:marRight w:val="0"/>
      <w:marTop w:val="0"/>
      <w:marBottom w:val="0"/>
      <w:divBdr>
        <w:top w:val="none" w:sz="0" w:space="0" w:color="auto"/>
        <w:left w:val="none" w:sz="0" w:space="0" w:color="auto"/>
        <w:bottom w:val="none" w:sz="0" w:space="0" w:color="auto"/>
        <w:right w:val="none" w:sz="0" w:space="0" w:color="auto"/>
      </w:divBdr>
    </w:div>
    <w:div w:id="1008171889">
      <w:bodyDiv w:val="1"/>
      <w:marLeft w:val="0"/>
      <w:marRight w:val="0"/>
      <w:marTop w:val="0"/>
      <w:marBottom w:val="0"/>
      <w:divBdr>
        <w:top w:val="none" w:sz="0" w:space="0" w:color="auto"/>
        <w:left w:val="none" w:sz="0" w:space="0" w:color="auto"/>
        <w:bottom w:val="none" w:sz="0" w:space="0" w:color="auto"/>
        <w:right w:val="none" w:sz="0" w:space="0" w:color="auto"/>
      </w:divBdr>
    </w:div>
    <w:div w:id="1019549793">
      <w:bodyDiv w:val="1"/>
      <w:marLeft w:val="0"/>
      <w:marRight w:val="0"/>
      <w:marTop w:val="0"/>
      <w:marBottom w:val="0"/>
      <w:divBdr>
        <w:top w:val="none" w:sz="0" w:space="0" w:color="auto"/>
        <w:left w:val="none" w:sz="0" w:space="0" w:color="auto"/>
        <w:bottom w:val="none" w:sz="0" w:space="0" w:color="auto"/>
        <w:right w:val="none" w:sz="0" w:space="0" w:color="auto"/>
      </w:divBdr>
    </w:div>
    <w:div w:id="1036388379">
      <w:bodyDiv w:val="1"/>
      <w:marLeft w:val="0"/>
      <w:marRight w:val="0"/>
      <w:marTop w:val="0"/>
      <w:marBottom w:val="0"/>
      <w:divBdr>
        <w:top w:val="none" w:sz="0" w:space="0" w:color="auto"/>
        <w:left w:val="none" w:sz="0" w:space="0" w:color="auto"/>
        <w:bottom w:val="none" w:sz="0" w:space="0" w:color="auto"/>
        <w:right w:val="none" w:sz="0" w:space="0" w:color="auto"/>
      </w:divBdr>
    </w:div>
    <w:div w:id="1105078176">
      <w:bodyDiv w:val="1"/>
      <w:marLeft w:val="0"/>
      <w:marRight w:val="0"/>
      <w:marTop w:val="0"/>
      <w:marBottom w:val="0"/>
      <w:divBdr>
        <w:top w:val="none" w:sz="0" w:space="0" w:color="auto"/>
        <w:left w:val="none" w:sz="0" w:space="0" w:color="auto"/>
        <w:bottom w:val="none" w:sz="0" w:space="0" w:color="auto"/>
        <w:right w:val="none" w:sz="0" w:space="0" w:color="auto"/>
      </w:divBdr>
    </w:div>
    <w:div w:id="1191190770">
      <w:bodyDiv w:val="1"/>
      <w:marLeft w:val="0"/>
      <w:marRight w:val="0"/>
      <w:marTop w:val="0"/>
      <w:marBottom w:val="0"/>
      <w:divBdr>
        <w:top w:val="none" w:sz="0" w:space="0" w:color="auto"/>
        <w:left w:val="none" w:sz="0" w:space="0" w:color="auto"/>
        <w:bottom w:val="none" w:sz="0" w:space="0" w:color="auto"/>
        <w:right w:val="none" w:sz="0" w:space="0" w:color="auto"/>
      </w:divBdr>
    </w:div>
    <w:div w:id="1226986396">
      <w:bodyDiv w:val="1"/>
      <w:marLeft w:val="0"/>
      <w:marRight w:val="0"/>
      <w:marTop w:val="0"/>
      <w:marBottom w:val="0"/>
      <w:divBdr>
        <w:top w:val="none" w:sz="0" w:space="0" w:color="auto"/>
        <w:left w:val="none" w:sz="0" w:space="0" w:color="auto"/>
        <w:bottom w:val="none" w:sz="0" w:space="0" w:color="auto"/>
        <w:right w:val="none" w:sz="0" w:space="0" w:color="auto"/>
      </w:divBdr>
    </w:div>
    <w:div w:id="1236284157">
      <w:bodyDiv w:val="1"/>
      <w:marLeft w:val="0"/>
      <w:marRight w:val="0"/>
      <w:marTop w:val="0"/>
      <w:marBottom w:val="0"/>
      <w:divBdr>
        <w:top w:val="none" w:sz="0" w:space="0" w:color="auto"/>
        <w:left w:val="none" w:sz="0" w:space="0" w:color="auto"/>
        <w:bottom w:val="none" w:sz="0" w:space="0" w:color="auto"/>
        <w:right w:val="none" w:sz="0" w:space="0" w:color="auto"/>
      </w:divBdr>
    </w:div>
    <w:div w:id="1242259174">
      <w:bodyDiv w:val="1"/>
      <w:marLeft w:val="0"/>
      <w:marRight w:val="0"/>
      <w:marTop w:val="0"/>
      <w:marBottom w:val="0"/>
      <w:divBdr>
        <w:top w:val="none" w:sz="0" w:space="0" w:color="auto"/>
        <w:left w:val="none" w:sz="0" w:space="0" w:color="auto"/>
        <w:bottom w:val="none" w:sz="0" w:space="0" w:color="auto"/>
        <w:right w:val="none" w:sz="0" w:space="0" w:color="auto"/>
      </w:divBdr>
    </w:div>
    <w:div w:id="1275943896">
      <w:bodyDiv w:val="1"/>
      <w:marLeft w:val="0"/>
      <w:marRight w:val="0"/>
      <w:marTop w:val="0"/>
      <w:marBottom w:val="0"/>
      <w:divBdr>
        <w:top w:val="none" w:sz="0" w:space="0" w:color="auto"/>
        <w:left w:val="none" w:sz="0" w:space="0" w:color="auto"/>
        <w:bottom w:val="none" w:sz="0" w:space="0" w:color="auto"/>
        <w:right w:val="none" w:sz="0" w:space="0" w:color="auto"/>
      </w:divBdr>
    </w:div>
    <w:div w:id="1295258046">
      <w:bodyDiv w:val="1"/>
      <w:marLeft w:val="0"/>
      <w:marRight w:val="0"/>
      <w:marTop w:val="0"/>
      <w:marBottom w:val="0"/>
      <w:divBdr>
        <w:top w:val="none" w:sz="0" w:space="0" w:color="auto"/>
        <w:left w:val="none" w:sz="0" w:space="0" w:color="auto"/>
        <w:bottom w:val="none" w:sz="0" w:space="0" w:color="auto"/>
        <w:right w:val="none" w:sz="0" w:space="0" w:color="auto"/>
      </w:divBdr>
    </w:div>
    <w:div w:id="1329361579">
      <w:bodyDiv w:val="1"/>
      <w:marLeft w:val="0"/>
      <w:marRight w:val="0"/>
      <w:marTop w:val="0"/>
      <w:marBottom w:val="0"/>
      <w:divBdr>
        <w:top w:val="none" w:sz="0" w:space="0" w:color="auto"/>
        <w:left w:val="none" w:sz="0" w:space="0" w:color="auto"/>
        <w:bottom w:val="none" w:sz="0" w:space="0" w:color="auto"/>
        <w:right w:val="none" w:sz="0" w:space="0" w:color="auto"/>
      </w:divBdr>
    </w:div>
    <w:div w:id="1345589532">
      <w:bodyDiv w:val="1"/>
      <w:marLeft w:val="0"/>
      <w:marRight w:val="0"/>
      <w:marTop w:val="0"/>
      <w:marBottom w:val="0"/>
      <w:divBdr>
        <w:top w:val="none" w:sz="0" w:space="0" w:color="auto"/>
        <w:left w:val="none" w:sz="0" w:space="0" w:color="auto"/>
        <w:bottom w:val="none" w:sz="0" w:space="0" w:color="auto"/>
        <w:right w:val="none" w:sz="0" w:space="0" w:color="auto"/>
      </w:divBdr>
    </w:div>
    <w:div w:id="1386030206">
      <w:bodyDiv w:val="1"/>
      <w:marLeft w:val="0"/>
      <w:marRight w:val="0"/>
      <w:marTop w:val="0"/>
      <w:marBottom w:val="0"/>
      <w:divBdr>
        <w:top w:val="none" w:sz="0" w:space="0" w:color="auto"/>
        <w:left w:val="none" w:sz="0" w:space="0" w:color="auto"/>
        <w:bottom w:val="none" w:sz="0" w:space="0" w:color="auto"/>
        <w:right w:val="none" w:sz="0" w:space="0" w:color="auto"/>
      </w:divBdr>
      <w:divsChild>
        <w:div w:id="1668052976">
          <w:marLeft w:val="0"/>
          <w:marRight w:val="0"/>
          <w:marTop w:val="0"/>
          <w:marBottom w:val="0"/>
          <w:divBdr>
            <w:top w:val="none" w:sz="0" w:space="0" w:color="auto"/>
            <w:left w:val="none" w:sz="0" w:space="0" w:color="auto"/>
            <w:bottom w:val="none" w:sz="0" w:space="0" w:color="auto"/>
            <w:right w:val="none" w:sz="0" w:space="0" w:color="auto"/>
          </w:divBdr>
          <w:divsChild>
            <w:div w:id="1106541105">
              <w:marLeft w:val="0"/>
              <w:marRight w:val="0"/>
              <w:marTop w:val="0"/>
              <w:marBottom w:val="0"/>
              <w:divBdr>
                <w:top w:val="none" w:sz="0" w:space="0" w:color="auto"/>
                <w:left w:val="none" w:sz="0" w:space="0" w:color="auto"/>
                <w:bottom w:val="none" w:sz="0" w:space="0" w:color="auto"/>
                <w:right w:val="none" w:sz="0" w:space="0" w:color="auto"/>
              </w:divBdr>
              <w:divsChild>
                <w:div w:id="800609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8336971">
      <w:bodyDiv w:val="1"/>
      <w:marLeft w:val="0"/>
      <w:marRight w:val="0"/>
      <w:marTop w:val="0"/>
      <w:marBottom w:val="0"/>
      <w:divBdr>
        <w:top w:val="none" w:sz="0" w:space="0" w:color="auto"/>
        <w:left w:val="none" w:sz="0" w:space="0" w:color="auto"/>
        <w:bottom w:val="none" w:sz="0" w:space="0" w:color="auto"/>
        <w:right w:val="none" w:sz="0" w:space="0" w:color="auto"/>
      </w:divBdr>
    </w:div>
    <w:div w:id="1500194358">
      <w:bodyDiv w:val="1"/>
      <w:marLeft w:val="0"/>
      <w:marRight w:val="0"/>
      <w:marTop w:val="0"/>
      <w:marBottom w:val="0"/>
      <w:divBdr>
        <w:top w:val="none" w:sz="0" w:space="0" w:color="auto"/>
        <w:left w:val="none" w:sz="0" w:space="0" w:color="auto"/>
        <w:bottom w:val="none" w:sz="0" w:space="0" w:color="auto"/>
        <w:right w:val="none" w:sz="0" w:space="0" w:color="auto"/>
      </w:divBdr>
    </w:div>
    <w:div w:id="1529366472">
      <w:bodyDiv w:val="1"/>
      <w:marLeft w:val="0"/>
      <w:marRight w:val="0"/>
      <w:marTop w:val="0"/>
      <w:marBottom w:val="0"/>
      <w:divBdr>
        <w:top w:val="none" w:sz="0" w:space="0" w:color="auto"/>
        <w:left w:val="none" w:sz="0" w:space="0" w:color="auto"/>
        <w:bottom w:val="none" w:sz="0" w:space="0" w:color="auto"/>
        <w:right w:val="none" w:sz="0" w:space="0" w:color="auto"/>
      </w:divBdr>
    </w:div>
    <w:div w:id="1537933792">
      <w:bodyDiv w:val="1"/>
      <w:marLeft w:val="0"/>
      <w:marRight w:val="0"/>
      <w:marTop w:val="0"/>
      <w:marBottom w:val="0"/>
      <w:divBdr>
        <w:top w:val="none" w:sz="0" w:space="0" w:color="auto"/>
        <w:left w:val="none" w:sz="0" w:space="0" w:color="auto"/>
        <w:bottom w:val="none" w:sz="0" w:space="0" w:color="auto"/>
        <w:right w:val="none" w:sz="0" w:space="0" w:color="auto"/>
      </w:divBdr>
    </w:div>
    <w:div w:id="1557158813">
      <w:bodyDiv w:val="1"/>
      <w:marLeft w:val="0"/>
      <w:marRight w:val="0"/>
      <w:marTop w:val="0"/>
      <w:marBottom w:val="0"/>
      <w:divBdr>
        <w:top w:val="none" w:sz="0" w:space="0" w:color="auto"/>
        <w:left w:val="none" w:sz="0" w:space="0" w:color="auto"/>
        <w:bottom w:val="none" w:sz="0" w:space="0" w:color="auto"/>
        <w:right w:val="none" w:sz="0" w:space="0" w:color="auto"/>
      </w:divBdr>
    </w:div>
    <w:div w:id="1582518096">
      <w:bodyDiv w:val="1"/>
      <w:marLeft w:val="0"/>
      <w:marRight w:val="0"/>
      <w:marTop w:val="0"/>
      <w:marBottom w:val="0"/>
      <w:divBdr>
        <w:top w:val="none" w:sz="0" w:space="0" w:color="auto"/>
        <w:left w:val="none" w:sz="0" w:space="0" w:color="auto"/>
        <w:bottom w:val="none" w:sz="0" w:space="0" w:color="auto"/>
        <w:right w:val="none" w:sz="0" w:space="0" w:color="auto"/>
      </w:divBdr>
    </w:div>
    <w:div w:id="1584534109">
      <w:bodyDiv w:val="1"/>
      <w:marLeft w:val="0"/>
      <w:marRight w:val="0"/>
      <w:marTop w:val="0"/>
      <w:marBottom w:val="0"/>
      <w:divBdr>
        <w:top w:val="none" w:sz="0" w:space="0" w:color="auto"/>
        <w:left w:val="none" w:sz="0" w:space="0" w:color="auto"/>
        <w:bottom w:val="none" w:sz="0" w:space="0" w:color="auto"/>
        <w:right w:val="none" w:sz="0" w:space="0" w:color="auto"/>
      </w:divBdr>
    </w:div>
    <w:div w:id="1644889679">
      <w:bodyDiv w:val="1"/>
      <w:marLeft w:val="0"/>
      <w:marRight w:val="0"/>
      <w:marTop w:val="0"/>
      <w:marBottom w:val="0"/>
      <w:divBdr>
        <w:top w:val="none" w:sz="0" w:space="0" w:color="auto"/>
        <w:left w:val="none" w:sz="0" w:space="0" w:color="auto"/>
        <w:bottom w:val="none" w:sz="0" w:space="0" w:color="auto"/>
        <w:right w:val="none" w:sz="0" w:space="0" w:color="auto"/>
      </w:divBdr>
    </w:div>
    <w:div w:id="1670333058">
      <w:bodyDiv w:val="1"/>
      <w:marLeft w:val="0"/>
      <w:marRight w:val="0"/>
      <w:marTop w:val="0"/>
      <w:marBottom w:val="0"/>
      <w:divBdr>
        <w:top w:val="none" w:sz="0" w:space="0" w:color="auto"/>
        <w:left w:val="none" w:sz="0" w:space="0" w:color="auto"/>
        <w:bottom w:val="none" w:sz="0" w:space="0" w:color="auto"/>
        <w:right w:val="none" w:sz="0" w:space="0" w:color="auto"/>
      </w:divBdr>
    </w:div>
    <w:div w:id="1679579978">
      <w:bodyDiv w:val="1"/>
      <w:marLeft w:val="0"/>
      <w:marRight w:val="0"/>
      <w:marTop w:val="0"/>
      <w:marBottom w:val="0"/>
      <w:divBdr>
        <w:top w:val="none" w:sz="0" w:space="0" w:color="auto"/>
        <w:left w:val="none" w:sz="0" w:space="0" w:color="auto"/>
        <w:bottom w:val="none" w:sz="0" w:space="0" w:color="auto"/>
        <w:right w:val="none" w:sz="0" w:space="0" w:color="auto"/>
      </w:divBdr>
    </w:div>
    <w:div w:id="1708287208">
      <w:bodyDiv w:val="1"/>
      <w:marLeft w:val="0"/>
      <w:marRight w:val="0"/>
      <w:marTop w:val="0"/>
      <w:marBottom w:val="0"/>
      <w:divBdr>
        <w:top w:val="none" w:sz="0" w:space="0" w:color="auto"/>
        <w:left w:val="none" w:sz="0" w:space="0" w:color="auto"/>
        <w:bottom w:val="none" w:sz="0" w:space="0" w:color="auto"/>
        <w:right w:val="none" w:sz="0" w:space="0" w:color="auto"/>
      </w:divBdr>
    </w:div>
    <w:div w:id="1799755967">
      <w:bodyDiv w:val="1"/>
      <w:marLeft w:val="0"/>
      <w:marRight w:val="0"/>
      <w:marTop w:val="0"/>
      <w:marBottom w:val="0"/>
      <w:divBdr>
        <w:top w:val="none" w:sz="0" w:space="0" w:color="auto"/>
        <w:left w:val="none" w:sz="0" w:space="0" w:color="auto"/>
        <w:bottom w:val="none" w:sz="0" w:space="0" w:color="auto"/>
        <w:right w:val="none" w:sz="0" w:space="0" w:color="auto"/>
      </w:divBdr>
    </w:div>
    <w:div w:id="1840346624">
      <w:bodyDiv w:val="1"/>
      <w:marLeft w:val="0"/>
      <w:marRight w:val="0"/>
      <w:marTop w:val="0"/>
      <w:marBottom w:val="0"/>
      <w:divBdr>
        <w:top w:val="none" w:sz="0" w:space="0" w:color="auto"/>
        <w:left w:val="none" w:sz="0" w:space="0" w:color="auto"/>
        <w:bottom w:val="none" w:sz="0" w:space="0" w:color="auto"/>
        <w:right w:val="none" w:sz="0" w:space="0" w:color="auto"/>
      </w:divBdr>
    </w:div>
    <w:div w:id="1853033292">
      <w:bodyDiv w:val="1"/>
      <w:marLeft w:val="0"/>
      <w:marRight w:val="0"/>
      <w:marTop w:val="0"/>
      <w:marBottom w:val="0"/>
      <w:divBdr>
        <w:top w:val="none" w:sz="0" w:space="0" w:color="auto"/>
        <w:left w:val="none" w:sz="0" w:space="0" w:color="auto"/>
        <w:bottom w:val="none" w:sz="0" w:space="0" w:color="auto"/>
        <w:right w:val="none" w:sz="0" w:space="0" w:color="auto"/>
      </w:divBdr>
    </w:div>
    <w:div w:id="1898470346">
      <w:bodyDiv w:val="1"/>
      <w:marLeft w:val="0"/>
      <w:marRight w:val="0"/>
      <w:marTop w:val="0"/>
      <w:marBottom w:val="0"/>
      <w:divBdr>
        <w:top w:val="none" w:sz="0" w:space="0" w:color="auto"/>
        <w:left w:val="none" w:sz="0" w:space="0" w:color="auto"/>
        <w:bottom w:val="none" w:sz="0" w:space="0" w:color="auto"/>
        <w:right w:val="none" w:sz="0" w:space="0" w:color="auto"/>
      </w:divBdr>
    </w:div>
    <w:div w:id="1930118623">
      <w:bodyDiv w:val="1"/>
      <w:marLeft w:val="0"/>
      <w:marRight w:val="0"/>
      <w:marTop w:val="0"/>
      <w:marBottom w:val="0"/>
      <w:divBdr>
        <w:top w:val="none" w:sz="0" w:space="0" w:color="auto"/>
        <w:left w:val="none" w:sz="0" w:space="0" w:color="auto"/>
        <w:bottom w:val="none" w:sz="0" w:space="0" w:color="auto"/>
        <w:right w:val="none" w:sz="0" w:space="0" w:color="auto"/>
      </w:divBdr>
    </w:div>
    <w:div w:id="1955749572">
      <w:bodyDiv w:val="1"/>
      <w:marLeft w:val="0"/>
      <w:marRight w:val="0"/>
      <w:marTop w:val="0"/>
      <w:marBottom w:val="0"/>
      <w:divBdr>
        <w:top w:val="none" w:sz="0" w:space="0" w:color="auto"/>
        <w:left w:val="none" w:sz="0" w:space="0" w:color="auto"/>
        <w:bottom w:val="none" w:sz="0" w:space="0" w:color="auto"/>
        <w:right w:val="none" w:sz="0" w:space="0" w:color="auto"/>
      </w:divBdr>
    </w:div>
    <w:div w:id="2028362024">
      <w:bodyDiv w:val="1"/>
      <w:marLeft w:val="0"/>
      <w:marRight w:val="0"/>
      <w:marTop w:val="0"/>
      <w:marBottom w:val="0"/>
      <w:divBdr>
        <w:top w:val="none" w:sz="0" w:space="0" w:color="auto"/>
        <w:left w:val="none" w:sz="0" w:space="0" w:color="auto"/>
        <w:bottom w:val="none" w:sz="0" w:space="0" w:color="auto"/>
        <w:right w:val="none" w:sz="0" w:space="0" w:color="auto"/>
      </w:divBdr>
    </w:div>
    <w:div w:id="2036080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http://leslolos.com/wp-content/uploads/2017/02/WMHawaii.jpg" TargetMode="External"/><Relationship Id="rId11" Type="http://schemas.openxmlformats.org/officeDocument/2006/relationships/image" Target="media/image7.jpeg"/><Relationship Id="rId5" Type="http://schemas.openxmlformats.org/officeDocument/2006/relationships/image" Target="media/image2.jpeg"/><Relationship Id="rId10" Type="http://schemas.openxmlformats.org/officeDocument/2006/relationships/image" Target="media/image6.png"/><Relationship Id="rId4" Type="http://schemas.openxmlformats.org/officeDocument/2006/relationships/image" Target="media/image1.jpeg"/><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12</Pages>
  <Words>2753</Words>
  <Characters>15695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Curtis (1700923)</dc:creator>
  <cp:keywords/>
  <dc:description/>
  <cp:lastModifiedBy>Bethany Curtis (1700923)</cp:lastModifiedBy>
  <cp:revision>13</cp:revision>
  <dcterms:created xsi:type="dcterms:W3CDTF">2019-05-04T12:12:00Z</dcterms:created>
  <dcterms:modified xsi:type="dcterms:W3CDTF">2019-05-05T10:55:00Z</dcterms:modified>
</cp:coreProperties>
</file>