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478A14" w14:textId="1D4F23C1" w:rsidR="00FE1571" w:rsidRDefault="00FE1571">
      <w:pPr>
        <w:rPr>
          <w:lang w:val="ro-RO"/>
        </w:rPr>
      </w:pPr>
      <w:r>
        <w:rPr>
          <w:lang w:val="ro-RO"/>
        </w:rPr>
        <w:t xml:space="preserve">   </w:t>
      </w:r>
    </w:p>
    <w:p w14:paraId="001B7337" w14:textId="381FBF20" w:rsidR="00FE1571" w:rsidRDefault="00FE1571">
      <w:pPr>
        <w:rPr>
          <w:lang w:val="ro-RO"/>
        </w:rPr>
      </w:pPr>
    </w:p>
    <w:p w14:paraId="34F406AB" w14:textId="10B0A065" w:rsidR="00FE1571" w:rsidRDefault="00FE1571">
      <w:pPr>
        <w:rPr>
          <w:lang w:val="ro-RO"/>
        </w:rPr>
      </w:pPr>
    </w:p>
    <w:p w14:paraId="63060719" w14:textId="794B4410" w:rsidR="00FE1571" w:rsidRDefault="00FE1571">
      <w:pPr>
        <w:rPr>
          <w:lang w:val="ro-RO"/>
        </w:rPr>
      </w:pPr>
    </w:p>
    <w:p w14:paraId="577F0EED" w14:textId="406C7057" w:rsidR="00FE1571" w:rsidRDefault="00FE1571">
      <w:pPr>
        <w:rPr>
          <w:lang w:val="ro-RO"/>
        </w:rPr>
      </w:pPr>
    </w:p>
    <w:p w14:paraId="1B1E9612" w14:textId="7F6FE98E" w:rsidR="00FE1571" w:rsidRDefault="00FE1571">
      <w:pPr>
        <w:rPr>
          <w:lang w:val="ro-RO"/>
        </w:rPr>
      </w:pPr>
    </w:p>
    <w:p w14:paraId="035FF58F" w14:textId="135C23ED" w:rsidR="00FE1571" w:rsidRDefault="00FE1571">
      <w:pPr>
        <w:rPr>
          <w:lang w:val="ro-RO"/>
        </w:rPr>
      </w:pPr>
    </w:p>
    <w:p w14:paraId="50DAFEAF" w14:textId="77E86287" w:rsidR="00FE1571" w:rsidRDefault="00FE1571">
      <w:pPr>
        <w:rPr>
          <w:lang w:val="ro-RO"/>
        </w:rPr>
      </w:pPr>
    </w:p>
    <w:p w14:paraId="2918C357" w14:textId="20015EBD" w:rsidR="00FE1571" w:rsidRDefault="00FE1571">
      <w:pPr>
        <w:rPr>
          <w:lang w:val="ro-RO"/>
        </w:rPr>
      </w:pPr>
    </w:p>
    <w:p w14:paraId="6F9C36A0" w14:textId="77777777" w:rsidR="000B20BF" w:rsidRDefault="000B20BF">
      <w:pPr>
        <w:rPr>
          <w:lang w:val="ro-RO"/>
        </w:rPr>
      </w:pPr>
    </w:p>
    <w:p w14:paraId="5107A278" w14:textId="77777777" w:rsidR="00FE1571" w:rsidRDefault="00FE1571">
      <w:pPr>
        <w:rPr>
          <w:lang w:val="ro-RO"/>
        </w:rPr>
      </w:pPr>
    </w:p>
    <w:p w14:paraId="6FAC53C8" w14:textId="41171811" w:rsidR="00FE1571" w:rsidRDefault="00FE1571">
      <w:pPr>
        <w:rPr>
          <w:lang w:val="ro-RO"/>
        </w:rPr>
      </w:pPr>
    </w:p>
    <w:p w14:paraId="2E031A1F" w14:textId="480DD7DA" w:rsidR="00FE1571" w:rsidRDefault="00FE1571">
      <w:pPr>
        <w:rPr>
          <w:lang w:val="ro-RO"/>
        </w:rPr>
      </w:pPr>
    </w:p>
    <w:p w14:paraId="7B9E8E50" w14:textId="034F916B" w:rsidR="00FE1571" w:rsidRDefault="000B20BF">
      <w:pPr>
        <w:rPr>
          <w:b/>
          <w:bCs/>
          <w:sz w:val="52"/>
          <w:szCs w:val="52"/>
          <w:lang w:val="ro-RO"/>
        </w:rPr>
      </w:pPr>
      <w:r>
        <w:rPr>
          <w:b/>
          <w:bCs/>
          <w:sz w:val="52"/>
          <w:szCs w:val="52"/>
          <w:lang w:val="ro-RO"/>
        </w:rPr>
        <w:t xml:space="preserve"> </w:t>
      </w:r>
      <w:r w:rsidR="00FE1571" w:rsidRPr="00FE1571">
        <w:rPr>
          <w:b/>
          <w:bCs/>
          <w:sz w:val="52"/>
          <w:szCs w:val="52"/>
          <w:lang w:val="ro-RO"/>
        </w:rPr>
        <w:t>Marketing Fundamentals – LCBBB4004</w:t>
      </w:r>
    </w:p>
    <w:p w14:paraId="00F2E1E0" w14:textId="0D57A6BB" w:rsidR="00FE1571" w:rsidRPr="00E467E9" w:rsidRDefault="00FE1571" w:rsidP="00FE1571">
      <w:pPr>
        <w:pStyle w:val="NoSpacing"/>
        <w:jc w:val="center"/>
        <w:rPr>
          <w:rFonts w:ascii="Times New Roman" w:hAnsi="Times New Roman" w:cs="Times New Roman"/>
          <w:sz w:val="32"/>
          <w:szCs w:val="32"/>
          <w:lang w:val="en-GB"/>
        </w:rPr>
      </w:pPr>
      <w:r w:rsidRPr="00E467E9">
        <w:rPr>
          <w:rFonts w:ascii="Times New Roman" w:hAnsi="Times New Roman" w:cs="Times New Roman"/>
          <w:sz w:val="32"/>
          <w:szCs w:val="32"/>
          <w:lang w:val="en-GB"/>
        </w:rPr>
        <w:t>Processes and stages of marketing including the role of the                                                 marketing mix.</w:t>
      </w:r>
    </w:p>
    <w:p w14:paraId="76A40263" w14:textId="0CFC817C" w:rsidR="000B20BF" w:rsidRPr="00E467E9" w:rsidRDefault="000B20BF" w:rsidP="000B20BF">
      <w:pPr>
        <w:rPr>
          <w:lang w:val="en-GB"/>
        </w:rPr>
      </w:pPr>
    </w:p>
    <w:p w14:paraId="4E002CB7" w14:textId="77C04AEF" w:rsidR="000B20BF" w:rsidRPr="00E467E9" w:rsidRDefault="000B20BF" w:rsidP="000B20BF">
      <w:pPr>
        <w:rPr>
          <w:lang w:val="en-GB"/>
        </w:rPr>
      </w:pPr>
    </w:p>
    <w:p w14:paraId="2707A697" w14:textId="6B8EBAC1" w:rsidR="000B20BF" w:rsidRPr="00E467E9" w:rsidRDefault="000B20BF" w:rsidP="000B20BF">
      <w:pPr>
        <w:rPr>
          <w:lang w:val="en-GB"/>
        </w:rPr>
      </w:pPr>
    </w:p>
    <w:p w14:paraId="5D9F7E64" w14:textId="4AC09AF8" w:rsidR="000B20BF" w:rsidRPr="00E467E9" w:rsidRDefault="000B20BF" w:rsidP="000B20BF">
      <w:pPr>
        <w:rPr>
          <w:lang w:val="en-GB"/>
        </w:rPr>
      </w:pPr>
    </w:p>
    <w:p w14:paraId="5A05F15C" w14:textId="31094B63" w:rsidR="000B20BF" w:rsidRPr="00E467E9" w:rsidRDefault="000B20BF" w:rsidP="000B20BF">
      <w:pPr>
        <w:rPr>
          <w:lang w:val="en-GB"/>
        </w:rPr>
      </w:pPr>
    </w:p>
    <w:p w14:paraId="4C9DDD32" w14:textId="5F3BA4E6" w:rsidR="000B20BF" w:rsidRPr="00E467E9" w:rsidRDefault="000B20BF" w:rsidP="000B20BF">
      <w:pPr>
        <w:rPr>
          <w:lang w:val="en-GB"/>
        </w:rPr>
      </w:pPr>
    </w:p>
    <w:p w14:paraId="0E31EE50" w14:textId="2C9035FA" w:rsidR="000B20BF" w:rsidRPr="00E467E9" w:rsidRDefault="000B20BF" w:rsidP="000B20BF">
      <w:pPr>
        <w:rPr>
          <w:lang w:val="en-GB"/>
        </w:rPr>
      </w:pPr>
    </w:p>
    <w:p w14:paraId="3373732A" w14:textId="6F15E6B3" w:rsidR="000B20BF" w:rsidRPr="00E467E9" w:rsidRDefault="000B20BF" w:rsidP="000B20BF">
      <w:pPr>
        <w:rPr>
          <w:lang w:val="en-GB"/>
        </w:rPr>
      </w:pPr>
    </w:p>
    <w:p w14:paraId="36405611" w14:textId="5D329986" w:rsidR="000B20BF" w:rsidRPr="00E467E9" w:rsidRDefault="000B20BF" w:rsidP="000B20BF">
      <w:pPr>
        <w:rPr>
          <w:lang w:val="en-GB"/>
        </w:rPr>
      </w:pPr>
    </w:p>
    <w:p w14:paraId="7938913A" w14:textId="0A285F53" w:rsidR="000B20BF" w:rsidRPr="00E467E9" w:rsidRDefault="000B20BF" w:rsidP="000B20BF">
      <w:pPr>
        <w:rPr>
          <w:lang w:val="en-GB"/>
        </w:rPr>
      </w:pPr>
    </w:p>
    <w:p w14:paraId="49DDB35E" w14:textId="5936EA2C" w:rsidR="000B20BF" w:rsidRPr="00E467E9" w:rsidRDefault="000B20BF" w:rsidP="000B20BF">
      <w:pPr>
        <w:rPr>
          <w:lang w:val="en-GB"/>
        </w:rPr>
      </w:pPr>
    </w:p>
    <w:p w14:paraId="2AC28FB3" w14:textId="050F8738" w:rsidR="000B20BF" w:rsidRPr="00E467E9" w:rsidRDefault="000B20BF" w:rsidP="000B20BF">
      <w:pPr>
        <w:rPr>
          <w:lang w:val="en-GB"/>
        </w:rPr>
      </w:pPr>
    </w:p>
    <w:p w14:paraId="3FC323DE" w14:textId="3C43E227" w:rsidR="000B20BF" w:rsidRPr="00E467E9" w:rsidRDefault="000B20BF" w:rsidP="000B20BF">
      <w:pPr>
        <w:rPr>
          <w:lang w:val="en-GB"/>
        </w:rPr>
      </w:pPr>
    </w:p>
    <w:p w14:paraId="1347B83B" w14:textId="41735C8A" w:rsidR="000B20BF" w:rsidRPr="00E467E9" w:rsidRDefault="000B20BF" w:rsidP="000B20BF">
      <w:pPr>
        <w:rPr>
          <w:lang w:val="en-GB"/>
        </w:rPr>
      </w:pPr>
    </w:p>
    <w:p w14:paraId="71A347AB" w14:textId="77777777" w:rsidR="000B20BF" w:rsidRPr="00E467E9" w:rsidRDefault="000B20BF" w:rsidP="000B20BF">
      <w:pPr>
        <w:rPr>
          <w:sz w:val="32"/>
          <w:szCs w:val="32"/>
          <w:lang w:val="en-GB"/>
        </w:rPr>
      </w:pPr>
    </w:p>
    <w:p w14:paraId="3913856F" w14:textId="7901425E" w:rsidR="000B20BF" w:rsidRPr="00E467E9" w:rsidRDefault="000B20BF" w:rsidP="000B20BF">
      <w:pPr>
        <w:tabs>
          <w:tab w:val="left" w:pos="6560"/>
        </w:tabs>
        <w:rPr>
          <w:sz w:val="28"/>
          <w:szCs w:val="28"/>
          <w:lang w:val="en-GB"/>
        </w:rPr>
      </w:pPr>
      <w:r w:rsidRPr="00E467E9">
        <w:rPr>
          <w:sz w:val="28"/>
          <w:szCs w:val="28"/>
          <w:lang w:val="en-GB"/>
        </w:rPr>
        <w:t xml:space="preserve">Student </w:t>
      </w:r>
      <w:r w:rsidR="00A051C4" w:rsidRPr="00E467E9">
        <w:rPr>
          <w:sz w:val="28"/>
          <w:szCs w:val="28"/>
          <w:lang w:val="en-GB"/>
        </w:rPr>
        <w:t>name:</w:t>
      </w:r>
      <w:r w:rsidRPr="00E467E9">
        <w:rPr>
          <w:lang w:val="en-GB"/>
        </w:rPr>
        <w:t xml:space="preserve"> </w:t>
      </w:r>
      <w:r w:rsidRPr="00E467E9">
        <w:rPr>
          <w:lang w:val="en-GB"/>
        </w:rPr>
        <w:tab/>
      </w:r>
      <w:r w:rsidR="001E4E33">
        <w:rPr>
          <w:lang w:val="en-GB"/>
        </w:rPr>
        <w:t xml:space="preserve">     </w:t>
      </w:r>
      <w:r w:rsidR="00A051C4" w:rsidRPr="00E467E9">
        <w:rPr>
          <w:sz w:val="28"/>
          <w:szCs w:val="28"/>
          <w:lang w:val="en-GB"/>
        </w:rPr>
        <w:t>Coordinator:</w:t>
      </w:r>
    </w:p>
    <w:p w14:paraId="27E05F16" w14:textId="4E8B5218" w:rsidR="000B20BF" w:rsidRPr="00E467E9" w:rsidRDefault="000B20BF" w:rsidP="000B20BF">
      <w:pPr>
        <w:tabs>
          <w:tab w:val="left" w:pos="6560"/>
        </w:tabs>
        <w:rPr>
          <w:sz w:val="30"/>
          <w:szCs w:val="30"/>
          <w:lang w:val="en-GB"/>
        </w:rPr>
      </w:pPr>
      <w:r w:rsidRPr="00E467E9">
        <w:rPr>
          <w:sz w:val="30"/>
          <w:szCs w:val="30"/>
          <w:lang w:val="en-GB"/>
        </w:rPr>
        <w:t>Rad Cornelia-Roxana (2023709)</w:t>
      </w:r>
      <w:r w:rsidRPr="00E467E9">
        <w:rPr>
          <w:lang w:val="en-GB"/>
        </w:rPr>
        <w:tab/>
      </w:r>
      <w:r w:rsidR="001E4E33">
        <w:rPr>
          <w:lang w:val="en-GB"/>
        </w:rPr>
        <w:t xml:space="preserve">     </w:t>
      </w:r>
      <w:r w:rsidR="001E4E33">
        <w:rPr>
          <w:sz w:val="30"/>
          <w:szCs w:val="30"/>
          <w:lang w:val="en-GB"/>
        </w:rPr>
        <w:t xml:space="preserve">Dr. </w:t>
      </w:r>
      <w:r w:rsidRPr="00E467E9">
        <w:rPr>
          <w:sz w:val="30"/>
          <w:szCs w:val="30"/>
          <w:lang w:val="en-GB"/>
        </w:rPr>
        <w:t>Hossein Shokri</w:t>
      </w:r>
    </w:p>
    <w:p w14:paraId="01985A87" w14:textId="4CD5A457" w:rsidR="00B13E18" w:rsidRPr="00E467E9" w:rsidRDefault="00B13E18" w:rsidP="000B20BF">
      <w:pPr>
        <w:tabs>
          <w:tab w:val="left" w:pos="6560"/>
        </w:tabs>
        <w:rPr>
          <w:sz w:val="30"/>
          <w:szCs w:val="30"/>
          <w:lang w:val="en-GB"/>
        </w:rPr>
      </w:pPr>
    </w:p>
    <w:p w14:paraId="3B0E7965" w14:textId="3553EA30" w:rsidR="00B13E18" w:rsidRDefault="00B13E18" w:rsidP="000B20BF">
      <w:pPr>
        <w:tabs>
          <w:tab w:val="left" w:pos="6560"/>
        </w:tabs>
        <w:rPr>
          <w:sz w:val="30"/>
          <w:szCs w:val="30"/>
          <w:lang w:val="ro-RO"/>
        </w:rPr>
      </w:pPr>
    </w:p>
    <w:sdt>
      <w:sdtPr>
        <w:id w:val="42880012"/>
        <w:docPartObj>
          <w:docPartGallery w:val="Table of Contents"/>
          <w:docPartUnique/>
        </w:docPartObj>
      </w:sdtPr>
      <w:sdtEndPr>
        <w:rPr>
          <w:rFonts w:ascii="Times New Roman" w:eastAsia="Times New Roman" w:hAnsi="Times New Roman" w:cs="Times New Roman"/>
          <w:noProof/>
          <w:color w:val="auto"/>
          <w:sz w:val="24"/>
          <w:szCs w:val="24"/>
          <w:lang w:val="en-RO"/>
        </w:rPr>
      </w:sdtEndPr>
      <w:sdtContent>
        <w:p w14:paraId="3A4F7E44" w14:textId="7B081CD6" w:rsidR="00F0037F" w:rsidRDefault="00F0037F">
          <w:pPr>
            <w:pStyle w:val="TOCHeading"/>
          </w:pPr>
          <w:r>
            <w:t>Table of Contents</w:t>
          </w:r>
        </w:p>
        <w:p w14:paraId="1AE54DF7" w14:textId="06B7D408" w:rsidR="00F0037F" w:rsidRDefault="00F0037F">
          <w:pPr>
            <w:pStyle w:val="TOC1"/>
            <w:tabs>
              <w:tab w:val="right" w:leader="dot" w:pos="935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0184540" w:history="1">
            <w:r w:rsidRPr="005C47F2">
              <w:rPr>
                <w:rStyle w:val="Hyperlink"/>
                <w:noProof/>
              </w:rPr>
              <w:t>Introduction</w:t>
            </w:r>
            <w:r>
              <w:rPr>
                <w:noProof/>
                <w:webHidden/>
              </w:rPr>
              <w:tab/>
            </w:r>
            <w:r>
              <w:rPr>
                <w:noProof/>
                <w:webHidden/>
              </w:rPr>
              <w:fldChar w:fldCharType="begin"/>
            </w:r>
            <w:r>
              <w:rPr>
                <w:noProof/>
                <w:webHidden/>
              </w:rPr>
              <w:instrText xml:space="preserve"> PAGEREF _Toc70184540 \h </w:instrText>
            </w:r>
            <w:r>
              <w:rPr>
                <w:noProof/>
                <w:webHidden/>
              </w:rPr>
            </w:r>
            <w:r>
              <w:rPr>
                <w:noProof/>
                <w:webHidden/>
              </w:rPr>
              <w:fldChar w:fldCharType="separate"/>
            </w:r>
            <w:r>
              <w:rPr>
                <w:noProof/>
                <w:webHidden/>
              </w:rPr>
              <w:t>2</w:t>
            </w:r>
            <w:r>
              <w:rPr>
                <w:noProof/>
                <w:webHidden/>
              </w:rPr>
              <w:fldChar w:fldCharType="end"/>
            </w:r>
          </w:hyperlink>
        </w:p>
        <w:p w14:paraId="69ECBD3E" w14:textId="5D9D6F47" w:rsidR="00F0037F" w:rsidRDefault="00F0037F">
          <w:pPr>
            <w:pStyle w:val="TOC1"/>
            <w:tabs>
              <w:tab w:val="right" w:leader="dot" w:pos="9350"/>
            </w:tabs>
            <w:rPr>
              <w:rFonts w:eastAsiaTheme="minorEastAsia" w:cstheme="minorBidi"/>
              <w:b w:val="0"/>
              <w:bCs w:val="0"/>
              <w:i w:val="0"/>
              <w:iCs w:val="0"/>
              <w:noProof/>
            </w:rPr>
          </w:pPr>
          <w:hyperlink w:anchor="_Toc70184541" w:history="1">
            <w:r w:rsidRPr="005C47F2">
              <w:rPr>
                <w:rStyle w:val="Hyperlink"/>
                <w:noProof/>
              </w:rPr>
              <w:t>Definition of Marketing</w:t>
            </w:r>
            <w:r>
              <w:rPr>
                <w:noProof/>
                <w:webHidden/>
              </w:rPr>
              <w:tab/>
            </w:r>
            <w:r>
              <w:rPr>
                <w:noProof/>
                <w:webHidden/>
              </w:rPr>
              <w:fldChar w:fldCharType="begin"/>
            </w:r>
            <w:r>
              <w:rPr>
                <w:noProof/>
                <w:webHidden/>
              </w:rPr>
              <w:instrText xml:space="preserve"> PAGEREF _Toc70184541 \h </w:instrText>
            </w:r>
            <w:r>
              <w:rPr>
                <w:noProof/>
                <w:webHidden/>
              </w:rPr>
            </w:r>
            <w:r>
              <w:rPr>
                <w:noProof/>
                <w:webHidden/>
              </w:rPr>
              <w:fldChar w:fldCharType="separate"/>
            </w:r>
            <w:r>
              <w:rPr>
                <w:noProof/>
                <w:webHidden/>
              </w:rPr>
              <w:t>2</w:t>
            </w:r>
            <w:r>
              <w:rPr>
                <w:noProof/>
                <w:webHidden/>
              </w:rPr>
              <w:fldChar w:fldCharType="end"/>
            </w:r>
          </w:hyperlink>
        </w:p>
        <w:p w14:paraId="3A24DC6C" w14:textId="6918C5F4" w:rsidR="00F0037F" w:rsidRDefault="00F0037F">
          <w:pPr>
            <w:pStyle w:val="TOC1"/>
            <w:tabs>
              <w:tab w:val="right" w:leader="dot" w:pos="9350"/>
            </w:tabs>
            <w:rPr>
              <w:rFonts w:eastAsiaTheme="minorEastAsia" w:cstheme="minorBidi"/>
              <w:b w:val="0"/>
              <w:bCs w:val="0"/>
              <w:i w:val="0"/>
              <w:iCs w:val="0"/>
              <w:noProof/>
            </w:rPr>
          </w:pPr>
          <w:hyperlink w:anchor="_Toc70184542" w:history="1">
            <w:r w:rsidRPr="005C47F2">
              <w:rPr>
                <w:rStyle w:val="Hyperlink"/>
                <w:noProof/>
              </w:rPr>
              <w:t>Importance of Marketing</w:t>
            </w:r>
            <w:r>
              <w:rPr>
                <w:noProof/>
                <w:webHidden/>
              </w:rPr>
              <w:tab/>
            </w:r>
            <w:r>
              <w:rPr>
                <w:noProof/>
                <w:webHidden/>
              </w:rPr>
              <w:fldChar w:fldCharType="begin"/>
            </w:r>
            <w:r>
              <w:rPr>
                <w:noProof/>
                <w:webHidden/>
              </w:rPr>
              <w:instrText xml:space="preserve"> PAGEREF _Toc70184542 \h </w:instrText>
            </w:r>
            <w:r>
              <w:rPr>
                <w:noProof/>
                <w:webHidden/>
              </w:rPr>
            </w:r>
            <w:r>
              <w:rPr>
                <w:noProof/>
                <w:webHidden/>
              </w:rPr>
              <w:fldChar w:fldCharType="separate"/>
            </w:r>
            <w:r>
              <w:rPr>
                <w:noProof/>
                <w:webHidden/>
              </w:rPr>
              <w:t>3</w:t>
            </w:r>
            <w:r>
              <w:rPr>
                <w:noProof/>
                <w:webHidden/>
              </w:rPr>
              <w:fldChar w:fldCharType="end"/>
            </w:r>
          </w:hyperlink>
        </w:p>
        <w:p w14:paraId="33290077" w14:textId="214BAF9D" w:rsidR="00F0037F" w:rsidRDefault="00F0037F">
          <w:pPr>
            <w:pStyle w:val="TOC1"/>
            <w:tabs>
              <w:tab w:val="right" w:leader="dot" w:pos="9350"/>
            </w:tabs>
            <w:rPr>
              <w:rFonts w:eastAsiaTheme="minorEastAsia" w:cstheme="minorBidi"/>
              <w:b w:val="0"/>
              <w:bCs w:val="0"/>
              <w:i w:val="0"/>
              <w:iCs w:val="0"/>
              <w:noProof/>
            </w:rPr>
          </w:pPr>
          <w:hyperlink w:anchor="_Toc70184543" w:history="1">
            <w:r w:rsidRPr="005C47F2">
              <w:rPr>
                <w:rStyle w:val="Hyperlink"/>
                <w:noProof/>
                <w:lang w:val="en-GB"/>
              </w:rPr>
              <w:t>The Marketing Process and its Main Stages</w:t>
            </w:r>
            <w:r>
              <w:rPr>
                <w:noProof/>
                <w:webHidden/>
              </w:rPr>
              <w:tab/>
            </w:r>
            <w:r>
              <w:rPr>
                <w:noProof/>
                <w:webHidden/>
              </w:rPr>
              <w:fldChar w:fldCharType="begin"/>
            </w:r>
            <w:r>
              <w:rPr>
                <w:noProof/>
                <w:webHidden/>
              </w:rPr>
              <w:instrText xml:space="preserve"> PAGEREF _Toc70184543 \h </w:instrText>
            </w:r>
            <w:r>
              <w:rPr>
                <w:noProof/>
                <w:webHidden/>
              </w:rPr>
            </w:r>
            <w:r>
              <w:rPr>
                <w:noProof/>
                <w:webHidden/>
              </w:rPr>
              <w:fldChar w:fldCharType="separate"/>
            </w:r>
            <w:r>
              <w:rPr>
                <w:noProof/>
                <w:webHidden/>
              </w:rPr>
              <w:t>3</w:t>
            </w:r>
            <w:r>
              <w:rPr>
                <w:noProof/>
                <w:webHidden/>
              </w:rPr>
              <w:fldChar w:fldCharType="end"/>
            </w:r>
          </w:hyperlink>
        </w:p>
        <w:p w14:paraId="470397EB" w14:textId="6360E18C" w:rsidR="00F0037F" w:rsidRDefault="00F0037F">
          <w:pPr>
            <w:pStyle w:val="TOC1"/>
            <w:tabs>
              <w:tab w:val="right" w:leader="dot" w:pos="9350"/>
            </w:tabs>
            <w:rPr>
              <w:rFonts w:eastAsiaTheme="minorEastAsia" w:cstheme="minorBidi"/>
              <w:b w:val="0"/>
              <w:bCs w:val="0"/>
              <w:i w:val="0"/>
              <w:iCs w:val="0"/>
              <w:noProof/>
            </w:rPr>
          </w:pPr>
          <w:hyperlink w:anchor="_Toc70184544" w:history="1">
            <w:r w:rsidRPr="005C47F2">
              <w:rPr>
                <w:rStyle w:val="Hyperlink"/>
                <w:noProof/>
              </w:rPr>
              <w:t>Situational analysis (PESTEL and SWOT)</w:t>
            </w:r>
            <w:r>
              <w:rPr>
                <w:noProof/>
                <w:webHidden/>
              </w:rPr>
              <w:tab/>
            </w:r>
            <w:r>
              <w:rPr>
                <w:noProof/>
                <w:webHidden/>
              </w:rPr>
              <w:fldChar w:fldCharType="begin"/>
            </w:r>
            <w:r>
              <w:rPr>
                <w:noProof/>
                <w:webHidden/>
              </w:rPr>
              <w:instrText xml:space="preserve"> PAGEREF _Toc70184544 \h </w:instrText>
            </w:r>
            <w:r>
              <w:rPr>
                <w:noProof/>
                <w:webHidden/>
              </w:rPr>
            </w:r>
            <w:r>
              <w:rPr>
                <w:noProof/>
                <w:webHidden/>
              </w:rPr>
              <w:fldChar w:fldCharType="separate"/>
            </w:r>
            <w:r>
              <w:rPr>
                <w:noProof/>
                <w:webHidden/>
              </w:rPr>
              <w:t>5</w:t>
            </w:r>
            <w:r>
              <w:rPr>
                <w:noProof/>
                <w:webHidden/>
              </w:rPr>
              <w:fldChar w:fldCharType="end"/>
            </w:r>
          </w:hyperlink>
        </w:p>
        <w:p w14:paraId="6FE7DF2C" w14:textId="48CF0C04" w:rsidR="00F0037F" w:rsidRDefault="00F0037F">
          <w:pPr>
            <w:pStyle w:val="TOC1"/>
            <w:tabs>
              <w:tab w:val="right" w:leader="dot" w:pos="9350"/>
            </w:tabs>
            <w:rPr>
              <w:rFonts w:eastAsiaTheme="minorEastAsia" w:cstheme="minorBidi"/>
              <w:b w:val="0"/>
              <w:bCs w:val="0"/>
              <w:i w:val="0"/>
              <w:iCs w:val="0"/>
              <w:noProof/>
            </w:rPr>
          </w:pPr>
          <w:hyperlink w:anchor="_Toc70184545" w:history="1">
            <w:r w:rsidRPr="005C47F2">
              <w:rPr>
                <w:rStyle w:val="Hyperlink"/>
                <w:noProof/>
                <w:lang w:val="en-GB"/>
              </w:rPr>
              <w:t>Marketing objective</w:t>
            </w:r>
            <w:r>
              <w:rPr>
                <w:noProof/>
                <w:webHidden/>
              </w:rPr>
              <w:tab/>
            </w:r>
            <w:r>
              <w:rPr>
                <w:noProof/>
                <w:webHidden/>
              </w:rPr>
              <w:fldChar w:fldCharType="begin"/>
            </w:r>
            <w:r>
              <w:rPr>
                <w:noProof/>
                <w:webHidden/>
              </w:rPr>
              <w:instrText xml:space="preserve"> PAGEREF _Toc70184545 \h </w:instrText>
            </w:r>
            <w:r>
              <w:rPr>
                <w:noProof/>
                <w:webHidden/>
              </w:rPr>
            </w:r>
            <w:r>
              <w:rPr>
                <w:noProof/>
                <w:webHidden/>
              </w:rPr>
              <w:fldChar w:fldCharType="separate"/>
            </w:r>
            <w:r>
              <w:rPr>
                <w:noProof/>
                <w:webHidden/>
              </w:rPr>
              <w:t>6</w:t>
            </w:r>
            <w:r>
              <w:rPr>
                <w:noProof/>
                <w:webHidden/>
              </w:rPr>
              <w:fldChar w:fldCharType="end"/>
            </w:r>
          </w:hyperlink>
        </w:p>
        <w:p w14:paraId="2D697BCB" w14:textId="096C8478" w:rsidR="00F0037F" w:rsidRDefault="00F0037F">
          <w:pPr>
            <w:pStyle w:val="TOC1"/>
            <w:tabs>
              <w:tab w:val="right" w:leader="dot" w:pos="9350"/>
            </w:tabs>
            <w:rPr>
              <w:rFonts w:eastAsiaTheme="minorEastAsia" w:cstheme="minorBidi"/>
              <w:b w:val="0"/>
              <w:bCs w:val="0"/>
              <w:i w:val="0"/>
              <w:iCs w:val="0"/>
              <w:noProof/>
            </w:rPr>
          </w:pPr>
          <w:hyperlink w:anchor="_Toc70184546" w:history="1">
            <w:r w:rsidRPr="005C47F2">
              <w:rPr>
                <w:rStyle w:val="Hyperlink"/>
                <w:noProof/>
              </w:rPr>
              <w:t>Marketing strategy (STP)</w:t>
            </w:r>
            <w:r>
              <w:rPr>
                <w:noProof/>
                <w:webHidden/>
              </w:rPr>
              <w:tab/>
            </w:r>
            <w:r>
              <w:rPr>
                <w:noProof/>
                <w:webHidden/>
              </w:rPr>
              <w:fldChar w:fldCharType="begin"/>
            </w:r>
            <w:r>
              <w:rPr>
                <w:noProof/>
                <w:webHidden/>
              </w:rPr>
              <w:instrText xml:space="preserve"> PAGEREF _Toc70184546 \h </w:instrText>
            </w:r>
            <w:r>
              <w:rPr>
                <w:noProof/>
                <w:webHidden/>
              </w:rPr>
            </w:r>
            <w:r>
              <w:rPr>
                <w:noProof/>
                <w:webHidden/>
              </w:rPr>
              <w:fldChar w:fldCharType="separate"/>
            </w:r>
            <w:r>
              <w:rPr>
                <w:noProof/>
                <w:webHidden/>
              </w:rPr>
              <w:t>7</w:t>
            </w:r>
            <w:r>
              <w:rPr>
                <w:noProof/>
                <w:webHidden/>
              </w:rPr>
              <w:fldChar w:fldCharType="end"/>
            </w:r>
          </w:hyperlink>
        </w:p>
        <w:p w14:paraId="42BEE84C" w14:textId="031E516A" w:rsidR="00F0037F" w:rsidRDefault="00F0037F">
          <w:pPr>
            <w:pStyle w:val="TOC1"/>
            <w:tabs>
              <w:tab w:val="right" w:leader="dot" w:pos="9350"/>
            </w:tabs>
            <w:rPr>
              <w:rFonts w:eastAsiaTheme="minorEastAsia" w:cstheme="minorBidi"/>
              <w:b w:val="0"/>
              <w:bCs w:val="0"/>
              <w:i w:val="0"/>
              <w:iCs w:val="0"/>
              <w:noProof/>
            </w:rPr>
          </w:pPr>
          <w:hyperlink w:anchor="_Toc70184547" w:history="1">
            <w:r w:rsidRPr="005C47F2">
              <w:rPr>
                <w:rStyle w:val="Hyperlink"/>
                <w:noProof/>
              </w:rPr>
              <w:t>Marketing Mix</w:t>
            </w:r>
            <w:r>
              <w:rPr>
                <w:noProof/>
                <w:webHidden/>
              </w:rPr>
              <w:tab/>
            </w:r>
            <w:r>
              <w:rPr>
                <w:noProof/>
                <w:webHidden/>
              </w:rPr>
              <w:fldChar w:fldCharType="begin"/>
            </w:r>
            <w:r>
              <w:rPr>
                <w:noProof/>
                <w:webHidden/>
              </w:rPr>
              <w:instrText xml:space="preserve"> PAGEREF _Toc70184547 \h </w:instrText>
            </w:r>
            <w:r>
              <w:rPr>
                <w:noProof/>
                <w:webHidden/>
              </w:rPr>
            </w:r>
            <w:r>
              <w:rPr>
                <w:noProof/>
                <w:webHidden/>
              </w:rPr>
              <w:fldChar w:fldCharType="separate"/>
            </w:r>
            <w:r>
              <w:rPr>
                <w:noProof/>
                <w:webHidden/>
              </w:rPr>
              <w:t>8</w:t>
            </w:r>
            <w:r>
              <w:rPr>
                <w:noProof/>
                <w:webHidden/>
              </w:rPr>
              <w:fldChar w:fldCharType="end"/>
            </w:r>
          </w:hyperlink>
        </w:p>
        <w:p w14:paraId="30E28560" w14:textId="0D53F2C6" w:rsidR="00F0037F" w:rsidRDefault="00F0037F">
          <w:pPr>
            <w:pStyle w:val="TOC1"/>
            <w:tabs>
              <w:tab w:val="right" w:leader="dot" w:pos="9350"/>
            </w:tabs>
            <w:rPr>
              <w:rFonts w:eastAsiaTheme="minorEastAsia" w:cstheme="minorBidi"/>
              <w:b w:val="0"/>
              <w:bCs w:val="0"/>
              <w:i w:val="0"/>
              <w:iCs w:val="0"/>
              <w:noProof/>
            </w:rPr>
          </w:pPr>
          <w:hyperlink w:anchor="_Toc70184548" w:history="1">
            <w:r w:rsidRPr="005C47F2">
              <w:rPr>
                <w:rStyle w:val="Hyperlink"/>
                <w:noProof/>
                <w:lang w:val="en-GB"/>
              </w:rPr>
              <w:t>Main stages Planning, Implementation and Control</w:t>
            </w:r>
            <w:r>
              <w:rPr>
                <w:noProof/>
                <w:webHidden/>
              </w:rPr>
              <w:tab/>
            </w:r>
            <w:r>
              <w:rPr>
                <w:noProof/>
                <w:webHidden/>
              </w:rPr>
              <w:fldChar w:fldCharType="begin"/>
            </w:r>
            <w:r>
              <w:rPr>
                <w:noProof/>
                <w:webHidden/>
              </w:rPr>
              <w:instrText xml:space="preserve"> PAGEREF _Toc70184548 \h </w:instrText>
            </w:r>
            <w:r>
              <w:rPr>
                <w:noProof/>
                <w:webHidden/>
              </w:rPr>
            </w:r>
            <w:r>
              <w:rPr>
                <w:noProof/>
                <w:webHidden/>
              </w:rPr>
              <w:fldChar w:fldCharType="separate"/>
            </w:r>
            <w:r>
              <w:rPr>
                <w:noProof/>
                <w:webHidden/>
              </w:rPr>
              <w:t>9</w:t>
            </w:r>
            <w:r>
              <w:rPr>
                <w:noProof/>
                <w:webHidden/>
              </w:rPr>
              <w:fldChar w:fldCharType="end"/>
            </w:r>
          </w:hyperlink>
        </w:p>
        <w:p w14:paraId="7D237E93" w14:textId="10191060" w:rsidR="00F0037F" w:rsidRDefault="00F0037F">
          <w:pPr>
            <w:pStyle w:val="TOC1"/>
            <w:tabs>
              <w:tab w:val="right" w:leader="dot" w:pos="9350"/>
            </w:tabs>
            <w:rPr>
              <w:rFonts w:eastAsiaTheme="minorEastAsia" w:cstheme="minorBidi"/>
              <w:b w:val="0"/>
              <w:bCs w:val="0"/>
              <w:i w:val="0"/>
              <w:iCs w:val="0"/>
              <w:noProof/>
            </w:rPr>
          </w:pPr>
          <w:hyperlink w:anchor="_Toc70184549" w:history="1">
            <w:r w:rsidRPr="005C47F2">
              <w:rPr>
                <w:rStyle w:val="Hyperlink"/>
                <w:noProof/>
              </w:rPr>
              <w:t>Conclusion</w:t>
            </w:r>
            <w:r>
              <w:rPr>
                <w:noProof/>
                <w:webHidden/>
              </w:rPr>
              <w:tab/>
            </w:r>
            <w:r>
              <w:rPr>
                <w:noProof/>
                <w:webHidden/>
              </w:rPr>
              <w:fldChar w:fldCharType="begin"/>
            </w:r>
            <w:r>
              <w:rPr>
                <w:noProof/>
                <w:webHidden/>
              </w:rPr>
              <w:instrText xml:space="preserve"> PAGEREF _Toc70184549 \h </w:instrText>
            </w:r>
            <w:r>
              <w:rPr>
                <w:noProof/>
                <w:webHidden/>
              </w:rPr>
            </w:r>
            <w:r>
              <w:rPr>
                <w:noProof/>
                <w:webHidden/>
              </w:rPr>
              <w:fldChar w:fldCharType="separate"/>
            </w:r>
            <w:r>
              <w:rPr>
                <w:noProof/>
                <w:webHidden/>
              </w:rPr>
              <w:t>9</w:t>
            </w:r>
            <w:r>
              <w:rPr>
                <w:noProof/>
                <w:webHidden/>
              </w:rPr>
              <w:fldChar w:fldCharType="end"/>
            </w:r>
          </w:hyperlink>
        </w:p>
        <w:p w14:paraId="55BBD146" w14:textId="092C0DD3" w:rsidR="00F0037F" w:rsidRDefault="00F0037F">
          <w:pPr>
            <w:pStyle w:val="TOC1"/>
            <w:tabs>
              <w:tab w:val="right" w:leader="dot" w:pos="9350"/>
            </w:tabs>
            <w:rPr>
              <w:rFonts w:eastAsiaTheme="minorEastAsia" w:cstheme="minorBidi"/>
              <w:b w:val="0"/>
              <w:bCs w:val="0"/>
              <w:i w:val="0"/>
              <w:iCs w:val="0"/>
              <w:noProof/>
            </w:rPr>
          </w:pPr>
          <w:hyperlink w:anchor="_Toc70184550" w:history="1">
            <w:r w:rsidRPr="005C47F2">
              <w:rPr>
                <w:rStyle w:val="Hyperlink"/>
                <w:noProof/>
                <w:lang w:val="en-GB"/>
              </w:rPr>
              <w:t>References</w:t>
            </w:r>
            <w:r>
              <w:rPr>
                <w:noProof/>
                <w:webHidden/>
              </w:rPr>
              <w:tab/>
            </w:r>
            <w:r>
              <w:rPr>
                <w:noProof/>
                <w:webHidden/>
              </w:rPr>
              <w:fldChar w:fldCharType="begin"/>
            </w:r>
            <w:r>
              <w:rPr>
                <w:noProof/>
                <w:webHidden/>
              </w:rPr>
              <w:instrText xml:space="preserve"> PAGEREF _Toc70184550 \h </w:instrText>
            </w:r>
            <w:r>
              <w:rPr>
                <w:noProof/>
                <w:webHidden/>
              </w:rPr>
            </w:r>
            <w:r>
              <w:rPr>
                <w:noProof/>
                <w:webHidden/>
              </w:rPr>
              <w:fldChar w:fldCharType="separate"/>
            </w:r>
            <w:r>
              <w:rPr>
                <w:noProof/>
                <w:webHidden/>
              </w:rPr>
              <w:t>10</w:t>
            </w:r>
            <w:r>
              <w:rPr>
                <w:noProof/>
                <w:webHidden/>
              </w:rPr>
              <w:fldChar w:fldCharType="end"/>
            </w:r>
          </w:hyperlink>
        </w:p>
        <w:p w14:paraId="16ABBB44" w14:textId="7A1B0E7F" w:rsidR="00F0037F" w:rsidRDefault="00F0037F">
          <w:r>
            <w:rPr>
              <w:b/>
              <w:bCs/>
              <w:noProof/>
            </w:rPr>
            <w:fldChar w:fldCharType="end"/>
          </w:r>
        </w:p>
      </w:sdtContent>
    </w:sdt>
    <w:p w14:paraId="3D678C08" w14:textId="61C0AEA0" w:rsidR="00A30014" w:rsidRDefault="00A30014">
      <w:pPr>
        <w:pStyle w:val="TOCHeading"/>
      </w:pPr>
    </w:p>
    <w:p w14:paraId="1F4C7DCC" w14:textId="5482CDAE" w:rsidR="00B13E18" w:rsidRDefault="00B13E18" w:rsidP="000B20BF">
      <w:pPr>
        <w:tabs>
          <w:tab w:val="left" w:pos="6560"/>
        </w:tabs>
        <w:rPr>
          <w:sz w:val="30"/>
          <w:szCs w:val="30"/>
          <w:lang w:val="ro-RO"/>
        </w:rPr>
      </w:pPr>
    </w:p>
    <w:p w14:paraId="39196C7F" w14:textId="1F640746" w:rsidR="00B13E18" w:rsidRDefault="00B13E18" w:rsidP="000B20BF">
      <w:pPr>
        <w:tabs>
          <w:tab w:val="left" w:pos="6560"/>
        </w:tabs>
        <w:rPr>
          <w:sz w:val="30"/>
          <w:szCs w:val="30"/>
          <w:lang w:val="ro-RO"/>
        </w:rPr>
      </w:pPr>
    </w:p>
    <w:p w14:paraId="5B77D8AD" w14:textId="1FC0534B" w:rsidR="00B13E18" w:rsidRDefault="00B13E18" w:rsidP="000B20BF">
      <w:pPr>
        <w:tabs>
          <w:tab w:val="left" w:pos="6560"/>
        </w:tabs>
        <w:rPr>
          <w:sz w:val="30"/>
          <w:szCs w:val="30"/>
          <w:lang w:val="ro-RO"/>
        </w:rPr>
      </w:pPr>
    </w:p>
    <w:p w14:paraId="3048340C" w14:textId="5D0174FE" w:rsidR="00B13E18" w:rsidRDefault="00B13E18" w:rsidP="000B20BF">
      <w:pPr>
        <w:tabs>
          <w:tab w:val="left" w:pos="6560"/>
        </w:tabs>
        <w:rPr>
          <w:sz w:val="30"/>
          <w:szCs w:val="30"/>
          <w:lang w:val="ro-RO"/>
        </w:rPr>
      </w:pPr>
    </w:p>
    <w:p w14:paraId="1BF21CCD" w14:textId="3247A6DC" w:rsidR="00B13E18" w:rsidRDefault="00B13E18" w:rsidP="000B20BF">
      <w:pPr>
        <w:tabs>
          <w:tab w:val="left" w:pos="6560"/>
        </w:tabs>
        <w:rPr>
          <w:sz w:val="30"/>
          <w:szCs w:val="30"/>
          <w:lang w:val="ro-RO"/>
        </w:rPr>
      </w:pPr>
    </w:p>
    <w:p w14:paraId="01D91D38" w14:textId="014291EA" w:rsidR="00B13E18" w:rsidRDefault="00B13E18" w:rsidP="000B20BF">
      <w:pPr>
        <w:tabs>
          <w:tab w:val="left" w:pos="6560"/>
        </w:tabs>
        <w:rPr>
          <w:sz w:val="30"/>
          <w:szCs w:val="30"/>
          <w:lang w:val="ro-RO"/>
        </w:rPr>
      </w:pPr>
    </w:p>
    <w:p w14:paraId="71E463B2" w14:textId="61D1A283" w:rsidR="00B13E18" w:rsidRDefault="00B13E18" w:rsidP="000B20BF">
      <w:pPr>
        <w:tabs>
          <w:tab w:val="left" w:pos="6560"/>
        </w:tabs>
        <w:rPr>
          <w:sz w:val="30"/>
          <w:szCs w:val="30"/>
          <w:lang w:val="ro-RO"/>
        </w:rPr>
      </w:pPr>
    </w:p>
    <w:p w14:paraId="4254562E" w14:textId="387AED57" w:rsidR="00B13E18" w:rsidRDefault="00B13E18" w:rsidP="000B20BF">
      <w:pPr>
        <w:tabs>
          <w:tab w:val="left" w:pos="6560"/>
        </w:tabs>
        <w:rPr>
          <w:sz w:val="30"/>
          <w:szCs w:val="30"/>
          <w:lang w:val="ro-RO"/>
        </w:rPr>
      </w:pPr>
    </w:p>
    <w:p w14:paraId="5EEFF925" w14:textId="3735F8C7" w:rsidR="00B13E18" w:rsidRDefault="00B13E18" w:rsidP="000B20BF">
      <w:pPr>
        <w:tabs>
          <w:tab w:val="left" w:pos="6560"/>
        </w:tabs>
        <w:rPr>
          <w:sz w:val="30"/>
          <w:szCs w:val="30"/>
          <w:lang w:val="ro-RO"/>
        </w:rPr>
      </w:pPr>
    </w:p>
    <w:p w14:paraId="2C95B932" w14:textId="06EE70E9" w:rsidR="00B13E18" w:rsidRDefault="00B13E18" w:rsidP="000B20BF">
      <w:pPr>
        <w:tabs>
          <w:tab w:val="left" w:pos="6560"/>
        </w:tabs>
        <w:rPr>
          <w:sz w:val="30"/>
          <w:szCs w:val="30"/>
          <w:lang w:val="ro-RO"/>
        </w:rPr>
      </w:pPr>
    </w:p>
    <w:p w14:paraId="046E4189" w14:textId="14D4E2AA" w:rsidR="00B13E18" w:rsidRDefault="00B13E18" w:rsidP="000B20BF">
      <w:pPr>
        <w:tabs>
          <w:tab w:val="left" w:pos="6560"/>
        </w:tabs>
        <w:rPr>
          <w:sz w:val="30"/>
          <w:szCs w:val="30"/>
          <w:lang w:val="ro-RO"/>
        </w:rPr>
      </w:pPr>
    </w:p>
    <w:p w14:paraId="46084895" w14:textId="46D55824" w:rsidR="00B13E18" w:rsidRDefault="00B13E18" w:rsidP="000B20BF">
      <w:pPr>
        <w:tabs>
          <w:tab w:val="left" w:pos="6560"/>
        </w:tabs>
        <w:rPr>
          <w:sz w:val="30"/>
          <w:szCs w:val="30"/>
          <w:lang w:val="ro-RO"/>
        </w:rPr>
      </w:pPr>
    </w:p>
    <w:p w14:paraId="01A33905" w14:textId="6DCF236B" w:rsidR="00B13E18" w:rsidRDefault="00B13E18" w:rsidP="000B20BF">
      <w:pPr>
        <w:tabs>
          <w:tab w:val="left" w:pos="6560"/>
        </w:tabs>
        <w:rPr>
          <w:sz w:val="30"/>
          <w:szCs w:val="30"/>
          <w:lang w:val="ro-RO"/>
        </w:rPr>
      </w:pPr>
    </w:p>
    <w:p w14:paraId="3E8EBF53" w14:textId="054EB77C" w:rsidR="00B13E18" w:rsidRDefault="00B13E18" w:rsidP="000B20BF">
      <w:pPr>
        <w:tabs>
          <w:tab w:val="left" w:pos="6560"/>
        </w:tabs>
        <w:rPr>
          <w:sz w:val="30"/>
          <w:szCs w:val="30"/>
          <w:lang w:val="ro-RO"/>
        </w:rPr>
      </w:pPr>
    </w:p>
    <w:p w14:paraId="37E1CBD7" w14:textId="6C55CEFE" w:rsidR="00B13E18" w:rsidRDefault="00B13E18" w:rsidP="000B20BF">
      <w:pPr>
        <w:tabs>
          <w:tab w:val="left" w:pos="6560"/>
        </w:tabs>
        <w:rPr>
          <w:sz w:val="30"/>
          <w:szCs w:val="30"/>
          <w:lang w:val="ro-RO"/>
        </w:rPr>
      </w:pPr>
    </w:p>
    <w:p w14:paraId="4A59517A" w14:textId="5F978BDC" w:rsidR="00B13E18" w:rsidRDefault="00B13E18" w:rsidP="000B20BF">
      <w:pPr>
        <w:tabs>
          <w:tab w:val="left" w:pos="6560"/>
        </w:tabs>
        <w:rPr>
          <w:sz w:val="30"/>
          <w:szCs w:val="30"/>
          <w:lang w:val="ro-RO"/>
        </w:rPr>
      </w:pPr>
    </w:p>
    <w:p w14:paraId="3E1DE87C" w14:textId="77777777" w:rsidR="002647F1" w:rsidRDefault="002647F1" w:rsidP="00902A86">
      <w:pPr>
        <w:tabs>
          <w:tab w:val="left" w:pos="6560"/>
        </w:tabs>
        <w:rPr>
          <w:rStyle w:val="IntenseReference"/>
          <w:b w:val="0"/>
          <w:bCs w:val="0"/>
          <w:smallCaps w:val="0"/>
          <w:color w:val="auto"/>
          <w:spacing w:val="0"/>
        </w:rPr>
      </w:pPr>
    </w:p>
    <w:p w14:paraId="24205EB9" w14:textId="57168B02" w:rsidR="00A051C4" w:rsidRPr="00902A86" w:rsidRDefault="00B13E18" w:rsidP="002647F1">
      <w:pPr>
        <w:pStyle w:val="Heading1"/>
        <w:rPr>
          <w:rStyle w:val="IntenseReference"/>
          <w:b w:val="0"/>
          <w:bCs w:val="0"/>
          <w:smallCaps w:val="0"/>
          <w:color w:val="2F5496" w:themeColor="accent1" w:themeShade="BF"/>
          <w:spacing w:val="0"/>
          <w:sz w:val="30"/>
          <w:szCs w:val="30"/>
          <w:lang w:val="ro-RO"/>
        </w:rPr>
      </w:pPr>
      <w:bookmarkStart w:id="0" w:name="_Toc70166278"/>
      <w:bookmarkStart w:id="1" w:name="_Toc70184540"/>
      <w:r w:rsidRPr="002647F1">
        <w:t>Introductio</w:t>
      </w:r>
      <w:r w:rsidRPr="00CB1361">
        <w:rPr>
          <w:rStyle w:val="IntenseReference"/>
          <w:b w:val="0"/>
          <w:bCs w:val="0"/>
          <w:smallCaps w:val="0"/>
          <w:color w:val="2F5496" w:themeColor="accent1" w:themeShade="BF"/>
          <w:spacing w:val="0"/>
        </w:rPr>
        <w:t>n</w:t>
      </w:r>
      <w:bookmarkEnd w:id="0"/>
      <w:bookmarkEnd w:id="1"/>
    </w:p>
    <w:p w14:paraId="755A009D" w14:textId="77777777" w:rsidR="00902A86" w:rsidRDefault="00902A86" w:rsidP="0035396D">
      <w:pPr>
        <w:spacing w:line="360" w:lineRule="auto"/>
        <w:jc w:val="both"/>
      </w:pPr>
    </w:p>
    <w:p w14:paraId="5440E8CC" w14:textId="611ECAE1" w:rsidR="00516E88" w:rsidRPr="005F1094" w:rsidRDefault="003359E5" w:rsidP="0035396D">
      <w:pPr>
        <w:spacing w:line="360" w:lineRule="auto"/>
        <w:jc w:val="both"/>
        <w:rPr>
          <w:lang w:val="en-GB"/>
        </w:rPr>
      </w:pPr>
      <w:r w:rsidRPr="005F1094">
        <w:rPr>
          <w:lang w:val="en-GB"/>
        </w:rPr>
        <w:t>Marketing is one of the most important activit</w:t>
      </w:r>
      <w:r w:rsidR="00BA0C5E">
        <w:rPr>
          <w:lang w:val="en-GB"/>
        </w:rPr>
        <w:t>ie</w:t>
      </w:r>
      <w:r w:rsidR="00E467E9" w:rsidRPr="005F1094">
        <w:rPr>
          <w:lang w:val="en-GB"/>
        </w:rPr>
        <w:t>s</w:t>
      </w:r>
      <w:r w:rsidR="00BA0C5E">
        <w:rPr>
          <w:lang w:val="en-GB"/>
        </w:rPr>
        <w:t xml:space="preserve"> f</w:t>
      </w:r>
      <w:r w:rsidRPr="005F1094">
        <w:rPr>
          <w:lang w:val="en-GB"/>
        </w:rPr>
        <w:t>or all companies but in fact marketing is</w:t>
      </w:r>
    </w:p>
    <w:p w14:paraId="17BA5297" w14:textId="1DE231F4" w:rsidR="004A2E4C" w:rsidRPr="005F1094" w:rsidRDefault="003359E5" w:rsidP="0035396D">
      <w:pPr>
        <w:spacing w:line="360" w:lineRule="auto"/>
        <w:jc w:val="both"/>
        <w:rPr>
          <w:lang w:val="en-GB"/>
        </w:rPr>
      </w:pPr>
      <w:r w:rsidRPr="005F1094">
        <w:rPr>
          <w:lang w:val="en-GB"/>
        </w:rPr>
        <w:t xml:space="preserve">much broader than promotion, </w:t>
      </w:r>
      <w:r w:rsidR="00F30ACE" w:rsidRPr="005F1094">
        <w:rPr>
          <w:lang w:val="en-GB"/>
        </w:rPr>
        <w:t>advertising,</w:t>
      </w:r>
      <w:r w:rsidRPr="005F1094">
        <w:rPr>
          <w:lang w:val="en-GB"/>
        </w:rPr>
        <w:t xml:space="preserve"> and </w:t>
      </w:r>
      <w:r w:rsidR="00F30ACE" w:rsidRPr="005F1094">
        <w:rPr>
          <w:lang w:val="en-GB"/>
        </w:rPr>
        <w:t>sales. This</w:t>
      </w:r>
      <w:r w:rsidRPr="005F1094">
        <w:rPr>
          <w:lang w:val="en-GB"/>
        </w:rPr>
        <w:t xml:space="preserve"> essay </w:t>
      </w:r>
      <w:r w:rsidR="00077A41" w:rsidRPr="005F1094">
        <w:rPr>
          <w:lang w:val="en-GB"/>
        </w:rPr>
        <w:t>critically analysis the marketing mix and</w:t>
      </w:r>
      <w:r w:rsidR="001E4E33" w:rsidRPr="005F1094">
        <w:rPr>
          <w:lang w:val="en-GB"/>
        </w:rPr>
        <w:t xml:space="preserve"> </w:t>
      </w:r>
      <w:r w:rsidR="00077A41" w:rsidRPr="005F1094">
        <w:rPr>
          <w:lang w:val="en-GB"/>
        </w:rPr>
        <w:t xml:space="preserve">the processes and stages of </w:t>
      </w:r>
      <w:r w:rsidR="00F30ACE" w:rsidRPr="005F1094">
        <w:rPr>
          <w:lang w:val="en-GB"/>
        </w:rPr>
        <w:t>marketing. In</w:t>
      </w:r>
      <w:r w:rsidR="00077A41" w:rsidRPr="005F1094">
        <w:rPr>
          <w:lang w:val="en-GB"/>
        </w:rPr>
        <w:t xml:space="preserve"> this essay different frameworks, such as PESTEL analysis SWOT analysis but also </w:t>
      </w:r>
      <w:r w:rsidR="004A2E4C" w:rsidRPr="005F1094">
        <w:rPr>
          <w:lang w:val="en-GB"/>
        </w:rPr>
        <w:t>and the marketing mix -4Ps or 7Ps.This essay providing a critical analysis of marketing activit</w:t>
      </w:r>
      <w:r w:rsidR="00BA0C5E">
        <w:rPr>
          <w:lang w:val="en-GB"/>
        </w:rPr>
        <w:t xml:space="preserve">ies </w:t>
      </w:r>
      <w:r w:rsidR="004A2E4C" w:rsidRPr="005F1094">
        <w:rPr>
          <w:lang w:val="en-GB"/>
        </w:rPr>
        <w:t xml:space="preserve">but also a clear explanation of what marketing </w:t>
      </w:r>
      <w:r w:rsidR="00F30ACE" w:rsidRPr="005F1094">
        <w:rPr>
          <w:lang w:val="en-GB"/>
        </w:rPr>
        <w:t>means</w:t>
      </w:r>
      <w:r w:rsidR="004A2E4C" w:rsidRPr="005F1094">
        <w:rPr>
          <w:lang w:val="en-GB"/>
        </w:rPr>
        <w:t xml:space="preserve"> and how it works.</w:t>
      </w:r>
      <w:r w:rsidR="00F35BBB">
        <w:rPr>
          <w:lang w:val="en-GB"/>
        </w:rPr>
        <w:t xml:space="preserve"> </w:t>
      </w:r>
    </w:p>
    <w:p w14:paraId="66736C84" w14:textId="5EF3511E" w:rsidR="00516E88" w:rsidRPr="00902A86" w:rsidRDefault="00516E88" w:rsidP="00902A86">
      <w:pPr>
        <w:pStyle w:val="Heading1"/>
        <w:rPr>
          <w:rStyle w:val="IntenseReference"/>
          <w:b w:val="0"/>
          <w:bCs w:val="0"/>
          <w:smallCaps w:val="0"/>
          <w:color w:val="2F5496" w:themeColor="accent1" w:themeShade="BF"/>
          <w:spacing w:val="0"/>
        </w:rPr>
      </w:pPr>
      <w:bookmarkStart w:id="2" w:name="_Toc70165885"/>
      <w:bookmarkStart w:id="3" w:name="_Toc70166279"/>
      <w:bookmarkStart w:id="4" w:name="_Toc70184541"/>
      <w:r w:rsidRPr="00902A86">
        <w:rPr>
          <w:rStyle w:val="IntenseReference"/>
          <w:b w:val="0"/>
          <w:bCs w:val="0"/>
          <w:smallCaps w:val="0"/>
          <w:color w:val="2F5496" w:themeColor="accent1" w:themeShade="BF"/>
          <w:spacing w:val="0"/>
        </w:rPr>
        <w:t>Definition of Marketing</w:t>
      </w:r>
      <w:bookmarkEnd w:id="2"/>
      <w:bookmarkEnd w:id="3"/>
      <w:bookmarkEnd w:id="4"/>
    </w:p>
    <w:p w14:paraId="377BDE51" w14:textId="08DE9682" w:rsidR="00516E88" w:rsidRDefault="00516E88" w:rsidP="00516E88">
      <w:pPr>
        <w:rPr>
          <w:sz w:val="48"/>
          <w:szCs w:val="48"/>
          <w:lang w:val="en-GB"/>
        </w:rPr>
      </w:pPr>
    </w:p>
    <w:p w14:paraId="74798131" w14:textId="5FFB25A0" w:rsidR="006813BF" w:rsidRDefault="00005AD0" w:rsidP="0035396D">
      <w:pPr>
        <w:spacing w:line="360" w:lineRule="auto"/>
        <w:rPr>
          <w:lang w:val="en-GB"/>
        </w:rPr>
      </w:pPr>
      <w:r w:rsidRPr="003D6FD7">
        <w:rPr>
          <w:lang w:val="en-GB"/>
        </w:rPr>
        <w:t xml:space="preserve">Marketing is </w:t>
      </w:r>
      <w:r w:rsidR="003D6FD7" w:rsidRPr="003D6FD7">
        <w:rPr>
          <w:lang w:val="en-GB"/>
        </w:rPr>
        <w:t xml:space="preserve">one of the most beautiful discoveries through </w:t>
      </w:r>
      <w:r w:rsidR="00713E0C" w:rsidRPr="003D6FD7">
        <w:rPr>
          <w:lang w:val="en-GB"/>
        </w:rPr>
        <w:t>which</w:t>
      </w:r>
      <w:r w:rsidR="00713E0C">
        <w:rPr>
          <w:lang w:val="en-GB"/>
        </w:rPr>
        <w:t xml:space="preserve"> </w:t>
      </w:r>
      <w:r w:rsidR="00713E0C" w:rsidRPr="003D6FD7">
        <w:rPr>
          <w:lang w:val="en-GB"/>
        </w:rPr>
        <w:t>engaging</w:t>
      </w:r>
      <w:r w:rsidR="00713E0C">
        <w:rPr>
          <w:lang w:val="en-GB"/>
        </w:rPr>
        <w:t xml:space="preserve"> the</w:t>
      </w:r>
      <w:r w:rsidR="003D6FD7" w:rsidRPr="003D6FD7">
        <w:rPr>
          <w:lang w:val="en-GB"/>
        </w:rPr>
        <w:t xml:space="preserve"> cust</w:t>
      </w:r>
      <w:r w:rsidR="00BA0C5E">
        <w:rPr>
          <w:lang w:val="en-GB"/>
        </w:rPr>
        <w:t>o</w:t>
      </w:r>
      <w:r w:rsidR="003D6FD7" w:rsidRPr="003D6FD7">
        <w:rPr>
          <w:lang w:val="en-GB"/>
        </w:rPr>
        <w:t>mers and m</w:t>
      </w:r>
      <w:r w:rsidR="00713E0C">
        <w:rPr>
          <w:lang w:val="en-GB"/>
        </w:rPr>
        <w:t xml:space="preserve">aking a paying </w:t>
      </w:r>
      <w:r w:rsidR="003D6FD7" w:rsidRPr="003D6FD7">
        <w:rPr>
          <w:lang w:val="en-GB"/>
        </w:rPr>
        <w:t>cust</w:t>
      </w:r>
      <w:r w:rsidR="00BA0C5E">
        <w:rPr>
          <w:lang w:val="en-GB"/>
        </w:rPr>
        <w:t>o</w:t>
      </w:r>
      <w:r w:rsidR="003D6FD7" w:rsidRPr="003D6FD7">
        <w:rPr>
          <w:lang w:val="en-GB"/>
        </w:rPr>
        <w:t xml:space="preserve">mer </w:t>
      </w:r>
      <w:r w:rsidR="00713E0C">
        <w:rPr>
          <w:lang w:val="en-GB"/>
        </w:rPr>
        <w:t>connection</w:t>
      </w:r>
      <w:r w:rsidR="003D6FD7" w:rsidRPr="003D6FD7">
        <w:rPr>
          <w:lang w:val="en-GB"/>
        </w:rPr>
        <w:t>.</w:t>
      </w:r>
      <w:r w:rsidR="00402D3C">
        <w:rPr>
          <w:lang w:val="en-GB"/>
        </w:rPr>
        <w:t xml:space="preserve"> </w:t>
      </w:r>
      <w:r w:rsidR="00713E0C">
        <w:rPr>
          <w:lang w:val="en-GB"/>
        </w:rPr>
        <w:t>marketing devise</w:t>
      </w:r>
      <w:r w:rsidR="00402D3C">
        <w:rPr>
          <w:lang w:val="en-GB"/>
        </w:rPr>
        <w:t xml:space="preserve"> </w:t>
      </w:r>
      <w:r w:rsidR="00713E0C">
        <w:rPr>
          <w:lang w:val="en-GB"/>
        </w:rPr>
        <w:t xml:space="preserve">importance significance for </w:t>
      </w:r>
      <w:r w:rsidR="00402D3C">
        <w:rPr>
          <w:lang w:val="en-GB"/>
        </w:rPr>
        <w:t>cust</w:t>
      </w:r>
      <w:r w:rsidR="00BA0C5E">
        <w:rPr>
          <w:lang w:val="en-GB"/>
        </w:rPr>
        <w:t>o</w:t>
      </w:r>
      <w:r w:rsidR="00402D3C">
        <w:rPr>
          <w:lang w:val="en-GB"/>
        </w:rPr>
        <w:t xml:space="preserve">mers </w:t>
      </w:r>
      <w:r w:rsidR="00713E0C">
        <w:rPr>
          <w:lang w:val="en-GB"/>
        </w:rPr>
        <w:t>to collect</w:t>
      </w:r>
      <w:r w:rsidR="00402D3C">
        <w:rPr>
          <w:lang w:val="en-GB"/>
        </w:rPr>
        <w:t xml:space="preserve"> value </w:t>
      </w:r>
      <w:r w:rsidR="00713E0C">
        <w:rPr>
          <w:lang w:val="en-GB"/>
        </w:rPr>
        <w:t>between</w:t>
      </w:r>
      <w:r w:rsidR="00402D3C">
        <w:rPr>
          <w:lang w:val="en-GB"/>
        </w:rPr>
        <w:t xml:space="preserve"> cust</w:t>
      </w:r>
      <w:r w:rsidR="00BA0C5E">
        <w:rPr>
          <w:lang w:val="en-GB"/>
        </w:rPr>
        <w:t>o</w:t>
      </w:r>
      <w:r w:rsidR="00402D3C">
        <w:rPr>
          <w:lang w:val="en-GB"/>
        </w:rPr>
        <w:t xml:space="preserve">mers in </w:t>
      </w:r>
      <w:r w:rsidR="00974324">
        <w:rPr>
          <w:lang w:val="en-GB"/>
        </w:rPr>
        <w:t xml:space="preserve">return. </w:t>
      </w:r>
      <w:r w:rsidR="00402D3C">
        <w:rPr>
          <w:lang w:val="en-GB"/>
        </w:rPr>
        <w:t xml:space="preserve"> </w:t>
      </w:r>
      <w:r w:rsidR="00713E0C">
        <w:rPr>
          <w:lang w:val="en-GB"/>
        </w:rPr>
        <w:t xml:space="preserve">A </w:t>
      </w:r>
      <w:r w:rsidR="00402D3C">
        <w:rPr>
          <w:lang w:val="en-GB"/>
        </w:rPr>
        <w:t xml:space="preserve">social </w:t>
      </w:r>
      <w:r w:rsidR="00713E0C">
        <w:rPr>
          <w:lang w:val="en-GB"/>
        </w:rPr>
        <w:t xml:space="preserve">or </w:t>
      </w:r>
      <w:r w:rsidR="00402D3C">
        <w:rPr>
          <w:lang w:val="en-GB"/>
        </w:rPr>
        <w:t xml:space="preserve">managerial process through which a person or a group obtains what is useful and they want by creating it, </w:t>
      </w:r>
      <w:r w:rsidR="00974324">
        <w:rPr>
          <w:lang w:val="en-GB"/>
        </w:rPr>
        <w:t>offering,</w:t>
      </w:r>
      <w:r w:rsidR="00402D3C">
        <w:rPr>
          <w:lang w:val="en-GB"/>
        </w:rPr>
        <w:t xml:space="preserve"> and changing services and products, a certain meaning or value.</w:t>
      </w:r>
      <w:r w:rsidR="00974324">
        <w:rPr>
          <w:lang w:val="en-GB"/>
        </w:rPr>
        <w:t xml:space="preserve"> </w:t>
      </w:r>
      <w:r w:rsidR="006813BF" w:rsidRPr="006813BF">
        <w:rPr>
          <w:lang w:val="en-GB"/>
        </w:rPr>
        <w:t>Marketing represents</w:t>
      </w:r>
      <w:r w:rsidR="006813BF">
        <w:rPr>
          <w:lang w:val="en-GB"/>
        </w:rPr>
        <w:t xml:space="preserve">: </w:t>
      </w:r>
      <w:r w:rsidR="00017AAB">
        <w:rPr>
          <w:lang w:val="en-GB"/>
        </w:rPr>
        <w:t>“</w:t>
      </w:r>
      <w:r w:rsidR="006813BF">
        <w:rPr>
          <w:lang w:val="en-GB"/>
        </w:rPr>
        <w:t>The art and science of selling “</w:t>
      </w:r>
      <w:sdt>
        <w:sdtPr>
          <w:rPr>
            <w:lang w:val="en-GB"/>
          </w:rPr>
          <w:id w:val="1246459019"/>
          <w:citation/>
        </w:sdtPr>
        <w:sdtEndPr/>
        <w:sdtContent>
          <w:r w:rsidR="00017AAB">
            <w:rPr>
              <w:lang w:val="en-GB"/>
            </w:rPr>
            <w:fldChar w:fldCharType="begin"/>
          </w:r>
          <w:r w:rsidR="002A2B43">
            <w:rPr>
              <w:lang w:val="ro-RO"/>
            </w:rPr>
            <w:instrText xml:space="preserve">CITATION Oli18 \y  \t  \l 1048 </w:instrText>
          </w:r>
          <w:r w:rsidR="00017AAB">
            <w:rPr>
              <w:lang w:val="en-GB"/>
            </w:rPr>
            <w:fldChar w:fldCharType="separate"/>
          </w:r>
          <w:r w:rsidR="002A2B43">
            <w:rPr>
              <w:noProof/>
              <w:lang w:val="ro-RO"/>
            </w:rPr>
            <w:t xml:space="preserve"> </w:t>
          </w:r>
          <w:r w:rsidR="002A2B43" w:rsidRPr="002A2B43">
            <w:rPr>
              <w:noProof/>
              <w:lang w:val="ro-RO"/>
            </w:rPr>
            <w:t>(Oliver, et al.)</w:t>
          </w:r>
          <w:r w:rsidR="00017AAB">
            <w:rPr>
              <w:lang w:val="en-GB"/>
            </w:rPr>
            <w:fldChar w:fldCharType="end"/>
          </w:r>
        </w:sdtContent>
      </w:sdt>
      <w:r w:rsidR="00974324">
        <w:rPr>
          <w:lang w:val="en-GB"/>
        </w:rPr>
        <w:t>.</w:t>
      </w:r>
    </w:p>
    <w:p w14:paraId="708EA816" w14:textId="2BD337CC" w:rsidR="00017AAB" w:rsidRDefault="00017AAB" w:rsidP="0035396D">
      <w:pPr>
        <w:spacing w:line="360" w:lineRule="auto"/>
        <w:rPr>
          <w:lang w:val="en-GB"/>
        </w:rPr>
      </w:pPr>
    </w:p>
    <w:p w14:paraId="18BA327B" w14:textId="1259C188" w:rsidR="00974324" w:rsidRDefault="00017AAB" w:rsidP="00CB1361">
      <w:pPr>
        <w:pStyle w:val="Heading1"/>
        <w:rPr>
          <w:rStyle w:val="IntenseReference"/>
          <w:b w:val="0"/>
          <w:bCs w:val="0"/>
          <w:smallCaps w:val="0"/>
          <w:color w:val="2F5496" w:themeColor="accent1" w:themeShade="BF"/>
          <w:spacing w:val="0"/>
        </w:rPr>
      </w:pPr>
      <w:bookmarkStart w:id="5" w:name="_Toc70165886"/>
      <w:bookmarkStart w:id="6" w:name="_Toc70166280"/>
      <w:bookmarkStart w:id="7" w:name="_Toc70184542"/>
      <w:r w:rsidRPr="00CB1361">
        <w:rPr>
          <w:rStyle w:val="IntenseReference"/>
          <w:b w:val="0"/>
          <w:bCs w:val="0"/>
          <w:smallCaps w:val="0"/>
          <w:color w:val="2F5496" w:themeColor="accent1" w:themeShade="BF"/>
          <w:spacing w:val="0"/>
        </w:rPr>
        <w:t>Importance of Marketing</w:t>
      </w:r>
      <w:bookmarkEnd w:id="5"/>
      <w:bookmarkEnd w:id="6"/>
      <w:bookmarkEnd w:id="7"/>
    </w:p>
    <w:p w14:paraId="7050D4D8" w14:textId="77777777" w:rsidR="00563350" w:rsidRPr="00563350" w:rsidRDefault="00563350" w:rsidP="00563350"/>
    <w:p w14:paraId="232B414B" w14:textId="34FEC7EB" w:rsidR="00F8079D" w:rsidRPr="00974324" w:rsidRDefault="0046486C" w:rsidP="00D62CF3">
      <w:pPr>
        <w:spacing w:line="360" w:lineRule="auto"/>
        <w:jc w:val="both"/>
        <w:rPr>
          <w:color w:val="151515"/>
        </w:rPr>
      </w:pPr>
      <w:r w:rsidRPr="00912313">
        <w:rPr>
          <w:lang w:val="en-GB"/>
        </w:rPr>
        <w:t xml:space="preserve">Marketing is important for all organizations for </w:t>
      </w:r>
      <w:r w:rsidR="00015AC0" w:rsidRPr="00912313">
        <w:rPr>
          <w:lang w:val="en-GB"/>
        </w:rPr>
        <w:t>different</w:t>
      </w:r>
      <w:r w:rsidRPr="00912313">
        <w:rPr>
          <w:lang w:val="en-GB"/>
        </w:rPr>
        <w:t xml:space="preserve"> reasons.</w:t>
      </w:r>
      <w:r w:rsidR="00EB0B22" w:rsidRPr="00912313">
        <w:rPr>
          <w:lang w:val="en-GB"/>
        </w:rPr>
        <w:t xml:space="preserve"> </w:t>
      </w:r>
      <w:r w:rsidR="00912313" w:rsidRPr="00912313">
        <w:rPr>
          <w:color w:val="151515"/>
          <w:lang w:val="en-GB"/>
        </w:rPr>
        <w:t>Marketing wild</w:t>
      </w:r>
      <w:r w:rsidRPr="00912313">
        <w:rPr>
          <w:color w:val="151515"/>
          <w:lang w:val="en-GB"/>
        </w:rPr>
        <w:t xml:space="preserve"> costs a </w:t>
      </w:r>
      <w:r w:rsidR="00912313" w:rsidRPr="00912313">
        <w:rPr>
          <w:color w:val="151515"/>
          <w:lang w:val="en-GB"/>
        </w:rPr>
        <w:t xml:space="preserve">big </w:t>
      </w:r>
      <w:r w:rsidRPr="00912313">
        <w:rPr>
          <w:color w:val="151515"/>
          <w:lang w:val="en-GB"/>
        </w:rPr>
        <w:t>part of sales, people, industries</w:t>
      </w:r>
      <w:r w:rsidR="00912313" w:rsidRPr="00912313">
        <w:rPr>
          <w:color w:val="151515"/>
          <w:lang w:val="en-GB"/>
        </w:rPr>
        <w:t xml:space="preserve"> support</w:t>
      </w:r>
      <w:r w:rsidRPr="00912313">
        <w:rPr>
          <w:color w:val="151515"/>
          <w:lang w:val="en-GB"/>
        </w:rPr>
        <w:t xml:space="preserve">, </w:t>
      </w:r>
      <w:r w:rsidR="00912313" w:rsidRPr="00912313">
        <w:rPr>
          <w:color w:val="151515"/>
          <w:lang w:val="en-GB"/>
        </w:rPr>
        <w:t>and people,</w:t>
      </w:r>
      <w:r w:rsidR="00912313">
        <w:rPr>
          <w:color w:val="151515"/>
          <w:lang w:val="en-GB"/>
        </w:rPr>
        <w:t xml:space="preserve"> can </w:t>
      </w:r>
      <w:r w:rsidR="00912313" w:rsidRPr="00912313">
        <w:rPr>
          <w:color w:val="151515"/>
          <w:lang w:val="en-GB"/>
        </w:rPr>
        <w:t>affect</w:t>
      </w:r>
      <w:r w:rsidR="00912313">
        <w:rPr>
          <w:color w:val="151515"/>
          <w:lang w:val="en-GB"/>
        </w:rPr>
        <w:t xml:space="preserve"> every or any </w:t>
      </w:r>
      <w:r w:rsidRPr="00912313">
        <w:rPr>
          <w:color w:val="151515"/>
          <w:lang w:val="en-GB"/>
        </w:rPr>
        <w:t xml:space="preserve">consumers, and plays </w:t>
      </w:r>
      <w:r w:rsidR="00912313" w:rsidRPr="00912313">
        <w:rPr>
          <w:color w:val="151515"/>
          <w:lang w:val="en-GB"/>
        </w:rPr>
        <w:t>a role</w:t>
      </w:r>
      <w:r w:rsidRPr="00912313">
        <w:rPr>
          <w:color w:val="151515"/>
          <w:lang w:val="en-GB"/>
        </w:rPr>
        <w:t xml:space="preserve"> i</w:t>
      </w:r>
      <w:r w:rsidR="00912313">
        <w:rPr>
          <w:color w:val="151515"/>
          <w:lang w:val="en-GB"/>
        </w:rPr>
        <w:t>mportant in our lives</w:t>
      </w:r>
      <w:r w:rsidR="00912313" w:rsidRPr="00912313">
        <w:rPr>
          <w:color w:val="151515"/>
          <w:lang w:val="en-GB"/>
        </w:rPr>
        <w:t xml:space="preserve">. </w:t>
      </w:r>
      <w:r w:rsidR="00912313">
        <w:rPr>
          <w:color w:val="151515"/>
          <w:lang w:val="en-GB"/>
        </w:rPr>
        <w:t xml:space="preserve">Marketing knowledge helps consumers not only to be much better informed but also to be much mor efficient and </w:t>
      </w:r>
      <w:r w:rsidR="00C30A19">
        <w:rPr>
          <w:color w:val="151515"/>
          <w:lang w:val="en-GB"/>
        </w:rPr>
        <w:t xml:space="preserve">selective. Consumers can establish different channels that can be much more efficient but also more favourable through which organizations can communicate but also sole complaints much simpler and </w:t>
      </w:r>
      <w:r w:rsidR="008C6BFD">
        <w:rPr>
          <w:color w:val="151515"/>
          <w:lang w:val="en-GB"/>
        </w:rPr>
        <w:t>easier</w:t>
      </w:r>
      <w:r w:rsidR="008C6BFD" w:rsidRPr="0046486C">
        <w:rPr>
          <w:color w:val="151515"/>
        </w:rPr>
        <w:t>. Marketing</w:t>
      </w:r>
      <w:r w:rsidRPr="0046486C">
        <w:rPr>
          <w:color w:val="151515"/>
        </w:rPr>
        <w:t xml:space="preserve"> plays important role </w:t>
      </w:r>
      <w:r w:rsidR="00C30A19" w:rsidRPr="00C30A19">
        <w:rPr>
          <w:color w:val="151515"/>
          <w:lang w:val="en-GB"/>
        </w:rPr>
        <w:t>to</w:t>
      </w:r>
      <w:r w:rsidR="00C30A19">
        <w:rPr>
          <w:color w:val="151515"/>
          <w:lang w:val="ro-RO"/>
        </w:rPr>
        <w:t xml:space="preserve"> </w:t>
      </w:r>
      <w:r w:rsidRPr="0046486C">
        <w:rPr>
          <w:color w:val="151515"/>
        </w:rPr>
        <w:t>improving quality of life</w:t>
      </w:r>
      <w:r w:rsidR="006B3DD8">
        <w:rPr>
          <w:color w:val="151515"/>
          <w:lang w:val="ro-RO"/>
        </w:rPr>
        <w:t>.</w:t>
      </w:r>
    </w:p>
    <w:p w14:paraId="2FB36113" w14:textId="6BF9FFD4" w:rsidR="0035396D" w:rsidRPr="00F84424" w:rsidRDefault="006B3DD8" w:rsidP="00D62CF3">
      <w:pPr>
        <w:pStyle w:val="Heading1"/>
        <w:spacing w:line="360" w:lineRule="auto"/>
        <w:rPr>
          <w:lang w:val="en-GB"/>
        </w:rPr>
      </w:pPr>
      <w:bookmarkStart w:id="8" w:name="_Toc70165887"/>
      <w:bookmarkStart w:id="9" w:name="_Toc70166281"/>
      <w:bookmarkStart w:id="10" w:name="_Toc70184543"/>
      <w:r w:rsidRPr="00F84424">
        <w:rPr>
          <w:lang w:val="en-GB"/>
        </w:rPr>
        <w:lastRenderedPageBreak/>
        <w:t xml:space="preserve">The Marketing Process </w:t>
      </w:r>
      <w:bookmarkEnd w:id="8"/>
      <w:bookmarkEnd w:id="9"/>
      <w:r w:rsidR="00F84424" w:rsidRPr="00F84424">
        <w:rPr>
          <w:lang w:val="en-GB"/>
        </w:rPr>
        <w:t>and its Main Stages</w:t>
      </w:r>
      <w:bookmarkEnd w:id="10"/>
      <w:r w:rsidR="00F84424" w:rsidRPr="00F84424">
        <w:rPr>
          <w:lang w:val="en-GB"/>
        </w:rPr>
        <w:t xml:space="preserve"> </w:t>
      </w:r>
    </w:p>
    <w:p w14:paraId="2340CEE1" w14:textId="77777777" w:rsidR="00680635" w:rsidRPr="00680635" w:rsidRDefault="00680635" w:rsidP="00D62CF3">
      <w:pPr>
        <w:spacing w:line="360" w:lineRule="auto"/>
        <w:rPr>
          <w:lang w:val="en-GB"/>
        </w:rPr>
      </w:pPr>
    </w:p>
    <w:p w14:paraId="2ED46AF1" w14:textId="0193D163" w:rsidR="00C40F64" w:rsidRDefault="006F54CB" w:rsidP="00D62CF3">
      <w:pPr>
        <w:spacing w:line="360" w:lineRule="auto"/>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1196">
        <w:rPr>
          <w:bCs/>
          <w:color w:val="171717" w:themeColor="background2" w:themeShade="1A"/>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Process </w:t>
      </w:r>
      <w:r w:rsidR="00F0390E">
        <w:rPr>
          <w:bCs/>
          <w:color w:val="171717" w:themeColor="background2" w:themeShade="1A"/>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contains various steps that can help and make an</w:t>
      </w:r>
      <w:r w:rsidRPr="002D1196">
        <w:rPr>
          <w:bCs/>
          <w:color w:val="171717" w:themeColor="background2" w:themeShade="1A"/>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050F0" w:rsidRPr="002D1196">
        <w:rPr>
          <w:bCs/>
          <w:color w:val="171717" w:themeColor="background2" w:themeShade="1A"/>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w:t>
      </w:r>
      <w:r w:rsidRPr="002D1196">
        <w:rPr>
          <w:bCs/>
          <w:color w:val="171717" w:themeColor="background2" w:themeShade="1A"/>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identify customer problems,</w:t>
      </w:r>
      <w:r w:rsidR="002705B2" w:rsidRPr="002D1196">
        <w:rPr>
          <w:bCs/>
          <w:color w:val="171717" w:themeColor="background2" w:themeShade="1A"/>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analogizes opportunities, create marketing materials to reach the desired audience.</w:t>
      </w:r>
      <w:r w:rsidR="00890C84" w:rsidRPr="002D1196">
        <w:rPr>
          <w:bCs/>
          <w:color w:val="171717" w:themeColor="background2" w:themeShade="1A"/>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F5AB1" w:rsidRPr="002D1196">
        <w:rPr>
          <w:bCs/>
          <w:color w:val="171717" w:themeColor="background2" w:themeShade="1A"/>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Marketing process are five steps</w:t>
      </w:r>
      <w:r w:rsidR="002A2B43">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208913843"/>
          <w:citation/>
        </w:sdtPr>
        <w:sdtEndPr/>
        <w:sdtContent>
          <w:r w:rsidR="002A2B43">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2A2B43">
            <w:rPr>
              <w:bCs/>
              <w:color w:val="0D0D0D" w:themeColor="text1" w:themeTint="F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Oli18 \l 1048 </w:instrText>
          </w:r>
          <w:r w:rsidR="002A2B43">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2A2B43" w:rsidRPr="002A2B43">
            <w:rPr>
              <w:noProof/>
              <w:color w:val="0D0D0D" w:themeColor="text1" w:themeTint="F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(Oliver, et al., 2018)</w:t>
          </w:r>
          <w:r w:rsidR="002A2B43">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1ED46B0E" w14:textId="77777777" w:rsidR="00D522AC" w:rsidRDefault="00D522AC" w:rsidP="00D62CF3">
      <w:pPr>
        <w:spacing w:line="360" w:lineRule="auto"/>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9A3637" w14:textId="063A3855" w:rsidR="00A050F0" w:rsidRDefault="00D522AC" w:rsidP="00D62CF3">
      <w:pPr>
        <w:spacing w:line="360" w:lineRule="auto"/>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22AC">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28FC43D" wp14:editId="5CFD6EE3">
            <wp:extent cx="5943600" cy="449834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8"/>
                    <a:stretch>
                      <a:fillRect/>
                    </a:stretch>
                  </pic:blipFill>
                  <pic:spPr>
                    <a:xfrm>
                      <a:off x="0" y="0"/>
                      <a:ext cx="5943600" cy="4498340"/>
                    </a:xfrm>
                    <a:prstGeom prst="rect">
                      <a:avLst/>
                    </a:prstGeom>
                  </pic:spPr>
                </pic:pic>
              </a:graphicData>
            </a:graphic>
          </wp:inline>
        </w:drawing>
      </w:r>
    </w:p>
    <w:p w14:paraId="01AD4E45" w14:textId="048818D1" w:rsidR="00D522AC" w:rsidRDefault="00D522AC" w:rsidP="00D62CF3">
      <w:pPr>
        <w:spacing w:line="360" w:lineRule="auto"/>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Figure 1. Marketing process steps and how work, Source: Online</w:t>
      </w:r>
      <w:sdt>
        <w:sdtPr>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303133345"/>
          <w:citation/>
        </w:sdtPr>
        <w:sdtContent>
          <w:r>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bCs/>
              <w:color w:val="0D0D0D" w:themeColor="text1" w:themeTint="F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CITATION Hon17 \y  \l 1048 </w:instrText>
          </w:r>
          <w:r>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Pr>
              <w:bCs/>
              <w:noProof/>
              <w:color w:val="0D0D0D" w:themeColor="text1" w:themeTint="F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522AC">
            <w:rPr>
              <w:noProof/>
              <w:color w:val="0D0D0D" w:themeColor="text1" w:themeTint="F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(Hong Hanh)</w:t>
          </w:r>
          <w:r>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6538479D" w14:textId="16F70BF5" w:rsidR="00A050F0" w:rsidRDefault="00D522AC" w:rsidP="00D62CF3">
      <w:pPr>
        <w:spacing w:line="360" w:lineRule="auto"/>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CD29B73" w14:textId="16A2782D" w:rsidR="00A050F0" w:rsidRDefault="00A050F0" w:rsidP="00D62CF3">
      <w:pPr>
        <w:spacing w:line="360" w:lineRule="auto"/>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5B025B" w14:textId="77777777" w:rsidR="00A050F0" w:rsidRDefault="00A050F0" w:rsidP="00A050F0">
      <w:pPr>
        <w:spacing w:line="360" w:lineRule="auto"/>
        <w:rPr>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70165888"/>
      <w:bookmarkStart w:id="12" w:name="_Toc70166282"/>
    </w:p>
    <w:p w14:paraId="36ECC4BB" w14:textId="2952C4F7" w:rsidR="003150D5" w:rsidRPr="00A050F0" w:rsidRDefault="006A43FE" w:rsidP="00A050F0">
      <w:pPr>
        <w:spacing w:line="360" w:lineRule="auto"/>
        <w:rPr>
          <w:b/>
          <w:i/>
          <w:i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635">
        <w:rPr>
          <w:i/>
          <w:iCs/>
          <w:color w:val="1F3864" w:themeColor="accent1" w:themeShade="80"/>
          <w:lang w:val="en-GB"/>
        </w:rPr>
        <w:t>I</w:t>
      </w:r>
      <w:r w:rsidR="00CA5F25" w:rsidRPr="00680635">
        <w:rPr>
          <w:i/>
          <w:iCs/>
          <w:color w:val="1F3864" w:themeColor="accent1" w:themeShade="80"/>
          <w:lang w:val="en-GB"/>
        </w:rPr>
        <w:t>mportant elements of Marketing process</w:t>
      </w:r>
      <w:bookmarkEnd w:id="11"/>
      <w:bookmarkEnd w:id="12"/>
    </w:p>
    <w:p w14:paraId="725FC319" w14:textId="77777777" w:rsidR="003150D5" w:rsidRPr="003150D5" w:rsidRDefault="003150D5" w:rsidP="003150D5">
      <w:pPr>
        <w:rPr>
          <w:lang w:val="en-GB"/>
        </w:rPr>
      </w:pPr>
    </w:p>
    <w:p w14:paraId="4101E0A1" w14:textId="760C6D06" w:rsidR="00CA5F25" w:rsidRPr="003150D5" w:rsidRDefault="0054756B" w:rsidP="002647F1">
      <w:pPr>
        <w:spacing w:line="360" w:lineRule="auto"/>
        <w:rPr>
          <w:lang w:val="en-GB"/>
        </w:rPr>
      </w:pPr>
      <w:bookmarkStart w:id="13" w:name="_Toc70165889"/>
      <w:r>
        <w:rPr>
          <w:lang w:val="en-GB"/>
        </w:rPr>
        <w:t xml:space="preserve">The process of important for the customers’ requirements in a can be explaining in different stages then this </w:t>
      </w:r>
      <w:r w:rsidR="00630F17" w:rsidRPr="003150D5">
        <w:rPr>
          <w:lang w:val="en-GB"/>
        </w:rPr>
        <w:t xml:space="preserve">are kinds of elements under marketing </w:t>
      </w:r>
      <w:r w:rsidR="007F0849" w:rsidRPr="003150D5">
        <w:rPr>
          <w:lang w:val="en-GB"/>
        </w:rPr>
        <w:t>process</w:t>
      </w:r>
      <w:r w:rsidR="007F0849">
        <w:rPr>
          <w:lang w:val="en-GB"/>
        </w:rPr>
        <w:t>:</w:t>
      </w:r>
      <w:bookmarkEnd w:id="13"/>
    </w:p>
    <w:p w14:paraId="30D47A54" w14:textId="77777777" w:rsidR="003150D5" w:rsidRPr="003150D5" w:rsidRDefault="003150D5" w:rsidP="002647F1">
      <w:pPr>
        <w:spacing w:line="360" w:lineRule="auto"/>
        <w:rPr>
          <w:lang w:val="en-GB"/>
        </w:rPr>
      </w:pPr>
    </w:p>
    <w:p w14:paraId="4019B845" w14:textId="077F74D2" w:rsidR="00630F17" w:rsidRPr="008E6DEE" w:rsidRDefault="00630F17" w:rsidP="002647F1">
      <w:pPr>
        <w:spacing w:line="360" w:lineRule="auto"/>
        <w:rPr>
          <w:bCs/>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6DEE">
        <w:rPr>
          <w:bCs/>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Situational analysis (PESTEL and SWOT)</w:t>
      </w:r>
    </w:p>
    <w:p w14:paraId="024A2092" w14:textId="3FB14606" w:rsidR="00630F17" w:rsidRPr="008E6DEE" w:rsidRDefault="00630F17" w:rsidP="002647F1">
      <w:pPr>
        <w:spacing w:line="360" w:lineRule="auto"/>
        <w:rPr>
          <w:bCs/>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6DEE">
        <w:rPr>
          <w:bCs/>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objective</w:t>
      </w:r>
    </w:p>
    <w:p w14:paraId="0ED834B1" w14:textId="24677AC8" w:rsidR="00630F17" w:rsidRPr="008E6DEE" w:rsidRDefault="00630F17" w:rsidP="002647F1">
      <w:pPr>
        <w:spacing w:line="360" w:lineRule="auto"/>
        <w:rPr>
          <w:bCs/>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6DEE">
        <w:rPr>
          <w:bCs/>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Strategy</w:t>
      </w:r>
      <w:r w:rsidR="00E821A5" w:rsidRPr="008E6DEE">
        <w:rPr>
          <w:bCs/>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(STP)</w:t>
      </w:r>
    </w:p>
    <w:p w14:paraId="6C91A3AF" w14:textId="716015AE" w:rsidR="00630F17" w:rsidRPr="008E6DEE" w:rsidRDefault="00630F17" w:rsidP="002647F1">
      <w:pPr>
        <w:spacing w:line="360" w:lineRule="auto"/>
        <w:rPr>
          <w:bCs/>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6DEE">
        <w:rPr>
          <w:bCs/>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Mix</w:t>
      </w:r>
      <w:r w:rsidR="000355F5" w:rsidRPr="008E6DEE">
        <w:rPr>
          <w:bCs/>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(4Ps or 7Ps)</w:t>
      </w:r>
    </w:p>
    <w:p w14:paraId="691647E9" w14:textId="1B4E2F29" w:rsidR="006A2F6E" w:rsidRPr="008E6DEE" w:rsidRDefault="00630F17" w:rsidP="002647F1">
      <w:pPr>
        <w:spacing w:line="360" w:lineRule="auto"/>
        <w:rPr>
          <w:bCs/>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6DEE">
        <w:rPr>
          <w:bCs/>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Implementation and Control</w:t>
      </w:r>
    </w:p>
    <w:p w14:paraId="4AF4A7AE" w14:textId="57FBB410" w:rsidR="00EB0B22" w:rsidRDefault="00505FEA" w:rsidP="000F76E4">
      <w:pPr>
        <w:pStyle w:val="Heading1"/>
        <w:rPr>
          <w:rFonts w:eastAsia="Times New Roman"/>
          <w:b/>
          <w:bCs/>
          <w:lang w:val="en-GB"/>
        </w:rPr>
      </w:pPr>
      <w:bookmarkStart w:id="14" w:name="_Toc70165890"/>
      <w:bookmarkStart w:id="15" w:name="_Toc70166283"/>
      <w:bookmarkStart w:id="16" w:name="_Toc70184544"/>
      <w:r w:rsidRPr="00CB1361">
        <w:t>Situational analysis (PESTEL and SWOT)</w:t>
      </w:r>
      <w:bookmarkEnd w:id="14"/>
      <w:bookmarkEnd w:id="15"/>
      <w:bookmarkEnd w:id="16"/>
    </w:p>
    <w:p w14:paraId="4096953A" w14:textId="77777777" w:rsidR="000F76E4" w:rsidRPr="000F76E4" w:rsidRDefault="000F76E4" w:rsidP="00716936">
      <w:pPr>
        <w:jc w:val="both"/>
        <w:rPr>
          <w:lang w:val="en-GB"/>
        </w:rPr>
      </w:pPr>
    </w:p>
    <w:p w14:paraId="3600FB42" w14:textId="4C41CCCE" w:rsidR="003032E8" w:rsidRDefault="00E821A5" w:rsidP="00716936">
      <w:pPr>
        <w:spacing w:line="360" w:lineRule="auto"/>
        <w:jc w:val="both"/>
        <w:rPr>
          <w:lang w:val="en-GB"/>
        </w:rPr>
      </w:pPr>
      <w:r w:rsidRPr="003032E8">
        <w:rPr>
          <w:b/>
          <w:bCs/>
          <w:i/>
          <w:iCs/>
          <w:lang w:val="ro-RO"/>
        </w:rPr>
        <w:t>Situational analysis</w:t>
      </w:r>
      <w:r w:rsidR="0000404D">
        <w:rPr>
          <w:lang w:val="ro-RO"/>
        </w:rPr>
        <w:t xml:space="preserve"> </w:t>
      </w:r>
      <w:r w:rsidR="0000404D">
        <w:rPr>
          <w:lang w:val="en-GB"/>
        </w:rPr>
        <w:t xml:space="preserve">refers to the different methods that managers use to analyse each environment of an organization , but also to understand the business </w:t>
      </w:r>
      <w:r w:rsidR="003032E8">
        <w:rPr>
          <w:lang w:val="en-GB"/>
        </w:rPr>
        <w:t>environment , customers and the organisation .Situational analysis includes many factors that can affect a business. As would be swot</w:t>
      </w:r>
      <w:r w:rsidR="0054756B">
        <w:rPr>
          <w:lang w:val="en-GB"/>
        </w:rPr>
        <w:t xml:space="preserve"> </w:t>
      </w:r>
      <w:r w:rsidR="003032E8">
        <w:rPr>
          <w:lang w:val="en-GB"/>
        </w:rPr>
        <w:t>and pestle analysis.</w:t>
      </w:r>
      <w:sdt>
        <w:sdtPr>
          <w:rPr>
            <w:lang w:val="en-GB"/>
          </w:rPr>
          <w:id w:val="-1609966969"/>
          <w:citation/>
        </w:sdtPr>
        <w:sdtEndPr/>
        <w:sdtContent>
          <w:r w:rsidR="00635E28">
            <w:rPr>
              <w:lang w:val="en-GB"/>
            </w:rPr>
            <w:fldChar w:fldCharType="begin"/>
          </w:r>
          <w:r w:rsidR="008331E7">
            <w:rPr>
              <w:lang w:val="ro-RO"/>
            </w:rPr>
            <w:instrText xml:space="preserve">CITATION Bis13 \l 1048 </w:instrText>
          </w:r>
          <w:r w:rsidR="00635E28">
            <w:rPr>
              <w:lang w:val="en-GB"/>
            </w:rPr>
            <w:fldChar w:fldCharType="separate"/>
          </w:r>
          <w:r w:rsidR="008331E7">
            <w:rPr>
              <w:noProof/>
              <w:lang w:val="ro-RO"/>
            </w:rPr>
            <w:t xml:space="preserve"> </w:t>
          </w:r>
          <w:r w:rsidR="008331E7" w:rsidRPr="008331E7">
            <w:rPr>
              <w:noProof/>
              <w:lang w:val="ro-RO"/>
            </w:rPr>
            <w:t>(Bishop, 2012)</w:t>
          </w:r>
          <w:r w:rsidR="00635E28">
            <w:rPr>
              <w:lang w:val="en-GB"/>
            </w:rPr>
            <w:fldChar w:fldCharType="end"/>
          </w:r>
        </w:sdtContent>
      </w:sdt>
      <w:sdt>
        <w:sdtPr>
          <w:rPr>
            <w:lang w:val="en-GB"/>
          </w:rPr>
          <w:id w:val="597142555"/>
          <w:citation/>
        </w:sdtPr>
        <w:sdtEndPr/>
        <w:sdtContent>
          <w:r w:rsidR="00E71057">
            <w:rPr>
              <w:lang w:val="en-GB"/>
            </w:rPr>
            <w:fldChar w:fldCharType="begin"/>
          </w:r>
          <w:r w:rsidR="00E71057">
            <w:rPr>
              <w:lang w:val="ro-RO"/>
            </w:rPr>
            <w:instrText xml:space="preserve"> CITATION Hou05 \l 1048 </w:instrText>
          </w:r>
          <w:r w:rsidR="00E71057">
            <w:rPr>
              <w:lang w:val="en-GB"/>
            </w:rPr>
            <w:fldChar w:fldCharType="separate"/>
          </w:r>
          <w:r w:rsidR="00E71057">
            <w:rPr>
              <w:noProof/>
              <w:lang w:val="ro-RO"/>
            </w:rPr>
            <w:t xml:space="preserve"> </w:t>
          </w:r>
          <w:r w:rsidR="00E71057" w:rsidRPr="00E71057">
            <w:rPr>
              <w:noProof/>
              <w:lang w:val="ro-RO"/>
            </w:rPr>
            <w:t>(Housden, 2005)</w:t>
          </w:r>
          <w:r w:rsidR="00E71057">
            <w:rPr>
              <w:lang w:val="en-GB"/>
            </w:rPr>
            <w:fldChar w:fldCharType="end"/>
          </w:r>
        </w:sdtContent>
      </w:sdt>
    </w:p>
    <w:p w14:paraId="1F504D37" w14:textId="77777777" w:rsidR="005F56CD" w:rsidRDefault="005F56CD" w:rsidP="000C040F">
      <w:pPr>
        <w:rPr>
          <w:color w:val="1F3864" w:themeColor="accent1" w:themeShade="80"/>
          <w:sz w:val="28"/>
          <w:szCs w:val="28"/>
          <w:lang w:val="en-GB"/>
        </w:rPr>
      </w:pPr>
    </w:p>
    <w:p w14:paraId="7511AC66" w14:textId="390F6988" w:rsidR="003150D5" w:rsidRPr="000C040F" w:rsidRDefault="000C040F" w:rsidP="000C040F">
      <w:pPr>
        <w:rPr>
          <w:color w:val="1F3864" w:themeColor="accent1" w:themeShade="80"/>
          <w:sz w:val="28"/>
          <w:szCs w:val="28"/>
          <w:lang w:val="en-GB"/>
        </w:rPr>
      </w:pPr>
      <w:r w:rsidRPr="000C040F">
        <w:rPr>
          <w:color w:val="1F3864" w:themeColor="accent1" w:themeShade="80"/>
          <w:sz w:val="28"/>
          <w:szCs w:val="28"/>
          <w:lang w:val="en-GB"/>
        </w:rPr>
        <w:t>Swot Analysis</w:t>
      </w:r>
    </w:p>
    <w:p w14:paraId="7E857534" w14:textId="314EDA09" w:rsidR="005F56CD" w:rsidRDefault="002B16CE" w:rsidP="00716936">
      <w:pPr>
        <w:spacing w:line="360" w:lineRule="auto"/>
        <w:jc w:val="both"/>
        <w:rPr>
          <w:lang w:val="en-GB"/>
        </w:rPr>
      </w:pPr>
      <w:r w:rsidRPr="000C040F">
        <w:t xml:space="preserve">It can be used to scan the internal and external environment of an </w:t>
      </w:r>
      <w:r w:rsidR="003150D5" w:rsidRPr="000C040F">
        <w:t>organization. Helps</w:t>
      </w:r>
      <w:r w:rsidRPr="000C040F">
        <w:t xml:space="preserve"> to find the strengths but also the weaknesses as well as the opportunities and risks that an organization goes through</w:t>
      </w:r>
      <w:r w:rsidR="003150D5" w:rsidRPr="000C040F">
        <w:t xml:space="preserve"> Weaknesses</w:t>
      </w:r>
      <w:r w:rsidR="00716936" w:rsidRPr="000C040F">
        <w:t xml:space="preserve"> Strengths</w:t>
      </w:r>
      <w:r w:rsidR="003150D5" w:rsidRPr="000C040F">
        <w:t xml:space="preserve">, </w:t>
      </w:r>
      <w:r w:rsidR="00716936" w:rsidRPr="000C040F">
        <w:t>Threats</w:t>
      </w:r>
      <w:r w:rsidR="00716936">
        <w:rPr>
          <w:lang w:val="ro-RO"/>
        </w:rPr>
        <w:t xml:space="preserve">, </w:t>
      </w:r>
      <w:r w:rsidR="00C021E7" w:rsidRPr="000C040F">
        <w:t>Opportunities</w:t>
      </w:r>
      <w:r w:rsidR="00716936">
        <w:rPr>
          <w:lang w:val="ro-RO"/>
        </w:rPr>
        <w:t>.</w:t>
      </w:r>
      <w:r w:rsidR="005F56CD">
        <w:rPr>
          <w:lang w:val="ro-RO"/>
        </w:rPr>
        <w:t xml:space="preserve"> </w:t>
      </w:r>
      <w:r w:rsidR="005F56CD" w:rsidRPr="005F56CD">
        <w:rPr>
          <w:lang w:val="en-GB"/>
        </w:rPr>
        <w:t>Strengths factors</w:t>
      </w:r>
      <w:r w:rsidR="005F56CD">
        <w:rPr>
          <w:lang w:val="en-GB"/>
        </w:rPr>
        <w:t xml:space="preserve"> contributes to the evaluation of a company but also to the success of an organization.</w:t>
      </w:r>
      <w:r w:rsidR="007F0849" w:rsidRPr="005F56CD">
        <w:rPr>
          <w:lang w:val="en-GB"/>
        </w:rPr>
        <w:t xml:space="preserve"> </w:t>
      </w:r>
      <w:r w:rsidR="005F56CD">
        <w:rPr>
          <w:lang w:val="en-GB"/>
        </w:rPr>
        <w:t>Weaknesses are in fact a factor that prevents an organization from achieving its goal but also from understanding its mission.</w:t>
      </w:r>
    </w:p>
    <w:p w14:paraId="6B2A3EEA" w14:textId="3E6D3016" w:rsidR="00C021E7" w:rsidRPr="005F56CD" w:rsidRDefault="00EE37CB" w:rsidP="00716936">
      <w:pPr>
        <w:spacing w:line="360" w:lineRule="auto"/>
        <w:jc w:val="both"/>
        <w:rPr>
          <w:lang w:val="en-GB"/>
        </w:rPr>
      </w:pPr>
      <w:r>
        <w:rPr>
          <w:lang w:val="en-GB"/>
        </w:rPr>
        <w:t>For an organization the environment in which it carries out its action, business or operation are important because it offers different possibilities or opportunity.</w:t>
      </w:r>
      <w:r w:rsidR="00720A25" w:rsidRPr="005F56CD">
        <w:rPr>
          <w:lang w:val="en-GB"/>
        </w:rPr>
        <w:t xml:space="preserve"> </w:t>
      </w:r>
      <w:sdt>
        <w:sdtPr>
          <w:rPr>
            <w:lang w:val="en-GB"/>
          </w:rPr>
          <w:id w:val="-1770074373"/>
          <w:citation/>
        </w:sdtPr>
        <w:sdtEndPr/>
        <w:sdtContent>
          <w:r w:rsidR="00720A25" w:rsidRPr="005F56CD">
            <w:rPr>
              <w:lang w:val="en-GB"/>
            </w:rPr>
            <w:fldChar w:fldCharType="begin"/>
          </w:r>
          <w:r w:rsidR="00720A25" w:rsidRPr="005F56CD">
            <w:rPr>
              <w:lang w:val="en-GB"/>
            </w:rPr>
            <w:instrText xml:space="preserve"> CITATION She18 \l 1048 </w:instrText>
          </w:r>
          <w:r w:rsidR="00720A25" w:rsidRPr="005F56CD">
            <w:rPr>
              <w:lang w:val="en-GB"/>
            </w:rPr>
            <w:fldChar w:fldCharType="separate"/>
          </w:r>
          <w:r w:rsidR="00FB294B" w:rsidRPr="005F56CD">
            <w:rPr>
              <w:noProof/>
              <w:lang w:val="en-GB"/>
            </w:rPr>
            <w:t>(Sheehan, 2018)</w:t>
          </w:r>
          <w:r w:rsidR="00720A25" w:rsidRPr="005F56CD">
            <w:rPr>
              <w:lang w:val="en-GB"/>
            </w:rPr>
            <w:fldChar w:fldCharType="end"/>
          </w:r>
        </w:sdtContent>
      </w:sdt>
    </w:p>
    <w:p w14:paraId="4373F7EB" w14:textId="77777777" w:rsidR="00EE37CB" w:rsidRDefault="00EE37CB" w:rsidP="00DF5F7C">
      <w:pPr>
        <w:spacing w:before="300" w:after="300" w:line="360" w:lineRule="auto"/>
        <w:rPr>
          <w:bCs/>
          <w:i/>
          <w:iCs/>
          <w:color w:val="1F3864" w:themeColor="accent1" w:themeShade="80"/>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F13229" w14:textId="7DDA86D8" w:rsidR="00DF5F7C" w:rsidRPr="005F56CD" w:rsidRDefault="00A051C4" w:rsidP="00DF5F7C">
      <w:pPr>
        <w:spacing w:before="300" w:after="300" w:line="360" w:lineRule="auto"/>
        <w:rPr>
          <w:bCs/>
          <w:i/>
          <w:iCs/>
          <w:color w:val="1F3864" w:themeColor="accent1" w:themeShade="80"/>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56CD">
        <w:rPr>
          <w:bCs/>
          <w:i/>
          <w:iCs/>
          <w:color w:val="1F3864" w:themeColor="accent1" w:themeShade="80"/>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PESTEL Analysi</w:t>
      </w:r>
      <w:r w:rsidR="00C71879" w:rsidRPr="005F56CD">
        <w:rPr>
          <w:bCs/>
          <w:i/>
          <w:iCs/>
          <w:color w:val="1F3864" w:themeColor="accent1" w:themeShade="80"/>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38367AFE" w14:textId="6B05987C" w:rsidR="00DF5F7C" w:rsidRPr="00DF5F7C" w:rsidRDefault="00C71879" w:rsidP="00F07E4D">
      <w:pPr>
        <w:spacing w:before="300" w:after="300" w:line="360" w:lineRule="auto"/>
        <w:jc w:val="both"/>
        <w:rPr>
          <w:bCs/>
          <w:i/>
          <w:iCs/>
          <w:color w:val="1F3864" w:themeColor="accent1" w:themeShade="80"/>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3E10">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Pestel analysis it is </w:t>
      </w:r>
      <w:r w:rsidR="00783E10" w:rsidRPr="00783E10">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important,</w:t>
      </w:r>
      <w:r w:rsidRPr="00783E10">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used to control the macro-</w:t>
      </w:r>
      <w:r w:rsidR="00783E10" w:rsidRPr="00783E10">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w:t>
      </w:r>
      <w:r w:rsidRPr="00783E10">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factors when </w:t>
      </w:r>
      <w:r w:rsidR="00783E10" w:rsidRPr="00783E10">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affecting</w:t>
      </w:r>
      <w:r w:rsidRPr="00783E10">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operation of one organization. Here we have six essential and important factors </w:t>
      </w:r>
      <w:r w:rsidR="00783E10" w:rsidRPr="00783E10">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analyse the macro-environment: Political, Economic, Social, Technological, Environmental, Legal.</w:t>
      </w:r>
      <w:r w:rsidR="0091300C">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Pestel is a management framework used to analyse the external factors. These factors can influence a decision making but can</w:t>
      </w:r>
      <w:r w:rsidR="00F0037F">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1300C">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 be controlled by the business. Internal and external factors can affect the functioning of a business or working brand, value of a project. These are like the categories in which these external issues   facing the </w:t>
      </w:r>
      <w:r w:rsidR="00F07E4D">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sidR="0091300C">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the project are categorized </w:t>
      </w:r>
      <w:r w:rsidR="00F07E4D">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w:t>
      </w:r>
      <w:r w:rsidR="0091300C">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because there are like six categories most of these external factors that affect the business. For an organization can create threats or </w:t>
      </w:r>
      <w:r w:rsidR="00F07E4D">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w:t>
      </w:r>
      <w:r w:rsidR="0091300C">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07E4D">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w:t>
      </w:r>
      <w:r w:rsidR="0091300C">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like political factor are taxation policies</w:t>
      </w:r>
      <w:r w:rsidR="00F07E4D">
        <w:rPr>
          <w:bCs/>
          <w:color w:val="0D0D0D" w:themeColor="text1" w:themeTint="F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government stability.</w:t>
      </w:r>
    </w:p>
    <w:p w14:paraId="6BADFE5D" w14:textId="090676AD" w:rsidR="00F07E4D" w:rsidRDefault="00F07E4D" w:rsidP="00F07E4D">
      <w:pPr>
        <w:tabs>
          <w:tab w:val="left" w:pos="933"/>
        </w:tabs>
        <w:rPr>
          <w:lang w:val="en-GB"/>
        </w:rPr>
      </w:pPr>
      <w:r w:rsidRPr="00F07E4D">
        <w:rPr>
          <w:lang w:val="ro-RO"/>
        </w:rPr>
        <w:drawing>
          <wp:inline distT="0" distB="0" distL="0" distR="0" wp14:anchorId="7D8AA0C3" wp14:editId="7E128FB6">
            <wp:extent cx="6146800" cy="3397662"/>
            <wp:effectExtent l="0" t="0" r="0" b="635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9"/>
                    <a:stretch>
                      <a:fillRect/>
                    </a:stretch>
                  </pic:blipFill>
                  <pic:spPr>
                    <a:xfrm>
                      <a:off x="0" y="0"/>
                      <a:ext cx="6158543" cy="3404153"/>
                    </a:xfrm>
                    <a:prstGeom prst="rect">
                      <a:avLst/>
                    </a:prstGeom>
                  </pic:spPr>
                </pic:pic>
              </a:graphicData>
            </a:graphic>
          </wp:inline>
        </w:drawing>
      </w:r>
    </w:p>
    <w:p w14:paraId="580389C9" w14:textId="1FA99F5C" w:rsidR="00F07E4D" w:rsidRPr="00F07E4D" w:rsidRDefault="00F07E4D" w:rsidP="00F07E4D">
      <w:pPr>
        <w:tabs>
          <w:tab w:val="left" w:pos="933"/>
        </w:tabs>
        <w:rPr>
          <w:i/>
          <w:iCs/>
          <w:lang w:val="en-GB"/>
        </w:rPr>
      </w:pPr>
      <w:r>
        <w:rPr>
          <w:lang w:val="en-GB"/>
        </w:rPr>
        <w:t xml:space="preserve">               </w:t>
      </w:r>
      <w:r w:rsidRPr="00F07E4D">
        <w:rPr>
          <w:i/>
          <w:iCs/>
          <w:lang w:val="en-GB"/>
        </w:rPr>
        <w:t>Figure 2 Modeling a PESTEL analysis</w:t>
      </w:r>
      <w:r>
        <w:rPr>
          <w:i/>
          <w:iCs/>
          <w:lang w:val="en-GB"/>
        </w:rPr>
        <w:t>, Source: Internet Online</w:t>
      </w:r>
      <w:sdt>
        <w:sdtPr>
          <w:rPr>
            <w:i/>
            <w:iCs/>
            <w:lang w:val="en-GB"/>
          </w:rPr>
          <w:id w:val="1603684091"/>
          <w:citation/>
        </w:sdtPr>
        <w:sdtContent>
          <w:r w:rsidR="001C5536">
            <w:rPr>
              <w:i/>
              <w:iCs/>
              <w:lang w:val="en-GB"/>
            </w:rPr>
            <w:fldChar w:fldCharType="begin"/>
          </w:r>
          <w:r w:rsidR="001C5536">
            <w:rPr>
              <w:i/>
              <w:iCs/>
              <w:lang w:val="ro-RO"/>
            </w:rPr>
            <w:instrText xml:space="preserve">CITATION Alq21 \y  \l 1048 </w:instrText>
          </w:r>
          <w:r w:rsidR="001C5536">
            <w:rPr>
              <w:i/>
              <w:iCs/>
              <w:lang w:val="en-GB"/>
            </w:rPr>
            <w:fldChar w:fldCharType="separate"/>
          </w:r>
          <w:r w:rsidR="001C5536">
            <w:rPr>
              <w:i/>
              <w:iCs/>
              <w:noProof/>
              <w:lang w:val="ro-RO"/>
            </w:rPr>
            <w:t xml:space="preserve"> </w:t>
          </w:r>
          <w:r w:rsidR="001C5536" w:rsidRPr="001C5536">
            <w:rPr>
              <w:noProof/>
              <w:lang w:val="ro-RO"/>
            </w:rPr>
            <w:t>(Alqubaisi)</w:t>
          </w:r>
          <w:r w:rsidR="001C5536">
            <w:rPr>
              <w:i/>
              <w:iCs/>
              <w:lang w:val="en-GB"/>
            </w:rPr>
            <w:fldChar w:fldCharType="end"/>
          </w:r>
        </w:sdtContent>
      </w:sdt>
    </w:p>
    <w:p w14:paraId="181BDB57" w14:textId="4840ACC8" w:rsidR="00D62CF3" w:rsidRDefault="00634DB9" w:rsidP="00902A86">
      <w:pPr>
        <w:pStyle w:val="Heading1"/>
        <w:rPr>
          <w:lang w:val="en-GB"/>
        </w:rPr>
      </w:pPr>
      <w:bookmarkStart w:id="17" w:name="_Toc70165892"/>
      <w:bookmarkStart w:id="18" w:name="_Toc70166284"/>
      <w:bookmarkStart w:id="19" w:name="_Toc70184545"/>
      <w:r w:rsidRPr="008D7179">
        <w:rPr>
          <w:lang w:val="en-GB"/>
        </w:rPr>
        <w:lastRenderedPageBreak/>
        <w:t>Marketing objective</w:t>
      </w:r>
      <w:bookmarkEnd w:id="17"/>
      <w:bookmarkEnd w:id="18"/>
      <w:bookmarkEnd w:id="19"/>
    </w:p>
    <w:p w14:paraId="0C02F439" w14:textId="1E1B4B13" w:rsidR="006F7C3E" w:rsidRPr="008D7179" w:rsidRDefault="00634DB9" w:rsidP="00902A86">
      <w:pPr>
        <w:pStyle w:val="Heading1"/>
        <w:rPr>
          <w:lang w:val="en-GB"/>
        </w:rPr>
      </w:pPr>
      <w:r w:rsidRPr="008D7179">
        <w:rPr>
          <w:lang w:val="en-GB"/>
        </w:rPr>
        <w:t xml:space="preserve"> </w:t>
      </w:r>
    </w:p>
    <w:p w14:paraId="1BE4B32E" w14:textId="1F25D1D4" w:rsidR="005F26BC" w:rsidRDefault="006F7C3E" w:rsidP="005F26BC">
      <w:pPr>
        <w:spacing w:line="360" w:lineRule="auto"/>
        <w:jc w:val="both"/>
        <w:rPr>
          <w:lang w:val="en-GB"/>
        </w:rPr>
      </w:pPr>
      <w:r>
        <w:rPr>
          <w:lang w:val="en-GB"/>
        </w:rPr>
        <w:t xml:space="preserve">The goals of a company’s marketing activities are decided upon with the help of marketing </w:t>
      </w:r>
      <w:r w:rsidR="005F26BC">
        <w:rPr>
          <w:lang w:val="en-GB"/>
        </w:rPr>
        <w:t>objective. Marketing</w:t>
      </w:r>
      <w:r>
        <w:rPr>
          <w:lang w:val="en-GB"/>
        </w:rPr>
        <w:t xml:space="preserve"> objectives give direction to the </w:t>
      </w:r>
      <w:r w:rsidR="005F26BC">
        <w:rPr>
          <w:lang w:val="en-GB"/>
        </w:rPr>
        <w:t>companies</w:t>
      </w:r>
      <w:r>
        <w:rPr>
          <w:lang w:val="en-GB"/>
        </w:rPr>
        <w:t xml:space="preserve"> are a brand’s defined goals</w:t>
      </w:r>
      <w:r w:rsidR="005F26BC">
        <w:rPr>
          <w:lang w:val="en-GB"/>
        </w:rPr>
        <w:t>.</w:t>
      </w:r>
    </w:p>
    <w:p w14:paraId="3B65D515" w14:textId="2ED74F08" w:rsidR="005F26BC" w:rsidRDefault="0098623F" w:rsidP="00E71057">
      <w:pPr>
        <w:spacing w:line="360" w:lineRule="auto"/>
        <w:jc w:val="both"/>
        <w:rPr>
          <w:lang w:val="en-GB"/>
        </w:rPr>
      </w:pPr>
      <w:r>
        <w:rPr>
          <w:lang w:val="en-GB"/>
        </w:rPr>
        <w:t xml:space="preserve">Marketing objective, finding winning and keeping customers profitable should be the ambition of your business. </w:t>
      </w:r>
      <w:r w:rsidR="005F26BC">
        <w:rPr>
          <w:lang w:val="en-GB"/>
        </w:rPr>
        <w:t>Also marketing objective are related to specific target, and the objective are the financial situation, earnings, and sales.</w:t>
      </w:r>
      <w:sdt>
        <w:sdtPr>
          <w:rPr>
            <w:lang w:val="en-GB"/>
          </w:rPr>
          <w:id w:val="1393462563"/>
          <w:citation/>
        </w:sdtPr>
        <w:sdtEndPr/>
        <w:sdtContent>
          <w:r w:rsidR="00E71057">
            <w:rPr>
              <w:lang w:val="en-GB"/>
            </w:rPr>
            <w:fldChar w:fldCharType="begin"/>
          </w:r>
          <w:r w:rsidR="00E71057">
            <w:rPr>
              <w:lang w:val="ro-RO"/>
            </w:rPr>
            <w:instrText xml:space="preserve"> CITATION Mat08 \l 1048 </w:instrText>
          </w:r>
          <w:r w:rsidR="00E71057">
            <w:rPr>
              <w:lang w:val="en-GB"/>
            </w:rPr>
            <w:fldChar w:fldCharType="separate"/>
          </w:r>
          <w:r w:rsidR="00E71057">
            <w:rPr>
              <w:noProof/>
              <w:lang w:val="ro-RO"/>
            </w:rPr>
            <w:t xml:space="preserve"> </w:t>
          </w:r>
          <w:r w:rsidR="00E71057" w:rsidRPr="00E71057">
            <w:rPr>
              <w:noProof/>
              <w:lang w:val="ro-RO"/>
            </w:rPr>
            <w:t>(Matthew, 2008)</w:t>
          </w:r>
          <w:r w:rsidR="00E71057">
            <w:rPr>
              <w:lang w:val="en-GB"/>
            </w:rPr>
            <w:fldChar w:fldCharType="end"/>
          </w:r>
        </w:sdtContent>
      </w:sdt>
      <w:r>
        <w:rPr>
          <w:lang w:val="en-GB"/>
        </w:rPr>
        <w:t xml:space="preserve">  </w:t>
      </w:r>
    </w:p>
    <w:p w14:paraId="1A286E2F" w14:textId="500D37F6" w:rsidR="0098623F" w:rsidRPr="008D7179" w:rsidRDefault="0098623F" w:rsidP="008D7179">
      <w:pPr>
        <w:pStyle w:val="Heading1"/>
      </w:pPr>
      <w:bookmarkStart w:id="20" w:name="_Toc70165893"/>
      <w:bookmarkStart w:id="21" w:name="_Toc70166285"/>
      <w:bookmarkStart w:id="22" w:name="_Toc70184546"/>
      <w:r w:rsidRPr="008D7179">
        <w:t>Marketing strategy (STP)</w:t>
      </w:r>
      <w:bookmarkEnd w:id="20"/>
      <w:bookmarkEnd w:id="21"/>
      <w:bookmarkEnd w:id="22"/>
    </w:p>
    <w:p w14:paraId="0426C68B" w14:textId="27F56E9C" w:rsidR="00822053" w:rsidRDefault="00541226" w:rsidP="005F26BC">
      <w:pPr>
        <w:spacing w:line="360" w:lineRule="auto"/>
        <w:rPr>
          <w:lang w:val="en-GB"/>
        </w:rPr>
      </w:pPr>
      <w:r w:rsidRPr="00541226">
        <w:rPr>
          <w:lang w:val="en-GB"/>
        </w:rPr>
        <w:t>It is important in the marketing pla</w:t>
      </w:r>
      <w:r>
        <w:rPr>
          <w:lang w:val="en-GB"/>
        </w:rPr>
        <w:t>n</w:t>
      </w:r>
      <w:r w:rsidR="005F26BC">
        <w:rPr>
          <w:lang w:val="en-GB"/>
        </w:rPr>
        <w:t>, t</w:t>
      </w:r>
      <w:r>
        <w:rPr>
          <w:lang w:val="en-GB"/>
        </w:rPr>
        <w:t xml:space="preserve">his part focuses on the basics and marketing products mix on the </w:t>
      </w:r>
      <w:r w:rsidR="00822053">
        <w:rPr>
          <w:lang w:val="en-GB"/>
        </w:rPr>
        <w:t>price,</w:t>
      </w:r>
      <w:r>
        <w:rPr>
          <w:lang w:val="en-GB"/>
        </w:rPr>
        <w:t xml:space="preserve"> place, promotion, people, evidence but also on the </w:t>
      </w:r>
      <w:r w:rsidR="005F26BC">
        <w:rPr>
          <w:lang w:val="en-GB"/>
        </w:rPr>
        <w:t>process. The</w:t>
      </w:r>
      <w:r w:rsidR="00D3122B">
        <w:rPr>
          <w:lang w:val="en-GB"/>
        </w:rPr>
        <w:t xml:space="preserve"> STP framework consists of 3 consecutive steps: </w:t>
      </w:r>
      <w:r w:rsidR="00822053">
        <w:rPr>
          <w:lang w:val="en-GB"/>
        </w:rPr>
        <w:t>Segmentation, Targeting and Position</w:t>
      </w:r>
      <w:sdt>
        <w:sdtPr>
          <w:rPr>
            <w:lang w:val="en-GB"/>
          </w:rPr>
          <w:id w:val="934104009"/>
          <w:citation/>
        </w:sdtPr>
        <w:sdtEndPr/>
        <w:sdtContent>
          <w:r w:rsidR="0074573D">
            <w:rPr>
              <w:lang w:val="en-GB"/>
            </w:rPr>
            <w:fldChar w:fldCharType="begin"/>
          </w:r>
          <w:r w:rsidR="004B6005">
            <w:rPr>
              <w:lang w:val="ro-RO"/>
            </w:rPr>
            <w:instrText xml:space="preserve">CITATION Bak03 \y  \l 1048 </w:instrText>
          </w:r>
          <w:r w:rsidR="0074573D">
            <w:rPr>
              <w:lang w:val="en-GB"/>
            </w:rPr>
            <w:fldChar w:fldCharType="separate"/>
          </w:r>
          <w:r w:rsidR="004B6005">
            <w:rPr>
              <w:noProof/>
              <w:lang w:val="ro-RO"/>
            </w:rPr>
            <w:t xml:space="preserve"> </w:t>
          </w:r>
          <w:r w:rsidR="004B6005" w:rsidRPr="004B6005">
            <w:rPr>
              <w:noProof/>
              <w:lang w:val="ro-RO"/>
            </w:rPr>
            <w:t>(Baker)</w:t>
          </w:r>
          <w:r w:rsidR="0074573D">
            <w:rPr>
              <w:lang w:val="en-GB"/>
            </w:rPr>
            <w:fldChar w:fldCharType="end"/>
          </w:r>
        </w:sdtContent>
      </w:sdt>
      <w:sdt>
        <w:sdtPr>
          <w:rPr>
            <w:lang w:val="en-GB"/>
          </w:rPr>
          <w:id w:val="1876491618"/>
          <w:citation/>
        </w:sdtPr>
        <w:sdtEndPr/>
        <w:sdtContent>
          <w:r w:rsidR="004B6005">
            <w:rPr>
              <w:lang w:val="en-GB"/>
            </w:rPr>
            <w:fldChar w:fldCharType="begin"/>
          </w:r>
          <w:r w:rsidR="004B6005">
            <w:rPr>
              <w:lang w:val="ro-RO"/>
            </w:rPr>
            <w:instrText xml:space="preserve">CITATION Kot17 \y  \l 1048 </w:instrText>
          </w:r>
          <w:r w:rsidR="004B6005">
            <w:rPr>
              <w:lang w:val="en-GB"/>
            </w:rPr>
            <w:fldChar w:fldCharType="separate"/>
          </w:r>
          <w:r w:rsidR="004B6005">
            <w:rPr>
              <w:noProof/>
              <w:lang w:val="ro-RO"/>
            </w:rPr>
            <w:t xml:space="preserve"> </w:t>
          </w:r>
          <w:r w:rsidR="004B6005" w:rsidRPr="004B6005">
            <w:rPr>
              <w:noProof/>
              <w:lang w:val="ro-RO"/>
            </w:rPr>
            <w:t>(Kotler &amp; Armstrong)</w:t>
          </w:r>
          <w:r w:rsidR="004B6005">
            <w:rPr>
              <w:lang w:val="en-GB"/>
            </w:rPr>
            <w:fldChar w:fldCharType="end"/>
          </w:r>
        </w:sdtContent>
      </w:sdt>
    </w:p>
    <w:p w14:paraId="70B32739" w14:textId="7547D141" w:rsidR="005F26BC" w:rsidRPr="002803EF" w:rsidRDefault="00822053" w:rsidP="002803EF">
      <w:pPr>
        <w:rPr>
          <w:b/>
          <w:bCs/>
          <w:lang w:val="en-GB"/>
        </w:rPr>
      </w:pPr>
      <w:r w:rsidRPr="002803EF">
        <w:rPr>
          <w:b/>
          <w:bCs/>
          <w:lang w:val="en-GB"/>
        </w:rPr>
        <w:t xml:space="preserve">Segmentation </w:t>
      </w:r>
    </w:p>
    <w:p w14:paraId="2CCE324B" w14:textId="77777777" w:rsidR="0017064C" w:rsidRDefault="00822053" w:rsidP="0017064C">
      <w:pPr>
        <w:spacing w:line="360" w:lineRule="auto"/>
        <w:jc w:val="both"/>
        <w:rPr>
          <w:lang w:val="en-GB"/>
        </w:rPr>
      </w:pPr>
      <w:r w:rsidRPr="005F26BC">
        <w:rPr>
          <w:lang w:val="en-GB"/>
        </w:rPr>
        <w:t xml:space="preserve">Is choosing the price of market, a company wants to </w:t>
      </w:r>
      <w:r w:rsidR="007F042F" w:rsidRPr="005F26BC">
        <w:rPr>
          <w:lang w:val="en-GB"/>
        </w:rPr>
        <w:t>attract. Demographic segmentation, Psychographic segmentation, and Geographic segmentation</w:t>
      </w:r>
      <w:r w:rsidR="0017064C">
        <w:rPr>
          <w:lang w:val="en-GB"/>
        </w:rPr>
        <w:t>.</w:t>
      </w:r>
    </w:p>
    <w:p w14:paraId="49AE2A0E" w14:textId="7D6C2B34" w:rsidR="00652C89" w:rsidRPr="0017064C" w:rsidRDefault="00652C89" w:rsidP="0017064C">
      <w:pPr>
        <w:spacing w:line="360" w:lineRule="auto"/>
        <w:jc w:val="both"/>
        <w:rPr>
          <w:lang w:val="en-GB"/>
        </w:rPr>
      </w:pPr>
      <w:r w:rsidRPr="00C845D1">
        <w:rPr>
          <w:b/>
          <w:bCs/>
          <w:i/>
          <w:iCs/>
          <w:lang w:val="en-GB"/>
        </w:rPr>
        <w:t>Demographic segmentation</w:t>
      </w:r>
      <w:r>
        <w:rPr>
          <w:lang w:val="en-GB"/>
        </w:rPr>
        <w:t xml:space="preserve"> is </w:t>
      </w:r>
      <w:r w:rsidR="00C845D1">
        <w:rPr>
          <w:lang w:val="en-GB"/>
        </w:rPr>
        <w:t>targeting the consumer base on age, gender, income, occupation, education, and religion.</w:t>
      </w:r>
    </w:p>
    <w:p w14:paraId="6628DDF9" w14:textId="39C2606E" w:rsidR="00C845D1" w:rsidRDefault="00C845D1" w:rsidP="0017064C">
      <w:pPr>
        <w:spacing w:line="360" w:lineRule="auto"/>
        <w:jc w:val="both"/>
        <w:rPr>
          <w:lang w:val="en-GB"/>
        </w:rPr>
      </w:pPr>
      <w:r w:rsidRPr="00C845D1">
        <w:rPr>
          <w:b/>
          <w:bCs/>
          <w:i/>
          <w:iCs/>
          <w:lang w:val="en-GB"/>
        </w:rPr>
        <w:t>Psychographic segmentation</w:t>
      </w:r>
      <w:r>
        <w:rPr>
          <w:lang w:val="en-GB"/>
        </w:rPr>
        <w:t xml:space="preserve"> focusses on the character, lifestyle, values, and interests of the costumer.</w:t>
      </w:r>
    </w:p>
    <w:p w14:paraId="34752CD2" w14:textId="70FA1D39" w:rsidR="00C845D1" w:rsidRDefault="00C845D1" w:rsidP="0017064C">
      <w:pPr>
        <w:spacing w:line="360" w:lineRule="auto"/>
        <w:jc w:val="both"/>
        <w:rPr>
          <w:lang w:val="en-GB"/>
        </w:rPr>
      </w:pPr>
      <w:r w:rsidRPr="000E62FD">
        <w:rPr>
          <w:b/>
          <w:bCs/>
          <w:i/>
          <w:iCs/>
          <w:lang w:val="en-GB"/>
        </w:rPr>
        <w:t xml:space="preserve">Geographic </w:t>
      </w:r>
      <w:r w:rsidR="000E62FD" w:rsidRPr="000E62FD">
        <w:rPr>
          <w:b/>
          <w:bCs/>
          <w:i/>
          <w:iCs/>
          <w:lang w:val="en-GB"/>
        </w:rPr>
        <w:t>segmentation</w:t>
      </w:r>
      <w:r w:rsidR="000E62FD">
        <w:rPr>
          <w:lang w:val="en-GB"/>
        </w:rPr>
        <w:t xml:space="preserve"> this means the different between countries, cities, but also between areas.</w:t>
      </w:r>
    </w:p>
    <w:p w14:paraId="4BA948BB" w14:textId="0C7C9237" w:rsidR="00E27577" w:rsidRDefault="00294CF2" w:rsidP="00D62CF3">
      <w:pPr>
        <w:spacing w:line="360" w:lineRule="auto"/>
        <w:rPr>
          <w:lang w:val="en-GB"/>
        </w:rPr>
      </w:pPr>
      <w:r>
        <w:rPr>
          <w:lang w:val="en-GB"/>
        </w:rPr>
        <w:t>Example:</w:t>
      </w:r>
      <w:r w:rsidR="000E62FD">
        <w:rPr>
          <w:lang w:val="en-GB"/>
        </w:rPr>
        <w:t xml:space="preserve"> About international fast </w:t>
      </w:r>
      <w:r>
        <w:rPr>
          <w:lang w:val="en-GB"/>
        </w:rPr>
        <w:t>food,</w:t>
      </w:r>
      <w:r w:rsidR="000E62FD">
        <w:rPr>
          <w:lang w:val="en-GB"/>
        </w:rPr>
        <w:t xml:space="preserve"> the business call McDonald’s</w:t>
      </w:r>
      <w:r>
        <w:rPr>
          <w:lang w:val="en-GB"/>
        </w:rPr>
        <w:t xml:space="preserve"> ...</w:t>
      </w:r>
      <w:r w:rsidR="000E62FD">
        <w:rPr>
          <w:lang w:val="en-GB"/>
        </w:rPr>
        <w:t xml:space="preserve">they focused or marketing </w:t>
      </w:r>
      <w:r>
        <w:rPr>
          <w:lang w:val="en-GB"/>
        </w:rPr>
        <w:t xml:space="preserve">in the people how don’t have much many available. I take Ryan from India he is a student, is young and don’t have a lot of many. Ryan goes to the fast food and see the price for one cheeseburger is 1 pound. But he is from India and there the </w:t>
      </w:r>
      <w:r w:rsidR="00E27577">
        <w:rPr>
          <w:lang w:val="en-GB"/>
        </w:rPr>
        <w:t>McDonald’s change</w:t>
      </w:r>
      <w:r>
        <w:rPr>
          <w:lang w:val="en-GB"/>
        </w:rPr>
        <w:t xml:space="preserve"> the menu because that’s where the demographic segmentation applies but also and the Psychographic </w:t>
      </w:r>
      <w:r w:rsidR="00E27577">
        <w:rPr>
          <w:lang w:val="en-GB"/>
        </w:rPr>
        <w:t>segmentation</w:t>
      </w:r>
      <w:r>
        <w:rPr>
          <w:lang w:val="en-GB"/>
        </w:rPr>
        <w:t xml:space="preserve">. Because every country </w:t>
      </w:r>
      <w:r w:rsidR="00E27577">
        <w:rPr>
          <w:lang w:val="en-GB"/>
        </w:rPr>
        <w:t xml:space="preserve">has a different way of life to survive so this fast food must </w:t>
      </w:r>
      <w:r w:rsidR="00E27577">
        <w:rPr>
          <w:lang w:val="en-GB"/>
        </w:rPr>
        <w:lastRenderedPageBreak/>
        <w:t>implement exactly what is in that area and exactly what customers consume. In India the customers don’t eat beef for example this fast food implemented another tactic.</w:t>
      </w:r>
      <w:r w:rsidR="00FB294B">
        <w:rPr>
          <w:lang w:val="en-GB"/>
        </w:rPr>
        <w:t xml:space="preserve"> </w:t>
      </w:r>
      <w:sdt>
        <w:sdtPr>
          <w:rPr>
            <w:lang w:val="en-GB"/>
          </w:rPr>
          <w:id w:val="-1983763978"/>
          <w:citation/>
        </w:sdtPr>
        <w:sdtEndPr/>
        <w:sdtContent>
          <w:r w:rsidR="004B6005">
            <w:rPr>
              <w:lang w:val="en-GB"/>
            </w:rPr>
            <w:fldChar w:fldCharType="begin"/>
          </w:r>
          <w:r w:rsidR="004B6005">
            <w:rPr>
              <w:lang w:val="ro-RO"/>
            </w:rPr>
            <w:instrText xml:space="preserve"> CITATION Smi16 \l 1048 </w:instrText>
          </w:r>
          <w:r w:rsidR="004B6005">
            <w:rPr>
              <w:lang w:val="en-GB"/>
            </w:rPr>
            <w:fldChar w:fldCharType="separate"/>
          </w:r>
          <w:r w:rsidR="004B6005" w:rsidRPr="004B6005">
            <w:rPr>
              <w:noProof/>
              <w:lang w:val="ro-RO"/>
            </w:rPr>
            <w:t>(Smith, 2016)</w:t>
          </w:r>
          <w:r w:rsidR="004B6005">
            <w:rPr>
              <w:lang w:val="en-GB"/>
            </w:rPr>
            <w:fldChar w:fldCharType="end"/>
          </w:r>
        </w:sdtContent>
      </w:sdt>
    </w:p>
    <w:p w14:paraId="2AA280A0" w14:textId="77777777" w:rsidR="00F0037F" w:rsidRDefault="00515741" w:rsidP="00F0037F">
      <w:pPr>
        <w:spacing w:line="360" w:lineRule="auto"/>
        <w:rPr>
          <w:b/>
          <w:bCs/>
          <w:lang w:val="en-GB"/>
        </w:rPr>
      </w:pPr>
      <w:r w:rsidRPr="002803EF">
        <w:rPr>
          <w:b/>
          <w:bCs/>
          <w:lang w:val="en-GB"/>
        </w:rPr>
        <w:t>Targeting</w:t>
      </w:r>
    </w:p>
    <w:p w14:paraId="7B4912EC" w14:textId="30077F11" w:rsidR="00515741" w:rsidRPr="00F0037F" w:rsidRDefault="00A21F34" w:rsidP="00F0037F">
      <w:pPr>
        <w:spacing w:line="360" w:lineRule="auto"/>
        <w:rPr>
          <w:b/>
          <w:bCs/>
          <w:lang w:val="en-GB"/>
        </w:rPr>
      </w:pPr>
      <w:r>
        <w:rPr>
          <w:lang w:val="en-GB"/>
        </w:rPr>
        <w:t>Evaluating involves the profits potential each from deciding to which segments to focus</w:t>
      </w:r>
      <w:r w:rsidRPr="000355F5">
        <w:rPr>
          <w:lang w:val="en-GB"/>
        </w:rPr>
        <w:t>.</w:t>
      </w:r>
      <w:r>
        <w:rPr>
          <w:lang w:val="en-GB"/>
        </w:rPr>
        <w:t xml:space="preserve"> They take into consideration such as factors like size factors, growth expected and the offerings copulation. This stage is the point where different decisions are made on how to promote the products.</w:t>
      </w:r>
    </w:p>
    <w:p w14:paraId="57C80E8A" w14:textId="2429A9C9" w:rsidR="000355F5" w:rsidRPr="002803EF" w:rsidRDefault="000355F5" w:rsidP="00D62CF3">
      <w:pPr>
        <w:spacing w:line="360" w:lineRule="auto"/>
        <w:rPr>
          <w:b/>
          <w:bCs/>
          <w:lang w:val="en-GB"/>
        </w:rPr>
      </w:pPr>
      <w:r w:rsidRPr="002803EF">
        <w:rPr>
          <w:b/>
          <w:bCs/>
          <w:lang w:val="en-GB"/>
        </w:rPr>
        <w:t xml:space="preserve">Positioning </w:t>
      </w:r>
    </w:p>
    <w:p w14:paraId="7B7C2CDB" w14:textId="5969C49F" w:rsidR="000355F5" w:rsidRDefault="00A21F34" w:rsidP="00D62CF3">
      <w:pPr>
        <w:spacing w:line="360" w:lineRule="auto"/>
        <w:rPr>
          <w:color w:val="222222"/>
          <w:spacing w:val="2"/>
          <w:shd w:val="clear" w:color="auto" w:fill="FCFCFC"/>
          <w:lang w:val="ro-RO"/>
        </w:rPr>
      </w:pPr>
      <w:r>
        <w:rPr>
          <w:lang w:val="en-GB"/>
        </w:rPr>
        <w:t xml:space="preserve">This process </w:t>
      </w:r>
      <w:proofErr w:type="gramStart"/>
      <w:r>
        <w:rPr>
          <w:lang w:val="en-GB"/>
        </w:rPr>
        <w:t>are</w:t>
      </w:r>
      <w:proofErr w:type="gramEnd"/>
      <w:r>
        <w:rPr>
          <w:lang w:val="en-GB"/>
        </w:rPr>
        <w:t xml:space="preserve"> </w:t>
      </w:r>
      <w:r w:rsidR="000355F5" w:rsidRPr="000355F5">
        <w:rPr>
          <w:lang w:val="en-GB"/>
        </w:rPr>
        <w:t xml:space="preserve">important, </w:t>
      </w:r>
      <w:r>
        <w:rPr>
          <w:lang w:val="en-GB"/>
        </w:rPr>
        <w:t xml:space="preserve">because has </w:t>
      </w:r>
      <w:r w:rsidR="000355F5" w:rsidRPr="000355F5">
        <w:rPr>
          <w:lang w:val="en-GB"/>
        </w:rPr>
        <w:t>a framework of its own called Marketing Mix.</w:t>
      </w:r>
      <w:r w:rsidR="000355F5">
        <w:rPr>
          <w:lang w:val="en-GB"/>
        </w:rPr>
        <w:t xml:space="preserve"> </w:t>
      </w:r>
      <w:r w:rsidR="004B0517" w:rsidRPr="004B0517">
        <w:rPr>
          <w:color w:val="222222"/>
          <w:spacing w:val="2"/>
          <w:shd w:val="clear" w:color="auto" w:fill="FCFCFC"/>
          <w:lang w:val="en-GB"/>
        </w:rPr>
        <w:t>Positioning</w:t>
      </w:r>
      <w:r w:rsidRPr="004B0517">
        <w:rPr>
          <w:color w:val="222222"/>
          <w:spacing w:val="2"/>
          <w:shd w:val="clear" w:color="auto" w:fill="FCFCFC"/>
          <w:lang w:val="en-GB"/>
        </w:rPr>
        <w:t xml:space="preserve"> </w:t>
      </w:r>
      <w:r w:rsidR="004B0517">
        <w:rPr>
          <w:color w:val="222222"/>
          <w:spacing w:val="2"/>
          <w:shd w:val="clear" w:color="auto" w:fill="FCFCFC"/>
          <w:lang w:val="en-GB"/>
        </w:rPr>
        <w:t xml:space="preserve">it </w:t>
      </w:r>
      <w:r w:rsidR="00F0037F">
        <w:rPr>
          <w:color w:val="222222"/>
          <w:spacing w:val="2"/>
          <w:shd w:val="clear" w:color="auto" w:fill="FCFCFC"/>
          <w:lang w:val="en-GB"/>
        </w:rPr>
        <w:t>means</w:t>
      </w:r>
      <w:r w:rsidRPr="004B0517">
        <w:rPr>
          <w:color w:val="222222"/>
          <w:spacing w:val="2"/>
          <w:shd w:val="clear" w:color="auto" w:fill="FCFCFC"/>
          <w:lang w:val="en-GB"/>
        </w:rPr>
        <w:t xml:space="preserve"> the </w:t>
      </w:r>
      <w:r w:rsidR="00F0037F" w:rsidRPr="004B0517">
        <w:rPr>
          <w:color w:val="222222"/>
          <w:spacing w:val="2"/>
          <w:shd w:val="clear" w:color="auto" w:fill="FCFCFC"/>
          <w:lang w:val="en-GB"/>
        </w:rPr>
        <w:t>busy</w:t>
      </w:r>
      <w:r w:rsidR="00F0037F">
        <w:rPr>
          <w:color w:val="222222"/>
          <w:spacing w:val="2"/>
          <w:shd w:val="clear" w:color="auto" w:fill="FCFCFC"/>
          <w:lang w:val="ro-RO"/>
        </w:rPr>
        <w:t xml:space="preserve"> </w:t>
      </w:r>
      <w:r w:rsidR="00F0037F" w:rsidRPr="000355F5">
        <w:rPr>
          <w:color w:val="222222"/>
          <w:spacing w:val="2"/>
          <w:shd w:val="clear" w:color="auto" w:fill="FCFCFC"/>
        </w:rPr>
        <w:t>position</w:t>
      </w:r>
      <w:r w:rsidR="004B0517">
        <w:rPr>
          <w:color w:val="222222"/>
          <w:spacing w:val="2"/>
          <w:shd w:val="clear" w:color="auto" w:fill="FCFCFC"/>
          <w:lang w:val="ro-RO"/>
        </w:rPr>
        <w:t xml:space="preserve"> of</w:t>
      </w:r>
      <w:r w:rsidR="000355F5" w:rsidRPr="000355F5">
        <w:rPr>
          <w:color w:val="222222"/>
          <w:spacing w:val="2"/>
          <w:shd w:val="clear" w:color="auto" w:fill="FCFCFC"/>
        </w:rPr>
        <w:t xml:space="preserve"> your product</w:t>
      </w:r>
      <w:r w:rsidR="004B0517">
        <w:rPr>
          <w:color w:val="222222"/>
          <w:spacing w:val="2"/>
          <w:shd w:val="clear" w:color="auto" w:fill="FCFCFC"/>
          <w:lang w:val="ro-RO"/>
        </w:rPr>
        <w:t xml:space="preserve"> </w:t>
      </w:r>
      <w:r w:rsidR="000355F5" w:rsidRPr="000355F5">
        <w:rPr>
          <w:color w:val="222222"/>
          <w:spacing w:val="2"/>
          <w:shd w:val="clear" w:color="auto" w:fill="FCFCFC"/>
        </w:rPr>
        <w:t xml:space="preserve">  in the mind of your potential customers</w:t>
      </w:r>
      <w:r w:rsidR="000355F5">
        <w:rPr>
          <w:color w:val="222222"/>
          <w:spacing w:val="2"/>
          <w:shd w:val="clear" w:color="auto" w:fill="FCFCFC"/>
          <w:lang w:val="ro-RO"/>
        </w:rPr>
        <w:t>.</w:t>
      </w:r>
    </w:p>
    <w:p w14:paraId="3AF2DC08" w14:textId="716B17A3" w:rsidR="00283E95" w:rsidRDefault="000355F5" w:rsidP="0017064C">
      <w:pPr>
        <w:pStyle w:val="Heading1"/>
        <w:rPr>
          <w:b/>
          <w:bCs/>
          <w:lang w:val="en-GB"/>
        </w:rPr>
      </w:pPr>
      <w:bookmarkStart w:id="23" w:name="_Toc70165894"/>
      <w:bookmarkStart w:id="24" w:name="_Toc70166286"/>
      <w:bookmarkStart w:id="25" w:name="_Toc70184547"/>
      <w:r w:rsidRPr="008D7179">
        <w:t>Marketing Mix</w:t>
      </w:r>
      <w:bookmarkEnd w:id="23"/>
      <w:bookmarkEnd w:id="24"/>
      <w:bookmarkEnd w:id="25"/>
      <w:r w:rsidRPr="0017064C">
        <w:rPr>
          <w:b/>
          <w:bCs/>
          <w:lang w:val="en-GB"/>
        </w:rPr>
        <w:t xml:space="preserve"> </w:t>
      </w:r>
    </w:p>
    <w:p w14:paraId="7B7C72F4" w14:textId="77777777" w:rsidR="0017064C" w:rsidRPr="0017064C" w:rsidRDefault="0017064C" w:rsidP="0017064C">
      <w:pPr>
        <w:rPr>
          <w:lang w:val="en-GB"/>
        </w:rPr>
      </w:pPr>
    </w:p>
    <w:p w14:paraId="6D6BA0D8" w14:textId="160C42D0" w:rsidR="0017064C" w:rsidRDefault="00FD1ED4" w:rsidP="00CE33D3">
      <w:pPr>
        <w:spacing w:line="360" w:lineRule="auto"/>
        <w:jc w:val="both"/>
        <w:rPr>
          <w:lang w:val="en-GB"/>
        </w:rPr>
      </w:pPr>
      <w:r>
        <w:rPr>
          <w:lang w:val="en-GB"/>
        </w:rPr>
        <w:t>Marketing it is in fact the process of integrating and designing different concepts or ideas in such as to ensure the understanding of the objectives</w:t>
      </w:r>
      <w:r w:rsidR="00B224E6">
        <w:rPr>
          <w:lang w:val="en-GB"/>
        </w:rPr>
        <w:t>.</w:t>
      </w:r>
      <w:r>
        <w:rPr>
          <w:lang w:val="en-GB"/>
        </w:rPr>
        <w:t xml:space="preserve"> The marketing mix represents the tablet between the product, the price structure, the promotional </w:t>
      </w:r>
      <w:proofErr w:type="gramStart"/>
      <w:r>
        <w:rPr>
          <w:lang w:val="en-GB"/>
        </w:rPr>
        <w:t>activities</w:t>
      </w:r>
      <w:proofErr w:type="gramEnd"/>
      <w:r>
        <w:rPr>
          <w:lang w:val="en-GB"/>
        </w:rPr>
        <w:t xml:space="preserve"> and their distribution.</w:t>
      </w:r>
      <w:r w:rsidR="001B50DD">
        <w:rPr>
          <w:lang w:val="en-GB"/>
        </w:rPr>
        <w:t xml:space="preserve"> </w:t>
      </w:r>
      <w:r w:rsidR="009F2A27">
        <w:rPr>
          <w:lang w:val="en-GB"/>
        </w:rPr>
        <w:t xml:space="preserve">Marketing mix </w:t>
      </w:r>
      <w:r w:rsidR="00CE33D3">
        <w:rPr>
          <w:lang w:val="en-GB"/>
        </w:rPr>
        <w:t>including 7</w:t>
      </w:r>
      <w:r w:rsidR="009F2A27">
        <w:rPr>
          <w:lang w:val="en-GB"/>
        </w:rPr>
        <w:t>Ps: Product, Price, Place, Promotion, People, Processes and Physical evidence.</w:t>
      </w:r>
    </w:p>
    <w:p w14:paraId="682555C5" w14:textId="73B9AFA8" w:rsidR="00D52120" w:rsidRPr="00CE33D3" w:rsidRDefault="001B50DD" w:rsidP="00CE33D3">
      <w:pPr>
        <w:spacing w:line="360" w:lineRule="auto"/>
        <w:rPr>
          <w:b/>
          <w:bCs/>
          <w:i/>
          <w:iCs/>
          <w:lang w:val="en-GB"/>
        </w:rPr>
      </w:pPr>
      <w:r w:rsidRPr="00AF303A">
        <w:rPr>
          <w:lang w:val="en-GB"/>
        </w:rPr>
        <w:t xml:space="preserve">The term of marketing mix is used to describe a combination of four elements- the product, price, promotion distribution and place. These are known as </w:t>
      </w:r>
      <w:r w:rsidR="00CE33D3" w:rsidRPr="00CE33D3">
        <w:rPr>
          <w:lang w:val="en-GB"/>
        </w:rPr>
        <w:t>4Ps.</w:t>
      </w:r>
      <w:r w:rsidR="00CE33D3">
        <w:rPr>
          <w:b/>
          <w:bCs/>
          <w:i/>
          <w:iCs/>
          <w:lang w:val="en-GB"/>
        </w:rPr>
        <w:t xml:space="preserve"> </w:t>
      </w:r>
      <w:r w:rsidR="00B224E6" w:rsidRPr="00B224E6">
        <w:rPr>
          <w:lang w:val="en-GB"/>
        </w:rPr>
        <w:t>The</w:t>
      </w:r>
      <w:r w:rsidR="00B224E6">
        <w:rPr>
          <w:b/>
          <w:bCs/>
          <w:i/>
          <w:iCs/>
          <w:lang w:val="en-GB"/>
        </w:rPr>
        <w:t xml:space="preserve"> </w:t>
      </w:r>
      <w:r w:rsidR="00CE33D3">
        <w:rPr>
          <w:lang w:val="en-GB"/>
        </w:rPr>
        <w:t>7Ps</w:t>
      </w:r>
      <w:r w:rsidR="00B224E6">
        <w:rPr>
          <w:b/>
          <w:bCs/>
          <w:i/>
          <w:iCs/>
          <w:lang w:val="en-GB"/>
        </w:rPr>
        <w:t xml:space="preserve"> </w:t>
      </w:r>
      <w:r w:rsidR="00B224E6" w:rsidRPr="00B224E6">
        <w:rPr>
          <w:lang w:val="en-GB"/>
        </w:rPr>
        <w:t xml:space="preserve">help </w:t>
      </w:r>
      <w:r w:rsidR="00CE33D3">
        <w:rPr>
          <w:lang w:val="en-GB"/>
        </w:rPr>
        <w:t xml:space="preserve">the </w:t>
      </w:r>
      <w:r w:rsidR="00B224E6" w:rsidRPr="00B224E6">
        <w:rPr>
          <w:lang w:val="en-GB"/>
        </w:rPr>
        <w:t xml:space="preserve">companies to review and define key issues that affect the marketing of its products and services and is often now referred to as the 7Ps framework for the digital marketing mix. </w:t>
      </w:r>
      <w:r w:rsidR="00B224E6">
        <w:rPr>
          <w:lang w:val="en-GB"/>
        </w:rPr>
        <w:t>The marketing mix is an acronym that encompasses</w:t>
      </w:r>
      <w:r w:rsidR="00CE33D3">
        <w:rPr>
          <w:lang w:val="en-GB"/>
        </w:rPr>
        <w:t>.</w:t>
      </w:r>
      <w:sdt>
        <w:sdtPr>
          <w:rPr>
            <w:lang w:val="en-GB"/>
          </w:rPr>
          <w:id w:val="526918606"/>
          <w:citation/>
        </w:sdtPr>
        <w:sdtEndPr/>
        <w:sdtContent>
          <w:r w:rsidR="004B6005">
            <w:rPr>
              <w:lang w:val="en-GB"/>
            </w:rPr>
            <w:fldChar w:fldCharType="begin"/>
          </w:r>
          <w:r w:rsidR="004B6005">
            <w:rPr>
              <w:lang w:val="ro-RO"/>
            </w:rPr>
            <w:instrText xml:space="preserve">CITATION Bis13 \y  \l 1048 </w:instrText>
          </w:r>
          <w:r w:rsidR="004B6005">
            <w:rPr>
              <w:lang w:val="en-GB"/>
            </w:rPr>
            <w:fldChar w:fldCharType="separate"/>
          </w:r>
          <w:r w:rsidR="004B6005">
            <w:rPr>
              <w:noProof/>
              <w:lang w:val="ro-RO"/>
            </w:rPr>
            <w:t xml:space="preserve"> </w:t>
          </w:r>
          <w:r w:rsidR="004B6005" w:rsidRPr="004B6005">
            <w:rPr>
              <w:noProof/>
              <w:lang w:val="ro-RO"/>
            </w:rPr>
            <w:t>(Bishop)</w:t>
          </w:r>
          <w:r w:rsidR="004B6005">
            <w:rPr>
              <w:lang w:val="en-GB"/>
            </w:rPr>
            <w:fldChar w:fldCharType="end"/>
          </w:r>
        </w:sdtContent>
      </w:sdt>
      <w:sdt>
        <w:sdtPr>
          <w:rPr>
            <w:lang w:val="en-GB"/>
          </w:rPr>
          <w:id w:val="-604806254"/>
          <w:citation/>
        </w:sdtPr>
        <w:sdtEndPr/>
        <w:sdtContent>
          <w:r w:rsidR="004B6005">
            <w:rPr>
              <w:lang w:val="en-GB"/>
            </w:rPr>
            <w:fldChar w:fldCharType="begin"/>
          </w:r>
          <w:r w:rsidR="004B6005">
            <w:rPr>
              <w:lang w:val="ro-RO"/>
            </w:rPr>
            <w:instrText xml:space="preserve">CITATION Kot17 \y  \l 1048 </w:instrText>
          </w:r>
          <w:r w:rsidR="004B6005">
            <w:rPr>
              <w:lang w:val="en-GB"/>
            </w:rPr>
            <w:fldChar w:fldCharType="separate"/>
          </w:r>
          <w:r w:rsidR="004B6005">
            <w:rPr>
              <w:noProof/>
              <w:lang w:val="ro-RO"/>
            </w:rPr>
            <w:t xml:space="preserve"> </w:t>
          </w:r>
          <w:r w:rsidR="004B6005" w:rsidRPr="004B6005">
            <w:rPr>
              <w:noProof/>
              <w:lang w:val="ro-RO"/>
            </w:rPr>
            <w:t>(Kotler &amp; Armstrong)</w:t>
          </w:r>
          <w:r w:rsidR="004B6005">
            <w:rPr>
              <w:lang w:val="en-GB"/>
            </w:rPr>
            <w:fldChar w:fldCharType="end"/>
          </w:r>
        </w:sdtContent>
      </w:sdt>
    </w:p>
    <w:p w14:paraId="54206C60" w14:textId="79BE609B" w:rsidR="00017AAB" w:rsidRDefault="00B224E6" w:rsidP="003D6FD7">
      <w:pPr>
        <w:spacing w:line="480" w:lineRule="auto"/>
        <w:rPr>
          <w:lang w:val="en-GB"/>
        </w:rPr>
      </w:pPr>
      <w:r w:rsidRPr="00B224E6">
        <w:rPr>
          <w:noProof/>
          <w:lang w:val="en-GB"/>
        </w:rPr>
        <w:lastRenderedPageBreak/>
        <w:drawing>
          <wp:inline distT="0" distB="0" distL="0" distR="0" wp14:anchorId="178D1BA3" wp14:editId="31D02CA1">
            <wp:extent cx="5543314" cy="2538919"/>
            <wp:effectExtent l="0" t="0" r="0" b="1270"/>
            <wp:docPr id="3" name="Picture 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able&#10;&#10;Description automatically generated"/>
                    <pic:cNvPicPr/>
                  </pic:nvPicPr>
                  <pic:blipFill>
                    <a:blip r:embed="rId10"/>
                    <a:stretch>
                      <a:fillRect/>
                    </a:stretch>
                  </pic:blipFill>
                  <pic:spPr>
                    <a:xfrm>
                      <a:off x="0" y="0"/>
                      <a:ext cx="5610031" cy="2569476"/>
                    </a:xfrm>
                    <a:prstGeom prst="rect">
                      <a:avLst/>
                    </a:prstGeom>
                  </pic:spPr>
                </pic:pic>
              </a:graphicData>
            </a:graphic>
          </wp:inline>
        </w:drawing>
      </w:r>
    </w:p>
    <w:p w14:paraId="1DE55D94" w14:textId="1B0BFD9E" w:rsidR="00CE33D3" w:rsidRDefault="006A2F6E" w:rsidP="003D6FD7">
      <w:pPr>
        <w:spacing w:line="480" w:lineRule="auto"/>
        <w:rPr>
          <w:lang w:val="en-GB"/>
        </w:rPr>
      </w:pPr>
      <w:r>
        <w:rPr>
          <w:lang w:val="en-GB"/>
        </w:rPr>
        <w:t xml:space="preserve">                                 Figure </w:t>
      </w:r>
      <w:r w:rsidR="001C5536">
        <w:rPr>
          <w:lang w:val="en-GB"/>
        </w:rPr>
        <w:t>3</w:t>
      </w:r>
      <w:r w:rsidR="00CE33D3">
        <w:rPr>
          <w:lang w:val="en-GB"/>
        </w:rPr>
        <w:t xml:space="preserve">. </w:t>
      </w:r>
      <w:sdt>
        <w:sdtPr>
          <w:rPr>
            <w:lang w:val="en-GB"/>
          </w:rPr>
          <w:id w:val="2142998211"/>
          <w:citation/>
        </w:sdtPr>
        <w:sdtEndPr/>
        <w:sdtContent>
          <w:r w:rsidR="001B2288">
            <w:rPr>
              <w:lang w:val="en-GB"/>
            </w:rPr>
            <w:fldChar w:fldCharType="begin"/>
          </w:r>
          <w:r w:rsidR="0074573D">
            <w:rPr>
              <w:lang w:val="ro-RO"/>
            </w:rPr>
            <w:instrText xml:space="preserve">CITATION Sma211 \t  \l 1048 </w:instrText>
          </w:r>
          <w:r w:rsidR="001B2288">
            <w:rPr>
              <w:lang w:val="en-GB"/>
            </w:rPr>
            <w:fldChar w:fldCharType="separate"/>
          </w:r>
          <w:r w:rsidR="0074573D" w:rsidRPr="0074573D">
            <w:rPr>
              <w:noProof/>
              <w:lang w:val="ro-RO"/>
            </w:rPr>
            <w:t>(Hanlon, 2021)</w:t>
          </w:r>
          <w:r w:rsidR="001B2288">
            <w:rPr>
              <w:lang w:val="en-GB"/>
            </w:rPr>
            <w:fldChar w:fldCharType="end"/>
          </w:r>
        </w:sdtContent>
      </w:sdt>
      <w:r w:rsidR="00CE33D3">
        <w:rPr>
          <w:lang w:val="en-GB"/>
        </w:rPr>
        <w:t xml:space="preserve"> Source: Online</w:t>
      </w:r>
    </w:p>
    <w:p w14:paraId="78729BA9" w14:textId="100E13A4" w:rsidR="008068E8" w:rsidRPr="00A3516D" w:rsidRDefault="008068E8" w:rsidP="003A5B5F">
      <w:pPr>
        <w:spacing w:line="360" w:lineRule="auto"/>
        <w:jc w:val="both"/>
        <w:rPr>
          <w:lang w:val="en-GB"/>
        </w:rPr>
      </w:pPr>
      <w:r w:rsidRPr="00A3516D">
        <w:rPr>
          <w:lang w:val="en-GB"/>
        </w:rPr>
        <w:t xml:space="preserve">McDonald’s has products in various categories like cheeseburger, burger, wings etc. The design is of the cheeseburger is different with the burger and the quality is and imagine for that product is very important. About the promotion and the price is very important for that company because the promotion and </w:t>
      </w:r>
      <w:r w:rsidR="003A5B5F" w:rsidRPr="00A3516D">
        <w:rPr>
          <w:lang w:val="en-GB"/>
        </w:rPr>
        <w:t>price go</w:t>
      </w:r>
      <w:r w:rsidRPr="00A3516D">
        <w:rPr>
          <w:lang w:val="en-GB"/>
        </w:rPr>
        <w:t xml:space="preserve"> together and make to sale </w:t>
      </w:r>
      <w:r w:rsidR="003A5B5F" w:rsidRPr="00A3516D">
        <w:rPr>
          <w:lang w:val="en-GB"/>
        </w:rPr>
        <w:t>more. Promotion</w:t>
      </w:r>
      <w:r w:rsidRPr="00A3516D">
        <w:rPr>
          <w:lang w:val="en-GB"/>
        </w:rPr>
        <w:t xml:space="preserve"> is like </w:t>
      </w:r>
      <w:r w:rsidR="003A5B5F" w:rsidRPr="00A3516D">
        <w:rPr>
          <w:lang w:val="en-GB"/>
        </w:rPr>
        <w:t>advertising</w:t>
      </w:r>
      <w:r w:rsidRPr="00A3516D">
        <w:rPr>
          <w:lang w:val="en-GB"/>
        </w:rPr>
        <w:t xml:space="preserve"> and the company need this because McDonald’s used </w:t>
      </w:r>
      <w:r w:rsidR="003A5B5F" w:rsidRPr="00A3516D">
        <w:rPr>
          <w:lang w:val="en-GB"/>
        </w:rPr>
        <w:t>discount,</w:t>
      </w:r>
      <w:r w:rsidRPr="00A3516D">
        <w:rPr>
          <w:lang w:val="en-GB"/>
        </w:rPr>
        <w:t xml:space="preserve"> promotion and </w:t>
      </w:r>
      <w:r w:rsidR="003A5B5F" w:rsidRPr="00A3516D">
        <w:rPr>
          <w:lang w:val="en-GB"/>
        </w:rPr>
        <w:t>have of course public relations, social media for sealing. People are the employer implicate in soling, process refers the activities that occupier the consumers and physical evidence are takes two forms like proof and under one is purchase.</w:t>
      </w:r>
      <w:sdt>
        <w:sdtPr>
          <w:rPr>
            <w:lang w:val="en-GB"/>
          </w:rPr>
          <w:id w:val="-1727289751"/>
          <w:citation/>
        </w:sdtPr>
        <w:sdtEndPr/>
        <w:sdtContent>
          <w:r w:rsidR="003A5B5F" w:rsidRPr="00A3516D">
            <w:rPr>
              <w:lang w:val="en-GB"/>
            </w:rPr>
            <w:fldChar w:fldCharType="begin"/>
          </w:r>
          <w:r w:rsidR="0074573D">
            <w:rPr>
              <w:lang w:val="en-GB"/>
            </w:rPr>
            <w:instrText xml:space="preserve">CITATION Joh16 \l 1048 </w:instrText>
          </w:r>
          <w:r w:rsidR="003A5B5F" w:rsidRPr="00A3516D">
            <w:rPr>
              <w:lang w:val="en-GB"/>
            </w:rPr>
            <w:fldChar w:fldCharType="separate"/>
          </w:r>
          <w:r w:rsidR="0074573D">
            <w:rPr>
              <w:noProof/>
              <w:lang w:val="en-GB"/>
            </w:rPr>
            <w:t xml:space="preserve"> </w:t>
          </w:r>
          <w:r w:rsidR="0074573D" w:rsidRPr="0074573D">
            <w:rPr>
              <w:noProof/>
              <w:lang w:val="en-GB"/>
            </w:rPr>
            <w:t>(Dudovkiy, 2016)</w:t>
          </w:r>
          <w:r w:rsidR="003A5B5F" w:rsidRPr="00A3516D">
            <w:rPr>
              <w:lang w:val="en-GB"/>
            </w:rPr>
            <w:fldChar w:fldCharType="end"/>
          </w:r>
        </w:sdtContent>
      </w:sdt>
    </w:p>
    <w:p w14:paraId="214821C0" w14:textId="6BFF35DC" w:rsidR="008E6DEE" w:rsidRPr="00F0037F" w:rsidRDefault="008C6BFD" w:rsidP="00563350">
      <w:pPr>
        <w:pStyle w:val="Heading1"/>
        <w:rPr>
          <w:lang w:val="en-GB"/>
        </w:rPr>
      </w:pPr>
      <w:bookmarkStart w:id="26" w:name="_Toc70165895"/>
      <w:bookmarkStart w:id="27" w:name="_Toc70166287"/>
      <w:bookmarkStart w:id="28" w:name="_Toc70184548"/>
      <w:r w:rsidRPr="00F0037F">
        <w:rPr>
          <w:lang w:val="en-GB"/>
        </w:rPr>
        <w:t xml:space="preserve">Main </w:t>
      </w:r>
      <w:r w:rsidR="00F0037F" w:rsidRPr="00F0037F">
        <w:rPr>
          <w:lang w:val="en-GB"/>
        </w:rPr>
        <w:t>stages Planning</w:t>
      </w:r>
      <w:r w:rsidR="008E6DEE" w:rsidRPr="00F0037F">
        <w:rPr>
          <w:lang w:val="en-GB"/>
        </w:rPr>
        <w:t>, Implementation and Control</w:t>
      </w:r>
      <w:bookmarkEnd w:id="26"/>
      <w:bookmarkEnd w:id="27"/>
      <w:bookmarkEnd w:id="28"/>
      <w:r w:rsidRPr="00F0037F">
        <w:rPr>
          <w:lang w:val="en-GB"/>
        </w:rPr>
        <w:t xml:space="preserve"> </w:t>
      </w:r>
    </w:p>
    <w:p w14:paraId="45719690" w14:textId="77777777" w:rsidR="004155F0" w:rsidRPr="00F0037F" w:rsidRDefault="004155F0" w:rsidP="004155F0">
      <w:pPr>
        <w:rPr>
          <w:lang w:val="en-GB"/>
        </w:rPr>
      </w:pPr>
    </w:p>
    <w:p w14:paraId="4F0A8BAF" w14:textId="2E80B522" w:rsidR="00CB1361" w:rsidRDefault="00240405" w:rsidP="00902A86">
      <w:pPr>
        <w:spacing w:line="360" w:lineRule="auto"/>
        <w:jc w:val="both"/>
        <w:rPr>
          <w:lang w:val="en-GB"/>
        </w:rPr>
      </w:pPr>
      <w:r>
        <w:rPr>
          <w:lang w:val="en-GB"/>
        </w:rPr>
        <w:t xml:space="preserve">Planning includes strategy of marketing (segmentation, targeting, </w:t>
      </w:r>
      <w:r w:rsidR="00363882">
        <w:rPr>
          <w:lang w:val="en-GB"/>
        </w:rPr>
        <w:t>positioning,</w:t>
      </w:r>
      <w:r>
        <w:rPr>
          <w:lang w:val="en-GB"/>
        </w:rPr>
        <w:t xml:space="preserve"> and Marketing mix). Marketing planning is a little process where approach the question What and Why of marketing activities. Implementation</w:t>
      </w:r>
      <w:r w:rsidR="004155F0">
        <w:rPr>
          <w:lang w:val="en-GB"/>
        </w:rPr>
        <w:t xml:space="preserve"> and control are the final elements of the marketing plan. Imple</w:t>
      </w:r>
      <w:r>
        <w:rPr>
          <w:lang w:val="en-GB"/>
        </w:rPr>
        <w:t xml:space="preserve">mentation is the process where </w:t>
      </w:r>
      <w:r w:rsidR="00363882">
        <w:rPr>
          <w:lang w:val="en-GB"/>
        </w:rPr>
        <w:t>approach to How, Who, When and Where. The</w:t>
      </w:r>
      <w:r>
        <w:rPr>
          <w:lang w:val="en-GB"/>
        </w:rPr>
        <w:t xml:space="preserve"> process is very important, it determines the success of the marketing plan. </w:t>
      </w:r>
      <w:r w:rsidR="00363882">
        <w:rPr>
          <w:lang w:val="en-GB"/>
        </w:rPr>
        <w:t xml:space="preserve">Marketing </w:t>
      </w:r>
      <w:r w:rsidR="00CB1361">
        <w:rPr>
          <w:lang w:val="en-GB"/>
        </w:rPr>
        <w:t>controls</w:t>
      </w:r>
      <w:r w:rsidR="00363882">
        <w:rPr>
          <w:lang w:val="en-GB"/>
        </w:rPr>
        <w:t xml:space="preserve"> provide the means whether the desired gols have been achieved or not. Is the process of Monitoring the </w:t>
      </w:r>
      <w:r w:rsidR="00363882">
        <w:rPr>
          <w:lang w:val="en-GB"/>
        </w:rPr>
        <w:lastRenderedPageBreak/>
        <w:t xml:space="preserve">proposed </w:t>
      </w:r>
      <w:r w:rsidR="00CB1361">
        <w:rPr>
          <w:lang w:val="en-GB"/>
        </w:rPr>
        <w:t>plans. Marketing control is a process of taking steps to bring actual results and desired result together. Marketing controls provide as at platforms so that design result can be close with the acted performants.</w:t>
      </w:r>
    </w:p>
    <w:p w14:paraId="2C94997E" w14:textId="190E4FFF" w:rsidR="00563350" w:rsidRDefault="00563350" w:rsidP="00902A86">
      <w:pPr>
        <w:spacing w:line="360" w:lineRule="auto"/>
        <w:jc w:val="both"/>
        <w:rPr>
          <w:lang w:val="en-GB"/>
        </w:rPr>
      </w:pPr>
    </w:p>
    <w:p w14:paraId="551FA714" w14:textId="3A598202" w:rsidR="00F0037F" w:rsidRDefault="00F0037F" w:rsidP="00902A86">
      <w:pPr>
        <w:spacing w:line="360" w:lineRule="auto"/>
        <w:jc w:val="both"/>
        <w:rPr>
          <w:lang w:val="en-GB"/>
        </w:rPr>
      </w:pPr>
    </w:p>
    <w:p w14:paraId="626237DD" w14:textId="53F3192D" w:rsidR="00563350" w:rsidRPr="00591670" w:rsidRDefault="00563350" w:rsidP="00591670">
      <w:pPr>
        <w:pStyle w:val="Heading1"/>
      </w:pPr>
      <w:bookmarkStart w:id="29" w:name="_Toc70165896"/>
      <w:bookmarkStart w:id="30" w:name="_Toc70166288"/>
      <w:bookmarkStart w:id="31" w:name="_Toc70184549"/>
      <w:r w:rsidRPr="00591670">
        <w:t>Conclusion</w:t>
      </w:r>
      <w:bookmarkEnd w:id="29"/>
      <w:bookmarkEnd w:id="30"/>
      <w:bookmarkEnd w:id="31"/>
      <w:r w:rsidRPr="00591670">
        <w:t xml:space="preserve"> </w:t>
      </w:r>
    </w:p>
    <w:p w14:paraId="2C6F0CA4" w14:textId="3B44CB71" w:rsidR="0046097D" w:rsidRDefault="0046097D" w:rsidP="0046097D">
      <w:pPr>
        <w:rPr>
          <w:lang w:val="en-GB"/>
        </w:rPr>
      </w:pPr>
    </w:p>
    <w:p w14:paraId="593D7C0D" w14:textId="26CCDBEF" w:rsidR="0046097D" w:rsidRDefault="0046097D" w:rsidP="0046097D">
      <w:pPr>
        <w:rPr>
          <w:lang w:val="en-GB"/>
        </w:rPr>
      </w:pPr>
    </w:p>
    <w:p w14:paraId="1C1E382B" w14:textId="4E5D8304" w:rsidR="0046097D" w:rsidRDefault="0046097D" w:rsidP="00A97F20">
      <w:pPr>
        <w:spacing w:line="360" w:lineRule="auto"/>
        <w:rPr>
          <w:lang w:val="en-GB"/>
        </w:rPr>
      </w:pPr>
    </w:p>
    <w:p w14:paraId="5AFC30C2" w14:textId="4B19E55E" w:rsidR="00A97F20" w:rsidRPr="002A2B43" w:rsidRDefault="00A97F20" w:rsidP="00D62CF3">
      <w:pPr>
        <w:spacing w:line="360" w:lineRule="auto"/>
        <w:rPr>
          <w:color w:val="0D0D0D" w:themeColor="text1" w:themeTint="F2"/>
          <w:lang w:val="ro-RO"/>
        </w:rPr>
      </w:pPr>
      <w:r>
        <w:rPr>
          <w:lang w:val="en-GB"/>
        </w:rPr>
        <w:t xml:space="preserve">Marketing is and will remain important to all companies and organisations This essay provide a critical analysis about the evolution, the main </w:t>
      </w:r>
      <w:r w:rsidR="002A2B43">
        <w:rPr>
          <w:lang w:val="en-GB"/>
        </w:rPr>
        <w:t>stages,</w:t>
      </w:r>
      <w:r>
        <w:rPr>
          <w:lang w:val="en-GB"/>
        </w:rPr>
        <w:t xml:space="preserve"> using ever step for explanation about </w:t>
      </w:r>
      <w:r w:rsidR="002A2B43">
        <w:rPr>
          <w:lang w:val="en-GB"/>
        </w:rPr>
        <w:t>what,</w:t>
      </w:r>
      <w:r>
        <w:rPr>
          <w:lang w:val="en-GB"/>
        </w:rPr>
        <w:t xml:space="preserve"> how and why is so important to have STP </w:t>
      </w:r>
      <w:r w:rsidR="002A2B43">
        <w:rPr>
          <w:lang w:val="en-GB"/>
        </w:rPr>
        <w:t>(Segmentation, Targeting, Positioning) to</w:t>
      </w:r>
      <w:r>
        <w:rPr>
          <w:lang w:val="en-GB"/>
        </w:rPr>
        <w:t xml:space="preserve"> have a Marketing </w:t>
      </w:r>
      <w:r w:rsidR="002A2B43">
        <w:rPr>
          <w:lang w:val="en-GB"/>
        </w:rPr>
        <w:t>mix, Marketing</w:t>
      </w:r>
      <w:r>
        <w:rPr>
          <w:lang w:val="en-GB"/>
        </w:rPr>
        <w:t xml:space="preserve"> process but also more steps in this process about the </w:t>
      </w:r>
      <w:r w:rsidR="002A2B43">
        <w:rPr>
          <w:lang w:val="en-GB"/>
        </w:rPr>
        <w:t>marketing.</w:t>
      </w:r>
      <w:r w:rsidRPr="00A97F20">
        <w:rPr>
          <w:rFonts w:ascii="Helvetica Neue" w:hAnsi="Helvetica Neue"/>
          <w:color w:val="3B3835"/>
          <w:sz w:val="21"/>
          <w:szCs w:val="21"/>
          <w:shd w:val="clear" w:color="auto" w:fill="FFFFFF"/>
        </w:rPr>
        <w:t xml:space="preserve"> </w:t>
      </w:r>
      <w:r w:rsidRPr="002A2B43">
        <w:rPr>
          <w:rFonts w:ascii="Helvetica Neue" w:hAnsi="Helvetica Neue"/>
          <w:color w:val="0D0D0D" w:themeColor="text1" w:themeTint="F2"/>
          <w:sz w:val="21"/>
          <w:szCs w:val="21"/>
          <w:shd w:val="clear" w:color="auto" w:fill="FFFFFF"/>
          <w:lang w:val="ro-RO"/>
        </w:rPr>
        <w:t xml:space="preserve">The </w:t>
      </w:r>
      <w:r w:rsidRPr="002A2B43">
        <w:rPr>
          <w:color w:val="0D0D0D" w:themeColor="text1" w:themeTint="F2"/>
          <w:shd w:val="clear" w:color="auto" w:fill="FFFFFF"/>
        </w:rPr>
        <w:t xml:space="preserve">elements of the marketing mix influence each other. They make up the business plan for a company and handled right, can give it great success. But handled wrong and the business could take years to recover. The marketing mix needs a lot of understanding, </w:t>
      </w:r>
      <w:r w:rsidR="002A2B43">
        <w:rPr>
          <w:color w:val="0D0D0D" w:themeColor="text1" w:themeTint="F2"/>
          <w:shd w:val="clear" w:color="auto" w:fill="FFFFFF"/>
          <w:lang w:val="ro-RO"/>
        </w:rPr>
        <w:t xml:space="preserve">an </w:t>
      </w:r>
      <w:r w:rsidRPr="002A2B43">
        <w:rPr>
          <w:color w:val="0D0D0D" w:themeColor="text1" w:themeTint="F2"/>
          <w:shd w:val="clear" w:color="auto" w:fill="FFFFFF"/>
        </w:rPr>
        <w:t>market research</w:t>
      </w:r>
      <w:r w:rsidR="002A2B43">
        <w:rPr>
          <w:color w:val="0D0D0D" w:themeColor="text1" w:themeTint="F2"/>
          <w:shd w:val="clear" w:color="auto" w:fill="FFFFFF"/>
          <w:lang w:val="ro-RO"/>
        </w:rPr>
        <w:t>.</w:t>
      </w:r>
    </w:p>
    <w:p w14:paraId="39E49CA2" w14:textId="17E77A71" w:rsidR="00563350" w:rsidRPr="002A2B43" w:rsidRDefault="00563350" w:rsidP="00D62CF3">
      <w:pPr>
        <w:spacing w:line="360" w:lineRule="auto"/>
        <w:rPr>
          <w:color w:val="0D0D0D" w:themeColor="text1" w:themeTint="F2"/>
          <w:lang w:val="en-GB"/>
        </w:rPr>
      </w:pPr>
    </w:p>
    <w:p w14:paraId="1807E767" w14:textId="3B811FF0" w:rsidR="00563350" w:rsidRDefault="00563350" w:rsidP="00D62CF3">
      <w:pPr>
        <w:spacing w:line="360" w:lineRule="auto"/>
        <w:jc w:val="both"/>
        <w:rPr>
          <w:lang w:val="en-GB"/>
        </w:rPr>
      </w:pPr>
    </w:p>
    <w:p w14:paraId="63B31D64" w14:textId="697B720C" w:rsidR="002A2B43" w:rsidRDefault="002A2B43" w:rsidP="00902A86">
      <w:pPr>
        <w:spacing w:line="360" w:lineRule="auto"/>
        <w:jc w:val="both"/>
        <w:rPr>
          <w:lang w:val="en-GB"/>
        </w:rPr>
      </w:pPr>
    </w:p>
    <w:p w14:paraId="3FD325B4" w14:textId="225A4116" w:rsidR="002A2B43" w:rsidRDefault="002A2B43" w:rsidP="00902A86">
      <w:pPr>
        <w:spacing w:line="360" w:lineRule="auto"/>
        <w:jc w:val="both"/>
        <w:rPr>
          <w:lang w:val="en-GB"/>
        </w:rPr>
      </w:pPr>
    </w:p>
    <w:p w14:paraId="7B7FA289" w14:textId="6A8B4ECA" w:rsidR="002A2B43" w:rsidRDefault="002A2B43" w:rsidP="00902A86">
      <w:pPr>
        <w:spacing w:line="360" w:lineRule="auto"/>
        <w:jc w:val="both"/>
        <w:rPr>
          <w:lang w:val="en-GB"/>
        </w:rPr>
      </w:pPr>
    </w:p>
    <w:p w14:paraId="7D5A804F" w14:textId="13F94A3E" w:rsidR="002A2B43" w:rsidRDefault="002A2B43" w:rsidP="00902A86">
      <w:pPr>
        <w:spacing w:line="360" w:lineRule="auto"/>
        <w:jc w:val="both"/>
        <w:rPr>
          <w:lang w:val="en-GB"/>
        </w:rPr>
      </w:pPr>
    </w:p>
    <w:p w14:paraId="5DA1E398" w14:textId="26A52B77" w:rsidR="002A2B43" w:rsidRDefault="002A2B43" w:rsidP="00902A86">
      <w:pPr>
        <w:spacing w:line="360" w:lineRule="auto"/>
        <w:jc w:val="both"/>
        <w:rPr>
          <w:lang w:val="en-GB"/>
        </w:rPr>
      </w:pPr>
    </w:p>
    <w:p w14:paraId="298147A1" w14:textId="5FA5A555" w:rsidR="002A2B43" w:rsidRDefault="002A2B43" w:rsidP="00902A86">
      <w:pPr>
        <w:spacing w:line="360" w:lineRule="auto"/>
        <w:jc w:val="both"/>
        <w:rPr>
          <w:lang w:val="en-GB"/>
        </w:rPr>
      </w:pPr>
    </w:p>
    <w:p w14:paraId="70C49068" w14:textId="3FE4E084" w:rsidR="002A2B43" w:rsidRDefault="002A2B43" w:rsidP="00902A86">
      <w:pPr>
        <w:spacing w:line="360" w:lineRule="auto"/>
        <w:jc w:val="both"/>
        <w:rPr>
          <w:lang w:val="en-GB"/>
        </w:rPr>
      </w:pPr>
    </w:p>
    <w:p w14:paraId="4A85EFCF" w14:textId="0F4DB976" w:rsidR="002A2B43" w:rsidRDefault="002A2B43" w:rsidP="00902A86">
      <w:pPr>
        <w:spacing w:line="360" w:lineRule="auto"/>
        <w:jc w:val="both"/>
        <w:rPr>
          <w:lang w:val="en-GB"/>
        </w:rPr>
      </w:pPr>
    </w:p>
    <w:p w14:paraId="33D08E81" w14:textId="62F7ABE6" w:rsidR="002A2B43" w:rsidRDefault="002A2B43" w:rsidP="00902A86">
      <w:pPr>
        <w:spacing w:line="360" w:lineRule="auto"/>
        <w:jc w:val="both"/>
        <w:rPr>
          <w:lang w:val="en-GB"/>
        </w:rPr>
      </w:pPr>
    </w:p>
    <w:p w14:paraId="528A89DE" w14:textId="27D7F865" w:rsidR="002A2B43" w:rsidRDefault="002A2B43" w:rsidP="00902A86">
      <w:pPr>
        <w:spacing w:line="360" w:lineRule="auto"/>
        <w:jc w:val="both"/>
        <w:rPr>
          <w:lang w:val="en-GB"/>
        </w:rPr>
      </w:pPr>
    </w:p>
    <w:p w14:paraId="23610001" w14:textId="5B49DA83" w:rsidR="002A2B43" w:rsidRDefault="002A2B43" w:rsidP="00902A86">
      <w:pPr>
        <w:spacing w:line="360" w:lineRule="auto"/>
        <w:jc w:val="both"/>
        <w:rPr>
          <w:lang w:val="en-GB"/>
        </w:rPr>
      </w:pPr>
    </w:p>
    <w:p w14:paraId="3B50BD9D" w14:textId="227B499B" w:rsidR="002A2B43" w:rsidRDefault="002A2B43" w:rsidP="002A2B43">
      <w:pPr>
        <w:pStyle w:val="Heading1"/>
        <w:rPr>
          <w:lang w:val="en-GB"/>
        </w:rPr>
      </w:pPr>
      <w:bookmarkStart w:id="32" w:name="_Toc70165897"/>
      <w:bookmarkStart w:id="33" w:name="_Toc70166289"/>
      <w:bookmarkStart w:id="34" w:name="_Toc70184550"/>
      <w:r>
        <w:rPr>
          <w:lang w:val="en-GB"/>
        </w:rPr>
        <w:t>References</w:t>
      </w:r>
      <w:bookmarkEnd w:id="32"/>
      <w:bookmarkEnd w:id="33"/>
      <w:bookmarkEnd w:id="34"/>
    </w:p>
    <w:sdt>
      <w:sdtPr>
        <w:id w:val="-493263976"/>
        <w:docPartObj>
          <w:docPartGallery w:val="Bibliographies"/>
          <w:docPartUnique/>
        </w:docPartObj>
      </w:sdtPr>
      <w:sdtEndPr>
        <w:rPr>
          <w:rFonts w:ascii="Times New Roman" w:eastAsia="Times New Roman" w:hAnsi="Times New Roman" w:cs="Times New Roman"/>
          <w:color w:val="auto"/>
          <w:sz w:val="24"/>
          <w:szCs w:val="24"/>
        </w:rPr>
      </w:sdtEndPr>
      <w:sdtContent>
        <w:p w14:paraId="7A1FE590" w14:textId="1552803D" w:rsidR="00F0037F" w:rsidRDefault="00F0037F">
          <w:pPr>
            <w:pStyle w:val="Heading1"/>
          </w:pPr>
        </w:p>
        <w:sdt>
          <w:sdtPr>
            <w:id w:val="237294042"/>
            <w:bibliography/>
          </w:sdtPr>
          <w:sdtContent>
            <w:p w14:paraId="7BAAA78E" w14:textId="77777777" w:rsidR="00F0037F" w:rsidRDefault="00F0037F" w:rsidP="00F0037F">
              <w:pPr>
                <w:pStyle w:val="Bibliography"/>
                <w:spacing w:line="360" w:lineRule="auto"/>
                <w:rPr>
                  <w:noProof/>
                </w:rPr>
              </w:pPr>
              <w:r>
                <w:fldChar w:fldCharType="begin"/>
              </w:r>
              <w:r>
                <w:instrText xml:space="preserve"> BIBLIOGRAPHY </w:instrText>
              </w:r>
              <w:r>
                <w:fldChar w:fldCharType="separate"/>
              </w:r>
              <w:r>
                <w:rPr>
                  <w:noProof/>
                </w:rPr>
                <w:t xml:space="preserve">Sheehan, B., 2018. </w:t>
              </w:r>
              <w:r>
                <w:rPr>
                  <w:i/>
                  <w:iCs/>
                  <w:noProof/>
                </w:rPr>
                <w:t xml:space="preserve">Marketing managemnet. </w:t>
              </w:r>
              <w:r>
                <w:rPr>
                  <w:noProof/>
                </w:rPr>
                <w:t>Switzeraland: by AVA .</w:t>
              </w:r>
            </w:p>
            <w:p w14:paraId="5CEAE779" w14:textId="77777777" w:rsidR="00F0037F" w:rsidRDefault="00F0037F" w:rsidP="00F0037F">
              <w:pPr>
                <w:pStyle w:val="Bibliography"/>
                <w:spacing w:line="360" w:lineRule="auto"/>
                <w:rPr>
                  <w:noProof/>
                </w:rPr>
              </w:pPr>
              <w:r>
                <w:rPr>
                  <w:noProof/>
                </w:rPr>
                <w:t xml:space="preserve">Oliver, M., Kotler, P. &amp; Armstrong, G., 2018. </w:t>
              </w:r>
              <w:r>
                <w:rPr>
                  <w:i/>
                  <w:iCs/>
                  <w:noProof/>
                </w:rPr>
                <w:t xml:space="preserve">Principles of Marketing. </w:t>
              </w:r>
              <w:r>
                <w:rPr>
                  <w:noProof/>
                </w:rPr>
                <w:t>Eleven ed. Harlow: PEARSON.</w:t>
              </w:r>
            </w:p>
            <w:p w14:paraId="3ABEF495" w14:textId="77777777" w:rsidR="00F0037F" w:rsidRDefault="00F0037F" w:rsidP="00F0037F">
              <w:pPr>
                <w:pStyle w:val="Bibliography"/>
                <w:spacing w:line="360" w:lineRule="auto"/>
                <w:rPr>
                  <w:noProof/>
                </w:rPr>
              </w:pPr>
              <w:r>
                <w:rPr>
                  <w:noProof/>
                </w:rPr>
                <w:t xml:space="preserve">Hanlon, A., 2021. </w:t>
              </w:r>
              <w:r>
                <w:rPr>
                  <w:i/>
                  <w:iCs/>
                  <w:noProof/>
                </w:rPr>
                <w:t xml:space="preserve">Smart Insights. </w:t>
              </w:r>
              <w:r>
                <w:rPr>
                  <w:noProof/>
                </w:rPr>
                <w:t xml:space="preserve">[Online] </w:t>
              </w:r>
              <w:r>
                <w:rPr>
                  <w:noProof/>
                </w:rPr>
                <w:br/>
                <w:t xml:space="preserve">Available at: </w:t>
              </w:r>
              <w:r>
                <w:rPr>
                  <w:noProof/>
                  <w:u w:val="single"/>
                </w:rPr>
                <w:t>https://www.smartinsights.com/marketing-planning/marketing-models/how-to-use-the-7ps-marketing-mix/</w:t>
              </w:r>
              <w:r>
                <w:rPr>
                  <w:noProof/>
                </w:rPr>
                <w:br/>
                <w:t>[Accessed 23 04 2021].</w:t>
              </w:r>
            </w:p>
            <w:p w14:paraId="4AB9D9FC" w14:textId="77777777" w:rsidR="00F0037F" w:rsidRDefault="00F0037F" w:rsidP="00F0037F">
              <w:pPr>
                <w:pStyle w:val="Bibliography"/>
                <w:spacing w:line="360" w:lineRule="auto"/>
                <w:rPr>
                  <w:noProof/>
                </w:rPr>
              </w:pPr>
              <w:r>
                <w:rPr>
                  <w:noProof/>
                </w:rPr>
                <w:t xml:space="preserve">Dudovkiy, J., 2016. </w:t>
              </w:r>
              <w:r>
                <w:rPr>
                  <w:i/>
                  <w:iCs/>
                  <w:noProof/>
                </w:rPr>
                <w:t xml:space="preserve">Business Research Methodology. </w:t>
              </w:r>
              <w:r>
                <w:rPr>
                  <w:noProof/>
                </w:rPr>
                <w:t xml:space="preserve">[Online] </w:t>
              </w:r>
              <w:r>
                <w:rPr>
                  <w:noProof/>
                </w:rPr>
                <w:br/>
                <w:t xml:space="preserve">Available at: </w:t>
              </w:r>
              <w:r>
                <w:rPr>
                  <w:noProof/>
                  <w:u w:val="single"/>
                </w:rPr>
                <w:t>https://research-methodology.net/mcdonalds-7ps-of-marketing/</w:t>
              </w:r>
              <w:r>
                <w:rPr>
                  <w:noProof/>
                </w:rPr>
                <w:br/>
                <w:t>[Accessed 23 04 2021].</w:t>
              </w:r>
            </w:p>
            <w:p w14:paraId="56EC7AED" w14:textId="77777777" w:rsidR="00F0037F" w:rsidRDefault="00F0037F" w:rsidP="00F0037F">
              <w:pPr>
                <w:pStyle w:val="Bibliography"/>
                <w:spacing w:line="360" w:lineRule="auto"/>
                <w:rPr>
                  <w:noProof/>
                </w:rPr>
              </w:pPr>
              <w:r>
                <w:rPr>
                  <w:noProof/>
                </w:rPr>
                <w:t xml:space="preserve">Baker, M. J., 2003. </w:t>
              </w:r>
              <w:r>
                <w:rPr>
                  <w:i/>
                  <w:iCs/>
                  <w:noProof/>
                </w:rPr>
                <w:t xml:space="preserve">The Marketing Book. </w:t>
              </w:r>
              <w:r>
                <w:rPr>
                  <w:noProof/>
                </w:rPr>
                <w:t>Oxford: s.n.</w:t>
              </w:r>
            </w:p>
            <w:p w14:paraId="4934C2E5" w14:textId="77777777" w:rsidR="00F0037F" w:rsidRDefault="00F0037F" w:rsidP="00F0037F">
              <w:pPr>
                <w:pStyle w:val="Bibliography"/>
                <w:spacing w:line="360" w:lineRule="auto"/>
                <w:rPr>
                  <w:noProof/>
                </w:rPr>
              </w:pPr>
              <w:r>
                <w:rPr>
                  <w:noProof/>
                </w:rPr>
                <w:t xml:space="preserve">Bishop, . T., 2012. </w:t>
              </w:r>
              <w:r>
                <w:rPr>
                  <w:i/>
                  <w:iCs/>
                  <w:noProof/>
                </w:rPr>
                <w:t xml:space="preserve">Principles of Marketing Management. </w:t>
              </w:r>
              <w:r>
                <w:rPr>
                  <w:noProof/>
                </w:rPr>
                <w:t>1 ed. Harlow: Pearson.</w:t>
              </w:r>
            </w:p>
            <w:p w14:paraId="08259B25" w14:textId="77777777" w:rsidR="00F0037F" w:rsidRDefault="00F0037F" w:rsidP="00F0037F">
              <w:pPr>
                <w:pStyle w:val="Bibliography"/>
                <w:spacing w:line="360" w:lineRule="auto"/>
                <w:rPr>
                  <w:noProof/>
                </w:rPr>
              </w:pPr>
              <w:r>
                <w:rPr>
                  <w:noProof/>
                </w:rPr>
                <w:t xml:space="preserve">Housden, M., 2005. </w:t>
              </w:r>
              <w:r>
                <w:rPr>
                  <w:i/>
                  <w:iCs/>
                  <w:noProof/>
                </w:rPr>
                <w:t xml:space="preserve">Marketing Resarch and information. </w:t>
              </w:r>
              <w:r>
                <w:rPr>
                  <w:noProof/>
                </w:rPr>
                <w:t>New Ed. ed. Oxford: Butterworth-Heinemann.</w:t>
              </w:r>
            </w:p>
            <w:p w14:paraId="25BD86A7" w14:textId="77777777" w:rsidR="00F0037F" w:rsidRDefault="00F0037F" w:rsidP="00F0037F">
              <w:pPr>
                <w:pStyle w:val="Bibliography"/>
                <w:spacing w:line="360" w:lineRule="auto"/>
                <w:rPr>
                  <w:noProof/>
                </w:rPr>
              </w:pPr>
              <w:r>
                <w:rPr>
                  <w:noProof/>
                </w:rPr>
                <w:t xml:space="preserve">Matthew, H., 2008. </w:t>
              </w:r>
              <w:r>
                <w:rPr>
                  <w:i/>
                  <w:iCs/>
                  <w:noProof/>
                </w:rPr>
                <w:t xml:space="preserve">Marketing Research and Information. </w:t>
              </w:r>
              <w:r>
                <w:rPr>
                  <w:noProof/>
                </w:rPr>
                <w:t>1 ed. Oxford: Butterwoeth-Heinemann.</w:t>
              </w:r>
            </w:p>
            <w:p w14:paraId="72E36E96" w14:textId="77777777" w:rsidR="00F0037F" w:rsidRDefault="00F0037F" w:rsidP="00F0037F">
              <w:pPr>
                <w:pStyle w:val="Bibliography"/>
                <w:spacing w:line="360" w:lineRule="auto"/>
                <w:rPr>
                  <w:noProof/>
                </w:rPr>
              </w:pPr>
              <w:r>
                <w:rPr>
                  <w:noProof/>
                </w:rPr>
                <w:t xml:space="preserve">Kotler, P. &amp; Armstrong, G., 2018. </w:t>
              </w:r>
              <w:r>
                <w:rPr>
                  <w:i/>
                  <w:iCs/>
                  <w:noProof/>
                </w:rPr>
                <w:t xml:space="preserve">Principles of Marketing. </w:t>
              </w:r>
              <w:r>
                <w:rPr>
                  <w:noProof/>
                </w:rPr>
                <w:t>17th ed. Harlow: Person Education.</w:t>
              </w:r>
            </w:p>
            <w:p w14:paraId="1A1659FE" w14:textId="77777777" w:rsidR="00F0037F" w:rsidRDefault="00F0037F" w:rsidP="00F0037F">
              <w:pPr>
                <w:pStyle w:val="Bibliography"/>
                <w:spacing w:line="360" w:lineRule="auto"/>
                <w:rPr>
                  <w:noProof/>
                </w:rPr>
              </w:pPr>
              <w:r>
                <w:rPr>
                  <w:noProof/>
                </w:rPr>
                <w:t xml:space="preserve">Smith, A., 2016. </w:t>
              </w:r>
              <w:r>
                <w:rPr>
                  <w:i/>
                  <w:iCs/>
                  <w:noProof/>
                </w:rPr>
                <w:t xml:space="preserve">Marketing Management. </w:t>
              </w:r>
              <w:r>
                <w:rPr>
                  <w:noProof/>
                </w:rPr>
                <w:t xml:space="preserve">[Online] </w:t>
              </w:r>
              <w:r>
                <w:rPr>
                  <w:noProof/>
                </w:rPr>
                <w:br/>
                <w:t xml:space="preserve">Available at: </w:t>
              </w:r>
              <w:r>
                <w:rPr>
                  <w:noProof/>
                  <w:u w:val="single"/>
                </w:rPr>
                <w:t>https://mpk732t12016clusterb.wordpress.com/2016/04/10/mcdonalds-segmentation-targeting-and-positioning-strategy/</w:t>
              </w:r>
              <w:r>
                <w:rPr>
                  <w:noProof/>
                </w:rPr>
                <w:br/>
                <w:t>[Accessed 23 04 2021].</w:t>
              </w:r>
            </w:p>
            <w:p w14:paraId="66873585" w14:textId="77777777" w:rsidR="00F0037F" w:rsidRDefault="00F0037F" w:rsidP="00F0037F">
              <w:pPr>
                <w:pStyle w:val="Bibliography"/>
                <w:spacing w:line="360" w:lineRule="auto"/>
                <w:rPr>
                  <w:noProof/>
                </w:rPr>
              </w:pPr>
              <w:r>
                <w:rPr>
                  <w:noProof/>
                </w:rPr>
                <w:t xml:space="preserve">Hong Hanh, D. N. T., 2010, 2014, 2017. </w:t>
              </w:r>
              <w:r>
                <w:rPr>
                  <w:i/>
                  <w:iCs/>
                  <w:noProof/>
                </w:rPr>
                <w:t xml:space="preserve">Marketing Research. </w:t>
              </w:r>
              <w:r>
                <w:rPr>
                  <w:noProof/>
                </w:rPr>
                <w:t>8 ed. s.l.:Person Education.</w:t>
              </w:r>
            </w:p>
            <w:p w14:paraId="6C1D1DC2" w14:textId="77777777" w:rsidR="00F0037F" w:rsidRDefault="00F0037F" w:rsidP="00F0037F">
              <w:pPr>
                <w:pStyle w:val="Bibliography"/>
                <w:spacing w:line="360" w:lineRule="auto"/>
                <w:rPr>
                  <w:noProof/>
                </w:rPr>
              </w:pPr>
              <w:r>
                <w:rPr>
                  <w:noProof/>
                </w:rPr>
                <w:lastRenderedPageBreak/>
                <w:t xml:space="preserve">Alqubaisi, A., n.d. </w:t>
              </w:r>
              <w:r>
                <w:rPr>
                  <w:i/>
                  <w:iCs/>
                  <w:noProof/>
                </w:rPr>
                <w:t xml:space="preserve">ICT BUSINESS. </w:t>
              </w:r>
              <w:r>
                <w:rPr>
                  <w:noProof/>
                </w:rPr>
                <w:t xml:space="preserve">[Online] </w:t>
              </w:r>
              <w:r>
                <w:rPr>
                  <w:noProof/>
                </w:rPr>
                <w:br/>
                <w:t xml:space="preserve">Available at: </w:t>
              </w:r>
              <w:r>
                <w:rPr>
                  <w:noProof/>
                  <w:u w:val="single"/>
                </w:rPr>
                <w:t>https://ictafra.wordpress.com/pestle-analysis/</w:t>
              </w:r>
              <w:r>
                <w:rPr>
                  <w:noProof/>
                </w:rPr>
                <w:br/>
                <w:t>[Accessed 24 04 2021].</w:t>
              </w:r>
            </w:p>
            <w:p w14:paraId="34B6C7EA" w14:textId="18DAB104" w:rsidR="00F0037F" w:rsidRDefault="00F0037F" w:rsidP="00F0037F">
              <w:pPr>
                <w:spacing w:line="360" w:lineRule="auto"/>
              </w:pPr>
              <w:r>
                <w:rPr>
                  <w:b/>
                  <w:bCs/>
                  <w:noProof/>
                </w:rPr>
                <w:fldChar w:fldCharType="end"/>
              </w:r>
            </w:p>
          </w:sdtContent>
        </w:sdt>
      </w:sdtContent>
    </w:sdt>
    <w:p w14:paraId="6EC391F4" w14:textId="5FC324E4" w:rsidR="002A2B43" w:rsidRDefault="002A2B43" w:rsidP="00902A86">
      <w:pPr>
        <w:spacing w:line="360" w:lineRule="auto"/>
        <w:jc w:val="both"/>
        <w:rPr>
          <w:lang w:val="en-GB"/>
        </w:rPr>
      </w:pPr>
    </w:p>
    <w:sdt>
      <w:sdtPr>
        <w:rPr>
          <w:rFonts w:ascii="Times New Roman" w:eastAsia="Times New Roman" w:hAnsi="Times New Roman" w:cs="Times New Roman"/>
          <w:color w:val="auto"/>
          <w:sz w:val="24"/>
          <w:szCs w:val="24"/>
        </w:rPr>
        <w:id w:val="1227183067"/>
        <w:docPartObj>
          <w:docPartGallery w:val="Bibliographies"/>
          <w:docPartUnique/>
        </w:docPartObj>
      </w:sdtPr>
      <w:sdtEndPr/>
      <w:sdtContent>
        <w:p w14:paraId="260D80A6" w14:textId="5F442864" w:rsidR="00EF211D" w:rsidRDefault="00EF211D">
          <w:pPr>
            <w:pStyle w:val="Heading1"/>
          </w:pPr>
        </w:p>
        <w:sdt>
          <w:sdtPr>
            <w:id w:val="111145805"/>
            <w:bibliography/>
          </w:sdtPr>
          <w:sdtEndPr/>
          <w:sdtContent>
            <w:p w14:paraId="05AAF2F5" w14:textId="5D41171C" w:rsidR="00F0037F" w:rsidRDefault="00F0037F" w:rsidP="00F0037F">
              <w:pPr>
                <w:pStyle w:val="Bibliography"/>
                <w:spacing w:line="360" w:lineRule="auto"/>
              </w:pPr>
            </w:p>
            <w:p w14:paraId="4F0CA838" w14:textId="4A6133ED" w:rsidR="00F171B8" w:rsidRPr="00F171B8" w:rsidRDefault="00C52BB0" w:rsidP="00F171B8">
              <w:pPr>
                <w:spacing w:line="360" w:lineRule="auto"/>
              </w:pPr>
            </w:p>
          </w:sdtContent>
        </w:sdt>
      </w:sdtContent>
    </w:sdt>
    <w:sectPr w:rsidR="00F171B8" w:rsidRPr="00F171B8" w:rsidSect="00D52120">
      <w:headerReference w:type="default" r:id="rId11"/>
      <w:footerReference w:type="even" r:id="rId12"/>
      <w:footerReference w:type="default" r:id="rId13"/>
      <w:headerReference w:type="first" r:id="rId14"/>
      <w:pgSz w:w="12240" w:h="15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86BFF6" w14:textId="77777777" w:rsidR="00C52BB0" w:rsidRDefault="00C52BB0" w:rsidP="00FE1571">
      <w:r>
        <w:separator/>
      </w:r>
    </w:p>
  </w:endnote>
  <w:endnote w:type="continuationSeparator" w:id="0">
    <w:p w14:paraId="3A57095C" w14:textId="77777777" w:rsidR="00C52BB0" w:rsidRDefault="00C52BB0" w:rsidP="00FE15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27923128"/>
      <w:docPartObj>
        <w:docPartGallery w:val="Page Numbers (Bottom of Page)"/>
        <w:docPartUnique/>
      </w:docPartObj>
    </w:sdtPr>
    <w:sdtEndPr>
      <w:rPr>
        <w:rStyle w:val="PageNumber"/>
      </w:rPr>
    </w:sdtEndPr>
    <w:sdtContent>
      <w:p w14:paraId="396749BF" w14:textId="6A36B2F5" w:rsidR="00D52120" w:rsidRDefault="00D52120" w:rsidP="0099674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FA9D09" w14:textId="77777777" w:rsidR="00D52120" w:rsidRDefault="00D521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9313489"/>
      <w:docPartObj>
        <w:docPartGallery w:val="Page Numbers (Bottom of Page)"/>
        <w:docPartUnique/>
      </w:docPartObj>
    </w:sdtPr>
    <w:sdtEndPr>
      <w:rPr>
        <w:rStyle w:val="PageNumber"/>
      </w:rPr>
    </w:sdtEndPr>
    <w:sdtContent>
      <w:p w14:paraId="5219AFB5" w14:textId="7075B1BD" w:rsidR="00D52120" w:rsidRDefault="00D52120" w:rsidP="0099674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30B4318" w14:textId="77777777" w:rsidR="00D52120" w:rsidRDefault="00D521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710025" w14:textId="77777777" w:rsidR="00C52BB0" w:rsidRDefault="00C52BB0" w:rsidP="00FE1571">
      <w:r>
        <w:separator/>
      </w:r>
    </w:p>
  </w:footnote>
  <w:footnote w:type="continuationSeparator" w:id="0">
    <w:p w14:paraId="1F63C504" w14:textId="77777777" w:rsidR="00C52BB0" w:rsidRDefault="00C52BB0" w:rsidP="00FE15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DBFEA9" w14:textId="72A95D83" w:rsidR="00FE1571" w:rsidRDefault="00FE1571">
    <w:pPr>
      <w:pStyle w:val="Header"/>
    </w:pPr>
    <w:r>
      <w:rPr>
        <w:noProof/>
      </w:rPr>
      <w:drawing>
        <wp:inline distT="0" distB="0" distL="0" distR="0" wp14:anchorId="667569AB" wp14:editId="263210E7">
          <wp:extent cx="3048000" cy="127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3048000" cy="1270000"/>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CE9758" w14:textId="39D5F669" w:rsidR="00974324" w:rsidRDefault="00974324">
    <w:pPr>
      <w:pStyle w:val="Header"/>
    </w:pPr>
    <w:r>
      <w:rPr>
        <w:noProof/>
      </w:rPr>
      <w:drawing>
        <wp:inline distT="0" distB="0" distL="0" distR="0" wp14:anchorId="0F541FE7" wp14:editId="462219C9">
          <wp:extent cx="3048000" cy="1270000"/>
          <wp:effectExtent l="0" t="0" r="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3048000" cy="12700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CA4033"/>
    <w:multiLevelType w:val="hybridMultilevel"/>
    <w:tmpl w:val="A6DE11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A96122"/>
    <w:multiLevelType w:val="hybridMultilevel"/>
    <w:tmpl w:val="57C6B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3E0D11"/>
    <w:multiLevelType w:val="hybridMultilevel"/>
    <w:tmpl w:val="C1743A40"/>
    <w:lvl w:ilvl="0" w:tplc="0409000F">
      <w:start w:val="1"/>
      <w:numFmt w:val="decimal"/>
      <w:lvlText w:val="%1."/>
      <w:lvlJc w:val="left"/>
      <w:pPr>
        <w:ind w:left="1211" w:hanging="360"/>
      </w:pPr>
      <w:rPr>
        <w:rFonts w:hint="default"/>
      </w:rPr>
    </w:lvl>
    <w:lvl w:ilvl="1" w:tplc="04090019" w:tentative="1">
      <w:start w:val="1"/>
      <w:numFmt w:val="lowerLetter"/>
      <w:lvlText w:val="%2."/>
      <w:lvlJc w:val="left"/>
      <w:pPr>
        <w:ind w:left="1931" w:hanging="360"/>
      </w:pPr>
    </w:lvl>
    <w:lvl w:ilvl="2" w:tplc="0409001B" w:tentative="1">
      <w:start w:val="1"/>
      <w:numFmt w:val="lowerRoman"/>
      <w:lvlText w:val="%3."/>
      <w:lvlJc w:val="right"/>
      <w:pPr>
        <w:ind w:left="2651" w:hanging="180"/>
      </w:pPr>
    </w:lvl>
    <w:lvl w:ilvl="3" w:tplc="0409000F" w:tentative="1">
      <w:start w:val="1"/>
      <w:numFmt w:val="decimal"/>
      <w:lvlText w:val="%4."/>
      <w:lvlJc w:val="left"/>
      <w:pPr>
        <w:ind w:left="3371" w:hanging="360"/>
      </w:pPr>
    </w:lvl>
    <w:lvl w:ilvl="4" w:tplc="04090019" w:tentative="1">
      <w:start w:val="1"/>
      <w:numFmt w:val="lowerLetter"/>
      <w:lvlText w:val="%5."/>
      <w:lvlJc w:val="left"/>
      <w:pPr>
        <w:ind w:left="4091" w:hanging="360"/>
      </w:pPr>
    </w:lvl>
    <w:lvl w:ilvl="5" w:tplc="0409001B" w:tentative="1">
      <w:start w:val="1"/>
      <w:numFmt w:val="lowerRoman"/>
      <w:lvlText w:val="%6."/>
      <w:lvlJc w:val="right"/>
      <w:pPr>
        <w:ind w:left="4811" w:hanging="180"/>
      </w:pPr>
    </w:lvl>
    <w:lvl w:ilvl="6" w:tplc="0409000F" w:tentative="1">
      <w:start w:val="1"/>
      <w:numFmt w:val="decimal"/>
      <w:lvlText w:val="%7."/>
      <w:lvlJc w:val="left"/>
      <w:pPr>
        <w:ind w:left="5531" w:hanging="360"/>
      </w:pPr>
    </w:lvl>
    <w:lvl w:ilvl="7" w:tplc="04090019" w:tentative="1">
      <w:start w:val="1"/>
      <w:numFmt w:val="lowerLetter"/>
      <w:lvlText w:val="%8."/>
      <w:lvlJc w:val="left"/>
      <w:pPr>
        <w:ind w:left="6251" w:hanging="360"/>
      </w:pPr>
    </w:lvl>
    <w:lvl w:ilvl="8" w:tplc="0409001B" w:tentative="1">
      <w:start w:val="1"/>
      <w:numFmt w:val="lowerRoman"/>
      <w:lvlText w:val="%9."/>
      <w:lvlJc w:val="right"/>
      <w:pPr>
        <w:ind w:left="6971" w:hanging="180"/>
      </w:pPr>
    </w:lvl>
  </w:abstractNum>
  <w:abstractNum w:abstractNumId="3" w15:restartNumberingAfterBreak="0">
    <w:nsid w:val="206F7AA7"/>
    <w:multiLevelType w:val="hybridMultilevel"/>
    <w:tmpl w:val="BBB81D18"/>
    <w:lvl w:ilvl="0" w:tplc="D648FF60">
      <w:start w:val="1"/>
      <w:numFmt w:val="decimal"/>
      <w:lvlText w:val="%1."/>
      <w:lvlJc w:val="left"/>
      <w:pPr>
        <w:ind w:left="1080" w:hanging="720"/>
      </w:pPr>
      <w:rPr>
        <w:rFonts w:hint="default"/>
        <w:b/>
        <w:sz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E3636C"/>
    <w:multiLevelType w:val="hybridMultilevel"/>
    <w:tmpl w:val="DCD6A6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E8A242A"/>
    <w:multiLevelType w:val="hybridMultilevel"/>
    <w:tmpl w:val="53042D7C"/>
    <w:lvl w:ilvl="0" w:tplc="ED7E781C">
      <w:start w:val="1"/>
      <w:numFmt w:val="decimal"/>
      <w:lvlText w:val="%1."/>
      <w:lvlJc w:val="left"/>
      <w:pPr>
        <w:ind w:left="720" w:hanging="360"/>
      </w:pPr>
      <w:rPr>
        <w:rFonts w:hint="default"/>
        <w:b w:val="0"/>
        <w:i w:val="0"/>
        <w:color w:val="151515"/>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3B83553"/>
    <w:multiLevelType w:val="hybridMultilevel"/>
    <w:tmpl w:val="C1743A40"/>
    <w:lvl w:ilvl="0" w:tplc="0409000F">
      <w:start w:val="1"/>
      <w:numFmt w:val="decimal"/>
      <w:lvlText w:val="%1."/>
      <w:lvlJc w:val="left"/>
      <w:pPr>
        <w:ind w:left="1211" w:hanging="360"/>
      </w:pPr>
      <w:rPr>
        <w:rFonts w:hint="default"/>
      </w:rPr>
    </w:lvl>
    <w:lvl w:ilvl="1" w:tplc="04090019" w:tentative="1">
      <w:start w:val="1"/>
      <w:numFmt w:val="lowerLetter"/>
      <w:lvlText w:val="%2."/>
      <w:lvlJc w:val="left"/>
      <w:pPr>
        <w:ind w:left="1931" w:hanging="360"/>
      </w:pPr>
    </w:lvl>
    <w:lvl w:ilvl="2" w:tplc="0409001B" w:tentative="1">
      <w:start w:val="1"/>
      <w:numFmt w:val="lowerRoman"/>
      <w:lvlText w:val="%3."/>
      <w:lvlJc w:val="right"/>
      <w:pPr>
        <w:ind w:left="2651" w:hanging="180"/>
      </w:pPr>
    </w:lvl>
    <w:lvl w:ilvl="3" w:tplc="0409000F" w:tentative="1">
      <w:start w:val="1"/>
      <w:numFmt w:val="decimal"/>
      <w:lvlText w:val="%4."/>
      <w:lvlJc w:val="left"/>
      <w:pPr>
        <w:ind w:left="3371" w:hanging="360"/>
      </w:pPr>
    </w:lvl>
    <w:lvl w:ilvl="4" w:tplc="04090019" w:tentative="1">
      <w:start w:val="1"/>
      <w:numFmt w:val="lowerLetter"/>
      <w:lvlText w:val="%5."/>
      <w:lvlJc w:val="left"/>
      <w:pPr>
        <w:ind w:left="4091" w:hanging="360"/>
      </w:pPr>
    </w:lvl>
    <w:lvl w:ilvl="5" w:tplc="0409001B" w:tentative="1">
      <w:start w:val="1"/>
      <w:numFmt w:val="lowerRoman"/>
      <w:lvlText w:val="%6."/>
      <w:lvlJc w:val="right"/>
      <w:pPr>
        <w:ind w:left="4811" w:hanging="180"/>
      </w:pPr>
    </w:lvl>
    <w:lvl w:ilvl="6" w:tplc="0409000F" w:tentative="1">
      <w:start w:val="1"/>
      <w:numFmt w:val="decimal"/>
      <w:lvlText w:val="%7."/>
      <w:lvlJc w:val="left"/>
      <w:pPr>
        <w:ind w:left="5531" w:hanging="360"/>
      </w:pPr>
    </w:lvl>
    <w:lvl w:ilvl="7" w:tplc="04090019" w:tentative="1">
      <w:start w:val="1"/>
      <w:numFmt w:val="lowerLetter"/>
      <w:lvlText w:val="%8."/>
      <w:lvlJc w:val="left"/>
      <w:pPr>
        <w:ind w:left="6251" w:hanging="360"/>
      </w:pPr>
    </w:lvl>
    <w:lvl w:ilvl="8" w:tplc="0409001B" w:tentative="1">
      <w:start w:val="1"/>
      <w:numFmt w:val="lowerRoman"/>
      <w:lvlText w:val="%9."/>
      <w:lvlJc w:val="right"/>
      <w:pPr>
        <w:ind w:left="6971" w:hanging="180"/>
      </w:pPr>
    </w:lvl>
  </w:abstractNum>
  <w:abstractNum w:abstractNumId="7" w15:restartNumberingAfterBreak="0">
    <w:nsid w:val="46A33159"/>
    <w:multiLevelType w:val="hybridMultilevel"/>
    <w:tmpl w:val="D1623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4031BD"/>
    <w:multiLevelType w:val="hybridMultilevel"/>
    <w:tmpl w:val="5760766A"/>
    <w:lvl w:ilvl="0" w:tplc="517428AA">
      <w:start w:val="5"/>
      <w:numFmt w:val="decimal"/>
      <w:lvlText w:val="%1."/>
      <w:lvlJc w:val="left"/>
      <w:pPr>
        <w:ind w:left="1571" w:hanging="360"/>
      </w:pPr>
      <w:rPr>
        <w:rFonts w:hint="default"/>
      </w:rPr>
    </w:lvl>
    <w:lvl w:ilvl="1" w:tplc="04090019" w:tentative="1">
      <w:start w:val="1"/>
      <w:numFmt w:val="lowerLetter"/>
      <w:lvlText w:val="%2."/>
      <w:lvlJc w:val="left"/>
      <w:pPr>
        <w:ind w:left="2291" w:hanging="360"/>
      </w:pPr>
    </w:lvl>
    <w:lvl w:ilvl="2" w:tplc="0409001B" w:tentative="1">
      <w:start w:val="1"/>
      <w:numFmt w:val="lowerRoman"/>
      <w:lvlText w:val="%3."/>
      <w:lvlJc w:val="right"/>
      <w:pPr>
        <w:ind w:left="3011" w:hanging="180"/>
      </w:pPr>
    </w:lvl>
    <w:lvl w:ilvl="3" w:tplc="0409000F" w:tentative="1">
      <w:start w:val="1"/>
      <w:numFmt w:val="decimal"/>
      <w:lvlText w:val="%4."/>
      <w:lvlJc w:val="left"/>
      <w:pPr>
        <w:ind w:left="3731" w:hanging="360"/>
      </w:pPr>
    </w:lvl>
    <w:lvl w:ilvl="4" w:tplc="04090019" w:tentative="1">
      <w:start w:val="1"/>
      <w:numFmt w:val="lowerLetter"/>
      <w:lvlText w:val="%5."/>
      <w:lvlJc w:val="left"/>
      <w:pPr>
        <w:ind w:left="4451" w:hanging="360"/>
      </w:pPr>
    </w:lvl>
    <w:lvl w:ilvl="5" w:tplc="0409001B" w:tentative="1">
      <w:start w:val="1"/>
      <w:numFmt w:val="lowerRoman"/>
      <w:lvlText w:val="%6."/>
      <w:lvlJc w:val="right"/>
      <w:pPr>
        <w:ind w:left="5171" w:hanging="180"/>
      </w:pPr>
    </w:lvl>
    <w:lvl w:ilvl="6" w:tplc="0409000F" w:tentative="1">
      <w:start w:val="1"/>
      <w:numFmt w:val="decimal"/>
      <w:lvlText w:val="%7."/>
      <w:lvlJc w:val="left"/>
      <w:pPr>
        <w:ind w:left="5891" w:hanging="360"/>
      </w:pPr>
    </w:lvl>
    <w:lvl w:ilvl="7" w:tplc="04090019" w:tentative="1">
      <w:start w:val="1"/>
      <w:numFmt w:val="lowerLetter"/>
      <w:lvlText w:val="%8."/>
      <w:lvlJc w:val="left"/>
      <w:pPr>
        <w:ind w:left="6611" w:hanging="360"/>
      </w:pPr>
    </w:lvl>
    <w:lvl w:ilvl="8" w:tplc="0409001B" w:tentative="1">
      <w:start w:val="1"/>
      <w:numFmt w:val="lowerRoman"/>
      <w:lvlText w:val="%9."/>
      <w:lvlJc w:val="right"/>
      <w:pPr>
        <w:ind w:left="7331" w:hanging="180"/>
      </w:pPr>
    </w:lvl>
  </w:abstractNum>
  <w:abstractNum w:abstractNumId="9" w15:restartNumberingAfterBreak="0">
    <w:nsid w:val="4841393C"/>
    <w:multiLevelType w:val="hybridMultilevel"/>
    <w:tmpl w:val="C1743A40"/>
    <w:lvl w:ilvl="0" w:tplc="0409000F">
      <w:start w:val="1"/>
      <w:numFmt w:val="decimal"/>
      <w:lvlText w:val="%1."/>
      <w:lvlJc w:val="left"/>
      <w:pPr>
        <w:ind w:left="1211" w:hanging="360"/>
      </w:pPr>
      <w:rPr>
        <w:rFonts w:hint="default"/>
      </w:rPr>
    </w:lvl>
    <w:lvl w:ilvl="1" w:tplc="04090019" w:tentative="1">
      <w:start w:val="1"/>
      <w:numFmt w:val="lowerLetter"/>
      <w:lvlText w:val="%2."/>
      <w:lvlJc w:val="left"/>
      <w:pPr>
        <w:ind w:left="1931" w:hanging="360"/>
      </w:pPr>
    </w:lvl>
    <w:lvl w:ilvl="2" w:tplc="0409001B" w:tentative="1">
      <w:start w:val="1"/>
      <w:numFmt w:val="lowerRoman"/>
      <w:lvlText w:val="%3."/>
      <w:lvlJc w:val="right"/>
      <w:pPr>
        <w:ind w:left="2651" w:hanging="180"/>
      </w:pPr>
    </w:lvl>
    <w:lvl w:ilvl="3" w:tplc="0409000F" w:tentative="1">
      <w:start w:val="1"/>
      <w:numFmt w:val="decimal"/>
      <w:lvlText w:val="%4."/>
      <w:lvlJc w:val="left"/>
      <w:pPr>
        <w:ind w:left="3371" w:hanging="360"/>
      </w:pPr>
    </w:lvl>
    <w:lvl w:ilvl="4" w:tplc="04090019" w:tentative="1">
      <w:start w:val="1"/>
      <w:numFmt w:val="lowerLetter"/>
      <w:lvlText w:val="%5."/>
      <w:lvlJc w:val="left"/>
      <w:pPr>
        <w:ind w:left="4091" w:hanging="360"/>
      </w:pPr>
    </w:lvl>
    <w:lvl w:ilvl="5" w:tplc="0409001B" w:tentative="1">
      <w:start w:val="1"/>
      <w:numFmt w:val="lowerRoman"/>
      <w:lvlText w:val="%6."/>
      <w:lvlJc w:val="right"/>
      <w:pPr>
        <w:ind w:left="4811" w:hanging="180"/>
      </w:pPr>
    </w:lvl>
    <w:lvl w:ilvl="6" w:tplc="0409000F" w:tentative="1">
      <w:start w:val="1"/>
      <w:numFmt w:val="decimal"/>
      <w:lvlText w:val="%7."/>
      <w:lvlJc w:val="left"/>
      <w:pPr>
        <w:ind w:left="5531" w:hanging="360"/>
      </w:pPr>
    </w:lvl>
    <w:lvl w:ilvl="7" w:tplc="04090019" w:tentative="1">
      <w:start w:val="1"/>
      <w:numFmt w:val="lowerLetter"/>
      <w:lvlText w:val="%8."/>
      <w:lvlJc w:val="left"/>
      <w:pPr>
        <w:ind w:left="6251" w:hanging="360"/>
      </w:pPr>
    </w:lvl>
    <w:lvl w:ilvl="8" w:tplc="0409001B" w:tentative="1">
      <w:start w:val="1"/>
      <w:numFmt w:val="lowerRoman"/>
      <w:lvlText w:val="%9."/>
      <w:lvlJc w:val="right"/>
      <w:pPr>
        <w:ind w:left="6971" w:hanging="180"/>
      </w:pPr>
    </w:lvl>
  </w:abstractNum>
  <w:abstractNum w:abstractNumId="10" w15:restartNumberingAfterBreak="0">
    <w:nsid w:val="4B1E7C9E"/>
    <w:multiLevelType w:val="hybridMultilevel"/>
    <w:tmpl w:val="5C96553C"/>
    <w:lvl w:ilvl="0" w:tplc="D446221E">
      <w:start w:val="1"/>
      <w:numFmt w:val="decimal"/>
      <w:lvlText w:val="%1."/>
      <w:lvlJc w:val="left"/>
      <w:pPr>
        <w:ind w:left="1080" w:hanging="720"/>
      </w:pPr>
      <w:rPr>
        <w:rFonts w:hint="default"/>
        <w:b/>
        <w:i w:val="0"/>
        <w:sz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A5C4D93"/>
    <w:multiLevelType w:val="hybridMultilevel"/>
    <w:tmpl w:val="DD0C8E3E"/>
    <w:lvl w:ilvl="0" w:tplc="0D6680B4">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486E40"/>
    <w:multiLevelType w:val="hybridMultilevel"/>
    <w:tmpl w:val="74E862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2F815FF"/>
    <w:multiLevelType w:val="hybridMultilevel"/>
    <w:tmpl w:val="A1BC2222"/>
    <w:lvl w:ilvl="0" w:tplc="89DE9AE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50825D8"/>
    <w:multiLevelType w:val="hybridMultilevel"/>
    <w:tmpl w:val="799608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C05435F"/>
    <w:multiLevelType w:val="hybridMultilevel"/>
    <w:tmpl w:val="6810BBB4"/>
    <w:lvl w:ilvl="0" w:tplc="FF1C90F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14"/>
  </w:num>
  <w:num w:numId="4">
    <w:abstractNumId w:val="15"/>
  </w:num>
  <w:num w:numId="5">
    <w:abstractNumId w:val="13"/>
  </w:num>
  <w:num w:numId="6">
    <w:abstractNumId w:val="2"/>
  </w:num>
  <w:num w:numId="7">
    <w:abstractNumId w:val="12"/>
  </w:num>
  <w:num w:numId="8">
    <w:abstractNumId w:val="4"/>
  </w:num>
  <w:num w:numId="9">
    <w:abstractNumId w:val="3"/>
  </w:num>
  <w:num w:numId="10">
    <w:abstractNumId w:val="10"/>
  </w:num>
  <w:num w:numId="11">
    <w:abstractNumId w:val="6"/>
  </w:num>
  <w:num w:numId="12">
    <w:abstractNumId w:val="11"/>
  </w:num>
  <w:num w:numId="13">
    <w:abstractNumId w:val="9"/>
  </w:num>
  <w:num w:numId="14">
    <w:abstractNumId w:val="8"/>
  </w:num>
  <w:num w:numId="15">
    <w:abstractNumId w:val="5"/>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571"/>
    <w:rsid w:val="0000404D"/>
    <w:rsid w:val="00005AD0"/>
    <w:rsid w:val="00015AC0"/>
    <w:rsid w:val="00017AAB"/>
    <w:rsid w:val="000355F5"/>
    <w:rsid w:val="00064A5D"/>
    <w:rsid w:val="00077A41"/>
    <w:rsid w:val="0008152B"/>
    <w:rsid w:val="000A314B"/>
    <w:rsid w:val="000B20BF"/>
    <w:rsid w:val="000B5658"/>
    <w:rsid w:val="000C040F"/>
    <w:rsid w:val="000E62FD"/>
    <w:rsid w:val="000F76E4"/>
    <w:rsid w:val="0017064C"/>
    <w:rsid w:val="001B2288"/>
    <w:rsid w:val="001B50DD"/>
    <w:rsid w:val="001B5C82"/>
    <w:rsid w:val="001C5536"/>
    <w:rsid w:val="001D0E90"/>
    <w:rsid w:val="001D270C"/>
    <w:rsid w:val="001E4E33"/>
    <w:rsid w:val="00240405"/>
    <w:rsid w:val="00260691"/>
    <w:rsid w:val="002647F1"/>
    <w:rsid w:val="002705B2"/>
    <w:rsid w:val="002803EF"/>
    <w:rsid w:val="00283E95"/>
    <w:rsid w:val="002903E3"/>
    <w:rsid w:val="00294CF2"/>
    <w:rsid w:val="002A2B43"/>
    <w:rsid w:val="002B16CE"/>
    <w:rsid w:val="002D1196"/>
    <w:rsid w:val="003032E8"/>
    <w:rsid w:val="003150D5"/>
    <w:rsid w:val="003359E5"/>
    <w:rsid w:val="00336D0E"/>
    <w:rsid w:val="0035177D"/>
    <w:rsid w:val="0035396D"/>
    <w:rsid w:val="00363882"/>
    <w:rsid w:val="00394976"/>
    <w:rsid w:val="003A5B5F"/>
    <w:rsid w:val="003C6512"/>
    <w:rsid w:val="003D6FD7"/>
    <w:rsid w:val="003E0F9B"/>
    <w:rsid w:val="00402D3C"/>
    <w:rsid w:val="00414612"/>
    <w:rsid w:val="004155F0"/>
    <w:rsid w:val="0043163A"/>
    <w:rsid w:val="00431C15"/>
    <w:rsid w:val="0046097D"/>
    <w:rsid w:val="0046486C"/>
    <w:rsid w:val="004A2E4C"/>
    <w:rsid w:val="004B0517"/>
    <w:rsid w:val="004B6005"/>
    <w:rsid w:val="004C1897"/>
    <w:rsid w:val="004F0F8C"/>
    <w:rsid w:val="004F227F"/>
    <w:rsid w:val="00505FEA"/>
    <w:rsid w:val="00515741"/>
    <w:rsid w:val="00516E88"/>
    <w:rsid w:val="00541226"/>
    <w:rsid w:val="005413A6"/>
    <w:rsid w:val="0054756B"/>
    <w:rsid w:val="00563350"/>
    <w:rsid w:val="00591670"/>
    <w:rsid w:val="005B57D2"/>
    <w:rsid w:val="005F1094"/>
    <w:rsid w:val="005F26BC"/>
    <w:rsid w:val="005F56CD"/>
    <w:rsid w:val="00630F17"/>
    <w:rsid w:val="00634DB9"/>
    <w:rsid w:val="00635E28"/>
    <w:rsid w:val="00652C89"/>
    <w:rsid w:val="00666321"/>
    <w:rsid w:val="00680635"/>
    <w:rsid w:val="006813BF"/>
    <w:rsid w:val="006865C3"/>
    <w:rsid w:val="006A2F6E"/>
    <w:rsid w:val="006A43FE"/>
    <w:rsid w:val="006B2876"/>
    <w:rsid w:val="006B3DD8"/>
    <w:rsid w:val="006F54CB"/>
    <w:rsid w:val="006F7C3E"/>
    <w:rsid w:val="00713E0C"/>
    <w:rsid w:val="00716936"/>
    <w:rsid w:val="00717378"/>
    <w:rsid w:val="00720A25"/>
    <w:rsid w:val="0074573D"/>
    <w:rsid w:val="00760E3D"/>
    <w:rsid w:val="0077162A"/>
    <w:rsid w:val="007735A5"/>
    <w:rsid w:val="00783E10"/>
    <w:rsid w:val="007C232B"/>
    <w:rsid w:val="007C3B44"/>
    <w:rsid w:val="007F042F"/>
    <w:rsid w:val="007F0849"/>
    <w:rsid w:val="008068E8"/>
    <w:rsid w:val="00822053"/>
    <w:rsid w:val="008331E7"/>
    <w:rsid w:val="00890C84"/>
    <w:rsid w:val="008A129D"/>
    <w:rsid w:val="008C6BFD"/>
    <w:rsid w:val="008D7179"/>
    <w:rsid w:val="008E6DEE"/>
    <w:rsid w:val="009006BA"/>
    <w:rsid w:val="00902A86"/>
    <w:rsid w:val="00912313"/>
    <w:rsid w:val="0091300C"/>
    <w:rsid w:val="00913563"/>
    <w:rsid w:val="00974324"/>
    <w:rsid w:val="0098623F"/>
    <w:rsid w:val="009A7B51"/>
    <w:rsid w:val="009B05D6"/>
    <w:rsid w:val="009F2A27"/>
    <w:rsid w:val="00A050F0"/>
    <w:rsid w:val="00A051C4"/>
    <w:rsid w:val="00A07FAC"/>
    <w:rsid w:val="00A16958"/>
    <w:rsid w:val="00A21F34"/>
    <w:rsid w:val="00A30014"/>
    <w:rsid w:val="00A3516D"/>
    <w:rsid w:val="00A47AD2"/>
    <w:rsid w:val="00A73DA3"/>
    <w:rsid w:val="00A95B6E"/>
    <w:rsid w:val="00A97F20"/>
    <w:rsid w:val="00AF303A"/>
    <w:rsid w:val="00B042BB"/>
    <w:rsid w:val="00B13E18"/>
    <w:rsid w:val="00B224E6"/>
    <w:rsid w:val="00BA0C5E"/>
    <w:rsid w:val="00BD4971"/>
    <w:rsid w:val="00BF5AB1"/>
    <w:rsid w:val="00C021E7"/>
    <w:rsid w:val="00C30A19"/>
    <w:rsid w:val="00C40F64"/>
    <w:rsid w:val="00C52BB0"/>
    <w:rsid w:val="00C71879"/>
    <w:rsid w:val="00C845D1"/>
    <w:rsid w:val="00C84EFD"/>
    <w:rsid w:val="00CA5F25"/>
    <w:rsid w:val="00CB1361"/>
    <w:rsid w:val="00CE2CC4"/>
    <w:rsid w:val="00CE33D3"/>
    <w:rsid w:val="00D3122B"/>
    <w:rsid w:val="00D37B74"/>
    <w:rsid w:val="00D52120"/>
    <w:rsid w:val="00D522AC"/>
    <w:rsid w:val="00D62CF3"/>
    <w:rsid w:val="00DD1CBD"/>
    <w:rsid w:val="00DF5F7C"/>
    <w:rsid w:val="00E27577"/>
    <w:rsid w:val="00E467E9"/>
    <w:rsid w:val="00E51ECD"/>
    <w:rsid w:val="00E71057"/>
    <w:rsid w:val="00E821A5"/>
    <w:rsid w:val="00EB0B22"/>
    <w:rsid w:val="00EE37CB"/>
    <w:rsid w:val="00EE667C"/>
    <w:rsid w:val="00EF211D"/>
    <w:rsid w:val="00F0037F"/>
    <w:rsid w:val="00F0390E"/>
    <w:rsid w:val="00F07E4D"/>
    <w:rsid w:val="00F171B8"/>
    <w:rsid w:val="00F2287D"/>
    <w:rsid w:val="00F30ACE"/>
    <w:rsid w:val="00F3153D"/>
    <w:rsid w:val="00F35BBB"/>
    <w:rsid w:val="00F8079D"/>
    <w:rsid w:val="00F84424"/>
    <w:rsid w:val="00FB294B"/>
    <w:rsid w:val="00FC3A79"/>
    <w:rsid w:val="00FD1ED4"/>
    <w:rsid w:val="00FE1571"/>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233DA"/>
  <w15:chartTrackingRefBased/>
  <w15:docId w15:val="{A9A0EBE8-D25E-4B41-9863-3E91DD200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A5D"/>
    <w:rPr>
      <w:rFonts w:ascii="Times New Roman" w:eastAsia="Times New Roman" w:hAnsi="Times New Roman" w:cs="Times New Roman"/>
    </w:rPr>
  </w:style>
  <w:style w:type="paragraph" w:styleId="Heading1">
    <w:name w:val="heading 1"/>
    <w:basedOn w:val="Normal"/>
    <w:next w:val="Normal"/>
    <w:link w:val="Heading1Char"/>
    <w:uiPriority w:val="9"/>
    <w:qFormat/>
    <w:rsid w:val="00F30AC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432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717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1571"/>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FE1571"/>
  </w:style>
  <w:style w:type="paragraph" w:styleId="Footer">
    <w:name w:val="footer"/>
    <w:basedOn w:val="Normal"/>
    <w:link w:val="FooterChar"/>
    <w:uiPriority w:val="99"/>
    <w:unhideWhenUsed/>
    <w:rsid w:val="00FE1571"/>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FE1571"/>
  </w:style>
  <w:style w:type="paragraph" w:styleId="NoSpacing">
    <w:name w:val="No Spacing"/>
    <w:uiPriority w:val="1"/>
    <w:qFormat/>
    <w:rsid w:val="00FE1571"/>
  </w:style>
  <w:style w:type="paragraph" w:styleId="ListParagraph">
    <w:name w:val="List Paragraph"/>
    <w:basedOn w:val="Normal"/>
    <w:uiPriority w:val="34"/>
    <w:qFormat/>
    <w:rsid w:val="00516E88"/>
    <w:pPr>
      <w:ind w:left="720"/>
      <w:contextualSpacing/>
    </w:pPr>
    <w:rPr>
      <w:rFonts w:asciiTheme="minorHAnsi" w:eastAsiaTheme="minorHAnsi" w:hAnsiTheme="minorHAnsi" w:cstheme="minorBidi"/>
    </w:rPr>
  </w:style>
  <w:style w:type="paragraph" w:styleId="EndnoteText">
    <w:name w:val="endnote text"/>
    <w:basedOn w:val="Normal"/>
    <w:link w:val="EndnoteTextChar"/>
    <w:uiPriority w:val="99"/>
    <w:semiHidden/>
    <w:unhideWhenUsed/>
    <w:rsid w:val="006813BF"/>
    <w:rPr>
      <w:rFonts w:asciiTheme="minorHAnsi" w:eastAsiaTheme="minorHAnsi" w:hAnsiTheme="minorHAnsi" w:cstheme="minorBidi"/>
      <w:sz w:val="20"/>
      <w:szCs w:val="20"/>
    </w:rPr>
  </w:style>
  <w:style w:type="character" w:customStyle="1" w:styleId="EndnoteTextChar">
    <w:name w:val="Endnote Text Char"/>
    <w:basedOn w:val="DefaultParagraphFont"/>
    <w:link w:val="EndnoteText"/>
    <w:uiPriority w:val="99"/>
    <w:semiHidden/>
    <w:rsid w:val="006813BF"/>
    <w:rPr>
      <w:sz w:val="20"/>
      <w:szCs w:val="20"/>
    </w:rPr>
  </w:style>
  <w:style w:type="character" w:styleId="EndnoteReference">
    <w:name w:val="endnote reference"/>
    <w:basedOn w:val="DefaultParagraphFont"/>
    <w:uiPriority w:val="99"/>
    <w:semiHidden/>
    <w:unhideWhenUsed/>
    <w:rsid w:val="006813BF"/>
    <w:rPr>
      <w:vertAlign w:val="superscript"/>
    </w:rPr>
  </w:style>
  <w:style w:type="paragraph" w:styleId="NormalWeb">
    <w:name w:val="Normal (Web)"/>
    <w:basedOn w:val="Normal"/>
    <w:uiPriority w:val="99"/>
    <w:semiHidden/>
    <w:unhideWhenUsed/>
    <w:rsid w:val="0046486C"/>
    <w:pPr>
      <w:spacing w:before="100" w:beforeAutospacing="1" w:after="100" w:afterAutospacing="1"/>
    </w:pPr>
  </w:style>
  <w:style w:type="table" w:styleId="TableGrid">
    <w:name w:val="Table Grid"/>
    <w:basedOn w:val="TableNormal"/>
    <w:uiPriority w:val="39"/>
    <w:rsid w:val="0077162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D52120"/>
  </w:style>
  <w:style w:type="character" w:customStyle="1" w:styleId="Heading1Char">
    <w:name w:val="Heading 1 Char"/>
    <w:basedOn w:val="DefaultParagraphFont"/>
    <w:link w:val="Heading1"/>
    <w:uiPriority w:val="9"/>
    <w:rsid w:val="00F30ACE"/>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F30ACE"/>
    <w:rPr>
      <w:b/>
      <w:bCs/>
      <w:smallCaps/>
      <w:color w:val="4472C4" w:themeColor="accent1"/>
      <w:spacing w:val="5"/>
    </w:rPr>
  </w:style>
  <w:style w:type="character" w:customStyle="1" w:styleId="Heading2Char">
    <w:name w:val="Heading 2 Char"/>
    <w:basedOn w:val="DefaultParagraphFont"/>
    <w:link w:val="Heading2"/>
    <w:uiPriority w:val="9"/>
    <w:rsid w:val="00974324"/>
    <w:rPr>
      <w:rFonts w:asciiTheme="majorHAnsi" w:eastAsiaTheme="majorEastAsia" w:hAnsiTheme="majorHAnsi" w:cstheme="majorBidi"/>
      <w:color w:val="2F5496" w:themeColor="accent1" w:themeShade="BF"/>
      <w:sz w:val="26"/>
      <w:szCs w:val="26"/>
    </w:rPr>
  </w:style>
  <w:style w:type="character" w:styleId="IntenseEmphasis">
    <w:name w:val="Intense Emphasis"/>
    <w:basedOn w:val="DefaultParagraphFont"/>
    <w:uiPriority w:val="21"/>
    <w:qFormat/>
    <w:rsid w:val="00974324"/>
    <w:rPr>
      <w:i/>
      <w:iCs/>
      <w:color w:val="4472C4" w:themeColor="accent1"/>
    </w:rPr>
  </w:style>
  <w:style w:type="character" w:customStyle="1" w:styleId="Heading3Char">
    <w:name w:val="Heading 3 Char"/>
    <w:basedOn w:val="DefaultParagraphFont"/>
    <w:link w:val="Heading3"/>
    <w:uiPriority w:val="9"/>
    <w:rsid w:val="008D7179"/>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902A8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02A86"/>
    <w:pPr>
      <w:spacing w:before="120"/>
    </w:pPr>
    <w:rPr>
      <w:rFonts w:asciiTheme="minorHAnsi" w:hAnsiTheme="minorHAnsi"/>
      <w:b/>
      <w:bCs/>
      <w:i/>
      <w:iCs/>
    </w:rPr>
  </w:style>
  <w:style w:type="character" w:styleId="Hyperlink">
    <w:name w:val="Hyperlink"/>
    <w:basedOn w:val="DefaultParagraphFont"/>
    <w:uiPriority w:val="99"/>
    <w:unhideWhenUsed/>
    <w:rsid w:val="00902A86"/>
    <w:rPr>
      <w:color w:val="0563C1" w:themeColor="hyperlink"/>
      <w:u w:val="single"/>
    </w:rPr>
  </w:style>
  <w:style w:type="paragraph" w:styleId="TOC2">
    <w:name w:val="toc 2"/>
    <w:basedOn w:val="Normal"/>
    <w:next w:val="Normal"/>
    <w:autoRedefine/>
    <w:uiPriority w:val="39"/>
    <w:semiHidden/>
    <w:unhideWhenUsed/>
    <w:rsid w:val="00902A86"/>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902A86"/>
    <w:pPr>
      <w:ind w:left="480"/>
    </w:pPr>
    <w:rPr>
      <w:rFonts w:asciiTheme="minorHAnsi" w:hAnsiTheme="minorHAnsi"/>
      <w:sz w:val="20"/>
      <w:szCs w:val="20"/>
    </w:rPr>
  </w:style>
  <w:style w:type="paragraph" w:styleId="TOC4">
    <w:name w:val="toc 4"/>
    <w:basedOn w:val="Normal"/>
    <w:next w:val="Normal"/>
    <w:autoRedefine/>
    <w:uiPriority w:val="39"/>
    <w:semiHidden/>
    <w:unhideWhenUsed/>
    <w:rsid w:val="00902A8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02A8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02A8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02A8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02A8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02A86"/>
    <w:pPr>
      <w:ind w:left="1920"/>
    </w:pPr>
    <w:rPr>
      <w:rFonts w:asciiTheme="minorHAnsi" w:hAnsiTheme="minorHAnsi"/>
      <w:sz w:val="20"/>
      <w:szCs w:val="20"/>
    </w:rPr>
  </w:style>
  <w:style w:type="paragraph" w:styleId="Bibliography">
    <w:name w:val="Bibliography"/>
    <w:basedOn w:val="Normal"/>
    <w:next w:val="Normal"/>
    <w:uiPriority w:val="37"/>
    <w:unhideWhenUsed/>
    <w:rsid w:val="00EF21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70247">
      <w:bodyDiv w:val="1"/>
      <w:marLeft w:val="0"/>
      <w:marRight w:val="0"/>
      <w:marTop w:val="0"/>
      <w:marBottom w:val="0"/>
      <w:divBdr>
        <w:top w:val="none" w:sz="0" w:space="0" w:color="auto"/>
        <w:left w:val="none" w:sz="0" w:space="0" w:color="auto"/>
        <w:bottom w:val="none" w:sz="0" w:space="0" w:color="auto"/>
        <w:right w:val="none" w:sz="0" w:space="0" w:color="auto"/>
      </w:divBdr>
    </w:div>
    <w:div w:id="19015223">
      <w:bodyDiv w:val="1"/>
      <w:marLeft w:val="0"/>
      <w:marRight w:val="0"/>
      <w:marTop w:val="0"/>
      <w:marBottom w:val="0"/>
      <w:divBdr>
        <w:top w:val="none" w:sz="0" w:space="0" w:color="auto"/>
        <w:left w:val="none" w:sz="0" w:space="0" w:color="auto"/>
        <w:bottom w:val="none" w:sz="0" w:space="0" w:color="auto"/>
        <w:right w:val="none" w:sz="0" w:space="0" w:color="auto"/>
      </w:divBdr>
    </w:div>
    <w:div w:id="30612022">
      <w:bodyDiv w:val="1"/>
      <w:marLeft w:val="0"/>
      <w:marRight w:val="0"/>
      <w:marTop w:val="0"/>
      <w:marBottom w:val="0"/>
      <w:divBdr>
        <w:top w:val="none" w:sz="0" w:space="0" w:color="auto"/>
        <w:left w:val="none" w:sz="0" w:space="0" w:color="auto"/>
        <w:bottom w:val="none" w:sz="0" w:space="0" w:color="auto"/>
        <w:right w:val="none" w:sz="0" w:space="0" w:color="auto"/>
      </w:divBdr>
    </w:div>
    <w:div w:id="37752747">
      <w:bodyDiv w:val="1"/>
      <w:marLeft w:val="0"/>
      <w:marRight w:val="0"/>
      <w:marTop w:val="0"/>
      <w:marBottom w:val="0"/>
      <w:divBdr>
        <w:top w:val="none" w:sz="0" w:space="0" w:color="auto"/>
        <w:left w:val="none" w:sz="0" w:space="0" w:color="auto"/>
        <w:bottom w:val="none" w:sz="0" w:space="0" w:color="auto"/>
        <w:right w:val="none" w:sz="0" w:space="0" w:color="auto"/>
      </w:divBdr>
    </w:div>
    <w:div w:id="82338415">
      <w:bodyDiv w:val="1"/>
      <w:marLeft w:val="0"/>
      <w:marRight w:val="0"/>
      <w:marTop w:val="0"/>
      <w:marBottom w:val="0"/>
      <w:divBdr>
        <w:top w:val="none" w:sz="0" w:space="0" w:color="auto"/>
        <w:left w:val="none" w:sz="0" w:space="0" w:color="auto"/>
        <w:bottom w:val="none" w:sz="0" w:space="0" w:color="auto"/>
        <w:right w:val="none" w:sz="0" w:space="0" w:color="auto"/>
      </w:divBdr>
    </w:div>
    <w:div w:id="93399490">
      <w:bodyDiv w:val="1"/>
      <w:marLeft w:val="0"/>
      <w:marRight w:val="0"/>
      <w:marTop w:val="0"/>
      <w:marBottom w:val="0"/>
      <w:divBdr>
        <w:top w:val="none" w:sz="0" w:space="0" w:color="auto"/>
        <w:left w:val="none" w:sz="0" w:space="0" w:color="auto"/>
        <w:bottom w:val="none" w:sz="0" w:space="0" w:color="auto"/>
        <w:right w:val="none" w:sz="0" w:space="0" w:color="auto"/>
      </w:divBdr>
    </w:div>
    <w:div w:id="105540596">
      <w:bodyDiv w:val="1"/>
      <w:marLeft w:val="0"/>
      <w:marRight w:val="0"/>
      <w:marTop w:val="0"/>
      <w:marBottom w:val="0"/>
      <w:divBdr>
        <w:top w:val="none" w:sz="0" w:space="0" w:color="auto"/>
        <w:left w:val="none" w:sz="0" w:space="0" w:color="auto"/>
        <w:bottom w:val="none" w:sz="0" w:space="0" w:color="auto"/>
        <w:right w:val="none" w:sz="0" w:space="0" w:color="auto"/>
      </w:divBdr>
    </w:div>
    <w:div w:id="120811804">
      <w:bodyDiv w:val="1"/>
      <w:marLeft w:val="0"/>
      <w:marRight w:val="0"/>
      <w:marTop w:val="0"/>
      <w:marBottom w:val="0"/>
      <w:divBdr>
        <w:top w:val="none" w:sz="0" w:space="0" w:color="auto"/>
        <w:left w:val="none" w:sz="0" w:space="0" w:color="auto"/>
        <w:bottom w:val="none" w:sz="0" w:space="0" w:color="auto"/>
        <w:right w:val="none" w:sz="0" w:space="0" w:color="auto"/>
      </w:divBdr>
    </w:div>
    <w:div w:id="122846211">
      <w:bodyDiv w:val="1"/>
      <w:marLeft w:val="0"/>
      <w:marRight w:val="0"/>
      <w:marTop w:val="0"/>
      <w:marBottom w:val="0"/>
      <w:divBdr>
        <w:top w:val="none" w:sz="0" w:space="0" w:color="auto"/>
        <w:left w:val="none" w:sz="0" w:space="0" w:color="auto"/>
        <w:bottom w:val="none" w:sz="0" w:space="0" w:color="auto"/>
        <w:right w:val="none" w:sz="0" w:space="0" w:color="auto"/>
      </w:divBdr>
    </w:div>
    <w:div w:id="126975021">
      <w:bodyDiv w:val="1"/>
      <w:marLeft w:val="0"/>
      <w:marRight w:val="0"/>
      <w:marTop w:val="0"/>
      <w:marBottom w:val="0"/>
      <w:divBdr>
        <w:top w:val="none" w:sz="0" w:space="0" w:color="auto"/>
        <w:left w:val="none" w:sz="0" w:space="0" w:color="auto"/>
        <w:bottom w:val="none" w:sz="0" w:space="0" w:color="auto"/>
        <w:right w:val="none" w:sz="0" w:space="0" w:color="auto"/>
      </w:divBdr>
    </w:div>
    <w:div w:id="129054187">
      <w:bodyDiv w:val="1"/>
      <w:marLeft w:val="0"/>
      <w:marRight w:val="0"/>
      <w:marTop w:val="0"/>
      <w:marBottom w:val="0"/>
      <w:divBdr>
        <w:top w:val="none" w:sz="0" w:space="0" w:color="auto"/>
        <w:left w:val="none" w:sz="0" w:space="0" w:color="auto"/>
        <w:bottom w:val="none" w:sz="0" w:space="0" w:color="auto"/>
        <w:right w:val="none" w:sz="0" w:space="0" w:color="auto"/>
      </w:divBdr>
    </w:div>
    <w:div w:id="137891636">
      <w:bodyDiv w:val="1"/>
      <w:marLeft w:val="0"/>
      <w:marRight w:val="0"/>
      <w:marTop w:val="0"/>
      <w:marBottom w:val="0"/>
      <w:divBdr>
        <w:top w:val="none" w:sz="0" w:space="0" w:color="auto"/>
        <w:left w:val="none" w:sz="0" w:space="0" w:color="auto"/>
        <w:bottom w:val="none" w:sz="0" w:space="0" w:color="auto"/>
        <w:right w:val="none" w:sz="0" w:space="0" w:color="auto"/>
      </w:divBdr>
    </w:div>
    <w:div w:id="140972448">
      <w:bodyDiv w:val="1"/>
      <w:marLeft w:val="0"/>
      <w:marRight w:val="0"/>
      <w:marTop w:val="0"/>
      <w:marBottom w:val="0"/>
      <w:divBdr>
        <w:top w:val="none" w:sz="0" w:space="0" w:color="auto"/>
        <w:left w:val="none" w:sz="0" w:space="0" w:color="auto"/>
        <w:bottom w:val="none" w:sz="0" w:space="0" w:color="auto"/>
        <w:right w:val="none" w:sz="0" w:space="0" w:color="auto"/>
      </w:divBdr>
    </w:div>
    <w:div w:id="159277397">
      <w:bodyDiv w:val="1"/>
      <w:marLeft w:val="0"/>
      <w:marRight w:val="0"/>
      <w:marTop w:val="0"/>
      <w:marBottom w:val="0"/>
      <w:divBdr>
        <w:top w:val="none" w:sz="0" w:space="0" w:color="auto"/>
        <w:left w:val="none" w:sz="0" w:space="0" w:color="auto"/>
        <w:bottom w:val="none" w:sz="0" w:space="0" w:color="auto"/>
        <w:right w:val="none" w:sz="0" w:space="0" w:color="auto"/>
      </w:divBdr>
    </w:div>
    <w:div w:id="188764215">
      <w:bodyDiv w:val="1"/>
      <w:marLeft w:val="0"/>
      <w:marRight w:val="0"/>
      <w:marTop w:val="0"/>
      <w:marBottom w:val="0"/>
      <w:divBdr>
        <w:top w:val="none" w:sz="0" w:space="0" w:color="auto"/>
        <w:left w:val="none" w:sz="0" w:space="0" w:color="auto"/>
        <w:bottom w:val="none" w:sz="0" w:space="0" w:color="auto"/>
        <w:right w:val="none" w:sz="0" w:space="0" w:color="auto"/>
      </w:divBdr>
    </w:div>
    <w:div w:id="199440561">
      <w:bodyDiv w:val="1"/>
      <w:marLeft w:val="0"/>
      <w:marRight w:val="0"/>
      <w:marTop w:val="0"/>
      <w:marBottom w:val="0"/>
      <w:divBdr>
        <w:top w:val="none" w:sz="0" w:space="0" w:color="auto"/>
        <w:left w:val="none" w:sz="0" w:space="0" w:color="auto"/>
        <w:bottom w:val="none" w:sz="0" w:space="0" w:color="auto"/>
        <w:right w:val="none" w:sz="0" w:space="0" w:color="auto"/>
      </w:divBdr>
    </w:div>
    <w:div w:id="253169942">
      <w:bodyDiv w:val="1"/>
      <w:marLeft w:val="0"/>
      <w:marRight w:val="0"/>
      <w:marTop w:val="0"/>
      <w:marBottom w:val="0"/>
      <w:divBdr>
        <w:top w:val="none" w:sz="0" w:space="0" w:color="auto"/>
        <w:left w:val="none" w:sz="0" w:space="0" w:color="auto"/>
        <w:bottom w:val="none" w:sz="0" w:space="0" w:color="auto"/>
        <w:right w:val="none" w:sz="0" w:space="0" w:color="auto"/>
      </w:divBdr>
    </w:div>
    <w:div w:id="253901896">
      <w:bodyDiv w:val="1"/>
      <w:marLeft w:val="0"/>
      <w:marRight w:val="0"/>
      <w:marTop w:val="0"/>
      <w:marBottom w:val="0"/>
      <w:divBdr>
        <w:top w:val="none" w:sz="0" w:space="0" w:color="auto"/>
        <w:left w:val="none" w:sz="0" w:space="0" w:color="auto"/>
        <w:bottom w:val="none" w:sz="0" w:space="0" w:color="auto"/>
        <w:right w:val="none" w:sz="0" w:space="0" w:color="auto"/>
      </w:divBdr>
    </w:div>
    <w:div w:id="256452958">
      <w:bodyDiv w:val="1"/>
      <w:marLeft w:val="0"/>
      <w:marRight w:val="0"/>
      <w:marTop w:val="0"/>
      <w:marBottom w:val="0"/>
      <w:divBdr>
        <w:top w:val="none" w:sz="0" w:space="0" w:color="auto"/>
        <w:left w:val="none" w:sz="0" w:space="0" w:color="auto"/>
        <w:bottom w:val="none" w:sz="0" w:space="0" w:color="auto"/>
        <w:right w:val="none" w:sz="0" w:space="0" w:color="auto"/>
      </w:divBdr>
    </w:div>
    <w:div w:id="294650687">
      <w:bodyDiv w:val="1"/>
      <w:marLeft w:val="0"/>
      <w:marRight w:val="0"/>
      <w:marTop w:val="0"/>
      <w:marBottom w:val="0"/>
      <w:divBdr>
        <w:top w:val="none" w:sz="0" w:space="0" w:color="auto"/>
        <w:left w:val="none" w:sz="0" w:space="0" w:color="auto"/>
        <w:bottom w:val="none" w:sz="0" w:space="0" w:color="auto"/>
        <w:right w:val="none" w:sz="0" w:space="0" w:color="auto"/>
      </w:divBdr>
    </w:div>
    <w:div w:id="326444714">
      <w:bodyDiv w:val="1"/>
      <w:marLeft w:val="0"/>
      <w:marRight w:val="0"/>
      <w:marTop w:val="0"/>
      <w:marBottom w:val="0"/>
      <w:divBdr>
        <w:top w:val="none" w:sz="0" w:space="0" w:color="auto"/>
        <w:left w:val="none" w:sz="0" w:space="0" w:color="auto"/>
        <w:bottom w:val="none" w:sz="0" w:space="0" w:color="auto"/>
        <w:right w:val="none" w:sz="0" w:space="0" w:color="auto"/>
      </w:divBdr>
    </w:div>
    <w:div w:id="327952155">
      <w:bodyDiv w:val="1"/>
      <w:marLeft w:val="0"/>
      <w:marRight w:val="0"/>
      <w:marTop w:val="0"/>
      <w:marBottom w:val="0"/>
      <w:divBdr>
        <w:top w:val="none" w:sz="0" w:space="0" w:color="auto"/>
        <w:left w:val="none" w:sz="0" w:space="0" w:color="auto"/>
        <w:bottom w:val="none" w:sz="0" w:space="0" w:color="auto"/>
        <w:right w:val="none" w:sz="0" w:space="0" w:color="auto"/>
      </w:divBdr>
    </w:div>
    <w:div w:id="345525729">
      <w:bodyDiv w:val="1"/>
      <w:marLeft w:val="0"/>
      <w:marRight w:val="0"/>
      <w:marTop w:val="0"/>
      <w:marBottom w:val="0"/>
      <w:divBdr>
        <w:top w:val="none" w:sz="0" w:space="0" w:color="auto"/>
        <w:left w:val="none" w:sz="0" w:space="0" w:color="auto"/>
        <w:bottom w:val="none" w:sz="0" w:space="0" w:color="auto"/>
        <w:right w:val="none" w:sz="0" w:space="0" w:color="auto"/>
      </w:divBdr>
    </w:div>
    <w:div w:id="428815404">
      <w:bodyDiv w:val="1"/>
      <w:marLeft w:val="0"/>
      <w:marRight w:val="0"/>
      <w:marTop w:val="0"/>
      <w:marBottom w:val="0"/>
      <w:divBdr>
        <w:top w:val="none" w:sz="0" w:space="0" w:color="auto"/>
        <w:left w:val="none" w:sz="0" w:space="0" w:color="auto"/>
        <w:bottom w:val="none" w:sz="0" w:space="0" w:color="auto"/>
        <w:right w:val="none" w:sz="0" w:space="0" w:color="auto"/>
      </w:divBdr>
    </w:div>
    <w:div w:id="448403047">
      <w:bodyDiv w:val="1"/>
      <w:marLeft w:val="0"/>
      <w:marRight w:val="0"/>
      <w:marTop w:val="0"/>
      <w:marBottom w:val="0"/>
      <w:divBdr>
        <w:top w:val="none" w:sz="0" w:space="0" w:color="auto"/>
        <w:left w:val="none" w:sz="0" w:space="0" w:color="auto"/>
        <w:bottom w:val="none" w:sz="0" w:space="0" w:color="auto"/>
        <w:right w:val="none" w:sz="0" w:space="0" w:color="auto"/>
      </w:divBdr>
    </w:div>
    <w:div w:id="466508734">
      <w:bodyDiv w:val="1"/>
      <w:marLeft w:val="0"/>
      <w:marRight w:val="0"/>
      <w:marTop w:val="0"/>
      <w:marBottom w:val="0"/>
      <w:divBdr>
        <w:top w:val="none" w:sz="0" w:space="0" w:color="auto"/>
        <w:left w:val="none" w:sz="0" w:space="0" w:color="auto"/>
        <w:bottom w:val="none" w:sz="0" w:space="0" w:color="auto"/>
        <w:right w:val="none" w:sz="0" w:space="0" w:color="auto"/>
      </w:divBdr>
    </w:div>
    <w:div w:id="488641280">
      <w:bodyDiv w:val="1"/>
      <w:marLeft w:val="0"/>
      <w:marRight w:val="0"/>
      <w:marTop w:val="0"/>
      <w:marBottom w:val="0"/>
      <w:divBdr>
        <w:top w:val="none" w:sz="0" w:space="0" w:color="auto"/>
        <w:left w:val="none" w:sz="0" w:space="0" w:color="auto"/>
        <w:bottom w:val="none" w:sz="0" w:space="0" w:color="auto"/>
        <w:right w:val="none" w:sz="0" w:space="0" w:color="auto"/>
      </w:divBdr>
    </w:div>
    <w:div w:id="506555023">
      <w:bodyDiv w:val="1"/>
      <w:marLeft w:val="0"/>
      <w:marRight w:val="0"/>
      <w:marTop w:val="0"/>
      <w:marBottom w:val="0"/>
      <w:divBdr>
        <w:top w:val="none" w:sz="0" w:space="0" w:color="auto"/>
        <w:left w:val="none" w:sz="0" w:space="0" w:color="auto"/>
        <w:bottom w:val="none" w:sz="0" w:space="0" w:color="auto"/>
        <w:right w:val="none" w:sz="0" w:space="0" w:color="auto"/>
      </w:divBdr>
    </w:div>
    <w:div w:id="520168102">
      <w:bodyDiv w:val="1"/>
      <w:marLeft w:val="0"/>
      <w:marRight w:val="0"/>
      <w:marTop w:val="0"/>
      <w:marBottom w:val="0"/>
      <w:divBdr>
        <w:top w:val="none" w:sz="0" w:space="0" w:color="auto"/>
        <w:left w:val="none" w:sz="0" w:space="0" w:color="auto"/>
        <w:bottom w:val="none" w:sz="0" w:space="0" w:color="auto"/>
        <w:right w:val="none" w:sz="0" w:space="0" w:color="auto"/>
      </w:divBdr>
    </w:div>
    <w:div w:id="539514466">
      <w:bodyDiv w:val="1"/>
      <w:marLeft w:val="0"/>
      <w:marRight w:val="0"/>
      <w:marTop w:val="0"/>
      <w:marBottom w:val="0"/>
      <w:divBdr>
        <w:top w:val="none" w:sz="0" w:space="0" w:color="auto"/>
        <w:left w:val="none" w:sz="0" w:space="0" w:color="auto"/>
        <w:bottom w:val="none" w:sz="0" w:space="0" w:color="auto"/>
        <w:right w:val="none" w:sz="0" w:space="0" w:color="auto"/>
      </w:divBdr>
    </w:div>
    <w:div w:id="555042949">
      <w:bodyDiv w:val="1"/>
      <w:marLeft w:val="0"/>
      <w:marRight w:val="0"/>
      <w:marTop w:val="0"/>
      <w:marBottom w:val="0"/>
      <w:divBdr>
        <w:top w:val="none" w:sz="0" w:space="0" w:color="auto"/>
        <w:left w:val="none" w:sz="0" w:space="0" w:color="auto"/>
        <w:bottom w:val="none" w:sz="0" w:space="0" w:color="auto"/>
        <w:right w:val="none" w:sz="0" w:space="0" w:color="auto"/>
      </w:divBdr>
    </w:div>
    <w:div w:id="556479104">
      <w:bodyDiv w:val="1"/>
      <w:marLeft w:val="0"/>
      <w:marRight w:val="0"/>
      <w:marTop w:val="0"/>
      <w:marBottom w:val="0"/>
      <w:divBdr>
        <w:top w:val="none" w:sz="0" w:space="0" w:color="auto"/>
        <w:left w:val="none" w:sz="0" w:space="0" w:color="auto"/>
        <w:bottom w:val="none" w:sz="0" w:space="0" w:color="auto"/>
        <w:right w:val="none" w:sz="0" w:space="0" w:color="auto"/>
      </w:divBdr>
    </w:div>
    <w:div w:id="566496756">
      <w:bodyDiv w:val="1"/>
      <w:marLeft w:val="0"/>
      <w:marRight w:val="0"/>
      <w:marTop w:val="0"/>
      <w:marBottom w:val="0"/>
      <w:divBdr>
        <w:top w:val="none" w:sz="0" w:space="0" w:color="auto"/>
        <w:left w:val="none" w:sz="0" w:space="0" w:color="auto"/>
        <w:bottom w:val="none" w:sz="0" w:space="0" w:color="auto"/>
        <w:right w:val="none" w:sz="0" w:space="0" w:color="auto"/>
      </w:divBdr>
    </w:div>
    <w:div w:id="568080380">
      <w:bodyDiv w:val="1"/>
      <w:marLeft w:val="0"/>
      <w:marRight w:val="0"/>
      <w:marTop w:val="0"/>
      <w:marBottom w:val="0"/>
      <w:divBdr>
        <w:top w:val="none" w:sz="0" w:space="0" w:color="auto"/>
        <w:left w:val="none" w:sz="0" w:space="0" w:color="auto"/>
        <w:bottom w:val="none" w:sz="0" w:space="0" w:color="auto"/>
        <w:right w:val="none" w:sz="0" w:space="0" w:color="auto"/>
      </w:divBdr>
    </w:div>
    <w:div w:id="571433682">
      <w:bodyDiv w:val="1"/>
      <w:marLeft w:val="0"/>
      <w:marRight w:val="0"/>
      <w:marTop w:val="0"/>
      <w:marBottom w:val="0"/>
      <w:divBdr>
        <w:top w:val="none" w:sz="0" w:space="0" w:color="auto"/>
        <w:left w:val="none" w:sz="0" w:space="0" w:color="auto"/>
        <w:bottom w:val="none" w:sz="0" w:space="0" w:color="auto"/>
        <w:right w:val="none" w:sz="0" w:space="0" w:color="auto"/>
      </w:divBdr>
    </w:div>
    <w:div w:id="575356780">
      <w:bodyDiv w:val="1"/>
      <w:marLeft w:val="0"/>
      <w:marRight w:val="0"/>
      <w:marTop w:val="0"/>
      <w:marBottom w:val="0"/>
      <w:divBdr>
        <w:top w:val="none" w:sz="0" w:space="0" w:color="auto"/>
        <w:left w:val="none" w:sz="0" w:space="0" w:color="auto"/>
        <w:bottom w:val="none" w:sz="0" w:space="0" w:color="auto"/>
        <w:right w:val="none" w:sz="0" w:space="0" w:color="auto"/>
      </w:divBdr>
    </w:div>
    <w:div w:id="580414267">
      <w:bodyDiv w:val="1"/>
      <w:marLeft w:val="0"/>
      <w:marRight w:val="0"/>
      <w:marTop w:val="0"/>
      <w:marBottom w:val="0"/>
      <w:divBdr>
        <w:top w:val="none" w:sz="0" w:space="0" w:color="auto"/>
        <w:left w:val="none" w:sz="0" w:space="0" w:color="auto"/>
        <w:bottom w:val="none" w:sz="0" w:space="0" w:color="auto"/>
        <w:right w:val="none" w:sz="0" w:space="0" w:color="auto"/>
      </w:divBdr>
    </w:div>
    <w:div w:id="594364554">
      <w:bodyDiv w:val="1"/>
      <w:marLeft w:val="0"/>
      <w:marRight w:val="0"/>
      <w:marTop w:val="0"/>
      <w:marBottom w:val="0"/>
      <w:divBdr>
        <w:top w:val="none" w:sz="0" w:space="0" w:color="auto"/>
        <w:left w:val="none" w:sz="0" w:space="0" w:color="auto"/>
        <w:bottom w:val="none" w:sz="0" w:space="0" w:color="auto"/>
        <w:right w:val="none" w:sz="0" w:space="0" w:color="auto"/>
      </w:divBdr>
    </w:div>
    <w:div w:id="601038326">
      <w:bodyDiv w:val="1"/>
      <w:marLeft w:val="0"/>
      <w:marRight w:val="0"/>
      <w:marTop w:val="0"/>
      <w:marBottom w:val="0"/>
      <w:divBdr>
        <w:top w:val="none" w:sz="0" w:space="0" w:color="auto"/>
        <w:left w:val="none" w:sz="0" w:space="0" w:color="auto"/>
        <w:bottom w:val="none" w:sz="0" w:space="0" w:color="auto"/>
        <w:right w:val="none" w:sz="0" w:space="0" w:color="auto"/>
      </w:divBdr>
    </w:div>
    <w:div w:id="623073140">
      <w:bodyDiv w:val="1"/>
      <w:marLeft w:val="0"/>
      <w:marRight w:val="0"/>
      <w:marTop w:val="0"/>
      <w:marBottom w:val="0"/>
      <w:divBdr>
        <w:top w:val="none" w:sz="0" w:space="0" w:color="auto"/>
        <w:left w:val="none" w:sz="0" w:space="0" w:color="auto"/>
        <w:bottom w:val="none" w:sz="0" w:space="0" w:color="auto"/>
        <w:right w:val="none" w:sz="0" w:space="0" w:color="auto"/>
      </w:divBdr>
    </w:div>
    <w:div w:id="625114841">
      <w:bodyDiv w:val="1"/>
      <w:marLeft w:val="0"/>
      <w:marRight w:val="0"/>
      <w:marTop w:val="0"/>
      <w:marBottom w:val="0"/>
      <w:divBdr>
        <w:top w:val="none" w:sz="0" w:space="0" w:color="auto"/>
        <w:left w:val="none" w:sz="0" w:space="0" w:color="auto"/>
        <w:bottom w:val="none" w:sz="0" w:space="0" w:color="auto"/>
        <w:right w:val="none" w:sz="0" w:space="0" w:color="auto"/>
      </w:divBdr>
    </w:div>
    <w:div w:id="632054411">
      <w:bodyDiv w:val="1"/>
      <w:marLeft w:val="0"/>
      <w:marRight w:val="0"/>
      <w:marTop w:val="0"/>
      <w:marBottom w:val="0"/>
      <w:divBdr>
        <w:top w:val="none" w:sz="0" w:space="0" w:color="auto"/>
        <w:left w:val="none" w:sz="0" w:space="0" w:color="auto"/>
        <w:bottom w:val="none" w:sz="0" w:space="0" w:color="auto"/>
        <w:right w:val="none" w:sz="0" w:space="0" w:color="auto"/>
      </w:divBdr>
    </w:div>
    <w:div w:id="644890594">
      <w:bodyDiv w:val="1"/>
      <w:marLeft w:val="0"/>
      <w:marRight w:val="0"/>
      <w:marTop w:val="0"/>
      <w:marBottom w:val="0"/>
      <w:divBdr>
        <w:top w:val="none" w:sz="0" w:space="0" w:color="auto"/>
        <w:left w:val="none" w:sz="0" w:space="0" w:color="auto"/>
        <w:bottom w:val="none" w:sz="0" w:space="0" w:color="auto"/>
        <w:right w:val="none" w:sz="0" w:space="0" w:color="auto"/>
      </w:divBdr>
    </w:div>
    <w:div w:id="660622993">
      <w:bodyDiv w:val="1"/>
      <w:marLeft w:val="0"/>
      <w:marRight w:val="0"/>
      <w:marTop w:val="0"/>
      <w:marBottom w:val="0"/>
      <w:divBdr>
        <w:top w:val="none" w:sz="0" w:space="0" w:color="auto"/>
        <w:left w:val="none" w:sz="0" w:space="0" w:color="auto"/>
        <w:bottom w:val="none" w:sz="0" w:space="0" w:color="auto"/>
        <w:right w:val="none" w:sz="0" w:space="0" w:color="auto"/>
      </w:divBdr>
    </w:div>
    <w:div w:id="671876133">
      <w:bodyDiv w:val="1"/>
      <w:marLeft w:val="0"/>
      <w:marRight w:val="0"/>
      <w:marTop w:val="0"/>
      <w:marBottom w:val="0"/>
      <w:divBdr>
        <w:top w:val="none" w:sz="0" w:space="0" w:color="auto"/>
        <w:left w:val="none" w:sz="0" w:space="0" w:color="auto"/>
        <w:bottom w:val="none" w:sz="0" w:space="0" w:color="auto"/>
        <w:right w:val="none" w:sz="0" w:space="0" w:color="auto"/>
      </w:divBdr>
    </w:div>
    <w:div w:id="674959203">
      <w:bodyDiv w:val="1"/>
      <w:marLeft w:val="0"/>
      <w:marRight w:val="0"/>
      <w:marTop w:val="0"/>
      <w:marBottom w:val="0"/>
      <w:divBdr>
        <w:top w:val="none" w:sz="0" w:space="0" w:color="auto"/>
        <w:left w:val="none" w:sz="0" w:space="0" w:color="auto"/>
        <w:bottom w:val="none" w:sz="0" w:space="0" w:color="auto"/>
        <w:right w:val="none" w:sz="0" w:space="0" w:color="auto"/>
      </w:divBdr>
    </w:div>
    <w:div w:id="675888175">
      <w:bodyDiv w:val="1"/>
      <w:marLeft w:val="0"/>
      <w:marRight w:val="0"/>
      <w:marTop w:val="0"/>
      <w:marBottom w:val="0"/>
      <w:divBdr>
        <w:top w:val="none" w:sz="0" w:space="0" w:color="auto"/>
        <w:left w:val="none" w:sz="0" w:space="0" w:color="auto"/>
        <w:bottom w:val="none" w:sz="0" w:space="0" w:color="auto"/>
        <w:right w:val="none" w:sz="0" w:space="0" w:color="auto"/>
      </w:divBdr>
    </w:div>
    <w:div w:id="689525702">
      <w:bodyDiv w:val="1"/>
      <w:marLeft w:val="0"/>
      <w:marRight w:val="0"/>
      <w:marTop w:val="0"/>
      <w:marBottom w:val="0"/>
      <w:divBdr>
        <w:top w:val="none" w:sz="0" w:space="0" w:color="auto"/>
        <w:left w:val="none" w:sz="0" w:space="0" w:color="auto"/>
        <w:bottom w:val="none" w:sz="0" w:space="0" w:color="auto"/>
        <w:right w:val="none" w:sz="0" w:space="0" w:color="auto"/>
      </w:divBdr>
    </w:div>
    <w:div w:id="693111849">
      <w:bodyDiv w:val="1"/>
      <w:marLeft w:val="0"/>
      <w:marRight w:val="0"/>
      <w:marTop w:val="0"/>
      <w:marBottom w:val="0"/>
      <w:divBdr>
        <w:top w:val="none" w:sz="0" w:space="0" w:color="auto"/>
        <w:left w:val="none" w:sz="0" w:space="0" w:color="auto"/>
        <w:bottom w:val="none" w:sz="0" w:space="0" w:color="auto"/>
        <w:right w:val="none" w:sz="0" w:space="0" w:color="auto"/>
      </w:divBdr>
    </w:div>
    <w:div w:id="697853150">
      <w:bodyDiv w:val="1"/>
      <w:marLeft w:val="0"/>
      <w:marRight w:val="0"/>
      <w:marTop w:val="0"/>
      <w:marBottom w:val="0"/>
      <w:divBdr>
        <w:top w:val="none" w:sz="0" w:space="0" w:color="auto"/>
        <w:left w:val="none" w:sz="0" w:space="0" w:color="auto"/>
        <w:bottom w:val="none" w:sz="0" w:space="0" w:color="auto"/>
        <w:right w:val="none" w:sz="0" w:space="0" w:color="auto"/>
      </w:divBdr>
    </w:div>
    <w:div w:id="714306562">
      <w:bodyDiv w:val="1"/>
      <w:marLeft w:val="0"/>
      <w:marRight w:val="0"/>
      <w:marTop w:val="0"/>
      <w:marBottom w:val="0"/>
      <w:divBdr>
        <w:top w:val="none" w:sz="0" w:space="0" w:color="auto"/>
        <w:left w:val="none" w:sz="0" w:space="0" w:color="auto"/>
        <w:bottom w:val="none" w:sz="0" w:space="0" w:color="auto"/>
        <w:right w:val="none" w:sz="0" w:space="0" w:color="auto"/>
      </w:divBdr>
    </w:div>
    <w:div w:id="724717048">
      <w:bodyDiv w:val="1"/>
      <w:marLeft w:val="0"/>
      <w:marRight w:val="0"/>
      <w:marTop w:val="0"/>
      <w:marBottom w:val="0"/>
      <w:divBdr>
        <w:top w:val="none" w:sz="0" w:space="0" w:color="auto"/>
        <w:left w:val="none" w:sz="0" w:space="0" w:color="auto"/>
        <w:bottom w:val="none" w:sz="0" w:space="0" w:color="auto"/>
        <w:right w:val="none" w:sz="0" w:space="0" w:color="auto"/>
      </w:divBdr>
    </w:div>
    <w:div w:id="725221791">
      <w:bodyDiv w:val="1"/>
      <w:marLeft w:val="0"/>
      <w:marRight w:val="0"/>
      <w:marTop w:val="0"/>
      <w:marBottom w:val="0"/>
      <w:divBdr>
        <w:top w:val="none" w:sz="0" w:space="0" w:color="auto"/>
        <w:left w:val="none" w:sz="0" w:space="0" w:color="auto"/>
        <w:bottom w:val="none" w:sz="0" w:space="0" w:color="auto"/>
        <w:right w:val="none" w:sz="0" w:space="0" w:color="auto"/>
      </w:divBdr>
    </w:div>
    <w:div w:id="745762691">
      <w:bodyDiv w:val="1"/>
      <w:marLeft w:val="0"/>
      <w:marRight w:val="0"/>
      <w:marTop w:val="0"/>
      <w:marBottom w:val="0"/>
      <w:divBdr>
        <w:top w:val="none" w:sz="0" w:space="0" w:color="auto"/>
        <w:left w:val="none" w:sz="0" w:space="0" w:color="auto"/>
        <w:bottom w:val="none" w:sz="0" w:space="0" w:color="auto"/>
        <w:right w:val="none" w:sz="0" w:space="0" w:color="auto"/>
      </w:divBdr>
    </w:div>
    <w:div w:id="750152818">
      <w:bodyDiv w:val="1"/>
      <w:marLeft w:val="0"/>
      <w:marRight w:val="0"/>
      <w:marTop w:val="0"/>
      <w:marBottom w:val="0"/>
      <w:divBdr>
        <w:top w:val="none" w:sz="0" w:space="0" w:color="auto"/>
        <w:left w:val="none" w:sz="0" w:space="0" w:color="auto"/>
        <w:bottom w:val="none" w:sz="0" w:space="0" w:color="auto"/>
        <w:right w:val="none" w:sz="0" w:space="0" w:color="auto"/>
      </w:divBdr>
    </w:div>
    <w:div w:id="792290712">
      <w:bodyDiv w:val="1"/>
      <w:marLeft w:val="0"/>
      <w:marRight w:val="0"/>
      <w:marTop w:val="0"/>
      <w:marBottom w:val="0"/>
      <w:divBdr>
        <w:top w:val="none" w:sz="0" w:space="0" w:color="auto"/>
        <w:left w:val="none" w:sz="0" w:space="0" w:color="auto"/>
        <w:bottom w:val="none" w:sz="0" w:space="0" w:color="auto"/>
        <w:right w:val="none" w:sz="0" w:space="0" w:color="auto"/>
      </w:divBdr>
    </w:div>
    <w:div w:id="820854302">
      <w:bodyDiv w:val="1"/>
      <w:marLeft w:val="0"/>
      <w:marRight w:val="0"/>
      <w:marTop w:val="0"/>
      <w:marBottom w:val="0"/>
      <w:divBdr>
        <w:top w:val="none" w:sz="0" w:space="0" w:color="auto"/>
        <w:left w:val="none" w:sz="0" w:space="0" w:color="auto"/>
        <w:bottom w:val="none" w:sz="0" w:space="0" w:color="auto"/>
        <w:right w:val="none" w:sz="0" w:space="0" w:color="auto"/>
      </w:divBdr>
    </w:div>
    <w:div w:id="828908989">
      <w:bodyDiv w:val="1"/>
      <w:marLeft w:val="0"/>
      <w:marRight w:val="0"/>
      <w:marTop w:val="0"/>
      <w:marBottom w:val="0"/>
      <w:divBdr>
        <w:top w:val="none" w:sz="0" w:space="0" w:color="auto"/>
        <w:left w:val="none" w:sz="0" w:space="0" w:color="auto"/>
        <w:bottom w:val="none" w:sz="0" w:space="0" w:color="auto"/>
        <w:right w:val="none" w:sz="0" w:space="0" w:color="auto"/>
      </w:divBdr>
    </w:div>
    <w:div w:id="844055792">
      <w:bodyDiv w:val="1"/>
      <w:marLeft w:val="0"/>
      <w:marRight w:val="0"/>
      <w:marTop w:val="0"/>
      <w:marBottom w:val="0"/>
      <w:divBdr>
        <w:top w:val="none" w:sz="0" w:space="0" w:color="auto"/>
        <w:left w:val="none" w:sz="0" w:space="0" w:color="auto"/>
        <w:bottom w:val="none" w:sz="0" w:space="0" w:color="auto"/>
        <w:right w:val="none" w:sz="0" w:space="0" w:color="auto"/>
      </w:divBdr>
    </w:div>
    <w:div w:id="890730741">
      <w:bodyDiv w:val="1"/>
      <w:marLeft w:val="0"/>
      <w:marRight w:val="0"/>
      <w:marTop w:val="0"/>
      <w:marBottom w:val="0"/>
      <w:divBdr>
        <w:top w:val="none" w:sz="0" w:space="0" w:color="auto"/>
        <w:left w:val="none" w:sz="0" w:space="0" w:color="auto"/>
        <w:bottom w:val="none" w:sz="0" w:space="0" w:color="auto"/>
        <w:right w:val="none" w:sz="0" w:space="0" w:color="auto"/>
      </w:divBdr>
    </w:div>
    <w:div w:id="906571752">
      <w:bodyDiv w:val="1"/>
      <w:marLeft w:val="0"/>
      <w:marRight w:val="0"/>
      <w:marTop w:val="0"/>
      <w:marBottom w:val="0"/>
      <w:divBdr>
        <w:top w:val="none" w:sz="0" w:space="0" w:color="auto"/>
        <w:left w:val="none" w:sz="0" w:space="0" w:color="auto"/>
        <w:bottom w:val="none" w:sz="0" w:space="0" w:color="auto"/>
        <w:right w:val="none" w:sz="0" w:space="0" w:color="auto"/>
      </w:divBdr>
    </w:div>
    <w:div w:id="958032894">
      <w:bodyDiv w:val="1"/>
      <w:marLeft w:val="0"/>
      <w:marRight w:val="0"/>
      <w:marTop w:val="0"/>
      <w:marBottom w:val="0"/>
      <w:divBdr>
        <w:top w:val="none" w:sz="0" w:space="0" w:color="auto"/>
        <w:left w:val="none" w:sz="0" w:space="0" w:color="auto"/>
        <w:bottom w:val="none" w:sz="0" w:space="0" w:color="auto"/>
        <w:right w:val="none" w:sz="0" w:space="0" w:color="auto"/>
      </w:divBdr>
    </w:div>
    <w:div w:id="985548989">
      <w:bodyDiv w:val="1"/>
      <w:marLeft w:val="0"/>
      <w:marRight w:val="0"/>
      <w:marTop w:val="0"/>
      <w:marBottom w:val="0"/>
      <w:divBdr>
        <w:top w:val="none" w:sz="0" w:space="0" w:color="auto"/>
        <w:left w:val="none" w:sz="0" w:space="0" w:color="auto"/>
        <w:bottom w:val="none" w:sz="0" w:space="0" w:color="auto"/>
        <w:right w:val="none" w:sz="0" w:space="0" w:color="auto"/>
      </w:divBdr>
    </w:div>
    <w:div w:id="1031951084">
      <w:bodyDiv w:val="1"/>
      <w:marLeft w:val="0"/>
      <w:marRight w:val="0"/>
      <w:marTop w:val="0"/>
      <w:marBottom w:val="0"/>
      <w:divBdr>
        <w:top w:val="none" w:sz="0" w:space="0" w:color="auto"/>
        <w:left w:val="none" w:sz="0" w:space="0" w:color="auto"/>
        <w:bottom w:val="none" w:sz="0" w:space="0" w:color="auto"/>
        <w:right w:val="none" w:sz="0" w:space="0" w:color="auto"/>
      </w:divBdr>
    </w:div>
    <w:div w:id="1055659159">
      <w:bodyDiv w:val="1"/>
      <w:marLeft w:val="0"/>
      <w:marRight w:val="0"/>
      <w:marTop w:val="0"/>
      <w:marBottom w:val="0"/>
      <w:divBdr>
        <w:top w:val="none" w:sz="0" w:space="0" w:color="auto"/>
        <w:left w:val="none" w:sz="0" w:space="0" w:color="auto"/>
        <w:bottom w:val="none" w:sz="0" w:space="0" w:color="auto"/>
        <w:right w:val="none" w:sz="0" w:space="0" w:color="auto"/>
      </w:divBdr>
    </w:div>
    <w:div w:id="1083645610">
      <w:bodyDiv w:val="1"/>
      <w:marLeft w:val="0"/>
      <w:marRight w:val="0"/>
      <w:marTop w:val="0"/>
      <w:marBottom w:val="0"/>
      <w:divBdr>
        <w:top w:val="none" w:sz="0" w:space="0" w:color="auto"/>
        <w:left w:val="none" w:sz="0" w:space="0" w:color="auto"/>
        <w:bottom w:val="none" w:sz="0" w:space="0" w:color="auto"/>
        <w:right w:val="none" w:sz="0" w:space="0" w:color="auto"/>
      </w:divBdr>
    </w:div>
    <w:div w:id="1085491297">
      <w:bodyDiv w:val="1"/>
      <w:marLeft w:val="0"/>
      <w:marRight w:val="0"/>
      <w:marTop w:val="0"/>
      <w:marBottom w:val="0"/>
      <w:divBdr>
        <w:top w:val="none" w:sz="0" w:space="0" w:color="auto"/>
        <w:left w:val="none" w:sz="0" w:space="0" w:color="auto"/>
        <w:bottom w:val="none" w:sz="0" w:space="0" w:color="auto"/>
        <w:right w:val="none" w:sz="0" w:space="0" w:color="auto"/>
      </w:divBdr>
    </w:div>
    <w:div w:id="1089622836">
      <w:bodyDiv w:val="1"/>
      <w:marLeft w:val="0"/>
      <w:marRight w:val="0"/>
      <w:marTop w:val="0"/>
      <w:marBottom w:val="0"/>
      <w:divBdr>
        <w:top w:val="none" w:sz="0" w:space="0" w:color="auto"/>
        <w:left w:val="none" w:sz="0" w:space="0" w:color="auto"/>
        <w:bottom w:val="none" w:sz="0" w:space="0" w:color="auto"/>
        <w:right w:val="none" w:sz="0" w:space="0" w:color="auto"/>
      </w:divBdr>
    </w:div>
    <w:div w:id="1099452456">
      <w:bodyDiv w:val="1"/>
      <w:marLeft w:val="0"/>
      <w:marRight w:val="0"/>
      <w:marTop w:val="0"/>
      <w:marBottom w:val="0"/>
      <w:divBdr>
        <w:top w:val="none" w:sz="0" w:space="0" w:color="auto"/>
        <w:left w:val="none" w:sz="0" w:space="0" w:color="auto"/>
        <w:bottom w:val="none" w:sz="0" w:space="0" w:color="auto"/>
        <w:right w:val="none" w:sz="0" w:space="0" w:color="auto"/>
      </w:divBdr>
    </w:div>
    <w:div w:id="1108040599">
      <w:bodyDiv w:val="1"/>
      <w:marLeft w:val="0"/>
      <w:marRight w:val="0"/>
      <w:marTop w:val="0"/>
      <w:marBottom w:val="0"/>
      <w:divBdr>
        <w:top w:val="none" w:sz="0" w:space="0" w:color="auto"/>
        <w:left w:val="none" w:sz="0" w:space="0" w:color="auto"/>
        <w:bottom w:val="none" w:sz="0" w:space="0" w:color="auto"/>
        <w:right w:val="none" w:sz="0" w:space="0" w:color="auto"/>
      </w:divBdr>
    </w:div>
    <w:div w:id="1138261894">
      <w:bodyDiv w:val="1"/>
      <w:marLeft w:val="0"/>
      <w:marRight w:val="0"/>
      <w:marTop w:val="0"/>
      <w:marBottom w:val="0"/>
      <w:divBdr>
        <w:top w:val="none" w:sz="0" w:space="0" w:color="auto"/>
        <w:left w:val="none" w:sz="0" w:space="0" w:color="auto"/>
        <w:bottom w:val="none" w:sz="0" w:space="0" w:color="auto"/>
        <w:right w:val="none" w:sz="0" w:space="0" w:color="auto"/>
      </w:divBdr>
    </w:div>
    <w:div w:id="1141582256">
      <w:bodyDiv w:val="1"/>
      <w:marLeft w:val="0"/>
      <w:marRight w:val="0"/>
      <w:marTop w:val="0"/>
      <w:marBottom w:val="0"/>
      <w:divBdr>
        <w:top w:val="none" w:sz="0" w:space="0" w:color="auto"/>
        <w:left w:val="none" w:sz="0" w:space="0" w:color="auto"/>
        <w:bottom w:val="none" w:sz="0" w:space="0" w:color="auto"/>
        <w:right w:val="none" w:sz="0" w:space="0" w:color="auto"/>
      </w:divBdr>
    </w:div>
    <w:div w:id="1154563366">
      <w:bodyDiv w:val="1"/>
      <w:marLeft w:val="0"/>
      <w:marRight w:val="0"/>
      <w:marTop w:val="0"/>
      <w:marBottom w:val="0"/>
      <w:divBdr>
        <w:top w:val="none" w:sz="0" w:space="0" w:color="auto"/>
        <w:left w:val="none" w:sz="0" w:space="0" w:color="auto"/>
        <w:bottom w:val="none" w:sz="0" w:space="0" w:color="auto"/>
        <w:right w:val="none" w:sz="0" w:space="0" w:color="auto"/>
      </w:divBdr>
    </w:div>
    <w:div w:id="1164663027">
      <w:bodyDiv w:val="1"/>
      <w:marLeft w:val="0"/>
      <w:marRight w:val="0"/>
      <w:marTop w:val="0"/>
      <w:marBottom w:val="0"/>
      <w:divBdr>
        <w:top w:val="none" w:sz="0" w:space="0" w:color="auto"/>
        <w:left w:val="none" w:sz="0" w:space="0" w:color="auto"/>
        <w:bottom w:val="none" w:sz="0" w:space="0" w:color="auto"/>
        <w:right w:val="none" w:sz="0" w:space="0" w:color="auto"/>
      </w:divBdr>
    </w:div>
    <w:div w:id="1213616575">
      <w:bodyDiv w:val="1"/>
      <w:marLeft w:val="0"/>
      <w:marRight w:val="0"/>
      <w:marTop w:val="0"/>
      <w:marBottom w:val="0"/>
      <w:divBdr>
        <w:top w:val="none" w:sz="0" w:space="0" w:color="auto"/>
        <w:left w:val="none" w:sz="0" w:space="0" w:color="auto"/>
        <w:bottom w:val="none" w:sz="0" w:space="0" w:color="auto"/>
        <w:right w:val="none" w:sz="0" w:space="0" w:color="auto"/>
      </w:divBdr>
    </w:div>
    <w:div w:id="1213692487">
      <w:bodyDiv w:val="1"/>
      <w:marLeft w:val="0"/>
      <w:marRight w:val="0"/>
      <w:marTop w:val="0"/>
      <w:marBottom w:val="0"/>
      <w:divBdr>
        <w:top w:val="none" w:sz="0" w:space="0" w:color="auto"/>
        <w:left w:val="none" w:sz="0" w:space="0" w:color="auto"/>
        <w:bottom w:val="none" w:sz="0" w:space="0" w:color="auto"/>
        <w:right w:val="none" w:sz="0" w:space="0" w:color="auto"/>
      </w:divBdr>
    </w:div>
    <w:div w:id="1215391028">
      <w:bodyDiv w:val="1"/>
      <w:marLeft w:val="0"/>
      <w:marRight w:val="0"/>
      <w:marTop w:val="0"/>
      <w:marBottom w:val="0"/>
      <w:divBdr>
        <w:top w:val="none" w:sz="0" w:space="0" w:color="auto"/>
        <w:left w:val="none" w:sz="0" w:space="0" w:color="auto"/>
        <w:bottom w:val="none" w:sz="0" w:space="0" w:color="auto"/>
        <w:right w:val="none" w:sz="0" w:space="0" w:color="auto"/>
      </w:divBdr>
    </w:div>
    <w:div w:id="1215968948">
      <w:bodyDiv w:val="1"/>
      <w:marLeft w:val="0"/>
      <w:marRight w:val="0"/>
      <w:marTop w:val="0"/>
      <w:marBottom w:val="0"/>
      <w:divBdr>
        <w:top w:val="none" w:sz="0" w:space="0" w:color="auto"/>
        <w:left w:val="none" w:sz="0" w:space="0" w:color="auto"/>
        <w:bottom w:val="none" w:sz="0" w:space="0" w:color="auto"/>
        <w:right w:val="none" w:sz="0" w:space="0" w:color="auto"/>
      </w:divBdr>
    </w:div>
    <w:div w:id="1232353871">
      <w:bodyDiv w:val="1"/>
      <w:marLeft w:val="0"/>
      <w:marRight w:val="0"/>
      <w:marTop w:val="0"/>
      <w:marBottom w:val="0"/>
      <w:divBdr>
        <w:top w:val="none" w:sz="0" w:space="0" w:color="auto"/>
        <w:left w:val="none" w:sz="0" w:space="0" w:color="auto"/>
        <w:bottom w:val="none" w:sz="0" w:space="0" w:color="auto"/>
        <w:right w:val="none" w:sz="0" w:space="0" w:color="auto"/>
      </w:divBdr>
    </w:div>
    <w:div w:id="1233733260">
      <w:bodyDiv w:val="1"/>
      <w:marLeft w:val="0"/>
      <w:marRight w:val="0"/>
      <w:marTop w:val="0"/>
      <w:marBottom w:val="0"/>
      <w:divBdr>
        <w:top w:val="none" w:sz="0" w:space="0" w:color="auto"/>
        <w:left w:val="none" w:sz="0" w:space="0" w:color="auto"/>
        <w:bottom w:val="none" w:sz="0" w:space="0" w:color="auto"/>
        <w:right w:val="none" w:sz="0" w:space="0" w:color="auto"/>
      </w:divBdr>
    </w:div>
    <w:div w:id="1235580274">
      <w:bodyDiv w:val="1"/>
      <w:marLeft w:val="0"/>
      <w:marRight w:val="0"/>
      <w:marTop w:val="0"/>
      <w:marBottom w:val="0"/>
      <w:divBdr>
        <w:top w:val="none" w:sz="0" w:space="0" w:color="auto"/>
        <w:left w:val="none" w:sz="0" w:space="0" w:color="auto"/>
        <w:bottom w:val="none" w:sz="0" w:space="0" w:color="auto"/>
        <w:right w:val="none" w:sz="0" w:space="0" w:color="auto"/>
      </w:divBdr>
    </w:div>
    <w:div w:id="1251961693">
      <w:bodyDiv w:val="1"/>
      <w:marLeft w:val="0"/>
      <w:marRight w:val="0"/>
      <w:marTop w:val="0"/>
      <w:marBottom w:val="0"/>
      <w:divBdr>
        <w:top w:val="none" w:sz="0" w:space="0" w:color="auto"/>
        <w:left w:val="none" w:sz="0" w:space="0" w:color="auto"/>
        <w:bottom w:val="none" w:sz="0" w:space="0" w:color="auto"/>
        <w:right w:val="none" w:sz="0" w:space="0" w:color="auto"/>
      </w:divBdr>
    </w:div>
    <w:div w:id="1254045816">
      <w:bodyDiv w:val="1"/>
      <w:marLeft w:val="0"/>
      <w:marRight w:val="0"/>
      <w:marTop w:val="0"/>
      <w:marBottom w:val="0"/>
      <w:divBdr>
        <w:top w:val="none" w:sz="0" w:space="0" w:color="auto"/>
        <w:left w:val="none" w:sz="0" w:space="0" w:color="auto"/>
        <w:bottom w:val="none" w:sz="0" w:space="0" w:color="auto"/>
        <w:right w:val="none" w:sz="0" w:space="0" w:color="auto"/>
      </w:divBdr>
    </w:div>
    <w:div w:id="1355687257">
      <w:bodyDiv w:val="1"/>
      <w:marLeft w:val="0"/>
      <w:marRight w:val="0"/>
      <w:marTop w:val="0"/>
      <w:marBottom w:val="0"/>
      <w:divBdr>
        <w:top w:val="none" w:sz="0" w:space="0" w:color="auto"/>
        <w:left w:val="none" w:sz="0" w:space="0" w:color="auto"/>
        <w:bottom w:val="none" w:sz="0" w:space="0" w:color="auto"/>
        <w:right w:val="none" w:sz="0" w:space="0" w:color="auto"/>
      </w:divBdr>
    </w:div>
    <w:div w:id="1366251567">
      <w:bodyDiv w:val="1"/>
      <w:marLeft w:val="0"/>
      <w:marRight w:val="0"/>
      <w:marTop w:val="0"/>
      <w:marBottom w:val="0"/>
      <w:divBdr>
        <w:top w:val="none" w:sz="0" w:space="0" w:color="auto"/>
        <w:left w:val="none" w:sz="0" w:space="0" w:color="auto"/>
        <w:bottom w:val="none" w:sz="0" w:space="0" w:color="auto"/>
        <w:right w:val="none" w:sz="0" w:space="0" w:color="auto"/>
      </w:divBdr>
    </w:div>
    <w:div w:id="1388914058">
      <w:bodyDiv w:val="1"/>
      <w:marLeft w:val="0"/>
      <w:marRight w:val="0"/>
      <w:marTop w:val="0"/>
      <w:marBottom w:val="0"/>
      <w:divBdr>
        <w:top w:val="none" w:sz="0" w:space="0" w:color="auto"/>
        <w:left w:val="none" w:sz="0" w:space="0" w:color="auto"/>
        <w:bottom w:val="none" w:sz="0" w:space="0" w:color="auto"/>
        <w:right w:val="none" w:sz="0" w:space="0" w:color="auto"/>
      </w:divBdr>
    </w:div>
    <w:div w:id="1391340033">
      <w:bodyDiv w:val="1"/>
      <w:marLeft w:val="0"/>
      <w:marRight w:val="0"/>
      <w:marTop w:val="0"/>
      <w:marBottom w:val="0"/>
      <w:divBdr>
        <w:top w:val="none" w:sz="0" w:space="0" w:color="auto"/>
        <w:left w:val="none" w:sz="0" w:space="0" w:color="auto"/>
        <w:bottom w:val="none" w:sz="0" w:space="0" w:color="auto"/>
        <w:right w:val="none" w:sz="0" w:space="0" w:color="auto"/>
      </w:divBdr>
    </w:div>
    <w:div w:id="1442338933">
      <w:bodyDiv w:val="1"/>
      <w:marLeft w:val="0"/>
      <w:marRight w:val="0"/>
      <w:marTop w:val="0"/>
      <w:marBottom w:val="0"/>
      <w:divBdr>
        <w:top w:val="none" w:sz="0" w:space="0" w:color="auto"/>
        <w:left w:val="none" w:sz="0" w:space="0" w:color="auto"/>
        <w:bottom w:val="none" w:sz="0" w:space="0" w:color="auto"/>
        <w:right w:val="none" w:sz="0" w:space="0" w:color="auto"/>
      </w:divBdr>
    </w:div>
    <w:div w:id="1448114392">
      <w:bodyDiv w:val="1"/>
      <w:marLeft w:val="0"/>
      <w:marRight w:val="0"/>
      <w:marTop w:val="0"/>
      <w:marBottom w:val="0"/>
      <w:divBdr>
        <w:top w:val="none" w:sz="0" w:space="0" w:color="auto"/>
        <w:left w:val="none" w:sz="0" w:space="0" w:color="auto"/>
        <w:bottom w:val="none" w:sz="0" w:space="0" w:color="auto"/>
        <w:right w:val="none" w:sz="0" w:space="0" w:color="auto"/>
      </w:divBdr>
    </w:div>
    <w:div w:id="1463234277">
      <w:bodyDiv w:val="1"/>
      <w:marLeft w:val="0"/>
      <w:marRight w:val="0"/>
      <w:marTop w:val="0"/>
      <w:marBottom w:val="0"/>
      <w:divBdr>
        <w:top w:val="none" w:sz="0" w:space="0" w:color="auto"/>
        <w:left w:val="none" w:sz="0" w:space="0" w:color="auto"/>
        <w:bottom w:val="none" w:sz="0" w:space="0" w:color="auto"/>
        <w:right w:val="none" w:sz="0" w:space="0" w:color="auto"/>
      </w:divBdr>
    </w:div>
    <w:div w:id="1463695311">
      <w:bodyDiv w:val="1"/>
      <w:marLeft w:val="0"/>
      <w:marRight w:val="0"/>
      <w:marTop w:val="0"/>
      <w:marBottom w:val="0"/>
      <w:divBdr>
        <w:top w:val="none" w:sz="0" w:space="0" w:color="auto"/>
        <w:left w:val="none" w:sz="0" w:space="0" w:color="auto"/>
        <w:bottom w:val="none" w:sz="0" w:space="0" w:color="auto"/>
        <w:right w:val="none" w:sz="0" w:space="0" w:color="auto"/>
      </w:divBdr>
    </w:div>
    <w:div w:id="1484010302">
      <w:bodyDiv w:val="1"/>
      <w:marLeft w:val="0"/>
      <w:marRight w:val="0"/>
      <w:marTop w:val="0"/>
      <w:marBottom w:val="0"/>
      <w:divBdr>
        <w:top w:val="none" w:sz="0" w:space="0" w:color="auto"/>
        <w:left w:val="none" w:sz="0" w:space="0" w:color="auto"/>
        <w:bottom w:val="none" w:sz="0" w:space="0" w:color="auto"/>
        <w:right w:val="none" w:sz="0" w:space="0" w:color="auto"/>
      </w:divBdr>
    </w:div>
    <w:div w:id="1496726730">
      <w:bodyDiv w:val="1"/>
      <w:marLeft w:val="0"/>
      <w:marRight w:val="0"/>
      <w:marTop w:val="0"/>
      <w:marBottom w:val="0"/>
      <w:divBdr>
        <w:top w:val="none" w:sz="0" w:space="0" w:color="auto"/>
        <w:left w:val="none" w:sz="0" w:space="0" w:color="auto"/>
        <w:bottom w:val="none" w:sz="0" w:space="0" w:color="auto"/>
        <w:right w:val="none" w:sz="0" w:space="0" w:color="auto"/>
      </w:divBdr>
    </w:div>
    <w:div w:id="1522938352">
      <w:bodyDiv w:val="1"/>
      <w:marLeft w:val="0"/>
      <w:marRight w:val="0"/>
      <w:marTop w:val="0"/>
      <w:marBottom w:val="0"/>
      <w:divBdr>
        <w:top w:val="none" w:sz="0" w:space="0" w:color="auto"/>
        <w:left w:val="none" w:sz="0" w:space="0" w:color="auto"/>
        <w:bottom w:val="none" w:sz="0" w:space="0" w:color="auto"/>
        <w:right w:val="none" w:sz="0" w:space="0" w:color="auto"/>
      </w:divBdr>
    </w:div>
    <w:div w:id="1554582352">
      <w:bodyDiv w:val="1"/>
      <w:marLeft w:val="0"/>
      <w:marRight w:val="0"/>
      <w:marTop w:val="0"/>
      <w:marBottom w:val="0"/>
      <w:divBdr>
        <w:top w:val="none" w:sz="0" w:space="0" w:color="auto"/>
        <w:left w:val="none" w:sz="0" w:space="0" w:color="auto"/>
        <w:bottom w:val="none" w:sz="0" w:space="0" w:color="auto"/>
        <w:right w:val="none" w:sz="0" w:space="0" w:color="auto"/>
      </w:divBdr>
    </w:div>
    <w:div w:id="1558973554">
      <w:bodyDiv w:val="1"/>
      <w:marLeft w:val="0"/>
      <w:marRight w:val="0"/>
      <w:marTop w:val="0"/>
      <w:marBottom w:val="0"/>
      <w:divBdr>
        <w:top w:val="none" w:sz="0" w:space="0" w:color="auto"/>
        <w:left w:val="none" w:sz="0" w:space="0" w:color="auto"/>
        <w:bottom w:val="none" w:sz="0" w:space="0" w:color="auto"/>
        <w:right w:val="none" w:sz="0" w:space="0" w:color="auto"/>
      </w:divBdr>
    </w:div>
    <w:div w:id="1570992030">
      <w:bodyDiv w:val="1"/>
      <w:marLeft w:val="0"/>
      <w:marRight w:val="0"/>
      <w:marTop w:val="0"/>
      <w:marBottom w:val="0"/>
      <w:divBdr>
        <w:top w:val="none" w:sz="0" w:space="0" w:color="auto"/>
        <w:left w:val="none" w:sz="0" w:space="0" w:color="auto"/>
        <w:bottom w:val="none" w:sz="0" w:space="0" w:color="auto"/>
        <w:right w:val="none" w:sz="0" w:space="0" w:color="auto"/>
      </w:divBdr>
    </w:div>
    <w:div w:id="1591694345">
      <w:bodyDiv w:val="1"/>
      <w:marLeft w:val="0"/>
      <w:marRight w:val="0"/>
      <w:marTop w:val="0"/>
      <w:marBottom w:val="0"/>
      <w:divBdr>
        <w:top w:val="none" w:sz="0" w:space="0" w:color="auto"/>
        <w:left w:val="none" w:sz="0" w:space="0" w:color="auto"/>
        <w:bottom w:val="none" w:sz="0" w:space="0" w:color="auto"/>
        <w:right w:val="none" w:sz="0" w:space="0" w:color="auto"/>
      </w:divBdr>
    </w:div>
    <w:div w:id="1599099139">
      <w:bodyDiv w:val="1"/>
      <w:marLeft w:val="0"/>
      <w:marRight w:val="0"/>
      <w:marTop w:val="0"/>
      <w:marBottom w:val="0"/>
      <w:divBdr>
        <w:top w:val="none" w:sz="0" w:space="0" w:color="auto"/>
        <w:left w:val="none" w:sz="0" w:space="0" w:color="auto"/>
        <w:bottom w:val="none" w:sz="0" w:space="0" w:color="auto"/>
        <w:right w:val="none" w:sz="0" w:space="0" w:color="auto"/>
      </w:divBdr>
    </w:div>
    <w:div w:id="1613249456">
      <w:bodyDiv w:val="1"/>
      <w:marLeft w:val="0"/>
      <w:marRight w:val="0"/>
      <w:marTop w:val="0"/>
      <w:marBottom w:val="0"/>
      <w:divBdr>
        <w:top w:val="none" w:sz="0" w:space="0" w:color="auto"/>
        <w:left w:val="none" w:sz="0" w:space="0" w:color="auto"/>
        <w:bottom w:val="none" w:sz="0" w:space="0" w:color="auto"/>
        <w:right w:val="none" w:sz="0" w:space="0" w:color="auto"/>
      </w:divBdr>
    </w:div>
    <w:div w:id="1615163664">
      <w:bodyDiv w:val="1"/>
      <w:marLeft w:val="0"/>
      <w:marRight w:val="0"/>
      <w:marTop w:val="0"/>
      <w:marBottom w:val="0"/>
      <w:divBdr>
        <w:top w:val="none" w:sz="0" w:space="0" w:color="auto"/>
        <w:left w:val="none" w:sz="0" w:space="0" w:color="auto"/>
        <w:bottom w:val="none" w:sz="0" w:space="0" w:color="auto"/>
        <w:right w:val="none" w:sz="0" w:space="0" w:color="auto"/>
      </w:divBdr>
    </w:div>
    <w:div w:id="1624580099">
      <w:bodyDiv w:val="1"/>
      <w:marLeft w:val="0"/>
      <w:marRight w:val="0"/>
      <w:marTop w:val="0"/>
      <w:marBottom w:val="0"/>
      <w:divBdr>
        <w:top w:val="none" w:sz="0" w:space="0" w:color="auto"/>
        <w:left w:val="none" w:sz="0" w:space="0" w:color="auto"/>
        <w:bottom w:val="none" w:sz="0" w:space="0" w:color="auto"/>
        <w:right w:val="none" w:sz="0" w:space="0" w:color="auto"/>
      </w:divBdr>
    </w:div>
    <w:div w:id="1647586579">
      <w:bodyDiv w:val="1"/>
      <w:marLeft w:val="0"/>
      <w:marRight w:val="0"/>
      <w:marTop w:val="0"/>
      <w:marBottom w:val="0"/>
      <w:divBdr>
        <w:top w:val="none" w:sz="0" w:space="0" w:color="auto"/>
        <w:left w:val="none" w:sz="0" w:space="0" w:color="auto"/>
        <w:bottom w:val="none" w:sz="0" w:space="0" w:color="auto"/>
        <w:right w:val="none" w:sz="0" w:space="0" w:color="auto"/>
      </w:divBdr>
    </w:div>
    <w:div w:id="1663001460">
      <w:bodyDiv w:val="1"/>
      <w:marLeft w:val="0"/>
      <w:marRight w:val="0"/>
      <w:marTop w:val="0"/>
      <w:marBottom w:val="0"/>
      <w:divBdr>
        <w:top w:val="none" w:sz="0" w:space="0" w:color="auto"/>
        <w:left w:val="none" w:sz="0" w:space="0" w:color="auto"/>
        <w:bottom w:val="none" w:sz="0" w:space="0" w:color="auto"/>
        <w:right w:val="none" w:sz="0" w:space="0" w:color="auto"/>
      </w:divBdr>
    </w:div>
    <w:div w:id="1699503101">
      <w:bodyDiv w:val="1"/>
      <w:marLeft w:val="0"/>
      <w:marRight w:val="0"/>
      <w:marTop w:val="0"/>
      <w:marBottom w:val="0"/>
      <w:divBdr>
        <w:top w:val="none" w:sz="0" w:space="0" w:color="auto"/>
        <w:left w:val="none" w:sz="0" w:space="0" w:color="auto"/>
        <w:bottom w:val="none" w:sz="0" w:space="0" w:color="auto"/>
        <w:right w:val="none" w:sz="0" w:space="0" w:color="auto"/>
      </w:divBdr>
    </w:div>
    <w:div w:id="1702053488">
      <w:bodyDiv w:val="1"/>
      <w:marLeft w:val="0"/>
      <w:marRight w:val="0"/>
      <w:marTop w:val="0"/>
      <w:marBottom w:val="0"/>
      <w:divBdr>
        <w:top w:val="none" w:sz="0" w:space="0" w:color="auto"/>
        <w:left w:val="none" w:sz="0" w:space="0" w:color="auto"/>
        <w:bottom w:val="none" w:sz="0" w:space="0" w:color="auto"/>
        <w:right w:val="none" w:sz="0" w:space="0" w:color="auto"/>
      </w:divBdr>
    </w:div>
    <w:div w:id="1713923157">
      <w:bodyDiv w:val="1"/>
      <w:marLeft w:val="0"/>
      <w:marRight w:val="0"/>
      <w:marTop w:val="0"/>
      <w:marBottom w:val="0"/>
      <w:divBdr>
        <w:top w:val="none" w:sz="0" w:space="0" w:color="auto"/>
        <w:left w:val="none" w:sz="0" w:space="0" w:color="auto"/>
        <w:bottom w:val="none" w:sz="0" w:space="0" w:color="auto"/>
        <w:right w:val="none" w:sz="0" w:space="0" w:color="auto"/>
      </w:divBdr>
    </w:div>
    <w:div w:id="1737166373">
      <w:bodyDiv w:val="1"/>
      <w:marLeft w:val="0"/>
      <w:marRight w:val="0"/>
      <w:marTop w:val="0"/>
      <w:marBottom w:val="0"/>
      <w:divBdr>
        <w:top w:val="none" w:sz="0" w:space="0" w:color="auto"/>
        <w:left w:val="none" w:sz="0" w:space="0" w:color="auto"/>
        <w:bottom w:val="none" w:sz="0" w:space="0" w:color="auto"/>
        <w:right w:val="none" w:sz="0" w:space="0" w:color="auto"/>
      </w:divBdr>
    </w:div>
    <w:div w:id="1739670493">
      <w:bodyDiv w:val="1"/>
      <w:marLeft w:val="0"/>
      <w:marRight w:val="0"/>
      <w:marTop w:val="0"/>
      <w:marBottom w:val="0"/>
      <w:divBdr>
        <w:top w:val="none" w:sz="0" w:space="0" w:color="auto"/>
        <w:left w:val="none" w:sz="0" w:space="0" w:color="auto"/>
        <w:bottom w:val="none" w:sz="0" w:space="0" w:color="auto"/>
        <w:right w:val="none" w:sz="0" w:space="0" w:color="auto"/>
      </w:divBdr>
    </w:div>
    <w:div w:id="1781147827">
      <w:bodyDiv w:val="1"/>
      <w:marLeft w:val="0"/>
      <w:marRight w:val="0"/>
      <w:marTop w:val="0"/>
      <w:marBottom w:val="0"/>
      <w:divBdr>
        <w:top w:val="none" w:sz="0" w:space="0" w:color="auto"/>
        <w:left w:val="none" w:sz="0" w:space="0" w:color="auto"/>
        <w:bottom w:val="none" w:sz="0" w:space="0" w:color="auto"/>
        <w:right w:val="none" w:sz="0" w:space="0" w:color="auto"/>
      </w:divBdr>
    </w:div>
    <w:div w:id="1781483762">
      <w:bodyDiv w:val="1"/>
      <w:marLeft w:val="0"/>
      <w:marRight w:val="0"/>
      <w:marTop w:val="0"/>
      <w:marBottom w:val="0"/>
      <w:divBdr>
        <w:top w:val="none" w:sz="0" w:space="0" w:color="auto"/>
        <w:left w:val="none" w:sz="0" w:space="0" w:color="auto"/>
        <w:bottom w:val="none" w:sz="0" w:space="0" w:color="auto"/>
        <w:right w:val="none" w:sz="0" w:space="0" w:color="auto"/>
      </w:divBdr>
    </w:div>
    <w:div w:id="1807576611">
      <w:bodyDiv w:val="1"/>
      <w:marLeft w:val="0"/>
      <w:marRight w:val="0"/>
      <w:marTop w:val="0"/>
      <w:marBottom w:val="0"/>
      <w:divBdr>
        <w:top w:val="none" w:sz="0" w:space="0" w:color="auto"/>
        <w:left w:val="none" w:sz="0" w:space="0" w:color="auto"/>
        <w:bottom w:val="none" w:sz="0" w:space="0" w:color="auto"/>
        <w:right w:val="none" w:sz="0" w:space="0" w:color="auto"/>
      </w:divBdr>
    </w:div>
    <w:div w:id="1837450507">
      <w:bodyDiv w:val="1"/>
      <w:marLeft w:val="0"/>
      <w:marRight w:val="0"/>
      <w:marTop w:val="0"/>
      <w:marBottom w:val="0"/>
      <w:divBdr>
        <w:top w:val="none" w:sz="0" w:space="0" w:color="auto"/>
        <w:left w:val="none" w:sz="0" w:space="0" w:color="auto"/>
        <w:bottom w:val="none" w:sz="0" w:space="0" w:color="auto"/>
        <w:right w:val="none" w:sz="0" w:space="0" w:color="auto"/>
      </w:divBdr>
    </w:div>
    <w:div w:id="1855336690">
      <w:bodyDiv w:val="1"/>
      <w:marLeft w:val="0"/>
      <w:marRight w:val="0"/>
      <w:marTop w:val="0"/>
      <w:marBottom w:val="0"/>
      <w:divBdr>
        <w:top w:val="none" w:sz="0" w:space="0" w:color="auto"/>
        <w:left w:val="none" w:sz="0" w:space="0" w:color="auto"/>
        <w:bottom w:val="none" w:sz="0" w:space="0" w:color="auto"/>
        <w:right w:val="none" w:sz="0" w:space="0" w:color="auto"/>
      </w:divBdr>
    </w:div>
    <w:div w:id="1865169866">
      <w:bodyDiv w:val="1"/>
      <w:marLeft w:val="0"/>
      <w:marRight w:val="0"/>
      <w:marTop w:val="0"/>
      <w:marBottom w:val="0"/>
      <w:divBdr>
        <w:top w:val="none" w:sz="0" w:space="0" w:color="auto"/>
        <w:left w:val="none" w:sz="0" w:space="0" w:color="auto"/>
        <w:bottom w:val="none" w:sz="0" w:space="0" w:color="auto"/>
        <w:right w:val="none" w:sz="0" w:space="0" w:color="auto"/>
      </w:divBdr>
    </w:div>
    <w:div w:id="1887375253">
      <w:bodyDiv w:val="1"/>
      <w:marLeft w:val="0"/>
      <w:marRight w:val="0"/>
      <w:marTop w:val="0"/>
      <w:marBottom w:val="0"/>
      <w:divBdr>
        <w:top w:val="none" w:sz="0" w:space="0" w:color="auto"/>
        <w:left w:val="none" w:sz="0" w:space="0" w:color="auto"/>
        <w:bottom w:val="none" w:sz="0" w:space="0" w:color="auto"/>
        <w:right w:val="none" w:sz="0" w:space="0" w:color="auto"/>
      </w:divBdr>
    </w:div>
    <w:div w:id="1916550520">
      <w:bodyDiv w:val="1"/>
      <w:marLeft w:val="0"/>
      <w:marRight w:val="0"/>
      <w:marTop w:val="0"/>
      <w:marBottom w:val="0"/>
      <w:divBdr>
        <w:top w:val="none" w:sz="0" w:space="0" w:color="auto"/>
        <w:left w:val="none" w:sz="0" w:space="0" w:color="auto"/>
        <w:bottom w:val="none" w:sz="0" w:space="0" w:color="auto"/>
        <w:right w:val="none" w:sz="0" w:space="0" w:color="auto"/>
      </w:divBdr>
    </w:div>
    <w:div w:id="1939216270">
      <w:bodyDiv w:val="1"/>
      <w:marLeft w:val="0"/>
      <w:marRight w:val="0"/>
      <w:marTop w:val="0"/>
      <w:marBottom w:val="0"/>
      <w:divBdr>
        <w:top w:val="none" w:sz="0" w:space="0" w:color="auto"/>
        <w:left w:val="none" w:sz="0" w:space="0" w:color="auto"/>
        <w:bottom w:val="none" w:sz="0" w:space="0" w:color="auto"/>
        <w:right w:val="none" w:sz="0" w:space="0" w:color="auto"/>
      </w:divBdr>
    </w:div>
    <w:div w:id="1948536276">
      <w:bodyDiv w:val="1"/>
      <w:marLeft w:val="0"/>
      <w:marRight w:val="0"/>
      <w:marTop w:val="0"/>
      <w:marBottom w:val="0"/>
      <w:divBdr>
        <w:top w:val="none" w:sz="0" w:space="0" w:color="auto"/>
        <w:left w:val="none" w:sz="0" w:space="0" w:color="auto"/>
        <w:bottom w:val="none" w:sz="0" w:space="0" w:color="auto"/>
        <w:right w:val="none" w:sz="0" w:space="0" w:color="auto"/>
      </w:divBdr>
    </w:div>
    <w:div w:id="1952778865">
      <w:bodyDiv w:val="1"/>
      <w:marLeft w:val="0"/>
      <w:marRight w:val="0"/>
      <w:marTop w:val="0"/>
      <w:marBottom w:val="0"/>
      <w:divBdr>
        <w:top w:val="none" w:sz="0" w:space="0" w:color="auto"/>
        <w:left w:val="none" w:sz="0" w:space="0" w:color="auto"/>
        <w:bottom w:val="none" w:sz="0" w:space="0" w:color="auto"/>
        <w:right w:val="none" w:sz="0" w:space="0" w:color="auto"/>
      </w:divBdr>
    </w:div>
    <w:div w:id="1965192478">
      <w:bodyDiv w:val="1"/>
      <w:marLeft w:val="0"/>
      <w:marRight w:val="0"/>
      <w:marTop w:val="0"/>
      <w:marBottom w:val="0"/>
      <w:divBdr>
        <w:top w:val="none" w:sz="0" w:space="0" w:color="auto"/>
        <w:left w:val="none" w:sz="0" w:space="0" w:color="auto"/>
        <w:bottom w:val="none" w:sz="0" w:space="0" w:color="auto"/>
        <w:right w:val="none" w:sz="0" w:space="0" w:color="auto"/>
      </w:divBdr>
    </w:div>
    <w:div w:id="1981616632">
      <w:bodyDiv w:val="1"/>
      <w:marLeft w:val="0"/>
      <w:marRight w:val="0"/>
      <w:marTop w:val="0"/>
      <w:marBottom w:val="0"/>
      <w:divBdr>
        <w:top w:val="none" w:sz="0" w:space="0" w:color="auto"/>
        <w:left w:val="none" w:sz="0" w:space="0" w:color="auto"/>
        <w:bottom w:val="none" w:sz="0" w:space="0" w:color="auto"/>
        <w:right w:val="none" w:sz="0" w:space="0" w:color="auto"/>
      </w:divBdr>
    </w:div>
    <w:div w:id="2010477559">
      <w:bodyDiv w:val="1"/>
      <w:marLeft w:val="0"/>
      <w:marRight w:val="0"/>
      <w:marTop w:val="0"/>
      <w:marBottom w:val="0"/>
      <w:divBdr>
        <w:top w:val="none" w:sz="0" w:space="0" w:color="auto"/>
        <w:left w:val="none" w:sz="0" w:space="0" w:color="auto"/>
        <w:bottom w:val="none" w:sz="0" w:space="0" w:color="auto"/>
        <w:right w:val="none" w:sz="0" w:space="0" w:color="auto"/>
      </w:divBdr>
    </w:div>
    <w:div w:id="2027173948">
      <w:bodyDiv w:val="1"/>
      <w:marLeft w:val="0"/>
      <w:marRight w:val="0"/>
      <w:marTop w:val="0"/>
      <w:marBottom w:val="0"/>
      <w:divBdr>
        <w:top w:val="none" w:sz="0" w:space="0" w:color="auto"/>
        <w:left w:val="none" w:sz="0" w:space="0" w:color="auto"/>
        <w:bottom w:val="none" w:sz="0" w:space="0" w:color="auto"/>
        <w:right w:val="none" w:sz="0" w:space="0" w:color="auto"/>
      </w:divBdr>
    </w:div>
    <w:div w:id="2033069993">
      <w:bodyDiv w:val="1"/>
      <w:marLeft w:val="0"/>
      <w:marRight w:val="0"/>
      <w:marTop w:val="0"/>
      <w:marBottom w:val="0"/>
      <w:divBdr>
        <w:top w:val="none" w:sz="0" w:space="0" w:color="auto"/>
        <w:left w:val="none" w:sz="0" w:space="0" w:color="auto"/>
        <w:bottom w:val="none" w:sz="0" w:space="0" w:color="auto"/>
        <w:right w:val="none" w:sz="0" w:space="0" w:color="auto"/>
      </w:divBdr>
    </w:div>
    <w:div w:id="2038502431">
      <w:bodyDiv w:val="1"/>
      <w:marLeft w:val="0"/>
      <w:marRight w:val="0"/>
      <w:marTop w:val="0"/>
      <w:marBottom w:val="0"/>
      <w:divBdr>
        <w:top w:val="none" w:sz="0" w:space="0" w:color="auto"/>
        <w:left w:val="none" w:sz="0" w:space="0" w:color="auto"/>
        <w:bottom w:val="none" w:sz="0" w:space="0" w:color="auto"/>
        <w:right w:val="none" w:sz="0" w:space="0" w:color="auto"/>
      </w:divBdr>
    </w:div>
    <w:div w:id="2057192030">
      <w:bodyDiv w:val="1"/>
      <w:marLeft w:val="0"/>
      <w:marRight w:val="0"/>
      <w:marTop w:val="0"/>
      <w:marBottom w:val="0"/>
      <w:divBdr>
        <w:top w:val="none" w:sz="0" w:space="0" w:color="auto"/>
        <w:left w:val="none" w:sz="0" w:space="0" w:color="auto"/>
        <w:bottom w:val="none" w:sz="0" w:space="0" w:color="auto"/>
        <w:right w:val="none" w:sz="0" w:space="0" w:color="auto"/>
      </w:divBdr>
    </w:div>
    <w:div w:id="2118870881">
      <w:bodyDiv w:val="1"/>
      <w:marLeft w:val="0"/>
      <w:marRight w:val="0"/>
      <w:marTop w:val="0"/>
      <w:marBottom w:val="0"/>
      <w:divBdr>
        <w:top w:val="none" w:sz="0" w:space="0" w:color="auto"/>
        <w:left w:val="none" w:sz="0" w:space="0" w:color="auto"/>
        <w:bottom w:val="none" w:sz="0" w:space="0" w:color="auto"/>
        <w:right w:val="none" w:sz="0" w:space="0" w:color="auto"/>
      </w:divBdr>
    </w:div>
    <w:div w:id="2137142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tif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C6146ED-05CE-BA4D-9DB2-55C0F7EB2ABF}">
  <we:reference id="f78a3046-9e99-4300-aa2b-5814002b01a2" version="1.26.0.0" store="EXCatalog" storeType="EXCatalog"/>
  <we:alternateReferences>
    <we:reference id="WA104382081" version="1.2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She18</b:Tag>
    <b:SourceType>Book</b:SourceType>
    <b:Guid>{1DA080E0-43BE-B24D-A68F-B2081D60D338}</b:Guid>
    <b:Title>Marketing managemnet</b:Title>
    <b:Year>2018</b:Year>
    <b:City>Switzeraland</b:City>
    <b:Publisher>by AVA </b:Publisher>
    <b:Author>
      <b:Author>
        <b:NameList>
          <b:Person>
            <b:Last>Sheehan</b:Last>
            <b:First>Brian</b:First>
          </b:Person>
        </b:NameList>
      </b:Author>
    </b:Author>
    <b:RefOrder>5</b:RefOrder>
  </b:Source>
  <b:Source>
    <b:Tag>Oli18</b:Tag>
    <b:SourceType>Book</b:SourceType>
    <b:Guid>{CB814369-15C8-C744-A2B1-1CC8EE0B4215}</b:Guid>
    <b:Title>Principles of Marketing</b:Title>
    <b:City>Harlow</b:City>
    <b:Publisher>PEARSON</b:Publisher>
    <b:Year>2018</b:Year>
    <b:Author>
      <b:Author>
        <b:NameList>
          <b:Person>
            <b:Last>Oliver</b:Last>
            <b:First>Marc</b:First>
          </b:Person>
          <b:Person>
            <b:Last>Kotler</b:Last>
            <b:First>Philip</b:First>
          </b:Person>
          <b:Person>
            <b:Last>Armstrong</b:Last>
            <b:First>Gary</b:First>
          </b:Person>
        </b:NameList>
      </b:Author>
    </b:Author>
    <b:Pages>28-29</b:Pages>
    <b:Edition>Eleven</b:Edition>
    <b:RefOrder>1</b:RefOrder>
  </b:Source>
  <b:Source>
    <b:Tag>Sma211</b:Tag>
    <b:SourceType>InternetSite</b:SourceType>
    <b:Guid>{1A83C405-D008-2E4F-AFEE-2BEE2261597A}</b:Guid>
    <b:Title>Smart Insights</b:Title>
    <b:InternetSiteTitle>How to use the 7Ps Marketing Mix</b:InternetSiteTitle>
    <b:URL>https://www.smartinsights.com/marketing-planning/marketing-models/how-to-use-the-7ps-marketing-mix/</b:URL>
    <b:Month>04</b:Month>
    <b:Day>22</b:Day>
    <b:Author>
      <b:Author>
        <b:NameList>
          <b:Person>
            <b:Last>Hanlon</b:Last>
            <b:First>Anamarie</b:First>
          </b:Person>
        </b:NameList>
      </b:Author>
    </b:Author>
    <b:YearAccessed>2021</b:YearAccessed>
    <b:MonthAccessed>04</b:MonthAccessed>
    <b:DayAccessed>23</b:DayAccessed>
    <b:Year>2021</b:Year>
    <b:RefOrder>11</b:RefOrder>
  </b:Source>
  <b:Source>
    <b:Tag>Joh16</b:Tag>
    <b:SourceType>InternetSite</b:SourceType>
    <b:Guid>{5D9331C9-C99C-9F40-B438-A5D8D0CD9929}</b:Guid>
    <b:Author>
      <b:Author>
        <b:NameList>
          <b:Person>
            <b:Last>Dudovkiy</b:Last>
            <b:First>John</b:First>
          </b:Person>
        </b:NameList>
      </b:Author>
    </b:Author>
    <b:Title>Business Research Methodology</b:Title>
    <b:URL>https://research-methodology.net/mcdonalds-7ps-of-marketing/</b:URL>
    <b:Year>2016</b:Year>
    <b:YearAccessed>2021</b:YearAccessed>
    <b:MonthAccessed>04</b:MonthAccessed>
    <b:DayAccessed>23</b:DayAccessed>
    <b:RefOrder>12</b:RefOrder>
  </b:Source>
  <b:Source>
    <b:Tag>Bak03</b:Tag>
    <b:SourceType>Book</b:SourceType>
    <b:Guid>{6E1637C6-F955-A347-B109-703FA81264F6}</b:Guid>
    <b:Title>The Marketing Book</b:Title>
    <b:Year>2003</b:Year>
    <b:City>Oxford</b:City>
    <b:Author>
      <b:Author>
        <b:NameList>
          <b:Person>
            <b:Last>Baker</b:Last>
            <b:Middle>J</b:Middle>
            <b:First>Michael</b:First>
          </b:Person>
        </b:NameList>
      </b:Author>
    </b:Author>
    <b:RefOrder>8</b:RefOrder>
  </b:Source>
  <b:Source>
    <b:Tag>Bis13</b:Tag>
    <b:SourceType>Book</b:SourceType>
    <b:Guid>{2AC3285F-78C0-E14B-A689-A575D158E240}</b:Guid>
    <b:Title>Principles of Marketing Management</b:Title>
    <b:Publisher>Pearson</b:Publisher>
    <b:Year>2012</b:Year>
    <b:Edition>1</b:Edition>
    <b:Author>
      <b:Author>
        <b:NameList>
          <b:Person>
            <b:Last>Bishop</b:Last>
            <b:First> Trinidad </b:First>
          </b:Person>
        </b:NameList>
      </b:Author>
    </b:Author>
    <b:City>Harlow</b:City>
    <b:RefOrder>3</b:RefOrder>
  </b:Source>
  <b:Source>
    <b:Tag>Hou05</b:Tag>
    <b:SourceType>Book</b:SourceType>
    <b:Guid>{05BB706A-6D78-4746-9ACC-49F76E43E821}</b:Guid>
    <b:Title>Marketing Resarch and information</b:Title>
    <b:City>Oxford</b:City>
    <b:Publisher>Butterworth-Heinemann</b:Publisher>
    <b:Year>2005</b:Year>
    <b:Edition>New Ed.</b:Edition>
    <b:Author>
      <b:Author>
        <b:NameList>
          <b:Person>
            <b:Last>Housden</b:Last>
            <b:First>Matthew</b:First>
          </b:Person>
        </b:NameList>
      </b:Author>
    </b:Author>
    <b:RefOrder>4</b:RefOrder>
  </b:Source>
  <b:Source>
    <b:Tag>Mat08</b:Tag>
    <b:SourceType>Book</b:SourceType>
    <b:Guid>{17DF5D70-8872-0B4A-AE3A-DF0576B21329}</b:Guid>
    <b:Title>Marketing Research and Information</b:Title>
    <b:City>Oxford</b:City>
    <b:Publisher>Butterwoeth-Heinemann</b:Publisher>
    <b:Year>2008</b:Year>
    <b:Edition>1</b:Edition>
    <b:Author>
      <b:Author>
        <b:NameList>
          <b:Person>
            <b:Last>Matthew</b:Last>
            <b:First>Housden</b:First>
          </b:Person>
        </b:NameList>
      </b:Author>
    </b:Author>
    <b:RefOrder>7</b:RefOrder>
  </b:Source>
  <b:Source>
    <b:Tag>Kot17</b:Tag>
    <b:SourceType>Book</b:SourceType>
    <b:Guid>{61BB2727-DB7D-4642-9971-E1010AAA6E60}</b:Guid>
    <b:Title>Principles of Marketing</b:Title>
    <b:City>Harlow</b:City>
    <b:Publisher>Person Education</b:Publisher>
    <b:Year>2018</b:Year>
    <b:Edition>17th</b:Edition>
    <b:Author>
      <b:Author>
        <b:NameList>
          <b:Person>
            <b:Last>Kotler</b:Last>
            <b:First>Philip</b:First>
          </b:Person>
          <b:Person>
            <b:Last>Armstrong</b:Last>
            <b:First>Gary</b:First>
          </b:Person>
        </b:NameList>
      </b:Author>
    </b:Author>
    <b:RefOrder>9</b:RefOrder>
  </b:Source>
  <b:Source>
    <b:Tag>Smi16</b:Tag>
    <b:SourceType>InternetSite</b:SourceType>
    <b:Guid>{498987AF-64FD-E04D-8FFE-D81476EBEB52}</b:Guid>
    <b:Title>Marketing Management </b:Title>
    <b:Year>2016</b:Year>
    <b:URL>https://mpk732t12016clusterb.wordpress.com/2016/04/10/mcdonalds-segmentation-targeting-and-positioning-strategy/</b:URL>
    <b:YearAccessed>2021</b:YearAccessed>
    <b:MonthAccessed>04</b:MonthAccessed>
    <b:DayAccessed>23</b:DayAccessed>
    <b:Author>
      <b:Author>
        <b:NameList>
          <b:Person>
            <b:Last>Smith</b:Last>
            <b:First>Ambrose</b:First>
          </b:Person>
        </b:NameList>
      </b:Author>
    </b:Author>
    <b:RefOrder>10</b:RefOrder>
  </b:Source>
  <b:Source>
    <b:Tag>Hon17</b:Tag>
    <b:SourceType>Book</b:SourceType>
    <b:Guid>{9A64F017-BD2D-A143-9C15-E7B21DA8A0C7}</b:Guid>
    <b:Title>Marketing Research</b:Title>
    <b:Year>2010, 2014, 2017</b:Year>
    <b:Author>
      <b:Author>
        <b:NameList>
          <b:Person>
            <b:Last>Hong Hanh</b:Last>
            <b:Middle>Thi</b:Middle>
            <b:First>Dr. Nguyen</b:First>
          </b:Person>
        </b:NameList>
      </b:Author>
    </b:Author>
    <b:Publisher>Person Education</b:Publisher>
    <b:Edition>8</b:Edition>
    <b:RefOrder>2</b:RefOrder>
  </b:Source>
  <b:Source>
    <b:Tag>Alq21</b:Tag>
    <b:SourceType>InternetSite</b:SourceType>
    <b:Guid>{8408A9AD-33A9-0343-89D9-DEE0B78EF43A}</b:Guid>
    <b:Title>ICT BUSINESS</b:Title>
    <b:URL>https://ictafra.wordpress.com/pestle-analysis/</b:URL>
    <b:YearAccessed>2021</b:YearAccessed>
    <b:MonthAccessed>04</b:MonthAccessed>
    <b:DayAccessed>24</b:DayAccessed>
    <b:Author>
      <b:Author>
        <b:NameList>
          <b:Person>
            <b:Last>Alqubaisi</b:Last>
            <b:First>Afra</b:First>
          </b:Person>
        </b:NameList>
      </b:Author>
    </b:Author>
    <b:RefOrder>6</b:RefOrder>
  </b:Source>
</b:Sources>
</file>

<file path=customXml/itemProps1.xml><?xml version="1.0" encoding="utf-8"?>
<ds:datastoreItem xmlns:ds="http://schemas.openxmlformats.org/officeDocument/2006/customXml" ds:itemID="{C7100491-364C-7E4A-A7B5-AC79A9B31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1453</TotalTime>
  <Pages>12</Pages>
  <Words>1977</Words>
  <Characters>11274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 Roxana Rad (2023709)</dc:creator>
  <cp:keywords/>
  <dc:description/>
  <cp:lastModifiedBy>Cornelia - Roxana Rad (2023709)</cp:lastModifiedBy>
  <cp:revision>28</cp:revision>
  <dcterms:created xsi:type="dcterms:W3CDTF">2021-04-15T13:59:00Z</dcterms:created>
  <dcterms:modified xsi:type="dcterms:W3CDTF">2021-04-24T18:23:00Z</dcterms:modified>
</cp:coreProperties>
</file>