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38E93" w14:textId="7041848A" w:rsidR="00AF0613" w:rsidRDefault="00AF0613" w:rsidP="00A8517E">
      <w:pPr>
        <w:pStyle w:val="Heading1"/>
        <w:jc w:val="center"/>
        <w:rPr>
          <w:rFonts w:ascii="Century Gothic" w:hAnsi="Century Gothic"/>
          <w:u w:val="single"/>
        </w:rPr>
      </w:pPr>
      <w:r w:rsidRPr="00AF0613">
        <w:rPr>
          <w:rFonts w:ascii="Century Gothic" w:hAnsi="Century Gothic"/>
          <w:u w:val="single"/>
        </w:rPr>
        <w:t>Complementary Therapies – Assignment 2.</w:t>
      </w:r>
    </w:p>
    <w:p w14:paraId="60ED7287" w14:textId="77777777" w:rsidR="003F725F" w:rsidRDefault="003F725F" w:rsidP="009C6208">
      <w:pPr>
        <w:spacing w:line="360" w:lineRule="auto"/>
        <w:rPr>
          <w:rFonts w:ascii="Century Gothic" w:hAnsi="Century Gothic"/>
          <w:sz w:val="28"/>
        </w:rPr>
      </w:pPr>
    </w:p>
    <w:p w14:paraId="70BDB626" w14:textId="2DB81815" w:rsidR="00AF0613" w:rsidRPr="00727860" w:rsidRDefault="003F725F" w:rsidP="00727860">
      <w:pPr>
        <w:spacing w:line="360" w:lineRule="auto"/>
        <w:rPr>
          <w:rFonts w:ascii="Century Gothic" w:hAnsi="Century Gothic"/>
          <w:sz w:val="24"/>
        </w:rPr>
      </w:pPr>
      <w:r w:rsidRPr="00727860">
        <w:rPr>
          <w:rFonts w:ascii="Century Gothic" w:hAnsi="Century Gothic"/>
          <w:sz w:val="24"/>
        </w:rPr>
        <w:t>During the course of</w:t>
      </w:r>
      <w:r w:rsidR="00CE5548" w:rsidRPr="00727860">
        <w:rPr>
          <w:rFonts w:ascii="Century Gothic" w:hAnsi="Century Gothic"/>
          <w:sz w:val="24"/>
        </w:rPr>
        <w:t xml:space="preserve"> this assignment it will explain </w:t>
      </w:r>
      <w:r w:rsidRPr="00727860">
        <w:rPr>
          <w:rFonts w:ascii="Century Gothic" w:hAnsi="Century Gothic"/>
          <w:sz w:val="24"/>
        </w:rPr>
        <w:t xml:space="preserve">the differences </w:t>
      </w:r>
      <w:r w:rsidR="003E7BCB" w:rsidRPr="00727860">
        <w:rPr>
          <w:rFonts w:ascii="Century Gothic" w:hAnsi="Century Gothic"/>
          <w:sz w:val="24"/>
        </w:rPr>
        <w:t>between legislation</w:t>
      </w:r>
      <w:r w:rsidR="00EE4629" w:rsidRPr="00727860">
        <w:rPr>
          <w:rFonts w:ascii="Century Gothic" w:hAnsi="Century Gothic"/>
          <w:sz w:val="24"/>
        </w:rPr>
        <w:t xml:space="preserve"> and regulations are </w:t>
      </w:r>
      <w:r w:rsidRPr="00727860">
        <w:rPr>
          <w:rFonts w:ascii="Century Gothic" w:hAnsi="Century Gothic"/>
          <w:sz w:val="24"/>
        </w:rPr>
        <w:t xml:space="preserve">and also what they are </w:t>
      </w:r>
      <w:r w:rsidR="00EE4629" w:rsidRPr="00727860">
        <w:rPr>
          <w:rFonts w:ascii="Century Gothic" w:hAnsi="Century Gothic"/>
          <w:sz w:val="24"/>
        </w:rPr>
        <w:t xml:space="preserve">used for. </w:t>
      </w:r>
      <w:r w:rsidR="00F9289C" w:rsidRPr="00727860">
        <w:rPr>
          <w:rFonts w:ascii="Century Gothic" w:hAnsi="Century Gothic"/>
          <w:sz w:val="24"/>
        </w:rPr>
        <w:t xml:space="preserve">According to </w:t>
      </w:r>
      <w:r w:rsidR="00D94325" w:rsidRPr="00727860">
        <w:rPr>
          <w:rFonts w:ascii="Century Gothic" w:hAnsi="Century Gothic"/>
          <w:sz w:val="24"/>
        </w:rPr>
        <w:t>Cambridge</w:t>
      </w:r>
      <w:r w:rsidR="009D4330" w:rsidRPr="00727860">
        <w:rPr>
          <w:rFonts w:ascii="Century Gothic" w:hAnsi="Century Gothic"/>
          <w:sz w:val="24"/>
        </w:rPr>
        <w:t xml:space="preserve"> (</w:t>
      </w:r>
      <w:r w:rsidR="00D94325" w:rsidRPr="00727860">
        <w:rPr>
          <w:rFonts w:ascii="Century Gothic" w:hAnsi="Century Gothic"/>
          <w:sz w:val="24"/>
        </w:rPr>
        <w:t xml:space="preserve">2019) legislation is a law or set of laws suggested by a government and made official by a </w:t>
      </w:r>
      <w:r w:rsidRPr="00727860">
        <w:rPr>
          <w:rFonts w:ascii="Century Gothic" w:hAnsi="Century Gothic"/>
          <w:sz w:val="24"/>
        </w:rPr>
        <w:t xml:space="preserve">vote which is held in </w:t>
      </w:r>
      <w:r w:rsidR="00D94325" w:rsidRPr="00727860">
        <w:rPr>
          <w:rFonts w:ascii="Century Gothic" w:hAnsi="Century Gothic"/>
          <w:sz w:val="24"/>
        </w:rPr>
        <w:t>parliament</w:t>
      </w:r>
      <w:r w:rsidRPr="00727860">
        <w:rPr>
          <w:rFonts w:ascii="Century Gothic" w:hAnsi="Century Gothic"/>
          <w:sz w:val="24"/>
        </w:rPr>
        <w:t xml:space="preserve"> by the house of lords</w:t>
      </w:r>
      <w:r w:rsidR="00D94325" w:rsidRPr="00727860">
        <w:rPr>
          <w:rFonts w:ascii="Century Gothic" w:hAnsi="Century Gothic"/>
          <w:sz w:val="24"/>
        </w:rPr>
        <w:t xml:space="preserve">. </w:t>
      </w:r>
      <w:r w:rsidRPr="00727860">
        <w:rPr>
          <w:rFonts w:ascii="Century Gothic" w:hAnsi="Century Gothic"/>
          <w:sz w:val="24"/>
        </w:rPr>
        <w:t xml:space="preserve">If a majority vote is agreed by the members of the house of </w:t>
      </w:r>
      <w:r w:rsidR="003E7BCB" w:rsidRPr="00727860">
        <w:rPr>
          <w:rFonts w:ascii="Century Gothic" w:hAnsi="Century Gothic"/>
          <w:sz w:val="24"/>
        </w:rPr>
        <w:t>lords,</w:t>
      </w:r>
      <w:r w:rsidRPr="00727860">
        <w:rPr>
          <w:rFonts w:ascii="Century Gothic" w:hAnsi="Century Gothic"/>
          <w:sz w:val="24"/>
        </w:rPr>
        <w:t xml:space="preserve"> then the law is made official. </w:t>
      </w:r>
      <w:r w:rsidR="00D127D4" w:rsidRPr="00727860">
        <w:rPr>
          <w:rFonts w:ascii="Century Gothic" w:hAnsi="Century Gothic"/>
          <w:sz w:val="24"/>
        </w:rPr>
        <w:t xml:space="preserve">Kivumbi </w:t>
      </w:r>
      <w:r w:rsidR="00203F67" w:rsidRPr="00727860">
        <w:rPr>
          <w:rFonts w:ascii="Century Gothic" w:hAnsi="Century Gothic"/>
          <w:sz w:val="24"/>
        </w:rPr>
        <w:t>(</w:t>
      </w:r>
      <w:r w:rsidR="00D127D4" w:rsidRPr="00727860">
        <w:rPr>
          <w:rFonts w:ascii="Century Gothic" w:hAnsi="Century Gothic"/>
          <w:sz w:val="24"/>
        </w:rPr>
        <w:t>2011</w:t>
      </w:r>
      <w:r w:rsidR="00203F67" w:rsidRPr="00727860">
        <w:rPr>
          <w:rFonts w:ascii="Century Gothic" w:hAnsi="Century Gothic"/>
          <w:sz w:val="24"/>
        </w:rPr>
        <w:t xml:space="preserve">) says that </w:t>
      </w:r>
      <w:r w:rsidR="00D127D4" w:rsidRPr="00727860">
        <w:rPr>
          <w:rFonts w:ascii="Century Gothic" w:hAnsi="Century Gothic"/>
          <w:sz w:val="24"/>
        </w:rPr>
        <w:t xml:space="preserve">a </w:t>
      </w:r>
      <w:r w:rsidRPr="00727860">
        <w:rPr>
          <w:rFonts w:ascii="Century Gothic" w:hAnsi="Century Gothic"/>
          <w:sz w:val="24"/>
        </w:rPr>
        <w:t>regu</w:t>
      </w:r>
      <w:r w:rsidR="00203F67" w:rsidRPr="00727860">
        <w:rPr>
          <w:rFonts w:ascii="Century Gothic" w:hAnsi="Century Gothic"/>
          <w:sz w:val="24"/>
        </w:rPr>
        <w:t>lation is a</w:t>
      </w:r>
      <w:r w:rsidR="004F2689" w:rsidRPr="00727860">
        <w:rPr>
          <w:rFonts w:ascii="Century Gothic" w:hAnsi="Century Gothic"/>
          <w:sz w:val="24"/>
        </w:rPr>
        <w:t>n</w:t>
      </w:r>
      <w:r w:rsidR="00203F67" w:rsidRPr="00727860">
        <w:rPr>
          <w:rFonts w:ascii="Century Gothic" w:hAnsi="Century Gothic"/>
          <w:sz w:val="24"/>
        </w:rPr>
        <w:t xml:space="preserve"> </w:t>
      </w:r>
      <w:r w:rsidR="00D127D4" w:rsidRPr="00727860">
        <w:rPr>
          <w:rFonts w:ascii="Century Gothic" w:hAnsi="Century Gothic"/>
          <w:sz w:val="24"/>
        </w:rPr>
        <w:t>instruction</w:t>
      </w:r>
      <w:r w:rsidR="00203F67" w:rsidRPr="00727860">
        <w:rPr>
          <w:rFonts w:ascii="Century Gothic" w:hAnsi="Century Gothic"/>
          <w:sz w:val="24"/>
        </w:rPr>
        <w:t xml:space="preserve"> placed by a government or </w:t>
      </w:r>
      <w:r w:rsidR="00D127D4" w:rsidRPr="00727860">
        <w:rPr>
          <w:rFonts w:ascii="Century Gothic" w:hAnsi="Century Gothic"/>
          <w:sz w:val="24"/>
        </w:rPr>
        <w:t xml:space="preserve">a </w:t>
      </w:r>
      <w:r w:rsidR="00203F67" w:rsidRPr="00727860">
        <w:rPr>
          <w:rFonts w:ascii="Century Gothic" w:hAnsi="Century Gothic"/>
          <w:sz w:val="24"/>
        </w:rPr>
        <w:t xml:space="preserve">governing body on either a </w:t>
      </w:r>
      <w:r w:rsidR="004F2689" w:rsidRPr="00727860">
        <w:rPr>
          <w:rFonts w:ascii="Century Gothic" w:hAnsi="Century Gothic"/>
          <w:sz w:val="24"/>
        </w:rPr>
        <w:t>business</w:t>
      </w:r>
      <w:r w:rsidR="00203F67" w:rsidRPr="00727860">
        <w:rPr>
          <w:rFonts w:ascii="Century Gothic" w:hAnsi="Century Gothic"/>
          <w:sz w:val="24"/>
        </w:rPr>
        <w:t>, a section of community or</w:t>
      </w:r>
      <w:r w:rsidR="00D127D4" w:rsidRPr="00727860">
        <w:rPr>
          <w:rFonts w:ascii="Century Gothic" w:hAnsi="Century Gothic"/>
          <w:sz w:val="24"/>
        </w:rPr>
        <w:t xml:space="preserve"> is</w:t>
      </w:r>
      <w:r w:rsidR="00203F67" w:rsidRPr="00727860">
        <w:rPr>
          <w:rFonts w:ascii="Century Gothic" w:hAnsi="Century Gothic"/>
          <w:sz w:val="24"/>
        </w:rPr>
        <w:t xml:space="preserve"> placed on people of a country which must be </w:t>
      </w:r>
      <w:r w:rsidR="00D127D4" w:rsidRPr="00727860">
        <w:rPr>
          <w:rFonts w:ascii="Century Gothic" w:hAnsi="Century Gothic"/>
          <w:sz w:val="24"/>
        </w:rPr>
        <w:t>obeyed</w:t>
      </w:r>
      <w:r w:rsidR="00203F67" w:rsidRPr="00727860">
        <w:rPr>
          <w:rFonts w:ascii="Century Gothic" w:hAnsi="Century Gothic"/>
          <w:sz w:val="24"/>
        </w:rPr>
        <w:t xml:space="preserve"> in order to remain within the legal boundaries of that particular country, community or industry. </w:t>
      </w:r>
      <w:r w:rsidR="0009199E" w:rsidRPr="00727860">
        <w:rPr>
          <w:rFonts w:ascii="Century Gothic" w:hAnsi="Century Gothic"/>
          <w:sz w:val="24"/>
        </w:rPr>
        <w:t>R</w:t>
      </w:r>
      <w:r w:rsidRPr="00727860">
        <w:rPr>
          <w:rFonts w:ascii="Century Gothic" w:hAnsi="Century Gothic"/>
          <w:sz w:val="24"/>
        </w:rPr>
        <w:t xml:space="preserve">egulation must be followed by the people concerned or could face prosecution which could result in possible </w:t>
      </w:r>
      <w:r w:rsidR="0009199E" w:rsidRPr="00727860">
        <w:rPr>
          <w:rFonts w:ascii="Century Gothic" w:hAnsi="Century Gothic"/>
          <w:sz w:val="24"/>
        </w:rPr>
        <w:t xml:space="preserve">warnings or </w:t>
      </w:r>
      <w:r w:rsidRPr="00727860">
        <w:rPr>
          <w:rFonts w:ascii="Century Gothic" w:hAnsi="Century Gothic"/>
          <w:sz w:val="24"/>
        </w:rPr>
        <w:t xml:space="preserve">fines </w:t>
      </w:r>
      <w:r w:rsidR="0009199E" w:rsidRPr="00727860">
        <w:rPr>
          <w:rFonts w:ascii="Century Gothic" w:hAnsi="Century Gothic"/>
          <w:sz w:val="24"/>
        </w:rPr>
        <w:t xml:space="preserve">however legislation can also have the same punishments but also imprisonment by the courts could be the required. </w:t>
      </w:r>
      <w:r w:rsidR="00EE4629" w:rsidRPr="00727860">
        <w:rPr>
          <w:rFonts w:ascii="Century Gothic" w:hAnsi="Century Gothic"/>
          <w:sz w:val="24"/>
        </w:rPr>
        <w:t xml:space="preserve">The assignment is to analyse why complementary therapies have not been legislated in the UK and will look at other countries to see if it has been legislated any where else. It will evaluate the positive and negative aspects of having legislation for complementary therapies and have a look if having legislation will have a positive or negative impact on the growth of complementary therapies as a whole or just certain aspects. At the end of the assignments there will be some recommendations on how to improve the </w:t>
      </w:r>
      <w:r w:rsidR="00F9289C" w:rsidRPr="00727860">
        <w:rPr>
          <w:rFonts w:ascii="Century Gothic" w:hAnsi="Century Gothic"/>
          <w:sz w:val="24"/>
        </w:rPr>
        <w:t>current regulating of complementary therapy.</w:t>
      </w:r>
      <w:r w:rsidR="00D94325" w:rsidRPr="00727860">
        <w:rPr>
          <w:rFonts w:ascii="Century Gothic" w:hAnsi="Century Gothic"/>
          <w:sz w:val="24"/>
        </w:rPr>
        <w:t xml:space="preserve"> </w:t>
      </w:r>
      <w:r w:rsidR="00203F67" w:rsidRPr="00727860">
        <w:rPr>
          <w:rFonts w:ascii="Century Gothic" w:hAnsi="Century Gothic"/>
          <w:sz w:val="24"/>
        </w:rPr>
        <w:t>According to Collins</w:t>
      </w:r>
      <w:r w:rsidR="00EC4572" w:rsidRPr="00727860">
        <w:rPr>
          <w:rFonts w:ascii="Century Gothic" w:hAnsi="Century Gothic"/>
          <w:sz w:val="24"/>
        </w:rPr>
        <w:t xml:space="preserve"> (</w:t>
      </w:r>
      <w:r w:rsidR="00203F67" w:rsidRPr="00727860">
        <w:rPr>
          <w:rFonts w:ascii="Century Gothic" w:hAnsi="Century Gothic"/>
          <w:sz w:val="24"/>
        </w:rPr>
        <w:t xml:space="preserve">2019) regulations are rules made by a government or other authority in order to control the way something is done, or the way people behave. </w:t>
      </w:r>
      <w:r w:rsidR="00666FFB" w:rsidRPr="00727860">
        <w:rPr>
          <w:rFonts w:ascii="Century Gothic" w:hAnsi="Century Gothic"/>
          <w:sz w:val="24"/>
        </w:rPr>
        <w:t xml:space="preserve">SafetyLine </w:t>
      </w:r>
      <w:r w:rsidR="00EC4572" w:rsidRPr="00727860">
        <w:rPr>
          <w:rFonts w:ascii="Century Gothic" w:hAnsi="Century Gothic"/>
          <w:sz w:val="24"/>
        </w:rPr>
        <w:t>(</w:t>
      </w:r>
      <w:r w:rsidR="00203F67" w:rsidRPr="00727860">
        <w:rPr>
          <w:rFonts w:ascii="Century Gothic" w:hAnsi="Century Gothic"/>
          <w:sz w:val="24"/>
        </w:rPr>
        <w:t xml:space="preserve">2019) says </w:t>
      </w:r>
      <w:r w:rsidR="00D127D4" w:rsidRPr="00727860">
        <w:rPr>
          <w:rFonts w:ascii="Century Gothic" w:hAnsi="Century Gothic"/>
          <w:sz w:val="24"/>
        </w:rPr>
        <w:t xml:space="preserve">a </w:t>
      </w:r>
      <w:r w:rsidR="00203F67" w:rsidRPr="00727860">
        <w:rPr>
          <w:rFonts w:ascii="Century Gothic" w:hAnsi="Century Gothic"/>
          <w:sz w:val="24"/>
        </w:rPr>
        <w:t>regulation comes from a number of sources, but the most common form</w:t>
      </w:r>
      <w:r w:rsidR="00D127D4" w:rsidRPr="00727860">
        <w:rPr>
          <w:rFonts w:ascii="Century Gothic" w:hAnsi="Century Gothic"/>
          <w:sz w:val="24"/>
        </w:rPr>
        <w:t xml:space="preserve"> is a</w:t>
      </w:r>
      <w:r w:rsidR="00203F67" w:rsidRPr="00727860">
        <w:rPr>
          <w:rFonts w:ascii="Century Gothic" w:hAnsi="Century Gothic"/>
          <w:sz w:val="24"/>
        </w:rPr>
        <w:t xml:space="preserve"> government regulation and self-regulation. Government regulation is a natural extension of legislation, in that it defines and controls some of the ways that a business or individual can operate in order to follow the law.</w:t>
      </w:r>
      <w:r w:rsidR="00AF0613" w:rsidRPr="00727860">
        <w:rPr>
          <w:rFonts w:ascii="Century Gothic" w:hAnsi="Century Gothic"/>
          <w:sz w:val="28"/>
        </w:rPr>
        <w:t xml:space="preserve"> </w:t>
      </w:r>
    </w:p>
    <w:p w14:paraId="11351D53" w14:textId="534BA341" w:rsidR="005C3A58" w:rsidRPr="00727860" w:rsidRDefault="008413FB" w:rsidP="00727860">
      <w:pPr>
        <w:spacing w:line="360" w:lineRule="auto"/>
        <w:rPr>
          <w:rFonts w:ascii="Century Gothic" w:hAnsi="Century Gothic"/>
          <w:sz w:val="24"/>
        </w:rPr>
      </w:pPr>
      <w:r w:rsidRPr="00727860">
        <w:rPr>
          <w:rFonts w:ascii="Century Gothic" w:hAnsi="Century Gothic"/>
          <w:sz w:val="24"/>
        </w:rPr>
        <w:lastRenderedPageBreak/>
        <w:t xml:space="preserve">According to MacMillan (2018) complementary therapies are used </w:t>
      </w:r>
      <w:r w:rsidR="00454CF9" w:rsidRPr="00727860">
        <w:rPr>
          <w:rFonts w:ascii="Century Gothic" w:hAnsi="Century Gothic"/>
          <w:sz w:val="24"/>
        </w:rPr>
        <w:t xml:space="preserve">together with </w:t>
      </w:r>
      <w:r w:rsidRPr="00727860">
        <w:rPr>
          <w:rFonts w:ascii="Century Gothic" w:hAnsi="Century Gothic"/>
          <w:sz w:val="24"/>
        </w:rPr>
        <w:t xml:space="preserve">or in addition to, </w:t>
      </w:r>
      <w:r w:rsidR="00454CF9" w:rsidRPr="00727860">
        <w:rPr>
          <w:rFonts w:ascii="Century Gothic" w:hAnsi="Century Gothic"/>
          <w:sz w:val="24"/>
        </w:rPr>
        <w:t>predictable</w:t>
      </w:r>
      <w:r w:rsidRPr="00727860">
        <w:rPr>
          <w:rFonts w:ascii="Century Gothic" w:hAnsi="Century Gothic"/>
          <w:sz w:val="24"/>
        </w:rPr>
        <w:t xml:space="preserve"> medical treatments. People use them to </w:t>
      </w:r>
      <w:r w:rsidR="001C47F2" w:rsidRPr="00727860">
        <w:rPr>
          <w:rFonts w:ascii="Century Gothic" w:hAnsi="Century Gothic"/>
          <w:sz w:val="24"/>
        </w:rPr>
        <w:t>increase</w:t>
      </w:r>
      <w:r w:rsidRPr="00727860">
        <w:rPr>
          <w:rFonts w:ascii="Century Gothic" w:hAnsi="Century Gothic"/>
          <w:sz w:val="24"/>
        </w:rPr>
        <w:t xml:space="preserve"> their physical </w:t>
      </w:r>
      <w:r w:rsidR="001C47F2" w:rsidRPr="00727860">
        <w:rPr>
          <w:rFonts w:ascii="Century Gothic" w:hAnsi="Century Gothic"/>
          <w:sz w:val="24"/>
        </w:rPr>
        <w:t>and their</w:t>
      </w:r>
      <w:r w:rsidRPr="00727860">
        <w:rPr>
          <w:rFonts w:ascii="Century Gothic" w:hAnsi="Century Gothic"/>
          <w:sz w:val="24"/>
        </w:rPr>
        <w:t xml:space="preserve"> emotional health. Some </w:t>
      </w:r>
      <w:r w:rsidR="001C47F2" w:rsidRPr="00727860">
        <w:rPr>
          <w:rFonts w:ascii="Century Gothic" w:hAnsi="Century Gothic"/>
          <w:sz w:val="24"/>
        </w:rPr>
        <w:t xml:space="preserve">therapies </w:t>
      </w:r>
      <w:r w:rsidRPr="00727860">
        <w:rPr>
          <w:rFonts w:ascii="Century Gothic" w:hAnsi="Century Gothic"/>
          <w:sz w:val="24"/>
        </w:rPr>
        <w:t>have been scientifically tested to check how effective and safe they are</w:t>
      </w:r>
      <w:r w:rsidR="00EE6016" w:rsidRPr="00727860">
        <w:rPr>
          <w:rFonts w:ascii="Century Gothic" w:hAnsi="Century Gothic"/>
          <w:sz w:val="24"/>
        </w:rPr>
        <w:t xml:space="preserve"> for the body and mind</w:t>
      </w:r>
      <w:r w:rsidRPr="00727860">
        <w:rPr>
          <w:rFonts w:ascii="Century Gothic" w:hAnsi="Century Gothic"/>
          <w:sz w:val="24"/>
        </w:rPr>
        <w:t>.</w:t>
      </w:r>
      <w:r w:rsidR="00EE6016" w:rsidRPr="00727860">
        <w:rPr>
          <w:rFonts w:ascii="Century Gothic" w:hAnsi="Century Gothic"/>
          <w:sz w:val="24"/>
        </w:rPr>
        <w:t xml:space="preserve"> Many people use complementary therapies instead of medication because the therapies use natural resources to improve the health and wellbeing where as medication is scientific and could be artificial.</w:t>
      </w:r>
    </w:p>
    <w:p w14:paraId="1CF8089D" w14:textId="481D933B" w:rsidR="008413FB" w:rsidRPr="00727860" w:rsidRDefault="00F05030" w:rsidP="00727860">
      <w:pPr>
        <w:spacing w:line="360" w:lineRule="auto"/>
        <w:rPr>
          <w:rFonts w:ascii="Century Gothic" w:hAnsi="Century Gothic"/>
          <w:sz w:val="24"/>
        </w:rPr>
      </w:pPr>
      <w:r w:rsidRPr="00727860">
        <w:rPr>
          <w:rFonts w:ascii="Century Gothic" w:hAnsi="Century Gothic"/>
          <w:sz w:val="24"/>
        </w:rPr>
        <w:t>Botting</w:t>
      </w:r>
      <w:r w:rsidR="007137E8" w:rsidRPr="00727860">
        <w:rPr>
          <w:rFonts w:ascii="Century Gothic" w:hAnsi="Century Gothic"/>
          <w:sz w:val="24"/>
        </w:rPr>
        <w:t xml:space="preserve"> () says Health professionals, particularly nurses and midwives, are incorporating the use of complementary therapies into their </w:t>
      </w:r>
      <w:r w:rsidR="001B0BA3" w:rsidRPr="00727860">
        <w:rPr>
          <w:rFonts w:ascii="Century Gothic" w:hAnsi="Century Gothic"/>
          <w:sz w:val="24"/>
        </w:rPr>
        <w:t xml:space="preserve">treatments of patients at their </w:t>
      </w:r>
      <w:r w:rsidR="007137E8" w:rsidRPr="00727860">
        <w:rPr>
          <w:rFonts w:ascii="Century Gothic" w:hAnsi="Century Gothic"/>
          <w:sz w:val="24"/>
        </w:rPr>
        <w:t>practice</w:t>
      </w:r>
      <w:r w:rsidR="001B0BA3" w:rsidRPr="00727860">
        <w:rPr>
          <w:rFonts w:ascii="Century Gothic" w:hAnsi="Century Gothic"/>
          <w:sz w:val="24"/>
        </w:rPr>
        <w:t>s</w:t>
      </w:r>
      <w:r w:rsidR="007137E8" w:rsidRPr="00727860">
        <w:rPr>
          <w:rFonts w:ascii="Century Gothic" w:hAnsi="Century Gothic"/>
          <w:sz w:val="24"/>
        </w:rPr>
        <w:t xml:space="preserve">. The medical </w:t>
      </w:r>
      <w:r w:rsidR="001B0BA3" w:rsidRPr="00727860">
        <w:rPr>
          <w:rFonts w:ascii="Century Gothic" w:hAnsi="Century Gothic"/>
          <w:sz w:val="24"/>
        </w:rPr>
        <w:t>board</w:t>
      </w:r>
      <w:r w:rsidR="007137E8" w:rsidRPr="00727860">
        <w:rPr>
          <w:rFonts w:ascii="Century Gothic" w:hAnsi="Century Gothic"/>
          <w:sz w:val="24"/>
        </w:rPr>
        <w:t xml:space="preserve"> is involved in the political processes affecting legislation governing complementary medicine and is therefore important to determine the views of </w:t>
      </w:r>
      <w:r w:rsidR="001B0BA3" w:rsidRPr="00727860">
        <w:rPr>
          <w:rFonts w:ascii="Century Gothic" w:hAnsi="Century Gothic"/>
          <w:sz w:val="24"/>
        </w:rPr>
        <w:t xml:space="preserve">its </w:t>
      </w:r>
      <w:r w:rsidR="007137E8" w:rsidRPr="00727860">
        <w:rPr>
          <w:rFonts w:ascii="Century Gothic" w:hAnsi="Century Gothic"/>
          <w:sz w:val="24"/>
        </w:rPr>
        <w:t>doctors when considering the use of complementary therapies by nurses within the health-care system. A critical review of published research studies which consider the knowledge</w:t>
      </w:r>
      <w:r w:rsidR="001B0BA3" w:rsidRPr="00727860">
        <w:rPr>
          <w:rFonts w:ascii="Century Gothic" w:hAnsi="Century Gothic"/>
          <w:sz w:val="24"/>
        </w:rPr>
        <w:t xml:space="preserve"> of</w:t>
      </w:r>
      <w:r w:rsidR="007137E8" w:rsidRPr="00727860">
        <w:rPr>
          <w:rFonts w:ascii="Century Gothic" w:hAnsi="Century Gothic"/>
          <w:sz w:val="24"/>
        </w:rPr>
        <w:t xml:space="preserve">, use </w:t>
      </w:r>
      <w:r w:rsidR="00B35F29" w:rsidRPr="00727860">
        <w:rPr>
          <w:rFonts w:ascii="Century Gothic" w:hAnsi="Century Gothic"/>
          <w:sz w:val="24"/>
        </w:rPr>
        <w:t xml:space="preserve">of </w:t>
      </w:r>
      <w:r w:rsidR="007137E8" w:rsidRPr="00727860">
        <w:rPr>
          <w:rFonts w:ascii="Century Gothic" w:hAnsi="Century Gothic"/>
          <w:sz w:val="24"/>
        </w:rPr>
        <w:t xml:space="preserve">and attitudes of doctors to </w:t>
      </w:r>
      <w:r w:rsidR="00B35F29" w:rsidRPr="00727860">
        <w:rPr>
          <w:rFonts w:ascii="Century Gothic" w:hAnsi="Century Gothic"/>
          <w:sz w:val="24"/>
        </w:rPr>
        <w:t xml:space="preserve">the </w:t>
      </w:r>
      <w:r w:rsidR="007137E8" w:rsidRPr="00727860">
        <w:rPr>
          <w:rFonts w:ascii="Century Gothic" w:hAnsi="Century Gothic"/>
          <w:sz w:val="24"/>
        </w:rPr>
        <w:t xml:space="preserve">complementary medicine is presented. These studies suggest doctors' interest in complementary medicine, but they also raise a number of concerns including lack of evidence to demonstrate effectiveness, possible harmful effects, inadequate knowledge of doctors and lack of statutory regulation for </w:t>
      </w:r>
      <w:r w:rsidR="00B35F29" w:rsidRPr="00727860">
        <w:rPr>
          <w:rFonts w:ascii="Century Gothic" w:hAnsi="Century Gothic"/>
          <w:sz w:val="24"/>
        </w:rPr>
        <w:t xml:space="preserve">those who deliver </w:t>
      </w:r>
      <w:r w:rsidR="007137E8" w:rsidRPr="00727860">
        <w:rPr>
          <w:rFonts w:ascii="Century Gothic" w:hAnsi="Century Gothic"/>
          <w:sz w:val="24"/>
        </w:rPr>
        <w:t>most therapies.</w:t>
      </w:r>
      <w:r w:rsidR="00D431BD" w:rsidRPr="00727860">
        <w:rPr>
          <w:rFonts w:ascii="Century Gothic" w:hAnsi="Century Gothic"/>
          <w:sz w:val="24"/>
        </w:rPr>
        <w:t xml:space="preserve"> According to Bloom (2007) The use of CAM significantly increased worldwide within the past century. For example, in the USA, a national health survey showed a considerable increase in the popularity of different CAM therapies, such as acupuncture and naturopathy, over the last few years</w:t>
      </w:r>
      <w:r w:rsidR="00B35F29" w:rsidRPr="00727860">
        <w:rPr>
          <w:rFonts w:ascii="Century Gothic" w:hAnsi="Century Gothic"/>
          <w:sz w:val="24"/>
        </w:rPr>
        <w:t xml:space="preserve"> there is also an increase of people using chiropractic care for back pain.</w:t>
      </w:r>
    </w:p>
    <w:p w14:paraId="5A05AE6D" w14:textId="31A62BD5" w:rsidR="005C3A58" w:rsidRPr="00727860" w:rsidRDefault="009C5A5D" w:rsidP="00727860">
      <w:pPr>
        <w:spacing w:line="360" w:lineRule="auto"/>
        <w:rPr>
          <w:rFonts w:ascii="Century Gothic" w:hAnsi="Century Gothic"/>
          <w:sz w:val="24"/>
        </w:rPr>
      </w:pPr>
      <w:r w:rsidRPr="00727860">
        <w:rPr>
          <w:rFonts w:ascii="Century Gothic" w:hAnsi="Century Gothic"/>
          <w:sz w:val="24"/>
        </w:rPr>
        <w:t>Not all complementary therapies or alternative treatments are regulated due to not all of them being hand</w:t>
      </w:r>
      <w:r w:rsidR="00B35F29" w:rsidRPr="00727860">
        <w:rPr>
          <w:rFonts w:ascii="Century Gothic" w:hAnsi="Century Gothic"/>
          <w:sz w:val="24"/>
        </w:rPr>
        <w:t>s</w:t>
      </w:r>
      <w:r w:rsidRPr="00727860">
        <w:rPr>
          <w:rFonts w:ascii="Century Gothic" w:hAnsi="Century Gothic"/>
          <w:sz w:val="24"/>
        </w:rPr>
        <w:t xml:space="preserve"> on treatments. </w:t>
      </w:r>
      <w:r w:rsidR="002D2D53" w:rsidRPr="00727860">
        <w:rPr>
          <w:rFonts w:ascii="Century Gothic" w:hAnsi="Century Gothic"/>
          <w:sz w:val="24"/>
        </w:rPr>
        <w:t>However,</w:t>
      </w:r>
      <w:r w:rsidRPr="00727860">
        <w:rPr>
          <w:rFonts w:ascii="Century Gothic" w:hAnsi="Century Gothic"/>
          <w:sz w:val="24"/>
        </w:rPr>
        <w:t xml:space="preserve"> the ones that include physicality for example</w:t>
      </w:r>
      <w:r w:rsidR="002D2D53" w:rsidRPr="00727860">
        <w:rPr>
          <w:rFonts w:ascii="Century Gothic" w:hAnsi="Century Gothic"/>
          <w:sz w:val="24"/>
        </w:rPr>
        <w:t xml:space="preserve">, chirotherapy and osteopathy do have regulations. According to </w:t>
      </w:r>
      <w:r w:rsidR="007137E8" w:rsidRPr="00727860">
        <w:rPr>
          <w:rFonts w:ascii="Century Gothic" w:hAnsi="Century Gothic"/>
          <w:sz w:val="24"/>
        </w:rPr>
        <w:t>GRCCT</w:t>
      </w:r>
      <w:r w:rsidR="002D2D53" w:rsidRPr="00727860">
        <w:rPr>
          <w:rFonts w:ascii="Century Gothic" w:hAnsi="Century Gothic"/>
          <w:sz w:val="24"/>
        </w:rPr>
        <w:t xml:space="preserve"> (2018)</w:t>
      </w:r>
      <w:r w:rsidRPr="00727860">
        <w:rPr>
          <w:rFonts w:ascii="Century Gothic" w:hAnsi="Century Gothic"/>
          <w:sz w:val="24"/>
        </w:rPr>
        <w:t xml:space="preserve"> </w:t>
      </w:r>
      <w:r w:rsidR="007137E8" w:rsidRPr="00727860">
        <w:rPr>
          <w:rFonts w:ascii="Century Gothic" w:hAnsi="Century Gothic"/>
          <w:sz w:val="24"/>
        </w:rPr>
        <w:t xml:space="preserve">Regulation and registration of complementary therapists in the UK is voluntary self-regulation. This means that there are no laws in place to protect the public from unqualified or unskilled therapists. </w:t>
      </w:r>
      <w:r w:rsidR="007137E8" w:rsidRPr="00727860">
        <w:rPr>
          <w:rFonts w:ascii="Century Gothic" w:hAnsi="Century Gothic"/>
          <w:sz w:val="24"/>
        </w:rPr>
        <w:lastRenderedPageBreak/>
        <w:t xml:space="preserve">Mills (2001) says this means that it is legal for </w:t>
      </w:r>
      <w:r w:rsidR="00D431BD" w:rsidRPr="00727860">
        <w:rPr>
          <w:rFonts w:ascii="Century Gothic" w:hAnsi="Century Gothic"/>
          <w:sz w:val="24"/>
        </w:rPr>
        <w:t xml:space="preserve">the </w:t>
      </w:r>
      <w:r w:rsidR="007137E8" w:rsidRPr="00727860">
        <w:rPr>
          <w:rFonts w:ascii="Century Gothic" w:hAnsi="Century Gothic"/>
          <w:sz w:val="24"/>
        </w:rPr>
        <w:t>practitioners to set themselves up in a wide variety of healthcare professions, as long as they do not claim to be registered medical practitioners and do not practise protected disciplines such as dentistry, midwifery, and veterinary medicine or supply medicines limited to prescription.</w:t>
      </w:r>
    </w:p>
    <w:p w14:paraId="7BAE8A94" w14:textId="1EF19289" w:rsidR="005C3A58" w:rsidRPr="00727860" w:rsidRDefault="00494EA9" w:rsidP="00727860">
      <w:pPr>
        <w:spacing w:line="360" w:lineRule="auto"/>
        <w:rPr>
          <w:rFonts w:ascii="Century Gothic" w:hAnsi="Century Gothic"/>
          <w:sz w:val="24"/>
        </w:rPr>
      </w:pPr>
      <w:r w:rsidRPr="00727860">
        <w:rPr>
          <w:rFonts w:ascii="Century Gothic" w:hAnsi="Century Gothic"/>
          <w:sz w:val="24"/>
        </w:rPr>
        <w:t xml:space="preserve">Both regulations and legislations are important in how the world is run. </w:t>
      </w:r>
      <w:r w:rsidR="00D431BD" w:rsidRPr="00727860">
        <w:rPr>
          <w:rFonts w:ascii="Century Gothic" w:hAnsi="Century Gothic"/>
          <w:sz w:val="24"/>
        </w:rPr>
        <w:t>Regulation is of critical importance in shaping the welfare of economies and society.</w:t>
      </w:r>
      <w:r w:rsidRPr="00727860">
        <w:rPr>
          <w:rFonts w:ascii="Century Gothic" w:hAnsi="Century Gothic"/>
          <w:sz w:val="24"/>
        </w:rPr>
        <w:t xml:space="preserve"> According to Jager (2000) Legislation is one of the most important instruments of government in organising society and protecting citizens. It determines amongst others the rights and responsibilities of individuals and authorities to whom the legislation applies. However</w:t>
      </w:r>
      <w:r w:rsidR="007E0DE8" w:rsidRPr="00727860">
        <w:rPr>
          <w:rFonts w:ascii="Century Gothic" w:hAnsi="Century Gothic"/>
          <w:sz w:val="24"/>
        </w:rPr>
        <w:t>,</w:t>
      </w:r>
      <w:r w:rsidRPr="00727860">
        <w:rPr>
          <w:rFonts w:ascii="Century Gothic" w:hAnsi="Century Gothic"/>
          <w:sz w:val="24"/>
        </w:rPr>
        <w:t xml:space="preserve"> they are highly important in the health care sector</w:t>
      </w:r>
      <w:r w:rsidR="00937326" w:rsidRPr="00727860">
        <w:rPr>
          <w:rFonts w:ascii="Century Gothic" w:hAnsi="Century Gothic"/>
          <w:sz w:val="24"/>
        </w:rPr>
        <w:t xml:space="preserve">. According to WHO (2019) effective health laws and legal frameworks provide the foundation for strong and resilient health systems. Health laws and legal frameworks can help countries to achieve important health goals such as universal health </w:t>
      </w:r>
      <w:r w:rsidR="00B35F29" w:rsidRPr="00727860">
        <w:rPr>
          <w:rFonts w:ascii="Century Gothic" w:hAnsi="Century Gothic"/>
          <w:sz w:val="24"/>
        </w:rPr>
        <w:t xml:space="preserve">care and treatments </w:t>
      </w:r>
      <w:r w:rsidR="00937326" w:rsidRPr="00727860">
        <w:rPr>
          <w:rFonts w:ascii="Century Gothic" w:hAnsi="Century Gothic"/>
          <w:sz w:val="24"/>
        </w:rPr>
        <w:t>treatment</w:t>
      </w:r>
      <w:r w:rsidR="00B35F29" w:rsidRPr="00727860">
        <w:rPr>
          <w:rFonts w:ascii="Century Gothic" w:hAnsi="Century Gothic"/>
          <w:sz w:val="24"/>
        </w:rPr>
        <w:t xml:space="preserve"> for all who seek it</w:t>
      </w:r>
      <w:r w:rsidR="005916AB" w:rsidRPr="00727860">
        <w:rPr>
          <w:rFonts w:ascii="Century Gothic" w:hAnsi="Century Gothic"/>
          <w:sz w:val="24"/>
        </w:rPr>
        <w:t xml:space="preserve">. </w:t>
      </w:r>
      <w:r w:rsidR="00B35F29" w:rsidRPr="00727860">
        <w:rPr>
          <w:rFonts w:ascii="Century Gothic" w:hAnsi="Century Gothic"/>
          <w:sz w:val="24"/>
        </w:rPr>
        <w:t>To s</w:t>
      </w:r>
      <w:r w:rsidR="00937326" w:rsidRPr="00727860">
        <w:rPr>
          <w:rFonts w:ascii="Century Gothic" w:hAnsi="Century Gothic"/>
          <w:sz w:val="24"/>
        </w:rPr>
        <w:t>upport the effective operation of key health system functions and inputs (service provision, health workforce, medical products and technologies, financing, health information and governance)</w:t>
      </w:r>
      <w:r w:rsidR="005916AB" w:rsidRPr="00727860">
        <w:rPr>
          <w:rFonts w:ascii="Century Gothic" w:hAnsi="Century Gothic"/>
          <w:sz w:val="24"/>
        </w:rPr>
        <w:t xml:space="preserve">. </w:t>
      </w:r>
      <w:r w:rsidR="00B35F29" w:rsidRPr="00727860">
        <w:rPr>
          <w:rFonts w:ascii="Century Gothic" w:hAnsi="Century Gothic"/>
          <w:sz w:val="24"/>
        </w:rPr>
        <w:t xml:space="preserve">The </w:t>
      </w:r>
      <w:r w:rsidR="00937326" w:rsidRPr="00727860">
        <w:rPr>
          <w:rFonts w:ascii="Century Gothic" w:hAnsi="Century Gothic"/>
          <w:sz w:val="24"/>
        </w:rPr>
        <w:t>manage</w:t>
      </w:r>
      <w:r w:rsidR="00B35F29" w:rsidRPr="00727860">
        <w:rPr>
          <w:rFonts w:ascii="Century Gothic" w:hAnsi="Century Gothic"/>
          <w:sz w:val="24"/>
        </w:rPr>
        <w:t>ment</w:t>
      </w:r>
      <w:r w:rsidR="00937326" w:rsidRPr="00727860">
        <w:rPr>
          <w:rFonts w:ascii="Century Gothic" w:hAnsi="Century Gothic"/>
          <w:sz w:val="24"/>
        </w:rPr>
        <w:t xml:space="preserve"> and </w:t>
      </w:r>
      <w:r w:rsidR="00B35F29" w:rsidRPr="00727860">
        <w:rPr>
          <w:rFonts w:ascii="Century Gothic" w:hAnsi="Century Gothic"/>
          <w:sz w:val="24"/>
        </w:rPr>
        <w:t xml:space="preserve">to </w:t>
      </w:r>
      <w:r w:rsidR="00937326" w:rsidRPr="00727860">
        <w:rPr>
          <w:rFonts w:ascii="Century Gothic" w:hAnsi="Century Gothic"/>
          <w:sz w:val="24"/>
        </w:rPr>
        <w:t xml:space="preserve">respond to risks to personal health and </w:t>
      </w:r>
      <w:r w:rsidR="00B35F29" w:rsidRPr="00727860">
        <w:rPr>
          <w:rFonts w:ascii="Century Gothic" w:hAnsi="Century Gothic"/>
          <w:sz w:val="24"/>
        </w:rPr>
        <w:t>the</w:t>
      </w:r>
      <w:r w:rsidR="00937326" w:rsidRPr="00727860">
        <w:rPr>
          <w:rFonts w:ascii="Century Gothic" w:hAnsi="Century Gothic"/>
          <w:sz w:val="24"/>
        </w:rPr>
        <w:t xml:space="preserve"> country’s health security</w:t>
      </w:r>
      <w:r w:rsidR="005916AB" w:rsidRPr="00727860">
        <w:rPr>
          <w:rFonts w:ascii="Century Gothic" w:hAnsi="Century Gothic"/>
          <w:sz w:val="24"/>
        </w:rPr>
        <w:t xml:space="preserve">. </w:t>
      </w:r>
      <w:r w:rsidR="00B35F29" w:rsidRPr="00727860">
        <w:rPr>
          <w:rFonts w:ascii="Century Gothic" w:hAnsi="Century Gothic"/>
          <w:sz w:val="24"/>
        </w:rPr>
        <w:t xml:space="preserve">The </w:t>
      </w:r>
      <w:r w:rsidR="00937326" w:rsidRPr="00727860">
        <w:rPr>
          <w:rFonts w:ascii="Century Gothic" w:hAnsi="Century Gothic"/>
          <w:sz w:val="24"/>
        </w:rPr>
        <w:t>implement</w:t>
      </w:r>
      <w:r w:rsidR="00B35F29" w:rsidRPr="00727860">
        <w:rPr>
          <w:rFonts w:ascii="Century Gothic" w:hAnsi="Century Gothic"/>
          <w:sz w:val="24"/>
        </w:rPr>
        <w:t>ation of a</w:t>
      </w:r>
      <w:r w:rsidR="00937326" w:rsidRPr="00727860">
        <w:rPr>
          <w:rFonts w:ascii="Century Gothic" w:hAnsi="Century Gothic"/>
          <w:sz w:val="24"/>
        </w:rPr>
        <w:t xml:space="preserve"> health policy</w:t>
      </w:r>
      <w:r w:rsidR="007E0DE8" w:rsidRPr="00727860">
        <w:rPr>
          <w:rFonts w:ascii="Century Gothic" w:hAnsi="Century Gothic"/>
          <w:sz w:val="24"/>
        </w:rPr>
        <w:t xml:space="preserve">. </w:t>
      </w:r>
      <w:r w:rsidR="00B35F29" w:rsidRPr="00727860">
        <w:rPr>
          <w:rFonts w:ascii="Century Gothic" w:hAnsi="Century Gothic"/>
          <w:sz w:val="24"/>
        </w:rPr>
        <w:t>A</w:t>
      </w:r>
      <w:r w:rsidR="00937326" w:rsidRPr="00727860">
        <w:rPr>
          <w:rFonts w:ascii="Century Gothic" w:hAnsi="Century Gothic"/>
          <w:sz w:val="24"/>
        </w:rPr>
        <w:t>ppl</w:t>
      </w:r>
      <w:r w:rsidR="00B35F29" w:rsidRPr="00727860">
        <w:rPr>
          <w:rFonts w:ascii="Century Gothic" w:hAnsi="Century Gothic"/>
          <w:sz w:val="24"/>
        </w:rPr>
        <w:t>ication of</w:t>
      </w:r>
      <w:r w:rsidR="00937326" w:rsidRPr="00727860">
        <w:rPr>
          <w:rFonts w:ascii="Century Gothic" w:hAnsi="Century Gothic"/>
          <w:sz w:val="24"/>
        </w:rPr>
        <w:t xml:space="preserve"> international health agreements and </w:t>
      </w:r>
      <w:r w:rsidR="00B35F29" w:rsidRPr="00727860">
        <w:rPr>
          <w:rFonts w:ascii="Century Gothic" w:hAnsi="Century Gothic"/>
          <w:sz w:val="24"/>
        </w:rPr>
        <w:t xml:space="preserve">to </w:t>
      </w:r>
      <w:r w:rsidR="00937326" w:rsidRPr="00727860">
        <w:rPr>
          <w:rFonts w:ascii="Century Gothic" w:hAnsi="Century Gothic"/>
          <w:sz w:val="24"/>
        </w:rPr>
        <w:t xml:space="preserve">development goals at </w:t>
      </w:r>
      <w:r w:rsidR="00C24CF2" w:rsidRPr="00727860">
        <w:rPr>
          <w:rFonts w:ascii="Century Gothic" w:hAnsi="Century Gothic"/>
          <w:sz w:val="24"/>
        </w:rPr>
        <w:t>national</w:t>
      </w:r>
      <w:r w:rsidR="00937326" w:rsidRPr="00727860">
        <w:rPr>
          <w:rFonts w:ascii="Century Gothic" w:hAnsi="Century Gothic"/>
          <w:sz w:val="24"/>
        </w:rPr>
        <w:t xml:space="preserve"> level</w:t>
      </w:r>
      <w:r w:rsidR="00C24CF2" w:rsidRPr="00727860">
        <w:rPr>
          <w:rFonts w:ascii="Century Gothic" w:hAnsi="Century Gothic"/>
          <w:sz w:val="24"/>
        </w:rPr>
        <w:t>s</w:t>
      </w:r>
      <w:r w:rsidR="00937326" w:rsidRPr="00727860">
        <w:rPr>
          <w:rFonts w:ascii="Century Gothic" w:hAnsi="Century Gothic"/>
          <w:sz w:val="24"/>
        </w:rPr>
        <w:t>; and</w:t>
      </w:r>
      <w:r w:rsidR="007E0DE8" w:rsidRPr="00727860">
        <w:rPr>
          <w:rFonts w:ascii="Century Gothic" w:hAnsi="Century Gothic"/>
          <w:sz w:val="24"/>
        </w:rPr>
        <w:t xml:space="preserve"> </w:t>
      </w:r>
      <w:r w:rsidR="00937326" w:rsidRPr="00727860">
        <w:rPr>
          <w:rFonts w:ascii="Century Gothic" w:hAnsi="Century Gothic"/>
          <w:sz w:val="24"/>
        </w:rPr>
        <w:t xml:space="preserve">improve the governance </w:t>
      </w:r>
      <w:r w:rsidR="00C24CF2" w:rsidRPr="00727860">
        <w:rPr>
          <w:rFonts w:ascii="Century Gothic" w:hAnsi="Century Gothic"/>
          <w:sz w:val="24"/>
        </w:rPr>
        <w:t xml:space="preserve">and standardisation </w:t>
      </w:r>
      <w:r w:rsidR="00937326" w:rsidRPr="00727860">
        <w:rPr>
          <w:rFonts w:ascii="Century Gothic" w:hAnsi="Century Gothic"/>
          <w:sz w:val="24"/>
        </w:rPr>
        <w:t>of health service delivery,</w:t>
      </w:r>
      <w:r w:rsidR="00C24CF2" w:rsidRPr="00727860">
        <w:rPr>
          <w:rFonts w:ascii="Century Gothic" w:hAnsi="Century Gothic"/>
          <w:sz w:val="24"/>
        </w:rPr>
        <w:t xml:space="preserve"> whilst</w:t>
      </w:r>
      <w:r w:rsidR="00937326" w:rsidRPr="00727860">
        <w:rPr>
          <w:rFonts w:ascii="Century Gothic" w:hAnsi="Century Gothic"/>
          <w:sz w:val="24"/>
        </w:rPr>
        <w:t xml:space="preserve"> tackling </w:t>
      </w:r>
      <w:r w:rsidR="00C24CF2" w:rsidRPr="00727860">
        <w:rPr>
          <w:rFonts w:ascii="Century Gothic" w:hAnsi="Century Gothic"/>
          <w:sz w:val="24"/>
        </w:rPr>
        <w:t xml:space="preserve">the </w:t>
      </w:r>
      <w:r w:rsidR="00937326" w:rsidRPr="00727860">
        <w:rPr>
          <w:rFonts w:ascii="Century Gothic" w:hAnsi="Century Gothic"/>
          <w:sz w:val="24"/>
        </w:rPr>
        <w:t xml:space="preserve">challenges </w:t>
      </w:r>
      <w:r w:rsidR="00C24CF2" w:rsidRPr="00727860">
        <w:rPr>
          <w:rFonts w:ascii="Century Gothic" w:hAnsi="Century Gothic"/>
          <w:sz w:val="24"/>
        </w:rPr>
        <w:t>faced regarding the</w:t>
      </w:r>
      <w:r w:rsidR="00937326" w:rsidRPr="00727860">
        <w:rPr>
          <w:rFonts w:ascii="Century Gothic" w:hAnsi="Century Gothic"/>
          <w:sz w:val="24"/>
        </w:rPr>
        <w:t xml:space="preserve"> service access and quality, by giving </w:t>
      </w:r>
      <w:r w:rsidR="00C24CF2" w:rsidRPr="00727860">
        <w:rPr>
          <w:rFonts w:ascii="Century Gothic" w:hAnsi="Century Gothic"/>
          <w:sz w:val="24"/>
        </w:rPr>
        <w:t>the guidance</w:t>
      </w:r>
      <w:r w:rsidR="00937326" w:rsidRPr="00727860">
        <w:rPr>
          <w:rFonts w:ascii="Century Gothic" w:hAnsi="Century Gothic"/>
          <w:sz w:val="24"/>
        </w:rPr>
        <w:t xml:space="preserve"> to rule of law principles of: legality, accessibility, pluralism, transparency and accountability.</w:t>
      </w:r>
    </w:p>
    <w:p w14:paraId="233A9467" w14:textId="78CEBBDB" w:rsidR="004C719D" w:rsidRPr="00727860" w:rsidRDefault="004C719D" w:rsidP="00727860">
      <w:pPr>
        <w:spacing w:line="360" w:lineRule="auto"/>
        <w:rPr>
          <w:rFonts w:ascii="Century Gothic" w:hAnsi="Century Gothic"/>
          <w:sz w:val="24"/>
          <w:szCs w:val="24"/>
        </w:rPr>
      </w:pPr>
      <w:r w:rsidRPr="00727860">
        <w:rPr>
          <w:rFonts w:ascii="Century Gothic" w:hAnsi="Century Gothic"/>
          <w:sz w:val="24"/>
          <w:szCs w:val="24"/>
        </w:rPr>
        <w:t xml:space="preserve">According to </w:t>
      </w:r>
      <w:r w:rsidR="00E273A4" w:rsidRPr="00727860">
        <w:rPr>
          <w:rFonts w:ascii="Century Gothic" w:hAnsi="Century Gothic"/>
          <w:sz w:val="24"/>
          <w:szCs w:val="24"/>
        </w:rPr>
        <w:t>Dixon</w:t>
      </w:r>
      <w:r w:rsidRPr="00727860">
        <w:rPr>
          <w:rFonts w:ascii="Century Gothic" w:hAnsi="Century Gothic"/>
          <w:sz w:val="24"/>
          <w:szCs w:val="24"/>
        </w:rPr>
        <w:t xml:space="preserve"> (</w:t>
      </w:r>
      <w:r w:rsidR="00E273A4" w:rsidRPr="00727860">
        <w:rPr>
          <w:rFonts w:ascii="Century Gothic" w:hAnsi="Century Gothic"/>
          <w:sz w:val="24"/>
          <w:szCs w:val="24"/>
        </w:rPr>
        <w:t>2008</w:t>
      </w:r>
      <w:r w:rsidRPr="00727860">
        <w:rPr>
          <w:rFonts w:ascii="Century Gothic" w:hAnsi="Century Gothic"/>
          <w:sz w:val="24"/>
          <w:szCs w:val="24"/>
        </w:rPr>
        <w:t xml:space="preserve">) </w:t>
      </w:r>
      <w:r w:rsidRPr="00727860">
        <w:rPr>
          <w:rFonts w:ascii="Century Gothic" w:hAnsi="Century Gothic"/>
          <w:sz w:val="24"/>
          <w:szCs w:val="24"/>
        </w:rPr>
        <w:t xml:space="preserve">The need to ensure patient safety and prevent patients from receiving care from </w:t>
      </w:r>
      <w:r w:rsidR="00C24CF2" w:rsidRPr="00727860">
        <w:rPr>
          <w:rFonts w:ascii="Century Gothic" w:hAnsi="Century Gothic"/>
          <w:sz w:val="24"/>
          <w:szCs w:val="24"/>
        </w:rPr>
        <w:t xml:space="preserve">inappropriately </w:t>
      </w:r>
      <w:r w:rsidRPr="00727860">
        <w:rPr>
          <w:rFonts w:ascii="Century Gothic" w:hAnsi="Century Gothic"/>
          <w:sz w:val="24"/>
          <w:szCs w:val="24"/>
        </w:rPr>
        <w:t xml:space="preserve">qualified (or poorly qualified) practitioners has resulted in legislation being passed to professionalise traditional/complementary practitioners in many countries. In some countries, for example, the Netherlands, this has meant decriminalising the practice of traditional/complementary medicine. Many practitioners of </w:t>
      </w:r>
      <w:r w:rsidRPr="00727860">
        <w:rPr>
          <w:rFonts w:ascii="Century Gothic" w:hAnsi="Century Gothic"/>
          <w:sz w:val="24"/>
          <w:szCs w:val="24"/>
        </w:rPr>
        <w:lastRenderedPageBreak/>
        <w:t>traditional/complementary medicine are multi-therapeutic practitioners. Regulations apply either to the practice of a single therapy or recognise a diverse range of therapies. In the UK, legislation in the 1990s recognised osteopaths and chiropractors as separate professions</w:t>
      </w:r>
      <w:r w:rsidR="00C24CF2" w:rsidRPr="00727860">
        <w:rPr>
          <w:rFonts w:ascii="Century Gothic" w:hAnsi="Century Gothic"/>
          <w:sz w:val="24"/>
          <w:szCs w:val="24"/>
        </w:rPr>
        <w:t xml:space="preserve"> providing different CAMs</w:t>
      </w:r>
      <w:r w:rsidRPr="00727860">
        <w:rPr>
          <w:rFonts w:ascii="Century Gothic" w:hAnsi="Century Gothic"/>
          <w:sz w:val="24"/>
          <w:szCs w:val="24"/>
        </w:rPr>
        <w:t>. Whereas</w:t>
      </w:r>
      <w:r w:rsidR="00C24CF2" w:rsidRPr="00727860">
        <w:rPr>
          <w:rFonts w:ascii="Century Gothic" w:hAnsi="Century Gothic"/>
          <w:sz w:val="24"/>
          <w:szCs w:val="24"/>
        </w:rPr>
        <w:t xml:space="preserve"> there are set</w:t>
      </w:r>
      <w:r w:rsidRPr="00727860">
        <w:rPr>
          <w:rFonts w:ascii="Century Gothic" w:hAnsi="Century Gothic"/>
          <w:sz w:val="24"/>
          <w:szCs w:val="24"/>
        </w:rPr>
        <w:t xml:space="preserve"> proposals (not yet implemented) to establish a Complementary and Alternative Medicine Council in the UK to regulate acupuncture, herbal medicine and traditional Chinese medicine </w:t>
      </w:r>
      <w:r w:rsidR="00C24CF2" w:rsidRPr="00727860">
        <w:rPr>
          <w:rFonts w:ascii="Century Gothic" w:hAnsi="Century Gothic"/>
          <w:sz w:val="24"/>
          <w:szCs w:val="24"/>
        </w:rPr>
        <w:t xml:space="preserve">to </w:t>
      </w:r>
      <w:r w:rsidRPr="00727860">
        <w:rPr>
          <w:rFonts w:ascii="Century Gothic" w:hAnsi="Century Gothic"/>
          <w:sz w:val="24"/>
          <w:szCs w:val="24"/>
        </w:rPr>
        <w:t>recognise that these are often practiced in combination</w:t>
      </w:r>
      <w:r w:rsidR="00C24CF2" w:rsidRPr="00727860">
        <w:rPr>
          <w:rFonts w:ascii="Century Gothic" w:hAnsi="Century Gothic"/>
          <w:sz w:val="24"/>
          <w:szCs w:val="24"/>
        </w:rPr>
        <w:t xml:space="preserve"> and should be regulated accordingly</w:t>
      </w:r>
      <w:r w:rsidRPr="00727860">
        <w:rPr>
          <w:rFonts w:ascii="Century Gothic" w:hAnsi="Century Gothic"/>
          <w:sz w:val="24"/>
          <w:szCs w:val="24"/>
        </w:rPr>
        <w:t>. In Ghana and South Africa, there is a single act to license all traditional practitioners.</w:t>
      </w:r>
      <w:r w:rsidRPr="00727860">
        <w:rPr>
          <w:rFonts w:ascii="Century Gothic" w:hAnsi="Century Gothic"/>
          <w:sz w:val="24"/>
          <w:szCs w:val="24"/>
        </w:rPr>
        <w:t xml:space="preserve"> </w:t>
      </w:r>
    </w:p>
    <w:p w14:paraId="64BA9804" w14:textId="4F9F28E2" w:rsidR="004C719D" w:rsidRPr="00727860" w:rsidRDefault="00E273A4" w:rsidP="00727860">
      <w:pPr>
        <w:spacing w:line="360" w:lineRule="auto"/>
        <w:rPr>
          <w:rFonts w:ascii="Century Gothic" w:hAnsi="Century Gothic"/>
          <w:sz w:val="24"/>
          <w:szCs w:val="24"/>
        </w:rPr>
      </w:pPr>
      <w:proofErr w:type="spellStart"/>
      <w:r w:rsidRPr="00727860">
        <w:rPr>
          <w:rFonts w:ascii="Century Gothic" w:hAnsi="Century Gothic"/>
          <w:sz w:val="24"/>
          <w:szCs w:val="24"/>
        </w:rPr>
        <w:t>Fulder</w:t>
      </w:r>
      <w:proofErr w:type="spellEnd"/>
      <w:r w:rsidRPr="00727860">
        <w:rPr>
          <w:rFonts w:ascii="Century Gothic" w:hAnsi="Century Gothic"/>
          <w:sz w:val="24"/>
          <w:szCs w:val="24"/>
        </w:rPr>
        <w:t xml:space="preserve"> (1996) says l</w:t>
      </w:r>
      <w:r w:rsidR="004C719D" w:rsidRPr="00727860">
        <w:rPr>
          <w:rFonts w:ascii="Century Gothic" w:hAnsi="Century Gothic"/>
          <w:sz w:val="24"/>
          <w:szCs w:val="24"/>
        </w:rPr>
        <w:t>aws that were established in the eighteenth and nineteenth centuries to regulate the practice of medicine resulted in the criminalisation of traditional/complementary medicine practice in a number of countries. Few prosecutions were made under these laws in more recent years and as public demand for these therapies has grown a number of countries have decriminalised the practice of traditional/complementary medicine</w:t>
      </w:r>
      <w:r w:rsidR="00C24CF2" w:rsidRPr="00727860">
        <w:rPr>
          <w:rFonts w:ascii="Century Gothic" w:hAnsi="Century Gothic"/>
          <w:sz w:val="24"/>
          <w:szCs w:val="24"/>
        </w:rPr>
        <w:t xml:space="preserve"> this shows us that the times of just standard medical care and </w:t>
      </w:r>
      <w:proofErr w:type="gramStart"/>
      <w:r w:rsidR="00C24CF2" w:rsidRPr="00727860">
        <w:rPr>
          <w:rFonts w:ascii="Century Gothic" w:hAnsi="Century Gothic"/>
          <w:sz w:val="24"/>
          <w:szCs w:val="24"/>
        </w:rPr>
        <w:t>peoples</w:t>
      </w:r>
      <w:proofErr w:type="gramEnd"/>
      <w:r w:rsidR="00C24CF2" w:rsidRPr="00727860">
        <w:rPr>
          <w:rFonts w:ascii="Century Gothic" w:hAnsi="Century Gothic"/>
          <w:sz w:val="24"/>
          <w:szCs w:val="24"/>
        </w:rPr>
        <w:t xml:space="preserve"> attitudes towards complimentary and alternative medicines is changing.</w:t>
      </w:r>
    </w:p>
    <w:p w14:paraId="5CCC4715" w14:textId="3ACA534A" w:rsidR="009C6208" w:rsidRPr="00727860" w:rsidRDefault="0096773A" w:rsidP="00727860">
      <w:pPr>
        <w:spacing w:line="360" w:lineRule="auto"/>
        <w:rPr>
          <w:rFonts w:ascii="Century Gothic" w:hAnsi="Century Gothic"/>
          <w:sz w:val="24"/>
        </w:rPr>
      </w:pPr>
      <w:r w:rsidRPr="00727860">
        <w:rPr>
          <w:rFonts w:ascii="Century Gothic" w:hAnsi="Century Gothic"/>
          <w:sz w:val="24"/>
        </w:rPr>
        <w:t xml:space="preserve">Even though </w:t>
      </w:r>
      <w:r w:rsidR="009C6208" w:rsidRPr="00727860">
        <w:rPr>
          <w:rFonts w:ascii="Century Gothic" w:hAnsi="Century Gothic"/>
          <w:sz w:val="24"/>
        </w:rPr>
        <w:t>regulations</w:t>
      </w:r>
      <w:r w:rsidRPr="00727860">
        <w:rPr>
          <w:rFonts w:ascii="Century Gothic" w:hAnsi="Century Gothic"/>
          <w:sz w:val="24"/>
        </w:rPr>
        <w:t xml:space="preserve"> and legislations are very similar they are not the same thing.</w:t>
      </w:r>
      <w:r w:rsidR="009C6208" w:rsidRPr="00727860">
        <w:rPr>
          <w:rFonts w:ascii="Century Gothic" w:hAnsi="Century Gothic"/>
          <w:sz w:val="24"/>
        </w:rPr>
        <w:t xml:space="preserve"> SafetyLine </w:t>
      </w:r>
      <w:r w:rsidRPr="00727860">
        <w:rPr>
          <w:rFonts w:ascii="Century Gothic" w:hAnsi="Century Gothic"/>
          <w:sz w:val="24"/>
        </w:rPr>
        <w:t>(</w:t>
      </w:r>
      <w:r w:rsidR="009C6208" w:rsidRPr="00727860">
        <w:rPr>
          <w:rFonts w:ascii="Century Gothic" w:hAnsi="Century Gothic"/>
          <w:sz w:val="24"/>
        </w:rPr>
        <w:t>2019</w:t>
      </w:r>
      <w:r w:rsidRPr="00727860">
        <w:rPr>
          <w:rFonts w:ascii="Century Gothic" w:hAnsi="Century Gothic"/>
          <w:sz w:val="24"/>
        </w:rPr>
        <w:t xml:space="preserve">) says Legislation is </w:t>
      </w:r>
      <w:r w:rsidR="009C6208" w:rsidRPr="00727860">
        <w:rPr>
          <w:rFonts w:ascii="Century Gothic" w:hAnsi="Century Gothic"/>
          <w:sz w:val="24"/>
        </w:rPr>
        <w:t>one and the same</w:t>
      </w:r>
      <w:r w:rsidRPr="00727860">
        <w:rPr>
          <w:rFonts w:ascii="Century Gothic" w:hAnsi="Century Gothic"/>
          <w:sz w:val="24"/>
        </w:rPr>
        <w:t xml:space="preserve"> with statutory law</w:t>
      </w:r>
      <w:r w:rsidR="009C6208" w:rsidRPr="00727860">
        <w:rPr>
          <w:rFonts w:ascii="Century Gothic" w:hAnsi="Century Gothic"/>
          <w:sz w:val="24"/>
        </w:rPr>
        <w:t>.</w:t>
      </w:r>
      <w:r w:rsidRPr="00727860">
        <w:rPr>
          <w:rFonts w:ascii="Century Gothic" w:hAnsi="Century Gothic"/>
          <w:sz w:val="24"/>
        </w:rPr>
        <w:t xml:space="preserve"> </w:t>
      </w:r>
      <w:r w:rsidR="009C6208" w:rsidRPr="00727860">
        <w:rPr>
          <w:rFonts w:ascii="Century Gothic" w:hAnsi="Century Gothic"/>
          <w:sz w:val="24"/>
        </w:rPr>
        <w:t>T</w:t>
      </w:r>
      <w:r w:rsidRPr="00727860">
        <w:rPr>
          <w:rFonts w:ascii="Century Gothic" w:hAnsi="Century Gothic"/>
          <w:sz w:val="24"/>
        </w:rPr>
        <w:t xml:space="preserve">he laws that have been </w:t>
      </w:r>
      <w:r w:rsidR="009C6208" w:rsidRPr="00727860">
        <w:rPr>
          <w:rFonts w:ascii="Century Gothic" w:hAnsi="Century Gothic"/>
          <w:sz w:val="24"/>
        </w:rPr>
        <w:t>passed</w:t>
      </w:r>
      <w:r w:rsidRPr="00727860">
        <w:rPr>
          <w:rFonts w:ascii="Century Gothic" w:hAnsi="Century Gothic"/>
          <w:sz w:val="24"/>
        </w:rPr>
        <w:t xml:space="preserve"> by the legislature as well as those still in the process of being </w:t>
      </w:r>
      <w:r w:rsidR="009C6208" w:rsidRPr="00727860">
        <w:rPr>
          <w:rFonts w:ascii="Century Gothic" w:hAnsi="Century Gothic"/>
          <w:sz w:val="24"/>
        </w:rPr>
        <w:t>endorsed</w:t>
      </w:r>
      <w:r w:rsidRPr="00727860">
        <w:rPr>
          <w:rFonts w:ascii="Century Gothic" w:hAnsi="Century Gothic"/>
          <w:sz w:val="24"/>
        </w:rPr>
        <w:t xml:space="preserve">. Legislation is both the description of the legal requirements, and of the punishment for violating the law. Regulations, by comparison, are the ongoing processes of monitoring and enforcing the law: so not just </w:t>
      </w:r>
      <w:r w:rsidR="009C6208" w:rsidRPr="00727860">
        <w:rPr>
          <w:rFonts w:ascii="Century Gothic" w:hAnsi="Century Gothic"/>
          <w:sz w:val="24"/>
        </w:rPr>
        <w:t>how</w:t>
      </w:r>
      <w:r w:rsidRPr="00727860">
        <w:rPr>
          <w:rFonts w:ascii="Century Gothic" w:hAnsi="Century Gothic"/>
          <w:sz w:val="24"/>
        </w:rPr>
        <w:t xml:space="preserve"> the legislation is being enforced, but also the very act of enforcement. Where the confusion </w:t>
      </w:r>
      <w:r w:rsidR="00C24CF2" w:rsidRPr="00727860">
        <w:rPr>
          <w:rFonts w:ascii="Century Gothic" w:hAnsi="Century Gothic"/>
          <w:sz w:val="24"/>
        </w:rPr>
        <w:t xml:space="preserve">takes affect </w:t>
      </w:r>
      <w:r w:rsidRPr="00727860">
        <w:rPr>
          <w:rFonts w:ascii="Century Gothic" w:hAnsi="Century Gothic"/>
          <w:sz w:val="24"/>
        </w:rPr>
        <w:t>is that a regulation is also the name of the document itself that details the act and description of regulation. It’s best to think of it like this: If Legislation is a destination, then Regulation is</w:t>
      </w:r>
      <w:r w:rsidR="00C24CF2" w:rsidRPr="00727860">
        <w:rPr>
          <w:rFonts w:ascii="Century Gothic" w:hAnsi="Century Gothic"/>
          <w:sz w:val="24"/>
        </w:rPr>
        <w:t xml:space="preserve"> the </w:t>
      </w:r>
      <w:r w:rsidR="00623F74" w:rsidRPr="00727860">
        <w:rPr>
          <w:rFonts w:ascii="Century Gothic" w:hAnsi="Century Gothic"/>
          <w:sz w:val="24"/>
        </w:rPr>
        <w:t>directions</w:t>
      </w:r>
      <w:r w:rsidR="00C24CF2" w:rsidRPr="00727860">
        <w:rPr>
          <w:rFonts w:ascii="Century Gothic" w:hAnsi="Century Gothic"/>
          <w:sz w:val="24"/>
        </w:rPr>
        <w:t xml:space="preserve"> we need to take to get to our final destination.</w:t>
      </w:r>
    </w:p>
    <w:p w14:paraId="7931E5C0" w14:textId="681BBB54" w:rsidR="009C6208" w:rsidRPr="00727860" w:rsidRDefault="009C6208" w:rsidP="00727860">
      <w:pPr>
        <w:spacing w:line="360" w:lineRule="auto"/>
        <w:rPr>
          <w:rFonts w:ascii="Century Gothic" w:hAnsi="Century Gothic"/>
          <w:sz w:val="24"/>
        </w:rPr>
      </w:pPr>
      <w:r w:rsidRPr="00727860">
        <w:rPr>
          <w:rFonts w:ascii="Century Gothic" w:hAnsi="Century Gothic"/>
          <w:sz w:val="24"/>
        </w:rPr>
        <w:lastRenderedPageBreak/>
        <w:t>The WHO (2019) says l</w:t>
      </w:r>
      <w:r w:rsidR="00EE6016" w:rsidRPr="00727860">
        <w:rPr>
          <w:rFonts w:ascii="Century Gothic" w:hAnsi="Century Gothic"/>
          <w:sz w:val="24"/>
        </w:rPr>
        <w:t>aws and regulations are normally regarded as consequences of policy-making, but their implementation, or lack thereof, might lead to a process of further policy development. New laws and regulations may also be needed to address emerging environment and health problems</w:t>
      </w:r>
      <w:r w:rsidR="00623F74" w:rsidRPr="00727860">
        <w:rPr>
          <w:rFonts w:ascii="Century Gothic" w:hAnsi="Century Gothic"/>
          <w:sz w:val="24"/>
        </w:rPr>
        <w:t xml:space="preserve"> that are discovered along the way to the final destination</w:t>
      </w:r>
      <w:r w:rsidR="00EE6016" w:rsidRPr="00727860">
        <w:rPr>
          <w:rFonts w:ascii="Century Gothic" w:hAnsi="Century Gothic"/>
          <w:sz w:val="24"/>
        </w:rPr>
        <w:t xml:space="preserve">. International treaties and other instruments relating to problems of a global or regional nature might facilitate policy-making </w:t>
      </w:r>
      <w:r w:rsidR="00623F74" w:rsidRPr="00727860">
        <w:rPr>
          <w:rFonts w:ascii="Century Gothic" w:hAnsi="Century Gothic"/>
          <w:sz w:val="24"/>
        </w:rPr>
        <w:t xml:space="preserve">and </w:t>
      </w:r>
      <w:proofErr w:type="spellStart"/>
      <w:proofErr w:type="gramStart"/>
      <w:r w:rsidR="00623F74" w:rsidRPr="00727860">
        <w:rPr>
          <w:rFonts w:ascii="Century Gothic" w:hAnsi="Century Gothic"/>
          <w:sz w:val="24"/>
        </w:rPr>
        <w:t>peoples</w:t>
      </w:r>
      <w:proofErr w:type="spellEnd"/>
      <w:proofErr w:type="gramEnd"/>
      <w:r w:rsidR="00623F74" w:rsidRPr="00727860">
        <w:rPr>
          <w:rFonts w:ascii="Century Gothic" w:hAnsi="Century Gothic"/>
          <w:sz w:val="24"/>
        </w:rPr>
        <w:t xml:space="preserve"> opinions on </w:t>
      </w:r>
      <w:r w:rsidR="00EA0AB9" w:rsidRPr="00727860">
        <w:rPr>
          <w:rFonts w:ascii="Century Gothic" w:hAnsi="Century Gothic"/>
          <w:sz w:val="24"/>
        </w:rPr>
        <w:t>CAM</w:t>
      </w:r>
      <w:r w:rsidR="00623F74" w:rsidRPr="00727860">
        <w:rPr>
          <w:rFonts w:ascii="Century Gothic" w:hAnsi="Century Gothic"/>
          <w:sz w:val="24"/>
        </w:rPr>
        <w:t xml:space="preserve"> which can aid the creation and implementation of additional </w:t>
      </w:r>
      <w:r w:rsidR="00EA0AB9" w:rsidRPr="00727860">
        <w:rPr>
          <w:rFonts w:ascii="Century Gothic" w:hAnsi="Century Gothic"/>
          <w:sz w:val="24"/>
        </w:rPr>
        <w:t>regulations</w:t>
      </w:r>
      <w:r w:rsidR="00EE6016" w:rsidRPr="00727860">
        <w:rPr>
          <w:rFonts w:ascii="Century Gothic" w:hAnsi="Century Gothic"/>
          <w:sz w:val="24"/>
        </w:rPr>
        <w:t xml:space="preserve"> to achieve a harmonized approach</w:t>
      </w:r>
      <w:r w:rsidR="00EA0AB9" w:rsidRPr="00727860">
        <w:rPr>
          <w:rFonts w:ascii="Century Gothic" w:hAnsi="Century Gothic"/>
          <w:sz w:val="24"/>
        </w:rPr>
        <w:t xml:space="preserve"> whether it be </w:t>
      </w:r>
      <w:r w:rsidR="00EE6016" w:rsidRPr="00727860">
        <w:rPr>
          <w:rFonts w:ascii="Century Gothic" w:hAnsi="Century Gothic"/>
          <w:sz w:val="24"/>
        </w:rPr>
        <w:t>nationally or internationally, on the issue at stake.</w:t>
      </w:r>
    </w:p>
    <w:p w14:paraId="14B27B4E" w14:textId="65722B08" w:rsidR="005C3A58" w:rsidRPr="00727860" w:rsidRDefault="00EE6016" w:rsidP="00727860">
      <w:pPr>
        <w:spacing w:line="360" w:lineRule="auto"/>
        <w:rPr>
          <w:rFonts w:ascii="Century Gothic" w:hAnsi="Century Gothic"/>
          <w:sz w:val="24"/>
        </w:rPr>
      </w:pPr>
      <w:r w:rsidRPr="00727860">
        <w:rPr>
          <w:rFonts w:ascii="Century Gothic" w:hAnsi="Century Gothic"/>
          <w:sz w:val="24"/>
        </w:rPr>
        <w:t>Having legislation and regulations can be a good thing</w:t>
      </w:r>
      <w:r w:rsidR="00FB0A9B" w:rsidRPr="00727860">
        <w:rPr>
          <w:rFonts w:ascii="Century Gothic" w:hAnsi="Century Gothic"/>
          <w:sz w:val="24"/>
        </w:rPr>
        <w:t>. Smith (2013) says that the advantages of regulations is that they are simple to understand. Having government regulations means that it is possible to fine or shut down companies that have abused or decide to abuse the regulations. Having these regulations may also be able to help in reducing the problem of irregular information.</w:t>
      </w:r>
      <w:r w:rsidR="009C6208" w:rsidRPr="00727860">
        <w:rPr>
          <w:rFonts w:ascii="Century Gothic" w:hAnsi="Century Gothic"/>
          <w:sz w:val="24"/>
        </w:rPr>
        <w:t xml:space="preserve"> </w:t>
      </w:r>
      <w:r w:rsidR="007E0DE8" w:rsidRPr="00727860">
        <w:rPr>
          <w:rFonts w:ascii="Century Gothic" w:hAnsi="Century Gothic"/>
          <w:sz w:val="24"/>
        </w:rPr>
        <w:t xml:space="preserve">There are a few </w:t>
      </w:r>
      <w:r w:rsidR="005916AB" w:rsidRPr="00727860">
        <w:rPr>
          <w:rFonts w:ascii="Century Gothic" w:hAnsi="Century Gothic"/>
          <w:sz w:val="24"/>
        </w:rPr>
        <w:t>disadvantages</w:t>
      </w:r>
      <w:r w:rsidR="007E0DE8" w:rsidRPr="00727860">
        <w:rPr>
          <w:rFonts w:ascii="Century Gothic" w:hAnsi="Century Gothic"/>
          <w:sz w:val="24"/>
        </w:rPr>
        <w:t xml:space="preserve"> when </w:t>
      </w:r>
      <w:r w:rsidR="006438F8" w:rsidRPr="00727860">
        <w:rPr>
          <w:rFonts w:ascii="Century Gothic" w:hAnsi="Century Gothic"/>
          <w:sz w:val="24"/>
        </w:rPr>
        <w:t>it</w:t>
      </w:r>
      <w:r w:rsidR="007E0DE8" w:rsidRPr="00727860">
        <w:rPr>
          <w:rFonts w:ascii="Century Gothic" w:hAnsi="Century Gothic"/>
          <w:sz w:val="24"/>
        </w:rPr>
        <w:t xml:space="preserve"> comes to both legislation</w:t>
      </w:r>
      <w:r w:rsidR="006438F8" w:rsidRPr="00727860">
        <w:rPr>
          <w:rFonts w:ascii="Century Gothic" w:hAnsi="Century Gothic"/>
          <w:sz w:val="24"/>
        </w:rPr>
        <w:t xml:space="preserve">s and regulations. </w:t>
      </w:r>
      <w:r w:rsidR="0096773A" w:rsidRPr="00727860">
        <w:rPr>
          <w:rFonts w:ascii="Century Gothic" w:hAnsi="Century Gothic"/>
          <w:sz w:val="24"/>
        </w:rPr>
        <w:t xml:space="preserve">Hodgson </w:t>
      </w:r>
      <w:r w:rsidR="006438F8" w:rsidRPr="00727860">
        <w:rPr>
          <w:rFonts w:ascii="Century Gothic" w:hAnsi="Century Gothic"/>
          <w:sz w:val="24"/>
        </w:rPr>
        <w:t>(</w:t>
      </w:r>
      <w:r w:rsidR="0096773A" w:rsidRPr="00727860">
        <w:rPr>
          <w:rFonts w:ascii="Century Gothic" w:hAnsi="Century Gothic"/>
          <w:sz w:val="24"/>
        </w:rPr>
        <w:t>2014</w:t>
      </w:r>
      <w:r w:rsidR="006438F8" w:rsidRPr="00727860">
        <w:rPr>
          <w:rFonts w:ascii="Century Gothic" w:hAnsi="Century Gothic"/>
          <w:sz w:val="24"/>
        </w:rPr>
        <w:t>) says legislations can be s</w:t>
      </w:r>
      <w:r w:rsidR="00827088" w:rsidRPr="00727860">
        <w:rPr>
          <w:rFonts w:ascii="Century Gothic" w:hAnsi="Century Gothic"/>
          <w:sz w:val="24"/>
        </w:rPr>
        <w:t>low as it can take mo</w:t>
      </w:r>
      <w:r w:rsidR="006438F8" w:rsidRPr="00727860">
        <w:rPr>
          <w:rFonts w:ascii="Century Gothic" w:hAnsi="Century Gothic"/>
          <w:sz w:val="24"/>
        </w:rPr>
        <w:t>n</w:t>
      </w:r>
      <w:r w:rsidR="00827088" w:rsidRPr="00727860">
        <w:rPr>
          <w:rFonts w:ascii="Century Gothic" w:hAnsi="Century Gothic"/>
          <w:sz w:val="24"/>
        </w:rPr>
        <w:t>ths and even years to pass a</w:t>
      </w:r>
      <w:r w:rsidR="009C6208" w:rsidRPr="00727860">
        <w:rPr>
          <w:rFonts w:ascii="Century Gothic" w:hAnsi="Century Gothic"/>
          <w:sz w:val="24"/>
        </w:rPr>
        <w:t>n</w:t>
      </w:r>
      <w:r w:rsidR="00827088" w:rsidRPr="00727860">
        <w:rPr>
          <w:rFonts w:ascii="Century Gothic" w:hAnsi="Century Gothic"/>
          <w:sz w:val="24"/>
        </w:rPr>
        <w:t xml:space="preserve"> </w:t>
      </w:r>
      <w:r w:rsidR="009C6208" w:rsidRPr="00727860">
        <w:rPr>
          <w:rFonts w:ascii="Century Gothic" w:hAnsi="Century Gothic"/>
          <w:sz w:val="24"/>
        </w:rPr>
        <w:t>appeal</w:t>
      </w:r>
      <w:r w:rsidR="00827088" w:rsidRPr="00727860">
        <w:rPr>
          <w:rFonts w:ascii="Century Gothic" w:hAnsi="Century Gothic"/>
          <w:sz w:val="24"/>
        </w:rPr>
        <w:t xml:space="preserve"> into a law.</w:t>
      </w:r>
      <w:r w:rsidR="006438F8" w:rsidRPr="00727860">
        <w:rPr>
          <w:rFonts w:ascii="Century Gothic" w:hAnsi="Century Gothic"/>
          <w:sz w:val="24"/>
        </w:rPr>
        <w:t xml:space="preserve"> </w:t>
      </w:r>
      <w:r w:rsidR="00827088" w:rsidRPr="00727860">
        <w:rPr>
          <w:rFonts w:ascii="Century Gothic" w:hAnsi="Century Gothic"/>
          <w:sz w:val="24"/>
        </w:rPr>
        <w:t xml:space="preserve">Due to the nature of the control of power of the Government, they can vote out any private members </w:t>
      </w:r>
      <w:r w:rsidR="0086126E" w:rsidRPr="00727860">
        <w:rPr>
          <w:rFonts w:ascii="Century Gothic" w:hAnsi="Century Gothic"/>
          <w:sz w:val="24"/>
        </w:rPr>
        <w:t>request</w:t>
      </w:r>
      <w:r w:rsidR="00827088" w:rsidRPr="00727860">
        <w:rPr>
          <w:rFonts w:ascii="Century Gothic" w:hAnsi="Century Gothic"/>
          <w:sz w:val="24"/>
        </w:rPr>
        <w:t xml:space="preserve"> that does not fit their agenda from their </w:t>
      </w:r>
      <w:r w:rsidR="0086126E" w:rsidRPr="00727860">
        <w:rPr>
          <w:rFonts w:ascii="Century Gothic" w:hAnsi="Century Gothic"/>
          <w:sz w:val="24"/>
        </w:rPr>
        <w:t>strategy</w:t>
      </w:r>
      <w:r w:rsidR="00827088" w:rsidRPr="00727860">
        <w:rPr>
          <w:rFonts w:ascii="Century Gothic" w:hAnsi="Century Gothic"/>
          <w:sz w:val="24"/>
        </w:rPr>
        <w:t>.</w:t>
      </w:r>
      <w:r w:rsidR="005916AB" w:rsidRPr="00727860">
        <w:rPr>
          <w:rFonts w:ascii="Century Gothic" w:hAnsi="Century Gothic"/>
          <w:sz w:val="24"/>
        </w:rPr>
        <w:t xml:space="preserve"> According to Smith (2013) regulations is expensive to </w:t>
      </w:r>
      <w:r w:rsidR="009C6208" w:rsidRPr="00727860">
        <w:rPr>
          <w:rFonts w:ascii="Century Gothic" w:hAnsi="Century Gothic"/>
          <w:sz w:val="24"/>
        </w:rPr>
        <w:t>display</w:t>
      </w:r>
      <w:r w:rsidR="005916AB" w:rsidRPr="00727860">
        <w:rPr>
          <w:rFonts w:ascii="Century Gothic" w:hAnsi="Century Gothic"/>
          <w:sz w:val="24"/>
        </w:rPr>
        <w:t xml:space="preserve"> the behaviour of firms. There may be an extra cost to firms. Regulations prevent the operation of the price mechanism. Government failure </w:t>
      </w:r>
      <w:r w:rsidR="009C6208" w:rsidRPr="00727860">
        <w:rPr>
          <w:rFonts w:ascii="Century Gothic" w:hAnsi="Century Gothic"/>
          <w:sz w:val="24"/>
        </w:rPr>
        <w:t>can</w:t>
      </w:r>
      <w:r w:rsidR="005916AB" w:rsidRPr="00727860">
        <w:rPr>
          <w:rFonts w:ascii="Century Gothic" w:hAnsi="Century Gothic"/>
          <w:sz w:val="24"/>
        </w:rPr>
        <w:t xml:space="preserve"> </w:t>
      </w:r>
      <w:r w:rsidR="009C6208" w:rsidRPr="00727860">
        <w:rPr>
          <w:rFonts w:ascii="Century Gothic" w:hAnsi="Century Gothic"/>
          <w:sz w:val="24"/>
        </w:rPr>
        <w:t>happen</w:t>
      </w:r>
      <w:r w:rsidR="005916AB" w:rsidRPr="00727860">
        <w:rPr>
          <w:rFonts w:ascii="Century Gothic" w:hAnsi="Century Gothic"/>
          <w:sz w:val="24"/>
        </w:rPr>
        <w:t xml:space="preserve"> if the regulations </w:t>
      </w:r>
      <w:r w:rsidR="009C6208" w:rsidRPr="00727860">
        <w:rPr>
          <w:rFonts w:ascii="Century Gothic" w:hAnsi="Century Gothic"/>
          <w:sz w:val="24"/>
        </w:rPr>
        <w:t>help</w:t>
      </w:r>
      <w:r w:rsidR="005916AB" w:rsidRPr="00727860">
        <w:rPr>
          <w:rFonts w:ascii="Century Gothic" w:hAnsi="Century Gothic"/>
          <w:sz w:val="24"/>
        </w:rPr>
        <w:t xml:space="preserve"> to </w:t>
      </w:r>
      <w:r w:rsidR="009C6208" w:rsidRPr="00727860">
        <w:rPr>
          <w:rFonts w:ascii="Century Gothic" w:hAnsi="Century Gothic"/>
          <w:sz w:val="24"/>
        </w:rPr>
        <w:t>misuse</w:t>
      </w:r>
      <w:r w:rsidR="005916AB" w:rsidRPr="00727860">
        <w:rPr>
          <w:rFonts w:ascii="Century Gothic" w:hAnsi="Century Gothic"/>
          <w:sz w:val="24"/>
        </w:rPr>
        <w:t xml:space="preserve"> resources.</w:t>
      </w:r>
      <w:r w:rsidR="0096773A" w:rsidRPr="00727860">
        <w:rPr>
          <w:rFonts w:ascii="Century Gothic" w:hAnsi="Century Gothic"/>
          <w:sz w:val="24"/>
        </w:rPr>
        <w:t xml:space="preserve"> Horgan (2016) says There are many strong advantages to improving employment practices using the support that legislation gives, including a more positive, engaged workforce who are fairly rewarded for their work.</w:t>
      </w:r>
    </w:p>
    <w:p w14:paraId="273B0F12" w14:textId="0D7EEBE8" w:rsidR="00CA2337" w:rsidRPr="00727860" w:rsidRDefault="00E273A4" w:rsidP="00727860">
      <w:pPr>
        <w:spacing w:line="360" w:lineRule="auto"/>
        <w:rPr>
          <w:rFonts w:ascii="Century Gothic" w:hAnsi="Century Gothic"/>
          <w:sz w:val="24"/>
        </w:rPr>
      </w:pPr>
      <w:r w:rsidRPr="00727860">
        <w:rPr>
          <w:rFonts w:ascii="Century Gothic" w:hAnsi="Century Gothic"/>
          <w:sz w:val="24"/>
        </w:rPr>
        <w:t xml:space="preserve">The recommendations for the future regarding legislations and regulations within complimentary therapies would be </w:t>
      </w:r>
      <w:r w:rsidR="0055126D" w:rsidRPr="00727860">
        <w:rPr>
          <w:rFonts w:ascii="Century Gothic" w:hAnsi="Century Gothic"/>
          <w:sz w:val="24"/>
        </w:rPr>
        <w:t xml:space="preserve">that </w:t>
      </w:r>
      <w:r w:rsidRPr="00727860">
        <w:rPr>
          <w:rFonts w:ascii="Century Gothic" w:hAnsi="Century Gothic"/>
          <w:sz w:val="24"/>
        </w:rPr>
        <w:t xml:space="preserve">more studies </w:t>
      </w:r>
      <w:r w:rsidR="00BD63CA" w:rsidRPr="00727860">
        <w:rPr>
          <w:rFonts w:ascii="Century Gothic" w:hAnsi="Century Gothic"/>
          <w:sz w:val="24"/>
        </w:rPr>
        <w:t>need to be carried out</w:t>
      </w:r>
      <w:r w:rsidR="0055126D" w:rsidRPr="00727860">
        <w:rPr>
          <w:rFonts w:ascii="Century Gothic" w:hAnsi="Century Gothic"/>
          <w:sz w:val="24"/>
        </w:rPr>
        <w:t xml:space="preserve"> to see whether they</w:t>
      </w:r>
      <w:r w:rsidR="00BD63CA" w:rsidRPr="00727860">
        <w:rPr>
          <w:rFonts w:ascii="Century Gothic" w:hAnsi="Century Gothic"/>
          <w:sz w:val="24"/>
        </w:rPr>
        <w:t xml:space="preserve"> are of any real benefit to people. More</w:t>
      </w:r>
      <w:r w:rsidRPr="00727860">
        <w:rPr>
          <w:rFonts w:ascii="Century Gothic" w:hAnsi="Century Gothic"/>
          <w:sz w:val="24"/>
        </w:rPr>
        <w:t xml:space="preserve"> trails </w:t>
      </w:r>
      <w:r w:rsidR="00BD63CA" w:rsidRPr="00727860">
        <w:rPr>
          <w:rFonts w:ascii="Century Gothic" w:hAnsi="Century Gothic"/>
          <w:sz w:val="24"/>
        </w:rPr>
        <w:t xml:space="preserve">and use of complimentary therapies should and could </w:t>
      </w:r>
      <w:r w:rsidRPr="00727860">
        <w:rPr>
          <w:rFonts w:ascii="Century Gothic" w:hAnsi="Century Gothic"/>
          <w:sz w:val="24"/>
        </w:rPr>
        <w:t xml:space="preserve">be made </w:t>
      </w:r>
      <w:r w:rsidR="0055126D" w:rsidRPr="00727860">
        <w:rPr>
          <w:rFonts w:ascii="Century Gothic" w:hAnsi="Century Gothic"/>
          <w:sz w:val="24"/>
        </w:rPr>
        <w:t xml:space="preserve">to prove </w:t>
      </w:r>
      <w:r w:rsidR="0055126D" w:rsidRPr="00727860">
        <w:rPr>
          <w:rFonts w:ascii="Century Gothic" w:hAnsi="Century Gothic"/>
          <w:sz w:val="24"/>
        </w:rPr>
        <w:lastRenderedPageBreak/>
        <w:t xml:space="preserve">whether alternative therapies actually have any </w:t>
      </w:r>
      <w:r w:rsidR="00BD63CA" w:rsidRPr="00727860">
        <w:rPr>
          <w:rFonts w:ascii="Century Gothic" w:hAnsi="Century Gothic"/>
          <w:sz w:val="24"/>
        </w:rPr>
        <w:t xml:space="preserve">real </w:t>
      </w:r>
      <w:r w:rsidR="0055126D" w:rsidRPr="00727860">
        <w:rPr>
          <w:rFonts w:ascii="Century Gothic" w:hAnsi="Century Gothic"/>
          <w:sz w:val="24"/>
        </w:rPr>
        <w:t xml:space="preserve">health benefit to individuals so that legislation and regulation would be introduced </w:t>
      </w:r>
      <w:r w:rsidR="00BD63CA" w:rsidRPr="00727860">
        <w:rPr>
          <w:rFonts w:ascii="Century Gothic" w:hAnsi="Century Gothic"/>
          <w:sz w:val="24"/>
        </w:rPr>
        <w:t xml:space="preserve">to standardise the care provided </w:t>
      </w:r>
      <w:r w:rsidR="0055126D" w:rsidRPr="00727860">
        <w:rPr>
          <w:rFonts w:ascii="Century Gothic" w:hAnsi="Century Gothic"/>
          <w:sz w:val="24"/>
        </w:rPr>
        <w:t xml:space="preserve">will be money well spent. To introduce legislation to make sure that the therapies </w:t>
      </w:r>
      <w:r w:rsidR="00BD63CA" w:rsidRPr="00727860">
        <w:rPr>
          <w:rFonts w:ascii="Century Gothic" w:hAnsi="Century Gothic"/>
          <w:sz w:val="24"/>
        </w:rPr>
        <w:t xml:space="preserve">that </w:t>
      </w:r>
      <w:r w:rsidR="0055126D" w:rsidRPr="00727860">
        <w:rPr>
          <w:rFonts w:ascii="Century Gothic" w:hAnsi="Century Gothic"/>
          <w:sz w:val="24"/>
        </w:rPr>
        <w:t xml:space="preserve">are </w:t>
      </w:r>
      <w:r w:rsidR="00BD63CA" w:rsidRPr="00727860">
        <w:rPr>
          <w:rFonts w:ascii="Century Gothic" w:hAnsi="Century Gothic"/>
          <w:sz w:val="24"/>
        </w:rPr>
        <w:t>being carried out are done so professionally and by suitably qualified and experienced practitioners.</w:t>
      </w:r>
      <w:r w:rsidR="0055126D" w:rsidRPr="00727860">
        <w:rPr>
          <w:rFonts w:ascii="Century Gothic" w:hAnsi="Century Gothic"/>
          <w:sz w:val="24"/>
        </w:rPr>
        <w:t xml:space="preserve"> </w:t>
      </w:r>
      <w:r w:rsidR="00BD63CA" w:rsidRPr="00727860">
        <w:rPr>
          <w:rFonts w:ascii="Century Gothic" w:hAnsi="Century Gothic"/>
          <w:sz w:val="24"/>
        </w:rPr>
        <w:t xml:space="preserve">Thus ensuring that the </w:t>
      </w:r>
      <w:r w:rsidR="0055126D" w:rsidRPr="00727860">
        <w:rPr>
          <w:rFonts w:ascii="Century Gothic" w:hAnsi="Century Gothic"/>
          <w:sz w:val="24"/>
        </w:rPr>
        <w:t xml:space="preserve">individuals </w:t>
      </w:r>
      <w:r w:rsidR="00BD63CA" w:rsidRPr="00727860">
        <w:rPr>
          <w:rFonts w:ascii="Century Gothic" w:hAnsi="Century Gothic"/>
          <w:sz w:val="24"/>
        </w:rPr>
        <w:t xml:space="preserve">seeking these alternative treatments and care get the best standard of care possible and not causing their </w:t>
      </w:r>
      <w:r w:rsidR="0055126D" w:rsidRPr="00727860">
        <w:rPr>
          <w:rFonts w:ascii="Century Gothic" w:hAnsi="Century Gothic"/>
          <w:sz w:val="24"/>
        </w:rPr>
        <w:t xml:space="preserve">health </w:t>
      </w:r>
      <w:r w:rsidR="00BD63CA" w:rsidRPr="00727860">
        <w:rPr>
          <w:rFonts w:ascii="Century Gothic" w:hAnsi="Century Gothic"/>
          <w:sz w:val="24"/>
        </w:rPr>
        <w:t xml:space="preserve">to </w:t>
      </w:r>
      <w:r w:rsidR="0055126D" w:rsidRPr="00727860">
        <w:rPr>
          <w:rFonts w:ascii="Century Gothic" w:hAnsi="Century Gothic"/>
          <w:sz w:val="24"/>
        </w:rPr>
        <w:t>worse</w:t>
      </w:r>
      <w:r w:rsidR="00BD63CA" w:rsidRPr="00727860">
        <w:rPr>
          <w:rFonts w:ascii="Century Gothic" w:hAnsi="Century Gothic"/>
          <w:sz w:val="24"/>
        </w:rPr>
        <w:t>n but</w:t>
      </w:r>
      <w:r w:rsidR="0055126D" w:rsidRPr="00727860">
        <w:rPr>
          <w:rFonts w:ascii="Century Gothic" w:hAnsi="Century Gothic"/>
          <w:sz w:val="24"/>
        </w:rPr>
        <w:t xml:space="preserve"> may </w:t>
      </w:r>
      <w:r w:rsidR="00F06E0F" w:rsidRPr="00727860">
        <w:rPr>
          <w:rFonts w:ascii="Century Gothic" w:hAnsi="Century Gothic"/>
          <w:sz w:val="24"/>
        </w:rPr>
        <w:t xml:space="preserve">actually </w:t>
      </w:r>
      <w:r w:rsidR="0055126D" w:rsidRPr="00727860">
        <w:rPr>
          <w:rFonts w:ascii="Century Gothic" w:hAnsi="Century Gothic"/>
          <w:sz w:val="24"/>
        </w:rPr>
        <w:t>improve the</w:t>
      </w:r>
      <w:r w:rsidR="00F06E0F" w:rsidRPr="00727860">
        <w:rPr>
          <w:rFonts w:ascii="Century Gothic" w:hAnsi="Century Gothic"/>
          <w:sz w:val="24"/>
        </w:rPr>
        <w:t>ir health, the use and increase of</w:t>
      </w:r>
      <w:r w:rsidR="0055126D" w:rsidRPr="00727860">
        <w:rPr>
          <w:rFonts w:ascii="Century Gothic" w:hAnsi="Century Gothic"/>
          <w:sz w:val="24"/>
        </w:rPr>
        <w:t xml:space="preserve"> popularity </w:t>
      </w:r>
      <w:r w:rsidR="00F06E0F" w:rsidRPr="00727860">
        <w:rPr>
          <w:rFonts w:ascii="Century Gothic" w:hAnsi="Century Gothic"/>
          <w:sz w:val="24"/>
        </w:rPr>
        <w:t>in</w:t>
      </w:r>
      <w:r w:rsidR="0055126D" w:rsidRPr="00727860">
        <w:rPr>
          <w:rFonts w:ascii="Century Gothic" w:hAnsi="Century Gothic"/>
          <w:sz w:val="24"/>
        </w:rPr>
        <w:t xml:space="preserve"> the </w:t>
      </w:r>
      <w:r w:rsidR="00461964" w:rsidRPr="00727860">
        <w:rPr>
          <w:rFonts w:ascii="Century Gothic" w:hAnsi="Century Gothic"/>
          <w:sz w:val="24"/>
        </w:rPr>
        <w:t>complementary</w:t>
      </w:r>
      <w:r w:rsidR="0055126D" w:rsidRPr="00727860">
        <w:rPr>
          <w:rFonts w:ascii="Century Gothic" w:hAnsi="Century Gothic"/>
          <w:sz w:val="24"/>
        </w:rPr>
        <w:t xml:space="preserve"> therapies which could </w:t>
      </w:r>
      <w:r w:rsidR="00461964" w:rsidRPr="00727860">
        <w:rPr>
          <w:rFonts w:ascii="Century Gothic" w:hAnsi="Century Gothic"/>
          <w:sz w:val="24"/>
        </w:rPr>
        <w:t>in turn</w:t>
      </w:r>
      <w:r w:rsidR="0055126D" w:rsidRPr="00727860">
        <w:rPr>
          <w:rFonts w:ascii="Century Gothic" w:hAnsi="Century Gothic"/>
          <w:sz w:val="24"/>
        </w:rPr>
        <w:t xml:space="preserve"> reduce the amount of </w:t>
      </w:r>
      <w:r w:rsidR="00F06E0F" w:rsidRPr="00727860">
        <w:rPr>
          <w:rFonts w:ascii="Century Gothic" w:hAnsi="Century Gothic"/>
          <w:sz w:val="24"/>
        </w:rPr>
        <w:t xml:space="preserve">strain on the NHS and </w:t>
      </w:r>
      <w:r w:rsidR="0055126D" w:rsidRPr="00727860">
        <w:rPr>
          <w:rFonts w:ascii="Century Gothic" w:hAnsi="Century Gothic"/>
          <w:sz w:val="24"/>
        </w:rPr>
        <w:t>time the medical professional like doctors are dealing with situations that can easily be treated outside the surgeries and hospital</w:t>
      </w:r>
      <w:r w:rsidR="00F06E0F" w:rsidRPr="00727860">
        <w:rPr>
          <w:rFonts w:ascii="Century Gothic" w:hAnsi="Century Gothic"/>
          <w:sz w:val="24"/>
        </w:rPr>
        <w:t>. This in turn would</w:t>
      </w:r>
      <w:r w:rsidR="0055126D" w:rsidRPr="00727860">
        <w:rPr>
          <w:rFonts w:ascii="Century Gothic" w:hAnsi="Century Gothic"/>
          <w:sz w:val="24"/>
        </w:rPr>
        <w:t xml:space="preserve"> allow more time </w:t>
      </w:r>
      <w:r w:rsidR="00F06E0F" w:rsidRPr="00727860">
        <w:rPr>
          <w:rFonts w:ascii="Century Gothic" w:hAnsi="Century Gothic"/>
          <w:sz w:val="24"/>
        </w:rPr>
        <w:t xml:space="preserve">for </w:t>
      </w:r>
      <w:r w:rsidR="0055126D" w:rsidRPr="00727860">
        <w:rPr>
          <w:rFonts w:ascii="Century Gothic" w:hAnsi="Century Gothic"/>
          <w:sz w:val="24"/>
        </w:rPr>
        <w:t>patients that</w:t>
      </w:r>
      <w:r w:rsidR="00F06E0F" w:rsidRPr="00727860">
        <w:rPr>
          <w:rFonts w:ascii="Century Gothic" w:hAnsi="Century Gothic"/>
          <w:sz w:val="24"/>
        </w:rPr>
        <w:t xml:space="preserve"> </w:t>
      </w:r>
      <w:r w:rsidR="00461964" w:rsidRPr="00727860">
        <w:rPr>
          <w:rFonts w:ascii="Century Gothic" w:hAnsi="Century Gothic"/>
          <w:sz w:val="24"/>
        </w:rPr>
        <w:t>require real medical attention</w:t>
      </w:r>
      <w:r w:rsidR="00F06E0F" w:rsidRPr="00727860">
        <w:rPr>
          <w:rFonts w:ascii="Century Gothic" w:hAnsi="Century Gothic"/>
          <w:sz w:val="24"/>
        </w:rPr>
        <w:t xml:space="preserve"> or operations. This could also reduce the waiting time for operations and reduce the need for hospital beds for easily fixed solutions which can be dealt with be </w:t>
      </w:r>
      <w:proofErr w:type="spellStart"/>
      <w:proofErr w:type="gramStart"/>
      <w:r w:rsidR="00F06E0F" w:rsidRPr="00727860">
        <w:rPr>
          <w:rFonts w:ascii="Century Gothic" w:hAnsi="Century Gothic"/>
          <w:sz w:val="24"/>
        </w:rPr>
        <w:t>a</w:t>
      </w:r>
      <w:proofErr w:type="spellEnd"/>
      <w:proofErr w:type="gramEnd"/>
      <w:r w:rsidR="00F06E0F" w:rsidRPr="00727860">
        <w:rPr>
          <w:rFonts w:ascii="Century Gothic" w:hAnsi="Century Gothic"/>
          <w:sz w:val="24"/>
        </w:rPr>
        <w:t xml:space="preserve"> alternative therapy provider.</w:t>
      </w:r>
      <w:r w:rsidR="00062432" w:rsidRPr="00727860">
        <w:rPr>
          <w:rFonts w:ascii="Century Gothic" w:hAnsi="Century Gothic"/>
          <w:sz w:val="24"/>
        </w:rPr>
        <w:t xml:space="preserve"> </w:t>
      </w:r>
      <w:r w:rsidR="00E067F3" w:rsidRPr="00727860">
        <w:rPr>
          <w:rFonts w:ascii="Century Gothic" w:hAnsi="Century Gothic"/>
          <w:sz w:val="24"/>
        </w:rPr>
        <w:t xml:space="preserve">There should be more </w:t>
      </w:r>
      <w:r w:rsidR="00F06E0F" w:rsidRPr="00727860">
        <w:rPr>
          <w:rFonts w:ascii="Century Gothic" w:hAnsi="Century Gothic"/>
          <w:sz w:val="24"/>
        </w:rPr>
        <w:t xml:space="preserve">severe </w:t>
      </w:r>
      <w:r w:rsidR="00E067F3" w:rsidRPr="00727860">
        <w:rPr>
          <w:rFonts w:ascii="Century Gothic" w:hAnsi="Century Gothic"/>
          <w:sz w:val="24"/>
        </w:rPr>
        <w:t xml:space="preserve">and higher consequences for people that are practising complementary or alternative therapies when they have had no training and have no </w:t>
      </w:r>
      <w:r w:rsidR="00F06E0F" w:rsidRPr="00727860">
        <w:rPr>
          <w:rFonts w:ascii="Century Gothic" w:hAnsi="Century Gothic"/>
          <w:sz w:val="24"/>
        </w:rPr>
        <w:t xml:space="preserve">recognised </w:t>
      </w:r>
      <w:r w:rsidR="00E067F3" w:rsidRPr="00727860">
        <w:rPr>
          <w:rFonts w:ascii="Century Gothic" w:hAnsi="Century Gothic"/>
          <w:sz w:val="24"/>
        </w:rPr>
        <w:t>qualification</w:t>
      </w:r>
      <w:r w:rsidR="00F06E0F" w:rsidRPr="00727860">
        <w:rPr>
          <w:rFonts w:ascii="Century Gothic" w:hAnsi="Century Gothic"/>
          <w:sz w:val="24"/>
        </w:rPr>
        <w:t>s to practice their form of treatment</w:t>
      </w:r>
      <w:r w:rsidR="00E067F3" w:rsidRPr="00727860">
        <w:rPr>
          <w:rFonts w:ascii="Century Gothic" w:hAnsi="Century Gothic"/>
          <w:sz w:val="24"/>
        </w:rPr>
        <w:t xml:space="preserve"> as they could cause </w:t>
      </w:r>
      <w:r w:rsidR="00F06E0F" w:rsidRPr="00727860">
        <w:rPr>
          <w:rFonts w:ascii="Century Gothic" w:hAnsi="Century Gothic"/>
          <w:sz w:val="24"/>
        </w:rPr>
        <w:t xml:space="preserve">more damage or </w:t>
      </w:r>
      <w:r w:rsidR="00E067F3" w:rsidRPr="00727860">
        <w:rPr>
          <w:rFonts w:ascii="Century Gothic" w:hAnsi="Century Gothic"/>
          <w:sz w:val="24"/>
        </w:rPr>
        <w:t xml:space="preserve">serious harm to the patient instead of </w:t>
      </w:r>
      <w:r w:rsidR="00F06E0F" w:rsidRPr="00727860">
        <w:rPr>
          <w:rFonts w:ascii="Century Gothic" w:hAnsi="Century Gothic"/>
          <w:sz w:val="24"/>
        </w:rPr>
        <w:t>reducing their pain, discomfort or even curing it altogether</w:t>
      </w:r>
      <w:r w:rsidR="00E067F3" w:rsidRPr="00727860">
        <w:rPr>
          <w:rFonts w:ascii="Century Gothic" w:hAnsi="Century Gothic"/>
          <w:sz w:val="24"/>
        </w:rPr>
        <w:t xml:space="preserve">. However, complementary and alternative therapies have been created through trial and error when experimenting with different aspects, if there were to be regulations or legislations there would be </w:t>
      </w:r>
      <w:r w:rsidR="00F06E0F" w:rsidRPr="00727860">
        <w:rPr>
          <w:rFonts w:ascii="Century Gothic" w:hAnsi="Century Gothic"/>
          <w:sz w:val="24"/>
        </w:rPr>
        <w:t>a better record of these trail and error methods</w:t>
      </w:r>
      <w:r w:rsidR="00E067F3" w:rsidRPr="00727860">
        <w:rPr>
          <w:rFonts w:ascii="Century Gothic" w:hAnsi="Century Gothic"/>
          <w:sz w:val="24"/>
        </w:rPr>
        <w:t xml:space="preserve"> to carry on t</w:t>
      </w:r>
      <w:r w:rsidR="00F06E0F" w:rsidRPr="00727860">
        <w:rPr>
          <w:rFonts w:ascii="Century Gothic" w:hAnsi="Century Gothic"/>
          <w:sz w:val="24"/>
        </w:rPr>
        <w:t>he discovery and increased understanding of these forms of treatments</w:t>
      </w:r>
      <w:r w:rsidR="00E067F3" w:rsidRPr="00727860">
        <w:rPr>
          <w:rFonts w:ascii="Century Gothic" w:hAnsi="Century Gothic"/>
          <w:sz w:val="24"/>
        </w:rPr>
        <w:t>.</w:t>
      </w:r>
      <w:r w:rsidR="00F06E0F" w:rsidRPr="00727860">
        <w:rPr>
          <w:rFonts w:ascii="Century Gothic" w:hAnsi="Century Gothic"/>
          <w:sz w:val="24"/>
        </w:rPr>
        <w:t xml:space="preserve"> This would mean that </w:t>
      </w:r>
      <w:r w:rsidR="00EE2F44" w:rsidRPr="00727860">
        <w:rPr>
          <w:rFonts w:ascii="Century Gothic" w:hAnsi="Century Gothic"/>
          <w:sz w:val="24"/>
        </w:rPr>
        <w:t>developments</w:t>
      </w:r>
      <w:r w:rsidR="00F06E0F" w:rsidRPr="00727860">
        <w:rPr>
          <w:rFonts w:ascii="Century Gothic" w:hAnsi="Century Gothic"/>
          <w:sz w:val="24"/>
        </w:rPr>
        <w:t xml:space="preserve"> and improvements could be gained f</w:t>
      </w:r>
      <w:r w:rsidR="00EE2F44" w:rsidRPr="00727860">
        <w:rPr>
          <w:rFonts w:ascii="Century Gothic" w:hAnsi="Century Gothic"/>
          <w:sz w:val="24"/>
        </w:rPr>
        <w:t>a</w:t>
      </w:r>
      <w:r w:rsidR="00F06E0F" w:rsidRPr="00727860">
        <w:rPr>
          <w:rFonts w:ascii="Century Gothic" w:hAnsi="Century Gothic"/>
          <w:sz w:val="24"/>
        </w:rPr>
        <w:t>r quicker than they currently are ex</w:t>
      </w:r>
      <w:r w:rsidR="00EE2F44" w:rsidRPr="00727860">
        <w:rPr>
          <w:rFonts w:ascii="Century Gothic" w:hAnsi="Century Gothic"/>
          <w:sz w:val="24"/>
        </w:rPr>
        <w:t>periencing. The same mistakes would not be repeated and can be avoided from reoccurring meaning that only further improvements and break throughs would be achieved which is the same as the regular more conventional medical field and practises.</w:t>
      </w:r>
    </w:p>
    <w:p w14:paraId="0A1D8331" w14:textId="0C96DD51" w:rsidR="00AF0613" w:rsidRPr="00727860" w:rsidRDefault="005C3A58" w:rsidP="00727860">
      <w:pPr>
        <w:spacing w:line="360" w:lineRule="auto"/>
        <w:rPr>
          <w:rFonts w:ascii="Century Gothic" w:hAnsi="Century Gothic"/>
          <w:sz w:val="24"/>
        </w:rPr>
      </w:pPr>
      <w:r w:rsidRPr="00727860">
        <w:rPr>
          <w:rFonts w:ascii="Century Gothic" w:hAnsi="Century Gothic"/>
          <w:sz w:val="24"/>
        </w:rPr>
        <w:lastRenderedPageBreak/>
        <w:t>I</w:t>
      </w:r>
      <w:r w:rsidR="0025740F" w:rsidRPr="00727860">
        <w:rPr>
          <w:rFonts w:ascii="Century Gothic" w:hAnsi="Century Gothic"/>
          <w:sz w:val="24"/>
        </w:rPr>
        <w:t xml:space="preserve">n this assignment it </w:t>
      </w:r>
      <w:r w:rsidR="004F2689" w:rsidRPr="00727860">
        <w:rPr>
          <w:rFonts w:ascii="Century Gothic" w:hAnsi="Century Gothic"/>
          <w:sz w:val="24"/>
        </w:rPr>
        <w:t xml:space="preserve">explains what a legislation is and what the difference between legislations and regulations are. It </w:t>
      </w:r>
      <w:r w:rsidR="0025740F" w:rsidRPr="00727860">
        <w:rPr>
          <w:rFonts w:ascii="Century Gothic" w:hAnsi="Century Gothic"/>
          <w:sz w:val="24"/>
        </w:rPr>
        <w:t xml:space="preserve">shows how legislation and regulations are </w:t>
      </w:r>
      <w:r w:rsidR="00EE2F44" w:rsidRPr="00727860">
        <w:rPr>
          <w:rFonts w:ascii="Century Gothic" w:hAnsi="Century Gothic"/>
          <w:sz w:val="24"/>
        </w:rPr>
        <w:t>created</w:t>
      </w:r>
      <w:r w:rsidR="0025740F" w:rsidRPr="00727860">
        <w:rPr>
          <w:rFonts w:ascii="Century Gothic" w:hAnsi="Century Gothic"/>
          <w:sz w:val="24"/>
        </w:rPr>
        <w:t xml:space="preserve"> and what they are actually used for. It goes on to explain </w:t>
      </w:r>
      <w:r w:rsidRPr="00727860">
        <w:rPr>
          <w:rFonts w:ascii="Century Gothic" w:hAnsi="Century Gothic"/>
          <w:sz w:val="24"/>
        </w:rPr>
        <w:t xml:space="preserve">why it is important to have legislation in </w:t>
      </w:r>
      <w:r w:rsidR="00EE2F44" w:rsidRPr="00727860">
        <w:rPr>
          <w:rFonts w:ascii="Century Gothic" w:hAnsi="Century Gothic"/>
          <w:sz w:val="24"/>
        </w:rPr>
        <w:t xml:space="preserve">conventional and </w:t>
      </w:r>
      <w:r w:rsidRPr="00727860">
        <w:rPr>
          <w:rFonts w:ascii="Century Gothic" w:hAnsi="Century Gothic"/>
          <w:sz w:val="24"/>
        </w:rPr>
        <w:t xml:space="preserve">other medical professions aside from complementary therapies. Includes </w:t>
      </w:r>
      <w:r w:rsidR="0025740F" w:rsidRPr="00727860">
        <w:rPr>
          <w:rFonts w:ascii="Century Gothic" w:hAnsi="Century Gothic"/>
          <w:sz w:val="24"/>
        </w:rPr>
        <w:t>the positive and negative aspects of having legislations and regulations. Lastly</w:t>
      </w:r>
      <w:r w:rsidR="00CA2337" w:rsidRPr="00727860">
        <w:rPr>
          <w:rFonts w:ascii="Century Gothic" w:hAnsi="Century Gothic"/>
          <w:sz w:val="24"/>
        </w:rPr>
        <w:t xml:space="preserve"> the assignment</w:t>
      </w:r>
      <w:r w:rsidR="0025740F" w:rsidRPr="00727860">
        <w:rPr>
          <w:rFonts w:ascii="Century Gothic" w:hAnsi="Century Gothic"/>
          <w:sz w:val="24"/>
        </w:rPr>
        <w:t xml:space="preserve"> gives some recommendations on how to improve the success of complementary therapies and how having legislation can affect the profession in the long term</w:t>
      </w:r>
      <w:r w:rsidR="00CA2337" w:rsidRPr="00727860">
        <w:rPr>
          <w:rFonts w:ascii="Century Gothic" w:hAnsi="Century Gothic"/>
          <w:sz w:val="24"/>
        </w:rPr>
        <w:t xml:space="preserve"> whether it in a positive way or a negative way</w:t>
      </w:r>
      <w:r w:rsidR="0096773A" w:rsidRPr="00727860">
        <w:rPr>
          <w:rFonts w:ascii="Century Gothic" w:hAnsi="Century Gothic"/>
          <w:sz w:val="24"/>
        </w:rPr>
        <w:t>.</w:t>
      </w:r>
    </w:p>
    <w:p w14:paraId="672E78A5" w14:textId="3C7AF1D2" w:rsidR="00727860" w:rsidRDefault="00727860">
      <w:pPr>
        <w:rPr>
          <w:rFonts w:ascii="Century Gothic" w:hAnsi="Century Gothic"/>
          <w:sz w:val="24"/>
        </w:rPr>
      </w:pPr>
      <w:r>
        <w:rPr>
          <w:rFonts w:ascii="Century Gothic" w:hAnsi="Century Gothic"/>
          <w:sz w:val="24"/>
        </w:rPr>
        <w:br w:type="page"/>
      </w:r>
    </w:p>
    <w:p w14:paraId="6B4FE3AE" w14:textId="77777777" w:rsidR="00727860" w:rsidRPr="00727860" w:rsidRDefault="00727860" w:rsidP="00727860">
      <w:pPr>
        <w:spacing w:line="240" w:lineRule="auto"/>
        <w:rPr>
          <w:rFonts w:ascii="Century Gothic" w:hAnsi="Century Gothic"/>
          <w:sz w:val="24"/>
        </w:rPr>
      </w:pPr>
      <w:r w:rsidRPr="00727860">
        <w:rPr>
          <w:rFonts w:ascii="Century Gothic" w:hAnsi="Century Gothic"/>
          <w:sz w:val="24"/>
        </w:rPr>
        <w:lastRenderedPageBreak/>
        <w:t>Barnes, P.A. Bloom, B. (2007). Complementary and alternative medicine use among adults and children; United States.</w:t>
      </w:r>
    </w:p>
    <w:p w14:paraId="72DE6C84" w14:textId="77777777" w:rsidR="00727860" w:rsidRPr="00727860" w:rsidRDefault="00727860" w:rsidP="00727860">
      <w:pPr>
        <w:spacing w:line="240" w:lineRule="auto"/>
        <w:rPr>
          <w:rFonts w:ascii="Century Gothic" w:hAnsi="Century Gothic"/>
          <w:sz w:val="24"/>
        </w:rPr>
      </w:pPr>
      <w:r w:rsidRPr="00727860">
        <w:rPr>
          <w:rFonts w:ascii="Century Gothic" w:hAnsi="Century Gothic"/>
          <w:sz w:val="24"/>
        </w:rPr>
        <w:t>Botting, D. (2000). Complementary medicine: knowledge, use and attitudes of doctors. Complementary Therapies in Nursing and Midwifery.</w:t>
      </w:r>
    </w:p>
    <w:p w14:paraId="59F5E9C8" w14:textId="3FA4A7C1" w:rsidR="00727860" w:rsidRPr="00727860" w:rsidRDefault="00727860" w:rsidP="00727860">
      <w:pPr>
        <w:spacing w:line="240" w:lineRule="auto"/>
        <w:rPr>
          <w:rFonts w:ascii="Century Gothic" w:hAnsi="Century Gothic"/>
          <w:sz w:val="24"/>
        </w:rPr>
      </w:pPr>
      <w:r w:rsidRPr="00727860">
        <w:rPr>
          <w:rFonts w:ascii="Century Gothic" w:hAnsi="Century Gothic"/>
          <w:sz w:val="24"/>
        </w:rPr>
        <w:t>Cambridge</w:t>
      </w:r>
      <w:r>
        <w:rPr>
          <w:rFonts w:ascii="Century Gothic" w:hAnsi="Century Gothic"/>
          <w:sz w:val="24"/>
        </w:rPr>
        <w:t>. (2</w:t>
      </w:r>
      <w:r w:rsidRPr="00727860">
        <w:rPr>
          <w:rFonts w:ascii="Century Gothic" w:hAnsi="Century Gothic"/>
          <w:sz w:val="24"/>
        </w:rPr>
        <w:t>019</w:t>
      </w:r>
      <w:r>
        <w:rPr>
          <w:rFonts w:ascii="Century Gothic" w:hAnsi="Century Gothic"/>
          <w:sz w:val="24"/>
        </w:rPr>
        <w:t xml:space="preserve">). Legislation. </w:t>
      </w:r>
      <w:bookmarkStart w:id="0" w:name="_GoBack"/>
      <w:bookmarkEnd w:id="0"/>
      <w:r w:rsidRPr="00727860">
        <w:rPr>
          <w:rFonts w:ascii="Century Gothic" w:hAnsi="Century Gothic"/>
          <w:sz w:val="24"/>
        </w:rPr>
        <w:t>https://dictionary.cambridge.org/dictionary/english/legislation</w:t>
      </w:r>
    </w:p>
    <w:p w14:paraId="4A1671CD" w14:textId="7BD361F1" w:rsidR="00727860" w:rsidRPr="00727860" w:rsidRDefault="00727860" w:rsidP="00727860">
      <w:pPr>
        <w:spacing w:line="240" w:lineRule="auto"/>
        <w:rPr>
          <w:rFonts w:ascii="Century Gothic" w:hAnsi="Century Gothic"/>
          <w:sz w:val="24"/>
        </w:rPr>
      </w:pPr>
      <w:r w:rsidRPr="00727860">
        <w:rPr>
          <w:rFonts w:ascii="Century Gothic" w:hAnsi="Century Gothic"/>
          <w:sz w:val="24"/>
        </w:rPr>
        <w:t xml:space="preserve">Collins </w:t>
      </w:r>
      <w:r>
        <w:rPr>
          <w:rFonts w:ascii="Century Gothic" w:hAnsi="Century Gothic"/>
          <w:sz w:val="24"/>
        </w:rPr>
        <w:t>(</w:t>
      </w:r>
      <w:r w:rsidRPr="00727860">
        <w:rPr>
          <w:rFonts w:ascii="Century Gothic" w:hAnsi="Century Gothic"/>
          <w:sz w:val="24"/>
        </w:rPr>
        <w:t>2019</w:t>
      </w:r>
      <w:r>
        <w:rPr>
          <w:rFonts w:ascii="Century Gothic" w:hAnsi="Century Gothic"/>
          <w:sz w:val="24"/>
        </w:rPr>
        <w:t xml:space="preserve">) Regulation. </w:t>
      </w:r>
      <w:r w:rsidRPr="00727860">
        <w:rPr>
          <w:rFonts w:ascii="Century Gothic" w:hAnsi="Century Gothic"/>
          <w:sz w:val="24"/>
        </w:rPr>
        <w:t>https://www.collinsdictionary.com/dictionary/english/regulation</w:t>
      </w:r>
    </w:p>
    <w:p w14:paraId="5A189EA3" w14:textId="77777777" w:rsidR="00727860" w:rsidRPr="00727860" w:rsidRDefault="00727860" w:rsidP="00727860">
      <w:pPr>
        <w:spacing w:line="240" w:lineRule="auto"/>
        <w:rPr>
          <w:rFonts w:ascii="Century Gothic" w:hAnsi="Century Gothic"/>
          <w:sz w:val="24"/>
        </w:rPr>
      </w:pPr>
      <w:r w:rsidRPr="00727860">
        <w:rPr>
          <w:rFonts w:ascii="Century Gothic" w:hAnsi="Century Gothic"/>
          <w:sz w:val="24"/>
        </w:rPr>
        <w:t>Dixon, A. (2008). Regulating Complementary medical practitioners – an international review, London.</w:t>
      </w:r>
    </w:p>
    <w:p w14:paraId="7D8AB2E5" w14:textId="77777777" w:rsidR="00727860" w:rsidRPr="00727860" w:rsidRDefault="00727860" w:rsidP="00727860">
      <w:pPr>
        <w:spacing w:line="240" w:lineRule="auto"/>
        <w:rPr>
          <w:rFonts w:ascii="Century Gothic" w:hAnsi="Century Gothic"/>
          <w:sz w:val="24"/>
        </w:rPr>
      </w:pPr>
      <w:proofErr w:type="spellStart"/>
      <w:r w:rsidRPr="00727860">
        <w:rPr>
          <w:rFonts w:ascii="Century Gothic" w:hAnsi="Century Gothic"/>
          <w:sz w:val="24"/>
        </w:rPr>
        <w:t>Fulder</w:t>
      </w:r>
      <w:proofErr w:type="spellEnd"/>
      <w:r w:rsidRPr="00727860">
        <w:rPr>
          <w:rFonts w:ascii="Century Gothic" w:hAnsi="Century Gothic"/>
          <w:sz w:val="24"/>
        </w:rPr>
        <w:t>, S. (1996). The Handbook of Alternative and Complementary Medicine. Oxford: Oxford University</w:t>
      </w:r>
    </w:p>
    <w:p w14:paraId="4CFDF9AB" w14:textId="77777777" w:rsidR="00727860" w:rsidRPr="00727860" w:rsidRDefault="00727860" w:rsidP="00727860">
      <w:pPr>
        <w:spacing w:line="240" w:lineRule="auto"/>
        <w:rPr>
          <w:rFonts w:ascii="Century Gothic" w:hAnsi="Century Gothic"/>
          <w:sz w:val="24"/>
        </w:rPr>
      </w:pPr>
      <w:r w:rsidRPr="00727860">
        <w:rPr>
          <w:rFonts w:ascii="Century Gothic" w:hAnsi="Century Gothic"/>
          <w:sz w:val="24"/>
        </w:rPr>
        <w:t xml:space="preserve">GRCCT. (2019). The UK Federal Regulator for Complementary Therapies. http://www.grcct.org/about-us/?fbclid=IwAR2BUzTU6Qy4_U_vJcOozjPpcAx8Z8N9nmfEtFmSrBTgIbYNGT-X8IV1G-0 </w:t>
      </w:r>
    </w:p>
    <w:p w14:paraId="46600656" w14:textId="77777777" w:rsidR="00727860" w:rsidRPr="00727860" w:rsidRDefault="00727860" w:rsidP="00727860">
      <w:pPr>
        <w:spacing w:line="240" w:lineRule="auto"/>
        <w:rPr>
          <w:rFonts w:ascii="Century Gothic" w:hAnsi="Century Gothic"/>
          <w:sz w:val="24"/>
        </w:rPr>
      </w:pPr>
      <w:r w:rsidRPr="00727860">
        <w:rPr>
          <w:rFonts w:ascii="Century Gothic" w:hAnsi="Century Gothic"/>
          <w:sz w:val="24"/>
        </w:rPr>
        <w:t>Hodgson, L. (2014). Parliamentary law making. https://getrevising.co.uk/grids/parliamentary_law_making</w:t>
      </w:r>
    </w:p>
    <w:p w14:paraId="6CDFFCB0" w14:textId="77777777" w:rsidR="00727860" w:rsidRPr="00727860" w:rsidRDefault="00727860" w:rsidP="00727860">
      <w:pPr>
        <w:spacing w:line="240" w:lineRule="auto"/>
        <w:rPr>
          <w:rFonts w:ascii="Century Gothic" w:hAnsi="Century Gothic"/>
          <w:sz w:val="24"/>
        </w:rPr>
      </w:pPr>
      <w:r w:rsidRPr="00727860">
        <w:rPr>
          <w:rFonts w:ascii="Century Gothic" w:hAnsi="Century Gothic"/>
          <w:sz w:val="24"/>
        </w:rPr>
        <w:t>Horgan, M. (2016). The Benefits of Legislation for Protecting People, Reputation and Enhancing FM Standards.</w:t>
      </w:r>
    </w:p>
    <w:p w14:paraId="67EDD7E8" w14:textId="199E37CF" w:rsidR="00727860" w:rsidRPr="00727860" w:rsidRDefault="00727860" w:rsidP="00727860">
      <w:pPr>
        <w:spacing w:line="240" w:lineRule="auto"/>
        <w:rPr>
          <w:rFonts w:ascii="Century Gothic" w:hAnsi="Century Gothic"/>
          <w:sz w:val="24"/>
        </w:rPr>
      </w:pPr>
      <w:r w:rsidRPr="00727860">
        <w:rPr>
          <w:rFonts w:ascii="Century Gothic" w:hAnsi="Century Gothic"/>
          <w:sz w:val="24"/>
        </w:rPr>
        <w:t xml:space="preserve">Kivumbi. (2011). </w:t>
      </w:r>
      <w:r>
        <w:rPr>
          <w:rFonts w:ascii="Century Gothic" w:hAnsi="Century Gothic"/>
          <w:sz w:val="24"/>
        </w:rPr>
        <w:t xml:space="preserve">Difference Between legislation and regulation. </w:t>
      </w:r>
      <w:r w:rsidRPr="00727860">
        <w:rPr>
          <w:rFonts w:ascii="Century Gothic" w:hAnsi="Century Gothic"/>
          <w:sz w:val="24"/>
        </w:rPr>
        <w:t>http://www.differencebetween.net/miscellaneous/difference-between-legislation-and-regulation/</w:t>
      </w:r>
    </w:p>
    <w:p w14:paraId="2A80D5BF" w14:textId="043B23FA" w:rsidR="00727860" w:rsidRPr="00727860" w:rsidRDefault="00727860" w:rsidP="00727860">
      <w:pPr>
        <w:spacing w:line="240" w:lineRule="auto"/>
        <w:rPr>
          <w:rFonts w:ascii="Century Gothic" w:hAnsi="Century Gothic"/>
          <w:sz w:val="24"/>
        </w:rPr>
      </w:pPr>
      <w:r w:rsidRPr="00727860">
        <w:rPr>
          <w:rFonts w:ascii="Century Gothic" w:hAnsi="Century Gothic"/>
          <w:sz w:val="24"/>
        </w:rPr>
        <w:t>Macmillan. (2018</w:t>
      </w:r>
      <w:r w:rsidRPr="00727860">
        <w:rPr>
          <w:rFonts w:ascii="Century Gothic" w:hAnsi="Century Gothic"/>
          <w:sz w:val="24"/>
        </w:rPr>
        <w:t>) Complementary</w:t>
      </w:r>
      <w:r>
        <w:rPr>
          <w:rFonts w:ascii="Century Gothic" w:hAnsi="Century Gothic"/>
          <w:sz w:val="24"/>
        </w:rPr>
        <w:t xml:space="preserve"> and alternative therapies.</w:t>
      </w:r>
      <w:r w:rsidRPr="00727860">
        <w:rPr>
          <w:rFonts w:ascii="Century Gothic" w:hAnsi="Century Gothic"/>
          <w:sz w:val="24"/>
        </w:rPr>
        <w:t xml:space="preserve"> https://www.macmillan.org.uk/information-and-support/coping/complementary-therapies/complementary-therapies-explained/complementary-alternative-therapies.html</w:t>
      </w:r>
    </w:p>
    <w:p w14:paraId="2F1EA8C7" w14:textId="77777777" w:rsidR="00727860" w:rsidRDefault="00727860" w:rsidP="00727860">
      <w:pPr>
        <w:spacing w:line="240" w:lineRule="auto"/>
        <w:rPr>
          <w:rFonts w:ascii="Century Gothic" w:hAnsi="Century Gothic"/>
          <w:sz w:val="24"/>
        </w:rPr>
      </w:pPr>
      <w:r w:rsidRPr="00727860">
        <w:rPr>
          <w:rFonts w:ascii="Century Gothic" w:hAnsi="Century Gothic"/>
          <w:sz w:val="24"/>
        </w:rPr>
        <w:t>Mills, S. (2001). Regulation in complementary and alternative medicine.</w:t>
      </w:r>
    </w:p>
    <w:p w14:paraId="2B94BA88" w14:textId="6D3897A6" w:rsidR="00727860" w:rsidRPr="00727860" w:rsidRDefault="00727860" w:rsidP="00727860">
      <w:pPr>
        <w:spacing w:line="240" w:lineRule="auto"/>
        <w:rPr>
          <w:rFonts w:ascii="Century Gothic" w:hAnsi="Century Gothic"/>
          <w:sz w:val="24"/>
        </w:rPr>
      </w:pPr>
      <w:r w:rsidRPr="00727860">
        <w:rPr>
          <w:rFonts w:ascii="Century Gothic" w:hAnsi="Century Gothic"/>
          <w:sz w:val="24"/>
        </w:rPr>
        <w:t>Smith, T. (2013). Government Regulation. https://getrevising.co.uk/grids/government_regulation</w:t>
      </w:r>
    </w:p>
    <w:p w14:paraId="03C4CB73" w14:textId="55EF4EEF" w:rsidR="00727860" w:rsidRPr="00727860" w:rsidRDefault="00727860" w:rsidP="00727860">
      <w:pPr>
        <w:spacing w:line="240" w:lineRule="auto"/>
        <w:rPr>
          <w:rFonts w:ascii="Century Gothic" w:hAnsi="Century Gothic"/>
          <w:sz w:val="24"/>
        </w:rPr>
      </w:pPr>
      <w:proofErr w:type="spellStart"/>
      <w:r w:rsidRPr="00727860">
        <w:rPr>
          <w:rFonts w:ascii="Century Gothic" w:hAnsi="Century Gothic"/>
          <w:sz w:val="24"/>
        </w:rPr>
        <w:t>Safetyline</w:t>
      </w:r>
      <w:proofErr w:type="spellEnd"/>
      <w:r>
        <w:rPr>
          <w:rFonts w:ascii="Century Gothic" w:hAnsi="Century Gothic"/>
          <w:sz w:val="24"/>
        </w:rPr>
        <w:t>. (</w:t>
      </w:r>
      <w:r w:rsidRPr="00727860">
        <w:rPr>
          <w:rFonts w:ascii="Century Gothic" w:hAnsi="Century Gothic"/>
          <w:sz w:val="24"/>
        </w:rPr>
        <w:t>2019</w:t>
      </w:r>
      <w:r>
        <w:rPr>
          <w:rFonts w:ascii="Century Gothic" w:hAnsi="Century Gothic"/>
          <w:sz w:val="24"/>
        </w:rPr>
        <w:t xml:space="preserve">) Legislation vs regulation. </w:t>
      </w:r>
      <w:r w:rsidRPr="00727860">
        <w:rPr>
          <w:rFonts w:ascii="Century Gothic" w:hAnsi="Century Gothic"/>
          <w:sz w:val="24"/>
        </w:rPr>
        <w:t>https://safetylineloneworker.com/blog/legislation-vs-regulation-whats-difference/</w:t>
      </w:r>
    </w:p>
    <w:p w14:paraId="2FBDBEAA" w14:textId="77777777" w:rsidR="00727860" w:rsidRPr="00727860" w:rsidRDefault="00727860" w:rsidP="00727860">
      <w:pPr>
        <w:spacing w:line="240" w:lineRule="auto"/>
        <w:rPr>
          <w:rFonts w:ascii="Century Gothic" w:hAnsi="Century Gothic"/>
          <w:sz w:val="24"/>
        </w:rPr>
      </w:pPr>
      <w:r w:rsidRPr="00727860">
        <w:rPr>
          <w:rFonts w:ascii="Century Gothic" w:hAnsi="Century Gothic"/>
          <w:sz w:val="24"/>
        </w:rPr>
        <w:t>WHO. (2019). Health laws and universal health coverage. https://www.who.int/health-laws/en/</w:t>
      </w:r>
    </w:p>
    <w:p w14:paraId="1D4848F7" w14:textId="77777777" w:rsidR="00727860" w:rsidRPr="00727860" w:rsidRDefault="00727860" w:rsidP="00727860">
      <w:pPr>
        <w:spacing w:line="240" w:lineRule="auto"/>
        <w:rPr>
          <w:rFonts w:ascii="Century Gothic" w:hAnsi="Century Gothic"/>
          <w:sz w:val="24"/>
        </w:rPr>
      </w:pPr>
      <w:r w:rsidRPr="00727860">
        <w:rPr>
          <w:rFonts w:ascii="Century Gothic" w:hAnsi="Century Gothic"/>
          <w:sz w:val="24"/>
        </w:rPr>
        <w:t>WHO. (2019). Legislation and regulation. https://www.who.int/heli/tools/legis_regul/en/</w:t>
      </w:r>
    </w:p>
    <w:p w14:paraId="539BD28A" w14:textId="77777777" w:rsidR="00461964" w:rsidRPr="0025740F" w:rsidRDefault="00461964" w:rsidP="009C6208">
      <w:pPr>
        <w:spacing w:line="360" w:lineRule="auto"/>
        <w:rPr>
          <w:rFonts w:ascii="Century Gothic" w:hAnsi="Century Gothic"/>
          <w:sz w:val="24"/>
        </w:rPr>
      </w:pPr>
    </w:p>
    <w:sectPr w:rsidR="00461964" w:rsidRPr="0025740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194D8" w14:textId="77777777" w:rsidR="00EE4601" w:rsidRDefault="00EE4601" w:rsidP="00AF0613">
      <w:pPr>
        <w:spacing w:after="0" w:line="240" w:lineRule="auto"/>
      </w:pPr>
      <w:r>
        <w:separator/>
      </w:r>
    </w:p>
  </w:endnote>
  <w:endnote w:type="continuationSeparator" w:id="0">
    <w:p w14:paraId="568E01AD" w14:textId="77777777" w:rsidR="00EE4601" w:rsidRDefault="00EE4601" w:rsidP="00AF0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BD19E" w14:textId="77777777" w:rsidR="00EE4601" w:rsidRDefault="00EE4601" w:rsidP="00AF0613">
      <w:pPr>
        <w:spacing w:after="0" w:line="240" w:lineRule="auto"/>
      </w:pPr>
      <w:r>
        <w:separator/>
      </w:r>
    </w:p>
  </w:footnote>
  <w:footnote w:type="continuationSeparator" w:id="0">
    <w:p w14:paraId="5758A7DB" w14:textId="77777777" w:rsidR="00EE4601" w:rsidRDefault="00EE4601" w:rsidP="00AF0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17508" w14:textId="2F4D72BB" w:rsidR="00AF0613" w:rsidRDefault="00AF0613">
    <w:pPr>
      <w:pStyle w:val="Header"/>
    </w:pPr>
    <w:r>
      <w:t>Jade Evans.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613"/>
    <w:rsid w:val="00062432"/>
    <w:rsid w:val="0009199E"/>
    <w:rsid w:val="000C046A"/>
    <w:rsid w:val="001661A7"/>
    <w:rsid w:val="001B0BA3"/>
    <w:rsid w:val="001C47F2"/>
    <w:rsid w:val="00203F67"/>
    <w:rsid w:val="0025740F"/>
    <w:rsid w:val="002D2D53"/>
    <w:rsid w:val="00332C2E"/>
    <w:rsid w:val="00361251"/>
    <w:rsid w:val="00391032"/>
    <w:rsid w:val="003E7BCB"/>
    <w:rsid w:val="003F725F"/>
    <w:rsid w:val="004461E5"/>
    <w:rsid w:val="00454CF9"/>
    <w:rsid w:val="00461964"/>
    <w:rsid w:val="00494EA9"/>
    <w:rsid w:val="004C719D"/>
    <w:rsid w:val="004F2689"/>
    <w:rsid w:val="0055126D"/>
    <w:rsid w:val="005852A0"/>
    <w:rsid w:val="005916AB"/>
    <w:rsid w:val="005C3A58"/>
    <w:rsid w:val="005F3518"/>
    <w:rsid w:val="00623F74"/>
    <w:rsid w:val="006438F8"/>
    <w:rsid w:val="00666FFB"/>
    <w:rsid w:val="007137E8"/>
    <w:rsid w:val="00727860"/>
    <w:rsid w:val="007C089A"/>
    <w:rsid w:val="007E0DE8"/>
    <w:rsid w:val="00827088"/>
    <w:rsid w:val="008413FB"/>
    <w:rsid w:val="0086126E"/>
    <w:rsid w:val="008A7327"/>
    <w:rsid w:val="00937326"/>
    <w:rsid w:val="0096773A"/>
    <w:rsid w:val="009C5A5D"/>
    <w:rsid w:val="009C6208"/>
    <w:rsid w:val="009D4330"/>
    <w:rsid w:val="00A8517E"/>
    <w:rsid w:val="00AF0613"/>
    <w:rsid w:val="00B35F29"/>
    <w:rsid w:val="00BD63CA"/>
    <w:rsid w:val="00C11B60"/>
    <w:rsid w:val="00C24CF2"/>
    <w:rsid w:val="00C554D8"/>
    <w:rsid w:val="00C64DBC"/>
    <w:rsid w:val="00CA2337"/>
    <w:rsid w:val="00CE5548"/>
    <w:rsid w:val="00D127D4"/>
    <w:rsid w:val="00D431BD"/>
    <w:rsid w:val="00D94325"/>
    <w:rsid w:val="00E067F3"/>
    <w:rsid w:val="00E273A4"/>
    <w:rsid w:val="00E570EA"/>
    <w:rsid w:val="00EA0AB9"/>
    <w:rsid w:val="00EC4572"/>
    <w:rsid w:val="00EE2F44"/>
    <w:rsid w:val="00EE4601"/>
    <w:rsid w:val="00EE4629"/>
    <w:rsid w:val="00EE6016"/>
    <w:rsid w:val="00F05030"/>
    <w:rsid w:val="00F06E0F"/>
    <w:rsid w:val="00F9289C"/>
    <w:rsid w:val="00FB0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D6065"/>
  <w15:chartTrackingRefBased/>
  <w15:docId w15:val="{D842CEE0-12A7-4D79-9A3A-BDAFB3B83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6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61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F0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613"/>
  </w:style>
  <w:style w:type="paragraph" w:styleId="Footer">
    <w:name w:val="footer"/>
    <w:basedOn w:val="Normal"/>
    <w:link w:val="FooterChar"/>
    <w:uiPriority w:val="99"/>
    <w:unhideWhenUsed/>
    <w:rsid w:val="00AF0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1036</TotalTime>
  <Pages>8</Pages>
  <Words>2316</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evans</dc:creator>
  <cp:keywords/>
  <dc:description/>
  <cp:lastModifiedBy>jade evans</cp:lastModifiedBy>
  <cp:revision>18</cp:revision>
  <dcterms:created xsi:type="dcterms:W3CDTF">2019-01-07T13:27:00Z</dcterms:created>
  <dcterms:modified xsi:type="dcterms:W3CDTF">2019-01-11T17:17:00Z</dcterms:modified>
</cp:coreProperties>
</file>