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17B3C3" w14:textId="77777777" w:rsidR="00763CB3" w:rsidRPr="00876921" w:rsidRDefault="00763CB3" w:rsidP="00763CB3">
      <w:pPr>
        <w:spacing w:after="0" w:line="240" w:lineRule="auto"/>
        <w:jc w:val="right"/>
        <w:rPr>
          <w:rFonts w:ascii="Arial" w:eastAsia="Times New Roman" w:hAnsi="Arial" w:cs="Arial"/>
          <w:b/>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00876921">
        <w:rPr>
          <w:rFonts w:ascii="Arial" w:eastAsia="Times New Roman" w:hAnsi="Arial" w:cs="Arial"/>
          <w:b/>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763CB3" w:rsidRPr="00876921" w14:paraId="25E0312D" w14:textId="77777777" w:rsidTr="00332C5A">
        <w:tc>
          <w:tcPr>
            <w:tcW w:w="9922" w:type="dxa"/>
            <w:shd w:val="clear" w:color="auto" w:fill="C0C0C0"/>
          </w:tcPr>
          <w:p w14:paraId="4A9088E2" w14:textId="77777777" w:rsidR="00763CB3" w:rsidRPr="00876921" w:rsidRDefault="00763CB3" w:rsidP="00332C5A">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763CB3" w:rsidRPr="00876921" w14:paraId="31839A4F" w14:textId="77777777" w:rsidTr="00332C5A">
        <w:trPr>
          <w:gridAfter w:val="1"/>
          <w:wAfter w:w="29" w:type="dxa"/>
        </w:trPr>
        <w:tc>
          <w:tcPr>
            <w:tcW w:w="2093" w:type="dxa"/>
            <w:shd w:val="pct15" w:color="auto" w:fill="auto"/>
          </w:tcPr>
          <w:p w14:paraId="2774B0F3" w14:textId="77777777" w:rsidR="00763CB3" w:rsidRPr="00876921" w:rsidRDefault="00763CB3" w:rsidP="00332C5A">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14:paraId="42B531F2" w14:textId="77777777" w:rsidR="00763CB3" w:rsidRPr="00876921" w:rsidRDefault="00763CB3" w:rsidP="00332C5A">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fldChar w:fldCharType="begin">
                <w:ffData>
                  <w:name w:val="Text2"/>
                  <w:enabled/>
                  <w:calcOnExit w:val="0"/>
                  <w:textInput/>
                </w:ffData>
              </w:fldChar>
            </w:r>
            <w:r w:rsidRPr="00876921">
              <w:rPr>
                <w:rFonts w:ascii="Arial" w:eastAsia="Times New Roman" w:hAnsi="Arial" w:cs="Arial"/>
                <w:b/>
                <w:lang w:eastAsia="en-GB"/>
              </w:rPr>
              <w:instrText xml:space="preserve"> FORMTEXT </w:instrText>
            </w:r>
            <w:r w:rsidRPr="00876921">
              <w:rPr>
                <w:rFonts w:ascii="Arial" w:eastAsia="Times New Roman" w:hAnsi="Arial" w:cs="Arial"/>
                <w:b/>
                <w:lang w:eastAsia="en-GB"/>
              </w:rPr>
            </w:r>
            <w:r w:rsidRPr="00876921">
              <w:rPr>
                <w:rFonts w:ascii="Arial" w:eastAsia="Times New Roman" w:hAnsi="Arial" w:cs="Arial"/>
                <w:b/>
                <w:lang w:eastAsia="en-GB"/>
              </w:rPr>
              <w:fldChar w:fldCharType="separate"/>
            </w:r>
            <w:r w:rsidRPr="00876921">
              <w:rPr>
                <w:rFonts w:ascii="Arial" w:eastAsia="Times New Roman" w:hAnsi="Arial" w:cs="Arial"/>
                <w:b/>
                <w:noProof/>
                <w:lang w:eastAsia="en-GB"/>
              </w:rPr>
              <w:t> </w:t>
            </w:r>
            <w:r w:rsidRPr="00876921">
              <w:rPr>
                <w:rFonts w:ascii="Arial" w:eastAsia="Times New Roman" w:hAnsi="Arial" w:cs="Arial"/>
                <w:b/>
                <w:noProof/>
                <w:lang w:eastAsia="en-GB"/>
              </w:rPr>
              <w:t> </w:t>
            </w:r>
            <w:r w:rsidRPr="00876921">
              <w:rPr>
                <w:rFonts w:ascii="Arial" w:eastAsia="Times New Roman" w:hAnsi="Arial" w:cs="Arial"/>
                <w:b/>
                <w:noProof/>
                <w:lang w:eastAsia="en-GB"/>
              </w:rPr>
              <w:t> </w:t>
            </w:r>
            <w:r w:rsidRPr="00876921">
              <w:rPr>
                <w:rFonts w:ascii="Arial" w:eastAsia="Times New Roman" w:hAnsi="Arial" w:cs="Arial"/>
                <w:b/>
                <w:noProof/>
                <w:lang w:eastAsia="en-GB"/>
              </w:rPr>
              <w:t> </w:t>
            </w:r>
            <w:r w:rsidRPr="00876921">
              <w:rPr>
                <w:rFonts w:ascii="Arial" w:eastAsia="Times New Roman" w:hAnsi="Arial" w:cs="Arial"/>
                <w:b/>
                <w:noProof/>
                <w:lang w:eastAsia="en-GB"/>
              </w:rPr>
              <w:t> </w:t>
            </w:r>
            <w:r w:rsidRPr="00876921">
              <w:rPr>
                <w:rFonts w:ascii="Arial" w:eastAsia="Times New Roman" w:hAnsi="Arial" w:cs="Arial"/>
                <w:b/>
                <w:lang w:eastAsia="en-GB"/>
              </w:rPr>
              <w:fldChar w:fldCharType="end"/>
            </w:r>
          </w:p>
        </w:tc>
        <w:tc>
          <w:tcPr>
            <w:tcW w:w="2268" w:type="dxa"/>
            <w:shd w:val="clear" w:color="auto" w:fill="D9D9D9"/>
          </w:tcPr>
          <w:p w14:paraId="3C49D852" w14:textId="77777777" w:rsidR="00763CB3" w:rsidRPr="00876921" w:rsidRDefault="00763CB3" w:rsidP="00332C5A">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68" w:type="dxa"/>
          </w:tcPr>
          <w:p w14:paraId="77FC9F99" w14:textId="77777777" w:rsidR="00763CB3" w:rsidRPr="00876921" w:rsidRDefault="00763CB3" w:rsidP="00332C5A">
            <w:pPr>
              <w:spacing w:before="120" w:after="120" w:line="240" w:lineRule="auto"/>
              <w:jc w:val="both"/>
              <w:rPr>
                <w:rFonts w:ascii="Arial" w:eastAsia="Times New Roman" w:hAnsi="Arial" w:cs="Arial"/>
                <w:b/>
                <w:lang w:eastAsia="en-GB"/>
              </w:rPr>
            </w:pPr>
          </w:p>
        </w:tc>
      </w:tr>
      <w:tr w:rsidR="00763CB3" w:rsidRPr="00876921" w14:paraId="62602496" w14:textId="77777777" w:rsidTr="00332C5A">
        <w:trPr>
          <w:gridAfter w:val="1"/>
          <w:wAfter w:w="29" w:type="dxa"/>
        </w:trPr>
        <w:tc>
          <w:tcPr>
            <w:tcW w:w="2093" w:type="dxa"/>
            <w:shd w:val="pct15" w:color="auto" w:fill="auto"/>
          </w:tcPr>
          <w:p w14:paraId="20C38791" w14:textId="77777777" w:rsidR="00763CB3" w:rsidRPr="00876921" w:rsidRDefault="00763CB3" w:rsidP="00332C5A">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29" w:type="dxa"/>
            <w:gridSpan w:val="3"/>
          </w:tcPr>
          <w:p w14:paraId="0834885E" w14:textId="11F9F0F5" w:rsidR="00763CB3" w:rsidRPr="00876921" w:rsidRDefault="00763CB3" w:rsidP="00332C5A">
            <w:pPr>
              <w:spacing w:before="120" w:after="120" w:line="240" w:lineRule="auto"/>
              <w:jc w:val="both"/>
              <w:rPr>
                <w:rFonts w:ascii="Arial" w:eastAsia="Times New Roman" w:hAnsi="Arial" w:cs="Arial"/>
                <w:b/>
                <w:lang w:eastAsia="en-GB"/>
              </w:rPr>
            </w:pPr>
          </w:p>
        </w:tc>
      </w:tr>
      <w:tr w:rsidR="00763CB3" w:rsidRPr="00876921" w14:paraId="11D4B072" w14:textId="77777777" w:rsidTr="00332C5A">
        <w:trPr>
          <w:gridAfter w:val="1"/>
          <w:wAfter w:w="29" w:type="dxa"/>
        </w:trPr>
        <w:tc>
          <w:tcPr>
            <w:tcW w:w="2093" w:type="dxa"/>
            <w:shd w:val="pct15" w:color="auto" w:fill="auto"/>
          </w:tcPr>
          <w:p w14:paraId="1D686F4D" w14:textId="77777777" w:rsidR="00763CB3" w:rsidRPr="00876921" w:rsidRDefault="00763CB3" w:rsidP="00332C5A">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29" w:type="dxa"/>
            <w:gridSpan w:val="3"/>
            <w:shd w:val="clear" w:color="auto" w:fill="auto"/>
          </w:tcPr>
          <w:p w14:paraId="4A82AA86" w14:textId="179B3B81" w:rsidR="00763CB3" w:rsidRPr="00876921" w:rsidRDefault="00621EDF" w:rsidP="00332C5A">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Operational Policing Practice 2 </w:t>
            </w:r>
          </w:p>
        </w:tc>
      </w:tr>
      <w:tr w:rsidR="00763CB3" w:rsidRPr="00876921" w14:paraId="07E4C93B" w14:textId="77777777" w:rsidTr="00332C5A">
        <w:trPr>
          <w:gridAfter w:val="1"/>
          <w:wAfter w:w="29" w:type="dxa"/>
        </w:trPr>
        <w:tc>
          <w:tcPr>
            <w:tcW w:w="2093" w:type="dxa"/>
            <w:shd w:val="pct15" w:color="auto" w:fill="auto"/>
          </w:tcPr>
          <w:p w14:paraId="2781D01F" w14:textId="77777777" w:rsidR="00763CB3" w:rsidRPr="00876921" w:rsidRDefault="00763CB3" w:rsidP="00332C5A">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14:paraId="3A19EC69" w14:textId="33C0CDD5" w:rsidR="00763CB3" w:rsidRPr="00876921" w:rsidRDefault="00621EDF" w:rsidP="00332C5A">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cPr>
          <w:p w14:paraId="0F8F4600" w14:textId="77777777" w:rsidR="00763CB3" w:rsidRPr="00876921" w:rsidRDefault="00763CB3" w:rsidP="00332C5A">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68" w:type="dxa"/>
          </w:tcPr>
          <w:p w14:paraId="067D16EA" w14:textId="77777777" w:rsidR="00763CB3" w:rsidRPr="00876921" w:rsidRDefault="00763CB3" w:rsidP="00332C5A">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0332C5A">
        <w:trPr>
          <w:gridAfter w:val="1"/>
          <w:wAfter w:w="29" w:type="dxa"/>
        </w:trPr>
        <w:tc>
          <w:tcPr>
            <w:tcW w:w="2093" w:type="dxa"/>
            <w:shd w:val="pct15" w:color="auto" w:fill="auto"/>
          </w:tcPr>
          <w:p w14:paraId="6F089514" w14:textId="2245EA4E" w:rsidR="00763CB3" w:rsidRPr="00876921" w:rsidRDefault="008E5EB6" w:rsidP="00332C5A">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Lecturer:</w:t>
            </w:r>
          </w:p>
        </w:tc>
        <w:tc>
          <w:tcPr>
            <w:tcW w:w="3293" w:type="dxa"/>
          </w:tcPr>
          <w:p w14:paraId="374C0665" w14:textId="5CCA14C5" w:rsidR="00763CB3" w:rsidRPr="00876921" w:rsidRDefault="008E5EB6" w:rsidP="00332C5A">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Mark Jordan </w:t>
            </w:r>
          </w:p>
        </w:tc>
        <w:tc>
          <w:tcPr>
            <w:tcW w:w="2268" w:type="dxa"/>
            <w:shd w:val="clear" w:color="auto" w:fill="D9D9D9"/>
          </w:tcPr>
          <w:p w14:paraId="7A9E1A58" w14:textId="77777777" w:rsidR="00763CB3" w:rsidRPr="00876921" w:rsidRDefault="00763CB3" w:rsidP="00332C5A">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68" w:type="dxa"/>
          </w:tcPr>
          <w:p w14:paraId="1E659104" w14:textId="444FE8CE" w:rsidR="00763CB3" w:rsidRPr="00876921" w:rsidRDefault="00763CB3" w:rsidP="00332C5A">
            <w:pPr>
              <w:spacing w:before="120" w:after="120" w:line="240" w:lineRule="auto"/>
              <w:jc w:val="both"/>
              <w:rPr>
                <w:rFonts w:ascii="Arial" w:eastAsia="Times New Roman" w:hAnsi="Arial" w:cs="Arial"/>
                <w:b/>
                <w:lang w:eastAsia="en-GB"/>
              </w:rPr>
            </w:pPr>
          </w:p>
        </w:tc>
      </w:tr>
      <w:tr w:rsidR="00763CB3" w:rsidRPr="00876921" w14:paraId="6DE58ABE" w14:textId="77777777" w:rsidTr="00332C5A">
        <w:trPr>
          <w:gridAfter w:val="1"/>
          <w:wAfter w:w="29" w:type="dxa"/>
        </w:trPr>
        <w:tc>
          <w:tcPr>
            <w:tcW w:w="2093" w:type="dxa"/>
            <w:shd w:val="pct15" w:color="auto" w:fill="auto"/>
          </w:tcPr>
          <w:p w14:paraId="72386433" w14:textId="77777777" w:rsidR="00763CB3" w:rsidRPr="00876921" w:rsidRDefault="00763CB3" w:rsidP="00332C5A">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14:paraId="7868DBCE" w14:textId="42D60E78" w:rsidR="00763CB3" w:rsidRPr="00876921" w:rsidRDefault="00621EDF" w:rsidP="00332C5A">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Assignment 2</w:t>
            </w:r>
          </w:p>
        </w:tc>
        <w:tc>
          <w:tcPr>
            <w:tcW w:w="2268" w:type="dxa"/>
            <w:shd w:val="pct15" w:color="auto" w:fill="auto"/>
          </w:tcPr>
          <w:p w14:paraId="69C56199" w14:textId="77777777" w:rsidR="00763CB3" w:rsidRPr="00876921" w:rsidRDefault="00763CB3" w:rsidP="00332C5A">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68" w:type="dxa"/>
          </w:tcPr>
          <w:p w14:paraId="543E1CD9" w14:textId="495660E1" w:rsidR="00763CB3" w:rsidRPr="00876921" w:rsidRDefault="00763CB3" w:rsidP="00332C5A">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0332C5A">
        <w:trPr>
          <w:gridAfter w:val="1"/>
          <w:wAfter w:w="29" w:type="dxa"/>
        </w:trPr>
        <w:tc>
          <w:tcPr>
            <w:tcW w:w="2093" w:type="dxa"/>
            <w:shd w:val="pct15" w:color="auto" w:fill="auto"/>
          </w:tcPr>
          <w:p w14:paraId="1A089A08" w14:textId="77777777" w:rsidR="00763CB3" w:rsidRPr="00876921" w:rsidRDefault="00763CB3" w:rsidP="00332C5A">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3" w:type="dxa"/>
            <w:shd w:val="clear" w:color="auto" w:fill="auto"/>
          </w:tcPr>
          <w:p w14:paraId="2F128109" w14:textId="381EC798" w:rsidR="00763CB3" w:rsidRPr="00876921" w:rsidRDefault="00DC3BA2" w:rsidP="00332C5A">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w:t>
            </w:r>
            <w:r w:rsidR="000A72D4">
              <w:rPr>
                <w:rFonts w:ascii="Arial" w:eastAsia="Times New Roman" w:hAnsi="Arial" w:cs="Arial"/>
                <w:b/>
                <w:lang w:eastAsia="en-GB"/>
              </w:rPr>
              <w:t>2</w:t>
            </w:r>
            <w:r w:rsidR="000A72D4" w:rsidRPr="000A72D4">
              <w:rPr>
                <w:rFonts w:ascii="Arial" w:eastAsia="Times New Roman" w:hAnsi="Arial" w:cs="Arial"/>
                <w:b/>
                <w:vertAlign w:val="superscript"/>
                <w:lang w:eastAsia="en-GB"/>
              </w:rPr>
              <w:t>th</w:t>
            </w:r>
            <w:r w:rsidR="000A72D4">
              <w:rPr>
                <w:rFonts w:ascii="Arial" w:eastAsia="Times New Roman" w:hAnsi="Arial" w:cs="Arial"/>
                <w:b/>
                <w:lang w:eastAsia="en-GB"/>
              </w:rPr>
              <w:t xml:space="preserve"> July 2021</w:t>
            </w:r>
          </w:p>
        </w:tc>
        <w:tc>
          <w:tcPr>
            <w:tcW w:w="2268" w:type="dxa"/>
            <w:shd w:val="pct15" w:color="auto" w:fill="auto"/>
          </w:tcPr>
          <w:p w14:paraId="73ECFA60" w14:textId="77777777" w:rsidR="00763CB3" w:rsidRPr="00876921" w:rsidRDefault="00763CB3" w:rsidP="00332C5A">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68" w:type="dxa"/>
          </w:tcPr>
          <w:p w14:paraId="654E3959" w14:textId="16793CCE" w:rsidR="00763CB3" w:rsidRPr="00876921" w:rsidRDefault="00763CB3" w:rsidP="00332C5A">
            <w:pPr>
              <w:spacing w:before="120" w:after="120" w:line="240" w:lineRule="auto"/>
              <w:jc w:val="both"/>
              <w:rPr>
                <w:rFonts w:ascii="Arial" w:eastAsia="Times New Roman" w:hAnsi="Arial" w:cs="Arial"/>
                <w:b/>
                <w:lang w:eastAsia="en-GB"/>
              </w:rPr>
            </w:pPr>
          </w:p>
        </w:tc>
      </w:tr>
      <w:tr w:rsidR="00763CB3" w:rsidRPr="00876921" w14:paraId="06994002" w14:textId="77777777" w:rsidTr="00332C5A">
        <w:trPr>
          <w:gridAfter w:val="1"/>
          <w:wAfter w:w="29" w:type="dxa"/>
        </w:trPr>
        <w:tc>
          <w:tcPr>
            <w:tcW w:w="2093" w:type="dxa"/>
            <w:shd w:val="pct15" w:color="auto" w:fill="auto"/>
          </w:tcPr>
          <w:p w14:paraId="29059159" w14:textId="77777777" w:rsidR="00763CB3" w:rsidRPr="00876921" w:rsidRDefault="00763CB3" w:rsidP="00332C5A">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29" w:type="dxa"/>
            <w:gridSpan w:val="3"/>
            <w:shd w:val="clear" w:color="auto" w:fill="auto"/>
          </w:tcPr>
          <w:p w14:paraId="55A5C08C" w14:textId="77777777" w:rsidR="00763CB3" w:rsidRPr="00876921" w:rsidRDefault="00763CB3" w:rsidP="00332C5A">
            <w:pPr>
              <w:spacing w:after="0" w:line="240" w:lineRule="auto"/>
              <w:rPr>
                <w:rFonts w:ascii="Arial" w:eastAsia="Times New Roman" w:hAnsi="Arial" w:cs="Arial"/>
                <w:lang w:eastAsia="en-GB"/>
              </w:rPr>
            </w:pPr>
            <w:r w:rsidRPr="00876921">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1AAE30" w14:textId="77777777" w:rsidR="00763CB3" w:rsidRPr="00876921" w:rsidRDefault="00763CB3" w:rsidP="00332C5A">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763CB3" w:rsidRPr="00876921" w14:paraId="1B9EA68B" w14:textId="77777777" w:rsidTr="00332C5A">
        <w:trPr>
          <w:gridAfter w:val="1"/>
          <w:wAfter w:w="29" w:type="dxa"/>
        </w:trPr>
        <w:tc>
          <w:tcPr>
            <w:tcW w:w="2093" w:type="dxa"/>
            <w:shd w:val="pct15" w:color="auto" w:fill="auto"/>
          </w:tcPr>
          <w:p w14:paraId="403934AA" w14:textId="77777777" w:rsidR="00763CB3" w:rsidRPr="00876921" w:rsidRDefault="00763CB3" w:rsidP="00332C5A">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 referencing:</w:t>
            </w:r>
          </w:p>
        </w:tc>
        <w:tc>
          <w:tcPr>
            <w:tcW w:w="7829" w:type="dxa"/>
            <w:gridSpan w:val="3"/>
            <w:shd w:val="clear" w:color="auto" w:fill="auto"/>
          </w:tcPr>
          <w:p w14:paraId="5D8D14B6" w14:textId="77777777" w:rsidR="00763CB3" w:rsidRDefault="00763CB3" w:rsidP="00332C5A">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p w14:paraId="79DE0683" w14:textId="77777777" w:rsidR="00763CB3" w:rsidRDefault="00763CB3" w:rsidP="00332C5A">
            <w:pPr>
              <w:spacing w:before="120" w:after="120" w:line="240" w:lineRule="auto"/>
              <w:jc w:val="both"/>
              <w:rPr>
                <w:rFonts w:ascii="Arial" w:eastAsia="Times New Roman" w:hAnsi="Arial" w:cs="Arial"/>
                <w:lang w:eastAsia="en-GB"/>
              </w:rPr>
            </w:pPr>
          </w:p>
          <w:p w14:paraId="5ED81115" w14:textId="77777777" w:rsidR="00763CB3" w:rsidRDefault="00763CB3" w:rsidP="00332C5A">
            <w:pPr>
              <w:spacing w:before="120" w:after="120" w:line="240" w:lineRule="auto"/>
              <w:jc w:val="both"/>
              <w:rPr>
                <w:rFonts w:ascii="Arial" w:eastAsia="Times New Roman" w:hAnsi="Arial" w:cs="Arial"/>
                <w:lang w:eastAsia="en-GB"/>
              </w:rPr>
            </w:pPr>
          </w:p>
          <w:p w14:paraId="7C5C595B" w14:textId="77777777" w:rsidR="00763CB3" w:rsidRDefault="00763CB3" w:rsidP="00332C5A">
            <w:pPr>
              <w:spacing w:before="120" w:after="120" w:line="240" w:lineRule="auto"/>
              <w:jc w:val="both"/>
              <w:rPr>
                <w:rFonts w:ascii="Arial" w:eastAsia="Times New Roman" w:hAnsi="Arial" w:cs="Arial"/>
                <w:lang w:eastAsia="en-GB"/>
              </w:rPr>
            </w:pPr>
          </w:p>
          <w:p w14:paraId="1FE262E3" w14:textId="77777777" w:rsidR="00763CB3" w:rsidRDefault="00763CB3" w:rsidP="00332C5A">
            <w:pPr>
              <w:spacing w:before="120" w:after="120" w:line="240" w:lineRule="auto"/>
              <w:jc w:val="both"/>
              <w:rPr>
                <w:rFonts w:ascii="Arial" w:eastAsia="Times New Roman" w:hAnsi="Arial" w:cs="Arial"/>
                <w:lang w:eastAsia="en-GB"/>
              </w:rPr>
            </w:pPr>
          </w:p>
          <w:p w14:paraId="35664576" w14:textId="77777777" w:rsidR="00763CB3" w:rsidRDefault="00763CB3" w:rsidP="00332C5A">
            <w:pPr>
              <w:spacing w:before="120" w:after="120" w:line="240" w:lineRule="auto"/>
              <w:jc w:val="both"/>
              <w:rPr>
                <w:rFonts w:ascii="Arial" w:eastAsia="Times New Roman" w:hAnsi="Arial" w:cs="Arial"/>
                <w:lang w:eastAsia="en-GB"/>
              </w:rPr>
            </w:pPr>
          </w:p>
          <w:p w14:paraId="672540FE" w14:textId="77777777" w:rsidR="00763CB3" w:rsidRDefault="00763CB3" w:rsidP="00332C5A">
            <w:pPr>
              <w:spacing w:before="120" w:after="120" w:line="240" w:lineRule="auto"/>
              <w:jc w:val="both"/>
              <w:rPr>
                <w:rFonts w:ascii="Arial" w:eastAsia="Times New Roman" w:hAnsi="Arial" w:cs="Arial"/>
                <w:lang w:eastAsia="en-GB"/>
              </w:rPr>
            </w:pPr>
          </w:p>
          <w:p w14:paraId="4A88CCA7" w14:textId="77777777" w:rsidR="00763CB3" w:rsidRDefault="00763CB3" w:rsidP="00332C5A">
            <w:pPr>
              <w:spacing w:before="120" w:after="120" w:line="240" w:lineRule="auto"/>
              <w:jc w:val="both"/>
              <w:rPr>
                <w:rFonts w:ascii="Arial" w:eastAsia="Times New Roman" w:hAnsi="Arial" w:cs="Arial"/>
                <w:lang w:eastAsia="en-GB"/>
              </w:rPr>
            </w:pPr>
          </w:p>
          <w:p w14:paraId="4DDF27A4" w14:textId="77777777" w:rsidR="00763CB3" w:rsidRDefault="00763CB3" w:rsidP="00332C5A">
            <w:pPr>
              <w:spacing w:before="120" w:after="120" w:line="240" w:lineRule="auto"/>
              <w:jc w:val="both"/>
              <w:rPr>
                <w:rFonts w:ascii="Arial" w:eastAsia="Times New Roman" w:hAnsi="Arial" w:cs="Arial"/>
                <w:lang w:eastAsia="en-GB"/>
              </w:rPr>
            </w:pPr>
          </w:p>
          <w:p w14:paraId="043D0307" w14:textId="77777777" w:rsidR="00763CB3" w:rsidRDefault="00763CB3" w:rsidP="00332C5A">
            <w:pPr>
              <w:spacing w:before="120" w:after="120" w:line="240" w:lineRule="auto"/>
              <w:jc w:val="both"/>
              <w:rPr>
                <w:rFonts w:ascii="Arial" w:eastAsia="Times New Roman" w:hAnsi="Arial" w:cs="Arial"/>
                <w:lang w:eastAsia="en-GB"/>
              </w:rPr>
            </w:pPr>
          </w:p>
          <w:p w14:paraId="163A6606" w14:textId="77777777" w:rsidR="00763CB3" w:rsidRDefault="00763CB3" w:rsidP="00332C5A">
            <w:pPr>
              <w:spacing w:before="120" w:after="120" w:line="240" w:lineRule="auto"/>
              <w:jc w:val="both"/>
              <w:rPr>
                <w:rFonts w:ascii="Arial" w:eastAsia="Times New Roman" w:hAnsi="Arial" w:cs="Arial"/>
                <w:lang w:eastAsia="en-GB"/>
              </w:rPr>
            </w:pPr>
          </w:p>
          <w:p w14:paraId="6DA6307A" w14:textId="33A9DAC4" w:rsidR="00763CB3" w:rsidRPr="00876921" w:rsidRDefault="00763CB3" w:rsidP="00332C5A">
            <w:pPr>
              <w:spacing w:before="120" w:after="120" w:line="240" w:lineRule="auto"/>
              <w:jc w:val="both"/>
              <w:rPr>
                <w:rFonts w:ascii="Arial" w:eastAsia="Times New Roman" w:hAnsi="Arial" w:cs="Arial"/>
                <w:lang w:eastAsia="en-GB"/>
              </w:rPr>
            </w:pPr>
          </w:p>
        </w:tc>
      </w:tr>
      <w:tr w:rsidR="00763CB3" w:rsidRPr="00876921" w14:paraId="159CBF72" w14:textId="77777777" w:rsidTr="00332C5A">
        <w:tc>
          <w:tcPr>
            <w:tcW w:w="9951" w:type="dxa"/>
            <w:gridSpan w:val="5"/>
            <w:shd w:val="pct10" w:color="auto" w:fill="auto"/>
          </w:tcPr>
          <w:p w14:paraId="3067DD77" w14:textId="77777777" w:rsidR="00763CB3" w:rsidRPr="00876921" w:rsidRDefault="00763CB3" w:rsidP="00332C5A">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Outcomes </w:t>
            </w:r>
          </w:p>
          <w:p w14:paraId="1BA7F633" w14:textId="77777777" w:rsidR="00763CB3" w:rsidRPr="00876921" w:rsidRDefault="00763CB3" w:rsidP="00332C5A">
            <w:pPr>
              <w:spacing w:after="0" w:line="240" w:lineRule="auto"/>
              <w:rPr>
                <w:rFonts w:ascii="Arial" w:eastAsia="Times New Roman" w:hAnsi="Arial" w:cs="Arial"/>
                <w:lang w:eastAsia="en-GB"/>
              </w:rPr>
            </w:pPr>
            <w:r w:rsidRPr="00876921">
              <w:rPr>
                <w:rFonts w:ascii="Arial" w:eastAsia="Times New Roman" w:hAnsi="Arial" w:cs="Arial"/>
                <w:b/>
                <w:lang w:eastAsia="en-GB"/>
              </w:rPr>
              <w:t>(from module syllabus)</w:t>
            </w:r>
          </w:p>
        </w:tc>
      </w:tr>
      <w:tr w:rsidR="00763CB3" w:rsidRPr="00876921" w14:paraId="0D1C1E25" w14:textId="77777777" w:rsidTr="00332C5A">
        <w:tc>
          <w:tcPr>
            <w:tcW w:w="9951" w:type="dxa"/>
            <w:gridSpan w:val="5"/>
          </w:tcPr>
          <w:p w14:paraId="0DA224CF" w14:textId="77777777" w:rsidR="00D76CF9" w:rsidRPr="00D76CF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Criminology</w:t>
            </w:r>
          </w:p>
          <w:p w14:paraId="7B5809A3" w14:textId="206AC928" w:rsidR="00BB18E4" w:rsidRPr="00D76CF9" w:rsidRDefault="00D76CF9" w:rsidP="00D76CF9">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Critically review the constitutional role of the police in contemporary society and the wider criminal justice system</w:t>
            </w:r>
          </w:p>
          <w:p w14:paraId="35083C23" w14:textId="72FFC846" w:rsidR="00D76CF9" w:rsidRPr="00FF774E" w:rsidRDefault="00D76CF9" w:rsidP="00FF774E">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Assess the strengths and weakness of different policing models in relation to crime/victimisation and the public</w:t>
            </w:r>
            <w:r w:rsidR="00FF774E" w:rsidRPr="00D76CF9">
              <w:rPr>
                <w:rFonts w:ascii="Arial" w:eastAsia="Times New Roman" w:hAnsi="Arial" w:cs="Arial"/>
                <w:lang w:eastAsia="en-GB"/>
              </w:rPr>
              <w:t xml:space="preserve"> </w:t>
            </w:r>
            <w:r w:rsidR="00FF774E">
              <w:rPr>
                <w:rFonts w:ascii="Arial" w:eastAsia="Times New Roman" w:hAnsi="Arial" w:cs="Arial"/>
                <w:lang w:eastAsia="en-GB"/>
              </w:rPr>
              <w:t>and e</w:t>
            </w:r>
            <w:r w:rsidR="00FF774E" w:rsidRPr="00D76CF9">
              <w:rPr>
                <w:rFonts w:ascii="Arial" w:eastAsia="Times New Roman" w:hAnsi="Arial" w:cs="Arial"/>
                <w:lang w:eastAsia="en-GB"/>
              </w:rPr>
              <w:t>xplore crime prevention theories</w:t>
            </w:r>
            <w:r w:rsidR="00FF774E">
              <w:rPr>
                <w:rFonts w:ascii="Arial" w:eastAsia="Times New Roman" w:hAnsi="Arial" w:cs="Arial"/>
                <w:lang w:eastAsia="en-GB"/>
              </w:rPr>
              <w:t xml:space="preserve"> initiates </w:t>
            </w:r>
            <w:r w:rsidR="00FF774E" w:rsidRPr="00D76CF9">
              <w:rPr>
                <w:rFonts w:ascii="Arial" w:eastAsia="Times New Roman" w:hAnsi="Arial" w:cs="Arial"/>
                <w:lang w:eastAsia="en-GB"/>
              </w:rPr>
              <w:t>and strategies</w:t>
            </w:r>
          </w:p>
          <w:p w14:paraId="27F8D897" w14:textId="47DE9DDC" w:rsidR="00D76CF9" w:rsidRDefault="00D76CF9" w:rsidP="00D76CF9">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Evaluate the benefits that a greater understanding of sociology and criminology can have on operational policing and decision making</w:t>
            </w:r>
          </w:p>
          <w:p w14:paraId="79F088D7" w14:textId="41E86695" w:rsidR="00D76CF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Counter Terrorism </w:t>
            </w:r>
          </w:p>
          <w:p w14:paraId="0BB44543" w14:textId="62377713" w:rsidR="00D76CF9" w:rsidRDefault="00D76CF9" w:rsidP="00D76CF9">
            <w:pPr>
              <w:pStyle w:val="ListParagraph"/>
              <w:numPr>
                <w:ilvl w:val="0"/>
                <w:numId w:val="4"/>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Explain the organisational structures and inter-relationships that exist in counter-terrorism policing</w:t>
            </w:r>
            <w:r w:rsidR="009178EA">
              <w:rPr>
                <w:rFonts w:ascii="Arial" w:eastAsia="Times New Roman" w:hAnsi="Arial" w:cs="Arial"/>
                <w:lang w:eastAsia="en-GB"/>
              </w:rPr>
              <w:t xml:space="preserve"> and the current threats faced by the UK CT network</w:t>
            </w:r>
          </w:p>
          <w:p w14:paraId="1A9BB7AD" w14:textId="3BD38B58" w:rsidR="00D76CF9" w:rsidRPr="00893149" w:rsidRDefault="00D76CF9" w:rsidP="00D76CF9">
            <w:pPr>
              <w:pStyle w:val="ListParagraph"/>
              <w:numPr>
                <w:ilvl w:val="0"/>
                <w:numId w:val="4"/>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Analyse the potential links between terrorism and other forms of criminality</w:t>
            </w:r>
          </w:p>
          <w:p w14:paraId="1A28ECDA" w14:textId="3F357572" w:rsidR="00D76CF9" w:rsidRPr="0089314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Response Policing</w:t>
            </w:r>
          </w:p>
          <w:p w14:paraId="00E765D8" w14:textId="41D4BCAE" w:rsidR="00D76CF9" w:rsidRPr="00893149"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Illustrate how theories and principles of psychology and human behaviour can be applied in various response contexts</w:t>
            </w:r>
          </w:p>
          <w:p w14:paraId="19573F0C" w14:textId="41A395A9" w:rsidR="00D76CF9" w:rsidRPr="00893149"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Critically review key issues relating to the complexity and challenges of operational policing</w:t>
            </w:r>
          </w:p>
          <w:p w14:paraId="3BB15CEC" w14:textId="7401B526" w:rsidR="00D76CF9" w:rsidRPr="00893149"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Undertake the role and responsibilities of a first responder to a critical incident</w:t>
            </w:r>
          </w:p>
          <w:p w14:paraId="5A046982" w14:textId="319DF4D6" w:rsidR="009E333B" w:rsidRPr="00893149"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 xml:space="preserve">Review examples of high-profile critical and major incidents </w:t>
            </w:r>
            <w:r w:rsidR="009E333B" w:rsidRPr="00893149">
              <w:rPr>
                <w:rFonts w:ascii="Arial" w:eastAsia="Times New Roman" w:hAnsi="Arial" w:cs="Arial"/>
                <w:lang w:eastAsia="en-GB"/>
              </w:rPr>
              <w:t xml:space="preserve">and analyse the role of the police within a joint emergency services operation </w:t>
            </w:r>
            <w:r w:rsidRPr="00893149">
              <w:rPr>
                <w:rFonts w:ascii="Arial" w:eastAsia="Times New Roman" w:hAnsi="Arial" w:cs="Arial"/>
                <w:lang w:eastAsia="en-GB"/>
              </w:rPr>
              <w:t xml:space="preserve">to establish </w:t>
            </w:r>
            <w:r w:rsidR="009E333B" w:rsidRPr="00893149">
              <w:rPr>
                <w:rFonts w:ascii="Arial" w:eastAsia="Times New Roman" w:hAnsi="Arial" w:cs="Arial"/>
                <w:lang w:eastAsia="en-GB"/>
              </w:rPr>
              <w:t>‘</w:t>
            </w:r>
            <w:r w:rsidRPr="00893149">
              <w:rPr>
                <w:rFonts w:ascii="Arial" w:eastAsia="Times New Roman" w:hAnsi="Arial" w:cs="Arial"/>
                <w:lang w:eastAsia="en-GB"/>
              </w:rPr>
              <w:t>best practice</w:t>
            </w:r>
            <w:r w:rsidR="009E333B" w:rsidRPr="00893149">
              <w:rPr>
                <w:rFonts w:ascii="Arial" w:eastAsia="Times New Roman" w:hAnsi="Arial" w:cs="Arial"/>
                <w:lang w:eastAsia="en-GB"/>
              </w:rPr>
              <w:t>’</w:t>
            </w:r>
            <w:r w:rsidRPr="00893149">
              <w:rPr>
                <w:rFonts w:ascii="Arial" w:eastAsia="Times New Roman" w:hAnsi="Arial" w:cs="Arial"/>
                <w:lang w:eastAsia="en-GB"/>
              </w:rPr>
              <w:t xml:space="preserve"> </w:t>
            </w:r>
          </w:p>
          <w:p w14:paraId="07BE177B" w14:textId="77777777" w:rsidR="009E333B" w:rsidRPr="00893149" w:rsidRDefault="009E333B" w:rsidP="009E333B">
            <w:pPr>
              <w:pStyle w:val="ListParagraph"/>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486E65EF" w14:textId="765075A4" w:rsidR="00D76CF9" w:rsidRPr="00893149" w:rsidRDefault="00D76CF9" w:rsidP="009E333B">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 xml:space="preserve">Policing Communities </w:t>
            </w:r>
          </w:p>
          <w:p w14:paraId="7BAC6DC1" w14:textId="537A7BC6" w:rsidR="00D76CF9" w:rsidRPr="00893149" w:rsidRDefault="00D76CF9" w:rsidP="00D76CF9">
            <w:pPr>
              <w:pStyle w:val="ListParagraph"/>
              <w:numPr>
                <w:ilvl w:val="0"/>
                <w:numId w:val="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Analyse why key incidents/events have had a damaging effect on the willingness of communities to engage with the police</w:t>
            </w:r>
          </w:p>
          <w:p w14:paraId="1CEB33CC" w14:textId="5AA5FEF7" w:rsidR="00D76CF9" w:rsidRPr="00893149" w:rsidRDefault="00D76CF9" w:rsidP="00D76CF9">
            <w:pPr>
              <w:pStyle w:val="ListParagraph"/>
              <w:numPr>
                <w:ilvl w:val="0"/>
                <w:numId w:val="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Engage with the community to examine/critique how current policing practice can impact upon the community</w:t>
            </w:r>
          </w:p>
          <w:p w14:paraId="6ADAD35E" w14:textId="1E2FB936" w:rsidR="00D76CF9" w:rsidRPr="00893149" w:rsidRDefault="00D76CF9" w:rsidP="00FF774E">
            <w:pPr>
              <w:pStyle w:val="ListParagraph"/>
              <w:numPr>
                <w:ilvl w:val="0"/>
                <w:numId w:val="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Evaluate the role of community policing in fostering and maintaining community cohesion</w:t>
            </w:r>
            <w:r w:rsidR="00FF774E" w:rsidRPr="00893149">
              <w:rPr>
                <w:rFonts w:ascii="Arial" w:eastAsia="Times New Roman" w:hAnsi="Arial" w:cs="Arial"/>
                <w:lang w:eastAsia="en-GB"/>
              </w:rPr>
              <w:t xml:space="preserve"> and u</w:t>
            </w:r>
            <w:r w:rsidRPr="00893149">
              <w:rPr>
                <w:rFonts w:ascii="Arial" w:eastAsia="Times New Roman" w:hAnsi="Arial" w:cs="Arial"/>
                <w:lang w:eastAsia="en-GB"/>
              </w:rPr>
              <w:t>nderstand and apply key principles of effective community engagement</w:t>
            </w:r>
          </w:p>
          <w:p w14:paraId="1DD3AF74" w14:textId="688C0ACD" w:rsidR="00D76CF9" w:rsidRPr="0089314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 xml:space="preserve">Policing the Roads </w:t>
            </w:r>
          </w:p>
          <w:p w14:paraId="5F874791" w14:textId="6A83E0FD" w:rsidR="00D76CF9" w:rsidRPr="00893149" w:rsidRDefault="00D76CF9" w:rsidP="00D76CF9">
            <w:pPr>
              <w:pStyle w:val="ListParagraph"/>
              <w:numPr>
                <w:ilvl w:val="0"/>
                <w:numId w:val="7"/>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Apply police powers in relation to commercial vehicle enforcement</w:t>
            </w:r>
          </w:p>
          <w:p w14:paraId="605B2B3E" w14:textId="72F4A8F7" w:rsidR="00D76CF9" w:rsidRPr="00893149" w:rsidRDefault="00D76CF9" w:rsidP="00D76CF9">
            <w:pPr>
              <w:pStyle w:val="ListParagraph"/>
              <w:numPr>
                <w:ilvl w:val="0"/>
                <w:numId w:val="7"/>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Explain how to police the strategic road network effectively and safely</w:t>
            </w:r>
          </w:p>
          <w:p w14:paraId="2F02F934" w14:textId="32F02731" w:rsidR="00D76CF9" w:rsidRPr="00893149" w:rsidRDefault="00D76CF9" w:rsidP="00D76CF9">
            <w:pPr>
              <w:pStyle w:val="ListParagraph"/>
              <w:numPr>
                <w:ilvl w:val="0"/>
                <w:numId w:val="7"/>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Explain roles and responsibilities of personnel involved in police pursuits, and the types of vehicle</w:t>
            </w:r>
          </w:p>
          <w:p w14:paraId="421C57B2" w14:textId="7E79F7C6" w:rsidR="00D76CF9" w:rsidRPr="0089314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Information &amp; Intel</w:t>
            </w:r>
          </w:p>
          <w:p w14:paraId="28235C58" w14:textId="160B9593" w:rsidR="00D76CF9" w:rsidRPr="00893149" w:rsidRDefault="00D76CF9"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Explain and employ analytical products provided by intelligence specialists during the course of an investigation</w:t>
            </w:r>
          </w:p>
          <w:p w14:paraId="611C6C50" w14:textId="78CE001A" w:rsidR="00D76CF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Conducting Investigations</w:t>
            </w:r>
            <w:r>
              <w:rPr>
                <w:rFonts w:ascii="Arial" w:eastAsia="Times New Roman" w:hAnsi="Arial" w:cs="Arial"/>
                <w:lang w:eastAsia="en-GB"/>
              </w:rPr>
              <w:t xml:space="preserve"> </w:t>
            </w:r>
          </w:p>
          <w:p w14:paraId="11E6E534" w14:textId="192A67DA" w:rsidR="00D76CF9" w:rsidRDefault="00D76CF9"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Understand the difference between 'volume and priority' crime</w:t>
            </w:r>
          </w:p>
          <w:p w14:paraId="02DE3D22" w14:textId="2A8B6825" w:rsidR="00D76CF9" w:rsidRPr="009178EA" w:rsidRDefault="00D76CF9"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Understand the importance of the concept of memory upon interview methods and process</w:t>
            </w:r>
          </w:p>
          <w:p w14:paraId="32D40613" w14:textId="77777777" w:rsidR="00D76CF9" w:rsidRPr="00D76CF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6E494D01" w14:textId="6ECC7512" w:rsidR="00BB18E4" w:rsidRPr="00876921" w:rsidRDefault="00BB18E4" w:rsidP="00BB18E4">
            <w:pPr>
              <w:pStyle w:val="ListParagraph"/>
              <w:spacing w:after="0" w:line="240" w:lineRule="auto"/>
              <w:rPr>
                <w:rFonts w:ascii="Arial" w:eastAsia="Times New Roman" w:hAnsi="Arial" w:cs="Arial"/>
                <w:lang w:eastAsia="en-GB"/>
              </w:rPr>
            </w:pPr>
          </w:p>
        </w:tc>
      </w:tr>
    </w:tbl>
    <w:p w14:paraId="0ABD31CF" w14:textId="77777777" w:rsidR="00763CB3" w:rsidRPr="00876921" w:rsidRDefault="00763CB3" w:rsidP="00763CB3">
      <w:pPr>
        <w:spacing w:after="0" w:line="240" w:lineRule="auto"/>
        <w:rPr>
          <w:rFonts w:ascii="Arial" w:eastAsia="Times New Roman" w:hAnsi="Arial" w:cs="Arial"/>
          <w:b/>
          <w:sz w:val="20"/>
          <w:szCs w:val="20"/>
          <w:lang w:eastAsia="en-GB"/>
        </w:rPr>
      </w:pPr>
    </w:p>
    <w:p w14:paraId="172C86CD" w14:textId="77777777" w:rsidR="00763CB3" w:rsidRPr="00876921" w:rsidRDefault="00763CB3" w:rsidP="00763CB3">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332C5A">
        <w:tc>
          <w:tcPr>
            <w:tcW w:w="9781" w:type="dxa"/>
            <w:shd w:val="clear" w:color="auto" w:fill="C0C0C0"/>
          </w:tcPr>
          <w:p w14:paraId="728EF9A5" w14:textId="77777777" w:rsidR="00763CB3" w:rsidRPr="00876921" w:rsidRDefault="00763CB3" w:rsidP="00332C5A">
            <w:pPr>
              <w:spacing w:after="0" w:line="240" w:lineRule="auto"/>
              <w:jc w:val="center"/>
              <w:rPr>
                <w:rFonts w:ascii="Arial" w:eastAsia="Times New Roman" w:hAnsi="Arial" w:cs="Arial"/>
                <w:b/>
                <w:sz w:val="40"/>
                <w:szCs w:val="40"/>
                <w:lang w:eastAsia="en-GB"/>
              </w:rPr>
            </w:pPr>
            <w:r w:rsidRPr="00876921">
              <w:rPr>
                <w:rFonts w:ascii="Arial" w:eastAsia="Times New Roman" w:hAnsi="Arial" w:cs="Arial"/>
                <w:sz w:val="32"/>
                <w:szCs w:val="20"/>
                <w:lang w:eastAsia="en-GB"/>
              </w:rPr>
              <w:lastRenderedPageBreak/>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6919A6CC" w14:textId="31E6E35D" w:rsidR="00763CB3" w:rsidRDefault="00763CB3" w:rsidP="00763CB3">
      <w:pPr>
        <w:spacing w:after="0" w:line="240" w:lineRule="auto"/>
        <w:ind w:left="426"/>
        <w:rPr>
          <w:rFonts w:ascii="Arial" w:eastAsia="Times New Roman" w:hAnsi="Arial" w:cs="Arial"/>
          <w:sz w:val="24"/>
          <w:szCs w:val="24"/>
          <w:lang w:eastAsia="en-GB"/>
        </w:rPr>
      </w:pPr>
    </w:p>
    <w:p w14:paraId="01AD3889" w14:textId="77777777" w:rsidR="00FF774E" w:rsidRDefault="00FF774E" w:rsidP="00763CB3">
      <w:pPr>
        <w:spacing w:after="0" w:line="240" w:lineRule="auto"/>
        <w:ind w:left="426"/>
        <w:rPr>
          <w:rFonts w:ascii="Arial" w:eastAsia="Times New Roman" w:hAnsi="Arial" w:cs="Arial"/>
          <w:sz w:val="24"/>
          <w:szCs w:val="24"/>
          <w:lang w:eastAsia="en-GB"/>
        </w:rPr>
      </w:pPr>
    </w:p>
    <w:p w14:paraId="1F09E9E7" w14:textId="77777777" w:rsidR="00FF774E" w:rsidRPr="00632FA5" w:rsidRDefault="00FF774E" w:rsidP="00FF774E">
      <w:pPr>
        <w:spacing w:after="0" w:line="240" w:lineRule="auto"/>
        <w:ind w:left="426"/>
        <w:rPr>
          <w:rFonts w:ascii="Arial" w:eastAsia="Times New Roman" w:hAnsi="Arial" w:cs="Arial"/>
          <w:sz w:val="24"/>
          <w:szCs w:val="24"/>
          <w:lang w:eastAsia="en-GB"/>
        </w:rPr>
      </w:pPr>
      <w:r w:rsidRPr="00632FA5">
        <w:rPr>
          <w:rFonts w:ascii="Arial" w:eastAsia="Times New Roman" w:hAnsi="Arial" w:cs="Arial"/>
          <w:sz w:val="24"/>
          <w:szCs w:val="24"/>
          <w:lang w:eastAsia="en-GB"/>
        </w:rPr>
        <w:t>Students are required to complete a 1000-word essay under the following title:</w:t>
      </w:r>
    </w:p>
    <w:p w14:paraId="3C4ADCC6" w14:textId="63232F6F" w:rsidR="00763CB3" w:rsidRPr="00632FA5" w:rsidRDefault="00763CB3" w:rsidP="00FF774E">
      <w:pPr>
        <w:spacing w:after="0" w:line="240" w:lineRule="auto"/>
        <w:ind w:left="426"/>
        <w:rPr>
          <w:rFonts w:ascii="Arial" w:eastAsia="Times New Roman" w:hAnsi="Arial" w:cs="Arial"/>
          <w:b/>
          <w:sz w:val="24"/>
          <w:szCs w:val="24"/>
          <w:lang w:eastAsia="en-GB"/>
        </w:rPr>
      </w:pPr>
    </w:p>
    <w:p w14:paraId="01CCBC5B" w14:textId="77777777" w:rsidR="00FF774E" w:rsidRPr="00632FA5" w:rsidRDefault="00FF774E"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b/>
          <w:sz w:val="24"/>
          <w:szCs w:val="24"/>
          <w:lang w:eastAsia="en-GB"/>
        </w:rPr>
      </w:pPr>
      <w:r w:rsidRPr="00632FA5">
        <w:rPr>
          <w:rFonts w:ascii="Arial" w:eastAsia="Times New Roman" w:hAnsi="Arial" w:cs="Arial"/>
          <w:b/>
          <w:sz w:val="24"/>
          <w:szCs w:val="24"/>
          <w:lang w:eastAsia="en-GB"/>
        </w:rPr>
        <w:t>Analyse why key incidents/events have had a damaging effect on the willingness of communities to engage with the police</w:t>
      </w:r>
    </w:p>
    <w:p w14:paraId="1F128440" w14:textId="7B68E5F1" w:rsidR="00C663AE" w:rsidRPr="00632FA5" w:rsidRDefault="00FF774E" w:rsidP="00C663AE">
      <w:pPr>
        <w:overflowPunct w:val="0"/>
        <w:autoSpaceDE w:val="0"/>
        <w:autoSpaceDN w:val="0"/>
        <w:adjustRightInd w:val="0"/>
        <w:spacing w:before="240" w:after="0" w:line="240" w:lineRule="auto"/>
        <w:ind w:left="426"/>
        <w:jc w:val="both"/>
        <w:textAlignment w:val="baseline"/>
        <w:rPr>
          <w:rFonts w:ascii="Arial" w:eastAsia="Times New Roman" w:hAnsi="Arial" w:cs="Arial"/>
          <w:b/>
          <w:sz w:val="24"/>
          <w:szCs w:val="24"/>
          <w:lang w:eastAsia="en-GB"/>
        </w:rPr>
      </w:pPr>
      <w:r w:rsidRPr="00632FA5">
        <w:rPr>
          <w:rFonts w:ascii="Arial" w:eastAsia="Times New Roman" w:hAnsi="Arial" w:cs="Arial"/>
          <w:b/>
          <w:sz w:val="24"/>
          <w:szCs w:val="24"/>
          <w:lang w:eastAsia="en-GB"/>
        </w:rPr>
        <w:t>Evaluate the role of community policing in fostering and maintaining community cohesion and understand and apply key principles of effective community engagement</w:t>
      </w:r>
      <w:r w:rsidR="00C663AE" w:rsidRPr="00632FA5">
        <w:rPr>
          <w:rFonts w:ascii="Arial" w:eastAsia="Times New Roman" w:hAnsi="Arial" w:cs="Arial"/>
          <w:b/>
          <w:sz w:val="24"/>
          <w:szCs w:val="24"/>
          <w:lang w:eastAsia="en-GB"/>
        </w:rPr>
        <w:t xml:space="preserve"> </w:t>
      </w:r>
    </w:p>
    <w:p w14:paraId="4F124620" w14:textId="77777777" w:rsidR="00AC222F" w:rsidRPr="00632FA5" w:rsidRDefault="00AC222F" w:rsidP="00FE095E">
      <w:pPr>
        <w:pStyle w:val="NormalWeb"/>
        <w:spacing w:before="0" w:beforeAutospacing="0" w:after="0" w:afterAutospacing="0"/>
        <w:rPr>
          <w:rFonts w:ascii="Arial" w:hAnsi="Arial" w:cs="Arial"/>
        </w:rPr>
      </w:pPr>
    </w:p>
    <w:p w14:paraId="52B39710" w14:textId="3C63787E" w:rsidR="00FE095E" w:rsidRPr="00632FA5" w:rsidRDefault="00FE095E" w:rsidP="00FE095E">
      <w:pPr>
        <w:pStyle w:val="NormalWeb"/>
        <w:spacing w:before="0" w:beforeAutospacing="0" w:after="0" w:afterAutospacing="0"/>
        <w:rPr>
          <w:rFonts w:ascii="Arial" w:hAnsi="Arial" w:cs="Arial"/>
        </w:rPr>
      </w:pPr>
      <w:r w:rsidRPr="00632FA5">
        <w:rPr>
          <w:rFonts w:ascii="Arial" w:hAnsi="Arial" w:cs="Arial"/>
        </w:rPr>
        <w:t>For this essay I will be analysing why such key events and incidents have a negative impact on the willingness of communities to engage with the police. I will also be evaluating the role of the community policing in fostering and maintaining community cohesion and understanding and applying the key principles of effective community engagement. It is arguable that key events around the world, and more closely to home have a huge impact on the community and h</w:t>
      </w:r>
      <w:r w:rsidR="00AC222F" w:rsidRPr="00632FA5">
        <w:rPr>
          <w:rFonts w:ascii="Arial" w:hAnsi="Arial" w:cs="Arial"/>
        </w:rPr>
        <w:t>ow they engage with the police.</w:t>
      </w:r>
    </w:p>
    <w:p w14:paraId="40073440" w14:textId="77777777" w:rsidR="00AC222F" w:rsidRPr="00632FA5" w:rsidRDefault="00AC222F" w:rsidP="00FE095E">
      <w:pPr>
        <w:pStyle w:val="NormalWeb"/>
        <w:spacing w:before="0" w:beforeAutospacing="0" w:after="0" w:afterAutospacing="0"/>
        <w:rPr>
          <w:rFonts w:ascii="Arial" w:hAnsi="Arial" w:cs="Arial"/>
        </w:rPr>
      </w:pPr>
    </w:p>
    <w:p w14:paraId="4EB71B53" w14:textId="036695AB" w:rsidR="00FE095E" w:rsidRPr="00632FA5" w:rsidRDefault="00FE095E" w:rsidP="00FE095E">
      <w:pPr>
        <w:pStyle w:val="NormalWeb"/>
        <w:spacing w:before="0" w:beforeAutospacing="0" w:after="0" w:afterAutospacing="0"/>
        <w:rPr>
          <w:rFonts w:ascii="Arial" w:hAnsi="Arial" w:cs="Arial"/>
        </w:rPr>
      </w:pPr>
      <w:r w:rsidRPr="00632FA5">
        <w:rPr>
          <w:rFonts w:ascii="Arial" w:hAnsi="Arial" w:cs="Arial"/>
        </w:rPr>
        <w:t>There have sadly been many events and key incidents that have occurred that have had a negative impact in the way in which our communities engage with the police. This started a long time ago when the Stephen Lawrence murder occurred in London in 1993. Following the events of Stephen</w:t>
      </w:r>
      <w:r w:rsidR="00631257">
        <w:rPr>
          <w:rFonts w:ascii="Arial" w:hAnsi="Arial" w:cs="Arial"/>
        </w:rPr>
        <w:t xml:space="preserve">'s murder in 1993, the </w:t>
      </w:r>
      <w:r w:rsidRPr="00632FA5">
        <w:rPr>
          <w:rFonts w:ascii="Arial" w:hAnsi="Arial" w:cs="Arial"/>
        </w:rPr>
        <w:t>enquiry into the murder and the way the police inves</w:t>
      </w:r>
      <w:r w:rsidR="00631257">
        <w:rPr>
          <w:rFonts w:ascii="Arial" w:hAnsi="Arial" w:cs="Arial"/>
        </w:rPr>
        <w:t xml:space="preserve">tigated the murder </w:t>
      </w:r>
      <w:r w:rsidRPr="00632FA5">
        <w:rPr>
          <w:rFonts w:ascii="Arial" w:hAnsi="Arial" w:cs="Arial"/>
        </w:rPr>
        <w:t xml:space="preserve">it was reported that the police were 'institutionally racist.' It was said that the racist attitudes and beliefs of some officers affected the way that the police investigated Stephen's murder. </w:t>
      </w:r>
      <w:r w:rsidR="00AC222F" w:rsidRPr="00632FA5">
        <w:rPr>
          <w:rFonts w:ascii="Arial" w:hAnsi="Arial" w:cs="Arial"/>
        </w:rPr>
        <w:t>(Bbc.co uk No date)</w:t>
      </w:r>
    </w:p>
    <w:p w14:paraId="6CB0BFA5" w14:textId="77777777" w:rsidR="00AC222F" w:rsidRPr="00632FA5" w:rsidRDefault="00AC222F" w:rsidP="00FE095E">
      <w:pPr>
        <w:pStyle w:val="NormalWeb"/>
        <w:spacing w:before="0" w:beforeAutospacing="0" w:after="0" w:afterAutospacing="0"/>
        <w:rPr>
          <w:rFonts w:ascii="Arial" w:hAnsi="Arial" w:cs="Arial"/>
        </w:rPr>
      </w:pPr>
    </w:p>
    <w:p w14:paraId="0398F81D" w14:textId="77777777" w:rsidR="00631257" w:rsidRDefault="00631257" w:rsidP="00FE095E">
      <w:pPr>
        <w:pStyle w:val="NormalWeb"/>
        <w:spacing w:before="0" w:beforeAutospacing="0" w:after="0" w:afterAutospacing="0"/>
        <w:rPr>
          <w:rFonts w:ascii="Arial" w:hAnsi="Arial" w:cs="Arial"/>
        </w:rPr>
      </w:pPr>
      <w:r>
        <w:rPr>
          <w:rFonts w:ascii="Arial" w:hAnsi="Arial" w:cs="Arial"/>
        </w:rPr>
        <w:t>I</w:t>
      </w:r>
      <w:r w:rsidR="00FE095E" w:rsidRPr="00632FA5">
        <w:rPr>
          <w:rFonts w:ascii="Arial" w:hAnsi="Arial" w:cs="Arial"/>
        </w:rPr>
        <w:t xml:space="preserve">n more recent events, in 2007, the death of Fiona Pilkington and </w:t>
      </w:r>
      <w:r>
        <w:rPr>
          <w:rFonts w:ascii="Arial" w:hAnsi="Arial" w:cs="Arial"/>
        </w:rPr>
        <w:t xml:space="preserve">her daughter after suffering 10 </w:t>
      </w:r>
      <w:r w:rsidR="00FE095E" w:rsidRPr="00632FA5">
        <w:rPr>
          <w:rFonts w:ascii="Arial" w:hAnsi="Arial" w:cs="Arial"/>
        </w:rPr>
        <w:t>years of anti-social behaviour. The reporting of this incident was that the police was not able to recognise the vulnerabilities of the family and the fact that they were victims of harassment and were repeat vic</w:t>
      </w:r>
      <w:r>
        <w:rPr>
          <w:rFonts w:ascii="Arial" w:hAnsi="Arial" w:cs="Arial"/>
        </w:rPr>
        <w:t xml:space="preserve">tims of anti-social behaviour. </w:t>
      </w:r>
    </w:p>
    <w:p w14:paraId="55585C6D" w14:textId="5B7E3C27" w:rsidR="00532720" w:rsidRPr="00631257" w:rsidRDefault="00631257" w:rsidP="00FE095E">
      <w:pPr>
        <w:pStyle w:val="NormalWeb"/>
        <w:spacing w:before="0" w:beforeAutospacing="0" w:after="0" w:afterAutospacing="0"/>
        <w:rPr>
          <w:rFonts w:ascii="Arial" w:hAnsi="Arial" w:cs="Arial"/>
        </w:rPr>
      </w:pPr>
      <w:r>
        <w:rPr>
          <w:rFonts w:ascii="Arial" w:hAnsi="Arial" w:cs="Arial"/>
        </w:rPr>
        <w:t>These have a</w:t>
      </w:r>
      <w:r w:rsidR="00FE095E" w:rsidRPr="00632FA5">
        <w:rPr>
          <w:rFonts w:ascii="Arial" w:hAnsi="Arial" w:cs="Arial"/>
        </w:rPr>
        <w:t xml:space="preserve">n enormous effect on the willingness of victims </w:t>
      </w:r>
      <w:r w:rsidR="00532720" w:rsidRPr="00632FA5">
        <w:rPr>
          <w:rFonts w:ascii="Arial" w:hAnsi="Arial" w:cs="Arial"/>
        </w:rPr>
        <w:t xml:space="preserve">reporting </w:t>
      </w:r>
      <w:r w:rsidR="00FE095E" w:rsidRPr="00632FA5">
        <w:rPr>
          <w:rFonts w:ascii="Arial" w:hAnsi="Arial" w:cs="Arial"/>
        </w:rPr>
        <w:t>of crime, and the community to come forward and engage with the police. Our communities are forever changing and are becoming more and more diverse, and we as a nation and a police service need to move with these times, and gain the trust of the communities. As stated by Sir Robert Peel in his Peelian principles, 'the police are the public and the public are the police.' This reinforces my point that these key events have a damaging impact</w:t>
      </w:r>
      <w:r>
        <w:rPr>
          <w:rFonts w:ascii="Arial" w:hAnsi="Arial" w:cs="Arial"/>
        </w:rPr>
        <w:t xml:space="preserve"> on how the police is perceived, </w:t>
      </w:r>
      <w:r w:rsidR="00FE095E" w:rsidRPr="00632FA5">
        <w:rPr>
          <w:rFonts w:ascii="Arial" w:hAnsi="Arial" w:cs="Arial"/>
        </w:rPr>
        <w:t xml:space="preserve">without the willingness of the communities we </w:t>
      </w:r>
      <w:r w:rsidR="00532720" w:rsidRPr="00632FA5">
        <w:rPr>
          <w:rFonts w:ascii="Arial" w:hAnsi="Arial" w:cs="Arial"/>
        </w:rPr>
        <w:t xml:space="preserve">would </w:t>
      </w:r>
      <w:r w:rsidR="00FE095E" w:rsidRPr="00632FA5">
        <w:rPr>
          <w:rFonts w:ascii="Arial" w:hAnsi="Arial" w:cs="Arial"/>
        </w:rPr>
        <w:t>not have any reports of crime. We rely heavily on th</w:t>
      </w:r>
      <w:r w:rsidR="000B7FDE" w:rsidRPr="00632FA5">
        <w:rPr>
          <w:rFonts w:ascii="Arial" w:hAnsi="Arial" w:cs="Arial"/>
        </w:rPr>
        <w:t>e community to bring forward an</w:t>
      </w:r>
      <w:r w:rsidR="00FE095E" w:rsidRPr="00632FA5">
        <w:rPr>
          <w:rFonts w:ascii="Arial" w:hAnsi="Arial" w:cs="Arial"/>
        </w:rPr>
        <w:t>y issues within the community and the reporting of crime. If we do not hav</w:t>
      </w:r>
      <w:r w:rsidR="00532720" w:rsidRPr="00632FA5">
        <w:rPr>
          <w:rFonts w:ascii="Arial" w:hAnsi="Arial" w:cs="Arial"/>
        </w:rPr>
        <w:t xml:space="preserve">e this then the police service </w:t>
      </w:r>
      <w:r w:rsidR="00FE095E" w:rsidRPr="00632FA5">
        <w:rPr>
          <w:rFonts w:ascii="Arial" w:hAnsi="Arial" w:cs="Arial"/>
        </w:rPr>
        <w:t>would not be serving the community. We as a police service need to be transparent and trustworthy in order to gain confidence within the community, otherwise we would be a very reactive police force and not proactive in any sense, and essentially the police would not function.</w:t>
      </w:r>
      <w:r w:rsidR="00532720" w:rsidRPr="00632FA5">
        <w:rPr>
          <w:rFonts w:ascii="Arial" w:hAnsi="Arial" w:cs="Arial"/>
        </w:rPr>
        <w:t xml:space="preserve"> </w:t>
      </w:r>
      <w:r>
        <w:rPr>
          <w:rFonts w:ascii="Arial" w:hAnsi="Arial" w:cs="Arial"/>
        </w:rPr>
        <w:t>“</w:t>
      </w:r>
      <w:r w:rsidR="00532720" w:rsidRPr="00632FA5">
        <w:rPr>
          <w:rFonts w:ascii="Arial" w:hAnsi="Arial" w:cs="Arial"/>
          <w:color w:val="212529"/>
          <w:shd w:val="clear" w:color="auto" w:fill="FFFFFF"/>
        </w:rPr>
        <w:t>Without the trust and involvement of the community, any attempts at community policing will fail.</w:t>
      </w:r>
      <w:r>
        <w:rPr>
          <w:rFonts w:ascii="Arial" w:hAnsi="Arial" w:cs="Arial"/>
          <w:color w:val="212529"/>
          <w:shd w:val="clear" w:color="auto" w:fill="FFFFFF"/>
        </w:rPr>
        <w:t>”</w:t>
      </w:r>
      <w:r w:rsidR="00AC222F" w:rsidRPr="00632FA5">
        <w:rPr>
          <w:rFonts w:ascii="Arial" w:hAnsi="Arial" w:cs="Arial"/>
          <w:color w:val="212529"/>
          <w:shd w:val="clear" w:color="auto" w:fill="FFFFFF"/>
        </w:rPr>
        <w:t xml:space="preserve"> (Law Teacher.net No Date)</w:t>
      </w:r>
    </w:p>
    <w:p w14:paraId="016043D5" w14:textId="77777777" w:rsidR="00AC222F" w:rsidRPr="00632FA5" w:rsidRDefault="00AC222F" w:rsidP="00FE095E">
      <w:pPr>
        <w:pStyle w:val="NormalWeb"/>
        <w:spacing w:before="0" w:beforeAutospacing="0" w:after="0" w:afterAutospacing="0"/>
        <w:rPr>
          <w:rFonts w:ascii="Arial" w:hAnsi="Arial" w:cs="Arial"/>
          <w:color w:val="212529"/>
          <w:shd w:val="clear" w:color="auto" w:fill="FFFFFF"/>
        </w:rPr>
      </w:pPr>
    </w:p>
    <w:p w14:paraId="448C9FC5" w14:textId="79A62909" w:rsidR="00FE095E" w:rsidRPr="00632FA5" w:rsidRDefault="00631257" w:rsidP="00FE095E">
      <w:pPr>
        <w:pStyle w:val="NormalWeb"/>
        <w:spacing w:before="0" w:beforeAutospacing="0" w:after="0" w:afterAutospacing="0"/>
        <w:rPr>
          <w:rFonts w:ascii="Arial" w:hAnsi="Arial" w:cs="Arial"/>
        </w:rPr>
      </w:pPr>
      <w:r>
        <w:rPr>
          <w:rFonts w:ascii="Arial" w:hAnsi="Arial" w:cs="Arial"/>
        </w:rPr>
        <w:t xml:space="preserve">The </w:t>
      </w:r>
      <w:r w:rsidR="00FE095E" w:rsidRPr="00632FA5">
        <w:rPr>
          <w:rFonts w:ascii="Arial" w:hAnsi="Arial" w:cs="Arial"/>
        </w:rPr>
        <w:t>need for the Neighbourhood policing team within the police service is vital to bridge those gaps between the police and the public. With events like these it</w:t>
      </w:r>
      <w:r w:rsidR="00411089" w:rsidRPr="00632FA5">
        <w:rPr>
          <w:rFonts w:ascii="Arial" w:hAnsi="Arial" w:cs="Arial"/>
        </w:rPr>
        <w:t>’</w:t>
      </w:r>
      <w:r w:rsidR="00FE095E" w:rsidRPr="00632FA5">
        <w:rPr>
          <w:rFonts w:ascii="Arial" w:hAnsi="Arial" w:cs="Arial"/>
        </w:rPr>
        <w:t>s vital to remain visible in the community, foot patrol with the Police Community support Officers and be a presence within the community to engage with them.</w:t>
      </w:r>
    </w:p>
    <w:p w14:paraId="0E73371F" w14:textId="7ABDF989" w:rsidR="00532720" w:rsidRPr="00632FA5" w:rsidRDefault="00AC222F" w:rsidP="00FE095E">
      <w:pPr>
        <w:pStyle w:val="NormalWeb"/>
        <w:spacing w:before="0" w:beforeAutospacing="0" w:after="0" w:afterAutospacing="0"/>
        <w:rPr>
          <w:rFonts w:ascii="Arial" w:hAnsi="Arial" w:cs="Arial"/>
        </w:rPr>
      </w:pPr>
      <w:r w:rsidRPr="00632FA5">
        <w:rPr>
          <w:rFonts w:ascii="Arial" w:hAnsi="Arial" w:cs="Arial"/>
          <w:color w:val="323132"/>
          <w:shd w:val="clear" w:color="auto" w:fill="FFFFFF"/>
        </w:rPr>
        <w:t>“</w:t>
      </w:r>
      <w:r w:rsidR="00532720" w:rsidRPr="00632FA5">
        <w:rPr>
          <w:rFonts w:ascii="Arial" w:hAnsi="Arial" w:cs="Arial"/>
          <w:color w:val="323132"/>
          <w:shd w:val="clear" w:color="auto" w:fill="FFFFFF"/>
        </w:rPr>
        <w:t>Research suggests that positive perceptions of police trust and fairness promote engagement and compliance with the police</w:t>
      </w:r>
      <w:r w:rsidRPr="00632FA5">
        <w:rPr>
          <w:rFonts w:ascii="Arial" w:hAnsi="Arial" w:cs="Arial"/>
          <w:color w:val="323132"/>
          <w:shd w:val="clear" w:color="auto" w:fill="FFFFFF"/>
        </w:rPr>
        <w:t>.”</w:t>
      </w:r>
      <w:r w:rsidR="00532720" w:rsidRPr="00632FA5">
        <w:rPr>
          <w:rFonts w:ascii="Arial" w:hAnsi="Arial" w:cs="Arial"/>
          <w:color w:val="323132"/>
          <w:shd w:val="clear" w:color="auto" w:fill="FFFFFF"/>
        </w:rPr>
        <w:t xml:space="preserve"> (</w:t>
      </w:r>
      <w:hyperlink r:id="rId12" w:tooltip="Can police enhance public confidence by improving quality of service?" w:history="1">
        <w:r w:rsidR="00532720" w:rsidRPr="00632FA5">
          <w:rPr>
            <w:rStyle w:val="Hyperlink"/>
            <w:rFonts w:ascii="Arial" w:hAnsi="Arial" w:cs="Arial"/>
            <w:color w:val="206095"/>
            <w:shd w:val="clear" w:color="auto" w:fill="FFFFFF"/>
          </w:rPr>
          <w:t>Myhill and Bradford, 2012</w:t>
        </w:r>
      </w:hyperlink>
      <w:r w:rsidR="00532720" w:rsidRPr="00632FA5">
        <w:rPr>
          <w:rFonts w:ascii="Arial" w:hAnsi="Arial" w:cs="Arial"/>
          <w:color w:val="323132"/>
          <w:shd w:val="clear" w:color="auto" w:fill="FFFFFF"/>
        </w:rPr>
        <w:t>).</w:t>
      </w:r>
    </w:p>
    <w:p w14:paraId="61DA13F1" w14:textId="77777777" w:rsidR="00FE095E" w:rsidRPr="00632FA5" w:rsidRDefault="00FE095E" w:rsidP="00FE095E">
      <w:pPr>
        <w:pStyle w:val="NormalWeb"/>
        <w:spacing w:before="0" w:beforeAutospacing="0" w:after="0" w:afterAutospacing="0"/>
        <w:rPr>
          <w:rFonts w:ascii="Arial" w:hAnsi="Arial" w:cs="Arial"/>
        </w:rPr>
      </w:pPr>
      <w:r w:rsidRPr="00632FA5">
        <w:rPr>
          <w:rFonts w:ascii="Arial" w:hAnsi="Arial" w:cs="Arial"/>
        </w:rPr>
        <w:lastRenderedPageBreak/>
        <w:t xml:space="preserve">By being visible on the streets this gives the public more confidence, and they feel safer in their communities, and essentially their presence would have a positive impact on the occurrences of anti-social behaviour and disorder on the streets. </w:t>
      </w:r>
    </w:p>
    <w:p w14:paraId="063BFA6B" w14:textId="77777777" w:rsidR="00FE095E" w:rsidRPr="00632FA5" w:rsidRDefault="00FE095E" w:rsidP="00FE095E">
      <w:pPr>
        <w:pStyle w:val="NormalWeb"/>
        <w:spacing w:before="0" w:beforeAutospacing="0" w:after="0" w:afterAutospacing="0"/>
        <w:rPr>
          <w:rFonts w:ascii="Arial" w:hAnsi="Arial" w:cs="Arial"/>
        </w:rPr>
      </w:pPr>
      <w:r w:rsidRPr="00632FA5">
        <w:rPr>
          <w:rFonts w:ascii="Arial" w:hAnsi="Arial" w:cs="Arial"/>
        </w:rPr>
        <w:t> </w:t>
      </w:r>
    </w:p>
    <w:p w14:paraId="460283A2" w14:textId="77777777" w:rsidR="00FE095E" w:rsidRPr="00632FA5" w:rsidRDefault="00FE095E" w:rsidP="00FE095E">
      <w:pPr>
        <w:pStyle w:val="NormalWeb"/>
        <w:spacing w:before="0" w:beforeAutospacing="0" w:after="0" w:afterAutospacing="0"/>
        <w:rPr>
          <w:rFonts w:ascii="Arial" w:hAnsi="Arial" w:cs="Arial"/>
        </w:rPr>
      </w:pPr>
      <w:r w:rsidRPr="00632FA5">
        <w:rPr>
          <w:rFonts w:ascii="Arial" w:hAnsi="Arial" w:cs="Arial"/>
        </w:rPr>
        <w:t>There are several different ways in which the police can engage with the community and many reasons why, who and how this may be done.</w:t>
      </w:r>
    </w:p>
    <w:p w14:paraId="6980B07F" w14:textId="77777777" w:rsidR="00FE095E" w:rsidRPr="00632FA5" w:rsidRDefault="00FE095E" w:rsidP="00FE095E">
      <w:pPr>
        <w:pStyle w:val="NormalWeb"/>
        <w:spacing w:before="0" w:beforeAutospacing="0" w:after="0" w:afterAutospacing="0"/>
        <w:rPr>
          <w:rFonts w:ascii="Arial" w:hAnsi="Arial" w:cs="Arial"/>
        </w:rPr>
      </w:pPr>
      <w:r w:rsidRPr="00632FA5">
        <w:rPr>
          <w:rFonts w:ascii="Arial" w:hAnsi="Arial" w:cs="Arial"/>
        </w:rPr>
        <w:t xml:space="preserve">Policing by consent requires the publics support at every kind of level throughout policing. The decisions making and the public interaction and engagement can improve public perceptions of the police after such incidents listed above, and essentially increase 'institutional trust.' This in turn would increase community cohesion, engagement and then essentially reduce crime and disorder in our communities. </w:t>
      </w:r>
    </w:p>
    <w:p w14:paraId="08FFDF64" w14:textId="77777777" w:rsidR="00FE095E" w:rsidRPr="00632FA5" w:rsidRDefault="00FE095E" w:rsidP="00FE095E">
      <w:pPr>
        <w:pStyle w:val="NormalWeb"/>
        <w:spacing w:before="0" w:beforeAutospacing="0" w:after="0" w:afterAutospacing="0"/>
        <w:rPr>
          <w:rFonts w:ascii="Arial" w:hAnsi="Arial" w:cs="Arial"/>
        </w:rPr>
      </w:pPr>
      <w:r w:rsidRPr="00632FA5">
        <w:rPr>
          <w:rFonts w:ascii="Arial" w:hAnsi="Arial" w:cs="Arial"/>
        </w:rPr>
        <w:t> </w:t>
      </w:r>
    </w:p>
    <w:p w14:paraId="5B29BE57" w14:textId="77777777" w:rsidR="00FE095E" w:rsidRPr="00632FA5" w:rsidRDefault="00FE095E" w:rsidP="00FE095E">
      <w:pPr>
        <w:pStyle w:val="NormalWeb"/>
        <w:spacing w:before="0" w:beforeAutospacing="0" w:after="0" w:afterAutospacing="0"/>
        <w:rPr>
          <w:rFonts w:ascii="Arial" w:hAnsi="Arial" w:cs="Arial"/>
        </w:rPr>
      </w:pPr>
      <w:r w:rsidRPr="00632FA5">
        <w:rPr>
          <w:rFonts w:ascii="Arial" w:hAnsi="Arial" w:cs="Arial"/>
        </w:rPr>
        <w:t xml:space="preserve">There are engagement methods such as Community Impact Assessments, Understanding Community Need, adapting police styles and police minority groups, that the police can adopt, in order for community engagement to be successful, and within this there are key principles of effective community engagement, and these include, social justice, self-determination, working and learning together, sustainable communities, participation and reflective practice. </w:t>
      </w:r>
    </w:p>
    <w:p w14:paraId="6B780697" w14:textId="77777777" w:rsidR="00FE095E" w:rsidRPr="00632FA5" w:rsidRDefault="00FE095E" w:rsidP="00FE095E">
      <w:pPr>
        <w:pStyle w:val="NormalWeb"/>
        <w:spacing w:before="0" w:beforeAutospacing="0" w:after="0" w:afterAutospacing="0"/>
        <w:rPr>
          <w:rFonts w:ascii="Arial" w:hAnsi="Arial" w:cs="Arial"/>
        </w:rPr>
      </w:pPr>
      <w:r w:rsidRPr="00632FA5">
        <w:rPr>
          <w:rFonts w:ascii="Arial" w:hAnsi="Arial" w:cs="Arial"/>
        </w:rPr>
        <w:t> </w:t>
      </w:r>
    </w:p>
    <w:p w14:paraId="76A1B9C6" w14:textId="77777777" w:rsidR="00FE095E" w:rsidRPr="00632FA5" w:rsidRDefault="00FE095E" w:rsidP="00FE095E">
      <w:pPr>
        <w:pStyle w:val="NormalWeb"/>
        <w:spacing w:before="0" w:beforeAutospacing="0" w:after="0" w:afterAutospacing="0"/>
        <w:rPr>
          <w:rFonts w:ascii="Arial" w:hAnsi="Arial" w:cs="Arial"/>
        </w:rPr>
      </w:pPr>
      <w:r w:rsidRPr="00632FA5">
        <w:rPr>
          <w:rFonts w:ascii="Arial" w:hAnsi="Arial" w:cs="Arial"/>
        </w:rPr>
        <w:t>Community Cohesion is a vital part of policing, especially in the neighbourhood policing department. This is where all different parts and groups of the communities are able to get along well together. For all residents of the community to be integrated into the wider community is one of the areas of being a key area of successful community cohesion. Bringing different people from all walks of life and from different personal characteristics together is one of the way to build community cohesion, this helps people in their local community get along together, which would in turn would make them feel safer within their neighbourhood and more secure.</w:t>
      </w:r>
    </w:p>
    <w:p w14:paraId="3560E8ED" w14:textId="1D50556C" w:rsidR="00FE095E" w:rsidRPr="00632FA5" w:rsidRDefault="00FE095E" w:rsidP="00FE095E">
      <w:pPr>
        <w:pStyle w:val="NormalWeb"/>
        <w:spacing w:before="0" w:beforeAutospacing="0" w:after="0" w:afterAutospacing="0"/>
        <w:rPr>
          <w:rFonts w:ascii="Arial" w:hAnsi="Arial" w:cs="Arial"/>
        </w:rPr>
      </w:pPr>
      <w:r w:rsidRPr="00632FA5">
        <w:rPr>
          <w:rFonts w:ascii="Arial" w:hAnsi="Arial" w:cs="Arial"/>
        </w:rPr>
        <w:t>As stated by a report published by the National Policing Improvement Agency, about communities and local government, they explained that 'it is recognised that certain communities may mistrust the police as an organisation, whether through direct contact word of mouth-experiences or mythical events. This mistrust if it is felt that other sectors of the community have more influence over policing and other agencies, this can result in an increase in fear and in extreme cases a rise in violent behaviour.'</w:t>
      </w:r>
      <w:r w:rsidR="00411089" w:rsidRPr="00632FA5">
        <w:rPr>
          <w:rFonts w:ascii="Arial" w:hAnsi="Arial" w:cs="Arial"/>
        </w:rPr>
        <w:t xml:space="preserve"> (NPIA No date)</w:t>
      </w:r>
    </w:p>
    <w:p w14:paraId="7575081C" w14:textId="77777777" w:rsidR="00411089" w:rsidRPr="00632FA5" w:rsidRDefault="00411089" w:rsidP="00FE095E">
      <w:pPr>
        <w:pStyle w:val="NormalWeb"/>
        <w:spacing w:before="0" w:beforeAutospacing="0" w:after="0" w:afterAutospacing="0"/>
        <w:rPr>
          <w:rFonts w:ascii="Arial" w:hAnsi="Arial" w:cs="Arial"/>
        </w:rPr>
      </w:pPr>
    </w:p>
    <w:p w14:paraId="34174F12" w14:textId="58C41561" w:rsidR="00FE095E" w:rsidRPr="00632FA5" w:rsidRDefault="00FE095E" w:rsidP="00FE095E">
      <w:pPr>
        <w:pStyle w:val="NormalWeb"/>
        <w:spacing w:before="0" w:beforeAutospacing="0" w:after="0" w:afterAutospacing="0"/>
        <w:rPr>
          <w:rFonts w:ascii="Arial" w:hAnsi="Arial" w:cs="Arial"/>
        </w:rPr>
      </w:pPr>
      <w:r w:rsidRPr="00632FA5">
        <w:rPr>
          <w:rFonts w:ascii="Arial" w:hAnsi="Arial" w:cs="Arial"/>
        </w:rPr>
        <w:t xml:space="preserve">This essentially would increase the crime rates in the community and cause a sense of jealousy and resentment that different sectors of the community are being treated differently, and in turn increase the tension between them and possible violent crime. </w:t>
      </w:r>
    </w:p>
    <w:p w14:paraId="6D7C0232" w14:textId="5308FD3C" w:rsidR="00381A2D" w:rsidRPr="00632FA5" w:rsidRDefault="00381A2D" w:rsidP="00381A2D">
      <w:pPr>
        <w:pStyle w:val="NormalWeb"/>
        <w:spacing w:before="0" w:beforeAutospacing="0" w:after="0" w:afterAutospacing="0"/>
        <w:rPr>
          <w:rFonts w:ascii="Arial" w:hAnsi="Arial" w:cs="Arial"/>
        </w:rPr>
      </w:pPr>
      <w:r w:rsidRPr="00632FA5">
        <w:rPr>
          <w:rFonts w:ascii="Arial" w:hAnsi="Arial" w:cs="Arial"/>
        </w:rPr>
        <w:t>As set out by South Wales' Chief Constable, he stated that 'we will engage with our communities and our partners to develop sustainable solutions to shared problems.</w:t>
      </w:r>
      <w:r w:rsidR="00631257">
        <w:rPr>
          <w:rFonts w:ascii="Arial" w:hAnsi="Arial" w:cs="Arial"/>
        </w:rPr>
        <w:t>”</w:t>
      </w:r>
    </w:p>
    <w:p w14:paraId="496D3811" w14:textId="77777777" w:rsidR="00381A2D" w:rsidRPr="00632FA5" w:rsidRDefault="00381A2D" w:rsidP="00381A2D">
      <w:pPr>
        <w:pStyle w:val="NormalWeb"/>
        <w:spacing w:before="0" w:beforeAutospacing="0" w:after="0" w:afterAutospacing="0"/>
        <w:rPr>
          <w:rFonts w:ascii="Arial" w:hAnsi="Arial" w:cs="Arial"/>
        </w:rPr>
      </w:pPr>
      <w:r w:rsidRPr="00632FA5">
        <w:rPr>
          <w:rFonts w:ascii="Arial" w:hAnsi="Arial" w:cs="Arial"/>
        </w:rPr>
        <w:t> </w:t>
      </w:r>
    </w:p>
    <w:p w14:paraId="7E0CC069" w14:textId="77777777" w:rsidR="00381A2D" w:rsidRPr="00632FA5" w:rsidRDefault="00381A2D" w:rsidP="00381A2D">
      <w:pPr>
        <w:pStyle w:val="NormalWeb"/>
        <w:spacing w:before="0" w:beforeAutospacing="0" w:after="0" w:afterAutospacing="0"/>
        <w:rPr>
          <w:rFonts w:ascii="Arial" w:hAnsi="Arial" w:cs="Arial"/>
        </w:rPr>
      </w:pPr>
      <w:r w:rsidRPr="00632FA5">
        <w:rPr>
          <w:rFonts w:ascii="Arial" w:hAnsi="Arial" w:cs="Arial"/>
          <w:b/>
          <w:bCs/>
        </w:rPr>
        <w:t xml:space="preserve">Conclusion </w:t>
      </w:r>
    </w:p>
    <w:p w14:paraId="4A3E6CFC" w14:textId="77777777" w:rsidR="00381A2D" w:rsidRPr="00632FA5" w:rsidRDefault="00381A2D" w:rsidP="00381A2D">
      <w:pPr>
        <w:pStyle w:val="NormalWeb"/>
        <w:spacing w:before="0" w:beforeAutospacing="0" w:after="0" w:afterAutospacing="0"/>
        <w:rPr>
          <w:rFonts w:ascii="Arial" w:hAnsi="Arial" w:cs="Arial"/>
        </w:rPr>
      </w:pPr>
      <w:r w:rsidRPr="00632FA5">
        <w:rPr>
          <w:rFonts w:ascii="Arial" w:hAnsi="Arial" w:cs="Arial"/>
        </w:rPr>
        <w:t> </w:t>
      </w:r>
    </w:p>
    <w:p w14:paraId="57E7EEAA" w14:textId="77777777" w:rsidR="00381A2D" w:rsidRPr="00632FA5" w:rsidRDefault="00381A2D" w:rsidP="00381A2D">
      <w:pPr>
        <w:pStyle w:val="NormalWeb"/>
        <w:spacing w:before="0" w:beforeAutospacing="0" w:after="0" w:afterAutospacing="0"/>
        <w:rPr>
          <w:rFonts w:ascii="Arial" w:hAnsi="Arial" w:cs="Arial"/>
        </w:rPr>
      </w:pPr>
      <w:r w:rsidRPr="00632FA5">
        <w:rPr>
          <w:rFonts w:ascii="Arial" w:hAnsi="Arial" w:cs="Arial"/>
        </w:rPr>
        <w:t xml:space="preserve">There are risks that can be associated by poor community engagement. There would be a large gap in knowing what is going on in our communities, and therefore the threat, risk and harm can be increased without knowing fully the vulnerabilities around it. Poor community engagement would lead to a withdrawal in public participation and would not be able to identify problems within the community and wider, and therefore other partner agencies unable to help, leading to an increase in the need for police intervention. There would be a negative impact on policing strategies, and therefore the police would be unable to predict any changes in the community, in the community profile, their needs and priorities. </w:t>
      </w:r>
    </w:p>
    <w:p w14:paraId="77BBD7E8" w14:textId="77777777" w:rsidR="00381A2D" w:rsidRPr="00632FA5" w:rsidRDefault="00381A2D" w:rsidP="00381A2D">
      <w:pPr>
        <w:pStyle w:val="NormalWeb"/>
        <w:spacing w:before="0" w:beforeAutospacing="0" w:after="0" w:afterAutospacing="0"/>
        <w:rPr>
          <w:rFonts w:ascii="Arial" w:hAnsi="Arial" w:cs="Arial"/>
        </w:rPr>
      </w:pPr>
      <w:r w:rsidRPr="00632FA5">
        <w:rPr>
          <w:rFonts w:ascii="Arial" w:hAnsi="Arial" w:cs="Arial"/>
        </w:rPr>
        <w:t xml:space="preserve">Largely policing work revolves around the willingness of the community to engage with police. To increase visibility on the streets, ensure that as a police service we are seen as trustworthy, and transparent, therefore the need for the neighbourhood policing department and in general all police officers to engage with the community from any level of engagement is vital to enable us to be perceived as trustworthy and transparent is absolutely vital. The key events that occur around the world will always have an impact on the community willingness to engage, whether it </w:t>
      </w:r>
      <w:r w:rsidRPr="00632FA5">
        <w:rPr>
          <w:rFonts w:ascii="Arial" w:hAnsi="Arial" w:cs="Arial"/>
        </w:rPr>
        <w:lastRenderedPageBreak/>
        <w:t>be good or bad, but ultimately by doing this effectively will reduce crime and disorder within our communities and enable officer to safeguard our communities most effectively, by the cooperation from them.</w:t>
      </w:r>
    </w:p>
    <w:p w14:paraId="7C56CB8D" w14:textId="77777777" w:rsidR="00381A2D" w:rsidRPr="00632FA5" w:rsidRDefault="00381A2D" w:rsidP="00381A2D">
      <w:pPr>
        <w:pStyle w:val="NormalWeb"/>
        <w:spacing w:before="0" w:beforeAutospacing="0" w:after="0" w:afterAutospacing="0"/>
        <w:rPr>
          <w:rFonts w:ascii="Arial" w:hAnsi="Arial" w:cs="Arial"/>
        </w:rPr>
      </w:pPr>
      <w:r w:rsidRPr="00632FA5">
        <w:rPr>
          <w:rFonts w:ascii="Arial" w:hAnsi="Arial" w:cs="Arial"/>
        </w:rPr>
        <w:t> </w:t>
      </w:r>
    </w:p>
    <w:p w14:paraId="28CBCC32" w14:textId="77777777" w:rsidR="00381A2D" w:rsidRPr="00632FA5" w:rsidRDefault="00381A2D" w:rsidP="00381A2D">
      <w:pPr>
        <w:pStyle w:val="NormalWeb"/>
        <w:spacing w:before="0" w:beforeAutospacing="0" w:after="0" w:afterAutospacing="0"/>
        <w:rPr>
          <w:rFonts w:ascii="Arial" w:hAnsi="Arial" w:cs="Arial"/>
        </w:rPr>
      </w:pPr>
      <w:r w:rsidRPr="00632FA5">
        <w:rPr>
          <w:rFonts w:ascii="Arial" w:hAnsi="Arial" w:cs="Arial"/>
        </w:rPr>
        <w:t> </w:t>
      </w:r>
    </w:p>
    <w:p w14:paraId="2D656A44" w14:textId="77777777" w:rsidR="00381A2D" w:rsidRPr="00632FA5" w:rsidRDefault="00381A2D" w:rsidP="00381A2D">
      <w:pPr>
        <w:pStyle w:val="NormalWeb"/>
        <w:spacing w:before="0" w:beforeAutospacing="0" w:after="0" w:afterAutospacing="0"/>
        <w:rPr>
          <w:rFonts w:ascii="Arial" w:hAnsi="Arial" w:cs="Arial"/>
        </w:rPr>
      </w:pPr>
      <w:r w:rsidRPr="00632FA5">
        <w:rPr>
          <w:rFonts w:ascii="Arial" w:hAnsi="Arial" w:cs="Arial"/>
        </w:rPr>
        <w:t> </w:t>
      </w:r>
    </w:p>
    <w:p w14:paraId="4E5238F9" w14:textId="27F12EBC" w:rsidR="0016094F" w:rsidRPr="00631257" w:rsidRDefault="00143DF2" w:rsidP="00631257">
      <w:pPr>
        <w:overflowPunct w:val="0"/>
        <w:autoSpaceDE w:val="0"/>
        <w:autoSpaceDN w:val="0"/>
        <w:adjustRightInd w:val="0"/>
        <w:spacing w:before="240"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Word Count </w:t>
      </w:r>
      <w:r w:rsidR="00631257">
        <w:rPr>
          <w:rFonts w:ascii="Arial" w:eastAsia="Times New Roman" w:hAnsi="Arial" w:cs="Arial"/>
          <w:sz w:val="24"/>
          <w:szCs w:val="24"/>
          <w:lang w:eastAsia="en-GB"/>
        </w:rPr>
        <w:t>1100</w:t>
      </w:r>
    </w:p>
    <w:p w14:paraId="65B92A77" w14:textId="1867A95C" w:rsidR="00C46921" w:rsidRDefault="00C46921" w:rsidP="0063055E">
      <w:pPr>
        <w:spacing w:after="0" w:line="240" w:lineRule="auto"/>
        <w:rPr>
          <w:rFonts w:ascii="Arial" w:eastAsia="Times New Roman" w:hAnsi="Arial" w:cs="Arial"/>
          <w:b/>
          <w:sz w:val="24"/>
          <w:szCs w:val="24"/>
          <w:lang w:eastAsia="en-GB"/>
        </w:rPr>
      </w:pPr>
    </w:p>
    <w:p w14:paraId="5BD8EA5D" w14:textId="3F68D5C0" w:rsidR="00C46921" w:rsidRDefault="00C46921" w:rsidP="0063055E">
      <w:pPr>
        <w:spacing w:after="0" w:line="240" w:lineRule="auto"/>
        <w:rPr>
          <w:rFonts w:ascii="Arial" w:eastAsia="Times New Roman" w:hAnsi="Arial" w:cs="Arial"/>
          <w:b/>
          <w:sz w:val="24"/>
          <w:szCs w:val="24"/>
          <w:lang w:eastAsia="en-GB"/>
        </w:rPr>
      </w:pPr>
    </w:p>
    <w:p w14:paraId="33DCF6A0" w14:textId="1096E8DC" w:rsidR="00C46921" w:rsidRDefault="00C46921" w:rsidP="0063055E">
      <w:pPr>
        <w:spacing w:after="0" w:line="240" w:lineRule="auto"/>
        <w:rPr>
          <w:rFonts w:ascii="Arial" w:eastAsia="Times New Roman" w:hAnsi="Arial" w:cs="Arial"/>
          <w:b/>
          <w:sz w:val="24"/>
          <w:szCs w:val="24"/>
          <w:lang w:eastAsia="en-GB"/>
        </w:rPr>
      </w:pPr>
    </w:p>
    <w:p w14:paraId="086FF4E6" w14:textId="0605771C" w:rsidR="00C46921" w:rsidRDefault="00C46921" w:rsidP="0063055E">
      <w:pPr>
        <w:spacing w:after="0" w:line="240" w:lineRule="auto"/>
        <w:rPr>
          <w:rFonts w:ascii="Arial" w:eastAsia="Times New Roman" w:hAnsi="Arial" w:cs="Arial"/>
          <w:b/>
          <w:sz w:val="24"/>
          <w:szCs w:val="24"/>
          <w:lang w:eastAsia="en-GB"/>
        </w:rPr>
      </w:pPr>
    </w:p>
    <w:p w14:paraId="1AB731CF" w14:textId="4771877F" w:rsidR="00C46921" w:rsidRDefault="00C46921" w:rsidP="0063055E">
      <w:pPr>
        <w:spacing w:after="0" w:line="240" w:lineRule="auto"/>
        <w:rPr>
          <w:rFonts w:ascii="Arial" w:eastAsia="Times New Roman" w:hAnsi="Arial" w:cs="Arial"/>
          <w:b/>
          <w:sz w:val="24"/>
          <w:szCs w:val="24"/>
          <w:lang w:eastAsia="en-GB"/>
        </w:rPr>
      </w:pPr>
    </w:p>
    <w:p w14:paraId="6967E1E2" w14:textId="692CED2B" w:rsidR="00C46921" w:rsidRDefault="00C46921" w:rsidP="0063055E">
      <w:pPr>
        <w:spacing w:after="0" w:line="240" w:lineRule="auto"/>
        <w:rPr>
          <w:rFonts w:ascii="Arial" w:eastAsia="Times New Roman" w:hAnsi="Arial" w:cs="Arial"/>
          <w:b/>
          <w:sz w:val="24"/>
          <w:szCs w:val="24"/>
          <w:lang w:eastAsia="en-GB"/>
        </w:rPr>
      </w:pPr>
    </w:p>
    <w:p w14:paraId="7B938A4C" w14:textId="5EAB2C3E" w:rsidR="00C46921" w:rsidRDefault="00C46921" w:rsidP="0063055E">
      <w:pPr>
        <w:spacing w:after="0" w:line="240" w:lineRule="auto"/>
        <w:rPr>
          <w:rFonts w:ascii="Arial" w:eastAsia="Times New Roman" w:hAnsi="Arial" w:cs="Arial"/>
          <w:b/>
          <w:sz w:val="24"/>
          <w:szCs w:val="24"/>
          <w:lang w:eastAsia="en-GB"/>
        </w:rPr>
      </w:pPr>
    </w:p>
    <w:p w14:paraId="67CD23BB" w14:textId="399AF114" w:rsidR="00C46921" w:rsidRDefault="00C46921" w:rsidP="0063055E">
      <w:pPr>
        <w:spacing w:after="0" w:line="240" w:lineRule="auto"/>
        <w:rPr>
          <w:rFonts w:ascii="Arial" w:eastAsia="Times New Roman" w:hAnsi="Arial" w:cs="Arial"/>
          <w:b/>
          <w:sz w:val="24"/>
          <w:szCs w:val="24"/>
          <w:lang w:eastAsia="en-GB"/>
        </w:rPr>
      </w:pPr>
    </w:p>
    <w:p w14:paraId="081F5540" w14:textId="7F949F96" w:rsidR="00C46921" w:rsidRDefault="00C46921" w:rsidP="0063055E">
      <w:pPr>
        <w:spacing w:after="0" w:line="240" w:lineRule="auto"/>
        <w:rPr>
          <w:rFonts w:ascii="Arial" w:eastAsia="Times New Roman" w:hAnsi="Arial" w:cs="Arial"/>
          <w:b/>
          <w:sz w:val="24"/>
          <w:szCs w:val="24"/>
          <w:lang w:eastAsia="en-GB"/>
        </w:rPr>
      </w:pPr>
    </w:p>
    <w:p w14:paraId="03BB38D4" w14:textId="3712398C" w:rsidR="00C46921" w:rsidRDefault="00C46921" w:rsidP="0063055E">
      <w:pPr>
        <w:spacing w:after="0" w:line="240" w:lineRule="auto"/>
        <w:rPr>
          <w:rFonts w:ascii="Arial" w:eastAsia="Times New Roman" w:hAnsi="Arial" w:cs="Arial"/>
          <w:b/>
          <w:sz w:val="24"/>
          <w:szCs w:val="24"/>
          <w:lang w:eastAsia="en-GB"/>
        </w:rPr>
      </w:pPr>
    </w:p>
    <w:p w14:paraId="51369037" w14:textId="62C8978B" w:rsidR="00C46921" w:rsidRDefault="00C46921" w:rsidP="0063055E">
      <w:pPr>
        <w:spacing w:after="0" w:line="240" w:lineRule="auto"/>
        <w:rPr>
          <w:rFonts w:ascii="Arial" w:eastAsia="Times New Roman" w:hAnsi="Arial" w:cs="Arial"/>
          <w:b/>
          <w:sz w:val="24"/>
          <w:szCs w:val="24"/>
          <w:lang w:eastAsia="en-GB"/>
        </w:rPr>
      </w:pPr>
    </w:p>
    <w:p w14:paraId="446A8E95" w14:textId="27BB357A" w:rsidR="00C46921" w:rsidRDefault="00C46921" w:rsidP="0063055E">
      <w:pPr>
        <w:spacing w:after="0" w:line="240" w:lineRule="auto"/>
        <w:rPr>
          <w:rFonts w:ascii="Arial" w:eastAsia="Times New Roman" w:hAnsi="Arial" w:cs="Arial"/>
          <w:b/>
          <w:sz w:val="24"/>
          <w:szCs w:val="24"/>
          <w:lang w:eastAsia="en-GB"/>
        </w:rPr>
      </w:pPr>
    </w:p>
    <w:p w14:paraId="53FF4DA7" w14:textId="2A8890A9" w:rsidR="00C46921" w:rsidRDefault="00C46921" w:rsidP="0063055E">
      <w:pPr>
        <w:spacing w:after="0" w:line="240" w:lineRule="auto"/>
        <w:rPr>
          <w:rFonts w:ascii="Arial" w:eastAsia="Times New Roman" w:hAnsi="Arial" w:cs="Arial"/>
          <w:b/>
          <w:sz w:val="24"/>
          <w:szCs w:val="24"/>
          <w:lang w:eastAsia="en-GB"/>
        </w:rPr>
      </w:pPr>
    </w:p>
    <w:p w14:paraId="542268ED" w14:textId="3F56CE7E" w:rsidR="00C46921" w:rsidRDefault="00C46921" w:rsidP="0063055E">
      <w:pPr>
        <w:spacing w:after="0" w:line="240" w:lineRule="auto"/>
        <w:rPr>
          <w:rFonts w:ascii="Arial" w:eastAsia="Times New Roman" w:hAnsi="Arial" w:cs="Arial"/>
          <w:b/>
          <w:sz w:val="24"/>
          <w:szCs w:val="24"/>
          <w:lang w:eastAsia="en-GB"/>
        </w:rPr>
      </w:pPr>
    </w:p>
    <w:p w14:paraId="003C84A7" w14:textId="5A59F33C" w:rsidR="00C46921" w:rsidRDefault="00C46921" w:rsidP="0063055E">
      <w:pPr>
        <w:spacing w:after="0" w:line="240" w:lineRule="auto"/>
        <w:rPr>
          <w:rFonts w:ascii="Arial" w:eastAsia="Times New Roman" w:hAnsi="Arial" w:cs="Arial"/>
          <w:b/>
          <w:sz w:val="24"/>
          <w:szCs w:val="24"/>
          <w:lang w:eastAsia="en-GB"/>
        </w:rPr>
      </w:pPr>
    </w:p>
    <w:p w14:paraId="47D51C17" w14:textId="139CBE7E" w:rsidR="00C46921" w:rsidRDefault="00C46921" w:rsidP="0063055E">
      <w:pPr>
        <w:spacing w:after="0" w:line="240" w:lineRule="auto"/>
        <w:rPr>
          <w:rFonts w:ascii="Arial" w:eastAsia="Times New Roman" w:hAnsi="Arial" w:cs="Arial"/>
          <w:b/>
          <w:sz w:val="24"/>
          <w:szCs w:val="24"/>
          <w:lang w:eastAsia="en-GB"/>
        </w:rPr>
      </w:pPr>
    </w:p>
    <w:p w14:paraId="7F44B0AD" w14:textId="15421703" w:rsidR="00C46921" w:rsidRDefault="00C46921" w:rsidP="0063055E">
      <w:pPr>
        <w:spacing w:after="0" w:line="240" w:lineRule="auto"/>
        <w:rPr>
          <w:rFonts w:ascii="Arial" w:eastAsia="Times New Roman" w:hAnsi="Arial" w:cs="Arial"/>
          <w:b/>
          <w:sz w:val="24"/>
          <w:szCs w:val="24"/>
          <w:lang w:eastAsia="en-GB"/>
        </w:rPr>
      </w:pPr>
    </w:p>
    <w:p w14:paraId="23799413" w14:textId="1A1D8D8A" w:rsidR="00C46921" w:rsidRDefault="00C46921" w:rsidP="0063055E">
      <w:pPr>
        <w:spacing w:after="0" w:line="240" w:lineRule="auto"/>
        <w:rPr>
          <w:rFonts w:ascii="Arial" w:eastAsia="Times New Roman" w:hAnsi="Arial" w:cs="Arial"/>
          <w:b/>
          <w:sz w:val="24"/>
          <w:szCs w:val="24"/>
          <w:lang w:eastAsia="en-GB"/>
        </w:rPr>
      </w:pPr>
    </w:p>
    <w:p w14:paraId="7ACB9E34" w14:textId="4D95DA7E" w:rsidR="00C46921" w:rsidRDefault="00C46921" w:rsidP="0063055E">
      <w:pPr>
        <w:spacing w:after="0" w:line="240" w:lineRule="auto"/>
        <w:rPr>
          <w:rFonts w:ascii="Arial" w:eastAsia="Times New Roman" w:hAnsi="Arial" w:cs="Arial"/>
          <w:b/>
          <w:sz w:val="24"/>
          <w:szCs w:val="24"/>
          <w:lang w:eastAsia="en-GB"/>
        </w:rPr>
      </w:pPr>
    </w:p>
    <w:p w14:paraId="08EBF004" w14:textId="50BA11E2" w:rsidR="00C46921" w:rsidRDefault="00C46921" w:rsidP="0063055E">
      <w:pPr>
        <w:spacing w:after="0" w:line="240" w:lineRule="auto"/>
        <w:rPr>
          <w:rFonts w:ascii="Arial" w:eastAsia="Times New Roman" w:hAnsi="Arial" w:cs="Arial"/>
          <w:b/>
          <w:sz w:val="24"/>
          <w:szCs w:val="24"/>
          <w:lang w:eastAsia="en-GB"/>
        </w:rPr>
      </w:pPr>
    </w:p>
    <w:p w14:paraId="0D4CE4DE" w14:textId="24EBC72C" w:rsidR="00C46921" w:rsidRDefault="00C46921" w:rsidP="0063055E">
      <w:pPr>
        <w:spacing w:after="0" w:line="240" w:lineRule="auto"/>
        <w:rPr>
          <w:rFonts w:ascii="Arial" w:eastAsia="Times New Roman" w:hAnsi="Arial" w:cs="Arial"/>
          <w:b/>
          <w:sz w:val="24"/>
          <w:szCs w:val="24"/>
          <w:lang w:eastAsia="en-GB"/>
        </w:rPr>
      </w:pPr>
    </w:p>
    <w:p w14:paraId="04449F61" w14:textId="358E6C91" w:rsidR="00C46921" w:rsidRDefault="00C46921" w:rsidP="0063055E">
      <w:pPr>
        <w:spacing w:after="0" w:line="240" w:lineRule="auto"/>
        <w:rPr>
          <w:rFonts w:ascii="Arial" w:eastAsia="Times New Roman" w:hAnsi="Arial" w:cs="Arial"/>
          <w:b/>
          <w:sz w:val="24"/>
          <w:szCs w:val="24"/>
          <w:lang w:eastAsia="en-GB"/>
        </w:rPr>
      </w:pPr>
    </w:p>
    <w:p w14:paraId="33E7BA0A" w14:textId="79B19525" w:rsidR="00C46921" w:rsidRDefault="00C46921" w:rsidP="0063055E">
      <w:pPr>
        <w:spacing w:after="0" w:line="240" w:lineRule="auto"/>
        <w:rPr>
          <w:rFonts w:ascii="Arial" w:eastAsia="Times New Roman" w:hAnsi="Arial" w:cs="Arial"/>
          <w:b/>
          <w:sz w:val="24"/>
          <w:szCs w:val="24"/>
          <w:lang w:eastAsia="en-GB"/>
        </w:rPr>
      </w:pPr>
    </w:p>
    <w:p w14:paraId="2CB3B1AA" w14:textId="61920E88" w:rsidR="00C46921" w:rsidRDefault="00C46921" w:rsidP="0063055E">
      <w:pPr>
        <w:spacing w:after="0" w:line="240" w:lineRule="auto"/>
        <w:rPr>
          <w:rFonts w:ascii="Arial" w:eastAsia="Times New Roman" w:hAnsi="Arial" w:cs="Arial"/>
          <w:b/>
          <w:sz w:val="24"/>
          <w:szCs w:val="24"/>
          <w:lang w:eastAsia="en-GB"/>
        </w:rPr>
      </w:pPr>
    </w:p>
    <w:p w14:paraId="3B4469E6" w14:textId="2156E394" w:rsidR="00C46921" w:rsidRDefault="00C46921" w:rsidP="0063055E">
      <w:pPr>
        <w:spacing w:after="0" w:line="240" w:lineRule="auto"/>
        <w:rPr>
          <w:rFonts w:ascii="Arial" w:eastAsia="Times New Roman" w:hAnsi="Arial" w:cs="Arial"/>
          <w:b/>
          <w:sz w:val="24"/>
          <w:szCs w:val="24"/>
          <w:lang w:eastAsia="en-GB"/>
        </w:rPr>
      </w:pPr>
    </w:p>
    <w:p w14:paraId="1D656761" w14:textId="3C7AFC35" w:rsidR="00C46921" w:rsidRDefault="00C46921" w:rsidP="0063055E">
      <w:pPr>
        <w:spacing w:after="0" w:line="240" w:lineRule="auto"/>
        <w:rPr>
          <w:rFonts w:ascii="Arial" w:eastAsia="Times New Roman" w:hAnsi="Arial" w:cs="Arial"/>
          <w:b/>
          <w:sz w:val="24"/>
          <w:szCs w:val="24"/>
          <w:lang w:eastAsia="en-GB"/>
        </w:rPr>
      </w:pPr>
    </w:p>
    <w:p w14:paraId="552A5F7C" w14:textId="0B074DE8" w:rsidR="00C46921" w:rsidRDefault="00C46921" w:rsidP="0063055E">
      <w:pPr>
        <w:spacing w:after="0" w:line="240" w:lineRule="auto"/>
        <w:rPr>
          <w:rFonts w:ascii="Arial" w:eastAsia="Times New Roman" w:hAnsi="Arial" w:cs="Arial"/>
          <w:b/>
          <w:sz w:val="24"/>
          <w:szCs w:val="24"/>
          <w:lang w:eastAsia="en-GB"/>
        </w:rPr>
      </w:pPr>
    </w:p>
    <w:p w14:paraId="32446EA9" w14:textId="43960505" w:rsidR="00C46921" w:rsidRDefault="00C46921" w:rsidP="0063055E">
      <w:pPr>
        <w:spacing w:after="0" w:line="240" w:lineRule="auto"/>
        <w:rPr>
          <w:rFonts w:ascii="Arial" w:eastAsia="Times New Roman" w:hAnsi="Arial" w:cs="Arial"/>
          <w:b/>
          <w:sz w:val="24"/>
          <w:szCs w:val="24"/>
          <w:lang w:eastAsia="en-GB"/>
        </w:rPr>
      </w:pPr>
    </w:p>
    <w:p w14:paraId="6D4B5AB1" w14:textId="49B60183" w:rsidR="00C46921" w:rsidRDefault="00C46921" w:rsidP="0063055E">
      <w:pPr>
        <w:spacing w:after="0" w:line="240" w:lineRule="auto"/>
        <w:rPr>
          <w:rFonts w:ascii="Arial" w:eastAsia="Times New Roman" w:hAnsi="Arial" w:cs="Arial"/>
          <w:b/>
          <w:sz w:val="24"/>
          <w:szCs w:val="24"/>
          <w:lang w:eastAsia="en-GB"/>
        </w:rPr>
      </w:pPr>
    </w:p>
    <w:p w14:paraId="6664D92D" w14:textId="1D736435" w:rsidR="00C46921" w:rsidRDefault="00C46921" w:rsidP="0063055E">
      <w:pPr>
        <w:spacing w:after="0" w:line="240" w:lineRule="auto"/>
        <w:rPr>
          <w:rFonts w:ascii="Arial" w:eastAsia="Times New Roman" w:hAnsi="Arial" w:cs="Arial"/>
          <w:b/>
          <w:sz w:val="24"/>
          <w:szCs w:val="24"/>
          <w:lang w:eastAsia="en-GB"/>
        </w:rPr>
      </w:pPr>
    </w:p>
    <w:p w14:paraId="6ED817AC" w14:textId="5D306D10" w:rsidR="00C46921" w:rsidRDefault="00C46921" w:rsidP="0063055E">
      <w:pPr>
        <w:spacing w:after="0" w:line="240" w:lineRule="auto"/>
        <w:rPr>
          <w:rFonts w:ascii="Arial" w:eastAsia="Times New Roman" w:hAnsi="Arial" w:cs="Arial"/>
          <w:b/>
          <w:sz w:val="24"/>
          <w:szCs w:val="24"/>
          <w:lang w:eastAsia="en-GB"/>
        </w:rPr>
      </w:pPr>
    </w:p>
    <w:p w14:paraId="25D4F6C6" w14:textId="58C71C2C" w:rsidR="00C46921" w:rsidRDefault="00C46921" w:rsidP="0063055E">
      <w:pPr>
        <w:spacing w:after="0" w:line="240" w:lineRule="auto"/>
        <w:rPr>
          <w:rFonts w:ascii="Arial" w:eastAsia="Times New Roman" w:hAnsi="Arial" w:cs="Arial"/>
          <w:b/>
          <w:sz w:val="24"/>
          <w:szCs w:val="24"/>
          <w:lang w:eastAsia="en-GB"/>
        </w:rPr>
      </w:pPr>
    </w:p>
    <w:p w14:paraId="6990A11E" w14:textId="530B0E1C" w:rsidR="00C46921" w:rsidRDefault="00C46921" w:rsidP="0063055E">
      <w:pPr>
        <w:spacing w:after="0" w:line="240" w:lineRule="auto"/>
        <w:rPr>
          <w:rFonts w:ascii="Arial" w:eastAsia="Times New Roman" w:hAnsi="Arial" w:cs="Arial"/>
          <w:b/>
          <w:sz w:val="24"/>
          <w:szCs w:val="24"/>
          <w:lang w:eastAsia="en-GB"/>
        </w:rPr>
      </w:pPr>
    </w:p>
    <w:p w14:paraId="6A2926F4" w14:textId="21047692" w:rsidR="00C46921" w:rsidRDefault="00C46921" w:rsidP="0063055E">
      <w:pPr>
        <w:spacing w:after="0" w:line="240" w:lineRule="auto"/>
        <w:rPr>
          <w:rFonts w:ascii="Arial" w:eastAsia="Times New Roman" w:hAnsi="Arial" w:cs="Arial"/>
          <w:b/>
          <w:sz w:val="24"/>
          <w:szCs w:val="24"/>
          <w:lang w:eastAsia="en-GB"/>
        </w:rPr>
      </w:pPr>
    </w:p>
    <w:p w14:paraId="434578CF" w14:textId="345BEF24" w:rsidR="00C46921" w:rsidRDefault="00C46921" w:rsidP="0063055E">
      <w:pPr>
        <w:spacing w:after="0" w:line="240" w:lineRule="auto"/>
        <w:rPr>
          <w:rFonts w:ascii="Arial" w:eastAsia="Times New Roman" w:hAnsi="Arial" w:cs="Arial"/>
          <w:b/>
          <w:sz w:val="24"/>
          <w:szCs w:val="24"/>
          <w:lang w:eastAsia="en-GB"/>
        </w:rPr>
      </w:pPr>
    </w:p>
    <w:p w14:paraId="45F20E65" w14:textId="42A16E2E" w:rsidR="00C46921" w:rsidRDefault="00C46921" w:rsidP="0063055E">
      <w:pPr>
        <w:spacing w:after="0" w:line="240" w:lineRule="auto"/>
        <w:rPr>
          <w:rFonts w:ascii="Arial" w:eastAsia="Times New Roman" w:hAnsi="Arial" w:cs="Arial"/>
          <w:b/>
          <w:sz w:val="24"/>
          <w:szCs w:val="24"/>
          <w:lang w:eastAsia="en-GB"/>
        </w:rPr>
      </w:pPr>
    </w:p>
    <w:p w14:paraId="460CAEDB" w14:textId="24AB7A6E" w:rsidR="00C46921" w:rsidRDefault="00C46921" w:rsidP="0063055E">
      <w:pPr>
        <w:spacing w:after="0" w:line="240" w:lineRule="auto"/>
        <w:rPr>
          <w:rFonts w:ascii="Arial" w:eastAsia="Times New Roman" w:hAnsi="Arial" w:cs="Arial"/>
          <w:b/>
          <w:sz w:val="24"/>
          <w:szCs w:val="24"/>
          <w:lang w:eastAsia="en-GB"/>
        </w:rPr>
      </w:pPr>
    </w:p>
    <w:p w14:paraId="61848269" w14:textId="3269B6DC" w:rsidR="00C46921" w:rsidRDefault="00C46921" w:rsidP="0063055E">
      <w:pPr>
        <w:spacing w:after="0" w:line="240" w:lineRule="auto"/>
        <w:rPr>
          <w:rFonts w:ascii="Arial" w:eastAsia="Times New Roman" w:hAnsi="Arial" w:cs="Arial"/>
          <w:b/>
          <w:sz w:val="24"/>
          <w:szCs w:val="24"/>
          <w:lang w:eastAsia="en-GB"/>
        </w:rPr>
      </w:pPr>
    </w:p>
    <w:p w14:paraId="1C98E653" w14:textId="77B44CFA" w:rsidR="00C46921" w:rsidRDefault="00C46921" w:rsidP="0063055E">
      <w:pPr>
        <w:spacing w:after="0" w:line="240" w:lineRule="auto"/>
        <w:rPr>
          <w:rFonts w:ascii="Arial" w:eastAsia="Times New Roman" w:hAnsi="Arial" w:cs="Arial"/>
          <w:b/>
          <w:sz w:val="24"/>
          <w:szCs w:val="24"/>
          <w:lang w:eastAsia="en-GB"/>
        </w:rPr>
      </w:pPr>
    </w:p>
    <w:p w14:paraId="5AFA151F" w14:textId="082CAB65" w:rsidR="00C46921" w:rsidRDefault="00C46921" w:rsidP="0063055E">
      <w:pPr>
        <w:spacing w:after="0" w:line="240" w:lineRule="auto"/>
        <w:rPr>
          <w:rFonts w:ascii="Arial" w:eastAsia="Times New Roman" w:hAnsi="Arial" w:cs="Arial"/>
          <w:b/>
          <w:sz w:val="24"/>
          <w:szCs w:val="24"/>
          <w:lang w:eastAsia="en-GB"/>
        </w:rPr>
      </w:pPr>
    </w:p>
    <w:p w14:paraId="34B800A2" w14:textId="73BFE976" w:rsidR="00C46921" w:rsidRDefault="00C46921" w:rsidP="0063055E">
      <w:pPr>
        <w:spacing w:after="0" w:line="240" w:lineRule="auto"/>
        <w:rPr>
          <w:rFonts w:ascii="Arial" w:eastAsia="Times New Roman" w:hAnsi="Arial" w:cs="Arial"/>
          <w:b/>
          <w:sz w:val="24"/>
          <w:szCs w:val="24"/>
          <w:lang w:eastAsia="en-GB"/>
        </w:rPr>
      </w:pPr>
    </w:p>
    <w:p w14:paraId="246C41F0" w14:textId="1232AC08" w:rsidR="00C46921" w:rsidRDefault="00C46921" w:rsidP="0063055E">
      <w:pPr>
        <w:spacing w:after="0" w:line="240" w:lineRule="auto"/>
        <w:rPr>
          <w:rFonts w:ascii="Arial" w:eastAsia="Times New Roman" w:hAnsi="Arial" w:cs="Arial"/>
          <w:b/>
          <w:sz w:val="24"/>
          <w:szCs w:val="24"/>
          <w:lang w:eastAsia="en-GB"/>
        </w:rPr>
      </w:pPr>
    </w:p>
    <w:p w14:paraId="609A1D7A" w14:textId="4163A303" w:rsidR="00C46921" w:rsidRDefault="00C46921" w:rsidP="0063055E">
      <w:pPr>
        <w:spacing w:after="0" w:line="240" w:lineRule="auto"/>
        <w:rPr>
          <w:rFonts w:ascii="Arial" w:eastAsia="Times New Roman" w:hAnsi="Arial" w:cs="Arial"/>
          <w:b/>
          <w:sz w:val="24"/>
          <w:szCs w:val="24"/>
          <w:lang w:eastAsia="en-GB"/>
        </w:rPr>
      </w:pPr>
    </w:p>
    <w:p w14:paraId="26718654" w14:textId="77777777" w:rsidR="00C46921" w:rsidRDefault="00C46921" w:rsidP="0063055E">
      <w:pPr>
        <w:spacing w:after="0" w:line="240" w:lineRule="auto"/>
        <w:rPr>
          <w:rFonts w:ascii="Arial" w:eastAsia="Times New Roman" w:hAnsi="Arial" w:cs="Arial"/>
          <w:b/>
          <w:sz w:val="24"/>
          <w:szCs w:val="24"/>
          <w:lang w:eastAsia="en-GB"/>
        </w:rPr>
      </w:pPr>
    </w:p>
    <w:p w14:paraId="23EB6344" w14:textId="77777777" w:rsidR="00E62542" w:rsidRDefault="00E62542" w:rsidP="00FF774E">
      <w:pPr>
        <w:spacing w:after="0" w:line="240" w:lineRule="auto"/>
        <w:ind w:left="426"/>
        <w:rPr>
          <w:rFonts w:ascii="Arial" w:eastAsia="Times New Roman" w:hAnsi="Arial" w:cs="Arial"/>
          <w:lang w:eastAsia="en-GB"/>
        </w:rPr>
      </w:pPr>
    </w:p>
    <w:p w14:paraId="0821F7D3" w14:textId="77777777" w:rsidR="00E62542" w:rsidRDefault="00E62542" w:rsidP="00FF774E">
      <w:pPr>
        <w:spacing w:after="0" w:line="240" w:lineRule="auto"/>
        <w:ind w:left="426"/>
        <w:rPr>
          <w:rFonts w:ascii="Arial" w:eastAsia="Times New Roman" w:hAnsi="Arial" w:cs="Arial"/>
          <w:lang w:eastAsia="en-GB"/>
        </w:rPr>
      </w:pPr>
    </w:p>
    <w:p w14:paraId="229D02F4" w14:textId="77777777" w:rsidR="00E62542" w:rsidRDefault="00E62542" w:rsidP="00FF774E">
      <w:pPr>
        <w:spacing w:after="0" w:line="240" w:lineRule="auto"/>
        <w:ind w:left="426"/>
        <w:rPr>
          <w:rFonts w:ascii="Arial" w:eastAsia="Times New Roman" w:hAnsi="Arial" w:cs="Arial"/>
          <w:lang w:eastAsia="en-GB"/>
        </w:rPr>
      </w:pPr>
    </w:p>
    <w:p w14:paraId="2822759A" w14:textId="539F556C" w:rsidR="00BB18E4" w:rsidRDefault="00FF774E" w:rsidP="00FF774E">
      <w:pPr>
        <w:spacing w:after="0" w:line="240" w:lineRule="auto"/>
        <w:ind w:left="426"/>
        <w:rPr>
          <w:rFonts w:ascii="Arial" w:eastAsia="Times New Roman" w:hAnsi="Arial" w:cs="Arial"/>
          <w:b/>
          <w:sz w:val="24"/>
          <w:szCs w:val="24"/>
          <w:lang w:eastAsia="en-GB"/>
        </w:rPr>
      </w:pPr>
      <w:r w:rsidRPr="002161A0">
        <w:rPr>
          <w:rFonts w:ascii="Arial" w:eastAsia="Times New Roman" w:hAnsi="Arial" w:cs="Arial"/>
          <w:lang w:eastAsia="en-GB"/>
        </w:rPr>
        <w:lastRenderedPageBreak/>
        <w:t xml:space="preserve">Students are required to complete a </w:t>
      </w:r>
      <w:r>
        <w:rPr>
          <w:rFonts w:ascii="Arial" w:eastAsia="Times New Roman" w:hAnsi="Arial" w:cs="Arial"/>
          <w:lang w:eastAsia="en-GB"/>
        </w:rPr>
        <w:t>1</w:t>
      </w:r>
      <w:r w:rsidRPr="002161A0">
        <w:rPr>
          <w:rFonts w:ascii="Arial" w:eastAsia="Times New Roman" w:hAnsi="Arial" w:cs="Arial"/>
          <w:lang w:eastAsia="en-GB"/>
        </w:rPr>
        <w:t>000-word essay under the following title:</w:t>
      </w:r>
    </w:p>
    <w:p w14:paraId="57E59ACC" w14:textId="1E70613F" w:rsidR="00BB18E4" w:rsidRDefault="00BB18E4" w:rsidP="00FF774E">
      <w:pPr>
        <w:spacing w:after="0" w:line="240" w:lineRule="auto"/>
        <w:rPr>
          <w:rFonts w:ascii="Arial" w:eastAsia="Times New Roman" w:hAnsi="Arial" w:cs="Arial"/>
          <w:b/>
          <w:sz w:val="24"/>
          <w:szCs w:val="24"/>
          <w:lang w:eastAsia="en-GB"/>
        </w:rPr>
      </w:pPr>
    </w:p>
    <w:p w14:paraId="24BF6911" w14:textId="77777777" w:rsidR="00FF774E" w:rsidRPr="00C46921" w:rsidRDefault="00FF774E"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b/>
          <w:lang w:eastAsia="en-GB"/>
        </w:rPr>
      </w:pPr>
      <w:r w:rsidRPr="00C46921">
        <w:rPr>
          <w:rFonts w:ascii="Arial" w:eastAsia="Times New Roman" w:hAnsi="Arial" w:cs="Arial"/>
          <w:b/>
          <w:lang w:eastAsia="en-GB"/>
        </w:rPr>
        <w:t>Assess the strengths and weakness of different policing models in relation to crime/victimisation and the public and explore crime prevention theories initiates and strategies</w:t>
      </w:r>
    </w:p>
    <w:p w14:paraId="584F7F42" w14:textId="58ED3E4E" w:rsidR="00BB18E4" w:rsidRPr="00C46921" w:rsidRDefault="00BB18E4" w:rsidP="00763CB3">
      <w:pPr>
        <w:spacing w:after="0" w:line="240" w:lineRule="auto"/>
        <w:ind w:left="426"/>
        <w:jc w:val="center"/>
        <w:rPr>
          <w:rFonts w:ascii="Arial" w:eastAsia="Times New Roman" w:hAnsi="Arial" w:cs="Arial"/>
          <w:b/>
          <w:sz w:val="24"/>
          <w:szCs w:val="24"/>
          <w:lang w:eastAsia="en-GB"/>
        </w:rPr>
      </w:pPr>
    </w:p>
    <w:p w14:paraId="4C68D8AF" w14:textId="21BB8C74" w:rsidR="00381A2D" w:rsidRPr="00C46921" w:rsidRDefault="00FF774E" w:rsidP="00381A2D">
      <w:pPr>
        <w:overflowPunct w:val="0"/>
        <w:autoSpaceDE w:val="0"/>
        <w:autoSpaceDN w:val="0"/>
        <w:adjustRightInd w:val="0"/>
        <w:spacing w:before="240" w:after="0" w:line="240" w:lineRule="auto"/>
        <w:ind w:left="426"/>
        <w:jc w:val="both"/>
        <w:textAlignment w:val="baseline"/>
        <w:rPr>
          <w:rFonts w:ascii="Arial" w:eastAsia="Times New Roman" w:hAnsi="Arial" w:cs="Arial"/>
          <w:b/>
          <w:lang w:eastAsia="en-GB"/>
        </w:rPr>
      </w:pPr>
      <w:r w:rsidRPr="00C46921">
        <w:rPr>
          <w:rFonts w:ascii="Arial" w:eastAsia="Times New Roman" w:hAnsi="Arial" w:cs="Arial"/>
          <w:b/>
          <w:lang w:eastAsia="en-GB"/>
        </w:rPr>
        <w:t>Explain and employ analytical products provided by intelligence specialists during the course of an investigation</w:t>
      </w:r>
    </w:p>
    <w:p w14:paraId="258DA7E5" w14:textId="77777777" w:rsidR="00381A2D" w:rsidRPr="00632FA5" w:rsidRDefault="00381A2D" w:rsidP="00381A2D">
      <w:pPr>
        <w:pStyle w:val="NormalWeb"/>
        <w:spacing w:before="240" w:beforeAutospacing="0" w:after="0" w:afterAutospacing="0"/>
        <w:rPr>
          <w:rFonts w:ascii="Arial" w:hAnsi="Arial" w:cs="Arial"/>
        </w:rPr>
      </w:pPr>
      <w:r w:rsidRPr="00632FA5">
        <w:rPr>
          <w:rFonts w:ascii="Arial" w:hAnsi="Arial" w:cs="Arial"/>
        </w:rPr>
        <w:t xml:space="preserve">For this essay I will be asses the strengths and weakness of different policing models in relation to crime and victims. And the crime prevention theories and strategies currently I place. In addition explaining and employ analytical products provided by intelligence specialists throughout an investigation. </w:t>
      </w:r>
    </w:p>
    <w:p w14:paraId="466EC16D" w14:textId="34E78FAE" w:rsidR="00381A2D" w:rsidRPr="00632FA5" w:rsidRDefault="00381A2D" w:rsidP="00381A2D">
      <w:pPr>
        <w:pStyle w:val="NormalWeb"/>
        <w:spacing w:before="240" w:beforeAutospacing="0" w:after="0" w:afterAutospacing="0"/>
        <w:rPr>
          <w:rFonts w:ascii="Arial" w:hAnsi="Arial" w:cs="Arial"/>
        </w:rPr>
      </w:pPr>
      <w:r w:rsidRPr="00632FA5">
        <w:rPr>
          <w:rFonts w:ascii="Arial" w:hAnsi="Arial" w:cs="Arial"/>
        </w:rPr>
        <w:t xml:space="preserve">We know that crime still occurs within our communities even with different policing models </w:t>
      </w:r>
      <w:r w:rsidR="003420CD" w:rsidRPr="00632FA5">
        <w:rPr>
          <w:rFonts w:ascii="Arial" w:hAnsi="Arial" w:cs="Arial"/>
        </w:rPr>
        <w:t xml:space="preserve">in place </w:t>
      </w:r>
      <w:r w:rsidRPr="00632FA5">
        <w:rPr>
          <w:rFonts w:ascii="Arial" w:hAnsi="Arial" w:cs="Arial"/>
        </w:rPr>
        <w:t xml:space="preserve">to help tackle the occurrences of crime, however there are many crime prevention measures in place to tackle this, and essentially reduce the crime rates within our neighbourhood, and </w:t>
      </w:r>
      <w:r w:rsidR="003420CD" w:rsidRPr="00632FA5">
        <w:rPr>
          <w:rFonts w:ascii="Arial" w:hAnsi="Arial" w:cs="Arial"/>
        </w:rPr>
        <w:t>fundamentally</w:t>
      </w:r>
      <w:r w:rsidRPr="00632FA5">
        <w:rPr>
          <w:rFonts w:ascii="Arial" w:hAnsi="Arial" w:cs="Arial"/>
        </w:rPr>
        <w:t xml:space="preserve"> have less victi</w:t>
      </w:r>
      <w:r w:rsidR="00E62542">
        <w:rPr>
          <w:rFonts w:ascii="Arial" w:hAnsi="Arial" w:cs="Arial"/>
        </w:rPr>
        <w:t>ms, and less offenders in our area.</w:t>
      </w:r>
    </w:p>
    <w:p w14:paraId="21FF4625" w14:textId="3C9BEA67" w:rsidR="00381A2D" w:rsidRPr="00632FA5" w:rsidRDefault="003420CD" w:rsidP="00381A2D">
      <w:pPr>
        <w:pStyle w:val="NormalWeb"/>
        <w:spacing w:before="240" w:beforeAutospacing="0" w:after="0" w:afterAutospacing="0"/>
        <w:rPr>
          <w:rFonts w:ascii="Arial" w:hAnsi="Arial" w:cs="Arial"/>
        </w:rPr>
      </w:pPr>
      <w:r w:rsidRPr="00632FA5">
        <w:rPr>
          <w:rFonts w:ascii="Arial" w:hAnsi="Arial" w:cs="Arial"/>
        </w:rPr>
        <w:t>In essence</w:t>
      </w:r>
      <w:r w:rsidR="00381A2D" w:rsidRPr="00632FA5">
        <w:rPr>
          <w:rFonts w:ascii="Arial" w:hAnsi="Arial" w:cs="Arial"/>
        </w:rPr>
        <w:t xml:space="preserve"> crime prevention involves any individual or group either in the public or private sector to help prevent any crime before it actually happens. The police play a vital role in crime prevention, even from as little as being a presence on the streets, engaging with our communities, talking amongst their colleagues about crimes that have occurred, and essentially promoting</w:t>
      </w:r>
      <w:r w:rsidRPr="00632FA5">
        <w:rPr>
          <w:rFonts w:ascii="Arial" w:hAnsi="Arial" w:cs="Arial"/>
        </w:rPr>
        <w:t xml:space="preserve"> less</w:t>
      </w:r>
      <w:r w:rsidR="00381A2D" w:rsidRPr="00632FA5">
        <w:rPr>
          <w:rFonts w:ascii="Arial" w:hAnsi="Arial" w:cs="Arial"/>
        </w:rPr>
        <w:t xml:space="preserve"> law and disorder, and reducing crime in our communities. Ultimately everybody in our society's ideology is the want to reduce crime in our communities. This links back Sir Robert Peel's initial principles, and the core idea to preventing crime. </w:t>
      </w:r>
    </w:p>
    <w:p w14:paraId="5932C139" w14:textId="1F2723E4" w:rsidR="00381A2D" w:rsidRPr="00632FA5" w:rsidRDefault="00452546" w:rsidP="00381A2D">
      <w:pPr>
        <w:pStyle w:val="NormalWeb"/>
        <w:spacing w:before="240" w:beforeAutospacing="0" w:after="0" w:afterAutospacing="0"/>
        <w:rPr>
          <w:rFonts w:ascii="Arial" w:hAnsi="Arial" w:cs="Arial"/>
        </w:rPr>
      </w:pPr>
      <w:r>
        <w:rPr>
          <w:rFonts w:ascii="Arial" w:hAnsi="Arial" w:cs="Arial"/>
        </w:rPr>
        <w:t>By gaining control and preventing crime,</w:t>
      </w:r>
      <w:r w:rsidR="003420CD" w:rsidRPr="00632FA5">
        <w:rPr>
          <w:rFonts w:ascii="Arial" w:hAnsi="Arial" w:cs="Arial"/>
        </w:rPr>
        <w:t xml:space="preserve"> </w:t>
      </w:r>
      <w:r w:rsidR="00381A2D" w:rsidRPr="00632FA5">
        <w:rPr>
          <w:rFonts w:ascii="Arial" w:hAnsi="Arial" w:cs="Arial"/>
        </w:rPr>
        <w:t xml:space="preserve">keeps the offenders out of prison, reduce the fear of the members of the public, and reduce re-offending, this ties into the politics associated with the police, and the funding that would reach our areas in which we serve if a good job all round is done. </w:t>
      </w:r>
    </w:p>
    <w:p w14:paraId="0FF7C529" w14:textId="2DC0B05B" w:rsidR="00A23B64" w:rsidRPr="00632FA5" w:rsidRDefault="00381A2D" w:rsidP="00381A2D">
      <w:pPr>
        <w:pStyle w:val="NormalWeb"/>
        <w:spacing w:before="240" w:beforeAutospacing="0" w:after="0" w:afterAutospacing="0"/>
        <w:rPr>
          <w:rFonts w:ascii="Arial" w:hAnsi="Arial" w:cs="Arial"/>
          <w:color w:val="212529"/>
          <w:shd w:val="clear" w:color="auto" w:fill="FFFFFF"/>
        </w:rPr>
      </w:pPr>
      <w:r w:rsidRPr="00632FA5">
        <w:rPr>
          <w:rFonts w:ascii="Arial" w:hAnsi="Arial" w:cs="Arial"/>
        </w:rPr>
        <w:t>There have been many policing models developed for several reasons, but ultimately for</w:t>
      </w:r>
      <w:r w:rsidR="00452546">
        <w:rPr>
          <w:rFonts w:ascii="Arial" w:hAnsi="Arial" w:cs="Arial"/>
        </w:rPr>
        <w:t xml:space="preserve"> on one goal,</w:t>
      </w:r>
      <w:r w:rsidRPr="00632FA5">
        <w:rPr>
          <w:rFonts w:ascii="Arial" w:hAnsi="Arial" w:cs="Arial"/>
        </w:rPr>
        <w:t xml:space="preserve"> redu</w:t>
      </w:r>
      <w:r w:rsidR="00452546">
        <w:rPr>
          <w:rFonts w:ascii="Arial" w:hAnsi="Arial" w:cs="Arial"/>
        </w:rPr>
        <w:t>ce</w:t>
      </w:r>
      <w:r w:rsidRPr="00632FA5">
        <w:rPr>
          <w:rFonts w:ascii="Arial" w:hAnsi="Arial" w:cs="Arial"/>
        </w:rPr>
        <w:t xml:space="preserve"> crime. Some of these include, intelligence led policing, community orientated policing, data driven, problem solving, and evidence based policing. These policing models are often used as a cluster of all of them, and can be effective when used all together. For example, the problem solving aspect of these models would look at the root cause of the offending, the evidence based policing model would look at what works, why it works and how it works, and using the best available evidence. The intelligence led policing model, used in this way would be used to identify those criminal reoffending and when, how and why they are offending and developing patterns in their behaviours. </w:t>
      </w:r>
      <w:r w:rsidR="007F0F2B" w:rsidRPr="00632FA5">
        <w:rPr>
          <w:rFonts w:ascii="Arial" w:hAnsi="Arial" w:cs="Arial"/>
          <w:color w:val="212529"/>
          <w:shd w:val="clear" w:color="auto" w:fill="FFFFFF"/>
        </w:rPr>
        <w:t>The Intelligence-Led policing model is home grown from the United Kingdom, it draws upon the notion that the police can and do know a great deal about offending patterns. (UK Essays No Date)</w:t>
      </w:r>
    </w:p>
    <w:p w14:paraId="33243F65" w14:textId="354B9FF3" w:rsidR="00A23B64" w:rsidRPr="00632FA5" w:rsidRDefault="002339D5" w:rsidP="00381A2D">
      <w:pPr>
        <w:pStyle w:val="NormalWeb"/>
        <w:spacing w:before="240" w:beforeAutospacing="0" w:after="0" w:afterAutospacing="0"/>
        <w:rPr>
          <w:rFonts w:ascii="Arial" w:hAnsi="Arial" w:cs="Arial"/>
          <w:color w:val="212529"/>
          <w:shd w:val="clear" w:color="auto" w:fill="FFFFFF"/>
        </w:rPr>
      </w:pPr>
      <w:r w:rsidRPr="00632FA5">
        <w:rPr>
          <w:rFonts w:ascii="Arial" w:hAnsi="Arial" w:cs="Arial"/>
          <w:color w:val="212529"/>
          <w:shd w:val="clear" w:color="auto" w:fill="FFFFFF"/>
        </w:rPr>
        <w:t>The other theory that could also come into play here is the Problem Analysis Triangle. This considers the offender, location and the victim. Giving advice to the victim, as to prevent those becoming victims of crime, looking at the location of where the crime is occurring and with the possibility of adding CCTV, and then looking at the offender an how to discourage their offen</w:t>
      </w:r>
      <w:r w:rsidR="00A23B64" w:rsidRPr="00632FA5">
        <w:rPr>
          <w:rFonts w:ascii="Arial" w:hAnsi="Arial" w:cs="Arial"/>
          <w:color w:val="212529"/>
          <w:shd w:val="clear" w:color="auto" w:fill="FFFFFF"/>
        </w:rPr>
        <w:t>ding and disruptive activities. However this may be more suited to a uniformed officer. ”It provides a rationale for responding to problems and collecting the information needed to find the solutions.” (Blackstone’s 2020)</w:t>
      </w:r>
    </w:p>
    <w:p w14:paraId="05E7EB22" w14:textId="07F2553A" w:rsidR="007F0F2B" w:rsidRPr="00632FA5" w:rsidRDefault="007F0F2B" w:rsidP="00381A2D">
      <w:pPr>
        <w:pStyle w:val="NormalWeb"/>
        <w:spacing w:before="240" w:beforeAutospacing="0" w:after="0" w:afterAutospacing="0"/>
        <w:rPr>
          <w:rFonts w:ascii="Arial" w:hAnsi="Arial" w:cs="Arial"/>
          <w:color w:val="212529"/>
          <w:shd w:val="clear" w:color="auto" w:fill="FFFFFF"/>
        </w:rPr>
      </w:pPr>
      <w:r w:rsidRPr="00632FA5">
        <w:rPr>
          <w:rFonts w:ascii="Arial" w:hAnsi="Arial" w:cs="Arial"/>
          <w:color w:val="212529"/>
          <w:shd w:val="clear" w:color="auto" w:fill="FFFFFF"/>
        </w:rPr>
        <w:t xml:space="preserve">By using these models and </w:t>
      </w:r>
      <w:r w:rsidR="00A23B64" w:rsidRPr="00632FA5">
        <w:rPr>
          <w:rFonts w:ascii="Arial" w:hAnsi="Arial" w:cs="Arial"/>
          <w:color w:val="212529"/>
          <w:shd w:val="clear" w:color="auto" w:fill="FFFFFF"/>
        </w:rPr>
        <w:t>id</w:t>
      </w:r>
      <w:r w:rsidRPr="00632FA5">
        <w:rPr>
          <w:rFonts w:ascii="Arial" w:hAnsi="Arial" w:cs="Arial"/>
          <w:color w:val="212529"/>
          <w:shd w:val="clear" w:color="auto" w:fill="FFFFFF"/>
        </w:rPr>
        <w:t xml:space="preserve">entifying the problem areas, using this proactive approach it involves effectively sourcing, assembling and analysing intelligence about criminals and their </w:t>
      </w:r>
      <w:r w:rsidRPr="00632FA5">
        <w:rPr>
          <w:rFonts w:ascii="Arial" w:hAnsi="Arial" w:cs="Arial"/>
          <w:color w:val="212529"/>
          <w:shd w:val="clear" w:color="auto" w:fill="FFFFFF"/>
        </w:rPr>
        <w:lastRenderedPageBreak/>
        <w:t>activities to disrupt their offending. “Done so by targeting enforcement and patrol where the activity is the most common” (Tilley 2003).</w:t>
      </w:r>
      <w:r w:rsidR="00A23B64" w:rsidRPr="00632FA5">
        <w:rPr>
          <w:rFonts w:ascii="Arial" w:hAnsi="Arial" w:cs="Arial"/>
          <w:color w:val="212529"/>
          <w:shd w:val="clear" w:color="auto" w:fill="FFFFFF"/>
        </w:rPr>
        <w:t xml:space="preserve"> This used in isolation can be a very narrow minded approach, and leave no room for other problems.</w:t>
      </w:r>
    </w:p>
    <w:p w14:paraId="1F26E8C2" w14:textId="4CEE2783" w:rsidR="00381A2D" w:rsidRPr="00632FA5" w:rsidRDefault="00381A2D" w:rsidP="00381A2D">
      <w:pPr>
        <w:pStyle w:val="NormalWeb"/>
        <w:spacing w:before="240" w:beforeAutospacing="0" w:after="0" w:afterAutospacing="0"/>
        <w:rPr>
          <w:rFonts w:ascii="Arial" w:hAnsi="Arial" w:cs="Arial"/>
        </w:rPr>
      </w:pPr>
      <w:r w:rsidRPr="00632FA5">
        <w:rPr>
          <w:rFonts w:ascii="Arial" w:hAnsi="Arial" w:cs="Arial"/>
        </w:rPr>
        <w:t xml:space="preserve">This would link in nicely to the national policing crime prevention strategy put in place, who publicised their aim of their strategy is; </w:t>
      </w:r>
      <w:r w:rsidR="002339D5" w:rsidRPr="00632FA5">
        <w:rPr>
          <w:rFonts w:ascii="Arial" w:hAnsi="Arial" w:cs="Arial"/>
        </w:rPr>
        <w:t>‘</w:t>
      </w:r>
      <w:r w:rsidRPr="00632FA5">
        <w:rPr>
          <w:rFonts w:ascii="Arial" w:hAnsi="Arial" w:cs="Arial"/>
        </w:rPr>
        <w:t>fewer victims, fewer offences, and less demand on policing achieved by addressing the causes of crime, utilising sophisticated partner</w:t>
      </w:r>
      <w:r w:rsidR="00CD66AA" w:rsidRPr="00632FA5">
        <w:rPr>
          <w:rFonts w:ascii="Arial" w:hAnsi="Arial" w:cs="Arial"/>
        </w:rPr>
        <w:t>ship orientated problem solving.</w:t>
      </w:r>
      <w:r w:rsidRPr="00632FA5">
        <w:rPr>
          <w:rFonts w:ascii="Arial" w:hAnsi="Arial" w:cs="Arial"/>
        </w:rPr>
        <w:t>'</w:t>
      </w:r>
      <w:r w:rsidR="002339D5" w:rsidRPr="00632FA5">
        <w:rPr>
          <w:rFonts w:ascii="Arial" w:hAnsi="Arial" w:cs="Arial"/>
        </w:rPr>
        <w:t xml:space="preserve"> (Home Office 2016)</w:t>
      </w:r>
    </w:p>
    <w:p w14:paraId="32BC1B24" w14:textId="47502746" w:rsidR="00381A2D" w:rsidRPr="00632FA5" w:rsidRDefault="00381A2D" w:rsidP="00381A2D">
      <w:pPr>
        <w:pStyle w:val="NormalWeb"/>
        <w:spacing w:before="240" w:beforeAutospacing="0" w:after="0" w:afterAutospacing="0"/>
        <w:rPr>
          <w:rFonts w:ascii="Arial" w:hAnsi="Arial" w:cs="Arial"/>
        </w:rPr>
      </w:pPr>
      <w:r w:rsidRPr="00632FA5">
        <w:rPr>
          <w:rFonts w:ascii="Arial" w:hAnsi="Arial" w:cs="Arial"/>
        </w:rPr>
        <w:t>These are listed as target hardening, target removal, reducing the means, reducing the pay off, access control, surveillance, environmental change, rule setting, increase the chances of being caught, and deflecting offenders. These are all preventative measures in which are all practiced daily as office</w:t>
      </w:r>
      <w:r w:rsidR="002339D5" w:rsidRPr="00632FA5">
        <w:rPr>
          <w:rFonts w:ascii="Arial" w:hAnsi="Arial" w:cs="Arial"/>
        </w:rPr>
        <w:t>rs</w:t>
      </w:r>
      <w:r w:rsidRPr="00632FA5">
        <w:rPr>
          <w:rFonts w:ascii="Arial" w:hAnsi="Arial" w:cs="Arial"/>
        </w:rPr>
        <w:t xml:space="preserve"> given as safeguarding advice to those victims of crime, and also ourselves in our private lives, and all members of the public subconsciously to reduce the risk of being a victim of crime.</w:t>
      </w:r>
    </w:p>
    <w:p w14:paraId="756A048C" w14:textId="6949A1B3" w:rsidR="00381A2D" w:rsidRPr="00632FA5" w:rsidRDefault="00381A2D" w:rsidP="00381A2D">
      <w:pPr>
        <w:pStyle w:val="NormalWeb"/>
        <w:spacing w:before="240" w:beforeAutospacing="0" w:after="0" w:afterAutospacing="0"/>
        <w:rPr>
          <w:rFonts w:ascii="Arial" w:hAnsi="Arial" w:cs="Arial"/>
        </w:rPr>
      </w:pPr>
      <w:r w:rsidRPr="00632FA5">
        <w:rPr>
          <w:rFonts w:ascii="Arial" w:hAnsi="Arial" w:cs="Arial"/>
        </w:rPr>
        <w:t>These are al</w:t>
      </w:r>
      <w:r w:rsidR="002339D5" w:rsidRPr="00632FA5">
        <w:rPr>
          <w:rFonts w:ascii="Arial" w:hAnsi="Arial" w:cs="Arial"/>
        </w:rPr>
        <w:t>l</w:t>
      </w:r>
      <w:r w:rsidRPr="00632FA5">
        <w:rPr>
          <w:rFonts w:ascii="Arial" w:hAnsi="Arial" w:cs="Arial"/>
        </w:rPr>
        <w:t xml:space="preserve"> the strengths of crime prevention and crime control, and essentially these models and preventative measures came about due to political pressures. However there are weaknesses to this as there still remains many factors present in our society that influence offender to commit these crimes. It would be a very difficult task to eradicate these from society, and arguably don't think we ever will. </w:t>
      </w:r>
    </w:p>
    <w:p w14:paraId="7F3D7235" w14:textId="2066FDC3" w:rsidR="00381A2D" w:rsidRPr="00632FA5" w:rsidRDefault="00381A2D" w:rsidP="00381A2D">
      <w:pPr>
        <w:pStyle w:val="NormalWeb"/>
        <w:spacing w:before="240" w:beforeAutospacing="0" w:after="0" w:afterAutospacing="0"/>
        <w:rPr>
          <w:rFonts w:ascii="Arial" w:hAnsi="Arial" w:cs="Arial"/>
        </w:rPr>
      </w:pPr>
      <w:r w:rsidRPr="00632FA5">
        <w:rPr>
          <w:rFonts w:ascii="Arial" w:hAnsi="Arial" w:cs="Arial"/>
        </w:rPr>
        <w:t xml:space="preserve">The types of crime is every changing, for example with the introduction of the internet, opened up the vulnerabilities of cybercrime. Therefore our need to change our crime prevention measures are ever evolving, and our thinking around this needs to change. Evidence based </w:t>
      </w:r>
      <w:r w:rsidR="00632FA5" w:rsidRPr="00632FA5">
        <w:rPr>
          <w:rFonts w:ascii="Arial" w:hAnsi="Arial" w:cs="Arial"/>
        </w:rPr>
        <w:t xml:space="preserve">policing would be very fitting in here, </w:t>
      </w:r>
      <w:r w:rsidRPr="00632FA5">
        <w:rPr>
          <w:rFonts w:ascii="Arial" w:hAnsi="Arial" w:cs="Arial"/>
        </w:rPr>
        <w:t>due to looking at what works, how it works, why and where it works, and making subtle changes to policies and procedures and looking at the best available evidence is key in this aspect of crime prevention .</w:t>
      </w:r>
    </w:p>
    <w:p w14:paraId="73534520" w14:textId="2C0BF20A" w:rsidR="00381A2D" w:rsidRPr="00632FA5" w:rsidRDefault="002339D5" w:rsidP="00381A2D">
      <w:pPr>
        <w:pStyle w:val="NormalWeb"/>
        <w:spacing w:before="240" w:beforeAutospacing="0" w:after="0" w:afterAutospacing="0"/>
        <w:rPr>
          <w:rFonts w:ascii="Arial" w:hAnsi="Arial" w:cs="Arial"/>
        </w:rPr>
      </w:pPr>
      <w:r w:rsidRPr="00632FA5">
        <w:rPr>
          <w:rFonts w:ascii="Arial" w:hAnsi="Arial" w:cs="Arial"/>
        </w:rPr>
        <w:t>In</w:t>
      </w:r>
      <w:r w:rsidR="00381A2D" w:rsidRPr="00632FA5">
        <w:rPr>
          <w:rFonts w:ascii="Arial" w:hAnsi="Arial" w:cs="Arial"/>
        </w:rPr>
        <w:t xml:space="preserve"> 2016 the Home Office introduced the 'mo</w:t>
      </w:r>
      <w:r w:rsidRPr="00632FA5">
        <w:rPr>
          <w:rFonts w:ascii="Arial" w:hAnsi="Arial" w:cs="Arial"/>
        </w:rPr>
        <w:t xml:space="preserve">dern Crime Prevention Strategy, </w:t>
      </w:r>
      <w:r w:rsidR="00381A2D" w:rsidRPr="00632FA5">
        <w:rPr>
          <w:rFonts w:ascii="Arial" w:hAnsi="Arial" w:cs="Arial"/>
        </w:rPr>
        <w:t xml:space="preserve">which listed the six key drivers of why crime is committed; drugs, alcohol, character, effectiveness of the CJS, opportunity and the profit of their crimes. </w:t>
      </w:r>
    </w:p>
    <w:p w14:paraId="5C8FCFCA" w14:textId="374A943E" w:rsidR="00381A2D" w:rsidRPr="00632FA5" w:rsidRDefault="00E62542" w:rsidP="00381A2D">
      <w:pPr>
        <w:pStyle w:val="NormalWeb"/>
        <w:spacing w:before="240" w:beforeAutospacing="0" w:after="0" w:afterAutospacing="0"/>
        <w:rPr>
          <w:rFonts w:ascii="Arial" w:hAnsi="Arial" w:cs="Arial"/>
        </w:rPr>
      </w:pPr>
      <w:r>
        <w:rPr>
          <w:rFonts w:ascii="Arial" w:hAnsi="Arial" w:cs="Arial"/>
        </w:rPr>
        <w:t>Therefore the q</w:t>
      </w:r>
      <w:r w:rsidR="00381A2D" w:rsidRPr="00632FA5">
        <w:rPr>
          <w:rFonts w:ascii="Arial" w:hAnsi="Arial" w:cs="Arial"/>
        </w:rPr>
        <w:t>uestion is why people commit crime, why certain people fall victims of certain crimes. This comes down to the sociology of crime, and bring about theories of why offenders commit crime, and there are many theories that have tried to explain this behaviour. One of these theories is the 'broken windows theory.' This theory put</w:t>
      </w:r>
      <w:r>
        <w:rPr>
          <w:rFonts w:ascii="Arial" w:hAnsi="Arial" w:cs="Arial"/>
        </w:rPr>
        <w:t>s</w:t>
      </w:r>
      <w:r w:rsidR="00381A2D" w:rsidRPr="00632FA5">
        <w:rPr>
          <w:rFonts w:ascii="Arial" w:hAnsi="Arial" w:cs="Arial"/>
        </w:rPr>
        <w:t xml:space="preserve"> forward the visible signs of crime, disorder and anti-social behaviour and how it encourages further crimes and serious crime to be committed, and therefore explains that taking away the vandalism, graffiti, smashed windows, litter, and the gangs of people from an area would reduce crime and disorder, and the likeliness of more crime occurring. Therefore the zero-tolerance policing approach would not just work by itself, it looking at the bigger picture to reduce this type of crime. All of these models listed about all take the police and public to participate to ensure they're successful.</w:t>
      </w:r>
    </w:p>
    <w:p w14:paraId="39F00528" w14:textId="2EDD5DA2" w:rsidR="00B84F7E" w:rsidRPr="00632FA5" w:rsidRDefault="00B84F7E" w:rsidP="00C46921">
      <w:pPr>
        <w:spacing w:after="0" w:line="240" w:lineRule="auto"/>
        <w:rPr>
          <w:rFonts w:ascii="Arial" w:eastAsia="Times New Roman" w:hAnsi="Arial" w:cs="Arial"/>
          <w:sz w:val="24"/>
          <w:szCs w:val="24"/>
          <w:lang w:eastAsia="en-GB"/>
        </w:rPr>
      </w:pPr>
    </w:p>
    <w:p w14:paraId="372B7C68" w14:textId="01A47987" w:rsidR="00C46921" w:rsidRPr="00632FA5" w:rsidRDefault="00632FA5" w:rsidP="00C46921">
      <w:pPr>
        <w:spacing w:after="0" w:line="240" w:lineRule="auto"/>
        <w:rPr>
          <w:rFonts w:ascii="Arial" w:eastAsia="Times New Roman" w:hAnsi="Arial" w:cs="Arial"/>
          <w:sz w:val="24"/>
          <w:szCs w:val="24"/>
          <w:lang w:eastAsia="en-GB"/>
        </w:rPr>
      </w:pPr>
      <w:r w:rsidRPr="00632FA5">
        <w:rPr>
          <w:rFonts w:ascii="Arial" w:eastAsia="Times New Roman" w:hAnsi="Arial" w:cs="Arial"/>
          <w:sz w:val="24"/>
          <w:szCs w:val="24"/>
          <w:lang w:eastAsia="en-GB"/>
        </w:rPr>
        <w:t>It i</w:t>
      </w:r>
      <w:r w:rsidR="002339D5" w:rsidRPr="00632FA5">
        <w:rPr>
          <w:rFonts w:ascii="Arial" w:eastAsia="Times New Roman" w:hAnsi="Arial" w:cs="Arial"/>
          <w:sz w:val="24"/>
          <w:szCs w:val="24"/>
          <w:lang w:eastAsia="en-GB"/>
        </w:rPr>
        <w:t xml:space="preserve">s easy to see that all of these policing models and prevention theories are all linked back to traditional policing priorities, and no matter how much our communities are evolving, there is still a common goal amongst everyone, and that is to prevent as much crime as possible. These are all crime control measures and preventative measures. </w:t>
      </w:r>
    </w:p>
    <w:p w14:paraId="04AF776A" w14:textId="7BCB206A" w:rsidR="00C46921" w:rsidRPr="00632FA5" w:rsidRDefault="00C46921" w:rsidP="00C46921">
      <w:pPr>
        <w:spacing w:after="0" w:line="240" w:lineRule="auto"/>
        <w:rPr>
          <w:rFonts w:ascii="Arial" w:eastAsia="Times New Roman" w:hAnsi="Arial" w:cs="Arial"/>
          <w:sz w:val="24"/>
          <w:szCs w:val="24"/>
          <w:lang w:eastAsia="en-GB"/>
        </w:rPr>
      </w:pPr>
    </w:p>
    <w:p w14:paraId="3AA78542" w14:textId="614BF430" w:rsidR="00C46921" w:rsidRPr="00632FA5" w:rsidRDefault="00C46921" w:rsidP="00C46921">
      <w:pPr>
        <w:spacing w:after="0" w:line="240" w:lineRule="auto"/>
        <w:rPr>
          <w:rFonts w:ascii="Arial" w:eastAsia="Times New Roman" w:hAnsi="Arial" w:cs="Arial"/>
          <w:sz w:val="24"/>
          <w:szCs w:val="24"/>
          <w:lang w:eastAsia="en-GB"/>
        </w:rPr>
      </w:pPr>
    </w:p>
    <w:p w14:paraId="39E3C71B" w14:textId="42704811" w:rsidR="00C46921" w:rsidRPr="00632FA5" w:rsidRDefault="00C46921" w:rsidP="00C46921">
      <w:pPr>
        <w:spacing w:after="0" w:line="240" w:lineRule="auto"/>
        <w:rPr>
          <w:rFonts w:ascii="Arial" w:eastAsia="Times New Roman" w:hAnsi="Arial" w:cs="Arial"/>
          <w:sz w:val="24"/>
          <w:szCs w:val="24"/>
          <w:lang w:eastAsia="en-GB"/>
        </w:rPr>
      </w:pPr>
    </w:p>
    <w:p w14:paraId="68898698" w14:textId="5EFF290B" w:rsidR="00C46921" w:rsidRPr="00632FA5" w:rsidRDefault="00C46921" w:rsidP="00C46921">
      <w:pPr>
        <w:spacing w:after="0" w:line="240" w:lineRule="auto"/>
        <w:rPr>
          <w:rFonts w:ascii="Arial" w:eastAsia="Times New Roman" w:hAnsi="Arial" w:cs="Arial"/>
          <w:sz w:val="24"/>
          <w:szCs w:val="24"/>
          <w:lang w:eastAsia="en-GB"/>
        </w:rPr>
      </w:pPr>
    </w:p>
    <w:p w14:paraId="7DD6819B" w14:textId="73A4278E" w:rsidR="00C46921" w:rsidRPr="00632FA5" w:rsidRDefault="00143DF2" w:rsidP="00C46921">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Word Count</w:t>
      </w:r>
      <w:r w:rsidR="00452546">
        <w:rPr>
          <w:rFonts w:ascii="Arial" w:eastAsia="Times New Roman" w:hAnsi="Arial" w:cs="Arial"/>
          <w:sz w:val="24"/>
          <w:szCs w:val="24"/>
          <w:lang w:eastAsia="en-GB"/>
        </w:rPr>
        <w:t xml:space="preserve"> 1100</w:t>
      </w:r>
    </w:p>
    <w:p w14:paraId="4F7BCEAA" w14:textId="087B5878" w:rsidR="00C46921" w:rsidRDefault="00C46921" w:rsidP="00C46921">
      <w:pPr>
        <w:spacing w:after="0" w:line="240" w:lineRule="auto"/>
        <w:rPr>
          <w:rFonts w:ascii="Arial" w:eastAsia="Times New Roman" w:hAnsi="Arial" w:cs="Arial"/>
          <w:lang w:eastAsia="en-GB"/>
        </w:rPr>
      </w:pPr>
    </w:p>
    <w:p w14:paraId="7EFDAA83" w14:textId="3AEE656D" w:rsidR="00C46921" w:rsidRDefault="00C46921" w:rsidP="00C46921">
      <w:pPr>
        <w:spacing w:after="0" w:line="240" w:lineRule="auto"/>
        <w:rPr>
          <w:rFonts w:ascii="Arial" w:eastAsia="Times New Roman" w:hAnsi="Arial" w:cs="Arial"/>
          <w:lang w:eastAsia="en-GB"/>
        </w:rPr>
      </w:pPr>
    </w:p>
    <w:p w14:paraId="7EC6401C" w14:textId="495D813A" w:rsidR="00C46921" w:rsidRDefault="00C46921" w:rsidP="00BE74A4">
      <w:pPr>
        <w:spacing w:after="0" w:line="240" w:lineRule="auto"/>
        <w:rPr>
          <w:rFonts w:ascii="Arial" w:eastAsia="Times New Roman" w:hAnsi="Arial" w:cs="Arial"/>
          <w:lang w:eastAsia="en-GB"/>
        </w:rPr>
      </w:pPr>
    </w:p>
    <w:p w14:paraId="144EE340" w14:textId="77777777" w:rsidR="00C46921" w:rsidRDefault="00C46921" w:rsidP="00FF774E">
      <w:pPr>
        <w:spacing w:after="0" w:line="240" w:lineRule="auto"/>
        <w:ind w:left="426"/>
        <w:rPr>
          <w:rFonts w:ascii="Arial" w:eastAsia="Times New Roman" w:hAnsi="Arial" w:cs="Arial"/>
          <w:lang w:eastAsia="en-GB"/>
        </w:rPr>
      </w:pPr>
    </w:p>
    <w:p w14:paraId="101EE2DB" w14:textId="74379B54" w:rsidR="00BB18E4" w:rsidRPr="00632FA5" w:rsidRDefault="00FF774E" w:rsidP="00FF774E">
      <w:pPr>
        <w:spacing w:after="0" w:line="240" w:lineRule="auto"/>
        <w:ind w:left="426"/>
        <w:rPr>
          <w:rFonts w:ascii="Arial" w:eastAsia="Times New Roman" w:hAnsi="Arial" w:cs="Arial"/>
          <w:b/>
          <w:sz w:val="24"/>
          <w:szCs w:val="24"/>
          <w:lang w:eastAsia="en-GB"/>
        </w:rPr>
      </w:pPr>
      <w:r w:rsidRPr="00632FA5">
        <w:rPr>
          <w:rFonts w:ascii="Arial" w:eastAsia="Times New Roman" w:hAnsi="Arial" w:cs="Arial"/>
          <w:sz w:val="24"/>
          <w:szCs w:val="24"/>
          <w:lang w:eastAsia="en-GB"/>
        </w:rPr>
        <w:t>Students are required to complete a 1000-word essay under the following title:</w:t>
      </w:r>
    </w:p>
    <w:p w14:paraId="515797F5" w14:textId="286D615B" w:rsidR="00BB18E4" w:rsidRPr="00632FA5" w:rsidRDefault="00BB18E4" w:rsidP="00763CB3">
      <w:pPr>
        <w:spacing w:after="0" w:line="240" w:lineRule="auto"/>
        <w:ind w:left="426"/>
        <w:jc w:val="center"/>
        <w:rPr>
          <w:rFonts w:ascii="Arial" w:eastAsia="Times New Roman" w:hAnsi="Arial" w:cs="Arial"/>
          <w:b/>
          <w:sz w:val="24"/>
          <w:szCs w:val="24"/>
          <w:lang w:eastAsia="en-GB"/>
        </w:rPr>
      </w:pPr>
    </w:p>
    <w:p w14:paraId="41852F90" w14:textId="565C2504" w:rsidR="009E333B" w:rsidRPr="00632FA5" w:rsidRDefault="009E333B" w:rsidP="00C663AE">
      <w:pPr>
        <w:overflowPunct w:val="0"/>
        <w:autoSpaceDE w:val="0"/>
        <w:autoSpaceDN w:val="0"/>
        <w:adjustRightInd w:val="0"/>
        <w:spacing w:before="240" w:after="0" w:line="240" w:lineRule="auto"/>
        <w:jc w:val="both"/>
        <w:textAlignment w:val="baseline"/>
        <w:rPr>
          <w:rFonts w:ascii="Arial" w:eastAsia="Times New Roman" w:hAnsi="Arial" w:cs="Arial"/>
          <w:b/>
          <w:sz w:val="24"/>
          <w:szCs w:val="24"/>
          <w:lang w:eastAsia="en-GB"/>
        </w:rPr>
      </w:pPr>
      <w:r w:rsidRPr="00632FA5">
        <w:rPr>
          <w:rFonts w:ascii="Arial" w:eastAsia="Times New Roman" w:hAnsi="Arial" w:cs="Arial"/>
          <w:b/>
          <w:sz w:val="24"/>
          <w:szCs w:val="24"/>
          <w:lang w:eastAsia="en-GB"/>
        </w:rPr>
        <w:t xml:space="preserve">Critically review key issues relating to the complexity and challenges of operational policing, review examples of critical and major incidents and analyse the role of the police within a joint emergency services operation to establish ‘best practice’. </w:t>
      </w:r>
    </w:p>
    <w:p w14:paraId="669F1CE3" w14:textId="1D28609A" w:rsidR="00BB18E4" w:rsidRPr="00632FA5" w:rsidRDefault="00BB18E4" w:rsidP="009E333B">
      <w:pPr>
        <w:spacing w:after="0" w:line="240" w:lineRule="auto"/>
        <w:ind w:left="426"/>
        <w:rPr>
          <w:rFonts w:ascii="Arial" w:eastAsia="Times New Roman" w:hAnsi="Arial" w:cs="Arial"/>
          <w:b/>
          <w:sz w:val="24"/>
          <w:szCs w:val="24"/>
          <w:lang w:eastAsia="en-GB"/>
        </w:rPr>
      </w:pPr>
    </w:p>
    <w:p w14:paraId="536A29F7" w14:textId="69C51FA8" w:rsidR="00381A2D" w:rsidRPr="00632FA5" w:rsidRDefault="0016094F" w:rsidP="00C46921">
      <w:pPr>
        <w:spacing w:after="0" w:line="240" w:lineRule="auto"/>
        <w:rPr>
          <w:rFonts w:ascii="Arial" w:eastAsia="Times New Roman" w:hAnsi="Arial" w:cs="Arial"/>
          <w:b/>
          <w:sz w:val="24"/>
          <w:szCs w:val="24"/>
          <w:lang w:eastAsia="en-GB"/>
        </w:rPr>
      </w:pPr>
      <w:r w:rsidRPr="00632FA5">
        <w:rPr>
          <w:rFonts w:ascii="Arial" w:eastAsia="Times New Roman" w:hAnsi="Arial" w:cs="Arial"/>
          <w:b/>
          <w:sz w:val="24"/>
          <w:szCs w:val="24"/>
          <w:lang w:eastAsia="en-GB"/>
        </w:rPr>
        <w:t xml:space="preserve"> </w:t>
      </w:r>
    </w:p>
    <w:p w14:paraId="2AD8C6C4" w14:textId="77777777" w:rsidR="00381A2D" w:rsidRPr="00632FA5" w:rsidRDefault="00381A2D" w:rsidP="00381A2D">
      <w:pPr>
        <w:pStyle w:val="NormalWeb"/>
        <w:spacing w:before="0" w:beforeAutospacing="0" w:after="0" w:afterAutospacing="0"/>
        <w:ind w:left="540"/>
        <w:rPr>
          <w:rFonts w:ascii="Arial" w:hAnsi="Arial" w:cs="Arial"/>
        </w:rPr>
      </w:pPr>
      <w:r w:rsidRPr="00632FA5">
        <w:rPr>
          <w:rFonts w:ascii="Arial" w:hAnsi="Arial" w:cs="Arial"/>
        </w:rPr>
        <w:t xml:space="preserve"> For this question I will be critically reviewing the keys issues that the police service are facing operationally in terms of its complexity and the challenges in which hare face. In addition I will be reviewing examples of critical and major incidents and analysing the role of the police within the joint emergency services operation to establish 'best practice.'</w:t>
      </w:r>
    </w:p>
    <w:p w14:paraId="594E2578" w14:textId="77777777" w:rsidR="00381A2D" w:rsidRPr="00632FA5" w:rsidRDefault="00381A2D" w:rsidP="00381A2D">
      <w:pPr>
        <w:pStyle w:val="NormalWeb"/>
        <w:spacing w:before="0" w:beforeAutospacing="0" w:after="0" w:afterAutospacing="0"/>
        <w:ind w:left="540"/>
        <w:rPr>
          <w:rFonts w:ascii="Arial" w:hAnsi="Arial" w:cs="Arial"/>
        </w:rPr>
      </w:pPr>
      <w:r w:rsidRPr="00632FA5">
        <w:rPr>
          <w:rFonts w:ascii="Arial" w:hAnsi="Arial" w:cs="Arial"/>
        </w:rPr>
        <w:t> </w:t>
      </w:r>
    </w:p>
    <w:p w14:paraId="26004563" w14:textId="77777777" w:rsidR="00381A2D" w:rsidRPr="00632FA5" w:rsidRDefault="00381A2D" w:rsidP="00381A2D">
      <w:pPr>
        <w:pStyle w:val="NormalWeb"/>
        <w:spacing w:before="0" w:beforeAutospacing="0" w:after="0" w:afterAutospacing="0"/>
        <w:ind w:left="540"/>
        <w:rPr>
          <w:rFonts w:ascii="Arial" w:hAnsi="Arial" w:cs="Arial"/>
        </w:rPr>
      </w:pPr>
      <w:r w:rsidRPr="00632FA5">
        <w:rPr>
          <w:rFonts w:ascii="Arial" w:hAnsi="Arial" w:cs="Arial"/>
        </w:rPr>
        <w:t>Along with the funding cuts announced by Teresa May in 2010 to across the country and the demand on the police every increasing, in today's modern society, there are many shifts and changes in modern day policing, more recently that the 21st century. Since starting my career as a police officer, and the perception of fighting crime on a day to day basis, I learnt very quickly and was extremely shocked at the types of crime we deal with. There is always going to be the need to fight the most 'volume crimes' however the need to manage threat risk and harm and dealing with vulnerabilities was a shock to the system.</w:t>
      </w:r>
    </w:p>
    <w:p w14:paraId="7372A3CE" w14:textId="77777777" w:rsidR="00381A2D" w:rsidRPr="00632FA5" w:rsidRDefault="00381A2D" w:rsidP="00381A2D">
      <w:pPr>
        <w:pStyle w:val="NormalWeb"/>
        <w:spacing w:before="0" w:beforeAutospacing="0" w:after="0" w:afterAutospacing="0"/>
        <w:ind w:left="540"/>
        <w:rPr>
          <w:rFonts w:ascii="Arial" w:hAnsi="Arial" w:cs="Arial"/>
        </w:rPr>
      </w:pPr>
      <w:r w:rsidRPr="00632FA5">
        <w:rPr>
          <w:rFonts w:ascii="Arial" w:hAnsi="Arial" w:cs="Arial"/>
        </w:rPr>
        <w:t> </w:t>
      </w:r>
    </w:p>
    <w:p w14:paraId="1003028F" w14:textId="77777777" w:rsidR="00381A2D" w:rsidRPr="00632FA5" w:rsidRDefault="00381A2D" w:rsidP="00381A2D">
      <w:pPr>
        <w:pStyle w:val="NormalWeb"/>
        <w:spacing w:before="0" w:beforeAutospacing="0" w:after="0" w:afterAutospacing="0"/>
        <w:ind w:left="540"/>
        <w:rPr>
          <w:rFonts w:ascii="Arial" w:hAnsi="Arial" w:cs="Arial"/>
        </w:rPr>
      </w:pPr>
      <w:r w:rsidRPr="00632FA5">
        <w:rPr>
          <w:rFonts w:ascii="Arial" w:hAnsi="Arial" w:cs="Arial"/>
        </w:rPr>
        <w:t xml:space="preserve">There is a real demand, and endless amount of calls reported to the police regarding welfare issues, safeguarding and an individual's vulnerabilities. </w:t>
      </w:r>
    </w:p>
    <w:p w14:paraId="5E85F101" w14:textId="77777777" w:rsidR="00381A2D" w:rsidRPr="00632FA5" w:rsidRDefault="00381A2D" w:rsidP="00381A2D">
      <w:pPr>
        <w:pStyle w:val="NormalWeb"/>
        <w:spacing w:before="0" w:beforeAutospacing="0" w:after="0" w:afterAutospacing="0"/>
        <w:ind w:left="540"/>
        <w:rPr>
          <w:rFonts w:ascii="Arial" w:hAnsi="Arial" w:cs="Arial"/>
        </w:rPr>
      </w:pPr>
      <w:r w:rsidRPr="00632FA5">
        <w:rPr>
          <w:rFonts w:ascii="Arial" w:hAnsi="Arial" w:cs="Arial"/>
        </w:rPr>
        <w:t>Statistics show that many forms of recorded crime are falling (Farrell et al. 2010) but police workload is becoming more complex, while growing international mobility, migration and more globalised markets have created new opportunities for criminals that manifest as harm in local communities. (Higgins and Hales 2016)</w:t>
      </w:r>
    </w:p>
    <w:p w14:paraId="537B9106" w14:textId="77777777" w:rsidR="00381A2D" w:rsidRPr="00632FA5" w:rsidRDefault="00381A2D" w:rsidP="00381A2D">
      <w:pPr>
        <w:pStyle w:val="NormalWeb"/>
        <w:spacing w:before="0" w:beforeAutospacing="0" w:after="0" w:afterAutospacing="0"/>
        <w:ind w:left="540"/>
        <w:rPr>
          <w:rFonts w:ascii="Arial" w:hAnsi="Arial" w:cs="Arial"/>
        </w:rPr>
      </w:pPr>
      <w:r w:rsidRPr="00632FA5">
        <w:rPr>
          <w:rFonts w:ascii="Arial" w:hAnsi="Arial" w:cs="Arial"/>
        </w:rPr>
        <w:t> </w:t>
      </w:r>
    </w:p>
    <w:p w14:paraId="46776EF7" w14:textId="6AA727E3" w:rsidR="00381A2D" w:rsidRPr="00632FA5" w:rsidRDefault="00381A2D" w:rsidP="00381A2D">
      <w:pPr>
        <w:pStyle w:val="NormalWeb"/>
        <w:spacing w:before="0" w:beforeAutospacing="0" w:after="0" w:afterAutospacing="0"/>
        <w:ind w:left="540"/>
        <w:rPr>
          <w:rFonts w:ascii="Arial" w:hAnsi="Arial" w:cs="Arial"/>
        </w:rPr>
      </w:pPr>
      <w:r w:rsidRPr="00632FA5">
        <w:rPr>
          <w:rFonts w:ascii="Arial" w:hAnsi="Arial" w:cs="Arial"/>
        </w:rPr>
        <w:t>There have been many incidences within my new policing career where they have been very low numbers on shift, however the calls to police are ever increasing and remain at a high level, with threat, risk an</w:t>
      </w:r>
      <w:r w:rsidR="00544866" w:rsidRPr="00632FA5">
        <w:rPr>
          <w:rFonts w:ascii="Arial" w:hAnsi="Arial" w:cs="Arial"/>
        </w:rPr>
        <w:t>d</w:t>
      </w:r>
      <w:r w:rsidRPr="00632FA5">
        <w:rPr>
          <w:rFonts w:ascii="Arial" w:hAnsi="Arial" w:cs="Arial"/>
        </w:rPr>
        <w:t xml:space="preserve"> harm at the centre of most. These types of incidents seem very labour intensive and take a long time to resolve, requiring usually two officers due to the unpredictability of situations. These means more officers are taken off the street, therefore with less visibility for members of the public, affecting public perceptions, however extensive work is being done behind the scenes.</w:t>
      </w:r>
    </w:p>
    <w:p w14:paraId="6EE8E720" w14:textId="77777777" w:rsidR="00381A2D" w:rsidRPr="00632FA5" w:rsidRDefault="00381A2D" w:rsidP="00381A2D">
      <w:pPr>
        <w:pStyle w:val="NormalWeb"/>
        <w:spacing w:before="0" w:beforeAutospacing="0" w:after="0" w:afterAutospacing="0"/>
        <w:ind w:left="540"/>
        <w:rPr>
          <w:rFonts w:ascii="Arial" w:hAnsi="Arial" w:cs="Arial"/>
        </w:rPr>
      </w:pPr>
      <w:r w:rsidRPr="00632FA5">
        <w:rPr>
          <w:rFonts w:ascii="Arial" w:hAnsi="Arial" w:cs="Arial"/>
        </w:rPr>
        <w:t> </w:t>
      </w:r>
    </w:p>
    <w:p w14:paraId="77F797F4" w14:textId="77777777" w:rsidR="00381A2D" w:rsidRPr="00632FA5" w:rsidRDefault="00381A2D" w:rsidP="00381A2D">
      <w:pPr>
        <w:pStyle w:val="NormalWeb"/>
        <w:spacing w:before="0" w:beforeAutospacing="0" w:after="0" w:afterAutospacing="0"/>
        <w:ind w:left="540"/>
        <w:rPr>
          <w:rFonts w:ascii="Arial" w:hAnsi="Arial" w:cs="Arial"/>
        </w:rPr>
      </w:pPr>
      <w:r w:rsidRPr="00632FA5">
        <w:rPr>
          <w:rFonts w:ascii="Arial" w:hAnsi="Arial" w:cs="Arial"/>
        </w:rPr>
        <w:t xml:space="preserve">There seems to be many negatives for this type of policing, and how new this type of policing is, with a great shift to the ever evolving mental health. However as a relatively new officer, and new officers still coming through behind me, this is the new norm, and won't know any different to this type of policing, but I do believe officers that have lengthy service and have seen the changes within operational policing, the challenges we face, and the complexity of it this would need constant review and the need for training on these types of incident is increasing. </w:t>
      </w:r>
    </w:p>
    <w:p w14:paraId="708D6A0B" w14:textId="77777777" w:rsidR="00381A2D" w:rsidRPr="00632FA5" w:rsidRDefault="00381A2D" w:rsidP="00381A2D">
      <w:pPr>
        <w:pStyle w:val="NormalWeb"/>
        <w:spacing w:before="0" w:beforeAutospacing="0" w:after="0" w:afterAutospacing="0"/>
        <w:ind w:left="540"/>
        <w:rPr>
          <w:rFonts w:ascii="Arial" w:hAnsi="Arial" w:cs="Arial"/>
        </w:rPr>
      </w:pPr>
      <w:r w:rsidRPr="00632FA5">
        <w:rPr>
          <w:rFonts w:ascii="Arial" w:hAnsi="Arial" w:cs="Arial"/>
        </w:rPr>
        <w:t> </w:t>
      </w:r>
    </w:p>
    <w:p w14:paraId="7C2A1251" w14:textId="77777777" w:rsidR="00381A2D" w:rsidRPr="00632FA5" w:rsidRDefault="00381A2D" w:rsidP="00381A2D">
      <w:pPr>
        <w:pStyle w:val="NormalWeb"/>
        <w:spacing w:before="0" w:beforeAutospacing="0" w:after="0" w:afterAutospacing="0"/>
        <w:ind w:left="540"/>
        <w:rPr>
          <w:rFonts w:ascii="Arial" w:hAnsi="Arial" w:cs="Arial"/>
        </w:rPr>
      </w:pPr>
      <w:r w:rsidRPr="00632FA5">
        <w:rPr>
          <w:rFonts w:ascii="Arial" w:hAnsi="Arial" w:cs="Arial"/>
        </w:rPr>
        <w:t xml:space="preserve">Sadly there have been many examples of critical and major incidents, well known by the public. An example of these would be death of Fiona Pilkington and her daughter that occurred in 2007. This type of incident would have warranted a multi-agency approach, with a series of agencies being involved in the lead up to the tragedy, however the actual incident of the deaths would have led to a joint emergency service operation in order to achieve 'best practice.' </w:t>
      </w:r>
    </w:p>
    <w:p w14:paraId="750DA409" w14:textId="12448524" w:rsidR="00381A2D" w:rsidRPr="00632FA5" w:rsidRDefault="00381A2D" w:rsidP="00381A2D">
      <w:pPr>
        <w:pStyle w:val="NormalWeb"/>
        <w:spacing w:before="0" w:beforeAutospacing="0" w:after="0" w:afterAutospacing="0"/>
        <w:ind w:left="540"/>
        <w:rPr>
          <w:rFonts w:ascii="Arial" w:hAnsi="Arial" w:cs="Arial"/>
        </w:rPr>
      </w:pPr>
      <w:r w:rsidRPr="00632FA5">
        <w:rPr>
          <w:rFonts w:ascii="Arial" w:hAnsi="Arial" w:cs="Arial"/>
        </w:rPr>
        <w:t xml:space="preserve">Within policing there is a term used Joint Emergency Service Interoperability Programme (JESIP). This was set up for managing major incidents requiring a multi-agency response (Blackstone's pg 239) A major incident is defined as "an emergency that requires the implementation of special arrangements by one or more of the emergency services, the </w:t>
      </w:r>
      <w:r w:rsidRPr="00632FA5">
        <w:rPr>
          <w:rFonts w:ascii="Arial" w:hAnsi="Arial" w:cs="Arial"/>
        </w:rPr>
        <w:lastRenderedPageBreak/>
        <w:t xml:space="preserve">NHS or local authority." (Blackstone's, </w:t>
      </w:r>
      <w:r w:rsidR="00544866" w:rsidRPr="00632FA5">
        <w:rPr>
          <w:rFonts w:ascii="Arial" w:hAnsi="Arial" w:cs="Arial"/>
        </w:rPr>
        <w:t>pg.</w:t>
      </w:r>
      <w:r w:rsidRPr="00632FA5">
        <w:rPr>
          <w:rFonts w:ascii="Arial" w:hAnsi="Arial" w:cs="Arial"/>
        </w:rPr>
        <w:t xml:space="preserve"> 239) These incidents usually involve serious harm or the potential for serious harm to be </w:t>
      </w:r>
      <w:r w:rsidR="00544866" w:rsidRPr="00632FA5">
        <w:rPr>
          <w:rFonts w:ascii="Arial" w:hAnsi="Arial" w:cs="Arial"/>
        </w:rPr>
        <w:t xml:space="preserve">caused. </w:t>
      </w:r>
      <w:r w:rsidRPr="00632FA5">
        <w:rPr>
          <w:rFonts w:ascii="Arial" w:hAnsi="Arial" w:cs="Arial"/>
        </w:rPr>
        <w:t xml:space="preserve">This could involve anything from a fire, to a flood </w:t>
      </w:r>
      <w:r w:rsidR="00544866" w:rsidRPr="00632FA5">
        <w:rPr>
          <w:rFonts w:ascii="Arial" w:hAnsi="Arial" w:cs="Arial"/>
        </w:rPr>
        <w:t>or more recently closer to home</w:t>
      </w:r>
      <w:r w:rsidRPr="00632FA5">
        <w:rPr>
          <w:rFonts w:ascii="Arial" w:hAnsi="Arial" w:cs="Arial"/>
        </w:rPr>
        <w:t xml:space="preserve"> widespread illness.</w:t>
      </w:r>
    </w:p>
    <w:p w14:paraId="275ADBCA" w14:textId="77777777" w:rsidR="00381A2D" w:rsidRPr="00632FA5" w:rsidRDefault="00381A2D" w:rsidP="00381A2D">
      <w:pPr>
        <w:pStyle w:val="NormalWeb"/>
        <w:spacing w:before="0" w:beforeAutospacing="0" w:after="0" w:afterAutospacing="0"/>
        <w:ind w:left="540"/>
        <w:rPr>
          <w:rFonts w:ascii="Arial" w:hAnsi="Arial" w:cs="Arial"/>
        </w:rPr>
      </w:pPr>
      <w:r w:rsidRPr="00632FA5">
        <w:rPr>
          <w:rFonts w:ascii="Arial" w:hAnsi="Arial" w:cs="Arial"/>
        </w:rPr>
        <w:t>Throughout any policing incident, not requiring any further services, it is very carefully coordinated between the officer and the control room. A major incident ramps this up further and is a very coordinated approach to an incident. This could be between the fire service, the police service and the ambulance service. Throughout these incidences there is a mnemonic used within call METHANE, this mnemonic is used as standard procedure and it stands for Major incident declared, exact location, type of incident, hazards present or suspected, access routes that are safe to use, number type an severity of casualties, and finally the emergency services required and those already present.</w:t>
      </w:r>
    </w:p>
    <w:p w14:paraId="63AEAB39" w14:textId="77777777" w:rsidR="00381A2D" w:rsidRPr="00632FA5" w:rsidRDefault="00381A2D" w:rsidP="00381A2D">
      <w:pPr>
        <w:pStyle w:val="NormalWeb"/>
        <w:spacing w:before="0" w:beforeAutospacing="0" w:after="0" w:afterAutospacing="0"/>
        <w:ind w:left="540"/>
        <w:rPr>
          <w:rFonts w:ascii="Arial" w:hAnsi="Arial" w:cs="Arial"/>
        </w:rPr>
      </w:pPr>
      <w:r w:rsidRPr="00632FA5">
        <w:rPr>
          <w:rFonts w:ascii="Arial" w:hAnsi="Arial" w:cs="Arial"/>
        </w:rPr>
        <w:t> </w:t>
      </w:r>
    </w:p>
    <w:p w14:paraId="3EEB978D" w14:textId="6F77B209" w:rsidR="00381A2D" w:rsidRPr="00632FA5" w:rsidRDefault="00381A2D" w:rsidP="00381A2D">
      <w:pPr>
        <w:pStyle w:val="NormalWeb"/>
        <w:spacing w:before="0" w:beforeAutospacing="0" w:after="0" w:afterAutospacing="0"/>
        <w:ind w:left="540"/>
        <w:rPr>
          <w:rFonts w:ascii="Arial" w:hAnsi="Arial" w:cs="Arial"/>
        </w:rPr>
      </w:pPr>
      <w:r w:rsidRPr="00632FA5">
        <w:rPr>
          <w:rFonts w:ascii="Arial" w:hAnsi="Arial" w:cs="Arial"/>
        </w:rPr>
        <w:t>When a major incident tis declared, only the police would be privy as to whether there has been a crime committed, for example was someone driving involved in a road traffic collision unfit through drink or drugs. Although our role as a police officer is</w:t>
      </w:r>
      <w:r w:rsidR="00544866" w:rsidRPr="00632FA5">
        <w:rPr>
          <w:rFonts w:ascii="Arial" w:hAnsi="Arial" w:cs="Arial"/>
        </w:rPr>
        <w:t xml:space="preserve"> to save life and limb (Police </w:t>
      </w:r>
      <w:r w:rsidRPr="00632FA5">
        <w:rPr>
          <w:rFonts w:ascii="Arial" w:hAnsi="Arial" w:cs="Arial"/>
        </w:rPr>
        <w:t xml:space="preserve">and Criminal Evidence Act 1984) after this is under way and under control then the question as to whether an offence has been committed can be addressed at a later time or date. </w:t>
      </w:r>
    </w:p>
    <w:p w14:paraId="6F21E100" w14:textId="77777777" w:rsidR="00381A2D" w:rsidRPr="00632FA5" w:rsidRDefault="00381A2D" w:rsidP="00381A2D">
      <w:pPr>
        <w:pStyle w:val="NormalWeb"/>
        <w:spacing w:before="0" w:beforeAutospacing="0" w:after="0" w:afterAutospacing="0"/>
        <w:ind w:left="540"/>
        <w:rPr>
          <w:rFonts w:ascii="Arial" w:hAnsi="Arial" w:cs="Arial"/>
        </w:rPr>
      </w:pPr>
      <w:r w:rsidRPr="00632FA5">
        <w:rPr>
          <w:rFonts w:ascii="Arial" w:hAnsi="Arial" w:cs="Arial"/>
        </w:rPr>
        <w:t> </w:t>
      </w:r>
    </w:p>
    <w:p w14:paraId="01C1A29B" w14:textId="77777777" w:rsidR="00381A2D" w:rsidRPr="00632FA5" w:rsidRDefault="00381A2D" w:rsidP="00381A2D">
      <w:pPr>
        <w:pStyle w:val="NormalWeb"/>
        <w:spacing w:before="0" w:beforeAutospacing="0" w:after="0" w:afterAutospacing="0"/>
        <w:ind w:left="540"/>
        <w:rPr>
          <w:rFonts w:ascii="Arial" w:hAnsi="Arial" w:cs="Arial"/>
        </w:rPr>
      </w:pPr>
      <w:r w:rsidRPr="00632FA5">
        <w:rPr>
          <w:rFonts w:ascii="Arial" w:hAnsi="Arial" w:cs="Arial"/>
        </w:rPr>
        <w:t>Throughout the incident, the police play a major role, as often response officers may be the first on scene to these kind incidents. If this is the case, officers would ensure they keep in constant communication with the control room, keep them update with what is happening and what as an officer you are doing, clear the immediate scene and note any injuries anybody may have sustained, continue to ask members of the public for information as what they have seen or hear, create a path in and out of the incident to minimise contamination, keep notes, try to obtain details of potential victims witness and suspects.</w:t>
      </w:r>
    </w:p>
    <w:p w14:paraId="7C87D378" w14:textId="77777777" w:rsidR="00381A2D" w:rsidRPr="00632FA5" w:rsidRDefault="00381A2D" w:rsidP="00381A2D">
      <w:pPr>
        <w:pStyle w:val="NormalWeb"/>
        <w:spacing w:before="0" w:beforeAutospacing="0" w:after="0" w:afterAutospacing="0"/>
        <w:ind w:left="540"/>
        <w:rPr>
          <w:rFonts w:ascii="Arial" w:hAnsi="Arial" w:cs="Arial"/>
        </w:rPr>
      </w:pPr>
      <w:r w:rsidRPr="00632FA5">
        <w:rPr>
          <w:rFonts w:ascii="Arial" w:hAnsi="Arial" w:cs="Arial"/>
        </w:rPr>
        <w:t> </w:t>
      </w:r>
    </w:p>
    <w:p w14:paraId="43A1FC1E" w14:textId="10343643" w:rsidR="00C46921" w:rsidRPr="00632FA5" w:rsidRDefault="00143DF2" w:rsidP="00143DF2">
      <w:pPr>
        <w:spacing w:after="0" w:line="240" w:lineRule="auto"/>
        <w:rPr>
          <w:rFonts w:ascii="Arial" w:eastAsia="Times New Roman" w:hAnsi="Arial" w:cs="Arial"/>
          <w:sz w:val="24"/>
          <w:szCs w:val="24"/>
          <w:lang w:eastAsia="en-GB"/>
        </w:rPr>
      </w:pPr>
      <w:r>
        <w:rPr>
          <w:rFonts w:ascii="Arial" w:eastAsia="Times New Roman" w:hAnsi="Arial" w:cs="Arial"/>
          <w:b/>
          <w:sz w:val="24"/>
          <w:szCs w:val="24"/>
          <w:lang w:eastAsia="en-GB"/>
        </w:rPr>
        <w:t>Word Count 909</w:t>
      </w:r>
    </w:p>
    <w:p w14:paraId="512D566D" w14:textId="77777777" w:rsidR="00C46921" w:rsidRPr="00632FA5" w:rsidRDefault="00C46921" w:rsidP="001934C2">
      <w:pPr>
        <w:spacing w:after="0" w:line="240" w:lineRule="auto"/>
        <w:ind w:left="426"/>
        <w:rPr>
          <w:rFonts w:ascii="Arial" w:eastAsia="Times New Roman" w:hAnsi="Arial" w:cs="Arial"/>
          <w:sz w:val="24"/>
          <w:szCs w:val="24"/>
          <w:lang w:eastAsia="en-GB"/>
        </w:rPr>
      </w:pPr>
    </w:p>
    <w:p w14:paraId="6E7FA00C" w14:textId="77777777" w:rsidR="00C46921" w:rsidRPr="00632FA5" w:rsidRDefault="00C46921" w:rsidP="001934C2">
      <w:pPr>
        <w:spacing w:after="0" w:line="240" w:lineRule="auto"/>
        <w:ind w:left="426"/>
        <w:rPr>
          <w:rFonts w:ascii="Arial" w:eastAsia="Times New Roman" w:hAnsi="Arial" w:cs="Arial"/>
          <w:sz w:val="24"/>
          <w:szCs w:val="24"/>
          <w:lang w:eastAsia="en-GB"/>
        </w:rPr>
      </w:pPr>
    </w:p>
    <w:p w14:paraId="37A9FADF" w14:textId="77777777" w:rsidR="00C46921" w:rsidRPr="00632FA5" w:rsidRDefault="00C46921" w:rsidP="001934C2">
      <w:pPr>
        <w:spacing w:after="0" w:line="240" w:lineRule="auto"/>
        <w:ind w:left="426"/>
        <w:rPr>
          <w:rFonts w:ascii="Arial" w:eastAsia="Times New Roman" w:hAnsi="Arial" w:cs="Arial"/>
          <w:sz w:val="24"/>
          <w:szCs w:val="24"/>
          <w:lang w:eastAsia="en-GB"/>
        </w:rPr>
      </w:pPr>
    </w:p>
    <w:p w14:paraId="48FB028A" w14:textId="77777777" w:rsidR="00C46921" w:rsidRPr="00632FA5" w:rsidRDefault="00C46921" w:rsidP="001934C2">
      <w:pPr>
        <w:spacing w:after="0" w:line="240" w:lineRule="auto"/>
        <w:ind w:left="426"/>
        <w:rPr>
          <w:rFonts w:ascii="Arial" w:eastAsia="Times New Roman" w:hAnsi="Arial" w:cs="Arial"/>
          <w:sz w:val="24"/>
          <w:szCs w:val="24"/>
          <w:lang w:eastAsia="en-GB"/>
        </w:rPr>
      </w:pPr>
    </w:p>
    <w:p w14:paraId="794108F1" w14:textId="77777777" w:rsidR="00C46921" w:rsidRPr="00632FA5" w:rsidRDefault="00C46921" w:rsidP="001934C2">
      <w:pPr>
        <w:spacing w:after="0" w:line="240" w:lineRule="auto"/>
        <w:ind w:left="426"/>
        <w:rPr>
          <w:rFonts w:ascii="Arial" w:eastAsia="Times New Roman" w:hAnsi="Arial" w:cs="Arial"/>
          <w:sz w:val="24"/>
          <w:szCs w:val="24"/>
          <w:lang w:eastAsia="en-GB"/>
        </w:rPr>
      </w:pPr>
    </w:p>
    <w:p w14:paraId="3D2E0859" w14:textId="77777777" w:rsidR="00C46921" w:rsidRPr="00632FA5" w:rsidRDefault="00C46921" w:rsidP="001934C2">
      <w:pPr>
        <w:spacing w:after="0" w:line="240" w:lineRule="auto"/>
        <w:ind w:left="426"/>
        <w:rPr>
          <w:rFonts w:ascii="Arial" w:eastAsia="Times New Roman" w:hAnsi="Arial" w:cs="Arial"/>
          <w:sz w:val="24"/>
          <w:szCs w:val="24"/>
          <w:lang w:eastAsia="en-GB"/>
        </w:rPr>
      </w:pPr>
    </w:p>
    <w:p w14:paraId="276774A7" w14:textId="77777777" w:rsidR="00C46921" w:rsidRPr="00632FA5" w:rsidRDefault="00C46921" w:rsidP="001934C2">
      <w:pPr>
        <w:spacing w:after="0" w:line="240" w:lineRule="auto"/>
        <w:ind w:left="426"/>
        <w:rPr>
          <w:rFonts w:ascii="Arial" w:eastAsia="Times New Roman" w:hAnsi="Arial" w:cs="Arial"/>
          <w:sz w:val="24"/>
          <w:szCs w:val="24"/>
          <w:lang w:eastAsia="en-GB"/>
        </w:rPr>
      </w:pPr>
    </w:p>
    <w:p w14:paraId="774E0290" w14:textId="77777777" w:rsidR="00C46921" w:rsidRPr="00632FA5" w:rsidRDefault="00C46921" w:rsidP="001934C2">
      <w:pPr>
        <w:spacing w:after="0" w:line="240" w:lineRule="auto"/>
        <w:ind w:left="426"/>
        <w:rPr>
          <w:rFonts w:ascii="Arial" w:eastAsia="Times New Roman" w:hAnsi="Arial" w:cs="Arial"/>
          <w:sz w:val="24"/>
          <w:szCs w:val="24"/>
          <w:lang w:eastAsia="en-GB"/>
        </w:rPr>
      </w:pPr>
    </w:p>
    <w:p w14:paraId="2DF9FA98" w14:textId="6DA7041E" w:rsidR="00C46921" w:rsidRDefault="00C46921" w:rsidP="001934C2">
      <w:pPr>
        <w:spacing w:after="0" w:line="240" w:lineRule="auto"/>
        <w:ind w:left="426"/>
        <w:rPr>
          <w:rFonts w:ascii="Arial" w:eastAsia="Times New Roman" w:hAnsi="Arial" w:cs="Arial"/>
          <w:sz w:val="24"/>
          <w:szCs w:val="24"/>
          <w:lang w:eastAsia="en-GB"/>
        </w:rPr>
      </w:pPr>
    </w:p>
    <w:p w14:paraId="3B55E4DD" w14:textId="5E10C983" w:rsidR="00BE74A4" w:rsidRDefault="00BE74A4" w:rsidP="001934C2">
      <w:pPr>
        <w:spacing w:after="0" w:line="240" w:lineRule="auto"/>
        <w:ind w:left="426"/>
        <w:rPr>
          <w:rFonts w:ascii="Arial" w:eastAsia="Times New Roman" w:hAnsi="Arial" w:cs="Arial"/>
          <w:sz w:val="24"/>
          <w:szCs w:val="24"/>
          <w:lang w:eastAsia="en-GB"/>
        </w:rPr>
      </w:pPr>
    </w:p>
    <w:p w14:paraId="450F8872" w14:textId="6D8BE2E9" w:rsidR="00BE74A4" w:rsidRDefault="00BE74A4" w:rsidP="001934C2">
      <w:pPr>
        <w:spacing w:after="0" w:line="240" w:lineRule="auto"/>
        <w:ind w:left="426"/>
        <w:rPr>
          <w:rFonts w:ascii="Arial" w:eastAsia="Times New Roman" w:hAnsi="Arial" w:cs="Arial"/>
          <w:sz w:val="24"/>
          <w:szCs w:val="24"/>
          <w:lang w:eastAsia="en-GB"/>
        </w:rPr>
      </w:pPr>
    </w:p>
    <w:p w14:paraId="2A8CFC75" w14:textId="3096F241" w:rsidR="00BE74A4" w:rsidRDefault="00BE74A4" w:rsidP="001934C2">
      <w:pPr>
        <w:spacing w:after="0" w:line="240" w:lineRule="auto"/>
        <w:ind w:left="426"/>
        <w:rPr>
          <w:rFonts w:ascii="Arial" w:eastAsia="Times New Roman" w:hAnsi="Arial" w:cs="Arial"/>
          <w:sz w:val="24"/>
          <w:szCs w:val="24"/>
          <w:lang w:eastAsia="en-GB"/>
        </w:rPr>
      </w:pPr>
    </w:p>
    <w:p w14:paraId="29D8807B" w14:textId="2AC8862C" w:rsidR="00BE74A4" w:rsidRDefault="00BE74A4" w:rsidP="001934C2">
      <w:pPr>
        <w:spacing w:after="0" w:line="240" w:lineRule="auto"/>
        <w:ind w:left="426"/>
        <w:rPr>
          <w:rFonts w:ascii="Arial" w:eastAsia="Times New Roman" w:hAnsi="Arial" w:cs="Arial"/>
          <w:sz w:val="24"/>
          <w:szCs w:val="24"/>
          <w:lang w:eastAsia="en-GB"/>
        </w:rPr>
      </w:pPr>
    </w:p>
    <w:p w14:paraId="69D014E2" w14:textId="13112340" w:rsidR="00BE74A4" w:rsidRDefault="00BE74A4" w:rsidP="001934C2">
      <w:pPr>
        <w:spacing w:after="0" w:line="240" w:lineRule="auto"/>
        <w:ind w:left="426"/>
        <w:rPr>
          <w:rFonts w:ascii="Arial" w:eastAsia="Times New Roman" w:hAnsi="Arial" w:cs="Arial"/>
          <w:sz w:val="24"/>
          <w:szCs w:val="24"/>
          <w:lang w:eastAsia="en-GB"/>
        </w:rPr>
      </w:pPr>
    </w:p>
    <w:p w14:paraId="1381FEE2" w14:textId="1D82B71C" w:rsidR="00BE74A4" w:rsidRDefault="00BE74A4" w:rsidP="001934C2">
      <w:pPr>
        <w:spacing w:after="0" w:line="240" w:lineRule="auto"/>
        <w:ind w:left="426"/>
        <w:rPr>
          <w:rFonts w:ascii="Arial" w:eastAsia="Times New Roman" w:hAnsi="Arial" w:cs="Arial"/>
          <w:sz w:val="24"/>
          <w:szCs w:val="24"/>
          <w:lang w:eastAsia="en-GB"/>
        </w:rPr>
      </w:pPr>
    </w:p>
    <w:p w14:paraId="3AB76A17" w14:textId="45623EEA" w:rsidR="00BE74A4" w:rsidRDefault="00BE74A4" w:rsidP="001934C2">
      <w:pPr>
        <w:spacing w:after="0" w:line="240" w:lineRule="auto"/>
        <w:ind w:left="426"/>
        <w:rPr>
          <w:rFonts w:ascii="Arial" w:eastAsia="Times New Roman" w:hAnsi="Arial" w:cs="Arial"/>
          <w:sz w:val="24"/>
          <w:szCs w:val="24"/>
          <w:lang w:eastAsia="en-GB"/>
        </w:rPr>
      </w:pPr>
    </w:p>
    <w:p w14:paraId="65146322" w14:textId="5BAAE435" w:rsidR="00BE74A4" w:rsidRDefault="00BE74A4" w:rsidP="001934C2">
      <w:pPr>
        <w:spacing w:after="0" w:line="240" w:lineRule="auto"/>
        <w:ind w:left="426"/>
        <w:rPr>
          <w:rFonts w:ascii="Arial" w:eastAsia="Times New Roman" w:hAnsi="Arial" w:cs="Arial"/>
          <w:sz w:val="24"/>
          <w:szCs w:val="24"/>
          <w:lang w:eastAsia="en-GB"/>
        </w:rPr>
      </w:pPr>
    </w:p>
    <w:p w14:paraId="46019CEC" w14:textId="03540D1A" w:rsidR="00BE74A4" w:rsidRDefault="00BE74A4" w:rsidP="001934C2">
      <w:pPr>
        <w:spacing w:after="0" w:line="240" w:lineRule="auto"/>
        <w:ind w:left="426"/>
        <w:rPr>
          <w:rFonts w:ascii="Arial" w:eastAsia="Times New Roman" w:hAnsi="Arial" w:cs="Arial"/>
          <w:sz w:val="24"/>
          <w:szCs w:val="24"/>
          <w:lang w:eastAsia="en-GB"/>
        </w:rPr>
      </w:pPr>
    </w:p>
    <w:p w14:paraId="4A874ED9" w14:textId="32341EFB" w:rsidR="00BE74A4" w:rsidRDefault="00BE74A4" w:rsidP="001934C2">
      <w:pPr>
        <w:spacing w:after="0" w:line="240" w:lineRule="auto"/>
        <w:ind w:left="426"/>
        <w:rPr>
          <w:rFonts w:ascii="Arial" w:eastAsia="Times New Roman" w:hAnsi="Arial" w:cs="Arial"/>
          <w:sz w:val="24"/>
          <w:szCs w:val="24"/>
          <w:lang w:eastAsia="en-GB"/>
        </w:rPr>
      </w:pPr>
    </w:p>
    <w:p w14:paraId="14956126" w14:textId="5274FA4A" w:rsidR="00BE74A4" w:rsidRDefault="00BE74A4" w:rsidP="001934C2">
      <w:pPr>
        <w:spacing w:after="0" w:line="240" w:lineRule="auto"/>
        <w:ind w:left="426"/>
        <w:rPr>
          <w:rFonts w:ascii="Arial" w:eastAsia="Times New Roman" w:hAnsi="Arial" w:cs="Arial"/>
          <w:sz w:val="24"/>
          <w:szCs w:val="24"/>
          <w:lang w:eastAsia="en-GB"/>
        </w:rPr>
      </w:pPr>
    </w:p>
    <w:p w14:paraId="6CB2DD2B" w14:textId="78675111" w:rsidR="00BE74A4" w:rsidRDefault="00BE74A4" w:rsidP="001934C2">
      <w:pPr>
        <w:spacing w:after="0" w:line="240" w:lineRule="auto"/>
        <w:ind w:left="426"/>
        <w:rPr>
          <w:rFonts w:ascii="Arial" w:eastAsia="Times New Roman" w:hAnsi="Arial" w:cs="Arial"/>
          <w:sz w:val="24"/>
          <w:szCs w:val="24"/>
          <w:lang w:eastAsia="en-GB"/>
        </w:rPr>
      </w:pPr>
    </w:p>
    <w:p w14:paraId="2E9DE214" w14:textId="52550922" w:rsidR="00BE74A4" w:rsidRDefault="00BE74A4" w:rsidP="001934C2">
      <w:pPr>
        <w:spacing w:after="0" w:line="240" w:lineRule="auto"/>
        <w:ind w:left="426"/>
        <w:rPr>
          <w:rFonts w:ascii="Arial" w:eastAsia="Times New Roman" w:hAnsi="Arial" w:cs="Arial"/>
          <w:sz w:val="24"/>
          <w:szCs w:val="24"/>
          <w:lang w:eastAsia="en-GB"/>
        </w:rPr>
      </w:pPr>
    </w:p>
    <w:p w14:paraId="234C4953" w14:textId="4B29B383" w:rsidR="00BE74A4" w:rsidRDefault="00BE74A4" w:rsidP="001934C2">
      <w:pPr>
        <w:spacing w:after="0" w:line="240" w:lineRule="auto"/>
        <w:ind w:left="426"/>
        <w:rPr>
          <w:rFonts w:ascii="Arial" w:eastAsia="Times New Roman" w:hAnsi="Arial" w:cs="Arial"/>
          <w:sz w:val="24"/>
          <w:szCs w:val="24"/>
          <w:lang w:eastAsia="en-GB"/>
        </w:rPr>
      </w:pPr>
    </w:p>
    <w:p w14:paraId="19D879BD" w14:textId="171C5F78" w:rsidR="00BE74A4" w:rsidRDefault="00BE74A4" w:rsidP="001934C2">
      <w:pPr>
        <w:spacing w:after="0" w:line="240" w:lineRule="auto"/>
        <w:ind w:left="426"/>
        <w:rPr>
          <w:rFonts w:ascii="Arial" w:eastAsia="Times New Roman" w:hAnsi="Arial" w:cs="Arial"/>
          <w:sz w:val="24"/>
          <w:szCs w:val="24"/>
          <w:lang w:eastAsia="en-GB"/>
        </w:rPr>
      </w:pPr>
    </w:p>
    <w:p w14:paraId="36874913" w14:textId="41A6183F" w:rsidR="00BE74A4" w:rsidRDefault="00BE74A4" w:rsidP="001934C2">
      <w:pPr>
        <w:spacing w:after="0" w:line="240" w:lineRule="auto"/>
        <w:ind w:left="426"/>
        <w:rPr>
          <w:rFonts w:ascii="Arial" w:eastAsia="Times New Roman" w:hAnsi="Arial" w:cs="Arial"/>
          <w:sz w:val="24"/>
          <w:szCs w:val="24"/>
          <w:lang w:eastAsia="en-GB"/>
        </w:rPr>
      </w:pPr>
    </w:p>
    <w:p w14:paraId="43D4FB34" w14:textId="00AB4E97" w:rsidR="00C52527" w:rsidRDefault="00C52527" w:rsidP="00C52527">
      <w:pPr>
        <w:spacing w:after="0" w:line="240" w:lineRule="auto"/>
        <w:rPr>
          <w:rFonts w:ascii="Arial" w:eastAsia="Times New Roman" w:hAnsi="Arial" w:cs="Arial"/>
          <w:sz w:val="24"/>
          <w:szCs w:val="24"/>
          <w:lang w:eastAsia="en-GB"/>
        </w:rPr>
      </w:pPr>
    </w:p>
    <w:p w14:paraId="1D82DCDC" w14:textId="77777777" w:rsidR="00143DF2" w:rsidRPr="00632FA5" w:rsidRDefault="00143DF2" w:rsidP="001934C2">
      <w:pPr>
        <w:spacing w:after="0" w:line="240" w:lineRule="auto"/>
        <w:ind w:left="426"/>
        <w:rPr>
          <w:rFonts w:ascii="Arial" w:eastAsia="Times New Roman" w:hAnsi="Arial" w:cs="Arial"/>
          <w:sz w:val="24"/>
          <w:szCs w:val="24"/>
          <w:lang w:eastAsia="en-GB"/>
        </w:rPr>
      </w:pPr>
    </w:p>
    <w:p w14:paraId="2B358252" w14:textId="77777777" w:rsidR="00C46921" w:rsidRPr="00632FA5" w:rsidRDefault="00C46921" w:rsidP="001934C2">
      <w:pPr>
        <w:spacing w:after="0" w:line="240" w:lineRule="auto"/>
        <w:ind w:left="426"/>
        <w:rPr>
          <w:rFonts w:ascii="Arial" w:eastAsia="Times New Roman" w:hAnsi="Arial" w:cs="Arial"/>
          <w:sz w:val="24"/>
          <w:szCs w:val="24"/>
          <w:lang w:eastAsia="en-GB"/>
        </w:rPr>
      </w:pPr>
    </w:p>
    <w:p w14:paraId="23BEE7FE" w14:textId="29E40235" w:rsidR="001934C2" w:rsidRPr="00632FA5" w:rsidRDefault="001934C2" w:rsidP="001934C2">
      <w:pPr>
        <w:spacing w:after="0" w:line="240" w:lineRule="auto"/>
        <w:ind w:left="426"/>
        <w:rPr>
          <w:rFonts w:ascii="Arial" w:eastAsia="Times New Roman" w:hAnsi="Arial" w:cs="Arial"/>
          <w:b/>
          <w:sz w:val="24"/>
          <w:szCs w:val="24"/>
          <w:lang w:eastAsia="en-GB"/>
        </w:rPr>
      </w:pPr>
      <w:r w:rsidRPr="00632FA5">
        <w:rPr>
          <w:rFonts w:ascii="Arial" w:eastAsia="Times New Roman" w:hAnsi="Arial" w:cs="Arial"/>
          <w:sz w:val="24"/>
          <w:szCs w:val="24"/>
          <w:lang w:eastAsia="en-GB"/>
        </w:rPr>
        <w:t>Students are required to complete a 1000-word essay under the following title:</w:t>
      </w:r>
    </w:p>
    <w:p w14:paraId="6293849D" w14:textId="50536E6D" w:rsidR="00BB18E4" w:rsidRPr="00632FA5" w:rsidRDefault="00BB18E4" w:rsidP="001934C2">
      <w:pPr>
        <w:spacing w:after="0" w:line="240" w:lineRule="auto"/>
        <w:ind w:left="426"/>
        <w:rPr>
          <w:rFonts w:ascii="Arial" w:eastAsia="Times New Roman" w:hAnsi="Arial" w:cs="Arial"/>
          <w:b/>
          <w:sz w:val="24"/>
          <w:szCs w:val="24"/>
          <w:lang w:eastAsia="en-GB"/>
        </w:rPr>
      </w:pPr>
    </w:p>
    <w:p w14:paraId="7128C660" w14:textId="29DEA881" w:rsidR="009178EA" w:rsidRPr="00632FA5" w:rsidRDefault="009178EA" w:rsidP="009178EA">
      <w:pPr>
        <w:overflowPunct w:val="0"/>
        <w:autoSpaceDE w:val="0"/>
        <w:autoSpaceDN w:val="0"/>
        <w:adjustRightInd w:val="0"/>
        <w:spacing w:before="240" w:after="0" w:line="240" w:lineRule="auto"/>
        <w:ind w:left="426"/>
        <w:jc w:val="both"/>
        <w:textAlignment w:val="baseline"/>
        <w:rPr>
          <w:rFonts w:ascii="Arial" w:eastAsia="Times New Roman" w:hAnsi="Arial" w:cs="Arial"/>
          <w:b/>
          <w:sz w:val="24"/>
          <w:szCs w:val="24"/>
          <w:lang w:eastAsia="en-GB"/>
        </w:rPr>
      </w:pPr>
      <w:r w:rsidRPr="00632FA5">
        <w:rPr>
          <w:rFonts w:ascii="Arial" w:eastAsia="Times New Roman" w:hAnsi="Arial" w:cs="Arial"/>
          <w:b/>
          <w:sz w:val="24"/>
          <w:szCs w:val="24"/>
          <w:lang w:eastAsia="en-GB"/>
        </w:rPr>
        <w:t>Analyse the potential links between terrorism and other forms of criminality and discuss how policing the roads assist in counter terrorism investigation</w:t>
      </w:r>
    </w:p>
    <w:p w14:paraId="4C334850" w14:textId="77777777" w:rsidR="00381A2D" w:rsidRPr="00632FA5" w:rsidRDefault="00381A2D" w:rsidP="00381A2D">
      <w:pPr>
        <w:pStyle w:val="NormalWeb"/>
        <w:spacing w:before="0" w:beforeAutospacing="0" w:after="0" w:afterAutospacing="0"/>
        <w:rPr>
          <w:rFonts w:ascii="Arial" w:hAnsi="Arial" w:cs="Arial"/>
        </w:rPr>
      </w:pPr>
      <w:r w:rsidRPr="00632FA5">
        <w:rPr>
          <w:rFonts w:ascii="Arial" w:hAnsi="Arial" w:cs="Arial"/>
        </w:rPr>
        <w:t> </w:t>
      </w:r>
    </w:p>
    <w:p w14:paraId="666A1348" w14:textId="77777777" w:rsidR="00381A2D" w:rsidRPr="00632FA5" w:rsidRDefault="00381A2D" w:rsidP="00381A2D">
      <w:pPr>
        <w:pStyle w:val="NormalWeb"/>
        <w:spacing w:before="0" w:beforeAutospacing="0" w:after="0" w:afterAutospacing="0"/>
        <w:rPr>
          <w:rFonts w:ascii="Arial" w:hAnsi="Arial" w:cs="Arial"/>
        </w:rPr>
      </w:pPr>
      <w:r w:rsidRPr="00632FA5">
        <w:rPr>
          <w:rFonts w:ascii="Arial" w:hAnsi="Arial" w:cs="Arial"/>
        </w:rPr>
        <w:t xml:space="preserve">For this essay I will be analysing the potential links between terrorism and other form of criminality, and how policing the roads can assist in counter terrorism investigation. </w:t>
      </w:r>
    </w:p>
    <w:p w14:paraId="0E72926B" w14:textId="77777777" w:rsidR="00381A2D" w:rsidRPr="00632FA5" w:rsidRDefault="00381A2D" w:rsidP="00381A2D">
      <w:pPr>
        <w:pStyle w:val="NormalWeb"/>
        <w:spacing w:before="0" w:beforeAutospacing="0" w:after="0" w:afterAutospacing="0"/>
        <w:rPr>
          <w:rFonts w:ascii="Arial" w:hAnsi="Arial" w:cs="Arial"/>
        </w:rPr>
      </w:pPr>
      <w:r w:rsidRPr="00632FA5">
        <w:rPr>
          <w:rFonts w:ascii="Arial" w:hAnsi="Arial" w:cs="Arial"/>
        </w:rPr>
        <w:t> </w:t>
      </w:r>
    </w:p>
    <w:p w14:paraId="5C67BD81" w14:textId="7FCF6172" w:rsidR="00381A2D" w:rsidRPr="00632FA5" w:rsidRDefault="0069390F" w:rsidP="00381A2D">
      <w:pPr>
        <w:pStyle w:val="NormalWeb"/>
        <w:spacing w:before="0" w:beforeAutospacing="0" w:after="0" w:afterAutospacing="0"/>
        <w:rPr>
          <w:rFonts w:ascii="Arial" w:hAnsi="Arial" w:cs="Arial"/>
        </w:rPr>
      </w:pPr>
      <w:r w:rsidRPr="00632FA5">
        <w:rPr>
          <w:rFonts w:ascii="Arial" w:hAnsi="Arial" w:cs="Arial"/>
        </w:rPr>
        <w:t>There is an</w:t>
      </w:r>
      <w:r w:rsidR="00381A2D" w:rsidRPr="00632FA5">
        <w:rPr>
          <w:rFonts w:ascii="Arial" w:hAnsi="Arial" w:cs="Arial"/>
        </w:rPr>
        <w:t xml:space="preserve"> evident link between terrorism and other forms of criminality, in the way that these groups fund their illegal activity, and the ways and means they go about this. Over the last several years there has been growing attention of the terrorist attack the world has fallen victim, of and this begs the question how </w:t>
      </w:r>
      <w:r w:rsidR="00544866" w:rsidRPr="00632FA5">
        <w:rPr>
          <w:rFonts w:ascii="Arial" w:hAnsi="Arial" w:cs="Arial"/>
        </w:rPr>
        <w:t>they</w:t>
      </w:r>
      <w:r w:rsidR="00381A2D" w:rsidRPr="00632FA5">
        <w:rPr>
          <w:rFonts w:ascii="Arial" w:hAnsi="Arial" w:cs="Arial"/>
        </w:rPr>
        <w:t xml:space="preserve"> do this. As a police service there is an array of departments, and way in which this criminal activity can be disrupted and how the roads policing department assist in the counter terrorism investigations. </w:t>
      </w:r>
    </w:p>
    <w:p w14:paraId="738565FB" w14:textId="77777777" w:rsidR="00143DF2" w:rsidRDefault="00143DF2" w:rsidP="00381A2D">
      <w:pPr>
        <w:pStyle w:val="NormalWeb"/>
        <w:spacing w:before="0" w:beforeAutospacing="0" w:after="0" w:afterAutospacing="0"/>
        <w:rPr>
          <w:rFonts w:ascii="Arial" w:hAnsi="Arial" w:cs="Arial"/>
          <w:b/>
          <w:bCs/>
        </w:rPr>
      </w:pPr>
    </w:p>
    <w:p w14:paraId="5957AB69" w14:textId="0B090159" w:rsidR="00381A2D" w:rsidRPr="00632FA5" w:rsidRDefault="00381A2D" w:rsidP="00381A2D">
      <w:pPr>
        <w:pStyle w:val="NormalWeb"/>
        <w:spacing w:before="0" w:beforeAutospacing="0" w:after="0" w:afterAutospacing="0"/>
        <w:rPr>
          <w:rFonts w:ascii="Arial" w:hAnsi="Arial" w:cs="Arial"/>
        </w:rPr>
      </w:pPr>
      <w:r w:rsidRPr="00632FA5">
        <w:rPr>
          <w:rFonts w:ascii="Arial" w:hAnsi="Arial" w:cs="Arial"/>
        </w:rPr>
        <w:t>Terrorism is defined as "the us</w:t>
      </w:r>
      <w:r w:rsidR="0069390F" w:rsidRPr="00632FA5">
        <w:rPr>
          <w:rFonts w:ascii="Arial" w:hAnsi="Arial" w:cs="Arial"/>
        </w:rPr>
        <w:t>e</w:t>
      </w:r>
      <w:r w:rsidRPr="00632FA5">
        <w:rPr>
          <w:rFonts w:ascii="Arial" w:hAnsi="Arial" w:cs="Arial"/>
        </w:rPr>
        <w:t xml:space="preserve"> or threat of action, both in an outside of the UK, designed to influence any international government organisation or to intimidate the public. It must also be for the purpose of advancing a political, religious, ra</w:t>
      </w:r>
      <w:r w:rsidR="00132D8F">
        <w:rPr>
          <w:rFonts w:ascii="Arial" w:hAnsi="Arial" w:cs="Arial"/>
        </w:rPr>
        <w:t xml:space="preserve">cial or ideological cause. (CPS No Date) </w:t>
      </w:r>
    </w:p>
    <w:p w14:paraId="1357C6D2" w14:textId="77777777" w:rsidR="00381A2D" w:rsidRPr="00632FA5" w:rsidRDefault="00381A2D" w:rsidP="00381A2D">
      <w:pPr>
        <w:pStyle w:val="NormalWeb"/>
        <w:spacing w:before="0" w:beforeAutospacing="0" w:after="0" w:afterAutospacing="0"/>
        <w:rPr>
          <w:rFonts w:ascii="Arial" w:hAnsi="Arial" w:cs="Arial"/>
        </w:rPr>
      </w:pPr>
      <w:r w:rsidRPr="00632FA5">
        <w:rPr>
          <w:rFonts w:ascii="Arial" w:hAnsi="Arial" w:cs="Arial"/>
        </w:rPr>
        <w:t> </w:t>
      </w:r>
    </w:p>
    <w:p w14:paraId="29731A71" w14:textId="461342F4" w:rsidR="00381A2D" w:rsidRPr="00632FA5" w:rsidRDefault="00381A2D" w:rsidP="00381A2D">
      <w:pPr>
        <w:pStyle w:val="NormalWeb"/>
        <w:spacing w:before="0" w:beforeAutospacing="0" w:after="0" w:afterAutospacing="0"/>
        <w:rPr>
          <w:rFonts w:ascii="Arial" w:hAnsi="Arial" w:cs="Arial"/>
        </w:rPr>
      </w:pPr>
      <w:r w:rsidRPr="00632FA5">
        <w:rPr>
          <w:rFonts w:ascii="Arial" w:hAnsi="Arial" w:cs="Arial"/>
        </w:rPr>
        <w:t>There is endless literature on the links between terrorism and ot</w:t>
      </w:r>
      <w:r w:rsidR="00544866" w:rsidRPr="00632FA5">
        <w:rPr>
          <w:rFonts w:ascii="Arial" w:hAnsi="Arial" w:cs="Arial"/>
        </w:rPr>
        <w:t xml:space="preserve">her criminality. Whilst within </w:t>
      </w:r>
      <w:r w:rsidRPr="00632FA5">
        <w:rPr>
          <w:rFonts w:ascii="Arial" w:hAnsi="Arial" w:cs="Arial"/>
        </w:rPr>
        <w:t xml:space="preserve">the definition of terrorism, there is obviously a common purpose, however it can be said that their modus operandi may be becoming more diverse. It is stated that 'their operations are increasingly being funded and sustained by proceeds of crime' </w:t>
      </w:r>
      <w:r w:rsidR="00132D8F">
        <w:rPr>
          <w:rFonts w:ascii="Arial" w:hAnsi="Arial" w:cs="Arial"/>
        </w:rPr>
        <w:t>(United Nations, No Date)</w:t>
      </w:r>
    </w:p>
    <w:p w14:paraId="48EF34C8" w14:textId="0424CB6D" w:rsidR="00381A2D" w:rsidRDefault="00381A2D" w:rsidP="00381A2D">
      <w:pPr>
        <w:pStyle w:val="NormalWeb"/>
        <w:spacing w:before="0" w:beforeAutospacing="0" w:after="0" w:afterAutospacing="0"/>
        <w:rPr>
          <w:rFonts w:ascii="Arial" w:hAnsi="Arial" w:cs="Arial"/>
        </w:rPr>
      </w:pPr>
      <w:r w:rsidRPr="00632FA5">
        <w:rPr>
          <w:rFonts w:ascii="Arial" w:hAnsi="Arial" w:cs="Arial"/>
        </w:rPr>
        <w:t>Lots of this illegal activity involves drug trafficking, human trafficking, money-laundering, and the</w:t>
      </w:r>
      <w:r w:rsidR="00132D8F">
        <w:rPr>
          <w:rFonts w:ascii="Arial" w:hAnsi="Arial" w:cs="Arial"/>
        </w:rPr>
        <w:t xml:space="preserve"> movement of illicit firearms .</w:t>
      </w:r>
      <w:r w:rsidRPr="00632FA5">
        <w:rPr>
          <w:rFonts w:ascii="Arial" w:hAnsi="Arial" w:cs="Arial"/>
        </w:rPr>
        <w:t>In 2011 the United Nations Office on Drugs and Crime, executive director explained; "In many instances, criminal pro</w:t>
      </w:r>
      <w:r w:rsidR="00132D8F">
        <w:rPr>
          <w:rFonts w:ascii="Arial" w:hAnsi="Arial" w:cs="Arial"/>
        </w:rPr>
        <w:t>fits support terrorist groups. (United Nations, No Date)</w:t>
      </w:r>
    </w:p>
    <w:p w14:paraId="129CCD65" w14:textId="3F85FC8D" w:rsidR="00143DF2" w:rsidRPr="00132D8F" w:rsidRDefault="00143DF2" w:rsidP="00381A2D">
      <w:pPr>
        <w:pStyle w:val="NormalWeb"/>
        <w:spacing w:before="0" w:beforeAutospacing="0" w:after="0" w:afterAutospacing="0"/>
        <w:rPr>
          <w:rFonts w:ascii="Arial" w:hAnsi="Arial" w:cs="Arial"/>
        </w:rPr>
      </w:pPr>
      <w:r>
        <w:t>“Various forms of human exploitation and conventional crimes, including participating in and the exploitation of various illicit markets, become the pre-requisites to the conduct of successful terrorist operations.” (ICCLR, No Date)</w:t>
      </w:r>
    </w:p>
    <w:p w14:paraId="1BC8AE41" w14:textId="77777777" w:rsidR="00381A2D" w:rsidRPr="00632FA5" w:rsidRDefault="00381A2D" w:rsidP="00381A2D">
      <w:pPr>
        <w:pStyle w:val="NormalWeb"/>
        <w:spacing w:before="0" w:beforeAutospacing="0" w:after="0" w:afterAutospacing="0"/>
        <w:rPr>
          <w:rFonts w:ascii="Arial" w:hAnsi="Arial" w:cs="Arial"/>
        </w:rPr>
      </w:pPr>
      <w:r w:rsidRPr="00632FA5">
        <w:rPr>
          <w:rFonts w:ascii="Arial" w:hAnsi="Arial" w:cs="Arial"/>
        </w:rPr>
        <w:t> </w:t>
      </w:r>
    </w:p>
    <w:p w14:paraId="7CD1C608" w14:textId="77777777" w:rsidR="00381A2D" w:rsidRPr="00632FA5" w:rsidRDefault="00381A2D" w:rsidP="00381A2D">
      <w:pPr>
        <w:pStyle w:val="NormalWeb"/>
        <w:spacing w:before="0" w:beforeAutospacing="0" w:after="0" w:afterAutospacing="0"/>
        <w:rPr>
          <w:rFonts w:ascii="Arial" w:hAnsi="Arial" w:cs="Arial"/>
        </w:rPr>
      </w:pPr>
      <w:r w:rsidRPr="00632FA5">
        <w:rPr>
          <w:rFonts w:ascii="Arial" w:hAnsi="Arial" w:cs="Arial"/>
        </w:rPr>
        <w:t xml:space="preserve">Globalisation as a whole seems a great thing throughout the world, with its open borders, free markets and the ease of travel around the world, this doesn’t come without its disadvantages. Terrorists and criminals capitalise on the ease of movement of people and illegal items throughout the world, and this can in turn very hard for it to be closely monitored and scrutinise. Thanks to the advances in technology nowadays, terrorists are able to operate by communication, finance, and use transport links to harbour their illegal activity. </w:t>
      </w:r>
    </w:p>
    <w:p w14:paraId="16A7199E" w14:textId="4435C1D0" w:rsidR="00381A2D" w:rsidRPr="00632FA5" w:rsidRDefault="00381A2D" w:rsidP="00381A2D">
      <w:pPr>
        <w:pStyle w:val="NormalWeb"/>
        <w:spacing w:before="0" w:beforeAutospacing="0" w:after="0" w:afterAutospacing="0"/>
        <w:rPr>
          <w:rFonts w:ascii="Arial" w:hAnsi="Arial" w:cs="Arial"/>
        </w:rPr>
      </w:pPr>
      <w:r w:rsidRPr="00632FA5">
        <w:rPr>
          <w:rFonts w:ascii="Arial" w:hAnsi="Arial" w:cs="Arial"/>
        </w:rPr>
        <w:t> </w:t>
      </w:r>
    </w:p>
    <w:p w14:paraId="5D5926BF" w14:textId="718097B7" w:rsidR="0069390F" w:rsidRDefault="0069390F" w:rsidP="00381A2D">
      <w:pPr>
        <w:pStyle w:val="NormalWeb"/>
        <w:spacing w:before="0" w:beforeAutospacing="0" w:after="0" w:afterAutospacing="0"/>
        <w:rPr>
          <w:rFonts w:ascii="Arial" w:hAnsi="Arial" w:cs="Arial"/>
        </w:rPr>
      </w:pPr>
      <w:r w:rsidRPr="00632FA5">
        <w:rPr>
          <w:rFonts w:ascii="Arial" w:hAnsi="Arial" w:cs="Arial"/>
        </w:rPr>
        <w:t xml:space="preserve">Counter terrorism policing is explained to be a collaboration of UK police forces working with the UK intelligence community to help protect the public and our national security by preventing, deterring and investigating terrorist activity. (Counter Terrorism Policing, No Date) </w:t>
      </w:r>
    </w:p>
    <w:p w14:paraId="6D493E77" w14:textId="77777777" w:rsidR="00132D8F" w:rsidRPr="00632FA5" w:rsidRDefault="00132D8F" w:rsidP="00381A2D">
      <w:pPr>
        <w:pStyle w:val="NormalWeb"/>
        <w:spacing w:before="0" w:beforeAutospacing="0" w:after="0" w:afterAutospacing="0"/>
        <w:rPr>
          <w:rFonts w:ascii="Arial" w:hAnsi="Arial" w:cs="Arial"/>
        </w:rPr>
      </w:pPr>
    </w:p>
    <w:p w14:paraId="5F9B94D8" w14:textId="00732714" w:rsidR="0069390F" w:rsidRPr="00632FA5" w:rsidRDefault="0069390F" w:rsidP="00381A2D">
      <w:pPr>
        <w:pStyle w:val="NormalWeb"/>
        <w:spacing w:before="0" w:beforeAutospacing="0" w:after="0" w:afterAutospacing="0"/>
        <w:rPr>
          <w:rFonts w:ascii="Arial" w:hAnsi="Arial" w:cs="Arial"/>
        </w:rPr>
      </w:pPr>
      <w:r w:rsidRPr="00632FA5">
        <w:rPr>
          <w:rFonts w:ascii="Arial" w:hAnsi="Arial" w:cs="Arial"/>
        </w:rPr>
        <w:t>They explain that within counter terrorism Policing, they have within their network, around the UK eleven regional counter terrorism units (CTUs) and intelligence units (CTIUs) These units will collaborate on a daily basis to tackle the threat from terrorism. There are officers and staff working with a range of specialist departments such as investigations, forensics, digital exploitation, financial inquiries, community liaison and communications. (Counter Terrorism Policing. No</w:t>
      </w:r>
      <w:r w:rsidR="00132D8F">
        <w:rPr>
          <w:rFonts w:ascii="Arial" w:hAnsi="Arial" w:cs="Arial"/>
        </w:rPr>
        <w:t xml:space="preserve"> Date)</w:t>
      </w:r>
    </w:p>
    <w:p w14:paraId="6537182F" w14:textId="77777777" w:rsidR="0069390F" w:rsidRPr="00632FA5" w:rsidRDefault="0069390F" w:rsidP="00381A2D">
      <w:pPr>
        <w:pStyle w:val="NormalWeb"/>
        <w:spacing w:before="0" w:beforeAutospacing="0" w:after="0" w:afterAutospacing="0"/>
        <w:rPr>
          <w:rFonts w:ascii="Arial" w:hAnsi="Arial" w:cs="Arial"/>
        </w:rPr>
      </w:pPr>
    </w:p>
    <w:p w14:paraId="238E8DDA" w14:textId="4912D227" w:rsidR="00381A2D" w:rsidRPr="00632FA5" w:rsidRDefault="0069390F" w:rsidP="00381A2D">
      <w:pPr>
        <w:pStyle w:val="NormalWeb"/>
        <w:spacing w:before="0" w:beforeAutospacing="0" w:after="0" w:afterAutospacing="0"/>
        <w:rPr>
          <w:rFonts w:ascii="Arial" w:hAnsi="Arial" w:cs="Arial"/>
        </w:rPr>
      </w:pPr>
      <w:r w:rsidRPr="00632FA5">
        <w:rPr>
          <w:rFonts w:ascii="Arial" w:hAnsi="Arial" w:cs="Arial"/>
        </w:rPr>
        <w:t xml:space="preserve">Due to the ease of </w:t>
      </w:r>
      <w:r w:rsidR="00381A2D" w:rsidRPr="00632FA5">
        <w:rPr>
          <w:rFonts w:ascii="Arial" w:hAnsi="Arial" w:cs="Arial"/>
        </w:rPr>
        <w:t>movement</w:t>
      </w:r>
      <w:r w:rsidRPr="00632FA5">
        <w:rPr>
          <w:rFonts w:ascii="Arial" w:hAnsi="Arial" w:cs="Arial"/>
        </w:rPr>
        <w:t xml:space="preserve"> throughout the UK and its borders</w:t>
      </w:r>
      <w:r w:rsidR="00381A2D" w:rsidRPr="00632FA5">
        <w:rPr>
          <w:rFonts w:ascii="Arial" w:hAnsi="Arial" w:cs="Arial"/>
        </w:rPr>
        <w:t xml:space="preserve">, the use of the roads policing department can play a vital part in the disruption of the criminal activity in which they operate, and also assist in the counter terrorism investigation. There are many ways in which the road </w:t>
      </w:r>
      <w:r w:rsidR="00381A2D" w:rsidRPr="00632FA5">
        <w:rPr>
          <w:rFonts w:ascii="Arial" w:hAnsi="Arial" w:cs="Arial"/>
        </w:rPr>
        <w:lastRenderedPageBreak/>
        <w:t xml:space="preserve">policing department can assist in this. The use of the Automatic-number plate recognition ANPR cameras that are dotted across the country, if every roads policing department use these effectively this can disrupt terrorist activity and those involved in the same, also interject with the other criminal activity that goes side by side with terrorism offences. ANPR can be vital in the investigation lead by counter terrorism as this can be for the purpose of the roads policing department gaining intelligence on certain vehicles, or after an offence has occurred can also be used in a proactive sense, and used to facilitate any arrests. Some of these can be lengthy and time consuming investigations with the use of roads policing, but also can be a very quick turnaround. If this is used in the correct way ANPR can be used to facilitate any interceptions. </w:t>
      </w:r>
    </w:p>
    <w:p w14:paraId="2EE4BAAA" w14:textId="384A195F" w:rsidR="00381A2D" w:rsidRPr="00632FA5" w:rsidRDefault="00381A2D" w:rsidP="00381A2D">
      <w:pPr>
        <w:pStyle w:val="NormalWeb"/>
        <w:spacing w:before="0" w:beforeAutospacing="0" w:after="0" w:afterAutospacing="0"/>
        <w:rPr>
          <w:rFonts w:ascii="Arial" w:hAnsi="Arial" w:cs="Arial"/>
        </w:rPr>
      </w:pPr>
      <w:r w:rsidRPr="00632FA5">
        <w:rPr>
          <w:rFonts w:ascii="Arial" w:hAnsi="Arial" w:cs="Arial"/>
        </w:rPr>
        <w:t xml:space="preserve">ANPR can be a priceless tool to track the activity of terrorists, and able to identify cross bored criminality. </w:t>
      </w:r>
    </w:p>
    <w:p w14:paraId="114DD196" w14:textId="0886A5C4" w:rsidR="00132D8F" w:rsidRDefault="00A12B9C" w:rsidP="00132D8F">
      <w:pPr>
        <w:pStyle w:val="NormalWeb"/>
        <w:spacing w:before="0" w:beforeAutospacing="0" w:after="0" w:afterAutospacing="0"/>
        <w:rPr>
          <w:rFonts w:ascii="Arial" w:hAnsi="Arial" w:cs="Arial"/>
          <w:color w:val="1F2025"/>
          <w:shd w:val="clear" w:color="auto" w:fill="FDFCFC"/>
        </w:rPr>
      </w:pPr>
      <w:r w:rsidRPr="00632FA5">
        <w:rPr>
          <w:rFonts w:ascii="Arial" w:hAnsi="Arial" w:cs="Arial"/>
          <w:color w:val="1F2025"/>
          <w:shd w:val="clear" w:color="auto" w:fill="FDFCFC"/>
        </w:rPr>
        <w:t xml:space="preserve">“Searches of ANPR data can confirm whether vehicles associated with a known criminal has been in the area at the time of a crime and can dramatically speed up investigations.” (Police.uk No Date) </w:t>
      </w:r>
    </w:p>
    <w:p w14:paraId="309208DA" w14:textId="77777777" w:rsidR="00132D8F" w:rsidRPr="00132D8F" w:rsidRDefault="00132D8F" w:rsidP="00132D8F">
      <w:pPr>
        <w:pStyle w:val="NormalWeb"/>
        <w:spacing w:before="0" w:beforeAutospacing="0" w:after="0" w:afterAutospacing="0"/>
        <w:rPr>
          <w:rFonts w:ascii="Arial" w:hAnsi="Arial" w:cs="Arial"/>
          <w:color w:val="1F2025"/>
          <w:shd w:val="clear" w:color="auto" w:fill="FDFCFC"/>
        </w:rPr>
      </w:pPr>
    </w:p>
    <w:p w14:paraId="1B10C9DD" w14:textId="22CD80F1" w:rsidR="00381A2D" w:rsidRPr="00632FA5" w:rsidRDefault="00381A2D" w:rsidP="00381A2D">
      <w:pPr>
        <w:pStyle w:val="NormalWeb"/>
        <w:spacing w:before="0" w:beforeAutospacing="0" w:after="0" w:afterAutospacing="0"/>
        <w:rPr>
          <w:rFonts w:ascii="Arial" w:hAnsi="Arial" w:cs="Arial"/>
        </w:rPr>
      </w:pPr>
      <w:r w:rsidRPr="00632FA5">
        <w:rPr>
          <w:rFonts w:ascii="Arial" w:hAnsi="Arial" w:cs="Arial"/>
        </w:rPr>
        <w:t>Avon and Somerset Police introduced a P</w:t>
      </w:r>
      <w:r w:rsidR="0069390F" w:rsidRPr="00632FA5">
        <w:rPr>
          <w:rFonts w:ascii="Arial" w:hAnsi="Arial" w:cs="Arial"/>
        </w:rPr>
        <w:t xml:space="preserve">olicing the Road Strategy, and as stated in this strategy was </w:t>
      </w:r>
      <w:r w:rsidRPr="00632FA5">
        <w:rPr>
          <w:rFonts w:ascii="Arial" w:hAnsi="Arial" w:cs="Arial"/>
        </w:rPr>
        <w:t xml:space="preserve">a list of their ongoing operations. One of their operations list was "Op Utah" This was explained as a regional Roads Policing Unit intelligence led operation that focussed of tackling cross border criminality. Within this it was explained that the tri force specialist operations would provide a borderless joined-up specialist policing function encompassing road policing. </w:t>
      </w:r>
    </w:p>
    <w:p w14:paraId="3FC53867" w14:textId="77777777" w:rsidR="00143DF2" w:rsidRDefault="00143DF2" w:rsidP="007F6A62">
      <w:pPr>
        <w:pStyle w:val="NormalWeb"/>
        <w:spacing w:before="0" w:beforeAutospacing="0" w:after="0" w:afterAutospacing="0"/>
        <w:rPr>
          <w:rFonts w:ascii="Arial" w:hAnsi="Arial" w:cs="Arial"/>
          <w:b/>
          <w:bCs/>
        </w:rPr>
      </w:pPr>
    </w:p>
    <w:p w14:paraId="48A86410" w14:textId="66BF5EED" w:rsidR="00143DF2" w:rsidRDefault="007F6A62" w:rsidP="00143DF2">
      <w:pPr>
        <w:pStyle w:val="NormalWeb"/>
        <w:spacing w:before="0" w:beforeAutospacing="0" w:after="0" w:afterAutospacing="0"/>
        <w:rPr>
          <w:rFonts w:ascii="Arial" w:hAnsi="Arial" w:cs="Arial"/>
        </w:rPr>
      </w:pPr>
      <w:r w:rsidRPr="00632FA5">
        <w:rPr>
          <w:rFonts w:ascii="Arial" w:hAnsi="Arial" w:cs="Arial"/>
        </w:rPr>
        <w:t xml:space="preserve">By what I have stated above, I believe that without the Roads Policing department there would be a massive gap within the investigative phases of counter terrorism. Due to the increase in the road networks across the country and the ways and means of which terrorists operate, there is a definitive need for the road policing department, to either intercept or use intelligence tools that assist in investigations, and essentially gather more and more evidence of the terrorist using the road networks for their terrorism purpose, and also for the illegal criminal activity that they engage with alongside. </w:t>
      </w:r>
      <w:r w:rsidR="00132D8F">
        <w:rPr>
          <w:rFonts w:ascii="Arial" w:hAnsi="Arial" w:cs="Arial"/>
        </w:rPr>
        <w:t xml:space="preserve">Engaging with the public with the use of the roads policing department and even the neighbourhood policing department, we can continue to disrupt and investigate terrorism within our country with the use of these tools. </w:t>
      </w:r>
    </w:p>
    <w:p w14:paraId="40011744" w14:textId="77777777" w:rsidR="00143DF2" w:rsidRDefault="00143DF2" w:rsidP="00143DF2">
      <w:pPr>
        <w:pStyle w:val="NormalWeb"/>
        <w:spacing w:before="0" w:beforeAutospacing="0" w:after="0" w:afterAutospacing="0"/>
        <w:rPr>
          <w:rFonts w:ascii="Arial" w:hAnsi="Arial" w:cs="Arial"/>
        </w:rPr>
      </w:pPr>
    </w:p>
    <w:p w14:paraId="5B63B91E" w14:textId="31223157" w:rsidR="00BB18E4" w:rsidRPr="00143DF2" w:rsidRDefault="00143DF2" w:rsidP="00143DF2">
      <w:pPr>
        <w:pStyle w:val="NormalWeb"/>
        <w:spacing w:before="0" w:beforeAutospacing="0" w:after="0" w:afterAutospacing="0"/>
        <w:rPr>
          <w:rFonts w:ascii="Arial" w:hAnsi="Arial" w:cs="Arial"/>
        </w:rPr>
      </w:pPr>
      <w:r>
        <w:rPr>
          <w:rFonts w:ascii="Arial" w:hAnsi="Arial" w:cs="Arial"/>
          <w:b/>
        </w:rPr>
        <w:t>Word Count 945</w:t>
      </w:r>
    </w:p>
    <w:p w14:paraId="6D4D2779" w14:textId="505B89C7" w:rsidR="00BB18E4" w:rsidRPr="00632FA5" w:rsidRDefault="00BB18E4" w:rsidP="00763CB3">
      <w:pPr>
        <w:spacing w:after="0" w:line="240" w:lineRule="auto"/>
        <w:ind w:left="426"/>
        <w:jc w:val="center"/>
        <w:rPr>
          <w:rFonts w:ascii="Arial" w:eastAsia="Times New Roman" w:hAnsi="Arial" w:cs="Arial"/>
          <w:b/>
          <w:sz w:val="24"/>
          <w:szCs w:val="24"/>
          <w:lang w:eastAsia="en-GB"/>
        </w:rPr>
      </w:pPr>
    </w:p>
    <w:p w14:paraId="62C17554" w14:textId="77777777" w:rsidR="0016094F" w:rsidRPr="00632FA5" w:rsidRDefault="0016094F" w:rsidP="00763CB3">
      <w:pPr>
        <w:spacing w:after="0" w:line="240" w:lineRule="auto"/>
        <w:ind w:left="426"/>
        <w:jc w:val="center"/>
        <w:rPr>
          <w:rFonts w:ascii="Arial" w:eastAsia="Times New Roman" w:hAnsi="Arial" w:cs="Arial"/>
          <w:b/>
          <w:sz w:val="24"/>
          <w:szCs w:val="24"/>
          <w:lang w:eastAsia="en-GB"/>
        </w:rPr>
      </w:pPr>
    </w:p>
    <w:p w14:paraId="73D89AB5" w14:textId="57B3FE19" w:rsidR="00BB18E4" w:rsidRPr="00632FA5" w:rsidRDefault="00BB18E4" w:rsidP="00763CB3">
      <w:pPr>
        <w:spacing w:after="0" w:line="240" w:lineRule="auto"/>
        <w:ind w:left="426"/>
        <w:jc w:val="center"/>
        <w:rPr>
          <w:rFonts w:ascii="Arial" w:eastAsia="Times New Roman" w:hAnsi="Arial" w:cs="Arial"/>
          <w:b/>
          <w:sz w:val="24"/>
          <w:szCs w:val="24"/>
          <w:lang w:eastAsia="en-GB"/>
        </w:rPr>
      </w:pPr>
    </w:p>
    <w:p w14:paraId="2F27F819" w14:textId="2B65A9F4" w:rsidR="00BB18E4" w:rsidRDefault="00BB18E4" w:rsidP="00763CB3">
      <w:pPr>
        <w:spacing w:after="0" w:line="240" w:lineRule="auto"/>
        <w:ind w:left="426"/>
        <w:jc w:val="center"/>
        <w:rPr>
          <w:rFonts w:ascii="Arial" w:eastAsia="Times New Roman" w:hAnsi="Arial" w:cs="Arial"/>
          <w:b/>
          <w:sz w:val="24"/>
          <w:szCs w:val="24"/>
          <w:lang w:eastAsia="en-GB"/>
        </w:rPr>
      </w:pPr>
    </w:p>
    <w:p w14:paraId="7635CB6E" w14:textId="08CA3A58" w:rsidR="00BB18E4" w:rsidRDefault="00BB18E4" w:rsidP="00763CB3">
      <w:pPr>
        <w:spacing w:after="0" w:line="240" w:lineRule="auto"/>
        <w:ind w:left="426"/>
        <w:jc w:val="center"/>
        <w:rPr>
          <w:rFonts w:ascii="Arial" w:eastAsia="Times New Roman" w:hAnsi="Arial" w:cs="Arial"/>
          <w:b/>
          <w:sz w:val="24"/>
          <w:szCs w:val="24"/>
          <w:lang w:eastAsia="en-GB"/>
        </w:rPr>
      </w:pPr>
    </w:p>
    <w:p w14:paraId="512CED5A" w14:textId="439A760E" w:rsidR="00BB18E4" w:rsidRDefault="00BB18E4" w:rsidP="00763CB3">
      <w:pPr>
        <w:spacing w:after="0" w:line="240" w:lineRule="auto"/>
        <w:ind w:left="426"/>
        <w:jc w:val="center"/>
        <w:rPr>
          <w:rFonts w:ascii="Arial" w:eastAsia="Times New Roman" w:hAnsi="Arial" w:cs="Arial"/>
          <w:b/>
          <w:sz w:val="24"/>
          <w:szCs w:val="24"/>
          <w:lang w:eastAsia="en-GB"/>
        </w:rPr>
      </w:pPr>
    </w:p>
    <w:p w14:paraId="17AFC131" w14:textId="4C9340ED" w:rsidR="00BB18E4" w:rsidRDefault="00BB18E4" w:rsidP="00763CB3">
      <w:pPr>
        <w:spacing w:after="0" w:line="240" w:lineRule="auto"/>
        <w:ind w:left="426"/>
        <w:jc w:val="center"/>
        <w:rPr>
          <w:rFonts w:ascii="Arial" w:eastAsia="Times New Roman" w:hAnsi="Arial" w:cs="Arial"/>
          <w:b/>
          <w:sz w:val="24"/>
          <w:szCs w:val="24"/>
          <w:lang w:eastAsia="en-GB"/>
        </w:rPr>
      </w:pPr>
    </w:p>
    <w:p w14:paraId="482EB2EB" w14:textId="4292ADA6" w:rsidR="00BB18E4" w:rsidRDefault="00BB18E4" w:rsidP="00763CB3">
      <w:pPr>
        <w:spacing w:after="0" w:line="240" w:lineRule="auto"/>
        <w:ind w:left="426"/>
        <w:jc w:val="center"/>
        <w:rPr>
          <w:rFonts w:ascii="Arial" w:eastAsia="Times New Roman" w:hAnsi="Arial" w:cs="Arial"/>
          <w:b/>
          <w:sz w:val="24"/>
          <w:szCs w:val="24"/>
          <w:lang w:eastAsia="en-GB"/>
        </w:rPr>
      </w:pPr>
    </w:p>
    <w:p w14:paraId="101C8FB3" w14:textId="32C18A10" w:rsidR="00BB18E4" w:rsidRDefault="00BB18E4" w:rsidP="00763CB3">
      <w:pPr>
        <w:spacing w:after="0" w:line="240" w:lineRule="auto"/>
        <w:ind w:left="426"/>
        <w:jc w:val="center"/>
        <w:rPr>
          <w:rFonts w:ascii="Arial" w:eastAsia="Times New Roman" w:hAnsi="Arial" w:cs="Arial"/>
          <w:b/>
          <w:sz w:val="24"/>
          <w:szCs w:val="24"/>
          <w:lang w:eastAsia="en-GB"/>
        </w:rPr>
      </w:pPr>
    </w:p>
    <w:p w14:paraId="45DA5EF4" w14:textId="657999FE" w:rsidR="00BB18E4" w:rsidRDefault="00BB18E4" w:rsidP="00763CB3">
      <w:pPr>
        <w:spacing w:after="0" w:line="240" w:lineRule="auto"/>
        <w:ind w:left="426"/>
        <w:jc w:val="center"/>
        <w:rPr>
          <w:rFonts w:ascii="Arial" w:eastAsia="Times New Roman" w:hAnsi="Arial" w:cs="Arial"/>
          <w:b/>
          <w:sz w:val="24"/>
          <w:szCs w:val="24"/>
          <w:lang w:eastAsia="en-GB"/>
        </w:rPr>
      </w:pPr>
    </w:p>
    <w:p w14:paraId="05159FEF" w14:textId="29A55490" w:rsidR="00BB18E4" w:rsidRDefault="00BB18E4" w:rsidP="00763CB3">
      <w:pPr>
        <w:spacing w:after="0" w:line="240" w:lineRule="auto"/>
        <w:ind w:left="426"/>
        <w:jc w:val="center"/>
        <w:rPr>
          <w:rFonts w:ascii="Arial" w:eastAsia="Times New Roman" w:hAnsi="Arial" w:cs="Arial"/>
          <w:b/>
          <w:sz w:val="24"/>
          <w:szCs w:val="24"/>
          <w:lang w:eastAsia="en-GB"/>
        </w:rPr>
      </w:pPr>
    </w:p>
    <w:p w14:paraId="46A9EFC1" w14:textId="005F97FC" w:rsidR="00BB18E4" w:rsidRDefault="00BB18E4" w:rsidP="00763CB3">
      <w:pPr>
        <w:spacing w:after="0" w:line="240" w:lineRule="auto"/>
        <w:ind w:left="426"/>
        <w:jc w:val="center"/>
        <w:rPr>
          <w:rFonts w:ascii="Arial" w:eastAsia="Times New Roman" w:hAnsi="Arial" w:cs="Arial"/>
          <w:b/>
          <w:sz w:val="24"/>
          <w:szCs w:val="24"/>
          <w:lang w:eastAsia="en-GB"/>
        </w:rPr>
      </w:pPr>
    </w:p>
    <w:p w14:paraId="6E563BFE" w14:textId="7D4867DF" w:rsidR="00BB18E4" w:rsidRDefault="00BB18E4" w:rsidP="00763CB3">
      <w:pPr>
        <w:spacing w:after="0" w:line="240" w:lineRule="auto"/>
        <w:ind w:left="426"/>
        <w:jc w:val="center"/>
        <w:rPr>
          <w:rFonts w:ascii="Arial" w:eastAsia="Times New Roman" w:hAnsi="Arial" w:cs="Arial"/>
          <w:b/>
          <w:sz w:val="24"/>
          <w:szCs w:val="24"/>
          <w:lang w:eastAsia="en-GB"/>
        </w:rPr>
      </w:pPr>
    </w:p>
    <w:p w14:paraId="5DC5D41D" w14:textId="5E045AA2" w:rsidR="00BB18E4" w:rsidRDefault="0063055E" w:rsidP="00763CB3">
      <w:pPr>
        <w:spacing w:after="0" w:line="240" w:lineRule="auto"/>
        <w:ind w:left="426"/>
        <w:jc w:val="center"/>
        <w:rPr>
          <w:rFonts w:ascii="Arial" w:eastAsia="Times New Roman" w:hAnsi="Arial" w:cs="Arial"/>
          <w:b/>
          <w:sz w:val="24"/>
          <w:szCs w:val="24"/>
          <w:lang w:eastAsia="en-GB"/>
        </w:rPr>
      </w:pPr>
      <w:r>
        <w:rPr>
          <w:rFonts w:ascii="Arial" w:eastAsia="Times New Roman" w:hAnsi="Arial" w:cs="Arial"/>
          <w:b/>
          <w:sz w:val="24"/>
          <w:szCs w:val="24"/>
          <w:lang w:eastAsia="en-GB"/>
        </w:rPr>
        <w:tab/>
        <w:t>‘</w:t>
      </w:r>
    </w:p>
    <w:p w14:paraId="5BA8A3FD" w14:textId="6FA806E3" w:rsidR="00BB18E4" w:rsidRDefault="00BB18E4" w:rsidP="00763CB3">
      <w:pPr>
        <w:spacing w:after="0" w:line="240" w:lineRule="auto"/>
        <w:ind w:left="426"/>
        <w:jc w:val="center"/>
        <w:rPr>
          <w:rFonts w:ascii="Arial" w:eastAsia="Times New Roman" w:hAnsi="Arial" w:cs="Arial"/>
          <w:b/>
          <w:sz w:val="24"/>
          <w:szCs w:val="24"/>
          <w:lang w:eastAsia="en-GB"/>
        </w:rPr>
      </w:pPr>
    </w:p>
    <w:p w14:paraId="1C1D1479" w14:textId="22A72FEA" w:rsidR="00BB18E4" w:rsidRDefault="00BB18E4" w:rsidP="00763CB3">
      <w:pPr>
        <w:spacing w:after="0" w:line="240" w:lineRule="auto"/>
        <w:ind w:left="426"/>
        <w:jc w:val="center"/>
        <w:rPr>
          <w:rFonts w:ascii="Arial" w:eastAsia="Times New Roman" w:hAnsi="Arial" w:cs="Arial"/>
          <w:b/>
          <w:sz w:val="24"/>
          <w:szCs w:val="24"/>
          <w:lang w:eastAsia="en-GB"/>
        </w:rPr>
      </w:pPr>
    </w:p>
    <w:p w14:paraId="02E5E234" w14:textId="48238F3A" w:rsidR="00BB18E4" w:rsidRDefault="00BB18E4" w:rsidP="00763CB3">
      <w:pPr>
        <w:spacing w:after="0" w:line="240" w:lineRule="auto"/>
        <w:ind w:left="426"/>
        <w:jc w:val="center"/>
        <w:rPr>
          <w:rFonts w:ascii="Arial" w:eastAsia="Times New Roman" w:hAnsi="Arial" w:cs="Arial"/>
          <w:b/>
          <w:sz w:val="24"/>
          <w:szCs w:val="24"/>
          <w:lang w:eastAsia="en-GB"/>
        </w:rPr>
      </w:pPr>
    </w:p>
    <w:p w14:paraId="173A6F9A" w14:textId="37D83505" w:rsidR="00BB18E4" w:rsidRDefault="00BB18E4" w:rsidP="00763CB3">
      <w:pPr>
        <w:spacing w:after="0" w:line="240" w:lineRule="auto"/>
        <w:ind w:left="426"/>
        <w:jc w:val="center"/>
        <w:rPr>
          <w:rFonts w:ascii="Arial" w:eastAsia="Times New Roman" w:hAnsi="Arial" w:cs="Arial"/>
          <w:b/>
          <w:sz w:val="24"/>
          <w:szCs w:val="24"/>
          <w:lang w:eastAsia="en-GB"/>
        </w:rPr>
      </w:pPr>
    </w:p>
    <w:p w14:paraId="7C76E4FE" w14:textId="783BDEDA" w:rsidR="00BB18E4" w:rsidRDefault="00BB18E4" w:rsidP="00763CB3">
      <w:pPr>
        <w:spacing w:after="0" w:line="240" w:lineRule="auto"/>
        <w:ind w:left="426"/>
        <w:jc w:val="center"/>
        <w:rPr>
          <w:rFonts w:ascii="Arial" w:eastAsia="Times New Roman" w:hAnsi="Arial" w:cs="Arial"/>
          <w:b/>
          <w:sz w:val="24"/>
          <w:szCs w:val="24"/>
          <w:lang w:eastAsia="en-GB"/>
        </w:rPr>
      </w:pPr>
    </w:p>
    <w:p w14:paraId="2BE157B1" w14:textId="7EEDFCEF" w:rsidR="00BB18E4" w:rsidRDefault="00BB18E4" w:rsidP="00763CB3">
      <w:pPr>
        <w:spacing w:after="0" w:line="240" w:lineRule="auto"/>
        <w:ind w:left="426"/>
        <w:jc w:val="center"/>
        <w:rPr>
          <w:rFonts w:ascii="Arial" w:eastAsia="Times New Roman" w:hAnsi="Arial" w:cs="Arial"/>
          <w:b/>
          <w:sz w:val="24"/>
          <w:szCs w:val="24"/>
          <w:lang w:eastAsia="en-GB"/>
        </w:rPr>
      </w:pPr>
    </w:p>
    <w:p w14:paraId="0B0D62A6" w14:textId="1B8E3DAB" w:rsidR="00BB18E4" w:rsidRDefault="00BB18E4" w:rsidP="00763CB3">
      <w:pPr>
        <w:spacing w:after="0" w:line="240" w:lineRule="auto"/>
        <w:ind w:left="426"/>
        <w:jc w:val="center"/>
        <w:rPr>
          <w:rFonts w:ascii="Arial" w:eastAsia="Times New Roman" w:hAnsi="Arial" w:cs="Arial"/>
          <w:b/>
          <w:sz w:val="24"/>
          <w:szCs w:val="24"/>
          <w:lang w:eastAsia="en-GB"/>
        </w:rPr>
      </w:pPr>
    </w:p>
    <w:p w14:paraId="3AE087E9" w14:textId="52CAD7BA" w:rsidR="00BB18E4" w:rsidRDefault="00BB18E4" w:rsidP="00763CB3">
      <w:pPr>
        <w:spacing w:after="0" w:line="240" w:lineRule="auto"/>
        <w:ind w:left="426"/>
        <w:jc w:val="center"/>
        <w:rPr>
          <w:rFonts w:ascii="Arial" w:eastAsia="Times New Roman" w:hAnsi="Arial" w:cs="Arial"/>
          <w:b/>
          <w:sz w:val="24"/>
          <w:szCs w:val="24"/>
          <w:lang w:eastAsia="en-GB"/>
        </w:rPr>
      </w:pPr>
    </w:p>
    <w:p w14:paraId="4AC2CB7E" w14:textId="2E058135" w:rsidR="00BB18E4" w:rsidRDefault="00BB18E4" w:rsidP="00763CB3">
      <w:pPr>
        <w:spacing w:after="0" w:line="240" w:lineRule="auto"/>
        <w:ind w:left="426"/>
        <w:jc w:val="center"/>
        <w:rPr>
          <w:rFonts w:ascii="Arial" w:eastAsia="Times New Roman" w:hAnsi="Arial" w:cs="Arial"/>
          <w:b/>
          <w:sz w:val="24"/>
          <w:szCs w:val="24"/>
          <w:lang w:eastAsia="en-GB"/>
        </w:rPr>
      </w:pPr>
    </w:p>
    <w:p w14:paraId="243A9F54" w14:textId="77FF2185" w:rsidR="00BB18E4" w:rsidRDefault="00BB18E4" w:rsidP="00763CB3">
      <w:pPr>
        <w:spacing w:after="0" w:line="240" w:lineRule="auto"/>
        <w:ind w:left="426"/>
        <w:jc w:val="center"/>
        <w:rPr>
          <w:rFonts w:ascii="Arial" w:eastAsia="Times New Roman" w:hAnsi="Arial" w:cs="Arial"/>
          <w:b/>
          <w:sz w:val="24"/>
          <w:szCs w:val="24"/>
          <w:lang w:eastAsia="en-GB"/>
        </w:rPr>
      </w:pPr>
    </w:p>
    <w:p w14:paraId="245A1BDF" w14:textId="77777777" w:rsidR="00C52527" w:rsidRDefault="00C52527" w:rsidP="00C52527">
      <w:pPr>
        <w:pStyle w:val="NormalWeb"/>
        <w:spacing w:before="0" w:beforeAutospacing="0" w:after="0" w:afterAutospacing="0"/>
        <w:rPr>
          <w:rFonts w:ascii="Arial" w:hAnsi="Arial" w:cs="Arial"/>
        </w:rPr>
      </w:pPr>
      <w:r>
        <w:rPr>
          <w:rFonts w:ascii="Arial" w:hAnsi="Arial" w:cs="Arial"/>
        </w:rPr>
        <w:t xml:space="preserve">Bibliography </w:t>
      </w:r>
    </w:p>
    <w:p w14:paraId="2FEBF894" w14:textId="77777777" w:rsidR="00C52527" w:rsidRDefault="00C52527" w:rsidP="00C52527">
      <w:pPr>
        <w:pStyle w:val="NormalWeb"/>
        <w:spacing w:before="0" w:beforeAutospacing="0" w:after="0" w:afterAutospacing="0"/>
        <w:rPr>
          <w:rFonts w:ascii="Arial" w:hAnsi="Arial" w:cs="Arial"/>
        </w:rPr>
      </w:pPr>
      <w:r>
        <w:rPr>
          <w:rFonts w:ascii="Arial" w:hAnsi="Arial" w:cs="Arial"/>
        </w:rPr>
        <w:t> </w:t>
      </w:r>
    </w:p>
    <w:p w14:paraId="0AAC12F2" w14:textId="77777777" w:rsidR="00C52527" w:rsidRDefault="00C52527" w:rsidP="00C52527">
      <w:pPr>
        <w:pStyle w:val="NormalWeb"/>
        <w:spacing w:before="0" w:beforeAutospacing="0" w:after="0" w:afterAutospacing="0"/>
        <w:rPr>
          <w:rFonts w:ascii="Arial" w:hAnsi="Arial" w:cs="Arial"/>
        </w:rPr>
      </w:pPr>
      <w:r>
        <w:rPr>
          <w:rFonts w:ascii="Arial" w:hAnsi="Arial" w:cs="Arial"/>
        </w:rPr>
        <w:t xml:space="preserve">Avon and Somerset, Policing the Roads Strategy [Online] Available at </w:t>
      </w:r>
    </w:p>
    <w:p w14:paraId="065F84D7" w14:textId="77777777" w:rsidR="00C52527" w:rsidRDefault="00C52527" w:rsidP="00C52527">
      <w:pPr>
        <w:pStyle w:val="NormalWeb"/>
        <w:spacing w:before="0" w:beforeAutospacing="0" w:after="0" w:afterAutospacing="0"/>
        <w:rPr>
          <w:rFonts w:ascii="Arial" w:hAnsi="Arial" w:cs="Arial"/>
        </w:rPr>
      </w:pPr>
      <w:hyperlink r:id="rId13" w:history="1">
        <w:r>
          <w:rPr>
            <w:rStyle w:val="Hyperlink"/>
            <w:rFonts w:ascii="Arial" w:hAnsi="Arial" w:cs="Arial"/>
          </w:rPr>
          <w:t>https://bristolcycling.org.uk/wp-content/uploads/2015/03/Policing-the-Roads-Strategy.pdf</w:t>
        </w:r>
      </w:hyperlink>
      <w:r>
        <w:rPr>
          <w:rFonts w:ascii="Arial" w:hAnsi="Arial" w:cs="Arial"/>
        </w:rPr>
        <w:t xml:space="preserve"> Last Accessed 5th July 2021</w:t>
      </w:r>
    </w:p>
    <w:p w14:paraId="1977E50E" w14:textId="77777777" w:rsidR="00C52527" w:rsidRDefault="00C52527" w:rsidP="00C52527">
      <w:pPr>
        <w:pStyle w:val="NormalWeb"/>
        <w:spacing w:before="0" w:beforeAutospacing="0" w:after="0" w:afterAutospacing="0"/>
        <w:rPr>
          <w:rFonts w:ascii="Arial" w:hAnsi="Arial" w:cs="Arial"/>
        </w:rPr>
      </w:pPr>
      <w:r>
        <w:rPr>
          <w:rFonts w:ascii="Arial" w:hAnsi="Arial" w:cs="Arial"/>
        </w:rPr>
        <w:t> </w:t>
      </w:r>
    </w:p>
    <w:p w14:paraId="279AFF5D" w14:textId="77777777" w:rsidR="00C52527" w:rsidRDefault="00C52527" w:rsidP="00C52527">
      <w:pPr>
        <w:pStyle w:val="NormalWeb"/>
        <w:spacing w:before="0" w:beforeAutospacing="0" w:after="0" w:afterAutospacing="0"/>
        <w:rPr>
          <w:rFonts w:ascii="Arial" w:hAnsi="Arial" w:cs="Arial"/>
        </w:rPr>
      </w:pPr>
      <w:r>
        <w:rPr>
          <w:rFonts w:ascii="Arial" w:hAnsi="Arial" w:cs="Arial"/>
        </w:rPr>
        <w:t xml:space="preserve">BBC, Newsround, [online] Available at </w:t>
      </w:r>
      <w:hyperlink r:id="rId14" w:history="1">
        <w:r>
          <w:rPr>
            <w:rStyle w:val="Hyperlink"/>
            <w:rFonts w:ascii="Arial" w:hAnsi="Arial" w:cs="Arial"/>
          </w:rPr>
          <w:t>https://www.bbc.co.uk/newsround/43793772</w:t>
        </w:r>
      </w:hyperlink>
      <w:r>
        <w:rPr>
          <w:rFonts w:ascii="Arial" w:hAnsi="Arial" w:cs="Arial"/>
        </w:rPr>
        <w:t xml:space="preserve"> Last accessed 9th July 2021</w:t>
      </w:r>
    </w:p>
    <w:p w14:paraId="00434BE2" w14:textId="77777777" w:rsidR="00C52527" w:rsidRDefault="00C52527" w:rsidP="00C52527">
      <w:pPr>
        <w:pStyle w:val="NormalWeb"/>
        <w:spacing w:before="0" w:beforeAutospacing="0" w:after="0" w:afterAutospacing="0"/>
        <w:rPr>
          <w:rFonts w:ascii="Arial" w:hAnsi="Arial" w:cs="Arial"/>
        </w:rPr>
      </w:pPr>
      <w:r>
        <w:rPr>
          <w:rFonts w:ascii="Arial" w:hAnsi="Arial" w:cs="Arial"/>
        </w:rPr>
        <w:t> </w:t>
      </w:r>
    </w:p>
    <w:p w14:paraId="30C2E050" w14:textId="77777777" w:rsidR="00C52527" w:rsidRDefault="00C52527" w:rsidP="00C52527">
      <w:pPr>
        <w:pStyle w:val="NormalWeb"/>
        <w:spacing w:before="0" w:beforeAutospacing="0" w:afterAutospacing="0" w:line="360" w:lineRule="atLeast"/>
        <w:rPr>
          <w:rFonts w:ascii="Arial" w:hAnsi="Arial" w:cs="Arial"/>
        </w:rPr>
      </w:pPr>
      <w:r>
        <w:rPr>
          <w:rFonts w:ascii="Arial" w:hAnsi="Arial" w:cs="Arial"/>
        </w:rPr>
        <w:t>Bradford B, Myhill A, Published 2014 "</w:t>
      </w:r>
      <w:r>
        <w:rPr>
          <w:rFonts w:ascii="Arial" w:hAnsi="Arial" w:cs="Arial"/>
          <w:color w:val="555555"/>
        </w:rPr>
        <w:t>Triggers of change to public confidence in the police and criminal justice system: Findings from the Crime Survey for England and Wales panel experiment" Frist Published 2014</w:t>
      </w:r>
    </w:p>
    <w:p w14:paraId="3F243448" w14:textId="77777777" w:rsidR="00C52527" w:rsidRDefault="00C52527" w:rsidP="00C52527">
      <w:pPr>
        <w:pStyle w:val="NormalWeb"/>
        <w:spacing w:before="0" w:beforeAutospacing="0" w:after="0" w:afterAutospacing="0"/>
        <w:rPr>
          <w:rFonts w:ascii="Arial" w:hAnsi="Arial" w:cs="Arial"/>
        </w:rPr>
      </w:pPr>
      <w:r>
        <w:rPr>
          <w:rFonts w:ascii="Arial" w:hAnsi="Arial" w:cs="Arial"/>
        </w:rPr>
        <w:t>Bryant R, Bryant S, (2020).  Blackstone's Handbook for Policing Students, 14th edition, Oxford: University Press. Page 157</w:t>
      </w:r>
    </w:p>
    <w:p w14:paraId="6AF68080" w14:textId="77777777" w:rsidR="00C52527" w:rsidRDefault="00C52527" w:rsidP="00C52527">
      <w:pPr>
        <w:pStyle w:val="NormalWeb"/>
        <w:spacing w:before="0" w:beforeAutospacing="0" w:after="0" w:afterAutospacing="0"/>
        <w:rPr>
          <w:rFonts w:ascii="Arial" w:hAnsi="Arial" w:cs="Arial"/>
        </w:rPr>
      </w:pPr>
      <w:r>
        <w:rPr>
          <w:rFonts w:ascii="Arial" w:hAnsi="Arial" w:cs="Arial"/>
        </w:rPr>
        <w:t> </w:t>
      </w:r>
    </w:p>
    <w:p w14:paraId="0DACA03F" w14:textId="77777777" w:rsidR="00C52527" w:rsidRDefault="00C52527" w:rsidP="00C52527">
      <w:pPr>
        <w:pStyle w:val="NormalWeb"/>
        <w:spacing w:before="0" w:beforeAutospacing="0" w:after="0" w:afterAutospacing="0"/>
        <w:rPr>
          <w:rFonts w:ascii="Arial" w:hAnsi="Arial" w:cs="Arial"/>
        </w:rPr>
      </w:pPr>
      <w:r>
        <w:rPr>
          <w:rFonts w:ascii="Arial" w:hAnsi="Arial" w:cs="Arial"/>
        </w:rPr>
        <w:t>Bryant R, Bryant S, (2020).  Blackstone's Handbook for Policing Students, 14th edition, Oxford: University Press. Page 239</w:t>
      </w:r>
    </w:p>
    <w:p w14:paraId="328C3A2C" w14:textId="77777777" w:rsidR="00C52527" w:rsidRDefault="00C52527" w:rsidP="00C52527">
      <w:pPr>
        <w:pStyle w:val="NormalWeb"/>
        <w:spacing w:before="0" w:beforeAutospacing="0" w:after="0" w:afterAutospacing="0"/>
        <w:rPr>
          <w:rFonts w:ascii="Arial" w:hAnsi="Arial" w:cs="Arial"/>
        </w:rPr>
      </w:pPr>
      <w:r>
        <w:rPr>
          <w:rFonts w:ascii="Arial" w:hAnsi="Arial" w:cs="Arial"/>
        </w:rPr>
        <w:t> </w:t>
      </w:r>
    </w:p>
    <w:p w14:paraId="48A0870C" w14:textId="77777777" w:rsidR="00C52527" w:rsidRDefault="00C52527" w:rsidP="00C52527">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Counter Terrorism Policing, [Online] Available at </w:t>
      </w:r>
      <w:hyperlink r:id="rId15" w:anchor=":~:text=Counter%20Terrorism%20Policing%20is%20a%20collaboration%20of%20UK,security%20by%20preventing%2C%20deterring%20and%20investigating%20terrorist%20activity" w:history="1">
        <w:r>
          <w:rPr>
            <w:rStyle w:val="Hyperlink"/>
            <w:rFonts w:ascii="Arial" w:hAnsi="Arial" w:cs="Arial"/>
            <w:sz w:val="22"/>
            <w:szCs w:val="22"/>
          </w:rPr>
          <w:t>https://www.counterterrorism.police.uk/#:~:text=Counter%20Terrorism%20Policing%20is%20a%20collaboration%20of%20UK,security%20by%20preventing%2C%20deterring%20and%20investigating%20terrorist%20activity</w:t>
        </w:r>
      </w:hyperlink>
      <w:r>
        <w:rPr>
          <w:rFonts w:ascii="Arial" w:hAnsi="Arial" w:cs="Arial"/>
          <w:sz w:val="22"/>
          <w:szCs w:val="22"/>
        </w:rPr>
        <w:t>. Last Accessed 5th July 2021</w:t>
      </w:r>
    </w:p>
    <w:p w14:paraId="5169A1C3" w14:textId="77777777" w:rsidR="00C52527" w:rsidRDefault="00C52527" w:rsidP="00C52527">
      <w:pPr>
        <w:pStyle w:val="NormalWeb"/>
        <w:spacing w:before="0" w:beforeAutospacing="0" w:afterAutospacing="0" w:line="360" w:lineRule="atLeast"/>
        <w:rPr>
          <w:rFonts w:ascii="Arial" w:hAnsi="Arial" w:cs="Arial"/>
          <w:color w:val="555555"/>
        </w:rPr>
      </w:pPr>
      <w:r>
        <w:rPr>
          <w:rFonts w:ascii="Arial" w:hAnsi="Arial" w:cs="Arial"/>
          <w:color w:val="555555"/>
        </w:rPr>
        <w:t> </w:t>
      </w:r>
    </w:p>
    <w:p w14:paraId="5C6F9DD7" w14:textId="77777777" w:rsidR="00C52527" w:rsidRDefault="00C52527" w:rsidP="00C52527">
      <w:pPr>
        <w:pStyle w:val="NormalWeb"/>
        <w:spacing w:before="0" w:beforeAutospacing="0" w:afterAutospacing="0" w:line="360" w:lineRule="atLeast"/>
        <w:rPr>
          <w:rFonts w:ascii="Arial" w:hAnsi="Arial" w:cs="Arial"/>
        </w:rPr>
      </w:pPr>
      <w:r>
        <w:rPr>
          <w:rFonts w:ascii="Arial" w:hAnsi="Arial" w:cs="Arial"/>
        </w:rPr>
        <w:t xml:space="preserve">CPS, Terrorism, [Online] Available at </w:t>
      </w:r>
      <w:hyperlink r:id="rId16" w:history="1">
        <w:r>
          <w:rPr>
            <w:rStyle w:val="Hyperlink"/>
            <w:rFonts w:ascii="Arial" w:hAnsi="Arial" w:cs="Arial"/>
          </w:rPr>
          <w:t>https://www.cps.gov.uk/crime-info/terrorism</w:t>
        </w:r>
      </w:hyperlink>
      <w:r>
        <w:rPr>
          <w:rFonts w:ascii="Arial" w:hAnsi="Arial" w:cs="Arial"/>
        </w:rPr>
        <w:t xml:space="preserve"> Last accessed 3th July 2021</w:t>
      </w:r>
    </w:p>
    <w:p w14:paraId="41071F71" w14:textId="77777777" w:rsidR="00C52527" w:rsidRDefault="00C52527" w:rsidP="00C52527">
      <w:pPr>
        <w:pStyle w:val="NormalWeb"/>
        <w:spacing w:before="0" w:beforeAutospacing="0" w:afterAutospacing="0" w:line="360" w:lineRule="atLeast"/>
        <w:rPr>
          <w:rFonts w:ascii="Calibri" w:hAnsi="Calibri" w:cs="Calibri"/>
          <w:sz w:val="22"/>
          <w:szCs w:val="22"/>
        </w:rPr>
      </w:pPr>
      <w:r>
        <w:rPr>
          <w:rFonts w:ascii="Calibri" w:hAnsi="Calibri" w:cs="Calibri"/>
          <w:sz w:val="22"/>
          <w:szCs w:val="22"/>
        </w:rPr>
        <w:t>Dandurand Y, Chin V, 2004, Links Between Terrorism and Other Forms of Crime Page 3</w:t>
      </w:r>
    </w:p>
    <w:p w14:paraId="494DFFD3" w14:textId="77777777" w:rsidR="00C52527" w:rsidRDefault="00C52527" w:rsidP="00C52527">
      <w:pPr>
        <w:pStyle w:val="NormalWeb"/>
        <w:spacing w:before="0" w:beforeAutospacing="0" w:after="0" w:afterAutospacing="0"/>
        <w:rPr>
          <w:rFonts w:ascii="Arial" w:hAnsi="Arial" w:cs="Arial"/>
        </w:rPr>
      </w:pPr>
      <w:r>
        <w:rPr>
          <w:rFonts w:ascii="Arial" w:hAnsi="Arial" w:cs="Arial"/>
        </w:rPr>
        <w:t>Farrell, 2010, Crime Prevention and Community Safety, Page 24-41</w:t>
      </w:r>
    </w:p>
    <w:p w14:paraId="505C3052" w14:textId="77777777" w:rsidR="00C52527" w:rsidRDefault="00C52527" w:rsidP="00C52527">
      <w:pPr>
        <w:pStyle w:val="NormalWeb"/>
        <w:spacing w:before="0" w:beforeAutospacing="0" w:after="0" w:afterAutospacing="0"/>
        <w:rPr>
          <w:rFonts w:ascii="Arial" w:hAnsi="Arial" w:cs="Arial"/>
        </w:rPr>
      </w:pPr>
      <w:r>
        <w:rPr>
          <w:rFonts w:ascii="Arial" w:hAnsi="Arial" w:cs="Arial"/>
        </w:rPr>
        <w:t> </w:t>
      </w:r>
    </w:p>
    <w:p w14:paraId="7BB69E7D" w14:textId="77777777" w:rsidR="00C52527" w:rsidRDefault="00C52527" w:rsidP="00C52527">
      <w:pPr>
        <w:pStyle w:val="NormalWeb"/>
        <w:spacing w:before="0" w:beforeAutospacing="0" w:after="0" w:afterAutospacing="0"/>
        <w:rPr>
          <w:rFonts w:ascii="Arial" w:hAnsi="Arial" w:cs="Arial"/>
        </w:rPr>
      </w:pPr>
      <w:r>
        <w:rPr>
          <w:rFonts w:ascii="Arial" w:hAnsi="Arial" w:cs="Arial"/>
        </w:rPr>
        <w:t>Higgins, A. and G. Hales (2016). Police effectiveness in a changing world: Cutting crime in the 21st Century Pg unknown</w:t>
      </w:r>
    </w:p>
    <w:p w14:paraId="27EB2669" w14:textId="77777777" w:rsidR="00C52527" w:rsidRDefault="00C52527" w:rsidP="00C52527">
      <w:pPr>
        <w:pStyle w:val="NormalWeb"/>
        <w:spacing w:before="0" w:beforeAutospacing="0" w:after="0" w:afterAutospacing="0"/>
        <w:rPr>
          <w:rFonts w:ascii="Arial" w:hAnsi="Arial" w:cs="Arial"/>
        </w:rPr>
      </w:pPr>
      <w:r>
        <w:rPr>
          <w:rFonts w:ascii="Arial" w:hAnsi="Arial" w:cs="Arial"/>
        </w:rPr>
        <w:t> </w:t>
      </w:r>
    </w:p>
    <w:p w14:paraId="032D4D82" w14:textId="77777777" w:rsidR="00C52527" w:rsidRDefault="00C52527" w:rsidP="00C52527">
      <w:pPr>
        <w:pStyle w:val="NormalWeb"/>
        <w:spacing w:before="0" w:beforeAutospacing="0" w:after="0" w:afterAutospacing="0"/>
        <w:rPr>
          <w:rFonts w:ascii="Arial" w:hAnsi="Arial" w:cs="Arial"/>
        </w:rPr>
      </w:pPr>
      <w:r>
        <w:rPr>
          <w:rFonts w:ascii="Arial" w:hAnsi="Arial" w:cs="Arial"/>
        </w:rPr>
        <w:t>Home Office, Modern Crime Prevention Strategy, [Online] Available at;</w:t>
      </w:r>
    </w:p>
    <w:p w14:paraId="7C033303" w14:textId="77777777" w:rsidR="00C52527" w:rsidRDefault="00C52527" w:rsidP="00C52527">
      <w:pPr>
        <w:pStyle w:val="NormalWeb"/>
        <w:spacing w:before="0" w:beforeAutospacing="0" w:after="0" w:afterAutospacing="0"/>
        <w:rPr>
          <w:rFonts w:ascii="Arial" w:hAnsi="Arial" w:cs="Arial"/>
          <w:color w:val="595959"/>
        </w:rPr>
      </w:pPr>
      <w:hyperlink r:id="rId17" w:history="1">
        <w:r>
          <w:rPr>
            <w:rStyle w:val="Hyperlink"/>
            <w:rFonts w:ascii="Arial" w:hAnsi="Arial" w:cs="Arial"/>
          </w:rPr>
          <w:t>https://assets.publishing.service.gov.uk/government/uploads/system/uploads/attachment_data/file/509831/6.1770_Modern_Crime_Prevention_Strategy_final_WEB_version.pdf</w:t>
        </w:r>
      </w:hyperlink>
    </w:p>
    <w:p w14:paraId="21C9028A" w14:textId="77777777" w:rsidR="00C52527" w:rsidRDefault="00C52527" w:rsidP="00C52527">
      <w:pPr>
        <w:pStyle w:val="NormalWeb"/>
        <w:spacing w:before="0" w:beforeAutospacing="0" w:after="0" w:afterAutospacing="0"/>
        <w:rPr>
          <w:rFonts w:ascii="Arial" w:hAnsi="Arial" w:cs="Arial"/>
        </w:rPr>
      </w:pPr>
      <w:r>
        <w:rPr>
          <w:rFonts w:ascii="Arial" w:hAnsi="Arial" w:cs="Arial"/>
        </w:rPr>
        <w:t>Last Accessed 2nd July 2021</w:t>
      </w:r>
    </w:p>
    <w:p w14:paraId="377329B2" w14:textId="77777777" w:rsidR="00C52527" w:rsidRDefault="00C52527" w:rsidP="00C52527">
      <w:pPr>
        <w:pStyle w:val="NormalWeb"/>
        <w:spacing w:before="0" w:beforeAutospacing="0" w:afterAutospacing="0" w:line="360" w:lineRule="atLeast"/>
        <w:rPr>
          <w:rFonts w:ascii="Arial" w:hAnsi="Arial" w:cs="Arial"/>
        </w:rPr>
      </w:pPr>
      <w:r>
        <w:rPr>
          <w:rFonts w:ascii="Arial" w:hAnsi="Arial" w:cs="Arial"/>
        </w:rPr>
        <w:t> </w:t>
      </w:r>
    </w:p>
    <w:p w14:paraId="58136908" w14:textId="77777777" w:rsidR="00C52527" w:rsidRDefault="00C52527" w:rsidP="00C52527">
      <w:pPr>
        <w:pStyle w:val="NormalWeb"/>
        <w:spacing w:before="0" w:beforeAutospacing="0" w:after="0" w:afterAutospacing="0"/>
        <w:rPr>
          <w:rFonts w:ascii="Arial" w:hAnsi="Arial" w:cs="Arial"/>
        </w:rPr>
      </w:pPr>
      <w:r>
        <w:rPr>
          <w:rFonts w:ascii="Arial" w:hAnsi="Arial" w:cs="Arial"/>
          <w:color w:val="212529"/>
          <w:shd w:val="clear" w:color="auto" w:fill="FFFFFF"/>
        </w:rPr>
        <w:t xml:space="preserve">Law Teacher, Advantages and disadvantages of community policing, [Online] Available at; </w:t>
      </w:r>
      <w:hyperlink r:id="rId18" w:anchor=":~:text=A%20major%20disadvantage%20is%20that%20the%20only%20way,community%2C%20any%20attempts%20at%20community%20policing%20will%20fail" w:history="1">
        <w:r>
          <w:rPr>
            <w:rStyle w:val="Hyperlink"/>
            <w:rFonts w:ascii="Arial" w:hAnsi="Arial" w:cs="Arial"/>
          </w:rPr>
          <w:t>https://www.lawteacher.net/free-law-essays/criminology/advantages-and-disadvantages-of-community-policing.php#:~:text=A%20major%20disadvantage%20is%20that%20the%20only%20way,community%2C%20any%20attempts%20at%20community%20policing%20will%20fail</w:t>
        </w:r>
      </w:hyperlink>
      <w:r>
        <w:rPr>
          <w:rFonts w:ascii="Arial" w:hAnsi="Arial" w:cs="Arial"/>
        </w:rPr>
        <w:t>. Last Accessed 9th July 2021</w:t>
      </w:r>
    </w:p>
    <w:p w14:paraId="7BB129CD" w14:textId="77777777" w:rsidR="00C52527" w:rsidRDefault="00C52527" w:rsidP="00C52527">
      <w:pPr>
        <w:pStyle w:val="NormalWeb"/>
        <w:spacing w:before="0" w:beforeAutospacing="0" w:after="0" w:afterAutospacing="0"/>
        <w:rPr>
          <w:rFonts w:ascii="Arial" w:hAnsi="Arial" w:cs="Arial"/>
        </w:rPr>
      </w:pPr>
      <w:r>
        <w:rPr>
          <w:rFonts w:ascii="Arial" w:hAnsi="Arial" w:cs="Arial"/>
        </w:rPr>
        <w:t> </w:t>
      </w:r>
    </w:p>
    <w:p w14:paraId="569D8BC4" w14:textId="77777777" w:rsidR="00C52527" w:rsidRDefault="00C52527" w:rsidP="00C52527">
      <w:pPr>
        <w:pStyle w:val="NormalWeb"/>
        <w:spacing w:before="0" w:beforeAutospacing="0" w:after="0" w:afterAutospacing="0"/>
        <w:rPr>
          <w:rFonts w:ascii="Arial" w:hAnsi="Arial" w:cs="Arial"/>
        </w:rPr>
      </w:pPr>
      <w:r>
        <w:rPr>
          <w:rFonts w:ascii="Arial" w:hAnsi="Arial" w:cs="Arial"/>
        </w:rPr>
        <w:t xml:space="preserve">Legislation.gov.uk, Police and Criminal Evidence Act 1984 [Online] Available at </w:t>
      </w:r>
      <w:hyperlink r:id="rId19" w:history="1">
        <w:r>
          <w:rPr>
            <w:rStyle w:val="Hyperlink"/>
            <w:rFonts w:ascii="Arial" w:hAnsi="Arial" w:cs="Arial"/>
          </w:rPr>
          <w:t>https://www.legislation.gov.uk/ukpga/1984/60/section/32</w:t>
        </w:r>
      </w:hyperlink>
      <w:r>
        <w:rPr>
          <w:rFonts w:ascii="Arial" w:hAnsi="Arial" w:cs="Arial"/>
        </w:rPr>
        <w:t xml:space="preserve"> Last accessed 1st July 2021</w:t>
      </w:r>
    </w:p>
    <w:p w14:paraId="7507C66D" w14:textId="77777777" w:rsidR="00C52527" w:rsidRDefault="00C52527" w:rsidP="00C52527">
      <w:pPr>
        <w:pStyle w:val="NormalWeb"/>
        <w:spacing w:before="0" w:beforeAutospacing="0" w:after="0" w:afterAutospacing="0"/>
        <w:rPr>
          <w:rFonts w:ascii="Arial" w:hAnsi="Arial" w:cs="Arial"/>
        </w:rPr>
      </w:pPr>
      <w:r>
        <w:rPr>
          <w:rFonts w:ascii="Arial" w:hAnsi="Arial" w:cs="Arial"/>
        </w:rPr>
        <w:t> </w:t>
      </w:r>
    </w:p>
    <w:p w14:paraId="465436D6" w14:textId="77777777" w:rsidR="00C52527" w:rsidRDefault="00C52527" w:rsidP="00C52527">
      <w:pPr>
        <w:pStyle w:val="NormalWeb"/>
        <w:spacing w:before="0" w:beforeAutospacing="0" w:after="0" w:afterAutospacing="0"/>
        <w:rPr>
          <w:rFonts w:ascii="Arial" w:hAnsi="Arial" w:cs="Arial"/>
        </w:rPr>
      </w:pPr>
      <w:r>
        <w:rPr>
          <w:rFonts w:ascii="Arial" w:hAnsi="Arial" w:cs="Arial"/>
        </w:rPr>
        <w:t xml:space="preserve">National Policing Improvement Agency, Cohesion Guide, [Online] Available at  | </w:t>
      </w:r>
    </w:p>
    <w:p w14:paraId="27C897AB" w14:textId="77777777" w:rsidR="00C52527" w:rsidRDefault="00C52527" w:rsidP="00C52527">
      <w:pPr>
        <w:pStyle w:val="NormalWeb"/>
        <w:spacing w:before="0" w:beforeAutospacing="0" w:after="0" w:afterAutospacing="0"/>
        <w:rPr>
          <w:rFonts w:ascii="Arial" w:hAnsi="Arial" w:cs="Arial"/>
        </w:rPr>
      </w:pPr>
      <w:hyperlink r:id="rId20" w:history="1">
        <w:r>
          <w:rPr>
            <w:rStyle w:val="Hyperlink"/>
            <w:rFonts w:ascii="Arial" w:hAnsi="Arial" w:cs="Arial"/>
          </w:rPr>
          <w:t>www.npia.police.uk</w:t>
        </w:r>
      </w:hyperlink>
      <w:r>
        <w:rPr>
          <w:rFonts w:ascii="Arial" w:hAnsi="Arial" w:cs="Arial"/>
        </w:rPr>
        <w:t xml:space="preserve"> Last accessed 1st July 2021</w:t>
      </w:r>
    </w:p>
    <w:p w14:paraId="556F527D" w14:textId="77777777" w:rsidR="00C52527" w:rsidRDefault="00C52527" w:rsidP="00C52527">
      <w:pPr>
        <w:pStyle w:val="NormalWeb"/>
        <w:spacing w:before="0" w:beforeAutospacing="0" w:after="0" w:afterAutospacing="0"/>
        <w:rPr>
          <w:rFonts w:ascii="Arial" w:hAnsi="Arial" w:cs="Arial"/>
        </w:rPr>
      </w:pPr>
      <w:r>
        <w:rPr>
          <w:rFonts w:ascii="Arial" w:hAnsi="Arial" w:cs="Arial"/>
        </w:rPr>
        <w:t> </w:t>
      </w:r>
    </w:p>
    <w:p w14:paraId="2ABC574F" w14:textId="77777777" w:rsidR="00C52527" w:rsidRDefault="00C52527" w:rsidP="00C52527">
      <w:pPr>
        <w:pStyle w:val="NormalWeb"/>
        <w:spacing w:before="0" w:beforeAutospacing="0" w:after="0" w:afterAutospacing="0"/>
        <w:rPr>
          <w:rFonts w:ascii="Arial" w:hAnsi="Arial" w:cs="Arial"/>
          <w:sz w:val="22"/>
          <w:szCs w:val="22"/>
        </w:rPr>
      </w:pPr>
      <w:r>
        <w:rPr>
          <w:rFonts w:ascii="Arial" w:hAnsi="Arial" w:cs="Arial"/>
          <w:sz w:val="22"/>
          <w:szCs w:val="22"/>
        </w:rPr>
        <w:lastRenderedPageBreak/>
        <w:t xml:space="preserve">Police UK, </w:t>
      </w:r>
      <w:r>
        <w:rPr>
          <w:rFonts w:ascii="Arial" w:hAnsi="Arial" w:cs="Arial"/>
          <w:color w:val="1F2025"/>
          <w:shd w:val="clear" w:color="auto" w:fill="FDFCFC"/>
        </w:rPr>
        <w:t xml:space="preserve">Automatic Number Plate Recognition [Online]Available at </w:t>
      </w:r>
      <w:hyperlink r:id="rId21" w:history="1">
        <w:r>
          <w:rPr>
            <w:rStyle w:val="Hyperlink"/>
            <w:rFonts w:ascii="Arial" w:hAnsi="Arial" w:cs="Arial"/>
            <w:color w:val="1F2025"/>
            <w:shd w:val="clear" w:color="auto" w:fill="FDFCFC"/>
          </w:rPr>
          <w:t>https://www.police.uk/pu/advice-crime-prevention/automatic-number-plate-recognition-anpr/</w:t>
        </w:r>
      </w:hyperlink>
      <w:r>
        <w:rPr>
          <w:rFonts w:ascii="Arial" w:hAnsi="Arial" w:cs="Arial"/>
          <w:color w:val="1F2025"/>
          <w:shd w:val="clear" w:color="auto" w:fill="FDFCFC"/>
        </w:rPr>
        <w:t xml:space="preserve"> Last accessed 5th July 2021</w:t>
      </w:r>
    </w:p>
    <w:p w14:paraId="166E39A2" w14:textId="77777777" w:rsidR="00C52527" w:rsidRDefault="00C52527" w:rsidP="00C52527">
      <w:pPr>
        <w:pStyle w:val="NormalWeb"/>
        <w:spacing w:before="0" w:beforeAutospacing="0" w:after="0" w:afterAutospacing="0"/>
        <w:rPr>
          <w:rFonts w:ascii="Arial" w:hAnsi="Arial" w:cs="Arial"/>
          <w:color w:val="1F2025"/>
        </w:rPr>
      </w:pPr>
      <w:r>
        <w:rPr>
          <w:rFonts w:ascii="Arial" w:hAnsi="Arial" w:cs="Arial"/>
          <w:color w:val="1F2025"/>
        </w:rPr>
        <w:t> </w:t>
      </w:r>
    </w:p>
    <w:p w14:paraId="1DA5BDB7" w14:textId="77777777" w:rsidR="00C52527" w:rsidRDefault="00C52527" w:rsidP="00C52527">
      <w:pPr>
        <w:pStyle w:val="NormalWeb"/>
        <w:spacing w:before="0" w:beforeAutospacing="0" w:after="0" w:afterAutospacing="0"/>
        <w:rPr>
          <w:rFonts w:ascii="Arial" w:hAnsi="Arial" w:cs="Arial"/>
        </w:rPr>
      </w:pPr>
      <w:r>
        <w:rPr>
          <w:rFonts w:ascii="Arial" w:hAnsi="Arial" w:cs="Arial"/>
          <w:color w:val="4E4E4E"/>
          <w:shd w:val="clear" w:color="auto" w:fill="FFFFFF"/>
        </w:rPr>
        <w:t>TILLEY, N.</w:t>
      </w:r>
      <w:r>
        <w:rPr>
          <w:rFonts w:ascii="Arial" w:hAnsi="Arial" w:cs="Arial"/>
        </w:rPr>
        <w:t>, 2003. Community policing, problem-oriented policing and intelligence-led policing. Pg 331</w:t>
      </w:r>
    </w:p>
    <w:p w14:paraId="7A6BE25B" w14:textId="77777777" w:rsidR="00C52527" w:rsidRDefault="00C52527" w:rsidP="00C52527">
      <w:pPr>
        <w:pStyle w:val="NormalWeb"/>
        <w:spacing w:before="0" w:beforeAutospacing="0" w:after="0" w:afterAutospacing="0"/>
        <w:rPr>
          <w:rFonts w:ascii="Arial" w:hAnsi="Arial" w:cs="Arial"/>
        </w:rPr>
      </w:pPr>
      <w:r>
        <w:rPr>
          <w:rFonts w:ascii="Arial" w:hAnsi="Arial" w:cs="Arial"/>
        </w:rPr>
        <w:t> </w:t>
      </w:r>
    </w:p>
    <w:p w14:paraId="17D7A4D6" w14:textId="77777777" w:rsidR="00C52527" w:rsidRDefault="00C52527" w:rsidP="00C52527">
      <w:pPr>
        <w:pStyle w:val="NormalWeb"/>
        <w:spacing w:before="0" w:beforeAutospacing="0" w:after="0" w:afterAutospacing="0"/>
        <w:rPr>
          <w:rFonts w:ascii="Arial" w:hAnsi="Arial" w:cs="Arial"/>
        </w:rPr>
      </w:pPr>
      <w:r>
        <w:rPr>
          <w:rFonts w:ascii="Arial" w:hAnsi="Arial" w:cs="Arial"/>
        </w:rPr>
        <w:t xml:space="preserve">Uk Essays, Models of Policing, [Online] Avaialable at; </w:t>
      </w:r>
    </w:p>
    <w:p w14:paraId="46DB6F3F" w14:textId="77777777" w:rsidR="00C52527" w:rsidRDefault="00C52527" w:rsidP="00C52527">
      <w:pPr>
        <w:pStyle w:val="NormalWeb"/>
        <w:spacing w:before="0" w:beforeAutospacing="0" w:after="0" w:afterAutospacing="0"/>
        <w:rPr>
          <w:rFonts w:ascii="Arial" w:hAnsi="Arial" w:cs="Arial"/>
        </w:rPr>
      </w:pPr>
      <w:hyperlink r:id="rId22" w:history="1">
        <w:r>
          <w:rPr>
            <w:rStyle w:val="Hyperlink"/>
            <w:rFonts w:ascii="Arial" w:hAnsi="Arial" w:cs="Arial"/>
          </w:rPr>
          <w:t>https://www.ukessays.com/essays/criminology/contrast-two-models-of-policing-criminology-essay.php</w:t>
        </w:r>
      </w:hyperlink>
    </w:p>
    <w:p w14:paraId="6B47A4FE" w14:textId="77777777" w:rsidR="00C52527" w:rsidRDefault="00C52527" w:rsidP="00C52527">
      <w:pPr>
        <w:pStyle w:val="NormalWeb"/>
        <w:spacing w:before="0" w:beforeAutospacing="0" w:after="0" w:afterAutospacing="0"/>
        <w:rPr>
          <w:rFonts w:ascii="Arial" w:hAnsi="Arial" w:cs="Arial"/>
        </w:rPr>
      </w:pPr>
      <w:r>
        <w:rPr>
          <w:rFonts w:ascii="Arial" w:hAnsi="Arial" w:cs="Arial"/>
        </w:rPr>
        <w:t>Last Accessed 8th July 2021</w:t>
      </w:r>
    </w:p>
    <w:p w14:paraId="36918DB3" w14:textId="77777777" w:rsidR="00C52527" w:rsidRDefault="00C52527" w:rsidP="00C52527">
      <w:pPr>
        <w:pStyle w:val="NormalWeb"/>
        <w:spacing w:before="0" w:beforeAutospacing="0" w:after="0" w:afterAutospacing="0"/>
        <w:rPr>
          <w:rFonts w:ascii="Arial" w:hAnsi="Arial" w:cs="Arial"/>
        </w:rPr>
      </w:pPr>
      <w:r>
        <w:rPr>
          <w:rFonts w:ascii="Arial" w:hAnsi="Arial" w:cs="Arial"/>
        </w:rPr>
        <w:t> </w:t>
      </w:r>
    </w:p>
    <w:p w14:paraId="08F5D563" w14:textId="77777777" w:rsidR="00C52527" w:rsidRDefault="00C52527" w:rsidP="00C52527">
      <w:pPr>
        <w:pStyle w:val="NormalWeb"/>
        <w:spacing w:before="0" w:beforeAutospacing="0" w:after="0" w:afterAutospacing="0"/>
        <w:rPr>
          <w:rFonts w:ascii="Arial" w:hAnsi="Arial" w:cs="Arial"/>
        </w:rPr>
      </w:pPr>
      <w:r>
        <w:rPr>
          <w:rFonts w:ascii="Arial" w:hAnsi="Arial" w:cs="Arial"/>
        </w:rPr>
        <w:t>United Nation, Office on Drugs and Crime, crime and it's deadly link with Terrorism, [Online] Available at &lt;</w:t>
      </w:r>
      <w:hyperlink r:id="rId23" w:history="1">
        <w:r>
          <w:rPr>
            <w:rStyle w:val="Hyperlink"/>
            <w:rFonts w:ascii="Arial" w:hAnsi="Arial" w:cs="Arial"/>
          </w:rPr>
          <w:t>https://www.unodc.org/unodc/en/frontpage/2011/March/crime-and-its-deadly-connection-to-terrorism.html</w:t>
        </w:r>
      </w:hyperlink>
      <w:r>
        <w:rPr>
          <w:rFonts w:ascii="Arial" w:hAnsi="Arial" w:cs="Arial"/>
        </w:rPr>
        <w:t>&gt; Last accessed 5th July 2021</w:t>
      </w:r>
    </w:p>
    <w:p w14:paraId="11B5DA83" w14:textId="77777777" w:rsidR="00BB18E4" w:rsidRPr="00573A4A" w:rsidRDefault="00BB18E4" w:rsidP="00763CB3">
      <w:pPr>
        <w:spacing w:after="0" w:line="240" w:lineRule="auto"/>
        <w:ind w:left="426"/>
        <w:jc w:val="center"/>
        <w:rPr>
          <w:rFonts w:ascii="Arial" w:eastAsia="Times New Roman" w:hAnsi="Arial" w:cs="Arial"/>
          <w:b/>
          <w:sz w:val="24"/>
          <w:szCs w:val="24"/>
          <w:lang w:eastAsia="en-GB"/>
        </w:rPr>
      </w:pPr>
    </w:p>
    <w:p w14:paraId="1F047A9D" w14:textId="404A117F" w:rsidR="00763CB3" w:rsidRDefault="00763CB3" w:rsidP="00763CB3">
      <w:pPr>
        <w:spacing w:after="0" w:line="240" w:lineRule="auto"/>
        <w:ind w:left="426"/>
        <w:jc w:val="center"/>
        <w:rPr>
          <w:rFonts w:ascii="Arial" w:eastAsia="Times New Roman" w:hAnsi="Arial" w:cs="Arial"/>
          <w:b/>
          <w:sz w:val="24"/>
          <w:szCs w:val="24"/>
          <w:lang w:eastAsia="en-GB"/>
        </w:rPr>
      </w:pPr>
    </w:p>
    <w:p w14:paraId="748E1917" w14:textId="55D28A9E" w:rsidR="00C52527" w:rsidRDefault="00C52527" w:rsidP="00763CB3">
      <w:pPr>
        <w:spacing w:after="0" w:line="240" w:lineRule="auto"/>
        <w:ind w:left="426"/>
        <w:jc w:val="center"/>
        <w:rPr>
          <w:rFonts w:ascii="Arial" w:eastAsia="Times New Roman" w:hAnsi="Arial" w:cs="Arial"/>
          <w:b/>
          <w:sz w:val="24"/>
          <w:szCs w:val="24"/>
          <w:lang w:eastAsia="en-GB"/>
        </w:rPr>
      </w:pPr>
    </w:p>
    <w:p w14:paraId="091CBC46" w14:textId="6F212E41" w:rsidR="00C52527" w:rsidRDefault="00C52527" w:rsidP="00763CB3">
      <w:pPr>
        <w:spacing w:after="0" w:line="240" w:lineRule="auto"/>
        <w:ind w:left="426"/>
        <w:jc w:val="center"/>
        <w:rPr>
          <w:rFonts w:ascii="Arial" w:eastAsia="Times New Roman" w:hAnsi="Arial" w:cs="Arial"/>
          <w:b/>
          <w:sz w:val="24"/>
          <w:szCs w:val="24"/>
          <w:lang w:eastAsia="en-GB"/>
        </w:rPr>
      </w:pPr>
    </w:p>
    <w:p w14:paraId="66F87131" w14:textId="4589DB42" w:rsidR="00C52527" w:rsidRDefault="00C52527" w:rsidP="00763CB3">
      <w:pPr>
        <w:spacing w:after="0" w:line="240" w:lineRule="auto"/>
        <w:ind w:left="426"/>
        <w:jc w:val="center"/>
        <w:rPr>
          <w:rFonts w:ascii="Arial" w:eastAsia="Times New Roman" w:hAnsi="Arial" w:cs="Arial"/>
          <w:b/>
          <w:sz w:val="24"/>
          <w:szCs w:val="24"/>
          <w:lang w:eastAsia="en-GB"/>
        </w:rPr>
      </w:pPr>
    </w:p>
    <w:p w14:paraId="54AD5D39" w14:textId="218625B2" w:rsidR="00C52527" w:rsidRDefault="00C52527" w:rsidP="00763CB3">
      <w:pPr>
        <w:spacing w:after="0" w:line="240" w:lineRule="auto"/>
        <w:ind w:left="426"/>
        <w:jc w:val="center"/>
        <w:rPr>
          <w:rFonts w:ascii="Arial" w:eastAsia="Times New Roman" w:hAnsi="Arial" w:cs="Arial"/>
          <w:b/>
          <w:sz w:val="24"/>
          <w:szCs w:val="24"/>
          <w:lang w:eastAsia="en-GB"/>
        </w:rPr>
      </w:pPr>
    </w:p>
    <w:p w14:paraId="3260F269" w14:textId="6B322358" w:rsidR="00C52527" w:rsidRDefault="00C52527" w:rsidP="00763CB3">
      <w:pPr>
        <w:spacing w:after="0" w:line="240" w:lineRule="auto"/>
        <w:ind w:left="426"/>
        <w:jc w:val="center"/>
        <w:rPr>
          <w:rFonts w:ascii="Arial" w:eastAsia="Times New Roman" w:hAnsi="Arial" w:cs="Arial"/>
          <w:b/>
          <w:sz w:val="24"/>
          <w:szCs w:val="24"/>
          <w:lang w:eastAsia="en-GB"/>
        </w:rPr>
      </w:pPr>
    </w:p>
    <w:p w14:paraId="7D82D8EE" w14:textId="3D6465D5" w:rsidR="00C52527" w:rsidRDefault="00C52527" w:rsidP="00763CB3">
      <w:pPr>
        <w:spacing w:after="0" w:line="240" w:lineRule="auto"/>
        <w:ind w:left="426"/>
        <w:jc w:val="center"/>
        <w:rPr>
          <w:rFonts w:ascii="Arial" w:eastAsia="Times New Roman" w:hAnsi="Arial" w:cs="Arial"/>
          <w:b/>
          <w:sz w:val="24"/>
          <w:szCs w:val="24"/>
          <w:lang w:eastAsia="en-GB"/>
        </w:rPr>
      </w:pPr>
    </w:p>
    <w:p w14:paraId="4FA38175" w14:textId="7AA75CD1" w:rsidR="00C52527" w:rsidRDefault="00C52527" w:rsidP="00763CB3">
      <w:pPr>
        <w:spacing w:after="0" w:line="240" w:lineRule="auto"/>
        <w:ind w:left="426"/>
        <w:jc w:val="center"/>
        <w:rPr>
          <w:rFonts w:ascii="Arial" w:eastAsia="Times New Roman" w:hAnsi="Arial" w:cs="Arial"/>
          <w:b/>
          <w:sz w:val="24"/>
          <w:szCs w:val="24"/>
          <w:lang w:eastAsia="en-GB"/>
        </w:rPr>
      </w:pPr>
    </w:p>
    <w:p w14:paraId="01A0B0DF" w14:textId="0CDA9BB5" w:rsidR="00C52527" w:rsidRDefault="00C52527" w:rsidP="00763CB3">
      <w:pPr>
        <w:spacing w:after="0" w:line="240" w:lineRule="auto"/>
        <w:ind w:left="426"/>
        <w:jc w:val="center"/>
        <w:rPr>
          <w:rFonts w:ascii="Arial" w:eastAsia="Times New Roman" w:hAnsi="Arial" w:cs="Arial"/>
          <w:b/>
          <w:sz w:val="24"/>
          <w:szCs w:val="24"/>
          <w:lang w:eastAsia="en-GB"/>
        </w:rPr>
      </w:pPr>
    </w:p>
    <w:p w14:paraId="39942D65" w14:textId="34BD7BA9" w:rsidR="00C52527" w:rsidRDefault="00C52527" w:rsidP="00763CB3">
      <w:pPr>
        <w:spacing w:after="0" w:line="240" w:lineRule="auto"/>
        <w:ind w:left="426"/>
        <w:jc w:val="center"/>
        <w:rPr>
          <w:rFonts w:ascii="Arial" w:eastAsia="Times New Roman" w:hAnsi="Arial" w:cs="Arial"/>
          <w:b/>
          <w:sz w:val="24"/>
          <w:szCs w:val="24"/>
          <w:lang w:eastAsia="en-GB"/>
        </w:rPr>
      </w:pPr>
    </w:p>
    <w:p w14:paraId="643DC9F3" w14:textId="74D48F83" w:rsidR="00C52527" w:rsidRDefault="00C52527" w:rsidP="00763CB3">
      <w:pPr>
        <w:spacing w:after="0" w:line="240" w:lineRule="auto"/>
        <w:ind w:left="426"/>
        <w:jc w:val="center"/>
        <w:rPr>
          <w:rFonts w:ascii="Arial" w:eastAsia="Times New Roman" w:hAnsi="Arial" w:cs="Arial"/>
          <w:b/>
          <w:sz w:val="24"/>
          <w:szCs w:val="24"/>
          <w:lang w:eastAsia="en-GB"/>
        </w:rPr>
      </w:pPr>
    </w:p>
    <w:p w14:paraId="19928D87" w14:textId="102B5E00" w:rsidR="00C52527" w:rsidRDefault="00C52527" w:rsidP="00763CB3">
      <w:pPr>
        <w:spacing w:after="0" w:line="240" w:lineRule="auto"/>
        <w:ind w:left="426"/>
        <w:jc w:val="center"/>
        <w:rPr>
          <w:rFonts w:ascii="Arial" w:eastAsia="Times New Roman" w:hAnsi="Arial" w:cs="Arial"/>
          <w:b/>
          <w:sz w:val="24"/>
          <w:szCs w:val="24"/>
          <w:lang w:eastAsia="en-GB"/>
        </w:rPr>
      </w:pPr>
    </w:p>
    <w:p w14:paraId="6AC1CEE9" w14:textId="08E2D6B4" w:rsidR="00C52527" w:rsidRDefault="00C52527" w:rsidP="00763CB3">
      <w:pPr>
        <w:spacing w:after="0" w:line="240" w:lineRule="auto"/>
        <w:ind w:left="426"/>
        <w:jc w:val="center"/>
        <w:rPr>
          <w:rFonts w:ascii="Arial" w:eastAsia="Times New Roman" w:hAnsi="Arial" w:cs="Arial"/>
          <w:b/>
          <w:sz w:val="24"/>
          <w:szCs w:val="24"/>
          <w:lang w:eastAsia="en-GB"/>
        </w:rPr>
      </w:pPr>
    </w:p>
    <w:p w14:paraId="01537C67" w14:textId="27A9E4CD" w:rsidR="00C52527" w:rsidRDefault="00C52527" w:rsidP="00763CB3">
      <w:pPr>
        <w:spacing w:after="0" w:line="240" w:lineRule="auto"/>
        <w:ind w:left="426"/>
        <w:jc w:val="center"/>
        <w:rPr>
          <w:rFonts w:ascii="Arial" w:eastAsia="Times New Roman" w:hAnsi="Arial" w:cs="Arial"/>
          <w:b/>
          <w:sz w:val="24"/>
          <w:szCs w:val="24"/>
          <w:lang w:eastAsia="en-GB"/>
        </w:rPr>
      </w:pPr>
    </w:p>
    <w:p w14:paraId="3BBB5754" w14:textId="1F6A70AE" w:rsidR="00C52527" w:rsidRDefault="00C52527" w:rsidP="00763CB3">
      <w:pPr>
        <w:spacing w:after="0" w:line="240" w:lineRule="auto"/>
        <w:ind w:left="426"/>
        <w:jc w:val="center"/>
        <w:rPr>
          <w:rFonts w:ascii="Arial" w:eastAsia="Times New Roman" w:hAnsi="Arial" w:cs="Arial"/>
          <w:b/>
          <w:sz w:val="24"/>
          <w:szCs w:val="24"/>
          <w:lang w:eastAsia="en-GB"/>
        </w:rPr>
      </w:pPr>
    </w:p>
    <w:p w14:paraId="51718812" w14:textId="6DAE2B88" w:rsidR="00C52527" w:rsidRDefault="00C52527" w:rsidP="00763CB3">
      <w:pPr>
        <w:spacing w:after="0" w:line="240" w:lineRule="auto"/>
        <w:ind w:left="426"/>
        <w:jc w:val="center"/>
        <w:rPr>
          <w:rFonts w:ascii="Arial" w:eastAsia="Times New Roman" w:hAnsi="Arial" w:cs="Arial"/>
          <w:b/>
          <w:sz w:val="24"/>
          <w:szCs w:val="24"/>
          <w:lang w:eastAsia="en-GB"/>
        </w:rPr>
      </w:pPr>
    </w:p>
    <w:p w14:paraId="4DC8EF73" w14:textId="1F0E75B2" w:rsidR="00C52527" w:rsidRDefault="00C52527" w:rsidP="00763CB3">
      <w:pPr>
        <w:spacing w:after="0" w:line="240" w:lineRule="auto"/>
        <w:ind w:left="426"/>
        <w:jc w:val="center"/>
        <w:rPr>
          <w:rFonts w:ascii="Arial" w:eastAsia="Times New Roman" w:hAnsi="Arial" w:cs="Arial"/>
          <w:b/>
          <w:sz w:val="24"/>
          <w:szCs w:val="24"/>
          <w:lang w:eastAsia="en-GB"/>
        </w:rPr>
      </w:pPr>
    </w:p>
    <w:p w14:paraId="08C5E258" w14:textId="7A7AF414" w:rsidR="00C52527" w:rsidRDefault="00C52527" w:rsidP="00763CB3">
      <w:pPr>
        <w:spacing w:after="0" w:line="240" w:lineRule="auto"/>
        <w:ind w:left="426"/>
        <w:jc w:val="center"/>
        <w:rPr>
          <w:rFonts w:ascii="Arial" w:eastAsia="Times New Roman" w:hAnsi="Arial" w:cs="Arial"/>
          <w:b/>
          <w:sz w:val="24"/>
          <w:szCs w:val="24"/>
          <w:lang w:eastAsia="en-GB"/>
        </w:rPr>
      </w:pPr>
    </w:p>
    <w:p w14:paraId="59F2A74A" w14:textId="59E8D253" w:rsidR="00C52527" w:rsidRDefault="00C52527" w:rsidP="00763CB3">
      <w:pPr>
        <w:spacing w:after="0" w:line="240" w:lineRule="auto"/>
        <w:ind w:left="426"/>
        <w:jc w:val="center"/>
        <w:rPr>
          <w:rFonts w:ascii="Arial" w:eastAsia="Times New Roman" w:hAnsi="Arial" w:cs="Arial"/>
          <w:b/>
          <w:sz w:val="24"/>
          <w:szCs w:val="24"/>
          <w:lang w:eastAsia="en-GB"/>
        </w:rPr>
      </w:pPr>
    </w:p>
    <w:p w14:paraId="53D998F0" w14:textId="119179B3" w:rsidR="00C52527" w:rsidRDefault="00C52527" w:rsidP="00763CB3">
      <w:pPr>
        <w:spacing w:after="0" w:line="240" w:lineRule="auto"/>
        <w:ind w:left="426"/>
        <w:jc w:val="center"/>
        <w:rPr>
          <w:rFonts w:ascii="Arial" w:eastAsia="Times New Roman" w:hAnsi="Arial" w:cs="Arial"/>
          <w:b/>
          <w:sz w:val="24"/>
          <w:szCs w:val="24"/>
          <w:lang w:eastAsia="en-GB"/>
        </w:rPr>
      </w:pPr>
    </w:p>
    <w:p w14:paraId="14F6804D" w14:textId="1A8800F6" w:rsidR="00C52527" w:rsidRDefault="00C52527" w:rsidP="00763CB3">
      <w:pPr>
        <w:spacing w:after="0" w:line="240" w:lineRule="auto"/>
        <w:ind w:left="426"/>
        <w:jc w:val="center"/>
        <w:rPr>
          <w:rFonts w:ascii="Arial" w:eastAsia="Times New Roman" w:hAnsi="Arial" w:cs="Arial"/>
          <w:b/>
          <w:sz w:val="24"/>
          <w:szCs w:val="24"/>
          <w:lang w:eastAsia="en-GB"/>
        </w:rPr>
      </w:pPr>
    </w:p>
    <w:p w14:paraId="6E99A479" w14:textId="3318C1D9" w:rsidR="00C52527" w:rsidRDefault="00C52527" w:rsidP="00763CB3">
      <w:pPr>
        <w:spacing w:after="0" w:line="240" w:lineRule="auto"/>
        <w:ind w:left="426"/>
        <w:jc w:val="center"/>
        <w:rPr>
          <w:rFonts w:ascii="Arial" w:eastAsia="Times New Roman" w:hAnsi="Arial" w:cs="Arial"/>
          <w:b/>
          <w:sz w:val="24"/>
          <w:szCs w:val="24"/>
          <w:lang w:eastAsia="en-GB"/>
        </w:rPr>
      </w:pPr>
    </w:p>
    <w:p w14:paraId="57D16F88" w14:textId="2F16C154" w:rsidR="00C52527" w:rsidRDefault="00C52527" w:rsidP="00763CB3">
      <w:pPr>
        <w:spacing w:after="0" w:line="240" w:lineRule="auto"/>
        <w:ind w:left="426"/>
        <w:jc w:val="center"/>
        <w:rPr>
          <w:rFonts w:ascii="Arial" w:eastAsia="Times New Roman" w:hAnsi="Arial" w:cs="Arial"/>
          <w:b/>
          <w:sz w:val="24"/>
          <w:szCs w:val="24"/>
          <w:lang w:eastAsia="en-GB"/>
        </w:rPr>
      </w:pPr>
    </w:p>
    <w:p w14:paraId="1703808B" w14:textId="1130E71A" w:rsidR="00C52527" w:rsidRDefault="00C52527" w:rsidP="00763CB3">
      <w:pPr>
        <w:spacing w:after="0" w:line="240" w:lineRule="auto"/>
        <w:ind w:left="426"/>
        <w:jc w:val="center"/>
        <w:rPr>
          <w:rFonts w:ascii="Arial" w:eastAsia="Times New Roman" w:hAnsi="Arial" w:cs="Arial"/>
          <w:b/>
          <w:sz w:val="24"/>
          <w:szCs w:val="24"/>
          <w:lang w:eastAsia="en-GB"/>
        </w:rPr>
      </w:pPr>
    </w:p>
    <w:p w14:paraId="1C1E9C46" w14:textId="77C4E036" w:rsidR="00C52527" w:rsidRDefault="00C52527" w:rsidP="00763CB3">
      <w:pPr>
        <w:spacing w:after="0" w:line="240" w:lineRule="auto"/>
        <w:ind w:left="426"/>
        <w:jc w:val="center"/>
        <w:rPr>
          <w:rFonts w:ascii="Arial" w:eastAsia="Times New Roman" w:hAnsi="Arial" w:cs="Arial"/>
          <w:b/>
          <w:sz w:val="24"/>
          <w:szCs w:val="24"/>
          <w:lang w:eastAsia="en-GB"/>
        </w:rPr>
      </w:pPr>
    </w:p>
    <w:p w14:paraId="56DA73D9" w14:textId="4FF5DC55" w:rsidR="00C52527" w:rsidRDefault="00C52527" w:rsidP="00763CB3">
      <w:pPr>
        <w:spacing w:after="0" w:line="240" w:lineRule="auto"/>
        <w:ind w:left="426"/>
        <w:jc w:val="center"/>
        <w:rPr>
          <w:rFonts w:ascii="Arial" w:eastAsia="Times New Roman" w:hAnsi="Arial" w:cs="Arial"/>
          <w:b/>
          <w:sz w:val="24"/>
          <w:szCs w:val="24"/>
          <w:lang w:eastAsia="en-GB"/>
        </w:rPr>
      </w:pPr>
    </w:p>
    <w:p w14:paraId="26128258" w14:textId="7790EA3D" w:rsidR="00C52527" w:rsidRDefault="00C52527" w:rsidP="00763CB3">
      <w:pPr>
        <w:spacing w:after="0" w:line="240" w:lineRule="auto"/>
        <w:ind w:left="426"/>
        <w:jc w:val="center"/>
        <w:rPr>
          <w:rFonts w:ascii="Arial" w:eastAsia="Times New Roman" w:hAnsi="Arial" w:cs="Arial"/>
          <w:b/>
          <w:sz w:val="24"/>
          <w:szCs w:val="24"/>
          <w:lang w:eastAsia="en-GB"/>
        </w:rPr>
      </w:pPr>
    </w:p>
    <w:p w14:paraId="0D7726E4" w14:textId="370C85D5" w:rsidR="00C52527" w:rsidRDefault="00C52527" w:rsidP="00763CB3">
      <w:pPr>
        <w:spacing w:after="0" w:line="240" w:lineRule="auto"/>
        <w:ind w:left="426"/>
        <w:jc w:val="center"/>
        <w:rPr>
          <w:rFonts w:ascii="Arial" w:eastAsia="Times New Roman" w:hAnsi="Arial" w:cs="Arial"/>
          <w:b/>
          <w:sz w:val="24"/>
          <w:szCs w:val="24"/>
          <w:lang w:eastAsia="en-GB"/>
        </w:rPr>
      </w:pPr>
    </w:p>
    <w:p w14:paraId="76770C06" w14:textId="3CFD2D00" w:rsidR="00C52527" w:rsidRDefault="00C52527" w:rsidP="00763CB3">
      <w:pPr>
        <w:spacing w:after="0" w:line="240" w:lineRule="auto"/>
        <w:ind w:left="426"/>
        <w:jc w:val="center"/>
        <w:rPr>
          <w:rFonts w:ascii="Arial" w:eastAsia="Times New Roman" w:hAnsi="Arial" w:cs="Arial"/>
          <w:b/>
          <w:sz w:val="24"/>
          <w:szCs w:val="24"/>
          <w:lang w:eastAsia="en-GB"/>
        </w:rPr>
      </w:pPr>
    </w:p>
    <w:p w14:paraId="57B431CA" w14:textId="20EB535E" w:rsidR="00C52527" w:rsidRDefault="00C52527" w:rsidP="00763CB3">
      <w:pPr>
        <w:spacing w:after="0" w:line="240" w:lineRule="auto"/>
        <w:ind w:left="426"/>
        <w:jc w:val="center"/>
        <w:rPr>
          <w:rFonts w:ascii="Arial" w:eastAsia="Times New Roman" w:hAnsi="Arial" w:cs="Arial"/>
          <w:b/>
          <w:sz w:val="24"/>
          <w:szCs w:val="24"/>
          <w:lang w:eastAsia="en-GB"/>
        </w:rPr>
      </w:pPr>
    </w:p>
    <w:p w14:paraId="7EE9F74A" w14:textId="3A8DE6C1" w:rsidR="00C52527" w:rsidRDefault="00C52527" w:rsidP="00763CB3">
      <w:pPr>
        <w:spacing w:after="0" w:line="240" w:lineRule="auto"/>
        <w:ind w:left="426"/>
        <w:jc w:val="center"/>
        <w:rPr>
          <w:rFonts w:ascii="Arial" w:eastAsia="Times New Roman" w:hAnsi="Arial" w:cs="Arial"/>
          <w:b/>
          <w:sz w:val="24"/>
          <w:szCs w:val="24"/>
          <w:lang w:eastAsia="en-GB"/>
        </w:rPr>
      </w:pPr>
    </w:p>
    <w:p w14:paraId="70DA40EB" w14:textId="68529B6F" w:rsidR="00C52527" w:rsidRDefault="00C52527" w:rsidP="00763CB3">
      <w:pPr>
        <w:spacing w:after="0" w:line="240" w:lineRule="auto"/>
        <w:ind w:left="426"/>
        <w:jc w:val="center"/>
        <w:rPr>
          <w:rFonts w:ascii="Arial" w:eastAsia="Times New Roman" w:hAnsi="Arial" w:cs="Arial"/>
          <w:b/>
          <w:sz w:val="24"/>
          <w:szCs w:val="24"/>
          <w:lang w:eastAsia="en-GB"/>
        </w:rPr>
      </w:pPr>
    </w:p>
    <w:p w14:paraId="4421F31A" w14:textId="16E0B46F" w:rsidR="00C52527" w:rsidRDefault="00C52527" w:rsidP="00763CB3">
      <w:pPr>
        <w:spacing w:after="0" w:line="240" w:lineRule="auto"/>
        <w:ind w:left="426"/>
        <w:jc w:val="center"/>
        <w:rPr>
          <w:rFonts w:ascii="Arial" w:eastAsia="Times New Roman" w:hAnsi="Arial" w:cs="Arial"/>
          <w:b/>
          <w:sz w:val="24"/>
          <w:szCs w:val="24"/>
          <w:lang w:eastAsia="en-GB"/>
        </w:rPr>
      </w:pPr>
    </w:p>
    <w:p w14:paraId="4576CF01" w14:textId="6CE73332" w:rsidR="00C52527" w:rsidRDefault="00C52527" w:rsidP="00763CB3">
      <w:pPr>
        <w:spacing w:after="0" w:line="240" w:lineRule="auto"/>
        <w:ind w:left="426"/>
        <w:jc w:val="center"/>
        <w:rPr>
          <w:rFonts w:ascii="Arial" w:eastAsia="Times New Roman" w:hAnsi="Arial" w:cs="Arial"/>
          <w:b/>
          <w:sz w:val="24"/>
          <w:szCs w:val="24"/>
          <w:lang w:eastAsia="en-GB"/>
        </w:rPr>
      </w:pPr>
    </w:p>
    <w:p w14:paraId="7CA40271" w14:textId="77777777" w:rsidR="00C52527" w:rsidRPr="00573A4A" w:rsidRDefault="00C52527" w:rsidP="00763CB3">
      <w:pPr>
        <w:spacing w:after="0" w:line="240" w:lineRule="auto"/>
        <w:ind w:left="426"/>
        <w:jc w:val="center"/>
        <w:rPr>
          <w:rFonts w:ascii="Arial" w:eastAsia="Times New Roman" w:hAnsi="Arial" w:cs="Arial"/>
          <w:b/>
          <w:sz w:val="24"/>
          <w:szCs w:val="24"/>
          <w:lang w:eastAsia="en-GB"/>
        </w:rPr>
      </w:pPr>
      <w:bookmarkStart w:id="0" w:name="_GoBack"/>
      <w:bookmarkEnd w:id="0"/>
    </w:p>
    <w:p w14:paraId="09E094FB" w14:textId="77777777" w:rsidR="00763CB3" w:rsidRPr="00876921" w:rsidRDefault="00763CB3" w:rsidP="00763CB3">
      <w:pPr>
        <w:spacing w:after="0" w:line="240" w:lineRule="auto"/>
        <w:ind w:left="426"/>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64"/>
      </w:tblGrid>
      <w:tr w:rsidR="00763CB3" w:rsidRPr="00876921" w14:paraId="70B1545F" w14:textId="77777777" w:rsidTr="00332C5A">
        <w:trPr>
          <w:trHeight w:val="414"/>
        </w:trPr>
        <w:tc>
          <w:tcPr>
            <w:tcW w:w="9780" w:type="dxa"/>
            <w:shd w:val="clear" w:color="auto" w:fill="D9D9D9"/>
          </w:tcPr>
          <w:p w14:paraId="07C020A7" w14:textId="77777777" w:rsidR="00763CB3" w:rsidRPr="00876921" w:rsidRDefault="00763CB3" w:rsidP="00332C5A">
            <w:pPr>
              <w:spacing w:after="0" w:line="240" w:lineRule="auto"/>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lastRenderedPageBreak/>
              <w:t>GUIDANCE FOR Students IN THE COMPLETION OF TASKS</w:t>
            </w:r>
          </w:p>
        </w:tc>
      </w:tr>
    </w:tbl>
    <w:p w14:paraId="5DFEB912" w14:textId="77777777" w:rsidR="00763CB3" w:rsidRPr="00876921" w:rsidRDefault="00763CB3" w:rsidP="00763CB3">
      <w:pPr>
        <w:spacing w:after="0" w:line="240" w:lineRule="auto"/>
        <w:jc w:val="both"/>
        <w:rPr>
          <w:rFonts w:ascii="Arial" w:eastAsia="Times New Roman" w:hAnsi="Arial" w:cs="Arial"/>
          <w:lang w:eastAsia="en-GB"/>
        </w:rPr>
      </w:pPr>
    </w:p>
    <w:p w14:paraId="100ECB6C"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3B696C6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18FEF15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876921">
        <w:rPr>
          <w:rFonts w:ascii="Arial" w:eastAsia="Times New Roman" w:hAnsi="Arial" w:cs="Arial"/>
          <w:i/>
          <w:sz w:val="24"/>
          <w:szCs w:val="24"/>
          <w:lang w:eastAsia="en-GB"/>
        </w:rPr>
        <w:t>relevant</w:t>
      </w:r>
      <w:r w:rsidRPr="00876921">
        <w:rPr>
          <w:rFonts w:ascii="Arial" w:eastAsia="Times New Roman" w:hAnsi="Arial" w:cs="Arial"/>
          <w:sz w:val="24"/>
          <w:szCs w:val="24"/>
          <w:lang w:eastAsia="en-GB"/>
        </w:rPr>
        <w:t xml:space="preserve"> to and </w:t>
      </w:r>
      <w:r w:rsidRPr="00876921">
        <w:rPr>
          <w:rFonts w:ascii="Arial" w:eastAsia="Times New Roman" w:hAnsi="Arial" w:cs="Arial"/>
          <w:i/>
          <w:sz w:val="24"/>
          <w:szCs w:val="24"/>
          <w:lang w:eastAsia="en-GB"/>
        </w:rPr>
        <w:t>focused</w:t>
      </w:r>
      <w:r w:rsidRPr="00876921">
        <w:rPr>
          <w:rFonts w:ascii="Arial" w:eastAsia="Times New Roman" w:hAnsi="Arial" w:cs="Arial"/>
          <w:sz w:val="24"/>
          <w:szCs w:val="24"/>
          <w:lang w:eastAsia="en-GB"/>
        </w:rPr>
        <w:t xml:space="preserve"> on the task(s) set. You should provide evidence that you have accessed an appropriate </w:t>
      </w:r>
      <w:r w:rsidRPr="00876921">
        <w:rPr>
          <w:rFonts w:ascii="Arial" w:eastAsia="Times New Roman" w:hAnsi="Arial" w:cs="Arial"/>
          <w:i/>
          <w:sz w:val="24"/>
          <w:szCs w:val="24"/>
          <w:lang w:eastAsia="en-GB"/>
        </w:rPr>
        <w:t>range</w:t>
      </w:r>
      <w:r w:rsidRPr="00876921">
        <w:rPr>
          <w:rFonts w:ascii="Arial" w:eastAsia="Times New Roman" w:hAnsi="Arial" w:cs="Arial"/>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876921">
        <w:rPr>
          <w:rFonts w:ascii="Arial" w:eastAsia="Times New Roman" w:hAnsi="Arial" w:cs="Arial"/>
          <w:i/>
          <w:sz w:val="24"/>
          <w:szCs w:val="24"/>
          <w:lang w:eastAsia="en-GB"/>
        </w:rPr>
        <w:t>credibility</w:t>
      </w:r>
      <w:r w:rsidRPr="00876921">
        <w:rPr>
          <w:rFonts w:ascii="Arial" w:eastAsia="Times New Roman" w:hAnsi="Arial" w:cs="Arial"/>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76921">
        <w:rPr>
          <w:rFonts w:ascii="Arial" w:eastAsia="Times New Roman" w:hAnsi="Arial" w:cs="Arial"/>
          <w:i/>
          <w:sz w:val="24"/>
          <w:szCs w:val="24"/>
          <w:lang w:eastAsia="en-GB"/>
        </w:rPr>
        <w:t>evidence</w:t>
      </w:r>
      <w:r w:rsidRPr="00876921">
        <w:rPr>
          <w:rFonts w:ascii="Arial" w:eastAsia="Times New Roman" w:hAnsi="Arial" w:cs="Arial"/>
          <w:sz w:val="24"/>
          <w:szCs w:val="24"/>
          <w:lang w:eastAsia="en-GB"/>
        </w:rPr>
        <w:t xml:space="preserve"> of your research/own reading throughout your work, using a suitable referencing system, including in-text citations in the main body of your work and a reference list at the end of your work. </w:t>
      </w:r>
    </w:p>
    <w:p w14:paraId="077D3D4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6AA44F6A"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3C877D0F"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p>
    <w:p w14:paraId="34D58357"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Refer to reading list to help you find relevant sources. Do not use Wikipedia or ‘red top’ newspapers’ these sources are not reliable, try to use governmental sources and reliable journal articles and books. </w:t>
      </w:r>
    </w:p>
    <w:p w14:paraId="7E1C60BE"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21B8457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651E1A26"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876921">
        <w:rPr>
          <w:rFonts w:ascii="Arial" w:eastAsia="Times New Roman" w:hAnsi="Arial" w:cs="Arial"/>
          <w:i/>
          <w:sz w:val="24"/>
          <w:szCs w:val="24"/>
          <w:lang w:eastAsia="en-GB"/>
        </w:rPr>
        <w:t>Knowledge</w:t>
      </w:r>
      <w:r w:rsidRPr="00876921">
        <w:rPr>
          <w:rFonts w:ascii="Arial" w:eastAsia="Times New Roman" w:hAnsi="Arial" w:cs="Arial"/>
          <w:sz w:val="24"/>
          <w:szCs w:val="24"/>
          <w:lang w:eastAsia="en-GB"/>
        </w:rPr>
        <w:t xml:space="preserve"> relates to the facts, information and skills you have acquired through your learning.  You demonstrate your </w:t>
      </w:r>
      <w:r w:rsidRPr="00876921">
        <w:rPr>
          <w:rFonts w:ascii="Arial" w:eastAsia="Times New Roman" w:hAnsi="Arial" w:cs="Arial"/>
          <w:i/>
          <w:sz w:val="24"/>
          <w:szCs w:val="24"/>
          <w:lang w:eastAsia="en-GB"/>
        </w:rPr>
        <w:t>understanding</w:t>
      </w:r>
      <w:r w:rsidRPr="00876921">
        <w:rPr>
          <w:rFonts w:ascii="Arial" w:eastAsia="Times New Roman" w:hAnsi="Arial" w:cs="Arial"/>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76921">
        <w:rPr>
          <w:rFonts w:ascii="Arial" w:eastAsia="Times New Roman" w:hAnsi="Arial" w:cs="Arial"/>
          <w:i/>
          <w:sz w:val="24"/>
          <w:szCs w:val="24"/>
          <w:lang w:eastAsia="en-GB"/>
        </w:rPr>
        <w:t>extent</w:t>
      </w:r>
      <w:r w:rsidRPr="00876921">
        <w:rPr>
          <w:rFonts w:ascii="Arial" w:eastAsia="Times New Roman" w:hAnsi="Arial" w:cs="Arial"/>
          <w:sz w:val="24"/>
          <w:szCs w:val="24"/>
          <w:lang w:eastAsia="en-GB"/>
        </w:rPr>
        <w:t xml:space="preserve"> to which you demonstrate your knowledge and understanding. </w:t>
      </w:r>
    </w:p>
    <w:p w14:paraId="4EDDFE18" w14:textId="77777777" w:rsidR="00763CB3" w:rsidRPr="00876921" w:rsidRDefault="00763CB3" w:rsidP="00763CB3">
      <w:pPr>
        <w:spacing w:after="0" w:line="276" w:lineRule="auto"/>
        <w:ind w:left="426" w:right="130"/>
        <w:jc w:val="both"/>
        <w:rPr>
          <w:rFonts w:ascii="Arial" w:eastAsia="Times New Roman" w:hAnsi="Arial" w:cs="Arial"/>
          <w:b/>
          <w:i/>
          <w:sz w:val="24"/>
          <w:szCs w:val="24"/>
          <w:lang w:eastAsia="en-GB"/>
        </w:rPr>
      </w:pPr>
    </w:p>
    <w:p w14:paraId="3569B3D7" w14:textId="77777777" w:rsidR="00763CB3"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sidRPr="00876921">
        <w:rPr>
          <w:rFonts w:ascii="Arial" w:eastAsia="Times New Roman" w:hAnsi="Arial" w:cs="Arial"/>
          <w:sz w:val="24"/>
          <w:szCs w:val="24"/>
          <w:lang w:eastAsia="en-GB"/>
        </w:rPr>
        <w:t xml:space="preserve">You should demonstrate that you have </w:t>
      </w:r>
      <w:r w:rsidRPr="00876921">
        <w:rPr>
          <w:rFonts w:ascii="Arial" w:eastAsia="Times New Roman" w:hAnsi="Arial" w:cs="Arial"/>
          <w:b/>
          <w:sz w:val="24"/>
          <w:szCs w:val="24"/>
          <w:u w:val="single"/>
          <w:lang w:eastAsia="en-GB"/>
        </w:rPr>
        <w:t>understood</w:t>
      </w:r>
      <w:r w:rsidRPr="00876921">
        <w:rPr>
          <w:rFonts w:ascii="Arial" w:eastAsia="Times New Roman" w:hAnsi="Arial" w:cs="Arial"/>
          <w:sz w:val="24"/>
          <w:szCs w:val="24"/>
          <w:lang w:eastAsia="en-GB"/>
        </w:rPr>
        <w:t xml:space="preserve"> what we have discussed in lectures and tutorials. Do not simply reproduce power point slides, show understanding and expand your knowledge by reading. </w:t>
      </w:r>
    </w:p>
    <w:p w14:paraId="3324FFC5"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p>
    <w:p w14:paraId="2D74F90A" w14:textId="77777777" w:rsidR="00763CB3" w:rsidRDefault="00763CB3" w:rsidP="00763CB3">
      <w:pPr>
        <w:numPr>
          <w:ilvl w:val="0"/>
          <w:numId w:val="1"/>
        </w:numPr>
        <w:spacing w:after="0" w:line="276" w:lineRule="auto"/>
        <w:ind w:left="567" w:right="13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763CB3">
      <w:pPr>
        <w:spacing w:after="0" w:line="276" w:lineRule="auto"/>
        <w:ind w:left="567" w:right="130"/>
        <w:jc w:val="both"/>
        <w:rPr>
          <w:rFonts w:ascii="Arial" w:eastAsia="Times New Roman" w:hAnsi="Arial" w:cs="Arial"/>
          <w:b/>
          <w:sz w:val="24"/>
          <w:szCs w:val="24"/>
          <w:lang w:eastAsia="en-GB"/>
        </w:rPr>
      </w:pPr>
    </w:p>
    <w:p w14:paraId="64B08432"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 should be able to critically analyse information, and propose solutions to problems arising from that analysis, including the critical evaluation of the appropriateness of </w:t>
      </w:r>
      <w:r w:rsidRPr="00876921">
        <w:rPr>
          <w:rFonts w:ascii="Arial" w:eastAsia="Times New Roman" w:hAnsi="Arial" w:cs="Arial"/>
          <w:sz w:val="24"/>
          <w:szCs w:val="24"/>
          <w:lang w:eastAsia="en-GB"/>
        </w:rPr>
        <w:lastRenderedPageBreak/>
        <w:t>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2CC5E49"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p>
    <w:p w14:paraId="5549F47B"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1134E3FC"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Do not show bias in your assignment you should present a balanced argument putting forward different perspectives </w:t>
      </w:r>
      <w:r>
        <w:rPr>
          <w:rFonts w:ascii="Arial" w:eastAsia="Times New Roman" w:hAnsi="Arial" w:cs="Arial"/>
          <w:i/>
          <w:sz w:val="24"/>
          <w:szCs w:val="24"/>
          <w:lang w:eastAsia="en-GB"/>
        </w:rPr>
        <w:t xml:space="preserve">on the topic for example can states commit ;’terrorism’? some would argue that they can whilst others would disagree. </w:t>
      </w:r>
    </w:p>
    <w:p w14:paraId="351AF118"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5A0088C" w14:textId="77777777" w:rsidR="00763CB3" w:rsidRDefault="00763CB3" w:rsidP="00763CB3">
      <w:pPr>
        <w:numPr>
          <w:ilvl w:val="0"/>
          <w:numId w:val="1"/>
        </w:numPr>
        <w:spacing w:after="0" w:line="276" w:lineRule="auto"/>
        <w:ind w:left="567"/>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7D36A07" w14:textId="77777777" w:rsidR="00763CB3" w:rsidRDefault="00763CB3" w:rsidP="00763CB3">
      <w:pPr>
        <w:spacing w:after="0" w:line="276" w:lineRule="auto"/>
        <w:ind w:left="567"/>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349789BA"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348B6FB9"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You might use ‘real world’ examples to highlight your arguments, for example why might one group be labelled ‘terrorist’ whilst another is not, is it the intended target? Or the ideology?</w:t>
      </w:r>
    </w:p>
    <w:p w14:paraId="6449ED2A"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031C3FC0"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6DC653E8"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p>
    <w:p w14:paraId="6C8DDD19"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1967F58E" w14:textId="77777777" w:rsidR="00763CB3" w:rsidRDefault="00763CB3" w:rsidP="00763CB3">
      <w:pPr>
        <w:numPr>
          <w:ilvl w:val="0"/>
          <w:numId w:val="1"/>
        </w:numPr>
        <w:spacing w:after="0" w:line="276" w:lineRule="auto"/>
        <w:ind w:left="567" w:right="-1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44440A99" w14:textId="77777777" w:rsidR="00763CB3" w:rsidRPr="00876921" w:rsidRDefault="00763CB3" w:rsidP="00763CB3">
      <w:pPr>
        <w:spacing w:after="0" w:line="276" w:lineRule="auto"/>
        <w:ind w:left="567" w:right="-11"/>
        <w:jc w:val="both"/>
        <w:rPr>
          <w:rFonts w:ascii="Arial" w:eastAsia="Times New Roman" w:hAnsi="Arial" w:cs="Arial"/>
          <w:b/>
          <w:sz w:val="24"/>
          <w:szCs w:val="24"/>
          <w:lang w:eastAsia="en-GB"/>
        </w:rPr>
      </w:pPr>
    </w:p>
    <w:p w14:paraId="01576A66" w14:textId="77777777" w:rsidR="00763CB3" w:rsidRDefault="00763CB3" w:rsidP="00763CB3">
      <w:pPr>
        <w:spacing w:after="0" w:line="276" w:lineRule="auto"/>
        <w:ind w:left="567" w:right="-1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w:t>
      </w:r>
      <w:r w:rsidRPr="00876921">
        <w:rPr>
          <w:rFonts w:ascii="Arial" w:eastAsia="Times New Roman" w:hAnsi="Arial" w:cs="Arial"/>
          <w:sz w:val="24"/>
          <w:szCs w:val="24"/>
          <w:lang w:eastAsia="en-GB"/>
        </w:rPr>
        <w:lastRenderedPageBreak/>
        <w:t>information, arguments and analysis in a variety of forms to specialist and non-specialist audiences; fluency of expression; clarity and effectiveness in presentation and organisation. Work should be coherent and well-structured in presentation and organisation.</w:t>
      </w:r>
    </w:p>
    <w:p w14:paraId="1199843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9726F40"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4622C8D9"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 xml:space="preserve">Put into practice what you have learned in Academic skills to structure your work so that it flows from one logical argument to the next using ‘linking’ words and sentences. Demonstrate you effective referencing skills. </w:t>
      </w:r>
    </w:p>
    <w:p w14:paraId="3F7FFFDA"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2C8731E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99321D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C873A8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ADC668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456A9C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BBB2110"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4F0356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3CD0E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E26579B"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FFB7F3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E4B693F"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1165D6"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C7C955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278FE5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6C25F7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39D54ED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73E7C8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33CFD05"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5C393D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B0A7B17"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C20E3B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4CDC75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564395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0F9241C"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0EB2E07"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9516C94"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3BF3FC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AFED509"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1D3FC45D" w14:textId="77777777" w:rsidR="00763CB3" w:rsidRPr="00876921" w:rsidRDefault="00763CB3" w:rsidP="00763CB3">
      <w:pPr>
        <w:spacing w:after="0" w:line="240" w:lineRule="auto"/>
        <w:jc w:val="both"/>
        <w:rPr>
          <w:rFonts w:ascii="Arial" w:eastAsia="Times New Roman" w:hAnsi="Arial" w:cs="Arial"/>
          <w:lang w:eastAsia="en-GB"/>
        </w:rPr>
      </w:pPr>
    </w:p>
    <w:p w14:paraId="325CF4A2" w14:textId="77777777" w:rsidR="00763CB3" w:rsidRPr="00876921" w:rsidRDefault="00763CB3" w:rsidP="00763CB3">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763CB3" w:rsidRPr="00876921" w14:paraId="31752C9F" w14:textId="77777777" w:rsidTr="00332C5A">
        <w:trPr>
          <w:jc w:val="center"/>
        </w:trPr>
        <w:tc>
          <w:tcPr>
            <w:tcW w:w="10185" w:type="dxa"/>
            <w:shd w:val="clear" w:color="auto" w:fill="BFBFBF"/>
          </w:tcPr>
          <w:p w14:paraId="3321C451" w14:textId="77777777" w:rsidR="00763CB3" w:rsidRPr="00876921" w:rsidRDefault="00763CB3" w:rsidP="00332C5A">
            <w:pPr>
              <w:spacing w:after="0" w:line="240" w:lineRule="auto"/>
              <w:jc w:val="center"/>
              <w:rPr>
                <w:rFonts w:ascii="Arial" w:eastAsia="Times New Roman" w:hAnsi="Arial" w:cs="Arial"/>
                <w:sz w:val="20"/>
                <w:szCs w:val="20"/>
                <w:lang w:eastAsia="en-GB"/>
              </w:rPr>
            </w:pPr>
            <w:r w:rsidRPr="00876921">
              <w:rPr>
                <w:rFonts w:ascii="Arial" w:eastAsia="Times New Roman" w:hAnsi="Arial" w:cs="Arial"/>
                <w:sz w:val="32"/>
                <w:szCs w:val="32"/>
                <w:lang w:eastAsia="en-GB"/>
              </w:rPr>
              <w:br w:type="page"/>
            </w:r>
            <w:r w:rsidRPr="00876921">
              <w:rPr>
                <w:rFonts w:ascii="Arial" w:eastAsia="Times New Roman" w:hAnsi="Arial" w:cs="Arial"/>
                <w:b/>
                <w:caps/>
                <w:sz w:val="40"/>
                <w:szCs w:val="20"/>
                <w:lang w:eastAsia="en-GB"/>
              </w:rPr>
              <w:t>Student FEEDBACK FORM</w:t>
            </w:r>
          </w:p>
        </w:tc>
      </w:tr>
    </w:tbl>
    <w:p w14:paraId="773D9764" w14:textId="77777777" w:rsidR="00763CB3" w:rsidRPr="00876921" w:rsidRDefault="00763CB3" w:rsidP="00763CB3">
      <w:pPr>
        <w:spacing w:after="0" w:line="240" w:lineRule="auto"/>
        <w:rPr>
          <w:rFonts w:ascii="Arial" w:eastAsia="Times New Roman" w:hAnsi="Arial" w:cs="Arial"/>
          <w:sz w:val="20"/>
          <w:szCs w:val="20"/>
          <w:lang w:eastAsia="en-GB"/>
        </w:rPr>
      </w:pPr>
    </w:p>
    <w:p w14:paraId="10E5CA0C" w14:textId="77777777" w:rsidR="00763CB3" w:rsidRPr="00876921" w:rsidRDefault="00763CB3" w:rsidP="00763CB3">
      <w:pPr>
        <w:spacing w:after="0" w:line="240" w:lineRule="auto"/>
        <w:jc w:val="both"/>
        <w:rPr>
          <w:rFonts w:ascii="Arial" w:eastAsia="Times New Roman" w:hAnsi="Arial" w:cs="Arial"/>
          <w:sz w:val="20"/>
          <w:szCs w:val="20"/>
        </w:rPr>
      </w:pPr>
      <w:r w:rsidRPr="00876921">
        <w:rPr>
          <w:rFonts w:ascii="Arial" w:eastAsia="Times New Roman" w:hAnsi="Arial" w:cs="Arial"/>
          <w:sz w:val="20"/>
          <w:szCs w:val="20"/>
        </w:rPr>
        <w:t xml:space="preserve">This section details the </w:t>
      </w:r>
      <w:r w:rsidRPr="00876921">
        <w:rPr>
          <w:rFonts w:ascii="Arial" w:eastAsia="Times New Roman" w:hAnsi="Arial" w:cs="Arial"/>
          <w:i/>
          <w:sz w:val="20"/>
          <w:szCs w:val="20"/>
        </w:rPr>
        <w:t>extent</w:t>
      </w:r>
      <w:r w:rsidRPr="0087692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A84E56E" w14:textId="77777777" w:rsidR="00763CB3" w:rsidRPr="00876921" w:rsidRDefault="00763CB3" w:rsidP="00763CB3">
      <w:pPr>
        <w:spacing w:after="0" w:line="240" w:lineRule="auto"/>
        <w:rPr>
          <w:rFonts w:ascii="Arial" w:eastAsia="Times New Roman" w:hAnsi="Arial" w:cs="Arial"/>
          <w:b/>
          <w:lang w:eastAsia="en-GB"/>
        </w:rPr>
        <w:sectPr w:rsidR="00763CB3" w:rsidRPr="00876921" w:rsidSect="00332C5A">
          <w:footerReference w:type="default" r:id="rId24"/>
          <w:pgSz w:w="11894" w:h="16834"/>
          <w:pgMar w:top="720" w:right="979" w:bottom="720" w:left="720" w:header="706" w:footer="454" w:gutter="0"/>
          <w:paperSrc w:first="1" w:other="1"/>
          <w:cols w:space="720"/>
          <w:docGrid w:linePitch="272"/>
        </w:sectPr>
      </w:pPr>
    </w:p>
    <w:p w14:paraId="37629A35" w14:textId="77777777" w:rsidR="00763CB3" w:rsidRPr="00876921" w:rsidRDefault="00763CB3" w:rsidP="00763CB3">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763CB3" w:rsidRPr="00876921" w14:paraId="6A5CFDB5" w14:textId="77777777" w:rsidTr="00332C5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C2B6A6" w14:textId="77777777" w:rsidR="00763CB3" w:rsidRPr="00876921" w:rsidRDefault="00763CB3" w:rsidP="00332C5A">
            <w:pPr>
              <w:spacing w:after="0" w:line="240" w:lineRule="auto"/>
              <w:rPr>
                <w:rFonts w:ascii="Arial" w:eastAsia="Times New Roman" w:hAnsi="Arial" w:cs="Arial"/>
                <w:b/>
                <w:szCs w:val="20"/>
                <w:lang w:eastAsia="en-GB"/>
              </w:rPr>
            </w:pPr>
            <w:r w:rsidRPr="0087692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E5DE83" w14:textId="77777777" w:rsidR="00763CB3" w:rsidRPr="00876921" w:rsidRDefault="00763CB3" w:rsidP="00332C5A">
            <w:pPr>
              <w:spacing w:after="0" w:line="240" w:lineRule="auto"/>
              <w:ind w:left="34"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962A1E" w14:textId="77777777" w:rsidR="00763CB3" w:rsidRPr="00876921" w:rsidRDefault="00763CB3" w:rsidP="00332C5A">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 xml:space="preserve">Marks </w:t>
            </w:r>
          </w:p>
          <w:p w14:paraId="28DABBA2" w14:textId="77777777" w:rsidR="00763CB3" w:rsidRPr="00876921" w:rsidRDefault="00763CB3" w:rsidP="00332C5A">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awarded</w:t>
            </w:r>
          </w:p>
        </w:tc>
      </w:tr>
      <w:tr w:rsidR="00763CB3" w:rsidRPr="00876921" w14:paraId="6878BE52" w14:textId="77777777" w:rsidTr="00332C5A">
        <w:trPr>
          <w:trHeight w:val="450"/>
        </w:trPr>
        <w:tc>
          <w:tcPr>
            <w:tcW w:w="4169" w:type="pct"/>
            <w:tcBorders>
              <w:top w:val="single" w:sz="4" w:space="0" w:color="auto"/>
              <w:left w:val="single" w:sz="4" w:space="0" w:color="auto"/>
              <w:right w:val="single" w:sz="4" w:space="0" w:color="auto"/>
            </w:tcBorders>
            <w:shd w:val="clear" w:color="auto" w:fill="D9D9D9"/>
          </w:tcPr>
          <w:p w14:paraId="0C7DEA04" w14:textId="77777777" w:rsidR="00763CB3" w:rsidRPr="00876921" w:rsidRDefault="00763CB3" w:rsidP="00332C5A">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lastRenderedPageBreak/>
              <w:t xml:space="preserve">1. </w:t>
            </w:r>
            <w:r w:rsidRPr="00876921">
              <w:rPr>
                <w:rFonts w:ascii="Arial" w:eastAsia="Times New Roman" w:hAnsi="Arial" w:cs="Arial"/>
                <w:b/>
                <w:sz w:val="20"/>
                <w:szCs w:val="20"/>
                <w:lang w:eastAsia="en-GB"/>
              </w:rPr>
              <w:t>Engagement with Literature Skills</w:t>
            </w:r>
          </w:p>
          <w:p w14:paraId="55874616" w14:textId="77777777" w:rsidR="00763CB3" w:rsidRPr="00876921" w:rsidRDefault="00763CB3" w:rsidP="00332C5A">
            <w:pPr>
              <w:spacing w:after="120" w:line="240" w:lineRule="auto"/>
              <w:rPr>
                <w:rFonts w:ascii="Arial" w:eastAsia="Times New Roman" w:hAnsi="Arial" w:cs="Arial"/>
                <w:sz w:val="14"/>
                <w:szCs w:val="14"/>
                <w:lang w:eastAsia="en-GB"/>
              </w:rPr>
            </w:pPr>
            <w:r w:rsidRPr="0087692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4198A165" w14:textId="77777777" w:rsidR="00763CB3" w:rsidRPr="00876921" w:rsidRDefault="00763CB3" w:rsidP="00332C5A">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46CA5" w14:textId="77777777" w:rsidR="00763CB3" w:rsidRPr="00876921" w:rsidRDefault="00763CB3" w:rsidP="00332C5A">
            <w:pPr>
              <w:spacing w:after="0" w:line="240" w:lineRule="auto"/>
              <w:jc w:val="center"/>
              <w:rPr>
                <w:rFonts w:ascii="Arial" w:eastAsia="Times New Roman" w:hAnsi="Arial" w:cs="Arial"/>
                <w:sz w:val="32"/>
                <w:szCs w:val="20"/>
                <w:lang w:eastAsia="en-GB"/>
              </w:rPr>
            </w:pPr>
          </w:p>
        </w:tc>
      </w:tr>
      <w:tr w:rsidR="00763CB3" w:rsidRPr="00876921" w14:paraId="15056E90" w14:textId="77777777" w:rsidTr="00332C5A">
        <w:trPr>
          <w:trHeight w:val="450"/>
        </w:trPr>
        <w:tc>
          <w:tcPr>
            <w:tcW w:w="4169" w:type="pct"/>
            <w:vMerge w:val="restart"/>
            <w:tcBorders>
              <w:top w:val="single" w:sz="4" w:space="0" w:color="auto"/>
              <w:left w:val="single" w:sz="4" w:space="0" w:color="auto"/>
              <w:right w:val="single" w:sz="4" w:space="0" w:color="auto"/>
            </w:tcBorders>
          </w:tcPr>
          <w:p w14:paraId="7B2A3B75" w14:textId="77777777" w:rsidR="00763CB3" w:rsidRPr="00876921" w:rsidRDefault="00763CB3" w:rsidP="00332C5A">
            <w:pPr>
              <w:spacing w:after="120" w:line="240" w:lineRule="auto"/>
              <w:rPr>
                <w:rFonts w:ascii="Arial" w:eastAsia="Times New Roman" w:hAnsi="Arial" w:cs="Arial"/>
                <w:sz w:val="14"/>
                <w:szCs w:val="14"/>
                <w:lang w:eastAsia="en-GB"/>
              </w:rPr>
            </w:pPr>
          </w:p>
          <w:p w14:paraId="1E37F862" w14:textId="77777777" w:rsidR="00763CB3" w:rsidRPr="00876921" w:rsidRDefault="00763CB3" w:rsidP="00332C5A">
            <w:pPr>
              <w:spacing w:after="120" w:line="240" w:lineRule="auto"/>
              <w:rPr>
                <w:rFonts w:ascii="Arial" w:eastAsia="Times New Roman" w:hAnsi="Arial" w:cs="Arial"/>
                <w:sz w:val="14"/>
                <w:szCs w:val="14"/>
                <w:lang w:eastAsia="en-GB"/>
              </w:rPr>
            </w:pPr>
          </w:p>
          <w:p w14:paraId="64408B43" w14:textId="77777777" w:rsidR="00763CB3" w:rsidRPr="00876921" w:rsidRDefault="00763CB3" w:rsidP="00332C5A">
            <w:pPr>
              <w:spacing w:after="120" w:line="240" w:lineRule="auto"/>
              <w:rPr>
                <w:rFonts w:ascii="Arial" w:eastAsia="Times New Roman" w:hAnsi="Arial" w:cs="Arial"/>
                <w:sz w:val="14"/>
                <w:szCs w:val="14"/>
                <w:lang w:eastAsia="en-GB"/>
              </w:rPr>
            </w:pPr>
          </w:p>
          <w:p w14:paraId="1B2B6401" w14:textId="77777777" w:rsidR="00763CB3" w:rsidRPr="00876921" w:rsidRDefault="00763CB3" w:rsidP="00332C5A">
            <w:pPr>
              <w:spacing w:after="120" w:line="240" w:lineRule="auto"/>
              <w:rPr>
                <w:rFonts w:ascii="Arial" w:eastAsia="Times New Roman" w:hAnsi="Arial" w:cs="Arial"/>
                <w:sz w:val="14"/>
                <w:szCs w:val="14"/>
                <w:lang w:eastAsia="en-GB"/>
              </w:rPr>
            </w:pPr>
          </w:p>
          <w:p w14:paraId="6AA84BF5" w14:textId="77777777" w:rsidR="00763CB3" w:rsidRPr="00876921" w:rsidRDefault="00763CB3" w:rsidP="00332C5A">
            <w:pPr>
              <w:spacing w:after="120" w:line="240" w:lineRule="auto"/>
              <w:rPr>
                <w:rFonts w:ascii="Arial" w:eastAsia="Times New Roman" w:hAnsi="Arial" w:cs="Arial"/>
                <w:sz w:val="14"/>
                <w:szCs w:val="14"/>
                <w:lang w:eastAsia="en-GB"/>
              </w:rPr>
            </w:pPr>
          </w:p>
          <w:p w14:paraId="5576EECA" w14:textId="77777777" w:rsidR="00763CB3" w:rsidRPr="00876921" w:rsidRDefault="00763CB3" w:rsidP="00332C5A">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EB38DBA" w14:textId="77777777" w:rsidR="00763CB3" w:rsidRPr="00876921" w:rsidRDefault="00763CB3" w:rsidP="00332C5A">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9510A4F" w14:textId="77777777" w:rsidR="00763CB3" w:rsidRPr="00876921" w:rsidRDefault="00763CB3" w:rsidP="00332C5A">
            <w:pPr>
              <w:spacing w:after="0" w:line="240" w:lineRule="auto"/>
              <w:jc w:val="center"/>
              <w:rPr>
                <w:rFonts w:ascii="Arial" w:eastAsia="Times New Roman" w:hAnsi="Arial" w:cs="Arial"/>
                <w:sz w:val="32"/>
                <w:szCs w:val="20"/>
                <w:lang w:eastAsia="en-GB"/>
              </w:rPr>
            </w:pPr>
          </w:p>
        </w:tc>
      </w:tr>
      <w:tr w:rsidR="00763CB3" w:rsidRPr="00876921" w14:paraId="231CDB5E" w14:textId="77777777" w:rsidTr="00332C5A">
        <w:trPr>
          <w:trHeight w:val="451"/>
        </w:trPr>
        <w:tc>
          <w:tcPr>
            <w:tcW w:w="4169" w:type="pct"/>
            <w:vMerge/>
            <w:tcBorders>
              <w:left w:val="single" w:sz="4" w:space="0" w:color="auto"/>
              <w:bottom w:val="single" w:sz="4" w:space="0" w:color="auto"/>
              <w:right w:val="single" w:sz="4" w:space="0" w:color="auto"/>
            </w:tcBorders>
          </w:tcPr>
          <w:p w14:paraId="0C6F5971" w14:textId="77777777" w:rsidR="00763CB3" w:rsidRPr="00876921" w:rsidRDefault="00763CB3" w:rsidP="00332C5A">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6C6F056" w14:textId="77777777" w:rsidR="00763CB3" w:rsidRPr="00876921" w:rsidRDefault="00763CB3" w:rsidP="00332C5A">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8FED421" w14:textId="77777777" w:rsidR="00763CB3" w:rsidRPr="00876921" w:rsidRDefault="00763CB3" w:rsidP="00332C5A">
            <w:pPr>
              <w:spacing w:after="0" w:line="240" w:lineRule="auto"/>
              <w:jc w:val="center"/>
              <w:rPr>
                <w:rFonts w:ascii="Arial" w:eastAsia="Times New Roman" w:hAnsi="Arial" w:cs="Arial"/>
                <w:sz w:val="32"/>
                <w:szCs w:val="20"/>
                <w:lang w:eastAsia="en-GB"/>
              </w:rPr>
            </w:pPr>
          </w:p>
        </w:tc>
      </w:tr>
      <w:tr w:rsidR="00763CB3" w:rsidRPr="00876921" w14:paraId="2B444BDD" w14:textId="77777777" w:rsidTr="00332C5A">
        <w:trPr>
          <w:trHeight w:val="450"/>
        </w:trPr>
        <w:tc>
          <w:tcPr>
            <w:tcW w:w="4169" w:type="pct"/>
            <w:tcBorders>
              <w:top w:val="single" w:sz="4" w:space="0" w:color="auto"/>
              <w:left w:val="single" w:sz="4" w:space="0" w:color="auto"/>
              <w:right w:val="single" w:sz="4" w:space="0" w:color="auto"/>
            </w:tcBorders>
            <w:shd w:val="clear" w:color="auto" w:fill="D9D9D9"/>
          </w:tcPr>
          <w:p w14:paraId="251875C6" w14:textId="77777777" w:rsidR="00763CB3" w:rsidRPr="00876921" w:rsidRDefault="00763CB3" w:rsidP="00332C5A">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16"/>
                <w:lang w:eastAsia="en-GB"/>
              </w:rPr>
              <w:t xml:space="preserve">2. </w:t>
            </w:r>
            <w:r w:rsidRPr="00876921">
              <w:rPr>
                <w:rFonts w:ascii="Arial" w:eastAsia="Times New Roman" w:hAnsi="Arial" w:cs="Arial"/>
                <w:b/>
                <w:sz w:val="20"/>
                <w:szCs w:val="20"/>
                <w:lang w:eastAsia="en-GB"/>
              </w:rPr>
              <w:t>Knowledge and Understanding Skills</w:t>
            </w:r>
          </w:p>
          <w:p w14:paraId="366AF17D" w14:textId="77777777" w:rsidR="00763CB3" w:rsidRPr="00876921" w:rsidRDefault="00763CB3" w:rsidP="00332C5A">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FBF29F8" w14:textId="77777777" w:rsidR="00763CB3" w:rsidRPr="00876921" w:rsidRDefault="00763CB3" w:rsidP="00332C5A">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B9D59A" w14:textId="77777777" w:rsidR="00763CB3" w:rsidRPr="00876921" w:rsidRDefault="00763CB3" w:rsidP="00332C5A">
            <w:pPr>
              <w:spacing w:after="0" w:line="240" w:lineRule="auto"/>
              <w:jc w:val="center"/>
              <w:rPr>
                <w:rFonts w:ascii="Arial" w:eastAsia="Times New Roman" w:hAnsi="Arial" w:cs="Arial"/>
                <w:sz w:val="32"/>
                <w:szCs w:val="20"/>
                <w:lang w:eastAsia="en-GB"/>
              </w:rPr>
            </w:pPr>
          </w:p>
        </w:tc>
      </w:tr>
      <w:tr w:rsidR="00763CB3" w:rsidRPr="00876921" w14:paraId="4D781A77" w14:textId="77777777" w:rsidTr="00332C5A">
        <w:trPr>
          <w:trHeight w:val="450"/>
        </w:trPr>
        <w:tc>
          <w:tcPr>
            <w:tcW w:w="4169" w:type="pct"/>
            <w:vMerge w:val="restart"/>
            <w:tcBorders>
              <w:top w:val="single" w:sz="4" w:space="0" w:color="auto"/>
              <w:left w:val="single" w:sz="4" w:space="0" w:color="auto"/>
              <w:right w:val="single" w:sz="4" w:space="0" w:color="auto"/>
            </w:tcBorders>
          </w:tcPr>
          <w:p w14:paraId="761F2BBB" w14:textId="77777777" w:rsidR="00763CB3" w:rsidRPr="00876921" w:rsidRDefault="00763CB3" w:rsidP="00332C5A">
            <w:pPr>
              <w:spacing w:after="120" w:line="240" w:lineRule="auto"/>
              <w:rPr>
                <w:rFonts w:ascii="Arial" w:eastAsia="Times New Roman" w:hAnsi="Arial" w:cs="Arial"/>
                <w:sz w:val="14"/>
                <w:szCs w:val="14"/>
                <w:lang w:eastAsia="en-GB"/>
              </w:rPr>
            </w:pPr>
          </w:p>
          <w:p w14:paraId="24DDABF5" w14:textId="77777777" w:rsidR="00763CB3" w:rsidRPr="00876921" w:rsidRDefault="00763CB3" w:rsidP="00332C5A">
            <w:pPr>
              <w:spacing w:after="120" w:line="240" w:lineRule="auto"/>
              <w:rPr>
                <w:rFonts w:ascii="Arial" w:eastAsia="Times New Roman" w:hAnsi="Arial" w:cs="Arial"/>
                <w:sz w:val="14"/>
                <w:szCs w:val="14"/>
                <w:lang w:eastAsia="en-GB"/>
              </w:rPr>
            </w:pPr>
          </w:p>
          <w:p w14:paraId="671A95C4" w14:textId="77777777" w:rsidR="00763CB3" w:rsidRPr="00876921" w:rsidRDefault="00763CB3" w:rsidP="00332C5A">
            <w:pPr>
              <w:spacing w:after="120" w:line="240" w:lineRule="auto"/>
              <w:rPr>
                <w:rFonts w:ascii="Arial" w:eastAsia="Times New Roman" w:hAnsi="Arial" w:cs="Arial"/>
                <w:sz w:val="14"/>
                <w:szCs w:val="14"/>
                <w:lang w:eastAsia="en-GB"/>
              </w:rPr>
            </w:pPr>
          </w:p>
          <w:p w14:paraId="01F07026" w14:textId="77777777" w:rsidR="00763CB3" w:rsidRPr="00876921" w:rsidRDefault="00763CB3" w:rsidP="00332C5A">
            <w:pPr>
              <w:spacing w:after="120" w:line="240" w:lineRule="auto"/>
              <w:rPr>
                <w:rFonts w:ascii="Arial" w:eastAsia="Times New Roman" w:hAnsi="Arial" w:cs="Arial"/>
                <w:sz w:val="14"/>
                <w:szCs w:val="14"/>
                <w:lang w:eastAsia="en-GB"/>
              </w:rPr>
            </w:pPr>
          </w:p>
          <w:p w14:paraId="000B2385" w14:textId="77777777" w:rsidR="00763CB3" w:rsidRPr="00876921" w:rsidRDefault="00763CB3" w:rsidP="00332C5A">
            <w:pPr>
              <w:spacing w:after="120" w:line="240" w:lineRule="auto"/>
              <w:rPr>
                <w:rFonts w:ascii="Arial" w:eastAsia="Times New Roman" w:hAnsi="Arial" w:cs="Arial"/>
                <w:sz w:val="14"/>
                <w:szCs w:val="14"/>
                <w:lang w:eastAsia="en-GB"/>
              </w:rPr>
            </w:pPr>
          </w:p>
          <w:p w14:paraId="465E6442" w14:textId="77777777" w:rsidR="00763CB3" w:rsidRPr="00876921" w:rsidRDefault="00763CB3" w:rsidP="00332C5A">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E3918A1" w14:textId="77777777" w:rsidR="00763CB3" w:rsidRPr="00876921" w:rsidRDefault="00763CB3" w:rsidP="00332C5A">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F72AD88" w14:textId="77777777" w:rsidR="00763CB3" w:rsidRPr="00876921" w:rsidRDefault="00763CB3" w:rsidP="00332C5A">
            <w:pPr>
              <w:spacing w:after="0" w:line="240" w:lineRule="auto"/>
              <w:jc w:val="center"/>
              <w:rPr>
                <w:rFonts w:ascii="Arial" w:eastAsia="Times New Roman" w:hAnsi="Arial" w:cs="Arial"/>
                <w:sz w:val="32"/>
                <w:szCs w:val="20"/>
                <w:lang w:eastAsia="en-GB"/>
              </w:rPr>
            </w:pPr>
          </w:p>
        </w:tc>
      </w:tr>
      <w:tr w:rsidR="00763CB3" w:rsidRPr="00876921" w14:paraId="650802C2" w14:textId="77777777" w:rsidTr="00332C5A">
        <w:trPr>
          <w:trHeight w:val="451"/>
        </w:trPr>
        <w:tc>
          <w:tcPr>
            <w:tcW w:w="4169" w:type="pct"/>
            <w:vMerge/>
            <w:tcBorders>
              <w:left w:val="single" w:sz="4" w:space="0" w:color="auto"/>
              <w:bottom w:val="single" w:sz="4" w:space="0" w:color="auto"/>
              <w:right w:val="single" w:sz="4" w:space="0" w:color="auto"/>
            </w:tcBorders>
          </w:tcPr>
          <w:p w14:paraId="139C1BD4" w14:textId="77777777" w:rsidR="00763CB3" w:rsidRPr="00876921" w:rsidRDefault="00763CB3" w:rsidP="00332C5A">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6E44A43" w14:textId="77777777" w:rsidR="00763CB3" w:rsidRPr="00876921" w:rsidRDefault="00763CB3" w:rsidP="00332C5A">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F01D9A9" w14:textId="77777777" w:rsidR="00763CB3" w:rsidRPr="00876921" w:rsidRDefault="00763CB3" w:rsidP="00332C5A">
            <w:pPr>
              <w:spacing w:after="0" w:line="240" w:lineRule="auto"/>
              <w:jc w:val="center"/>
              <w:rPr>
                <w:rFonts w:ascii="Arial" w:eastAsia="Times New Roman" w:hAnsi="Arial" w:cs="Arial"/>
                <w:sz w:val="32"/>
                <w:szCs w:val="20"/>
                <w:lang w:eastAsia="en-GB"/>
              </w:rPr>
            </w:pPr>
          </w:p>
        </w:tc>
      </w:tr>
      <w:tr w:rsidR="00763CB3" w:rsidRPr="00876921" w14:paraId="0300CAC5" w14:textId="77777777" w:rsidTr="00332C5A">
        <w:trPr>
          <w:trHeight w:val="450"/>
        </w:trPr>
        <w:tc>
          <w:tcPr>
            <w:tcW w:w="4169" w:type="pct"/>
            <w:tcBorders>
              <w:top w:val="single" w:sz="4" w:space="0" w:color="auto"/>
              <w:left w:val="single" w:sz="4" w:space="0" w:color="auto"/>
              <w:right w:val="single" w:sz="4" w:space="0" w:color="auto"/>
            </w:tcBorders>
            <w:shd w:val="clear" w:color="auto" w:fill="D9D9D9"/>
          </w:tcPr>
          <w:p w14:paraId="7F5EA88F" w14:textId="77777777" w:rsidR="00763CB3" w:rsidRPr="00876921" w:rsidRDefault="00763CB3" w:rsidP="00332C5A">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3. </w:t>
            </w:r>
            <w:r w:rsidRPr="00876921">
              <w:rPr>
                <w:rFonts w:ascii="Arial" w:eastAsia="Times New Roman" w:hAnsi="Arial" w:cs="Arial"/>
                <w:b/>
                <w:sz w:val="20"/>
                <w:szCs w:val="20"/>
                <w:lang w:eastAsia="en-GB"/>
              </w:rPr>
              <w:t>Cognitive and Intellectual Skills</w:t>
            </w:r>
          </w:p>
          <w:p w14:paraId="6D757F37" w14:textId="77777777" w:rsidR="00763CB3" w:rsidRPr="00876921" w:rsidRDefault="00763CB3" w:rsidP="00332C5A">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F9E5831" w14:textId="77777777" w:rsidR="00763CB3" w:rsidRPr="00876921" w:rsidRDefault="00763CB3" w:rsidP="00332C5A">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A2958" w14:textId="77777777" w:rsidR="00763CB3" w:rsidRPr="00876921" w:rsidRDefault="00763CB3" w:rsidP="00332C5A">
            <w:pPr>
              <w:spacing w:after="0" w:line="240" w:lineRule="auto"/>
              <w:jc w:val="center"/>
              <w:rPr>
                <w:rFonts w:ascii="Arial" w:eastAsia="Times New Roman" w:hAnsi="Arial" w:cs="Arial"/>
                <w:sz w:val="32"/>
                <w:szCs w:val="20"/>
                <w:lang w:eastAsia="en-GB"/>
              </w:rPr>
            </w:pPr>
          </w:p>
        </w:tc>
      </w:tr>
      <w:tr w:rsidR="00763CB3" w:rsidRPr="00876921" w14:paraId="690DCDBC" w14:textId="77777777" w:rsidTr="00332C5A">
        <w:trPr>
          <w:trHeight w:val="450"/>
        </w:trPr>
        <w:tc>
          <w:tcPr>
            <w:tcW w:w="4169" w:type="pct"/>
            <w:vMerge w:val="restart"/>
            <w:tcBorders>
              <w:top w:val="single" w:sz="4" w:space="0" w:color="auto"/>
              <w:left w:val="single" w:sz="4" w:space="0" w:color="auto"/>
              <w:right w:val="single" w:sz="4" w:space="0" w:color="auto"/>
            </w:tcBorders>
          </w:tcPr>
          <w:p w14:paraId="506FAB13" w14:textId="77777777" w:rsidR="00763CB3" w:rsidRPr="00876921" w:rsidRDefault="00763CB3" w:rsidP="00332C5A">
            <w:pPr>
              <w:spacing w:after="120" w:line="240" w:lineRule="auto"/>
              <w:rPr>
                <w:rFonts w:ascii="Arial" w:eastAsia="Times New Roman" w:hAnsi="Arial" w:cs="Arial"/>
                <w:sz w:val="14"/>
                <w:szCs w:val="14"/>
                <w:lang w:eastAsia="en-GB"/>
              </w:rPr>
            </w:pPr>
          </w:p>
          <w:p w14:paraId="6702EAFE" w14:textId="77777777" w:rsidR="00763CB3" w:rsidRPr="00876921" w:rsidRDefault="00763CB3" w:rsidP="00332C5A">
            <w:pPr>
              <w:spacing w:after="120" w:line="240" w:lineRule="auto"/>
              <w:rPr>
                <w:rFonts w:ascii="Arial" w:eastAsia="Times New Roman" w:hAnsi="Arial" w:cs="Arial"/>
                <w:sz w:val="14"/>
                <w:szCs w:val="14"/>
                <w:lang w:eastAsia="en-GB"/>
              </w:rPr>
            </w:pPr>
          </w:p>
          <w:p w14:paraId="75FE031D" w14:textId="77777777" w:rsidR="00763CB3" w:rsidRPr="00876921" w:rsidRDefault="00763CB3" w:rsidP="00332C5A">
            <w:pPr>
              <w:spacing w:after="120" w:line="240" w:lineRule="auto"/>
              <w:rPr>
                <w:rFonts w:ascii="Arial" w:eastAsia="Times New Roman" w:hAnsi="Arial" w:cs="Arial"/>
                <w:sz w:val="14"/>
                <w:szCs w:val="14"/>
                <w:lang w:eastAsia="en-GB"/>
              </w:rPr>
            </w:pPr>
          </w:p>
          <w:p w14:paraId="2CCA5E81" w14:textId="77777777" w:rsidR="00763CB3" w:rsidRPr="00876921" w:rsidRDefault="00763CB3" w:rsidP="00332C5A">
            <w:pPr>
              <w:spacing w:after="120" w:line="240" w:lineRule="auto"/>
              <w:rPr>
                <w:rFonts w:ascii="Arial" w:eastAsia="Times New Roman" w:hAnsi="Arial" w:cs="Arial"/>
                <w:sz w:val="14"/>
                <w:szCs w:val="14"/>
                <w:lang w:eastAsia="en-GB"/>
              </w:rPr>
            </w:pPr>
          </w:p>
          <w:p w14:paraId="6A985526" w14:textId="77777777" w:rsidR="00763CB3" w:rsidRPr="00876921" w:rsidRDefault="00763CB3" w:rsidP="00332C5A">
            <w:pPr>
              <w:spacing w:after="120" w:line="240" w:lineRule="auto"/>
              <w:rPr>
                <w:rFonts w:ascii="Arial" w:eastAsia="Times New Roman" w:hAnsi="Arial" w:cs="Arial"/>
                <w:sz w:val="14"/>
                <w:szCs w:val="14"/>
                <w:lang w:eastAsia="en-GB"/>
              </w:rPr>
            </w:pPr>
          </w:p>
          <w:p w14:paraId="71078E49" w14:textId="77777777" w:rsidR="00763CB3" w:rsidRPr="00876921" w:rsidRDefault="00763CB3" w:rsidP="00332C5A">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9EA6D8C" w14:textId="77777777" w:rsidR="00763CB3" w:rsidRPr="00876921" w:rsidRDefault="00763CB3" w:rsidP="00332C5A">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1796468" w14:textId="77777777" w:rsidR="00763CB3" w:rsidRPr="00876921" w:rsidRDefault="00763CB3" w:rsidP="00332C5A">
            <w:pPr>
              <w:spacing w:after="0" w:line="240" w:lineRule="auto"/>
              <w:jc w:val="center"/>
              <w:rPr>
                <w:rFonts w:ascii="Arial" w:eastAsia="Times New Roman" w:hAnsi="Arial" w:cs="Arial"/>
                <w:sz w:val="32"/>
                <w:szCs w:val="20"/>
                <w:lang w:eastAsia="en-GB"/>
              </w:rPr>
            </w:pPr>
          </w:p>
        </w:tc>
      </w:tr>
      <w:tr w:rsidR="00763CB3" w:rsidRPr="00876921" w14:paraId="18778F53" w14:textId="77777777" w:rsidTr="00332C5A">
        <w:trPr>
          <w:trHeight w:val="451"/>
        </w:trPr>
        <w:tc>
          <w:tcPr>
            <w:tcW w:w="4169" w:type="pct"/>
            <w:vMerge/>
            <w:tcBorders>
              <w:left w:val="single" w:sz="4" w:space="0" w:color="auto"/>
              <w:bottom w:val="single" w:sz="4" w:space="0" w:color="auto"/>
              <w:right w:val="single" w:sz="4" w:space="0" w:color="auto"/>
            </w:tcBorders>
          </w:tcPr>
          <w:p w14:paraId="519A8AF9" w14:textId="77777777" w:rsidR="00763CB3" w:rsidRPr="00876921" w:rsidRDefault="00763CB3" w:rsidP="00332C5A">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0D25EF4" w14:textId="77777777" w:rsidR="00763CB3" w:rsidRPr="00876921" w:rsidRDefault="00763CB3" w:rsidP="00332C5A">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1919115" w14:textId="77777777" w:rsidR="00763CB3" w:rsidRPr="00876921" w:rsidRDefault="00763CB3" w:rsidP="00332C5A">
            <w:pPr>
              <w:spacing w:after="0" w:line="240" w:lineRule="auto"/>
              <w:jc w:val="center"/>
              <w:rPr>
                <w:rFonts w:ascii="Arial" w:eastAsia="Times New Roman" w:hAnsi="Arial" w:cs="Arial"/>
                <w:sz w:val="32"/>
                <w:szCs w:val="20"/>
                <w:lang w:eastAsia="en-GB"/>
              </w:rPr>
            </w:pPr>
          </w:p>
        </w:tc>
      </w:tr>
      <w:tr w:rsidR="00763CB3" w:rsidRPr="00876921" w14:paraId="14FB157F" w14:textId="77777777" w:rsidTr="00332C5A">
        <w:trPr>
          <w:trHeight w:val="450"/>
        </w:trPr>
        <w:tc>
          <w:tcPr>
            <w:tcW w:w="4169" w:type="pct"/>
            <w:tcBorders>
              <w:top w:val="single" w:sz="4" w:space="0" w:color="auto"/>
              <w:left w:val="single" w:sz="4" w:space="0" w:color="auto"/>
              <w:right w:val="single" w:sz="4" w:space="0" w:color="auto"/>
            </w:tcBorders>
            <w:shd w:val="clear" w:color="auto" w:fill="D9D9D9"/>
          </w:tcPr>
          <w:p w14:paraId="3DC21B93" w14:textId="77777777" w:rsidR="00763CB3" w:rsidRPr="00876921" w:rsidRDefault="00763CB3" w:rsidP="00332C5A">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4. </w:t>
            </w:r>
            <w:r w:rsidRPr="00876921">
              <w:rPr>
                <w:rFonts w:ascii="Arial" w:eastAsia="Times New Roman" w:hAnsi="Arial" w:cs="Arial"/>
                <w:b/>
                <w:sz w:val="20"/>
                <w:szCs w:val="20"/>
                <w:lang w:eastAsia="en-GB"/>
              </w:rPr>
              <w:t>Practical Application Skills</w:t>
            </w:r>
          </w:p>
          <w:p w14:paraId="5AA8A7A0" w14:textId="77777777" w:rsidR="00763CB3" w:rsidRPr="00876921" w:rsidRDefault="00763CB3" w:rsidP="00332C5A">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3337B12" w14:textId="77777777" w:rsidR="00763CB3" w:rsidRPr="00876921" w:rsidRDefault="00763CB3" w:rsidP="00332C5A">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052221" w14:textId="77777777" w:rsidR="00763CB3" w:rsidRPr="00876921" w:rsidRDefault="00763CB3" w:rsidP="00332C5A">
            <w:pPr>
              <w:spacing w:after="0" w:line="240" w:lineRule="auto"/>
              <w:jc w:val="center"/>
              <w:rPr>
                <w:rFonts w:ascii="Arial" w:eastAsia="Times New Roman" w:hAnsi="Arial" w:cs="Arial"/>
                <w:sz w:val="32"/>
                <w:szCs w:val="20"/>
                <w:lang w:eastAsia="en-GB"/>
              </w:rPr>
            </w:pPr>
          </w:p>
        </w:tc>
      </w:tr>
      <w:tr w:rsidR="00763CB3" w:rsidRPr="00876921" w14:paraId="303A4DB5" w14:textId="77777777" w:rsidTr="00332C5A">
        <w:trPr>
          <w:trHeight w:val="451"/>
        </w:trPr>
        <w:tc>
          <w:tcPr>
            <w:tcW w:w="4169" w:type="pct"/>
            <w:vMerge w:val="restart"/>
            <w:tcBorders>
              <w:top w:val="single" w:sz="4" w:space="0" w:color="auto"/>
              <w:left w:val="single" w:sz="4" w:space="0" w:color="auto"/>
              <w:right w:val="single" w:sz="4" w:space="0" w:color="auto"/>
            </w:tcBorders>
          </w:tcPr>
          <w:p w14:paraId="7F7463E1" w14:textId="77777777" w:rsidR="00763CB3" w:rsidRPr="00876921" w:rsidRDefault="00763CB3" w:rsidP="00332C5A">
            <w:pPr>
              <w:spacing w:after="120" w:line="240" w:lineRule="auto"/>
              <w:rPr>
                <w:rFonts w:ascii="Arial" w:eastAsia="Times New Roman" w:hAnsi="Arial" w:cs="Arial"/>
                <w:sz w:val="14"/>
                <w:szCs w:val="14"/>
                <w:lang w:eastAsia="en-GB"/>
              </w:rPr>
            </w:pPr>
          </w:p>
          <w:p w14:paraId="2F28982A" w14:textId="77777777" w:rsidR="00763CB3" w:rsidRPr="00876921" w:rsidRDefault="00763CB3" w:rsidP="00332C5A">
            <w:pPr>
              <w:spacing w:after="120" w:line="240" w:lineRule="auto"/>
              <w:rPr>
                <w:rFonts w:ascii="Arial" w:eastAsia="Times New Roman" w:hAnsi="Arial" w:cs="Arial"/>
                <w:sz w:val="14"/>
                <w:szCs w:val="14"/>
                <w:lang w:eastAsia="en-GB"/>
              </w:rPr>
            </w:pPr>
          </w:p>
          <w:p w14:paraId="43624C9D" w14:textId="77777777" w:rsidR="00763CB3" w:rsidRPr="00876921" w:rsidRDefault="00763CB3" w:rsidP="00332C5A">
            <w:pPr>
              <w:spacing w:after="120" w:line="240" w:lineRule="auto"/>
              <w:rPr>
                <w:rFonts w:ascii="Arial" w:eastAsia="Times New Roman" w:hAnsi="Arial" w:cs="Arial"/>
                <w:sz w:val="14"/>
                <w:szCs w:val="14"/>
                <w:lang w:eastAsia="en-GB"/>
              </w:rPr>
            </w:pPr>
          </w:p>
          <w:p w14:paraId="2D21F635" w14:textId="77777777" w:rsidR="00763CB3" w:rsidRPr="00876921" w:rsidRDefault="00763CB3" w:rsidP="00332C5A">
            <w:pPr>
              <w:spacing w:after="120" w:line="240" w:lineRule="auto"/>
              <w:rPr>
                <w:rFonts w:ascii="Arial" w:eastAsia="Times New Roman" w:hAnsi="Arial" w:cs="Arial"/>
                <w:sz w:val="14"/>
                <w:szCs w:val="14"/>
                <w:lang w:eastAsia="en-GB"/>
              </w:rPr>
            </w:pPr>
          </w:p>
          <w:p w14:paraId="0AEF1A8F" w14:textId="77777777" w:rsidR="00763CB3" w:rsidRPr="00876921" w:rsidRDefault="00763CB3" w:rsidP="00332C5A">
            <w:pPr>
              <w:spacing w:after="120" w:line="240" w:lineRule="auto"/>
              <w:rPr>
                <w:rFonts w:ascii="Arial" w:eastAsia="Times New Roman" w:hAnsi="Arial" w:cs="Arial"/>
                <w:sz w:val="14"/>
                <w:szCs w:val="14"/>
                <w:lang w:eastAsia="en-GB"/>
              </w:rPr>
            </w:pPr>
          </w:p>
          <w:p w14:paraId="11DAA87C" w14:textId="77777777" w:rsidR="00763CB3" w:rsidRPr="00876921" w:rsidRDefault="00763CB3" w:rsidP="00332C5A">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C7E49EF" w14:textId="77777777" w:rsidR="00763CB3" w:rsidRPr="00876921" w:rsidRDefault="00763CB3" w:rsidP="00332C5A">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3E701BB" w14:textId="77777777" w:rsidR="00763CB3" w:rsidRPr="00876921" w:rsidRDefault="00763CB3" w:rsidP="00332C5A">
            <w:pPr>
              <w:spacing w:after="0" w:line="240" w:lineRule="auto"/>
              <w:jc w:val="center"/>
              <w:rPr>
                <w:rFonts w:ascii="Arial" w:eastAsia="Times New Roman" w:hAnsi="Arial" w:cs="Arial"/>
                <w:sz w:val="32"/>
                <w:szCs w:val="20"/>
                <w:lang w:eastAsia="en-GB"/>
              </w:rPr>
            </w:pPr>
          </w:p>
        </w:tc>
      </w:tr>
      <w:tr w:rsidR="00763CB3" w:rsidRPr="00876921" w14:paraId="5411B7BD" w14:textId="77777777" w:rsidTr="00332C5A">
        <w:trPr>
          <w:trHeight w:val="450"/>
        </w:trPr>
        <w:tc>
          <w:tcPr>
            <w:tcW w:w="4169" w:type="pct"/>
            <w:vMerge/>
            <w:tcBorders>
              <w:left w:val="single" w:sz="4" w:space="0" w:color="auto"/>
              <w:bottom w:val="single" w:sz="4" w:space="0" w:color="auto"/>
              <w:right w:val="single" w:sz="4" w:space="0" w:color="auto"/>
            </w:tcBorders>
          </w:tcPr>
          <w:p w14:paraId="47C3EC60" w14:textId="77777777" w:rsidR="00763CB3" w:rsidRPr="00876921" w:rsidRDefault="00763CB3" w:rsidP="00332C5A">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24FEDA0" w14:textId="77777777" w:rsidR="00763CB3" w:rsidRPr="00876921" w:rsidRDefault="00763CB3" w:rsidP="00332C5A">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F5BE94C" w14:textId="77777777" w:rsidR="00763CB3" w:rsidRPr="00876921" w:rsidRDefault="00763CB3" w:rsidP="00332C5A">
            <w:pPr>
              <w:spacing w:after="0" w:line="240" w:lineRule="auto"/>
              <w:jc w:val="center"/>
              <w:rPr>
                <w:rFonts w:ascii="Arial" w:eastAsia="Times New Roman" w:hAnsi="Arial" w:cs="Arial"/>
                <w:sz w:val="32"/>
                <w:szCs w:val="20"/>
                <w:lang w:eastAsia="en-GB"/>
              </w:rPr>
            </w:pPr>
          </w:p>
        </w:tc>
      </w:tr>
      <w:tr w:rsidR="00763CB3" w:rsidRPr="00876921" w14:paraId="3DB014CC" w14:textId="77777777" w:rsidTr="00332C5A">
        <w:trPr>
          <w:trHeight w:val="450"/>
        </w:trPr>
        <w:tc>
          <w:tcPr>
            <w:tcW w:w="4169" w:type="pct"/>
            <w:tcBorders>
              <w:top w:val="single" w:sz="4" w:space="0" w:color="auto"/>
              <w:left w:val="single" w:sz="4" w:space="0" w:color="auto"/>
              <w:right w:val="single" w:sz="4" w:space="0" w:color="auto"/>
            </w:tcBorders>
            <w:shd w:val="clear" w:color="auto" w:fill="D9D9D9"/>
          </w:tcPr>
          <w:p w14:paraId="46C2B12A" w14:textId="77777777" w:rsidR="00763CB3" w:rsidRPr="00876921" w:rsidRDefault="00763CB3" w:rsidP="00332C5A">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5. </w:t>
            </w:r>
            <w:r w:rsidRPr="00876921">
              <w:rPr>
                <w:rFonts w:ascii="Arial" w:eastAsia="Times New Roman" w:hAnsi="Arial" w:cs="Arial"/>
                <w:b/>
                <w:sz w:val="20"/>
                <w:szCs w:val="20"/>
                <w:lang w:eastAsia="en-GB"/>
              </w:rPr>
              <w:t>Transferable Skills for Life and Professional Practice</w:t>
            </w:r>
          </w:p>
          <w:p w14:paraId="36137A7D" w14:textId="77777777" w:rsidR="00763CB3" w:rsidRPr="00876921" w:rsidRDefault="00763CB3" w:rsidP="00332C5A">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44EEC45" w14:textId="77777777" w:rsidR="00763CB3" w:rsidRPr="00876921" w:rsidRDefault="00763CB3" w:rsidP="00332C5A">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AEB43" w14:textId="77777777" w:rsidR="00763CB3" w:rsidRPr="00876921" w:rsidRDefault="00763CB3" w:rsidP="00332C5A">
            <w:pPr>
              <w:spacing w:after="0" w:line="240" w:lineRule="auto"/>
              <w:jc w:val="center"/>
              <w:rPr>
                <w:rFonts w:ascii="Arial" w:eastAsia="Times New Roman" w:hAnsi="Arial" w:cs="Arial"/>
                <w:sz w:val="32"/>
                <w:szCs w:val="20"/>
                <w:lang w:eastAsia="en-GB"/>
              </w:rPr>
            </w:pPr>
          </w:p>
        </w:tc>
      </w:tr>
      <w:tr w:rsidR="00763CB3" w:rsidRPr="00876921" w14:paraId="16E1BECD" w14:textId="77777777" w:rsidTr="00332C5A">
        <w:trPr>
          <w:trHeight w:val="451"/>
        </w:trPr>
        <w:tc>
          <w:tcPr>
            <w:tcW w:w="4169" w:type="pct"/>
            <w:vMerge w:val="restart"/>
            <w:tcBorders>
              <w:top w:val="single" w:sz="4" w:space="0" w:color="auto"/>
              <w:left w:val="single" w:sz="4" w:space="0" w:color="auto"/>
              <w:right w:val="single" w:sz="4" w:space="0" w:color="auto"/>
            </w:tcBorders>
          </w:tcPr>
          <w:p w14:paraId="271ABD71" w14:textId="77777777" w:rsidR="00763CB3" w:rsidRPr="00876921" w:rsidRDefault="00763CB3" w:rsidP="00332C5A">
            <w:pPr>
              <w:spacing w:after="120" w:line="240" w:lineRule="auto"/>
              <w:rPr>
                <w:rFonts w:ascii="Arial" w:eastAsia="Times New Roman" w:hAnsi="Arial" w:cs="Arial"/>
                <w:sz w:val="14"/>
                <w:szCs w:val="14"/>
                <w:lang w:eastAsia="en-GB"/>
              </w:rPr>
            </w:pPr>
          </w:p>
          <w:p w14:paraId="47E24EAC" w14:textId="77777777" w:rsidR="00763CB3" w:rsidRPr="00876921" w:rsidRDefault="00763CB3" w:rsidP="00332C5A">
            <w:pPr>
              <w:spacing w:after="120" w:line="240" w:lineRule="auto"/>
              <w:rPr>
                <w:rFonts w:ascii="Arial" w:eastAsia="Times New Roman" w:hAnsi="Arial" w:cs="Arial"/>
                <w:sz w:val="14"/>
                <w:szCs w:val="14"/>
                <w:lang w:eastAsia="en-GB"/>
              </w:rPr>
            </w:pPr>
          </w:p>
          <w:p w14:paraId="4FF10648" w14:textId="77777777" w:rsidR="00763CB3" w:rsidRPr="00876921" w:rsidRDefault="00763CB3" w:rsidP="00332C5A">
            <w:pPr>
              <w:spacing w:after="120" w:line="240" w:lineRule="auto"/>
              <w:rPr>
                <w:rFonts w:ascii="Arial" w:eastAsia="Times New Roman" w:hAnsi="Arial" w:cs="Arial"/>
                <w:sz w:val="14"/>
                <w:szCs w:val="14"/>
                <w:lang w:eastAsia="en-GB"/>
              </w:rPr>
            </w:pPr>
          </w:p>
          <w:p w14:paraId="6C8AE446" w14:textId="77777777" w:rsidR="00763CB3" w:rsidRPr="00876921" w:rsidRDefault="00763CB3" w:rsidP="00332C5A">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76455C1" w14:textId="77777777" w:rsidR="00763CB3" w:rsidRPr="00876921" w:rsidRDefault="00763CB3" w:rsidP="00332C5A">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F3A9E8F" w14:textId="77777777" w:rsidR="00763CB3" w:rsidRPr="00876921" w:rsidRDefault="00763CB3" w:rsidP="00332C5A">
            <w:pPr>
              <w:spacing w:after="0" w:line="240" w:lineRule="auto"/>
              <w:jc w:val="center"/>
              <w:rPr>
                <w:rFonts w:ascii="Arial" w:eastAsia="Times New Roman" w:hAnsi="Arial" w:cs="Arial"/>
                <w:sz w:val="32"/>
                <w:szCs w:val="20"/>
                <w:lang w:eastAsia="en-GB"/>
              </w:rPr>
            </w:pPr>
          </w:p>
        </w:tc>
      </w:tr>
      <w:tr w:rsidR="00763CB3" w:rsidRPr="00876921" w14:paraId="0A5E6F61" w14:textId="77777777" w:rsidTr="00332C5A">
        <w:trPr>
          <w:trHeight w:val="450"/>
        </w:trPr>
        <w:tc>
          <w:tcPr>
            <w:tcW w:w="4169" w:type="pct"/>
            <w:vMerge/>
            <w:tcBorders>
              <w:left w:val="single" w:sz="4" w:space="0" w:color="auto"/>
              <w:bottom w:val="single" w:sz="4" w:space="0" w:color="auto"/>
              <w:right w:val="single" w:sz="4" w:space="0" w:color="auto"/>
            </w:tcBorders>
          </w:tcPr>
          <w:p w14:paraId="6D6172B2" w14:textId="77777777" w:rsidR="00763CB3" w:rsidRPr="00876921" w:rsidRDefault="00763CB3" w:rsidP="00332C5A">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E7A07A8" w14:textId="77777777" w:rsidR="00763CB3" w:rsidRPr="00876921" w:rsidRDefault="00763CB3" w:rsidP="00332C5A">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A848E93" w14:textId="77777777" w:rsidR="00763CB3" w:rsidRPr="00876921" w:rsidRDefault="00763CB3" w:rsidP="00332C5A">
            <w:pPr>
              <w:spacing w:after="0" w:line="240" w:lineRule="auto"/>
              <w:jc w:val="center"/>
              <w:rPr>
                <w:rFonts w:ascii="Arial" w:eastAsia="Times New Roman" w:hAnsi="Arial" w:cs="Arial"/>
                <w:sz w:val="32"/>
                <w:szCs w:val="20"/>
                <w:lang w:eastAsia="en-GB"/>
              </w:rPr>
            </w:pPr>
          </w:p>
        </w:tc>
      </w:tr>
    </w:tbl>
    <w:p w14:paraId="63E384C6" w14:textId="77777777" w:rsidR="00763CB3" w:rsidRPr="00876921" w:rsidRDefault="00763CB3" w:rsidP="00763CB3">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3CB3" w:rsidRPr="00876921" w14:paraId="6E947039" w14:textId="77777777" w:rsidTr="00332C5A">
        <w:trPr>
          <w:cantSplit/>
        </w:trPr>
        <w:tc>
          <w:tcPr>
            <w:tcW w:w="6062" w:type="dxa"/>
            <w:vMerge w:val="restart"/>
            <w:shd w:val="pct15" w:color="auto" w:fill="auto"/>
            <w:vAlign w:val="center"/>
          </w:tcPr>
          <w:p w14:paraId="2A698409" w14:textId="77777777" w:rsidR="00763CB3" w:rsidRPr="00876921" w:rsidRDefault="00763CB3" w:rsidP="00332C5A">
            <w:pPr>
              <w:spacing w:after="0" w:line="240" w:lineRule="auto"/>
              <w:rPr>
                <w:rFonts w:ascii="Arial" w:eastAsia="Times New Roman" w:hAnsi="Arial" w:cs="Arial"/>
                <w:sz w:val="16"/>
                <w:szCs w:val="16"/>
                <w:lang w:eastAsia="en-GB"/>
              </w:rPr>
            </w:pPr>
            <w:r w:rsidRPr="00876921">
              <w:rPr>
                <w:rFonts w:ascii="Arial" w:eastAsia="Times New Roman" w:hAnsi="Arial" w:cs="Arial"/>
                <w:b/>
                <w:bCs/>
                <w:lang w:eastAsia="en-GB"/>
              </w:rPr>
              <w:t xml:space="preserve">Assessment Mark </w:t>
            </w:r>
            <w:r w:rsidRPr="00876921">
              <w:rPr>
                <w:rFonts w:ascii="Arial" w:eastAsia="Times New Roman" w:hAnsi="Arial" w:cs="Arial"/>
                <w:bCs/>
                <w:lang w:eastAsia="en-GB"/>
              </w:rPr>
              <w:t>(</w:t>
            </w:r>
            <w:r w:rsidRPr="0087692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FB1A86" w14:textId="77777777" w:rsidR="00763CB3" w:rsidRPr="00876921" w:rsidRDefault="00763CB3" w:rsidP="00332C5A">
            <w:pPr>
              <w:spacing w:after="0" w:line="240" w:lineRule="auto"/>
              <w:rPr>
                <w:rFonts w:ascii="Arial" w:eastAsia="Times New Roman" w:hAnsi="Arial" w:cs="Arial"/>
                <w:b/>
                <w:bCs/>
                <w:sz w:val="16"/>
                <w:szCs w:val="16"/>
                <w:lang w:eastAsia="en-GB"/>
              </w:rPr>
            </w:pPr>
            <w:r w:rsidRPr="00876921">
              <w:rPr>
                <w:rFonts w:ascii="Arial" w:eastAsia="Times New Roman" w:hAnsi="Arial" w:cs="Arial"/>
                <w:b/>
                <w:sz w:val="16"/>
                <w:szCs w:val="16"/>
                <w:lang w:eastAsia="en-GB"/>
              </w:rPr>
              <w:t>Late Submission Penalties (tick if appropriate)</w:t>
            </w:r>
          </w:p>
        </w:tc>
        <w:tc>
          <w:tcPr>
            <w:tcW w:w="1060" w:type="dxa"/>
            <w:vMerge w:val="restart"/>
            <w:vAlign w:val="center"/>
          </w:tcPr>
          <w:p w14:paraId="38354492" w14:textId="77777777" w:rsidR="00763CB3" w:rsidRPr="00876921" w:rsidRDefault="00763CB3" w:rsidP="00332C5A">
            <w:pPr>
              <w:spacing w:after="0" w:line="240" w:lineRule="auto"/>
              <w:jc w:val="right"/>
              <w:rPr>
                <w:rFonts w:ascii="Arial" w:eastAsia="Times New Roman" w:hAnsi="Arial" w:cs="Arial"/>
                <w:b/>
                <w:bCs/>
                <w:sz w:val="20"/>
                <w:szCs w:val="20"/>
                <w:lang w:eastAsia="en-GB"/>
              </w:rPr>
            </w:pPr>
            <w:r w:rsidRPr="00876921">
              <w:rPr>
                <w:rFonts w:ascii="Arial" w:eastAsia="Times New Roman" w:hAnsi="Arial" w:cs="Arial"/>
                <w:b/>
                <w:bCs/>
                <w:sz w:val="20"/>
                <w:szCs w:val="20"/>
                <w:lang w:eastAsia="en-GB"/>
              </w:rPr>
              <w:t>%</w:t>
            </w:r>
          </w:p>
        </w:tc>
      </w:tr>
      <w:tr w:rsidR="00763CB3" w:rsidRPr="00876921" w14:paraId="53528B9F" w14:textId="77777777" w:rsidTr="00332C5A">
        <w:trPr>
          <w:cantSplit/>
        </w:trPr>
        <w:tc>
          <w:tcPr>
            <w:tcW w:w="6062" w:type="dxa"/>
            <w:vMerge/>
            <w:vAlign w:val="bottom"/>
          </w:tcPr>
          <w:p w14:paraId="4FA23D15" w14:textId="77777777" w:rsidR="00763CB3" w:rsidRPr="00876921" w:rsidRDefault="00763CB3" w:rsidP="00332C5A">
            <w:pPr>
              <w:spacing w:after="0" w:line="240" w:lineRule="auto"/>
              <w:rPr>
                <w:rFonts w:ascii="Arial" w:eastAsia="Times New Roman" w:hAnsi="Arial" w:cs="Arial"/>
                <w:sz w:val="20"/>
                <w:szCs w:val="20"/>
                <w:lang w:eastAsia="en-GB"/>
              </w:rPr>
            </w:pPr>
          </w:p>
        </w:tc>
        <w:tc>
          <w:tcPr>
            <w:tcW w:w="2903" w:type="dxa"/>
            <w:vAlign w:val="bottom"/>
          </w:tcPr>
          <w:p w14:paraId="1E0E2A91" w14:textId="77777777" w:rsidR="00763CB3" w:rsidRPr="00876921" w:rsidRDefault="00763CB3" w:rsidP="00332C5A">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Up to 1 week late (</w:t>
            </w:r>
            <w:r w:rsidRPr="00876921">
              <w:rPr>
                <w:rFonts w:ascii="Arial" w:eastAsia="Times New Roman" w:hAnsi="Arial" w:cs="Arial"/>
                <w:sz w:val="12"/>
                <w:szCs w:val="12"/>
                <w:lang w:eastAsia="en-GB"/>
              </w:rPr>
              <w:t>40% Max)</w:t>
            </w:r>
          </w:p>
        </w:tc>
        <w:tc>
          <w:tcPr>
            <w:tcW w:w="641" w:type="dxa"/>
            <w:vAlign w:val="bottom"/>
          </w:tcPr>
          <w:p w14:paraId="2083D1A6" w14:textId="77777777" w:rsidR="00763CB3" w:rsidRPr="00876921" w:rsidRDefault="00763CB3" w:rsidP="00332C5A">
            <w:pPr>
              <w:spacing w:after="0" w:line="240" w:lineRule="auto"/>
              <w:jc w:val="center"/>
              <w:rPr>
                <w:rFonts w:ascii="Arial" w:eastAsia="Times New Roman" w:hAnsi="Arial" w:cs="Arial"/>
                <w:sz w:val="12"/>
                <w:szCs w:val="12"/>
                <w:lang w:eastAsia="en-GB"/>
              </w:rPr>
            </w:pPr>
          </w:p>
        </w:tc>
        <w:tc>
          <w:tcPr>
            <w:tcW w:w="1060" w:type="dxa"/>
            <w:vMerge/>
            <w:vAlign w:val="bottom"/>
          </w:tcPr>
          <w:p w14:paraId="7C0E8007" w14:textId="77777777" w:rsidR="00763CB3" w:rsidRPr="00876921" w:rsidRDefault="00763CB3" w:rsidP="00332C5A">
            <w:pPr>
              <w:spacing w:after="0" w:line="240" w:lineRule="auto"/>
              <w:ind w:leftChars="71" w:left="156"/>
              <w:rPr>
                <w:rFonts w:ascii="Arial" w:eastAsia="Times New Roman" w:hAnsi="Arial" w:cs="Arial"/>
                <w:sz w:val="20"/>
                <w:szCs w:val="20"/>
                <w:lang w:eastAsia="en-GB"/>
              </w:rPr>
            </w:pPr>
          </w:p>
        </w:tc>
      </w:tr>
      <w:tr w:rsidR="00763CB3" w:rsidRPr="00876921" w14:paraId="0AFB7A1B" w14:textId="77777777" w:rsidTr="00332C5A">
        <w:trPr>
          <w:cantSplit/>
        </w:trPr>
        <w:tc>
          <w:tcPr>
            <w:tcW w:w="6062" w:type="dxa"/>
            <w:vMerge/>
            <w:vAlign w:val="bottom"/>
          </w:tcPr>
          <w:p w14:paraId="20C32F00" w14:textId="77777777" w:rsidR="00763CB3" w:rsidRPr="00876921" w:rsidRDefault="00763CB3" w:rsidP="00332C5A">
            <w:pPr>
              <w:spacing w:after="0" w:line="240" w:lineRule="auto"/>
              <w:rPr>
                <w:rFonts w:ascii="Arial" w:eastAsia="Times New Roman" w:hAnsi="Arial" w:cs="Arial"/>
                <w:sz w:val="20"/>
                <w:szCs w:val="20"/>
                <w:lang w:eastAsia="en-GB"/>
              </w:rPr>
            </w:pPr>
          </w:p>
        </w:tc>
        <w:tc>
          <w:tcPr>
            <w:tcW w:w="2903" w:type="dxa"/>
            <w:vAlign w:val="bottom"/>
          </w:tcPr>
          <w:p w14:paraId="7AEEDD7A" w14:textId="77777777" w:rsidR="00763CB3" w:rsidRPr="00876921" w:rsidRDefault="00763CB3" w:rsidP="00332C5A">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Over 1 week late (</w:t>
            </w:r>
            <w:r w:rsidRPr="00876921">
              <w:rPr>
                <w:rFonts w:ascii="Arial" w:eastAsia="Times New Roman" w:hAnsi="Arial" w:cs="Arial"/>
                <w:sz w:val="12"/>
                <w:szCs w:val="12"/>
                <w:lang w:eastAsia="en-GB"/>
              </w:rPr>
              <w:t>0%)</w:t>
            </w:r>
          </w:p>
        </w:tc>
        <w:tc>
          <w:tcPr>
            <w:tcW w:w="641" w:type="dxa"/>
            <w:vAlign w:val="bottom"/>
          </w:tcPr>
          <w:p w14:paraId="38B3804A" w14:textId="77777777" w:rsidR="00763CB3" w:rsidRPr="00876921" w:rsidRDefault="00763CB3" w:rsidP="00332C5A">
            <w:pPr>
              <w:spacing w:after="0" w:line="240" w:lineRule="auto"/>
              <w:jc w:val="center"/>
              <w:rPr>
                <w:rFonts w:ascii="Arial" w:eastAsia="Times New Roman" w:hAnsi="Arial" w:cs="Arial"/>
                <w:sz w:val="12"/>
                <w:szCs w:val="12"/>
                <w:lang w:eastAsia="en-GB"/>
              </w:rPr>
            </w:pPr>
          </w:p>
        </w:tc>
        <w:tc>
          <w:tcPr>
            <w:tcW w:w="1060" w:type="dxa"/>
            <w:vMerge/>
            <w:vAlign w:val="bottom"/>
          </w:tcPr>
          <w:p w14:paraId="594D712C" w14:textId="77777777" w:rsidR="00763CB3" w:rsidRPr="00876921" w:rsidRDefault="00763CB3" w:rsidP="00332C5A">
            <w:pPr>
              <w:spacing w:after="0" w:line="240" w:lineRule="auto"/>
              <w:ind w:firstLineChars="141" w:firstLine="282"/>
              <w:rPr>
                <w:rFonts w:ascii="Arial" w:eastAsia="Times New Roman" w:hAnsi="Arial" w:cs="Arial"/>
                <w:sz w:val="20"/>
                <w:szCs w:val="20"/>
                <w:lang w:eastAsia="en-GB"/>
              </w:rPr>
            </w:pPr>
          </w:p>
        </w:tc>
      </w:tr>
    </w:tbl>
    <w:p w14:paraId="6C881E78" w14:textId="77777777" w:rsidR="00763CB3" w:rsidRPr="00876921" w:rsidRDefault="00763CB3" w:rsidP="00763CB3">
      <w:pPr>
        <w:spacing w:after="0" w:line="240" w:lineRule="auto"/>
        <w:rPr>
          <w:rFonts w:ascii="Arial" w:eastAsia="Times New Roman" w:hAnsi="Arial" w:cs="Arial"/>
          <w:sz w:val="20"/>
          <w:szCs w:val="20"/>
          <w:lang w:eastAsia="en-GB"/>
        </w:rPr>
      </w:pPr>
    </w:p>
    <w:p w14:paraId="3D05D86E" w14:textId="77777777" w:rsidR="00763CB3" w:rsidRPr="00876921" w:rsidRDefault="00763CB3" w:rsidP="00763CB3">
      <w:pPr>
        <w:spacing w:after="0" w:line="240" w:lineRule="auto"/>
        <w:rPr>
          <w:rFonts w:ascii="Arial" w:eastAsia="Times New Roman" w:hAnsi="Arial" w:cs="Arial"/>
          <w:sz w:val="20"/>
          <w:szCs w:val="20"/>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332C5A">
          <w:footerReference w:type="default" r:id="rId25"/>
          <w:type w:val="continuous"/>
          <w:pgSz w:w="11894" w:h="16834"/>
          <w:pgMar w:top="720" w:right="720" w:bottom="720" w:left="720" w:header="706" w:footer="706" w:gutter="0"/>
          <w:paperSrc w:first="1" w:other="1"/>
          <w:cols w:space="720"/>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332C5A">
          <w:pgSz w:w="16834" w:h="11894" w:orient="landscape"/>
          <w:pgMar w:top="720" w:right="720" w:bottom="720" w:left="720" w:header="706" w:footer="706" w:gutter="0"/>
          <w:paperSrc w:first="1" w:other="1"/>
          <w:cols w:space="720"/>
          <w:docGrid w:linePitch="272"/>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332C5A">
        <w:tc>
          <w:tcPr>
            <w:tcW w:w="13858" w:type="dxa"/>
            <w:shd w:val="clear" w:color="auto" w:fill="FF99FF"/>
          </w:tcPr>
          <w:p w14:paraId="259AD24D" w14:textId="77777777" w:rsidR="00763CB3" w:rsidRPr="00876921" w:rsidRDefault="00763CB3" w:rsidP="00332C5A">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332C5A">
        <w:tc>
          <w:tcPr>
            <w:tcW w:w="13948" w:type="dxa"/>
            <w:shd w:val="clear" w:color="auto" w:fill="FF99FF"/>
          </w:tcPr>
          <w:p w14:paraId="29F10AD7" w14:textId="77777777" w:rsidR="00763CB3" w:rsidRPr="00876921" w:rsidRDefault="00763CB3" w:rsidP="00332C5A">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332C5A">
        <w:tc>
          <w:tcPr>
            <w:tcW w:w="13948" w:type="dxa"/>
            <w:shd w:val="clear" w:color="auto" w:fill="FFCCFF"/>
          </w:tcPr>
          <w:p w14:paraId="0226AEB2" w14:textId="77777777" w:rsidR="00763CB3" w:rsidRPr="00876921" w:rsidRDefault="00763CB3" w:rsidP="00332C5A">
            <w:pPr>
              <w:rPr>
                <w:rFonts w:ascii="Arial" w:eastAsia="Arial" w:hAnsi="Arial" w:cs="Arial"/>
                <w:spacing w:val="-1"/>
                <w:lang w:eastAsia="en-GB"/>
              </w:rPr>
            </w:pPr>
            <w:r w:rsidRPr="00876921">
              <w:rPr>
                <w:rFonts w:ascii="Arial" w:eastAsia="Arial" w:hAnsi="Arial" w:cs="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332C5A">
        <w:trPr>
          <w:tblHeader/>
        </w:trPr>
        <w:tc>
          <w:tcPr>
            <w:tcW w:w="1735" w:type="dxa"/>
            <w:shd w:val="clear" w:color="auto" w:fill="FF99FF"/>
          </w:tcPr>
          <w:p w14:paraId="5D20E49C" w14:textId="77777777" w:rsidR="00763CB3" w:rsidRPr="00876921" w:rsidRDefault="00763CB3" w:rsidP="00332C5A">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332C5A">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332C5A">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332C5A">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332C5A">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332C5A">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332C5A">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332C5A">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332C5A">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332C5A">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332C5A">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332C5A">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332C5A">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332C5A">
        <w:trPr>
          <w:tblHeader/>
        </w:trPr>
        <w:tc>
          <w:tcPr>
            <w:tcW w:w="1735" w:type="dxa"/>
            <w:shd w:val="clear" w:color="auto" w:fill="FF99FF"/>
          </w:tcPr>
          <w:p w14:paraId="0347254A" w14:textId="77777777" w:rsidR="00763CB3" w:rsidRPr="00876921" w:rsidRDefault="00763CB3" w:rsidP="00332C5A">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332C5A">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332C5A">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332C5A">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332C5A">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332C5A">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332C5A">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332C5A">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332C5A">
        <w:tc>
          <w:tcPr>
            <w:tcW w:w="1735" w:type="dxa"/>
            <w:shd w:val="clear" w:color="auto" w:fill="FF99FF"/>
          </w:tcPr>
          <w:p w14:paraId="71C450BC" w14:textId="77777777" w:rsidR="00763CB3" w:rsidRPr="00876921" w:rsidRDefault="00763CB3" w:rsidP="00332C5A">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332C5A">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332C5A">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332C5A">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332C5A">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332C5A">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332C5A">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332C5A">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332C5A">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332C5A">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332C5A">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332C5A">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332C5A">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332C5A">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332C5A">
        <w:tc>
          <w:tcPr>
            <w:tcW w:w="1735" w:type="dxa"/>
            <w:shd w:val="clear" w:color="auto" w:fill="FF99FF"/>
          </w:tcPr>
          <w:p w14:paraId="4FE4FE1D" w14:textId="77777777" w:rsidR="00763CB3" w:rsidRPr="00876921" w:rsidRDefault="00763CB3" w:rsidP="00332C5A">
            <w:pPr>
              <w:spacing w:before="34"/>
              <w:ind w:left="108" w:right="-54"/>
              <w:rPr>
                <w:rFonts w:ascii="Arial" w:hAnsi="Arial" w:cs="Arial"/>
                <w:sz w:val="18"/>
                <w:szCs w:val="18"/>
                <w:lang w:eastAsia="en-GB"/>
              </w:rPr>
            </w:pPr>
            <w:r w:rsidRPr="00876921">
              <w:rPr>
                <w:rFonts w:ascii="Arial" w:eastAsia="Arial" w:hAnsi="Arial" w:cs="Arial"/>
                <w:b/>
                <w:bCs/>
                <w:lang w:eastAsia="en-GB"/>
              </w:rPr>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 xml:space="preserve">Sound knowledge and </w:t>
            </w:r>
            <w:r w:rsidRPr="00876921">
              <w:rPr>
                <w:rFonts w:ascii="Arial" w:eastAsia="Arial" w:hAnsi="Arial" w:cs="Arial"/>
                <w:bCs/>
                <w:sz w:val="18"/>
                <w:szCs w:val="18"/>
                <w:lang w:eastAsia="en-GB"/>
              </w:rPr>
              <w:lastRenderedPageBreak/>
              <w:t>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332C5A">
            <w:pPr>
              <w:spacing w:after="120"/>
              <w:rPr>
                <w:rFonts w:ascii="Arial" w:hAnsi="Arial" w:cs="Arial"/>
                <w:lang w:eastAsia="en-GB"/>
              </w:rPr>
            </w:pPr>
            <w:r w:rsidRPr="00876921">
              <w:rPr>
                <w:rFonts w:ascii="Arial" w:hAnsi="Arial" w:cs="Arial"/>
                <w:lang w:eastAsia="en-GB"/>
              </w:rPr>
              <w:lastRenderedPageBreak/>
              <w:t xml:space="preserve">Major gaps in knowledge with unsatisfactory, uncritical understanding of </w:t>
            </w:r>
            <w:r w:rsidRPr="00876921">
              <w:rPr>
                <w:rFonts w:ascii="Arial" w:hAnsi="Arial" w:cs="Arial"/>
                <w:lang w:eastAsia="en-GB"/>
              </w:rPr>
              <w:lastRenderedPageBreak/>
              <w:t>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332C5A">
            <w:pPr>
              <w:spacing w:after="120"/>
              <w:rPr>
                <w:rFonts w:ascii="Arial" w:hAnsi="Arial" w:cs="Arial"/>
                <w:lang w:eastAsia="en-GB"/>
              </w:rPr>
            </w:pPr>
            <w:r w:rsidRPr="00876921">
              <w:rPr>
                <w:rFonts w:ascii="Arial" w:hAnsi="Arial" w:cs="Arial"/>
                <w:lang w:eastAsia="en-GB"/>
              </w:rPr>
              <w:lastRenderedPageBreak/>
              <w:t xml:space="preserve">Fragmentary knowledge, with only superficial critical understanding. </w:t>
            </w:r>
            <w:r w:rsidRPr="00876921">
              <w:rPr>
                <w:rFonts w:ascii="Arial" w:hAnsi="Arial" w:cs="Arial"/>
                <w:lang w:eastAsia="en-GB"/>
              </w:rPr>
              <w:lastRenderedPageBreak/>
              <w:t>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332C5A">
            <w:pPr>
              <w:spacing w:after="120"/>
              <w:rPr>
                <w:rFonts w:ascii="Arial" w:hAnsi="Arial" w:cs="Arial"/>
                <w:lang w:eastAsia="en-GB"/>
              </w:rPr>
            </w:pPr>
            <w:r w:rsidRPr="00876921">
              <w:rPr>
                <w:rFonts w:ascii="Arial" w:hAnsi="Arial" w:cs="Arial"/>
                <w:lang w:eastAsia="en-GB"/>
              </w:rPr>
              <w:lastRenderedPageBreak/>
              <w:t xml:space="preserve">Limited but adequate knowledge and critical understanding of </w:t>
            </w:r>
            <w:r w:rsidRPr="00876921">
              <w:rPr>
                <w:rFonts w:ascii="Arial" w:hAnsi="Arial" w:cs="Arial"/>
                <w:lang w:eastAsia="en-GB"/>
              </w:rPr>
              <w:lastRenderedPageBreak/>
              <w:t xml:space="preserve">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332C5A">
            <w:pPr>
              <w:spacing w:after="120"/>
              <w:rPr>
                <w:rFonts w:ascii="Arial" w:hAnsi="Arial" w:cs="Arial"/>
                <w:lang w:eastAsia="en-GB"/>
              </w:rPr>
            </w:pPr>
            <w:r w:rsidRPr="00876921">
              <w:rPr>
                <w:rFonts w:ascii="Arial" w:hAnsi="Arial" w:cs="Arial"/>
                <w:lang w:eastAsia="en-GB"/>
              </w:rPr>
              <w:lastRenderedPageBreak/>
              <w:t xml:space="preserve">Knowledge is reasonably detailed and accurate. A good critical </w:t>
            </w:r>
            <w:r w:rsidRPr="00876921">
              <w:rPr>
                <w:rFonts w:ascii="Arial" w:hAnsi="Arial" w:cs="Arial"/>
                <w:lang w:eastAsia="en-GB"/>
              </w:rPr>
              <w:lastRenderedPageBreak/>
              <w:t>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332C5A">
            <w:pPr>
              <w:spacing w:after="120"/>
              <w:rPr>
                <w:rFonts w:ascii="Arial" w:hAnsi="Arial" w:cs="Arial"/>
                <w:lang w:eastAsia="en-GB"/>
              </w:rPr>
            </w:pPr>
            <w:r w:rsidRPr="00876921">
              <w:rPr>
                <w:rFonts w:ascii="Arial" w:hAnsi="Arial" w:cs="Arial"/>
                <w:lang w:eastAsia="en-GB"/>
              </w:rPr>
              <w:lastRenderedPageBreak/>
              <w:t xml:space="preserve">Knowledge is reasonably extensive.  Exhibits very competent </w:t>
            </w:r>
            <w:r w:rsidRPr="00876921">
              <w:rPr>
                <w:rFonts w:ascii="Arial" w:hAnsi="Arial" w:cs="Arial"/>
                <w:lang w:eastAsia="en-GB"/>
              </w:rPr>
              <w:lastRenderedPageBreak/>
              <w:t>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332C5A">
            <w:pPr>
              <w:spacing w:after="120"/>
              <w:rPr>
                <w:rFonts w:ascii="Arial" w:hAnsi="Arial" w:cs="Arial"/>
                <w:lang w:eastAsia="en-GB"/>
              </w:rPr>
            </w:pPr>
            <w:r w:rsidRPr="00876921">
              <w:rPr>
                <w:rFonts w:ascii="Arial" w:hAnsi="Arial" w:cs="Arial"/>
                <w:lang w:eastAsia="en-GB"/>
              </w:rPr>
              <w:lastRenderedPageBreak/>
              <w:t xml:space="preserve">Excellent, detailed knowledge and highly critical understanding of </w:t>
            </w:r>
            <w:r w:rsidRPr="00876921">
              <w:rPr>
                <w:rFonts w:ascii="Arial" w:hAnsi="Arial" w:cs="Arial"/>
                <w:lang w:eastAsia="en-GB"/>
              </w:rPr>
              <w:lastRenderedPageBreak/>
              <w:t xml:space="preserve">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332C5A">
            <w:pPr>
              <w:spacing w:after="120"/>
              <w:rPr>
                <w:rFonts w:ascii="Arial" w:hAnsi="Arial" w:cs="Arial"/>
                <w:lang w:eastAsia="en-GB"/>
              </w:rPr>
            </w:pPr>
            <w:r w:rsidRPr="00876921">
              <w:rPr>
                <w:rFonts w:ascii="Arial" w:hAnsi="Arial" w:cs="Arial"/>
                <w:lang w:eastAsia="en-GB"/>
              </w:rPr>
              <w:lastRenderedPageBreak/>
              <w:t xml:space="preserve">Exceptionally detailed knowledge and outstanding critical </w:t>
            </w:r>
            <w:r w:rsidRPr="00876921">
              <w:rPr>
                <w:rFonts w:ascii="Arial" w:hAnsi="Arial" w:cs="Arial"/>
                <w:lang w:eastAsia="en-GB"/>
              </w:rPr>
              <w:lastRenderedPageBreak/>
              <w:t>understanding of the well-established concepts and principles of the subject and the main methods of enquiry. May go beyond established theories.</w:t>
            </w:r>
          </w:p>
        </w:tc>
      </w:tr>
      <w:tr w:rsidR="00763CB3" w:rsidRPr="00876921" w14:paraId="24755E0D" w14:textId="77777777" w:rsidTr="00332C5A">
        <w:tc>
          <w:tcPr>
            <w:tcW w:w="1735" w:type="dxa"/>
            <w:shd w:val="clear" w:color="auto" w:fill="FF99FF"/>
          </w:tcPr>
          <w:p w14:paraId="57DE407D" w14:textId="77777777" w:rsidR="00763CB3" w:rsidRPr="00876921" w:rsidRDefault="00763CB3" w:rsidP="00332C5A">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332C5A">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332C5A">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332C5A">
            <w:pPr>
              <w:rPr>
                <w:rFonts w:ascii="Arial" w:hAnsi="Arial" w:cs="Arial"/>
                <w:lang w:eastAsia="en-GB"/>
              </w:rPr>
            </w:pPr>
            <w:r w:rsidRPr="00876921">
              <w:rPr>
                <w:rFonts w:ascii="Arial" w:hAnsi="Arial" w:cs="Arial"/>
                <w:lang w:eastAsia="en-GB"/>
              </w:rPr>
              <w:t>Failure to develop arguments, leading to illogical or invalid judgements. Unsubstantiated generalisations or opinion, made without use of any credible evidence.</w:t>
            </w:r>
          </w:p>
          <w:p w14:paraId="267A0CD2" w14:textId="77777777" w:rsidR="00763CB3" w:rsidRPr="00876921" w:rsidRDefault="00763CB3" w:rsidP="00332C5A">
            <w:pPr>
              <w:rPr>
                <w:rFonts w:ascii="Arial" w:hAnsi="Arial" w:cs="Arial"/>
                <w:lang w:eastAsia="en-GB"/>
              </w:rPr>
            </w:pPr>
          </w:p>
        </w:tc>
        <w:tc>
          <w:tcPr>
            <w:tcW w:w="1736" w:type="dxa"/>
          </w:tcPr>
          <w:p w14:paraId="334AA25E" w14:textId="77777777" w:rsidR="00763CB3" w:rsidRPr="00876921" w:rsidRDefault="00763CB3" w:rsidP="00332C5A">
            <w:pPr>
              <w:rPr>
                <w:rFonts w:ascii="Arial" w:hAnsi="Arial" w:cs="Arial"/>
                <w:lang w:eastAsia="en-GB"/>
              </w:rPr>
            </w:pPr>
            <w:r w:rsidRPr="00876921">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5143ADF7" w14:textId="77777777" w:rsidR="00763CB3" w:rsidRPr="00876921" w:rsidRDefault="00763CB3" w:rsidP="00332C5A">
            <w:pPr>
              <w:rPr>
                <w:rFonts w:ascii="Arial" w:hAnsi="Arial" w:cs="Arial"/>
                <w:lang w:eastAsia="en-GB"/>
              </w:rPr>
            </w:pPr>
            <w:r w:rsidRPr="00876921">
              <w:rPr>
                <w:rFonts w:ascii="Arial" w:hAnsi="Arial" w:cs="Arial"/>
                <w:lang w:eastAsia="en-GB"/>
              </w:rPr>
              <w:t>Limited attempt at critical evaluation and analysis of concepts and principles, tending towards description.</w:t>
            </w:r>
          </w:p>
          <w:p w14:paraId="2C75B0F4" w14:textId="77777777" w:rsidR="00763CB3" w:rsidRPr="00876921" w:rsidRDefault="00763CB3" w:rsidP="00332C5A">
            <w:pPr>
              <w:rPr>
                <w:rFonts w:ascii="Arial" w:hAnsi="Arial" w:cs="Arial"/>
                <w:lang w:eastAsia="en-GB"/>
              </w:rPr>
            </w:pPr>
            <w:r w:rsidRPr="00876921">
              <w:rPr>
                <w:rFonts w:ascii="Arial" w:hAnsi="Arial" w:cs="Arial"/>
                <w:lang w:eastAsia="en-GB"/>
              </w:rPr>
              <w:t>Some evidence to support arguments and judgements but these may be underdeveloped, with a little inconsistency / mis-interpretation or failure to fully recognise limits of knowledge.</w:t>
            </w:r>
          </w:p>
          <w:p w14:paraId="3A123A69" w14:textId="77777777" w:rsidR="00763CB3" w:rsidRPr="00876921" w:rsidRDefault="00763CB3" w:rsidP="00332C5A">
            <w:pPr>
              <w:rPr>
                <w:rFonts w:ascii="Arial" w:hAnsi="Arial" w:cs="Arial"/>
                <w:lang w:eastAsia="en-GB"/>
              </w:rPr>
            </w:pPr>
          </w:p>
          <w:p w14:paraId="6857A9B4" w14:textId="77777777" w:rsidR="00763CB3" w:rsidRPr="00876921" w:rsidRDefault="00763CB3" w:rsidP="00332C5A">
            <w:pPr>
              <w:rPr>
                <w:rFonts w:ascii="Arial" w:hAnsi="Arial" w:cs="Arial"/>
                <w:lang w:eastAsia="en-GB"/>
              </w:rPr>
            </w:pPr>
          </w:p>
        </w:tc>
        <w:tc>
          <w:tcPr>
            <w:tcW w:w="1736" w:type="dxa"/>
          </w:tcPr>
          <w:p w14:paraId="06165D40" w14:textId="77777777" w:rsidR="00763CB3" w:rsidRPr="00876921" w:rsidRDefault="00763CB3" w:rsidP="00332C5A">
            <w:pPr>
              <w:rPr>
                <w:rFonts w:ascii="Arial" w:hAnsi="Arial" w:cs="Arial"/>
                <w:lang w:eastAsia="en-GB"/>
              </w:rPr>
            </w:pPr>
            <w:r w:rsidRPr="00876921">
              <w:rPr>
                <w:rFonts w:ascii="Arial" w:hAnsi="Arial" w:cs="Arial"/>
                <w:lang w:eastAsia="en-GB"/>
              </w:rPr>
              <w:t xml:space="preserve">Some critical evaluation and analysis of concepts and principles, though descriptive in parts. </w:t>
            </w:r>
          </w:p>
          <w:p w14:paraId="23040138" w14:textId="77777777" w:rsidR="00763CB3" w:rsidRPr="00876921" w:rsidRDefault="00763CB3" w:rsidP="00332C5A">
            <w:pPr>
              <w:rPr>
                <w:rFonts w:ascii="Arial" w:hAnsi="Arial" w:cs="Arial"/>
                <w:lang w:eastAsia="en-GB"/>
              </w:rPr>
            </w:pPr>
            <w:r w:rsidRPr="00876921">
              <w:rPr>
                <w:rFonts w:ascii="Arial" w:hAnsi="Arial" w:cs="Arial"/>
                <w:lang w:eastAsia="en-GB"/>
              </w:rPr>
              <w:t>An emerging awareness the limits of their knowledge and ability to use evidence to support the argument though with some tendency to assert/state opinion rather than argue on the basis of reason and evidence.</w:t>
            </w:r>
          </w:p>
          <w:p w14:paraId="6BAF982F" w14:textId="77777777" w:rsidR="00763CB3" w:rsidRPr="00876921" w:rsidRDefault="00763CB3" w:rsidP="00332C5A">
            <w:pPr>
              <w:rPr>
                <w:rFonts w:ascii="Arial" w:hAnsi="Arial" w:cs="Arial"/>
                <w:lang w:eastAsia="en-GB"/>
              </w:rPr>
            </w:pPr>
            <w:r w:rsidRPr="00876921">
              <w:rPr>
                <w:rFonts w:ascii="Arial" w:hAnsi="Arial" w:cs="Arial"/>
                <w:lang w:eastAsia="en-GB"/>
              </w:rPr>
              <w:t>Mostly valid arguments and logical judgements.</w:t>
            </w:r>
            <w:r w:rsidRPr="00876921">
              <w:rPr>
                <w:lang w:eastAsia="en-GB"/>
              </w:rPr>
              <w:t xml:space="preserve"> </w:t>
            </w:r>
          </w:p>
        </w:tc>
        <w:tc>
          <w:tcPr>
            <w:tcW w:w="1736" w:type="dxa"/>
          </w:tcPr>
          <w:p w14:paraId="4A6E30EB" w14:textId="77777777" w:rsidR="00763CB3" w:rsidRPr="00876921" w:rsidRDefault="00763CB3" w:rsidP="00332C5A">
            <w:pPr>
              <w:rPr>
                <w:rFonts w:ascii="Arial" w:hAnsi="Arial" w:cs="Arial"/>
                <w:lang w:eastAsia="en-GB"/>
              </w:rPr>
            </w:pPr>
            <w:r w:rsidRPr="00876921">
              <w:rPr>
                <w:rFonts w:ascii="Arial" w:hAnsi="Arial" w:cs="Arial"/>
                <w:lang w:eastAsia="en-GB"/>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00578C4E" w14:textId="77777777" w:rsidR="00763CB3" w:rsidRPr="00876921" w:rsidRDefault="00763CB3" w:rsidP="00332C5A">
            <w:pPr>
              <w:rPr>
                <w:rFonts w:ascii="Arial" w:hAnsi="Arial" w:cs="Arial"/>
                <w:lang w:eastAsia="en-GB"/>
              </w:rPr>
            </w:pPr>
            <w:r w:rsidRPr="00876921">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14:paraId="39AE3326" w14:textId="77777777" w:rsidR="00763CB3" w:rsidRPr="00876921" w:rsidRDefault="00763CB3" w:rsidP="00332C5A">
            <w:pPr>
              <w:rPr>
                <w:rFonts w:ascii="Arial" w:hAnsi="Arial" w:cs="Arial"/>
                <w:lang w:eastAsia="en-GB"/>
              </w:rPr>
            </w:pPr>
            <w:r w:rsidRPr="00876921">
              <w:rPr>
                <w:rFonts w:ascii="Arial" w:hAnsi="Arial" w:cs="Arial"/>
                <w:lang w:eastAsia="en-GB"/>
              </w:rPr>
              <w:t>A capacity for independent thought and ability to ‘see beyond the question’, suggesting some grasp of the broader field and wider concepts.</w:t>
            </w:r>
          </w:p>
        </w:tc>
        <w:tc>
          <w:tcPr>
            <w:tcW w:w="1736" w:type="dxa"/>
          </w:tcPr>
          <w:p w14:paraId="6AED1617" w14:textId="77777777" w:rsidR="00763CB3" w:rsidRPr="00876921" w:rsidRDefault="00763CB3" w:rsidP="00332C5A">
            <w:pPr>
              <w:rPr>
                <w:rFonts w:ascii="Arial" w:hAnsi="Arial" w:cs="Arial"/>
                <w:lang w:eastAsia="en-GB"/>
              </w:rPr>
            </w:pPr>
            <w:r w:rsidRPr="00876921">
              <w:rPr>
                <w:rFonts w:ascii="Arial" w:hAnsi="Arial" w:cs="Arial"/>
                <w:lang w:eastAsia="en-GB"/>
              </w:rPr>
              <w:t>Outstanding critical evaluation and analysis of concepts and principles.  Uses evidence exceptionally well to connect ideas, and support highly logical and persuasive, arguments and judgements.</w:t>
            </w:r>
            <w:r w:rsidRPr="00876921">
              <w:rPr>
                <w:lang w:eastAsia="en-GB"/>
              </w:rPr>
              <w:t xml:space="preserve"> </w:t>
            </w:r>
            <w:r w:rsidRPr="00876921">
              <w:rPr>
                <w:rFonts w:ascii="Arial" w:hAnsi="Arial" w:cs="Arial"/>
                <w:lang w:eastAsia="en-GB"/>
              </w:rPr>
              <w:t xml:space="preserve">Evidence of independent thought and ability to ‘see beyond the question’, suggesting a clear grasp of the broader field and wider concepts. Perceptive recognition of </w:t>
            </w:r>
            <w:r w:rsidRPr="00876921">
              <w:rPr>
                <w:rFonts w:ascii="Arial" w:hAnsi="Arial" w:cs="Arial"/>
                <w:lang w:eastAsia="en-GB"/>
              </w:rPr>
              <w:lastRenderedPageBreak/>
              <w:t>the limits of their knowledge, and how this influences their analyses and interpretations.</w:t>
            </w:r>
          </w:p>
        </w:tc>
      </w:tr>
      <w:tr w:rsidR="00763CB3" w:rsidRPr="00876921" w14:paraId="58ABDAF5" w14:textId="77777777" w:rsidTr="00332C5A">
        <w:tc>
          <w:tcPr>
            <w:tcW w:w="1735" w:type="dxa"/>
            <w:shd w:val="clear" w:color="auto" w:fill="FF99FF"/>
          </w:tcPr>
          <w:p w14:paraId="45A5EF91" w14:textId="77777777" w:rsidR="00763CB3" w:rsidRPr="00876921" w:rsidRDefault="00763CB3" w:rsidP="00332C5A">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332C5A">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332C5A">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332C5A">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332C5A">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332C5A">
            <w:pPr>
              <w:rPr>
                <w:rFonts w:ascii="Arial" w:hAnsi="Arial" w:cs="Arial"/>
                <w:lang w:eastAsia="en-GB"/>
              </w:rPr>
            </w:pPr>
            <w:r w:rsidRPr="00876921">
              <w:rPr>
                <w:rFonts w:ascii="Arial" w:hAnsi="Arial" w:cs="Arial"/>
                <w:lang w:eastAsia="en-GB"/>
              </w:rPr>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332C5A">
            <w:pPr>
              <w:rPr>
                <w:rFonts w:ascii="Arial" w:hAnsi="Arial" w:cs="Arial"/>
                <w:lang w:eastAsia="en-GB"/>
              </w:rPr>
            </w:pPr>
            <w:r w:rsidRPr="00876921">
              <w:rPr>
                <w:rFonts w:ascii="Arial" w:hAnsi="Arial" w:cs="Arial"/>
                <w:lang w:eastAsia="en-GB"/>
              </w:rPr>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332C5A">
            <w:pPr>
              <w:rPr>
                <w:rFonts w:ascii="Arial" w:hAnsi="Arial" w:cs="Arial"/>
                <w:lang w:eastAsia="en-GB"/>
              </w:rPr>
            </w:pPr>
            <w:r w:rsidRPr="00876921">
              <w:rPr>
                <w:rFonts w:ascii="Arial" w:hAnsi="Arial" w:cs="Arial"/>
                <w:lang w:eastAsia="en-GB"/>
              </w:rPr>
              <w:t xml:space="preserve">Weak understanding of the application of theory to practice, with only occasional evidence of making appropriate links between the two. Weak problem-solving skills outside the context in which they were first studied. </w:t>
            </w:r>
          </w:p>
          <w:p w14:paraId="1DB33259" w14:textId="77777777" w:rsidR="00763CB3" w:rsidRPr="00876921" w:rsidRDefault="00763CB3" w:rsidP="00332C5A">
            <w:pPr>
              <w:rPr>
                <w:rFonts w:ascii="Arial" w:hAnsi="Arial" w:cs="Arial"/>
                <w:lang w:eastAsia="en-GB"/>
              </w:rPr>
            </w:pPr>
          </w:p>
          <w:p w14:paraId="7E9F40FE" w14:textId="77777777" w:rsidR="00763CB3" w:rsidRPr="00876921" w:rsidRDefault="00763CB3" w:rsidP="00332C5A">
            <w:pPr>
              <w:rPr>
                <w:rFonts w:ascii="Arial" w:hAnsi="Arial" w:cs="Arial"/>
                <w:lang w:eastAsia="en-GB"/>
              </w:rPr>
            </w:pPr>
          </w:p>
        </w:tc>
        <w:tc>
          <w:tcPr>
            <w:tcW w:w="1736" w:type="dxa"/>
          </w:tcPr>
          <w:p w14:paraId="3E8D471C" w14:textId="77777777" w:rsidR="00763CB3" w:rsidRPr="00876921" w:rsidRDefault="00763CB3" w:rsidP="00332C5A">
            <w:pPr>
              <w:rPr>
                <w:rFonts w:ascii="Arial" w:hAnsi="Arial" w:cs="Arial"/>
                <w:lang w:eastAsia="en-GB"/>
              </w:rPr>
            </w:pPr>
            <w:r w:rsidRPr="00876921">
              <w:rPr>
                <w:rFonts w:ascii="Arial" w:hAnsi="Arial" w:cs="Arial"/>
                <w:lang w:eastAsia="en-GB"/>
              </w:rPr>
              <w:t>An adequate awareness and mostly appropriate application of established methods, materials, tools and/or techniques.</w:t>
            </w:r>
          </w:p>
          <w:p w14:paraId="4CEDDA4F" w14:textId="77777777" w:rsidR="00763CB3" w:rsidRPr="00876921" w:rsidRDefault="00763CB3" w:rsidP="00332C5A">
            <w:pPr>
              <w:rPr>
                <w:rFonts w:ascii="Arial" w:hAnsi="Arial" w:cs="Arial"/>
                <w:lang w:eastAsia="en-GB"/>
              </w:rPr>
            </w:pPr>
            <w:r w:rsidRPr="00876921">
              <w:rPr>
                <w:rFonts w:ascii="Arial" w:hAnsi="Arial" w:cs="Arial"/>
                <w:lang w:eastAsia="en-GB"/>
              </w:rPr>
              <w:t>Basic appreciation of the context of the application. Theoretical knowledge and understanding applied in practice, but not always making logical links between the two.</w:t>
            </w:r>
          </w:p>
          <w:p w14:paraId="5BDCDA12" w14:textId="77777777" w:rsidR="00763CB3" w:rsidRPr="00876921" w:rsidRDefault="00763CB3" w:rsidP="00332C5A">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332C5A">
            <w:pPr>
              <w:rPr>
                <w:rFonts w:ascii="Arial" w:hAnsi="Arial" w:cs="Arial"/>
                <w:lang w:eastAsia="en-GB"/>
              </w:rPr>
            </w:pPr>
            <w:r w:rsidRPr="00876921">
              <w:rPr>
                <w:rFonts w:ascii="Arial" w:hAnsi="Arial" w:cs="Arial"/>
                <w:lang w:eastAsia="en-GB"/>
              </w:rPr>
              <w:t>A good and appropriate application of established methods, materials, tools and/or techniques.</w:t>
            </w:r>
          </w:p>
          <w:p w14:paraId="13638F95" w14:textId="77777777" w:rsidR="00763CB3" w:rsidRPr="00876921" w:rsidRDefault="00763CB3" w:rsidP="00332C5A">
            <w:pPr>
              <w:rPr>
                <w:rFonts w:ascii="Arial" w:hAnsi="Arial" w:cs="Arial"/>
                <w:lang w:eastAsia="en-GB"/>
              </w:rPr>
            </w:pPr>
            <w:r w:rsidRPr="00876921">
              <w:rPr>
                <w:rFonts w:ascii="Arial" w:hAnsi="Arial" w:cs="Arial"/>
                <w:lang w:eastAsia="en-GB"/>
              </w:rPr>
              <w:t>Clear appreciation of the context of the application. Mainly consistent, accurate and logical application of theory to practice, making appropriate links between the two.</w:t>
            </w:r>
          </w:p>
          <w:p w14:paraId="6D881161" w14:textId="77777777" w:rsidR="00763CB3" w:rsidRPr="00876921" w:rsidRDefault="00763CB3" w:rsidP="00332C5A">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332C5A">
            <w:pPr>
              <w:rPr>
                <w:rFonts w:ascii="Arial" w:hAnsi="Arial" w:cs="Arial"/>
                <w:lang w:eastAsia="en-GB"/>
              </w:rPr>
            </w:pPr>
            <w:r w:rsidRPr="00876921">
              <w:rPr>
                <w:rFonts w:ascii="Arial" w:hAnsi="Arial" w:cs="Arial"/>
                <w:lang w:eastAsia="en-GB"/>
              </w:rPr>
              <w:t>A very good application of a range of established methods, materials, tools and/or techniques.</w:t>
            </w:r>
          </w:p>
          <w:p w14:paraId="2DDF7E7C" w14:textId="77777777" w:rsidR="00763CB3" w:rsidRPr="00876921" w:rsidRDefault="00763CB3" w:rsidP="00332C5A">
            <w:pPr>
              <w:rPr>
                <w:rFonts w:ascii="Arial" w:hAnsi="Arial" w:cs="Arial"/>
                <w:lang w:eastAsia="en-GB"/>
              </w:rPr>
            </w:pPr>
            <w:r w:rsidRPr="00876921">
              <w:rPr>
                <w:rFonts w:ascii="Arial"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332C5A">
            <w:pPr>
              <w:rPr>
                <w:rFonts w:ascii="Arial" w:hAnsi="Arial" w:cs="Arial"/>
                <w:lang w:eastAsia="en-GB"/>
              </w:rPr>
            </w:pPr>
            <w:r w:rsidRPr="00876921">
              <w:rPr>
                <w:rFonts w:ascii="Arial" w:hAnsi="Arial" w:cs="Arial"/>
                <w:lang w:eastAsia="en-GB"/>
              </w:rPr>
              <w:t xml:space="preserve">Evidence of some creativity. </w:t>
            </w:r>
          </w:p>
        </w:tc>
        <w:tc>
          <w:tcPr>
            <w:tcW w:w="1736" w:type="dxa"/>
          </w:tcPr>
          <w:p w14:paraId="2698D833" w14:textId="77777777" w:rsidR="00763CB3" w:rsidRPr="00876921" w:rsidRDefault="00763CB3" w:rsidP="00332C5A">
            <w:pPr>
              <w:rPr>
                <w:rFonts w:ascii="Arial" w:hAnsi="Arial" w:cs="Arial"/>
                <w:lang w:eastAsia="en-GB"/>
              </w:rPr>
            </w:pPr>
            <w:r w:rsidRPr="00876921">
              <w:rPr>
                <w:rFonts w:ascii="Arial" w:hAnsi="Arial" w:cs="Arial"/>
                <w:lang w:eastAsia="en-GB"/>
              </w:rPr>
              <w:t>An advanced application of a range of established methods, materials, tools and/or techniques.</w:t>
            </w:r>
          </w:p>
          <w:p w14:paraId="50AADE8A" w14:textId="77777777" w:rsidR="00763CB3" w:rsidRPr="00876921" w:rsidRDefault="00763CB3" w:rsidP="00332C5A">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332C5A">
            <w:pPr>
              <w:rPr>
                <w:rFonts w:ascii="Arial" w:hAnsi="Arial" w:cs="Arial"/>
                <w:lang w:eastAsia="en-GB"/>
              </w:rPr>
            </w:pPr>
            <w:r w:rsidRPr="00876921">
              <w:rPr>
                <w:rFonts w:ascii="Arial" w:hAnsi="Arial" w:cs="Arial"/>
                <w:lang w:eastAsia="en-GB"/>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332C5A">
            <w:pPr>
              <w:rPr>
                <w:rFonts w:ascii="Arial" w:hAnsi="Arial" w:cs="Arial"/>
                <w:lang w:eastAsia="en-GB"/>
              </w:rPr>
            </w:pPr>
            <w:r w:rsidRPr="00876921">
              <w:rPr>
                <w:rFonts w:ascii="Arial" w:hAnsi="Arial" w:cs="Arial"/>
                <w:lang w:eastAsia="en-GB"/>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763CB3" w:rsidRPr="00876921" w14:paraId="38973499" w14:textId="77777777" w:rsidTr="00332C5A">
        <w:tc>
          <w:tcPr>
            <w:tcW w:w="1735" w:type="dxa"/>
            <w:shd w:val="clear" w:color="auto" w:fill="FF99FF"/>
          </w:tcPr>
          <w:p w14:paraId="53FBBC19" w14:textId="77777777" w:rsidR="00763CB3" w:rsidRPr="00876921" w:rsidRDefault="00763CB3" w:rsidP="00332C5A">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 xml:space="preserve">Transferable skills for life </w:t>
            </w:r>
            <w:r w:rsidRPr="00876921">
              <w:rPr>
                <w:rFonts w:ascii="Arial" w:eastAsia="Arial" w:hAnsi="Arial" w:cs="Arial"/>
                <w:b/>
                <w:bCs/>
                <w:lang w:eastAsia="en-GB"/>
              </w:rPr>
              <w:lastRenderedPageBreak/>
              <w:t>and professional practice</w:t>
            </w:r>
          </w:p>
          <w:p w14:paraId="7B6BF5C7" w14:textId="77777777" w:rsidR="00763CB3" w:rsidRPr="00876921" w:rsidRDefault="00763CB3" w:rsidP="00332C5A">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332C5A">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332C5A">
            <w:pPr>
              <w:rPr>
                <w:rFonts w:ascii="Arial" w:hAnsi="Arial" w:cs="Arial"/>
                <w:lang w:eastAsia="en-GB"/>
              </w:rPr>
            </w:pPr>
            <w:r w:rsidRPr="00876921">
              <w:rPr>
                <w:rFonts w:ascii="Arial" w:hAnsi="Arial" w:cs="Arial"/>
                <w:lang w:eastAsia="en-GB"/>
              </w:rPr>
              <w:lastRenderedPageBreak/>
              <w:t xml:space="preserve">Communication medium is </w:t>
            </w:r>
            <w:r w:rsidRPr="00876921">
              <w:rPr>
                <w:rFonts w:ascii="Arial" w:hAnsi="Arial" w:cs="Arial"/>
                <w:lang w:eastAsia="en-GB"/>
              </w:rPr>
              <w:lastRenderedPageBreak/>
              <w:t>inappropriate or misapplied.</w:t>
            </w:r>
          </w:p>
          <w:p w14:paraId="2EBA71C7" w14:textId="77777777" w:rsidR="00763CB3" w:rsidRPr="00876921" w:rsidRDefault="00763CB3" w:rsidP="00332C5A">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requiring the exercise of personal responsibility and decision-making.</w:t>
            </w:r>
          </w:p>
          <w:p w14:paraId="41ABBB28" w14:textId="77777777" w:rsidR="00763CB3" w:rsidRPr="00876921" w:rsidRDefault="00763CB3" w:rsidP="00332C5A">
            <w:pPr>
              <w:rPr>
                <w:rFonts w:ascii="Arial" w:hAnsi="Arial" w:cs="Arial"/>
                <w:lang w:eastAsia="en-GB"/>
              </w:rPr>
            </w:pPr>
          </w:p>
          <w:p w14:paraId="7437BB87" w14:textId="77777777" w:rsidR="00763CB3" w:rsidRPr="00876921" w:rsidRDefault="00763CB3" w:rsidP="00332C5A">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332C5A">
            <w:pPr>
              <w:rPr>
                <w:rFonts w:ascii="Arial" w:hAnsi="Arial" w:cs="Arial"/>
                <w:lang w:eastAsia="en-GB"/>
              </w:rPr>
            </w:pPr>
            <w:r w:rsidRPr="00876921">
              <w:rPr>
                <w:rFonts w:ascii="Arial" w:hAnsi="Arial" w:cs="Arial"/>
                <w:lang w:eastAsia="en-GB"/>
              </w:rPr>
              <w:lastRenderedPageBreak/>
              <w:t xml:space="preserve">Communication medium is poorly </w:t>
            </w:r>
            <w:r w:rsidRPr="00876921">
              <w:rPr>
                <w:rFonts w:ascii="Arial" w:hAnsi="Arial" w:cs="Arial"/>
                <w:lang w:eastAsia="en-GB"/>
              </w:rPr>
              <w:lastRenderedPageBreak/>
              <w:t xml:space="preserve">designed and/or not suitable for the audience. </w:t>
            </w:r>
          </w:p>
          <w:p w14:paraId="4F3CDEBD" w14:textId="77777777" w:rsidR="00763CB3" w:rsidRPr="00876921" w:rsidRDefault="00763CB3" w:rsidP="00332C5A">
            <w:pPr>
              <w:rPr>
                <w:rFonts w:ascii="Arial" w:hAnsi="Arial" w:cs="Arial"/>
                <w:lang w:eastAsia="en-GB"/>
              </w:rPr>
            </w:pPr>
            <w:r w:rsidRPr="00876921">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332C5A">
            <w:pPr>
              <w:rPr>
                <w:rFonts w:ascii="Arial" w:hAnsi="Arial" w:cs="Arial"/>
                <w:lang w:eastAsia="en-GB"/>
              </w:rPr>
            </w:pPr>
            <w:r w:rsidRPr="00876921">
              <w:rPr>
                <w:rFonts w:ascii="Arial" w:hAnsi="Arial" w:cs="Arial"/>
                <w:lang w:eastAsia="en-GB"/>
              </w:rPr>
              <w:lastRenderedPageBreak/>
              <w:t xml:space="preserve">Can communicate in </w:t>
            </w:r>
            <w:r w:rsidRPr="00876921">
              <w:rPr>
                <w:rFonts w:ascii="Arial" w:hAnsi="Arial" w:cs="Arial"/>
                <w:lang w:eastAsia="en-GB"/>
              </w:rPr>
              <w:lastRenderedPageBreak/>
              <w:t xml:space="preserve">a suitable medium for the audience but with some room for improvement. </w:t>
            </w:r>
          </w:p>
          <w:p w14:paraId="5F305FF4" w14:textId="77777777" w:rsidR="00763CB3" w:rsidRPr="00876921" w:rsidRDefault="00763CB3" w:rsidP="00332C5A">
            <w:pPr>
              <w:rPr>
                <w:rFonts w:ascii="Arial" w:hAnsi="Arial" w:cs="Arial"/>
                <w:lang w:eastAsia="en-GB"/>
              </w:rPr>
            </w:pPr>
            <w:r w:rsidRPr="00876921">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5DDE00CF" w14:textId="77777777" w:rsidR="00763CB3" w:rsidRPr="00876921" w:rsidRDefault="00763CB3" w:rsidP="00332C5A">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332C5A">
            <w:pPr>
              <w:rPr>
                <w:rFonts w:ascii="Arial" w:hAnsi="Arial" w:cs="Arial"/>
                <w:lang w:eastAsia="en-GB"/>
              </w:rPr>
            </w:pPr>
            <w:r w:rsidRPr="00876921">
              <w:rPr>
                <w:rFonts w:ascii="Arial" w:hAnsi="Arial" w:cs="Arial"/>
                <w:lang w:eastAsia="en-GB"/>
              </w:rPr>
              <w:lastRenderedPageBreak/>
              <w:t xml:space="preserve">Can communicate </w:t>
            </w:r>
            <w:r w:rsidRPr="00876921">
              <w:rPr>
                <w:rFonts w:ascii="Arial" w:hAnsi="Arial" w:cs="Arial"/>
                <w:lang w:eastAsia="en-GB"/>
              </w:rPr>
              <w:lastRenderedPageBreak/>
              <w:t>effectively in a suitable medium for the audience, but may have minor errors.</w:t>
            </w:r>
          </w:p>
          <w:p w14:paraId="1A23893E" w14:textId="77777777" w:rsidR="00763CB3" w:rsidRPr="00876921" w:rsidRDefault="00763CB3" w:rsidP="00332C5A">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332C5A">
            <w:pPr>
              <w:rPr>
                <w:rFonts w:ascii="Arial" w:hAnsi="Arial" w:cs="Arial"/>
                <w:lang w:eastAsia="en-GB"/>
              </w:rPr>
            </w:pPr>
            <w:r w:rsidRPr="00876921">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332C5A">
            <w:pPr>
              <w:rPr>
                <w:rFonts w:ascii="Arial" w:hAnsi="Arial" w:cs="Arial"/>
                <w:lang w:eastAsia="en-GB"/>
              </w:rPr>
            </w:pPr>
            <w:r w:rsidRPr="00876921">
              <w:rPr>
                <w:rFonts w:ascii="Arial" w:hAnsi="Arial" w:cs="Arial"/>
                <w:lang w:eastAsia="en-GB"/>
              </w:rPr>
              <w:lastRenderedPageBreak/>
              <w:t xml:space="preserve">Can communicate </w:t>
            </w:r>
            <w:r w:rsidRPr="00876921">
              <w:rPr>
                <w:rFonts w:ascii="Arial" w:hAnsi="Arial" w:cs="Arial"/>
                <w:lang w:eastAsia="en-GB"/>
              </w:rPr>
              <w:lastRenderedPageBreak/>
              <w:t>well, confidently and consistently in a suitable medium for the audience.</w:t>
            </w:r>
          </w:p>
          <w:p w14:paraId="59E091BC" w14:textId="77777777" w:rsidR="00763CB3" w:rsidRPr="00876921" w:rsidRDefault="00763CB3" w:rsidP="00332C5A">
            <w:pPr>
              <w:rPr>
                <w:rFonts w:ascii="Arial" w:hAnsi="Arial" w:cs="Arial"/>
                <w:lang w:eastAsia="en-GB"/>
              </w:rPr>
            </w:pPr>
            <w:r w:rsidRPr="00876921">
              <w:rPr>
                <w:rFonts w:ascii="Arial" w:hAnsi="Arial" w:cs="Arial"/>
                <w:lang w:eastAsia="en-GB"/>
              </w:rPr>
              <w:t xml:space="preserve">Work is coherent, fluent, well-structured and organised. Can work very well autonomously and/or as part of a team, with very good contribution to group activities. </w:t>
            </w:r>
          </w:p>
          <w:p w14:paraId="1743D11C" w14:textId="77777777" w:rsidR="00763CB3" w:rsidRPr="00876921" w:rsidRDefault="00763CB3" w:rsidP="00332C5A">
            <w:pPr>
              <w:rPr>
                <w:rFonts w:ascii="Arial" w:hAnsi="Arial" w:cs="Arial"/>
                <w:lang w:eastAsia="en-GB"/>
              </w:rPr>
            </w:pPr>
            <w:r w:rsidRPr="00876921">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332C5A">
            <w:pPr>
              <w:rPr>
                <w:rFonts w:ascii="Arial" w:hAnsi="Arial" w:cs="Arial"/>
                <w:lang w:eastAsia="en-GB"/>
              </w:rPr>
            </w:pPr>
            <w:r w:rsidRPr="00876921">
              <w:rPr>
                <w:rFonts w:ascii="Arial" w:hAnsi="Arial" w:cs="Arial"/>
                <w:lang w:eastAsia="en-GB"/>
              </w:rPr>
              <w:lastRenderedPageBreak/>
              <w:t xml:space="preserve">Can communicate </w:t>
            </w:r>
            <w:r w:rsidRPr="00876921">
              <w:rPr>
                <w:rFonts w:ascii="Arial" w:hAnsi="Arial" w:cs="Arial"/>
                <w:lang w:eastAsia="en-GB"/>
              </w:rPr>
              <w:lastRenderedPageBreak/>
              <w:t>professionally confidently and consistently in a suitable medium for the audience.</w:t>
            </w:r>
          </w:p>
          <w:p w14:paraId="395F7E9F" w14:textId="77777777" w:rsidR="00763CB3" w:rsidRPr="00876921" w:rsidRDefault="00763CB3" w:rsidP="00332C5A">
            <w:pPr>
              <w:rPr>
                <w:rFonts w:ascii="Arial" w:hAnsi="Arial" w:cs="Arial"/>
                <w:lang w:eastAsia="en-GB"/>
              </w:rPr>
            </w:pPr>
            <w:r w:rsidRPr="00876921">
              <w:rPr>
                <w:rFonts w:ascii="Arial" w:hAnsi="Arial" w:cs="Arial"/>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332C5A">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332C5A">
            <w:pPr>
              <w:rPr>
                <w:rFonts w:ascii="Arial" w:hAnsi="Arial" w:cs="Arial"/>
                <w:lang w:eastAsia="en-GB"/>
              </w:rPr>
            </w:pPr>
            <w:r w:rsidRPr="00876921">
              <w:rPr>
                <w:rFonts w:ascii="Arial" w:hAnsi="Arial" w:cs="Arial"/>
                <w:lang w:eastAsia="en-GB"/>
              </w:rPr>
              <w:lastRenderedPageBreak/>
              <w:t xml:space="preserve">Can communicate </w:t>
            </w:r>
            <w:r w:rsidRPr="00876921">
              <w:rPr>
                <w:rFonts w:ascii="Arial" w:hAnsi="Arial" w:cs="Arial"/>
                <w:lang w:eastAsia="en-GB"/>
              </w:rPr>
              <w:lastRenderedPageBreak/>
              <w:t xml:space="preserve">with an exceptionally high level of professionalism, highly suitable for the audience. </w:t>
            </w:r>
          </w:p>
          <w:p w14:paraId="63290AFB" w14:textId="77777777" w:rsidR="00763CB3" w:rsidRPr="00876921" w:rsidRDefault="00763CB3" w:rsidP="00332C5A">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Demonstrates exceptional skills for employment 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p w14:paraId="20A2D85A" w14:textId="77777777" w:rsidR="00763CB3" w:rsidRPr="00876921" w:rsidRDefault="00763CB3" w:rsidP="00763CB3">
      <w:pPr>
        <w:spacing w:before="100" w:after="100" w:line="240" w:lineRule="auto"/>
        <w:rPr>
          <w:rFonts w:ascii="Arial" w:eastAsia="Times New Roman" w:hAnsi="Arial" w:cs="Arial"/>
          <w:color w:val="303B44"/>
        </w:rPr>
      </w:pPr>
    </w:p>
    <w:p w14:paraId="2252B356" w14:textId="77777777" w:rsidR="00763CB3" w:rsidRPr="00876921" w:rsidRDefault="00763CB3" w:rsidP="00763CB3">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20"/>
          <w:lang w:eastAsia="en-GB"/>
        </w:rPr>
        <w:t>THIS DOCUMENT IS ALSO AVAILABLE IN WELSH</w:t>
      </w:r>
    </w:p>
    <w:p w14:paraId="59B6BE63" w14:textId="77777777" w:rsidR="00763CB3" w:rsidRDefault="00763CB3" w:rsidP="00763CB3"/>
    <w:p w14:paraId="52B2B521" w14:textId="77777777" w:rsidR="00763CB3" w:rsidRDefault="00763CB3" w:rsidP="00763CB3"/>
    <w:p w14:paraId="363951D2" w14:textId="77777777" w:rsidR="00763CB3" w:rsidRDefault="00763CB3"/>
    <w:sectPr w:rsidR="00763CB3" w:rsidSect="00332C5A">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C81E555" w14:textId="77777777" w:rsidR="00E62542" w:rsidRDefault="00E62542">
      <w:pPr>
        <w:spacing w:after="0" w:line="240" w:lineRule="auto"/>
      </w:pPr>
      <w:r>
        <w:separator/>
      </w:r>
    </w:p>
  </w:endnote>
  <w:endnote w:type="continuationSeparator" w:id="0">
    <w:p w14:paraId="0D55CABB" w14:textId="77777777" w:rsidR="00E62542" w:rsidRDefault="00E625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CEE6CC" w14:textId="3DE39BF8" w:rsidR="00E62542" w:rsidRDefault="00E6254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75C86">
      <w:rPr>
        <w:b/>
        <w:noProof/>
      </w:rPr>
      <w:t>15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75C86">
      <w:rPr>
        <w:b/>
        <w:noProof/>
      </w:rPr>
      <w:t>22</w:t>
    </w:r>
    <w:r>
      <w:rPr>
        <w:b/>
        <w:sz w:val="24"/>
        <w:szCs w:val="24"/>
      </w:rPr>
      <w:fldChar w:fldCharType="end"/>
    </w:r>
  </w:p>
  <w:p w14:paraId="40790BA2" w14:textId="77777777" w:rsidR="00E62542" w:rsidRDefault="00E6254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92B1BC" w14:textId="77777777" w:rsidR="00E62542" w:rsidRDefault="00E6254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3D8E179" w14:textId="77777777" w:rsidR="00E62542" w:rsidRDefault="00E62542">
      <w:pPr>
        <w:spacing w:after="0" w:line="240" w:lineRule="auto"/>
      </w:pPr>
      <w:r>
        <w:separator/>
      </w:r>
    </w:p>
  </w:footnote>
  <w:footnote w:type="continuationSeparator" w:id="0">
    <w:p w14:paraId="68E41288" w14:textId="77777777" w:rsidR="00E62542" w:rsidRDefault="00E625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D116C0"/>
    <w:multiLevelType w:val="hybridMultilevel"/>
    <w:tmpl w:val="0BD44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AD4290"/>
    <w:multiLevelType w:val="hybridMultilevel"/>
    <w:tmpl w:val="343AF14E"/>
    <w:lvl w:ilvl="0" w:tplc="97CA9F4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483A0EAF"/>
    <w:multiLevelType w:val="hybridMultilevel"/>
    <w:tmpl w:val="E30E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1C61B0"/>
    <w:multiLevelType w:val="hybridMultilevel"/>
    <w:tmpl w:val="4A5C3FE2"/>
    <w:lvl w:ilvl="0" w:tplc="13447B4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D074FB"/>
    <w:multiLevelType w:val="hybridMultilevel"/>
    <w:tmpl w:val="047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991189"/>
    <w:multiLevelType w:val="hybridMultilevel"/>
    <w:tmpl w:val="C3E4B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8"/>
  </w:num>
  <w:num w:numId="2">
    <w:abstractNumId w:val="9"/>
  </w:num>
  <w:num w:numId="3">
    <w:abstractNumId w:val="3"/>
  </w:num>
  <w:num w:numId="4">
    <w:abstractNumId w:val="0"/>
  </w:num>
  <w:num w:numId="5">
    <w:abstractNumId w:val="4"/>
  </w:num>
  <w:num w:numId="6">
    <w:abstractNumId w:val="1"/>
  </w:num>
  <w:num w:numId="7">
    <w:abstractNumId w:val="6"/>
  </w:num>
  <w:num w:numId="8">
    <w:abstractNumId w:val="7"/>
  </w:num>
  <w:num w:numId="9">
    <w:abstractNumId w:val="5"/>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3CB3"/>
    <w:rsid w:val="000A72D4"/>
    <w:rsid w:val="000B7FDE"/>
    <w:rsid w:val="00132D8F"/>
    <w:rsid w:val="00143DF2"/>
    <w:rsid w:val="0016094F"/>
    <w:rsid w:val="001934C2"/>
    <w:rsid w:val="002339D5"/>
    <w:rsid w:val="002C458D"/>
    <w:rsid w:val="00332C5A"/>
    <w:rsid w:val="003420CD"/>
    <w:rsid w:val="00381A2D"/>
    <w:rsid w:val="00411089"/>
    <w:rsid w:val="00452546"/>
    <w:rsid w:val="00485879"/>
    <w:rsid w:val="004E7265"/>
    <w:rsid w:val="0051150B"/>
    <w:rsid w:val="00532720"/>
    <w:rsid w:val="00536896"/>
    <w:rsid w:val="00544866"/>
    <w:rsid w:val="00621EDF"/>
    <w:rsid w:val="0063055E"/>
    <w:rsid w:val="00631257"/>
    <w:rsid w:val="00632FA5"/>
    <w:rsid w:val="0069390F"/>
    <w:rsid w:val="006C4C57"/>
    <w:rsid w:val="00763CB3"/>
    <w:rsid w:val="00795C11"/>
    <w:rsid w:val="007F0F2B"/>
    <w:rsid w:val="007F6A62"/>
    <w:rsid w:val="00810ADD"/>
    <w:rsid w:val="00846F01"/>
    <w:rsid w:val="00893149"/>
    <w:rsid w:val="008B2EDC"/>
    <w:rsid w:val="008C2D9E"/>
    <w:rsid w:val="008E5EB6"/>
    <w:rsid w:val="009178EA"/>
    <w:rsid w:val="009E333B"/>
    <w:rsid w:val="00A12B9C"/>
    <w:rsid w:val="00A23B64"/>
    <w:rsid w:val="00A31235"/>
    <w:rsid w:val="00A741C5"/>
    <w:rsid w:val="00AC222F"/>
    <w:rsid w:val="00B02E96"/>
    <w:rsid w:val="00B8357D"/>
    <w:rsid w:val="00B84F7E"/>
    <w:rsid w:val="00BB18E4"/>
    <w:rsid w:val="00BE74A4"/>
    <w:rsid w:val="00C46921"/>
    <w:rsid w:val="00C52527"/>
    <w:rsid w:val="00C663AE"/>
    <w:rsid w:val="00CD66AA"/>
    <w:rsid w:val="00CF7B26"/>
    <w:rsid w:val="00D76CF9"/>
    <w:rsid w:val="00DC3BA2"/>
    <w:rsid w:val="00DE3857"/>
    <w:rsid w:val="00E62542"/>
    <w:rsid w:val="00F75C86"/>
    <w:rsid w:val="00F84916"/>
    <w:rsid w:val="00FE095E"/>
    <w:rsid w:val="00FF7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35A80"/>
  <w15:chartTrackingRefBased/>
  <w15:docId w15:val="{5656935D-5BE1-4854-B24E-FAAD96B6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NormalWeb">
    <w:name w:val="Normal (Web)"/>
    <w:basedOn w:val="Normal"/>
    <w:uiPriority w:val="99"/>
    <w:unhideWhenUsed/>
    <w:rsid w:val="00FE095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E095E"/>
    <w:rPr>
      <w:color w:val="0000FF"/>
      <w:u w:val="single"/>
    </w:rPr>
  </w:style>
  <w:style w:type="character" w:styleId="FollowedHyperlink">
    <w:name w:val="FollowedHyperlink"/>
    <w:basedOn w:val="DefaultParagraphFont"/>
    <w:uiPriority w:val="99"/>
    <w:semiHidden/>
    <w:unhideWhenUsed/>
    <w:rsid w:val="00AC222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8599916">
      <w:bodyDiv w:val="1"/>
      <w:marLeft w:val="0"/>
      <w:marRight w:val="0"/>
      <w:marTop w:val="0"/>
      <w:marBottom w:val="0"/>
      <w:divBdr>
        <w:top w:val="none" w:sz="0" w:space="0" w:color="auto"/>
        <w:left w:val="none" w:sz="0" w:space="0" w:color="auto"/>
        <w:bottom w:val="none" w:sz="0" w:space="0" w:color="auto"/>
        <w:right w:val="none" w:sz="0" w:space="0" w:color="auto"/>
      </w:divBdr>
    </w:div>
    <w:div w:id="244848059">
      <w:bodyDiv w:val="1"/>
      <w:marLeft w:val="0"/>
      <w:marRight w:val="0"/>
      <w:marTop w:val="0"/>
      <w:marBottom w:val="0"/>
      <w:divBdr>
        <w:top w:val="none" w:sz="0" w:space="0" w:color="auto"/>
        <w:left w:val="none" w:sz="0" w:space="0" w:color="auto"/>
        <w:bottom w:val="none" w:sz="0" w:space="0" w:color="auto"/>
        <w:right w:val="none" w:sz="0" w:space="0" w:color="auto"/>
      </w:divBdr>
    </w:div>
    <w:div w:id="467283345">
      <w:bodyDiv w:val="1"/>
      <w:marLeft w:val="0"/>
      <w:marRight w:val="0"/>
      <w:marTop w:val="0"/>
      <w:marBottom w:val="0"/>
      <w:divBdr>
        <w:top w:val="none" w:sz="0" w:space="0" w:color="auto"/>
        <w:left w:val="none" w:sz="0" w:space="0" w:color="auto"/>
        <w:bottom w:val="none" w:sz="0" w:space="0" w:color="auto"/>
        <w:right w:val="none" w:sz="0" w:space="0" w:color="auto"/>
      </w:divBdr>
    </w:div>
    <w:div w:id="507717654">
      <w:bodyDiv w:val="1"/>
      <w:marLeft w:val="0"/>
      <w:marRight w:val="0"/>
      <w:marTop w:val="0"/>
      <w:marBottom w:val="0"/>
      <w:divBdr>
        <w:top w:val="none" w:sz="0" w:space="0" w:color="auto"/>
        <w:left w:val="none" w:sz="0" w:space="0" w:color="auto"/>
        <w:bottom w:val="none" w:sz="0" w:space="0" w:color="auto"/>
        <w:right w:val="none" w:sz="0" w:space="0" w:color="auto"/>
      </w:divBdr>
    </w:div>
    <w:div w:id="552035742">
      <w:bodyDiv w:val="1"/>
      <w:marLeft w:val="0"/>
      <w:marRight w:val="0"/>
      <w:marTop w:val="0"/>
      <w:marBottom w:val="0"/>
      <w:divBdr>
        <w:top w:val="none" w:sz="0" w:space="0" w:color="auto"/>
        <w:left w:val="none" w:sz="0" w:space="0" w:color="auto"/>
        <w:bottom w:val="none" w:sz="0" w:space="0" w:color="auto"/>
        <w:right w:val="none" w:sz="0" w:space="0" w:color="auto"/>
      </w:divBdr>
    </w:div>
    <w:div w:id="620114168">
      <w:bodyDiv w:val="1"/>
      <w:marLeft w:val="0"/>
      <w:marRight w:val="0"/>
      <w:marTop w:val="0"/>
      <w:marBottom w:val="0"/>
      <w:divBdr>
        <w:top w:val="none" w:sz="0" w:space="0" w:color="auto"/>
        <w:left w:val="none" w:sz="0" w:space="0" w:color="auto"/>
        <w:bottom w:val="none" w:sz="0" w:space="0" w:color="auto"/>
        <w:right w:val="none" w:sz="0" w:space="0" w:color="auto"/>
      </w:divBdr>
    </w:div>
    <w:div w:id="746655273">
      <w:bodyDiv w:val="1"/>
      <w:marLeft w:val="0"/>
      <w:marRight w:val="0"/>
      <w:marTop w:val="0"/>
      <w:marBottom w:val="0"/>
      <w:divBdr>
        <w:top w:val="none" w:sz="0" w:space="0" w:color="auto"/>
        <w:left w:val="none" w:sz="0" w:space="0" w:color="auto"/>
        <w:bottom w:val="none" w:sz="0" w:space="0" w:color="auto"/>
        <w:right w:val="none" w:sz="0" w:space="0" w:color="auto"/>
      </w:divBdr>
    </w:div>
    <w:div w:id="945768641">
      <w:bodyDiv w:val="1"/>
      <w:marLeft w:val="0"/>
      <w:marRight w:val="0"/>
      <w:marTop w:val="0"/>
      <w:marBottom w:val="0"/>
      <w:divBdr>
        <w:top w:val="none" w:sz="0" w:space="0" w:color="auto"/>
        <w:left w:val="none" w:sz="0" w:space="0" w:color="auto"/>
        <w:bottom w:val="none" w:sz="0" w:space="0" w:color="auto"/>
        <w:right w:val="none" w:sz="0" w:space="0" w:color="auto"/>
      </w:divBdr>
    </w:div>
    <w:div w:id="987242081">
      <w:bodyDiv w:val="1"/>
      <w:marLeft w:val="0"/>
      <w:marRight w:val="0"/>
      <w:marTop w:val="0"/>
      <w:marBottom w:val="0"/>
      <w:divBdr>
        <w:top w:val="none" w:sz="0" w:space="0" w:color="auto"/>
        <w:left w:val="none" w:sz="0" w:space="0" w:color="auto"/>
        <w:bottom w:val="none" w:sz="0" w:space="0" w:color="auto"/>
        <w:right w:val="none" w:sz="0" w:space="0" w:color="auto"/>
      </w:divBdr>
    </w:div>
    <w:div w:id="1122919137">
      <w:bodyDiv w:val="1"/>
      <w:marLeft w:val="0"/>
      <w:marRight w:val="0"/>
      <w:marTop w:val="0"/>
      <w:marBottom w:val="0"/>
      <w:divBdr>
        <w:top w:val="none" w:sz="0" w:space="0" w:color="auto"/>
        <w:left w:val="none" w:sz="0" w:space="0" w:color="auto"/>
        <w:bottom w:val="none" w:sz="0" w:space="0" w:color="auto"/>
        <w:right w:val="none" w:sz="0" w:space="0" w:color="auto"/>
      </w:divBdr>
    </w:div>
    <w:div w:id="1152410325">
      <w:bodyDiv w:val="1"/>
      <w:marLeft w:val="0"/>
      <w:marRight w:val="0"/>
      <w:marTop w:val="0"/>
      <w:marBottom w:val="0"/>
      <w:divBdr>
        <w:top w:val="none" w:sz="0" w:space="0" w:color="auto"/>
        <w:left w:val="none" w:sz="0" w:space="0" w:color="auto"/>
        <w:bottom w:val="none" w:sz="0" w:space="0" w:color="auto"/>
        <w:right w:val="none" w:sz="0" w:space="0" w:color="auto"/>
      </w:divBdr>
    </w:div>
    <w:div w:id="1296327684">
      <w:bodyDiv w:val="1"/>
      <w:marLeft w:val="0"/>
      <w:marRight w:val="0"/>
      <w:marTop w:val="0"/>
      <w:marBottom w:val="0"/>
      <w:divBdr>
        <w:top w:val="none" w:sz="0" w:space="0" w:color="auto"/>
        <w:left w:val="none" w:sz="0" w:space="0" w:color="auto"/>
        <w:bottom w:val="none" w:sz="0" w:space="0" w:color="auto"/>
        <w:right w:val="none" w:sz="0" w:space="0" w:color="auto"/>
      </w:divBdr>
    </w:div>
    <w:div w:id="1311179193">
      <w:bodyDiv w:val="1"/>
      <w:marLeft w:val="0"/>
      <w:marRight w:val="0"/>
      <w:marTop w:val="0"/>
      <w:marBottom w:val="0"/>
      <w:divBdr>
        <w:top w:val="none" w:sz="0" w:space="0" w:color="auto"/>
        <w:left w:val="none" w:sz="0" w:space="0" w:color="auto"/>
        <w:bottom w:val="none" w:sz="0" w:space="0" w:color="auto"/>
        <w:right w:val="none" w:sz="0" w:space="0" w:color="auto"/>
      </w:divBdr>
    </w:div>
    <w:div w:id="1317147914">
      <w:bodyDiv w:val="1"/>
      <w:marLeft w:val="0"/>
      <w:marRight w:val="0"/>
      <w:marTop w:val="0"/>
      <w:marBottom w:val="0"/>
      <w:divBdr>
        <w:top w:val="none" w:sz="0" w:space="0" w:color="auto"/>
        <w:left w:val="none" w:sz="0" w:space="0" w:color="auto"/>
        <w:bottom w:val="none" w:sz="0" w:space="0" w:color="auto"/>
        <w:right w:val="none" w:sz="0" w:space="0" w:color="auto"/>
      </w:divBdr>
    </w:div>
    <w:div w:id="1409041213">
      <w:bodyDiv w:val="1"/>
      <w:marLeft w:val="0"/>
      <w:marRight w:val="0"/>
      <w:marTop w:val="0"/>
      <w:marBottom w:val="0"/>
      <w:divBdr>
        <w:top w:val="none" w:sz="0" w:space="0" w:color="auto"/>
        <w:left w:val="none" w:sz="0" w:space="0" w:color="auto"/>
        <w:bottom w:val="none" w:sz="0" w:space="0" w:color="auto"/>
        <w:right w:val="none" w:sz="0" w:space="0" w:color="auto"/>
      </w:divBdr>
    </w:div>
    <w:div w:id="1433627026">
      <w:bodyDiv w:val="1"/>
      <w:marLeft w:val="0"/>
      <w:marRight w:val="0"/>
      <w:marTop w:val="0"/>
      <w:marBottom w:val="0"/>
      <w:divBdr>
        <w:top w:val="none" w:sz="0" w:space="0" w:color="auto"/>
        <w:left w:val="none" w:sz="0" w:space="0" w:color="auto"/>
        <w:bottom w:val="none" w:sz="0" w:space="0" w:color="auto"/>
        <w:right w:val="none" w:sz="0" w:space="0" w:color="auto"/>
      </w:divBdr>
    </w:div>
    <w:div w:id="1438209111">
      <w:bodyDiv w:val="1"/>
      <w:marLeft w:val="0"/>
      <w:marRight w:val="0"/>
      <w:marTop w:val="0"/>
      <w:marBottom w:val="0"/>
      <w:divBdr>
        <w:top w:val="none" w:sz="0" w:space="0" w:color="auto"/>
        <w:left w:val="none" w:sz="0" w:space="0" w:color="auto"/>
        <w:bottom w:val="none" w:sz="0" w:space="0" w:color="auto"/>
        <w:right w:val="none" w:sz="0" w:space="0" w:color="auto"/>
      </w:divBdr>
    </w:div>
    <w:div w:id="1447432032">
      <w:bodyDiv w:val="1"/>
      <w:marLeft w:val="0"/>
      <w:marRight w:val="0"/>
      <w:marTop w:val="0"/>
      <w:marBottom w:val="0"/>
      <w:divBdr>
        <w:top w:val="none" w:sz="0" w:space="0" w:color="auto"/>
        <w:left w:val="none" w:sz="0" w:space="0" w:color="auto"/>
        <w:bottom w:val="none" w:sz="0" w:space="0" w:color="auto"/>
        <w:right w:val="none" w:sz="0" w:space="0" w:color="auto"/>
      </w:divBdr>
    </w:div>
    <w:div w:id="1478955829">
      <w:bodyDiv w:val="1"/>
      <w:marLeft w:val="0"/>
      <w:marRight w:val="0"/>
      <w:marTop w:val="0"/>
      <w:marBottom w:val="0"/>
      <w:divBdr>
        <w:top w:val="none" w:sz="0" w:space="0" w:color="auto"/>
        <w:left w:val="none" w:sz="0" w:space="0" w:color="auto"/>
        <w:bottom w:val="none" w:sz="0" w:space="0" w:color="auto"/>
        <w:right w:val="none" w:sz="0" w:space="0" w:color="auto"/>
      </w:divBdr>
    </w:div>
    <w:div w:id="1526824159">
      <w:bodyDiv w:val="1"/>
      <w:marLeft w:val="0"/>
      <w:marRight w:val="0"/>
      <w:marTop w:val="0"/>
      <w:marBottom w:val="0"/>
      <w:divBdr>
        <w:top w:val="none" w:sz="0" w:space="0" w:color="auto"/>
        <w:left w:val="none" w:sz="0" w:space="0" w:color="auto"/>
        <w:bottom w:val="none" w:sz="0" w:space="0" w:color="auto"/>
        <w:right w:val="none" w:sz="0" w:space="0" w:color="auto"/>
      </w:divBdr>
    </w:div>
    <w:div w:id="1857772564">
      <w:bodyDiv w:val="1"/>
      <w:marLeft w:val="0"/>
      <w:marRight w:val="0"/>
      <w:marTop w:val="0"/>
      <w:marBottom w:val="0"/>
      <w:divBdr>
        <w:top w:val="none" w:sz="0" w:space="0" w:color="auto"/>
        <w:left w:val="none" w:sz="0" w:space="0" w:color="auto"/>
        <w:bottom w:val="none" w:sz="0" w:space="0" w:color="auto"/>
        <w:right w:val="none" w:sz="0" w:space="0" w:color="auto"/>
      </w:divBdr>
    </w:div>
    <w:div w:id="1869638151">
      <w:bodyDiv w:val="1"/>
      <w:marLeft w:val="0"/>
      <w:marRight w:val="0"/>
      <w:marTop w:val="0"/>
      <w:marBottom w:val="0"/>
      <w:divBdr>
        <w:top w:val="none" w:sz="0" w:space="0" w:color="auto"/>
        <w:left w:val="none" w:sz="0" w:space="0" w:color="auto"/>
        <w:bottom w:val="none" w:sz="0" w:space="0" w:color="auto"/>
        <w:right w:val="none" w:sz="0" w:space="0" w:color="auto"/>
      </w:divBdr>
    </w:div>
    <w:div w:id="1928996870">
      <w:bodyDiv w:val="1"/>
      <w:marLeft w:val="0"/>
      <w:marRight w:val="0"/>
      <w:marTop w:val="0"/>
      <w:marBottom w:val="0"/>
      <w:divBdr>
        <w:top w:val="none" w:sz="0" w:space="0" w:color="auto"/>
        <w:left w:val="none" w:sz="0" w:space="0" w:color="auto"/>
        <w:bottom w:val="none" w:sz="0" w:space="0" w:color="auto"/>
        <w:right w:val="none" w:sz="0" w:space="0" w:color="auto"/>
      </w:divBdr>
    </w:div>
    <w:div w:id="2027555820">
      <w:bodyDiv w:val="1"/>
      <w:marLeft w:val="0"/>
      <w:marRight w:val="0"/>
      <w:marTop w:val="0"/>
      <w:marBottom w:val="0"/>
      <w:divBdr>
        <w:top w:val="none" w:sz="0" w:space="0" w:color="auto"/>
        <w:left w:val="none" w:sz="0" w:space="0" w:color="auto"/>
        <w:bottom w:val="none" w:sz="0" w:space="0" w:color="auto"/>
        <w:right w:val="none" w:sz="0" w:space="0" w:color="auto"/>
      </w:divBdr>
    </w:div>
    <w:div w:id="2110612307">
      <w:bodyDiv w:val="1"/>
      <w:marLeft w:val="0"/>
      <w:marRight w:val="0"/>
      <w:marTop w:val="0"/>
      <w:marBottom w:val="0"/>
      <w:divBdr>
        <w:top w:val="none" w:sz="0" w:space="0" w:color="auto"/>
        <w:left w:val="none" w:sz="0" w:space="0" w:color="auto"/>
        <w:bottom w:val="none" w:sz="0" w:space="0" w:color="auto"/>
        <w:right w:val="none" w:sz="0" w:space="0" w:color="auto"/>
      </w:divBdr>
    </w:div>
    <w:div w:id="21287407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bristolcycling.org.uk/wp-content/uploads/2015/03/Policing-the-Roads-Strategy.pdf" TargetMode="External"/><Relationship Id="rId18" Type="http://schemas.openxmlformats.org/officeDocument/2006/relationships/hyperlink" Target="https://www.lawteacher.net/free-law-essays/criminology/advantages-and-disadvantages-of-community-policing.php"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police.uk/pu/advice-crime-prevention/automatic-number-plate-recognition-anpr/" TargetMode="External"/><Relationship Id="rId7" Type="http://schemas.openxmlformats.org/officeDocument/2006/relationships/webSettings" Target="webSettings.xml"/><Relationship Id="rId12" Type="http://schemas.openxmlformats.org/officeDocument/2006/relationships/hyperlink" Target="http://www.tandfonline.com/doi/abs/10.1080/10439463.2011.641551" TargetMode="External"/><Relationship Id="rId17" Type="http://schemas.openxmlformats.org/officeDocument/2006/relationships/hyperlink" Target="https://assets.publishing.service.gov.uk/government/uploads/system/uploads/attachment_data/file/509831/6.1770_Modern_Crime_Prevention_Strategy_final_WEB_version.pdf"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www.cps.gov.uk/crime-info/terrorism" TargetMode="External"/><Relationship Id="rId20" Type="http://schemas.openxmlformats.org/officeDocument/2006/relationships/hyperlink" Target="http://www.npia.police.uk"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www.counterterrorism.police.uk/" TargetMode="External"/><Relationship Id="rId23" Type="http://schemas.openxmlformats.org/officeDocument/2006/relationships/hyperlink" Target="https://www.unodc.org/unodc/en/frontpage/2011/March/crime-and-its-deadly-connection-to-terrorism.html" TargetMode="External"/><Relationship Id="rId10" Type="http://schemas.openxmlformats.org/officeDocument/2006/relationships/image" Target="media/image1.png"/><Relationship Id="rId19" Type="http://schemas.openxmlformats.org/officeDocument/2006/relationships/hyperlink" Target="https://www.legislation.gov.uk/ukpga/1984/60/section/32"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bbc.co.uk/newsround/43793772" TargetMode="External"/><Relationship Id="rId22" Type="http://schemas.openxmlformats.org/officeDocument/2006/relationships/hyperlink" Target="https://www.ukessays.com/essays/criminology/contrast-two-models-of-policing-criminology-essay.php"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8DE45B5-FABA-4727-935C-66B04A5C5E54}">
  <ds:schemaRefs>
    <ds:schemaRef ds:uri="http://schemas.microsoft.com/office/2006/documentManagement/types"/>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1ecf5648-3750-43f5-867d-bfaa16e6e17e"/>
    <ds:schemaRef ds:uri="2e89cfda-a374-4413-9f0d-8b601eddeb70"/>
    <ds:schemaRef ds:uri="http://www.w3.org/XML/1998/namespace"/>
  </ds:schemaRefs>
</ds:datastoreItem>
</file>

<file path=customXml/itemProps2.xml><?xml version="1.0" encoding="utf-8"?>
<ds:datastoreItem xmlns:ds="http://schemas.openxmlformats.org/officeDocument/2006/customXml" ds:itemID="{CDC4C9EE-00F0-4D39-AE3E-2AF280EF90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7DD34E9-3D3B-4646-9A43-86F0AA28B91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8470</Words>
  <Characters>48279</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Greenland,Abbeigh swp6553</cp:lastModifiedBy>
  <cp:revision>2</cp:revision>
  <cp:lastPrinted>2020-03-18T13:24:00Z</cp:lastPrinted>
  <dcterms:created xsi:type="dcterms:W3CDTF">2021-07-12T19:40:00Z</dcterms:created>
  <dcterms:modified xsi:type="dcterms:W3CDTF">2021-07-12T19:40:00Z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31365ecf-16ba-4b07-a825-1150233b7074</vt:lpwstr>
  </property>
</Properties>
</file>