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390477C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670E111" w:rsidR="005E6C44" w:rsidRPr="00A42F82" w:rsidRDefault="312D98D6" w:rsidP="00A91894">
            <w:pPr>
              <w:rPr>
                <w:rFonts w:ascii="Arial" w:hAnsi="Arial" w:cs="Arial"/>
                <w:sz w:val="22"/>
                <w:szCs w:val="22"/>
              </w:rPr>
            </w:pPr>
            <w:r w:rsidRPr="390477CB">
              <w:rPr>
                <w:rFonts w:ascii="Arial" w:hAnsi="Arial" w:cs="Arial"/>
                <w:sz w:val="22"/>
                <w:szCs w:val="22"/>
              </w:rPr>
              <w:t>Carmen Adriana Prodan</w:t>
            </w:r>
          </w:p>
        </w:tc>
      </w:tr>
      <w:tr w:rsidR="005E6C44" w:rsidRPr="00A42F82" w14:paraId="58EB8D36" w14:textId="49C838B6" w:rsidTr="390477C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390477C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588E20D" w:rsidR="005E6C44" w:rsidRPr="00A42F82" w:rsidRDefault="3EFBD779" w:rsidP="00A91894">
                <w:pPr>
                  <w:jc w:val="center"/>
                  <w:rPr>
                    <w:rFonts w:ascii="Arial" w:hAnsi="Arial" w:cs="Arial"/>
                    <w:sz w:val="22"/>
                    <w:szCs w:val="22"/>
                  </w:rPr>
                </w:pPr>
                <w:r w:rsidRPr="390477CB">
                  <w:rPr>
                    <w:rFonts w:ascii="MS Gothic" w:eastAsia="MS Gothic" w:hAnsi="MS Gothic" w:cs="MS Gothic"/>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390477C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4730B69" w:rsidR="005E6C44" w:rsidRPr="00A42F82" w:rsidRDefault="6F2F47BF" w:rsidP="00A91894">
            <w:pPr>
              <w:rPr>
                <w:rFonts w:ascii="Arial" w:hAnsi="Arial" w:cs="Arial"/>
                <w:sz w:val="22"/>
                <w:szCs w:val="22"/>
              </w:rPr>
            </w:pPr>
            <w:r w:rsidRPr="390477CB">
              <w:rPr>
                <w:rFonts w:ascii="Arial" w:hAnsi="Arial" w:cs="Arial"/>
                <w:sz w:val="22"/>
                <w:szCs w:val="22"/>
              </w:rPr>
              <w:t>IICL</w:t>
            </w:r>
          </w:p>
        </w:tc>
      </w:tr>
      <w:tr w:rsidR="005E6C44" w:rsidRPr="00A42F82" w14:paraId="37E7F8A3" w14:textId="77777777" w:rsidTr="390477C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949E619" w:rsidR="005E6C44" w:rsidRPr="00A42F82" w:rsidRDefault="55DAF53C" w:rsidP="00A91894">
            <w:pPr>
              <w:rPr>
                <w:rFonts w:ascii="Arial" w:hAnsi="Arial" w:cs="Arial"/>
                <w:sz w:val="22"/>
                <w:szCs w:val="22"/>
              </w:rPr>
            </w:pPr>
            <w:r w:rsidRPr="390477CB">
              <w:rPr>
                <w:rFonts w:ascii="Arial" w:hAnsi="Arial" w:cs="Arial"/>
                <w:sz w:val="22"/>
                <w:szCs w:val="22"/>
              </w:rPr>
              <w:t>Birmingham</w:t>
            </w:r>
          </w:p>
        </w:tc>
      </w:tr>
      <w:tr w:rsidR="005E6C44" w:rsidRPr="00A42F82" w14:paraId="20811D96" w14:textId="77777777" w:rsidTr="390477C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1F0409A" w:rsidR="005E6C44" w:rsidRPr="00A42F82" w:rsidRDefault="6454E5FA" w:rsidP="00A91894">
            <w:pPr>
              <w:rPr>
                <w:rFonts w:ascii="Arial" w:hAnsi="Arial" w:cs="Arial"/>
                <w:sz w:val="22"/>
                <w:szCs w:val="22"/>
              </w:rPr>
            </w:pPr>
            <w:r w:rsidRPr="390477CB">
              <w:rPr>
                <w:rFonts w:ascii="Arial" w:hAnsi="Arial" w:cs="Arial"/>
                <w:sz w:val="22"/>
                <w:szCs w:val="22"/>
              </w:rPr>
              <w:t>2223977@student.uwtsd.ac.uk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390477C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B637943" w:rsidR="005E6C44" w:rsidRPr="00A42F82" w:rsidRDefault="69F4A8C7" w:rsidP="00A91894">
            <w:pPr>
              <w:rPr>
                <w:rFonts w:ascii="Arial" w:hAnsi="Arial" w:cs="Arial"/>
                <w:sz w:val="22"/>
                <w:szCs w:val="22"/>
              </w:rPr>
            </w:pPr>
            <w:r w:rsidRPr="390477CB">
              <w:rPr>
                <w:rFonts w:ascii="Arial" w:hAnsi="Arial" w:cs="Arial"/>
                <w:sz w:val="22"/>
                <w:szCs w:val="22"/>
              </w:rPr>
              <w:t>07576238681</w:t>
            </w:r>
          </w:p>
        </w:tc>
      </w:tr>
      <w:tr w:rsidR="005E6C44" w:rsidRPr="00A42F82" w14:paraId="165283C3" w14:textId="77777777" w:rsidTr="390477C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390477C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303B6E" w:rsidR="005E6C44" w:rsidRPr="00A42F82" w:rsidRDefault="08ECFED2" w:rsidP="00A91894">
            <w:pPr>
              <w:rPr>
                <w:rFonts w:ascii="Arial" w:hAnsi="Arial" w:cs="Arial"/>
                <w:sz w:val="22"/>
                <w:szCs w:val="22"/>
              </w:rPr>
            </w:pPr>
            <w:r w:rsidRPr="390477CB">
              <w:rPr>
                <w:rFonts w:ascii="Arial" w:hAnsi="Arial" w:cs="Arial"/>
                <w:sz w:val="22"/>
                <w:szCs w:val="22"/>
              </w:rPr>
              <w:t>2223977</w:t>
            </w:r>
          </w:p>
        </w:tc>
      </w:tr>
      <w:tr w:rsidR="005E6C44" w:rsidRPr="00A42F82" w14:paraId="4EAC5A4D" w14:textId="77777777" w:rsidTr="390477C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3B3C70" w:rsidR="005E6C44" w:rsidRPr="00A42F82" w:rsidRDefault="66C54383" w:rsidP="00A91894">
            <w:pPr>
              <w:rPr>
                <w:rFonts w:ascii="Arial" w:hAnsi="Arial" w:cs="Arial"/>
                <w:sz w:val="22"/>
                <w:szCs w:val="22"/>
              </w:rPr>
            </w:pPr>
            <w:r w:rsidRPr="390477CB">
              <w:rPr>
                <w:rFonts w:ascii="Arial" w:hAnsi="Arial" w:cs="Arial"/>
                <w:sz w:val="22"/>
                <w:szCs w:val="22"/>
              </w:rPr>
              <w:t>BA Leadership and Management Skills for the Workplace</w:t>
            </w:r>
          </w:p>
        </w:tc>
      </w:tr>
      <w:tr w:rsidR="005E6C44" w:rsidRPr="00A42F82" w14:paraId="49F32132" w14:textId="77777777" w:rsidTr="390477C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9D9F551" w:rsidR="005E6C44" w:rsidRPr="00A42F82" w:rsidRDefault="552894D3" w:rsidP="00A91894">
            <w:pPr>
              <w:rPr>
                <w:rFonts w:ascii="Arial" w:hAnsi="Arial" w:cs="Arial"/>
                <w:sz w:val="22"/>
                <w:szCs w:val="22"/>
              </w:rPr>
            </w:pPr>
            <w:r w:rsidRPr="390477CB">
              <w:rPr>
                <w:rFonts w:ascii="Arial" w:hAnsi="Arial" w:cs="Arial"/>
                <w:sz w:val="22"/>
                <w:szCs w:val="22"/>
              </w:rPr>
              <w:t>Dr. Eric Osei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06EDDB4" w:rsidR="005E6C44" w:rsidRPr="00A42F82" w:rsidRDefault="00712DA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8A8B56A"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712DA5">
              <w:rPr>
                <w:rFonts w:ascii="Arial" w:hAnsi="Arial" w:cs="Arial"/>
                <w:sz w:val="22"/>
                <w:szCs w:val="22"/>
              </w:rPr>
              <w:t xml:space="preserve"> Research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B534A7B" w:rsidR="005E6C44"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3155E43" w:rsidR="005E6C44" w:rsidRPr="00A42F82" w:rsidRDefault="00712DA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FEA3009" w:rsidR="005E6C44" w:rsidRPr="00A42F82" w:rsidRDefault="00712DA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C131DC3"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27AB467"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915F531"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E1FD178"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66BB0BB"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2421723" w:rsidR="00807192"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FE39E1E" w:rsidR="004C3D85"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390477C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83C9F5" w:rsidR="004C3D85" w:rsidRPr="00A42F82" w:rsidRDefault="6E6E3F3E" w:rsidP="00A91894">
            <w:pPr>
              <w:rPr>
                <w:rFonts w:ascii="Arial" w:hAnsi="Arial" w:cs="Arial"/>
                <w:sz w:val="22"/>
                <w:szCs w:val="22"/>
              </w:rPr>
            </w:pPr>
            <w:r w:rsidRPr="390477CB">
              <w:rPr>
                <w:rFonts w:ascii="Arial" w:hAnsi="Arial" w:cs="Arial"/>
                <w:sz w:val="22"/>
                <w:szCs w:val="22"/>
              </w:rPr>
              <w:t xml:space="preserve">Bridging the gap between Education and Industry: The challenges of finding work experience </w:t>
            </w:r>
            <w:r w:rsidR="56A152EA" w:rsidRPr="390477CB">
              <w:rPr>
                <w:rFonts w:ascii="Arial" w:hAnsi="Arial" w:cs="Arial"/>
                <w:sz w:val="22"/>
                <w:szCs w:val="22"/>
              </w:rPr>
              <w:t xml:space="preserve">for students aged 16-19 </w:t>
            </w:r>
          </w:p>
        </w:tc>
      </w:tr>
      <w:tr w:rsidR="004C3D85" w:rsidRPr="00A42F82" w14:paraId="52752113" w14:textId="77777777" w:rsidTr="390477C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73EB44E" w:rsidR="004C3D85" w:rsidRPr="00A42F82" w:rsidRDefault="05A0A856" w:rsidP="00A91894">
            <w:pPr>
              <w:rPr>
                <w:rFonts w:ascii="Arial" w:hAnsi="Arial" w:cs="Arial"/>
                <w:sz w:val="22"/>
                <w:szCs w:val="22"/>
              </w:rPr>
            </w:pPr>
            <w:r w:rsidRPr="390477CB">
              <w:rPr>
                <w:rFonts w:ascii="Arial" w:hAnsi="Arial" w:cs="Arial"/>
                <w:sz w:val="22"/>
                <w:szCs w:val="22"/>
              </w:rPr>
              <w:t>28/09/2025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34A2C91" w:rsidR="004C3D85" w:rsidRPr="00A42F82" w:rsidRDefault="164156E4" w:rsidP="00A91894">
            <w:pPr>
              <w:rPr>
                <w:rFonts w:ascii="Arial" w:hAnsi="Arial" w:cs="Arial"/>
                <w:sz w:val="22"/>
                <w:szCs w:val="22"/>
              </w:rPr>
            </w:pPr>
            <w:r w:rsidRPr="390477CB">
              <w:rPr>
                <w:rFonts w:ascii="Arial" w:hAnsi="Arial" w:cs="Arial"/>
                <w:sz w:val="22"/>
                <w:szCs w:val="22"/>
              </w:rPr>
              <w:t>15/11/2025</w:t>
            </w:r>
          </w:p>
        </w:tc>
      </w:tr>
      <w:tr w:rsidR="00F96C3F" w:rsidRPr="00A42F82" w14:paraId="158575DD" w14:textId="77777777" w:rsidTr="390477CB">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390477CB">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36D51D06" w:rsidP="00A91894">
            <w:pPr>
              <w:autoSpaceDE w:val="0"/>
              <w:autoSpaceDN w:val="0"/>
              <w:adjustRightInd w:val="0"/>
              <w:rPr>
                <w:rFonts w:ascii="Arial" w:hAnsi="Arial" w:cs="Arial"/>
                <w:b/>
                <w:bCs/>
                <w:sz w:val="22"/>
                <w:szCs w:val="22"/>
              </w:rPr>
            </w:pPr>
            <w:r w:rsidRPr="390477CB">
              <w:rPr>
                <w:rFonts w:ascii="Arial" w:hAnsi="Arial" w:cs="Arial"/>
                <w:b/>
                <w:bCs/>
                <w:sz w:val="22"/>
                <w:szCs w:val="22"/>
              </w:rPr>
              <w:t>Purpose of Research Activity</w:t>
            </w:r>
          </w:p>
          <w:p w14:paraId="001E7318" w14:textId="3FD422FE" w:rsidR="00F96C3F" w:rsidRPr="00A42F82" w:rsidRDefault="2B63B5E2" w:rsidP="390477CB">
            <w:r w:rsidRPr="390477CB">
              <w:rPr>
                <w:rFonts w:ascii="Arial" w:eastAsia="Arial" w:hAnsi="Arial" w:cs="Arial"/>
              </w:rPr>
              <w:t>The purpose of this research is to investigate the challenges and opportunities associated with work experience placements for students aged 16–19 in the UK, with a particular focus on smaller towns such as Worcester and the role of small and medium-sized enterprises (SMEs). Work experience at this stage of education is a vital bridge between school and employment, helping students develop key employability skills, clarify career aspirations, and prepare for the world of work. Despite its importance, many students face difficulties in accessing quality placements, and many employers remain hesitant to offer them. This study seeks to understand these barriers and explore innovative solutions that could improve access, enhance the quality of placements, and strengthen collaboration between education providers and employers.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390477CB">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36D51D06" w:rsidP="00A91894">
            <w:pPr>
              <w:autoSpaceDE w:val="0"/>
              <w:autoSpaceDN w:val="0"/>
              <w:adjustRightInd w:val="0"/>
              <w:rPr>
                <w:rFonts w:ascii="Arial" w:hAnsi="Arial" w:cs="Arial"/>
                <w:b/>
                <w:bCs/>
                <w:sz w:val="22"/>
                <w:szCs w:val="22"/>
              </w:rPr>
            </w:pPr>
            <w:r w:rsidRPr="390477CB">
              <w:rPr>
                <w:rFonts w:ascii="Arial" w:hAnsi="Arial" w:cs="Arial"/>
                <w:b/>
                <w:bCs/>
                <w:sz w:val="22"/>
                <w:szCs w:val="22"/>
              </w:rPr>
              <w:t>Research Question</w:t>
            </w:r>
          </w:p>
          <w:p w14:paraId="476F3F78" w14:textId="6656A692" w:rsidR="00F96C3F" w:rsidRPr="00A42F82" w:rsidRDefault="5697DC90" w:rsidP="390477CB">
            <w:r w:rsidRPr="390477CB">
              <w:rPr>
                <w:rFonts w:ascii="Arial" w:eastAsia="Arial" w:hAnsi="Arial" w:cs="Arial"/>
                <w:sz w:val="22"/>
                <w:szCs w:val="22"/>
              </w:rPr>
              <w:t>What are the main barriers to providing and accessing work experience placements for 16–19-year-old students in Worcester, UK, and how can collaboration between schools, colleges, and employers—particularly SMEs—be improved to create more accessible, high-quality, and sustainable placement opportunities?</w:t>
            </w:r>
          </w:p>
          <w:p w14:paraId="3665C35A" w14:textId="6E54768D" w:rsidR="00F96C3F" w:rsidRPr="00A42F82" w:rsidRDefault="05561C53" w:rsidP="390477CB">
            <w:pPr>
              <w:spacing w:before="240" w:after="240" w:line="247" w:lineRule="auto"/>
              <w:ind w:left="10" w:right="56"/>
              <w:jc w:val="both"/>
              <w:rPr>
                <w:rFonts w:ascii="Arial" w:eastAsia="Arial" w:hAnsi="Arial" w:cs="Arial"/>
                <w:color w:val="000000" w:themeColor="text1"/>
                <w:sz w:val="22"/>
                <w:szCs w:val="22"/>
              </w:rPr>
            </w:pPr>
            <w:r w:rsidRPr="390477CB">
              <w:rPr>
                <w:rFonts w:ascii="Arial" w:eastAsia="Arial" w:hAnsi="Arial" w:cs="Arial"/>
                <w:color w:val="000000" w:themeColor="text1"/>
                <w:sz w:val="22"/>
                <w:szCs w:val="22"/>
              </w:rPr>
              <w:t>How do colleges and academic staff currently arrange work placements for students, and what challenges do they face?</w:t>
            </w:r>
          </w:p>
          <w:p w14:paraId="5D259A95" w14:textId="28CFA0FF" w:rsidR="00F96C3F" w:rsidRPr="00A42F82" w:rsidRDefault="05561C53" w:rsidP="390477CB">
            <w:pPr>
              <w:spacing w:before="240" w:after="240" w:line="247" w:lineRule="auto"/>
              <w:ind w:left="10" w:right="56"/>
              <w:jc w:val="both"/>
              <w:rPr>
                <w:rFonts w:ascii="Arial" w:eastAsia="Arial" w:hAnsi="Arial" w:cs="Arial"/>
                <w:color w:val="000000" w:themeColor="text1"/>
                <w:sz w:val="22"/>
                <w:szCs w:val="22"/>
              </w:rPr>
            </w:pPr>
            <w:r w:rsidRPr="390477CB">
              <w:rPr>
                <w:rFonts w:ascii="Arial" w:eastAsia="Arial" w:hAnsi="Arial" w:cs="Arial"/>
                <w:color w:val="000000" w:themeColor="text1"/>
                <w:sz w:val="22"/>
                <w:szCs w:val="22"/>
              </w:rPr>
              <w:lastRenderedPageBreak/>
              <w:t>What barriers prevent businesses from offering more placement opportunities?</w:t>
            </w:r>
          </w:p>
          <w:p w14:paraId="0A9F04DC" w14:textId="28C8B50C" w:rsidR="00F96C3F" w:rsidRPr="00A42F82" w:rsidRDefault="05561C53" w:rsidP="390477CB">
            <w:pPr>
              <w:spacing w:before="240" w:after="240" w:line="247" w:lineRule="auto"/>
              <w:ind w:left="10" w:right="56"/>
              <w:jc w:val="both"/>
              <w:rPr>
                <w:rFonts w:ascii="Arial" w:eastAsia="Arial" w:hAnsi="Arial" w:cs="Arial"/>
                <w:color w:val="000000" w:themeColor="text1"/>
                <w:sz w:val="22"/>
                <w:szCs w:val="22"/>
              </w:rPr>
            </w:pPr>
            <w:r w:rsidRPr="390477CB">
              <w:rPr>
                <w:rFonts w:ascii="Arial" w:eastAsia="Arial" w:hAnsi="Arial" w:cs="Arial"/>
                <w:color w:val="000000" w:themeColor="text1"/>
                <w:sz w:val="22"/>
                <w:szCs w:val="22"/>
              </w:rPr>
              <w:t>How do students perceive the quality and outcomes of their placement experiences?</w:t>
            </w:r>
          </w:p>
          <w:p w14:paraId="45149818" w14:textId="2BC4EA8F" w:rsidR="00F96C3F" w:rsidRPr="00A42F82" w:rsidRDefault="05561C53" w:rsidP="390477CB">
            <w:pPr>
              <w:spacing w:before="240" w:after="240" w:line="247" w:lineRule="auto"/>
              <w:ind w:left="10" w:right="56"/>
              <w:jc w:val="both"/>
              <w:rPr>
                <w:rFonts w:ascii="Arial" w:eastAsia="Arial" w:hAnsi="Arial" w:cs="Arial"/>
                <w:color w:val="000000" w:themeColor="text1"/>
                <w:sz w:val="22"/>
                <w:szCs w:val="22"/>
              </w:rPr>
            </w:pPr>
            <w:r w:rsidRPr="390477CB">
              <w:rPr>
                <w:rFonts w:ascii="Arial" w:eastAsia="Arial" w:hAnsi="Arial" w:cs="Arial"/>
                <w:color w:val="000000" w:themeColor="text1"/>
                <w:sz w:val="22"/>
                <w:szCs w:val="22"/>
              </w:rPr>
              <w:t>Could a dedicated business-led model in a single sector provide meaningful, structured placements?</w:t>
            </w:r>
          </w:p>
          <w:p w14:paraId="587CB97C" w14:textId="604800AE" w:rsidR="00F96C3F" w:rsidRPr="00A42F82" w:rsidRDefault="05561C53" w:rsidP="390477CB">
            <w:r w:rsidRPr="390477CB">
              <w:rPr>
                <w:rFonts w:ascii="Arial" w:eastAsia="Arial" w:hAnsi="Arial" w:cs="Arial"/>
                <w:color w:val="000000" w:themeColor="text1"/>
                <w:sz w:val="22"/>
                <w:szCs w:val="22"/>
              </w:rPr>
              <w:t>What is the potential of a digital platform to increase access to placements across multiple industries and reduce the administrative burden for colleges and businesses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390477CB">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36D51D06" w:rsidP="00A91894">
            <w:pPr>
              <w:autoSpaceDE w:val="0"/>
              <w:autoSpaceDN w:val="0"/>
              <w:adjustRightInd w:val="0"/>
              <w:rPr>
                <w:rFonts w:ascii="Arial" w:hAnsi="Arial" w:cs="Arial"/>
                <w:b/>
                <w:bCs/>
                <w:sz w:val="22"/>
                <w:szCs w:val="22"/>
              </w:rPr>
            </w:pPr>
            <w:r w:rsidRPr="390477CB">
              <w:rPr>
                <w:rFonts w:ascii="Arial" w:hAnsi="Arial" w:cs="Arial"/>
                <w:b/>
                <w:bCs/>
                <w:sz w:val="22"/>
                <w:szCs w:val="22"/>
              </w:rPr>
              <w:t>Aims of Research Activity</w:t>
            </w:r>
          </w:p>
          <w:p w14:paraId="13E23852" w14:textId="635D8057" w:rsidR="00F96C3F" w:rsidRPr="00A42F82" w:rsidRDefault="125C886B" w:rsidP="390477CB">
            <w:r w:rsidRPr="390477CB">
              <w:rPr>
                <w:rFonts w:ascii="Arial" w:eastAsia="Arial" w:hAnsi="Arial" w:cs="Arial"/>
              </w:rPr>
              <w:t>The aim of this research is to explore the current provision of work experience placements for 16–19-year-olds and identify ways to make these opportunities more effective and widely available. The study also aims to examine how stronger partnerships between educational institutions and employers can support young students transition into the workforce.</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390477CB">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36D51D06" w:rsidP="00A91894">
            <w:pPr>
              <w:autoSpaceDE w:val="0"/>
              <w:autoSpaceDN w:val="0"/>
              <w:adjustRightInd w:val="0"/>
              <w:rPr>
                <w:rFonts w:ascii="Arial" w:hAnsi="Arial" w:cs="Arial"/>
                <w:b/>
                <w:bCs/>
                <w:sz w:val="22"/>
                <w:szCs w:val="22"/>
              </w:rPr>
            </w:pPr>
            <w:r w:rsidRPr="390477CB">
              <w:rPr>
                <w:rFonts w:ascii="Arial" w:hAnsi="Arial" w:cs="Arial"/>
                <w:b/>
                <w:bCs/>
                <w:sz w:val="22"/>
                <w:szCs w:val="22"/>
              </w:rPr>
              <w:t>Objectives of Research Activity</w:t>
            </w:r>
          </w:p>
          <w:p w14:paraId="220055BF" w14:textId="764C4FBD" w:rsidR="00F96C3F" w:rsidRPr="00A42F82" w:rsidRDefault="269E6B30" w:rsidP="390477CB">
            <w:pPr>
              <w:spacing w:before="240" w:after="240"/>
              <w:rPr>
                <w:rFonts w:ascii="Arial" w:eastAsia="Arial" w:hAnsi="Arial" w:cs="Arial"/>
              </w:rPr>
            </w:pPr>
            <w:r w:rsidRPr="390477CB">
              <w:rPr>
                <w:rFonts w:ascii="Arial" w:eastAsia="Arial" w:hAnsi="Arial" w:cs="Arial"/>
              </w:rPr>
              <w:t>To investigate the barriers that students and employers face in offering and accessing work placements.</w:t>
            </w:r>
          </w:p>
          <w:p w14:paraId="54F8D8BC" w14:textId="334E315E" w:rsidR="00F96C3F" w:rsidRPr="00A42F82" w:rsidRDefault="269E6B30" w:rsidP="390477CB">
            <w:pPr>
              <w:spacing w:before="240" w:after="240"/>
              <w:rPr>
                <w:rFonts w:ascii="Arial" w:eastAsia="Arial" w:hAnsi="Arial" w:cs="Arial"/>
              </w:rPr>
            </w:pPr>
            <w:r w:rsidRPr="390477CB">
              <w:rPr>
                <w:rFonts w:ascii="Arial" w:eastAsia="Arial" w:hAnsi="Arial" w:cs="Arial"/>
              </w:rPr>
              <w:t>To analyse the role of SMEs and local context (e.g., Worcester) in shaping placement opportunities.</w:t>
            </w:r>
          </w:p>
          <w:p w14:paraId="3E8F8F1C" w14:textId="69B5DB50" w:rsidR="00F96C3F" w:rsidRPr="00A42F82" w:rsidRDefault="269E6B30" w:rsidP="390477CB">
            <w:pPr>
              <w:spacing w:before="240" w:after="240"/>
              <w:rPr>
                <w:rFonts w:ascii="Arial" w:eastAsia="Arial" w:hAnsi="Arial" w:cs="Arial"/>
              </w:rPr>
            </w:pPr>
            <w:r w:rsidRPr="390477CB">
              <w:rPr>
                <w:rFonts w:ascii="Arial" w:eastAsia="Arial" w:hAnsi="Arial" w:cs="Arial"/>
              </w:rPr>
              <w:t>To evaluate existing strategies and initiatives, such as T Levels, and their effectiveness.</w:t>
            </w:r>
          </w:p>
          <w:p w14:paraId="3F95C730" w14:textId="2A7C46BF" w:rsidR="00F96C3F" w:rsidRPr="00A42F82" w:rsidRDefault="269E6B30" w:rsidP="390477CB">
            <w:pPr>
              <w:spacing w:before="240" w:after="240"/>
              <w:rPr>
                <w:rFonts w:ascii="Arial" w:eastAsia="Arial" w:hAnsi="Arial" w:cs="Arial"/>
              </w:rPr>
            </w:pPr>
            <w:r w:rsidRPr="390477CB">
              <w:rPr>
                <w:rFonts w:ascii="Arial" w:eastAsia="Arial" w:hAnsi="Arial" w:cs="Arial"/>
              </w:rPr>
              <w:t>To propose practical solutions, such as digital platforms, to improve placement access and collaboration</w:t>
            </w:r>
          </w:p>
          <w:p w14:paraId="437171CA" w14:textId="43141D64"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390477CB">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390477CB">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DEAA664" w14:textId="4B36B5A3" w:rsidR="00F96C3F" w:rsidRPr="00A42F82" w:rsidRDefault="173D40EE" w:rsidP="390477CB">
            <w:pPr>
              <w:spacing w:before="240" w:after="240"/>
            </w:pPr>
            <w:r w:rsidRPr="390477CB">
              <w:rPr>
                <w:rFonts w:ascii="Arial" w:eastAsia="Arial" w:hAnsi="Arial" w:cs="Arial"/>
                <w:sz w:val="22"/>
                <w:szCs w:val="22"/>
              </w:rPr>
              <w:t xml:space="preserve">This research will use a </w:t>
            </w:r>
            <w:r w:rsidRPr="390477CB">
              <w:rPr>
                <w:rFonts w:ascii="Arial" w:eastAsia="Arial" w:hAnsi="Arial" w:cs="Arial"/>
                <w:b/>
                <w:bCs/>
                <w:sz w:val="22"/>
                <w:szCs w:val="22"/>
              </w:rPr>
              <w:t>mixed-methods qualitative approach</w:t>
            </w:r>
            <w:r w:rsidRPr="390477CB">
              <w:rPr>
                <w:rFonts w:ascii="Arial" w:eastAsia="Arial" w:hAnsi="Arial" w:cs="Arial"/>
                <w:sz w:val="22"/>
                <w:szCs w:val="22"/>
              </w:rPr>
              <w:t xml:space="preserve"> to collect data that provides both breadth and depth of understanding about work experience placements for students aged 16–19. The study will primarily involve </w:t>
            </w:r>
            <w:r w:rsidRPr="390477CB">
              <w:rPr>
                <w:rFonts w:ascii="Arial" w:eastAsia="Arial" w:hAnsi="Arial" w:cs="Arial"/>
                <w:b/>
                <w:bCs/>
                <w:sz w:val="22"/>
                <w:szCs w:val="22"/>
              </w:rPr>
              <w:t>online surveys and semi-structured interviews</w:t>
            </w:r>
            <w:r w:rsidRPr="390477CB">
              <w:rPr>
                <w:rFonts w:ascii="Arial" w:eastAsia="Arial" w:hAnsi="Arial" w:cs="Arial"/>
                <w:sz w:val="22"/>
                <w:szCs w:val="22"/>
              </w:rPr>
              <w:t xml:space="preserve"> targeting key stakeholders, including college staff involved in work placement coordination, local employers (particularly SMEs), and potentially students who have undertaken work experience.</w:t>
            </w:r>
          </w:p>
          <w:p w14:paraId="0997CC59" w14:textId="4BDA3E29" w:rsidR="00F96C3F" w:rsidRPr="00A42F82" w:rsidRDefault="173D40EE" w:rsidP="390477CB">
            <w:pPr>
              <w:spacing w:before="240" w:after="240"/>
            </w:pPr>
            <w:r w:rsidRPr="390477CB">
              <w:rPr>
                <w:rFonts w:ascii="Arial" w:eastAsia="Arial" w:hAnsi="Arial" w:cs="Arial"/>
                <w:sz w:val="22"/>
                <w:szCs w:val="22"/>
              </w:rPr>
              <w:t xml:space="preserve">The </w:t>
            </w:r>
            <w:r w:rsidRPr="390477CB">
              <w:rPr>
                <w:rFonts w:ascii="Arial" w:eastAsia="Arial" w:hAnsi="Arial" w:cs="Arial"/>
                <w:b/>
                <w:bCs/>
                <w:sz w:val="22"/>
                <w:szCs w:val="22"/>
              </w:rPr>
              <w:t>online survey</w:t>
            </w:r>
            <w:r w:rsidRPr="390477CB">
              <w:rPr>
                <w:rFonts w:ascii="Arial" w:eastAsia="Arial" w:hAnsi="Arial" w:cs="Arial"/>
                <w:sz w:val="22"/>
                <w:szCs w:val="22"/>
              </w:rPr>
              <w:t xml:space="preserve"> will be designed using a secure platform such as Microsoft Forms or Google Forms. It will gather broad information about participants’ experiences, attitudes, and perceptions of work placements. Questions will include both multiple-choice and open-ended formats to capture both quantitative data (e.g., number of placements offered annually) and qualitative insights (e.g., perceived barriers to offering placements). Participation will be voluntary, and respondents will be able to withdraw at any time before submission.</w:t>
            </w:r>
          </w:p>
          <w:p w14:paraId="0B9E2BC7" w14:textId="3A4BD7A4" w:rsidR="00F96C3F" w:rsidRPr="00A42F82" w:rsidRDefault="173D40EE" w:rsidP="390477CB">
            <w:pPr>
              <w:spacing w:before="240" w:after="240"/>
            </w:pPr>
            <w:r w:rsidRPr="390477CB">
              <w:rPr>
                <w:rFonts w:ascii="Arial" w:eastAsia="Arial" w:hAnsi="Arial" w:cs="Arial"/>
                <w:sz w:val="22"/>
                <w:szCs w:val="22"/>
              </w:rPr>
              <w:t xml:space="preserve">In addition to the survey, a smaller number of </w:t>
            </w:r>
            <w:r w:rsidRPr="390477CB">
              <w:rPr>
                <w:rFonts w:ascii="Arial" w:eastAsia="Arial" w:hAnsi="Arial" w:cs="Arial"/>
                <w:b/>
                <w:bCs/>
                <w:sz w:val="22"/>
                <w:szCs w:val="22"/>
              </w:rPr>
              <w:t>semi-structured interviews</w:t>
            </w:r>
            <w:r w:rsidRPr="390477CB">
              <w:rPr>
                <w:rFonts w:ascii="Arial" w:eastAsia="Arial" w:hAnsi="Arial" w:cs="Arial"/>
                <w:sz w:val="22"/>
                <w:szCs w:val="22"/>
              </w:rPr>
              <w:t xml:space="preserve"> will be conducted with selected participants who consent to further involvement. These interviews will allow for more detailed exploration of key themes identified in the survey responses, such as challenges faced by employers or the effectiveness of existing placement initiatives. Interviews will be conducted either </w:t>
            </w:r>
            <w:r w:rsidRPr="390477CB">
              <w:rPr>
                <w:rFonts w:ascii="Arial" w:eastAsia="Arial" w:hAnsi="Arial" w:cs="Arial"/>
                <w:sz w:val="22"/>
                <w:szCs w:val="22"/>
              </w:rPr>
              <w:lastRenderedPageBreak/>
              <w:t>face-to-face or online (via Microsoft Teams or Zoom), depending on participant preference and availability.</w:t>
            </w:r>
          </w:p>
          <w:p w14:paraId="6B1E3320" w14:textId="0CFB154E" w:rsidR="00F96C3F" w:rsidRPr="00A42F82" w:rsidRDefault="173D40EE" w:rsidP="390477CB">
            <w:r w:rsidRPr="390477CB">
              <w:rPr>
                <w:rFonts w:ascii="Arial" w:eastAsia="Arial" w:hAnsi="Arial" w:cs="Arial"/>
                <w:sz w:val="22"/>
                <w:szCs w:val="22"/>
              </w:rPr>
              <w:t xml:space="preserve">All collected data will be </w:t>
            </w:r>
            <w:r w:rsidRPr="390477CB">
              <w:rPr>
                <w:rFonts w:ascii="Arial" w:eastAsia="Arial" w:hAnsi="Arial" w:cs="Arial"/>
                <w:b/>
                <w:bCs/>
                <w:sz w:val="22"/>
                <w:szCs w:val="22"/>
              </w:rPr>
              <w:t>anonymised</w:t>
            </w:r>
            <w:r w:rsidRPr="390477CB">
              <w:rPr>
                <w:rFonts w:ascii="Arial" w:eastAsia="Arial" w:hAnsi="Arial" w:cs="Arial"/>
                <w:sz w:val="22"/>
                <w:szCs w:val="22"/>
              </w:rPr>
              <w:t xml:space="preserve"> and stored securely on password-protected devices and cloud storage. Participants will be provided with full information about the study before giving informed consent.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390477CB">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390477CB">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5A8695" w:rsidR="00B23BFF" w:rsidRPr="00A42F82" w:rsidRDefault="00198911" w:rsidP="00A91894">
            <w:pPr>
              <w:rPr>
                <w:rFonts w:ascii="Arial" w:hAnsi="Arial" w:cs="Arial"/>
                <w:sz w:val="22"/>
                <w:szCs w:val="22"/>
              </w:rPr>
            </w:pPr>
            <w:r w:rsidRPr="390477CB">
              <w:rPr>
                <w:rFonts w:ascii="Arial" w:hAnsi="Arial" w:cs="Arial"/>
                <w:sz w:val="22"/>
                <w:szCs w:val="22"/>
              </w:rPr>
              <w:t>Worcester,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390477CB">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390477CB">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BE01EF4" w:rsidR="004942B0" w:rsidRPr="00A42F82" w:rsidRDefault="00712D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A402F23"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DCD55BF"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7189725"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C09F8CD"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40F8F96"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450CC9E"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2E11C48"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4A3FB46C" w:rsidR="00C11423"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8EFBA98" w:rsidR="00C11423"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9052DBF" w:rsidR="00C11423"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4C31919"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E2BCCCC"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36119565" w:rsidR="00D107AC"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6A50F04"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384B3BC"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A4B7155"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66C1B01"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45A2EBF"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231121F"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FA3D69"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A919714"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EFDEAA6"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11D3926"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D50F742"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1CC50C0" w:rsidR="00770C66"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8231C58"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B34F7C3"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7CDF683"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79F9033"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E0AF7B4"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9820D12"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C60EA5C" w:rsidR="00ED0C59" w:rsidRPr="00A42F82" w:rsidRDefault="00712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0AC7E10" w:rsidR="00ED0C59" w:rsidRPr="00A42F82" w:rsidRDefault="00D574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A1374A7" w:rsidR="00ED0C59" w:rsidRPr="00A42F82" w:rsidRDefault="00D574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5440C7B" w:rsidR="00ED0C59" w:rsidRPr="00A42F82" w:rsidRDefault="00D574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390477CB">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390477C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E8E4DCE" w:rsidR="00025F69" w:rsidRPr="00A42F82" w:rsidRDefault="00D5742F" w:rsidP="00A91894">
            <w:pPr>
              <w:rPr>
                <w:rFonts w:ascii="Arial" w:hAnsi="Arial" w:cs="Arial"/>
                <w:sz w:val="22"/>
                <w:szCs w:val="22"/>
              </w:rPr>
            </w:pPr>
            <w:r>
              <w:rPr>
                <w:rFonts w:ascii="Arial" w:hAnsi="Arial" w:cs="Arial"/>
                <w:sz w:val="22"/>
                <w:szCs w:val="22"/>
              </w:rPr>
              <w:t>15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390477C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EAE4DCE" w:rsidR="00025F69" w:rsidRPr="00A42F82" w:rsidRDefault="00D5742F" w:rsidP="00A91894">
            <w:pPr>
              <w:rPr>
                <w:rFonts w:ascii="Arial" w:hAnsi="Arial" w:cs="Arial"/>
                <w:sz w:val="22"/>
                <w:szCs w:val="22"/>
              </w:rPr>
            </w:pPr>
            <w:r>
              <w:rPr>
                <w:rFonts w:ascii="Arial" w:hAnsi="Arial" w:cs="Arial"/>
                <w:sz w:val="22"/>
                <w:szCs w:val="22"/>
              </w:rPr>
              <w:t>Students aged 18-19</w:t>
            </w:r>
            <w:r w:rsidR="002D1410">
              <w:rPr>
                <w:rFonts w:ascii="Arial" w:hAnsi="Arial" w:cs="Arial"/>
                <w:sz w:val="22"/>
                <w:szCs w:val="22"/>
              </w:rPr>
              <w:t>, business owners/managers, Academic Staff</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390477CB">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E7BBA03" w:rsidR="00025F69" w:rsidRPr="00A42F82" w:rsidRDefault="31F9C00D" w:rsidP="390477CB">
            <w:r w:rsidRPr="390477CB">
              <w:rPr>
                <w:rFonts w:ascii="Arial" w:eastAsia="Arial" w:hAnsi="Arial" w:cs="Arial"/>
                <w:sz w:val="22"/>
                <w:szCs w:val="22"/>
              </w:rPr>
              <w:t>Participants will be identified through a combination of purposive and convenience sampling. Students aged 18–19 will be approached through local colleges and sixth forms, with the assistance of academic staff who will share the research invitation with eligible learners. Business owners and managers will be identified by contacting small and medium-sized enterprises (SMEs) in Worcester and surrounding areas via local business networks, chambers of commerce, and professional contacts. Academic staff involved in coordinating work placements will be contacted directly through institutional directories and professional networks.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F06774A"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0D5986"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242EFAC3"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10A8B8B"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0FAEDA6"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951D045"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C06D042"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2A70920"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145D590"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835286D" w:rsidR="00025F69"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D4D2B07" w:rsidR="00382031"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1E64CCA" w:rsidR="00382031"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8CE654C" w:rsidR="00382031"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6FF253F" w:rsidR="00382031" w:rsidRPr="00A42F82" w:rsidRDefault="002D14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390477CB">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390477CB">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390477CB">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F76D6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D1410">
                  <w:rPr>
                    <w:rFonts w:ascii="MS Gothic" w:eastAsia="MS Gothic" w:hAnsi="MS Gothic" w:cs="Arial" w:hint="eastAsia"/>
                    <w:b w:val="0"/>
                    <w:bCs w:val="0"/>
                  </w:rPr>
                  <w:t>☒</w:t>
                </w:r>
              </w:sdtContent>
            </w:sdt>
          </w:p>
        </w:tc>
      </w:tr>
      <w:tr w:rsidR="00D51EF7" w:rsidRPr="00A42F82" w14:paraId="2708A7B6" w14:textId="77777777" w:rsidTr="390477CB">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390477CB">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2F078FB" w:rsidR="00003E64" w:rsidRPr="00A42F82" w:rsidRDefault="15DCFA27" w:rsidP="390477CB">
            <w:pPr>
              <w:rPr>
                <w:rFonts w:ascii="Arial" w:eastAsia="Arial" w:hAnsi="Arial" w:cs="Arial"/>
                <w:sz w:val="22"/>
                <w:szCs w:val="22"/>
              </w:rPr>
            </w:pPr>
            <w:r w:rsidRPr="390477CB">
              <w:rPr>
                <w:rFonts w:ascii="Aptos" w:eastAsia="Aptos" w:hAnsi="Aptos" w:cs="Aptos"/>
                <w:color w:val="000000" w:themeColor="text1"/>
                <w:sz w:val="24"/>
                <w:szCs w:val="24"/>
              </w:rPr>
              <w:t>No Risks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390477CB">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390477CB">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390477C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390477CB">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A60F2DC" w:rsidR="00003E64" w:rsidRPr="00A42F82" w:rsidRDefault="7BD4346D" w:rsidP="00A91894">
            <w:pPr>
              <w:rPr>
                <w:rFonts w:ascii="Arial" w:hAnsi="Arial" w:cs="Arial"/>
                <w:sz w:val="22"/>
                <w:szCs w:val="22"/>
              </w:rPr>
            </w:pPr>
            <w:r w:rsidRPr="390477CB">
              <w:rPr>
                <w:rFonts w:ascii="Arial" w:hAnsi="Arial" w:cs="Arial"/>
                <w:sz w:val="22"/>
                <w:szCs w:val="22"/>
              </w:rPr>
              <w:t>No Risks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390477C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390477CB">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FDBF321" w:rsidR="0094056C" w:rsidRPr="00A42F82" w:rsidRDefault="09F66FA7" w:rsidP="00A91894">
            <w:pPr>
              <w:rPr>
                <w:rFonts w:ascii="Arial" w:hAnsi="Arial" w:cs="Arial"/>
                <w:sz w:val="22"/>
                <w:szCs w:val="22"/>
              </w:rPr>
            </w:pPr>
            <w:r w:rsidRPr="390477CB">
              <w:rPr>
                <w:rFonts w:ascii="Arial" w:hAnsi="Arial" w:cs="Arial"/>
                <w:sz w:val="22"/>
                <w:szCs w:val="22"/>
              </w:rPr>
              <w:t>No Risks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390477C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390477CB">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B1EE418" w:rsidR="00003E64" w:rsidRPr="00A42F82" w:rsidRDefault="2EB76FFB" w:rsidP="00A91894">
            <w:pPr>
              <w:rPr>
                <w:rFonts w:ascii="Arial" w:hAnsi="Arial" w:cs="Arial"/>
                <w:sz w:val="22"/>
                <w:szCs w:val="22"/>
              </w:rPr>
            </w:pPr>
            <w:r w:rsidRPr="390477CB">
              <w:rPr>
                <w:rFonts w:ascii="Arial" w:hAnsi="Arial" w:cs="Arial"/>
                <w:sz w:val="22"/>
                <w:szCs w:val="22"/>
              </w:rPr>
              <w:t>No Risks</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72DF7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D141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390477CB">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390477CB">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B38C9C3" w:rsidR="006930C2" w:rsidRPr="00A42F82" w:rsidRDefault="00C011C0" w:rsidP="00A91894">
            <w:pPr>
              <w:rPr>
                <w:rFonts w:ascii="Arial" w:hAnsi="Arial" w:cs="Arial"/>
                <w:sz w:val="22"/>
                <w:szCs w:val="22"/>
              </w:rPr>
            </w:pPr>
            <w:r w:rsidRPr="00C011C0">
              <w:rPr>
                <w:rFonts w:ascii="Arial" w:hAnsi="Arial" w:cs="Arial"/>
                <w:sz w:val="22"/>
                <w:szCs w:val="22"/>
              </w:rPr>
              <w:t>Participants will receive a de-brief at the end of their participation, which will include a clear explanation of the study’s purpose, how their data will be used, and the opportunity to ask questions. Feedback will be provided either verbally at the end of interviews or electronically following the completion of online surveys. In addition, participants will be offered a summary of the overall research findings once the study is concluded, should they wish to receive it.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390477CB">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390477CB">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6E8F3F1A" w:rsidR="006930C2" w:rsidRPr="00A42F82" w:rsidRDefault="00C011C0" w:rsidP="00A91894">
            <w:pPr>
              <w:rPr>
                <w:rFonts w:ascii="Arial" w:hAnsi="Arial" w:cs="Arial"/>
                <w:sz w:val="22"/>
                <w:szCs w:val="22"/>
              </w:rPr>
            </w:pPr>
            <w:r w:rsidRPr="00C011C0">
              <w:rPr>
                <w:rFonts w:ascii="Arial" w:hAnsi="Arial" w:cs="Arial"/>
                <w:sz w:val="22"/>
                <w:szCs w:val="22"/>
              </w:rPr>
              <w:t>All potential participants will be provided with a detailed participant information sheet before taking part in the study. This document will clearly outline the purpose of the research, what participation involves, the types of data to be collected, how the data will be used, and participants’ rights, including the right to withdraw at any time without consequence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390477CB">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390477CB">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FABFADD" w:rsidR="006930C2" w:rsidRPr="00A42F82" w:rsidRDefault="021CA9F8" w:rsidP="00A91894">
            <w:pPr>
              <w:rPr>
                <w:rFonts w:ascii="Arial" w:hAnsi="Arial" w:cs="Arial"/>
                <w:sz w:val="22"/>
                <w:szCs w:val="22"/>
              </w:rPr>
            </w:pPr>
            <w:r w:rsidRPr="390477CB">
              <w:rPr>
                <w:rFonts w:ascii="Arial" w:hAnsi="Arial" w:cs="Arial"/>
                <w:sz w:val="22"/>
                <w:szCs w:val="22"/>
              </w:rPr>
              <w:t xml:space="preserve">Participants will also be informed about how their </w:t>
            </w:r>
            <w:r w:rsidR="7601EAE8" w:rsidRPr="390477CB">
              <w:rPr>
                <w:rFonts w:ascii="Arial" w:hAnsi="Arial" w:cs="Arial"/>
                <w:sz w:val="22"/>
                <w:szCs w:val="22"/>
              </w:rPr>
              <w:t>confidentiality,</w:t>
            </w:r>
            <w:r w:rsidRPr="390477CB">
              <w:rPr>
                <w:rFonts w:ascii="Arial" w:hAnsi="Arial" w:cs="Arial"/>
                <w:sz w:val="22"/>
                <w:szCs w:val="22"/>
              </w:rPr>
              <w:t xml:space="preserve"> and anonymity will be protected and how their data will be stored securely in compliance with data protection legislation (for example, UK GDPR)</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390477C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390477C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390477C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390477C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02E8CBC" w:rsidR="006930C2" w:rsidRPr="00A42F82" w:rsidRDefault="467D04EF" w:rsidP="00A91894">
            <w:pPr>
              <w:rPr>
                <w:rFonts w:ascii="Arial" w:hAnsi="Arial" w:cs="Arial"/>
                <w:sz w:val="22"/>
                <w:szCs w:val="22"/>
              </w:rPr>
            </w:pPr>
            <w:r w:rsidRPr="390477CB">
              <w:rPr>
                <w:rFonts w:ascii="Arial" w:hAnsi="Arial" w:cs="Arial"/>
                <w:sz w:val="22"/>
                <w:szCs w:val="22"/>
              </w:rPr>
              <w:t xml:space="preserve">No “Personal Data </w:t>
            </w:r>
            <w:r w:rsidR="52D05D48" w:rsidRPr="390477CB">
              <w:rPr>
                <w:rFonts w:ascii="Arial" w:hAnsi="Arial" w:cs="Arial"/>
                <w:sz w:val="22"/>
                <w:szCs w:val="22"/>
              </w:rPr>
              <w:t>“involved</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390477C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390477C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390477C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390477C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0A4A4E3" w:rsidR="006930C2" w:rsidRPr="00A42F82" w:rsidRDefault="13192804" w:rsidP="00A91894">
            <w:pPr>
              <w:rPr>
                <w:rFonts w:ascii="Arial" w:hAnsi="Arial" w:cs="Arial"/>
                <w:sz w:val="22"/>
                <w:szCs w:val="22"/>
              </w:rPr>
            </w:pPr>
            <w:r w:rsidRPr="390477CB">
              <w:rPr>
                <w:rFonts w:ascii="Arial" w:hAnsi="Arial" w:cs="Arial"/>
                <w:sz w:val="22"/>
                <w:szCs w:val="22"/>
              </w:rPr>
              <w:t>NO “Special category data” involved</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92C006D" w:rsidR="004D0161" w:rsidRPr="00A42F82" w:rsidRDefault="00C01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7385BA5" w:rsidR="004D0161" w:rsidRPr="00A42F82" w:rsidRDefault="00C01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1D340B9" w:rsidR="004D0161" w:rsidRPr="00A42F82" w:rsidRDefault="00C01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2089B47"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6CC2394"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45F0277"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A1243D7"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1EBCAE6"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9733325" w14:textId="77777777" w:rsidR="00302C9D" w:rsidRPr="00302C9D" w:rsidRDefault="00302C9D" w:rsidP="00302C9D">
            <w:pPr>
              <w:rPr>
                <w:rFonts w:ascii="Arial" w:hAnsi="Arial" w:cs="Arial"/>
                <w:sz w:val="22"/>
                <w:szCs w:val="22"/>
              </w:rPr>
            </w:pPr>
            <w:r w:rsidRPr="00302C9D">
              <w:rPr>
                <w:rFonts w:ascii="Arial" w:hAnsi="Arial" w:cs="Arial"/>
                <w:sz w:val="22"/>
                <w:szCs w:val="22"/>
              </w:rPr>
              <w:t>All data collected during this research will be handled in strict accordance with data protection legislation, including the UK GDPR. Digital data (such as interview recordings, transcripts, and survey responses) will be stored on a secure, password-protected device and backed up on an encrypted, institution-approved cloud storage system. Access will be restricted to the researcher and, if applicable, the supervisory team.</w:t>
            </w:r>
          </w:p>
          <w:p w14:paraId="737DD8DF" w14:textId="77777777" w:rsidR="00302C9D" w:rsidRPr="00302C9D" w:rsidRDefault="00302C9D" w:rsidP="00302C9D">
            <w:pPr>
              <w:rPr>
                <w:rFonts w:ascii="Arial" w:hAnsi="Arial" w:cs="Arial"/>
                <w:sz w:val="22"/>
                <w:szCs w:val="22"/>
              </w:rPr>
            </w:pPr>
            <w:r w:rsidRPr="00302C9D">
              <w:rPr>
                <w:rFonts w:ascii="Arial" w:hAnsi="Arial" w:cs="Arial"/>
                <w:sz w:val="22"/>
                <w:szCs w:val="22"/>
              </w:rPr>
              <w:t>Personal identifiers will be removed at the earliest possible stage, and all participants will be assigned pseudonyms or identification codes to ensure anonymity. Any information that could directly identify participants will be stored separately from research data and linked only through these codes. Anonymised data will be used in all analysis, reporting, and dissemination. Hard copy materials, if used, will be kept in a locked cabinet accessible only to the researcher. All data will be retained securely for the period required by institutional policy and then permanently deleted or destroyed.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390477CB">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390477CB">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390477CB">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6A9FB9A"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6AE5C46"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390477CB">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895FA71"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390477CB">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683DBE2"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390477CB">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63015B9"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390477CB">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7B1212"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390477CB">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07AC6B1"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390477CB">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F4A8BB7"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390477CB">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30263EE" w:rsidR="004D0161" w:rsidRPr="00A42F82" w:rsidRDefault="00302C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390477CB">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390477CB">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CBECB8C" w14:textId="74A3E3AB" w:rsidR="004D0161" w:rsidRPr="00A42F82" w:rsidRDefault="32D55DEE" w:rsidP="390477CB">
            <w:pPr>
              <w:autoSpaceDE w:val="0"/>
              <w:autoSpaceDN w:val="0"/>
              <w:adjustRightInd w:val="0"/>
              <w:spacing w:before="240" w:after="240"/>
            </w:pPr>
            <w:r w:rsidRPr="390477CB">
              <w:rPr>
                <w:rFonts w:ascii="Arial" w:eastAsia="Arial" w:hAnsi="Arial" w:cs="Arial"/>
                <w:sz w:val="22"/>
                <w:szCs w:val="22"/>
              </w:rPr>
              <w:t>All data collected during this research will be handled in strict accordance with data protection legislation, including the UK GDPR. Digital data (such as interview recordings, transcripts, and survey responses) will be stored on a secure, password-protected device and backed up on an encrypted, institution-approved cloud storage system. Access will be restricted to the researcher and, if applicable, the supervisory team.</w:t>
            </w:r>
          </w:p>
          <w:p w14:paraId="2E604CC8" w14:textId="5F58BFBC" w:rsidR="004D0161" w:rsidRPr="00A42F82" w:rsidRDefault="32D55DEE" w:rsidP="390477CB">
            <w:pPr>
              <w:autoSpaceDE w:val="0"/>
              <w:autoSpaceDN w:val="0"/>
              <w:adjustRightInd w:val="0"/>
              <w:spacing w:before="240" w:after="240"/>
            </w:pPr>
            <w:r w:rsidRPr="390477CB">
              <w:rPr>
                <w:rFonts w:ascii="Arial" w:eastAsia="Arial" w:hAnsi="Arial" w:cs="Arial"/>
                <w:sz w:val="22"/>
                <w:szCs w:val="22"/>
              </w:rPr>
              <w:t>Personal identifiers will be removed at the earliest possible stage, and all participants will be assigned pseudonyms or identification codes to ensure anonymity. Any information that could directly identify participants will be stored separately from research data and linked only through these codes.</w:t>
            </w:r>
          </w:p>
          <w:p w14:paraId="76776460" w14:textId="0B8F18AC"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390477CB">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390477CB">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390477CB">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390477CB">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390477CB">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390477CB">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84B73E2" w14:textId="1E7E9817" w:rsidR="00302C9D" w:rsidRPr="00302C9D" w:rsidRDefault="17081428" w:rsidP="00302C9D">
            <w:pPr>
              <w:rPr>
                <w:rFonts w:ascii="Arial" w:hAnsi="Arial" w:cs="Arial"/>
                <w:sz w:val="22"/>
                <w:szCs w:val="22"/>
              </w:rPr>
            </w:pPr>
            <w:r w:rsidRPr="390477CB">
              <w:rPr>
                <w:rFonts w:ascii="Arial" w:hAnsi="Arial" w:cs="Arial"/>
                <w:sz w:val="22"/>
                <w:szCs w:val="22"/>
              </w:rPr>
              <w:t>All data collected during this research will be handled in strict accordance with data protection legislation, including the UK GDPR. Digital data (such as interview recordings, transcripts, and survey responses) will be stored on a secure, password-protected device and backed up on an encrypted, institution-approved cloud storage system. Access will be restricted to the researcher and, if applicable, the supervisory team.</w:t>
            </w:r>
            <w:r w:rsidR="7005E14B" w:rsidRPr="390477CB">
              <w:rPr>
                <w:rFonts w:ascii="Arial" w:hAnsi="Arial" w:cs="Arial"/>
                <w:sz w:val="22"/>
                <w:szCs w:val="22"/>
              </w:rPr>
              <w:t xml:space="preserve"> </w:t>
            </w:r>
            <w:r w:rsidRPr="390477CB">
              <w:rPr>
                <w:rFonts w:ascii="Arial" w:hAnsi="Arial" w:cs="Arial"/>
                <w:sz w:val="22"/>
                <w:szCs w:val="22"/>
              </w:rPr>
              <w:t>Hard copy materials, if used, will be kept in a locked cabinet accessible only to the researcher. All data will be retained securely for the period required by institutional policy and then permanently deleted or destroyed.</w:t>
            </w:r>
          </w:p>
          <w:p w14:paraId="41A96E75" w14:textId="77777777" w:rsidR="00302C9D" w:rsidRPr="00A42F82" w:rsidRDefault="00302C9D" w:rsidP="00302C9D">
            <w:pPr>
              <w:rPr>
                <w:rFonts w:ascii="Arial" w:hAnsi="Arial" w:cs="Arial"/>
                <w:sz w:val="22"/>
                <w:szCs w:val="22"/>
              </w:rPr>
            </w:pPr>
          </w:p>
          <w:p w14:paraId="25F1D397" w14:textId="1BFF51AD" w:rsidR="00302C9D" w:rsidRPr="00302C9D" w:rsidRDefault="00302C9D" w:rsidP="00302C9D">
            <w:pPr>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390477CB">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390477CB">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390477CB">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0B711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02C9D">
                  <w:rPr>
                    <w:rFonts w:ascii="MS Gothic" w:eastAsia="MS Gothic" w:hAnsi="MS Gothic" w:cs="Arial" w:hint="eastAsia"/>
                  </w:rPr>
                  <w:t>☒</w:t>
                </w:r>
              </w:sdtContent>
            </w:sdt>
          </w:p>
        </w:tc>
      </w:tr>
      <w:tr w:rsidR="00240C32" w:rsidRPr="00A42F82" w14:paraId="4A7B4A39" w14:textId="77777777" w:rsidTr="390477CB">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16BF6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02C9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9345694" w:rsidR="00694EA8" w:rsidRPr="00A42F82" w:rsidRDefault="00302C9D" w:rsidP="00A91894">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mc:AlternateContent>
          <mc:Choice Requires="wpi">
            <w:drawing>
              <wp:anchor distT="0" distB="0" distL="114300" distR="114300" simplePos="0" relativeHeight="251664384" behindDoc="0" locked="0" layoutInCell="1" allowOverlap="1" wp14:anchorId="67EA52DD" wp14:editId="56AD678D">
                <wp:simplePos x="0" y="0"/>
                <wp:positionH relativeFrom="column">
                  <wp:posOffset>-678635</wp:posOffset>
                </wp:positionH>
                <wp:positionV relativeFrom="paragraph">
                  <wp:posOffset>6350</wp:posOffset>
                </wp:positionV>
                <wp:extent cx="360" cy="360"/>
                <wp:effectExtent l="57150" t="57150" r="57150" b="57150"/>
                <wp:wrapNone/>
                <wp:docPr id="1825094242"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a="http://schemas.openxmlformats.org/drawingml/2006/main">
            <w:pict w14:anchorId="083B3D4E">
              <v:shapetype id="_x0000_t75" coordsize="21600,21600" filled="f" stroked="f" o:spt="75" o:preferrelative="t" path="m@4@5l@4@11@9@11@9@5xe" w14:anchorId="38EEE67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9" style="position:absolute;margin-left:-54.15pt;margin-top:-.2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">
                <v:imagedata o:title="" r:id="rId17"/>
              </v:shape>
            </w:pict>
          </mc:Fallback>
        </mc:AlternateContent>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73F19B6" w:rsidR="004D0161" w:rsidRPr="00A42F82" w:rsidRDefault="00302C9D" w:rsidP="00302C9D">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1ACA0F58" wp14:editId="6C71CA7B">
                      <wp:simplePos x="0" y="0"/>
                      <wp:positionH relativeFrom="column">
                        <wp:posOffset>380920</wp:posOffset>
                      </wp:positionH>
                      <wp:positionV relativeFrom="paragraph">
                        <wp:posOffset>162870</wp:posOffset>
                      </wp:positionV>
                      <wp:extent cx="526680" cy="278640"/>
                      <wp:effectExtent l="57150" t="57150" r="6985" b="45720"/>
                      <wp:wrapNone/>
                      <wp:docPr id="395722491" name="Ink 8"/>
                      <wp:cNvGraphicFramePr/>
                      <a:graphic xmlns:a="http://schemas.openxmlformats.org/drawingml/2006/main">
                        <a:graphicData uri="http://schemas.microsoft.com/office/word/2010/wordprocessingInk">
                          <w14:contentPart bwMode="auto" r:id="rId19">
                            <w14:nvContentPartPr>
                              <w14:cNvContentPartPr/>
                            </w14:nvContentPartPr>
                            <w14:xfrm>
                              <a:off x="0" y="0"/>
                              <a:ext cx="526680" cy="278640"/>
                            </w14:xfrm>
                          </w14:contentPart>
                        </a:graphicData>
                      </a:graphic>
                    </wp:anchor>
                  </w:drawing>
                </mc:Choice>
                <mc:Fallback xmlns:a="http://schemas.openxmlformats.org/drawingml/2006/main">
                  <w:pict w14:anchorId="6142503A">
                    <v:shape id="Ink 8" style="position:absolute;margin-left:29.3pt;margin-top:12.1pt;width:42.85pt;height:23.4pt;z-index:251663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" w14:anchorId="73D99C8D">
                      <v:imagedata o:title="" r:id="rId20"/>
                    </v:shape>
                  </w:pict>
                </mc:Fallback>
              </mc:AlternateContent>
            </w:r>
            <w:r>
              <w:rPr>
                <w:rFonts w:ascii="Arial" w:hAnsi="Arial" w:cs="Arial"/>
                <w:noProof/>
                <w:sz w:val="22"/>
                <w:szCs w:val="22"/>
              </w:rPr>
              <mc:AlternateContent>
                <mc:Choice Requires="wpi">
                  <w:drawing>
                    <wp:anchor distT="0" distB="0" distL="114300" distR="114300" simplePos="0" relativeHeight="251662336" behindDoc="0" locked="0" layoutInCell="1" allowOverlap="1" wp14:anchorId="3F43D65E" wp14:editId="2DFD19E2">
                      <wp:simplePos x="0" y="0"/>
                      <wp:positionH relativeFrom="column">
                        <wp:posOffset>379095</wp:posOffset>
                      </wp:positionH>
                      <wp:positionV relativeFrom="paragraph">
                        <wp:posOffset>360680</wp:posOffset>
                      </wp:positionV>
                      <wp:extent cx="59055" cy="68580"/>
                      <wp:effectExtent l="57150" t="57150" r="55245" b="45720"/>
                      <wp:wrapNone/>
                      <wp:docPr id="1958616376" name="Ink 7"/>
                      <wp:cNvGraphicFramePr/>
                      <a:graphic xmlns:a="http://schemas.openxmlformats.org/drawingml/2006/main">
                        <a:graphicData uri="http://schemas.microsoft.com/office/word/2010/wordprocessingInk">
                          <w14:contentPart bwMode="auto" r:id="rId21">
                            <w14:nvContentPartPr>
                              <w14:cNvContentPartPr/>
                            </w14:nvContentPartPr>
                            <w14:xfrm rot="-1800000">
                              <a:off x="0" y="0"/>
                              <a:ext cx="59055" cy="68580"/>
                            </w14:xfrm>
                          </w14:contentPart>
                        </a:graphicData>
                      </a:graphic>
                      <wp14:sizeRelH relativeFrom="margin">
                        <wp14:pctWidth>0</wp14:pctWidth>
                      </wp14:sizeRelH>
                      <wp14:sizeRelV relativeFrom="margin">
                        <wp14:pctHeight>0</wp14:pctHeight>
                      </wp14:sizeRelV>
                    </wp:anchor>
                  </w:drawing>
                </mc:Choice>
                <mc:Fallback xmlns:a="http://schemas.openxmlformats.org/drawingml/2006/main">
                  <w:pict w14:anchorId="2B6001C7">
                    <v:shape id="Ink 7" style="position:absolute;margin-left:29.15pt;margin-top:27.7pt;width:6pt;height:6.8pt;rotation:-3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" w14:anchorId="4C732916">
                      <v:imagedata o:title="" r:id="rId22"/>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18C8F4F5" wp14:editId="49816611">
                      <wp:simplePos x="0" y="0"/>
                      <wp:positionH relativeFrom="column">
                        <wp:posOffset>217480</wp:posOffset>
                      </wp:positionH>
                      <wp:positionV relativeFrom="paragraph">
                        <wp:posOffset>278070</wp:posOffset>
                      </wp:positionV>
                      <wp:extent cx="143640" cy="106920"/>
                      <wp:effectExtent l="57150" t="57150" r="0" b="45720"/>
                      <wp:wrapNone/>
                      <wp:docPr id="104223635" name="Ink 5"/>
                      <wp:cNvGraphicFramePr/>
                      <a:graphic xmlns:a="http://schemas.openxmlformats.org/drawingml/2006/main">
                        <a:graphicData uri="http://schemas.microsoft.com/office/word/2010/wordprocessingInk">
                          <w14:contentPart bwMode="auto" r:id="rId23">
                            <w14:nvContentPartPr>
                              <w14:cNvContentPartPr/>
                            </w14:nvContentPartPr>
                            <w14:xfrm>
                              <a:off x="0" y="0"/>
                              <a:ext cx="143640" cy="106920"/>
                            </w14:xfrm>
                          </w14:contentPart>
                        </a:graphicData>
                      </a:graphic>
                    </wp:anchor>
                  </w:drawing>
                </mc:Choice>
                <mc:Fallback xmlns:a="http://schemas.openxmlformats.org/drawingml/2006/main">
                  <w:pict w14:anchorId="6E95166E">
                    <v:shape id="Ink 5" style="position:absolute;margin-left:16.4pt;margin-top:21.2pt;width:12.7pt;height:9.8pt;z-index:2516602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" w14:anchorId="3978851E">
                      <v:imagedata o:title="" r:id="rId24"/>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828FEA2" wp14:editId="214D5927">
                      <wp:simplePos x="0" y="0"/>
                      <wp:positionH relativeFrom="column">
                        <wp:posOffset>73840</wp:posOffset>
                      </wp:positionH>
                      <wp:positionV relativeFrom="paragraph">
                        <wp:posOffset>70710</wp:posOffset>
                      </wp:positionV>
                      <wp:extent cx="260640" cy="340920"/>
                      <wp:effectExtent l="57150" t="57150" r="44450" b="40640"/>
                      <wp:wrapNone/>
                      <wp:docPr id="1412112064" name="Ink 4"/>
                      <wp:cNvGraphicFramePr/>
                      <a:graphic xmlns:a="http://schemas.openxmlformats.org/drawingml/2006/main">
                        <a:graphicData uri="http://schemas.microsoft.com/office/word/2010/wordprocessingInk">
                          <w14:contentPart bwMode="auto" r:id="rId25">
                            <w14:nvContentPartPr>
                              <w14:cNvContentPartPr/>
                            </w14:nvContentPartPr>
                            <w14:xfrm>
                              <a:off x="0" y="0"/>
                              <a:ext cx="260640" cy="340920"/>
                            </w14:xfrm>
                          </w14:contentPart>
                        </a:graphicData>
                      </a:graphic>
                    </wp:anchor>
                  </w:drawing>
                </mc:Choice>
                <mc:Fallback xmlns:a="http://schemas.openxmlformats.org/drawingml/2006/main">
                  <w:pict w14:anchorId="1FA78881">
                    <v:shape id="Ink 4" style="position:absolute;margin-left:5.1pt;margin-top:4.85pt;width:21.9pt;height:28.3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" w14:anchorId="0C59B5DB">
                      <v:imagedata o:title="" r:id="rId26"/>
                    </v:shape>
                  </w:pict>
                </mc:Fallback>
              </mc:AlternateContent>
            </w:r>
          </w:p>
        </w:tc>
        <w:tc>
          <w:tcPr>
            <w:tcW w:w="2139" w:type="dxa"/>
            <w:vAlign w:val="center"/>
          </w:tcPr>
          <w:p w14:paraId="7C2D2CC9" w14:textId="57CEE49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02C9D">
              <w:rPr>
                <w:rFonts w:ascii="Arial" w:hAnsi="Arial" w:cs="Arial"/>
                <w:b/>
                <w:bCs/>
                <w:sz w:val="22"/>
                <w:szCs w:val="22"/>
              </w:rPr>
              <w:t>27/09/2025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4C7F2C"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D4DB206" w:rsidR="00AA7E42" w:rsidRPr="00A42F82" w:rsidRDefault="004C7F2C" w:rsidP="00A91894">
            <w:pPr>
              <w:pStyle w:val="ListParagraph"/>
              <w:ind w:left="0"/>
              <w:rPr>
                <w:rFonts w:ascii="Arial" w:hAnsi="Arial" w:cs="Arial"/>
              </w:rPr>
            </w:pPr>
            <w:r>
              <w:rPr>
                <w:rFonts w:ascii="Arial" w:hAnsi="Arial" w:cs="Arial"/>
              </w:rPr>
              <w:t>Dr Eric Osei</w:t>
            </w:r>
          </w:p>
        </w:tc>
        <w:tc>
          <w:tcPr>
            <w:tcW w:w="1014" w:type="pct"/>
            <w:vMerge w:val="restart"/>
          </w:tcPr>
          <w:p w14:paraId="34C0A175"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33A7E6CF" w:rsidR="004C7F2C" w:rsidRPr="00A42F82" w:rsidRDefault="004C7F2C" w:rsidP="00A91894">
            <w:pPr>
              <w:pStyle w:val="ListParagraph"/>
              <w:ind w:left="0"/>
              <w:rPr>
                <w:rFonts w:ascii="Arial" w:hAnsi="Arial" w:cs="Arial"/>
              </w:rPr>
            </w:pPr>
            <w:r>
              <w:rPr>
                <w:rFonts w:ascii="Arial" w:hAnsi="Arial" w:cs="Arial"/>
                <w:b/>
                <w:bCs/>
              </w:rPr>
              <w:t>29/09/2025</w:t>
            </w:r>
          </w:p>
        </w:tc>
      </w:tr>
      <w:tr w:rsidR="004C7F2C"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1F3FB6FE" w:rsidR="00AA7E42" w:rsidRPr="004C7F2C" w:rsidRDefault="004C7F2C" w:rsidP="00A91894">
            <w:pPr>
              <w:pStyle w:val="ListParagraph"/>
              <w:ind w:left="0"/>
              <w:rPr>
                <w:rFonts w:ascii="Arial" w:hAnsi="Arial" w:cs="Arial"/>
                <w:b/>
                <w:bCs/>
              </w:rPr>
            </w:pPr>
            <w:r w:rsidRPr="004C7F2C">
              <w:rPr>
                <w:rFonts w:ascii="Arial" w:hAnsi="Arial" w:cs="Arial"/>
                <w:b/>
                <w:bCs/>
                <w:noProof/>
              </w:rPr>
              <w:drawing>
                <wp:inline distT="0" distB="0" distL="0" distR="0" wp14:anchorId="20914F3A" wp14:editId="0E412464">
                  <wp:extent cx="887774" cy="476250"/>
                  <wp:effectExtent l="0" t="0" r="7620" b="0"/>
                  <wp:docPr id="870996034" name="Picture 1" descr="A signatur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96034" name="Picture 1" descr="A signature on a white surface&#10;&#10;AI-generated content may be incorrect."/>
                          <pic:cNvPicPr/>
                        </pic:nvPicPr>
                        <pic:blipFill>
                          <a:blip r:embed="rId27">
                            <a:biLevel thresh="50000"/>
                            <a:extLst>
                              <a:ext uri="{BEBA8EAE-BF5A-486C-A8C5-ECC9F3942E4B}">
                                <a14:imgProps xmlns:a14="http://schemas.microsoft.com/office/drawing/2010/main">
                                  <a14:imgLayer r:embed="rId28">
                                    <a14:imgEffect>
                                      <a14:artisticPhotocopy/>
                                    </a14:imgEffect>
                                    <a14:imgEffect>
                                      <a14:brightnessContrast bright="-20000" contrast="-40000"/>
                                    </a14:imgEffect>
                                  </a14:imgLayer>
                                </a14:imgProps>
                              </a:ext>
                            </a:extLst>
                          </a:blip>
                          <a:stretch>
                            <a:fillRect/>
                          </a:stretch>
                        </pic:blipFill>
                        <pic:spPr>
                          <a:xfrm rot="10800000">
                            <a:off x="0" y="0"/>
                            <a:ext cx="922004" cy="494613"/>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66F18" w14:textId="77777777" w:rsidR="00023748" w:rsidRDefault="00023748" w:rsidP="00390251">
      <w:r>
        <w:separator/>
      </w:r>
    </w:p>
    <w:p w14:paraId="0790B873" w14:textId="77777777" w:rsidR="00023748" w:rsidRDefault="00023748"/>
  </w:endnote>
  <w:endnote w:type="continuationSeparator" w:id="0">
    <w:p w14:paraId="76E8DA48" w14:textId="77777777" w:rsidR="00023748" w:rsidRDefault="00023748" w:rsidP="00390251">
      <w:r>
        <w:continuationSeparator/>
      </w:r>
    </w:p>
    <w:p w14:paraId="5E0AFBE8" w14:textId="77777777" w:rsidR="00023748" w:rsidRDefault="00023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DB849" w14:textId="77777777" w:rsidR="00023748" w:rsidRDefault="00023748" w:rsidP="00390251">
      <w:r>
        <w:separator/>
      </w:r>
    </w:p>
    <w:p w14:paraId="28238D9B" w14:textId="77777777" w:rsidR="00023748" w:rsidRDefault="00023748"/>
  </w:footnote>
  <w:footnote w:type="continuationSeparator" w:id="0">
    <w:p w14:paraId="45205F65" w14:textId="77777777" w:rsidR="00023748" w:rsidRDefault="00023748" w:rsidP="00390251">
      <w:r>
        <w:continuationSeparator/>
      </w:r>
    </w:p>
    <w:p w14:paraId="05F87F3C" w14:textId="77777777" w:rsidR="00023748" w:rsidRDefault="000237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748"/>
    <w:rsid w:val="00025AC4"/>
    <w:rsid w:val="00025D7B"/>
    <w:rsid w:val="00025F69"/>
    <w:rsid w:val="00026523"/>
    <w:rsid w:val="00030BE1"/>
    <w:rsid w:val="00030F51"/>
    <w:rsid w:val="000314CE"/>
    <w:rsid w:val="0003212E"/>
    <w:rsid w:val="0003546A"/>
    <w:rsid w:val="000433F4"/>
    <w:rsid w:val="00044629"/>
    <w:rsid w:val="00047D63"/>
    <w:rsid w:val="00050400"/>
    <w:rsid w:val="0005478D"/>
    <w:rsid w:val="00065801"/>
    <w:rsid w:val="000676B6"/>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98911"/>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410"/>
    <w:rsid w:val="002D1837"/>
    <w:rsid w:val="002D4DC9"/>
    <w:rsid w:val="002E0739"/>
    <w:rsid w:val="002E13FE"/>
    <w:rsid w:val="002F49B4"/>
    <w:rsid w:val="00302C9D"/>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498"/>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F2C"/>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2DA5"/>
    <w:rsid w:val="0071612A"/>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1C0"/>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742F"/>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1EC"/>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21CA9F8"/>
    <w:rsid w:val="05561C53"/>
    <w:rsid w:val="05A0A856"/>
    <w:rsid w:val="08ECFED2"/>
    <w:rsid w:val="09F66FA7"/>
    <w:rsid w:val="0BAAFF4C"/>
    <w:rsid w:val="10BD02E1"/>
    <w:rsid w:val="125C886B"/>
    <w:rsid w:val="13192804"/>
    <w:rsid w:val="15DCFA27"/>
    <w:rsid w:val="164156E4"/>
    <w:rsid w:val="17081428"/>
    <w:rsid w:val="173D40EE"/>
    <w:rsid w:val="1A6EAA1A"/>
    <w:rsid w:val="20CE5CAF"/>
    <w:rsid w:val="247D640C"/>
    <w:rsid w:val="269E6B30"/>
    <w:rsid w:val="2B63B5E2"/>
    <w:rsid w:val="2C5966CC"/>
    <w:rsid w:val="2D5BF8E3"/>
    <w:rsid w:val="2E456B13"/>
    <w:rsid w:val="2EB76FFB"/>
    <w:rsid w:val="312D98D6"/>
    <w:rsid w:val="316093B8"/>
    <w:rsid w:val="31F9C00D"/>
    <w:rsid w:val="32D55DEE"/>
    <w:rsid w:val="36D51D06"/>
    <w:rsid w:val="390477CB"/>
    <w:rsid w:val="3B193EDA"/>
    <w:rsid w:val="3D0F04CC"/>
    <w:rsid w:val="3EFBD779"/>
    <w:rsid w:val="43371D47"/>
    <w:rsid w:val="467D04EF"/>
    <w:rsid w:val="52D05D48"/>
    <w:rsid w:val="52D93F32"/>
    <w:rsid w:val="52E06347"/>
    <w:rsid w:val="53BE8656"/>
    <w:rsid w:val="552894D3"/>
    <w:rsid w:val="55DAF53C"/>
    <w:rsid w:val="5697DC90"/>
    <w:rsid w:val="56A152EA"/>
    <w:rsid w:val="5860CD5E"/>
    <w:rsid w:val="5D8FC094"/>
    <w:rsid w:val="60A1A187"/>
    <w:rsid w:val="6454E5FA"/>
    <w:rsid w:val="66C54383"/>
    <w:rsid w:val="69F4A8C7"/>
    <w:rsid w:val="6BCD7133"/>
    <w:rsid w:val="6E6E3F3E"/>
    <w:rsid w:val="6F2F47BF"/>
    <w:rsid w:val="6F804582"/>
    <w:rsid w:val="7005E14B"/>
    <w:rsid w:val="7043E744"/>
    <w:rsid w:val="72CF3426"/>
    <w:rsid w:val="74A4A940"/>
    <w:rsid w:val="7601EAE8"/>
    <w:rsid w:val="7AD80DD3"/>
    <w:rsid w:val="7BD434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customXml" Target="ink/ink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customXml" Target="ink/ink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image" Target="media/image2.png"/><Relationship Id="rId29"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4.xml"/><Relationship Id="rId28" Type="http://schemas.microsoft.com/office/2007/relationships/hdphoto" Target="media/hdphoto1.wdp"/><Relationship Id="rId10" Type="http://schemas.openxmlformats.org/officeDocument/2006/relationships/endnotes" Target="endnotes.xml"/><Relationship Id="rId19" Type="http://schemas.openxmlformats.org/officeDocument/2006/relationships/customXml" Target="ink/ink2.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hyperlink" Target="mailto:pgresearch@uwtsd.ac.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7T16:31:18.992"/>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7T16:30:20.668"/>
    </inkml:context>
    <inkml:brush xml:id="br0">
      <inkml:brushProperty name="width" value="0.05" units="cm"/>
      <inkml:brushProperty name="height" value="0.05" units="cm"/>
    </inkml:brush>
  </inkml:definitions>
  <inkml:trace contextRef="#ctx0" brushRef="#br0">459 362 24575,'-44'-1'0,"18"0"0,-49 3 0,68-1 0,0 0 0,1 0 0,-1 1 0,1 0 0,-1 0 0,1 0 0,0 1 0,0 0 0,0 0 0,0 1 0,1-1 0,-8 7 0,10-7 0,1 1 0,-1-1 0,1 1 0,-1-1 0,1 1 0,0 0 0,1 0 0,-1 0 0,1 0 0,-1 0 0,1 0 0,1 0 0,-1 0 0,0 7 0,0 9 0,4 38 0,-1-24 0,-2-29 0,0 0 0,1 1 0,0-1 0,0 0 0,0 1 0,1-1 0,-1 0 0,1 0 0,0 0 0,1-1 0,-1 1 0,1 0 0,0-1 0,0 0 0,0 1 0,1-1 0,0 0 0,-1-1 0,1 1 0,1-1 0,-1 0 0,0 0 0,1 0 0,0 0 0,6 2 0,-9-4 0,-1-1 0,1 1 0,0-1 0,0 1 0,-1-1 0,1 1 0,0-1 0,0 0 0,-1 0 0,1 0 0,0 0 0,0 0 0,-1-1 0,1 1 0,0-1 0,0 1 0,-1-1 0,1 1 0,-1-1 0,1 0 0,0 0 0,-1 1 0,1-1 0,-1-1 0,0 1 0,1 0 0,-1 0 0,0 0 0,0-1 0,1 1 0,0-3 0,3-4 0,-1-1 0,0 1 0,-1-1 0,1 0 0,1-10 0,9-21 0,3 11 0,-10 20 0,-1-1 0,0 0 0,-1 0 0,0-1 0,-1 1 0,0-1 0,0 0 0,-1 0 0,0-1 0,1-20 0,-6-372 0,2 934 0,0-522 0,0 1 0,1-1 0,0 0 0,0 0 0,4 14 0,-4-20 0,0 1 0,0-1 0,1 1 0,-1-1 0,0 1 0,1-1 0,-1 0 0,1 1 0,0-1 0,0 0 0,0 0 0,0 0 0,0-1 0,0 1 0,1 0 0,-1-1 0,0 1 0,1-1 0,0 0 0,2 1 0,16 4 0,-1 0 0,1-2 0,0-1 0,0 0 0,36-1 0,-56-2 0,1 0 0,0 0 0,0 0 0,-1 0 0,1 0 0,0 0 0,0-1 0,-1 1 0,1 0 0,0-1 0,-1 1 0,1-1 0,0 0 0,-1 0 0,1 1 0,-1-1 0,1 0 0,-1 0 0,0 0 0,1-1 0,-1 1 0,0 0 0,0 0 0,0-1 0,0 1 0,0-1 0,0 1 0,0-1 0,0 1 0,-1-1 0,1 0 0,0 1 0,-1-1 0,1 0 0,-1 1 0,0-1 0,0 0 0,0 0 0,0 1 0,0-1 0,0-2 0,-2-6 0,0 0 0,-1 1 0,0-1 0,0 0 0,-9-15 0,6 13 0,3 4 0,0 0 0,0 1 0,1-1 0,0-1 0,1 1 0,-2-9 0,3 15 0,0 0 0,0-1 0,0 1 0,0-1 0,0 1 0,0 0 0,1-1 0,-1 1 0,1 0 0,0-1 0,0 1 0,0 0 0,0 0 0,0 0 0,0-1 0,0 1 0,1 0 0,-1 1 0,1-1 0,-1 0 0,1 0 0,0 1 0,0-1 0,-1 1 0,3-2 0,10-5 0,0 1 0,1 0 0,-1 1 0,1 0 0,0 1 0,23-4 0,-37 10 0,-1-1 0,1 0 0,0 0 0,0 0 0,0-1 0,0 1 0,0 0 0,0 0 0,0 0 0,-1-1 0,1 1 0,0 0 0,0-1 0,0 1 0,0 0 0,-1-1 0,1 1 0,0-1 0,-1 0 0,1 1 0,0-1 0,-1 0 0,1 1 0,-1-1 0,1 0 0,-1 0 0,1 1 0,-1-1 0,1 0 0,-1 0 0,0 0 0,1 1 0,-1-1 0,0 0 0,0-1 0,0 1 0,-1 0 0,0 0 0,1 0 0,-1 0 0,0 1 0,0-1 0,0 0 0,1 0 0,-1 1 0,0-1 0,0 1 0,0-1 0,0 1 0,0-1 0,0 1 0,0-1 0,0 1 0,-1 0 0,1 0 0,0-1 0,0 1 0,0 0 0,0 0 0,0 0 0,0 0 0,-1 0 0,1 1 0,0-1 0,-1 0 0,-4 1 0,0 0 0,0 1 0,1 0 0,-1-1 0,1 2 0,-1-1 0,1 0 0,-1 1 0,1 0 0,0 1 0,1-1 0,-1 1 0,0 0 0,1 0 0,0 0 0,0 1 0,0-1 0,1 1 0,-1 0 0,1 0 0,-3 8 0,4-10 0,0 1 0,1 0 0,-1 0 0,1 1 0,0-1 0,0 0 0,1 0 0,-1 1 0,1-1 0,0 0 0,0 0 0,1 1 0,-1-1 0,1 0 0,0 0 0,0 1 0,0-1 0,1 0 0,-1 0 0,1 0 0,0-1 0,0 1 0,0 0 0,1-1 0,-1 1 0,1-1 0,0 0 0,0 0 0,7 5 0,-4-2 0,1-2 0,0 1 0,1-1 0,-1 0 0,1-1 0,-1 0 0,1 0 0,0 0 0,1-1 0,-1 0 0,9 0 0,-14-2 0,0 1 0,-1-1 0,1 0 0,0 0 0,-1-1 0,1 1 0,0 0 0,-1-1 0,1 0 0,-1 0 0,1 1 0,-1-2 0,1 1 0,-1 0 0,1 0 0,-1-1 0,0 1 0,0-1 0,0 0 0,0 1 0,0-1 0,0 0 0,-1 0 0,1 0 0,0-1 0,-1 1 0,0 0 0,1-1 0,-1 1 0,0 0 0,0-1 0,0 0 0,-1 1 0,1-1 0,-1 1 0,1-1 0,-1-4 0,1-1 0,0-1 0,-1 1 0,0-1 0,-1 1 0,-1-14 0,1 18 0,-1 0 0,1 0 0,-1 0 0,1 0 0,-1 1 0,0-1 0,0 0 0,-1 1 0,1-1 0,-1 1 0,0 0 0,0 0 0,-3-3 0,5 6 0,0-1 0,0 1 0,1-1 0,-1 1 0,0-1 0,1 1 0,-1-1 0,0 1 0,1-1 0,-1 0 0,1 1 0,-1-1 0,1 0 0,-1 1 0,1-1 0,-1 0 0,1 0 0,0 1 0,0-1 0,-1 0 0,1 0 0,0 0 0,0 1 0,0-1 0,0 0 0,0 0 0,0 0 0,0 0 0,0 0 0,0-1 0,1 2 0,0 0 0,0-1 0,0 1 0,0 0 0,0 0 0,0 0 0,0 0 0,0 0 0,0 0 0,0 0 0,0 0 0,0 0 0,0 0 0,0 0 0,0 1 0,0-1 0,0 0 0,0 1 0,0-1 0,-1 1 0,1-1 0,0 1 0,0-1 0,0 1 0,-1 0 0,2 0 0,9 8 0,0 0 0,0 1 0,9 12 0,-10-11 0,-1-1 0,2 0 0,13 9 0,3 4 0,-21-16 0,1-2 0,-1 1 0,1-1 0,1 0 0,-1 0 0,11 5 0,-17-10 0,0 1 0,1-1 0,-1 0 0,0 1 0,1-1 0,-1 0 0,1 0 0,-1 0 0,1 0 0,-1 0 0,1 0 0,-1 0 0,1-1 0,-1 1 0,0 0 0,1-1 0,1 0 0,-1-1 0,0 1 0,0 0 0,-1-1 0,1 0 0,0 1 0,-1-1 0,1 0 0,-1 0 0,1 0 0,-1 0 0,0 0 0,0 0 0,0 0 0,1-3 0,0-5 0,1-1 0,-1 1 0,1-19 0,-2 17 0,0-1 0,1 0 0,8-23 0,-10 34 0,1 0 0,0-1 0,0 1 0,0 0 0,0 0 0,1 0 0,-1 0 0,0 0 0,1 0 0,0 1 0,-1-1 0,1 0 0,0 1 0,0-1 0,0 1 0,0 0 0,0 0 0,0-1 0,0 1 0,0 0 0,1 1 0,-1-1 0,0 0 0,0 1 0,4-1 0,-4 1 0,0 0 0,0 0 0,0 1 0,-1-1 0,1 0 0,0 1 0,0-1 0,-1 1 0,1 0 0,0 0 0,-1-1 0,1 1 0,-1 0 0,1 1 0,-1-1 0,1 0 0,0 1 0,-1-1 0,0 0 0,-1 0 0,1-1 0,0 1 0,-1 0 0,1 0 0,0 0 0,-1 0 0,1-1 0,-1 1 0,0 0 0,1 0 0,-1 0 0,0 0 0,1 0 0,-1 0 0,0 0 0,0 0 0,0 0 0,0 0 0,0 0 0,0 1 0,0-1 0,-1 0 0,1 0 0,0 0 0,0 0 0,-1 0 0,1-1 0,-1 3 0,0-4 0,1 1 0,-1 0 0,1 0 0,-1 0 0,1-1 0,0 1 0,-1 0 0,1-1 0,-1 1 0,1 0 0,0-1 0,-1 1 0,1-1 0,0 1 0,-1-1 0,1 1 0,0 0 0,-1-1 0,1 1 0,0-1 0,0 1 0,0-1 0,0 1 0,-1-2 0,2-4 0,8 10 0,-5-1 0,-1 0 0,1 0 0,-1 0 0,0 0 0,0 1 0,-1-1 0,1 1 0,-1-1 0,0 1 0,1 0 0,-2 0 0,1 0 0,0 0 0,-1 1 0,1 5 0,1 5 0,-1 1 0,0 31 0,-1-8 0,-1-38 0,0 0 0,0 0 0,0 0 0,0 0 0,0 0 0,1 0 0,-1 0 0,0 0 0,0 0 0,1 0 0,-1 0 0,1 0 0,-1 0 0,0 0 0,1 0 0,0 0 0,-1-1 0,1 1 0,0 0 0,-1 0 0,1-1 0,0 1 0,0 0 0,-1-1 0,1 1 0,0-1 0,2 1 0,-2-1 0,0 0 0,0 0 0,0 0 0,0-1 0,-1 1 0,1 0 0,0-1 0,0 1 0,0 0 0,0-1 0,0 1 0,-1-1 0,1 0 0,0 1 0,0-1 0,-1 0 0,1 1 0,-1-1 0,1 0 0,0 0 0,-1 0 0,1 1 0,-1-1 0,0 0 0,1 0 0,-1 0 0,0 0 0,1 0 0,-1-2 0,3-10 0,0-1 0,-1 1 0,-1-1 0,0 0 0,-1 0 0,-2-14 0,2-35 0,1 60 0,-1 0 0,1 0 0,0-1 0,0 1 0,0 0 0,1 0 0,-1 0 0,1 0 0,0 0 0,-1 1 0,1-1 0,1 0 0,-1 1 0,0 0 0,0-1 0,1 1 0,0 0 0,-1 0 0,1 0 0,0 1 0,0-1 0,0 1 0,0-1 0,0 1 0,0 0 0,0 0 0,5 0 0,-5 0 0,0 0 0,-1 1 0,1-1 0,0 1 0,0 0 0,0 0 0,-1 0 0,1 0 0,0 1 0,0-1 0,0 1 0,-1-1 0,1 1 0,0 0 0,-1 0 0,1 0 0,-1 1 0,1-1 0,-1 0 0,0 1 0,1 0 0,-1 0 0,0-1 0,0 1 0,0 1 0,0-1 0,-1 0 0,1 0 0,0 1 0,-1-1 0,0 0 0,2 4 0,0 5 0,-1 1 0,0-1 0,0 1 0,-1 0 0,-1 0 0,0 0 0,-2 16 0,0-15 0,2 1 0,0-1 0,0 1 0,1-1 0,4 20 0,-5-32 0,1 0 0,-1 0 0,0 1 0,0-1 0,0 0 0,0 0 0,0 0 0,0 0 0,0 0 0,-1 0 0,1 0 0,0 0 0,0 0 0,-1 0 0,1 0 0,-1-1 0,1 1 0,-1 0 0,1 0 0,-1 0 0,0 0 0,1 0 0,-1-1 0,0 1 0,1 0 0,-1-1 0,0 1 0,0-1 0,0 1 0,0 0 0,0-1 0,0 0 0,0 1 0,-1 0 0,-43 9 0,43-10 0,-225 20 0,91-11 0,45-2-109,-334 33 352,10 26-1742,312-41-5327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7T16:29:56.419"/>
    </inkml:context>
    <inkml:brush xml:id="br0">
      <inkml:brushProperty name="width" value="0.05" units="cm"/>
      <inkml:brushProperty name="height" value="0.05" units="cm"/>
    </inkml:brush>
  </inkml:definitions>
  <inkml:trace contextRef="#ctx0" brushRef="#br0">84 0 24414,'-84'48'0,"84"47"0,84-47 0,-2-96 0,-82-47 0,-82 47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7T16:29:52.909"/>
    </inkml:context>
    <inkml:brush xml:id="br0">
      <inkml:brushProperty name="width" value="0.05" units="cm"/>
      <inkml:brushProperty name="height" value="0.05" units="cm"/>
    </inkml:brush>
  </inkml:definitions>
  <inkml:trace contextRef="#ctx0" brushRef="#br0">214 296 24575,'-3'0'0,"-3"0"0,0 1 0,-1-2 0,1 1 0,0-1 0,0 0 0,-6-2 0,9 2 0,1 0 0,0 0 0,0 0 0,0-1 0,0 1 0,1-1 0,-1 1 0,0-1 0,1 0 0,-1 1 0,1-1 0,-1 0 0,1 0 0,0 0 0,0 0 0,0-1 0,0 1 0,-1-4 0,-4-11 0,2-1 0,0 0 0,1 0 0,1 0 0,1-1 0,1-19 0,-3-29 0,3 66 0,0-1 0,0 0 0,0 1 0,0-1 0,0 1 0,-1-1 0,1 0 0,0 1 0,-1-1 0,1 1 0,-1-1 0,0 1 0,1-1 0,-1 1 0,0 0 0,0-1 0,0 1 0,0 0 0,0-1 0,0 1 0,0 0 0,-1 0 0,1 0 0,0 0 0,-1 0 0,1 1 0,-1-1 0,1 0 0,-1 1 0,1-1 0,-1 0 0,1 1 0,-1 0 0,1-1 0,-1 1 0,0 0 0,1 0 0,-3 0 0,1 1 0,0-1 0,0 1 0,1 0 0,-1 0 0,0 0 0,0 0 0,1 0 0,-1 1 0,1-1 0,-1 1 0,1 0 0,0 0 0,0 0 0,0 0 0,0 0 0,0 0 0,0 0 0,0 1 0,1-1 0,-3 5 0,1 0 0,0 0 0,1 1 0,-1-1 0,2 0 0,-1 1 0,1-1 0,0 1 0,0 10 0,1-15 0,0-1 0,0 0 0,1 0 0,-1 1 0,0-1 0,1 0 0,0 0 0,-1 1 0,1-1 0,0 0 0,0 0 0,0 0 0,0 0 0,0 0 0,1 0 0,-1-1 0,1 1 0,-1 0 0,1-1 0,0 1 0,-1-1 0,1 1 0,0-1 0,0 0 0,0 0 0,0 0 0,0 0 0,0 0 0,0 0 0,0 0 0,4 0 0,5 0 0,0-1 0,0 0 0,0 0 0,0-1 0,0-1 0,0 0 0,0 0 0,0-1 0,-1-1 0,1 1 0,14-9 0,23-6 0,-37 13 0,0 0 0,0 0 0,16-12 0,-7 5 0,-20 12 0,1 0 0,-1-1 0,1 1 0,-1 0 0,1 0 0,-1-1 0,1 1 0,-1 0 0,1 0 0,-1 0 0,1 0 0,-1-1 0,1 1 0,-1 0 0,1 0 0,-1 0 0,1 0 0,0 0 0,-1 0 0,1 1 0,-1-1 0,1 0 0,-1 0 0,1 0 0,-1 0 0,1 1 0,-1-1 0,1 0 0,-1 0 0,1 1 0,-1-1 0,1 1 0,7 20 0,-7 35 0,-1-49 0,-1 12-120,0-11 162,1 0 0,0 0 1,0 0-1,1 0 0,2 9 0,-3-15-100,1 0 1,-1 0-1,1 0 0,0-1 1,0 1-1,0 0 1,0 0-1,0-1 0,0 1 1,0-1-1,1 1 1,-1-1-1,1 1 0,-1-1 1,1 0-1,-1 0 1,1 1-1,0-1 0,-1 0 1,1-1-1,0 1 0,0 0 1,0-1-1,0 1 1,3 0-1,11 1-6768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27T16:29:49.503"/>
    </inkml:context>
    <inkml:brush xml:id="br0">
      <inkml:brushProperty name="width" value="0.05" units="cm"/>
      <inkml:brushProperty name="height" value="0.05" units="cm"/>
    </inkml:brush>
  </inkml:definitions>
  <inkml:trace contextRef="#ctx0" brushRef="#br0">0 280 24575,'4'2'0,"0"0"0,0 0 0,0 0 0,-1 0 0,1 1 0,-1-1 0,1 1 0,-1 0 0,0 0 0,4 6 0,2 0 0,1 0 0,1-1 0,0 0 0,0-1 0,1 0 0,0 0 0,1-1 0,-1-1 0,1 0 0,0-1 0,0 0 0,23 2 0,9 0 0,1-3 0,50-2 0,-86-1 0,11-2 0,0 0 0,0-1 0,0-1 0,0 0 0,30-13 0,-42 14 0,0 0 0,-1-1 0,1 0 0,-1-1 0,0 0 0,0 0 0,0-1 0,-1 0 0,0-1 0,0 1 0,0-1 0,-1 0 0,0-1 0,0 0 0,-1 0 0,0 0 0,-1 0 0,0-1 0,0 0 0,0 1 0,-1-2 0,-1 1 0,0 0 0,0 0 0,-1-1 0,0 1 0,0-1 0,-1-14 0,0 12 0,-1 0 0,0 0 0,0 0 0,-1 0 0,0 0 0,-5-12 0,6 21 0,-1 0 0,1 0 0,-1 0 0,0 0 0,0 0 0,0 0 0,-1 0 0,1 0 0,-1 1 0,1-1 0,-1 1 0,0 0 0,0 0 0,0 0 0,0 0 0,0 0 0,-1 1 0,1 0 0,0-1 0,-1 1 0,1 0 0,-1 1 0,1-1 0,-6 0 0,-34-2 0,-82 5 0,36 0 0,83-2 0,-1 1 0,1 0 0,-1 0 0,1 0 0,-1 1 0,1-1 0,0 2 0,-1-1 0,1 1 0,1 0 0,-1 0 0,0 0 0,1 1 0,-1 0 0,1 0 0,0 0 0,1 1 0,-1 0 0,1 0 0,-7 9 0,5-5 0,0 1 0,1 0 0,0 0 0,1 1 0,0-1 0,1 1 0,0 0 0,0 0 0,1 0 0,1 0 0,-1 17 0,4 481 0,-2-502 0,1 0 0,0 0 0,0 0 0,0 0 0,1 0 0,0-1 0,0 1 0,1 0 0,0-1 0,0 0 0,0 1 0,1-1 0,0-1 0,0 1 0,1 0 0,-1-1 0,1 0 0,6 5 0,5 3 0,1-1 0,1-1 0,-1 0 0,39 16 0,-50-25 27,1 0 0,-1 0 0,1 0-1,11 0 1,16 6-1526,-23-3-5327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4894</Words>
  <Characters>27900</Characters>
  <Application>Microsoft Office Word</Application>
  <DocSecurity>0</DocSecurity>
  <Lines>232</Lines>
  <Paragraphs>65</Paragraphs>
  <ScaleCrop>false</ScaleCrop>
  <Company>UoW Trinity Saint David</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5</cp:revision>
  <cp:lastPrinted>2016-10-24T12:21:00Z</cp:lastPrinted>
  <dcterms:created xsi:type="dcterms:W3CDTF">2025-09-08T12:41:00Z</dcterms:created>
  <dcterms:modified xsi:type="dcterms:W3CDTF">2025-09-29T18:02:00Z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b744b343-ad01-45a3-8a18-d6bb3fc64a49</vt:lpwstr>
  </property>
</Properties>
</file>