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52246" w14:textId="77777777" w:rsidR="00486880" w:rsidRDefault="00486880" w:rsidP="00486880">
      <w:pPr>
        <w:spacing w:after="0" w:line="240" w:lineRule="auto"/>
        <w:rPr>
          <w:rFonts w:ascii="Arial" w:eastAsia="Times New Roman" w:hAnsi="Arial" w:cs="Arial"/>
          <w:b/>
          <w:bCs/>
          <w:color w:val="1E293B"/>
          <w:kern w:val="0"/>
          <w14:ligatures w14:val="none"/>
        </w:rPr>
      </w:pPr>
    </w:p>
    <w:p w14:paraId="2D70AE6C" w14:textId="77777777" w:rsidR="00486880" w:rsidRDefault="00486880" w:rsidP="00486880">
      <w:pPr>
        <w:jc w:val="center"/>
        <w:rPr>
          <w:rFonts w:ascii="Arial" w:hAnsi="Arial" w:cs="Arial"/>
          <w:b/>
          <w:bCs/>
        </w:rPr>
      </w:pPr>
      <w:r>
        <w:rPr>
          <w:rFonts w:ascii="Arial" w:hAnsi="Arial" w:cs="Arial"/>
          <w:b/>
          <w:bCs/>
        </w:rPr>
        <w:t>Student Name: Cristina Marin</w:t>
      </w:r>
    </w:p>
    <w:p w14:paraId="56E03AA7" w14:textId="77777777" w:rsidR="00486880" w:rsidRDefault="00486880" w:rsidP="00486880">
      <w:pPr>
        <w:jc w:val="center"/>
        <w:rPr>
          <w:rFonts w:ascii="Arial" w:hAnsi="Arial" w:cs="Arial"/>
          <w:b/>
          <w:bCs/>
        </w:rPr>
      </w:pPr>
      <w:r>
        <w:rPr>
          <w:rFonts w:ascii="Arial" w:hAnsi="Arial" w:cs="Arial"/>
          <w:b/>
          <w:bCs/>
        </w:rPr>
        <w:t>Student Number:</w:t>
      </w:r>
      <w:r>
        <w:rPr>
          <w:b/>
          <w:bCs/>
        </w:rPr>
        <w:t xml:space="preserve"> </w:t>
      </w:r>
      <w:r>
        <w:rPr>
          <w:rFonts w:ascii="Arial" w:hAnsi="Arial" w:cs="Arial"/>
          <w:b/>
          <w:bCs/>
        </w:rPr>
        <w:t>2213202</w:t>
      </w:r>
    </w:p>
    <w:p w14:paraId="7336F534" w14:textId="77777777" w:rsidR="00486880" w:rsidRDefault="00486880" w:rsidP="00486880">
      <w:pPr>
        <w:jc w:val="center"/>
        <w:rPr>
          <w:rFonts w:ascii="Arial" w:hAnsi="Arial" w:cs="Arial"/>
          <w:b/>
          <w:bCs/>
        </w:rPr>
      </w:pPr>
      <w:r>
        <w:rPr>
          <w:rFonts w:ascii="Arial" w:hAnsi="Arial" w:cs="Arial"/>
          <w:b/>
          <w:bCs/>
        </w:rPr>
        <w:t>LCBB4006_BIRM</w:t>
      </w:r>
    </w:p>
    <w:p w14:paraId="1E69B23F" w14:textId="77777777" w:rsidR="00486880" w:rsidRDefault="00486880" w:rsidP="00486880">
      <w:pPr>
        <w:jc w:val="center"/>
        <w:rPr>
          <w:rFonts w:ascii="Arial" w:hAnsi="Arial" w:cs="Arial"/>
          <w:b/>
          <w:bCs/>
        </w:rPr>
      </w:pPr>
      <w:r>
        <w:rPr>
          <w:rFonts w:ascii="Arial" w:hAnsi="Arial" w:cs="Arial"/>
          <w:b/>
          <w:bCs/>
        </w:rPr>
        <w:t>Academic Skills</w:t>
      </w:r>
    </w:p>
    <w:p w14:paraId="2266497E" w14:textId="77777777" w:rsidR="00486880" w:rsidRDefault="00486880">
      <w:pPr>
        <w:pStyle w:val="TOCHeading"/>
        <w:rPr>
          <w:rFonts w:ascii="Arial" w:eastAsiaTheme="minorHAnsi" w:hAnsi="Arial" w:cs="Arial"/>
          <w:color w:val="auto"/>
          <w:kern w:val="2"/>
          <w:sz w:val="22"/>
          <w:szCs w:val="22"/>
          <w14:ligatures w14:val="standardContextual"/>
        </w:rPr>
      </w:pPr>
    </w:p>
    <w:sdt>
      <w:sdtPr>
        <w:rPr>
          <w:rFonts w:ascii="Arial" w:eastAsiaTheme="minorHAnsi" w:hAnsi="Arial" w:cs="Arial"/>
          <w:color w:val="auto"/>
          <w:kern w:val="2"/>
          <w:sz w:val="22"/>
          <w:szCs w:val="22"/>
          <w14:ligatures w14:val="standardContextual"/>
        </w:rPr>
        <w:id w:val="1403408890"/>
        <w:docPartObj>
          <w:docPartGallery w:val="Table of Contents"/>
          <w:docPartUnique/>
        </w:docPartObj>
      </w:sdtPr>
      <w:sdtEndPr>
        <w:rPr>
          <w:b/>
          <w:bCs/>
          <w:noProof/>
        </w:rPr>
      </w:sdtEndPr>
      <w:sdtContent>
        <w:p w14:paraId="26C9C633" w14:textId="609A817C" w:rsidR="00FB1E75" w:rsidRPr="008F558F" w:rsidRDefault="00FB1E75">
          <w:pPr>
            <w:pStyle w:val="TOCHeading"/>
            <w:rPr>
              <w:rFonts w:ascii="Arial" w:hAnsi="Arial" w:cs="Arial"/>
              <w:sz w:val="22"/>
              <w:szCs w:val="22"/>
            </w:rPr>
          </w:pPr>
          <w:r w:rsidRPr="008F558F">
            <w:rPr>
              <w:rFonts w:ascii="Arial" w:hAnsi="Arial" w:cs="Arial"/>
              <w:sz w:val="22"/>
              <w:szCs w:val="22"/>
            </w:rPr>
            <w:t>Contents</w:t>
          </w:r>
        </w:p>
        <w:p w14:paraId="328324EF" w14:textId="232C1339" w:rsidR="00FB1E75" w:rsidRPr="008F558F" w:rsidRDefault="00FB1E75">
          <w:pPr>
            <w:pStyle w:val="TOC2"/>
            <w:tabs>
              <w:tab w:val="right" w:leader="dot" w:pos="9350"/>
            </w:tabs>
            <w:rPr>
              <w:rFonts w:ascii="Arial" w:eastAsiaTheme="minorEastAsia" w:hAnsi="Arial" w:cs="Arial"/>
              <w:noProof/>
              <w:kern w:val="0"/>
              <w14:ligatures w14:val="none"/>
            </w:rPr>
          </w:pPr>
          <w:r w:rsidRPr="008F558F">
            <w:rPr>
              <w:rFonts w:ascii="Arial" w:hAnsi="Arial" w:cs="Arial"/>
            </w:rPr>
            <w:fldChar w:fldCharType="begin"/>
          </w:r>
          <w:r w:rsidRPr="008F558F">
            <w:rPr>
              <w:rFonts w:ascii="Arial" w:hAnsi="Arial" w:cs="Arial"/>
            </w:rPr>
            <w:instrText xml:space="preserve"> TOC \o "1-3" \h \z \u </w:instrText>
          </w:r>
          <w:r w:rsidRPr="008F558F">
            <w:rPr>
              <w:rFonts w:ascii="Arial" w:hAnsi="Arial" w:cs="Arial"/>
            </w:rPr>
            <w:fldChar w:fldCharType="separate"/>
          </w:r>
          <w:hyperlink w:anchor="_Toc127265527" w:history="1">
            <w:r w:rsidRPr="008F558F">
              <w:rPr>
                <w:rStyle w:val="Hyperlink"/>
                <w:rFonts w:ascii="Arial" w:hAnsi="Arial" w:cs="Arial"/>
                <w:noProof/>
              </w:rPr>
              <w:t>Research Skills</w:t>
            </w:r>
            <w:r w:rsidRPr="008F558F">
              <w:rPr>
                <w:rFonts w:ascii="Arial" w:hAnsi="Arial" w:cs="Arial"/>
                <w:noProof/>
                <w:webHidden/>
              </w:rPr>
              <w:tab/>
            </w:r>
            <w:r w:rsidRPr="008F558F">
              <w:rPr>
                <w:rFonts w:ascii="Arial" w:hAnsi="Arial" w:cs="Arial"/>
                <w:noProof/>
                <w:webHidden/>
              </w:rPr>
              <w:fldChar w:fldCharType="begin"/>
            </w:r>
            <w:r w:rsidRPr="008F558F">
              <w:rPr>
                <w:rFonts w:ascii="Arial" w:hAnsi="Arial" w:cs="Arial"/>
                <w:noProof/>
                <w:webHidden/>
              </w:rPr>
              <w:instrText xml:space="preserve"> PAGEREF _Toc127265527 \h </w:instrText>
            </w:r>
            <w:r w:rsidRPr="008F558F">
              <w:rPr>
                <w:rFonts w:ascii="Arial" w:hAnsi="Arial" w:cs="Arial"/>
                <w:noProof/>
                <w:webHidden/>
              </w:rPr>
            </w:r>
            <w:r w:rsidRPr="008F558F">
              <w:rPr>
                <w:rFonts w:ascii="Arial" w:hAnsi="Arial" w:cs="Arial"/>
                <w:noProof/>
                <w:webHidden/>
              </w:rPr>
              <w:fldChar w:fldCharType="separate"/>
            </w:r>
            <w:r w:rsidR="00AF0F20">
              <w:rPr>
                <w:rFonts w:ascii="Arial" w:hAnsi="Arial" w:cs="Arial"/>
                <w:noProof/>
                <w:webHidden/>
              </w:rPr>
              <w:t>1</w:t>
            </w:r>
            <w:r w:rsidRPr="008F558F">
              <w:rPr>
                <w:rFonts w:ascii="Arial" w:hAnsi="Arial" w:cs="Arial"/>
                <w:noProof/>
                <w:webHidden/>
              </w:rPr>
              <w:fldChar w:fldCharType="end"/>
            </w:r>
          </w:hyperlink>
        </w:p>
        <w:p w14:paraId="6C2CA902" w14:textId="538FF653" w:rsidR="00FB1E75" w:rsidRPr="008F558F" w:rsidRDefault="00000000">
          <w:pPr>
            <w:pStyle w:val="TOC3"/>
            <w:tabs>
              <w:tab w:val="right" w:leader="dot" w:pos="9350"/>
            </w:tabs>
            <w:rPr>
              <w:rFonts w:ascii="Arial" w:hAnsi="Arial" w:cs="Arial"/>
              <w:noProof/>
            </w:rPr>
          </w:pPr>
          <w:hyperlink w:anchor="_Toc127265528" w:history="1">
            <w:r w:rsidR="00FB1E75" w:rsidRPr="008F558F">
              <w:rPr>
                <w:rStyle w:val="Hyperlink"/>
                <w:rFonts w:ascii="Arial" w:eastAsia="Times New Roman" w:hAnsi="Arial" w:cs="Arial"/>
                <w:noProof/>
              </w:rPr>
              <w:t>Referencing</w:t>
            </w:r>
            <w:r w:rsidR="00FB1E75" w:rsidRPr="008F558F">
              <w:rPr>
                <w:rFonts w:ascii="Arial" w:hAnsi="Arial" w:cs="Arial"/>
                <w:noProof/>
                <w:webHidden/>
              </w:rPr>
              <w:tab/>
            </w:r>
            <w:r w:rsidR="00FB1E75" w:rsidRPr="008F558F">
              <w:rPr>
                <w:rFonts w:ascii="Arial" w:hAnsi="Arial" w:cs="Arial"/>
                <w:noProof/>
                <w:webHidden/>
              </w:rPr>
              <w:fldChar w:fldCharType="begin"/>
            </w:r>
            <w:r w:rsidR="00FB1E75" w:rsidRPr="008F558F">
              <w:rPr>
                <w:rFonts w:ascii="Arial" w:hAnsi="Arial" w:cs="Arial"/>
                <w:noProof/>
                <w:webHidden/>
              </w:rPr>
              <w:instrText xml:space="preserve"> PAGEREF _Toc127265528 \h </w:instrText>
            </w:r>
            <w:r w:rsidR="00FB1E75" w:rsidRPr="008F558F">
              <w:rPr>
                <w:rFonts w:ascii="Arial" w:hAnsi="Arial" w:cs="Arial"/>
                <w:noProof/>
                <w:webHidden/>
              </w:rPr>
            </w:r>
            <w:r w:rsidR="00FB1E75" w:rsidRPr="008F558F">
              <w:rPr>
                <w:rFonts w:ascii="Arial" w:hAnsi="Arial" w:cs="Arial"/>
                <w:noProof/>
                <w:webHidden/>
              </w:rPr>
              <w:fldChar w:fldCharType="separate"/>
            </w:r>
            <w:r w:rsidR="00AF0F20">
              <w:rPr>
                <w:rFonts w:ascii="Arial" w:hAnsi="Arial" w:cs="Arial"/>
                <w:noProof/>
                <w:webHidden/>
              </w:rPr>
              <w:t>2</w:t>
            </w:r>
            <w:r w:rsidR="00FB1E75" w:rsidRPr="008F558F">
              <w:rPr>
                <w:rFonts w:ascii="Arial" w:hAnsi="Arial" w:cs="Arial"/>
                <w:noProof/>
                <w:webHidden/>
              </w:rPr>
              <w:fldChar w:fldCharType="end"/>
            </w:r>
          </w:hyperlink>
        </w:p>
        <w:p w14:paraId="085C96CF" w14:textId="0604BCCE" w:rsidR="00FB1E75" w:rsidRPr="008F558F" w:rsidRDefault="00000000">
          <w:pPr>
            <w:pStyle w:val="TOC3"/>
            <w:tabs>
              <w:tab w:val="right" w:leader="dot" w:pos="9350"/>
            </w:tabs>
            <w:rPr>
              <w:rFonts w:ascii="Arial" w:hAnsi="Arial" w:cs="Arial"/>
              <w:noProof/>
            </w:rPr>
          </w:pPr>
          <w:hyperlink w:anchor="_Toc127265529" w:history="1">
            <w:r w:rsidR="00FB1E75" w:rsidRPr="008F558F">
              <w:rPr>
                <w:rStyle w:val="Hyperlink"/>
                <w:rFonts w:ascii="Arial" w:eastAsia="Times New Roman" w:hAnsi="Arial" w:cs="Arial"/>
                <w:noProof/>
              </w:rPr>
              <w:t>Paraphrasing</w:t>
            </w:r>
            <w:r w:rsidR="00FB1E75" w:rsidRPr="008F558F">
              <w:rPr>
                <w:rFonts w:ascii="Arial" w:hAnsi="Arial" w:cs="Arial"/>
                <w:noProof/>
                <w:webHidden/>
              </w:rPr>
              <w:tab/>
            </w:r>
            <w:r w:rsidR="00FB1E75" w:rsidRPr="008F558F">
              <w:rPr>
                <w:rFonts w:ascii="Arial" w:hAnsi="Arial" w:cs="Arial"/>
                <w:noProof/>
                <w:webHidden/>
              </w:rPr>
              <w:fldChar w:fldCharType="begin"/>
            </w:r>
            <w:r w:rsidR="00FB1E75" w:rsidRPr="008F558F">
              <w:rPr>
                <w:rFonts w:ascii="Arial" w:hAnsi="Arial" w:cs="Arial"/>
                <w:noProof/>
                <w:webHidden/>
              </w:rPr>
              <w:instrText xml:space="preserve"> PAGEREF _Toc127265529 \h </w:instrText>
            </w:r>
            <w:r w:rsidR="00FB1E75" w:rsidRPr="008F558F">
              <w:rPr>
                <w:rFonts w:ascii="Arial" w:hAnsi="Arial" w:cs="Arial"/>
                <w:noProof/>
                <w:webHidden/>
              </w:rPr>
            </w:r>
            <w:r w:rsidR="00FB1E75" w:rsidRPr="008F558F">
              <w:rPr>
                <w:rFonts w:ascii="Arial" w:hAnsi="Arial" w:cs="Arial"/>
                <w:noProof/>
                <w:webHidden/>
              </w:rPr>
              <w:fldChar w:fldCharType="separate"/>
            </w:r>
            <w:r w:rsidR="00AF0F20">
              <w:rPr>
                <w:rFonts w:ascii="Arial" w:hAnsi="Arial" w:cs="Arial"/>
                <w:noProof/>
                <w:webHidden/>
              </w:rPr>
              <w:t>3</w:t>
            </w:r>
            <w:r w:rsidR="00FB1E75" w:rsidRPr="008F558F">
              <w:rPr>
                <w:rFonts w:ascii="Arial" w:hAnsi="Arial" w:cs="Arial"/>
                <w:noProof/>
                <w:webHidden/>
              </w:rPr>
              <w:fldChar w:fldCharType="end"/>
            </w:r>
          </w:hyperlink>
        </w:p>
        <w:p w14:paraId="63123806" w14:textId="30E6A639" w:rsidR="00FB1E75" w:rsidRPr="008F558F" w:rsidRDefault="00000000">
          <w:pPr>
            <w:pStyle w:val="TOC3"/>
            <w:tabs>
              <w:tab w:val="right" w:leader="dot" w:pos="9350"/>
            </w:tabs>
            <w:rPr>
              <w:rFonts w:ascii="Arial" w:hAnsi="Arial" w:cs="Arial"/>
              <w:noProof/>
            </w:rPr>
          </w:pPr>
          <w:hyperlink w:anchor="_Toc127265530" w:history="1">
            <w:r w:rsidR="00FB1E75" w:rsidRPr="008F558F">
              <w:rPr>
                <w:rStyle w:val="Hyperlink"/>
                <w:rFonts w:ascii="Arial" w:eastAsia="Times New Roman" w:hAnsi="Arial" w:cs="Arial"/>
                <w:noProof/>
              </w:rPr>
              <w:t>In-text citation</w:t>
            </w:r>
            <w:r w:rsidR="00FB1E75" w:rsidRPr="008F558F">
              <w:rPr>
                <w:rFonts w:ascii="Arial" w:hAnsi="Arial" w:cs="Arial"/>
                <w:noProof/>
                <w:webHidden/>
              </w:rPr>
              <w:tab/>
            </w:r>
            <w:r w:rsidR="00FB1E75" w:rsidRPr="008F558F">
              <w:rPr>
                <w:rFonts w:ascii="Arial" w:hAnsi="Arial" w:cs="Arial"/>
                <w:noProof/>
                <w:webHidden/>
              </w:rPr>
              <w:fldChar w:fldCharType="begin"/>
            </w:r>
            <w:r w:rsidR="00FB1E75" w:rsidRPr="008F558F">
              <w:rPr>
                <w:rFonts w:ascii="Arial" w:hAnsi="Arial" w:cs="Arial"/>
                <w:noProof/>
                <w:webHidden/>
              </w:rPr>
              <w:instrText xml:space="preserve"> PAGEREF _Toc127265530 \h </w:instrText>
            </w:r>
            <w:r w:rsidR="00FB1E75" w:rsidRPr="008F558F">
              <w:rPr>
                <w:rFonts w:ascii="Arial" w:hAnsi="Arial" w:cs="Arial"/>
                <w:noProof/>
                <w:webHidden/>
              </w:rPr>
            </w:r>
            <w:r w:rsidR="00FB1E75" w:rsidRPr="008F558F">
              <w:rPr>
                <w:rFonts w:ascii="Arial" w:hAnsi="Arial" w:cs="Arial"/>
                <w:noProof/>
                <w:webHidden/>
              </w:rPr>
              <w:fldChar w:fldCharType="separate"/>
            </w:r>
            <w:r w:rsidR="00AF0F20">
              <w:rPr>
                <w:rFonts w:ascii="Arial" w:hAnsi="Arial" w:cs="Arial"/>
                <w:noProof/>
                <w:webHidden/>
              </w:rPr>
              <w:t>3</w:t>
            </w:r>
            <w:r w:rsidR="00FB1E75" w:rsidRPr="008F558F">
              <w:rPr>
                <w:rFonts w:ascii="Arial" w:hAnsi="Arial" w:cs="Arial"/>
                <w:noProof/>
                <w:webHidden/>
              </w:rPr>
              <w:fldChar w:fldCharType="end"/>
            </w:r>
          </w:hyperlink>
        </w:p>
        <w:p w14:paraId="4CFC1A31" w14:textId="09FFBBBC" w:rsidR="00FB1E75" w:rsidRPr="008F558F" w:rsidRDefault="00000000">
          <w:pPr>
            <w:pStyle w:val="TOC2"/>
            <w:tabs>
              <w:tab w:val="right" w:leader="dot" w:pos="9350"/>
            </w:tabs>
            <w:rPr>
              <w:rFonts w:ascii="Arial" w:eastAsiaTheme="minorEastAsia" w:hAnsi="Arial" w:cs="Arial"/>
              <w:noProof/>
              <w:kern w:val="0"/>
              <w14:ligatures w14:val="none"/>
            </w:rPr>
          </w:pPr>
          <w:hyperlink w:anchor="_Toc127265531" w:history="1">
            <w:r w:rsidR="00FB1E75" w:rsidRPr="008F558F">
              <w:rPr>
                <w:rStyle w:val="Hyperlink"/>
                <w:rFonts w:ascii="Arial" w:hAnsi="Arial" w:cs="Arial"/>
                <w:noProof/>
              </w:rPr>
              <w:t>Conclusion</w:t>
            </w:r>
            <w:r w:rsidR="00FB1E75" w:rsidRPr="008F558F">
              <w:rPr>
                <w:rFonts w:ascii="Arial" w:hAnsi="Arial" w:cs="Arial"/>
                <w:noProof/>
                <w:webHidden/>
              </w:rPr>
              <w:tab/>
            </w:r>
            <w:r w:rsidR="00FB1E75" w:rsidRPr="008F558F">
              <w:rPr>
                <w:rFonts w:ascii="Arial" w:hAnsi="Arial" w:cs="Arial"/>
                <w:noProof/>
                <w:webHidden/>
              </w:rPr>
              <w:fldChar w:fldCharType="begin"/>
            </w:r>
            <w:r w:rsidR="00FB1E75" w:rsidRPr="008F558F">
              <w:rPr>
                <w:rFonts w:ascii="Arial" w:hAnsi="Arial" w:cs="Arial"/>
                <w:noProof/>
                <w:webHidden/>
              </w:rPr>
              <w:instrText xml:space="preserve"> PAGEREF _Toc127265531 \h </w:instrText>
            </w:r>
            <w:r w:rsidR="00FB1E75" w:rsidRPr="008F558F">
              <w:rPr>
                <w:rFonts w:ascii="Arial" w:hAnsi="Arial" w:cs="Arial"/>
                <w:noProof/>
                <w:webHidden/>
              </w:rPr>
            </w:r>
            <w:r w:rsidR="00FB1E75" w:rsidRPr="008F558F">
              <w:rPr>
                <w:rFonts w:ascii="Arial" w:hAnsi="Arial" w:cs="Arial"/>
                <w:noProof/>
                <w:webHidden/>
              </w:rPr>
              <w:fldChar w:fldCharType="separate"/>
            </w:r>
            <w:r w:rsidR="00AF0F20">
              <w:rPr>
                <w:rFonts w:ascii="Arial" w:hAnsi="Arial" w:cs="Arial"/>
                <w:noProof/>
                <w:webHidden/>
              </w:rPr>
              <w:t>4</w:t>
            </w:r>
            <w:r w:rsidR="00FB1E75" w:rsidRPr="008F558F">
              <w:rPr>
                <w:rFonts w:ascii="Arial" w:hAnsi="Arial" w:cs="Arial"/>
                <w:noProof/>
                <w:webHidden/>
              </w:rPr>
              <w:fldChar w:fldCharType="end"/>
            </w:r>
          </w:hyperlink>
        </w:p>
        <w:p w14:paraId="0C401EDB" w14:textId="0FF056BD" w:rsidR="00FB1E75" w:rsidRPr="008F558F" w:rsidRDefault="00FB1E75" w:rsidP="0089296A">
          <w:pPr>
            <w:rPr>
              <w:rFonts w:ascii="Arial" w:hAnsi="Arial" w:cs="Arial"/>
            </w:rPr>
          </w:pPr>
          <w:r w:rsidRPr="008F558F">
            <w:rPr>
              <w:rFonts w:ascii="Arial" w:hAnsi="Arial" w:cs="Arial"/>
              <w:b/>
              <w:bCs/>
              <w:noProof/>
            </w:rPr>
            <w:fldChar w:fldCharType="end"/>
          </w:r>
        </w:p>
      </w:sdtContent>
    </w:sdt>
    <w:p w14:paraId="6F507EDE" w14:textId="78277B91" w:rsidR="00C02DBD" w:rsidRPr="00C02DBD" w:rsidRDefault="00C02DBD" w:rsidP="00C02DBD">
      <w:pPr>
        <w:spacing w:after="0" w:line="360" w:lineRule="auto"/>
        <w:ind w:firstLine="567"/>
        <w:rPr>
          <w:rFonts w:ascii="Times New Roman" w:eastAsia="Times New Roman" w:hAnsi="Times New Roman" w:cs="Times New Roman"/>
          <w:color w:val="1E293B"/>
          <w:kern w:val="0"/>
          <w:sz w:val="24"/>
          <w:szCs w:val="24"/>
          <w14:ligatures w14:val="none"/>
        </w:rPr>
      </w:pPr>
      <w:r w:rsidRPr="00C02DBD">
        <w:rPr>
          <w:rFonts w:ascii="Times New Roman" w:eastAsia="Times New Roman" w:hAnsi="Times New Roman" w:cs="Times New Roman"/>
          <w:color w:val="1E293B"/>
          <w:kern w:val="0"/>
          <w:sz w:val="24"/>
          <w:szCs w:val="24"/>
          <w14:ligatures w14:val="none"/>
        </w:rPr>
        <w:t xml:space="preserve">Good research skills and </w:t>
      </w:r>
      <w:r>
        <w:rPr>
          <w:rFonts w:ascii="Times New Roman" w:eastAsia="Times New Roman" w:hAnsi="Times New Roman" w:cs="Times New Roman"/>
          <w:color w:val="1E293B"/>
          <w:kern w:val="0"/>
          <w:sz w:val="24"/>
          <w:szCs w:val="24"/>
          <w14:ligatures w14:val="none"/>
        </w:rPr>
        <w:t xml:space="preserve">an </w:t>
      </w:r>
      <w:r w:rsidRPr="00C02DBD">
        <w:rPr>
          <w:rFonts w:ascii="Times New Roman" w:eastAsia="Times New Roman" w:hAnsi="Times New Roman" w:cs="Times New Roman"/>
          <w:color w:val="1E293B"/>
          <w:kern w:val="0"/>
          <w:sz w:val="24"/>
          <w:szCs w:val="24"/>
          <w14:ligatures w14:val="none"/>
        </w:rPr>
        <w:t xml:space="preserve">understanding </w:t>
      </w:r>
      <w:r>
        <w:rPr>
          <w:rFonts w:ascii="Times New Roman" w:eastAsia="Times New Roman" w:hAnsi="Times New Roman" w:cs="Times New Roman"/>
          <w:color w:val="1E293B"/>
          <w:kern w:val="0"/>
          <w:sz w:val="24"/>
          <w:szCs w:val="24"/>
          <w14:ligatures w14:val="none"/>
        </w:rPr>
        <w:t xml:space="preserve">of </w:t>
      </w:r>
      <w:r w:rsidRPr="00C02DBD">
        <w:rPr>
          <w:rFonts w:ascii="Times New Roman" w:eastAsia="Times New Roman" w:hAnsi="Times New Roman" w:cs="Times New Roman"/>
          <w:color w:val="1E293B"/>
          <w:kern w:val="0"/>
          <w:sz w:val="24"/>
          <w:szCs w:val="24"/>
          <w14:ligatures w14:val="none"/>
        </w:rPr>
        <w:t xml:space="preserve">how to cite properly are essential for students who want to achieve academic success. The ability to effectively find, evaluate, synthesize and present information from multiple sources is an important skill that can be developed over time. </w:t>
      </w:r>
    </w:p>
    <w:p w14:paraId="01718609" w14:textId="1839B027" w:rsidR="00930DFB" w:rsidRDefault="00C02DBD" w:rsidP="00C02DBD">
      <w:pPr>
        <w:spacing w:after="0" w:line="360" w:lineRule="auto"/>
        <w:ind w:firstLine="567"/>
        <w:rPr>
          <w:rFonts w:ascii="Times New Roman" w:eastAsia="Times New Roman" w:hAnsi="Times New Roman" w:cs="Times New Roman"/>
          <w:color w:val="1E293B"/>
          <w:kern w:val="0"/>
          <w:sz w:val="24"/>
          <w:szCs w:val="24"/>
          <w14:ligatures w14:val="none"/>
        </w:rPr>
      </w:pPr>
      <w:r w:rsidRPr="00C02DBD">
        <w:rPr>
          <w:rFonts w:ascii="Times New Roman" w:eastAsia="Times New Roman" w:hAnsi="Times New Roman" w:cs="Times New Roman"/>
          <w:color w:val="1E293B"/>
          <w:kern w:val="0"/>
          <w:sz w:val="24"/>
          <w:szCs w:val="24"/>
          <w14:ligatures w14:val="none"/>
        </w:rPr>
        <w:t xml:space="preserve"> In addition, knowing the correct source information in the text of the term paper and the correct format of references at the end of the document will help prevent plagiarism. This report explains why it is important for students to have strong research skills and reference knowledge to succeed in their studies.</w:t>
      </w:r>
    </w:p>
    <w:p w14:paraId="7B2FBC2A" w14:textId="77777777" w:rsidR="00930DFB" w:rsidRDefault="00930DFB" w:rsidP="00FB1E75">
      <w:pPr>
        <w:spacing w:after="0" w:line="240" w:lineRule="auto"/>
        <w:rPr>
          <w:rFonts w:ascii="Times New Roman" w:eastAsia="Times New Roman" w:hAnsi="Times New Roman" w:cs="Times New Roman"/>
          <w:color w:val="1E293B"/>
          <w:kern w:val="0"/>
          <w:sz w:val="24"/>
          <w:szCs w:val="24"/>
          <w14:ligatures w14:val="none"/>
        </w:rPr>
      </w:pPr>
    </w:p>
    <w:p w14:paraId="06538BEC" w14:textId="77777777" w:rsidR="00FB1E75" w:rsidRPr="00930DFB" w:rsidRDefault="00FB1E75" w:rsidP="00930DFB">
      <w:pPr>
        <w:pStyle w:val="Heading2"/>
        <w:spacing w:line="360" w:lineRule="auto"/>
        <w:ind w:firstLine="567"/>
        <w:rPr>
          <w:sz w:val="24"/>
          <w:szCs w:val="24"/>
        </w:rPr>
      </w:pPr>
      <w:bookmarkStart w:id="0" w:name="_Toc127265527"/>
      <w:r w:rsidRPr="00930DFB">
        <w:rPr>
          <w:sz w:val="24"/>
          <w:szCs w:val="24"/>
        </w:rPr>
        <w:t>Research Skills</w:t>
      </w:r>
      <w:bookmarkEnd w:id="0"/>
    </w:p>
    <w:p w14:paraId="5F91611A" w14:textId="77777777" w:rsidR="00C02DBD" w:rsidRPr="00C02DBD" w:rsidRDefault="00C02DBD" w:rsidP="00AF0F20">
      <w:pPr>
        <w:spacing w:after="0" w:line="360" w:lineRule="auto"/>
        <w:ind w:firstLine="567"/>
        <w:rPr>
          <w:rFonts w:ascii="Times New Roman" w:eastAsia="Times New Roman" w:hAnsi="Times New Roman" w:cs="Times New Roman"/>
          <w:kern w:val="0"/>
          <w:sz w:val="24"/>
          <w:szCs w:val="24"/>
          <w14:ligatures w14:val="none"/>
        </w:rPr>
      </w:pPr>
      <w:r w:rsidRPr="00C02DBD">
        <w:rPr>
          <w:rFonts w:ascii="Times New Roman" w:eastAsia="Times New Roman" w:hAnsi="Times New Roman" w:cs="Times New Roman"/>
          <w:kern w:val="0"/>
          <w:sz w:val="24"/>
          <w:szCs w:val="24"/>
          <w14:ligatures w14:val="none"/>
        </w:rPr>
        <w:t>According to the University of South Wales, research skills are the „ability to search for, find, evaluate, and make sense of information from a variety of sources”. This is an important skill that all students should develop as it will help them to understand how to effectively locate relevant information and then use this knowledge to support their arguments or opinions in assignments.</w:t>
      </w:r>
    </w:p>
    <w:p w14:paraId="2E53F420" w14:textId="32147344" w:rsidR="00C02DBD" w:rsidRPr="00C02DBD" w:rsidRDefault="00C02DBD" w:rsidP="00AF0F20">
      <w:pPr>
        <w:spacing w:after="0" w:line="360" w:lineRule="auto"/>
        <w:ind w:firstLine="567"/>
        <w:rPr>
          <w:rFonts w:ascii="Times New Roman" w:eastAsia="Times New Roman" w:hAnsi="Times New Roman" w:cs="Times New Roman"/>
          <w:kern w:val="0"/>
          <w:sz w:val="24"/>
          <w:szCs w:val="24"/>
          <w14:ligatures w14:val="none"/>
        </w:rPr>
      </w:pPr>
      <w:r w:rsidRPr="00C02DBD">
        <w:rPr>
          <w:rFonts w:ascii="Times New Roman" w:eastAsia="Times New Roman" w:hAnsi="Times New Roman" w:cs="Times New Roman"/>
          <w:kern w:val="0"/>
          <w:sz w:val="24"/>
          <w:szCs w:val="24"/>
          <w14:ligatures w14:val="none"/>
        </w:rPr>
        <w:t>Research skills enable students to find and assess existing literature about a topic, identify gaps in current knowledge, and use this information effectively in their own work.  By understanding the research process, students can develop the ability to identify reliable sources, critically evaluate material, and present their findings in a clear and logical manner.</w:t>
      </w:r>
    </w:p>
    <w:p w14:paraId="74ACDC11" w14:textId="77777777" w:rsidR="00C02DBD" w:rsidRPr="00C02DBD" w:rsidRDefault="00C02DBD" w:rsidP="00AF0F20">
      <w:pPr>
        <w:spacing w:after="0" w:line="360" w:lineRule="auto"/>
        <w:ind w:firstLine="567"/>
        <w:rPr>
          <w:rFonts w:ascii="Times New Roman" w:eastAsia="Times New Roman" w:hAnsi="Times New Roman" w:cs="Times New Roman"/>
          <w:kern w:val="0"/>
          <w:sz w:val="24"/>
          <w:szCs w:val="24"/>
          <w14:ligatures w14:val="none"/>
        </w:rPr>
      </w:pPr>
      <w:r w:rsidRPr="00C02DBD">
        <w:rPr>
          <w:rFonts w:ascii="Times New Roman" w:eastAsia="Times New Roman" w:hAnsi="Times New Roman" w:cs="Times New Roman"/>
          <w:kern w:val="0"/>
          <w:sz w:val="24"/>
          <w:szCs w:val="24"/>
          <w14:ligatures w14:val="none"/>
        </w:rPr>
        <w:lastRenderedPageBreak/>
        <w:t>This type of competency is invaluable for university and college students who have to complete assignments on a regular basis. It is also an important skill that employers look for when hiring new employees as the ability to research plays a crucial role in career success by enabling individuals to gain a deeper understanding of their field, sharpen their critical thinking skills, and generate innovative ideas. Additionally, research skills help in honing problem-solving abilities as one needs to locate appropriate sources, distinguish fact from fiction, and connect the dots between various elements related to their subject matter.</w:t>
      </w:r>
    </w:p>
    <w:p w14:paraId="19527995" w14:textId="77777777" w:rsidR="00C02DBD" w:rsidRPr="00C02DBD" w:rsidRDefault="00C02DBD" w:rsidP="00AF0F20">
      <w:pPr>
        <w:spacing w:after="0" w:line="360" w:lineRule="auto"/>
        <w:ind w:firstLine="567"/>
        <w:rPr>
          <w:rFonts w:ascii="Times New Roman" w:eastAsia="Times New Roman" w:hAnsi="Times New Roman" w:cs="Times New Roman"/>
          <w:kern w:val="0"/>
          <w:sz w:val="24"/>
          <w:szCs w:val="24"/>
          <w14:ligatures w14:val="none"/>
        </w:rPr>
      </w:pPr>
      <w:r w:rsidRPr="00C02DBD">
        <w:rPr>
          <w:rFonts w:ascii="Times New Roman" w:eastAsia="Times New Roman" w:hAnsi="Times New Roman" w:cs="Times New Roman"/>
          <w:kern w:val="0"/>
          <w:sz w:val="24"/>
          <w:szCs w:val="24"/>
          <w14:ligatures w14:val="none"/>
        </w:rPr>
        <w:t>According to a recent survey conducted by the University of Michigan, students who had a strong understanding of how to do their research reported higher grades on their assignments and tests compared to those with weaker research abilities. This suggests that research skills can help improve academic performance as it allows students to have a better understanding of their course material and how to apply it in different contexts.</w:t>
      </w:r>
    </w:p>
    <w:p w14:paraId="369BB0DE" w14:textId="020B6932" w:rsidR="00C02DBD" w:rsidRPr="00C02DBD" w:rsidRDefault="00C02DBD" w:rsidP="00AF0F20">
      <w:pPr>
        <w:spacing w:after="0" w:line="360" w:lineRule="auto"/>
        <w:ind w:firstLine="567"/>
        <w:rPr>
          <w:rFonts w:ascii="Times New Roman" w:eastAsia="Times New Roman" w:hAnsi="Times New Roman" w:cs="Times New Roman"/>
          <w:kern w:val="0"/>
          <w:sz w:val="24"/>
          <w:szCs w:val="24"/>
          <w14:ligatures w14:val="none"/>
        </w:rPr>
      </w:pPr>
      <w:r w:rsidRPr="00C02DBD">
        <w:rPr>
          <w:rFonts w:ascii="Times New Roman" w:eastAsia="Times New Roman" w:hAnsi="Times New Roman" w:cs="Times New Roman"/>
          <w:kern w:val="0"/>
          <w:sz w:val="24"/>
          <w:szCs w:val="24"/>
          <w14:ligatures w14:val="none"/>
        </w:rPr>
        <w:t>Based on other</w:t>
      </w:r>
      <w:r>
        <w:rPr>
          <w:rFonts w:ascii="Times New Roman" w:eastAsia="Times New Roman" w:hAnsi="Times New Roman" w:cs="Times New Roman"/>
          <w:kern w:val="0"/>
          <w:sz w:val="24"/>
          <w:szCs w:val="24"/>
          <w14:ligatures w14:val="none"/>
        </w:rPr>
        <w:t xml:space="preserve"> </w:t>
      </w:r>
      <w:r w:rsidRPr="00C02DBD">
        <w:rPr>
          <w:rFonts w:ascii="Times New Roman" w:eastAsia="Times New Roman" w:hAnsi="Times New Roman" w:cs="Times New Roman"/>
          <w:kern w:val="0"/>
          <w:sz w:val="24"/>
          <w:szCs w:val="24"/>
          <w14:ligatures w14:val="none"/>
        </w:rPr>
        <w:t xml:space="preserve">studies, researchers have also found that the use of research skills is strongly related to reliability and quality of work. This means that students who are skilled in research can create assignments and projects that are more reliable and accurate than those who lack these skills. </w:t>
      </w:r>
    </w:p>
    <w:p w14:paraId="705BCED8" w14:textId="141D0840" w:rsidR="00FB1E75" w:rsidRPr="00930DFB" w:rsidRDefault="00C02DBD" w:rsidP="00AF0F20">
      <w:pPr>
        <w:spacing w:after="0" w:line="360" w:lineRule="auto"/>
        <w:ind w:firstLine="567"/>
        <w:rPr>
          <w:rFonts w:ascii="Times New Roman" w:eastAsia="Times New Roman" w:hAnsi="Times New Roman" w:cs="Times New Roman"/>
          <w:kern w:val="0"/>
          <w:sz w:val="24"/>
          <w:szCs w:val="24"/>
          <w14:ligatures w14:val="none"/>
        </w:rPr>
      </w:pPr>
      <w:r w:rsidRPr="00C02DBD">
        <w:rPr>
          <w:rFonts w:ascii="Times New Roman" w:eastAsia="Times New Roman" w:hAnsi="Times New Roman" w:cs="Times New Roman"/>
          <w:kern w:val="0"/>
          <w:sz w:val="24"/>
          <w:szCs w:val="24"/>
          <w14:ligatures w14:val="none"/>
        </w:rPr>
        <w:t>In addition, good research skills are also useful for self-study, as they provide the necessary tools to independently acquire new knowledge that can contribute to both personal and professional development over time</w:t>
      </w:r>
      <w:r w:rsidR="00AF0F20">
        <w:rPr>
          <w:rFonts w:ascii="Times New Roman" w:eastAsia="Times New Roman" w:hAnsi="Times New Roman" w:cs="Times New Roman"/>
          <w:kern w:val="0"/>
          <w:sz w:val="24"/>
          <w:szCs w:val="24"/>
          <w14:ligatures w14:val="none"/>
        </w:rPr>
        <w:t>.</w:t>
      </w:r>
    </w:p>
    <w:p w14:paraId="0D1B211E" w14:textId="77777777" w:rsidR="00FB1E75" w:rsidRPr="00C02DBD" w:rsidRDefault="00FB1E75" w:rsidP="00930DFB">
      <w:pPr>
        <w:pStyle w:val="Heading3"/>
        <w:spacing w:line="360" w:lineRule="auto"/>
        <w:ind w:firstLine="567"/>
        <w:rPr>
          <w:rFonts w:ascii="Times New Roman" w:eastAsia="Times New Roman" w:hAnsi="Times New Roman" w:cs="Times New Roman"/>
          <w:b/>
        </w:rPr>
      </w:pPr>
      <w:bookmarkStart w:id="1" w:name="_Toc127265528"/>
      <w:r w:rsidRPr="00C02DBD">
        <w:rPr>
          <w:rFonts w:ascii="Times New Roman" w:eastAsia="Times New Roman" w:hAnsi="Times New Roman" w:cs="Times New Roman"/>
          <w:b/>
        </w:rPr>
        <w:t>Referencing</w:t>
      </w:r>
      <w:bookmarkEnd w:id="1"/>
    </w:p>
    <w:p w14:paraId="36F0EB0D" w14:textId="69AD8E37" w:rsidR="00AF0F20" w:rsidRPr="00AF0F20" w:rsidRDefault="00AF0F20" w:rsidP="00AF0F20">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Referencing is the practice of acknowledging the work of other authors by citing them in your own writing. This includes</w:t>
      </w:r>
      <w:r>
        <w:rPr>
          <w:rFonts w:ascii="Times New Roman" w:eastAsia="Times New Roman" w:hAnsi="Times New Roman" w:cs="Times New Roman"/>
          <w:kern w:val="0"/>
          <w:sz w:val="24"/>
          <w:szCs w:val="24"/>
          <w14:ligatures w14:val="none"/>
        </w:rPr>
        <w:t xml:space="preserve"> </w:t>
      </w:r>
      <w:r w:rsidRPr="00AF0F20">
        <w:rPr>
          <w:rFonts w:ascii="Times New Roman" w:eastAsia="Times New Roman" w:hAnsi="Times New Roman" w:cs="Times New Roman"/>
          <w:kern w:val="0"/>
          <w:sz w:val="24"/>
          <w:szCs w:val="24"/>
          <w14:ligatures w14:val="none"/>
        </w:rPr>
        <w:t xml:space="preserve">in-text citations and making a reference list of all the sources you consulted while researching the topic. </w:t>
      </w:r>
    </w:p>
    <w:p w14:paraId="53763527" w14:textId="4E60994F" w:rsidR="00AF0F20" w:rsidRPr="00AF0F20" w:rsidRDefault="00AF0F20" w:rsidP="00AF0F20">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 xml:space="preserve"> Citations are important because they show students</w:t>
      </w:r>
      <w:r>
        <w:rPr>
          <w:rFonts w:ascii="Times New Roman" w:eastAsia="Times New Roman" w:hAnsi="Times New Roman" w:cs="Times New Roman"/>
          <w:kern w:val="0"/>
          <w:sz w:val="24"/>
          <w:szCs w:val="24"/>
          <w14:ligatures w14:val="none"/>
        </w:rPr>
        <w:t xml:space="preserve"> </w:t>
      </w:r>
      <w:r w:rsidRPr="00AF0F20">
        <w:rPr>
          <w:rFonts w:ascii="Times New Roman" w:eastAsia="Times New Roman" w:hAnsi="Times New Roman" w:cs="Times New Roman"/>
          <w:kern w:val="0"/>
          <w:sz w:val="24"/>
          <w:szCs w:val="24"/>
          <w14:ligatures w14:val="none"/>
        </w:rPr>
        <w:t>that they know the existing literature in their field and can use it in their</w:t>
      </w:r>
      <w:r>
        <w:rPr>
          <w:rFonts w:ascii="Times New Roman" w:eastAsia="Times New Roman" w:hAnsi="Times New Roman" w:cs="Times New Roman"/>
          <w:kern w:val="0"/>
          <w:sz w:val="24"/>
          <w:szCs w:val="24"/>
          <w14:ligatures w14:val="none"/>
        </w:rPr>
        <w:t xml:space="preserve"> </w:t>
      </w:r>
      <w:r w:rsidRPr="00AF0F20">
        <w:rPr>
          <w:rFonts w:ascii="Times New Roman" w:eastAsia="Times New Roman" w:hAnsi="Times New Roman" w:cs="Times New Roman"/>
          <w:kern w:val="0"/>
          <w:sz w:val="24"/>
          <w:szCs w:val="24"/>
          <w14:ligatures w14:val="none"/>
        </w:rPr>
        <w:t>arguments. Additionally, by citing the work of other authors, they can make connections between different ideas and show how their arguments fit into a larger body of knowledge.</w:t>
      </w:r>
    </w:p>
    <w:p w14:paraId="0F6B02F2" w14:textId="6F180F24" w:rsidR="00AF0F20" w:rsidRPr="00AF0F20" w:rsidRDefault="00AF0F20" w:rsidP="00AF0F20">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 xml:space="preserve">Referencing is also important for avoiding plagiarism as it allows students to distinguish their ideas from those of other authors. Failing to reference sources can lead to accusations of plagiarism, which can have serious consequences such as academic sanctions and expulsion from </w:t>
      </w:r>
      <w:r w:rsidRPr="00AF0F20">
        <w:rPr>
          <w:rFonts w:ascii="Times New Roman" w:eastAsia="Times New Roman" w:hAnsi="Times New Roman" w:cs="Times New Roman"/>
          <w:kern w:val="0"/>
          <w:sz w:val="24"/>
          <w:szCs w:val="24"/>
          <w14:ligatures w14:val="none"/>
        </w:rPr>
        <w:lastRenderedPageBreak/>
        <w:t xml:space="preserve">the university. Therefore, it is essential for students to understand how to cite sources in their work correctly. </w:t>
      </w:r>
    </w:p>
    <w:p w14:paraId="175CAF72" w14:textId="51AE0719" w:rsidR="00AF0F20" w:rsidRPr="00AF0F20" w:rsidRDefault="00AF0F20" w:rsidP="00AF0F20">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 xml:space="preserve">Also, most of the citable sources should be academic or </w:t>
      </w:r>
      <w:r>
        <w:rPr>
          <w:rFonts w:ascii="Times New Roman" w:eastAsia="Times New Roman" w:hAnsi="Times New Roman" w:cs="Times New Roman"/>
          <w:kern w:val="0"/>
          <w:sz w:val="24"/>
          <w:szCs w:val="24"/>
          <w14:ligatures w14:val="none"/>
        </w:rPr>
        <w:t>peer-reviewed</w:t>
      </w:r>
      <w:r w:rsidRPr="00AF0F20">
        <w:rPr>
          <w:rFonts w:ascii="Times New Roman" w:eastAsia="Times New Roman" w:hAnsi="Times New Roman" w:cs="Times New Roman"/>
          <w:kern w:val="0"/>
          <w:sz w:val="24"/>
          <w:szCs w:val="24"/>
          <w14:ligatures w14:val="none"/>
        </w:rPr>
        <w:t>. Academic sources are those written by scholars or experts in their field and go through the rigorous process of being reviewed by other experts before they can be published, making them reliable and credible sources of information. Peer-reviewed sources are also considered</w:t>
      </w:r>
      <w:r>
        <w:rPr>
          <w:rFonts w:ascii="Times New Roman" w:eastAsia="Times New Roman" w:hAnsi="Times New Roman" w:cs="Times New Roman"/>
          <w:kern w:val="0"/>
          <w:sz w:val="24"/>
          <w:szCs w:val="24"/>
          <w14:ligatures w14:val="none"/>
        </w:rPr>
        <w:t xml:space="preserve"> </w:t>
      </w:r>
      <w:r w:rsidRPr="00AF0F20">
        <w:rPr>
          <w:rFonts w:ascii="Times New Roman" w:eastAsia="Times New Roman" w:hAnsi="Times New Roman" w:cs="Times New Roman"/>
          <w:kern w:val="0"/>
          <w:sz w:val="24"/>
          <w:szCs w:val="24"/>
          <w14:ligatures w14:val="none"/>
        </w:rPr>
        <w:t>high quality because they have verified the accuracy and completeness of the information.</w:t>
      </w:r>
    </w:p>
    <w:p w14:paraId="4FC94BBE" w14:textId="3FAF42B6" w:rsidR="00FB1E75" w:rsidRPr="00930DFB" w:rsidRDefault="00AF0F20" w:rsidP="00AF0F20">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According to Indeed's study of student writing, the use of references is highly correlated with overall academic success. This suggests that students who can cite effective sources and incorporate them into their</w:t>
      </w:r>
      <w:r>
        <w:rPr>
          <w:rFonts w:ascii="Times New Roman" w:eastAsia="Times New Roman" w:hAnsi="Times New Roman" w:cs="Times New Roman"/>
          <w:kern w:val="0"/>
          <w:sz w:val="24"/>
          <w:szCs w:val="24"/>
          <w14:ligatures w14:val="none"/>
        </w:rPr>
        <w:t xml:space="preserve"> </w:t>
      </w:r>
      <w:r w:rsidRPr="00AF0F20">
        <w:rPr>
          <w:rFonts w:ascii="Times New Roman" w:eastAsia="Times New Roman" w:hAnsi="Times New Roman" w:cs="Times New Roman"/>
          <w:kern w:val="0"/>
          <w:sz w:val="24"/>
          <w:szCs w:val="24"/>
          <w14:ligatures w14:val="none"/>
        </w:rPr>
        <w:t>work are likely to achieve better grades in their courses. This case study was supported by the Harvard Business Review, which stated that "students with strong referencing skills reported better grades on their assignments and tests than those with weaker citation skills." (2017)</w:t>
      </w:r>
    </w:p>
    <w:p w14:paraId="786BA2F1" w14:textId="77777777" w:rsidR="00FB1E75" w:rsidRPr="00C02DBD" w:rsidRDefault="00FB1E75" w:rsidP="00930DFB">
      <w:pPr>
        <w:pStyle w:val="Heading2"/>
        <w:spacing w:line="360" w:lineRule="auto"/>
        <w:ind w:firstLine="567"/>
        <w:rPr>
          <w:sz w:val="24"/>
          <w:szCs w:val="24"/>
        </w:rPr>
      </w:pPr>
      <w:bookmarkStart w:id="2" w:name="_Toc127265529"/>
      <w:r w:rsidRPr="00C02DBD">
        <w:rPr>
          <w:sz w:val="24"/>
          <w:szCs w:val="24"/>
        </w:rPr>
        <w:t>Paraphrasing</w:t>
      </w:r>
      <w:bookmarkEnd w:id="2"/>
    </w:p>
    <w:p w14:paraId="4B7160C8" w14:textId="4185B98B" w:rsidR="00AF0F20" w:rsidRPr="00AF0F20" w:rsidRDefault="00AF0F20" w:rsidP="00AF0F20">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 xml:space="preserve">Paraphrasing is the practice of restating someone else’s ideas in your own words. It allows students to express their understanding of a concept without directly quoting other authors. This helps them demonstrate critical thinking skills as they have to identify the main points from the source and put them into their own words. Furthermore, paraphrasing also allows students to avoid plagiarism </w:t>
      </w:r>
      <w:r>
        <w:rPr>
          <w:rFonts w:ascii="Times New Roman" w:eastAsia="Times New Roman" w:hAnsi="Times New Roman" w:cs="Times New Roman"/>
          <w:kern w:val="0"/>
          <w:sz w:val="24"/>
          <w:szCs w:val="24"/>
          <w14:ligatures w14:val="none"/>
        </w:rPr>
        <w:t>as they do not directly copy</w:t>
      </w:r>
      <w:r w:rsidRPr="00AF0F20">
        <w:rPr>
          <w:rFonts w:ascii="Times New Roman" w:eastAsia="Times New Roman" w:hAnsi="Times New Roman" w:cs="Times New Roman"/>
          <w:kern w:val="0"/>
          <w:sz w:val="24"/>
          <w:szCs w:val="24"/>
          <w14:ligatures w14:val="none"/>
        </w:rPr>
        <w:t xml:space="preserve"> the original source.</w:t>
      </w:r>
    </w:p>
    <w:p w14:paraId="5456FF78" w14:textId="6622F3C5" w:rsidR="00FB1E75" w:rsidRPr="00930DFB" w:rsidRDefault="00AF0F20" w:rsidP="00AF0F20">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Based on another survey conducted by the University of California, students who have strong paraphrasing skills have developed a more comprehensive understanding of their course material and could apply them in different contexts.</w:t>
      </w:r>
    </w:p>
    <w:p w14:paraId="1AF281AE" w14:textId="77777777" w:rsidR="00FB1E75" w:rsidRPr="00930DFB" w:rsidRDefault="00FB1E75" w:rsidP="00930DFB">
      <w:pPr>
        <w:pStyle w:val="Heading2"/>
        <w:spacing w:line="360" w:lineRule="auto"/>
        <w:ind w:firstLine="567"/>
        <w:rPr>
          <w:sz w:val="24"/>
          <w:szCs w:val="24"/>
        </w:rPr>
      </w:pPr>
      <w:bookmarkStart w:id="3" w:name="_Toc127265530"/>
      <w:r w:rsidRPr="00930DFB">
        <w:rPr>
          <w:sz w:val="24"/>
          <w:szCs w:val="24"/>
        </w:rPr>
        <w:t>In-text citation</w:t>
      </w:r>
      <w:bookmarkEnd w:id="3"/>
    </w:p>
    <w:p w14:paraId="040B8FA3" w14:textId="77777777" w:rsidR="00AF0F20" w:rsidRDefault="00AF0F20" w:rsidP="00930DFB">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The in-text citation is the practice of citing sources within your text. This allows readers to easily locate the source material</w:t>
      </w:r>
      <w:r>
        <w:rPr>
          <w:rFonts w:ascii="Times New Roman" w:eastAsia="Times New Roman" w:hAnsi="Times New Roman" w:cs="Times New Roman"/>
          <w:kern w:val="0"/>
          <w:sz w:val="24"/>
          <w:szCs w:val="24"/>
          <w14:ligatures w14:val="none"/>
        </w:rPr>
        <w:t xml:space="preserve"> and</w:t>
      </w:r>
      <w:r w:rsidRPr="00AF0F20">
        <w:rPr>
          <w:rFonts w:ascii="Times New Roman" w:eastAsia="Times New Roman" w:hAnsi="Times New Roman" w:cs="Times New Roman"/>
          <w:kern w:val="0"/>
          <w:sz w:val="24"/>
          <w:szCs w:val="24"/>
          <w14:ligatures w14:val="none"/>
        </w:rPr>
        <w:t xml:space="preserve"> assess the quality and relevance of the information used in your arguments. In-text citations also help students demonstrate that they have consulted multiple sources while researching the topic, which is important for building a strong argument and achieving better grades on their assignments. </w:t>
      </w:r>
    </w:p>
    <w:p w14:paraId="4E7833D4" w14:textId="4A9203F5" w:rsidR="00AF0F20" w:rsidRDefault="00AF0F20" w:rsidP="00930DFB">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lastRenderedPageBreak/>
        <w:t xml:space="preserve">Also, most countries and universities have their own citation styles such as MLA, APA, and Harvard. </w:t>
      </w:r>
    </w:p>
    <w:p w14:paraId="6465A8C8" w14:textId="74693B0E" w:rsidR="00FB1E75" w:rsidRPr="00930DFB" w:rsidRDefault="00AF0F20" w:rsidP="00930DFB">
      <w:pPr>
        <w:spacing w:after="0" w:line="360" w:lineRule="auto"/>
        <w:ind w:firstLine="567"/>
        <w:rPr>
          <w:rFonts w:ascii="Times New Roman" w:eastAsia="Times New Roman" w:hAnsi="Times New Roman" w:cs="Times New Roman"/>
          <w:kern w:val="0"/>
          <w:sz w:val="24"/>
          <w:szCs w:val="24"/>
          <w14:ligatures w14:val="none"/>
        </w:rPr>
      </w:pPr>
      <w:r w:rsidRPr="00AF0F20">
        <w:rPr>
          <w:rFonts w:ascii="Times New Roman" w:eastAsia="Times New Roman" w:hAnsi="Times New Roman" w:cs="Times New Roman"/>
          <w:kern w:val="0"/>
          <w:sz w:val="24"/>
          <w:szCs w:val="24"/>
          <w14:ligatures w14:val="none"/>
        </w:rPr>
        <w:t>Therefore, students should be familiar with the regulations of their university to ensure that they are citing sources correctly and in accordance with the required guidelines, as in most places plagiarism or not referencing is considered illegal and may have serious consequences.</w:t>
      </w:r>
    </w:p>
    <w:p w14:paraId="6BF3D99D" w14:textId="77777777" w:rsidR="00FB1E75" w:rsidRPr="00930DFB" w:rsidRDefault="00FB1E75" w:rsidP="00930DFB">
      <w:pPr>
        <w:pStyle w:val="Heading2"/>
        <w:spacing w:line="360" w:lineRule="auto"/>
        <w:ind w:firstLine="567"/>
        <w:rPr>
          <w:sz w:val="24"/>
          <w:szCs w:val="24"/>
        </w:rPr>
      </w:pPr>
      <w:bookmarkStart w:id="4" w:name="_Toc127265531"/>
      <w:r w:rsidRPr="00930DFB">
        <w:rPr>
          <w:sz w:val="24"/>
          <w:szCs w:val="24"/>
        </w:rPr>
        <w:t>Conclusion</w:t>
      </w:r>
      <w:bookmarkEnd w:id="4"/>
    </w:p>
    <w:p w14:paraId="04F0405E" w14:textId="77777777" w:rsidR="00FB1E75" w:rsidRPr="00930DFB" w:rsidRDefault="00FB1E75" w:rsidP="00930DFB">
      <w:pPr>
        <w:spacing w:after="0" w:line="360" w:lineRule="auto"/>
        <w:ind w:firstLine="567"/>
        <w:rPr>
          <w:rFonts w:ascii="Times New Roman" w:eastAsia="Times New Roman" w:hAnsi="Times New Roman" w:cs="Times New Roman"/>
          <w:kern w:val="0"/>
          <w:sz w:val="24"/>
          <w:szCs w:val="24"/>
          <w14:ligatures w14:val="none"/>
        </w:rPr>
      </w:pPr>
    </w:p>
    <w:p w14:paraId="0FE21205" w14:textId="77777777" w:rsidR="00FB1E75" w:rsidRPr="00930DFB" w:rsidRDefault="00FB1E75" w:rsidP="00930DFB">
      <w:pPr>
        <w:spacing w:after="0" w:line="360" w:lineRule="auto"/>
        <w:ind w:firstLine="567"/>
        <w:rPr>
          <w:rFonts w:ascii="Times New Roman" w:eastAsia="Times New Roman" w:hAnsi="Times New Roman" w:cs="Times New Roman"/>
          <w:kern w:val="0"/>
          <w:sz w:val="24"/>
          <w:szCs w:val="24"/>
          <w14:ligatures w14:val="none"/>
        </w:rPr>
      </w:pPr>
      <w:r w:rsidRPr="00930DFB">
        <w:rPr>
          <w:rFonts w:ascii="Times New Roman" w:eastAsia="Times New Roman" w:hAnsi="Times New Roman" w:cs="Times New Roman"/>
          <w:color w:val="1E293B"/>
          <w:kern w:val="0"/>
          <w:sz w:val="24"/>
          <w:szCs w:val="24"/>
          <w14:ligatures w14:val="none"/>
        </w:rPr>
        <w:t>In conclusion, research skills and referencing are critical for students in order to achieve better grades on their assignments and tests. Not only do they help them avoid plagiarism issues but also demonstrate the ability to think critically and effectively use information from other sources to support their own arguments.</w:t>
      </w:r>
    </w:p>
    <w:p w14:paraId="6EDA024F" w14:textId="77777777" w:rsidR="00FB1E75" w:rsidRPr="00930DFB" w:rsidRDefault="00FB1E75" w:rsidP="00930DFB">
      <w:pPr>
        <w:spacing w:after="0" w:line="360" w:lineRule="auto"/>
        <w:ind w:firstLine="567"/>
        <w:rPr>
          <w:rFonts w:ascii="Times New Roman" w:eastAsia="Times New Roman" w:hAnsi="Times New Roman" w:cs="Times New Roman"/>
          <w:kern w:val="0"/>
          <w:sz w:val="24"/>
          <w:szCs w:val="24"/>
          <w14:ligatures w14:val="none"/>
        </w:rPr>
      </w:pPr>
    </w:p>
    <w:p w14:paraId="3C978F41" w14:textId="3A9F19B8" w:rsidR="00FB1E75" w:rsidRPr="00930DFB" w:rsidRDefault="00FB1E75" w:rsidP="00930DFB">
      <w:pPr>
        <w:spacing w:after="0" w:line="360" w:lineRule="auto"/>
        <w:ind w:firstLine="567"/>
        <w:rPr>
          <w:rFonts w:ascii="Times New Roman" w:eastAsia="Times New Roman" w:hAnsi="Times New Roman" w:cs="Times New Roman"/>
          <w:kern w:val="0"/>
          <w:sz w:val="24"/>
          <w:szCs w:val="24"/>
          <w14:ligatures w14:val="none"/>
        </w:rPr>
      </w:pPr>
      <w:r w:rsidRPr="00930DFB">
        <w:rPr>
          <w:rFonts w:ascii="Times New Roman" w:eastAsia="Times New Roman" w:hAnsi="Times New Roman" w:cs="Times New Roman"/>
          <w:color w:val="1E293B"/>
          <w:kern w:val="0"/>
          <w:sz w:val="24"/>
          <w:szCs w:val="24"/>
          <w14:ligatures w14:val="none"/>
        </w:rPr>
        <w:t>Furthermore, understanding how to accurately cite sources is important as this allows readers to assess the quality and relevance of the information used in their arguments. Therefore, students should practice research techniques such as identifying relevant sources, evaluating the quality of information from these sources, synthesizing them into meaningful arguments, reading more books, asking the institute for help</w:t>
      </w:r>
      <w:r w:rsidR="00C02DBD">
        <w:rPr>
          <w:rFonts w:ascii="Times New Roman" w:eastAsia="Times New Roman" w:hAnsi="Times New Roman" w:cs="Times New Roman"/>
          <w:color w:val="1E293B"/>
          <w:kern w:val="0"/>
          <w:sz w:val="24"/>
          <w:szCs w:val="24"/>
          <w14:ligatures w14:val="none"/>
        </w:rPr>
        <w:t>,</w:t>
      </w:r>
      <w:r w:rsidRPr="00930DFB">
        <w:rPr>
          <w:rFonts w:ascii="Times New Roman" w:eastAsia="Times New Roman" w:hAnsi="Times New Roman" w:cs="Times New Roman"/>
          <w:color w:val="1E293B"/>
          <w:kern w:val="0"/>
          <w:sz w:val="24"/>
          <w:szCs w:val="24"/>
          <w14:ligatures w14:val="none"/>
        </w:rPr>
        <w:t xml:space="preserve"> and learning the required citation styles in their universities.</w:t>
      </w:r>
    </w:p>
    <w:p w14:paraId="1D5F8283" w14:textId="77777777" w:rsidR="00FB1E75" w:rsidRPr="00930DFB" w:rsidRDefault="00FB1E75" w:rsidP="00930DFB">
      <w:pPr>
        <w:spacing w:after="0" w:line="360" w:lineRule="auto"/>
        <w:ind w:firstLine="567"/>
        <w:rPr>
          <w:rFonts w:ascii="Times New Roman" w:eastAsia="Times New Roman" w:hAnsi="Times New Roman" w:cs="Times New Roman"/>
          <w:kern w:val="0"/>
          <w:sz w:val="24"/>
          <w:szCs w:val="24"/>
          <w14:ligatures w14:val="none"/>
        </w:rPr>
      </w:pPr>
    </w:p>
    <w:p w14:paraId="6B1E9E9E" w14:textId="2272A51C" w:rsidR="00B46D71" w:rsidRPr="00C02DBD" w:rsidRDefault="00C02DBD" w:rsidP="00C02DBD">
      <w:pPr>
        <w:spacing w:line="360" w:lineRule="auto"/>
        <w:ind w:firstLine="567"/>
        <w:rPr>
          <w:rFonts w:ascii="Times New Roman" w:hAnsi="Times New Roman" w:cs="Times New Roman"/>
          <w:sz w:val="24"/>
          <w:szCs w:val="24"/>
        </w:rPr>
      </w:pPr>
      <w:r w:rsidRPr="00C02DBD">
        <w:rPr>
          <w:rFonts w:ascii="Times New Roman" w:hAnsi="Times New Roman" w:cs="Times New Roman"/>
          <w:sz w:val="24"/>
          <w:szCs w:val="24"/>
        </w:rPr>
        <w:t>Overall, research and referencing skills are an important part of a student's educational journey, so they should take the time to develop these skills and</w:t>
      </w:r>
      <w:r>
        <w:rPr>
          <w:rFonts w:ascii="Times New Roman" w:hAnsi="Times New Roman" w:cs="Times New Roman"/>
          <w:sz w:val="24"/>
          <w:szCs w:val="24"/>
        </w:rPr>
        <w:t xml:space="preserve"> </w:t>
      </w:r>
      <w:r w:rsidRPr="00C02DBD">
        <w:rPr>
          <w:rFonts w:ascii="Times New Roman" w:hAnsi="Times New Roman" w:cs="Times New Roman"/>
          <w:sz w:val="24"/>
          <w:szCs w:val="24"/>
        </w:rPr>
        <w:t>maintain a high standard of accuracy when citing sources.</w:t>
      </w:r>
    </w:p>
    <w:p w14:paraId="55939ECE" w14:textId="1B403335" w:rsidR="008F558F" w:rsidRDefault="008F558F" w:rsidP="00262762">
      <w:pPr>
        <w:pStyle w:val="Heading2"/>
        <w:rPr>
          <w:rFonts w:ascii="Arial" w:hAnsi="Arial" w:cs="Arial"/>
          <w:sz w:val="22"/>
          <w:szCs w:val="22"/>
        </w:rPr>
      </w:pPr>
    </w:p>
    <w:p w14:paraId="467F45EF" w14:textId="28DA30EC" w:rsidR="00262762" w:rsidRPr="008F558F" w:rsidRDefault="00262762" w:rsidP="00262762">
      <w:pPr>
        <w:pStyle w:val="Heading2"/>
        <w:rPr>
          <w:rFonts w:ascii="Arial" w:hAnsi="Arial" w:cs="Arial"/>
          <w:sz w:val="22"/>
          <w:szCs w:val="22"/>
        </w:rPr>
      </w:pPr>
      <w:r w:rsidRPr="008F558F">
        <w:rPr>
          <w:rFonts w:ascii="Arial" w:hAnsi="Arial" w:cs="Arial"/>
          <w:sz w:val="22"/>
          <w:szCs w:val="22"/>
        </w:rPr>
        <w:t>Reference list</w:t>
      </w:r>
    </w:p>
    <w:p w14:paraId="1BAABDFD" w14:textId="77777777" w:rsidR="00262762" w:rsidRPr="008F558F" w:rsidRDefault="00262762" w:rsidP="00262762">
      <w:pPr>
        <w:rPr>
          <w:rFonts w:ascii="Arial" w:hAnsi="Arial" w:cs="Arial"/>
        </w:rPr>
      </w:pPr>
      <w:r w:rsidRPr="008F558F">
        <w:rPr>
          <w:rFonts w:ascii="Arial" w:hAnsi="Arial" w:cs="Arial"/>
        </w:rPr>
        <w:t xml:space="preserve">admissions.umich.edu. (n.d.). </w:t>
      </w:r>
      <w:r w:rsidRPr="008F558F">
        <w:rPr>
          <w:rFonts w:ascii="Arial" w:hAnsi="Arial" w:cs="Arial"/>
          <w:i/>
          <w:iCs/>
        </w:rPr>
        <w:t>Academic Rigor vs. Higher GPA: Striking a Balance | University of Michigan Office of Undergraduate Admissions</w:t>
      </w:r>
      <w:r w:rsidRPr="008F558F">
        <w:rPr>
          <w:rFonts w:ascii="Arial" w:hAnsi="Arial" w:cs="Arial"/>
        </w:rPr>
        <w:t>. [online] Available at: https://admissions.umich.edu/explore-visit/blog/academic-rigor-vs-higher-gpa-striking-balance [Accessed 2 Feb. 2023].</w:t>
      </w:r>
    </w:p>
    <w:p w14:paraId="0047566D" w14:textId="77777777" w:rsidR="00262762" w:rsidRPr="008F558F" w:rsidRDefault="00262762" w:rsidP="00262762">
      <w:pPr>
        <w:rPr>
          <w:rFonts w:ascii="Arial" w:hAnsi="Arial" w:cs="Arial"/>
        </w:rPr>
      </w:pPr>
      <w:r w:rsidRPr="008F558F">
        <w:rPr>
          <w:rFonts w:ascii="Arial" w:hAnsi="Arial" w:cs="Arial"/>
        </w:rPr>
        <w:lastRenderedPageBreak/>
        <w:t xml:space="preserve">Crowe, S., </w:t>
      </w:r>
      <w:proofErr w:type="spellStart"/>
      <w:r w:rsidRPr="008F558F">
        <w:rPr>
          <w:rFonts w:ascii="Arial" w:hAnsi="Arial" w:cs="Arial"/>
        </w:rPr>
        <w:t>Cresswell</w:t>
      </w:r>
      <w:proofErr w:type="spellEnd"/>
      <w:r w:rsidRPr="008F558F">
        <w:rPr>
          <w:rFonts w:ascii="Arial" w:hAnsi="Arial" w:cs="Arial"/>
        </w:rPr>
        <w:t xml:space="preserve">, K., Robertson, A., </w:t>
      </w:r>
      <w:proofErr w:type="spellStart"/>
      <w:r w:rsidRPr="008F558F">
        <w:rPr>
          <w:rFonts w:ascii="Arial" w:hAnsi="Arial" w:cs="Arial"/>
        </w:rPr>
        <w:t>Huby</w:t>
      </w:r>
      <w:proofErr w:type="spellEnd"/>
      <w:r w:rsidRPr="008F558F">
        <w:rPr>
          <w:rFonts w:ascii="Arial" w:hAnsi="Arial" w:cs="Arial"/>
        </w:rPr>
        <w:t xml:space="preserve">, G., Avery, A. and Sheikh, A. (2011). The Case Study Approach. </w:t>
      </w:r>
      <w:r w:rsidRPr="008F558F">
        <w:rPr>
          <w:rFonts w:ascii="Arial" w:hAnsi="Arial" w:cs="Arial"/>
          <w:i/>
          <w:iCs/>
        </w:rPr>
        <w:t>BMC Medical Research Methodology</w:t>
      </w:r>
      <w:r w:rsidRPr="008F558F">
        <w:rPr>
          <w:rFonts w:ascii="Arial" w:hAnsi="Arial" w:cs="Arial"/>
        </w:rPr>
        <w:t xml:space="preserve">, 11(1), pp.1–9. </w:t>
      </w:r>
      <w:proofErr w:type="spellStart"/>
      <w:r w:rsidRPr="008F558F">
        <w:rPr>
          <w:rFonts w:ascii="Arial" w:hAnsi="Arial" w:cs="Arial"/>
        </w:rPr>
        <w:t>doi:https</w:t>
      </w:r>
      <w:proofErr w:type="spellEnd"/>
      <w:r w:rsidRPr="008F558F">
        <w:rPr>
          <w:rFonts w:ascii="Arial" w:hAnsi="Arial" w:cs="Arial"/>
        </w:rPr>
        <w:t>://doi.org/10.1186/1471-2288-11-100.</w:t>
      </w:r>
    </w:p>
    <w:p w14:paraId="4BCB39F6" w14:textId="77777777" w:rsidR="00262762" w:rsidRPr="008F558F" w:rsidRDefault="00262762" w:rsidP="00262762">
      <w:pPr>
        <w:rPr>
          <w:rFonts w:ascii="Arial" w:hAnsi="Arial" w:cs="Arial"/>
        </w:rPr>
      </w:pPr>
      <w:r w:rsidRPr="008F558F">
        <w:rPr>
          <w:rFonts w:ascii="Arial" w:hAnsi="Arial" w:cs="Arial"/>
        </w:rPr>
        <w:t xml:space="preserve">Ellen, T. (n.d.). </w:t>
      </w:r>
      <w:r w:rsidRPr="008F558F">
        <w:rPr>
          <w:rFonts w:ascii="Arial" w:hAnsi="Arial" w:cs="Arial"/>
          <w:i/>
          <w:iCs/>
        </w:rPr>
        <w:t>Library Guides: Citing and Referencing Legal Resources Using Harvard: UK legislation</w:t>
      </w:r>
      <w:r w:rsidRPr="008F558F">
        <w:rPr>
          <w:rFonts w:ascii="Arial" w:hAnsi="Arial" w:cs="Arial"/>
        </w:rPr>
        <w:t>. [online] libguides.city.ac.uk. Available at: https://libguides.city.ac.uk/Harvardreferencinglawresources/legislation.</w:t>
      </w:r>
    </w:p>
    <w:p w14:paraId="4E7B6C35" w14:textId="77777777" w:rsidR="00262762" w:rsidRPr="008F558F" w:rsidRDefault="00262762" w:rsidP="00262762">
      <w:pPr>
        <w:rPr>
          <w:rFonts w:ascii="Arial" w:hAnsi="Arial" w:cs="Arial"/>
        </w:rPr>
      </w:pPr>
      <w:r w:rsidRPr="008F558F">
        <w:rPr>
          <w:rFonts w:ascii="Arial" w:hAnsi="Arial" w:cs="Arial"/>
        </w:rPr>
        <w:t xml:space="preserve">Indeed. (). </w:t>
      </w:r>
      <w:r w:rsidRPr="008F558F">
        <w:rPr>
          <w:rFonts w:ascii="Arial" w:hAnsi="Arial" w:cs="Arial"/>
          <w:i/>
          <w:iCs/>
        </w:rPr>
        <w:t>How to give a reference (plus definition and types)</w:t>
      </w:r>
      <w:r w:rsidRPr="008F558F">
        <w:rPr>
          <w:rFonts w:ascii="Arial" w:hAnsi="Arial" w:cs="Arial"/>
        </w:rPr>
        <w:t xml:space="preserve">. [online] Available at: </w:t>
      </w:r>
      <w:proofErr w:type="gramStart"/>
      <w:r w:rsidRPr="008F558F">
        <w:rPr>
          <w:rFonts w:ascii="Arial" w:hAnsi="Arial" w:cs="Arial"/>
        </w:rPr>
        <w:t>https://uk.indeed.com/career-advice/cvs-cover-letters/how-to-give-reference#:~:text=A%20reference%20is%20important%20as,two%20applicants%20for%20a%20role..</w:t>
      </w:r>
      <w:proofErr w:type="gramEnd"/>
    </w:p>
    <w:p w14:paraId="6FF30D4F" w14:textId="77777777" w:rsidR="00262762" w:rsidRPr="008F558F" w:rsidRDefault="00262762" w:rsidP="00262762">
      <w:pPr>
        <w:rPr>
          <w:rFonts w:ascii="Arial" w:hAnsi="Arial" w:cs="Arial"/>
        </w:rPr>
      </w:pPr>
      <w:r w:rsidRPr="008F558F">
        <w:rPr>
          <w:rFonts w:ascii="Arial" w:hAnsi="Arial" w:cs="Arial"/>
        </w:rPr>
        <w:t xml:space="preserve">Library, U.S.W. (n.d.). </w:t>
      </w:r>
      <w:proofErr w:type="spellStart"/>
      <w:r w:rsidRPr="008F558F">
        <w:rPr>
          <w:rFonts w:ascii="Arial" w:hAnsi="Arial" w:cs="Arial"/>
          <w:i/>
          <w:iCs/>
        </w:rPr>
        <w:t>LibGuides</w:t>
      </w:r>
      <w:proofErr w:type="spellEnd"/>
      <w:r w:rsidRPr="008F558F">
        <w:rPr>
          <w:rFonts w:ascii="Arial" w:hAnsi="Arial" w:cs="Arial"/>
          <w:i/>
          <w:iCs/>
        </w:rPr>
        <w:t>: Harvard referencing: Introduction to referencing</w:t>
      </w:r>
      <w:r w:rsidRPr="008F558F">
        <w:rPr>
          <w:rFonts w:ascii="Arial" w:hAnsi="Arial" w:cs="Arial"/>
        </w:rPr>
        <w:t>. [online] libguides.southwales.ac.uk. Available at: https://libguides.southwales.ac.uk/harvard [Accessed 14 Feb. 2023].</w:t>
      </w:r>
    </w:p>
    <w:p w14:paraId="5A528AA8" w14:textId="77777777" w:rsidR="00262762" w:rsidRPr="008F558F" w:rsidRDefault="00262762" w:rsidP="00262762">
      <w:pPr>
        <w:rPr>
          <w:rFonts w:ascii="Arial" w:hAnsi="Arial" w:cs="Arial"/>
        </w:rPr>
      </w:pPr>
      <w:proofErr w:type="spellStart"/>
      <w:r w:rsidRPr="008F558F">
        <w:rPr>
          <w:rFonts w:ascii="Arial" w:hAnsi="Arial" w:cs="Arial"/>
        </w:rPr>
        <w:t>McCombes</w:t>
      </w:r>
      <w:proofErr w:type="spellEnd"/>
      <w:r w:rsidRPr="008F558F">
        <w:rPr>
          <w:rFonts w:ascii="Arial" w:hAnsi="Arial" w:cs="Arial"/>
        </w:rPr>
        <w:t xml:space="preserve">, S. (2022). </w:t>
      </w:r>
      <w:r w:rsidRPr="008F558F">
        <w:rPr>
          <w:rFonts w:ascii="Arial" w:hAnsi="Arial" w:cs="Arial"/>
          <w:i/>
          <w:iCs/>
        </w:rPr>
        <w:t>Case Study | Definition, Examples &amp; Methods</w:t>
      </w:r>
      <w:r w:rsidRPr="008F558F">
        <w:rPr>
          <w:rFonts w:ascii="Arial" w:hAnsi="Arial" w:cs="Arial"/>
        </w:rPr>
        <w:t xml:space="preserve">. [online] </w:t>
      </w:r>
      <w:proofErr w:type="spellStart"/>
      <w:r w:rsidRPr="008F558F">
        <w:rPr>
          <w:rFonts w:ascii="Arial" w:hAnsi="Arial" w:cs="Arial"/>
        </w:rPr>
        <w:t>Scribbr</w:t>
      </w:r>
      <w:proofErr w:type="spellEnd"/>
      <w:r w:rsidRPr="008F558F">
        <w:rPr>
          <w:rFonts w:ascii="Arial" w:hAnsi="Arial" w:cs="Arial"/>
        </w:rPr>
        <w:t>. Available at: https://www.scribbr.co.uk/research-methods/case-studies/.</w:t>
      </w:r>
    </w:p>
    <w:p w14:paraId="2B9E2BB8" w14:textId="77777777" w:rsidR="00262762" w:rsidRPr="008F558F" w:rsidRDefault="00262762" w:rsidP="00262762">
      <w:pPr>
        <w:rPr>
          <w:rFonts w:ascii="Arial" w:hAnsi="Arial" w:cs="Arial"/>
        </w:rPr>
      </w:pPr>
      <w:proofErr w:type="spellStart"/>
      <w:r w:rsidRPr="008F558F">
        <w:rPr>
          <w:rFonts w:ascii="Arial" w:hAnsi="Arial" w:cs="Arial"/>
        </w:rPr>
        <w:t>Nohria</w:t>
      </w:r>
      <w:proofErr w:type="spellEnd"/>
      <w:r w:rsidRPr="008F558F">
        <w:rPr>
          <w:rFonts w:ascii="Arial" w:hAnsi="Arial" w:cs="Arial"/>
        </w:rPr>
        <w:t xml:space="preserve">, N. (2021). </w:t>
      </w:r>
      <w:r w:rsidRPr="008F558F">
        <w:rPr>
          <w:rFonts w:ascii="Arial" w:hAnsi="Arial" w:cs="Arial"/>
          <w:i/>
          <w:iCs/>
        </w:rPr>
        <w:t>What the Case Study Method Really Teaches</w:t>
      </w:r>
      <w:r w:rsidRPr="008F558F">
        <w:rPr>
          <w:rFonts w:ascii="Arial" w:hAnsi="Arial" w:cs="Arial"/>
        </w:rPr>
        <w:t>. [online] Harvard Business Review. Available at: https://hbr.org/2021/12/what-the-case-study-method-really-teaches.</w:t>
      </w:r>
    </w:p>
    <w:p w14:paraId="6DFFFFC4" w14:textId="77777777" w:rsidR="00262762" w:rsidRPr="008F558F" w:rsidRDefault="00262762" w:rsidP="00262762">
      <w:pPr>
        <w:rPr>
          <w:rFonts w:ascii="Arial" w:hAnsi="Arial" w:cs="Arial"/>
        </w:rPr>
      </w:pPr>
      <w:r w:rsidRPr="008F558F">
        <w:rPr>
          <w:rFonts w:ascii="Arial" w:hAnsi="Arial" w:cs="Arial"/>
        </w:rPr>
        <w:t xml:space="preserve">Research Gate. (n.d.). </w:t>
      </w:r>
      <w:r w:rsidRPr="008F558F">
        <w:rPr>
          <w:rFonts w:ascii="Arial" w:hAnsi="Arial" w:cs="Arial"/>
          <w:i/>
          <w:iCs/>
        </w:rPr>
        <w:t>THE ROLE OF RESEARCH IN HIGHER EDUCATION AND RESEARCH ASSESSMENT</w:t>
      </w:r>
      <w:r w:rsidRPr="008F558F">
        <w:rPr>
          <w:rFonts w:ascii="Arial" w:hAnsi="Arial" w:cs="Arial"/>
        </w:rPr>
        <w:t>. [online] Available at: https://www.researchgate.net/publication/345774707_Case_Study_Research_Core_Skill_Sets_in_Using_15_Genres.</w:t>
      </w:r>
    </w:p>
    <w:p w14:paraId="1103FED0" w14:textId="77777777" w:rsidR="00262762" w:rsidRPr="008F558F" w:rsidRDefault="00262762" w:rsidP="00262762">
      <w:pPr>
        <w:rPr>
          <w:rFonts w:ascii="Arial" w:hAnsi="Arial" w:cs="Arial"/>
        </w:rPr>
      </w:pPr>
      <w:proofErr w:type="spellStart"/>
      <w:r w:rsidRPr="008F558F">
        <w:rPr>
          <w:rFonts w:ascii="Arial" w:hAnsi="Arial" w:cs="Arial"/>
        </w:rPr>
        <w:t>Simboli</w:t>
      </w:r>
      <w:proofErr w:type="spellEnd"/>
      <w:r w:rsidRPr="008F558F">
        <w:rPr>
          <w:rFonts w:ascii="Arial" w:hAnsi="Arial" w:cs="Arial"/>
        </w:rPr>
        <w:t xml:space="preserve">, C. (2016). </w:t>
      </w:r>
      <w:r w:rsidRPr="008F558F">
        <w:rPr>
          <w:rFonts w:ascii="Arial" w:hAnsi="Arial" w:cs="Arial"/>
          <w:i/>
          <w:iCs/>
        </w:rPr>
        <w:t>The importance of research in the advancement of society</w:t>
      </w:r>
      <w:r w:rsidRPr="008F558F">
        <w:rPr>
          <w:rFonts w:ascii="Arial" w:hAnsi="Arial" w:cs="Arial"/>
        </w:rPr>
        <w:t>. [online] Cayuse. Available at: https://cayuse.com/blog/importance-of-research-in-our-society/#:~:text=Research%20is%20what%20propels%20humanity.</w:t>
      </w:r>
    </w:p>
    <w:p w14:paraId="615327BC" w14:textId="77777777" w:rsidR="00262762" w:rsidRPr="008F558F" w:rsidRDefault="00262762" w:rsidP="00262762">
      <w:pPr>
        <w:rPr>
          <w:rFonts w:ascii="Arial" w:hAnsi="Arial" w:cs="Arial"/>
        </w:rPr>
      </w:pPr>
      <w:r w:rsidRPr="008F558F">
        <w:rPr>
          <w:rFonts w:ascii="Arial" w:hAnsi="Arial" w:cs="Arial"/>
        </w:rPr>
        <w:t xml:space="preserve">www.mindtools.com. (n.d.). </w:t>
      </w:r>
      <w:r w:rsidRPr="008F558F">
        <w:rPr>
          <w:rFonts w:ascii="Arial" w:hAnsi="Arial" w:cs="Arial"/>
          <w:i/>
          <w:iCs/>
        </w:rPr>
        <w:t>MindTools | Home</w:t>
      </w:r>
      <w:r w:rsidRPr="008F558F">
        <w:rPr>
          <w:rFonts w:ascii="Arial" w:hAnsi="Arial" w:cs="Arial"/>
        </w:rPr>
        <w:t>. [online] Available at: https://www.mindtools.com/ar8cfge/case-study-based-learning.</w:t>
      </w:r>
    </w:p>
    <w:p w14:paraId="4E283DA6" w14:textId="77777777" w:rsidR="00262762" w:rsidRPr="008F558F" w:rsidRDefault="00262762" w:rsidP="00262762">
      <w:pPr>
        <w:rPr>
          <w:rFonts w:ascii="Arial" w:hAnsi="Arial" w:cs="Arial"/>
        </w:rPr>
      </w:pPr>
      <w:r w:rsidRPr="008F558F">
        <w:rPr>
          <w:rFonts w:ascii="Arial" w:hAnsi="Arial" w:cs="Arial"/>
        </w:rPr>
        <w:t xml:space="preserve">www.ox.ac.uk. (n.d.). </w:t>
      </w:r>
      <w:r w:rsidRPr="008F558F">
        <w:rPr>
          <w:rFonts w:ascii="Arial" w:hAnsi="Arial" w:cs="Arial"/>
          <w:i/>
          <w:iCs/>
        </w:rPr>
        <w:t>Research | University of Oxford</w:t>
      </w:r>
      <w:r w:rsidRPr="008F558F">
        <w:rPr>
          <w:rFonts w:ascii="Arial" w:hAnsi="Arial" w:cs="Arial"/>
        </w:rPr>
        <w:t>. [online] Available at: https://www.ox.ac.uk/about/organisation/strategic-plan-2018-24/research#:~:text=The%20breadth%20of%20our%20research [Accessed 14 Feb. 2023].</w:t>
      </w:r>
    </w:p>
    <w:p w14:paraId="74EC338A" w14:textId="207B7245" w:rsidR="00E1587D" w:rsidRPr="008F558F" w:rsidRDefault="00E1587D">
      <w:pPr>
        <w:rPr>
          <w:rFonts w:ascii="Arial" w:hAnsi="Arial" w:cs="Arial"/>
        </w:rPr>
      </w:pPr>
    </w:p>
    <w:sectPr w:rsidR="00E1587D" w:rsidRPr="008F558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E77FB" w14:textId="77777777" w:rsidR="00EE76AE" w:rsidRDefault="00EE76AE" w:rsidP="00E1587D">
      <w:pPr>
        <w:spacing w:after="0" w:line="240" w:lineRule="auto"/>
      </w:pPr>
      <w:r>
        <w:separator/>
      </w:r>
    </w:p>
  </w:endnote>
  <w:endnote w:type="continuationSeparator" w:id="0">
    <w:p w14:paraId="00655DEC" w14:textId="77777777" w:rsidR="00EE76AE" w:rsidRDefault="00EE76AE" w:rsidP="00E15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6078D" w14:textId="77777777" w:rsidR="00E1587D" w:rsidRDefault="00E1587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FE57C" w14:textId="77777777" w:rsidR="00E1587D" w:rsidRDefault="00E1587D"/>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8CE66" w14:textId="77777777" w:rsidR="00E1587D" w:rsidRDefault="00E1587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9332E" w14:textId="77777777" w:rsidR="00EE76AE" w:rsidRDefault="00EE76AE" w:rsidP="00E1587D">
      <w:pPr>
        <w:spacing w:after="0" w:line="240" w:lineRule="auto"/>
      </w:pPr>
      <w:r>
        <w:separator/>
      </w:r>
    </w:p>
  </w:footnote>
  <w:footnote w:type="continuationSeparator" w:id="0">
    <w:p w14:paraId="023E316C" w14:textId="77777777" w:rsidR="00EE76AE" w:rsidRDefault="00EE76AE" w:rsidP="00E158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F902A" w14:textId="77777777" w:rsidR="00E1587D" w:rsidRDefault="00E1587D"/>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31E5C" w14:textId="77777777" w:rsidR="00E1587D" w:rsidRDefault="00E1587D" w:rsidP="002B2E5E"/>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870EA" w14:textId="77777777" w:rsidR="00E1587D" w:rsidRDefault="00E1587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FD1"/>
    <w:rsid w:val="00262762"/>
    <w:rsid w:val="002B2E5E"/>
    <w:rsid w:val="00433C5F"/>
    <w:rsid w:val="00475A4E"/>
    <w:rsid w:val="00486880"/>
    <w:rsid w:val="00493EB1"/>
    <w:rsid w:val="007E5092"/>
    <w:rsid w:val="00804E67"/>
    <w:rsid w:val="0089296A"/>
    <w:rsid w:val="008F558F"/>
    <w:rsid w:val="00930DFB"/>
    <w:rsid w:val="00A65628"/>
    <w:rsid w:val="00AF0F20"/>
    <w:rsid w:val="00B46D71"/>
    <w:rsid w:val="00B615EF"/>
    <w:rsid w:val="00B77FD1"/>
    <w:rsid w:val="00C02DBD"/>
    <w:rsid w:val="00D11047"/>
    <w:rsid w:val="00E1587D"/>
    <w:rsid w:val="00EE76AE"/>
    <w:rsid w:val="00FB1E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7E558C"/>
  <w15:chartTrackingRefBased/>
  <w15:docId w15:val="{D17A9186-ED37-42CD-9510-AD7F2764A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1E75"/>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link w:val="Heading2Char"/>
    <w:uiPriority w:val="9"/>
    <w:qFormat/>
    <w:rsid w:val="00FB1E75"/>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unhideWhenUsed/>
    <w:qFormat/>
    <w:rsid w:val="00FB1E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B1E7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E75"/>
    <w:rPr>
      <w:rFonts w:ascii="Times New Roman" w:eastAsia="Times New Roman" w:hAnsi="Times New Roman" w:cs="Times New Roman"/>
      <w:b/>
      <w:bCs/>
      <w:kern w:val="36"/>
      <w:sz w:val="48"/>
      <w:szCs w:val="48"/>
      <w14:ligatures w14:val="none"/>
    </w:rPr>
  </w:style>
  <w:style w:type="character" w:customStyle="1" w:styleId="Heading2Char">
    <w:name w:val="Heading 2 Char"/>
    <w:basedOn w:val="DefaultParagraphFont"/>
    <w:link w:val="Heading2"/>
    <w:uiPriority w:val="9"/>
    <w:rsid w:val="00FB1E75"/>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FB1E7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FB1E7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FB1E75"/>
    <w:pPr>
      <w:spacing w:after="100"/>
      <w:ind w:left="220"/>
    </w:pPr>
  </w:style>
  <w:style w:type="paragraph" w:styleId="TOC1">
    <w:name w:val="toc 1"/>
    <w:basedOn w:val="Normal"/>
    <w:next w:val="Normal"/>
    <w:autoRedefine/>
    <w:uiPriority w:val="39"/>
    <w:unhideWhenUsed/>
    <w:rsid w:val="00FB1E75"/>
    <w:pPr>
      <w:spacing w:after="100"/>
    </w:pPr>
  </w:style>
  <w:style w:type="character" w:styleId="Hyperlink">
    <w:name w:val="Hyperlink"/>
    <w:basedOn w:val="DefaultParagraphFont"/>
    <w:uiPriority w:val="99"/>
    <w:unhideWhenUsed/>
    <w:rsid w:val="00FB1E75"/>
    <w:rPr>
      <w:color w:val="0563C1" w:themeColor="hyperlink"/>
      <w:u w:val="single"/>
    </w:rPr>
  </w:style>
  <w:style w:type="character" w:customStyle="1" w:styleId="Heading3Char">
    <w:name w:val="Heading 3 Char"/>
    <w:basedOn w:val="DefaultParagraphFont"/>
    <w:link w:val="Heading3"/>
    <w:uiPriority w:val="9"/>
    <w:rsid w:val="00FB1E7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B1E75"/>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FB1E75"/>
    <w:pPr>
      <w:spacing w:after="100"/>
      <w:ind w:left="440"/>
    </w:pPr>
  </w:style>
  <w:style w:type="paragraph" w:styleId="NoSpacing">
    <w:name w:val="No Spacing"/>
    <w:uiPriority w:val="1"/>
    <w:qFormat/>
    <w:rsid w:val="002627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5808">
      <w:bodyDiv w:val="1"/>
      <w:marLeft w:val="0"/>
      <w:marRight w:val="0"/>
      <w:marTop w:val="0"/>
      <w:marBottom w:val="0"/>
      <w:divBdr>
        <w:top w:val="none" w:sz="0" w:space="0" w:color="auto"/>
        <w:left w:val="none" w:sz="0" w:space="0" w:color="auto"/>
        <w:bottom w:val="none" w:sz="0" w:space="0" w:color="auto"/>
        <w:right w:val="none" w:sz="0" w:space="0" w:color="auto"/>
      </w:divBdr>
    </w:div>
    <w:div w:id="86970399">
      <w:bodyDiv w:val="1"/>
      <w:marLeft w:val="0"/>
      <w:marRight w:val="0"/>
      <w:marTop w:val="0"/>
      <w:marBottom w:val="0"/>
      <w:divBdr>
        <w:top w:val="none" w:sz="0" w:space="0" w:color="auto"/>
        <w:left w:val="none" w:sz="0" w:space="0" w:color="auto"/>
        <w:bottom w:val="none" w:sz="0" w:space="0" w:color="auto"/>
        <w:right w:val="none" w:sz="0" w:space="0" w:color="auto"/>
      </w:divBdr>
      <w:divsChild>
        <w:div w:id="1009869824">
          <w:marLeft w:val="0"/>
          <w:marRight w:val="0"/>
          <w:marTop w:val="0"/>
          <w:marBottom w:val="0"/>
          <w:divBdr>
            <w:top w:val="none" w:sz="0" w:space="0" w:color="auto"/>
            <w:left w:val="none" w:sz="0" w:space="0" w:color="auto"/>
            <w:bottom w:val="none" w:sz="0" w:space="0" w:color="auto"/>
            <w:right w:val="none" w:sz="0" w:space="0" w:color="auto"/>
          </w:divBdr>
        </w:div>
      </w:divsChild>
    </w:div>
    <w:div w:id="823088934">
      <w:bodyDiv w:val="1"/>
      <w:marLeft w:val="0"/>
      <w:marRight w:val="0"/>
      <w:marTop w:val="0"/>
      <w:marBottom w:val="0"/>
      <w:divBdr>
        <w:top w:val="none" w:sz="0" w:space="0" w:color="auto"/>
        <w:left w:val="none" w:sz="0" w:space="0" w:color="auto"/>
        <w:bottom w:val="none" w:sz="0" w:space="0" w:color="auto"/>
        <w:right w:val="none" w:sz="0" w:space="0" w:color="auto"/>
      </w:divBdr>
      <w:divsChild>
        <w:div w:id="534390304">
          <w:marLeft w:val="0"/>
          <w:marRight w:val="0"/>
          <w:marTop w:val="0"/>
          <w:marBottom w:val="0"/>
          <w:divBdr>
            <w:top w:val="none" w:sz="0" w:space="0" w:color="auto"/>
            <w:left w:val="none" w:sz="0" w:space="0" w:color="auto"/>
            <w:bottom w:val="none" w:sz="0" w:space="0" w:color="auto"/>
            <w:right w:val="none" w:sz="0" w:space="0" w:color="auto"/>
          </w:divBdr>
        </w:div>
      </w:divsChild>
    </w:div>
    <w:div w:id="833060427">
      <w:bodyDiv w:val="1"/>
      <w:marLeft w:val="0"/>
      <w:marRight w:val="0"/>
      <w:marTop w:val="0"/>
      <w:marBottom w:val="0"/>
      <w:divBdr>
        <w:top w:val="none" w:sz="0" w:space="0" w:color="auto"/>
        <w:left w:val="none" w:sz="0" w:space="0" w:color="auto"/>
        <w:bottom w:val="none" w:sz="0" w:space="0" w:color="auto"/>
        <w:right w:val="none" w:sz="0" w:space="0" w:color="auto"/>
      </w:divBdr>
      <w:divsChild>
        <w:div w:id="675807300">
          <w:marLeft w:val="0"/>
          <w:marRight w:val="0"/>
          <w:marTop w:val="0"/>
          <w:marBottom w:val="0"/>
          <w:divBdr>
            <w:top w:val="none" w:sz="0" w:space="0" w:color="auto"/>
            <w:left w:val="none" w:sz="0" w:space="0" w:color="auto"/>
            <w:bottom w:val="none" w:sz="0" w:space="0" w:color="auto"/>
            <w:right w:val="none" w:sz="0" w:space="0" w:color="auto"/>
          </w:divBdr>
        </w:div>
      </w:divsChild>
    </w:div>
    <w:div w:id="1114326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EB9282-AE9D-404C-BA35-69629F13B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5</Pages>
  <Words>1525</Words>
  <Characters>8697</Characters>
  <Application>Microsoft Office Word</Application>
  <DocSecurity>0</DocSecurity>
  <Lines>72</Lines>
  <Paragraphs>20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Lungu (2212206)</dc:creator>
  <cp:keywords/>
  <dc:description/>
  <cp:lastModifiedBy>Cristian Lungu (2212206)</cp:lastModifiedBy>
  <cp:revision>10</cp:revision>
  <dcterms:created xsi:type="dcterms:W3CDTF">2023-02-14T11:08:00Z</dcterms:created>
  <dcterms:modified xsi:type="dcterms:W3CDTF">2023-02-15T11:41:00Z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040b24ddee7583bcbae030bb72b46402fd393261da54cb2da682adc35cce0af5</vt:lpwstr>
  </property>
</Properties>
</file>