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3154830"/>
        <w:docPartObj>
          <w:docPartGallery w:val="Cover Pages"/>
          <w:docPartUnique/>
        </w:docPartObj>
      </w:sdtPr>
      <w:sdtEndPr/>
      <w:sdtContent>
        <w:p w14:paraId="76B9554C" w14:textId="77777777" w:rsidR="00AF5596" w:rsidRDefault="00AF5596">
          <w:r>
            <w:rPr>
              <w:noProof/>
            </w:rPr>
            <mc:AlternateContent>
              <mc:Choice Requires="wps">
                <w:drawing>
                  <wp:anchor distT="0" distB="0" distL="114300" distR="114300" simplePos="0" relativeHeight="251664384" behindDoc="0" locked="0" layoutInCell="1" allowOverlap="1" wp14:anchorId="304E53C4" wp14:editId="47F04D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5DE54E" w14:textId="77777777" w:rsidR="00AF5596" w:rsidRDefault="00C030C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F5596">
                                      <w:rPr>
                                        <w:noProof/>
                                        <w:color w:val="44546A" w:themeColor="text2"/>
                                      </w:rPr>
                                      <w:t>James Gau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AF5596" w:rsidRDefault="00AF559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Gau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8C8A873" wp14:editId="74F3394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C2FE64" w14:textId="77777777" w:rsidR="00AF5596" w:rsidRDefault="00AF559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AF5596" w:rsidRDefault="00AF559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1E8B85A" wp14:editId="47F515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B8820" w14:textId="77777777" w:rsidR="00AF5596" w:rsidRDefault="00C030C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F559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AF5596" w:rsidRDefault="00AF559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04CBA61" wp14:editId="3A96E7B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53CCF7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A4528F5" wp14:editId="5A411D0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01D5F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F03E0E7" wp14:editId="22D7B05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CA23982" w14:textId="77777777" w:rsidR="00AF5596" w:rsidRDefault="00AF559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 Research Report on Encryption Standards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68513F5" w14:textId="77777777" w:rsidR="00AF5596" w:rsidRDefault="00AF559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Computer Architecture – ACCD4001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AF5596" w:rsidRDefault="00AF559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 Research Report on Encryption Standards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AF5596" w:rsidRDefault="00AF559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Computer Architecture – ACCD4001</w:t>
                              </w:r>
                            </w:p>
                          </w:sdtContent>
                        </w:sdt>
                      </w:txbxContent>
                    </v:textbox>
                    <w10:wrap type="square" anchorx="page" anchory="page"/>
                  </v:shape>
                </w:pict>
              </mc:Fallback>
            </mc:AlternateContent>
          </w:r>
        </w:p>
        <w:p w14:paraId="3F0A292A" w14:textId="77777777" w:rsidR="00AF5596" w:rsidRDefault="00AF5596">
          <w:r>
            <w:br w:type="page"/>
          </w:r>
        </w:p>
      </w:sdtContent>
    </w:sdt>
    <w:p w14:paraId="03DA011C" w14:textId="77777777" w:rsidR="00FD4AAA" w:rsidRDefault="000412D5" w:rsidP="000412D5">
      <w:pPr>
        <w:pStyle w:val="Heading1"/>
      </w:pPr>
      <w:r>
        <w:lastRenderedPageBreak/>
        <w:t>AES</w:t>
      </w:r>
    </w:p>
    <w:p w14:paraId="5D694246" w14:textId="77777777" w:rsidR="00ED5D59" w:rsidRDefault="000412D5" w:rsidP="000412D5">
      <w:r>
        <w:t xml:space="preserve">AES (Advanced Encryption Standard) is an encryption standard that is considered the global standard of encryption. </w:t>
      </w:r>
      <w:r w:rsidR="003F13C2">
        <w:t xml:space="preserve">It is common in messaging apps such as WhatsApp and zip utility programs such as WinZip, as well as various other technologies. </w:t>
      </w:r>
    </w:p>
    <w:p w14:paraId="2A204CA0" w14:textId="77777777" w:rsidR="000412D5" w:rsidRDefault="00ED5D59" w:rsidP="000412D5">
      <w:r>
        <w:t>According to comparitech.com</w:t>
      </w:r>
      <w:r w:rsidR="00CD5BF1">
        <w:rPr>
          <w:rStyle w:val="EndnoteReference"/>
        </w:rPr>
        <w:endnoteReference w:id="1"/>
      </w:r>
      <w:r>
        <w:t xml:space="preserve">, AES was first invented because early encryption types were too simple, and people were cracking them too easy, especially back when the enigma engine was first  invented by the Germans </w:t>
      </w:r>
      <w:commentRangeStart w:id="0"/>
      <w:r>
        <w:t xml:space="preserve">in World War I. </w:t>
      </w:r>
      <w:commentRangeEnd w:id="0"/>
      <w:r w:rsidR="00C030C3">
        <w:rPr>
          <w:rStyle w:val="CommentReference"/>
        </w:rPr>
        <w:commentReference w:id="0"/>
      </w:r>
      <w:r>
        <w:t xml:space="preserve">Eventually, after the rise of electronic communication, it was decided that a new key algorithm be invented. The US National Bureau of Standards invented a symmetric key algorithm now known as DES. This was a good system for many years, however when computing power would exponentially increase, DES could no longer keep up. Thus, AES was invented, using a cipher </w:t>
      </w:r>
      <w:r w:rsidR="004968A7">
        <w:t>known as a Rijndael Block Cipher.</w:t>
      </w:r>
    </w:p>
    <w:p w14:paraId="34285DC2" w14:textId="77777777" w:rsidR="004968A7" w:rsidRDefault="004968A7" w:rsidP="000412D5">
      <w:pPr>
        <w:rPr>
          <w:rFonts w:cstheme="minorHAnsi"/>
          <w:shd w:val="clear" w:color="auto" w:fill="FFFFFF"/>
        </w:rPr>
      </w:pPr>
      <w:r>
        <w:rPr>
          <w:rFonts w:cstheme="minorHAnsi"/>
          <w:shd w:val="clear" w:color="auto" w:fill="FFFFFF"/>
        </w:rPr>
        <w:t>This is from a direct quote by atpinc.com</w:t>
      </w:r>
      <w:r w:rsidR="00CD5BF1">
        <w:rPr>
          <w:rStyle w:val="EndnoteReference"/>
          <w:rFonts w:cstheme="minorHAnsi"/>
          <w:shd w:val="clear" w:color="auto" w:fill="FFFFFF"/>
        </w:rPr>
        <w:endnoteReference w:id="2"/>
      </w:r>
      <w:r>
        <w:rPr>
          <w:rFonts w:cstheme="minorHAnsi"/>
          <w:shd w:val="clear" w:color="auto" w:fill="FFFFFF"/>
        </w:rPr>
        <w:t>:</w:t>
      </w:r>
    </w:p>
    <w:p w14:paraId="0BA1A7D5" w14:textId="77777777" w:rsidR="004968A7" w:rsidRPr="004968A7" w:rsidRDefault="004968A7" w:rsidP="000412D5">
      <w:pPr>
        <w:rPr>
          <w:rFonts w:cstheme="minorHAnsi"/>
        </w:rPr>
      </w:pPr>
      <w:r>
        <w:rPr>
          <w:rFonts w:cstheme="minorHAnsi"/>
          <w:shd w:val="clear" w:color="auto" w:fill="FFFFFF"/>
        </w:rPr>
        <w:t>“</w:t>
      </w:r>
      <w:r w:rsidRPr="004968A7">
        <w:rPr>
          <w:rFonts w:cstheme="minorHAnsi"/>
          <w:shd w:val="clear" w:color="auto" w:fill="FFFFFF"/>
        </w:rPr>
        <w:t>AES-256, which has a key length of 256 bits, supports the largest bit size and is practically unbreakable by brute force based on current computing power, making it the strongest encryption standard. The following table shows that possible key combinations exponentially increase with the key size.</w:t>
      </w:r>
      <w:r>
        <w:rPr>
          <w:rFonts w:cstheme="minorHAnsi"/>
          <w:shd w:val="clear" w:color="auto" w:fill="FFFFFF"/>
        </w:rPr>
        <w:t>”</w:t>
      </w:r>
    </w:p>
    <w:p w14:paraId="53B04D60" w14:textId="77777777" w:rsidR="000412D5" w:rsidRDefault="000412D5" w:rsidP="000412D5">
      <w:pPr>
        <w:pStyle w:val="Heading1"/>
      </w:pPr>
      <w:r>
        <w:t>SHA</w:t>
      </w:r>
    </w:p>
    <w:p w14:paraId="2D954227" w14:textId="77777777" w:rsidR="005124E3" w:rsidRPr="005124E3" w:rsidRDefault="005124E3" w:rsidP="005124E3">
      <w:r>
        <w:t xml:space="preserve">SHA (Secure Hash Algorithm) is a cryptographic hash function. </w:t>
      </w:r>
      <w:r w:rsidR="00C41D88">
        <w:t>The most common type of SHA is SHA-1. SHA-1 is most often used to verify that a file that has been unaltered. SHA-1 produces a checksum before the file has been transmitted and after it has reached its destination. This can be seen as an example in certain websites. When you enter a password into a login page</w:t>
      </w:r>
      <w:r w:rsidR="001E2D5B">
        <w:t xml:space="preserve">, SHA turns it into a checksum. It then checks the current checksum with one that has been previously stored on the website. </w:t>
      </w:r>
      <w:r w:rsidR="00C41D88">
        <w:t>SHA-1 was developed by the United States National Security Agency and was published by the National Institute of Standards and Technology.</w:t>
      </w:r>
      <w:r w:rsidR="00CD5BF1">
        <w:rPr>
          <w:rStyle w:val="EndnoteReference"/>
        </w:rPr>
        <w:endnoteReference w:id="3"/>
      </w:r>
      <w:r w:rsidR="00C41D88">
        <w:t xml:space="preserve"> </w:t>
      </w:r>
    </w:p>
    <w:p w14:paraId="5217A9AF" w14:textId="77777777" w:rsidR="000412D5" w:rsidRDefault="000412D5" w:rsidP="000412D5">
      <w:pPr>
        <w:pStyle w:val="Heading1"/>
      </w:pPr>
      <w:r>
        <w:t>DES</w:t>
      </w:r>
    </w:p>
    <w:p w14:paraId="70D57E68" w14:textId="77777777" w:rsidR="001E2D5B" w:rsidRPr="001E2D5B" w:rsidRDefault="001E2D5B" w:rsidP="001E2D5B">
      <w:r>
        <w:t xml:space="preserve">As mentioned earlier, DES </w:t>
      </w:r>
      <w:r w:rsidR="00F65150">
        <w:t>is the encryption standard that came before AES. The main difference is that DES uses 56-bit key lengths whilst AES uses 256 bits.</w:t>
      </w:r>
      <w:r w:rsidR="00E174CD">
        <w:t xml:space="preserve"> DES works by using the same key to encrypt and decrypt a message. Both the sender and receiver need to know this private key. Like AES, DES uses a block cipher to encrypt messages, however the DES block cipher is not nearly as advanced as the AES. For this reason, DES is no longer in use by most encryption methods</w:t>
      </w:r>
      <w:r w:rsidR="00CD5BF1">
        <w:t>.</w:t>
      </w:r>
      <w:r w:rsidR="00CD5BF1">
        <w:rPr>
          <w:rStyle w:val="EndnoteReference"/>
        </w:rPr>
        <w:endnoteReference w:id="4"/>
      </w:r>
      <w:r w:rsidR="00E174CD">
        <w:t xml:space="preserve"> </w:t>
      </w:r>
      <w:r w:rsidR="00CA4A4E">
        <w:t xml:space="preserve"> </w:t>
      </w:r>
      <w:r w:rsidR="00F65150">
        <w:t xml:space="preserve">  </w:t>
      </w:r>
      <w:r>
        <w:t xml:space="preserve">   </w:t>
      </w:r>
    </w:p>
    <w:p w14:paraId="495F41D5" w14:textId="77777777" w:rsidR="000412D5" w:rsidRDefault="000412D5" w:rsidP="000412D5">
      <w:pPr>
        <w:pStyle w:val="Heading1"/>
      </w:pPr>
      <w:r>
        <w:t>RSA</w:t>
      </w:r>
    </w:p>
    <w:p w14:paraId="666D7180" w14:textId="77777777" w:rsidR="00E174CD" w:rsidRDefault="00642B52" w:rsidP="00E174CD">
      <w:r>
        <w:t>RSA is an asymmetric</w:t>
      </w:r>
      <w:r w:rsidR="00100AC8">
        <w:t xml:space="preserve"> cryptosystem. It works the same way as DES and AES, needing a public key and private key in order to encrypt data, keeping the private key secure and passing the public key around. RSA is slower than AES, so it is not often used for encryption but rather to encrypt and pass around symmetric keys that can deal with encryptions much faster. It was first published in the 70’s by Ron Rivest, Adi Shamir and Leonard Adleman, hence the name RSA</w:t>
      </w:r>
      <w:commentRangeStart w:id="1"/>
      <w:r w:rsidR="00100AC8">
        <w:t>.</w:t>
      </w:r>
      <w:r w:rsidR="00CD5BF1">
        <w:rPr>
          <w:rStyle w:val="EndnoteReference"/>
        </w:rPr>
        <w:endnoteReference w:id="5"/>
      </w:r>
      <w:commentRangeEnd w:id="1"/>
      <w:r w:rsidR="00C030C3">
        <w:rPr>
          <w:rStyle w:val="CommentReference"/>
        </w:rPr>
        <w:commentReference w:id="1"/>
      </w:r>
    </w:p>
    <w:p w14:paraId="0FA835A3" w14:textId="77777777" w:rsidR="00CD5BF1" w:rsidRDefault="00CD5BF1" w:rsidP="00E174CD"/>
    <w:p w14:paraId="431E648A" w14:textId="77777777" w:rsidR="00CD5BF1" w:rsidRDefault="00CD5BF1" w:rsidP="00E174CD"/>
    <w:p w14:paraId="0003D010" w14:textId="77777777" w:rsidR="00CD5BF1" w:rsidRPr="00E174CD" w:rsidRDefault="00CD5BF1" w:rsidP="00E174CD"/>
    <w:p w14:paraId="2D51A5B1" w14:textId="77777777" w:rsidR="00ED5D59" w:rsidRPr="00ED5D59" w:rsidRDefault="00ED5D59" w:rsidP="00ED5D59">
      <w:pPr>
        <w:pStyle w:val="Heading1"/>
      </w:pPr>
      <w:r>
        <w:lastRenderedPageBreak/>
        <w:t>Appendix</w:t>
      </w:r>
      <w:bookmarkStart w:id="2" w:name="_GoBack"/>
      <w:bookmarkEnd w:id="2"/>
    </w:p>
    <w:sectPr w:rsidR="00ED5D59" w:rsidRPr="00ED5D59" w:rsidSect="00AF559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2T15:10:00Z" w:initials="IL">
    <w:p w14:paraId="4AAF8A60" w14:textId="59CCE8BB" w:rsidR="00C030C3" w:rsidRDefault="00C030C3">
      <w:pPr>
        <w:pStyle w:val="CommentText"/>
      </w:pPr>
      <w:r>
        <w:rPr>
          <w:rStyle w:val="CommentReference"/>
        </w:rPr>
        <w:annotationRef/>
      </w:r>
      <w:r>
        <w:t>???</w:t>
      </w:r>
    </w:p>
  </w:comment>
  <w:comment w:id="1" w:author="Ian Lewis" w:date="2020-06-02T15:12:00Z" w:initials="IL">
    <w:p w14:paraId="44035E82" w14:textId="6D95852A" w:rsidR="00C030C3" w:rsidRDefault="00C030C3">
      <w:pPr>
        <w:pStyle w:val="CommentText"/>
      </w:pPr>
      <w:r>
        <w:rPr>
          <w:rStyle w:val="CommentReference"/>
        </w:rPr>
        <w:annotationRef/>
      </w:r>
      <w:r>
        <w:t xml:space="preserve">Reasonable document, a little brief in parts, several small sections </w:t>
      </w:r>
      <w:r>
        <w:t>with limited</w:t>
      </w:r>
      <w:r>
        <w:t xml:space="preserve"> comparison.  Be sure sources are credible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AAF8A60" w15:done="0"/>
  <w15:commentEx w15:paraId="44035E8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AAF8A60" w16cid:durableId="2280EA63"/>
  <w16cid:commentId w16cid:paraId="44035E82" w16cid:durableId="2280EAC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FB2D1" w14:textId="77777777" w:rsidR="00E542A2" w:rsidRDefault="00E542A2" w:rsidP="00CD5BF1">
      <w:pPr>
        <w:spacing w:after="0" w:line="240" w:lineRule="auto"/>
      </w:pPr>
      <w:r>
        <w:separator/>
      </w:r>
    </w:p>
  </w:endnote>
  <w:endnote w:type="continuationSeparator" w:id="0">
    <w:p w14:paraId="0A0470C5" w14:textId="77777777" w:rsidR="00E542A2" w:rsidRDefault="00E542A2" w:rsidP="00CD5BF1">
      <w:pPr>
        <w:spacing w:after="0" w:line="240" w:lineRule="auto"/>
      </w:pPr>
      <w:r>
        <w:continuationSeparator/>
      </w:r>
    </w:p>
  </w:endnote>
  <w:endnote w:id="1">
    <w:p w14:paraId="46A70E2D" w14:textId="77777777" w:rsidR="00CD5BF1" w:rsidRDefault="00CD5BF1" w:rsidP="00CD5BF1">
      <w:r>
        <w:rPr>
          <w:rStyle w:val="EndnoteReference"/>
        </w:rPr>
        <w:endnoteRef/>
      </w:r>
      <w:r>
        <w:t xml:space="preserve"> Comparitech.com (2020) </w:t>
      </w:r>
      <w:r w:rsidRPr="00CD5BF1">
        <w:rPr>
          <w:i/>
          <w:iCs/>
        </w:rPr>
        <w:t xml:space="preserve">“What is AES Encryption and how does it work?” </w:t>
      </w:r>
      <w:r>
        <w:t xml:space="preserve">[Online] Available: </w:t>
      </w:r>
      <w:r w:rsidRPr="00747B35">
        <w:t>https://www.comparitech.com/blog/information-security/what-is-aes-encryption/</w:t>
      </w:r>
      <w:r>
        <w:t xml:space="preserve"> [Accessed: 19</w:t>
      </w:r>
      <w:r w:rsidRPr="00CD5BF1">
        <w:rPr>
          <w:vertAlign w:val="superscript"/>
        </w:rPr>
        <w:t>th</w:t>
      </w:r>
      <w:r>
        <w:t xml:space="preserve"> March 2020]</w:t>
      </w:r>
    </w:p>
    <w:p w14:paraId="11D7B396" w14:textId="77777777" w:rsidR="00CD5BF1" w:rsidRDefault="00CD5BF1">
      <w:pPr>
        <w:pStyle w:val="EndnoteText"/>
      </w:pPr>
    </w:p>
  </w:endnote>
  <w:endnote w:id="2">
    <w:p w14:paraId="1B112FCD" w14:textId="77777777" w:rsidR="00CD5BF1" w:rsidRDefault="00CD5BF1" w:rsidP="00CD5BF1">
      <w:r>
        <w:rPr>
          <w:rStyle w:val="EndnoteReference"/>
        </w:rPr>
        <w:endnoteRef/>
      </w:r>
      <w:r>
        <w:t xml:space="preserve"> ATPInc.com (2019) </w:t>
      </w:r>
      <w:r w:rsidRPr="00CD5BF1">
        <w:rPr>
          <w:i/>
          <w:iCs/>
        </w:rPr>
        <w:t xml:space="preserve">“Secure your data with AES-256 encryption” </w:t>
      </w:r>
      <w:r>
        <w:t xml:space="preserve">[Online] Available: </w:t>
      </w:r>
      <w:r w:rsidRPr="00747B35">
        <w:t>https://www.atpinc.com/blog/what-is-aes-256-encryption</w:t>
      </w:r>
      <w:r>
        <w:t xml:space="preserve"> [Accessed: 19</w:t>
      </w:r>
      <w:r w:rsidRPr="00CD5BF1">
        <w:rPr>
          <w:vertAlign w:val="superscript"/>
        </w:rPr>
        <w:t>th</w:t>
      </w:r>
      <w:r>
        <w:t xml:space="preserve"> March 2020]</w:t>
      </w:r>
    </w:p>
    <w:p w14:paraId="7D6388B0" w14:textId="77777777" w:rsidR="00CD5BF1" w:rsidRDefault="00CD5BF1">
      <w:pPr>
        <w:pStyle w:val="EndnoteText"/>
      </w:pPr>
    </w:p>
  </w:endnote>
  <w:endnote w:id="3">
    <w:p w14:paraId="6E7FB122" w14:textId="77777777" w:rsidR="00CD5BF1" w:rsidRDefault="00CD5BF1" w:rsidP="00CD5BF1">
      <w:r>
        <w:rPr>
          <w:rStyle w:val="EndnoteReference"/>
        </w:rPr>
        <w:endnoteRef/>
      </w:r>
      <w:r>
        <w:t xml:space="preserve"> Lifewire.com (2019) </w:t>
      </w:r>
      <w:r w:rsidRPr="00CD5BF1">
        <w:rPr>
          <w:i/>
          <w:iCs/>
        </w:rPr>
        <w:t>“What is SHA-1 and How is it Used for Data Verification?”</w:t>
      </w:r>
      <w:r>
        <w:t xml:space="preserve"> [Online] Available:</w:t>
      </w:r>
      <w:r w:rsidRPr="00B40282">
        <w:t xml:space="preserve"> https://www.lifewire.com/what-is-sha-1-2626011</w:t>
      </w:r>
      <w:r>
        <w:t xml:space="preserve"> [Accessed: 19</w:t>
      </w:r>
      <w:r w:rsidRPr="00CD5BF1">
        <w:rPr>
          <w:vertAlign w:val="superscript"/>
        </w:rPr>
        <w:t>th</w:t>
      </w:r>
      <w:r>
        <w:t xml:space="preserve"> March 2020]</w:t>
      </w:r>
    </w:p>
    <w:p w14:paraId="33BB6674" w14:textId="77777777" w:rsidR="00CD5BF1" w:rsidRDefault="00CD5BF1" w:rsidP="00CD5BF1"/>
    <w:p w14:paraId="375648C8" w14:textId="77777777" w:rsidR="00CD5BF1" w:rsidRDefault="00CD5BF1" w:rsidP="00CD5BF1">
      <w:r>
        <w:rPr>
          <w:rStyle w:val="EndnoteReference"/>
        </w:rPr>
        <w:endnoteRef/>
      </w:r>
      <w:r>
        <w:t xml:space="preserve"> TechTarget.com (2020) </w:t>
      </w:r>
      <w:r w:rsidRPr="00CD5BF1">
        <w:rPr>
          <w:i/>
          <w:iCs/>
        </w:rPr>
        <w:t xml:space="preserve">“Data Encryption Standard” </w:t>
      </w:r>
      <w:r>
        <w:t>[Online] Available:</w:t>
      </w:r>
      <w:r w:rsidRPr="00B40282">
        <w:t xml:space="preserve"> </w:t>
      </w:r>
      <w:r w:rsidRPr="00553B8F">
        <w:t>https://searchsecurity.techtarget.com/definition/Data-Encryption-Standard</w:t>
      </w:r>
      <w:r>
        <w:t xml:space="preserve"> [Accessed: 19</w:t>
      </w:r>
      <w:r w:rsidRPr="00CD5BF1">
        <w:rPr>
          <w:vertAlign w:val="superscript"/>
        </w:rPr>
        <w:t>th</w:t>
      </w:r>
      <w:r>
        <w:t xml:space="preserve"> March 2020]</w:t>
      </w:r>
    </w:p>
    <w:p w14:paraId="0432F5EE" w14:textId="77777777" w:rsidR="00CD5BF1" w:rsidRDefault="00CD5BF1" w:rsidP="00CD5BF1"/>
    <w:p w14:paraId="321153B3" w14:textId="77777777" w:rsidR="00CD5BF1" w:rsidRDefault="00CD5BF1" w:rsidP="00CD5BF1">
      <w:r>
        <w:rPr>
          <w:rStyle w:val="EndnoteReference"/>
        </w:rPr>
        <w:endnoteRef/>
      </w:r>
      <w:r>
        <w:t xml:space="preserve"> Hackernoon.com (2017) </w:t>
      </w:r>
      <w:r w:rsidRPr="00CD5BF1">
        <w:rPr>
          <w:i/>
          <w:iCs/>
        </w:rPr>
        <w:t xml:space="preserve">“How does RSA work?” </w:t>
      </w:r>
      <w:r>
        <w:t>[Online] Available:</w:t>
      </w:r>
      <w:r w:rsidRPr="00B40282">
        <w:t xml:space="preserve"> </w:t>
      </w:r>
      <w:r w:rsidRPr="00553B8F">
        <w:t>https://hackernoon.com/how-does-rsa-work-f44918df914b</w:t>
      </w:r>
      <w:r>
        <w:t xml:space="preserve"> [Accessed: 19</w:t>
      </w:r>
      <w:r w:rsidRPr="00CD5BF1">
        <w:rPr>
          <w:vertAlign w:val="superscript"/>
        </w:rPr>
        <w:t>th</w:t>
      </w:r>
      <w:r>
        <w:t xml:space="preserve"> March 2020]</w:t>
      </w:r>
    </w:p>
    <w:p w14:paraId="5DC4C242" w14:textId="77777777" w:rsidR="00CD5BF1" w:rsidRDefault="00CD5BF1">
      <w:pPr>
        <w:pStyle w:val="EndnoteText"/>
      </w:pPr>
    </w:p>
  </w:endnote>
  <w:endnote w:id="4">
    <w:p w14:paraId="605D3BB6" w14:textId="77777777" w:rsidR="00CD5BF1" w:rsidRDefault="00CD5BF1">
      <w:pPr>
        <w:pStyle w:val="EndnoteText"/>
      </w:pPr>
    </w:p>
  </w:endnote>
  <w:endnote w:id="5">
    <w:p w14:paraId="73C897DF" w14:textId="77777777" w:rsidR="00CD5BF1" w:rsidRDefault="00CD5BF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95032C" w14:textId="77777777" w:rsidR="00E542A2" w:rsidRDefault="00E542A2" w:rsidP="00CD5BF1">
      <w:pPr>
        <w:spacing w:after="0" w:line="240" w:lineRule="auto"/>
      </w:pPr>
      <w:r>
        <w:separator/>
      </w:r>
    </w:p>
  </w:footnote>
  <w:footnote w:type="continuationSeparator" w:id="0">
    <w:p w14:paraId="4B0D37BC" w14:textId="77777777" w:rsidR="00E542A2" w:rsidRDefault="00E542A2" w:rsidP="00CD5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3F2C05"/>
    <w:multiLevelType w:val="hybridMultilevel"/>
    <w:tmpl w:val="6BA62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96"/>
    <w:rsid w:val="000412D5"/>
    <w:rsid w:val="00100AC8"/>
    <w:rsid w:val="001E2D5B"/>
    <w:rsid w:val="00223CEF"/>
    <w:rsid w:val="003F13C2"/>
    <w:rsid w:val="004968A7"/>
    <w:rsid w:val="005124E3"/>
    <w:rsid w:val="00537467"/>
    <w:rsid w:val="00642B52"/>
    <w:rsid w:val="00AF5596"/>
    <w:rsid w:val="00C030C3"/>
    <w:rsid w:val="00C12A1A"/>
    <w:rsid w:val="00C41D88"/>
    <w:rsid w:val="00CA4A4E"/>
    <w:rsid w:val="00CD5BF1"/>
    <w:rsid w:val="00E174CD"/>
    <w:rsid w:val="00E542A2"/>
    <w:rsid w:val="00ED5D59"/>
    <w:rsid w:val="00F6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BA7C"/>
  <w15:chartTrackingRefBased/>
  <w15:docId w15:val="{2BF3605C-D59C-467D-81CA-D56B5F233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55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596"/>
    <w:rPr>
      <w:rFonts w:eastAsiaTheme="minorEastAsia"/>
      <w:lang w:val="en-US"/>
    </w:rPr>
  </w:style>
  <w:style w:type="character" w:customStyle="1" w:styleId="Heading1Char">
    <w:name w:val="Heading 1 Char"/>
    <w:basedOn w:val="DefaultParagraphFont"/>
    <w:link w:val="Heading1"/>
    <w:uiPriority w:val="9"/>
    <w:rsid w:val="000412D5"/>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CD5BF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5BF1"/>
    <w:rPr>
      <w:sz w:val="20"/>
      <w:szCs w:val="20"/>
    </w:rPr>
  </w:style>
  <w:style w:type="character" w:styleId="EndnoteReference">
    <w:name w:val="endnote reference"/>
    <w:basedOn w:val="DefaultParagraphFont"/>
    <w:uiPriority w:val="99"/>
    <w:semiHidden/>
    <w:unhideWhenUsed/>
    <w:rsid w:val="00CD5BF1"/>
    <w:rPr>
      <w:vertAlign w:val="superscript"/>
    </w:rPr>
  </w:style>
  <w:style w:type="paragraph" w:styleId="ListParagraph">
    <w:name w:val="List Paragraph"/>
    <w:basedOn w:val="Normal"/>
    <w:uiPriority w:val="34"/>
    <w:qFormat/>
    <w:rsid w:val="00CD5BF1"/>
    <w:pPr>
      <w:ind w:left="720"/>
      <w:contextualSpacing/>
    </w:pPr>
  </w:style>
  <w:style w:type="character" w:styleId="CommentReference">
    <w:name w:val="annotation reference"/>
    <w:basedOn w:val="DefaultParagraphFont"/>
    <w:uiPriority w:val="99"/>
    <w:semiHidden/>
    <w:unhideWhenUsed/>
    <w:rsid w:val="00C030C3"/>
    <w:rPr>
      <w:sz w:val="16"/>
      <w:szCs w:val="16"/>
    </w:rPr>
  </w:style>
  <w:style w:type="paragraph" w:styleId="CommentText">
    <w:name w:val="annotation text"/>
    <w:basedOn w:val="Normal"/>
    <w:link w:val="CommentTextChar"/>
    <w:uiPriority w:val="99"/>
    <w:semiHidden/>
    <w:unhideWhenUsed/>
    <w:rsid w:val="00C030C3"/>
    <w:pPr>
      <w:spacing w:line="240" w:lineRule="auto"/>
    </w:pPr>
    <w:rPr>
      <w:sz w:val="20"/>
      <w:szCs w:val="20"/>
    </w:rPr>
  </w:style>
  <w:style w:type="character" w:customStyle="1" w:styleId="CommentTextChar">
    <w:name w:val="Comment Text Char"/>
    <w:basedOn w:val="DefaultParagraphFont"/>
    <w:link w:val="CommentText"/>
    <w:uiPriority w:val="99"/>
    <w:semiHidden/>
    <w:rsid w:val="00C030C3"/>
    <w:rPr>
      <w:sz w:val="20"/>
      <w:szCs w:val="20"/>
    </w:rPr>
  </w:style>
  <w:style w:type="paragraph" w:styleId="CommentSubject">
    <w:name w:val="annotation subject"/>
    <w:basedOn w:val="CommentText"/>
    <w:next w:val="CommentText"/>
    <w:link w:val="CommentSubjectChar"/>
    <w:uiPriority w:val="99"/>
    <w:semiHidden/>
    <w:unhideWhenUsed/>
    <w:rsid w:val="00C030C3"/>
    <w:rPr>
      <w:b/>
      <w:bCs/>
    </w:rPr>
  </w:style>
  <w:style w:type="character" w:customStyle="1" w:styleId="CommentSubjectChar">
    <w:name w:val="Comment Subject Char"/>
    <w:basedOn w:val="CommentTextChar"/>
    <w:link w:val="CommentSubject"/>
    <w:uiPriority w:val="99"/>
    <w:semiHidden/>
    <w:rsid w:val="00C030C3"/>
    <w:rPr>
      <w:b/>
      <w:bCs/>
      <w:sz w:val="20"/>
      <w:szCs w:val="20"/>
    </w:rPr>
  </w:style>
  <w:style w:type="paragraph" w:styleId="BalloonText">
    <w:name w:val="Balloon Text"/>
    <w:basedOn w:val="Normal"/>
    <w:link w:val="BalloonTextChar"/>
    <w:uiPriority w:val="99"/>
    <w:semiHidden/>
    <w:unhideWhenUsed/>
    <w:rsid w:val="00C030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0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47403-9D0E-48E6-A5A5-054C0A1DA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3</Pages>
  <Words>424</Words>
  <Characters>2421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 Research Report on Encryption Standards</vt:lpstr>
    </vt:vector>
  </TitlesOfParts>
  <Company/>
  <LinksUpToDate>false</LinksUpToDate>
  <CharactersWithSpaces>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Report on Encryption Standards</dc:title>
  <dc:subject>Computer Architecture – ACCD4001</dc:subject>
  <dc:creator>James Gau</dc:creator>
  <cp:keywords/>
  <dc:description/>
  <cp:lastModifiedBy>Ian Lewis</cp:lastModifiedBy>
  <cp:revision>4</cp:revision>
  <dcterms:created xsi:type="dcterms:W3CDTF">2020-03-19T18:59:00Z</dcterms:created>
  <dcterms:modified xsi:type="dcterms:W3CDTF">2020-06-02T14:12:00Z</dcterms:modified>
</cp:coreProperties>
</file>