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09649196"/>
        <w:docPartObj>
          <w:docPartGallery w:val="Cover Pages"/>
          <w:docPartUnique/>
        </w:docPartObj>
      </w:sdtPr>
      <w:sdtEndPr>
        <w:rPr>
          <w:rFonts w:ascii="Times New Roman" w:hAnsi="Times New Roman" w:cs="Times New Roman"/>
        </w:rPr>
      </w:sdtEndPr>
      <w:sdtContent>
        <w:p w14:paraId="65215E04" w14:textId="77777777" w:rsidR="005D72ED" w:rsidRPr="005D72ED" w:rsidRDefault="005D72ED" w:rsidP="005D72ED">
          <w:pPr>
            <w:pBdr>
              <w:between w:val="single" w:sz="4" w:space="1" w:color="auto"/>
            </w:pBdr>
            <w:rPr>
              <w:rFonts w:ascii="Times New Roman" w:hAnsi="Times New Roman" w:cs="Times New Roman"/>
              <w:b/>
              <w:bCs/>
              <w:sz w:val="48"/>
              <w:szCs w:val="48"/>
            </w:rPr>
          </w:pPr>
          <w:r w:rsidRPr="005D72ED">
            <w:rPr>
              <w:rFonts w:ascii="Times New Roman" w:hAnsi="Times New Roman" w:cs="Times New Roman"/>
              <w:b/>
              <w:bCs/>
              <w:sz w:val="48"/>
              <w:szCs w:val="48"/>
            </w:rPr>
            <w:t>Student Name: Monica Filip</w:t>
          </w:r>
        </w:p>
        <w:p w14:paraId="1F2064CF" w14:textId="77777777" w:rsidR="005D72ED" w:rsidRPr="005D72ED" w:rsidRDefault="005D72ED" w:rsidP="005D72ED">
          <w:pPr>
            <w:pBdr>
              <w:between w:val="single" w:sz="4" w:space="1" w:color="auto"/>
            </w:pBdr>
            <w:rPr>
              <w:rFonts w:ascii="Times New Roman" w:hAnsi="Times New Roman" w:cs="Times New Roman"/>
              <w:b/>
              <w:bCs/>
              <w:sz w:val="48"/>
              <w:szCs w:val="48"/>
            </w:rPr>
          </w:pPr>
          <w:r w:rsidRPr="005D72ED">
            <w:rPr>
              <w:rFonts w:ascii="Times New Roman" w:hAnsi="Times New Roman" w:cs="Times New Roman"/>
              <w:b/>
              <w:bCs/>
              <w:sz w:val="48"/>
              <w:szCs w:val="48"/>
            </w:rPr>
            <w:t>Programme: BA Business Management</w:t>
          </w:r>
        </w:p>
        <w:p w14:paraId="70DCB503" w14:textId="77777777" w:rsidR="005D72ED" w:rsidRPr="005D72ED" w:rsidRDefault="005D72ED" w:rsidP="005D72ED">
          <w:pPr>
            <w:pBdr>
              <w:between w:val="single" w:sz="4" w:space="1" w:color="auto"/>
            </w:pBdr>
            <w:rPr>
              <w:rFonts w:ascii="Times New Roman" w:hAnsi="Times New Roman" w:cs="Times New Roman"/>
              <w:b/>
              <w:bCs/>
              <w:sz w:val="48"/>
              <w:szCs w:val="48"/>
            </w:rPr>
          </w:pPr>
          <w:r w:rsidRPr="005D72ED">
            <w:rPr>
              <w:rFonts w:ascii="Times New Roman" w:hAnsi="Times New Roman" w:cs="Times New Roman"/>
              <w:b/>
              <w:bCs/>
              <w:sz w:val="48"/>
              <w:szCs w:val="48"/>
            </w:rPr>
            <w:t>Module: Marketing Fundamentals</w:t>
          </w:r>
        </w:p>
        <w:p w14:paraId="1D764030" w14:textId="5E192DFF" w:rsidR="005D72ED" w:rsidRPr="005D72ED" w:rsidRDefault="005D72ED" w:rsidP="005D72ED">
          <w:pPr>
            <w:pBdr>
              <w:between w:val="single" w:sz="4" w:space="1" w:color="auto"/>
            </w:pBdr>
            <w:rPr>
              <w:rFonts w:ascii="Times New Roman" w:hAnsi="Times New Roman" w:cs="Times New Roman"/>
              <w:b/>
              <w:bCs/>
              <w:sz w:val="48"/>
              <w:szCs w:val="48"/>
            </w:rPr>
          </w:pPr>
          <w:r w:rsidRPr="005D72ED">
            <w:rPr>
              <w:rFonts w:ascii="Times New Roman" w:hAnsi="Times New Roman" w:cs="Times New Roman"/>
              <w:b/>
              <w:bCs/>
              <w:sz w:val="48"/>
              <w:szCs w:val="48"/>
            </w:rPr>
            <w:t>Module Code: BMBM4005</w:t>
          </w:r>
        </w:p>
        <w:p w14:paraId="088B6548" w14:textId="77777777" w:rsidR="005D72ED" w:rsidRPr="005D72ED" w:rsidRDefault="005D72ED" w:rsidP="005D72ED">
          <w:pPr>
            <w:rPr>
              <w:rFonts w:ascii="Times New Roman" w:hAnsi="Times New Roman" w:cs="Times New Roman"/>
              <w:b/>
              <w:bCs/>
              <w:sz w:val="48"/>
              <w:szCs w:val="48"/>
            </w:rPr>
          </w:pPr>
        </w:p>
        <w:p w14:paraId="696CCC74" w14:textId="77777777" w:rsidR="005D72ED" w:rsidRDefault="005D72ED" w:rsidP="005D72ED"/>
        <w:p w14:paraId="4084B802" w14:textId="77777777" w:rsidR="005D72ED" w:rsidRDefault="005D72ED" w:rsidP="005D72ED"/>
        <w:p w14:paraId="4F8B477C" w14:textId="77777777" w:rsidR="005D72ED" w:rsidRDefault="005D72ED" w:rsidP="005D72ED"/>
        <w:p w14:paraId="607FCD77" w14:textId="77777777" w:rsidR="005D72ED" w:rsidRDefault="005D72ED" w:rsidP="005D72ED"/>
        <w:p w14:paraId="146D1163" w14:textId="77777777" w:rsidR="005D72ED" w:rsidRDefault="005D72ED" w:rsidP="005D72ED"/>
        <w:p w14:paraId="4A478BD7" w14:textId="77777777" w:rsidR="005D72ED" w:rsidRDefault="005D72ED" w:rsidP="005D72ED"/>
        <w:p w14:paraId="05A1D16A" w14:textId="77777777" w:rsidR="005D72ED" w:rsidRDefault="005D72ED" w:rsidP="005D72ED"/>
        <w:p w14:paraId="065FFFF6" w14:textId="77777777" w:rsidR="005D72ED" w:rsidRDefault="005D72ED" w:rsidP="005D72ED"/>
        <w:p w14:paraId="7AFCA272" w14:textId="77777777" w:rsidR="005D72ED" w:rsidRDefault="005D72ED" w:rsidP="005D72ED"/>
        <w:p w14:paraId="5D001F56" w14:textId="77777777" w:rsidR="005D72ED" w:rsidRDefault="005D72ED" w:rsidP="005D72ED"/>
        <w:p w14:paraId="43B58805" w14:textId="73C365E8" w:rsidR="005D72ED" w:rsidRPr="005D72ED" w:rsidRDefault="005D72ED" w:rsidP="005D72ED">
          <w:pPr>
            <w:jc w:val="center"/>
            <w:rPr>
              <w:rFonts w:ascii="Times New Roman" w:hAnsi="Times New Roman" w:cs="Times New Roman"/>
              <w:b/>
              <w:bCs/>
              <w:sz w:val="72"/>
              <w:szCs w:val="72"/>
              <w:u w:val="wave"/>
            </w:rPr>
          </w:pPr>
          <w:r w:rsidRPr="005D72ED">
            <w:rPr>
              <w:rFonts w:ascii="Times New Roman" w:hAnsi="Times New Roman" w:cs="Times New Roman"/>
              <w:b/>
              <w:bCs/>
              <w:sz w:val="72"/>
              <w:szCs w:val="72"/>
              <w:u w:val="wave"/>
            </w:rPr>
            <w:t>Assignment Title:</w:t>
          </w:r>
          <w:r w:rsidRPr="005D72ED">
            <w:rPr>
              <w:rFonts w:ascii="Times New Roman" w:hAnsi="Times New Roman" w:cs="Times New Roman"/>
              <w:b/>
              <w:bCs/>
              <w:sz w:val="72"/>
              <w:szCs w:val="72"/>
              <w:u w:val="wave"/>
            </w:rPr>
            <w:t xml:space="preserve"> </w:t>
          </w:r>
          <w:r w:rsidRPr="005D72ED">
            <w:rPr>
              <w:rFonts w:ascii="Times New Roman" w:hAnsi="Times New Roman" w:cs="Times New Roman"/>
              <w:b/>
              <w:bCs/>
              <w:sz w:val="72"/>
              <w:szCs w:val="72"/>
              <w:u w:val="wave"/>
            </w:rPr>
            <w:t>Essay: An Evaluation of Marketing within Business</w:t>
          </w:r>
        </w:p>
        <w:p w14:paraId="506A4744" w14:textId="1B088E9F" w:rsidR="005D72ED" w:rsidRDefault="005D72ED">
          <w:pPr>
            <w:rPr>
              <w:rFonts w:ascii="Times New Roman" w:hAnsi="Times New Roman" w:cs="Times New Roman"/>
            </w:rPr>
          </w:pPr>
          <w:r>
            <w:rPr>
              <w:rFonts w:ascii="Times New Roman" w:hAnsi="Times New Roman" w:cs="Times New Roman"/>
            </w:rPr>
            <w:br w:type="page"/>
          </w:r>
        </w:p>
      </w:sdtContent>
    </w:sdt>
    <w:p w14:paraId="0B4D1388" w14:textId="33D368DA" w:rsidR="005D72ED"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lastRenderedPageBreak/>
        <w:t>Fundamental to the success of a business is its use of marketing. Through marketing, an organisation can identify who its customers are</w:t>
      </w:r>
      <w:r>
        <w:rPr>
          <w:rFonts w:ascii="Times New Roman" w:hAnsi="Times New Roman" w:cs="Times New Roman"/>
        </w:rPr>
        <w:t>,</w:t>
      </w:r>
      <w:r w:rsidRPr="00E02AD2">
        <w:rPr>
          <w:rFonts w:ascii="Times New Roman" w:hAnsi="Times New Roman" w:cs="Times New Roman"/>
        </w:rPr>
        <w:t xml:space="preserve"> what their needs are</w:t>
      </w:r>
      <w:r>
        <w:rPr>
          <w:rFonts w:ascii="Times New Roman" w:hAnsi="Times New Roman" w:cs="Times New Roman"/>
        </w:rPr>
        <w:t>,</w:t>
      </w:r>
      <w:r w:rsidRPr="00E02AD2">
        <w:rPr>
          <w:rFonts w:ascii="Times New Roman" w:hAnsi="Times New Roman" w:cs="Times New Roman"/>
        </w:rPr>
        <w:t xml:space="preserve"> create value for them</w:t>
      </w:r>
      <w:r>
        <w:rPr>
          <w:rFonts w:ascii="Times New Roman" w:hAnsi="Times New Roman" w:cs="Times New Roman"/>
        </w:rPr>
        <w:t>,</w:t>
      </w:r>
      <w:r w:rsidRPr="00E02AD2">
        <w:rPr>
          <w:rFonts w:ascii="Times New Roman" w:hAnsi="Times New Roman" w:cs="Times New Roman"/>
        </w:rPr>
        <w:t xml:space="preserve"> communicate that value to them</w:t>
      </w:r>
      <w:r>
        <w:rPr>
          <w:rFonts w:ascii="Times New Roman" w:hAnsi="Times New Roman" w:cs="Times New Roman"/>
        </w:rPr>
        <w:t>,</w:t>
      </w:r>
      <w:r w:rsidRPr="00E02AD2">
        <w:rPr>
          <w:rFonts w:ascii="Times New Roman" w:hAnsi="Times New Roman" w:cs="Times New Roman"/>
        </w:rPr>
        <w:t xml:space="preserve"> and maintain a mutually beneficial and profitable relationship with them over time (Kotler and Armstrong, 2016). The information gathered primarily through marketing can also be used by the organisation to better understand the marketplace, influence consumer behaviour, differentiate its own product/service offerings from </w:t>
      </w:r>
      <w:r>
        <w:rPr>
          <w:rFonts w:ascii="Times New Roman" w:hAnsi="Times New Roman" w:cs="Times New Roman"/>
        </w:rPr>
        <w:t>its</w:t>
      </w:r>
      <w:r w:rsidRPr="00E02AD2">
        <w:rPr>
          <w:rFonts w:ascii="Times New Roman" w:hAnsi="Times New Roman" w:cs="Times New Roman"/>
        </w:rPr>
        <w:t xml:space="preserve"> competitors, and help the organisation achieve broader objectives, such as increased revenue, customer loyalty and long-term sustainability of the organisation (Kotler and Keller, 2016).</w:t>
      </w:r>
    </w:p>
    <w:p w14:paraId="413EE202" w14:textId="0DE452E7" w:rsidR="00E02AD2" w:rsidRPr="00E02AD2"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t>Traditionally, the function of marketing has been thought of as a more narrowly defined activity based primarily on advertising and selling. In more recent business thought, however, marketing is viewed as having a much more expansive function, as it is used to help develop a product, price it, develop a brand, enhance the overall experience a customer has with the organisation, and assist with the strategic positioning of the organisation (Azhari, 2025). Therefore, in today's environments that are competitive and digitally connected, marketing helps an organisation thrive and survive by supporting its growth and continued relevance (Wild Ali and Ortega-Gutierrez, 2025). This essay presents evidence that demonstrates why marketing has an important impact on how businesses operate, by linking an organisation's understanding of customers to its overall organisation strategy, by referencing important theories relating to marketing such as the marketing mix, holistic marketing and market orientation, and by providing examples of successful companies, such as Coca-Cola and Nike (Keller and Kotler, 2015; Powers, Valentine and Kennedy, 2025).</w:t>
      </w:r>
    </w:p>
    <w:p w14:paraId="247145AA" w14:textId="77777777" w:rsidR="00E02AD2" w:rsidRPr="00E02AD2" w:rsidRDefault="00E02AD2" w:rsidP="00E02AD2">
      <w:pPr>
        <w:spacing w:line="480" w:lineRule="auto"/>
        <w:rPr>
          <w:rFonts w:ascii="Times New Roman" w:hAnsi="Times New Roman" w:cs="Times New Roman"/>
        </w:rPr>
      </w:pPr>
    </w:p>
    <w:p w14:paraId="06A25101" w14:textId="77777777" w:rsidR="00E02AD2"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lastRenderedPageBreak/>
        <w:t>To help clarify the purpose and function of marketing, one approach is to look at marketing from a practical and functional business perspective. By understanding how using marketing helps an organisation understand their customers, the organisation can assess how much of each product/service it needs to produce, how to best design the product/service to fit consumer needs, and then communicate the benefits of the product/service to the organisation's target audience (Kotler and Keller, 2016).</w:t>
      </w:r>
      <w:r>
        <w:rPr>
          <w:rFonts w:ascii="Times New Roman" w:hAnsi="Times New Roman" w:cs="Times New Roman"/>
        </w:rPr>
        <w:t xml:space="preserve"> </w:t>
      </w:r>
      <w:r w:rsidRPr="00E02AD2">
        <w:rPr>
          <w:rFonts w:ascii="Times New Roman" w:hAnsi="Times New Roman" w:cs="Times New Roman"/>
        </w:rPr>
        <w:t>As a tool that also helps firms determine how much to charge, where to sell, and how to create the relationships necessary for repeat purchases and loyalty (Kotler and Armstrong 2018). Additionally, marketing is used to increase sales and decrease risk by giving businesses a better perspective on customer expectations and competitive markets, ultimately making it easier to make business decisions (Aaker and Moorman 2023). Similarly, marketing has a role in promoting innovation because market research often identifies unfulfilled needs and opportunities in the market that can be developed into new products or services (Crick, Hamzah, and Crick, 2025). Consequently, marketing operates on two levels: as a forward-facing activity and as a support to strategic activities.</w:t>
      </w:r>
    </w:p>
    <w:p w14:paraId="227568CB" w14:textId="3BEF0CA4" w:rsidR="00E02AD2"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t>One of the most widely recognised theories in marketing is the marketing mix, originally referred to as the 4Ps (product, price, place, and promotion) (Kotler and Armstrong</w:t>
      </w:r>
      <w:r>
        <w:rPr>
          <w:rFonts w:ascii="Times New Roman" w:hAnsi="Times New Roman" w:cs="Times New Roman"/>
        </w:rPr>
        <w:t xml:space="preserve">, </w:t>
      </w:r>
      <w:r w:rsidRPr="00E02AD2">
        <w:rPr>
          <w:rFonts w:ascii="Times New Roman" w:hAnsi="Times New Roman" w:cs="Times New Roman"/>
        </w:rPr>
        <w:t>2018). This theory states that to be effective, marketing requires the execution of the four components in a coordinated manner. Specifically, the marketed item must provide a solution to a customer’s problem or need, the price must reflect the value of that item and competition in the marketplace, the location must be appropriate for accessing the item, and the promotion must provide sufficient persuasion to buy the item (Kotler and Keller</w:t>
      </w:r>
      <w:r>
        <w:rPr>
          <w:rFonts w:ascii="Times New Roman" w:hAnsi="Times New Roman" w:cs="Times New Roman"/>
        </w:rPr>
        <w:t xml:space="preserve">, </w:t>
      </w:r>
      <w:r w:rsidRPr="00E02AD2">
        <w:rPr>
          <w:rFonts w:ascii="Times New Roman" w:hAnsi="Times New Roman" w:cs="Times New Roman"/>
        </w:rPr>
        <w:t xml:space="preserve">2016). While the 4Ps model is often criticised for being overly firm-centric as opposed to customer-centric, its strength lies in its practicality for helping marketers understand how the decision-making process associated with marketing impacts the overall success of a business (Sheth, </w:t>
      </w:r>
      <w:proofErr w:type="spellStart"/>
      <w:r w:rsidRPr="00E02AD2">
        <w:rPr>
          <w:rFonts w:ascii="Times New Roman" w:hAnsi="Times New Roman" w:cs="Times New Roman"/>
        </w:rPr>
        <w:lastRenderedPageBreak/>
        <w:t>Parvatiyar</w:t>
      </w:r>
      <w:proofErr w:type="spellEnd"/>
      <w:r w:rsidRPr="00E02AD2">
        <w:rPr>
          <w:rFonts w:ascii="Times New Roman" w:hAnsi="Times New Roman" w:cs="Times New Roman"/>
        </w:rPr>
        <w:t xml:space="preserve">, and </w:t>
      </w:r>
      <w:proofErr w:type="spellStart"/>
      <w:r w:rsidRPr="00E02AD2">
        <w:rPr>
          <w:rFonts w:ascii="Times New Roman" w:hAnsi="Times New Roman" w:cs="Times New Roman"/>
        </w:rPr>
        <w:t>Uslay</w:t>
      </w:r>
      <w:proofErr w:type="spellEnd"/>
      <w:r>
        <w:rPr>
          <w:rFonts w:ascii="Times New Roman" w:hAnsi="Times New Roman" w:cs="Times New Roman"/>
        </w:rPr>
        <w:t xml:space="preserve">, </w:t>
      </w:r>
      <w:r w:rsidRPr="00E02AD2">
        <w:rPr>
          <w:rFonts w:ascii="Times New Roman" w:hAnsi="Times New Roman" w:cs="Times New Roman"/>
        </w:rPr>
        <w:t>2024). Moreover, as the marketplace has continued to develop in complexity, other frameworks, such as the expanded 7Ps model and the service marketing framework, provide evidence that the body of knowledge associated with marketing continues to evolve (Faisal</w:t>
      </w:r>
      <w:r>
        <w:rPr>
          <w:rFonts w:ascii="Times New Roman" w:hAnsi="Times New Roman" w:cs="Times New Roman"/>
        </w:rPr>
        <w:t>,</w:t>
      </w:r>
      <w:r w:rsidRPr="00E02AD2">
        <w:rPr>
          <w:rFonts w:ascii="Times New Roman" w:hAnsi="Times New Roman" w:cs="Times New Roman"/>
        </w:rPr>
        <w:t xml:space="preserve"> 2025).</w:t>
      </w:r>
      <w:r>
        <w:rPr>
          <w:rFonts w:ascii="Times New Roman" w:hAnsi="Times New Roman" w:cs="Times New Roman"/>
        </w:rPr>
        <w:t xml:space="preserve"> </w:t>
      </w:r>
      <w:r w:rsidRPr="00E02AD2">
        <w:rPr>
          <w:rFonts w:ascii="Times New Roman" w:hAnsi="Times New Roman" w:cs="Times New Roman"/>
        </w:rPr>
        <w:t xml:space="preserve">The Holistic marketing theory, as proposed by Keller and Kotler (2015), takes a broader look at marketing, believing it should not exist independently of all other functions within an </w:t>
      </w:r>
      <w:r>
        <w:rPr>
          <w:rFonts w:ascii="Times New Roman" w:hAnsi="Times New Roman" w:cs="Times New Roman"/>
        </w:rPr>
        <w:t>organisation</w:t>
      </w:r>
      <w:r w:rsidRPr="00E02AD2">
        <w:rPr>
          <w:rFonts w:ascii="Times New Roman" w:hAnsi="Times New Roman" w:cs="Times New Roman"/>
        </w:rPr>
        <w:t xml:space="preserve">. Rather, every part of an </w:t>
      </w:r>
      <w:r>
        <w:rPr>
          <w:rFonts w:ascii="Times New Roman" w:hAnsi="Times New Roman" w:cs="Times New Roman"/>
        </w:rPr>
        <w:t>organisation</w:t>
      </w:r>
      <w:r w:rsidRPr="00E02AD2">
        <w:rPr>
          <w:rFonts w:ascii="Times New Roman" w:hAnsi="Times New Roman" w:cs="Times New Roman"/>
        </w:rPr>
        <w:t xml:space="preserve"> should contribute to value creation and customer satisfaction. Therefore, </w:t>
      </w:r>
      <w:r w:rsidRPr="00E02AD2">
        <w:rPr>
          <w:rFonts w:ascii="Times New Roman" w:hAnsi="Times New Roman" w:cs="Times New Roman"/>
        </w:rPr>
        <w:t>all</w:t>
      </w:r>
      <w:r w:rsidRPr="00E02AD2">
        <w:rPr>
          <w:rFonts w:ascii="Times New Roman" w:hAnsi="Times New Roman" w:cs="Times New Roman"/>
        </w:rPr>
        <w:t xml:space="preserve"> the activities and departments have an impact on the customer experience through the creation of their products (Brown et al, 2024). Holistic marketing helps to depict accurately how customers perceive brands through all touchpoints beyond just advertisements (</w:t>
      </w:r>
      <w:proofErr w:type="spellStart"/>
      <w:r w:rsidRPr="00E02AD2">
        <w:rPr>
          <w:rFonts w:ascii="Times New Roman" w:hAnsi="Times New Roman" w:cs="Times New Roman"/>
        </w:rPr>
        <w:t>Guerola</w:t>
      </w:r>
      <w:proofErr w:type="spellEnd"/>
      <w:r w:rsidRPr="00E02AD2">
        <w:rPr>
          <w:rFonts w:ascii="Times New Roman" w:hAnsi="Times New Roman" w:cs="Times New Roman"/>
        </w:rPr>
        <w:t xml:space="preserve">-Navarro et al., 2024). Thus, marketing should be </w:t>
      </w:r>
      <w:r>
        <w:rPr>
          <w:rFonts w:ascii="Times New Roman" w:hAnsi="Times New Roman" w:cs="Times New Roman"/>
        </w:rPr>
        <w:t>utilised</w:t>
      </w:r>
      <w:r w:rsidRPr="00E02AD2">
        <w:rPr>
          <w:rFonts w:ascii="Times New Roman" w:hAnsi="Times New Roman" w:cs="Times New Roman"/>
        </w:rPr>
        <w:t xml:space="preserve"> to create alignment of the entire </w:t>
      </w:r>
      <w:r>
        <w:rPr>
          <w:rFonts w:ascii="Times New Roman" w:hAnsi="Times New Roman" w:cs="Times New Roman"/>
        </w:rPr>
        <w:t>organisation</w:t>
      </w:r>
      <w:r w:rsidRPr="00E02AD2">
        <w:rPr>
          <w:rFonts w:ascii="Times New Roman" w:hAnsi="Times New Roman" w:cs="Times New Roman"/>
        </w:rPr>
        <w:t xml:space="preserve"> </w:t>
      </w:r>
      <w:r w:rsidRPr="00E02AD2">
        <w:rPr>
          <w:rFonts w:ascii="Times New Roman" w:hAnsi="Times New Roman" w:cs="Times New Roman"/>
        </w:rPr>
        <w:t>about</w:t>
      </w:r>
      <w:r w:rsidRPr="00E02AD2">
        <w:rPr>
          <w:rFonts w:ascii="Times New Roman" w:hAnsi="Times New Roman" w:cs="Times New Roman"/>
        </w:rPr>
        <w:t xml:space="preserve"> the creation and delivery of value (Kotler, 2017).</w:t>
      </w:r>
    </w:p>
    <w:p w14:paraId="6479742A" w14:textId="6454C0CD" w:rsidR="00E02AD2"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t xml:space="preserve">The other main theory related to marketing is that of market orientation. Market orientation refers to an </w:t>
      </w:r>
      <w:r>
        <w:rPr>
          <w:rFonts w:ascii="Times New Roman" w:hAnsi="Times New Roman" w:cs="Times New Roman"/>
        </w:rPr>
        <w:t>organisation’s</w:t>
      </w:r>
      <w:r w:rsidRPr="00E02AD2">
        <w:rPr>
          <w:rFonts w:ascii="Times New Roman" w:hAnsi="Times New Roman" w:cs="Times New Roman"/>
        </w:rPr>
        <w:t xml:space="preserve"> ability to collect information about its customers and competitors, disseminate that information internally, and leverage it to make more strategic decisions (Aaker &amp; Moorman, 2023). This is an important theory because it explains why some </w:t>
      </w:r>
      <w:r>
        <w:rPr>
          <w:rFonts w:ascii="Times New Roman" w:hAnsi="Times New Roman" w:cs="Times New Roman"/>
        </w:rPr>
        <w:t>organisations</w:t>
      </w:r>
      <w:r w:rsidRPr="00E02AD2">
        <w:rPr>
          <w:rFonts w:ascii="Times New Roman" w:hAnsi="Times New Roman" w:cs="Times New Roman"/>
        </w:rPr>
        <w:t xml:space="preserve"> </w:t>
      </w:r>
      <w:r>
        <w:rPr>
          <w:rFonts w:ascii="Times New Roman" w:hAnsi="Times New Roman" w:cs="Times New Roman"/>
        </w:rPr>
        <w:t>can</w:t>
      </w:r>
      <w:r w:rsidRPr="00E02AD2">
        <w:rPr>
          <w:rFonts w:ascii="Times New Roman" w:hAnsi="Times New Roman" w:cs="Times New Roman"/>
        </w:rPr>
        <w:t xml:space="preserve"> respond and perform better than others. </w:t>
      </w:r>
      <w:r>
        <w:rPr>
          <w:rFonts w:ascii="Times New Roman" w:hAnsi="Times New Roman" w:cs="Times New Roman"/>
        </w:rPr>
        <w:t>Organisations</w:t>
      </w:r>
      <w:r w:rsidRPr="00E02AD2">
        <w:rPr>
          <w:rFonts w:ascii="Times New Roman" w:hAnsi="Times New Roman" w:cs="Times New Roman"/>
        </w:rPr>
        <w:t xml:space="preserve"> with strong market orientation do not base their decisions upon previous successful outcomes or internal assumptions. Instead, they continuously monitor the external environment and adapt their strategies to reflect changes in customer preferences and competitive forces (Powers, Valentine, &amp; Kennedy, 2025). In addition, research has shown that market orientation, together with innovation and entrepreneurship, has a positive correlation to </w:t>
      </w:r>
      <w:r>
        <w:rPr>
          <w:rFonts w:ascii="Times New Roman" w:hAnsi="Times New Roman" w:cs="Times New Roman"/>
        </w:rPr>
        <w:t>organisational</w:t>
      </w:r>
      <w:r w:rsidRPr="00E02AD2">
        <w:rPr>
          <w:rFonts w:ascii="Times New Roman" w:hAnsi="Times New Roman" w:cs="Times New Roman"/>
        </w:rPr>
        <w:t xml:space="preserve"> performance (Yaqub et al., 2025).</w:t>
      </w:r>
      <w:r>
        <w:rPr>
          <w:rFonts w:ascii="Times New Roman" w:hAnsi="Times New Roman" w:cs="Times New Roman"/>
        </w:rPr>
        <w:t xml:space="preserve"> </w:t>
      </w:r>
      <w:r w:rsidRPr="00E02AD2">
        <w:rPr>
          <w:rFonts w:ascii="Times New Roman" w:hAnsi="Times New Roman" w:cs="Times New Roman"/>
        </w:rPr>
        <w:t>Marketing extends beyond just the external communication of value; it is also essential to developing an organisation’s internal learning and adapting process (Crick, Hamzah &amp; Crick, 2025).</w:t>
      </w:r>
    </w:p>
    <w:p w14:paraId="71F45415" w14:textId="77777777" w:rsidR="00E02AD2"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lastRenderedPageBreak/>
        <w:t xml:space="preserve">There are many examples of global brands that demonstrate that marketing is critical to their success. Coca-Cola has developed a strong emotional connection to their brand; hence, </w:t>
      </w:r>
      <w:r>
        <w:rPr>
          <w:rFonts w:ascii="Times New Roman" w:hAnsi="Times New Roman" w:cs="Times New Roman"/>
        </w:rPr>
        <w:t>it is</w:t>
      </w:r>
      <w:r w:rsidRPr="00E02AD2">
        <w:rPr>
          <w:rFonts w:ascii="Times New Roman" w:hAnsi="Times New Roman" w:cs="Times New Roman"/>
        </w:rPr>
        <w:t xml:space="preserve"> strategically positioned to use branding as a source of recognition globally that transcends traditional geographical boundaries and empirical product attributes (</w:t>
      </w:r>
      <w:proofErr w:type="spellStart"/>
      <w:r w:rsidRPr="00E02AD2">
        <w:rPr>
          <w:rFonts w:ascii="Times New Roman" w:hAnsi="Times New Roman" w:cs="Times New Roman"/>
        </w:rPr>
        <w:t>Vrontis</w:t>
      </w:r>
      <w:proofErr w:type="spellEnd"/>
      <w:r w:rsidRPr="00E02AD2">
        <w:rPr>
          <w:rFonts w:ascii="Times New Roman" w:hAnsi="Times New Roman" w:cs="Times New Roman"/>
        </w:rPr>
        <w:t xml:space="preserve"> &amp; Sharp 2003). Coca-Cola is also unique in that it has maintained a consistent brand image through all markets and across generations (Mammadov 2024). Thus, Coca-Cola uses marketing to develop brand perception, establish emotional attachment and build long-lasting memories of </w:t>
      </w:r>
      <w:r>
        <w:rPr>
          <w:rFonts w:ascii="Times New Roman" w:hAnsi="Times New Roman" w:cs="Times New Roman"/>
        </w:rPr>
        <w:t>its</w:t>
      </w:r>
      <w:r w:rsidRPr="00E02AD2">
        <w:rPr>
          <w:rFonts w:ascii="Times New Roman" w:hAnsi="Times New Roman" w:cs="Times New Roman"/>
        </w:rPr>
        <w:t xml:space="preserve"> brand.</w:t>
      </w:r>
      <w:r>
        <w:rPr>
          <w:rFonts w:ascii="Times New Roman" w:hAnsi="Times New Roman" w:cs="Times New Roman"/>
        </w:rPr>
        <w:t xml:space="preserve"> </w:t>
      </w:r>
      <w:r w:rsidRPr="00E02AD2">
        <w:rPr>
          <w:rFonts w:ascii="Times New Roman" w:hAnsi="Times New Roman" w:cs="Times New Roman"/>
        </w:rPr>
        <w:t>Another excellent example of an organisation that has successfully leveraged marketing is Nike. Nike combines quality with strong branding, inspirational storytelling and premium positioning through their marketing efforts (Hou 2023). In other words, Nike markets ideas about personal achievement, improvement and athletic identity rather than simply marketing footwear (Wu 2022). This connection between practical value and emotional meaning increases customers' loyalty and engagement with the brand and suggests that effective marketing efforts create both value and meaning (</w:t>
      </w:r>
      <w:proofErr w:type="spellStart"/>
      <w:r w:rsidRPr="00E02AD2">
        <w:rPr>
          <w:rFonts w:ascii="Times New Roman" w:hAnsi="Times New Roman" w:cs="Times New Roman"/>
        </w:rPr>
        <w:t>Mandung</w:t>
      </w:r>
      <w:proofErr w:type="spellEnd"/>
      <w:r w:rsidRPr="00E02AD2">
        <w:rPr>
          <w:rFonts w:ascii="Times New Roman" w:hAnsi="Times New Roman" w:cs="Times New Roman"/>
        </w:rPr>
        <w:t xml:space="preserve"> 2025).</w:t>
      </w:r>
    </w:p>
    <w:p w14:paraId="31109F5C" w14:textId="77777777" w:rsidR="00E02AD2"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t>Additionally, marketing plays a critical role in helping organisations to adapt to their external environment. Organisations operate within a greater context</w:t>
      </w:r>
      <w:r>
        <w:rPr>
          <w:rFonts w:ascii="Times New Roman" w:hAnsi="Times New Roman" w:cs="Times New Roman"/>
        </w:rPr>
        <w:t>,</w:t>
      </w:r>
      <w:r w:rsidRPr="00E02AD2">
        <w:rPr>
          <w:rFonts w:ascii="Times New Roman" w:hAnsi="Times New Roman" w:cs="Times New Roman"/>
        </w:rPr>
        <w:t xml:space="preserve"> and marketing must be adaptive to political, economic, social, technological, legal and environmental influences (Qadri &amp; Tariq 2025). For example, political and legal factors influence the way advertising standards, claims on the product, and consumer rights are set.</w:t>
      </w:r>
      <w:r>
        <w:rPr>
          <w:rFonts w:ascii="Times New Roman" w:hAnsi="Times New Roman" w:cs="Times New Roman"/>
        </w:rPr>
        <w:t xml:space="preserve"> </w:t>
      </w:r>
      <w:proofErr w:type="gramStart"/>
      <w:r w:rsidRPr="00E02AD2">
        <w:rPr>
          <w:rFonts w:ascii="Times New Roman" w:hAnsi="Times New Roman" w:cs="Times New Roman"/>
        </w:rPr>
        <w:t>Pricing</w:t>
      </w:r>
      <w:proofErr w:type="gramEnd"/>
      <w:r w:rsidRPr="00E02AD2">
        <w:rPr>
          <w:rFonts w:ascii="Times New Roman" w:hAnsi="Times New Roman" w:cs="Times New Roman"/>
        </w:rPr>
        <w:t xml:space="preserve"> decisions and consumer purchasing power are determined by economic factors. A social trend can shape the way we taste, the way we value and the way we live. Technology has changed the way businesses communicate digitally and the way they track customer information. Environmental issues are shaping brand standards and forcing companies to communicate sustainability (</w:t>
      </w:r>
      <w:proofErr w:type="spellStart"/>
      <w:r w:rsidRPr="00E02AD2">
        <w:rPr>
          <w:rFonts w:ascii="Times New Roman" w:hAnsi="Times New Roman" w:cs="Times New Roman"/>
        </w:rPr>
        <w:t>Zaurez</w:t>
      </w:r>
      <w:proofErr w:type="spellEnd"/>
      <w:r w:rsidRPr="00E02AD2">
        <w:rPr>
          <w:rFonts w:ascii="Times New Roman" w:hAnsi="Times New Roman" w:cs="Times New Roman"/>
        </w:rPr>
        <w:t xml:space="preserve"> Afshar &amp; Hussain Shah</w:t>
      </w:r>
      <w:r>
        <w:rPr>
          <w:rFonts w:ascii="Times New Roman" w:hAnsi="Times New Roman" w:cs="Times New Roman"/>
        </w:rPr>
        <w:t>,</w:t>
      </w:r>
      <w:r w:rsidRPr="00E02AD2">
        <w:rPr>
          <w:rFonts w:ascii="Times New Roman" w:hAnsi="Times New Roman" w:cs="Times New Roman"/>
        </w:rPr>
        <w:t xml:space="preserve"> 2025). Marketing is used by businesses to interpret changes in the outside world and react in ways that protect their competitiveness (</w:t>
      </w:r>
      <w:proofErr w:type="spellStart"/>
      <w:r w:rsidRPr="00E02AD2">
        <w:rPr>
          <w:rFonts w:ascii="Times New Roman" w:hAnsi="Times New Roman" w:cs="Times New Roman"/>
        </w:rPr>
        <w:t>Kotabe</w:t>
      </w:r>
      <w:proofErr w:type="spellEnd"/>
      <w:r w:rsidRPr="00E02AD2">
        <w:rPr>
          <w:rFonts w:ascii="Times New Roman" w:hAnsi="Times New Roman" w:cs="Times New Roman"/>
        </w:rPr>
        <w:t xml:space="preserve"> &amp; Helsen</w:t>
      </w:r>
      <w:r>
        <w:rPr>
          <w:rFonts w:ascii="Times New Roman" w:hAnsi="Times New Roman" w:cs="Times New Roman"/>
        </w:rPr>
        <w:t>,</w:t>
      </w:r>
      <w:r w:rsidRPr="00E02AD2">
        <w:rPr>
          <w:rFonts w:ascii="Times New Roman" w:hAnsi="Times New Roman" w:cs="Times New Roman"/>
        </w:rPr>
        <w:t xml:space="preserve"> 2022).</w:t>
      </w:r>
    </w:p>
    <w:p w14:paraId="02CF8CC9" w14:textId="72FB62F7" w:rsidR="00E02AD2" w:rsidRPr="00E02AD2"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lastRenderedPageBreak/>
        <w:t xml:space="preserve">With digital transformation, marketing is more complex and important than ever before. Digital channels, analytical tools, social media and other digital technologies have changed the way </w:t>
      </w:r>
      <w:r>
        <w:rPr>
          <w:rFonts w:ascii="Times New Roman" w:hAnsi="Times New Roman" w:cs="Times New Roman"/>
        </w:rPr>
        <w:t>organisations</w:t>
      </w:r>
      <w:r w:rsidRPr="00E02AD2">
        <w:rPr>
          <w:rFonts w:ascii="Times New Roman" w:hAnsi="Times New Roman" w:cs="Times New Roman"/>
        </w:rPr>
        <w:t xml:space="preserve"> interact with their customers and how customers evaluate their brands (Schwertner 2017). Customers now </w:t>
      </w:r>
      <w:r w:rsidRPr="00E02AD2">
        <w:rPr>
          <w:rFonts w:ascii="Times New Roman" w:hAnsi="Times New Roman" w:cs="Times New Roman"/>
        </w:rPr>
        <w:t>can</w:t>
      </w:r>
      <w:r w:rsidRPr="00E02AD2">
        <w:rPr>
          <w:rFonts w:ascii="Times New Roman" w:hAnsi="Times New Roman" w:cs="Times New Roman"/>
        </w:rPr>
        <w:t xml:space="preserve"> compare products, read product reviews, interact with influencers, and directly communicate with brands via the internet. As a result, marketing communications have become much more interactive (</w:t>
      </w:r>
      <w:proofErr w:type="spellStart"/>
      <w:r w:rsidRPr="00E02AD2">
        <w:rPr>
          <w:rFonts w:ascii="Times New Roman" w:hAnsi="Times New Roman" w:cs="Times New Roman"/>
        </w:rPr>
        <w:t>Soegoto</w:t>
      </w:r>
      <w:proofErr w:type="spellEnd"/>
      <w:r w:rsidRPr="00E02AD2">
        <w:rPr>
          <w:rFonts w:ascii="Times New Roman" w:hAnsi="Times New Roman" w:cs="Times New Roman"/>
        </w:rPr>
        <w:t xml:space="preserve"> &amp; Utomo</w:t>
      </w:r>
      <w:r>
        <w:rPr>
          <w:rFonts w:ascii="Times New Roman" w:hAnsi="Times New Roman" w:cs="Times New Roman"/>
        </w:rPr>
        <w:t>,</w:t>
      </w:r>
      <w:r w:rsidRPr="00E02AD2">
        <w:rPr>
          <w:rFonts w:ascii="Times New Roman" w:hAnsi="Times New Roman" w:cs="Times New Roman"/>
        </w:rPr>
        <w:t xml:space="preserve"> 2019). Rather than relying solely on one-way persuasive communications, successful marketing depends more on the development of relationships and two-way communication with customers (Odoom et al., 2025). This provides the opportunity for marketing to build community, monitor reputation and drive ongoing engagement (</w:t>
      </w:r>
      <w:proofErr w:type="spellStart"/>
      <w:r w:rsidRPr="00E02AD2">
        <w:rPr>
          <w:rFonts w:ascii="Times New Roman" w:hAnsi="Times New Roman" w:cs="Times New Roman"/>
        </w:rPr>
        <w:t>Kamyabi</w:t>
      </w:r>
      <w:proofErr w:type="spellEnd"/>
      <w:r w:rsidRPr="00E02AD2">
        <w:rPr>
          <w:rFonts w:ascii="Times New Roman" w:hAnsi="Times New Roman" w:cs="Times New Roman"/>
        </w:rPr>
        <w:t xml:space="preserve"> et al., 2025).</w:t>
      </w:r>
    </w:p>
    <w:p w14:paraId="6F58B636" w14:textId="77777777" w:rsidR="00E02AD2" w:rsidRPr="00E02AD2" w:rsidRDefault="00E02AD2" w:rsidP="005D72ED">
      <w:pPr>
        <w:spacing w:line="480" w:lineRule="auto"/>
        <w:ind w:firstLine="720"/>
        <w:rPr>
          <w:rFonts w:ascii="Times New Roman" w:hAnsi="Times New Roman" w:cs="Times New Roman"/>
        </w:rPr>
      </w:pPr>
    </w:p>
    <w:p w14:paraId="500A9C31" w14:textId="77777777" w:rsidR="00E02AD2" w:rsidRDefault="00E02AD2" w:rsidP="00E02AD2">
      <w:pPr>
        <w:spacing w:line="480" w:lineRule="auto"/>
        <w:rPr>
          <w:rFonts w:ascii="Times New Roman" w:hAnsi="Times New Roman" w:cs="Times New Roman"/>
        </w:rPr>
      </w:pPr>
    </w:p>
    <w:p w14:paraId="0059043D" w14:textId="77777777" w:rsidR="00E02AD2" w:rsidRDefault="00E02AD2" w:rsidP="00E02AD2">
      <w:pPr>
        <w:spacing w:line="480" w:lineRule="auto"/>
        <w:rPr>
          <w:rFonts w:ascii="Times New Roman" w:hAnsi="Times New Roman" w:cs="Times New Roman"/>
        </w:rPr>
      </w:pPr>
    </w:p>
    <w:p w14:paraId="2B466D56" w14:textId="77777777" w:rsidR="00E02AD2" w:rsidRDefault="00E02AD2" w:rsidP="00E02AD2">
      <w:pPr>
        <w:spacing w:line="480" w:lineRule="auto"/>
        <w:rPr>
          <w:rFonts w:ascii="Times New Roman" w:hAnsi="Times New Roman" w:cs="Times New Roman"/>
        </w:rPr>
      </w:pPr>
    </w:p>
    <w:p w14:paraId="0F030EE9" w14:textId="77777777" w:rsidR="00E02AD2" w:rsidRDefault="00E02AD2" w:rsidP="00E02AD2">
      <w:pPr>
        <w:spacing w:line="480" w:lineRule="auto"/>
        <w:rPr>
          <w:rFonts w:ascii="Times New Roman" w:hAnsi="Times New Roman" w:cs="Times New Roman"/>
        </w:rPr>
      </w:pPr>
    </w:p>
    <w:p w14:paraId="0B0949DE" w14:textId="77777777" w:rsidR="00E02AD2" w:rsidRDefault="00E02AD2" w:rsidP="00E02AD2">
      <w:pPr>
        <w:spacing w:line="480" w:lineRule="auto"/>
        <w:rPr>
          <w:rFonts w:ascii="Times New Roman" w:hAnsi="Times New Roman" w:cs="Times New Roman"/>
        </w:rPr>
      </w:pPr>
    </w:p>
    <w:p w14:paraId="48AA52F8" w14:textId="77777777" w:rsidR="00E02AD2" w:rsidRDefault="00E02AD2" w:rsidP="00E02AD2">
      <w:pPr>
        <w:spacing w:line="480" w:lineRule="auto"/>
        <w:rPr>
          <w:rFonts w:ascii="Times New Roman" w:hAnsi="Times New Roman" w:cs="Times New Roman"/>
        </w:rPr>
      </w:pPr>
    </w:p>
    <w:p w14:paraId="6608F95A" w14:textId="77777777" w:rsidR="00E02AD2" w:rsidRDefault="00E02AD2" w:rsidP="00E02AD2">
      <w:pPr>
        <w:spacing w:line="480" w:lineRule="auto"/>
        <w:rPr>
          <w:rFonts w:ascii="Times New Roman" w:hAnsi="Times New Roman" w:cs="Times New Roman"/>
        </w:rPr>
      </w:pPr>
    </w:p>
    <w:p w14:paraId="63F4AECC" w14:textId="77777777" w:rsidR="00E02AD2" w:rsidRDefault="00E02AD2" w:rsidP="00E02AD2">
      <w:pPr>
        <w:spacing w:line="480" w:lineRule="auto"/>
        <w:rPr>
          <w:rFonts w:ascii="Times New Roman" w:hAnsi="Times New Roman" w:cs="Times New Roman"/>
        </w:rPr>
      </w:pPr>
    </w:p>
    <w:p w14:paraId="5FB62A07" w14:textId="77777777" w:rsidR="00E02AD2" w:rsidRDefault="00E02AD2" w:rsidP="00E02AD2">
      <w:pPr>
        <w:spacing w:line="480" w:lineRule="auto"/>
        <w:rPr>
          <w:rFonts w:ascii="Times New Roman" w:hAnsi="Times New Roman" w:cs="Times New Roman"/>
        </w:rPr>
      </w:pPr>
    </w:p>
    <w:p w14:paraId="0CE6174A" w14:textId="77777777" w:rsidR="00E02AD2" w:rsidRDefault="00E02AD2" w:rsidP="00E02AD2">
      <w:pPr>
        <w:spacing w:line="480" w:lineRule="auto"/>
        <w:rPr>
          <w:rFonts w:ascii="Times New Roman" w:hAnsi="Times New Roman" w:cs="Times New Roman"/>
        </w:rPr>
      </w:pPr>
    </w:p>
    <w:p w14:paraId="08697639" w14:textId="6270652B" w:rsidR="00E02AD2" w:rsidRDefault="00E02AD2" w:rsidP="005D72ED">
      <w:pPr>
        <w:spacing w:line="480" w:lineRule="auto"/>
        <w:ind w:firstLine="720"/>
        <w:rPr>
          <w:rFonts w:ascii="Times New Roman" w:hAnsi="Times New Roman" w:cs="Times New Roman"/>
        </w:rPr>
      </w:pPr>
      <w:r w:rsidRPr="00E02AD2">
        <w:rPr>
          <w:rFonts w:ascii="Times New Roman" w:hAnsi="Times New Roman" w:cs="Times New Roman"/>
        </w:rPr>
        <w:lastRenderedPageBreak/>
        <w:t xml:space="preserve">In summary, marketing contributes to the overall success of </w:t>
      </w:r>
      <w:r>
        <w:rPr>
          <w:rFonts w:ascii="Times New Roman" w:hAnsi="Times New Roman" w:cs="Times New Roman"/>
        </w:rPr>
        <w:t>organisations</w:t>
      </w:r>
      <w:r w:rsidRPr="00E02AD2">
        <w:rPr>
          <w:rFonts w:ascii="Times New Roman" w:hAnsi="Times New Roman" w:cs="Times New Roman"/>
        </w:rPr>
        <w:t xml:space="preserve"> because it helps </w:t>
      </w:r>
      <w:r>
        <w:rPr>
          <w:rFonts w:ascii="Times New Roman" w:hAnsi="Times New Roman" w:cs="Times New Roman"/>
        </w:rPr>
        <w:t>organisations</w:t>
      </w:r>
      <w:r w:rsidRPr="00E02AD2">
        <w:rPr>
          <w:rFonts w:ascii="Times New Roman" w:hAnsi="Times New Roman" w:cs="Times New Roman"/>
        </w:rPr>
        <w:t xml:space="preserve"> understand their customers, create value for their customers, manage competition, and achieve their overall </w:t>
      </w:r>
      <w:r>
        <w:rPr>
          <w:rFonts w:ascii="Times New Roman" w:hAnsi="Times New Roman" w:cs="Times New Roman"/>
        </w:rPr>
        <w:t>organisational</w:t>
      </w:r>
      <w:r w:rsidRPr="00E02AD2">
        <w:rPr>
          <w:rFonts w:ascii="Times New Roman" w:hAnsi="Times New Roman" w:cs="Times New Roman"/>
        </w:rPr>
        <w:t xml:space="preserve"> goals (Kotler &amp; Keller</w:t>
      </w:r>
      <w:r>
        <w:rPr>
          <w:rFonts w:ascii="Times New Roman" w:hAnsi="Times New Roman" w:cs="Times New Roman"/>
        </w:rPr>
        <w:t>,</w:t>
      </w:r>
      <w:r w:rsidRPr="00E02AD2">
        <w:rPr>
          <w:rFonts w:ascii="Times New Roman" w:hAnsi="Times New Roman" w:cs="Times New Roman"/>
        </w:rPr>
        <w:t xml:space="preserve"> 2016). Marketing is much more than promotion</w:t>
      </w:r>
      <w:r>
        <w:rPr>
          <w:rFonts w:ascii="Times New Roman" w:hAnsi="Times New Roman" w:cs="Times New Roman"/>
        </w:rPr>
        <w:t>;</w:t>
      </w:r>
      <w:r w:rsidRPr="00E02AD2">
        <w:rPr>
          <w:rFonts w:ascii="Times New Roman" w:hAnsi="Times New Roman" w:cs="Times New Roman"/>
        </w:rPr>
        <w:t xml:space="preserve"> it is about how </w:t>
      </w:r>
      <w:r>
        <w:rPr>
          <w:rFonts w:ascii="Times New Roman" w:hAnsi="Times New Roman" w:cs="Times New Roman"/>
        </w:rPr>
        <w:t>organisations</w:t>
      </w:r>
      <w:r w:rsidRPr="00E02AD2">
        <w:rPr>
          <w:rFonts w:ascii="Times New Roman" w:hAnsi="Times New Roman" w:cs="Times New Roman"/>
        </w:rPr>
        <w:t xml:space="preserve"> consider pricing, product development, brand equity, the customer experience, and adapt to external changes (Aaker &amp; Moorman</w:t>
      </w:r>
      <w:r>
        <w:rPr>
          <w:rFonts w:ascii="Times New Roman" w:hAnsi="Times New Roman" w:cs="Times New Roman"/>
        </w:rPr>
        <w:t>,</w:t>
      </w:r>
      <w:r w:rsidRPr="00E02AD2">
        <w:rPr>
          <w:rFonts w:ascii="Times New Roman" w:hAnsi="Times New Roman" w:cs="Times New Roman"/>
        </w:rPr>
        <w:t xml:space="preserve"> 2023). </w:t>
      </w:r>
      <w:r>
        <w:rPr>
          <w:rFonts w:ascii="Times New Roman" w:hAnsi="Times New Roman" w:cs="Times New Roman"/>
        </w:rPr>
        <w:t>Many theories and models in the marketing discipline demonstrate</w:t>
      </w:r>
      <w:r w:rsidRPr="00E02AD2">
        <w:rPr>
          <w:rFonts w:ascii="Times New Roman" w:hAnsi="Times New Roman" w:cs="Times New Roman"/>
        </w:rPr>
        <w:t xml:space="preserve"> how marketing can be used both strategically and tactically, such as the marketing mix, holistic marketing, and market orientation (Keller &amp; Kotler, 2015; Powers, Valentine &amp; Kennedy, 2025). Companies such as Coca-Cola and Nike </w:t>
      </w:r>
      <w:r w:rsidRPr="00E02AD2">
        <w:rPr>
          <w:rFonts w:ascii="Times New Roman" w:hAnsi="Times New Roman" w:cs="Times New Roman"/>
        </w:rPr>
        <w:t>can</w:t>
      </w:r>
      <w:r w:rsidRPr="00E02AD2">
        <w:rPr>
          <w:rFonts w:ascii="Times New Roman" w:hAnsi="Times New Roman" w:cs="Times New Roman"/>
        </w:rPr>
        <w:t xml:space="preserve"> demonstrate how effective marketing is achieved by integrating functional benefits, emotional value and consistent brand positioning (</w:t>
      </w:r>
      <w:proofErr w:type="spellStart"/>
      <w:r w:rsidRPr="00E02AD2">
        <w:rPr>
          <w:rFonts w:ascii="Times New Roman" w:hAnsi="Times New Roman" w:cs="Times New Roman"/>
        </w:rPr>
        <w:t>Vrontis</w:t>
      </w:r>
      <w:proofErr w:type="spellEnd"/>
      <w:r w:rsidRPr="00E02AD2">
        <w:rPr>
          <w:rFonts w:ascii="Times New Roman" w:hAnsi="Times New Roman" w:cs="Times New Roman"/>
        </w:rPr>
        <w:t xml:space="preserve"> &amp; Sharp 2003; Hou 2023). Overall, marketing is a necessary component for connecting consumer wants and needs with a business's success in a rapidly changing environment (Wild Ali &amp; Ortega-Gutierrez, 2025)</w:t>
      </w:r>
    </w:p>
    <w:p w14:paraId="05CE8FC5" w14:textId="77777777" w:rsidR="00E02AD2" w:rsidRDefault="00E02AD2" w:rsidP="00E02AD2">
      <w:pPr>
        <w:spacing w:line="480" w:lineRule="auto"/>
        <w:rPr>
          <w:rFonts w:ascii="Times New Roman" w:hAnsi="Times New Roman" w:cs="Times New Roman"/>
        </w:rPr>
      </w:pPr>
    </w:p>
    <w:p w14:paraId="7CEFFB6D" w14:textId="77777777" w:rsidR="00E02AD2" w:rsidRDefault="00E02AD2" w:rsidP="00E02AD2">
      <w:pPr>
        <w:spacing w:line="480" w:lineRule="auto"/>
        <w:rPr>
          <w:rFonts w:ascii="Times New Roman" w:hAnsi="Times New Roman" w:cs="Times New Roman"/>
        </w:rPr>
      </w:pPr>
    </w:p>
    <w:p w14:paraId="55EAE3B9" w14:textId="77777777" w:rsidR="00E02AD2" w:rsidRDefault="00E02AD2" w:rsidP="00E02AD2">
      <w:pPr>
        <w:spacing w:line="480" w:lineRule="auto"/>
        <w:rPr>
          <w:rFonts w:ascii="Times New Roman" w:hAnsi="Times New Roman" w:cs="Times New Roman"/>
        </w:rPr>
      </w:pPr>
    </w:p>
    <w:p w14:paraId="3C7B8AB1" w14:textId="77777777" w:rsidR="00E02AD2" w:rsidRDefault="00E02AD2" w:rsidP="00E02AD2">
      <w:pPr>
        <w:spacing w:line="480" w:lineRule="auto"/>
        <w:rPr>
          <w:rFonts w:ascii="Times New Roman" w:hAnsi="Times New Roman" w:cs="Times New Roman"/>
        </w:rPr>
      </w:pPr>
    </w:p>
    <w:p w14:paraId="7A057F4A" w14:textId="77777777" w:rsidR="00E02AD2" w:rsidRDefault="00E02AD2" w:rsidP="00E02AD2">
      <w:pPr>
        <w:spacing w:line="480" w:lineRule="auto"/>
        <w:rPr>
          <w:rFonts w:ascii="Times New Roman" w:hAnsi="Times New Roman" w:cs="Times New Roman"/>
        </w:rPr>
      </w:pPr>
    </w:p>
    <w:p w14:paraId="215A31AE" w14:textId="77777777" w:rsidR="00E02AD2" w:rsidRDefault="00E02AD2" w:rsidP="00E02AD2">
      <w:pPr>
        <w:spacing w:line="480" w:lineRule="auto"/>
        <w:rPr>
          <w:rFonts w:ascii="Times New Roman" w:hAnsi="Times New Roman" w:cs="Times New Roman"/>
        </w:rPr>
      </w:pPr>
    </w:p>
    <w:p w14:paraId="100028B5" w14:textId="77777777" w:rsidR="00E02AD2" w:rsidRDefault="00E02AD2" w:rsidP="00E02AD2">
      <w:pPr>
        <w:spacing w:line="480" w:lineRule="auto"/>
        <w:rPr>
          <w:rFonts w:ascii="Times New Roman" w:hAnsi="Times New Roman" w:cs="Times New Roman"/>
        </w:rPr>
      </w:pPr>
    </w:p>
    <w:p w14:paraId="663C26FA" w14:textId="77777777" w:rsidR="00E02AD2" w:rsidRDefault="00E02AD2" w:rsidP="00E02AD2">
      <w:pPr>
        <w:spacing w:line="480" w:lineRule="auto"/>
        <w:rPr>
          <w:rFonts w:ascii="Times New Roman" w:hAnsi="Times New Roman" w:cs="Times New Roman"/>
        </w:rPr>
      </w:pPr>
    </w:p>
    <w:p w14:paraId="7D8EF44D" w14:textId="77777777" w:rsidR="00E02AD2" w:rsidRDefault="00E02AD2" w:rsidP="00E02AD2">
      <w:pPr>
        <w:spacing w:line="480" w:lineRule="auto"/>
        <w:rPr>
          <w:rFonts w:ascii="Times New Roman" w:hAnsi="Times New Roman" w:cs="Times New Roman"/>
        </w:rPr>
      </w:pPr>
    </w:p>
    <w:p w14:paraId="435400AA" w14:textId="7817A0B9" w:rsidR="00E02AD2" w:rsidRPr="00794EAA" w:rsidRDefault="00E02AD2" w:rsidP="00E02AD2">
      <w:pPr>
        <w:spacing w:line="480" w:lineRule="auto"/>
        <w:rPr>
          <w:rFonts w:ascii="Times New Roman" w:hAnsi="Times New Roman" w:cs="Times New Roman"/>
          <w:b/>
          <w:bCs/>
        </w:rPr>
      </w:pPr>
      <w:r w:rsidRPr="00794EAA">
        <w:rPr>
          <w:rFonts w:ascii="Times New Roman" w:hAnsi="Times New Roman" w:cs="Times New Roman"/>
          <w:b/>
          <w:bCs/>
        </w:rPr>
        <w:lastRenderedPageBreak/>
        <w:t xml:space="preserve">References </w:t>
      </w:r>
    </w:p>
    <w:p w14:paraId="53B5A937" w14:textId="62C0B38F"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Aaker, D.A. and Moorman, C. (2023)</w:t>
      </w:r>
      <w:r>
        <w:rPr>
          <w:rFonts w:ascii="Times New Roman" w:hAnsi="Times New Roman" w:cs="Times New Roman"/>
        </w:rPr>
        <w:t>.</w:t>
      </w:r>
      <w:r w:rsidRPr="00794EAA">
        <w:rPr>
          <w:rFonts w:ascii="Times New Roman" w:hAnsi="Times New Roman" w:cs="Times New Roman"/>
        </w:rPr>
        <w:t xml:space="preserve"> </w:t>
      </w:r>
      <w:r w:rsidRPr="00794EAA">
        <w:rPr>
          <w:rFonts w:ascii="Times New Roman" w:hAnsi="Times New Roman" w:cs="Times New Roman"/>
          <w:i/>
          <w:iCs/>
        </w:rPr>
        <w:t>Strategic market management</w:t>
      </w:r>
      <w:r w:rsidRPr="00794EAA">
        <w:rPr>
          <w:rFonts w:ascii="Times New Roman" w:hAnsi="Times New Roman" w:cs="Times New Roman"/>
        </w:rPr>
        <w:t>. John Wiley and Sons.</w:t>
      </w:r>
    </w:p>
    <w:p w14:paraId="7B2974F3" w14:textId="38754953" w:rsidR="00794EAA" w:rsidRDefault="00794EAA" w:rsidP="00794EAA">
      <w:pPr>
        <w:spacing w:line="480" w:lineRule="auto"/>
        <w:rPr>
          <w:rFonts w:ascii="Times New Roman" w:hAnsi="Times New Roman" w:cs="Times New Roman"/>
        </w:rPr>
      </w:pPr>
      <w:r w:rsidRPr="00794EAA">
        <w:rPr>
          <w:rFonts w:ascii="Times New Roman" w:hAnsi="Times New Roman" w:cs="Times New Roman"/>
        </w:rPr>
        <w:t>Azhari, M.I. (2025)</w:t>
      </w:r>
      <w:r>
        <w:rPr>
          <w:rFonts w:ascii="Times New Roman" w:hAnsi="Times New Roman" w:cs="Times New Roman"/>
        </w:rPr>
        <w:t>.</w:t>
      </w:r>
      <w:r w:rsidRPr="00794EAA">
        <w:rPr>
          <w:rFonts w:ascii="Times New Roman" w:hAnsi="Times New Roman" w:cs="Times New Roman"/>
        </w:rPr>
        <w:t xml:space="preserve"> </w:t>
      </w:r>
      <w:r w:rsidRPr="00794EAA">
        <w:rPr>
          <w:rFonts w:ascii="Times New Roman" w:hAnsi="Times New Roman" w:cs="Times New Roman"/>
          <w:i/>
          <w:iCs/>
        </w:rPr>
        <w:t>The important role of marketing management in improving business success in the digital era</w:t>
      </w:r>
      <w:r w:rsidRPr="00794EAA">
        <w:rPr>
          <w:rFonts w:ascii="Times New Roman" w:hAnsi="Times New Roman" w:cs="Times New Roman"/>
        </w:rPr>
        <w:t xml:space="preserve">. </w:t>
      </w:r>
      <w:proofErr w:type="spellStart"/>
      <w:r w:rsidRPr="00794EAA">
        <w:rPr>
          <w:rFonts w:ascii="Times New Roman" w:hAnsi="Times New Roman" w:cs="Times New Roman"/>
        </w:rPr>
        <w:t>Addayyan</w:t>
      </w:r>
      <w:proofErr w:type="spellEnd"/>
      <w:r w:rsidRPr="00794EAA">
        <w:rPr>
          <w:rFonts w:ascii="Times New Roman" w:hAnsi="Times New Roman" w:cs="Times New Roman"/>
        </w:rPr>
        <w:t>, 20(2), pp. 23-36.</w:t>
      </w:r>
    </w:p>
    <w:p w14:paraId="569C1DCB" w14:textId="7B27A3BE"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Aisha, N., Tukamuhebwa, D. and Kobusingye, P. (2025)</w:t>
      </w:r>
      <w:r>
        <w:rPr>
          <w:rFonts w:ascii="Times New Roman" w:hAnsi="Times New Roman" w:cs="Times New Roman"/>
        </w:rPr>
        <w:t>.</w:t>
      </w:r>
      <w:r w:rsidRPr="00794EAA">
        <w:rPr>
          <w:rFonts w:ascii="Times New Roman" w:hAnsi="Times New Roman" w:cs="Times New Roman"/>
        </w:rPr>
        <w:t xml:space="preserve"> </w:t>
      </w:r>
      <w:r w:rsidRPr="00794EAA">
        <w:rPr>
          <w:rFonts w:ascii="Times New Roman" w:hAnsi="Times New Roman" w:cs="Times New Roman"/>
          <w:i/>
          <w:iCs/>
        </w:rPr>
        <w:t>Influence of marketing strategies on sales performance: A case study of Coca-Cola Beverages Africa</w:t>
      </w:r>
      <w:r w:rsidRPr="00794EAA">
        <w:rPr>
          <w:rFonts w:ascii="Times New Roman" w:hAnsi="Times New Roman" w:cs="Times New Roman"/>
        </w:rPr>
        <w:t>. 4, pp. 251-259.</w:t>
      </w:r>
    </w:p>
    <w:p w14:paraId="0078838B" w14:textId="2272EB80"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 xml:space="preserve">Brown, D.M., Apostolidis, C., Dey, B.L., Singh, P., </w:t>
      </w:r>
      <w:proofErr w:type="spellStart"/>
      <w:r w:rsidRPr="00794EAA">
        <w:rPr>
          <w:rFonts w:ascii="Times New Roman" w:hAnsi="Times New Roman" w:cs="Times New Roman"/>
        </w:rPr>
        <w:t>Thrassou</w:t>
      </w:r>
      <w:proofErr w:type="spellEnd"/>
      <w:r w:rsidRPr="00794EAA">
        <w:rPr>
          <w:rFonts w:ascii="Times New Roman" w:hAnsi="Times New Roman" w:cs="Times New Roman"/>
        </w:rPr>
        <w:t xml:space="preserve">, A., </w:t>
      </w:r>
      <w:proofErr w:type="spellStart"/>
      <w:r w:rsidRPr="00794EAA">
        <w:rPr>
          <w:rFonts w:ascii="Times New Roman" w:hAnsi="Times New Roman" w:cs="Times New Roman"/>
        </w:rPr>
        <w:t>Kretsos</w:t>
      </w:r>
      <w:proofErr w:type="spellEnd"/>
      <w:r w:rsidRPr="00794EAA">
        <w:rPr>
          <w:rFonts w:ascii="Times New Roman" w:hAnsi="Times New Roman" w:cs="Times New Roman"/>
        </w:rPr>
        <w:t>, L. and Babu, M.M. (2024)</w:t>
      </w:r>
      <w:r>
        <w:rPr>
          <w:rFonts w:ascii="Times New Roman" w:hAnsi="Times New Roman" w:cs="Times New Roman"/>
        </w:rPr>
        <w:t>.</w:t>
      </w:r>
      <w:r w:rsidRPr="00794EAA">
        <w:rPr>
          <w:rFonts w:ascii="Times New Roman" w:hAnsi="Times New Roman" w:cs="Times New Roman"/>
        </w:rPr>
        <w:t xml:space="preserve"> Sustainability starts from within: A critical analysis of internal marketing in supporting sustainable value co-creation in B2B organisations. </w:t>
      </w:r>
      <w:r w:rsidRPr="00794EAA">
        <w:rPr>
          <w:rFonts w:ascii="Times New Roman" w:hAnsi="Times New Roman" w:cs="Times New Roman"/>
          <w:i/>
          <w:iCs/>
        </w:rPr>
        <w:t>Industrial Marketing Management,</w:t>
      </w:r>
      <w:r w:rsidRPr="00794EAA">
        <w:rPr>
          <w:rFonts w:ascii="Times New Roman" w:hAnsi="Times New Roman" w:cs="Times New Roman"/>
        </w:rPr>
        <w:t xml:space="preserve"> 117, pp. 14-27.</w:t>
      </w:r>
    </w:p>
    <w:p w14:paraId="2A5B2950" w14:textId="6D086BB5"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Crick, J.M., Hamzah, M.I. and Crick, D. (2025)</w:t>
      </w:r>
      <w:r>
        <w:rPr>
          <w:rFonts w:ascii="Times New Roman" w:hAnsi="Times New Roman" w:cs="Times New Roman"/>
        </w:rPr>
        <w:t>.</w:t>
      </w:r>
      <w:r w:rsidRPr="00794EAA">
        <w:rPr>
          <w:rFonts w:ascii="Times New Roman" w:hAnsi="Times New Roman" w:cs="Times New Roman"/>
        </w:rPr>
        <w:t xml:space="preserve"> Managing an entrepreneurial marketing orientation in turbulent competitive business environments. </w:t>
      </w:r>
      <w:r w:rsidRPr="00794EAA">
        <w:rPr>
          <w:rFonts w:ascii="Times New Roman" w:hAnsi="Times New Roman" w:cs="Times New Roman"/>
          <w:i/>
          <w:iCs/>
        </w:rPr>
        <w:t>Journal of Strategic Marketing, 33</w:t>
      </w:r>
      <w:r w:rsidRPr="00794EAA">
        <w:rPr>
          <w:rFonts w:ascii="Times New Roman" w:hAnsi="Times New Roman" w:cs="Times New Roman"/>
        </w:rPr>
        <w:t>(2), pp. 239-253.</w:t>
      </w:r>
    </w:p>
    <w:p w14:paraId="064CB649" w14:textId="26D1BA24" w:rsidR="00794EAA" w:rsidRPr="00794EAA" w:rsidRDefault="00794EAA" w:rsidP="00794EAA">
      <w:pPr>
        <w:spacing w:line="480" w:lineRule="auto"/>
        <w:rPr>
          <w:rFonts w:ascii="Times New Roman" w:hAnsi="Times New Roman" w:cs="Times New Roman"/>
          <w:i/>
          <w:iCs/>
        </w:rPr>
      </w:pPr>
      <w:r w:rsidRPr="00794EAA">
        <w:rPr>
          <w:rFonts w:ascii="Times New Roman" w:hAnsi="Times New Roman" w:cs="Times New Roman"/>
        </w:rPr>
        <w:t>Faisal, A. (2025)</w:t>
      </w:r>
      <w:r>
        <w:rPr>
          <w:rFonts w:ascii="Times New Roman" w:hAnsi="Times New Roman" w:cs="Times New Roman"/>
        </w:rPr>
        <w:t>.</w:t>
      </w:r>
      <w:r w:rsidRPr="00794EAA">
        <w:rPr>
          <w:rFonts w:ascii="Times New Roman" w:hAnsi="Times New Roman" w:cs="Times New Roman"/>
        </w:rPr>
        <w:t xml:space="preserve"> </w:t>
      </w:r>
      <w:r w:rsidRPr="00794EAA">
        <w:rPr>
          <w:rFonts w:ascii="Times New Roman" w:hAnsi="Times New Roman" w:cs="Times New Roman"/>
          <w:i/>
          <w:iCs/>
        </w:rPr>
        <w:t xml:space="preserve">Enhancing sustainability: integrating marketing principles 7Ps into </w:t>
      </w:r>
      <w:r w:rsidRPr="00794EAA">
        <w:rPr>
          <w:rFonts w:ascii="Times New Roman" w:hAnsi="Times New Roman" w:cs="Times New Roman"/>
          <w:i/>
          <w:iCs/>
        </w:rPr>
        <w:t xml:space="preserve">the </w:t>
      </w:r>
      <w:r w:rsidRPr="00794EAA">
        <w:rPr>
          <w:rFonts w:ascii="Times New Roman" w:hAnsi="Times New Roman" w:cs="Times New Roman"/>
          <w:i/>
          <w:iCs/>
        </w:rPr>
        <w:t>TIC industry to promote compliance.</w:t>
      </w:r>
    </w:p>
    <w:p w14:paraId="47F9D3CA" w14:textId="0F0309D8" w:rsidR="00794EAA" w:rsidRPr="00794EAA" w:rsidRDefault="00794EAA" w:rsidP="00794EAA">
      <w:pPr>
        <w:spacing w:line="480" w:lineRule="auto"/>
        <w:rPr>
          <w:rFonts w:ascii="Times New Roman" w:hAnsi="Times New Roman" w:cs="Times New Roman"/>
        </w:rPr>
      </w:pPr>
      <w:proofErr w:type="spellStart"/>
      <w:r w:rsidRPr="00794EAA">
        <w:rPr>
          <w:rFonts w:ascii="Times New Roman" w:hAnsi="Times New Roman" w:cs="Times New Roman"/>
        </w:rPr>
        <w:t>Guerola</w:t>
      </w:r>
      <w:proofErr w:type="spellEnd"/>
      <w:r w:rsidRPr="00794EAA">
        <w:rPr>
          <w:rFonts w:ascii="Times New Roman" w:hAnsi="Times New Roman" w:cs="Times New Roman"/>
        </w:rPr>
        <w:t xml:space="preserve">-Navarro, V., Gil-Gomez, H., </w:t>
      </w:r>
      <w:proofErr w:type="spellStart"/>
      <w:r w:rsidRPr="00794EAA">
        <w:rPr>
          <w:rFonts w:ascii="Times New Roman" w:hAnsi="Times New Roman" w:cs="Times New Roman"/>
        </w:rPr>
        <w:t>Oltra-Badenes</w:t>
      </w:r>
      <w:proofErr w:type="spellEnd"/>
      <w:r w:rsidRPr="00794EAA">
        <w:rPr>
          <w:rFonts w:ascii="Times New Roman" w:hAnsi="Times New Roman" w:cs="Times New Roman"/>
        </w:rPr>
        <w:t>, R. and Soto-Acosta, P. (2024)</w:t>
      </w:r>
      <w:r>
        <w:rPr>
          <w:rFonts w:ascii="Times New Roman" w:hAnsi="Times New Roman" w:cs="Times New Roman"/>
        </w:rPr>
        <w:t>.</w:t>
      </w:r>
      <w:r w:rsidRPr="00794EAA">
        <w:rPr>
          <w:rFonts w:ascii="Times New Roman" w:hAnsi="Times New Roman" w:cs="Times New Roman"/>
        </w:rPr>
        <w:t xml:space="preserve"> Customer relationship management and its impact on entrepreneurial marketing: A literature review. </w:t>
      </w:r>
      <w:r w:rsidRPr="00794EAA">
        <w:rPr>
          <w:rFonts w:ascii="Times New Roman" w:hAnsi="Times New Roman" w:cs="Times New Roman"/>
          <w:i/>
          <w:iCs/>
        </w:rPr>
        <w:t>International Entrepreneurship and Management Journal, 20</w:t>
      </w:r>
      <w:r w:rsidRPr="00794EAA">
        <w:rPr>
          <w:rFonts w:ascii="Times New Roman" w:hAnsi="Times New Roman" w:cs="Times New Roman"/>
        </w:rPr>
        <w:t>(2), pp. 507-547.</w:t>
      </w:r>
    </w:p>
    <w:p w14:paraId="563ED698" w14:textId="670762A0" w:rsidR="00794EAA" w:rsidRDefault="00794EAA" w:rsidP="00794EAA">
      <w:pPr>
        <w:spacing w:line="480" w:lineRule="auto"/>
        <w:rPr>
          <w:rFonts w:ascii="Times New Roman" w:hAnsi="Times New Roman" w:cs="Times New Roman"/>
        </w:rPr>
      </w:pPr>
      <w:r w:rsidRPr="00794EAA">
        <w:rPr>
          <w:rFonts w:ascii="Times New Roman" w:hAnsi="Times New Roman" w:cs="Times New Roman"/>
        </w:rPr>
        <w:t>Hou, Q. (2023)</w:t>
      </w:r>
      <w:r>
        <w:rPr>
          <w:rFonts w:ascii="Times New Roman" w:hAnsi="Times New Roman" w:cs="Times New Roman"/>
        </w:rPr>
        <w:t>.</w:t>
      </w:r>
      <w:r w:rsidRPr="00794EAA">
        <w:rPr>
          <w:rFonts w:ascii="Times New Roman" w:hAnsi="Times New Roman" w:cs="Times New Roman"/>
        </w:rPr>
        <w:t xml:space="preserve"> </w:t>
      </w:r>
      <w:r w:rsidRPr="00794EAA">
        <w:rPr>
          <w:rFonts w:ascii="Times New Roman" w:hAnsi="Times New Roman" w:cs="Times New Roman"/>
          <w:i/>
          <w:iCs/>
        </w:rPr>
        <w:t xml:space="preserve">Analysis of Nike brand operation and marketing strategy in different business periods based on </w:t>
      </w:r>
      <w:r w:rsidRPr="00794EAA">
        <w:rPr>
          <w:rFonts w:ascii="Times New Roman" w:hAnsi="Times New Roman" w:cs="Times New Roman"/>
          <w:i/>
          <w:iCs/>
        </w:rPr>
        <w:t xml:space="preserve">the </w:t>
      </w:r>
      <w:r w:rsidRPr="00794EAA">
        <w:rPr>
          <w:rFonts w:ascii="Times New Roman" w:hAnsi="Times New Roman" w:cs="Times New Roman"/>
          <w:i/>
          <w:iCs/>
        </w:rPr>
        <w:t>4P Marketing Theory</w:t>
      </w:r>
      <w:r w:rsidRPr="00794EAA">
        <w:rPr>
          <w:rFonts w:ascii="Times New Roman" w:hAnsi="Times New Roman" w:cs="Times New Roman"/>
        </w:rPr>
        <w:t>. Highlights in Business, Economics and Management, pp. 636-641.</w:t>
      </w:r>
    </w:p>
    <w:p w14:paraId="6161D42E" w14:textId="1FE7772B" w:rsidR="005D72ED" w:rsidRPr="00794EAA" w:rsidRDefault="005D72ED" w:rsidP="005D72ED">
      <w:pPr>
        <w:spacing w:line="480" w:lineRule="auto"/>
        <w:rPr>
          <w:rFonts w:ascii="Times New Roman" w:hAnsi="Times New Roman" w:cs="Times New Roman"/>
        </w:rPr>
      </w:pPr>
      <w:r w:rsidRPr="005D72ED">
        <w:rPr>
          <w:rFonts w:ascii="Times New Roman" w:hAnsi="Times New Roman" w:cs="Times New Roman"/>
        </w:rPr>
        <w:lastRenderedPageBreak/>
        <w:t>Investopedia Team (2025)</w:t>
      </w:r>
      <w:r>
        <w:rPr>
          <w:rFonts w:ascii="Times New Roman" w:hAnsi="Times New Roman" w:cs="Times New Roman"/>
        </w:rPr>
        <w:t>.</w:t>
      </w:r>
      <w:r w:rsidRPr="005D72ED">
        <w:rPr>
          <w:rFonts w:ascii="Times New Roman" w:hAnsi="Times New Roman" w:cs="Times New Roman"/>
        </w:rPr>
        <w:t xml:space="preserve"> </w:t>
      </w:r>
      <w:r w:rsidRPr="005D72ED">
        <w:rPr>
          <w:rFonts w:ascii="Times New Roman" w:hAnsi="Times New Roman" w:cs="Times New Roman"/>
          <w:i/>
          <w:iCs/>
        </w:rPr>
        <w:t>What is a marketing strategy? Investopedia</w:t>
      </w:r>
      <w:r w:rsidRPr="005D72ED">
        <w:rPr>
          <w:rFonts w:ascii="Times New Roman" w:hAnsi="Times New Roman" w:cs="Times New Roman"/>
        </w:rPr>
        <w:t xml:space="preserve">. Updated 3 June. Reviewed by D. Kindness. Available at: </w:t>
      </w:r>
      <w:hyperlink r:id="rId6" w:history="1">
        <w:r w:rsidRPr="00D06282">
          <w:rPr>
            <w:rStyle w:val="Hyperlink"/>
            <w:rFonts w:ascii="Times New Roman" w:hAnsi="Times New Roman" w:cs="Times New Roman"/>
          </w:rPr>
          <w:t>https://www.investopedia.com/terms/m/marketing-strategy.asp</w:t>
        </w:r>
      </w:hyperlink>
      <w:r>
        <w:rPr>
          <w:rFonts w:ascii="Times New Roman" w:hAnsi="Times New Roman" w:cs="Times New Roman"/>
        </w:rPr>
        <w:t xml:space="preserve"> </w:t>
      </w:r>
    </w:p>
    <w:p w14:paraId="1E6E987D" w14:textId="42EB0BF9" w:rsidR="00794EAA" w:rsidRDefault="00794EAA" w:rsidP="00794EAA">
      <w:pPr>
        <w:spacing w:line="480" w:lineRule="auto"/>
        <w:rPr>
          <w:rFonts w:ascii="Times New Roman" w:hAnsi="Times New Roman" w:cs="Times New Roman"/>
        </w:rPr>
      </w:pPr>
      <w:proofErr w:type="spellStart"/>
      <w:r w:rsidRPr="00794EAA">
        <w:rPr>
          <w:rFonts w:ascii="Times New Roman" w:hAnsi="Times New Roman" w:cs="Times New Roman"/>
        </w:rPr>
        <w:t>Kamyabi</w:t>
      </w:r>
      <w:proofErr w:type="spellEnd"/>
      <w:r w:rsidRPr="00794EAA">
        <w:rPr>
          <w:rFonts w:ascii="Times New Roman" w:hAnsi="Times New Roman" w:cs="Times New Roman"/>
        </w:rPr>
        <w:t xml:space="preserve">, M., </w:t>
      </w:r>
      <w:proofErr w:type="spellStart"/>
      <w:r w:rsidR="005D72ED">
        <w:rPr>
          <w:rFonts w:ascii="Times New Roman" w:hAnsi="Times New Roman" w:cs="Times New Roman"/>
        </w:rPr>
        <w:t>O</w:t>
      </w:r>
      <w:r w:rsidRPr="00794EAA">
        <w:rPr>
          <w:rFonts w:ascii="Times New Roman" w:hAnsi="Times New Roman" w:cs="Times New Roman"/>
        </w:rPr>
        <w:t>zgit</w:t>
      </w:r>
      <w:proofErr w:type="spellEnd"/>
      <w:r w:rsidRPr="00794EAA">
        <w:rPr>
          <w:rFonts w:ascii="Times New Roman" w:hAnsi="Times New Roman" w:cs="Times New Roman"/>
        </w:rPr>
        <w:t>, H. and Ahmed, J.N. (2025)</w:t>
      </w:r>
      <w:r>
        <w:rPr>
          <w:rFonts w:ascii="Times New Roman" w:hAnsi="Times New Roman" w:cs="Times New Roman"/>
        </w:rPr>
        <w:t>.</w:t>
      </w:r>
      <w:r w:rsidRPr="00794EAA">
        <w:rPr>
          <w:rFonts w:ascii="Times New Roman" w:hAnsi="Times New Roman" w:cs="Times New Roman"/>
        </w:rPr>
        <w:t xml:space="preserve"> Sustaining digital marketing strategies to enhance customer engagement and brand promotion: Position as a moderator. </w:t>
      </w:r>
      <w:r w:rsidRPr="00794EAA">
        <w:rPr>
          <w:rFonts w:ascii="Times New Roman" w:hAnsi="Times New Roman" w:cs="Times New Roman"/>
          <w:i/>
          <w:iCs/>
        </w:rPr>
        <w:t>Sustainability, 17</w:t>
      </w:r>
      <w:r w:rsidRPr="00794EAA">
        <w:rPr>
          <w:rFonts w:ascii="Times New Roman" w:hAnsi="Times New Roman" w:cs="Times New Roman"/>
        </w:rPr>
        <w:t>(7), p. 3270.</w:t>
      </w:r>
    </w:p>
    <w:p w14:paraId="061535CE" w14:textId="13DCC635"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Keller, K.L. and Kotler, P. (2015)</w:t>
      </w:r>
      <w:r>
        <w:rPr>
          <w:rFonts w:ascii="Times New Roman" w:hAnsi="Times New Roman" w:cs="Times New Roman"/>
        </w:rPr>
        <w:t>.</w:t>
      </w:r>
      <w:r w:rsidRPr="00794EAA">
        <w:rPr>
          <w:rFonts w:ascii="Times New Roman" w:hAnsi="Times New Roman" w:cs="Times New Roman"/>
        </w:rPr>
        <w:t xml:space="preserve"> Holistic marketing: a broad, integrated perspective to marketing management. In </w:t>
      </w:r>
      <w:r w:rsidRPr="00794EAA">
        <w:rPr>
          <w:rFonts w:ascii="Times New Roman" w:hAnsi="Times New Roman" w:cs="Times New Roman"/>
          <w:i/>
          <w:iCs/>
        </w:rPr>
        <w:t>Does Marketing Need Reform?</w:t>
      </w:r>
      <w:r w:rsidRPr="00794EAA">
        <w:rPr>
          <w:rFonts w:ascii="Times New Roman" w:hAnsi="Times New Roman" w:cs="Times New Roman"/>
        </w:rPr>
        <w:t xml:space="preserve"> Routledge, pp. 308-313.</w:t>
      </w:r>
    </w:p>
    <w:p w14:paraId="76BDE212" w14:textId="1374680D" w:rsidR="00794EAA" w:rsidRPr="00794EAA" w:rsidRDefault="00794EAA" w:rsidP="00794EAA">
      <w:pPr>
        <w:spacing w:line="480" w:lineRule="auto"/>
        <w:rPr>
          <w:rFonts w:ascii="Times New Roman" w:hAnsi="Times New Roman" w:cs="Times New Roman"/>
        </w:rPr>
      </w:pPr>
      <w:proofErr w:type="spellStart"/>
      <w:r w:rsidRPr="00794EAA">
        <w:rPr>
          <w:rFonts w:ascii="Times New Roman" w:hAnsi="Times New Roman" w:cs="Times New Roman"/>
        </w:rPr>
        <w:t>Kotabe</w:t>
      </w:r>
      <w:proofErr w:type="spellEnd"/>
      <w:r w:rsidRPr="00794EAA">
        <w:rPr>
          <w:rFonts w:ascii="Times New Roman" w:hAnsi="Times New Roman" w:cs="Times New Roman"/>
        </w:rPr>
        <w:t>, M.M. and Helsen, K. (2022)</w:t>
      </w:r>
      <w:r>
        <w:rPr>
          <w:rFonts w:ascii="Times New Roman" w:hAnsi="Times New Roman" w:cs="Times New Roman"/>
        </w:rPr>
        <w:t>.</w:t>
      </w:r>
      <w:r w:rsidRPr="00794EAA">
        <w:rPr>
          <w:rFonts w:ascii="Times New Roman" w:hAnsi="Times New Roman" w:cs="Times New Roman"/>
        </w:rPr>
        <w:t xml:space="preserve"> Global marketing management. John Wiley and Sons.</w:t>
      </w:r>
    </w:p>
    <w:p w14:paraId="6D96BC41" w14:textId="06CFEC14"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 xml:space="preserve">Kotler, P. (2017) Philip Kotler: </w:t>
      </w:r>
      <w:r>
        <w:rPr>
          <w:rFonts w:ascii="Times New Roman" w:hAnsi="Times New Roman" w:cs="Times New Roman"/>
        </w:rPr>
        <w:t>Some</w:t>
      </w:r>
      <w:r w:rsidRPr="00794EAA">
        <w:rPr>
          <w:rFonts w:ascii="Times New Roman" w:hAnsi="Times New Roman" w:cs="Times New Roman"/>
        </w:rPr>
        <w:t xml:space="preserve"> of my adventures in marketing. </w:t>
      </w:r>
      <w:r w:rsidRPr="00794EAA">
        <w:rPr>
          <w:rFonts w:ascii="Times New Roman" w:hAnsi="Times New Roman" w:cs="Times New Roman"/>
          <w:i/>
          <w:iCs/>
        </w:rPr>
        <w:t>Journal of Historical Research in Marketing, 9</w:t>
      </w:r>
      <w:r w:rsidRPr="00794EAA">
        <w:rPr>
          <w:rFonts w:ascii="Times New Roman" w:hAnsi="Times New Roman" w:cs="Times New Roman"/>
        </w:rPr>
        <w:t>(2), pp. 203-208.</w:t>
      </w:r>
    </w:p>
    <w:p w14:paraId="4AC10339" w14:textId="74C47B07"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Kotler, P. and Armstrong, G. (2016)</w:t>
      </w:r>
      <w:r>
        <w:rPr>
          <w:rFonts w:ascii="Times New Roman" w:hAnsi="Times New Roman" w:cs="Times New Roman"/>
        </w:rPr>
        <w:t>.</w:t>
      </w:r>
      <w:r w:rsidRPr="00794EAA">
        <w:rPr>
          <w:rFonts w:ascii="Times New Roman" w:hAnsi="Times New Roman" w:cs="Times New Roman"/>
        </w:rPr>
        <w:t xml:space="preserve"> </w:t>
      </w:r>
      <w:r w:rsidRPr="00794EAA">
        <w:rPr>
          <w:rFonts w:ascii="Times New Roman" w:hAnsi="Times New Roman" w:cs="Times New Roman"/>
          <w:i/>
          <w:iCs/>
        </w:rPr>
        <w:t>Principles of marketing</w:t>
      </w:r>
      <w:r w:rsidRPr="00794EAA">
        <w:rPr>
          <w:rFonts w:ascii="Times New Roman" w:hAnsi="Times New Roman" w:cs="Times New Roman"/>
        </w:rPr>
        <w:t>. Pearson Education Limited.</w:t>
      </w:r>
    </w:p>
    <w:p w14:paraId="69A5740D" w14:textId="77777777"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 xml:space="preserve">Kotler, P. and Keller, K.L. (2016) </w:t>
      </w:r>
      <w:r w:rsidRPr="00794EAA">
        <w:rPr>
          <w:rFonts w:ascii="Times New Roman" w:hAnsi="Times New Roman" w:cs="Times New Roman"/>
          <w:i/>
          <w:iCs/>
        </w:rPr>
        <w:t>Marketing management</w:t>
      </w:r>
      <w:r w:rsidRPr="00794EAA">
        <w:rPr>
          <w:rFonts w:ascii="Times New Roman" w:hAnsi="Times New Roman" w:cs="Times New Roman"/>
        </w:rPr>
        <w:t>. Pearson Education Limited.</w:t>
      </w:r>
    </w:p>
    <w:p w14:paraId="4AEB8CBB" w14:textId="7F84CC21" w:rsidR="00794EAA" w:rsidRDefault="00794EAA" w:rsidP="00794EAA">
      <w:pPr>
        <w:spacing w:line="480" w:lineRule="auto"/>
        <w:rPr>
          <w:rFonts w:ascii="Times New Roman" w:hAnsi="Times New Roman" w:cs="Times New Roman"/>
        </w:rPr>
      </w:pPr>
      <w:proofErr w:type="spellStart"/>
      <w:r w:rsidRPr="00794EAA">
        <w:rPr>
          <w:rFonts w:ascii="Times New Roman" w:hAnsi="Times New Roman" w:cs="Times New Roman"/>
        </w:rPr>
        <w:t>Mandung</w:t>
      </w:r>
      <w:proofErr w:type="spellEnd"/>
      <w:r w:rsidRPr="00794EAA">
        <w:rPr>
          <w:rFonts w:ascii="Times New Roman" w:hAnsi="Times New Roman" w:cs="Times New Roman"/>
        </w:rPr>
        <w:t>, F. (2025)</w:t>
      </w:r>
      <w:r>
        <w:rPr>
          <w:rFonts w:ascii="Times New Roman" w:hAnsi="Times New Roman" w:cs="Times New Roman"/>
        </w:rPr>
        <w:t>.</w:t>
      </w:r>
      <w:r w:rsidRPr="00794EAA">
        <w:rPr>
          <w:rFonts w:ascii="Times New Roman" w:hAnsi="Times New Roman" w:cs="Times New Roman"/>
        </w:rPr>
        <w:t xml:space="preserve"> The influence of storytelling techniques in digital marketing on brand loyalty: A consumer psychology perspective. </w:t>
      </w:r>
      <w:r w:rsidRPr="00794EAA">
        <w:rPr>
          <w:rFonts w:ascii="Times New Roman" w:hAnsi="Times New Roman" w:cs="Times New Roman"/>
          <w:i/>
          <w:iCs/>
        </w:rPr>
        <w:t>Golden Ratio of Marketing and Applied Psychology of Business, 5</w:t>
      </w:r>
      <w:r w:rsidRPr="00794EAA">
        <w:rPr>
          <w:rFonts w:ascii="Times New Roman" w:hAnsi="Times New Roman" w:cs="Times New Roman"/>
        </w:rPr>
        <w:t>(1), pp. 66-78.</w:t>
      </w:r>
    </w:p>
    <w:p w14:paraId="79E367E3" w14:textId="0E8E8DA6" w:rsidR="00794EAA" w:rsidRPr="00794EAA" w:rsidRDefault="00794EAA" w:rsidP="00794EAA">
      <w:pPr>
        <w:spacing w:line="480" w:lineRule="auto"/>
        <w:rPr>
          <w:rFonts w:ascii="Times New Roman" w:hAnsi="Times New Roman" w:cs="Times New Roman"/>
          <w:i/>
          <w:iCs/>
        </w:rPr>
      </w:pPr>
      <w:proofErr w:type="spellStart"/>
      <w:r w:rsidRPr="00794EAA">
        <w:rPr>
          <w:rFonts w:ascii="Times New Roman" w:hAnsi="Times New Roman" w:cs="Times New Roman"/>
        </w:rPr>
        <w:t>Nyamweno</w:t>
      </w:r>
      <w:proofErr w:type="spellEnd"/>
      <w:r w:rsidRPr="00794EAA">
        <w:rPr>
          <w:rFonts w:ascii="Times New Roman" w:hAnsi="Times New Roman" w:cs="Times New Roman"/>
        </w:rPr>
        <w:t xml:space="preserve">, C.M., 2024. </w:t>
      </w:r>
      <w:r w:rsidRPr="00794EAA">
        <w:rPr>
          <w:rFonts w:ascii="Times New Roman" w:hAnsi="Times New Roman" w:cs="Times New Roman"/>
          <w:i/>
          <w:iCs/>
        </w:rPr>
        <w:t xml:space="preserve">Marketing Segmentation Strategies and Sales Performance of </w:t>
      </w:r>
      <w:r w:rsidRPr="00794EAA">
        <w:rPr>
          <w:rFonts w:ascii="Times New Roman" w:hAnsi="Times New Roman" w:cs="Times New Roman"/>
          <w:i/>
          <w:iCs/>
        </w:rPr>
        <w:t>Coca-Cola</w:t>
      </w:r>
      <w:r w:rsidRPr="00794EAA">
        <w:rPr>
          <w:rFonts w:ascii="Times New Roman" w:hAnsi="Times New Roman" w:cs="Times New Roman"/>
          <w:i/>
          <w:iCs/>
        </w:rPr>
        <w:t xml:space="preserve"> Company in Nairobi City County (Doctoral dissertation, Kenyatta University).</w:t>
      </w:r>
    </w:p>
    <w:p w14:paraId="4982B10F" w14:textId="62855EED"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Odoom, R., Odoom, P.T., Amu, P.Y. and Adams, M. (2025)</w:t>
      </w:r>
      <w:r>
        <w:rPr>
          <w:rFonts w:ascii="Times New Roman" w:hAnsi="Times New Roman" w:cs="Times New Roman"/>
        </w:rPr>
        <w:t>.</w:t>
      </w:r>
      <w:r w:rsidRPr="00794EAA">
        <w:rPr>
          <w:rFonts w:ascii="Times New Roman" w:hAnsi="Times New Roman" w:cs="Times New Roman"/>
        </w:rPr>
        <w:t xml:space="preserve"> Sustainable digital marketing practices and consumer brand engagement - a brand reputation mediation investigation. </w:t>
      </w:r>
      <w:r w:rsidRPr="00794EAA">
        <w:rPr>
          <w:rFonts w:ascii="Times New Roman" w:hAnsi="Times New Roman" w:cs="Times New Roman"/>
          <w:i/>
          <w:iCs/>
        </w:rPr>
        <w:t>Journal of Strategic Marketing, 33</w:t>
      </w:r>
      <w:r w:rsidRPr="00794EAA">
        <w:rPr>
          <w:rFonts w:ascii="Times New Roman" w:hAnsi="Times New Roman" w:cs="Times New Roman"/>
        </w:rPr>
        <w:t>(2), pp. 254-270.</w:t>
      </w:r>
    </w:p>
    <w:p w14:paraId="35CF5F19" w14:textId="646D193B"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lastRenderedPageBreak/>
        <w:t>Powers, T.L., Valentine, D.B. and Kennedy, K.N. (2025)</w:t>
      </w:r>
      <w:r>
        <w:rPr>
          <w:rFonts w:ascii="Times New Roman" w:hAnsi="Times New Roman" w:cs="Times New Roman"/>
        </w:rPr>
        <w:t>.</w:t>
      </w:r>
      <w:r w:rsidRPr="00794EAA">
        <w:rPr>
          <w:rFonts w:ascii="Times New Roman" w:hAnsi="Times New Roman" w:cs="Times New Roman"/>
        </w:rPr>
        <w:t xml:space="preserve"> Firm performance and perceptions of market orientation. </w:t>
      </w:r>
      <w:r w:rsidRPr="00794EAA">
        <w:rPr>
          <w:rFonts w:ascii="Times New Roman" w:hAnsi="Times New Roman" w:cs="Times New Roman"/>
          <w:i/>
          <w:iCs/>
        </w:rPr>
        <w:t>Journal of Marketing Theory and Practice, 33</w:t>
      </w:r>
      <w:r w:rsidRPr="00794EAA">
        <w:rPr>
          <w:rFonts w:ascii="Times New Roman" w:hAnsi="Times New Roman" w:cs="Times New Roman"/>
        </w:rPr>
        <w:t>(2), pp. 254-270.</w:t>
      </w:r>
    </w:p>
    <w:p w14:paraId="6F8002F8" w14:textId="77777777" w:rsidR="00794EAA" w:rsidRPr="00794EAA" w:rsidRDefault="00794EAA" w:rsidP="00794EAA">
      <w:pPr>
        <w:spacing w:line="480" w:lineRule="auto"/>
        <w:rPr>
          <w:rFonts w:ascii="Times New Roman" w:hAnsi="Times New Roman" w:cs="Times New Roman"/>
        </w:rPr>
      </w:pPr>
      <w:r w:rsidRPr="00794EAA">
        <w:rPr>
          <w:rFonts w:ascii="Times New Roman" w:hAnsi="Times New Roman" w:cs="Times New Roman"/>
        </w:rPr>
        <w:t xml:space="preserve">Qadri, A.U. and Tariq, M. (2025) SWOT and PESTLE analyses in strategic business planning. </w:t>
      </w:r>
      <w:r w:rsidRPr="00794EAA">
        <w:rPr>
          <w:rFonts w:ascii="Times New Roman" w:hAnsi="Times New Roman" w:cs="Times New Roman"/>
          <w:i/>
          <w:iCs/>
        </w:rPr>
        <w:t>International Journal of Modern Research in Management, 2</w:t>
      </w:r>
      <w:r w:rsidRPr="00794EAA">
        <w:rPr>
          <w:rFonts w:ascii="Times New Roman" w:hAnsi="Times New Roman" w:cs="Times New Roman"/>
        </w:rPr>
        <w:t>(01), pp. 34-44.</w:t>
      </w:r>
    </w:p>
    <w:p w14:paraId="1CFEC979" w14:textId="2CC04AE2" w:rsidR="00794EAA" w:rsidRPr="00794EAA" w:rsidRDefault="00794EAA" w:rsidP="00794EAA">
      <w:pPr>
        <w:spacing w:line="480" w:lineRule="auto"/>
        <w:rPr>
          <w:rFonts w:ascii="Times New Roman" w:hAnsi="Times New Roman" w:cs="Times New Roman"/>
        </w:rPr>
      </w:pPr>
      <w:proofErr w:type="spellStart"/>
      <w:r w:rsidRPr="00794EAA">
        <w:rPr>
          <w:rFonts w:ascii="Times New Roman" w:hAnsi="Times New Roman" w:cs="Times New Roman"/>
        </w:rPr>
        <w:t>Vrontis</w:t>
      </w:r>
      <w:proofErr w:type="spellEnd"/>
      <w:r w:rsidRPr="00794EAA">
        <w:rPr>
          <w:rFonts w:ascii="Times New Roman" w:hAnsi="Times New Roman" w:cs="Times New Roman"/>
        </w:rPr>
        <w:t xml:space="preserve">, D. and Sharp, I. (2003) The strategic positioning of Coca-Cola in </w:t>
      </w:r>
      <w:r>
        <w:rPr>
          <w:rFonts w:ascii="Times New Roman" w:hAnsi="Times New Roman" w:cs="Times New Roman"/>
        </w:rPr>
        <w:t>its</w:t>
      </w:r>
      <w:r w:rsidRPr="00794EAA">
        <w:rPr>
          <w:rFonts w:ascii="Times New Roman" w:hAnsi="Times New Roman" w:cs="Times New Roman"/>
        </w:rPr>
        <w:t xml:space="preserve"> global marketing operation. </w:t>
      </w:r>
      <w:r w:rsidRPr="00794EAA">
        <w:rPr>
          <w:rFonts w:ascii="Times New Roman" w:hAnsi="Times New Roman" w:cs="Times New Roman"/>
          <w:i/>
          <w:iCs/>
        </w:rPr>
        <w:t>The Marketing Review, 3</w:t>
      </w:r>
      <w:r w:rsidRPr="00794EAA">
        <w:rPr>
          <w:rFonts w:ascii="Times New Roman" w:hAnsi="Times New Roman" w:cs="Times New Roman"/>
        </w:rPr>
        <w:t>(3), pp. 289-309.</w:t>
      </w:r>
    </w:p>
    <w:p w14:paraId="1D138509" w14:textId="727DEE3A" w:rsidR="00E02AD2" w:rsidRPr="00E02AD2" w:rsidRDefault="00794EAA" w:rsidP="00794EAA">
      <w:pPr>
        <w:spacing w:line="480" w:lineRule="auto"/>
        <w:rPr>
          <w:rFonts w:ascii="Times New Roman" w:hAnsi="Times New Roman" w:cs="Times New Roman"/>
        </w:rPr>
      </w:pPr>
      <w:r w:rsidRPr="00794EAA">
        <w:rPr>
          <w:rFonts w:ascii="Times New Roman" w:hAnsi="Times New Roman" w:cs="Times New Roman"/>
        </w:rPr>
        <w:t>Wild Ali, M.M. and Ortega-Gutierrez, J. (2025)</w:t>
      </w:r>
      <w:r>
        <w:rPr>
          <w:rFonts w:ascii="Times New Roman" w:hAnsi="Times New Roman" w:cs="Times New Roman"/>
        </w:rPr>
        <w:t>.</w:t>
      </w:r>
      <w:r w:rsidRPr="00794EAA">
        <w:rPr>
          <w:rFonts w:ascii="Times New Roman" w:hAnsi="Times New Roman" w:cs="Times New Roman"/>
        </w:rPr>
        <w:t xml:space="preserve"> Digital marketing: Strategies, challenges, and opportunities in the digital technology. </w:t>
      </w:r>
      <w:r w:rsidRPr="00794EAA">
        <w:rPr>
          <w:rFonts w:ascii="Times New Roman" w:hAnsi="Times New Roman" w:cs="Times New Roman"/>
          <w:i/>
          <w:iCs/>
        </w:rPr>
        <w:t>Global Journal of Economics and Business, 15</w:t>
      </w:r>
      <w:r w:rsidRPr="00794EAA">
        <w:rPr>
          <w:rFonts w:ascii="Times New Roman" w:hAnsi="Times New Roman" w:cs="Times New Roman"/>
        </w:rPr>
        <w:t>(1), pp. 40-52.</w:t>
      </w:r>
    </w:p>
    <w:sectPr w:rsidR="00E02AD2" w:rsidRPr="00E02AD2" w:rsidSect="005D72ED">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FF27E3" w14:textId="77777777" w:rsidR="00111D4F" w:rsidRDefault="00111D4F" w:rsidP="005D72ED">
      <w:pPr>
        <w:spacing w:after="0" w:line="240" w:lineRule="auto"/>
      </w:pPr>
      <w:r>
        <w:separator/>
      </w:r>
    </w:p>
  </w:endnote>
  <w:endnote w:type="continuationSeparator" w:id="0">
    <w:p w14:paraId="4F0E3D2E" w14:textId="77777777" w:rsidR="00111D4F" w:rsidRDefault="00111D4F" w:rsidP="005D7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FFF314" w14:textId="77777777" w:rsidR="00111D4F" w:rsidRDefault="00111D4F" w:rsidP="005D72ED">
      <w:pPr>
        <w:spacing w:after="0" w:line="240" w:lineRule="auto"/>
      </w:pPr>
      <w:r>
        <w:separator/>
      </w:r>
    </w:p>
  </w:footnote>
  <w:footnote w:type="continuationSeparator" w:id="0">
    <w:p w14:paraId="502CAE1B" w14:textId="77777777" w:rsidR="00111D4F" w:rsidRDefault="00111D4F" w:rsidP="005D72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401641891"/>
      <w:docPartObj>
        <w:docPartGallery w:val="Page Numbers (Top of Page)"/>
        <w:docPartUnique/>
      </w:docPartObj>
    </w:sdtPr>
    <w:sdtEndPr>
      <w:rPr>
        <w:b/>
        <w:bCs/>
        <w:noProof/>
        <w:color w:val="auto"/>
        <w:spacing w:val="0"/>
      </w:rPr>
    </w:sdtEndPr>
    <w:sdtContent>
      <w:p w14:paraId="55DBEBC7" w14:textId="6A506881" w:rsidR="005D72ED" w:rsidRDefault="005D72E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4B6E0AC2" w14:textId="77777777" w:rsidR="005D72ED" w:rsidRDefault="005D72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AD2"/>
    <w:rsid w:val="00111D4F"/>
    <w:rsid w:val="00217DE7"/>
    <w:rsid w:val="005D72ED"/>
    <w:rsid w:val="00794EAA"/>
    <w:rsid w:val="00E02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E8E53"/>
  <w15:chartTrackingRefBased/>
  <w15:docId w15:val="{76AE964F-8705-4A5D-BE87-A8C2E7E56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2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2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2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2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2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2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2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2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2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2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AD2"/>
    <w:rPr>
      <w:rFonts w:eastAsiaTheme="majorEastAsia" w:cstheme="majorBidi"/>
      <w:color w:val="272727" w:themeColor="text1" w:themeTint="D8"/>
    </w:rPr>
  </w:style>
  <w:style w:type="paragraph" w:styleId="Title">
    <w:name w:val="Title"/>
    <w:basedOn w:val="Normal"/>
    <w:next w:val="Normal"/>
    <w:link w:val="TitleChar"/>
    <w:uiPriority w:val="10"/>
    <w:qFormat/>
    <w:rsid w:val="00E02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2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2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AD2"/>
    <w:pPr>
      <w:spacing w:before="160"/>
      <w:jc w:val="center"/>
    </w:pPr>
    <w:rPr>
      <w:i/>
      <w:iCs/>
      <w:color w:val="404040" w:themeColor="text1" w:themeTint="BF"/>
    </w:rPr>
  </w:style>
  <w:style w:type="character" w:customStyle="1" w:styleId="QuoteChar">
    <w:name w:val="Quote Char"/>
    <w:basedOn w:val="DefaultParagraphFont"/>
    <w:link w:val="Quote"/>
    <w:uiPriority w:val="29"/>
    <w:rsid w:val="00E02AD2"/>
    <w:rPr>
      <w:i/>
      <w:iCs/>
      <w:color w:val="404040" w:themeColor="text1" w:themeTint="BF"/>
    </w:rPr>
  </w:style>
  <w:style w:type="paragraph" w:styleId="ListParagraph">
    <w:name w:val="List Paragraph"/>
    <w:basedOn w:val="Normal"/>
    <w:uiPriority w:val="34"/>
    <w:qFormat/>
    <w:rsid w:val="00E02AD2"/>
    <w:pPr>
      <w:ind w:left="720"/>
      <w:contextualSpacing/>
    </w:pPr>
  </w:style>
  <w:style w:type="character" w:styleId="IntenseEmphasis">
    <w:name w:val="Intense Emphasis"/>
    <w:basedOn w:val="DefaultParagraphFont"/>
    <w:uiPriority w:val="21"/>
    <w:qFormat/>
    <w:rsid w:val="00E02AD2"/>
    <w:rPr>
      <w:i/>
      <w:iCs/>
      <w:color w:val="0F4761" w:themeColor="accent1" w:themeShade="BF"/>
    </w:rPr>
  </w:style>
  <w:style w:type="paragraph" w:styleId="IntenseQuote">
    <w:name w:val="Intense Quote"/>
    <w:basedOn w:val="Normal"/>
    <w:next w:val="Normal"/>
    <w:link w:val="IntenseQuoteChar"/>
    <w:uiPriority w:val="30"/>
    <w:qFormat/>
    <w:rsid w:val="00E02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2AD2"/>
    <w:rPr>
      <w:i/>
      <w:iCs/>
      <w:color w:val="0F4761" w:themeColor="accent1" w:themeShade="BF"/>
    </w:rPr>
  </w:style>
  <w:style w:type="character" w:styleId="IntenseReference">
    <w:name w:val="Intense Reference"/>
    <w:basedOn w:val="DefaultParagraphFont"/>
    <w:uiPriority w:val="32"/>
    <w:qFormat/>
    <w:rsid w:val="00E02AD2"/>
    <w:rPr>
      <w:b/>
      <w:bCs/>
      <w:smallCaps/>
      <w:color w:val="0F4761" w:themeColor="accent1" w:themeShade="BF"/>
      <w:spacing w:val="5"/>
    </w:rPr>
  </w:style>
  <w:style w:type="character" w:styleId="Hyperlink">
    <w:name w:val="Hyperlink"/>
    <w:basedOn w:val="DefaultParagraphFont"/>
    <w:uiPriority w:val="99"/>
    <w:unhideWhenUsed/>
    <w:rsid w:val="005D72ED"/>
    <w:rPr>
      <w:color w:val="467886" w:themeColor="hyperlink"/>
      <w:u w:val="single"/>
    </w:rPr>
  </w:style>
  <w:style w:type="character" w:styleId="UnresolvedMention">
    <w:name w:val="Unresolved Mention"/>
    <w:basedOn w:val="DefaultParagraphFont"/>
    <w:uiPriority w:val="99"/>
    <w:semiHidden/>
    <w:unhideWhenUsed/>
    <w:rsid w:val="005D72ED"/>
    <w:rPr>
      <w:color w:val="605E5C"/>
      <w:shd w:val="clear" w:color="auto" w:fill="E1DFDD"/>
    </w:rPr>
  </w:style>
  <w:style w:type="paragraph" w:styleId="Header">
    <w:name w:val="header"/>
    <w:basedOn w:val="Normal"/>
    <w:link w:val="HeaderChar"/>
    <w:uiPriority w:val="99"/>
    <w:unhideWhenUsed/>
    <w:rsid w:val="005D7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2ED"/>
  </w:style>
  <w:style w:type="paragraph" w:styleId="Footer">
    <w:name w:val="footer"/>
    <w:basedOn w:val="Normal"/>
    <w:link w:val="FooterChar"/>
    <w:uiPriority w:val="99"/>
    <w:unhideWhenUsed/>
    <w:rsid w:val="005D7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2ED"/>
  </w:style>
  <w:style w:type="paragraph" w:styleId="NoSpacing">
    <w:name w:val="No Spacing"/>
    <w:link w:val="NoSpacingChar"/>
    <w:uiPriority w:val="1"/>
    <w:qFormat/>
    <w:rsid w:val="005D72E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D72ED"/>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vestopedia.com/terms/m/marketing-strategy.asp"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10</Pages>
  <Words>2152</Words>
  <Characters>12271</Characters>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2026-03-18T10:40:00Z</dcterms:created>
  <dcterms:modified xsi:type="dcterms:W3CDTF">2026-03-18T11:07:00Z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c3f036ac-b7e2-4bd7-ae56-3f0508f9302e</vt:lpwstr>
  </property>
</Properties>
</file>