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739E4" w14:textId="77777777" w:rsidR="00303211" w:rsidRPr="00552668" w:rsidRDefault="00303211" w:rsidP="009642BE">
      <w:pPr>
        <w:jc w:val="center"/>
        <w:rPr>
          <w:rFonts w:ascii="Arial" w:hAnsi="Arial" w:cs="Arial"/>
          <w:b/>
          <w:sz w:val="32"/>
          <w:lang w:val="en-GB"/>
        </w:rPr>
      </w:pPr>
      <w:bookmarkStart w:id="0" w:name="_lk87syym5pdl" w:colFirst="0" w:colLast="0"/>
      <w:bookmarkEnd w:id="0"/>
    </w:p>
    <w:p w14:paraId="32C4D53E" w14:textId="77777777" w:rsidR="00303211" w:rsidRPr="00552668" w:rsidRDefault="00303211" w:rsidP="009642BE">
      <w:pPr>
        <w:jc w:val="center"/>
        <w:rPr>
          <w:rFonts w:ascii="Arial" w:hAnsi="Arial" w:cs="Arial"/>
          <w:b/>
          <w:sz w:val="32"/>
          <w:lang w:val="en-GB"/>
        </w:rPr>
      </w:pPr>
    </w:p>
    <w:p w14:paraId="44357733" w14:textId="77777777" w:rsidR="00303211" w:rsidRPr="00552668" w:rsidRDefault="00303211" w:rsidP="009642BE">
      <w:pPr>
        <w:jc w:val="center"/>
        <w:rPr>
          <w:rFonts w:ascii="Arial" w:hAnsi="Arial" w:cs="Arial"/>
          <w:b/>
          <w:sz w:val="32"/>
          <w:lang w:val="en-GB"/>
        </w:rPr>
      </w:pPr>
    </w:p>
    <w:p w14:paraId="522ACAE6" w14:textId="77777777" w:rsidR="00303211" w:rsidRPr="00552668" w:rsidRDefault="00303211" w:rsidP="009642BE">
      <w:pPr>
        <w:jc w:val="center"/>
        <w:rPr>
          <w:rFonts w:ascii="Arial" w:hAnsi="Arial" w:cs="Arial"/>
          <w:b/>
          <w:sz w:val="32"/>
          <w:lang w:val="en-GB"/>
        </w:rPr>
      </w:pPr>
    </w:p>
    <w:p w14:paraId="4EB6BE8F" w14:textId="77777777" w:rsidR="00303211" w:rsidRPr="00552668" w:rsidRDefault="00303211" w:rsidP="009642BE">
      <w:pPr>
        <w:jc w:val="center"/>
        <w:rPr>
          <w:rFonts w:ascii="Arial" w:hAnsi="Arial" w:cs="Arial"/>
          <w:b/>
          <w:sz w:val="32"/>
          <w:lang w:val="en-GB"/>
        </w:rPr>
      </w:pPr>
    </w:p>
    <w:p w14:paraId="53B94818" w14:textId="77777777" w:rsidR="00303211" w:rsidRPr="00552668" w:rsidRDefault="00303211" w:rsidP="009642BE">
      <w:pPr>
        <w:jc w:val="center"/>
        <w:rPr>
          <w:rFonts w:ascii="Arial" w:hAnsi="Arial" w:cs="Arial"/>
          <w:b/>
          <w:sz w:val="32"/>
          <w:lang w:val="en-GB"/>
        </w:rPr>
      </w:pPr>
    </w:p>
    <w:p w14:paraId="060F99E3" w14:textId="77777777" w:rsidR="00303211" w:rsidRPr="00552668" w:rsidRDefault="00303211" w:rsidP="009642BE">
      <w:pPr>
        <w:jc w:val="center"/>
        <w:rPr>
          <w:rFonts w:ascii="Arial" w:hAnsi="Arial" w:cs="Arial"/>
          <w:b/>
          <w:sz w:val="32"/>
          <w:lang w:val="en-GB"/>
        </w:rPr>
      </w:pPr>
    </w:p>
    <w:p w14:paraId="1F8F52CA" w14:textId="77777777" w:rsidR="00303211" w:rsidRPr="00552668" w:rsidRDefault="00303211" w:rsidP="009642BE">
      <w:pPr>
        <w:jc w:val="center"/>
        <w:rPr>
          <w:rFonts w:ascii="Arial" w:hAnsi="Arial" w:cs="Arial"/>
          <w:b/>
          <w:sz w:val="32"/>
          <w:lang w:val="en-GB"/>
        </w:rPr>
      </w:pPr>
    </w:p>
    <w:p w14:paraId="5867C122" w14:textId="77777777" w:rsidR="009642BE" w:rsidRDefault="009642BE" w:rsidP="009642BE">
      <w:pPr>
        <w:jc w:val="center"/>
        <w:rPr>
          <w:rFonts w:ascii="Arial" w:hAnsi="Arial" w:cs="Arial"/>
          <w:b/>
          <w:sz w:val="32"/>
          <w:lang w:val="en-GB"/>
        </w:rPr>
      </w:pPr>
      <w:r w:rsidRPr="00552668">
        <w:rPr>
          <w:rFonts w:ascii="Arial" w:hAnsi="Arial" w:cs="Arial"/>
          <w:b/>
          <w:sz w:val="32"/>
          <w:lang w:val="en-GB"/>
        </w:rPr>
        <w:t>COMPONENT 1: INNOVATIVE SERVICE PLAN</w:t>
      </w:r>
    </w:p>
    <w:p w14:paraId="4531AC18" w14:textId="77777777" w:rsidR="00912152" w:rsidRDefault="00912152" w:rsidP="009642BE">
      <w:pPr>
        <w:jc w:val="center"/>
        <w:rPr>
          <w:rFonts w:ascii="Arial" w:hAnsi="Arial" w:cs="Arial"/>
          <w:b/>
          <w:sz w:val="32"/>
          <w:lang w:val="en-GB"/>
        </w:rPr>
      </w:pPr>
    </w:p>
    <w:p w14:paraId="34DB776F" w14:textId="77777777" w:rsidR="00912152" w:rsidRDefault="00912152" w:rsidP="009642BE">
      <w:pPr>
        <w:jc w:val="center"/>
        <w:rPr>
          <w:rFonts w:ascii="Arial" w:hAnsi="Arial" w:cs="Arial"/>
          <w:b/>
          <w:sz w:val="32"/>
          <w:lang w:val="en-GB"/>
        </w:rPr>
      </w:pPr>
    </w:p>
    <w:p w14:paraId="2271398E" w14:textId="2F2DF149" w:rsidR="00912152" w:rsidRDefault="00912152" w:rsidP="009642BE">
      <w:pPr>
        <w:jc w:val="center"/>
        <w:rPr>
          <w:rFonts w:ascii="Arial" w:hAnsi="Arial" w:cs="Arial"/>
          <w:b/>
          <w:sz w:val="32"/>
          <w:lang w:val="en-GB"/>
        </w:rPr>
      </w:pPr>
      <w:r>
        <w:rPr>
          <w:rFonts w:ascii="Arial" w:hAnsi="Arial" w:cs="Arial"/>
          <w:b/>
          <w:sz w:val="32"/>
          <w:lang w:val="en-GB"/>
        </w:rPr>
        <w:t>Student Ioan Francisc Tamas</w:t>
      </w:r>
    </w:p>
    <w:p w14:paraId="40892CC8" w14:textId="77777777" w:rsidR="00912152" w:rsidRPr="00552668" w:rsidRDefault="00912152" w:rsidP="009642BE">
      <w:pPr>
        <w:jc w:val="center"/>
        <w:rPr>
          <w:rFonts w:ascii="Arial" w:hAnsi="Arial" w:cs="Arial"/>
          <w:b/>
          <w:sz w:val="32"/>
          <w:lang w:val="en-GB"/>
        </w:rPr>
      </w:pPr>
    </w:p>
    <w:p w14:paraId="1F692692" w14:textId="77777777" w:rsidR="009642BE" w:rsidRPr="00552668" w:rsidRDefault="009642BE">
      <w:pPr>
        <w:rPr>
          <w:rFonts w:ascii="Arial" w:hAnsi="Arial" w:cs="Arial"/>
          <w:b/>
          <w:sz w:val="32"/>
          <w:lang w:val="en-GB"/>
        </w:rPr>
      </w:pPr>
      <w:r w:rsidRPr="00552668">
        <w:rPr>
          <w:rFonts w:ascii="Arial" w:hAnsi="Arial" w:cs="Arial"/>
          <w:b/>
          <w:sz w:val="32"/>
          <w:lang w:val="en-GB"/>
        </w:rPr>
        <w:br w:type="page"/>
      </w:r>
    </w:p>
    <w:sdt>
      <w:sdtPr>
        <w:rPr>
          <w:rFonts w:ascii="Times New Roman" w:eastAsia="Times New Roman" w:hAnsi="Times New Roman" w:cs="Times New Roman"/>
          <w:b w:val="0"/>
          <w:bCs w:val="0"/>
          <w:color w:val="auto"/>
          <w:sz w:val="24"/>
          <w:szCs w:val="24"/>
        </w:rPr>
        <w:id w:val="24283048"/>
        <w:docPartObj>
          <w:docPartGallery w:val="Table of Contents"/>
          <w:docPartUnique/>
        </w:docPartObj>
      </w:sdtPr>
      <w:sdtContent>
        <w:p w14:paraId="1FF97420" w14:textId="77777777" w:rsidR="00DA4AAC" w:rsidRPr="00552668" w:rsidRDefault="00DA4AAC" w:rsidP="00DA4AAC">
          <w:pPr>
            <w:pStyle w:val="TOCHeading"/>
            <w:jc w:val="center"/>
            <w:rPr>
              <w:color w:val="auto"/>
            </w:rPr>
          </w:pPr>
          <w:r w:rsidRPr="00552668">
            <w:rPr>
              <w:color w:val="auto"/>
            </w:rPr>
            <w:t>Table of Contents</w:t>
          </w:r>
        </w:p>
        <w:p w14:paraId="3FE8B53C" w14:textId="77777777" w:rsidR="000F3393" w:rsidRPr="000F3393" w:rsidRDefault="00B51837">
          <w:pPr>
            <w:pStyle w:val="TOC1"/>
            <w:tabs>
              <w:tab w:val="right" w:leader="dot" w:pos="9350"/>
            </w:tabs>
            <w:rPr>
              <w:rFonts w:ascii="Arial" w:eastAsiaTheme="minorEastAsia" w:hAnsi="Arial" w:cs="Arial"/>
              <w:noProof/>
              <w:sz w:val="22"/>
              <w:szCs w:val="22"/>
            </w:rPr>
          </w:pPr>
          <w:r w:rsidRPr="000F3393">
            <w:rPr>
              <w:rFonts w:ascii="Arial" w:hAnsi="Arial" w:cs="Arial"/>
              <w:sz w:val="22"/>
              <w:szCs w:val="22"/>
            </w:rPr>
            <w:fldChar w:fldCharType="begin"/>
          </w:r>
          <w:r w:rsidR="00DA4AAC" w:rsidRPr="000F3393">
            <w:rPr>
              <w:rFonts w:ascii="Arial" w:hAnsi="Arial" w:cs="Arial"/>
              <w:sz w:val="22"/>
              <w:szCs w:val="22"/>
            </w:rPr>
            <w:instrText xml:space="preserve"> TOC \o "1-3" \h \z \u </w:instrText>
          </w:r>
          <w:r w:rsidRPr="000F3393">
            <w:rPr>
              <w:rFonts w:ascii="Arial" w:hAnsi="Arial" w:cs="Arial"/>
              <w:sz w:val="22"/>
              <w:szCs w:val="22"/>
            </w:rPr>
            <w:fldChar w:fldCharType="separate"/>
          </w:r>
          <w:hyperlink w:anchor="_Toc146905727" w:history="1">
            <w:r w:rsidR="000F3393" w:rsidRPr="000F3393">
              <w:rPr>
                <w:rStyle w:val="Hyperlink"/>
                <w:rFonts w:ascii="Arial" w:hAnsi="Arial" w:cs="Arial"/>
                <w:noProof/>
                <w:sz w:val="22"/>
                <w:szCs w:val="22"/>
                <w:lang w:val="en-GB"/>
              </w:rPr>
              <w:t>Introduction</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_Toc146905727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3</w:t>
            </w:r>
            <w:r w:rsidR="000F3393" w:rsidRPr="000F3393">
              <w:rPr>
                <w:rFonts w:ascii="Arial" w:hAnsi="Arial" w:cs="Arial"/>
                <w:noProof/>
                <w:webHidden/>
                <w:sz w:val="22"/>
                <w:szCs w:val="22"/>
              </w:rPr>
              <w:fldChar w:fldCharType="end"/>
            </w:r>
          </w:hyperlink>
        </w:p>
        <w:p w14:paraId="5D7D8ED2" w14:textId="77777777" w:rsidR="000F3393" w:rsidRPr="000F3393" w:rsidRDefault="00000000">
          <w:pPr>
            <w:pStyle w:val="TOC1"/>
            <w:tabs>
              <w:tab w:val="right" w:leader="dot" w:pos="9350"/>
            </w:tabs>
            <w:rPr>
              <w:rFonts w:ascii="Arial" w:eastAsiaTheme="minorEastAsia" w:hAnsi="Arial" w:cs="Arial"/>
              <w:noProof/>
              <w:sz w:val="22"/>
              <w:szCs w:val="22"/>
            </w:rPr>
          </w:pPr>
          <w:hyperlink w:anchor="_Toc146905728" w:history="1">
            <w:r w:rsidR="000F3393" w:rsidRPr="000F3393">
              <w:rPr>
                <w:rStyle w:val="Hyperlink"/>
                <w:rFonts w:ascii="Arial" w:hAnsi="Arial" w:cs="Arial"/>
                <w:noProof/>
                <w:sz w:val="22"/>
                <w:szCs w:val="22"/>
                <w:lang w:val="en-GB"/>
              </w:rPr>
              <w:t>Services Monarch Airlines offers</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_Toc146905728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3</w:t>
            </w:r>
            <w:r w:rsidR="000F3393" w:rsidRPr="000F3393">
              <w:rPr>
                <w:rFonts w:ascii="Arial" w:hAnsi="Arial" w:cs="Arial"/>
                <w:noProof/>
                <w:webHidden/>
                <w:sz w:val="22"/>
                <w:szCs w:val="22"/>
              </w:rPr>
              <w:fldChar w:fldCharType="end"/>
            </w:r>
          </w:hyperlink>
        </w:p>
        <w:p w14:paraId="34DCE7D4" w14:textId="77777777" w:rsidR="000F3393" w:rsidRPr="000F3393" w:rsidRDefault="00000000">
          <w:pPr>
            <w:pStyle w:val="TOC1"/>
            <w:tabs>
              <w:tab w:val="right" w:leader="dot" w:pos="9350"/>
            </w:tabs>
            <w:rPr>
              <w:rFonts w:ascii="Arial" w:eastAsiaTheme="minorEastAsia" w:hAnsi="Arial" w:cs="Arial"/>
              <w:noProof/>
              <w:sz w:val="22"/>
              <w:szCs w:val="22"/>
            </w:rPr>
          </w:pPr>
          <w:hyperlink w:anchor="_Toc146905729" w:history="1">
            <w:r w:rsidR="000F3393" w:rsidRPr="000F3393">
              <w:rPr>
                <w:rStyle w:val="Hyperlink"/>
                <w:rFonts w:ascii="Arial" w:hAnsi="Arial" w:cs="Arial"/>
                <w:noProof/>
                <w:sz w:val="22"/>
                <w:szCs w:val="22"/>
                <w:lang w:val="en-GB"/>
              </w:rPr>
              <w:t>Impact of innovation on company</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_Toc146905729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5</w:t>
            </w:r>
            <w:r w:rsidR="000F3393" w:rsidRPr="000F3393">
              <w:rPr>
                <w:rFonts w:ascii="Arial" w:hAnsi="Arial" w:cs="Arial"/>
                <w:noProof/>
                <w:webHidden/>
                <w:sz w:val="22"/>
                <w:szCs w:val="22"/>
              </w:rPr>
              <w:fldChar w:fldCharType="end"/>
            </w:r>
          </w:hyperlink>
        </w:p>
        <w:p w14:paraId="19B68C2E" w14:textId="77777777" w:rsidR="000F3393" w:rsidRPr="000F3393" w:rsidRDefault="00000000">
          <w:pPr>
            <w:pStyle w:val="TOC1"/>
            <w:tabs>
              <w:tab w:val="right" w:leader="dot" w:pos="9350"/>
            </w:tabs>
            <w:rPr>
              <w:rFonts w:ascii="Arial" w:eastAsiaTheme="minorEastAsia" w:hAnsi="Arial" w:cs="Arial"/>
              <w:noProof/>
              <w:sz w:val="22"/>
              <w:szCs w:val="22"/>
            </w:rPr>
          </w:pPr>
          <w:hyperlink w:anchor="_Toc146905730" w:history="1">
            <w:r w:rsidR="000F3393" w:rsidRPr="000F3393">
              <w:rPr>
                <w:rStyle w:val="Hyperlink"/>
                <w:rFonts w:ascii="Arial" w:hAnsi="Arial" w:cs="Arial"/>
                <w:noProof/>
                <w:sz w:val="22"/>
                <w:szCs w:val="22"/>
              </w:rPr>
              <w:t>Application of SCAMPER model</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_Toc146905730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6</w:t>
            </w:r>
            <w:r w:rsidR="000F3393" w:rsidRPr="000F3393">
              <w:rPr>
                <w:rFonts w:ascii="Arial" w:hAnsi="Arial" w:cs="Arial"/>
                <w:noProof/>
                <w:webHidden/>
                <w:sz w:val="22"/>
                <w:szCs w:val="22"/>
              </w:rPr>
              <w:fldChar w:fldCharType="end"/>
            </w:r>
          </w:hyperlink>
        </w:p>
        <w:p w14:paraId="0B2C843A" w14:textId="77777777" w:rsidR="000F3393" w:rsidRPr="000F3393" w:rsidRDefault="00000000">
          <w:pPr>
            <w:pStyle w:val="TOC1"/>
            <w:tabs>
              <w:tab w:val="right" w:leader="dot" w:pos="9350"/>
            </w:tabs>
            <w:rPr>
              <w:rFonts w:ascii="Arial" w:eastAsiaTheme="minorEastAsia" w:hAnsi="Arial" w:cs="Arial"/>
              <w:noProof/>
              <w:sz w:val="22"/>
              <w:szCs w:val="22"/>
            </w:rPr>
          </w:pPr>
          <w:hyperlink w:anchor="_Toc146905731" w:history="1">
            <w:r w:rsidR="000F3393" w:rsidRPr="000F3393">
              <w:rPr>
                <w:rStyle w:val="Hyperlink"/>
                <w:rFonts w:ascii="Arial" w:hAnsi="Arial" w:cs="Arial"/>
                <w:noProof/>
                <w:sz w:val="22"/>
                <w:szCs w:val="22"/>
                <w:lang w:val="en-GB"/>
              </w:rPr>
              <w:t>Recommendations</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_Toc146905731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9</w:t>
            </w:r>
            <w:r w:rsidR="000F3393" w:rsidRPr="000F3393">
              <w:rPr>
                <w:rFonts w:ascii="Arial" w:hAnsi="Arial" w:cs="Arial"/>
                <w:noProof/>
                <w:webHidden/>
                <w:sz w:val="22"/>
                <w:szCs w:val="22"/>
              </w:rPr>
              <w:fldChar w:fldCharType="end"/>
            </w:r>
          </w:hyperlink>
        </w:p>
        <w:p w14:paraId="45D94B6F" w14:textId="77777777" w:rsidR="000F3393" w:rsidRPr="000F3393" w:rsidRDefault="00000000">
          <w:pPr>
            <w:pStyle w:val="TOC1"/>
            <w:tabs>
              <w:tab w:val="right" w:leader="dot" w:pos="9350"/>
            </w:tabs>
            <w:rPr>
              <w:rFonts w:ascii="Arial" w:eastAsiaTheme="minorEastAsia" w:hAnsi="Arial" w:cs="Arial"/>
              <w:noProof/>
              <w:sz w:val="22"/>
              <w:szCs w:val="22"/>
            </w:rPr>
          </w:pPr>
          <w:hyperlink w:anchor="_Toc146905732" w:history="1">
            <w:r w:rsidR="000F3393" w:rsidRPr="000F3393">
              <w:rPr>
                <w:rStyle w:val="Hyperlink"/>
                <w:rFonts w:ascii="Arial" w:hAnsi="Arial" w:cs="Arial"/>
                <w:noProof/>
                <w:sz w:val="22"/>
                <w:szCs w:val="22"/>
              </w:rPr>
              <w:t>Conclusion</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_Toc146905732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10</w:t>
            </w:r>
            <w:r w:rsidR="000F3393" w:rsidRPr="000F3393">
              <w:rPr>
                <w:rFonts w:ascii="Arial" w:hAnsi="Arial" w:cs="Arial"/>
                <w:noProof/>
                <w:webHidden/>
                <w:sz w:val="22"/>
                <w:szCs w:val="22"/>
              </w:rPr>
              <w:fldChar w:fldCharType="end"/>
            </w:r>
          </w:hyperlink>
        </w:p>
        <w:p w14:paraId="3C2FBB2A" w14:textId="77777777" w:rsidR="000F3393" w:rsidRPr="000F3393" w:rsidRDefault="00000000">
          <w:pPr>
            <w:pStyle w:val="TOC1"/>
            <w:tabs>
              <w:tab w:val="right" w:leader="dot" w:pos="9350"/>
            </w:tabs>
            <w:rPr>
              <w:rFonts w:ascii="Arial" w:eastAsiaTheme="minorEastAsia" w:hAnsi="Arial" w:cs="Arial"/>
              <w:noProof/>
              <w:sz w:val="22"/>
              <w:szCs w:val="22"/>
            </w:rPr>
          </w:pPr>
          <w:hyperlink w:anchor="_Toc146905733" w:history="1">
            <w:r w:rsidR="000F3393" w:rsidRPr="000F3393">
              <w:rPr>
                <w:rStyle w:val="Hyperlink"/>
                <w:rFonts w:ascii="Arial" w:hAnsi="Arial" w:cs="Arial"/>
                <w:noProof/>
                <w:sz w:val="22"/>
                <w:szCs w:val="22"/>
              </w:rPr>
              <w:t>References</w:t>
            </w:r>
            <w:r w:rsidR="000F3393" w:rsidRPr="000F3393">
              <w:rPr>
                <w:rFonts w:ascii="Arial" w:hAnsi="Arial" w:cs="Arial"/>
                <w:noProof/>
                <w:webHidden/>
                <w:sz w:val="22"/>
                <w:szCs w:val="22"/>
              </w:rPr>
              <w:tab/>
            </w:r>
            <w:r w:rsidR="000F3393" w:rsidRPr="000F3393">
              <w:rPr>
                <w:rFonts w:ascii="Arial" w:hAnsi="Arial" w:cs="Arial"/>
                <w:noProof/>
                <w:webHidden/>
                <w:sz w:val="22"/>
                <w:szCs w:val="22"/>
              </w:rPr>
              <w:fldChar w:fldCharType="begin"/>
            </w:r>
            <w:r w:rsidR="000F3393" w:rsidRPr="000F3393">
              <w:rPr>
                <w:rFonts w:ascii="Arial" w:hAnsi="Arial" w:cs="Arial"/>
                <w:noProof/>
                <w:webHidden/>
                <w:sz w:val="22"/>
                <w:szCs w:val="22"/>
              </w:rPr>
              <w:instrText xml:space="preserve"> PAGEREF _Toc146905733 \h </w:instrText>
            </w:r>
            <w:r w:rsidR="000F3393" w:rsidRPr="000F3393">
              <w:rPr>
                <w:rFonts w:ascii="Arial" w:hAnsi="Arial" w:cs="Arial"/>
                <w:noProof/>
                <w:webHidden/>
                <w:sz w:val="22"/>
                <w:szCs w:val="22"/>
              </w:rPr>
            </w:r>
            <w:r w:rsidR="000F3393" w:rsidRPr="000F3393">
              <w:rPr>
                <w:rFonts w:ascii="Arial" w:hAnsi="Arial" w:cs="Arial"/>
                <w:noProof/>
                <w:webHidden/>
                <w:sz w:val="22"/>
                <w:szCs w:val="22"/>
              </w:rPr>
              <w:fldChar w:fldCharType="separate"/>
            </w:r>
            <w:r w:rsidR="000F3393" w:rsidRPr="000F3393">
              <w:rPr>
                <w:rFonts w:ascii="Arial" w:hAnsi="Arial" w:cs="Arial"/>
                <w:noProof/>
                <w:webHidden/>
                <w:sz w:val="22"/>
                <w:szCs w:val="22"/>
              </w:rPr>
              <w:t>11</w:t>
            </w:r>
            <w:r w:rsidR="000F3393" w:rsidRPr="000F3393">
              <w:rPr>
                <w:rFonts w:ascii="Arial" w:hAnsi="Arial" w:cs="Arial"/>
                <w:noProof/>
                <w:webHidden/>
                <w:sz w:val="22"/>
                <w:szCs w:val="22"/>
              </w:rPr>
              <w:fldChar w:fldCharType="end"/>
            </w:r>
          </w:hyperlink>
        </w:p>
        <w:p w14:paraId="0E2C0BEF" w14:textId="77777777" w:rsidR="00DA4AAC" w:rsidRPr="00552668" w:rsidRDefault="00B51837">
          <w:r w:rsidRPr="000F3393">
            <w:rPr>
              <w:rFonts w:ascii="Arial" w:hAnsi="Arial" w:cs="Arial"/>
              <w:sz w:val="22"/>
              <w:szCs w:val="22"/>
            </w:rPr>
            <w:fldChar w:fldCharType="end"/>
          </w:r>
        </w:p>
      </w:sdtContent>
    </w:sdt>
    <w:p w14:paraId="4AD282DA" w14:textId="77777777" w:rsidR="009642BE" w:rsidRPr="00552668" w:rsidRDefault="009642BE" w:rsidP="009642BE">
      <w:pPr>
        <w:jc w:val="center"/>
        <w:rPr>
          <w:rFonts w:ascii="Arial" w:eastAsia="Arial" w:hAnsi="Arial" w:cs="Arial"/>
          <w:b/>
          <w:sz w:val="28"/>
          <w:szCs w:val="28"/>
          <w:lang w:val="en-GB"/>
        </w:rPr>
      </w:pPr>
      <w:r w:rsidRPr="00552668">
        <w:rPr>
          <w:rFonts w:ascii="Arial" w:hAnsi="Arial" w:cs="Arial"/>
          <w:b/>
          <w:lang w:val="en-GB"/>
        </w:rPr>
        <w:br w:type="page"/>
      </w:r>
    </w:p>
    <w:p w14:paraId="08F2B36D" w14:textId="77777777" w:rsidR="00F93447" w:rsidRPr="00552668" w:rsidRDefault="00F35A4C">
      <w:pPr>
        <w:pStyle w:val="Heading1"/>
        <w:rPr>
          <w:lang w:val="en-GB"/>
        </w:rPr>
      </w:pPr>
      <w:bookmarkStart w:id="1" w:name="_Toc146905727"/>
      <w:r w:rsidRPr="00552668">
        <w:rPr>
          <w:lang w:val="en-GB"/>
        </w:rPr>
        <w:lastRenderedPageBreak/>
        <w:t>Introduction</w:t>
      </w:r>
      <w:bookmarkEnd w:id="1"/>
      <w:r w:rsidRPr="00552668">
        <w:rPr>
          <w:lang w:val="en-GB"/>
        </w:rPr>
        <w:t xml:space="preserve"> </w:t>
      </w:r>
    </w:p>
    <w:p w14:paraId="61DA01FC" w14:textId="1B7F5F00" w:rsidR="00F93447"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An organisation </w:t>
      </w:r>
      <w:r w:rsidR="00912152" w:rsidRPr="00552668">
        <w:rPr>
          <w:rFonts w:ascii="Arial" w:eastAsia="Arial" w:hAnsi="Arial" w:cs="Arial"/>
          <w:sz w:val="22"/>
          <w:szCs w:val="22"/>
          <w:lang w:val="en-GB"/>
        </w:rPr>
        <w:t>must</w:t>
      </w:r>
      <w:r w:rsidRPr="00552668">
        <w:rPr>
          <w:rFonts w:ascii="Arial" w:eastAsia="Arial" w:hAnsi="Arial" w:cs="Arial"/>
          <w:sz w:val="22"/>
          <w:szCs w:val="22"/>
          <w:lang w:val="en-GB"/>
        </w:rPr>
        <w:t xml:space="preserve"> change or upgrade its product or service offering according to shifts in the market requirements or trends. Non-compliance with the changing demands of the market can have a negative impact on business productivity. On the other hand, considering market demands while developing new offerings can allow businesses to develop a good reputation, attract new consumers and gain profitability. This study aims to analyse the service that Monarch Airlines offers to its consumers and the impact of innovation on its business. The SCAMPER model will be used to suggest ways through which the company can properly navigate the challenges in the market that it faces. According to these challenges, effective recommendations will also be provided which can aid in revising the operation of Monarch Airlines in the competitive market.    </w:t>
      </w:r>
    </w:p>
    <w:p w14:paraId="038B12E4" w14:textId="41565B5A" w:rsidR="00F93447" w:rsidRPr="00552668" w:rsidRDefault="00F35A4C">
      <w:pPr>
        <w:pStyle w:val="Heading1"/>
        <w:rPr>
          <w:lang w:val="en-GB"/>
        </w:rPr>
      </w:pPr>
      <w:bookmarkStart w:id="2" w:name="_jkoxpr1a02lr" w:colFirst="0" w:colLast="0"/>
      <w:bookmarkStart w:id="3" w:name="_Toc146905728"/>
      <w:bookmarkEnd w:id="2"/>
      <w:r w:rsidRPr="00552668">
        <w:rPr>
          <w:lang w:val="en-GB"/>
        </w:rPr>
        <w:t xml:space="preserve">Services Monarch Airlines </w:t>
      </w:r>
      <w:bookmarkEnd w:id="3"/>
      <w:r w:rsidR="00912152" w:rsidRPr="00552668">
        <w:rPr>
          <w:lang w:val="en-GB"/>
        </w:rPr>
        <w:t>offers.</w:t>
      </w:r>
      <w:r w:rsidRPr="00552668">
        <w:rPr>
          <w:lang w:val="en-GB"/>
        </w:rPr>
        <w:t xml:space="preserve"> </w:t>
      </w:r>
    </w:p>
    <w:p w14:paraId="09606F5A" w14:textId="097D1DF3" w:rsidR="00914C59"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Monarch Airline is a British charter as well as scheduled airline organisation. This organisation is based on </w:t>
      </w:r>
      <w:r w:rsidR="00912152" w:rsidRPr="00552668">
        <w:rPr>
          <w:rFonts w:ascii="Arial" w:eastAsia="Arial" w:hAnsi="Arial" w:cs="Arial"/>
          <w:sz w:val="22"/>
          <w:szCs w:val="22"/>
          <w:lang w:val="en-GB"/>
        </w:rPr>
        <w:t>Luton,</w:t>
      </w:r>
      <w:r w:rsidRPr="00552668">
        <w:rPr>
          <w:rFonts w:ascii="Arial" w:eastAsia="Arial" w:hAnsi="Arial" w:cs="Arial"/>
          <w:sz w:val="22"/>
          <w:szCs w:val="22"/>
          <w:lang w:val="en-GB"/>
        </w:rPr>
        <w:t xml:space="preserve"> and it was establi</w:t>
      </w:r>
      <w:r w:rsidR="009642BE" w:rsidRPr="00552668">
        <w:rPr>
          <w:rFonts w:ascii="Arial" w:eastAsia="Arial" w:hAnsi="Arial" w:cs="Arial"/>
          <w:sz w:val="22"/>
          <w:szCs w:val="22"/>
          <w:lang w:val="en-GB"/>
        </w:rPr>
        <w:t>shed in 1968, h</w:t>
      </w:r>
      <w:r w:rsidRPr="00552668">
        <w:rPr>
          <w:rFonts w:ascii="Arial" w:eastAsia="Arial" w:hAnsi="Arial" w:cs="Arial"/>
          <w:sz w:val="22"/>
          <w:szCs w:val="22"/>
          <w:lang w:val="en-GB"/>
        </w:rPr>
        <w:t xml:space="preserve">owever, currently out of operation in the market. In 2017, this organisation collapsed and at that time, it had about 1800 employees. However, due to this collapse, </w:t>
      </w:r>
      <w:r w:rsidR="00912152" w:rsidRPr="00552668">
        <w:rPr>
          <w:rFonts w:ascii="Arial" w:eastAsia="Arial" w:hAnsi="Arial" w:cs="Arial"/>
          <w:sz w:val="22"/>
          <w:szCs w:val="22"/>
          <w:lang w:val="en-GB"/>
        </w:rPr>
        <w:t>all</w:t>
      </w:r>
      <w:r w:rsidRPr="00552668">
        <w:rPr>
          <w:rFonts w:ascii="Arial" w:eastAsia="Arial" w:hAnsi="Arial" w:cs="Arial"/>
          <w:sz w:val="22"/>
          <w:szCs w:val="22"/>
          <w:lang w:val="en-GB"/>
        </w:rPr>
        <w:t xml:space="preserve"> the employees were redundant and about 860000 flights were also cancelled (</w:t>
      </w:r>
      <w:proofErr w:type="spellStart"/>
      <w:r w:rsidRPr="00552668">
        <w:rPr>
          <w:rFonts w:ascii="Arial" w:eastAsia="Arial" w:hAnsi="Arial" w:cs="Arial"/>
          <w:sz w:val="22"/>
          <w:szCs w:val="22"/>
          <w:lang w:val="en-GB"/>
        </w:rPr>
        <w:t>bbc</w:t>
      </w:r>
      <w:proofErr w:type="spellEnd"/>
      <w:r w:rsidRPr="00552668">
        <w:rPr>
          <w:rFonts w:ascii="Arial" w:eastAsia="Arial" w:hAnsi="Arial" w:cs="Arial"/>
          <w:sz w:val="22"/>
          <w:szCs w:val="22"/>
          <w:lang w:val="en-GB"/>
        </w:rPr>
        <w:t>, 2023). At the time of its operation, this airline company operated different scheduled flights to various destinations across the world. Destinations include the Mediterranean, the Canary Islands, Cyprus, Egypt as well as Turkey (</w:t>
      </w:r>
      <w:proofErr w:type="spellStart"/>
      <w:r w:rsidRPr="00552668">
        <w:rPr>
          <w:rFonts w:ascii="Arial" w:eastAsia="Arial" w:hAnsi="Arial" w:cs="Arial"/>
          <w:sz w:val="22"/>
          <w:szCs w:val="22"/>
          <w:lang w:val="en-GB"/>
        </w:rPr>
        <w:t>bbc</w:t>
      </w:r>
      <w:proofErr w:type="spellEnd"/>
      <w:r w:rsidRPr="00552668">
        <w:rPr>
          <w:rFonts w:ascii="Arial" w:eastAsia="Arial" w:hAnsi="Arial" w:cs="Arial"/>
          <w:sz w:val="22"/>
          <w:szCs w:val="22"/>
          <w:lang w:val="en-GB"/>
        </w:rPr>
        <w:t xml:space="preserve">, 2023). This diverse range of operational locations has enabled this organisation to get a significant consumer base at the peak of its operational efficiency. Although the headquarters of this organisation is based in Luton, the airline service also has bases in Birmingham, Leeds, Gatwick as well as </w:t>
      </w:r>
      <w:r w:rsidR="00914C59" w:rsidRPr="00552668">
        <w:rPr>
          <w:rFonts w:ascii="Arial" w:eastAsia="Arial" w:hAnsi="Arial" w:cs="Arial"/>
          <w:sz w:val="22"/>
          <w:szCs w:val="22"/>
          <w:lang w:val="en-GB"/>
        </w:rPr>
        <w:t>Manchester</w:t>
      </w:r>
      <w:r w:rsidRPr="00552668">
        <w:rPr>
          <w:rFonts w:ascii="Arial" w:eastAsia="Arial" w:hAnsi="Arial" w:cs="Arial"/>
          <w:sz w:val="22"/>
          <w:szCs w:val="22"/>
          <w:lang w:val="en-GB"/>
        </w:rPr>
        <w:t xml:space="preserve">. Operation from these different places across the UK also allowed this organisation to get consumers from different parts of the UK. The number of consumers in the business can have a direct impact on the company’s productivity as well as profitability (Kim, 2020). </w:t>
      </w:r>
    </w:p>
    <w:p w14:paraId="539C7DDA" w14:textId="77777777" w:rsidR="00914C59" w:rsidRPr="00552668" w:rsidRDefault="00914C59" w:rsidP="00914C59">
      <w:pPr>
        <w:pStyle w:val="Normal1"/>
        <w:jc w:val="center"/>
        <w:rPr>
          <w:rFonts w:ascii="Arial" w:eastAsia="Arial" w:hAnsi="Arial" w:cs="Arial"/>
          <w:sz w:val="22"/>
          <w:szCs w:val="22"/>
          <w:lang w:val="en-GB"/>
        </w:rPr>
      </w:pPr>
      <w:r w:rsidRPr="00552668">
        <w:rPr>
          <w:rFonts w:ascii="Arial" w:eastAsia="Arial" w:hAnsi="Arial" w:cs="Arial"/>
          <w:noProof/>
          <w:sz w:val="22"/>
          <w:szCs w:val="22"/>
        </w:rPr>
        <w:lastRenderedPageBreak/>
        <w:drawing>
          <wp:inline distT="0" distB="0" distL="0" distR="0" wp14:anchorId="3FDF3AAD" wp14:editId="71DACB59">
            <wp:extent cx="5486400" cy="3200400"/>
            <wp:effectExtent l="0" t="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594E9D7" w14:textId="77777777" w:rsidR="00914C59" w:rsidRPr="00552668" w:rsidRDefault="00914C59" w:rsidP="00914C59">
      <w:pPr>
        <w:pStyle w:val="Normal1"/>
        <w:jc w:val="center"/>
        <w:rPr>
          <w:rFonts w:ascii="Arial" w:eastAsia="Arial" w:hAnsi="Arial" w:cs="Arial"/>
          <w:b/>
          <w:sz w:val="22"/>
          <w:szCs w:val="22"/>
          <w:lang w:val="en-GB"/>
        </w:rPr>
      </w:pPr>
      <w:r w:rsidRPr="00552668">
        <w:rPr>
          <w:rFonts w:ascii="Arial" w:eastAsia="Arial" w:hAnsi="Arial" w:cs="Arial"/>
          <w:b/>
          <w:sz w:val="22"/>
          <w:szCs w:val="22"/>
          <w:lang w:val="en-GB"/>
        </w:rPr>
        <w:t>Figure 1: Services by Monarch</w:t>
      </w:r>
    </w:p>
    <w:p w14:paraId="2CDBA82F" w14:textId="77777777" w:rsidR="00914C59" w:rsidRPr="00552668" w:rsidRDefault="00914C59" w:rsidP="00914C59">
      <w:pPr>
        <w:pStyle w:val="Normal1"/>
        <w:jc w:val="center"/>
        <w:rPr>
          <w:rFonts w:ascii="Arial" w:eastAsia="Arial" w:hAnsi="Arial" w:cs="Arial"/>
          <w:sz w:val="22"/>
          <w:szCs w:val="22"/>
          <w:lang w:val="en-GB"/>
        </w:rPr>
      </w:pPr>
      <w:r w:rsidRPr="00552668">
        <w:rPr>
          <w:rFonts w:ascii="Arial" w:eastAsia="Arial" w:hAnsi="Arial" w:cs="Arial"/>
          <w:sz w:val="22"/>
          <w:szCs w:val="22"/>
          <w:lang w:val="en-GB"/>
        </w:rPr>
        <w:t>(Source: Self-created)</w:t>
      </w:r>
    </w:p>
    <w:p w14:paraId="01CFED11" w14:textId="671B3C63" w:rsidR="00F93447"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Furthermore, this organisation was also one of the leading independent travel organisations in the UK. The main activities of this travel group were scheduled operations in the airline segment and different types of tour planning and operations. In addition to that, the engineering of aircraft was also part of this company’s operation which helped in gaining productivity from the market. With its range of services and operational efficiency during peak times, this airline organisation has served about 43 destinations across Europe as well as Middle Eastern regions (</w:t>
      </w:r>
      <w:proofErr w:type="spellStart"/>
      <w:r w:rsidRPr="00552668">
        <w:rPr>
          <w:rFonts w:ascii="Arial" w:eastAsia="Arial" w:hAnsi="Arial" w:cs="Arial"/>
          <w:sz w:val="22"/>
          <w:szCs w:val="22"/>
          <w:lang w:val="en-GB"/>
        </w:rPr>
        <w:t>alternativeairlines</w:t>
      </w:r>
      <w:proofErr w:type="spellEnd"/>
      <w:r w:rsidRPr="00552668">
        <w:rPr>
          <w:rFonts w:ascii="Arial" w:eastAsia="Arial" w:hAnsi="Arial" w:cs="Arial"/>
          <w:sz w:val="22"/>
          <w:szCs w:val="22"/>
          <w:lang w:val="en-GB"/>
        </w:rPr>
        <w:t xml:space="preserve">, 2023). Furthermore, the company had a fleet of 35 aircraft which helped in providing quality service to the consumers. Additionally, this organisation is following a unique model for the business operation that attracts the vacationers of Britain to their specific </w:t>
      </w:r>
      <w:r w:rsidR="00914C59" w:rsidRPr="00552668">
        <w:rPr>
          <w:rFonts w:ascii="Arial" w:eastAsia="Arial" w:hAnsi="Arial" w:cs="Arial"/>
          <w:sz w:val="22"/>
          <w:szCs w:val="22"/>
          <w:lang w:val="en-GB"/>
        </w:rPr>
        <w:t>warm</w:t>
      </w:r>
      <w:r w:rsidRPr="00552668">
        <w:rPr>
          <w:rFonts w:ascii="Arial" w:eastAsia="Arial" w:hAnsi="Arial" w:cs="Arial"/>
          <w:sz w:val="22"/>
          <w:szCs w:val="22"/>
          <w:lang w:val="en-GB"/>
        </w:rPr>
        <w:t xml:space="preserve"> hotspots. The tour service of this organisation is also providing different weekend gateways to vacationers (</w:t>
      </w:r>
      <w:proofErr w:type="spellStart"/>
      <w:r w:rsidRPr="00552668">
        <w:rPr>
          <w:rFonts w:ascii="Arial" w:eastAsia="Arial" w:hAnsi="Arial" w:cs="Arial"/>
          <w:sz w:val="22"/>
          <w:szCs w:val="22"/>
          <w:lang w:val="en-GB"/>
        </w:rPr>
        <w:t>simpleflying</w:t>
      </w:r>
      <w:proofErr w:type="spellEnd"/>
      <w:r w:rsidRPr="00552668">
        <w:rPr>
          <w:rFonts w:ascii="Arial" w:eastAsia="Arial" w:hAnsi="Arial" w:cs="Arial"/>
          <w:sz w:val="22"/>
          <w:szCs w:val="22"/>
          <w:lang w:val="en-GB"/>
        </w:rPr>
        <w:t xml:space="preserve">, 2023). This service diversification has also played an important role in increasing the business reputation and profit margin in the competitive UK and international markets. At a time when air travel was considered a luxury which was only reserved for the upper classes of society, Monarch had pioneered leisure air travel for almost all categories of people. As the demand for leisure travel increased in the 1970s and 80s, </w:t>
      </w:r>
      <w:r w:rsidR="00912152" w:rsidRPr="00552668">
        <w:rPr>
          <w:rFonts w:ascii="Arial" w:eastAsia="Arial" w:hAnsi="Arial" w:cs="Arial"/>
          <w:sz w:val="22"/>
          <w:szCs w:val="22"/>
          <w:lang w:val="en-GB"/>
        </w:rPr>
        <w:t>Monarch</w:t>
      </w:r>
      <w:r w:rsidRPr="00552668">
        <w:rPr>
          <w:rFonts w:ascii="Arial" w:eastAsia="Arial" w:hAnsi="Arial" w:cs="Arial"/>
          <w:sz w:val="22"/>
          <w:szCs w:val="22"/>
          <w:lang w:val="en-GB"/>
        </w:rPr>
        <w:t xml:space="preserve"> grew the number of flights within its operations to provide quality services to consumers. The provision of quality service to consumers can have a positive impact on their level of satisfaction which in turn leads to the conduction of repetitive business (Sari and </w:t>
      </w:r>
      <w:proofErr w:type="spellStart"/>
      <w:r w:rsidRPr="00552668">
        <w:rPr>
          <w:rFonts w:ascii="Arial" w:eastAsia="Arial" w:hAnsi="Arial" w:cs="Arial"/>
          <w:sz w:val="22"/>
          <w:szCs w:val="22"/>
          <w:lang w:val="en-GB"/>
        </w:rPr>
        <w:t>Giantari</w:t>
      </w:r>
      <w:proofErr w:type="spellEnd"/>
      <w:r w:rsidRPr="00552668">
        <w:rPr>
          <w:rFonts w:ascii="Arial" w:eastAsia="Arial" w:hAnsi="Arial" w:cs="Arial"/>
          <w:sz w:val="22"/>
          <w:szCs w:val="22"/>
          <w:lang w:val="en-GB"/>
        </w:rPr>
        <w:t xml:space="preserve">, 2020). This airline </w:t>
      </w:r>
      <w:r w:rsidRPr="00552668">
        <w:rPr>
          <w:rFonts w:ascii="Arial" w:eastAsia="Arial" w:hAnsi="Arial" w:cs="Arial"/>
          <w:sz w:val="22"/>
          <w:szCs w:val="22"/>
          <w:lang w:val="en-GB"/>
        </w:rPr>
        <w:lastRenderedPageBreak/>
        <w:t>company was one of the early adapters of ETOPS regulations which helped in the development of connections between Luton and the International airport of the Luton region. Follow-up of this regulation has also enabled the company to maintain efficiency in the service (</w:t>
      </w:r>
      <w:proofErr w:type="spellStart"/>
      <w:r w:rsidRPr="00552668">
        <w:rPr>
          <w:rFonts w:ascii="Arial" w:eastAsia="Arial" w:hAnsi="Arial" w:cs="Arial"/>
          <w:sz w:val="22"/>
          <w:szCs w:val="22"/>
          <w:lang w:val="en-GB"/>
        </w:rPr>
        <w:t>simpleflying</w:t>
      </w:r>
      <w:proofErr w:type="spellEnd"/>
      <w:r w:rsidRPr="00552668">
        <w:rPr>
          <w:rFonts w:ascii="Arial" w:eastAsia="Arial" w:hAnsi="Arial" w:cs="Arial"/>
          <w:sz w:val="22"/>
          <w:szCs w:val="22"/>
          <w:lang w:val="en-GB"/>
        </w:rPr>
        <w:t xml:space="preserve">, 2023). </w:t>
      </w:r>
      <w:r w:rsidR="00912152" w:rsidRPr="00552668">
        <w:rPr>
          <w:rFonts w:ascii="Arial" w:eastAsia="Arial" w:hAnsi="Arial" w:cs="Arial"/>
          <w:sz w:val="22"/>
          <w:szCs w:val="22"/>
          <w:lang w:val="en-GB"/>
        </w:rPr>
        <w:t>Thus,</w:t>
      </w:r>
      <w:r w:rsidRPr="00552668">
        <w:rPr>
          <w:rFonts w:ascii="Arial" w:eastAsia="Arial" w:hAnsi="Arial" w:cs="Arial"/>
          <w:sz w:val="22"/>
          <w:szCs w:val="22"/>
          <w:lang w:val="en-GB"/>
        </w:rPr>
        <w:t xml:space="preserve"> introduction of a new business model, organising flight services for all categories of people and strict adherence to different regulations enabled this company to become a prominent airline organisation in the UK market. </w:t>
      </w:r>
    </w:p>
    <w:p w14:paraId="20C65E6C" w14:textId="77777777" w:rsidR="00F93447" w:rsidRPr="00552668" w:rsidRDefault="00F35A4C">
      <w:pPr>
        <w:pStyle w:val="Heading1"/>
        <w:rPr>
          <w:lang w:val="en-GB"/>
        </w:rPr>
      </w:pPr>
      <w:bookmarkStart w:id="4" w:name="_l0loibx3jjmr" w:colFirst="0" w:colLast="0"/>
      <w:bookmarkStart w:id="5" w:name="_Toc146905729"/>
      <w:bookmarkEnd w:id="4"/>
      <w:r w:rsidRPr="00552668">
        <w:rPr>
          <w:lang w:val="en-GB"/>
        </w:rPr>
        <w:t>Impact of innovation on company</w:t>
      </w:r>
      <w:bookmarkEnd w:id="5"/>
      <w:r w:rsidRPr="00552668">
        <w:rPr>
          <w:lang w:val="en-GB"/>
        </w:rPr>
        <w:t xml:space="preserve">  </w:t>
      </w:r>
    </w:p>
    <w:p w14:paraId="75212662" w14:textId="647D9886" w:rsidR="00F93447"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Innovation in business is essential to sustain business in the competitive market. Through product or service innovation, an organisation can meet the changing market trends of the consumer's requirements. However, the lack of innovation in Monarch Airline caused this company to fail to maintain operations. The decision to scrap different long-haul flights, penetration of new short-haul airline companies in the UK market which ultimately increased the competition, the rising price of fuel and terrorism increase in the Middle Eastern and African countries have negatively affected the business (</w:t>
      </w:r>
      <w:proofErr w:type="spellStart"/>
      <w:r w:rsidRPr="00552668">
        <w:rPr>
          <w:rFonts w:ascii="Arial" w:eastAsia="Arial" w:hAnsi="Arial" w:cs="Arial"/>
          <w:sz w:val="22"/>
          <w:szCs w:val="22"/>
          <w:lang w:val="en-GB"/>
        </w:rPr>
        <w:t>bbc</w:t>
      </w:r>
      <w:proofErr w:type="spellEnd"/>
      <w:r w:rsidRPr="00552668">
        <w:rPr>
          <w:rFonts w:ascii="Arial" w:eastAsia="Arial" w:hAnsi="Arial" w:cs="Arial"/>
          <w:sz w:val="22"/>
          <w:szCs w:val="22"/>
          <w:lang w:val="en-GB"/>
        </w:rPr>
        <w:t xml:space="preserve">, 2017). In addition to that, less adoption of innovation in the operation has also led to a complete stop of service. </w:t>
      </w:r>
      <w:r w:rsidR="00912152" w:rsidRPr="00552668">
        <w:rPr>
          <w:rFonts w:ascii="Arial" w:eastAsia="Arial" w:hAnsi="Arial" w:cs="Arial"/>
          <w:sz w:val="22"/>
          <w:szCs w:val="22"/>
          <w:lang w:val="en-GB"/>
        </w:rPr>
        <w:t>To</w:t>
      </w:r>
      <w:r w:rsidRPr="00552668">
        <w:rPr>
          <w:rFonts w:ascii="Arial" w:eastAsia="Arial" w:hAnsi="Arial" w:cs="Arial"/>
          <w:sz w:val="22"/>
          <w:szCs w:val="22"/>
          <w:lang w:val="en-GB"/>
        </w:rPr>
        <w:t xml:space="preserve"> provide low-cost services, airline companies have innovated their pricing strategies. However, the </w:t>
      </w:r>
      <w:r w:rsidRPr="00552668">
        <w:rPr>
          <w:rFonts w:ascii="Arial" w:eastAsia="Arial" w:hAnsi="Arial" w:cs="Arial"/>
          <w:b/>
          <w:i/>
          <w:sz w:val="22"/>
          <w:szCs w:val="22"/>
          <w:lang w:val="en-GB"/>
        </w:rPr>
        <w:t xml:space="preserve">Lack of innovation in budgeting for low-cost airline services was one of the biggest reasons behind this company’s failure </w:t>
      </w:r>
      <w:r w:rsidRPr="00552668">
        <w:rPr>
          <w:rFonts w:ascii="Arial" w:eastAsia="Arial" w:hAnsi="Arial" w:cs="Arial"/>
          <w:sz w:val="22"/>
          <w:szCs w:val="22"/>
          <w:lang w:val="en-GB"/>
        </w:rPr>
        <w:t>(</w:t>
      </w:r>
      <w:proofErr w:type="spellStart"/>
      <w:r w:rsidRPr="00552668">
        <w:rPr>
          <w:rFonts w:ascii="Arial" w:eastAsia="Arial" w:hAnsi="Arial" w:cs="Arial"/>
          <w:sz w:val="22"/>
          <w:szCs w:val="22"/>
          <w:lang w:val="en-GB"/>
        </w:rPr>
        <w:t>ibtimes</w:t>
      </w:r>
      <w:proofErr w:type="spellEnd"/>
      <w:r w:rsidRPr="00552668">
        <w:rPr>
          <w:rFonts w:ascii="Arial" w:eastAsia="Arial" w:hAnsi="Arial" w:cs="Arial"/>
          <w:sz w:val="22"/>
          <w:szCs w:val="22"/>
          <w:lang w:val="en-GB"/>
        </w:rPr>
        <w:t>, 2017). In 2016, Monarch carried less than 5.5 million people whereas EasyJet carried 74.5 million passengers and one of the biggest airline companies in Europe, Ryanair carried 117 million people (</w:t>
      </w:r>
      <w:proofErr w:type="spellStart"/>
      <w:r w:rsidRPr="00552668">
        <w:rPr>
          <w:rFonts w:ascii="Arial" w:eastAsia="Arial" w:hAnsi="Arial" w:cs="Arial"/>
          <w:sz w:val="22"/>
          <w:szCs w:val="22"/>
          <w:lang w:val="en-GB"/>
        </w:rPr>
        <w:t>ibtimes</w:t>
      </w:r>
      <w:proofErr w:type="spellEnd"/>
      <w:r w:rsidRPr="00552668">
        <w:rPr>
          <w:rFonts w:ascii="Arial" w:eastAsia="Arial" w:hAnsi="Arial" w:cs="Arial"/>
          <w:sz w:val="22"/>
          <w:szCs w:val="22"/>
          <w:lang w:val="en-GB"/>
        </w:rPr>
        <w:t xml:space="preserve">, 2017). It shows that the management of Monarch Airlines could not understand the way to innovate its service or cost. As a result, rival companies have easily penetrated the market resulting in loss of business for Monarch. </w:t>
      </w:r>
    </w:p>
    <w:p w14:paraId="13CA6395" w14:textId="62538192" w:rsidR="00F93447"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In addition to that, management of knowledge in business is also essential (Liu, 2020). The lack of maintenance of the low-cost sphere </w:t>
      </w:r>
      <w:r w:rsidR="00912152" w:rsidRPr="00552668">
        <w:rPr>
          <w:rFonts w:ascii="Arial" w:eastAsia="Arial" w:hAnsi="Arial" w:cs="Arial"/>
          <w:sz w:val="22"/>
          <w:szCs w:val="22"/>
          <w:lang w:val="en-GB"/>
        </w:rPr>
        <w:t>using</w:t>
      </w:r>
      <w:r w:rsidRPr="00552668">
        <w:rPr>
          <w:rFonts w:ascii="Arial" w:eastAsia="Arial" w:hAnsi="Arial" w:cs="Arial"/>
          <w:sz w:val="22"/>
          <w:szCs w:val="22"/>
          <w:lang w:val="en-GB"/>
        </w:rPr>
        <w:t xml:space="preserve"> the internet is another example of less innovation which negatively impacted this airline company. Innovation has been adopted to develop budget carriers which can reduce the cost of operation. However, </w:t>
      </w:r>
      <w:r w:rsidRPr="00912152">
        <w:rPr>
          <w:rFonts w:ascii="Arial" w:eastAsia="Arial" w:hAnsi="Arial" w:cs="Arial"/>
          <w:bCs/>
          <w:iCs/>
          <w:sz w:val="22"/>
          <w:szCs w:val="22"/>
          <w:lang w:val="en-GB"/>
        </w:rPr>
        <w:t>higher authorities had not properly used the internet which in turn created less understanding regarding the development of budget carriers in the low-cost medium</w:t>
      </w:r>
      <w:r w:rsidRPr="00552668">
        <w:rPr>
          <w:rFonts w:ascii="Arial" w:eastAsia="Arial" w:hAnsi="Arial" w:cs="Arial"/>
          <w:b/>
          <w:i/>
          <w:sz w:val="22"/>
          <w:szCs w:val="22"/>
          <w:lang w:val="en-GB"/>
        </w:rPr>
        <w:t xml:space="preserve"> </w:t>
      </w:r>
      <w:r w:rsidRPr="00552668">
        <w:rPr>
          <w:rFonts w:ascii="Arial" w:eastAsia="Arial" w:hAnsi="Arial" w:cs="Arial"/>
          <w:sz w:val="22"/>
          <w:szCs w:val="22"/>
          <w:lang w:val="en-GB"/>
        </w:rPr>
        <w:t>(</w:t>
      </w:r>
      <w:proofErr w:type="spellStart"/>
      <w:r w:rsidRPr="00552668">
        <w:rPr>
          <w:rFonts w:ascii="Arial" w:eastAsia="Arial" w:hAnsi="Arial" w:cs="Arial"/>
          <w:sz w:val="22"/>
          <w:szCs w:val="22"/>
          <w:lang w:val="en-GB"/>
        </w:rPr>
        <w:t>ibtimes</w:t>
      </w:r>
      <w:proofErr w:type="spellEnd"/>
      <w:r w:rsidRPr="00552668">
        <w:rPr>
          <w:rFonts w:ascii="Arial" w:eastAsia="Arial" w:hAnsi="Arial" w:cs="Arial"/>
          <w:sz w:val="22"/>
          <w:szCs w:val="22"/>
          <w:lang w:val="en-GB"/>
        </w:rPr>
        <w:t xml:space="preserve">, 2017). It has ultimately resulted in a reduction of profitability for Monarch losing its competitiveness. Furthermore, airline companies have considered innovation in the pricing of long-haul flights. This innovation has also negatively impacted the business of Monarch. Norwegian airline companies have deployed low-cost services in case of long-haul flights to gain a competitive advantage. However, Monarch Airlines did not follow this innovative approach in the operation which resulted in business failure. </w:t>
      </w:r>
    </w:p>
    <w:p w14:paraId="565B06D9" w14:textId="77777777" w:rsidR="00C26D47" w:rsidRPr="00552668" w:rsidRDefault="00F35A4C">
      <w:pPr>
        <w:pStyle w:val="Normal1"/>
        <w:rPr>
          <w:rFonts w:ascii="Arial" w:eastAsia="Arial" w:hAnsi="Arial" w:cs="Arial"/>
          <w:sz w:val="22"/>
          <w:szCs w:val="22"/>
          <w:lang w:val="en-GB"/>
        </w:rPr>
      </w:pPr>
      <w:r w:rsidRPr="00912152">
        <w:rPr>
          <w:rFonts w:ascii="Arial" w:eastAsia="Arial" w:hAnsi="Arial" w:cs="Arial"/>
          <w:bCs/>
          <w:iCs/>
          <w:sz w:val="22"/>
          <w:szCs w:val="22"/>
          <w:lang w:val="en-GB"/>
        </w:rPr>
        <w:lastRenderedPageBreak/>
        <w:t>Innovation in the holiday planning by the consumers also negatively impacted the business of this airline company.</w:t>
      </w:r>
      <w:r w:rsidRPr="00552668">
        <w:rPr>
          <w:rFonts w:ascii="Arial" w:eastAsia="Arial" w:hAnsi="Arial" w:cs="Arial"/>
          <w:sz w:val="22"/>
          <w:szCs w:val="22"/>
          <w:lang w:val="en-GB"/>
        </w:rPr>
        <w:t xml:space="preserve"> It has been noted that the popularity of holiday packages has reduced due to the introduction of budget carriers and the offer of competitive pricing through special sales. It has ultimately allowed consumers to customise their holiday planning according to their requirements long before the commencement of the travel (</w:t>
      </w:r>
      <w:proofErr w:type="spellStart"/>
      <w:r w:rsidRPr="00552668">
        <w:rPr>
          <w:rFonts w:ascii="Arial" w:eastAsia="Arial" w:hAnsi="Arial" w:cs="Arial"/>
          <w:sz w:val="22"/>
          <w:szCs w:val="22"/>
          <w:lang w:val="en-GB"/>
        </w:rPr>
        <w:t>ibtimes</w:t>
      </w:r>
      <w:proofErr w:type="spellEnd"/>
      <w:r w:rsidRPr="00552668">
        <w:rPr>
          <w:rFonts w:ascii="Arial" w:eastAsia="Arial" w:hAnsi="Arial" w:cs="Arial"/>
          <w:sz w:val="22"/>
          <w:szCs w:val="22"/>
          <w:lang w:val="en-GB"/>
        </w:rPr>
        <w:t>, 2017). Monarch Airlines had not adopted this innovative idea in their business which ultimately led to failure and a total stop of operation in the market. It persistently dodged the innovation in the services and continued selling holiday packages. Additionally, it has suffered huge competition while the business was pushed towards Spain and Portugal (</w:t>
      </w:r>
      <w:proofErr w:type="spellStart"/>
      <w:r w:rsidRPr="00552668">
        <w:rPr>
          <w:rFonts w:ascii="Arial" w:eastAsia="Arial" w:hAnsi="Arial" w:cs="Arial"/>
          <w:sz w:val="22"/>
          <w:szCs w:val="22"/>
          <w:lang w:val="en-GB"/>
        </w:rPr>
        <w:t>ibtimes</w:t>
      </w:r>
      <w:proofErr w:type="spellEnd"/>
      <w:r w:rsidRPr="00552668">
        <w:rPr>
          <w:rFonts w:ascii="Arial" w:eastAsia="Arial" w:hAnsi="Arial" w:cs="Arial"/>
          <w:sz w:val="22"/>
          <w:szCs w:val="22"/>
          <w:lang w:val="en-GB"/>
        </w:rPr>
        <w:t>, 2017). From this information, it has been noted that the management of Monarch has not completely followed the changing market trends and requirements of the people. Due to that, overall profitability started to fall and by 2017, the company ceased to exist.</w:t>
      </w:r>
    </w:p>
    <w:p w14:paraId="7D2283C0" w14:textId="77777777" w:rsidR="00C26D47" w:rsidRPr="00552668" w:rsidRDefault="00C26D47" w:rsidP="00DA4AAC">
      <w:pPr>
        <w:pStyle w:val="Heading1"/>
      </w:pPr>
      <w:bookmarkStart w:id="6" w:name="_Toc146905730"/>
      <w:r w:rsidRPr="00552668">
        <w:t>Application of SCAMPER model</w:t>
      </w:r>
      <w:bookmarkEnd w:id="6"/>
      <w:r w:rsidRPr="00552668">
        <w:t xml:space="preserve"> </w:t>
      </w:r>
    </w:p>
    <w:p w14:paraId="3025638C" w14:textId="77777777"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t>The effective application of the SCAMPER model is a practice that assists in generating innovative ideas for both products and services. The model encourages the firm to understand the significance of seven different types of questions for implementing innovative practices required to improve its existing challenges in business practices. The model illustrates a series which enables the firm to adopt innovative practices to combat existing challenges in the market (</w:t>
      </w:r>
      <w:proofErr w:type="spellStart"/>
      <w:r w:rsidRPr="00552668">
        <w:rPr>
          <w:rFonts w:ascii="Arial" w:eastAsia="Arial" w:hAnsi="Arial" w:cs="Arial"/>
          <w:sz w:val="22"/>
          <w:szCs w:val="22"/>
        </w:rPr>
        <w:t>Kumthonkittikul</w:t>
      </w:r>
      <w:proofErr w:type="spellEnd"/>
      <w:r w:rsidRPr="00552668">
        <w:rPr>
          <w:rFonts w:ascii="Arial" w:eastAsia="Arial" w:hAnsi="Arial" w:cs="Arial"/>
          <w:sz w:val="22"/>
          <w:szCs w:val="22"/>
        </w:rPr>
        <w:t xml:space="preserve">, 2020). The seven provocations lenses included in the SCAMPER model include substitute, combine, adapt, modify, put to another use, eliminate, and reverse. </w:t>
      </w:r>
    </w:p>
    <w:p w14:paraId="2568C302" w14:textId="77777777" w:rsidR="00C26D47" w:rsidRPr="00552668" w:rsidRDefault="00C26D47" w:rsidP="00DA4AAC">
      <w:pPr>
        <w:pStyle w:val="Normal1"/>
        <w:jc w:val="center"/>
        <w:rPr>
          <w:rFonts w:ascii="Arial" w:eastAsia="Arial" w:hAnsi="Arial" w:cs="Arial"/>
          <w:sz w:val="22"/>
          <w:szCs w:val="22"/>
        </w:rPr>
      </w:pPr>
      <w:r w:rsidRPr="00552668">
        <w:rPr>
          <w:rFonts w:ascii="Arial" w:eastAsia="Arial" w:hAnsi="Arial" w:cs="Arial"/>
          <w:noProof/>
          <w:sz w:val="22"/>
          <w:szCs w:val="22"/>
        </w:rPr>
        <w:drawing>
          <wp:inline distT="114300" distB="114300" distL="114300" distR="114300" wp14:anchorId="71B800A0" wp14:editId="3AFCFE86">
            <wp:extent cx="4476750" cy="1971675"/>
            <wp:effectExtent l="38100" t="57150" r="114300" b="104775"/>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4476750" cy="1971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0DF2B4" w14:textId="77777777" w:rsidR="00C26D47" w:rsidRPr="00552668" w:rsidRDefault="00C26D47" w:rsidP="00DA4AAC">
      <w:pPr>
        <w:pStyle w:val="Normal1"/>
        <w:jc w:val="center"/>
        <w:rPr>
          <w:rFonts w:ascii="Arial" w:eastAsia="Arial" w:hAnsi="Arial" w:cs="Arial"/>
          <w:b/>
          <w:sz w:val="22"/>
          <w:szCs w:val="22"/>
        </w:rPr>
      </w:pPr>
      <w:r w:rsidRPr="00552668">
        <w:rPr>
          <w:rFonts w:ascii="Arial" w:eastAsia="Arial" w:hAnsi="Arial" w:cs="Arial"/>
          <w:b/>
          <w:sz w:val="22"/>
          <w:szCs w:val="22"/>
        </w:rPr>
        <w:t>Figure 1: SCAMPER Model</w:t>
      </w:r>
    </w:p>
    <w:p w14:paraId="1524A81A" w14:textId="77777777" w:rsidR="00C26D47" w:rsidRPr="00552668" w:rsidRDefault="00C26D47" w:rsidP="00DA4AAC">
      <w:pPr>
        <w:pStyle w:val="Normal1"/>
        <w:jc w:val="center"/>
        <w:rPr>
          <w:rFonts w:ascii="Arial" w:eastAsia="Arial" w:hAnsi="Arial" w:cs="Arial"/>
          <w:sz w:val="22"/>
          <w:szCs w:val="22"/>
        </w:rPr>
      </w:pPr>
      <w:r w:rsidRPr="00552668">
        <w:rPr>
          <w:rFonts w:ascii="Arial" w:eastAsia="Arial" w:hAnsi="Arial" w:cs="Arial"/>
          <w:sz w:val="22"/>
          <w:szCs w:val="22"/>
        </w:rPr>
        <w:t xml:space="preserve">(Source: </w:t>
      </w:r>
      <w:proofErr w:type="spellStart"/>
      <w:r w:rsidRPr="00552668">
        <w:rPr>
          <w:rFonts w:ascii="Arial" w:eastAsia="Arial" w:hAnsi="Arial" w:cs="Arial"/>
          <w:sz w:val="22"/>
          <w:szCs w:val="22"/>
        </w:rPr>
        <w:t>Mojaveri</w:t>
      </w:r>
      <w:proofErr w:type="spellEnd"/>
      <w:r w:rsidRPr="00552668">
        <w:rPr>
          <w:rFonts w:ascii="Arial" w:eastAsia="Arial" w:hAnsi="Arial" w:cs="Arial"/>
          <w:sz w:val="22"/>
          <w:szCs w:val="22"/>
        </w:rPr>
        <w:t xml:space="preserve"> </w:t>
      </w:r>
      <w:r w:rsidRPr="00552668">
        <w:rPr>
          <w:rFonts w:ascii="Arial" w:eastAsia="Arial" w:hAnsi="Arial" w:cs="Arial"/>
          <w:i/>
          <w:sz w:val="22"/>
          <w:szCs w:val="22"/>
        </w:rPr>
        <w:t>et al.</w:t>
      </w:r>
      <w:r w:rsidRPr="00552668">
        <w:rPr>
          <w:rFonts w:ascii="Arial" w:eastAsia="Arial" w:hAnsi="Arial" w:cs="Arial"/>
          <w:sz w:val="22"/>
          <w:szCs w:val="22"/>
        </w:rPr>
        <w:t>, 2019)</w:t>
      </w:r>
    </w:p>
    <w:p w14:paraId="3A51B693" w14:textId="22ECEA10"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t xml:space="preserve">Effective implementation of the SCAMPER Model assists in developing innovative ideas required for overcoming key challenges that contribute towards its failure in the market. Proper adoption of innovative methods by Monarch Airlines enables the business to successfully </w:t>
      </w:r>
      <w:r w:rsidRPr="00552668">
        <w:rPr>
          <w:rFonts w:ascii="Arial" w:eastAsia="Arial" w:hAnsi="Arial" w:cs="Arial"/>
          <w:sz w:val="22"/>
          <w:szCs w:val="22"/>
        </w:rPr>
        <w:lastRenderedPageBreak/>
        <w:t xml:space="preserve">sustain its business practices along with occupying a more </w:t>
      </w:r>
      <w:r w:rsidR="00912152" w:rsidRPr="00552668">
        <w:rPr>
          <w:rFonts w:ascii="Arial" w:eastAsia="Arial" w:hAnsi="Arial" w:cs="Arial"/>
          <w:sz w:val="22"/>
          <w:szCs w:val="22"/>
        </w:rPr>
        <w:t>marketplace</w:t>
      </w:r>
      <w:r w:rsidRPr="00552668">
        <w:rPr>
          <w:rFonts w:ascii="Arial" w:eastAsia="Arial" w:hAnsi="Arial" w:cs="Arial"/>
          <w:sz w:val="22"/>
          <w:szCs w:val="22"/>
        </w:rPr>
        <w:t xml:space="preserve">. It results in creating an improved tool necessary for Monarch Airlines to establish continuous </w:t>
      </w:r>
      <w:r w:rsidR="00912152" w:rsidRPr="00552668">
        <w:rPr>
          <w:rFonts w:ascii="Arial" w:eastAsia="Arial" w:hAnsi="Arial" w:cs="Arial"/>
          <w:sz w:val="22"/>
          <w:szCs w:val="22"/>
        </w:rPr>
        <w:t>growth.</w:t>
      </w:r>
      <w:r w:rsidRPr="00552668">
        <w:rPr>
          <w:rFonts w:ascii="Arial" w:eastAsia="Arial" w:hAnsi="Arial" w:cs="Arial"/>
          <w:sz w:val="22"/>
          <w:szCs w:val="22"/>
        </w:rPr>
        <w:t xml:space="preserve"> </w:t>
      </w:r>
    </w:p>
    <w:p w14:paraId="6BD60A07" w14:textId="77777777"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Substitute</w:t>
      </w:r>
    </w:p>
    <w:p w14:paraId="0D4BAC93" w14:textId="77777777"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t xml:space="preserve">One of the most significant challenges faced by Monarch Airlines is its issues with the inflation of fuel prices (BBC, 2017). It resulted in creating a strong impact on understanding the overall profitability of the business along with creating an improved case understanding necessary for the rise in its business approaches. Monarch Airlines should have </w:t>
      </w:r>
      <w:r w:rsidR="00552668" w:rsidRPr="00552668">
        <w:rPr>
          <w:rFonts w:ascii="Arial" w:eastAsia="Arial" w:hAnsi="Arial" w:cs="Arial"/>
          <w:sz w:val="22"/>
          <w:szCs w:val="22"/>
        </w:rPr>
        <w:t>focused</w:t>
      </w:r>
      <w:r w:rsidRPr="00552668">
        <w:rPr>
          <w:rFonts w:ascii="Arial" w:eastAsia="Arial" w:hAnsi="Arial" w:cs="Arial"/>
          <w:sz w:val="22"/>
          <w:szCs w:val="22"/>
        </w:rPr>
        <w:t xml:space="preserve"> on generating </w:t>
      </w:r>
      <w:r w:rsidRPr="00912152">
        <w:rPr>
          <w:rFonts w:ascii="Arial" w:eastAsia="Arial" w:hAnsi="Arial" w:cs="Arial"/>
          <w:bCs/>
          <w:i/>
          <w:iCs/>
          <w:sz w:val="22"/>
          <w:szCs w:val="22"/>
        </w:rPr>
        <w:t>alternative revenue streams</w:t>
      </w:r>
      <w:r w:rsidRPr="00552668">
        <w:rPr>
          <w:rFonts w:ascii="Arial" w:eastAsia="Arial" w:hAnsi="Arial" w:cs="Arial"/>
          <w:b/>
          <w:sz w:val="22"/>
          <w:szCs w:val="22"/>
        </w:rPr>
        <w:t xml:space="preserve"> </w:t>
      </w:r>
      <w:r w:rsidRPr="00552668">
        <w:rPr>
          <w:rFonts w:ascii="Arial" w:eastAsia="Arial" w:hAnsi="Arial" w:cs="Arial"/>
          <w:sz w:val="22"/>
          <w:szCs w:val="22"/>
        </w:rPr>
        <w:t>which would have supported the firm in developing an improved profitability in the industry.</w:t>
      </w:r>
      <w:r w:rsidR="006B5375" w:rsidRPr="00552668">
        <w:rPr>
          <w:rFonts w:ascii="Arial" w:eastAsia="Arial" w:hAnsi="Arial" w:cs="Arial"/>
          <w:sz w:val="22"/>
          <w:szCs w:val="22"/>
        </w:rPr>
        <w:t xml:space="preserve"> Providing premium diversified services to customers </w:t>
      </w:r>
      <w:r w:rsidR="008133FC" w:rsidRPr="00552668">
        <w:rPr>
          <w:rFonts w:ascii="Arial" w:eastAsia="Arial" w:hAnsi="Arial" w:cs="Arial"/>
          <w:sz w:val="22"/>
          <w:szCs w:val="22"/>
        </w:rPr>
        <w:t xml:space="preserve">enables firm in generating more </w:t>
      </w:r>
      <w:r w:rsidR="00B56A91" w:rsidRPr="00552668">
        <w:rPr>
          <w:rFonts w:ascii="Arial" w:eastAsia="Arial" w:hAnsi="Arial" w:cs="Arial"/>
          <w:sz w:val="22"/>
          <w:szCs w:val="22"/>
        </w:rPr>
        <w:t>revenue option and sustain its profitability (Qu, 2019).</w:t>
      </w:r>
      <w:r w:rsidR="006B5375" w:rsidRPr="00552668">
        <w:rPr>
          <w:rFonts w:ascii="Arial" w:eastAsia="Arial" w:hAnsi="Arial" w:cs="Arial"/>
          <w:sz w:val="22"/>
          <w:szCs w:val="22"/>
        </w:rPr>
        <w:t xml:space="preserve"> </w:t>
      </w:r>
      <w:r w:rsidRPr="00552668">
        <w:rPr>
          <w:rFonts w:ascii="Arial" w:eastAsia="Arial" w:hAnsi="Arial" w:cs="Arial"/>
          <w:sz w:val="22"/>
          <w:szCs w:val="22"/>
        </w:rPr>
        <w:t xml:space="preserve">Various innovative options for Monarch Airlines such as offering its customers premium services along with diversifying its services into various non-airline ventures such as travel insurance and airport services would have supported Monarch Airlines in managing the inflation in the oil prices. It would have improved the overall performance of the firm in the market and sustain its business activities. </w:t>
      </w:r>
    </w:p>
    <w:p w14:paraId="2B284AF6" w14:textId="77777777"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Combine</w:t>
      </w:r>
    </w:p>
    <w:p w14:paraId="43D084C0" w14:textId="1CA762AA"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t>This strategy enables the firm to focus on leveraging synergies and partnerships in the market to successfully address the challenges of high competition in the market (BBC, 2017). The availability of different airlines in the market creates a strong market advantage for the firm in creating an improved tool necessary for sustaining its business activities.</w:t>
      </w:r>
      <w:r w:rsidR="00DA1418" w:rsidRPr="00552668">
        <w:rPr>
          <w:rFonts w:ascii="Arial" w:eastAsia="Arial" w:hAnsi="Arial" w:cs="Arial"/>
          <w:sz w:val="22"/>
          <w:szCs w:val="22"/>
        </w:rPr>
        <w:t xml:space="preserve"> Strategic alliance </w:t>
      </w:r>
      <w:r w:rsidR="00912152" w:rsidRPr="00552668">
        <w:rPr>
          <w:rFonts w:ascii="Arial" w:eastAsia="Arial" w:hAnsi="Arial" w:cs="Arial"/>
          <w:sz w:val="22"/>
          <w:szCs w:val="22"/>
        </w:rPr>
        <w:t>benefits</w:t>
      </w:r>
      <w:r w:rsidR="00DA1418" w:rsidRPr="00552668">
        <w:rPr>
          <w:rFonts w:ascii="Arial" w:eastAsia="Arial" w:hAnsi="Arial" w:cs="Arial"/>
          <w:sz w:val="22"/>
          <w:szCs w:val="22"/>
        </w:rPr>
        <w:t xml:space="preserve"> firm in sharing practices and resources required to maintain efficiency in its performance (He </w:t>
      </w:r>
      <w:r w:rsidR="00DA1418" w:rsidRPr="00552668">
        <w:rPr>
          <w:rFonts w:ascii="Arial" w:eastAsia="Arial" w:hAnsi="Arial" w:cs="Arial"/>
          <w:i/>
          <w:sz w:val="22"/>
          <w:szCs w:val="22"/>
        </w:rPr>
        <w:t>et al.</w:t>
      </w:r>
      <w:r w:rsidR="00DA1418" w:rsidRPr="00552668">
        <w:rPr>
          <w:rFonts w:ascii="Arial" w:eastAsia="Arial" w:hAnsi="Arial" w:cs="Arial"/>
          <w:sz w:val="22"/>
          <w:szCs w:val="22"/>
        </w:rPr>
        <w:t>, 2020).</w:t>
      </w:r>
      <w:r w:rsidRPr="00552668">
        <w:rPr>
          <w:rFonts w:ascii="Arial" w:eastAsia="Arial" w:hAnsi="Arial" w:cs="Arial"/>
          <w:sz w:val="22"/>
          <w:szCs w:val="22"/>
        </w:rPr>
        <w:t xml:space="preserve"> Monarch Airlines could have implemented </w:t>
      </w:r>
      <w:r w:rsidRPr="00912152">
        <w:rPr>
          <w:rFonts w:ascii="Arial" w:eastAsia="Arial" w:hAnsi="Arial" w:cs="Arial"/>
          <w:bCs/>
          <w:sz w:val="22"/>
          <w:szCs w:val="22"/>
        </w:rPr>
        <w:t>strategic alliances</w:t>
      </w:r>
      <w:r w:rsidRPr="00552668">
        <w:rPr>
          <w:rFonts w:ascii="Arial" w:eastAsia="Arial" w:hAnsi="Arial" w:cs="Arial"/>
          <w:b/>
          <w:sz w:val="22"/>
          <w:szCs w:val="22"/>
        </w:rPr>
        <w:t xml:space="preserve"> </w:t>
      </w:r>
      <w:r w:rsidRPr="00552668">
        <w:rPr>
          <w:rFonts w:ascii="Arial" w:eastAsia="Arial" w:hAnsi="Arial" w:cs="Arial"/>
          <w:sz w:val="22"/>
          <w:szCs w:val="22"/>
        </w:rPr>
        <w:t>with other airlines in the market considering sharing route options and codeshare agreements. In addition, Monarch Airlines could have also collaborated with firms providing long-haul flights which would have enabled the firm in successfully maintaining a strong global presence in the market.</w:t>
      </w:r>
    </w:p>
    <w:p w14:paraId="31819B3C" w14:textId="53B896D9" w:rsidR="00C26D47" w:rsidRPr="00552668" w:rsidRDefault="00DA1418" w:rsidP="00C26D47">
      <w:pPr>
        <w:pStyle w:val="Normal1"/>
        <w:rPr>
          <w:rFonts w:ascii="Arial" w:eastAsia="Arial" w:hAnsi="Arial" w:cs="Arial"/>
          <w:sz w:val="22"/>
          <w:szCs w:val="22"/>
        </w:rPr>
      </w:pPr>
      <w:r w:rsidRPr="00552668">
        <w:rPr>
          <w:rFonts w:ascii="Arial" w:eastAsia="Arial" w:hAnsi="Arial" w:cs="Arial"/>
          <w:sz w:val="22"/>
          <w:szCs w:val="22"/>
        </w:rPr>
        <w:t xml:space="preserve">Partnership is an </w:t>
      </w:r>
      <w:r w:rsidR="00912152" w:rsidRPr="00552668">
        <w:rPr>
          <w:rFonts w:ascii="Arial" w:eastAsia="Arial" w:hAnsi="Arial" w:cs="Arial"/>
          <w:sz w:val="22"/>
          <w:szCs w:val="22"/>
        </w:rPr>
        <w:t>effective practice</w:t>
      </w:r>
      <w:r w:rsidRPr="00552668">
        <w:rPr>
          <w:rFonts w:ascii="Arial" w:eastAsia="Arial" w:hAnsi="Arial" w:cs="Arial"/>
          <w:sz w:val="22"/>
          <w:szCs w:val="22"/>
        </w:rPr>
        <w:t xml:space="preserve"> which enables firm in successfully managing its resources and observe improved sales through accessing into different marketplace</w:t>
      </w:r>
      <w:r w:rsidR="00BE7512" w:rsidRPr="00552668">
        <w:rPr>
          <w:rFonts w:ascii="Arial" w:eastAsia="Arial" w:hAnsi="Arial" w:cs="Arial"/>
          <w:sz w:val="22"/>
          <w:szCs w:val="22"/>
        </w:rPr>
        <w:t xml:space="preserve"> (Kim </w:t>
      </w:r>
      <w:r w:rsidR="00BE7512" w:rsidRPr="00552668">
        <w:rPr>
          <w:rFonts w:ascii="Arial" w:eastAsia="Arial" w:hAnsi="Arial" w:cs="Arial"/>
          <w:i/>
          <w:sz w:val="22"/>
          <w:szCs w:val="22"/>
        </w:rPr>
        <w:t>et al.</w:t>
      </w:r>
      <w:r w:rsidR="00BE7512" w:rsidRPr="00552668">
        <w:rPr>
          <w:rFonts w:ascii="Arial" w:eastAsia="Arial" w:hAnsi="Arial" w:cs="Arial"/>
          <w:sz w:val="22"/>
          <w:szCs w:val="22"/>
        </w:rPr>
        <w:t>, 2020)</w:t>
      </w:r>
      <w:r w:rsidRPr="00552668">
        <w:rPr>
          <w:rFonts w:ascii="Arial" w:eastAsia="Arial" w:hAnsi="Arial" w:cs="Arial"/>
          <w:sz w:val="22"/>
          <w:szCs w:val="22"/>
        </w:rPr>
        <w:t xml:space="preserve">. </w:t>
      </w:r>
      <w:r w:rsidR="00C26D47" w:rsidRPr="00552668">
        <w:rPr>
          <w:rFonts w:ascii="Arial" w:eastAsia="Arial" w:hAnsi="Arial" w:cs="Arial"/>
          <w:sz w:val="22"/>
          <w:szCs w:val="22"/>
        </w:rPr>
        <w:t xml:space="preserve">Monarch Airlines should have also established a </w:t>
      </w:r>
      <w:r w:rsidR="00C26D47" w:rsidRPr="00912152">
        <w:rPr>
          <w:rFonts w:ascii="Arial" w:eastAsia="Arial" w:hAnsi="Arial" w:cs="Arial"/>
          <w:bCs/>
          <w:sz w:val="22"/>
          <w:szCs w:val="22"/>
        </w:rPr>
        <w:t>partnership with Travel agencies</w:t>
      </w:r>
      <w:r w:rsidR="00C26D47" w:rsidRPr="00552668">
        <w:rPr>
          <w:rFonts w:ascii="Arial" w:eastAsia="Arial" w:hAnsi="Arial" w:cs="Arial"/>
          <w:sz w:val="22"/>
          <w:szCs w:val="22"/>
        </w:rPr>
        <w:t xml:space="preserve"> to gain improved sales of its tickets in the market</w:t>
      </w:r>
      <w:r w:rsidR="00BE7512" w:rsidRPr="00552668">
        <w:rPr>
          <w:rFonts w:ascii="Arial" w:eastAsia="Arial" w:hAnsi="Arial" w:cs="Arial"/>
          <w:sz w:val="22"/>
          <w:szCs w:val="22"/>
        </w:rPr>
        <w:t>.</w:t>
      </w:r>
      <w:r w:rsidR="00C26D47" w:rsidRPr="00552668">
        <w:rPr>
          <w:rFonts w:ascii="Arial" w:eastAsia="Arial" w:hAnsi="Arial" w:cs="Arial"/>
          <w:sz w:val="22"/>
          <w:szCs w:val="22"/>
        </w:rPr>
        <w:t xml:space="preserve"> Moreover, providing comprehensive travel packages could have enabled the company to maintain more services and improve sales of its </w:t>
      </w:r>
    </w:p>
    <w:p w14:paraId="542D0C56" w14:textId="77777777"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Adapt</w:t>
      </w:r>
    </w:p>
    <w:p w14:paraId="5F3F1A47" w14:textId="77777777"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t xml:space="preserve">The stages focus on encouraging the firm the change its business practices concerning changing external and internal environments and identify the challenges of competition in the </w:t>
      </w:r>
      <w:r w:rsidRPr="00552668">
        <w:rPr>
          <w:rFonts w:ascii="Arial" w:eastAsia="Arial" w:hAnsi="Arial" w:cs="Arial"/>
          <w:sz w:val="22"/>
          <w:szCs w:val="22"/>
        </w:rPr>
        <w:lastRenderedPageBreak/>
        <w:t xml:space="preserve">present market (BBC, 2017). </w:t>
      </w:r>
      <w:r w:rsidR="00BE7512" w:rsidRPr="00552668">
        <w:rPr>
          <w:rFonts w:ascii="Arial" w:eastAsia="Arial" w:hAnsi="Arial" w:cs="Arial"/>
          <w:sz w:val="22"/>
          <w:szCs w:val="22"/>
        </w:rPr>
        <w:t>Fuel efficient fleet with modern</w:t>
      </w:r>
      <w:r w:rsidR="00C43584" w:rsidRPr="00552668">
        <w:rPr>
          <w:rFonts w:ascii="Arial" w:eastAsia="Arial" w:hAnsi="Arial" w:cs="Arial"/>
          <w:sz w:val="22"/>
          <w:szCs w:val="22"/>
        </w:rPr>
        <w:t xml:space="preserve"> fuel saving technology is an effective approach for</w:t>
      </w:r>
      <w:r w:rsidR="00571B69" w:rsidRPr="00552668">
        <w:rPr>
          <w:rFonts w:ascii="Arial" w:eastAsia="Arial" w:hAnsi="Arial" w:cs="Arial"/>
          <w:sz w:val="22"/>
          <w:szCs w:val="22"/>
        </w:rPr>
        <w:t xml:space="preserve"> marinating cost for fuel</w:t>
      </w:r>
      <w:r w:rsidR="00F137CA" w:rsidRPr="00552668">
        <w:rPr>
          <w:rFonts w:ascii="Arial" w:eastAsia="Arial" w:hAnsi="Arial" w:cs="Arial"/>
          <w:sz w:val="22"/>
          <w:szCs w:val="22"/>
        </w:rPr>
        <w:t xml:space="preserve"> (Zheng </w:t>
      </w:r>
      <w:r w:rsidR="00F137CA" w:rsidRPr="00552668">
        <w:rPr>
          <w:rFonts w:ascii="Arial" w:eastAsia="Arial" w:hAnsi="Arial" w:cs="Arial"/>
          <w:i/>
          <w:sz w:val="22"/>
          <w:szCs w:val="22"/>
        </w:rPr>
        <w:t>et al.</w:t>
      </w:r>
      <w:r w:rsidR="00F137CA" w:rsidRPr="00552668">
        <w:rPr>
          <w:rFonts w:ascii="Arial" w:eastAsia="Arial" w:hAnsi="Arial" w:cs="Arial"/>
          <w:sz w:val="22"/>
          <w:szCs w:val="22"/>
        </w:rPr>
        <w:t>, 2019)</w:t>
      </w:r>
      <w:r w:rsidR="00571B69" w:rsidRPr="00552668">
        <w:rPr>
          <w:rFonts w:ascii="Arial" w:eastAsia="Arial" w:hAnsi="Arial" w:cs="Arial"/>
          <w:sz w:val="22"/>
          <w:szCs w:val="22"/>
        </w:rPr>
        <w:t>.</w:t>
      </w:r>
      <w:r w:rsidR="00C43584" w:rsidRPr="00552668">
        <w:rPr>
          <w:rFonts w:ascii="Arial" w:eastAsia="Arial" w:hAnsi="Arial" w:cs="Arial"/>
          <w:sz w:val="22"/>
          <w:szCs w:val="22"/>
        </w:rPr>
        <w:t xml:space="preserve"> </w:t>
      </w:r>
      <w:r w:rsidRPr="00552668">
        <w:rPr>
          <w:rFonts w:ascii="Arial" w:eastAsia="Arial" w:hAnsi="Arial" w:cs="Arial"/>
          <w:sz w:val="22"/>
          <w:szCs w:val="22"/>
        </w:rPr>
        <w:t xml:space="preserve">Monarch Airlines could have adopted a </w:t>
      </w:r>
      <w:r w:rsidRPr="00912152">
        <w:rPr>
          <w:rFonts w:ascii="Arial" w:eastAsia="Arial" w:hAnsi="Arial" w:cs="Arial"/>
          <w:bCs/>
          <w:sz w:val="22"/>
          <w:szCs w:val="22"/>
        </w:rPr>
        <w:t>fuel-efficient fleet</w:t>
      </w:r>
      <w:r w:rsidRPr="00552668">
        <w:rPr>
          <w:rFonts w:ascii="Arial" w:eastAsia="Arial" w:hAnsi="Arial" w:cs="Arial"/>
          <w:sz w:val="22"/>
          <w:szCs w:val="22"/>
        </w:rPr>
        <w:t xml:space="preserve"> which enabled the firm to successfully mitigate its impact by observing a rise in its practice level along with observing a strong rise in its desired business practices. It would have enabled the firm to adopt approaches for successfully reducing its fuel consumption which would reflect positively in its revenue stream. Adopting modern aircraft with fuel-saving technology would have significantly reduced its costs along with lowering its carbon footprint. In addition,</w:t>
      </w:r>
      <w:r w:rsidR="00F137CA" w:rsidRPr="00552668">
        <w:rPr>
          <w:rFonts w:ascii="Arial" w:eastAsia="Arial" w:hAnsi="Arial" w:cs="Arial"/>
          <w:sz w:val="22"/>
          <w:szCs w:val="22"/>
        </w:rPr>
        <w:t xml:space="preserve"> targeting niche markets enables the firm in </w:t>
      </w:r>
      <w:proofErr w:type="spellStart"/>
      <w:r w:rsidR="00F137CA" w:rsidRPr="00552668">
        <w:rPr>
          <w:rFonts w:ascii="Arial" w:eastAsia="Arial" w:hAnsi="Arial" w:cs="Arial"/>
          <w:sz w:val="22"/>
          <w:szCs w:val="22"/>
        </w:rPr>
        <w:t>concentring</w:t>
      </w:r>
      <w:proofErr w:type="spellEnd"/>
      <w:r w:rsidR="00F137CA" w:rsidRPr="00552668">
        <w:rPr>
          <w:rFonts w:ascii="Arial" w:eastAsia="Arial" w:hAnsi="Arial" w:cs="Arial"/>
          <w:sz w:val="22"/>
          <w:szCs w:val="22"/>
        </w:rPr>
        <w:t xml:space="preserve"> to provide quality service to its target customer base and maintain quality</w:t>
      </w:r>
      <w:r w:rsidR="00EA3FC4" w:rsidRPr="00552668">
        <w:rPr>
          <w:rFonts w:ascii="Arial" w:eastAsia="Arial" w:hAnsi="Arial" w:cs="Arial"/>
          <w:sz w:val="22"/>
          <w:szCs w:val="22"/>
        </w:rPr>
        <w:t xml:space="preserve"> (Boon </w:t>
      </w:r>
      <w:r w:rsidR="00EA3FC4" w:rsidRPr="00552668">
        <w:rPr>
          <w:rFonts w:ascii="Arial" w:eastAsia="Arial" w:hAnsi="Arial" w:cs="Arial"/>
          <w:i/>
          <w:sz w:val="22"/>
          <w:szCs w:val="22"/>
        </w:rPr>
        <w:t>et al.</w:t>
      </w:r>
      <w:r w:rsidR="00EA3FC4" w:rsidRPr="00552668">
        <w:rPr>
          <w:rFonts w:ascii="Arial" w:eastAsia="Arial" w:hAnsi="Arial" w:cs="Arial"/>
          <w:sz w:val="22"/>
          <w:szCs w:val="22"/>
        </w:rPr>
        <w:t>, 2020)</w:t>
      </w:r>
      <w:r w:rsidR="00F137CA" w:rsidRPr="00552668">
        <w:rPr>
          <w:rFonts w:ascii="Arial" w:eastAsia="Arial" w:hAnsi="Arial" w:cs="Arial"/>
          <w:sz w:val="22"/>
          <w:szCs w:val="22"/>
        </w:rPr>
        <w:t>.</w:t>
      </w:r>
      <w:r w:rsidRPr="00552668">
        <w:rPr>
          <w:rFonts w:ascii="Arial" w:eastAsia="Arial" w:hAnsi="Arial" w:cs="Arial"/>
          <w:sz w:val="22"/>
          <w:szCs w:val="22"/>
        </w:rPr>
        <w:t xml:space="preserve"> Monarch Airlines could have also focused on reforming its landscape by </w:t>
      </w:r>
      <w:r w:rsidRPr="00912152">
        <w:rPr>
          <w:rFonts w:ascii="Arial" w:eastAsia="Arial" w:hAnsi="Arial" w:cs="Arial"/>
          <w:bCs/>
          <w:sz w:val="22"/>
          <w:szCs w:val="22"/>
        </w:rPr>
        <w:t>focusing on its niche markets</w:t>
      </w:r>
      <w:r w:rsidRPr="00552668">
        <w:rPr>
          <w:rFonts w:ascii="Arial" w:eastAsia="Arial" w:hAnsi="Arial" w:cs="Arial"/>
          <w:sz w:val="22"/>
          <w:szCs w:val="22"/>
        </w:rPr>
        <w:t xml:space="preserve">. It would have enabled Monarch Airlines to provide tailored service to its desired customer segments and create a strong differentiation in the services in the present market. </w:t>
      </w:r>
    </w:p>
    <w:p w14:paraId="12E00A3C" w14:textId="77777777"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Modify</w:t>
      </w:r>
    </w:p>
    <w:p w14:paraId="37F55D9D" w14:textId="77777777"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t>This strategy enables the firm to modify its existing strategy to successfully overcome the challenge of operation costs (BBC, 2017).</w:t>
      </w:r>
      <w:r w:rsidR="00EA3FC4" w:rsidRPr="00552668">
        <w:rPr>
          <w:rFonts w:ascii="Arial" w:eastAsia="Arial" w:hAnsi="Arial" w:cs="Arial"/>
          <w:sz w:val="22"/>
          <w:szCs w:val="22"/>
        </w:rPr>
        <w:t xml:space="preserve"> Dynamic pricing strategy is an effective tool to surge the prices of the products that are in demand in the market and </w:t>
      </w:r>
      <w:r w:rsidR="00282100" w:rsidRPr="00552668">
        <w:rPr>
          <w:rFonts w:ascii="Arial" w:eastAsia="Arial" w:hAnsi="Arial" w:cs="Arial"/>
          <w:sz w:val="22"/>
          <w:szCs w:val="22"/>
        </w:rPr>
        <w:t xml:space="preserve">gain more revenue opportunity (Amin </w:t>
      </w:r>
      <w:r w:rsidR="00282100" w:rsidRPr="00552668">
        <w:rPr>
          <w:rFonts w:ascii="Arial" w:eastAsia="Arial" w:hAnsi="Arial" w:cs="Arial"/>
          <w:i/>
          <w:sz w:val="22"/>
          <w:szCs w:val="22"/>
        </w:rPr>
        <w:t>et al.</w:t>
      </w:r>
      <w:r w:rsidR="00282100" w:rsidRPr="00552668">
        <w:rPr>
          <w:rFonts w:ascii="Arial" w:eastAsia="Arial" w:hAnsi="Arial" w:cs="Arial"/>
          <w:sz w:val="22"/>
          <w:szCs w:val="22"/>
        </w:rPr>
        <w:t>, 2020).</w:t>
      </w:r>
      <w:r w:rsidRPr="00552668">
        <w:rPr>
          <w:rFonts w:ascii="Arial" w:eastAsia="Arial" w:hAnsi="Arial" w:cs="Arial"/>
          <w:sz w:val="22"/>
          <w:szCs w:val="22"/>
        </w:rPr>
        <w:t xml:space="preserve"> Monarch Airways could have implemented a </w:t>
      </w:r>
      <w:r w:rsidRPr="00912152">
        <w:rPr>
          <w:rFonts w:ascii="Arial" w:eastAsia="Arial" w:hAnsi="Arial" w:cs="Arial"/>
          <w:bCs/>
          <w:sz w:val="22"/>
          <w:szCs w:val="22"/>
        </w:rPr>
        <w:t>dynamic pricing strategy</w:t>
      </w:r>
      <w:r w:rsidRPr="00552668">
        <w:rPr>
          <w:rFonts w:ascii="Arial" w:eastAsia="Arial" w:hAnsi="Arial" w:cs="Arial"/>
          <w:sz w:val="22"/>
          <w:szCs w:val="22"/>
        </w:rPr>
        <w:t xml:space="preserve"> for its ticket booking. It would have enabled the firm to create improved growth in its performance level and maintain an improved revenue on flights that have more demand in the market. It would have enabled the firm to reach out to more customers in the market and sustain its business practices. </w:t>
      </w:r>
    </w:p>
    <w:p w14:paraId="5B152441" w14:textId="54B7A903"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 xml:space="preserve">Put to another </w:t>
      </w:r>
      <w:r w:rsidR="00912152" w:rsidRPr="00552668">
        <w:rPr>
          <w:rFonts w:ascii="Arial" w:eastAsia="Arial" w:hAnsi="Arial" w:cs="Arial"/>
          <w:b/>
          <w:sz w:val="22"/>
          <w:szCs w:val="22"/>
        </w:rPr>
        <w:t>use.</w:t>
      </w:r>
    </w:p>
    <w:p w14:paraId="551CB1BF" w14:textId="1EB8416F" w:rsidR="00C26D47" w:rsidRPr="00552668" w:rsidRDefault="00282100" w:rsidP="00C26D47">
      <w:pPr>
        <w:pStyle w:val="Normal1"/>
        <w:rPr>
          <w:rFonts w:ascii="Arial" w:eastAsia="Arial" w:hAnsi="Arial" w:cs="Arial"/>
          <w:sz w:val="22"/>
          <w:szCs w:val="22"/>
        </w:rPr>
      </w:pPr>
      <w:r w:rsidRPr="00552668">
        <w:rPr>
          <w:rFonts w:ascii="Arial" w:eastAsia="Arial" w:hAnsi="Arial" w:cs="Arial"/>
          <w:sz w:val="22"/>
          <w:szCs w:val="22"/>
        </w:rPr>
        <w:t>Airport retail space assists airlines in maintaining an improved differentiation in the services which assists in attracting more customers</w:t>
      </w:r>
      <w:r w:rsidR="00660CDD" w:rsidRPr="00552668">
        <w:rPr>
          <w:rFonts w:ascii="Arial" w:eastAsia="Arial" w:hAnsi="Arial" w:cs="Arial"/>
          <w:sz w:val="22"/>
          <w:szCs w:val="22"/>
        </w:rPr>
        <w:t xml:space="preserve"> (Wu and Chen, 2019)</w:t>
      </w:r>
      <w:r w:rsidRPr="00552668">
        <w:rPr>
          <w:rFonts w:ascii="Arial" w:eastAsia="Arial" w:hAnsi="Arial" w:cs="Arial"/>
          <w:sz w:val="22"/>
          <w:szCs w:val="22"/>
        </w:rPr>
        <w:t xml:space="preserve">. </w:t>
      </w:r>
      <w:r w:rsidR="00C26D47" w:rsidRPr="00552668">
        <w:rPr>
          <w:rFonts w:ascii="Arial" w:eastAsia="Arial" w:hAnsi="Arial" w:cs="Arial"/>
          <w:sz w:val="22"/>
          <w:szCs w:val="22"/>
        </w:rPr>
        <w:t>Monarch Airlines should have conducted</w:t>
      </w:r>
      <w:r w:rsidR="00C26D47" w:rsidRPr="00552668">
        <w:rPr>
          <w:rFonts w:ascii="Arial" w:eastAsia="Arial" w:hAnsi="Arial" w:cs="Arial"/>
          <w:b/>
          <w:sz w:val="22"/>
          <w:szCs w:val="22"/>
        </w:rPr>
        <w:t xml:space="preserve"> </w:t>
      </w:r>
      <w:r w:rsidR="00C26D47" w:rsidRPr="00912152">
        <w:rPr>
          <w:rFonts w:ascii="Arial" w:eastAsia="Arial" w:hAnsi="Arial" w:cs="Arial"/>
          <w:bCs/>
          <w:sz w:val="22"/>
          <w:szCs w:val="22"/>
        </w:rPr>
        <w:t>airport retail space</w:t>
      </w:r>
      <w:r w:rsidR="00C26D47" w:rsidRPr="00552668">
        <w:rPr>
          <w:rFonts w:ascii="Arial" w:eastAsia="Arial" w:hAnsi="Arial" w:cs="Arial"/>
          <w:b/>
          <w:sz w:val="22"/>
          <w:szCs w:val="22"/>
        </w:rPr>
        <w:t xml:space="preserve"> </w:t>
      </w:r>
      <w:r w:rsidR="00C26D47" w:rsidRPr="00552668">
        <w:rPr>
          <w:rFonts w:ascii="Arial" w:eastAsia="Arial" w:hAnsi="Arial" w:cs="Arial"/>
          <w:sz w:val="22"/>
          <w:szCs w:val="22"/>
        </w:rPr>
        <w:t xml:space="preserve">which could have been used for successfully popping up of different retail spaces providing access to different </w:t>
      </w:r>
      <w:r w:rsidR="00912152" w:rsidRPr="00552668">
        <w:rPr>
          <w:rFonts w:ascii="Arial" w:eastAsia="Arial" w:hAnsi="Arial" w:cs="Arial"/>
          <w:sz w:val="22"/>
          <w:szCs w:val="22"/>
        </w:rPr>
        <w:t>localized</w:t>
      </w:r>
      <w:r w:rsidR="00C26D47" w:rsidRPr="00552668">
        <w:rPr>
          <w:rFonts w:ascii="Arial" w:eastAsia="Arial" w:hAnsi="Arial" w:cs="Arial"/>
          <w:sz w:val="22"/>
          <w:szCs w:val="22"/>
        </w:rPr>
        <w:t xml:space="preserve"> products. It would have resulted in creating more improved service for its customers and gaining improved sales in the present market. Additionally, </w:t>
      </w:r>
      <w:r w:rsidR="00C26D47" w:rsidRPr="00912152">
        <w:rPr>
          <w:rFonts w:ascii="Arial" w:eastAsia="Arial" w:hAnsi="Arial" w:cs="Arial"/>
          <w:bCs/>
          <w:sz w:val="22"/>
          <w:szCs w:val="22"/>
        </w:rPr>
        <w:t>monetization of its customer data</w:t>
      </w:r>
      <w:r w:rsidR="00C26D47" w:rsidRPr="00552668">
        <w:rPr>
          <w:rFonts w:ascii="Arial" w:eastAsia="Arial" w:hAnsi="Arial" w:cs="Arial"/>
          <w:sz w:val="22"/>
          <w:szCs w:val="22"/>
        </w:rPr>
        <w:t xml:space="preserve"> </w:t>
      </w:r>
      <w:r w:rsidR="00660CDD" w:rsidRPr="00552668">
        <w:rPr>
          <w:rFonts w:ascii="Arial" w:eastAsia="Arial" w:hAnsi="Arial" w:cs="Arial"/>
          <w:sz w:val="22"/>
          <w:szCs w:val="22"/>
        </w:rPr>
        <w:t>is an effective source for pattern recognition of customer buying and developing strategic business operating plan to sustain in the market (</w:t>
      </w:r>
      <w:proofErr w:type="spellStart"/>
      <w:r w:rsidR="00660CDD" w:rsidRPr="00552668">
        <w:rPr>
          <w:rFonts w:ascii="Arial" w:eastAsia="Arial" w:hAnsi="Arial" w:cs="Arial"/>
          <w:sz w:val="22"/>
          <w:szCs w:val="22"/>
        </w:rPr>
        <w:t>Parvinen</w:t>
      </w:r>
      <w:proofErr w:type="spellEnd"/>
      <w:r w:rsidR="00660CDD" w:rsidRPr="00552668">
        <w:rPr>
          <w:rFonts w:ascii="Arial" w:eastAsia="Arial" w:hAnsi="Arial" w:cs="Arial"/>
          <w:sz w:val="22"/>
          <w:szCs w:val="22"/>
        </w:rPr>
        <w:t xml:space="preserve">, 2020). This </w:t>
      </w:r>
      <w:r w:rsidR="00C26D47" w:rsidRPr="00552668">
        <w:rPr>
          <w:rFonts w:ascii="Arial" w:eastAsia="Arial" w:hAnsi="Arial" w:cs="Arial"/>
          <w:sz w:val="22"/>
          <w:szCs w:val="22"/>
        </w:rPr>
        <w:t>could have also supported the firm in maintaining strong revenue streams and providing a complete study of its different market performances resulting in creating improved customer experiences</w:t>
      </w:r>
      <w:r w:rsidR="00660CDD" w:rsidRPr="00552668">
        <w:rPr>
          <w:rFonts w:ascii="Arial" w:eastAsia="Arial" w:hAnsi="Arial" w:cs="Arial"/>
          <w:sz w:val="22"/>
          <w:szCs w:val="22"/>
        </w:rPr>
        <w:t>.</w:t>
      </w:r>
      <w:r w:rsidR="00C26D47" w:rsidRPr="00552668">
        <w:rPr>
          <w:rFonts w:ascii="Arial" w:eastAsia="Arial" w:hAnsi="Arial" w:cs="Arial"/>
          <w:sz w:val="22"/>
          <w:szCs w:val="22"/>
        </w:rPr>
        <w:t xml:space="preserve"> It would have enabled the firm to understand the travel patterns of its target customers in the market. </w:t>
      </w:r>
    </w:p>
    <w:p w14:paraId="48DBC7F3" w14:textId="77777777"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Eliminate</w:t>
      </w:r>
    </w:p>
    <w:p w14:paraId="32928DC5" w14:textId="77777777" w:rsidR="00C26D47" w:rsidRPr="00552668" w:rsidRDefault="00C26D47" w:rsidP="00C26D47">
      <w:pPr>
        <w:pStyle w:val="Normal1"/>
        <w:rPr>
          <w:rFonts w:ascii="Arial" w:eastAsia="Arial" w:hAnsi="Arial" w:cs="Arial"/>
          <w:sz w:val="22"/>
          <w:szCs w:val="22"/>
        </w:rPr>
      </w:pPr>
      <w:r w:rsidRPr="00552668">
        <w:rPr>
          <w:rFonts w:ascii="Arial" w:eastAsia="Arial" w:hAnsi="Arial" w:cs="Arial"/>
          <w:sz w:val="22"/>
          <w:szCs w:val="22"/>
        </w:rPr>
        <w:lastRenderedPageBreak/>
        <w:t xml:space="preserve">This strategy of Monarch Airlines enables the firm to overcome the challenges of its long-haul flights (BBC, 2017). </w:t>
      </w:r>
      <w:r w:rsidR="001366FF" w:rsidRPr="00552668">
        <w:rPr>
          <w:rFonts w:ascii="Arial" w:eastAsia="Arial" w:hAnsi="Arial" w:cs="Arial"/>
          <w:sz w:val="22"/>
          <w:szCs w:val="22"/>
        </w:rPr>
        <w:t xml:space="preserve">Eliminating of underperforming routes assists airlines in successfully managing its resources and maintains efficiency in its performances (Zhang </w:t>
      </w:r>
      <w:r w:rsidR="001366FF" w:rsidRPr="00552668">
        <w:rPr>
          <w:rFonts w:ascii="Arial" w:eastAsia="Arial" w:hAnsi="Arial" w:cs="Arial"/>
          <w:i/>
          <w:sz w:val="22"/>
          <w:szCs w:val="22"/>
        </w:rPr>
        <w:t>et al.</w:t>
      </w:r>
      <w:r w:rsidR="001366FF" w:rsidRPr="00552668">
        <w:rPr>
          <w:rFonts w:ascii="Arial" w:eastAsia="Arial" w:hAnsi="Arial" w:cs="Arial"/>
          <w:sz w:val="22"/>
          <w:szCs w:val="22"/>
        </w:rPr>
        <w:t xml:space="preserve">, 2022). </w:t>
      </w:r>
      <w:r w:rsidRPr="00552668">
        <w:rPr>
          <w:rFonts w:ascii="Arial" w:eastAsia="Arial" w:hAnsi="Arial" w:cs="Arial"/>
          <w:sz w:val="22"/>
          <w:szCs w:val="22"/>
        </w:rPr>
        <w:t>The firm could have successfully</w:t>
      </w:r>
      <w:r w:rsidRPr="00552668">
        <w:rPr>
          <w:rFonts w:ascii="Arial" w:eastAsia="Arial" w:hAnsi="Arial" w:cs="Arial"/>
          <w:b/>
          <w:sz w:val="22"/>
          <w:szCs w:val="22"/>
        </w:rPr>
        <w:t xml:space="preserve"> </w:t>
      </w:r>
      <w:r w:rsidRPr="00912152">
        <w:rPr>
          <w:rFonts w:ascii="Arial" w:eastAsia="Arial" w:hAnsi="Arial" w:cs="Arial"/>
          <w:bCs/>
          <w:sz w:val="22"/>
          <w:szCs w:val="22"/>
        </w:rPr>
        <w:t>eliminated its underperforming routes</w:t>
      </w:r>
      <w:r w:rsidRPr="00552668">
        <w:rPr>
          <w:rFonts w:ascii="Arial" w:eastAsia="Arial" w:hAnsi="Arial" w:cs="Arial"/>
          <w:sz w:val="22"/>
          <w:szCs w:val="22"/>
        </w:rPr>
        <w:t xml:space="preserve"> in the present market. Accurate evaluation of the performance of the routes would have enabled the business to overcome the operating expenses on long-haul flights in underperforming routes. It would have opened more opportunities for the successful allocation of resources on performing routes reflecting on its profitability. </w:t>
      </w:r>
    </w:p>
    <w:p w14:paraId="3B5585E6" w14:textId="77777777" w:rsidR="00C26D47" w:rsidRPr="00552668" w:rsidRDefault="00C26D47" w:rsidP="00C26D47">
      <w:pPr>
        <w:pStyle w:val="Normal1"/>
        <w:rPr>
          <w:rFonts w:ascii="Arial" w:eastAsia="Arial" w:hAnsi="Arial" w:cs="Arial"/>
          <w:b/>
          <w:sz w:val="22"/>
          <w:szCs w:val="22"/>
        </w:rPr>
      </w:pPr>
      <w:r w:rsidRPr="00552668">
        <w:rPr>
          <w:rFonts w:ascii="Arial" w:eastAsia="Arial" w:hAnsi="Arial" w:cs="Arial"/>
          <w:b/>
          <w:sz w:val="22"/>
          <w:szCs w:val="22"/>
        </w:rPr>
        <w:t>Reverse</w:t>
      </w:r>
    </w:p>
    <w:p w14:paraId="5AFE9F65" w14:textId="77777777" w:rsidR="00F93447" w:rsidRPr="00552668" w:rsidRDefault="00EE030A">
      <w:pPr>
        <w:pStyle w:val="Normal1"/>
        <w:rPr>
          <w:rFonts w:ascii="Arial" w:eastAsia="Arial" w:hAnsi="Arial" w:cs="Arial"/>
          <w:sz w:val="22"/>
          <w:szCs w:val="22"/>
        </w:rPr>
      </w:pPr>
      <w:r w:rsidRPr="00552668">
        <w:rPr>
          <w:rFonts w:ascii="Arial" w:eastAsia="Arial" w:hAnsi="Arial" w:cs="Arial"/>
          <w:sz w:val="22"/>
          <w:szCs w:val="22"/>
        </w:rPr>
        <w:t xml:space="preserve">The </w:t>
      </w:r>
      <w:r w:rsidR="006930F2" w:rsidRPr="00552668">
        <w:rPr>
          <w:rFonts w:ascii="Arial" w:eastAsia="Arial" w:hAnsi="Arial" w:cs="Arial"/>
          <w:sz w:val="22"/>
          <w:szCs w:val="22"/>
        </w:rPr>
        <w:t xml:space="preserve">development of crew sharing agreements assists airlines in managing its workforce and sustains an efficiency business performance (Gern </w:t>
      </w:r>
      <w:r w:rsidR="006930F2" w:rsidRPr="00552668">
        <w:rPr>
          <w:rFonts w:ascii="Arial" w:eastAsia="Arial" w:hAnsi="Arial" w:cs="Arial"/>
          <w:i/>
          <w:sz w:val="22"/>
          <w:szCs w:val="22"/>
        </w:rPr>
        <w:t>et al.</w:t>
      </w:r>
      <w:r w:rsidR="006930F2" w:rsidRPr="00552668">
        <w:rPr>
          <w:rFonts w:ascii="Arial" w:eastAsia="Arial" w:hAnsi="Arial" w:cs="Arial"/>
          <w:sz w:val="22"/>
          <w:szCs w:val="22"/>
        </w:rPr>
        <w:t xml:space="preserve">, 2019). </w:t>
      </w:r>
      <w:r w:rsidR="00C26D47" w:rsidRPr="00552668">
        <w:rPr>
          <w:rFonts w:ascii="Arial" w:eastAsia="Arial" w:hAnsi="Arial" w:cs="Arial"/>
          <w:sz w:val="22"/>
          <w:szCs w:val="22"/>
        </w:rPr>
        <w:t xml:space="preserve">Monarch Airlines could have also reversed its crew-occupying agreements to </w:t>
      </w:r>
      <w:r w:rsidR="00C26D47" w:rsidRPr="00912152">
        <w:rPr>
          <w:rFonts w:ascii="Arial" w:eastAsia="Arial" w:hAnsi="Arial" w:cs="Arial"/>
          <w:bCs/>
          <w:sz w:val="22"/>
          <w:szCs w:val="22"/>
        </w:rPr>
        <w:t>crew-sharing agreements</w:t>
      </w:r>
      <w:r w:rsidR="00C26D47" w:rsidRPr="00552668">
        <w:rPr>
          <w:rFonts w:ascii="Arial" w:eastAsia="Arial" w:hAnsi="Arial" w:cs="Arial"/>
          <w:sz w:val="22"/>
          <w:szCs w:val="22"/>
        </w:rPr>
        <w:t xml:space="preserve"> with other airlines. It would have benefitted the airline by creating more business opportunities for Monarch Airlines along with successfully managing its finances which resulted in establishing a strong growth observed in its revenue stream and sustaining its performance in the market. </w:t>
      </w:r>
      <w:r w:rsidR="00F35A4C" w:rsidRPr="00552668">
        <w:rPr>
          <w:rFonts w:ascii="Arial" w:eastAsia="Arial" w:hAnsi="Arial" w:cs="Arial"/>
          <w:sz w:val="22"/>
          <w:szCs w:val="22"/>
          <w:lang w:val="en-GB"/>
        </w:rPr>
        <w:t xml:space="preserve">      </w:t>
      </w:r>
    </w:p>
    <w:p w14:paraId="7535D389" w14:textId="77777777" w:rsidR="00F93447" w:rsidRPr="00552668" w:rsidRDefault="00F35A4C">
      <w:pPr>
        <w:pStyle w:val="Heading1"/>
        <w:rPr>
          <w:sz w:val="22"/>
          <w:szCs w:val="22"/>
          <w:lang w:val="en-GB"/>
        </w:rPr>
      </w:pPr>
      <w:bookmarkStart w:id="7" w:name="_wqvfth62wtq1" w:colFirst="0" w:colLast="0"/>
      <w:bookmarkStart w:id="8" w:name="_Toc146905731"/>
      <w:bookmarkEnd w:id="7"/>
      <w:r w:rsidRPr="00552668">
        <w:rPr>
          <w:lang w:val="en-GB"/>
        </w:rPr>
        <w:t>Recommendations</w:t>
      </w:r>
      <w:bookmarkEnd w:id="8"/>
    </w:p>
    <w:p w14:paraId="2D01138D" w14:textId="7527D37F" w:rsidR="00914C59" w:rsidRPr="00552668" w:rsidRDefault="00912152">
      <w:pPr>
        <w:pStyle w:val="Normal1"/>
        <w:rPr>
          <w:rFonts w:ascii="Arial" w:eastAsia="Arial" w:hAnsi="Arial" w:cs="Arial"/>
          <w:sz w:val="22"/>
          <w:szCs w:val="22"/>
          <w:lang w:val="en-GB"/>
        </w:rPr>
      </w:pPr>
      <w:r w:rsidRPr="00552668">
        <w:rPr>
          <w:rFonts w:ascii="Arial" w:eastAsia="Arial" w:hAnsi="Arial" w:cs="Arial"/>
          <w:sz w:val="22"/>
          <w:szCs w:val="22"/>
          <w:lang w:val="en-GB"/>
        </w:rPr>
        <w:t>To</w:t>
      </w:r>
      <w:r w:rsidR="00F35A4C" w:rsidRPr="00552668">
        <w:rPr>
          <w:rFonts w:ascii="Arial" w:eastAsia="Arial" w:hAnsi="Arial" w:cs="Arial"/>
          <w:sz w:val="22"/>
          <w:szCs w:val="22"/>
          <w:lang w:val="en-GB"/>
        </w:rPr>
        <w:t xml:space="preserve"> sustain the business of Monarch Airlines in the current environment, various innovative ideas should be considered which can help the operation to sustain itself in the market.</w:t>
      </w:r>
      <w:r w:rsidR="00F35A4C" w:rsidRPr="00912152">
        <w:rPr>
          <w:rFonts w:ascii="Arial" w:eastAsia="Arial" w:hAnsi="Arial" w:cs="Arial"/>
          <w:sz w:val="22"/>
          <w:szCs w:val="22"/>
          <w:lang w:val="en-GB"/>
        </w:rPr>
        <w:t xml:space="preserve"> It is recommended that the company incorporate VR in the service website to provide an immersive experience to potential travellers.</w:t>
      </w:r>
      <w:r w:rsidR="00F35A4C" w:rsidRPr="00552668">
        <w:rPr>
          <w:rFonts w:ascii="Arial" w:eastAsia="Arial" w:hAnsi="Arial" w:cs="Arial"/>
          <w:sz w:val="22"/>
          <w:szCs w:val="22"/>
          <w:lang w:val="en-GB"/>
        </w:rPr>
        <w:t xml:space="preserve"> Through the incorporation of this innovative technology, this company can provide a digital view of different destinations which in turn allow the potential travellers to choose the travel packages according to their requirement. The use of innovative technologies can also develop a positive perception of the business and increase satisfaction (Talukdar and Yu, 2021). Additionally, </w:t>
      </w:r>
      <w:r w:rsidR="00F35A4C" w:rsidRPr="00912152">
        <w:rPr>
          <w:rFonts w:ascii="Arial" w:eastAsia="Arial" w:hAnsi="Arial" w:cs="Arial"/>
          <w:bCs/>
          <w:iCs/>
          <w:sz w:val="22"/>
          <w:szCs w:val="22"/>
          <w:lang w:val="en-GB"/>
        </w:rPr>
        <w:t>it is also suggested that management diversify its business operation.</w:t>
      </w:r>
      <w:r w:rsidR="00F35A4C" w:rsidRPr="00552668">
        <w:rPr>
          <w:rFonts w:ascii="Arial" w:eastAsia="Arial" w:hAnsi="Arial" w:cs="Arial"/>
          <w:sz w:val="22"/>
          <w:szCs w:val="22"/>
          <w:lang w:val="en-GB"/>
        </w:rPr>
        <w:t xml:space="preserve"> As the holiday package system is not in high demand in the current generation, the company can again start its short-haul flight services in the market to maintain operation. Diversification of business can also enable the company to maintain a revenue stream and manage loss in any segment of the business (</w:t>
      </w:r>
      <w:proofErr w:type="spellStart"/>
      <w:r w:rsidR="00F35A4C" w:rsidRPr="00552668">
        <w:rPr>
          <w:rFonts w:ascii="Arial" w:eastAsia="Arial" w:hAnsi="Arial" w:cs="Arial"/>
          <w:sz w:val="22"/>
          <w:szCs w:val="22"/>
          <w:lang w:val="en-GB"/>
        </w:rPr>
        <w:t>Giri</w:t>
      </w:r>
      <w:r w:rsidR="00F35A4C" w:rsidRPr="00552668">
        <w:rPr>
          <w:rFonts w:ascii="Arial" w:eastAsia="Arial" w:hAnsi="Arial" w:cs="Arial"/>
          <w:i/>
          <w:sz w:val="22"/>
          <w:szCs w:val="22"/>
          <w:lang w:val="en-GB"/>
        </w:rPr>
        <w:t>et</w:t>
      </w:r>
      <w:proofErr w:type="spellEnd"/>
      <w:r w:rsidR="00F35A4C" w:rsidRPr="00552668">
        <w:rPr>
          <w:rFonts w:ascii="Arial" w:eastAsia="Arial" w:hAnsi="Arial" w:cs="Arial"/>
          <w:i/>
          <w:sz w:val="22"/>
          <w:szCs w:val="22"/>
          <w:lang w:val="en-GB"/>
        </w:rPr>
        <w:t xml:space="preserve"> al., </w:t>
      </w:r>
      <w:r w:rsidR="00F35A4C" w:rsidRPr="00552668">
        <w:rPr>
          <w:rFonts w:ascii="Arial" w:eastAsia="Arial" w:hAnsi="Arial" w:cs="Arial"/>
          <w:sz w:val="22"/>
          <w:szCs w:val="22"/>
          <w:lang w:val="en-GB"/>
        </w:rPr>
        <w:t xml:space="preserve">2019). </w:t>
      </w:r>
    </w:p>
    <w:p w14:paraId="1D57C78A" w14:textId="77777777" w:rsidR="001C2B8E" w:rsidRPr="00552668" w:rsidRDefault="00F35A4C">
      <w:pPr>
        <w:pStyle w:val="Normal1"/>
        <w:rPr>
          <w:rFonts w:ascii="Arial" w:eastAsia="Arial" w:hAnsi="Arial" w:cs="Arial"/>
          <w:sz w:val="22"/>
          <w:szCs w:val="22"/>
          <w:lang w:val="en-GB"/>
        </w:rPr>
      </w:pPr>
      <w:r w:rsidRPr="00912152">
        <w:rPr>
          <w:rFonts w:ascii="Arial" w:eastAsia="Arial" w:hAnsi="Arial" w:cs="Arial"/>
          <w:bCs/>
          <w:iCs/>
          <w:sz w:val="22"/>
          <w:szCs w:val="22"/>
          <w:lang w:val="en-GB"/>
        </w:rPr>
        <w:t>Penetration into developing nations is also recommended by this organisation.</w:t>
      </w:r>
      <w:r w:rsidRPr="00552668">
        <w:rPr>
          <w:rFonts w:ascii="Arial" w:eastAsia="Arial" w:hAnsi="Arial" w:cs="Arial"/>
          <w:sz w:val="22"/>
          <w:szCs w:val="22"/>
          <w:lang w:val="en-GB"/>
        </w:rPr>
        <w:t xml:space="preserve"> From the recent statistics, it has been noted that in 2022, annual passenger growth has achieved 69.4% whereas, by the end of 2023, it can reach 21.1% (</w:t>
      </w:r>
      <w:proofErr w:type="spellStart"/>
      <w:r w:rsidRPr="00552668">
        <w:rPr>
          <w:rFonts w:ascii="Arial" w:eastAsia="Arial" w:hAnsi="Arial" w:cs="Arial"/>
          <w:sz w:val="22"/>
          <w:szCs w:val="22"/>
          <w:lang w:val="en-GB"/>
        </w:rPr>
        <w:t>statista</w:t>
      </w:r>
      <w:proofErr w:type="spellEnd"/>
      <w:r w:rsidRPr="00552668">
        <w:rPr>
          <w:rFonts w:ascii="Arial" w:eastAsia="Arial" w:hAnsi="Arial" w:cs="Arial"/>
          <w:sz w:val="22"/>
          <w:szCs w:val="22"/>
          <w:lang w:val="en-GB"/>
        </w:rPr>
        <w:t>, 2022).</w:t>
      </w:r>
    </w:p>
    <w:p w14:paraId="4B8EBF44" w14:textId="77777777" w:rsidR="001C2B8E" w:rsidRPr="00552668" w:rsidRDefault="001C2B8E" w:rsidP="001C2B8E">
      <w:pPr>
        <w:pStyle w:val="Normal1"/>
        <w:jc w:val="center"/>
        <w:rPr>
          <w:rFonts w:ascii="Arial" w:eastAsia="Arial" w:hAnsi="Arial" w:cs="Arial"/>
          <w:sz w:val="22"/>
          <w:szCs w:val="22"/>
          <w:lang w:val="en-GB"/>
        </w:rPr>
      </w:pPr>
      <w:r w:rsidRPr="00552668">
        <w:rPr>
          <w:noProof/>
        </w:rPr>
        <w:lastRenderedPageBreak/>
        <w:drawing>
          <wp:inline distT="0" distB="0" distL="0" distR="0" wp14:anchorId="16BD3306" wp14:editId="735B2692">
            <wp:extent cx="5943600" cy="3809365"/>
            <wp:effectExtent l="38100" t="57150" r="114300" b="9588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809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4C6E24" w14:textId="77777777" w:rsidR="001C2B8E" w:rsidRPr="00552668" w:rsidRDefault="001C2B8E" w:rsidP="001C2B8E">
      <w:pPr>
        <w:pStyle w:val="Normal1"/>
        <w:jc w:val="center"/>
        <w:rPr>
          <w:rFonts w:ascii="Arial" w:eastAsia="Arial" w:hAnsi="Arial" w:cs="Arial"/>
          <w:b/>
          <w:sz w:val="22"/>
          <w:szCs w:val="22"/>
          <w:lang w:val="en-GB"/>
        </w:rPr>
      </w:pPr>
      <w:r w:rsidRPr="00552668">
        <w:rPr>
          <w:rFonts w:ascii="Arial" w:eastAsia="Arial" w:hAnsi="Arial" w:cs="Arial"/>
          <w:b/>
          <w:sz w:val="22"/>
          <w:szCs w:val="22"/>
          <w:lang w:val="en-GB"/>
        </w:rPr>
        <w:t xml:space="preserve">Figure 2: Demand in flight passengers </w:t>
      </w:r>
    </w:p>
    <w:p w14:paraId="152A3E23" w14:textId="77777777" w:rsidR="001C2B8E" w:rsidRPr="00552668" w:rsidRDefault="001C2B8E" w:rsidP="001C2B8E">
      <w:pPr>
        <w:pStyle w:val="Normal1"/>
        <w:jc w:val="center"/>
        <w:rPr>
          <w:rFonts w:ascii="Arial" w:eastAsia="Arial" w:hAnsi="Arial" w:cs="Arial"/>
          <w:sz w:val="22"/>
          <w:szCs w:val="22"/>
          <w:lang w:val="en-GB"/>
        </w:rPr>
      </w:pPr>
      <w:r w:rsidRPr="00552668">
        <w:rPr>
          <w:rFonts w:ascii="Arial" w:eastAsia="Arial" w:hAnsi="Arial" w:cs="Arial"/>
          <w:sz w:val="22"/>
          <w:szCs w:val="22"/>
          <w:lang w:val="en-GB"/>
        </w:rPr>
        <w:t xml:space="preserve">(Source: </w:t>
      </w:r>
      <w:proofErr w:type="spellStart"/>
      <w:r w:rsidRPr="00552668">
        <w:rPr>
          <w:rFonts w:ascii="Arial" w:eastAsia="Arial" w:hAnsi="Arial" w:cs="Arial"/>
          <w:sz w:val="22"/>
          <w:szCs w:val="22"/>
          <w:lang w:val="en-GB"/>
        </w:rPr>
        <w:t>statista</w:t>
      </w:r>
      <w:proofErr w:type="spellEnd"/>
      <w:r w:rsidRPr="00552668">
        <w:rPr>
          <w:rFonts w:ascii="Arial" w:eastAsia="Arial" w:hAnsi="Arial" w:cs="Arial"/>
          <w:sz w:val="22"/>
          <w:szCs w:val="22"/>
          <w:lang w:val="en-GB"/>
        </w:rPr>
        <w:t>, 2022)</w:t>
      </w:r>
    </w:p>
    <w:p w14:paraId="109E7D24" w14:textId="77777777" w:rsidR="00F93447"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It means demand for flight passengers is also increasing in developed as well as developing nations. Therefore, operation services in developing nations can also help in securing a good reputation for operation. Furthermore, </w:t>
      </w:r>
      <w:r w:rsidRPr="00912152">
        <w:rPr>
          <w:rFonts w:ascii="Arial" w:eastAsia="Arial" w:hAnsi="Arial" w:cs="Arial"/>
          <w:bCs/>
          <w:iCs/>
          <w:sz w:val="22"/>
          <w:szCs w:val="22"/>
          <w:lang w:val="en-GB"/>
        </w:rPr>
        <w:t>the use of green fuel in the airline operation is also recommended to Monarch while starting its service.</w:t>
      </w:r>
      <w:r w:rsidRPr="00552668">
        <w:rPr>
          <w:rFonts w:ascii="Arial" w:eastAsia="Arial" w:hAnsi="Arial" w:cs="Arial"/>
          <w:sz w:val="22"/>
          <w:szCs w:val="22"/>
          <w:lang w:val="en-GB"/>
        </w:rPr>
        <w:t xml:space="preserve"> It can help maintain sustainability in the operation and keep the current generation satisfied with the service. </w:t>
      </w:r>
    </w:p>
    <w:p w14:paraId="2B3378F0" w14:textId="77777777" w:rsidR="00F93447" w:rsidRPr="00552668" w:rsidRDefault="00F35A4C" w:rsidP="009642BE">
      <w:pPr>
        <w:pStyle w:val="Heading1"/>
        <w:rPr>
          <w:lang w:val="en-GB"/>
        </w:rPr>
      </w:pPr>
      <w:bookmarkStart w:id="9" w:name="_6cobl6tl8eir" w:colFirst="0" w:colLast="0"/>
      <w:bookmarkStart w:id="10" w:name="_Toc146905732"/>
      <w:bookmarkEnd w:id="9"/>
      <w:r w:rsidRPr="00552668">
        <w:t>Conclusion</w:t>
      </w:r>
      <w:bookmarkEnd w:id="10"/>
    </w:p>
    <w:p w14:paraId="70B36521" w14:textId="7866F7A5" w:rsidR="009642BE" w:rsidRPr="00552668" w:rsidRDefault="00F35A4C">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From the study, it can be concluded that due to a lack of innovation adoption and other external issues, the operation of Monarch ceased to exist. This company was one of the most prominent airline organisations in the 1970s and 80s and provided both airline and holiday tour packages to the people. However, increasing fuel prices, competition, acts of terrorism in different destination countries and some wrong decisions in the business adversely affected the operation. </w:t>
      </w:r>
      <w:r w:rsidR="00912152" w:rsidRPr="00552668">
        <w:rPr>
          <w:rFonts w:ascii="Arial" w:eastAsia="Arial" w:hAnsi="Arial" w:cs="Arial"/>
          <w:sz w:val="22"/>
          <w:szCs w:val="22"/>
          <w:lang w:val="en-GB"/>
        </w:rPr>
        <w:t>Therefore,</w:t>
      </w:r>
      <w:r w:rsidRPr="00552668">
        <w:rPr>
          <w:rFonts w:ascii="Arial" w:eastAsia="Arial" w:hAnsi="Arial" w:cs="Arial"/>
          <w:sz w:val="22"/>
          <w:szCs w:val="22"/>
          <w:lang w:val="en-GB"/>
        </w:rPr>
        <w:t xml:space="preserve"> by penetrating new countries, business diversification and the use of innovative technologies company can start its operations again. </w:t>
      </w:r>
    </w:p>
    <w:p w14:paraId="2D3B89F1" w14:textId="77777777" w:rsidR="009642BE" w:rsidRPr="00552668" w:rsidRDefault="009642BE">
      <w:pPr>
        <w:rPr>
          <w:rFonts w:ascii="Arial" w:eastAsia="Arial" w:hAnsi="Arial" w:cs="Arial"/>
          <w:sz w:val="22"/>
          <w:szCs w:val="22"/>
          <w:lang w:val="en-GB"/>
        </w:rPr>
      </w:pPr>
      <w:r w:rsidRPr="00552668">
        <w:rPr>
          <w:rFonts w:ascii="Arial" w:eastAsia="Arial" w:hAnsi="Arial" w:cs="Arial"/>
          <w:sz w:val="22"/>
          <w:szCs w:val="22"/>
          <w:lang w:val="en-GB"/>
        </w:rPr>
        <w:br w:type="page"/>
      </w:r>
    </w:p>
    <w:p w14:paraId="6027AC34" w14:textId="77777777" w:rsidR="009642BE" w:rsidRPr="00552668" w:rsidRDefault="009642BE" w:rsidP="009642BE">
      <w:pPr>
        <w:pStyle w:val="Heading1"/>
      </w:pPr>
      <w:bookmarkStart w:id="11" w:name="_Toc146905733"/>
      <w:r w:rsidRPr="00552668">
        <w:lastRenderedPageBreak/>
        <w:t>References</w:t>
      </w:r>
      <w:bookmarkEnd w:id="11"/>
      <w:r w:rsidRPr="00552668">
        <w:t> </w:t>
      </w:r>
    </w:p>
    <w:p w14:paraId="6D0635EF" w14:textId="2D2E3712" w:rsidR="00C26D47" w:rsidRPr="00552668" w:rsidRDefault="00C26D47" w:rsidP="001B26E3">
      <w:pPr>
        <w:pStyle w:val="Normal1"/>
        <w:rPr>
          <w:rFonts w:ascii="Arial" w:eastAsia="Arial" w:hAnsi="Arial" w:cs="Arial"/>
          <w:sz w:val="22"/>
          <w:szCs w:val="22"/>
        </w:rPr>
      </w:pPr>
      <w:proofErr w:type="spellStart"/>
      <w:r w:rsidRPr="00552668">
        <w:rPr>
          <w:rFonts w:ascii="Arial" w:eastAsia="Arial" w:hAnsi="Arial" w:cs="Arial"/>
          <w:sz w:val="22"/>
          <w:szCs w:val="22"/>
        </w:rPr>
        <w:t>alternativeairlines</w:t>
      </w:r>
      <w:proofErr w:type="spellEnd"/>
      <w:r w:rsidRPr="00552668">
        <w:rPr>
          <w:rFonts w:ascii="Arial" w:eastAsia="Arial" w:hAnsi="Arial" w:cs="Arial"/>
          <w:sz w:val="22"/>
          <w:szCs w:val="22"/>
        </w:rPr>
        <w:t xml:space="preserve">, 2023, </w:t>
      </w:r>
      <w:r w:rsidRPr="00552668">
        <w:rPr>
          <w:rFonts w:ascii="Arial" w:eastAsia="Arial" w:hAnsi="Arial" w:cs="Arial"/>
          <w:i/>
          <w:iCs/>
          <w:sz w:val="22"/>
          <w:szCs w:val="22"/>
        </w:rPr>
        <w:t>Monarch airlines</w:t>
      </w:r>
      <w:r w:rsidRPr="00552668">
        <w:rPr>
          <w:rFonts w:ascii="Arial" w:eastAsia="Arial" w:hAnsi="Arial" w:cs="Arial"/>
          <w:sz w:val="22"/>
          <w:szCs w:val="22"/>
        </w:rPr>
        <w:t xml:space="preserve">, Available at: </w:t>
      </w:r>
      <w:hyperlink r:id="rId15" w:history="1">
        <w:r w:rsidRPr="00552668">
          <w:rPr>
            <w:rStyle w:val="Hyperlink"/>
            <w:rFonts w:ascii="Arial" w:eastAsia="Arial" w:hAnsi="Arial" w:cs="Arial"/>
            <w:color w:val="auto"/>
            <w:sz w:val="22"/>
            <w:szCs w:val="22"/>
            <w:u w:val="none"/>
          </w:rPr>
          <w:t>https://www.alternativeairlines.com/monarch-airlines</w:t>
        </w:r>
      </w:hyperlink>
      <w:r w:rsidRPr="00552668">
        <w:rPr>
          <w:rFonts w:ascii="Arial" w:eastAsia="Arial" w:hAnsi="Arial" w:cs="Arial"/>
          <w:sz w:val="22"/>
          <w:szCs w:val="22"/>
        </w:rPr>
        <w:t xml:space="preserve"> [Accessed on: 29 </w:t>
      </w:r>
      <w:r w:rsidR="00912152" w:rsidRPr="00552668">
        <w:rPr>
          <w:rFonts w:ascii="Arial" w:eastAsia="Arial" w:hAnsi="Arial" w:cs="Arial"/>
          <w:sz w:val="22"/>
          <w:szCs w:val="22"/>
        </w:rPr>
        <w:t>September</w:t>
      </w:r>
      <w:r w:rsidRPr="00552668">
        <w:rPr>
          <w:rFonts w:ascii="Arial" w:eastAsia="Arial" w:hAnsi="Arial" w:cs="Arial"/>
          <w:sz w:val="22"/>
          <w:szCs w:val="22"/>
        </w:rPr>
        <w:t xml:space="preserve"> 2023] </w:t>
      </w:r>
    </w:p>
    <w:p w14:paraId="224FF302"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Amin, A., Tareen, W.U.K., Usman, M., Ali, H., Bari, I., Horan, B., </w:t>
      </w:r>
      <w:proofErr w:type="spellStart"/>
      <w:r w:rsidRPr="00552668">
        <w:rPr>
          <w:rFonts w:ascii="Arial" w:eastAsia="Arial" w:hAnsi="Arial" w:cs="Arial"/>
          <w:sz w:val="22"/>
          <w:szCs w:val="22"/>
          <w:lang w:val="en-GB"/>
        </w:rPr>
        <w:t>Mekhilef</w:t>
      </w:r>
      <w:proofErr w:type="spellEnd"/>
      <w:r w:rsidRPr="00552668">
        <w:rPr>
          <w:rFonts w:ascii="Arial" w:eastAsia="Arial" w:hAnsi="Arial" w:cs="Arial"/>
          <w:sz w:val="22"/>
          <w:szCs w:val="22"/>
          <w:lang w:val="en-GB"/>
        </w:rPr>
        <w:t>, S., Asif, M., Ahmed, S. and Mahmood, A., 2020. A review of optimal charging strategy for electric vehicles under dynamic pricing schemes in the distribution charging network. </w:t>
      </w:r>
      <w:r w:rsidRPr="00552668">
        <w:rPr>
          <w:rFonts w:ascii="Arial" w:eastAsia="Arial" w:hAnsi="Arial" w:cs="Arial"/>
          <w:i/>
          <w:iCs/>
          <w:sz w:val="22"/>
          <w:szCs w:val="22"/>
          <w:lang w:val="en-GB"/>
        </w:rPr>
        <w:t>Sustainability</w:t>
      </w:r>
      <w:r w:rsidRPr="00552668">
        <w:rPr>
          <w:rFonts w:ascii="Arial" w:eastAsia="Arial" w:hAnsi="Arial" w:cs="Arial"/>
          <w:sz w:val="22"/>
          <w:szCs w:val="22"/>
          <w:lang w:val="en-GB"/>
        </w:rPr>
        <w:t>, </w:t>
      </w:r>
      <w:r w:rsidRPr="00552668">
        <w:rPr>
          <w:rFonts w:ascii="Arial" w:eastAsia="Arial" w:hAnsi="Arial" w:cs="Arial"/>
          <w:i/>
          <w:iCs/>
          <w:sz w:val="22"/>
          <w:szCs w:val="22"/>
          <w:lang w:val="en-GB"/>
        </w:rPr>
        <w:t>12</w:t>
      </w:r>
      <w:r w:rsidRPr="00552668">
        <w:rPr>
          <w:rFonts w:ascii="Arial" w:eastAsia="Arial" w:hAnsi="Arial" w:cs="Arial"/>
          <w:sz w:val="22"/>
          <w:szCs w:val="22"/>
          <w:lang w:val="en-GB"/>
        </w:rPr>
        <w:t>(23), p.10160.</w:t>
      </w:r>
    </w:p>
    <w:p w14:paraId="702A5DD4"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 xml:space="preserve">BBC 2017. Monarch: Four reasons behind its failure. </w:t>
      </w:r>
      <w:r w:rsidRPr="00552668">
        <w:rPr>
          <w:rFonts w:ascii="Arial" w:eastAsia="Arial" w:hAnsi="Arial" w:cs="Arial"/>
          <w:i/>
          <w:iCs/>
          <w:sz w:val="22"/>
          <w:szCs w:val="22"/>
        </w:rPr>
        <w:t>BBC News</w:t>
      </w:r>
      <w:r w:rsidRPr="00552668">
        <w:rPr>
          <w:rFonts w:ascii="Arial" w:eastAsia="Arial" w:hAnsi="Arial" w:cs="Arial"/>
          <w:sz w:val="22"/>
          <w:szCs w:val="22"/>
        </w:rPr>
        <w:t>. [online] 2 Oct. Available at: https://www.bbc.com/news/business-41466722 [Accessed 29 September 2023].</w:t>
      </w:r>
    </w:p>
    <w:p w14:paraId="245E8082" w14:textId="48F869A9" w:rsidR="00C26D47" w:rsidRPr="00552668" w:rsidRDefault="00C26D47" w:rsidP="001B26E3">
      <w:pPr>
        <w:pStyle w:val="Normal1"/>
        <w:rPr>
          <w:rFonts w:ascii="Arial" w:eastAsia="Arial" w:hAnsi="Arial" w:cs="Arial"/>
          <w:sz w:val="22"/>
          <w:szCs w:val="22"/>
        </w:rPr>
      </w:pPr>
      <w:proofErr w:type="spellStart"/>
      <w:r w:rsidRPr="00552668">
        <w:rPr>
          <w:rFonts w:ascii="Arial" w:eastAsia="Arial" w:hAnsi="Arial" w:cs="Arial"/>
          <w:sz w:val="22"/>
          <w:szCs w:val="22"/>
        </w:rPr>
        <w:t>bbc</w:t>
      </w:r>
      <w:proofErr w:type="spellEnd"/>
      <w:r w:rsidRPr="00552668">
        <w:rPr>
          <w:rFonts w:ascii="Arial" w:eastAsia="Arial" w:hAnsi="Arial" w:cs="Arial"/>
          <w:sz w:val="22"/>
          <w:szCs w:val="22"/>
        </w:rPr>
        <w:t xml:space="preserve">, 2017, </w:t>
      </w:r>
      <w:r w:rsidRPr="00552668">
        <w:rPr>
          <w:rFonts w:ascii="Arial" w:eastAsia="Arial" w:hAnsi="Arial" w:cs="Arial"/>
          <w:i/>
          <w:iCs/>
          <w:sz w:val="22"/>
          <w:szCs w:val="22"/>
        </w:rPr>
        <w:t>Monarch: Four reasons behind its failure</w:t>
      </w:r>
      <w:r w:rsidRPr="00552668">
        <w:rPr>
          <w:rFonts w:ascii="Arial" w:eastAsia="Arial" w:hAnsi="Arial" w:cs="Arial"/>
          <w:sz w:val="22"/>
          <w:szCs w:val="22"/>
        </w:rPr>
        <w:t xml:space="preserve">, Available at: </w:t>
      </w:r>
      <w:hyperlink r:id="rId16" w:history="1">
        <w:r w:rsidRPr="00552668">
          <w:rPr>
            <w:rStyle w:val="Hyperlink"/>
            <w:rFonts w:ascii="Arial" w:eastAsia="Arial" w:hAnsi="Arial" w:cs="Arial"/>
            <w:color w:val="auto"/>
            <w:sz w:val="22"/>
            <w:szCs w:val="22"/>
            <w:u w:val="none"/>
          </w:rPr>
          <w:t>https://www.bbc.com/news/business-41466722</w:t>
        </w:r>
      </w:hyperlink>
      <w:r w:rsidRPr="00552668">
        <w:rPr>
          <w:rFonts w:ascii="Arial" w:eastAsia="Arial" w:hAnsi="Arial" w:cs="Arial"/>
          <w:sz w:val="22"/>
          <w:szCs w:val="22"/>
        </w:rPr>
        <w:t xml:space="preserve"> [Accessed on: 29 </w:t>
      </w:r>
      <w:r w:rsidR="00912152" w:rsidRPr="00552668">
        <w:rPr>
          <w:rFonts w:ascii="Arial" w:eastAsia="Arial" w:hAnsi="Arial" w:cs="Arial"/>
          <w:sz w:val="22"/>
          <w:szCs w:val="22"/>
        </w:rPr>
        <w:t>September</w:t>
      </w:r>
      <w:r w:rsidRPr="00552668">
        <w:rPr>
          <w:rFonts w:ascii="Arial" w:eastAsia="Arial" w:hAnsi="Arial" w:cs="Arial"/>
          <w:sz w:val="22"/>
          <w:szCs w:val="22"/>
        </w:rPr>
        <w:t xml:space="preserve"> 2023] </w:t>
      </w:r>
    </w:p>
    <w:p w14:paraId="5874C3AE" w14:textId="77777777" w:rsidR="00C26D47" w:rsidRPr="00552668" w:rsidRDefault="00C26D47" w:rsidP="001B26E3">
      <w:pPr>
        <w:pStyle w:val="Normal1"/>
        <w:rPr>
          <w:rFonts w:ascii="Arial" w:eastAsia="Arial" w:hAnsi="Arial" w:cs="Arial"/>
          <w:sz w:val="22"/>
          <w:szCs w:val="22"/>
        </w:rPr>
      </w:pPr>
      <w:proofErr w:type="spellStart"/>
      <w:r w:rsidRPr="00552668">
        <w:rPr>
          <w:rFonts w:ascii="Arial" w:eastAsia="Arial" w:hAnsi="Arial" w:cs="Arial"/>
          <w:sz w:val="22"/>
          <w:szCs w:val="22"/>
        </w:rPr>
        <w:t>bbc</w:t>
      </w:r>
      <w:proofErr w:type="spellEnd"/>
      <w:r w:rsidRPr="00552668">
        <w:rPr>
          <w:rFonts w:ascii="Arial" w:eastAsia="Arial" w:hAnsi="Arial" w:cs="Arial"/>
          <w:sz w:val="22"/>
          <w:szCs w:val="22"/>
        </w:rPr>
        <w:t xml:space="preserve">, 2023, </w:t>
      </w:r>
      <w:r w:rsidRPr="00552668">
        <w:rPr>
          <w:rFonts w:ascii="Arial" w:eastAsia="Arial" w:hAnsi="Arial" w:cs="Arial"/>
          <w:i/>
          <w:iCs/>
          <w:sz w:val="22"/>
          <w:szCs w:val="22"/>
        </w:rPr>
        <w:t>Luton-based Monarch Airlines set for relaunch six year after collapse</w:t>
      </w:r>
      <w:r w:rsidRPr="00552668">
        <w:rPr>
          <w:rFonts w:ascii="Arial" w:eastAsia="Arial" w:hAnsi="Arial" w:cs="Arial"/>
          <w:sz w:val="22"/>
          <w:szCs w:val="22"/>
        </w:rPr>
        <w:t xml:space="preserve">, Available at: </w:t>
      </w:r>
      <w:hyperlink r:id="rId17" w:history="1">
        <w:r w:rsidRPr="00552668">
          <w:rPr>
            <w:rStyle w:val="Hyperlink"/>
            <w:rFonts w:ascii="Arial" w:eastAsia="Arial" w:hAnsi="Arial" w:cs="Arial"/>
            <w:color w:val="auto"/>
            <w:sz w:val="22"/>
            <w:szCs w:val="22"/>
            <w:u w:val="none"/>
          </w:rPr>
          <w:t>https://www.bbc.com/news/uk-england-beds-bucks-herts-66590834</w:t>
        </w:r>
      </w:hyperlink>
      <w:r w:rsidRPr="00552668">
        <w:rPr>
          <w:rFonts w:ascii="Arial" w:eastAsia="Arial" w:hAnsi="Arial" w:cs="Arial"/>
          <w:sz w:val="22"/>
          <w:szCs w:val="22"/>
        </w:rPr>
        <w:t xml:space="preserve"> [Accessed on: 29 September, 2023] </w:t>
      </w:r>
    </w:p>
    <w:p w14:paraId="1283DCDB" w14:textId="429E4A72"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Boon, W.P., Edler, J. and Robinson, D.K., 2020. Market formation in the context of transitions: A comment on the </w:t>
      </w:r>
      <w:r w:rsidR="00912152" w:rsidRPr="00552668">
        <w:rPr>
          <w:rFonts w:ascii="Arial" w:eastAsia="Arial" w:hAnsi="Arial" w:cs="Arial"/>
          <w:sz w:val="22"/>
          <w:szCs w:val="22"/>
          <w:lang w:val="en-GB"/>
        </w:rPr>
        <w:t>transition’s</w:t>
      </w:r>
      <w:r w:rsidRPr="00552668">
        <w:rPr>
          <w:rFonts w:ascii="Arial" w:eastAsia="Arial" w:hAnsi="Arial" w:cs="Arial"/>
          <w:sz w:val="22"/>
          <w:szCs w:val="22"/>
          <w:lang w:val="en-GB"/>
        </w:rPr>
        <w:t xml:space="preserve"> agenda. </w:t>
      </w:r>
      <w:r w:rsidRPr="00552668">
        <w:rPr>
          <w:rFonts w:ascii="Arial" w:eastAsia="Arial" w:hAnsi="Arial" w:cs="Arial"/>
          <w:i/>
          <w:iCs/>
          <w:sz w:val="22"/>
          <w:szCs w:val="22"/>
          <w:lang w:val="en-GB"/>
        </w:rPr>
        <w:t>Environmental Innovation and Societal Transitions</w:t>
      </w:r>
      <w:r w:rsidRPr="00552668">
        <w:rPr>
          <w:rFonts w:ascii="Arial" w:eastAsia="Arial" w:hAnsi="Arial" w:cs="Arial"/>
          <w:sz w:val="22"/>
          <w:szCs w:val="22"/>
          <w:lang w:val="en-GB"/>
        </w:rPr>
        <w:t>, </w:t>
      </w:r>
      <w:r w:rsidRPr="00552668">
        <w:rPr>
          <w:rFonts w:ascii="Arial" w:eastAsia="Arial" w:hAnsi="Arial" w:cs="Arial"/>
          <w:i/>
          <w:iCs/>
          <w:sz w:val="22"/>
          <w:szCs w:val="22"/>
          <w:lang w:val="en-GB"/>
        </w:rPr>
        <w:t>34</w:t>
      </w:r>
      <w:r w:rsidRPr="00552668">
        <w:rPr>
          <w:rFonts w:ascii="Arial" w:eastAsia="Arial" w:hAnsi="Arial" w:cs="Arial"/>
          <w:sz w:val="22"/>
          <w:szCs w:val="22"/>
          <w:lang w:val="en-GB"/>
        </w:rPr>
        <w:t>, pp.346-347.</w:t>
      </w:r>
    </w:p>
    <w:p w14:paraId="67BC6D96"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Gern, J.E., Jackson, D.J., </w:t>
      </w:r>
      <w:proofErr w:type="spellStart"/>
      <w:r w:rsidRPr="00552668">
        <w:rPr>
          <w:rFonts w:ascii="Arial" w:eastAsia="Arial" w:hAnsi="Arial" w:cs="Arial"/>
          <w:sz w:val="22"/>
          <w:szCs w:val="22"/>
          <w:lang w:val="en-GB"/>
        </w:rPr>
        <w:t>Lemanske</w:t>
      </w:r>
      <w:proofErr w:type="spellEnd"/>
      <w:r w:rsidRPr="00552668">
        <w:rPr>
          <w:rFonts w:ascii="Arial" w:eastAsia="Arial" w:hAnsi="Arial" w:cs="Arial"/>
          <w:sz w:val="22"/>
          <w:szCs w:val="22"/>
          <w:lang w:val="en-GB"/>
        </w:rPr>
        <w:t xml:space="preserve">, R.F., </w:t>
      </w:r>
      <w:proofErr w:type="spellStart"/>
      <w:r w:rsidRPr="00552668">
        <w:rPr>
          <w:rFonts w:ascii="Arial" w:eastAsia="Arial" w:hAnsi="Arial" w:cs="Arial"/>
          <w:sz w:val="22"/>
          <w:szCs w:val="22"/>
          <w:lang w:val="en-GB"/>
        </w:rPr>
        <w:t>Seroogy</w:t>
      </w:r>
      <w:proofErr w:type="spellEnd"/>
      <w:r w:rsidRPr="00552668">
        <w:rPr>
          <w:rFonts w:ascii="Arial" w:eastAsia="Arial" w:hAnsi="Arial" w:cs="Arial"/>
          <w:sz w:val="22"/>
          <w:szCs w:val="22"/>
          <w:lang w:val="en-GB"/>
        </w:rPr>
        <w:t xml:space="preserve">, C.M., </w:t>
      </w:r>
      <w:proofErr w:type="spellStart"/>
      <w:r w:rsidRPr="00552668">
        <w:rPr>
          <w:rFonts w:ascii="Arial" w:eastAsia="Arial" w:hAnsi="Arial" w:cs="Arial"/>
          <w:sz w:val="22"/>
          <w:szCs w:val="22"/>
          <w:lang w:val="en-GB"/>
        </w:rPr>
        <w:t>Tachinardi</w:t>
      </w:r>
      <w:proofErr w:type="spellEnd"/>
      <w:r w:rsidRPr="00552668">
        <w:rPr>
          <w:rFonts w:ascii="Arial" w:eastAsia="Arial" w:hAnsi="Arial" w:cs="Arial"/>
          <w:sz w:val="22"/>
          <w:szCs w:val="22"/>
          <w:lang w:val="en-GB"/>
        </w:rPr>
        <w:t>, U., Craven, M., Hwang, S.Y., Hamilton, C.M., Huggins, W., O’Connor, G.T. and Gold, D.R., 2019. The Children’s Respiratory and Environmental Workgroup (CREW) birth cohort consortium: design, methods, and study population. </w:t>
      </w:r>
      <w:r w:rsidRPr="00552668">
        <w:rPr>
          <w:rFonts w:ascii="Arial" w:eastAsia="Arial" w:hAnsi="Arial" w:cs="Arial"/>
          <w:i/>
          <w:iCs/>
          <w:sz w:val="22"/>
          <w:szCs w:val="22"/>
          <w:lang w:val="en-GB"/>
        </w:rPr>
        <w:t>Respiratory research</w:t>
      </w:r>
      <w:r w:rsidRPr="00552668">
        <w:rPr>
          <w:rFonts w:ascii="Arial" w:eastAsia="Arial" w:hAnsi="Arial" w:cs="Arial"/>
          <w:sz w:val="22"/>
          <w:szCs w:val="22"/>
          <w:lang w:val="en-GB"/>
        </w:rPr>
        <w:t>, </w:t>
      </w:r>
      <w:r w:rsidRPr="00552668">
        <w:rPr>
          <w:rFonts w:ascii="Arial" w:eastAsia="Arial" w:hAnsi="Arial" w:cs="Arial"/>
          <w:i/>
          <w:iCs/>
          <w:sz w:val="22"/>
          <w:szCs w:val="22"/>
          <w:lang w:val="en-GB"/>
        </w:rPr>
        <w:t>20</w:t>
      </w:r>
      <w:r w:rsidRPr="00552668">
        <w:rPr>
          <w:rFonts w:ascii="Arial" w:eastAsia="Arial" w:hAnsi="Arial" w:cs="Arial"/>
          <w:sz w:val="22"/>
          <w:szCs w:val="22"/>
          <w:lang w:val="en-GB"/>
        </w:rPr>
        <w:t>(1), pp.1-14.</w:t>
      </w:r>
    </w:p>
    <w:p w14:paraId="42C4FDE4"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 xml:space="preserve">Giri, R., Quayyum, M.S.N. and Yin, R., 2019. </w:t>
      </w:r>
      <w:r w:rsidRPr="00552668">
        <w:rPr>
          <w:rFonts w:ascii="Arial" w:eastAsia="Arial" w:hAnsi="Arial" w:cs="Arial"/>
          <w:i/>
          <w:iCs/>
          <w:sz w:val="22"/>
          <w:szCs w:val="22"/>
        </w:rPr>
        <w:t>Understanding export diversification: Key drivers and policy implications</w:t>
      </w:r>
      <w:r w:rsidRPr="00552668">
        <w:rPr>
          <w:rFonts w:ascii="Arial" w:eastAsia="Arial" w:hAnsi="Arial" w:cs="Arial"/>
          <w:sz w:val="22"/>
          <w:szCs w:val="22"/>
        </w:rPr>
        <w:t>. International Monetary Fund.</w:t>
      </w:r>
    </w:p>
    <w:p w14:paraId="1A4CEAF9"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He, Q., Meadows, M., Angwin, D., Gomes, E. and Child, J., 2020. Strategic alliance research in the era of digital transformation: Perspectives on future research. </w:t>
      </w:r>
      <w:r w:rsidRPr="00552668">
        <w:rPr>
          <w:rFonts w:ascii="Arial" w:eastAsia="Arial" w:hAnsi="Arial" w:cs="Arial"/>
          <w:i/>
          <w:iCs/>
          <w:sz w:val="22"/>
          <w:szCs w:val="22"/>
          <w:lang w:val="en-GB"/>
        </w:rPr>
        <w:t>British Journal of Management</w:t>
      </w:r>
      <w:r w:rsidRPr="00552668">
        <w:rPr>
          <w:rFonts w:ascii="Arial" w:eastAsia="Arial" w:hAnsi="Arial" w:cs="Arial"/>
          <w:sz w:val="22"/>
          <w:szCs w:val="22"/>
          <w:lang w:val="en-GB"/>
        </w:rPr>
        <w:t>, </w:t>
      </w:r>
      <w:r w:rsidRPr="00552668">
        <w:rPr>
          <w:rFonts w:ascii="Arial" w:eastAsia="Arial" w:hAnsi="Arial" w:cs="Arial"/>
          <w:i/>
          <w:iCs/>
          <w:sz w:val="22"/>
          <w:szCs w:val="22"/>
          <w:lang w:val="en-GB"/>
        </w:rPr>
        <w:t>31</w:t>
      </w:r>
      <w:r w:rsidRPr="00552668">
        <w:rPr>
          <w:rFonts w:ascii="Arial" w:eastAsia="Arial" w:hAnsi="Arial" w:cs="Arial"/>
          <w:sz w:val="22"/>
          <w:szCs w:val="22"/>
          <w:lang w:val="en-GB"/>
        </w:rPr>
        <w:t>(3), pp.589-617.</w:t>
      </w:r>
    </w:p>
    <w:p w14:paraId="13DF0F74" w14:textId="77777777" w:rsidR="00C26D47" w:rsidRPr="00552668" w:rsidRDefault="00C26D47" w:rsidP="001B26E3">
      <w:pPr>
        <w:pStyle w:val="Normal1"/>
        <w:rPr>
          <w:rFonts w:ascii="Arial" w:eastAsia="Arial" w:hAnsi="Arial" w:cs="Arial"/>
          <w:sz w:val="22"/>
          <w:szCs w:val="22"/>
        </w:rPr>
      </w:pPr>
      <w:proofErr w:type="spellStart"/>
      <w:r w:rsidRPr="00552668">
        <w:rPr>
          <w:rFonts w:ascii="Arial" w:eastAsia="Arial" w:hAnsi="Arial" w:cs="Arial"/>
          <w:sz w:val="22"/>
          <w:szCs w:val="22"/>
        </w:rPr>
        <w:t>ibtimes</w:t>
      </w:r>
      <w:proofErr w:type="spellEnd"/>
      <w:r w:rsidRPr="00552668">
        <w:rPr>
          <w:rFonts w:ascii="Arial" w:eastAsia="Arial" w:hAnsi="Arial" w:cs="Arial"/>
          <w:sz w:val="22"/>
          <w:szCs w:val="22"/>
        </w:rPr>
        <w:t xml:space="preserve">, 2017, </w:t>
      </w:r>
      <w:r w:rsidRPr="00552668">
        <w:rPr>
          <w:rFonts w:ascii="Arial" w:eastAsia="Arial" w:hAnsi="Arial" w:cs="Arial"/>
          <w:i/>
          <w:iCs/>
          <w:sz w:val="22"/>
          <w:szCs w:val="22"/>
        </w:rPr>
        <w:t>R.I.P. Monarch Airlines: Why lack of innovation meant gradual oblivion</w:t>
      </w:r>
      <w:r w:rsidRPr="00552668">
        <w:rPr>
          <w:rFonts w:ascii="Arial" w:eastAsia="Arial" w:hAnsi="Arial" w:cs="Arial"/>
          <w:sz w:val="22"/>
          <w:szCs w:val="22"/>
        </w:rPr>
        <w:t xml:space="preserve">, Available at: </w:t>
      </w:r>
      <w:hyperlink r:id="rId18" w:history="1">
        <w:r w:rsidRPr="00552668">
          <w:rPr>
            <w:rStyle w:val="Hyperlink"/>
            <w:rFonts w:ascii="Arial" w:eastAsia="Arial" w:hAnsi="Arial" w:cs="Arial"/>
            <w:color w:val="auto"/>
            <w:sz w:val="22"/>
            <w:szCs w:val="22"/>
            <w:u w:val="none"/>
          </w:rPr>
          <w:t>https://www.ibtimes.co.uk/r-i-p-monarch-airlines-why-lack-innovation-meant-gradual-oblivion-1641577</w:t>
        </w:r>
      </w:hyperlink>
      <w:r w:rsidRPr="00552668">
        <w:rPr>
          <w:rFonts w:ascii="Arial" w:eastAsia="Arial" w:hAnsi="Arial" w:cs="Arial"/>
          <w:sz w:val="22"/>
          <w:szCs w:val="22"/>
        </w:rPr>
        <w:t xml:space="preserve"> [Accessed on: 29 September, 2023]  </w:t>
      </w:r>
    </w:p>
    <w:p w14:paraId="6F608312"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 xml:space="preserve">Kim, J., Franklin, D., Phillips, M. and Hwang, E., 2020. Online travel agency price presentation: examining the influence of price dispersion on </w:t>
      </w:r>
      <w:proofErr w:type="spellStart"/>
      <w:r w:rsidRPr="00552668">
        <w:rPr>
          <w:rFonts w:ascii="Arial" w:eastAsia="Arial" w:hAnsi="Arial" w:cs="Arial"/>
          <w:sz w:val="22"/>
          <w:szCs w:val="22"/>
          <w:lang w:val="en-GB"/>
        </w:rPr>
        <w:t>travelers’</w:t>
      </w:r>
      <w:proofErr w:type="spellEnd"/>
      <w:r w:rsidRPr="00552668">
        <w:rPr>
          <w:rFonts w:ascii="Arial" w:eastAsia="Arial" w:hAnsi="Arial" w:cs="Arial"/>
          <w:sz w:val="22"/>
          <w:szCs w:val="22"/>
          <w:lang w:val="en-GB"/>
        </w:rPr>
        <w:t xml:space="preserve"> hotel preference. </w:t>
      </w:r>
      <w:r w:rsidRPr="00552668">
        <w:rPr>
          <w:rFonts w:ascii="Arial" w:eastAsia="Arial" w:hAnsi="Arial" w:cs="Arial"/>
          <w:i/>
          <w:iCs/>
          <w:sz w:val="22"/>
          <w:szCs w:val="22"/>
          <w:lang w:val="en-GB"/>
        </w:rPr>
        <w:t>Journal of Travel Research</w:t>
      </w:r>
      <w:r w:rsidRPr="00552668">
        <w:rPr>
          <w:rFonts w:ascii="Arial" w:eastAsia="Arial" w:hAnsi="Arial" w:cs="Arial"/>
          <w:sz w:val="22"/>
          <w:szCs w:val="22"/>
          <w:lang w:val="en-GB"/>
        </w:rPr>
        <w:t>, </w:t>
      </w:r>
      <w:r w:rsidRPr="00552668">
        <w:rPr>
          <w:rFonts w:ascii="Arial" w:eastAsia="Arial" w:hAnsi="Arial" w:cs="Arial"/>
          <w:i/>
          <w:iCs/>
          <w:sz w:val="22"/>
          <w:szCs w:val="22"/>
          <w:lang w:val="en-GB"/>
        </w:rPr>
        <w:t>59</w:t>
      </w:r>
      <w:r w:rsidRPr="00552668">
        <w:rPr>
          <w:rFonts w:ascii="Arial" w:eastAsia="Arial" w:hAnsi="Arial" w:cs="Arial"/>
          <w:sz w:val="22"/>
          <w:szCs w:val="22"/>
          <w:lang w:val="en-GB"/>
        </w:rPr>
        <w:t>(4), pp.704-721.</w:t>
      </w:r>
    </w:p>
    <w:p w14:paraId="649130A3"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 xml:space="preserve">Kim, R.Y., 2020. The impact of COVID-19 on consumers: Preparing for digital sales. </w:t>
      </w:r>
      <w:r w:rsidRPr="00552668">
        <w:rPr>
          <w:rFonts w:ascii="Arial" w:eastAsia="Arial" w:hAnsi="Arial" w:cs="Arial"/>
          <w:i/>
          <w:iCs/>
          <w:sz w:val="22"/>
          <w:szCs w:val="22"/>
        </w:rPr>
        <w:t>IEEE Engineering Management Review</w:t>
      </w:r>
      <w:r w:rsidRPr="00552668">
        <w:rPr>
          <w:rFonts w:ascii="Arial" w:eastAsia="Arial" w:hAnsi="Arial" w:cs="Arial"/>
          <w:sz w:val="22"/>
          <w:szCs w:val="22"/>
        </w:rPr>
        <w:t xml:space="preserve">, </w:t>
      </w:r>
      <w:r w:rsidRPr="00552668">
        <w:rPr>
          <w:rFonts w:ascii="Arial" w:eastAsia="Arial" w:hAnsi="Arial" w:cs="Arial"/>
          <w:i/>
          <w:iCs/>
          <w:sz w:val="22"/>
          <w:szCs w:val="22"/>
        </w:rPr>
        <w:t>48</w:t>
      </w:r>
      <w:r w:rsidRPr="00552668">
        <w:rPr>
          <w:rFonts w:ascii="Arial" w:eastAsia="Arial" w:hAnsi="Arial" w:cs="Arial"/>
          <w:sz w:val="22"/>
          <w:szCs w:val="22"/>
        </w:rPr>
        <w:t>(3), pp.212-218.</w:t>
      </w:r>
    </w:p>
    <w:p w14:paraId="3103DB05" w14:textId="77777777" w:rsidR="00C26D47" w:rsidRPr="00552668" w:rsidRDefault="00C26D47" w:rsidP="001B26E3">
      <w:pPr>
        <w:pStyle w:val="Normal1"/>
        <w:rPr>
          <w:rFonts w:ascii="Arial" w:eastAsia="Arial" w:hAnsi="Arial" w:cs="Arial"/>
          <w:sz w:val="22"/>
          <w:szCs w:val="22"/>
          <w:lang w:val="en-GB"/>
        </w:rPr>
      </w:pPr>
      <w:proofErr w:type="spellStart"/>
      <w:r w:rsidRPr="00552668">
        <w:rPr>
          <w:rFonts w:ascii="Arial" w:eastAsia="Arial" w:hAnsi="Arial" w:cs="Arial"/>
          <w:sz w:val="22"/>
          <w:szCs w:val="22"/>
          <w:lang w:val="en-GB"/>
        </w:rPr>
        <w:lastRenderedPageBreak/>
        <w:t>Kumthonkittikul</w:t>
      </w:r>
      <w:proofErr w:type="spellEnd"/>
      <w:r w:rsidRPr="00552668">
        <w:rPr>
          <w:rFonts w:ascii="Arial" w:eastAsia="Arial" w:hAnsi="Arial" w:cs="Arial"/>
          <w:sz w:val="22"/>
          <w:szCs w:val="22"/>
          <w:lang w:val="en-GB"/>
        </w:rPr>
        <w:t>, W., 2020. An innovative SCAMPER model for Thai Airways to improve its brand proposition and customer’s experience.</w:t>
      </w:r>
    </w:p>
    <w:p w14:paraId="7BF627AE"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Liu, S., 2020.</w:t>
      </w:r>
      <w:r w:rsidRPr="00552668">
        <w:rPr>
          <w:rFonts w:ascii="Arial" w:eastAsia="Arial" w:hAnsi="Arial" w:cs="Arial"/>
          <w:i/>
          <w:iCs/>
          <w:sz w:val="22"/>
          <w:szCs w:val="22"/>
        </w:rPr>
        <w:t>Knowledge management: an interdisciplinary approach for business decisions</w:t>
      </w:r>
      <w:r w:rsidRPr="00552668">
        <w:rPr>
          <w:rFonts w:ascii="Arial" w:eastAsia="Arial" w:hAnsi="Arial" w:cs="Arial"/>
          <w:sz w:val="22"/>
          <w:szCs w:val="22"/>
        </w:rPr>
        <w:t>. Kogan Page Publishers.</w:t>
      </w:r>
    </w:p>
    <w:p w14:paraId="2D5D2863" w14:textId="77777777" w:rsidR="00C26D47" w:rsidRPr="00552668" w:rsidRDefault="00C26D47" w:rsidP="001B26E3">
      <w:pPr>
        <w:pStyle w:val="Normal1"/>
        <w:rPr>
          <w:rFonts w:ascii="Arial" w:eastAsia="Arial" w:hAnsi="Arial" w:cs="Arial"/>
          <w:sz w:val="22"/>
          <w:szCs w:val="22"/>
          <w:lang w:val="en-GB"/>
        </w:rPr>
      </w:pPr>
      <w:proofErr w:type="spellStart"/>
      <w:r w:rsidRPr="00552668">
        <w:rPr>
          <w:rFonts w:ascii="Arial" w:eastAsia="Arial" w:hAnsi="Arial" w:cs="Arial"/>
          <w:sz w:val="22"/>
          <w:szCs w:val="22"/>
          <w:lang w:val="en-GB"/>
        </w:rPr>
        <w:t>Mojaveri</w:t>
      </w:r>
      <w:proofErr w:type="spellEnd"/>
      <w:r w:rsidRPr="00552668">
        <w:rPr>
          <w:rFonts w:ascii="Arial" w:eastAsia="Arial" w:hAnsi="Arial" w:cs="Arial"/>
          <w:sz w:val="22"/>
          <w:szCs w:val="22"/>
          <w:lang w:val="en-GB"/>
        </w:rPr>
        <w:t xml:space="preserve">, H.S., Khorasani, A. and Ahmadvand, K., 2019. Presenting modified </w:t>
      </w:r>
      <w:proofErr w:type="spellStart"/>
      <w:r w:rsidRPr="00552668">
        <w:rPr>
          <w:rFonts w:ascii="Arial" w:eastAsia="Arial" w:hAnsi="Arial" w:cs="Arial"/>
          <w:sz w:val="22"/>
          <w:szCs w:val="22"/>
          <w:lang w:val="en-GB"/>
        </w:rPr>
        <w:t>Servqual</w:t>
      </w:r>
      <w:proofErr w:type="spellEnd"/>
      <w:r w:rsidRPr="00552668">
        <w:rPr>
          <w:rFonts w:ascii="Arial" w:eastAsia="Arial" w:hAnsi="Arial" w:cs="Arial"/>
          <w:sz w:val="22"/>
          <w:szCs w:val="22"/>
          <w:lang w:val="en-GB"/>
        </w:rPr>
        <w:t xml:space="preserve"> model to evaluate flight attendant services: Iran Air case study. </w:t>
      </w:r>
      <w:r w:rsidRPr="00552668">
        <w:rPr>
          <w:rFonts w:ascii="Arial" w:eastAsia="Arial" w:hAnsi="Arial" w:cs="Arial"/>
          <w:i/>
          <w:iCs/>
          <w:sz w:val="22"/>
          <w:szCs w:val="22"/>
          <w:lang w:val="en-GB"/>
        </w:rPr>
        <w:t>Journal of Airline and Airport Management</w:t>
      </w:r>
      <w:r w:rsidRPr="00552668">
        <w:rPr>
          <w:rFonts w:ascii="Arial" w:eastAsia="Arial" w:hAnsi="Arial" w:cs="Arial"/>
          <w:sz w:val="22"/>
          <w:szCs w:val="22"/>
          <w:lang w:val="en-GB"/>
        </w:rPr>
        <w:t>, </w:t>
      </w:r>
      <w:r w:rsidRPr="00552668">
        <w:rPr>
          <w:rFonts w:ascii="Arial" w:eastAsia="Arial" w:hAnsi="Arial" w:cs="Arial"/>
          <w:i/>
          <w:iCs/>
          <w:sz w:val="22"/>
          <w:szCs w:val="22"/>
          <w:lang w:val="en-GB"/>
        </w:rPr>
        <w:t>9</w:t>
      </w:r>
      <w:r w:rsidRPr="00552668">
        <w:rPr>
          <w:rFonts w:ascii="Arial" w:eastAsia="Arial" w:hAnsi="Arial" w:cs="Arial"/>
          <w:sz w:val="22"/>
          <w:szCs w:val="22"/>
          <w:lang w:val="en-GB"/>
        </w:rPr>
        <w:t>(1), pp.14-23.</w:t>
      </w:r>
    </w:p>
    <w:p w14:paraId="69E32046" w14:textId="77777777" w:rsidR="00C26D47" w:rsidRPr="00552668" w:rsidRDefault="00C26D47" w:rsidP="001B26E3">
      <w:pPr>
        <w:pStyle w:val="Normal1"/>
        <w:rPr>
          <w:rFonts w:ascii="Arial" w:eastAsia="Arial" w:hAnsi="Arial" w:cs="Arial"/>
          <w:sz w:val="22"/>
          <w:szCs w:val="22"/>
          <w:lang w:val="en-GB"/>
        </w:rPr>
      </w:pPr>
      <w:proofErr w:type="spellStart"/>
      <w:r w:rsidRPr="00552668">
        <w:rPr>
          <w:rFonts w:ascii="Arial" w:eastAsia="Arial" w:hAnsi="Arial" w:cs="Arial"/>
          <w:sz w:val="22"/>
          <w:szCs w:val="22"/>
          <w:lang w:val="en-GB"/>
        </w:rPr>
        <w:t>Parvinen</w:t>
      </w:r>
      <w:proofErr w:type="spellEnd"/>
      <w:r w:rsidRPr="00552668">
        <w:rPr>
          <w:rFonts w:ascii="Arial" w:eastAsia="Arial" w:hAnsi="Arial" w:cs="Arial"/>
          <w:sz w:val="22"/>
          <w:szCs w:val="22"/>
          <w:lang w:val="en-GB"/>
        </w:rPr>
        <w:t>, P., 2020. Advancing data monetization and the creation of data-based business models. </w:t>
      </w:r>
      <w:r w:rsidRPr="00552668">
        <w:rPr>
          <w:rFonts w:ascii="Arial" w:eastAsia="Arial" w:hAnsi="Arial" w:cs="Arial"/>
          <w:i/>
          <w:iCs/>
          <w:sz w:val="22"/>
          <w:szCs w:val="22"/>
          <w:lang w:val="en-GB"/>
        </w:rPr>
        <w:t>Communications of the association for information systems</w:t>
      </w:r>
      <w:r w:rsidRPr="00552668">
        <w:rPr>
          <w:rFonts w:ascii="Arial" w:eastAsia="Arial" w:hAnsi="Arial" w:cs="Arial"/>
          <w:sz w:val="22"/>
          <w:szCs w:val="22"/>
          <w:lang w:val="en-GB"/>
        </w:rPr>
        <w:t>, </w:t>
      </w:r>
      <w:r w:rsidRPr="00552668">
        <w:rPr>
          <w:rFonts w:ascii="Arial" w:eastAsia="Arial" w:hAnsi="Arial" w:cs="Arial"/>
          <w:i/>
          <w:iCs/>
          <w:sz w:val="22"/>
          <w:szCs w:val="22"/>
          <w:lang w:val="en-GB"/>
        </w:rPr>
        <w:t>47</w:t>
      </w:r>
      <w:r w:rsidRPr="00552668">
        <w:rPr>
          <w:rFonts w:ascii="Arial" w:eastAsia="Arial" w:hAnsi="Arial" w:cs="Arial"/>
          <w:sz w:val="22"/>
          <w:szCs w:val="22"/>
          <w:lang w:val="en-GB"/>
        </w:rPr>
        <w:t>(1), p.2.</w:t>
      </w:r>
    </w:p>
    <w:p w14:paraId="495A141E"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Qu, H., 2019. Risk and diversification of nonprofit revenue portfolios: Applying modern portfolio theory to nonprofit revenue management. </w:t>
      </w:r>
      <w:r w:rsidRPr="00552668">
        <w:rPr>
          <w:rFonts w:ascii="Arial" w:eastAsia="Arial" w:hAnsi="Arial" w:cs="Arial"/>
          <w:i/>
          <w:iCs/>
          <w:sz w:val="22"/>
          <w:szCs w:val="22"/>
        </w:rPr>
        <w:t>Nonprofit management and leadership</w:t>
      </w:r>
      <w:r w:rsidRPr="00552668">
        <w:rPr>
          <w:rFonts w:ascii="Arial" w:eastAsia="Arial" w:hAnsi="Arial" w:cs="Arial"/>
          <w:sz w:val="22"/>
          <w:szCs w:val="22"/>
        </w:rPr>
        <w:t>, </w:t>
      </w:r>
      <w:r w:rsidRPr="00552668">
        <w:rPr>
          <w:rFonts w:ascii="Arial" w:eastAsia="Arial" w:hAnsi="Arial" w:cs="Arial"/>
          <w:i/>
          <w:iCs/>
          <w:sz w:val="22"/>
          <w:szCs w:val="22"/>
        </w:rPr>
        <w:t>30</w:t>
      </w:r>
      <w:r w:rsidRPr="00552668">
        <w:rPr>
          <w:rFonts w:ascii="Arial" w:eastAsia="Arial" w:hAnsi="Arial" w:cs="Arial"/>
          <w:sz w:val="22"/>
          <w:szCs w:val="22"/>
        </w:rPr>
        <w:t>(2), pp.193-212.</w:t>
      </w:r>
    </w:p>
    <w:p w14:paraId="1FC291F3"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 xml:space="preserve">Sari, D.A.T. and </w:t>
      </w:r>
      <w:proofErr w:type="spellStart"/>
      <w:r w:rsidRPr="00552668">
        <w:rPr>
          <w:rFonts w:ascii="Arial" w:eastAsia="Arial" w:hAnsi="Arial" w:cs="Arial"/>
          <w:sz w:val="22"/>
          <w:szCs w:val="22"/>
        </w:rPr>
        <w:t>Giantari</w:t>
      </w:r>
      <w:proofErr w:type="spellEnd"/>
      <w:r w:rsidRPr="00552668">
        <w:rPr>
          <w:rFonts w:ascii="Arial" w:eastAsia="Arial" w:hAnsi="Arial" w:cs="Arial"/>
          <w:sz w:val="22"/>
          <w:szCs w:val="22"/>
        </w:rPr>
        <w:t xml:space="preserve">, I.G.A.K., 2020. Role of consumer satisfaction in mediating effect of product quality on repurchase intention. </w:t>
      </w:r>
      <w:r w:rsidRPr="00552668">
        <w:rPr>
          <w:rFonts w:ascii="Arial" w:eastAsia="Arial" w:hAnsi="Arial" w:cs="Arial"/>
          <w:i/>
          <w:iCs/>
          <w:sz w:val="22"/>
          <w:szCs w:val="22"/>
        </w:rPr>
        <w:t xml:space="preserve">International research journal of management, </w:t>
      </w:r>
      <w:proofErr w:type="gramStart"/>
      <w:r w:rsidRPr="00552668">
        <w:rPr>
          <w:rFonts w:ascii="Arial" w:eastAsia="Arial" w:hAnsi="Arial" w:cs="Arial"/>
          <w:i/>
          <w:iCs/>
          <w:sz w:val="22"/>
          <w:szCs w:val="22"/>
        </w:rPr>
        <w:t>IT</w:t>
      </w:r>
      <w:proofErr w:type="gramEnd"/>
      <w:r w:rsidRPr="00552668">
        <w:rPr>
          <w:rFonts w:ascii="Arial" w:eastAsia="Arial" w:hAnsi="Arial" w:cs="Arial"/>
          <w:i/>
          <w:iCs/>
          <w:sz w:val="22"/>
          <w:szCs w:val="22"/>
        </w:rPr>
        <w:t xml:space="preserve"> and social sciences</w:t>
      </w:r>
      <w:r w:rsidRPr="00552668">
        <w:rPr>
          <w:rFonts w:ascii="Arial" w:eastAsia="Arial" w:hAnsi="Arial" w:cs="Arial"/>
          <w:sz w:val="22"/>
          <w:szCs w:val="22"/>
        </w:rPr>
        <w:t xml:space="preserve">, </w:t>
      </w:r>
      <w:r w:rsidRPr="00552668">
        <w:rPr>
          <w:rFonts w:ascii="Arial" w:eastAsia="Arial" w:hAnsi="Arial" w:cs="Arial"/>
          <w:i/>
          <w:iCs/>
          <w:sz w:val="22"/>
          <w:szCs w:val="22"/>
        </w:rPr>
        <w:t>7</w:t>
      </w:r>
      <w:r w:rsidRPr="00552668">
        <w:rPr>
          <w:rFonts w:ascii="Arial" w:eastAsia="Arial" w:hAnsi="Arial" w:cs="Arial"/>
          <w:sz w:val="22"/>
          <w:szCs w:val="22"/>
        </w:rPr>
        <w:t>(1), pp.217-226.</w:t>
      </w:r>
    </w:p>
    <w:p w14:paraId="0665E2F5" w14:textId="77777777" w:rsidR="00C26D47" w:rsidRPr="00552668" w:rsidRDefault="00C26D47" w:rsidP="001B26E3">
      <w:pPr>
        <w:pStyle w:val="Normal1"/>
        <w:rPr>
          <w:rFonts w:ascii="Arial" w:eastAsia="Arial" w:hAnsi="Arial" w:cs="Arial"/>
          <w:sz w:val="22"/>
          <w:szCs w:val="22"/>
        </w:rPr>
      </w:pPr>
      <w:proofErr w:type="spellStart"/>
      <w:r w:rsidRPr="00552668">
        <w:rPr>
          <w:rFonts w:ascii="Arial" w:eastAsia="Arial" w:hAnsi="Arial" w:cs="Arial"/>
          <w:sz w:val="22"/>
          <w:szCs w:val="22"/>
        </w:rPr>
        <w:t>simpleflying</w:t>
      </w:r>
      <w:proofErr w:type="spellEnd"/>
      <w:r w:rsidRPr="00552668">
        <w:rPr>
          <w:rFonts w:ascii="Arial" w:eastAsia="Arial" w:hAnsi="Arial" w:cs="Arial"/>
          <w:sz w:val="22"/>
          <w:szCs w:val="22"/>
        </w:rPr>
        <w:t xml:space="preserve">, 2023, </w:t>
      </w:r>
      <w:r w:rsidRPr="00552668">
        <w:rPr>
          <w:rFonts w:ascii="Arial" w:eastAsia="Arial" w:hAnsi="Arial" w:cs="Arial"/>
          <w:i/>
          <w:iCs/>
          <w:sz w:val="22"/>
          <w:szCs w:val="22"/>
        </w:rPr>
        <w:t xml:space="preserve">About </w:t>
      </w:r>
      <w:proofErr w:type="gramStart"/>
      <w:r w:rsidRPr="00552668">
        <w:rPr>
          <w:rFonts w:ascii="Arial" w:eastAsia="Arial" w:hAnsi="Arial" w:cs="Arial"/>
          <w:i/>
          <w:iCs/>
          <w:sz w:val="22"/>
          <w:szCs w:val="22"/>
        </w:rPr>
        <w:t>To</w:t>
      </w:r>
      <w:proofErr w:type="gramEnd"/>
      <w:r w:rsidRPr="00552668">
        <w:rPr>
          <w:rFonts w:ascii="Arial" w:eastAsia="Arial" w:hAnsi="Arial" w:cs="Arial"/>
          <w:i/>
          <w:iCs/>
          <w:sz w:val="22"/>
          <w:szCs w:val="22"/>
        </w:rPr>
        <w:t xml:space="preserve"> Return? A Brief History </w:t>
      </w:r>
      <w:proofErr w:type="gramStart"/>
      <w:r w:rsidRPr="00552668">
        <w:rPr>
          <w:rFonts w:ascii="Arial" w:eastAsia="Arial" w:hAnsi="Arial" w:cs="Arial"/>
          <w:i/>
          <w:iCs/>
          <w:sz w:val="22"/>
          <w:szCs w:val="22"/>
        </w:rPr>
        <w:t>Of</w:t>
      </w:r>
      <w:proofErr w:type="gramEnd"/>
      <w:r w:rsidRPr="00552668">
        <w:rPr>
          <w:rFonts w:ascii="Arial" w:eastAsia="Arial" w:hAnsi="Arial" w:cs="Arial"/>
          <w:i/>
          <w:iCs/>
          <w:sz w:val="22"/>
          <w:szCs w:val="22"/>
        </w:rPr>
        <w:t xml:space="preserve"> The UK's Monarch Airlines</w:t>
      </w:r>
      <w:r w:rsidRPr="00552668">
        <w:rPr>
          <w:rFonts w:ascii="Arial" w:eastAsia="Arial" w:hAnsi="Arial" w:cs="Arial"/>
          <w:sz w:val="22"/>
          <w:szCs w:val="22"/>
        </w:rPr>
        <w:t>, Available at: https://simpleflying.com/monarch-airlines-brief-history/ [Accessed on: 29 September, 2023] </w:t>
      </w:r>
    </w:p>
    <w:p w14:paraId="0DC09604" w14:textId="77777777" w:rsidR="00C26D47" w:rsidRPr="00552668" w:rsidRDefault="00C26D47" w:rsidP="001B26E3">
      <w:pPr>
        <w:pStyle w:val="Normal1"/>
        <w:rPr>
          <w:rFonts w:ascii="Arial" w:eastAsia="Arial" w:hAnsi="Arial" w:cs="Arial"/>
          <w:sz w:val="22"/>
          <w:szCs w:val="22"/>
        </w:rPr>
      </w:pPr>
      <w:proofErr w:type="spellStart"/>
      <w:r w:rsidRPr="00552668">
        <w:rPr>
          <w:rFonts w:ascii="Arial" w:eastAsia="Arial" w:hAnsi="Arial" w:cs="Arial"/>
          <w:sz w:val="22"/>
          <w:szCs w:val="22"/>
        </w:rPr>
        <w:t>statista</w:t>
      </w:r>
      <w:proofErr w:type="spellEnd"/>
      <w:r w:rsidRPr="00552668">
        <w:rPr>
          <w:rFonts w:ascii="Arial" w:eastAsia="Arial" w:hAnsi="Arial" w:cs="Arial"/>
          <w:sz w:val="22"/>
          <w:szCs w:val="22"/>
        </w:rPr>
        <w:t xml:space="preserve">, 2022, Annual growth in global air traffic passenger demand from 2006 to 2021, with forecasts until 2023, Available at: </w:t>
      </w:r>
      <w:hyperlink r:id="rId19" w:history="1">
        <w:r w:rsidRPr="00552668">
          <w:rPr>
            <w:rStyle w:val="Hyperlink"/>
            <w:rFonts w:ascii="Arial" w:eastAsia="Arial" w:hAnsi="Arial" w:cs="Arial"/>
            <w:color w:val="auto"/>
            <w:sz w:val="22"/>
            <w:szCs w:val="22"/>
            <w:u w:val="none"/>
          </w:rPr>
          <w:t>https://www.statista.com/statistics/193533/growth-of-global-air-traffic-passenger-demand/</w:t>
        </w:r>
      </w:hyperlink>
      <w:r w:rsidRPr="00552668">
        <w:rPr>
          <w:rFonts w:ascii="Arial" w:eastAsia="Arial" w:hAnsi="Arial" w:cs="Arial"/>
          <w:sz w:val="22"/>
          <w:szCs w:val="22"/>
        </w:rPr>
        <w:t xml:space="preserve"> [Accessed on: 29 September, 2023] </w:t>
      </w:r>
    </w:p>
    <w:p w14:paraId="3047D618" w14:textId="77777777" w:rsidR="00C26D47" w:rsidRPr="00552668" w:rsidRDefault="00C26D47" w:rsidP="001B26E3">
      <w:pPr>
        <w:pStyle w:val="Normal1"/>
        <w:rPr>
          <w:rFonts w:ascii="Arial" w:eastAsia="Arial" w:hAnsi="Arial" w:cs="Arial"/>
          <w:sz w:val="22"/>
          <w:szCs w:val="22"/>
        </w:rPr>
      </w:pPr>
      <w:r w:rsidRPr="00552668">
        <w:rPr>
          <w:rFonts w:ascii="Arial" w:eastAsia="Arial" w:hAnsi="Arial" w:cs="Arial"/>
          <w:sz w:val="22"/>
          <w:szCs w:val="22"/>
        </w:rPr>
        <w:t xml:space="preserve">Talukdar, N. and Yu, S., 2021. Breaking the psychological distance: The effect of immersive virtual reality on perceived novelty and user satisfaction. </w:t>
      </w:r>
      <w:r w:rsidRPr="00552668">
        <w:rPr>
          <w:rFonts w:ascii="Arial" w:eastAsia="Arial" w:hAnsi="Arial" w:cs="Arial"/>
          <w:i/>
          <w:iCs/>
          <w:sz w:val="22"/>
          <w:szCs w:val="22"/>
        </w:rPr>
        <w:t>Journal of Strategic Marketing</w:t>
      </w:r>
      <w:r w:rsidRPr="00552668">
        <w:rPr>
          <w:rFonts w:ascii="Arial" w:eastAsia="Arial" w:hAnsi="Arial" w:cs="Arial"/>
          <w:sz w:val="22"/>
          <w:szCs w:val="22"/>
        </w:rPr>
        <w:t>, pp.1-25.</w:t>
      </w:r>
    </w:p>
    <w:p w14:paraId="4EED2ADD"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Wu, C.L. and Chen, Y., 2019. Effects of passenger characteristics and terminal layout on airport retail revenue: an agent-based simulation approach. </w:t>
      </w:r>
      <w:r w:rsidRPr="00552668">
        <w:rPr>
          <w:rFonts w:ascii="Arial" w:eastAsia="Arial" w:hAnsi="Arial" w:cs="Arial"/>
          <w:i/>
          <w:iCs/>
          <w:sz w:val="22"/>
          <w:szCs w:val="22"/>
          <w:lang w:val="en-GB"/>
        </w:rPr>
        <w:t>Transportation Planning and Technology</w:t>
      </w:r>
      <w:r w:rsidRPr="00552668">
        <w:rPr>
          <w:rFonts w:ascii="Arial" w:eastAsia="Arial" w:hAnsi="Arial" w:cs="Arial"/>
          <w:sz w:val="22"/>
          <w:szCs w:val="22"/>
          <w:lang w:val="en-GB"/>
        </w:rPr>
        <w:t>, </w:t>
      </w:r>
      <w:r w:rsidRPr="00552668">
        <w:rPr>
          <w:rFonts w:ascii="Arial" w:eastAsia="Arial" w:hAnsi="Arial" w:cs="Arial"/>
          <w:i/>
          <w:iCs/>
          <w:sz w:val="22"/>
          <w:szCs w:val="22"/>
          <w:lang w:val="en-GB"/>
        </w:rPr>
        <w:t>42</w:t>
      </w:r>
      <w:r w:rsidRPr="00552668">
        <w:rPr>
          <w:rFonts w:ascii="Arial" w:eastAsia="Arial" w:hAnsi="Arial" w:cs="Arial"/>
          <w:sz w:val="22"/>
          <w:szCs w:val="22"/>
          <w:lang w:val="en-GB"/>
        </w:rPr>
        <w:t>(2), pp.167-186.</w:t>
      </w:r>
    </w:p>
    <w:p w14:paraId="7B923972"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Zhang, Y., Farber, S. and Young, M., 2022. Eliminating barriers to nighttime activity participation: the case of on-demand transit in Belleville, Canada. </w:t>
      </w:r>
      <w:r w:rsidRPr="00552668">
        <w:rPr>
          <w:rFonts w:ascii="Arial" w:eastAsia="Arial" w:hAnsi="Arial" w:cs="Arial"/>
          <w:i/>
          <w:iCs/>
          <w:sz w:val="22"/>
          <w:szCs w:val="22"/>
          <w:lang w:val="en-GB"/>
        </w:rPr>
        <w:t>Transportation</w:t>
      </w:r>
      <w:r w:rsidRPr="00552668">
        <w:rPr>
          <w:rFonts w:ascii="Arial" w:eastAsia="Arial" w:hAnsi="Arial" w:cs="Arial"/>
          <w:sz w:val="22"/>
          <w:szCs w:val="22"/>
          <w:lang w:val="en-GB"/>
        </w:rPr>
        <w:t>, </w:t>
      </w:r>
      <w:r w:rsidRPr="00552668">
        <w:rPr>
          <w:rFonts w:ascii="Arial" w:eastAsia="Arial" w:hAnsi="Arial" w:cs="Arial"/>
          <w:i/>
          <w:iCs/>
          <w:sz w:val="22"/>
          <w:szCs w:val="22"/>
          <w:lang w:val="en-GB"/>
        </w:rPr>
        <w:t>49</w:t>
      </w:r>
      <w:r w:rsidRPr="00552668">
        <w:rPr>
          <w:rFonts w:ascii="Arial" w:eastAsia="Arial" w:hAnsi="Arial" w:cs="Arial"/>
          <w:sz w:val="22"/>
          <w:szCs w:val="22"/>
          <w:lang w:val="en-GB"/>
        </w:rPr>
        <w:t>(5), pp.1385-1408.</w:t>
      </w:r>
    </w:p>
    <w:p w14:paraId="33B2D076" w14:textId="77777777" w:rsidR="00C26D47" w:rsidRPr="00552668" w:rsidRDefault="00C26D47" w:rsidP="001B26E3">
      <w:pPr>
        <w:pStyle w:val="Normal1"/>
        <w:rPr>
          <w:rFonts w:ascii="Arial" w:eastAsia="Arial" w:hAnsi="Arial" w:cs="Arial"/>
          <w:sz w:val="22"/>
          <w:szCs w:val="22"/>
          <w:lang w:val="en-GB"/>
        </w:rPr>
      </w:pPr>
      <w:r w:rsidRPr="00552668">
        <w:rPr>
          <w:rFonts w:ascii="Arial" w:eastAsia="Arial" w:hAnsi="Arial" w:cs="Arial"/>
          <w:sz w:val="22"/>
          <w:szCs w:val="22"/>
          <w:lang w:val="en-GB"/>
        </w:rPr>
        <w:t>Zheng, X.S., Graver, B. and Rutherford, D., 2019, September. US domestic airline fuel efficiency ranking, 2017-2018. ICCT.</w:t>
      </w:r>
    </w:p>
    <w:p w14:paraId="6DF4170E" w14:textId="77777777" w:rsidR="00C26D47" w:rsidRPr="00552668" w:rsidRDefault="00C26D47" w:rsidP="001B26E3">
      <w:pPr>
        <w:pStyle w:val="Normal1"/>
        <w:rPr>
          <w:rFonts w:ascii="Arial" w:eastAsia="Arial" w:hAnsi="Arial" w:cs="Arial"/>
          <w:sz w:val="22"/>
          <w:szCs w:val="22"/>
        </w:rPr>
      </w:pPr>
    </w:p>
    <w:p w14:paraId="48256C45" w14:textId="77777777" w:rsidR="00F93447" w:rsidRPr="00552668" w:rsidRDefault="00F93447" w:rsidP="001B26E3">
      <w:pPr>
        <w:pStyle w:val="Normal1"/>
        <w:rPr>
          <w:rFonts w:ascii="Arial" w:eastAsia="Arial" w:hAnsi="Arial" w:cs="Arial"/>
          <w:sz w:val="22"/>
          <w:szCs w:val="22"/>
          <w:lang w:val="en-GB"/>
        </w:rPr>
      </w:pPr>
    </w:p>
    <w:p w14:paraId="5EB77A64" w14:textId="77777777" w:rsidR="00F93447" w:rsidRPr="00552668" w:rsidRDefault="00F93447">
      <w:pPr>
        <w:pStyle w:val="Normal1"/>
        <w:rPr>
          <w:rFonts w:ascii="Arial" w:eastAsia="Arial" w:hAnsi="Arial" w:cs="Arial"/>
          <w:sz w:val="22"/>
          <w:szCs w:val="22"/>
          <w:lang w:val="en-GB"/>
        </w:rPr>
      </w:pPr>
    </w:p>
    <w:sectPr w:rsidR="00F93447" w:rsidRPr="00552668" w:rsidSect="009642BE">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11F48" w14:textId="77777777" w:rsidR="00581290" w:rsidRDefault="00581290" w:rsidP="009642BE">
      <w:pPr>
        <w:spacing w:line="240" w:lineRule="auto"/>
      </w:pPr>
      <w:r>
        <w:separator/>
      </w:r>
    </w:p>
  </w:endnote>
  <w:endnote w:type="continuationSeparator" w:id="0">
    <w:p w14:paraId="2954BEB7" w14:textId="77777777" w:rsidR="00581290" w:rsidRDefault="00581290" w:rsidP="009642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433069"/>
      <w:docPartObj>
        <w:docPartGallery w:val="Page Numbers (Bottom of Page)"/>
        <w:docPartUnique/>
      </w:docPartObj>
    </w:sdtPr>
    <w:sdtEndPr>
      <w:rPr>
        <w:rFonts w:ascii="Arial" w:hAnsi="Arial" w:cs="Arial"/>
        <w:noProof/>
        <w:sz w:val="20"/>
        <w:szCs w:val="20"/>
      </w:rPr>
    </w:sdtEndPr>
    <w:sdtContent>
      <w:p w14:paraId="461CCD30" w14:textId="77777777" w:rsidR="00EA3FC4" w:rsidRPr="009642BE" w:rsidRDefault="00B51837">
        <w:pPr>
          <w:pStyle w:val="Footer"/>
          <w:jc w:val="right"/>
          <w:rPr>
            <w:rFonts w:ascii="Arial" w:hAnsi="Arial" w:cs="Arial"/>
            <w:sz w:val="20"/>
            <w:szCs w:val="20"/>
          </w:rPr>
        </w:pPr>
        <w:r w:rsidRPr="009642BE">
          <w:rPr>
            <w:rFonts w:ascii="Arial" w:hAnsi="Arial" w:cs="Arial"/>
            <w:sz w:val="20"/>
            <w:szCs w:val="20"/>
          </w:rPr>
          <w:fldChar w:fldCharType="begin"/>
        </w:r>
        <w:r w:rsidR="00EA3FC4" w:rsidRPr="009642BE">
          <w:rPr>
            <w:rFonts w:ascii="Arial" w:hAnsi="Arial" w:cs="Arial"/>
            <w:sz w:val="20"/>
            <w:szCs w:val="20"/>
          </w:rPr>
          <w:instrText xml:space="preserve"> PAGE   \* MERGEFORMAT </w:instrText>
        </w:r>
        <w:r w:rsidRPr="009642BE">
          <w:rPr>
            <w:rFonts w:ascii="Arial" w:hAnsi="Arial" w:cs="Arial"/>
            <w:sz w:val="20"/>
            <w:szCs w:val="20"/>
          </w:rPr>
          <w:fldChar w:fldCharType="separate"/>
        </w:r>
        <w:r w:rsidR="000F3393">
          <w:rPr>
            <w:rFonts w:ascii="Arial" w:hAnsi="Arial" w:cs="Arial"/>
            <w:noProof/>
            <w:sz w:val="20"/>
            <w:szCs w:val="20"/>
          </w:rPr>
          <w:t>2</w:t>
        </w:r>
        <w:r w:rsidRPr="009642BE">
          <w:rPr>
            <w:rFonts w:ascii="Arial" w:hAnsi="Arial" w:cs="Arial"/>
            <w:noProof/>
            <w:sz w:val="20"/>
            <w:szCs w:val="20"/>
          </w:rPr>
          <w:fldChar w:fldCharType="end"/>
        </w:r>
      </w:p>
    </w:sdtContent>
  </w:sdt>
  <w:p w14:paraId="59F88506" w14:textId="77777777" w:rsidR="00EA3FC4" w:rsidRDefault="00EA3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296C7" w14:textId="77777777" w:rsidR="00581290" w:rsidRDefault="00581290" w:rsidP="009642BE">
      <w:pPr>
        <w:spacing w:line="240" w:lineRule="auto"/>
      </w:pPr>
      <w:r>
        <w:separator/>
      </w:r>
    </w:p>
  </w:footnote>
  <w:footnote w:type="continuationSeparator" w:id="0">
    <w:p w14:paraId="7794ECDA" w14:textId="77777777" w:rsidR="00581290" w:rsidRDefault="00581290" w:rsidP="009642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A53B2"/>
    <w:multiLevelType w:val="hybridMultilevel"/>
    <w:tmpl w:val="32567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7795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3447"/>
    <w:rsid w:val="000B3E67"/>
    <w:rsid w:val="000F3393"/>
    <w:rsid w:val="0011408F"/>
    <w:rsid w:val="001366FF"/>
    <w:rsid w:val="00161AAD"/>
    <w:rsid w:val="001B26E3"/>
    <w:rsid w:val="001C2B8E"/>
    <w:rsid w:val="001E4E7B"/>
    <w:rsid w:val="00265F7F"/>
    <w:rsid w:val="00282100"/>
    <w:rsid w:val="00303211"/>
    <w:rsid w:val="0035019C"/>
    <w:rsid w:val="004A1E30"/>
    <w:rsid w:val="00552668"/>
    <w:rsid w:val="00571B69"/>
    <w:rsid w:val="00581290"/>
    <w:rsid w:val="00660CDD"/>
    <w:rsid w:val="006930F2"/>
    <w:rsid w:val="006B5375"/>
    <w:rsid w:val="007901CB"/>
    <w:rsid w:val="008133FC"/>
    <w:rsid w:val="00912152"/>
    <w:rsid w:val="00914C59"/>
    <w:rsid w:val="009642BE"/>
    <w:rsid w:val="00A92855"/>
    <w:rsid w:val="00B51837"/>
    <w:rsid w:val="00B56A91"/>
    <w:rsid w:val="00BE7512"/>
    <w:rsid w:val="00C26D47"/>
    <w:rsid w:val="00C35CBA"/>
    <w:rsid w:val="00C43584"/>
    <w:rsid w:val="00CD06CF"/>
    <w:rsid w:val="00DA1418"/>
    <w:rsid w:val="00DA4AAC"/>
    <w:rsid w:val="00EA3FC4"/>
    <w:rsid w:val="00EC7E01"/>
    <w:rsid w:val="00EE030A"/>
    <w:rsid w:val="00EE549B"/>
    <w:rsid w:val="00F137CA"/>
    <w:rsid w:val="00F35A4C"/>
    <w:rsid w:val="00F934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D251C"/>
  <w15:docId w15:val="{CFF642DC-20A7-4985-84BD-A8BB0E38E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92855"/>
    <w:pPr>
      <w:keepNext/>
      <w:keepLines/>
      <w:outlineLvl w:val="0"/>
    </w:pPr>
    <w:rPr>
      <w:rFonts w:ascii="Arial" w:eastAsia="Arial" w:hAnsi="Arial" w:cs="Arial"/>
      <w:b/>
      <w:sz w:val="28"/>
      <w:szCs w:val="28"/>
    </w:rPr>
  </w:style>
  <w:style w:type="paragraph" w:styleId="Heading2">
    <w:name w:val="heading 2"/>
    <w:basedOn w:val="Normal1"/>
    <w:next w:val="Normal1"/>
    <w:rsid w:val="00A92855"/>
    <w:pPr>
      <w:keepNext/>
      <w:keepLines/>
      <w:spacing w:before="360" w:after="120"/>
      <w:outlineLvl w:val="1"/>
    </w:pPr>
    <w:rPr>
      <w:sz w:val="32"/>
      <w:szCs w:val="32"/>
    </w:rPr>
  </w:style>
  <w:style w:type="paragraph" w:styleId="Heading3">
    <w:name w:val="heading 3"/>
    <w:basedOn w:val="Normal1"/>
    <w:next w:val="Normal1"/>
    <w:rsid w:val="00A92855"/>
    <w:pPr>
      <w:keepNext/>
      <w:keepLines/>
      <w:spacing w:before="320" w:after="80"/>
      <w:outlineLvl w:val="2"/>
    </w:pPr>
    <w:rPr>
      <w:color w:val="434343"/>
      <w:sz w:val="28"/>
      <w:szCs w:val="28"/>
    </w:rPr>
  </w:style>
  <w:style w:type="paragraph" w:styleId="Heading4">
    <w:name w:val="heading 4"/>
    <w:basedOn w:val="Normal1"/>
    <w:next w:val="Normal1"/>
    <w:rsid w:val="00A92855"/>
    <w:pPr>
      <w:keepNext/>
      <w:keepLines/>
      <w:spacing w:before="280" w:after="80"/>
      <w:outlineLvl w:val="3"/>
    </w:pPr>
    <w:rPr>
      <w:color w:val="666666"/>
    </w:rPr>
  </w:style>
  <w:style w:type="paragraph" w:styleId="Heading5">
    <w:name w:val="heading 5"/>
    <w:basedOn w:val="Normal1"/>
    <w:next w:val="Normal1"/>
    <w:rsid w:val="00A92855"/>
    <w:pPr>
      <w:keepNext/>
      <w:keepLines/>
      <w:spacing w:before="240" w:after="80"/>
      <w:outlineLvl w:val="4"/>
    </w:pPr>
    <w:rPr>
      <w:color w:val="666666"/>
      <w:sz w:val="22"/>
      <w:szCs w:val="22"/>
    </w:rPr>
  </w:style>
  <w:style w:type="paragraph" w:styleId="Heading6">
    <w:name w:val="heading 6"/>
    <w:basedOn w:val="Normal1"/>
    <w:next w:val="Normal1"/>
    <w:rsid w:val="00A9285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92855"/>
  </w:style>
  <w:style w:type="table" w:customStyle="1" w:styleId="TableNormal1">
    <w:name w:val="Table Normal1"/>
    <w:rsid w:val="00A92855"/>
    <w:tblPr>
      <w:tblCellMar>
        <w:top w:w="0" w:type="dxa"/>
        <w:left w:w="0" w:type="dxa"/>
        <w:bottom w:w="0" w:type="dxa"/>
        <w:right w:w="0" w:type="dxa"/>
      </w:tblCellMar>
    </w:tblPr>
  </w:style>
  <w:style w:type="paragraph" w:styleId="Title">
    <w:name w:val="Title"/>
    <w:basedOn w:val="Normal1"/>
    <w:next w:val="Normal1"/>
    <w:rsid w:val="00A92855"/>
    <w:pPr>
      <w:keepNext/>
      <w:keepLines/>
      <w:spacing w:after="60"/>
    </w:pPr>
    <w:rPr>
      <w:sz w:val="52"/>
      <w:szCs w:val="52"/>
    </w:rPr>
  </w:style>
  <w:style w:type="paragraph" w:styleId="Subtitle">
    <w:name w:val="Subtitle"/>
    <w:basedOn w:val="Normal1"/>
    <w:next w:val="Normal1"/>
    <w:rsid w:val="00A92855"/>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A92855"/>
    <w:pPr>
      <w:spacing w:line="240" w:lineRule="auto"/>
    </w:pPr>
    <w:rPr>
      <w:sz w:val="20"/>
      <w:szCs w:val="20"/>
    </w:rPr>
  </w:style>
  <w:style w:type="character" w:customStyle="1" w:styleId="CommentTextChar">
    <w:name w:val="Comment Text Char"/>
    <w:basedOn w:val="DefaultParagraphFont"/>
    <w:link w:val="CommentText"/>
    <w:uiPriority w:val="99"/>
    <w:semiHidden/>
    <w:rsid w:val="00A92855"/>
    <w:rPr>
      <w:sz w:val="20"/>
      <w:szCs w:val="20"/>
    </w:rPr>
  </w:style>
  <w:style w:type="character" w:styleId="CommentReference">
    <w:name w:val="annotation reference"/>
    <w:basedOn w:val="DefaultParagraphFont"/>
    <w:uiPriority w:val="99"/>
    <w:semiHidden/>
    <w:unhideWhenUsed/>
    <w:rsid w:val="00A92855"/>
    <w:rPr>
      <w:sz w:val="16"/>
      <w:szCs w:val="16"/>
    </w:rPr>
  </w:style>
  <w:style w:type="paragraph" w:styleId="BalloonText">
    <w:name w:val="Balloon Text"/>
    <w:basedOn w:val="Normal"/>
    <w:link w:val="BalloonTextChar"/>
    <w:uiPriority w:val="99"/>
    <w:semiHidden/>
    <w:unhideWhenUsed/>
    <w:rsid w:val="009642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2BE"/>
    <w:rPr>
      <w:rFonts w:ascii="Tahoma" w:hAnsi="Tahoma" w:cs="Tahoma"/>
      <w:sz w:val="16"/>
      <w:szCs w:val="16"/>
    </w:rPr>
  </w:style>
  <w:style w:type="paragraph" w:styleId="Header">
    <w:name w:val="header"/>
    <w:basedOn w:val="Normal"/>
    <w:link w:val="HeaderChar"/>
    <w:uiPriority w:val="99"/>
    <w:unhideWhenUsed/>
    <w:rsid w:val="009642BE"/>
    <w:pPr>
      <w:tabs>
        <w:tab w:val="center" w:pos="4680"/>
        <w:tab w:val="right" w:pos="9360"/>
      </w:tabs>
      <w:spacing w:line="240" w:lineRule="auto"/>
    </w:pPr>
  </w:style>
  <w:style w:type="character" w:customStyle="1" w:styleId="HeaderChar">
    <w:name w:val="Header Char"/>
    <w:basedOn w:val="DefaultParagraphFont"/>
    <w:link w:val="Header"/>
    <w:uiPriority w:val="99"/>
    <w:rsid w:val="009642BE"/>
  </w:style>
  <w:style w:type="paragraph" w:styleId="Footer">
    <w:name w:val="footer"/>
    <w:basedOn w:val="Normal"/>
    <w:link w:val="FooterChar"/>
    <w:uiPriority w:val="99"/>
    <w:unhideWhenUsed/>
    <w:rsid w:val="009642BE"/>
    <w:pPr>
      <w:tabs>
        <w:tab w:val="center" w:pos="4680"/>
        <w:tab w:val="right" w:pos="9360"/>
      </w:tabs>
      <w:spacing w:line="240" w:lineRule="auto"/>
    </w:pPr>
  </w:style>
  <w:style w:type="character" w:customStyle="1" w:styleId="FooterChar">
    <w:name w:val="Footer Char"/>
    <w:basedOn w:val="DefaultParagraphFont"/>
    <w:link w:val="Footer"/>
    <w:uiPriority w:val="99"/>
    <w:rsid w:val="009642BE"/>
  </w:style>
  <w:style w:type="character" w:styleId="Hyperlink">
    <w:name w:val="Hyperlink"/>
    <w:basedOn w:val="DefaultParagraphFont"/>
    <w:uiPriority w:val="99"/>
    <w:unhideWhenUsed/>
    <w:rsid w:val="009642BE"/>
    <w:rPr>
      <w:color w:val="0000FF" w:themeColor="hyperlink"/>
      <w:u w:val="single"/>
    </w:rPr>
  </w:style>
  <w:style w:type="character" w:styleId="FollowedHyperlink">
    <w:name w:val="FollowedHyperlink"/>
    <w:basedOn w:val="DefaultParagraphFont"/>
    <w:uiPriority w:val="99"/>
    <w:semiHidden/>
    <w:unhideWhenUsed/>
    <w:rsid w:val="004A1E30"/>
    <w:rPr>
      <w:color w:val="800080" w:themeColor="followedHyperlink"/>
      <w:u w:val="single"/>
    </w:rPr>
  </w:style>
  <w:style w:type="paragraph" w:styleId="DocumentMap">
    <w:name w:val="Document Map"/>
    <w:basedOn w:val="Normal"/>
    <w:link w:val="DocumentMapChar"/>
    <w:uiPriority w:val="99"/>
    <w:semiHidden/>
    <w:unhideWhenUsed/>
    <w:rsid w:val="00C26D47"/>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C26D47"/>
    <w:rPr>
      <w:rFonts w:ascii="Tahoma" w:hAnsi="Tahoma" w:cs="Tahoma"/>
      <w:sz w:val="16"/>
      <w:szCs w:val="16"/>
    </w:rPr>
  </w:style>
  <w:style w:type="paragraph" w:styleId="TOCHeading">
    <w:name w:val="TOC Heading"/>
    <w:basedOn w:val="Heading1"/>
    <w:next w:val="Normal"/>
    <w:uiPriority w:val="39"/>
    <w:semiHidden/>
    <w:unhideWhenUsed/>
    <w:qFormat/>
    <w:rsid w:val="00DA4AAC"/>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A4A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624229">
      <w:bodyDiv w:val="1"/>
      <w:marLeft w:val="0"/>
      <w:marRight w:val="0"/>
      <w:marTop w:val="0"/>
      <w:marBottom w:val="0"/>
      <w:divBdr>
        <w:top w:val="none" w:sz="0" w:space="0" w:color="auto"/>
        <w:left w:val="none" w:sz="0" w:space="0" w:color="auto"/>
        <w:bottom w:val="none" w:sz="0" w:space="0" w:color="auto"/>
        <w:right w:val="none" w:sz="0" w:space="0" w:color="auto"/>
      </w:divBdr>
    </w:div>
    <w:div w:id="17375076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ibtimes.co.uk/r-i-p-monarch-airlines-why-lack-innovation-meant-gradual-oblivion-164157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bbc.com/news/uk-england-beds-bucks-herts-66590834" TargetMode="External"/><Relationship Id="rId2" Type="http://schemas.openxmlformats.org/officeDocument/2006/relationships/numbering" Target="numbering.xml"/><Relationship Id="rId16" Type="http://schemas.openxmlformats.org/officeDocument/2006/relationships/hyperlink" Target="https://www.bbc.com/news/business-4146672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alternativeairlines.com/monarch-airlines" TargetMode="External"/><Relationship Id="rId10" Type="http://schemas.openxmlformats.org/officeDocument/2006/relationships/diagramQuickStyle" Target="diagrams/quickStyle1.xml"/><Relationship Id="rId19" Type="http://schemas.openxmlformats.org/officeDocument/2006/relationships/hyperlink" Target="https://www.statista.com/statistics/193533/growth-of-global-air-traffic-passenger-demand/"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FCEE61-C8A8-49BE-A900-CAB71635CF46}" type="doc">
      <dgm:prSet loTypeId="urn:microsoft.com/office/officeart/2005/8/layout/default#3" loCatId="list" qsTypeId="urn:microsoft.com/office/officeart/2005/8/quickstyle/simple1" qsCatId="simple" csTypeId="urn:microsoft.com/office/officeart/2005/8/colors/colorful1#3" csCatId="colorful" phldr="1"/>
      <dgm:spPr/>
      <dgm:t>
        <a:bodyPr/>
        <a:lstStyle/>
        <a:p>
          <a:endParaRPr lang="en-US"/>
        </a:p>
      </dgm:t>
    </dgm:pt>
    <dgm:pt modelId="{4EC12DC0-2B9C-41B7-A47C-750EFED50F33}">
      <dgm:prSet phldrT="[Text]"/>
      <dgm:spPr/>
      <dgm:t>
        <a:bodyPr/>
        <a:lstStyle/>
        <a:p>
          <a:r>
            <a:rPr lang="en-US" b="1">
              <a:solidFill>
                <a:schemeClr val="tx1"/>
              </a:solidFill>
              <a:latin typeface="Arial" pitchFamily="34" charset="0"/>
              <a:cs typeface="Arial" pitchFamily="34" charset="0"/>
            </a:rPr>
            <a:t>Long and short-haul flights</a:t>
          </a:r>
        </a:p>
      </dgm:t>
    </dgm:pt>
    <dgm:pt modelId="{A35A74C9-4CFD-4B71-B850-CAEAD9678FCD}" type="parTrans" cxnId="{E45E7EC7-416C-4B31-B96A-985D9A410C9A}">
      <dgm:prSet/>
      <dgm:spPr/>
      <dgm:t>
        <a:bodyPr/>
        <a:lstStyle/>
        <a:p>
          <a:endParaRPr lang="en-US"/>
        </a:p>
      </dgm:t>
    </dgm:pt>
    <dgm:pt modelId="{EA5404A4-12ED-4AA8-A21B-6862AA0FB3E3}" type="sibTrans" cxnId="{E45E7EC7-416C-4B31-B96A-985D9A410C9A}">
      <dgm:prSet/>
      <dgm:spPr/>
      <dgm:t>
        <a:bodyPr/>
        <a:lstStyle/>
        <a:p>
          <a:endParaRPr lang="en-US"/>
        </a:p>
      </dgm:t>
    </dgm:pt>
    <dgm:pt modelId="{9B93AFBF-8387-48AA-89E0-40F3B4316671}">
      <dgm:prSet phldrT="[Text]"/>
      <dgm:spPr/>
      <dgm:t>
        <a:bodyPr/>
        <a:lstStyle/>
        <a:p>
          <a:r>
            <a:rPr lang="en-US" b="1">
              <a:solidFill>
                <a:schemeClr val="tx1"/>
              </a:solidFill>
              <a:latin typeface="Arial" pitchFamily="34" charset="0"/>
              <a:cs typeface="Arial" pitchFamily="34" charset="0"/>
            </a:rPr>
            <a:t>Packaged travels</a:t>
          </a:r>
        </a:p>
      </dgm:t>
    </dgm:pt>
    <dgm:pt modelId="{E9615A54-6037-4761-A024-EFFB7DE142F2}" type="parTrans" cxnId="{7618E64C-3257-4571-8F6C-7C9E3FDF2383}">
      <dgm:prSet/>
      <dgm:spPr/>
      <dgm:t>
        <a:bodyPr/>
        <a:lstStyle/>
        <a:p>
          <a:endParaRPr lang="en-US"/>
        </a:p>
      </dgm:t>
    </dgm:pt>
    <dgm:pt modelId="{BD63B8B1-F6AE-49D1-9EFF-46F9E43AE60C}" type="sibTrans" cxnId="{7618E64C-3257-4571-8F6C-7C9E3FDF2383}">
      <dgm:prSet/>
      <dgm:spPr/>
      <dgm:t>
        <a:bodyPr/>
        <a:lstStyle/>
        <a:p>
          <a:endParaRPr lang="en-US"/>
        </a:p>
      </dgm:t>
    </dgm:pt>
    <dgm:pt modelId="{F75B2538-8277-48D7-9815-C2B1030615C9}">
      <dgm:prSet phldrT="[Text]"/>
      <dgm:spPr/>
      <dgm:t>
        <a:bodyPr/>
        <a:lstStyle/>
        <a:p>
          <a:r>
            <a:rPr lang="en-US" b="1">
              <a:solidFill>
                <a:schemeClr val="tx1"/>
              </a:solidFill>
              <a:latin typeface="Arial" pitchFamily="34" charset="0"/>
              <a:cs typeface="Arial" pitchFamily="34" charset="0"/>
            </a:rPr>
            <a:t>Relatively low-cost service during its peak time</a:t>
          </a:r>
        </a:p>
      </dgm:t>
    </dgm:pt>
    <dgm:pt modelId="{D4A4AE57-E376-4386-90E2-C3719DCBF6B2}" type="parTrans" cxnId="{3BEF7E18-F3E1-43B5-BCD5-7B3A8DF871C3}">
      <dgm:prSet/>
      <dgm:spPr/>
      <dgm:t>
        <a:bodyPr/>
        <a:lstStyle/>
        <a:p>
          <a:endParaRPr lang="en-US"/>
        </a:p>
      </dgm:t>
    </dgm:pt>
    <dgm:pt modelId="{A3FA98EF-2D2A-4A33-AFDF-1AC5ACC0F829}" type="sibTrans" cxnId="{3BEF7E18-F3E1-43B5-BCD5-7B3A8DF871C3}">
      <dgm:prSet/>
      <dgm:spPr/>
      <dgm:t>
        <a:bodyPr/>
        <a:lstStyle/>
        <a:p>
          <a:endParaRPr lang="en-US"/>
        </a:p>
      </dgm:t>
    </dgm:pt>
    <dgm:pt modelId="{8BD6E2A6-81A1-4134-B4A3-EC78818F110C}" type="pres">
      <dgm:prSet presAssocID="{96FCEE61-C8A8-49BE-A900-CAB71635CF46}" presName="diagram" presStyleCnt="0">
        <dgm:presLayoutVars>
          <dgm:dir/>
          <dgm:resizeHandles val="exact"/>
        </dgm:presLayoutVars>
      </dgm:prSet>
      <dgm:spPr/>
    </dgm:pt>
    <dgm:pt modelId="{25A00AA7-A95A-4C10-9C6F-55DADE0903DA}" type="pres">
      <dgm:prSet presAssocID="{4EC12DC0-2B9C-41B7-A47C-750EFED50F33}" presName="node" presStyleLbl="node1" presStyleIdx="0" presStyleCnt="3">
        <dgm:presLayoutVars>
          <dgm:bulletEnabled val="1"/>
        </dgm:presLayoutVars>
      </dgm:prSet>
      <dgm:spPr/>
    </dgm:pt>
    <dgm:pt modelId="{364CA38E-8F82-48DE-AC60-B027D0009F46}" type="pres">
      <dgm:prSet presAssocID="{EA5404A4-12ED-4AA8-A21B-6862AA0FB3E3}" presName="sibTrans" presStyleCnt="0"/>
      <dgm:spPr/>
    </dgm:pt>
    <dgm:pt modelId="{2815BAA0-06C7-478E-AAAB-DFC281FF66CB}" type="pres">
      <dgm:prSet presAssocID="{9B93AFBF-8387-48AA-89E0-40F3B4316671}" presName="node" presStyleLbl="node1" presStyleIdx="1" presStyleCnt="3">
        <dgm:presLayoutVars>
          <dgm:bulletEnabled val="1"/>
        </dgm:presLayoutVars>
      </dgm:prSet>
      <dgm:spPr/>
    </dgm:pt>
    <dgm:pt modelId="{CA9349E5-5EDE-4710-BB66-A32D1F474B53}" type="pres">
      <dgm:prSet presAssocID="{BD63B8B1-F6AE-49D1-9EFF-46F9E43AE60C}" presName="sibTrans" presStyleCnt="0"/>
      <dgm:spPr/>
    </dgm:pt>
    <dgm:pt modelId="{CE07D327-8D2E-4E18-81A9-EC2306D6979D}" type="pres">
      <dgm:prSet presAssocID="{F75B2538-8277-48D7-9815-C2B1030615C9}" presName="node" presStyleLbl="node1" presStyleIdx="2" presStyleCnt="3">
        <dgm:presLayoutVars>
          <dgm:bulletEnabled val="1"/>
        </dgm:presLayoutVars>
      </dgm:prSet>
      <dgm:spPr/>
    </dgm:pt>
  </dgm:ptLst>
  <dgm:cxnLst>
    <dgm:cxn modelId="{57CC430E-EA1C-40B0-8AE0-C7CCD32ADA42}" type="presOf" srcId="{96FCEE61-C8A8-49BE-A900-CAB71635CF46}" destId="{8BD6E2A6-81A1-4134-B4A3-EC78818F110C}" srcOrd="0" destOrd="0" presId="urn:microsoft.com/office/officeart/2005/8/layout/default#3"/>
    <dgm:cxn modelId="{4CD95616-DB57-46D0-B8B9-65BE62894211}" type="presOf" srcId="{F75B2538-8277-48D7-9815-C2B1030615C9}" destId="{CE07D327-8D2E-4E18-81A9-EC2306D6979D}" srcOrd="0" destOrd="0" presId="urn:microsoft.com/office/officeart/2005/8/layout/default#3"/>
    <dgm:cxn modelId="{3BEF7E18-F3E1-43B5-BCD5-7B3A8DF871C3}" srcId="{96FCEE61-C8A8-49BE-A900-CAB71635CF46}" destId="{F75B2538-8277-48D7-9815-C2B1030615C9}" srcOrd="2" destOrd="0" parTransId="{D4A4AE57-E376-4386-90E2-C3719DCBF6B2}" sibTransId="{A3FA98EF-2D2A-4A33-AFDF-1AC5ACC0F829}"/>
    <dgm:cxn modelId="{7618E64C-3257-4571-8F6C-7C9E3FDF2383}" srcId="{96FCEE61-C8A8-49BE-A900-CAB71635CF46}" destId="{9B93AFBF-8387-48AA-89E0-40F3B4316671}" srcOrd="1" destOrd="0" parTransId="{E9615A54-6037-4761-A024-EFFB7DE142F2}" sibTransId="{BD63B8B1-F6AE-49D1-9EFF-46F9E43AE60C}"/>
    <dgm:cxn modelId="{483E698F-6D53-4CA0-A084-5DFF7BCF62A5}" type="presOf" srcId="{4EC12DC0-2B9C-41B7-A47C-750EFED50F33}" destId="{25A00AA7-A95A-4C10-9C6F-55DADE0903DA}" srcOrd="0" destOrd="0" presId="urn:microsoft.com/office/officeart/2005/8/layout/default#3"/>
    <dgm:cxn modelId="{9E5CA5C3-36A9-4B7B-9017-4CC5B571960D}" type="presOf" srcId="{9B93AFBF-8387-48AA-89E0-40F3B4316671}" destId="{2815BAA0-06C7-478E-AAAB-DFC281FF66CB}" srcOrd="0" destOrd="0" presId="urn:microsoft.com/office/officeart/2005/8/layout/default#3"/>
    <dgm:cxn modelId="{E45E7EC7-416C-4B31-B96A-985D9A410C9A}" srcId="{96FCEE61-C8A8-49BE-A900-CAB71635CF46}" destId="{4EC12DC0-2B9C-41B7-A47C-750EFED50F33}" srcOrd="0" destOrd="0" parTransId="{A35A74C9-4CFD-4B71-B850-CAEAD9678FCD}" sibTransId="{EA5404A4-12ED-4AA8-A21B-6862AA0FB3E3}"/>
    <dgm:cxn modelId="{E609274C-C7AF-4E28-A61E-DD032FD9E0D7}" type="presParOf" srcId="{8BD6E2A6-81A1-4134-B4A3-EC78818F110C}" destId="{25A00AA7-A95A-4C10-9C6F-55DADE0903DA}" srcOrd="0" destOrd="0" presId="urn:microsoft.com/office/officeart/2005/8/layout/default#3"/>
    <dgm:cxn modelId="{E57E1822-0F41-4551-BE84-7B37C4579AC1}" type="presParOf" srcId="{8BD6E2A6-81A1-4134-B4A3-EC78818F110C}" destId="{364CA38E-8F82-48DE-AC60-B027D0009F46}" srcOrd="1" destOrd="0" presId="urn:microsoft.com/office/officeart/2005/8/layout/default#3"/>
    <dgm:cxn modelId="{BD33C601-21E4-4514-B37A-B5929ADF17FC}" type="presParOf" srcId="{8BD6E2A6-81A1-4134-B4A3-EC78818F110C}" destId="{2815BAA0-06C7-478E-AAAB-DFC281FF66CB}" srcOrd="2" destOrd="0" presId="urn:microsoft.com/office/officeart/2005/8/layout/default#3"/>
    <dgm:cxn modelId="{32213CCA-F768-4C2D-BBE4-EFBEBE8EA769}" type="presParOf" srcId="{8BD6E2A6-81A1-4134-B4A3-EC78818F110C}" destId="{CA9349E5-5EDE-4710-BB66-A32D1F474B53}" srcOrd="3" destOrd="0" presId="urn:microsoft.com/office/officeart/2005/8/layout/default#3"/>
    <dgm:cxn modelId="{0B51F2C5-7942-40CB-BB5D-99856BF2CE11}" type="presParOf" srcId="{8BD6E2A6-81A1-4134-B4A3-EC78818F110C}" destId="{CE07D327-8D2E-4E18-81A9-EC2306D6979D}" srcOrd="4" destOrd="0" presId="urn:microsoft.com/office/officeart/2005/8/layout/default#3"/>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A00AA7-A95A-4C10-9C6F-55DADE0903DA}">
      <dsp:nvSpPr>
        <dsp:cNvPr id="0" name=""/>
        <dsp:cNvSpPr/>
      </dsp:nvSpPr>
      <dsp:spPr>
        <a:xfrm>
          <a:off x="161002" y="1696"/>
          <a:ext cx="2459235" cy="1475541"/>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kern="1200">
              <a:solidFill>
                <a:schemeClr val="tx1"/>
              </a:solidFill>
              <a:latin typeface="Arial" pitchFamily="34" charset="0"/>
              <a:cs typeface="Arial" pitchFamily="34" charset="0"/>
            </a:rPr>
            <a:t>Long and short-haul flights</a:t>
          </a:r>
        </a:p>
      </dsp:txBody>
      <dsp:txXfrm>
        <a:off x="161002" y="1696"/>
        <a:ext cx="2459235" cy="1475541"/>
      </dsp:txXfrm>
    </dsp:sp>
    <dsp:sp modelId="{2815BAA0-06C7-478E-AAAB-DFC281FF66CB}">
      <dsp:nvSpPr>
        <dsp:cNvPr id="0" name=""/>
        <dsp:cNvSpPr/>
      </dsp:nvSpPr>
      <dsp:spPr>
        <a:xfrm>
          <a:off x="2866161" y="1696"/>
          <a:ext cx="2459235" cy="147554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kern="1200">
              <a:solidFill>
                <a:schemeClr val="tx1"/>
              </a:solidFill>
              <a:latin typeface="Arial" pitchFamily="34" charset="0"/>
              <a:cs typeface="Arial" pitchFamily="34" charset="0"/>
            </a:rPr>
            <a:t>Packaged travels</a:t>
          </a:r>
        </a:p>
      </dsp:txBody>
      <dsp:txXfrm>
        <a:off x="2866161" y="1696"/>
        <a:ext cx="2459235" cy="1475541"/>
      </dsp:txXfrm>
    </dsp:sp>
    <dsp:sp modelId="{CE07D327-8D2E-4E18-81A9-EC2306D6979D}">
      <dsp:nvSpPr>
        <dsp:cNvPr id="0" name=""/>
        <dsp:cNvSpPr/>
      </dsp:nvSpPr>
      <dsp:spPr>
        <a:xfrm>
          <a:off x="1513582" y="1723161"/>
          <a:ext cx="2459235" cy="1475541"/>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b="1" kern="1200">
              <a:solidFill>
                <a:schemeClr val="tx1"/>
              </a:solidFill>
              <a:latin typeface="Arial" pitchFamily="34" charset="0"/>
              <a:cs typeface="Arial" pitchFamily="34" charset="0"/>
            </a:rPr>
            <a:t>Relatively low-cost service during its peak time</a:t>
          </a:r>
        </a:p>
      </dsp:txBody>
      <dsp:txXfrm>
        <a:off x="1513582"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3">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98081-81B4-4D24-ABE1-84FB0E09E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3581</Words>
  <Characters>20413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itama</cp:lastModifiedBy>
  <cp:revision>2</cp:revision>
  <dcterms:created xsi:type="dcterms:W3CDTF">2023-10-05T10:00:00Z</dcterms:created>
  <dcterms:modified xsi:type="dcterms:W3CDTF">2023-10-05T10:00:00Z</dcterms:modified>
</cp:coreProperties>
</file>