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ind w:left="0" w:firstLine="720"/>
        <w:jc w:val="center"/>
        <w:rPr>
          <w:sz w:val="24"/>
          <w:szCs w:val="24"/>
          <w:u w:val="single"/>
        </w:rPr>
      </w:pPr>
      <w:r w:rsidDel="00000000" w:rsidR="00000000" w:rsidRPr="00000000">
        <w:rPr>
          <w:sz w:val="24"/>
          <w:szCs w:val="24"/>
          <w:u w:val="single"/>
          <w:rtl w:val="0"/>
        </w:rPr>
        <w:t xml:space="preserve">Leading in Action</w:t>
      </w:r>
    </w:p>
    <w:p w:rsidR="00000000" w:rsidDel="00000000" w:rsidP="00000000" w:rsidRDefault="00000000" w:rsidRPr="00000000" w14:paraId="00000002">
      <w:pPr>
        <w:ind w:firstLine="720"/>
        <w:jc w:val="center"/>
        <w:rPr>
          <w:sz w:val="24"/>
          <w:szCs w:val="24"/>
        </w:rPr>
      </w:pPr>
      <w:r w:rsidDel="00000000" w:rsidR="00000000" w:rsidRPr="00000000">
        <w:rPr>
          <w:rtl w:val="0"/>
        </w:rPr>
      </w:r>
    </w:p>
    <w:p w:rsidR="00000000" w:rsidDel="00000000" w:rsidP="00000000" w:rsidRDefault="00000000" w:rsidRPr="00000000" w14:paraId="00000003">
      <w:pPr>
        <w:ind w:firstLine="720"/>
        <w:jc w:val="center"/>
        <w:rPr>
          <w:sz w:val="24"/>
          <w:szCs w:val="24"/>
        </w:rPr>
      </w:pPr>
      <w:r w:rsidDel="00000000" w:rsidR="00000000" w:rsidRPr="00000000">
        <w:rPr>
          <w:sz w:val="24"/>
          <w:szCs w:val="24"/>
          <w:rtl w:val="0"/>
        </w:rPr>
        <w:t xml:space="preserve">Activity Day Reflection Framework (hand in date 24th April 11.59pm)</w:t>
      </w:r>
    </w:p>
    <w:p w:rsidR="00000000" w:rsidDel="00000000" w:rsidP="00000000" w:rsidRDefault="00000000" w:rsidRPr="00000000" w14:paraId="00000004">
      <w:pPr>
        <w:ind w:firstLine="720"/>
        <w:rPr/>
      </w:pPr>
      <w:r w:rsidDel="00000000" w:rsidR="00000000" w:rsidRPr="00000000">
        <w:rPr>
          <w:rtl w:val="0"/>
        </w:rPr>
      </w:r>
    </w:p>
    <w:p w:rsidR="00000000" w:rsidDel="00000000" w:rsidP="00000000" w:rsidRDefault="00000000" w:rsidRPr="00000000" w14:paraId="00000005">
      <w:pPr>
        <w:ind w:left="0" w:firstLine="0"/>
        <w:rPr/>
      </w:pPr>
      <w:r w:rsidDel="00000000" w:rsidR="00000000" w:rsidRPr="00000000">
        <w:rPr>
          <w:rtl w:val="0"/>
        </w:rPr>
        <w:t xml:space="preserve">For all the questions below you need to refer to leadership and self-development theory, and wider theory relating to public services.  Use quotes and case studies to illustrate your points.  Feel free to make boxes bigger if you don’t have enough room.</w:t>
      </w:r>
    </w:p>
    <w:p w:rsidR="00000000" w:rsidDel="00000000" w:rsidP="00000000" w:rsidRDefault="00000000" w:rsidRPr="00000000" w14:paraId="00000006">
      <w:pPr>
        <w:ind w:firstLine="720"/>
        <w:rPr/>
      </w:pPr>
      <w:r w:rsidDel="00000000" w:rsidR="00000000" w:rsidRPr="00000000">
        <w:rPr>
          <w:rtl w:val="0"/>
        </w:rPr>
      </w:r>
    </w:p>
    <w:p w:rsidR="00000000" w:rsidDel="00000000" w:rsidP="00000000" w:rsidRDefault="00000000" w:rsidRPr="00000000" w14:paraId="00000007">
      <w:pPr>
        <w:ind w:firstLine="720"/>
        <w:rPr/>
      </w:pPr>
      <w:r w:rsidDel="00000000" w:rsidR="00000000" w:rsidRPr="00000000">
        <w:rPr>
          <w:rtl w:val="0"/>
        </w:rPr>
      </w:r>
    </w:p>
    <w:p w:rsidR="00000000" w:rsidDel="00000000" w:rsidP="00000000" w:rsidRDefault="00000000" w:rsidRPr="00000000" w14:paraId="00000008">
      <w:pPr>
        <w:pStyle w:val="Heading1"/>
        <w:rPr/>
      </w:pPr>
      <w:bookmarkStart w:colFirst="0" w:colLast="0" w:name="_j31n3ghr6blj" w:id="0"/>
      <w:bookmarkEnd w:id="0"/>
      <w:r w:rsidDel="00000000" w:rsidR="00000000" w:rsidRPr="00000000">
        <w:rPr>
          <w:sz w:val="24"/>
          <w:szCs w:val="24"/>
          <w:u w:val="single"/>
          <w:rtl w:val="0"/>
        </w:rPr>
        <w:t xml:space="preserve">1 - Describe the activities.</w:t>
      </w:r>
      <w:r w:rsidDel="00000000" w:rsidR="00000000" w:rsidRPr="00000000">
        <w:rPr>
          <w:rtl w:val="0"/>
        </w:rPr>
        <w:t xml:space="preserve">  </w:t>
      </w:r>
    </w:p>
    <w:p w:rsidR="00000000" w:rsidDel="00000000" w:rsidP="00000000" w:rsidRDefault="00000000" w:rsidRPr="00000000" w14:paraId="00000009">
      <w:pPr>
        <w:ind w:left="0" w:firstLine="0"/>
        <w:rPr/>
      </w:pPr>
      <w:r w:rsidDel="00000000" w:rsidR="00000000" w:rsidRPr="00000000">
        <w:rPr>
          <w:rtl w:val="0"/>
        </w:rPr>
        <w:t xml:space="preserve">Give an overview of the activity days, give an outline of the weather and environment, discuss your group in terms of how big and was and if you knew each other.  Give a quick overview of the different activities and identify which activities you led on (200 words).</w:t>
      </w:r>
    </w:p>
    <w:p w:rsidR="00000000" w:rsidDel="00000000" w:rsidP="00000000" w:rsidRDefault="00000000" w:rsidRPr="00000000" w14:paraId="0000000A">
      <w:pPr>
        <w:ind w:left="0" w:firstLine="0"/>
        <w:rPr/>
      </w:pPr>
      <w:r w:rsidDel="00000000" w:rsidR="00000000" w:rsidRPr="00000000">
        <w:rPr>
          <w:rtl w:val="0"/>
        </w:rPr>
      </w:r>
    </w:p>
    <w:p w:rsidR="00000000" w:rsidDel="00000000" w:rsidP="00000000" w:rsidRDefault="00000000" w:rsidRPr="00000000" w14:paraId="0000000B">
      <w:pPr>
        <w:spacing w:line="480" w:lineRule="auto"/>
        <w:ind w:left="0" w:firstLine="720"/>
        <w:rPr/>
      </w:pPr>
      <w:r w:rsidDel="00000000" w:rsidR="00000000" w:rsidRPr="00000000">
        <w:rPr>
          <w:rtl w:val="0"/>
        </w:rPr>
        <w:t xml:space="preserve">With the away days held in November and in March, I was only able to attend one of the two sessions of each month, therefore I will only be able to describe and evaluate my activities within these days. During the November session, we went to Rhosili and we were separated into groups varying in size of between six to eight people. On this day the given task was to take turns organizing and traversing a walking route on the map with pairs taking in turns to lead the group along the correct path and allocate who would be carrying the heavy bags within the group. The weather for this day was a little cold but there were clear skies and the terrain was dry and surefooted which made the traversing of the path much easier throughout the day. Throughout the work, we had stops to do various team-building exercises such as a group rope knot puzzle, a shelter building session, and a sensory deprived group tent construction task. During this day I took charge twice during the navigating role and volunteered three times as the bag carrier, and contributed the most towards the knot puzzle compared to the other puzzles. During March we returned to Rhosili, However, this session was different as it solely consisted of a team-building exercise, and unlike the previous session in November, I was the only second-year member and did not know anyone among the students. The activities consisted of a questionnaire hunt, involving solving riddles and finding landmarks around Rhosili bay, In which I took charge of the group I was assigned to. We also did a minefield exercise involving rope and blindfolds in teams of three and finally a tower constructing challenge using spaghetti and marshmallows. The weather during this day was quite warm and sunny and aided in the mood of the day's activities. </w:t>
      </w:r>
    </w:p>
    <w:p w:rsidR="00000000" w:rsidDel="00000000" w:rsidP="00000000" w:rsidRDefault="00000000" w:rsidRPr="00000000" w14:paraId="0000000C">
      <w:pPr>
        <w:ind w:firstLine="720"/>
        <w:rPr/>
      </w:pPr>
      <w:r w:rsidDel="00000000" w:rsidR="00000000" w:rsidRPr="00000000">
        <w:rPr>
          <w:rtl w:val="0"/>
        </w:rPr>
      </w:r>
    </w:p>
    <w:p w:rsidR="00000000" w:rsidDel="00000000" w:rsidP="00000000" w:rsidRDefault="00000000" w:rsidRPr="00000000" w14:paraId="0000000D">
      <w:pPr>
        <w:ind w:firstLine="720"/>
        <w:rPr/>
      </w:pPr>
      <w:r w:rsidDel="00000000" w:rsidR="00000000" w:rsidRPr="00000000">
        <w:rPr>
          <w:rtl w:val="0"/>
        </w:rPr>
      </w:r>
    </w:p>
    <w:p w:rsidR="00000000" w:rsidDel="00000000" w:rsidP="00000000" w:rsidRDefault="00000000" w:rsidRPr="00000000" w14:paraId="0000000E">
      <w:pPr>
        <w:pStyle w:val="Heading1"/>
        <w:rPr/>
      </w:pPr>
      <w:bookmarkStart w:colFirst="0" w:colLast="0" w:name="_kbrq8x6i1dmw" w:id="1"/>
      <w:bookmarkEnd w:id="1"/>
      <w:r w:rsidDel="00000000" w:rsidR="00000000" w:rsidRPr="00000000">
        <w:rPr>
          <w:rtl w:val="0"/>
        </w:rPr>
        <w:t xml:space="preserve">2 - What were you thinking and feeling?</w:t>
      </w:r>
    </w:p>
    <w:p w:rsidR="00000000" w:rsidDel="00000000" w:rsidP="00000000" w:rsidRDefault="00000000" w:rsidRPr="00000000" w14:paraId="0000000F">
      <w:pPr>
        <w:ind w:left="0" w:firstLine="0"/>
        <w:rPr/>
      </w:pPr>
      <w:r w:rsidDel="00000000" w:rsidR="00000000" w:rsidRPr="00000000">
        <w:rPr>
          <w:rtl w:val="0"/>
        </w:rPr>
        <w:t xml:space="preserve">Consider the Nov and March session separately, for each of the four days talk about how you were feeling (happy, sad, motivated, demotivated, engaged or disengaged etc) consider what the factors were that made you feel like that, if your feelings changed at different times during the day identify this and explain what caused this.   Specifically discuss how you felt when you were both leading and being led. Include theory (200 words)</w:t>
      </w:r>
    </w:p>
    <w:p w:rsidR="00000000" w:rsidDel="00000000" w:rsidP="00000000" w:rsidRDefault="00000000" w:rsidRPr="00000000" w14:paraId="00000010">
      <w:pPr>
        <w:ind w:left="0" w:firstLine="0"/>
        <w:rPr/>
      </w:pPr>
      <w:r w:rsidDel="00000000" w:rsidR="00000000" w:rsidRPr="00000000">
        <w:rPr>
          <w:rtl w:val="0"/>
        </w:rPr>
      </w:r>
    </w:p>
    <w:p w:rsidR="00000000" w:rsidDel="00000000" w:rsidP="00000000" w:rsidRDefault="00000000" w:rsidRPr="00000000" w14:paraId="00000011">
      <w:pPr>
        <w:spacing w:line="480" w:lineRule="auto"/>
        <w:ind w:left="0" w:firstLine="0"/>
        <w:rPr>
          <w:color w:val="ff0000"/>
        </w:rPr>
      </w:pPr>
      <w:r w:rsidDel="00000000" w:rsidR="00000000" w:rsidRPr="00000000">
        <w:rPr>
          <w:rtl w:val="0"/>
        </w:rPr>
        <w:tab/>
        <w:t xml:space="preserve">During the November session, I began the day feeling very unmotivated and exhausted due to external reasons not relating to the day's activity, however, I made this clear upon arrival to the guide and my group mates as I did not want to demoralize the entire group due to my exhaustion. as this can have a negative impact on not only my leadership style but the group's morale and their attitude towards the day's activity (Mcoll-Kennady, Anderson 2002). My mood further deteriorated throughout the day as I found the task of leading a group on a trail rather tedious and quired with the guide about the question of leadership in a fake environment such as the one we were in, as I believed that true leadership styles would be demonstrated better in a higher stress or activity scenario where a goal or obstacle is clear and needs to be overcome. Although the guide agreed with me to a certain extent he offered that for him there were plenty of leadership goals to attain, for which I could not understand as we were never put completely into his position. During the March day, I began by feeling hesitant as I was expecting the same sort of exercise as the November session however, my mood improved upon hearing that we were only doing team-building exercises and I feel like that improvement made an impact on my leadership throughout the day (Oswald. et al 2015). I also believe being surrounded by people I was unknown too helped bolster my mood as I had no preconception of anyone involved and was able to interact and learn about new people without previous biases (Glaser 2012).</w:t>
      </w:r>
      <w:r w:rsidDel="00000000" w:rsidR="00000000" w:rsidRPr="00000000">
        <w:rPr>
          <w:color w:val="ff0000"/>
          <w:rtl w:val="0"/>
        </w:rPr>
        <w:t xml:space="preserve">  </w:t>
      </w:r>
    </w:p>
    <w:p w:rsidR="00000000" w:rsidDel="00000000" w:rsidP="00000000" w:rsidRDefault="00000000" w:rsidRPr="00000000" w14:paraId="00000012">
      <w:pPr>
        <w:ind w:firstLine="720"/>
        <w:rPr/>
      </w:pPr>
      <w:r w:rsidDel="00000000" w:rsidR="00000000" w:rsidRPr="00000000">
        <w:rPr>
          <w:rtl w:val="0"/>
        </w:rPr>
      </w:r>
    </w:p>
    <w:p w:rsidR="00000000" w:rsidDel="00000000" w:rsidP="00000000" w:rsidRDefault="00000000" w:rsidRPr="00000000" w14:paraId="00000013">
      <w:pPr>
        <w:pStyle w:val="Heading1"/>
        <w:ind w:left="0" w:firstLine="0"/>
        <w:rPr/>
      </w:pPr>
      <w:bookmarkStart w:colFirst="0" w:colLast="0" w:name="_d5atw0kaax4e" w:id="2"/>
      <w:bookmarkEnd w:id="2"/>
      <w:r w:rsidDel="00000000" w:rsidR="00000000" w:rsidRPr="00000000">
        <w:rPr>
          <w:rtl w:val="0"/>
        </w:rPr>
        <w:t xml:space="preserve">3 – Barriers to effective teamwork</w:t>
      </w:r>
    </w:p>
    <w:p w:rsidR="00000000" w:rsidDel="00000000" w:rsidP="00000000" w:rsidRDefault="00000000" w:rsidRPr="00000000" w14:paraId="00000014">
      <w:pPr>
        <w:ind w:left="0" w:firstLine="0"/>
        <w:rPr/>
      </w:pPr>
      <w:r w:rsidDel="00000000" w:rsidR="00000000" w:rsidRPr="00000000">
        <w:rPr>
          <w:rtl w:val="0"/>
        </w:rPr>
        <w:t xml:space="preserve">As discussed in class we are all designed to work in teams, that has been the nature of our evolution. Therefore when teams don’t work it's because there are barriers in place. Reflect on when your team wasn’t working well and discuss what was causing the team to function poorly, and what could have been done to turn the situation around again. (200 words)</w:t>
      </w:r>
    </w:p>
    <w:p w:rsidR="00000000" w:rsidDel="00000000" w:rsidP="00000000" w:rsidRDefault="00000000" w:rsidRPr="00000000" w14:paraId="00000015">
      <w:pPr>
        <w:ind w:firstLine="720"/>
        <w:rPr/>
      </w:pPr>
      <w:r w:rsidDel="00000000" w:rsidR="00000000" w:rsidRPr="00000000">
        <w:rPr>
          <w:rtl w:val="0"/>
        </w:rPr>
      </w:r>
    </w:p>
    <w:p w:rsidR="00000000" w:rsidDel="00000000" w:rsidP="00000000" w:rsidRDefault="00000000" w:rsidRPr="00000000" w14:paraId="00000016">
      <w:pPr>
        <w:spacing w:line="480" w:lineRule="auto"/>
        <w:ind w:firstLine="720"/>
        <w:rPr/>
      </w:pPr>
      <w:r w:rsidDel="00000000" w:rsidR="00000000" w:rsidRPr="00000000">
        <w:rPr>
          <w:rtl w:val="0"/>
        </w:rPr>
        <w:t xml:space="preserve">There are many barriers towards effective teamwork to discrimination, feuds between team members and even social loafing can be considered, whatever the reason communication is the first step in resolving and ascending these barriers within any given team (West 2012). During the November session, one of our weak points as a team and for the entire away days involved the shelter building. It was during this activity that communications broke down between members as building the shelter became surprisingly complicated as we did not have the correct equipment, but due to the divide within our group in which some were happy to stay and sit outside while others wanted to continue with the task. We eventually constructed the shelter however some members of our group gave up the task and the people who were happy to sit outside did so causing a slight social divide in this team. One resolution and the easiest would have been to have the correct equipment as this would have reduced the difficulty of the task however this is a rather weak reason. More importantly, there was a divide in the goal of our task, and a lack of communication and clarification on what the acceptable outcome would be. This could have been resolved with a leader making a clear goal and talking about people's needs and or wants and not having an autocratic approach as this can easily cause tension and decrease productivity within any given team (Taji 2019).</w:t>
      </w:r>
    </w:p>
    <w:p w:rsidR="00000000" w:rsidDel="00000000" w:rsidP="00000000" w:rsidRDefault="00000000" w:rsidRPr="00000000" w14:paraId="00000017">
      <w:pPr>
        <w:ind w:firstLine="720"/>
        <w:rPr/>
      </w:pPr>
      <w:r w:rsidDel="00000000" w:rsidR="00000000" w:rsidRPr="00000000">
        <w:rPr>
          <w:rtl w:val="0"/>
        </w:rPr>
      </w:r>
    </w:p>
    <w:p w:rsidR="00000000" w:rsidDel="00000000" w:rsidP="00000000" w:rsidRDefault="00000000" w:rsidRPr="00000000" w14:paraId="00000018">
      <w:pPr>
        <w:pStyle w:val="Heading1"/>
        <w:rPr/>
      </w:pPr>
      <w:bookmarkStart w:colFirst="0" w:colLast="0" w:name="_89xd5f1z058c" w:id="3"/>
      <w:bookmarkEnd w:id="3"/>
      <w:r w:rsidDel="00000000" w:rsidR="00000000" w:rsidRPr="00000000">
        <w:rPr>
          <w:rtl w:val="0"/>
        </w:rPr>
        <w:t xml:space="preserve">4 – Evaluation</w:t>
      </w:r>
    </w:p>
    <w:p w:rsidR="00000000" w:rsidDel="00000000" w:rsidP="00000000" w:rsidRDefault="00000000" w:rsidRPr="00000000" w14:paraId="00000019">
      <w:pPr>
        <w:ind w:left="0" w:firstLine="0"/>
        <w:rPr/>
      </w:pPr>
      <w:r w:rsidDel="00000000" w:rsidR="00000000" w:rsidRPr="00000000">
        <w:rPr>
          <w:rtl w:val="0"/>
        </w:rPr>
        <w:t xml:space="preserve">This is a key section and gives you a chance to evaluate your current leadership style(s), work through the 3 questions below. Ensure you include theory throughout:</w:t>
      </w:r>
    </w:p>
    <w:p w:rsidR="00000000" w:rsidDel="00000000" w:rsidP="00000000" w:rsidRDefault="00000000" w:rsidRPr="00000000" w14:paraId="0000001A">
      <w:pPr>
        <w:ind w:firstLine="720"/>
        <w:rPr/>
      </w:pPr>
      <w:r w:rsidDel="00000000" w:rsidR="00000000" w:rsidRPr="00000000">
        <w:rPr>
          <w:rtl w:val="0"/>
        </w:rPr>
      </w:r>
    </w:p>
    <w:p w:rsidR="00000000" w:rsidDel="00000000" w:rsidP="00000000" w:rsidRDefault="00000000" w:rsidRPr="00000000" w14:paraId="0000001B">
      <w:pPr>
        <w:numPr>
          <w:ilvl w:val="0"/>
          <w:numId w:val="4"/>
        </w:numPr>
        <w:ind w:left="720" w:hanging="360"/>
        <w:rPr/>
      </w:pPr>
      <w:r w:rsidDel="00000000" w:rsidR="00000000" w:rsidRPr="00000000">
        <w:rPr>
          <w:rtl w:val="0"/>
        </w:rPr>
        <w:t xml:space="preserve">We are all predisposed to being a certain ‘type’ of leader which will be shaped by our personality traits, values and principles and life experiences. Having now taken on leadership roles consider the different types of leader we have discussed and how they relate to you, use examples from the activities (250 words)</w:t>
      </w:r>
    </w:p>
    <w:p w:rsidR="00000000" w:rsidDel="00000000" w:rsidP="00000000" w:rsidRDefault="00000000" w:rsidRPr="00000000" w14:paraId="0000001C">
      <w:pPr>
        <w:spacing w:line="480" w:lineRule="auto"/>
        <w:rPr/>
      </w:pPr>
      <w:r w:rsidDel="00000000" w:rsidR="00000000" w:rsidRPr="00000000">
        <w:rPr>
          <w:rtl w:val="0"/>
        </w:rPr>
        <w:tab/>
        <w:t xml:space="preserve">From the activities from this year's days, I feel that I lean more towards Democratic and laissez-faire leadership types. Laissez-faire fits me if I feel comfortable that people in my group are capable of performing the task without my assistance or insight. I am more than happy to relinquish the typical leader role of ordering or questioning their methods and trust in their initiative (STU 2018). This also stems from my flaw of laziness however, as I would not take the mantle of leadership unless it was necessary or if no one else is qualified or willing enough. The most prominent example of this would be during the walking in our November session as during both times I was assigned to lead the group I demonstrated the basics of what was needed and where we were going and then allowed them to continue under their initiative unless I was needed. I also believe that I fall under the democratic leadership style, as when I am in a situation of leadership or control I make it a point to listen to my team, as many people may have either more experience than myself or have knowledge that I may not be privy to (STU 2018). This was best exemplified during both the questionnaire hunt and the spaghetti construction During the March away day. During both exercises I took the leadership role and had the final say on the decisions, however, I prompted my teammates for their opinion and ideas regarding both challenges and was quite happy to accept their answer before mine if it had a better chance of being right.</w:t>
      </w:r>
    </w:p>
    <w:p w:rsidR="00000000" w:rsidDel="00000000" w:rsidP="00000000" w:rsidRDefault="00000000" w:rsidRPr="00000000" w14:paraId="0000001D">
      <w:pPr>
        <w:rPr/>
      </w:pPr>
      <w:r w:rsidDel="00000000" w:rsidR="00000000" w:rsidRPr="00000000">
        <w:rPr>
          <w:rtl w:val="0"/>
        </w:rPr>
      </w:r>
    </w:p>
    <w:p w:rsidR="00000000" w:rsidDel="00000000" w:rsidP="00000000" w:rsidRDefault="00000000" w:rsidRPr="00000000" w14:paraId="0000001E">
      <w:pPr>
        <w:rPr/>
      </w:pPr>
      <w:r w:rsidDel="00000000" w:rsidR="00000000" w:rsidRPr="00000000">
        <w:rPr>
          <w:rtl w:val="0"/>
        </w:rPr>
      </w:r>
    </w:p>
    <w:p w:rsidR="00000000" w:rsidDel="00000000" w:rsidP="00000000" w:rsidRDefault="00000000" w:rsidRPr="00000000" w14:paraId="0000001F">
      <w:pPr>
        <w:rPr/>
      </w:pPr>
      <w:r w:rsidDel="00000000" w:rsidR="00000000" w:rsidRPr="00000000">
        <w:rPr>
          <w:rtl w:val="0"/>
        </w:rPr>
        <w:tab/>
      </w:r>
    </w:p>
    <w:p w:rsidR="00000000" w:rsidDel="00000000" w:rsidP="00000000" w:rsidRDefault="00000000" w:rsidRPr="00000000" w14:paraId="00000020">
      <w:pPr>
        <w:numPr>
          <w:ilvl w:val="0"/>
          <w:numId w:val="4"/>
        </w:numPr>
        <w:ind w:left="720" w:hanging="360"/>
        <w:rPr/>
      </w:pPr>
      <w:r w:rsidDel="00000000" w:rsidR="00000000" w:rsidRPr="00000000">
        <w:rPr>
          <w:rtl w:val="0"/>
        </w:rPr>
        <w:t xml:space="preserve"> Adaptability is a key skill for any leader. Did you feel you’re leadership style changed for different situations? Give reflective examples and consider how this changed over the 4 days as you were able to develop your skills. (150 words)</w:t>
      </w:r>
    </w:p>
    <w:p w:rsidR="00000000" w:rsidDel="00000000" w:rsidP="00000000" w:rsidRDefault="00000000" w:rsidRPr="00000000" w14:paraId="00000021">
      <w:pPr>
        <w:rPr/>
      </w:pPr>
      <w:r w:rsidDel="00000000" w:rsidR="00000000" w:rsidRPr="00000000">
        <w:rPr>
          <w:rtl w:val="0"/>
        </w:rPr>
        <w:tab/>
      </w:r>
    </w:p>
    <w:p w:rsidR="00000000" w:rsidDel="00000000" w:rsidP="00000000" w:rsidRDefault="00000000" w:rsidRPr="00000000" w14:paraId="00000022">
      <w:pPr>
        <w:spacing w:line="480" w:lineRule="auto"/>
        <w:rPr/>
      </w:pPr>
      <w:r w:rsidDel="00000000" w:rsidR="00000000" w:rsidRPr="00000000">
        <w:rPr>
          <w:rtl w:val="0"/>
        </w:rPr>
        <w:tab/>
        <w:t xml:space="preserve">With reference to my above answer, i Believe that my leadership style alters between laissez-faire and democratic depending on the situation that I am in charge of. With a less confident team or challenging task i prefer democratic, whereas if i am confident with the team or we are doing relatively easy tasks, then i will take a laissez-faire approach. However, with regard to changes from my default types i don’t believe i made any large scale changes during the away days. Although if i were to pick a change it would be Charismatic on a minor scale, as during both days if i noticed someone looking down or displeased i made a point to try and cheer them up either with small talk or a story. Though this was normally aimed towards a single person and i did not demonstrate this type of charisma to the entire group so I don’t feel like it is much of a change from defaults.</w:t>
      </w:r>
    </w:p>
    <w:p w:rsidR="00000000" w:rsidDel="00000000" w:rsidP="00000000" w:rsidRDefault="00000000" w:rsidRPr="00000000" w14:paraId="00000023">
      <w:pPr>
        <w:rPr/>
      </w:pPr>
      <w:r w:rsidDel="00000000" w:rsidR="00000000" w:rsidRPr="00000000">
        <w:rPr>
          <w:rtl w:val="0"/>
        </w:rPr>
        <w:tab/>
      </w:r>
    </w:p>
    <w:p w:rsidR="00000000" w:rsidDel="00000000" w:rsidP="00000000" w:rsidRDefault="00000000" w:rsidRPr="00000000" w14:paraId="00000024">
      <w:pPr>
        <w:numPr>
          <w:ilvl w:val="0"/>
          <w:numId w:val="4"/>
        </w:numPr>
        <w:ind w:left="720" w:hanging="360"/>
        <w:rPr>
          <w:u w:val="none"/>
        </w:rPr>
      </w:pPr>
      <w:r w:rsidDel="00000000" w:rsidR="00000000" w:rsidRPr="00000000">
        <w:rPr>
          <w:rtl w:val="0"/>
        </w:rPr>
        <w:t xml:space="preserve">In your future career in public services there are a huge number of potential situations you may face, using case studies of real life scenarios give examples of two kinds of situations your natural leadership style(s) would be most effective (200)</w:t>
      </w:r>
    </w:p>
    <w:p w:rsidR="00000000" w:rsidDel="00000000" w:rsidP="00000000" w:rsidRDefault="00000000" w:rsidRPr="00000000" w14:paraId="00000025">
      <w:pPr>
        <w:rPr/>
      </w:pPr>
      <w:r w:rsidDel="00000000" w:rsidR="00000000" w:rsidRPr="00000000">
        <w:rPr>
          <w:rtl w:val="0"/>
        </w:rPr>
      </w:r>
    </w:p>
    <w:p w:rsidR="00000000" w:rsidDel="00000000" w:rsidP="00000000" w:rsidRDefault="00000000" w:rsidRPr="00000000" w14:paraId="00000026">
      <w:pPr>
        <w:spacing w:line="480" w:lineRule="auto"/>
        <w:rPr/>
      </w:pPr>
      <w:r w:rsidDel="00000000" w:rsidR="00000000" w:rsidRPr="00000000">
        <w:rPr>
          <w:rtl w:val="0"/>
        </w:rPr>
        <w:tab/>
        <w:t xml:space="preserve">Laissez-faire leadership is most successful when used as a startup method for companies or group projects involving people with an experienced background. it allows the freedom of experienced workers to do their profession unhindered by management who might be less informed about their specialization regarding the task at hand. This is demonstrated by How Intel started in the late 1960s, it was this leadership style that helped the company grow and attract talented engineers such as Gorden More towards the developing company. However, it should be stated that this approach is not good for larger or organized companies as this method can have too many inconsistencies and many companies who started with this leadership type trade it out for another once the foundations are set (STU 2018). An example of one of the common swaps from laissez-faire is Democratic leadership. This leadership emphasizes a group mentality of not just the boss having the only opinion and allows for people lower in the hierarchy to have a chance to demonstrate their ideas and skill. This is demonstrated with Apple who fell into a disaster within the mid-1990s due to an autocratic leadership style. It was through Steve Jobs's return and application of the democratic style leadership that has supported Apples growth to where it is now, and that can be summarised to him giving larger decisions down to coworkers and trusting in their ideas (STU 2018). This leadership style can be very effective within the business and political worlds, by building trust and connections with people of all ranks within any given system. However, this can also be its downside as if the people delivering ideas feel like they are being ignored it can drastically reduce the productivity of any given team or workforce (STU 2018).</w:t>
      </w:r>
    </w:p>
    <w:p w:rsidR="00000000" w:rsidDel="00000000" w:rsidP="00000000" w:rsidRDefault="00000000" w:rsidRPr="00000000" w14:paraId="00000027">
      <w:pPr>
        <w:rPr/>
      </w:pPr>
      <w:r w:rsidDel="00000000" w:rsidR="00000000" w:rsidRPr="00000000">
        <w:rPr>
          <w:rtl w:val="0"/>
        </w:rPr>
        <w:tab/>
      </w:r>
    </w:p>
    <w:p w:rsidR="00000000" w:rsidDel="00000000" w:rsidP="00000000" w:rsidRDefault="00000000" w:rsidRPr="00000000" w14:paraId="00000028">
      <w:pPr>
        <w:pStyle w:val="Heading1"/>
        <w:rPr/>
      </w:pPr>
      <w:bookmarkStart w:colFirst="0" w:colLast="0" w:name="_jev00in2s3lc" w:id="4"/>
      <w:bookmarkEnd w:id="4"/>
      <w:r w:rsidDel="00000000" w:rsidR="00000000" w:rsidRPr="00000000">
        <w:rPr>
          <w:rtl w:val="0"/>
        </w:rPr>
        <w:t xml:space="preserve">5 - Analysis</w:t>
      </w:r>
    </w:p>
    <w:p w:rsidR="00000000" w:rsidDel="00000000" w:rsidP="00000000" w:rsidRDefault="00000000" w:rsidRPr="00000000" w14:paraId="00000029">
      <w:pPr>
        <w:ind w:firstLine="720"/>
        <w:rPr/>
      </w:pPr>
      <w:r w:rsidDel="00000000" w:rsidR="00000000" w:rsidRPr="00000000">
        <w:rPr>
          <w:rtl w:val="0"/>
        </w:rPr>
      </w:r>
    </w:p>
    <w:p w:rsidR="00000000" w:rsidDel="00000000" w:rsidP="00000000" w:rsidRDefault="00000000" w:rsidRPr="00000000" w14:paraId="0000002A">
      <w:pPr>
        <w:numPr>
          <w:ilvl w:val="0"/>
          <w:numId w:val="1"/>
        </w:numPr>
        <w:ind w:left="1440" w:hanging="360"/>
        <w:rPr>
          <w:u w:val="none"/>
        </w:rPr>
      </w:pPr>
      <w:r w:rsidDel="00000000" w:rsidR="00000000" w:rsidRPr="00000000">
        <w:rPr>
          <w:rtl w:val="0"/>
        </w:rPr>
        <w:t xml:space="preserve">Having established the type of leader you are and the scenarios that your leadership style(s) are most suited to, consider your strengths and weakness as a leader, list these as bullet points and refer to theory (5 of each minimum):</w:t>
      </w:r>
    </w:p>
    <w:p w:rsidR="00000000" w:rsidDel="00000000" w:rsidP="00000000" w:rsidRDefault="00000000" w:rsidRPr="00000000" w14:paraId="0000002B">
      <w:pPr>
        <w:rPr/>
      </w:pPr>
      <w:r w:rsidDel="00000000" w:rsidR="00000000" w:rsidRPr="00000000">
        <w:rPr>
          <w:rtl w:val="0"/>
        </w:rPr>
      </w:r>
    </w:p>
    <w:p w:rsidR="00000000" w:rsidDel="00000000" w:rsidP="00000000" w:rsidRDefault="00000000" w:rsidRPr="00000000" w14:paraId="0000002C">
      <w:pPr>
        <w:spacing w:line="480" w:lineRule="auto"/>
        <w:rPr/>
      </w:pPr>
      <w:r w:rsidDel="00000000" w:rsidR="00000000" w:rsidRPr="00000000">
        <w:rPr>
          <w:rtl w:val="0"/>
        </w:rPr>
        <w:tab/>
        <w:t xml:space="preserve">My leadership strengths include:</w:t>
      </w:r>
    </w:p>
    <w:p w:rsidR="00000000" w:rsidDel="00000000" w:rsidP="00000000" w:rsidRDefault="00000000" w:rsidRPr="00000000" w14:paraId="0000002D">
      <w:pPr>
        <w:numPr>
          <w:ilvl w:val="0"/>
          <w:numId w:val="3"/>
        </w:numPr>
        <w:spacing w:line="480" w:lineRule="auto"/>
        <w:ind w:left="720" w:hanging="360"/>
        <w:rPr>
          <w:u w:val="none"/>
        </w:rPr>
      </w:pPr>
      <w:r w:rsidDel="00000000" w:rsidR="00000000" w:rsidRPr="00000000">
        <w:rPr>
          <w:rtl w:val="0"/>
        </w:rPr>
        <w:t xml:space="preserve">Confidence.  </w:t>
      </w:r>
    </w:p>
    <w:p w:rsidR="00000000" w:rsidDel="00000000" w:rsidP="00000000" w:rsidRDefault="00000000" w:rsidRPr="00000000" w14:paraId="0000002E">
      <w:pPr>
        <w:numPr>
          <w:ilvl w:val="0"/>
          <w:numId w:val="3"/>
        </w:numPr>
        <w:spacing w:line="480" w:lineRule="auto"/>
        <w:ind w:left="720" w:hanging="360"/>
        <w:rPr>
          <w:u w:val="none"/>
        </w:rPr>
      </w:pPr>
      <w:r w:rsidDel="00000000" w:rsidR="00000000" w:rsidRPr="00000000">
        <w:rPr>
          <w:rtl w:val="0"/>
        </w:rPr>
        <w:t xml:space="preserve">Relaxed.</w:t>
      </w:r>
    </w:p>
    <w:p w:rsidR="00000000" w:rsidDel="00000000" w:rsidP="00000000" w:rsidRDefault="00000000" w:rsidRPr="00000000" w14:paraId="0000002F">
      <w:pPr>
        <w:numPr>
          <w:ilvl w:val="0"/>
          <w:numId w:val="3"/>
        </w:numPr>
        <w:spacing w:line="480" w:lineRule="auto"/>
        <w:ind w:left="720" w:hanging="360"/>
        <w:rPr>
          <w:u w:val="none"/>
        </w:rPr>
      </w:pPr>
      <w:r w:rsidDel="00000000" w:rsidR="00000000" w:rsidRPr="00000000">
        <w:rPr>
          <w:rtl w:val="0"/>
        </w:rPr>
        <w:t xml:space="preserve">Open to discuss new ideas with team mates.</w:t>
      </w:r>
    </w:p>
    <w:p w:rsidR="00000000" w:rsidDel="00000000" w:rsidP="00000000" w:rsidRDefault="00000000" w:rsidRPr="00000000" w14:paraId="00000030">
      <w:pPr>
        <w:numPr>
          <w:ilvl w:val="0"/>
          <w:numId w:val="3"/>
        </w:numPr>
        <w:spacing w:line="480" w:lineRule="auto"/>
        <w:ind w:left="720" w:hanging="360"/>
        <w:rPr>
          <w:u w:val="none"/>
        </w:rPr>
      </w:pPr>
      <w:r w:rsidDel="00000000" w:rsidR="00000000" w:rsidRPr="00000000">
        <w:rPr>
          <w:rtl w:val="0"/>
        </w:rPr>
        <w:t xml:space="preserve">Will happily communicate with anyone so I have little issue with strange groups.</w:t>
      </w:r>
    </w:p>
    <w:p w:rsidR="00000000" w:rsidDel="00000000" w:rsidP="00000000" w:rsidRDefault="00000000" w:rsidRPr="00000000" w14:paraId="00000031">
      <w:pPr>
        <w:numPr>
          <w:ilvl w:val="0"/>
          <w:numId w:val="3"/>
        </w:numPr>
        <w:spacing w:line="480" w:lineRule="auto"/>
        <w:ind w:left="720" w:hanging="360"/>
        <w:rPr>
          <w:u w:val="none"/>
        </w:rPr>
      </w:pPr>
      <w:r w:rsidDel="00000000" w:rsidR="00000000" w:rsidRPr="00000000">
        <w:rPr>
          <w:rtl w:val="0"/>
        </w:rPr>
        <w:t xml:space="preserve">Willing to take charge and lead, but also able to step back if required.</w:t>
      </w:r>
    </w:p>
    <w:p w:rsidR="00000000" w:rsidDel="00000000" w:rsidP="00000000" w:rsidRDefault="00000000" w:rsidRPr="00000000" w14:paraId="00000032">
      <w:pPr>
        <w:rPr/>
      </w:pPr>
      <w:r w:rsidDel="00000000" w:rsidR="00000000" w:rsidRPr="00000000">
        <w:rPr>
          <w:rtl w:val="0"/>
        </w:rPr>
      </w:r>
    </w:p>
    <w:p w:rsidR="00000000" w:rsidDel="00000000" w:rsidP="00000000" w:rsidRDefault="00000000" w:rsidRPr="00000000" w14:paraId="00000033">
      <w:pPr>
        <w:spacing w:line="480" w:lineRule="auto"/>
        <w:rPr/>
      </w:pPr>
      <w:r w:rsidDel="00000000" w:rsidR="00000000" w:rsidRPr="00000000">
        <w:rPr>
          <w:rtl w:val="0"/>
        </w:rPr>
        <w:tab/>
        <w:t xml:space="preserve">My strengths demonstrate a strong association with the democratic style of leadership as outlined in STU (2018) which I believe is a good thing, as the role of a leader should be that of having the authority to take charge but the wisdom to listen to reason. This self-evaluation of my strengths will hopefully outline my positives and aim to act further upon these areas to further strengthen my leadership skills (Hong Kong University (2010).</w:t>
      </w:r>
    </w:p>
    <w:p w:rsidR="00000000" w:rsidDel="00000000" w:rsidP="00000000" w:rsidRDefault="00000000" w:rsidRPr="00000000" w14:paraId="00000034">
      <w:pPr>
        <w:rPr/>
      </w:pPr>
      <w:r w:rsidDel="00000000" w:rsidR="00000000" w:rsidRPr="00000000">
        <w:rPr>
          <w:rtl w:val="0"/>
        </w:rPr>
      </w:r>
    </w:p>
    <w:p w:rsidR="00000000" w:rsidDel="00000000" w:rsidP="00000000" w:rsidRDefault="00000000" w:rsidRPr="00000000" w14:paraId="00000035">
      <w:pPr>
        <w:spacing w:line="480" w:lineRule="auto"/>
        <w:rPr/>
      </w:pPr>
      <w:r w:rsidDel="00000000" w:rsidR="00000000" w:rsidRPr="00000000">
        <w:rPr>
          <w:rtl w:val="0"/>
        </w:rPr>
        <w:tab/>
        <w:t xml:space="preserve">My leadership weaknesses are:</w:t>
      </w:r>
    </w:p>
    <w:p w:rsidR="00000000" w:rsidDel="00000000" w:rsidP="00000000" w:rsidRDefault="00000000" w:rsidRPr="00000000" w14:paraId="00000036">
      <w:pPr>
        <w:numPr>
          <w:ilvl w:val="0"/>
          <w:numId w:val="2"/>
        </w:numPr>
        <w:spacing w:line="480" w:lineRule="auto"/>
        <w:ind w:left="720" w:hanging="360"/>
        <w:rPr>
          <w:u w:val="none"/>
        </w:rPr>
      </w:pPr>
      <w:r w:rsidDel="00000000" w:rsidR="00000000" w:rsidRPr="00000000">
        <w:rPr>
          <w:rtl w:val="0"/>
        </w:rPr>
        <w:t xml:space="preserve">Lazy </w:t>
      </w:r>
    </w:p>
    <w:p w:rsidR="00000000" w:rsidDel="00000000" w:rsidP="00000000" w:rsidRDefault="00000000" w:rsidRPr="00000000" w14:paraId="00000037">
      <w:pPr>
        <w:numPr>
          <w:ilvl w:val="0"/>
          <w:numId w:val="2"/>
        </w:numPr>
        <w:spacing w:line="480" w:lineRule="auto"/>
        <w:ind w:left="720" w:hanging="360"/>
        <w:rPr>
          <w:u w:val="none"/>
        </w:rPr>
      </w:pPr>
      <w:r w:rsidDel="00000000" w:rsidR="00000000" w:rsidRPr="00000000">
        <w:rPr>
          <w:rtl w:val="0"/>
        </w:rPr>
        <w:t xml:space="preserve">Competitive</w:t>
      </w:r>
    </w:p>
    <w:p w:rsidR="00000000" w:rsidDel="00000000" w:rsidP="00000000" w:rsidRDefault="00000000" w:rsidRPr="00000000" w14:paraId="00000038">
      <w:pPr>
        <w:numPr>
          <w:ilvl w:val="0"/>
          <w:numId w:val="2"/>
        </w:numPr>
        <w:spacing w:line="480" w:lineRule="auto"/>
        <w:ind w:left="720" w:hanging="360"/>
        <w:rPr>
          <w:u w:val="none"/>
        </w:rPr>
      </w:pPr>
      <w:r w:rsidDel="00000000" w:rsidR="00000000" w:rsidRPr="00000000">
        <w:rPr>
          <w:rtl w:val="0"/>
        </w:rPr>
        <w:t xml:space="preserve">Can sometimes be too relaxed</w:t>
      </w:r>
    </w:p>
    <w:p w:rsidR="00000000" w:rsidDel="00000000" w:rsidP="00000000" w:rsidRDefault="00000000" w:rsidRPr="00000000" w14:paraId="00000039">
      <w:pPr>
        <w:numPr>
          <w:ilvl w:val="0"/>
          <w:numId w:val="2"/>
        </w:numPr>
        <w:spacing w:line="480" w:lineRule="auto"/>
        <w:ind w:left="720" w:hanging="360"/>
        <w:rPr>
          <w:u w:val="none"/>
        </w:rPr>
      </w:pPr>
      <w:r w:rsidDel="00000000" w:rsidR="00000000" w:rsidRPr="00000000">
        <w:rPr>
          <w:rtl w:val="0"/>
        </w:rPr>
        <w:t xml:space="preserve"> Attitude towards a task i don’t agree with </w:t>
      </w:r>
    </w:p>
    <w:p w:rsidR="00000000" w:rsidDel="00000000" w:rsidP="00000000" w:rsidRDefault="00000000" w:rsidRPr="00000000" w14:paraId="0000003A">
      <w:pPr>
        <w:numPr>
          <w:ilvl w:val="0"/>
          <w:numId w:val="2"/>
        </w:numPr>
        <w:spacing w:line="480" w:lineRule="auto"/>
        <w:ind w:left="720" w:hanging="360"/>
        <w:rPr>
          <w:u w:val="none"/>
        </w:rPr>
      </w:pPr>
      <w:r w:rsidDel="00000000" w:rsidR="00000000" w:rsidRPr="00000000">
        <w:rPr>
          <w:rtl w:val="0"/>
        </w:rPr>
        <w:t xml:space="preserve">Can be reckless or unaware of the individuals skill range within a group</w:t>
      </w:r>
    </w:p>
    <w:p w:rsidR="00000000" w:rsidDel="00000000" w:rsidP="00000000" w:rsidRDefault="00000000" w:rsidRPr="00000000" w14:paraId="0000003B">
      <w:pPr>
        <w:spacing w:line="480" w:lineRule="auto"/>
        <w:rPr/>
      </w:pPr>
      <w:r w:rsidDel="00000000" w:rsidR="00000000" w:rsidRPr="00000000">
        <w:rPr>
          <w:rtl w:val="0"/>
        </w:rPr>
      </w:r>
    </w:p>
    <w:p w:rsidR="00000000" w:rsidDel="00000000" w:rsidP="00000000" w:rsidRDefault="00000000" w:rsidRPr="00000000" w14:paraId="0000003C">
      <w:pPr>
        <w:spacing w:line="480" w:lineRule="auto"/>
        <w:rPr/>
      </w:pPr>
      <w:r w:rsidDel="00000000" w:rsidR="00000000" w:rsidRPr="00000000">
        <w:rPr>
          <w:rtl w:val="0"/>
        </w:rPr>
        <w:tab/>
        <w:t xml:space="preserve">My weakness outlines my affinity to the laissez-faire leadership style mainly down to my laziness and more relaxed approach to many different situations. Keeping calm under pressure is important, but being unaware of the significance of a task or deadline is a different story (STU 2018). Although some of my weaknesses can point to an autocratic style of leadership, these are encompassed more to personal flaws than my actual leadership style itself, as many of these things can be down to ignorance, arrogance, or an over-assessment of someone's capability, normally physically. However, the assessment is the flaw, the action I take after is never autocratic as I try to help and or motivate the person struggling.</w:t>
      </w:r>
    </w:p>
    <w:p w:rsidR="00000000" w:rsidDel="00000000" w:rsidP="00000000" w:rsidRDefault="00000000" w:rsidRPr="00000000" w14:paraId="0000003D">
      <w:pPr>
        <w:rPr/>
      </w:pPr>
      <w:r w:rsidDel="00000000" w:rsidR="00000000" w:rsidRPr="00000000">
        <w:rPr>
          <w:rtl w:val="0"/>
        </w:rPr>
      </w:r>
    </w:p>
    <w:p w:rsidR="00000000" w:rsidDel="00000000" w:rsidP="00000000" w:rsidRDefault="00000000" w:rsidRPr="00000000" w14:paraId="0000003E">
      <w:pPr>
        <w:numPr>
          <w:ilvl w:val="0"/>
          <w:numId w:val="1"/>
        </w:numPr>
        <w:ind w:left="1440" w:hanging="360"/>
        <w:rPr>
          <w:u w:val="none"/>
        </w:rPr>
      </w:pPr>
      <w:r w:rsidDel="00000000" w:rsidR="00000000" w:rsidRPr="00000000">
        <w:rPr>
          <w:rtl w:val="0"/>
        </w:rPr>
        <w:t xml:space="preserve">Now consider the skills you want to work on to improve your leadership and allow you to be effective in a wider range of situations, use examples of leadership styles you want to further develop (100 words)</w:t>
      </w:r>
    </w:p>
    <w:p w:rsidR="00000000" w:rsidDel="00000000" w:rsidP="00000000" w:rsidRDefault="00000000" w:rsidRPr="00000000" w14:paraId="0000003F">
      <w:pPr>
        <w:rPr/>
      </w:pPr>
      <w:r w:rsidDel="00000000" w:rsidR="00000000" w:rsidRPr="00000000">
        <w:rPr>
          <w:rtl w:val="0"/>
        </w:rPr>
      </w:r>
    </w:p>
    <w:p w:rsidR="00000000" w:rsidDel="00000000" w:rsidP="00000000" w:rsidRDefault="00000000" w:rsidRPr="00000000" w14:paraId="00000040">
      <w:pPr>
        <w:spacing w:line="480" w:lineRule="auto"/>
        <w:ind w:left="0" w:firstLine="0"/>
        <w:rPr/>
      </w:pPr>
      <w:r w:rsidDel="00000000" w:rsidR="00000000" w:rsidRPr="00000000">
        <w:rPr>
          <w:rtl w:val="0"/>
        </w:rPr>
        <w:tab/>
        <w:t xml:space="preserve">My main weakness comes from my lack of initiative and drive to be in charge and my normal laid back attitude towards many activities. This can give me an aura of uncaring or unprofessionalism which can affect my leadership skills, especially if I choose to take a laissez-faire approach. An area I would improve upon would be the charismatic leadership style. I am a confident person and am capable of motivating people, however, it is rarely my initial choice. I believe that by adopting this leadership style I can improve my drive and better motivate a team and rally together.</w:t>
      </w:r>
    </w:p>
    <w:p w:rsidR="00000000" w:rsidDel="00000000" w:rsidP="00000000" w:rsidRDefault="00000000" w:rsidRPr="00000000" w14:paraId="00000041">
      <w:pPr>
        <w:ind w:left="0" w:firstLine="0"/>
        <w:rPr/>
      </w:pPr>
      <w:r w:rsidDel="00000000" w:rsidR="00000000" w:rsidRPr="00000000">
        <w:rPr>
          <w:rtl w:val="0"/>
        </w:rPr>
      </w:r>
    </w:p>
    <w:p w:rsidR="00000000" w:rsidDel="00000000" w:rsidP="00000000" w:rsidRDefault="00000000" w:rsidRPr="00000000" w14:paraId="00000042">
      <w:pPr>
        <w:pStyle w:val="Heading1"/>
        <w:rPr/>
      </w:pPr>
      <w:bookmarkStart w:colFirst="0" w:colLast="0" w:name="_r152fwvo3d7r" w:id="5"/>
      <w:bookmarkEnd w:id="5"/>
      <w:r w:rsidDel="00000000" w:rsidR="00000000" w:rsidRPr="00000000">
        <w:rPr>
          <w:rtl w:val="0"/>
        </w:rPr>
        <w:t xml:space="preserve">6 - Action plan</w:t>
      </w:r>
    </w:p>
    <w:p w:rsidR="00000000" w:rsidDel="00000000" w:rsidP="00000000" w:rsidRDefault="00000000" w:rsidRPr="00000000" w14:paraId="00000043">
      <w:pPr>
        <w:ind w:left="0" w:firstLine="0"/>
        <w:rPr/>
      </w:pPr>
      <w:r w:rsidDel="00000000" w:rsidR="00000000" w:rsidRPr="00000000">
        <w:rPr>
          <w:rtl w:val="0"/>
        </w:rPr>
        <w:t xml:space="preserve">Having identified the skills you want to develop, consider how you can do this. We can’t change who we are overnight but if we work at it we can develop and enhance personality traits and skills. Think about what actions you can take help this process and refer to theory in self development (150 words)</w:t>
      </w:r>
    </w:p>
    <w:p w:rsidR="00000000" w:rsidDel="00000000" w:rsidP="00000000" w:rsidRDefault="00000000" w:rsidRPr="00000000" w14:paraId="00000044">
      <w:pPr>
        <w:ind w:left="0" w:firstLine="0"/>
        <w:rPr/>
      </w:pPr>
      <w:r w:rsidDel="00000000" w:rsidR="00000000" w:rsidRPr="00000000">
        <w:rPr>
          <w:rtl w:val="0"/>
        </w:rPr>
      </w:r>
    </w:p>
    <w:p w:rsidR="00000000" w:rsidDel="00000000" w:rsidP="00000000" w:rsidRDefault="00000000" w:rsidRPr="00000000" w14:paraId="00000045">
      <w:pPr>
        <w:spacing w:line="480" w:lineRule="auto"/>
        <w:ind w:left="0" w:firstLine="0"/>
        <w:rPr/>
      </w:pPr>
      <w:r w:rsidDel="00000000" w:rsidR="00000000" w:rsidRPr="00000000">
        <w:rPr>
          <w:rtl w:val="0"/>
        </w:rPr>
        <w:tab/>
        <w:t xml:space="preserve">I aim to improve my charisma and charismatic skills. As stated above I am a confident person who has no issue talking with strangers, however, due to my lazy nature I am also content with not talking with them if I don’t have to. This can have a negative effect on any group work or leadership roles as I can appear distant or uninterested in people. The main aim to improve this would be to start taking a greater initiative of talking to people with any given group instead of taking a more laissez-faire approach and leave them to make the introductions. As shown through studies, self-improvement can be easier with those of natural tendencies and outside of an organized or taught method as you have to rely solely on your self-motivation to improve. It is this self-actualization that can be most beneficial for growth towards any aspect of one's self (Boyace et al 2010), although I will be using this towards my charisma and motivation.   </w:t>
      </w:r>
    </w:p>
    <w:p w:rsidR="00000000" w:rsidDel="00000000" w:rsidP="00000000" w:rsidRDefault="00000000" w:rsidRPr="00000000" w14:paraId="00000046">
      <w:pPr>
        <w:ind w:firstLine="720"/>
        <w:rPr/>
      </w:pPr>
      <w:r w:rsidDel="00000000" w:rsidR="00000000" w:rsidRPr="00000000">
        <w:rPr>
          <w:rtl w:val="0"/>
        </w:rPr>
      </w:r>
    </w:p>
    <w:p w:rsidR="00000000" w:rsidDel="00000000" w:rsidP="00000000" w:rsidRDefault="00000000" w:rsidRPr="00000000" w14:paraId="00000047">
      <w:pPr>
        <w:pStyle w:val="Heading1"/>
        <w:rPr/>
      </w:pPr>
      <w:bookmarkStart w:colFirst="0" w:colLast="0" w:name="_y6vzrksip2zv" w:id="6"/>
      <w:bookmarkEnd w:id="6"/>
      <w:r w:rsidDel="00000000" w:rsidR="00000000" w:rsidRPr="00000000">
        <w:rPr>
          <w:rtl w:val="0"/>
        </w:rPr>
        <w:t xml:space="preserve">7 – Conclusion</w:t>
      </w:r>
    </w:p>
    <w:p w:rsidR="00000000" w:rsidDel="00000000" w:rsidP="00000000" w:rsidRDefault="00000000" w:rsidRPr="00000000" w14:paraId="00000048">
      <w:pPr>
        <w:rPr/>
      </w:pPr>
      <w:r w:rsidDel="00000000" w:rsidR="00000000" w:rsidRPr="00000000">
        <w:rPr>
          <w:rtl w:val="0"/>
        </w:rPr>
        <w:t xml:space="preserve">Give your overall thinking on the process, what have you learned from it? Do you have a better idea as to who you are as a leader and what you can do to develop your skills? (150 words)</w:t>
      </w:r>
    </w:p>
    <w:p w:rsidR="00000000" w:rsidDel="00000000" w:rsidP="00000000" w:rsidRDefault="00000000" w:rsidRPr="00000000" w14:paraId="00000049">
      <w:pPr>
        <w:rPr/>
      </w:pPr>
      <w:r w:rsidDel="00000000" w:rsidR="00000000" w:rsidRPr="00000000">
        <w:rPr>
          <w:rtl w:val="0"/>
        </w:rPr>
      </w:r>
    </w:p>
    <w:p w:rsidR="00000000" w:rsidDel="00000000" w:rsidP="00000000" w:rsidRDefault="00000000" w:rsidRPr="00000000" w14:paraId="0000004A">
      <w:pPr>
        <w:spacing w:line="480" w:lineRule="auto"/>
        <w:rPr/>
      </w:pPr>
      <w:r w:rsidDel="00000000" w:rsidR="00000000" w:rsidRPr="00000000">
        <w:rPr>
          <w:rtl w:val="0"/>
        </w:rPr>
        <w:tab/>
        <w:t xml:space="preserve">In conclusion, I believe I learned more about my leadership style and what affects my leadership positively through the March away day, and negatively through the November away day. As this engaged me more physically and mentally towards true leadership styles, and I now know that I prefer Democratic and laissez-faire leadership methods compared to the alternative styles. Although through this process of the away days,  I have also determined that you are not limited to what you default methodology, and can try and improve oneself and change to a different style if that is what is needed for the situation. During the remainder of my course and future endeavours, I aim to improve my charismatic nature and become more self-motivated to try and increase my productivity towards many groups and leader oriented tasks to better govern a group when the need arises.</w:t>
      </w:r>
    </w:p>
    <w:p w:rsidR="00000000" w:rsidDel="00000000" w:rsidP="00000000" w:rsidRDefault="00000000" w:rsidRPr="00000000" w14:paraId="0000004B">
      <w:pPr>
        <w:pStyle w:val="Heading1"/>
        <w:rPr>
          <w:sz w:val="22"/>
          <w:szCs w:val="22"/>
        </w:rPr>
      </w:pPr>
      <w:bookmarkStart w:colFirst="0" w:colLast="0" w:name="_n1mpl6umbm48" w:id="7"/>
      <w:bookmarkEnd w:id="7"/>
      <w:r w:rsidDel="00000000" w:rsidR="00000000" w:rsidRPr="00000000">
        <w:rPr>
          <w:rtl w:val="0"/>
        </w:rPr>
      </w:r>
    </w:p>
    <w:p w:rsidR="00000000" w:rsidDel="00000000" w:rsidP="00000000" w:rsidRDefault="00000000" w:rsidRPr="00000000" w14:paraId="0000004C">
      <w:pPr>
        <w:pStyle w:val="Heading1"/>
        <w:rPr>
          <w:sz w:val="22"/>
          <w:szCs w:val="22"/>
        </w:rPr>
      </w:pPr>
      <w:bookmarkStart w:colFirst="0" w:colLast="0" w:name="_1k9e7m6zj910" w:id="8"/>
      <w:bookmarkEnd w:id="8"/>
      <w:r w:rsidDel="00000000" w:rsidR="00000000" w:rsidRPr="00000000">
        <w:rPr>
          <w:rtl w:val="0"/>
        </w:rPr>
      </w:r>
    </w:p>
    <w:p w:rsidR="00000000" w:rsidDel="00000000" w:rsidP="00000000" w:rsidRDefault="00000000" w:rsidRPr="00000000" w14:paraId="0000004D">
      <w:pPr>
        <w:pStyle w:val="Heading1"/>
        <w:rPr>
          <w:sz w:val="22"/>
          <w:szCs w:val="22"/>
        </w:rPr>
      </w:pPr>
      <w:bookmarkStart w:colFirst="0" w:colLast="0" w:name="_7xh1r5vpxvi7" w:id="9"/>
      <w:bookmarkEnd w:id="9"/>
      <w:r w:rsidDel="00000000" w:rsidR="00000000" w:rsidRPr="00000000">
        <w:rPr>
          <w:rtl w:val="0"/>
        </w:rPr>
      </w:r>
    </w:p>
    <w:p w:rsidR="00000000" w:rsidDel="00000000" w:rsidP="00000000" w:rsidRDefault="00000000" w:rsidRPr="00000000" w14:paraId="0000004E">
      <w:pPr>
        <w:pStyle w:val="Heading1"/>
        <w:rPr>
          <w:sz w:val="22"/>
          <w:szCs w:val="22"/>
        </w:rPr>
      </w:pPr>
      <w:bookmarkStart w:colFirst="0" w:colLast="0" w:name="_a7626rr3x3s" w:id="10"/>
      <w:bookmarkEnd w:id="10"/>
      <w:r w:rsidDel="00000000" w:rsidR="00000000" w:rsidRPr="00000000">
        <w:rPr>
          <w:rtl w:val="0"/>
        </w:rPr>
      </w:r>
    </w:p>
    <w:p w:rsidR="00000000" w:rsidDel="00000000" w:rsidP="00000000" w:rsidRDefault="00000000" w:rsidRPr="00000000" w14:paraId="0000004F">
      <w:pPr>
        <w:pStyle w:val="Heading1"/>
        <w:rPr>
          <w:sz w:val="22"/>
          <w:szCs w:val="22"/>
        </w:rPr>
      </w:pPr>
      <w:bookmarkStart w:colFirst="0" w:colLast="0" w:name="_tk3mut4y8i3n" w:id="11"/>
      <w:bookmarkEnd w:id="11"/>
      <w:r w:rsidDel="00000000" w:rsidR="00000000" w:rsidRPr="00000000">
        <w:rPr>
          <w:rtl w:val="0"/>
        </w:rPr>
      </w:r>
    </w:p>
    <w:p w:rsidR="00000000" w:rsidDel="00000000" w:rsidP="00000000" w:rsidRDefault="00000000" w:rsidRPr="00000000" w14:paraId="00000050">
      <w:pPr>
        <w:pStyle w:val="Heading1"/>
        <w:rPr>
          <w:sz w:val="22"/>
          <w:szCs w:val="22"/>
        </w:rPr>
      </w:pPr>
      <w:bookmarkStart w:colFirst="0" w:colLast="0" w:name="_grkygtt8imxc" w:id="12"/>
      <w:bookmarkEnd w:id="12"/>
      <w:r w:rsidDel="00000000" w:rsidR="00000000" w:rsidRPr="00000000">
        <w:rPr>
          <w:rtl w:val="0"/>
        </w:rPr>
      </w:r>
    </w:p>
    <w:p w:rsidR="00000000" w:rsidDel="00000000" w:rsidP="00000000" w:rsidRDefault="00000000" w:rsidRPr="00000000" w14:paraId="00000051">
      <w:pPr>
        <w:pStyle w:val="Heading1"/>
        <w:rPr>
          <w:sz w:val="22"/>
          <w:szCs w:val="22"/>
        </w:rPr>
      </w:pPr>
      <w:bookmarkStart w:colFirst="0" w:colLast="0" w:name="_75zj9peibsrg" w:id="13"/>
      <w:bookmarkEnd w:id="13"/>
      <w:r w:rsidDel="00000000" w:rsidR="00000000" w:rsidRPr="00000000">
        <w:rPr>
          <w:rtl w:val="0"/>
        </w:rPr>
      </w:r>
    </w:p>
    <w:p w:rsidR="00000000" w:rsidDel="00000000" w:rsidP="00000000" w:rsidRDefault="00000000" w:rsidRPr="00000000" w14:paraId="00000052">
      <w:pPr>
        <w:pStyle w:val="Heading1"/>
        <w:rPr>
          <w:sz w:val="22"/>
          <w:szCs w:val="22"/>
        </w:rPr>
      </w:pPr>
      <w:bookmarkStart w:colFirst="0" w:colLast="0" w:name="_ck34ejqqwvrc" w:id="14"/>
      <w:bookmarkEnd w:id="14"/>
      <w:r w:rsidDel="00000000" w:rsidR="00000000" w:rsidRPr="00000000">
        <w:rPr>
          <w:sz w:val="22"/>
          <w:szCs w:val="22"/>
          <w:rtl w:val="0"/>
        </w:rPr>
        <w:t xml:space="preserve">8 – References:</w:t>
      </w:r>
    </w:p>
    <w:p w:rsidR="00000000" w:rsidDel="00000000" w:rsidP="00000000" w:rsidRDefault="00000000" w:rsidRPr="00000000" w14:paraId="00000053">
      <w:pPr>
        <w:rPr/>
      </w:pPr>
      <w:r w:rsidDel="00000000" w:rsidR="00000000" w:rsidRPr="00000000">
        <w:rPr>
          <w:rtl w:val="0"/>
        </w:rPr>
      </w:r>
    </w:p>
    <w:p w:rsidR="00000000" w:rsidDel="00000000" w:rsidP="00000000" w:rsidRDefault="00000000" w:rsidRPr="00000000" w14:paraId="00000054">
      <w:pPr>
        <w:pStyle w:val="Heading1"/>
        <w:keepNext w:val="0"/>
        <w:keepLines w:val="0"/>
        <w:rPr>
          <w:sz w:val="22"/>
          <w:szCs w:val="22"/>
          <w:u w:val="none"/>
        </w:rPr>
      </w:pPr>
      <w:bookmarkStart w:colFirst="0" w:colLast="0" w:name="_7u2jf4nva43y" w:id="15"/>
      <w:bookmarkEnd w:id="15"/>
      <w:r w:rsidDel="00000000" w:rsidR="00000000" w:rsidRPr="00000000">
        <w:rPr>
          <w:sz w:val="22"/>
          <w:szCs w:val="22"/>
          <w:u w:val="none"/>
          <w:rtl w:val="0"/>
        </w:rPr>
        <w:t xml:space="preserve">Boyce, l. Zaccaro, S. and Wisecarver, M.Z. (2010) ‘Propensity for self-development of leadership attributes: Understanding, predicting, and supporting performance of leader self-development’ </w:t>
      </w:r>
      <w:r w:rsidDel="00000000" w:rsidR="00000000" w:rsidRPr="00000000">
        <w:rPr>
          <w:i w:val="1"/>
          <w:sz w:val="22"/>
          <w:szCs w:val="22"/>
          <w:u w:val="none"/>
          <w:rtl w:val="0"/>
        </w:rPr>
        <w:t xml:space="preserve">The Leadership Quarterly, </w:t>
      </w:r>
      <w:r w:rsidDel="00000000" w:rsidR="00000000" w:rsidRPr="00000000">
        <w:rPr>
          <w:sz w:val="22"/>
          <w:szCs w:val="22"/>
          <w:u w:val="none"/>
          <w:rtl w:val="0"/>
        </w:rPr>
        <w:t xml:space="preserve">21(1), pp.159-178</w:t>
      </w:r>
    </w:p>
    <w:p w:rsidR="00000000" w:rsidDel="00000000" w:rsidP="00000000" w:rsidRDefault="00000000" w:rsidRPr="00000000" w14:paraId="00000055">
      <w:pPr>
        <w:pStyle w:val="Heading1"/>
        <w:keepNext w:val="0"/>
        <w:keepLines w:val="0"/>
        <w:rPr>
          <w:sz w:val="22"/>
          <w:szCs w:val="22"/>
          <w:u w:val="none"/>
        </w:rPr>
      </w:pPr>
      <w:bookmarkStart w:colFirst="0" w:colLast="0" w:name="_7u2jf4nva43y" w:id="15"/>
      <w:bookmarkEnd w:id="15"/>
      <w:r w:rsidDel="00000000" w:rsidR="00000000" w:rsidRPr="00000000">
        <w:rPr>
          <w:rtl w:val="0"/>
        </w:rPr>
      </w:r>
    </w:p>
    <w:p w:rsidR="00000000" w:rsidDel="00000000" w:rsidP="00000000" w:rsidRDefault="00000000" w:rsidRPr="00000000" w14:paraId="00000056">
      <w:pPr>
        <w:pStyle w:val="Heading1"/>
        <w:keepNext w:val="0"/>
        <w:keepLines w:val="0"/>
        <w:rPr>
          <w:sz w:val="22"/>
          <w:szCs w:val="22"/>
          <w:u w:val="none"/>
        </w:rPr>
      </w:pPr>
      <w:bookmarkStart w:colFirst="0" w:colLast="0" w:name="_7u2jf4nva43y" w:id="15"/>
      <w:bookmarkEnd w:id="15"/>
      <w:r w:rsidDel="00000000" w:rsidR="00000000" w:rsidRPr="00000000">
        <w:rPr>
          <w:sz w:val="22"/>
          <w:szCs w:val="22"/>
          <w:u w:val="none"/>
          <w:rtl w:val="0"/>
        </w:rPr>
        <w:t xml:space="preserve"> Chan, C. (2010) </w:t>
      </w:r>
      <w:r w:rsidDel="00000000" w:rsidR="00000000" w:rsidRPr="00000000">
        <w:rPr>
          <w:i w:val="1"/>
          <w:sz w:val="22"/>
          <w:szCs w:val="22"/>
          <w:u w:val="none"/>
          <w:rtl w:val="0"/>
        </w:rPr>
        <w:t xml:space="preserve">Self and Peer Assessment</w:t>
      </w:r>
      <w:r w:rsidDel="00000000" w:rsidR="00000000" w:rsidRPr="00000000">
        <w:rPr>
          <w:sz w:val="22"/>
          <w:szCs w:val="22"/>
          <w:u w:val="none"/>
          <w:rtl w:val="0"/>
        </w:rPr>
        <w:t xml:space="preserve">. Available at  </w:t>
      </w:r>
      <w:hyperlink r:id="rId6">
        <w:r w:rsidDel="00000000" w:rsidR="00000000" w:rsidRPr="00000000">
          <w:rPr>
            <w:color w:val="1155cc"/>
            <w:sz w:val="22"/>
            <w:szCs w:val="22"/>
            <w:rtl w:val="0"/>
          </w:rPr>
          <w:t xml:space="preserve">https://ar.cetl.hku.hk/self_peer.htm</w:t>
        </w:r>
      </w:hyperlink>
      <w:r w:rsidDel="00000000" w:rsidR="00000000" w:rsidRPr="00000000">
        <w:rPr>
          <w:sz w:val="22"/>
          <w:szCs w:val="22"/>
          <w:u w:val="none"/>
          <w:rtl w:val="0"/>
        </w:rPr>
        <w:t xml:space="preserve"> (Accessed: 1 April 2020).</w:t>
      </w:r>
    </w:p>
    <w:p w:rsidR="00000000" w:rsidDel="00000000" w:rsidP="00000000" w:rsidRDefault="00000000" w:rsidRPr="00000000" w14:paraId="00000057">
      <w:pPr>
        <w:pStyle w:val="Heading1"/>
        <w:keepNext w:val="0"/>
        <w:keepLines w:val="0"/>
        <w:rPr>
          <w:sz w:val="22"/>
          <w:szCs w:val="22"/>
          <w:u w:val="none"/>
        </w:rPr>
      </w:pPr>
      <w:bookmarkStart w:colFirst="0" w:colLast="0" w:name="_7u2jf4nva43y" w:id="15"/>
      <w:bookmarkEnd w:id="15"/>
      <w:r w:rsidDel="00000000" w:rsidR="00000000" w:rsidRPr="00000000">
        <w:rPr>
          <w:rtl w:val="0"/>
        </w:rPr>
      </w:r>
    </w:p>
    <w:p w:rsidR="00000000" w:rsidDel="00000000" w:rsidP="00000000" w:rsidRDefault="00000000" w:rsidRPr="00000000" w14:paraId="00000058">
      <w:pPr>
        <w:pStyle w:val="Heading1"/>
        <w:keepNext w:val="0"/>
        <w:keepLines w:val="0"/>
        <w:rPr>
          <w:sz w:val="22"/>
          <w:szCs w:val="22"/>
          <w:u w:val="none"/>
        </w:rPr>
      </w:pPr>
      <w:bookmarkStart w:colFirst="0" w:colLast="0" w:name="_7u2jf4nva43y" w:id="15"/>
      <w:bookmarkEnd w:id="15"/>
      <w:r w:rsidDel="00000000" w:rsidR="00000000" w:rsidRPr="00000000">
        <w:rPr>
          <w:sz w:val="22"/>
          <w:szCs w:val="22"/>
          <w:u w:val="none"/>
          <w:rtl w:val="0"/>
        </w:rPr>
        <w:t xml:space="preserve">Glaser, B. (2012) ‘No Preconception: The Dictum’ </w:t>
      </w:r>
      <w:r w:rsidDel="00000000" w:rsidR="00000000" w:rsidRPr="00000000">
        <w:rPr>
          <w:i w:val="1"/>
          <w:sz w:val="22"/>
          <w:szCs w:val="22"/>
          <w:u w:val="none"/>
          <w:rtl w:val="0"/>
        </w:rPr>
        <w:t xml:space="preserve">The Grounded Theory Review,</w:t>
      </w:r>
      <w:r w:rsidDel="00000000" w:rsidR="00000000" w:rsidRPr="00000000">
        <w:rPr>
          <w:sz w:val="22"/>
          <w:szCs w:val="22"/>
          <w:u w:val="none"/>
          <w:rtl w:val="0"/>
        </w:rPr>
        <w:t xml:space="preserve"> 11(2), pp 1-6</w:t>
      </w:r>
    </w:p>
    <w:p w:rsidR="00000000" w:rsidDel="00000000" w:rsidP="00000000" w:rsidRDefault="00000000" w:rsidRPr="00000000" w14:paraId="00000059">
      <w:pPr>
        <w:pStyle w:val="Heading1"/>
        <w:keepNext w:val="0"/>
        <w:keepLines w:val="0"/>
        <w:rPr>
          <w:sz w:val="22"/>
          <w:szCs w:val="22"/>
          <w:u w:val="none"/>
        </w:rPr>
      </w:pPr>
      <w:bookmarkStart w:colFirst="0" w:colLast="0" w:name="_7u2jf4nva43y" w:id="15"/>
      <w:bookmarkEnd w:id="15"/>
      <w:r w:rsidDel="00000000" w:rsidR="00000000" w:rsidRPr="00000000">
        <w:rPr>
          <w:rtl w:val="0"/>
        </w:rPr>
      </w:r>
    </w:p>
    <w:p w:rsidR="00000000" w:rsidDel="00000000" w:rsidP="00000000" w:rsidRDefault="00000000" w:rsidRPr="00000000" w14:paraId="0000005A">
      <w:pPr>
        <w:pStyle w:val="Heading1"/>
        <w:keepNext w:val="0"/>
        <w:keepLines w:val="0"/>
        <w:rPr>
          <w:sz w:val="22"/>
          <w:szCs w:val="22"/>
          <w:u w:val="none"/>
        </w:rPr>
      </w:pPr>
      <w:bookmarkStart w:colFirst="0" w:colLast="0" w:name="_7u2jf4nva43y" w:id="15"/>
      <w:bookmarkEnd w:id="15"/>
      <w:r w:rsidDel="00000000" w:rsidR="00000000" w:rsidRPr="00000000">
        <w:rPr>
          <w:sz w:val="22"/>
          <w:szCs w:val="22"/>
          <w:u w:val="none"/>
          <w:rtl w:val="0"/>
        </w:rPr>
        <w:t xml:space="preserve">McColl-Kennedy, JR. and Anderson, R (2002) ‘Impact of leadership style and emotions on subordinate performance’ </w:t>
      </w:r>
      <w:r w:rsidDel="00000000" w:rsidR="00000000" w:rsidRPr="00000000">
        <w:rPr>
          <w:i w:val="1"/>
          <w:sz w:val="22"/>
          <w:szCs w:val="22"/>
          <w:u w:val="none"/>
          <w:rtl w:val="0"/>
        </w:rPr>
        <w:t xml:space="preserve">The Leadership Quarterly </w:t>
      </w:r>
      <w:r w:rsidDel="00000000" w:rsidR="00000000" w:rsidRPr="00000000">
        <w:rPr>
          <w:sz w:val="22"/>
          <w:szCs w:val="22"/>
          <w:u w:val="none"/>
          <w:rtl w:val="0"/>
        </w:rPr>
        <w:t xml:space="preserve">15(5), pp.545-559</w:t>
      </w:r>
    </w:p>
    <w:p w:rsidR="00000000" w:rsidDel="00000000" w:rsidP="00000000" w:rsidRDefault="00000000" w:rsidRPr="00000000" w14:paraId="0000005B">
      <w:pPr>
        <w:pStyle w:val="Heading1"/>
        <w:keepNext w:val="0"/>
        <w:keepLines w:val="0"/>
        <w:rPr>
          <w:sz w:val="22"/>
          <w:szCs w:val="22"/>
          <w:u w:val="none"/>
        </w:rPr>
      </w:pPr>
      <w:bookmarkStart w:colFirst="0" w:colLast="0" w:name="_7u2jf4nva43y" w:id="15"/>
      <w:bookmarkEnd w:id="15"/>
      <w:r w:rsidDel="00000000" w:rsidR="00000000" w:rsidRPr="00000000">
        <w:rPr>
          <w:rtl w:val="0"/>
        </w:rPr>
      </w:r>
    </w:p>
    <w:p w:rsidR="00000000" w:rsidDel="00000000" w:rsidP="00000000" w:rsidRDefault="00000000" w:rsidRPr="00000000" w14:paraId="0000005C">
      <w:pPr>
        <w:pStyle w:val="Heading1"/>
        <w:keepNext w:val="0"/>
        <w:keepLines w:val="0"/>
        <w:rPr>
          <w:sz w:val="22"/>
          <w:szCs w:val="22"/>
          <w:u w:val="none"/>
        </w:rPr>
      </w:pPr>
      <w:bookmarkStart w:colFirst="0" w:colLast="0" w:name="_7u2jf4nva43y" w:id="15"/>
      <w:bookmarkEnd w:id="15"/>
      <w:r w:rsidDel="00000000" w:rsidR="00000000" w:rsidRPr="00000000">
        <w:rPr>
          <w:sz w:val="22"/>
          <w:szCs w:val="22"/>
          <w:u w:val="none"/>
          <w:rtl w:val="0"/>
        </w:rPr>
        <w:t xml:space="preserve">Oswald, AJ. Proto, E.  and Sgroi, D. (2015) ‘Happiness and Productivity,’ </w:t>
      </w:r>
      <w:r w:rsidDel="00000000" w:rsidR="00000000" w:rsidRPr="00000000">
        <w:rPr>
          <w:i w:val="1"/>
          <w:sz w:val="22"/>
          <w:szCs w:val="22"/>
          <w:u w:val="none"/>
          <w:rtl w:val="0"/>
        </w:rPr>
        <w:t xml:space="preserve">Journal of Labor Economics</w:t>
      </w:r>
      <w:r w:rsidDel="00000000" w:rsidR="00000000" w:rsidRPr="00000000">
        <w:rPr>
          <w:sz w:val="22"/>
          <w:szCs w:val="22"/>
          <w:u w:val="none"/>
          <w:rtl w:val="0"/>
        </w:rPr>
        <w:t xml:space="preserve"> 33, (4) pp.789-822 </w:t>
      </w:r>
    </w:p>
    <w:p w:rsidR="00000000" w:rsidDel="00000000" w:rsidP="00000000" w:rsidRDefault="00000000" w:rsidRPr="00000000" w14:paraId="0000005D">
      <w:pPr>
        <w:pStyle w:val="Heading1"/>
        <w:keepNext w:val="0"/>
        <w:keepLines w:val="0"/>
        <w:rPr>
          <w:sz w:val="22"/>
          <w:szCs w:val="22"/>
          <w:u w:val="none"/>
        </w:rPr>
      </w:pPr>
      <w:bookmarkStart w:colFirst="0" w:colLast="0" w:name="_7u2jf4nva43y" w:id="15"/>
      <w:bookmarkEnd w:id="15"/>
      <w:r w:rsidDel="00000000" w:rsidR="00000000" w:rsidRPr="00000000">
        <w:rPr>
          <w:rtl w:val="0"/>
        </w:rPr>
      </w:r>
    </w:p>
    <w:p w:rsidR="00000000" w:rsidDel="00000000" w:rsidP="00000000" w:rsidRDefault="00000000" w:rsidRPr="00000000" w14:paraId="0000005E">
      <w:pPr>
        <w:pStyle w:val="Heading1"/>
        <w:keepNext w:val="0"/>
        <w:keepLines w:val="0"/>
        <w:rPr>
          <w:sz w:val="22"/>
          <w:szCs w:val="22"/>
          <w:u w:val="none"/>
        </w:rPr>
      </w:pPr>
      <w:bookmarkStart w:colFirst="0" w:colLast="0" w:name="_7u2jf4nva43y" w:id="15"/>
      <w:bookmarkEnd w:id="15"/>
      <w:r w:rsidDel="00000000" w:rsidR="00000000" w:rsidRPr="00000000">
        <w:rPr>
          <w:sz w:val="22"/>
          <w:szCs w:val="22"/>
          <w:u w:val="none"/>
          <w:rtl w:val="0"/>
        </w:rPr>
        <w:t xml:space="preserve">STU Online (2018) </w:t>
      </w:r>
      <w:r w:rsidDel="00000000" w:rsidR="00000000" w:rsidRPr="00000000">
        <w:rPr>
          <w:i w:val="1"/>
          <w:sz w:val="22"/>
          <w:szCs w:val="22"/>
          <w:u w:val="none"/>
          <w:rtl w:val="0"/>
        </w:rPr>
        <w:t xml:space="preserve">What is Democratic/Participative Leadership? How Collaboration Can Boost Morale </w:t>
      </w:r>
      <w:r w:rsidDel="00000000" w:rsidR="00000000" w:rsidRPr="00000000">
        <w:rPr>
          <w:sz w:val="22"/>
          <w:szCs w:val="22"/>
          <w:u w:val="none"/>
          <w:rtl w:val="0"/>
        </w:rPr>
        <w:t xml:space="preserve">Available at </w:t>
      </w:r>
      <w:hyperlink r:id="rId7">
        <w:r w:rsidDel="00000000" w:rsidR="00000000" w:rsidRPr="00000000">
          <w:rPr>
            <w:color w:val="1155cc"/>
            <w:sz w:val="22"/>
            <w:szCs w:val="22"/>
            <w:rtl w:val="0"/>
          </w:rPr>
          <w:t xml:space="preserve">https://online.stu.edu/articles/education/democratic-participative-leadership.aspx</w:t>
        </w:r>
      </w:hyperlink>
      <w:r w:rsidDel="00000000" w:rsidR="00000000" w:rsidRPr="00000000">
        <w:rPr>
          <w:sz w:val="22"/>
          <w:szCs w:val="22"/>
          <w:u w:val="none"/>
          <w:rtl w:val="0"/>
        </w:rPr>
        <w:t xml:space="preserve"> (Accessed: 12 April 2020)</w:t>
      </w:r>
    </w:p>
    <w:p w:rsidR="00000000" w:rsidDel="00000000" w:rsidP="00000000" w:rsidRDefault="00000000" w:rsidRPr="00000000" w14:paraId="0000005F">
      <w:pPr>
        <w:pStyle w:val="Heading1"/>
        <w:keepNext w:val="0"/>
        <w:keepLines w:val="0"/>
        <w:rPr>
          <w:sz w:val="22"/>
          <w:szCs w:val="22"/>
          <w:u w:val="none"/>
        </w:rPr>
      </w:pPr>
      <w:bookmarkStart w:colFirst="0" w:colLast="0" w:name="_7u2jf4nva43y" w:id="15"/>
      <w:bookmarkEnd w:id="15"/>
      <w:r w:rsidDel="00000000" w:rsidR="00000000" w:rsidRPr="00000000">
        <w:rPr>
          <w:rtl w:val="0"/>
        </w:rPr>
      </w:r>
    </w:p>
    <w:p w:rsidR="00000000" w:rsidDel="00000000" w:rsidP="00000000" w:rsidRDefault="00000000" w:rsidRPr="00000000" w14:paraId="00000060">
      <w:pPr>
        <w:pStyle w:val="Heading1"/>
        <w:keepNext w:val="0"/>
        <w:keepLines w:val="0"/>
        <w:rPr>
          <w:sz w:val="22"/>
          <w:szCs w:val="22"/>
          <w:u w:val="none"/>
        </w:rPr>
      </w:pPr>
      <w:bookmarkStart w:colFirst="0" w:colLast="0" w:name="_7u2jf4nva43y" w:id="15"/>
      <w:bookmarkEnd w:id="15"/>
      <w:r w:rsidDel="00000000" w:rsidR="00000000" w:rsidRPr="00000000">
        <w:rPr>
          <w:sz w:val="22"/>
          <w:szCs w:val="22"/>
          <w:u w:val="none"/>
          <w:rtl w:val="0"/>
        </w:rPr>
        <w:t xml:space="preserve">STU Online (2018) </w:t>
      </w:r>
      <w:r w:rsidDel="00000000" w:rsidR="00000000" w:rsidRPr="00000000">
        <w:rPr>
          <w:i w:val="1"/>
          <w:sz w:val="22"/>
          <w:szCs w:val="22"/>
          <w:u w:val="none"/>
          <w:rtl w:val="0"/>
        </w:rPr>
        <w:t xml:space="preserve">What is Laissez-Faire Leadership? How Autonomy Can Drive Success </w:t>
      </w:r>
      <w:r w:rsidDel="00000000" w:rsidR="00000000" w:rsidRPr="00000000">
        <w:rPr>
          <w:sz w:val="22"/>
          <w:szCs w:val="22"/>
          <w:u w:val="none"/>
          <w:rtl w:val="0"/>
        </w:rPr>
        <w:t xml:space="preserve">Available at </w:t>
      </w:r>
      <w:hyperlink r:id="rId8">
        <w:r w:rsidDel="00000000" w:rsidR="00000000" w:rsidRPr="00000000">
          <w:rPr>
            <w:color w:val="1155cc"/>
            <w:sz w:val="22"/>
            <w:szCs w:val="22"/>
            <w:rtl w:val="0"/>
          </w:rPr>
          <w:t xml:space="preserve">https://online.stu.edu/articles/education/what-is-laissezfaire-leadership.aspx</w:t>
        </w:r>
      </w:hyperlink>
      <w:r w:rsidDel="00000000" w:rsidR="00000000" w:rsidRPr="00000000">
        <w:rPr>
          <w:sz w:val="22"/>
          <w:szCs w:val="22"/>
          <w:u w:val="none"/>
          <w:rtl w:val="0"/>
        </w:rPr>
        <w:t xml:space="preserve"> (Accessed: 12 April 2020) </w:t>
      </w:r>
    </w:p>
    <w:p w:rsidR="00000000" w:rsidDel="00000000" w:rsidP="00000000" w:rsidRDefault="00000000" w:rsidRPr="00000000" w14:paraId="00000061">
      <w:pPr>
        <w:pStyle w:val="Heading1"/>
        <w:keepNext w:val="0"/>
        <w:keepLines w:val="0"/>
        <w:rPr>
          <w:sz w:val="22"/>
          <w:szCs w:val="22"/>
          <w:u w:val="none"/>
        </w:rPr>
      </w:pPr>
      <w:bookmarkStart w:colFirst="0" w:colLast="0" w:name="_7u2jf4nva43y" w:id="15"/>
      <w:bookmarkEnd w:id="15"/>
      <w:r w:rsidDel="00000000" w:rsidR="00000000" w:rsidRPr="00000000">
        <w:rPr>
          <w:rtl w:val="0"/>
        </w:rPr>
      </w:r>
    </w:p>
    <w:p w:rsidR="00000000" w:rsidDel="00000000" w:rsidP="00000000" w:rsidRDefault="00000000" w:rsidRPr="00000000" w14:paraId="00000062">
      <w:pPr>
        <w:pStyle w:val="Heading1"/>
        <w:keepNext w:val="0"/>
        <w:keepLines w:val="0"/>
        <w:rPr>
          <w:sz w:val="22"/>
          <w:szCs w:val="22"/>
          <w:u w:val="none"/>
        </w:rPr>
      </w:pPr>
      <w:bookmarkStart w:colFirst="0" w:colLast="0" w:name="_7u2jf4nva43y" w:id="15"/>
      <w:bookmarkEnd w:id="15"/>
      <w:r w:rsidDel="00000000" w:rsidR="00000000" w:rsidRPr="00000000">
        <w:rPr>
          <w:sz w:val="22"/>
          <w:szCs w:val="22"/>
          <w:u w:val="none"/>
          <w:rtl w:val="0"/>
        </w:rPr>
        <w:t xml:space="preserve">Taji, P. (2019) </w:t>
      </w:r>
      <w:r w:rsidDel="00000000" w:rsidR="00000000" w:rsidRPr="00000000">
        <w:rPr>
          <w:i w:val="1"/>
          <w:sz w:val="22"/>
          <w:szCs w:val="22"/>
          <w:u w:val="none"/>
          <w:rtl w:val="0"/>
        </w:rPr>
        <w:t xml:space="preserve">Autocratic leadership style: advantages and disadvantages</w:t>
      </w:r>
      <w:r w:rsidDel="00000000" w:rsidR="00000000" w:rsidRPr="00000000">
        <w:rPr>
          <w:sz w:val="22"/>
          <w:szCs w:val="22"/>
          <w:u w:val="none"/>
          <w:rtl w:val="0"/>
        </w:rPr>
        <w:t xml:space="preserve">. Available at </w:t>
      </w:r>
      <w:hyperlink r:id="rId9">
        <w:r w:rsidDel="00000000" w:rsidR="00000000" w:rsidRPr="00000000">
          <w:rPr>
            <w:color w:val="1155cc"/>
            <w:sz w:val="22"/>
            <w:szCs w:val="22"/>
            <w:rtl w:val="0"/>
          </w:rPr>
          <w:t xml:space="preserve">https://www.tuko.co.ke/286769-autocratic-leadership-style-advantages-disadvantages.html</w:t>
        </w:r>
      </w:hyperlink>
      <w:r w:rsidDel="00000000" w:rsidR="00000000" w:rsidRPr="00000000">
        <w:rPr>
          <w:sz w:val="22"/>
          <w:szCs w:val="22"/>
          <w:u w:val="none"/>
          <w:rtl w:val="0"/>
        </w:rPr>
        <w:t xml:space="preserve"> (Accessed: 12 April 2020).</w:t>
      </w:r>
    </w:p>
    <w:p w:rsidR="00000000" w:rsidDel="00000000" w:rsidP="00000000" w:rsidRDefault="00000000" w:rsidRPr="00000000" w14:paraId="00000063">
      <w:pPr>
        <w:pStyle w:val="Heading1"/>
        <w:keepNext w:val="0"/>
        <w:keepLines w:val="0"/>
        <w:rPr>
          <w:sz w:val="22"/>
          <w:szCs w:val="22"/>
          <w:u w:val="none"/>
        </w:rPr>
      </w:pPr>
      <w:bookmarkStart w:colFirst="0" w:colLast="0" w:name="_3keftosojr5g" w:id="16"/>
      <w:bookmarkEnd w:id="16"/>
      <w:r w:rsidDel="00000000" w:rsidR="00000000" w:rsidRPr="00000000">
        <w:rPr>
          <w:rtl w:val="0"/>
        </w:rPr>
      </w:r>
    </w:p>
    <w:p w:rsidR="00000000" w:rsidDel="00000000" w:rsidP="00000000" w:rsidRDefault="00000000" w:rsidRPr="00000000" w14:paraId="00000064">
      <w:pPr>
        <w:pStyle w:val="Heading1"/>
        <w:keepNext w:val="0"/>
        <w:keepLines w:val="0"/>
        <w:rPr/>
      </w:pPr>
      <w:bookmarkStart w:colFirst="0" w:colLast="0" w:name="_fstf1t1ad91z" w:id="17"/>
      <w:bookmarkEnd w:id="17"/>
      <w:r w:rsidDel="00000000" w:rsidR="00000000" w:rsidRPr="00000000">
        <w:rPr>
          <w:sz w:val="22"/>
          <w:szCs w:val="22"/>
          <w:u w:val="none"/>
          <w:rtl w:val="0"/>
        </w:rPr>
        <w:t xml:space="preserve">West, M. (2012) Effective </w:t>
      </w:r>
      <w:r w:rsidDel="00000000" w:rsidR="00000000" w:rsidRPr="00000000">
        <w:rPr>
          <w:i w:val="1"/>
          <w:sz w:val="22"/>
          <w:szCs w:val="22"/>
          <w:u w:val="none"/>
          <w:rtl w:val="0"/>
        </w:rPr>
        <w:t xml:space="preserve">Teamwork Practical Lessons from Organisational Research </w:t>
      </w:r>
      <w:r w:rsidDel="00000000" w:rsidR="00000000" w:rsidRPr="00000000">
        <w:rPr>
          <w:sz w:val="22"/>
          <w:szCs w:val="22"/>
          <w:u w:val="none"/>
          <w:rtl w:val="0"/>
        </w:rPr>
        <w:t xml:space="preserve">3rd edn.  West Sussex: BPS Blackwell </w:t>
      </w:r>
      <w:r w:rsidDel="00000000" w:rsidR="00000000" w:rsidRPr="00000000">
        <w:rPr>
          <w:rtl w:val="0"/>
        </w:rPr>
      </w:r>
    </w:p>
    <w:p w:rsidR="00000000" w:rsidDel="00000000" w:rsidP="00000000" w:rsidRDefault="00000000" w:rsidRPr="00000000" w14:paraId="00000065">
      <w:pPr>
        <w:pStyle w:val="Heading1"/>
        <w:rPr/>
      </w:pPr>
      <w:bookmarkStart w:colFirst="0" w:colLast="0" w:name="_mbtptg5rngk" w:id="18"/>
      <w:bookmarkEnd w:id="18"/>
      <w:r w:rsidDel="00000000" w:rsidR="00000000" w:rsidRPr="00000000">
        <w:rPr>
          <w:rtl w:val="0"/>
        </w:rPr>
      </w:r>
    </w:p>
    <w:p w:rsidR="00000000" w:rsidDel="00000000" w:rsidP="00000000" w:rsidRDefault="00000000" w:rsidRPr="00000000" w14:paraId="00000066">
      <w:pPr>
        <w:pStyle w:val="Heading1"/>
        <w:rPr/>
      </w:pPr>
      <w:bookmarkStart w:colFirst="0" w:colLast="0" w:name="_ccn8bfbb0b0j" w:id="19"/>
      <w:bookmarkEnd w:id="19"/>
      <w:r w:rsidDel="00000000" w:rsidR="00000000" w:rsidRPr="00000000">
        <w:rPr>
          <w:rtl w:val="0"/>
        </w:rPr>
      </w:r>
    </w:p>
    <w:p w:rsidR="00000000" w:rsidDel="00000000" w:rsidP="00000000" w:rsidRDefault="00000000" w:rsidRPr="00000000" w14:paraId="00000067">
      <w:pPr>
        <w:pStyle w:val="Heading1"/>
        <w:rPr/>
      </w:pPr>
      <w:bookmarkStart w:colFirst="0" w:colLast="0" w:name="_10ie9leyz7eo" w:id="20"/>
      <w:bookmarkEnd w:id="20"/>
      <w:r w:rsidDel="00000000" w:rsidR="00000000" w:rsidRPr="00000000">
        <w:rPr>
          <w:rtl w:val="0"/>
        </w:rPr>
      </w:r>
    </w:p>
    <w:p w:rsidR="00000000" w:rsidDel="00000000" w:rsidP="00000000" w:rsidRDefault="00000000" w:rsidRPr="00000000" w14:paraId="00000068">
      <w:pPr>
        <w:pStyle w:val="Heading1"/>
        <w:rPr/>
      </w:pPr>
      <w:bookmarkStart w:colFirst="0" w:colLast="0" w:name="_f3jv4fil9lrp" w:id="21"/>
      <w:bookmarkEnd w:id="21"/>
      <w:r w:rsidDel="00000000" w:rsidR="00000000" w:rsidRPr="00000000">
        <w:rPr>
          <w:rtl w:val="0"/>
        </w:rPr>
      </w:r>
    </w:p>
    <w:p w:rsidR="00000000" w:rsidDel="00000000" w:rsidP="00000000" w:rsidRDefault="00000000" w:rsidRPr="00000000" w14:paraId="00000069">
      <w:pPr>
        <w:pStyle w:val="Heading1"/>
        <w:rPr/>
      </w:pPr>
      <w:bookmarkStart w:colFirst="0" w:colLast="0" w:name="_mnbzovtpmcde" w:id="22"/>
      <w:bookmarkEnd w:id="22"/>
      <w:r w:rsidDel="00000000" w:rsidR="00000000" w:rsidRPr="00000000">
        <w:rPr>
          <w:rtl w:val="0"/>
        </w:rPr>
      </w:r>
    </w:p>
    <w:p w:rsidR="00000000" w:rsidDel="00000000" w:rsidP="00000000" w:rsidRDefault="00000000" w:rsidRPr="00000000" w14:paraId="0000006A">
      <w:pPr>
        <w:pStyle w:val="Heading1"/>
        <w:rPr/>
      </w:pPr>
      <w:bookmarkStart w:colFirst="0" w:colLast="0" w:name="_6avstdqcy9ld" w:id="23"/>
      <w:bookmarkEnd w:id="23"/>
      <w:r w:rsidDel="00000000" w:rsidR="00000000" w:rsidRPr="00000000">
        <w:rPr>
          <w:rtl w:val="0"/>
        </w:rPr>
      </w:r>
    </w:p>
    <w:p w:rsidR="00000000" w:rsidDel="00000000" w:rsidP="00000000" w:rsidRDefault="00000000" w:rsidRPr="00000000" w14:paraId="0000006B">
      <w:pPr>
        <w:rPr/>
      </w:pPr>
      <w:r w:rsidDel="00000000" w:rsidR="00000000" w:rsidRPr="00000000">
        <w:rPr>
          <w:rtl w:val="0"/>
        </w:rPr>
      </w:r>
    </w:p>
    <w:p w:rsidR="00000000" w:rsidDel="00000000" w:rsidP="00000000" w:rsidRDefault="00000000" w:rsidRPr="00000000" w14:paraId="0000006C">
      <w:pPr>
        <w:rPr/>
      </w:pPr>
      <w:r w:rsidDel="00000000" w:rsidR="00000000" w:rsidRPr="00000000">
        <w:rPr>
          <w:rtl w:val="0"/>
        </w:rPr>
      </w:r>
    </w:p>
    <w:p w:rsidR="00000000" w:rsidDel="00000000" w:rsidP="00000000" w:rsidRDefault="00000000" w:rsidRPr="00000000" w14:paraId="0000006D">
      <w:pPr>
        <w:rPr/>
      </w:pPr>
      <w:r w:rsidDel="00000000" w:rsidR="00000000" w:rsidRPr="00000000">
        <w:rPr>
          <w:rtl w:val="0"/>
        </w:rPr>
      </w:r>
    </w:p>
    <w:p w:rsidR="00000000" w:rsidDel="00000000" w:rsidP="00000000" w:rsidRDefault="00000000" w:rsidRPr="00000000" w14:paraId="0000006E">
      <w:pPr>
        <w:rPr/>
      </w:pPr>
      <w:r w:rsidDel="00000000" w:rsidR="00000000" w:rsidRPr="00000000">
        <w:rPr>
          <w:rtl w:val="0"/>
        </w:rPr>
      </w:r>
    </w:p>
    <w:sectPr>
      <w:pgSz w:h="16834" w:w="11909"/>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lowerLetter"/>
      <w:lvlText w:val="%1)"/>
      <w:lvlJc w:val="left"/>
      <w:pPr>
        <w:ind w:left="1440" w:hanging="360"/>
      </w:pPr>
      <w:rPr>
        <w:u w:val="none"/>
      </w:rPr>
    </w:lvl>
    <w:lvl w:ilvl="1">
      <w:start w:val="1"/>
      <w:numFmt w:val="lowerRoman"/>
      <w:lvlText w:val="%2)"/>
      <w:lvlJc w:val="right"/>
      <w:pPr>
        <w:ind w:left="2160" w:hanging="360"/>
      </w:pPr>
      <w:rPr>
        <w:u w:val="none"/>
      </w:rPr>
    </w:lvl>
    <w:lvl w:ilvl="2">
      <w:start w:val="1"/>
      <w:numFmt w:val="decimal"/>
      <w:lvlText w:val="%3)"/>
      <w:lvlJc w:val="left"/>
      <w:pPr>
        <w:ind w:left="2880" w:hanging="360"/>
      </w:pPr>
      <w:rPr>
        <w:u w:val="none"/>
      </w:rPr>
    </w:lvl>
    <w:lvl w:ilvl="3">
      <w:start w:val="1"/>
      <w:numFmt w:val="lowerLetter"/>
      <w:lvlText w:val="(%4)"/>
      <w:lvlJc w:val="left"/>
      <w:pPr>
        <w:ind w:left="3600" w:hanging="360"/>
      </w:pPr>
      <w:rPr>
        <w:u w:val="none"/>
      </w:rPr>
    </w:lvl>
    <w:lvl w:ilvl="4">
      <w:start w:val="1"/>
      <w:numFmt w:val="lowerRoman"/>
      <w:lvlText w:val="(%5)"/>
      <w:lvlJc w:val="right"/>
      <w:pPr>
        <w:ind w:left="4320" w:hanging="360"/>
      </w:pPr>
      <w:rPr>
        <w:u w:val="none"/>
      </w:rPr>
    </w:lvl>
    <w:lvl w:ilvl="5">
      <w:start w:val="1"/>
      <w:numFmt w:val="decimal"/>
      <w:lvlText w:val="(%6)"/>
      <w:lvlJc w:val="left"/>
      <w:pPr>
        <w:ind w:left="5040" w:hanging="360"/>
      </w:pPr>
      <w:rPr>
        <w:u w:val="none"/>
      </w:rPr>
    </w:lvl>
    <w:lvl w:ilvl="6">
      <w:start w:val="1"/>
      <w:numFmt w:val="lowerLetter"/>
      <w:lvlText w:val="%7."/>
      <w:lvlJc w:val="left"/>
      <w:pPr>
        <w:ind w:left="5760" w:hanging="360"/>
      </w:pPr>
      <w:rPr>
        <w:u w:val="none"/>
      </w:rPr>
    </w:lvl>
    <w:lvl w:ilvl="7">
      <w:start w:val="1"/>
      <w:numFmt w:val="lowerRoman"/>
      <w:lvlText w:val="%8."/>
      <w:lvlJc w:val="right"/>
      <w:pPr>
        <w:ind w:left="6480" w:hanging="360"/>
      </w:pPr>
      <w:rPr>
        <w:u w:val="none"/>
      </w:rPr>
    </w:lvl>
    <w:lvl w:ilvl="8">
      <w:start w:val="1"/>
      <w:numFmt w:val="decimal"/>
      <w:lvlText w:val="%9."/>
      <w:lvlJc w:val="left"/>
      <w:pPr>
        <w:ind w:left="7200" w:hanging="360"/>
      </w:pPr>
      <w:rPr>
        <w:u w:val="none"/>
      </w:rPr>
    </w:lvl>
  </w:abstractNum>
  <w:abstractNum w:abstractNumId="2">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3">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4">
    <w:lvl w:ilvl="0">
      <w:start w:val="1"/>
      <w:numFmt w:val="lowerLetter"/>
      <w:lvlText w:val="%1)"/>
      <w:lvlJc w:val="left"/>
      <w:pPr>
        <w:ind w:left="720" w:hanging="360"/>
      </w:pPr>
      <w:rPr>
        <w:u w:val="none"/>
      </w:rPr>
    </w:lvl>
    <w:lvl w:ilvl="1">
      <w:start w:val="1"/>
      <w:numFmt w:val="lowerRoman"/>
      <w:lvlText w:val="%2)"/>
      <w:lvlJc w:val="right"/>
      <w:pPr>
        <w:ind w:left="1440" w:hanging="360"/>
      </w:pPr>
      <w:rPr>
        <w:u w:val="none"/>
      </w:rPr>
    </w:lvl>
    <w:lvl w:ilvl="2">
      <w:start w:val="1"/>
      <w:numFmt w:val="decimal"/>
      <w:lvlText w:val="%3)"/>
      <w:lvlJc w:val="left"/>
      <w:pPr>
        <w:ind w:left="2160" w:hanging="360"/>
      </w:pPr>
      <w:rPr>
        <w:u w:val="none"/>
      </w:rPr>
    </w:lvl>
    <w:lvl w:ilvl="3">
      <w:start w:val="1"/>
      <w:numFmt w:val="lowerLetter"/>
      <w:lvlText w:val="(%4)"/>
      <w:lvlJc w:val="left"/>
      <w:pPr>
        <w:ind w:left="2880" w:hanging="360"/>
      </w:pPr>
      <w:rPr>
        <w:u w:val="none"/>
      </w:rPr>
    </w:lvl>
    <w:lvl w:ilvl="4">
      <w:start w:val="1"/>
      <w:numFmt w:val="lowerRoman"/>
      <w:lvlText w:val="(%5)"/>
      <w:lvlJc w:val="right"/>
      <w:pPr>
        <w:ind w:left="3600" w:hanging="360"/>
      </w:pPr>
      <w:rPr>
        <w:u w:val="none"/>
      </w:rPr>
    </w:lvl>
    <w:lvl w:ilvl="5">
      <w:start w:val="1"/>
      <w:numFmt w:val="decimal"/>
      <w:lvlText w:val="(%6)"/>
      <w:lvlJc w:val="left"/>
      <w:pPr>
        <w:ind w:left="4320" w:hanging="360"/>
      </w:pPr>
      <w:rPr>
        <w:u w:val="none"/>
      </w:rPr>
    </w:lvl>
    <w:lvl w:ilvl="6">
      <w:start w:val="1"/>
      <w:numFmt w:val="lowerLetter"/>
      <w:lvlText w:val="%7."/>
      <w:lvlJc w:val="left"/>
      <w:pPr>
        <w:ind w:left="5040" w:hanging="360"/>
      </w:pPr>
      <w:rPr>
        <w:u w:val="none"/>
      </w:rPr>
    </w:lvl>
    <w:lvl w:ilvl="7">
      <w:start w:val="1"/>
      <w:numFmt w:val="lowerRoman"/>
      <w:lvlText w:val="%8."/>
      <w:lvlJc w:val="right"/>
      <w:pPr>
        <w:ind w:left="5760" w:hanging="360"/>
      </w:pPr>
      <w:rPr>
        <w:u w:val="none"/>
      </w:rPr>
    </w:lvl>
    <w:lvl w:ilvl="8">
      <w:start w:val="1"/>
      <w:numFmt w:val="decimal"/>
      <w:lvlText w:val="%9."/>
      <w:lvlJc w:val="left"/>
      <w:pPr>
        <w:ind w:left="6480" w:hanging="360"/>
      </w:pPr>
      <w:rPr>
        <w:u w:val="none"/>
      </w:rPr>
    </w:lvl>
  </w:abstractNum>
  <w:num w:numId="1">
    <w:abstractNumId w:val="1"/>
  </w:num>
  <w:num w:numId="2">
    <w:abstractNumId w:val="2"/>
  </w:num>
  <w:num w:numId="3">
    <w:abstractNumId w:val="3"/>
  </w:num>
  <w:num w:numId="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Pr>
    <w:rPr>
      <w:sz w:val="24"/>
      <w:szCs w:val="24"/>
      <w:u w:val="single"/>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tuko.co.ke/286769-autocratic-leadership-style-advantages-disadvantages.html" TargetMode="External"/><Relationship Id="rId5" Type="http://schemas.openxmlformats.org/officeDocument/2006/relationships/styles" Target="styles.xml"/><Relationship Id="rId6" Type="http://schemas.openxmlformats.org/officeDocument/2006/relationships/hyperlink" Target="https://ar.cetl.hku.hk/self_peer.htm" TargetMode="External"/><Relationship Id="rId7" Type="http://schemas.openxmlformats.org/officeDocument/2006/relationships/hyperlink" Target="https://online.stu.edu/articles/education/democratic-participative-leadership.aspx" TargetMode="External"/><Relationship Id="rId8" Type="http://schemas.openxmlformats.org/officeDocument/2006/relationships/hyperlink" Target="https://online.stu.edu/articles/education/what-is-laissezfaire-leadership.asp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