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B502F" w14:textId="77777777" w:rsidR="00C634B6" w:rsidRDefault="00C634B6" w:rsidP="00D6211E">
      <w:pPr>
        <w:spacing w:line="360" w:lineRule="auto"/>
        <w:rPr>
          <w:b/>
          <w:sz w:val="32"/>
        </w:rPr>
      </w:pPr>
      <w:bookmarkStart w:id="0" w:name="_o5gnsv6pl5c" w:colFirst="0" w:colLast="0"/>
      <w:bookmarkEnd w:id="0"/>
    </w:p>
    <w:p w14:paraId="234FF2F8" w14:textId="77777777" w:rsidR="00C634B6" w:rsidRDefault="00C634B6" w:rsidP="00C634B6">
      <w:pPr>
        <w:spacing w:line="360" w:lineRule="auto"/>
        <w:jc w:val="center"/>
        <w:rPr>
          <w:b/>
          <w:sz w:val="32"/>
        </w:rPr>
      </w:pPr>
    </w:p>
    <w:p w14:paraId="4D28CA0B" w14:textId="77777777" w:rsidR="00C634B6" w:rsidRDefault="00C634B6" w:rsidP="00C634B6">
      <w:pPr>
        <w:spacing w:line="360" w:lineRule="auto"/>
        <w:jc w:val="center"/>
        <w:rPr>
          <w:b/>
          <w:sz w:val="32"/>
        </w:rPr>
      </w:pPr>
    </w:p>
    <w:p w14:paraId="30DBD972" w14:textId="77777777" w:rsidR="00C634B6" w:rsidRDefault="00C634B6" w:rsidP="00C634B6">
      <w:pPr>
        <w:spacing w:line="360" w:lineRule="auto"/>
        <w:jc w:val="center"/>
        <w:rPr>
          <w:b/>
          <w:sz w:val="32"/>
        </w:rPr>
      </w:pPr>
    </w:p>
    <w:p w14:paraId="7D31AEE5" w14:textId="77777777" w:rsidR="00C634B6" w:rsidRDefault="00C634B6" w:rsidP="00C634B6">
      <w:pPr>
        <w:spacing w:line="360" w:lineRule="auto"/>
        <w:jc w:val="center"/>
        <w:rPr>
          <w:b/>
          <w:sz w:val="32"/>
        </w:rPr>
      </w:pPr>
    </w:p>
    <w:p w14:paraId="760F8824" w14:textId="77777777" w:rsidR="00C634B6" w:rsidRDefault="00C634B6" w:rsidP="00C634B6">
      <w:pPr>
        <w:spacing w:line="360" w:lineRule="auto"/>
        <w:jc w:val="center"/>
        <w:rPr>
          <w:b/>
          <w:sz w:val="32"/>
        </w:rPr>
      </w:pPr>
    </w:p>
    <w:p w14:paraId="4CE6BE25" w14:textId="77777777" w:rsidR="00C634B6" w:rsidRDefault="00C634B6" w:rsidP="00C634B6">
      <w:pPr>
        <w:spacing w:line="360" w:lineRule="auto"/>
        <w:jc w:val="center"/>
        <w:rPr>
          <w:b/>
          <w:sz w:val="32"/>
        </w:rPr>
      </w:pPr>
    </w:p>
    <w:p w14:paraId="4B196F07" w14:textId="77777777" w:rsidR="00C634B6" w:rsidRDefault="00C634B6" w:rsidP="00C634B6">
      <w:pPr>
        <w:spacing w:line="360" w:lineRule="auto"/>
        <w:jc w:val="center"/>
        <w:rPr>
          <w:b/>
          <w:sz w:val="32"/>
        </w:rPr>
      </w:pPr>
    </w:p>
    <w:p w14:paraId="29C5345D" w14:textId="77777777" w:rsidR="00C634B6" w:rsidRDefault="00C634B6" w:rsidP="00C634B6">
      <w:pPr>
        <w:spacing w:line="360" w:lineRule="auto"/>
        <w:jc w:val="center"/>
        <w:rPr>
          <w:b/>
          <w:sz w:val="32"/>
        </w:rPr>
      </w:pPr>
    </w:p>
    <w:p w14:paraId="37E9B138" w14:textId="77777777" w:rsidR="004566D6" w:rsidRPr="004566D6" w:rsidRDefault="004566D6" w:rsidP="004566D6">
      <w:pPr>
        <w:spacing w:line="360" w:lineRule="auto"/>
        <w:jc w:val="center"/>
        <w:rPr>
          <w:b/>
          <w:sz w:val="28"/>
          <w:szCs w:val="28"/>
        </w:rPr>
      </w:pPr>
      <w:r w:rsidRPr="00C634B6">
        <w:rPr>
          <w:b/>
          <w:sz w:val="32"/>
        </w:rPr>
        <w:t>HOTEL ADMINISTRATION AND FRONT OFFICE</w:t>
      </w:r>
      <w:r>
        <w:rPr>
          <w:b/>
          <w:sz w:val="32"/>
        </w:rPr>
        <w:t xml:space="preserve"> OPERATIONS</w:t>
      </w:r>
    </w:p>
    <w:p w14:paraId="42A8ECEE" w14:textId="77777777" w:rsidR="00C634B6" w:rsidRDefault="00C634B6" w:rsidP="004566D6">
      <w:pPr>
        <w:spacing w:line="360" w:lineRule="auto"/>
        <w:rPr>
          <w:b/>
          <w:sz w:val="32"/>
        </w:rPr>
      </w:pPr>
    </w:p>
    <w:p w14:paraId="64B38B9E" w14:textId="77777777" w:rsidR="00D6211E" w:rsidRDefault="00D6211E" w:rsidP="00C634B6">
      <w:pPr>
        <w:spacing w:line="360" w:lineRule="auto"/>
        <w:jc w:val="center"/>
        <w:rPr>
          <w:b/>
          <w:sz w:val="32"/>
        </w:rPr>
      </w:pPr>
      <w:r>
        <w:rPr>
          <w:b/>
          <w:sz w:val="32"/>
        </w:rPr>
        <w:t>BMIH4004</w:t>
      </w:r>
    </w:p>
    <w:p w14:paraId="5C2D43A8" w14:textId="77777777" w:rsidR="00D6211E" w:rsidRDefault="00D6211E" w:rsidP="00C634B6">
      <w:pPr>
        <w:spacing w:line="360" w:lineRule="auto"/>
        <w:jc w:val="center"/>
        <w:rPr>
          <w:b/>
          <w:sz w:val="28"/>
          <w:szCs w:val="28"/>
        </w:rPr>
      </w:pPr>
      <w:r w:rsidRPr="00D6211E">
        <w:rPr>
          <w:b/>
          <w:sz w:val="28"/>
          <w:szCs w:val="28"/>
        </w:rPr>
        <w:t>LECTURER:</w:t>
      </w:r>
      <w:r>
        <w:rPr>
          <w:b/>
          <w:sz w:val="28"/>
          <w:szCs w:val="28"/>
        </w:rPr>
        <w:t xml:space="preserve"> MUHAMMAD CASSAMO</w:t>
      </w:r>
    </w:p>
    <w:p w14:paraId="4E2A43E7" w14:textId="77777777" w:rsidR="00D6211E" w:rsidRDefault="00D6211E" w:rsidP="00C634B6">
      <w:pPr>
        <w:spacing w:line="360" w:lineRule="auto"/>
        <w:jc w:val="center"/>
        <w:rPr>
          <w:b/>
          <w:sz w:val="28"/>
          <w:szCs w:val="28"/>
        </w:rPr>
      </w:pPr>
      <w:r>
        <w:rPr>
          <w:b/>
          <w:sz w:val="28"/>
          <w:szCs w:val="28"/>
        </w:rPr>
        <w:t>STUDENT: ALIN AXINTE 2234129</w:t>
      </w:r>
    </w:p>
    <w:p w14:paraId="7CBDF18A" w14:textId="660E5045" w:rsidR="00C634B6" w:rsidRPr="00D6211E" w:rsidRDefault="00C634B6" w:rsidP="00C634B6">
      <w:pPr>
        <w:spacing w:line="360" w:lineRule="auto"/>
        <w:jc w:val="center"/>
        <w:rPr>
          <w:b/>
          <w:sz w:val="28"/>
          <w:szCs w:val="28"/>
        </w:rPr>
      </w:pPr>
      <w:r w:rsidRPr="00D6211E">
        <w:rPr>
          <w:b/>
          <w:sz w:val="28"/>
          <w:szCs w:val="28"/>
        </w:rPr>
        <w:br w:type="page"/>
      </w:r>
    </w:p>
    <w:sdt>
      <w:sdtPr>
        <w:rPr>
          <w:rFonts w:ascii="Arial" w:eastAsia="Arial" w:hAnsi="Arial" w:cs="Arial"/>
          <w:b w:val="0"/>
          <w:bCs w:val="0"/>
          <w:color w:val="000000" w:themeColor="text1"/>
          <w:sz w:val="24"/>
          <w:szCs w:val="24"/>
          <w:lang w:val="en-IN" w:eastAsia="en-US"/>
        </w:rPr>
        <w:id w:val="92667724"/>
        <w:docPartObj>
          <w:docPartGallery w:val="Table of Contents"/>
          <w:docPartUnique/>
        </w:docPartObj>
      </w:sdtPr>
      <w:sdtEndPr>
        <w:rPr>
          <w:noProof/>
        </w:rPr>
      </w:sdtEndPr>
      <w:sdtContent>
        <w:p w14:paraId="772329C0" w14:textId="72F381AC" w:rsidR="009F0160" w:rsidRPr="0092302B" w:rsidRDefault="009F0160" w:rsidP="0092302B">
          <w:pPr>
            <w:pStyle w:val="TOCHeading"/>
            <w:spacing w:line="360" w:lineRule="auto"/>
            <w:jc w:val="center"/>
            <w:rPr>
              <w:rFonts w:ascii="Arial" w:hAnsi="Arial" w:cs="Arial"/>
              <w:color w:val="000000" w:themeColor="text1"/>
              <w:sz w:val="24"/>
              <w:szCs w:val="24"/>
            </w:rPr>
          </w:pPr>
          <w:r w:rsidRPr="0092302B">
            <w:rPr>
              <w:rFonts w:ascii="Arial" w:hAnsi="Arial" w:cs="Arial"/>
              <w:color w:val="000000" w:themeColor="text1"/>
              <w:sz w:val="24"/>
              <w:szCs w:val="24"/>
            </w:rPr>
            <w:t>Table of Contents</w:t>
          </w:r>
        </w:p>
        <w:p w14:paraId="2A9D2939" w14:textId="309BDF8D" w:rsidR="00143488" w:rsidRPr="00143488" w:rsidRDefault="009F0160" w:rsidP="00143488">
          <w:pPr>
            <w:pStyle w:val="TOC1"/>
            <w:tabs>
              <w:tab w:val="right" w:leader="dot" w:pos="9017"/>
            </w:tabs>
            <w:spacing w:line="360" w:lineRule="auto"/>
            <w:jc w:val="both"/>
            <w:rPr>
              <w:rFonts w:asciiTheme="minorHAnsi" w:eastAsiaTheme="minorEastAsia" w:hAnsiTheme="minorHAnsi" w:cstheme="minorBidi"/>
              <w:noProof/>
              <w:color w:val="000000" w:themeColor="text1"/>
              <w:sz w:val="24"/>
              <w:szCs w:val="24"/>
              <w:lang w:eastAsia="en-IN"/>
            </w:rPr>
          </w:pPr>
          <w:r w:rsidRPr="00143488">
            <w:rPr>
              <w:color w:val="000000" w:themeColor="text1"/>
              <w:sz w:val="24"/>
              <w:szCs w:val="24"/>
            </w:rPr>
            <w:fldChar w:fldCharType="begin"/>
          </w:r>
          <w:r w:rsidRPr="00143488">
            <w:rPr>
              <w:color w:val="000000" w:themeColor="text1"/>
              <w:sz w:val="24"/>
              <w:szCs w:val="24"/>
            </w:rPr>
            <w:instrText xml:space="preserve"> TOC \o "1-3" \h \z \u </w:instrText>
          </w:r>
          <w:r w:rsidRPr="00143488">
            <w:rPr>
              <w:color w:val="000000" w:themeColor="text1"/>
              <w:sz w:val="24"/>
              <w:szCs w:val="24"/>
            </w:rPr>
            <w:fldChar w:fldCharType="separate"/>
          </w:r>
          <w:hyperlink w:anchor="_Toc150774212" w:history="1">
            <w:r w:rsidR="007341B5">
              <w:rPr>
                <w:rStyle w:val="Hyperlink"/>
                <w:noProof/>
                <w:color w:val="000000" w:themeColor="text1"/>
                <w:sz w:val="24"/>
                <w:szCs w:val="24"/>
              </w:rPr>
              <w:t>Component</w:t>
            </w:r>
            <w:r w:rsidR="00143488" w:rsidRPr="00143488">
              <w:rPr>
                <w:rStyle w:val="Hyperlink"/>
                <w:noProof/>
                <w:color w:val="000000" w:themeColor="text1"/>
                <w:sz w:val="24"/>
                <w:szCs w:val="24"/>
              </w:rPr>
              <w:t xml:space="preserve"> 1: Learning log</w:t>
            </w:r>
            <w:r w:rsidR="00143488" w:rsidRPr="00143488">
              <w:rPr>
                <w:noProof/>
                <w:webHidden/>
                <w:color w:val="000000" w:themeColor="text1"/>
                <w:sz w:val="24"/>
                <w:szCs w:val="24"/>
              </w:rPr>
              <w:tab/>
            </w:r>
            <w:r w:rsidR="00143488" w:rsidRPr="00143488">
              <w:rPr>
                <w:noProof/>
                <w:webHidden/>
                <w:color w:val="000000" w:themeColor="text1"/>
                <w:sz w:val="24"/>
                <w:szCs w:val="24"/>
              </w:rPr>
              <w:fldChar w:fldCharType="begin"/>
            </w:r>
            <w:r w:rsidR="00143488" w:rsidRPr="00143488">
              <w:rPr>
                <w:noProof/>
                <w:webHidden/>
                <w:color w:val="000000" w:themeColor="text1"/>
                <w:sz w:val="24"/>
                <w:szCs w:val="24"/>
              </w:rPr>
              <w:instrText xml:space="preserve"> PAGEREF _Toc150774212 \h </w:instrText>
            </w:r>
            <w:r w:rsidR="00143488" w:rsidRPr="00143488">
              <w:rPr>
                <w:noProof/>
                <w:webHidden/>
                <w:color w:val="000000" w:themeColor="text1"/>
                <w:sz w:val="24"/>
                <w:szCs w:val="24"/>
              </w:rPr>
            </w:r>
            <w:r w:rsidR="00143488" w:rsidRPr="00143488">
              <w:rPr>
                <w:noProof/>
                <w:webHidden/>
                <w:color w:val="000000" w:themeColor="text1"/>
                <w:sz w:val="24"/>
                <w:szCs w:val="24"/>
              </w:rPr>
              <w:fldChar w:fldCharType="separate"/>
            </w:r>
            <w:r w:rsidR="00143488" w:rsidRPr="00143488">
              <w:rPr>
                <w:noProof/>
                <w:webHidden/>
                <w:color w:val="000000" w:themeColor="text1"/>
                <w:sz w:val="24"/>
                <w:szCs w:val="24"/>
              </w:rPr>
              <w:t>3</w:t>
            </w:r>
            <w:r w:rsidR="00143488" w:rsidRPr="00143488">
              <w:rPr>
                <w:noProof/>
                <w:webHidden/>
                <w:color w:val="000000" w:themeColor="text1"/>
                <w:sz w:val="24"/>
                <w:szCs w:val="24"/>
              </w:rPr>
              <w:fldChar w:fldCharType="end"/>
            </w:r>
          </w:hyperlink>
        </w:p>
        <w:p w14:paraId="6A434A85" w14:textId="49B960F6" w:rsidR="00143488" w:rsidRPr="00143488" w:rsidRDefault="00000000" w:rsidP="00143488">
          <w:pPr>
            <w:pStyle w:val="TOC1"/>
            <w:tabs>
              <w:tab w:val="right" w:leader="dot" w:pos="9017"/>
            </w:tabs>
            <w:spacing w:line="360" w:lineRule="auto"/>
            <w:jc w:val="both"/>
            <w:rPr>
              <w:rFonts w:asciiTheme="minorHAnsi" w:eastAsiaTheme="minorEastAsia" w:hAnsiTheme="minorHAnsi" w:cstheme="minorBidi"/>
              <w:noProof/>
              <w:color w:val="000000" w:themeColor="text1"/>
              <w:sz w:val="24"/>
              <w:szCs w:val="24"/>
              <w:lang w:eastAsia="en-IN"/>
            </w:rPr>
          </w:pPr>
          <w:hyperlink w:anchor="_Toc150774213" w:history="1">
            <w:r w:rsidR="007341B5">
              <w:rPr>
                <w:rStyle w:val="Hyperlink"/>
                <w:noProof/>
                <w:color w:val="000000" w:themeColor="text1"/>
                <w:sz w:val="24"/>
                <w:szCs w:val="24"/>
              </w:rPr>
              <w:t>Component</w:t>
            </w:r>
            <w:r w:rsidR="00143488" w:rsidRPr="00143488">
              <w:rPr>
                <w:rStyle w:val="Hyperlink"/>
                <w:noProof/>
                <w:color w:val="000000" w:themeColor="text1"/>
                <w:sz w:val="24"/>
                <w:szCs w:val="24"/>
              </w:rPr>
              <w:t xml:space="preserve"> 2: Practical task</w:t>
            </w:r>
            <w:r w:rsidR="00143488" w:rsidRPr="00143488">
              <w:rPr>
                <w:noProof/>
                <w:webHidden/>
                <w:color w:val="000000" w:themeColor="text1"/>
                <w:sz w:val="24"/>
                <w:szCs w:val="24"/>
              </w:rPr>
              <w:tab/>
            </w:r>
            <w:r w:rsidR="00143488" w:rsidRPr="00143488">
              <w:rPr>
                <w:noProof/>
                <w:webHidden/>
                <w:color w:val="000000" w:themeColor="text1"/>
                <w:sz w:val="24"/>
                <w:szCs w:val="24"/>
              </w:rPr>
              <w:fldChar w:fldCharType="begin"/>
            </w:r>
            <w:r w:rsidR="00143488" w:rsidRPr="00143488">
              <w:rPr>
                <w:noProof/>
                <w:webHidden/>
                <w:color w:val="000000" w:themeColor="text1"/>
                <w:sz w:val="24"/>
                <w:szCs w:val="24"/>
              </w:rPr>
              <w:instrText xml:space="preserve"> PAGEREF _Toc150774213 \h </w:instrText>
            </w:r>
            <w:r w:rsidR="00143488" w:rsidRPr="00143488">
              <w:rPr>
                <w:noProof/>
                <w:webHidden/>
                <w:color w:val="000000" w:themeColor="text1"/>
                <w:sz w:val="24"/>
                <w:szCs w:val="24"/>
              </w:rPr>
            </w:r>
            <w:r w:rsidR="00143488" w:rsidRPr="00143488">
              <w:rPr>
                <w:noProof/>
                <w:webHidden/>
                <w:color w:val="000000" w:themeColor="text1"/>
                <w:sz w:val="24"/>
                <w:szCs w:val="24"/>
              </w:rPr>
              <w:fldChar w:fldCharType="separate"/>
            </w:r>
            <w:r w:rsidR="00143488" w:rsidRPr="00143488">
              <w:rPr>
                <w:noProof/>
                <w:webHidden/>
                <w:color w:val="000000" w:themeColor="text1"/>
                <w:sz w:val="24"/>
                <w:szCs w:val="24"/>
              </w:rPr>
              <w:t>7</w:t>
            </w:r>
            <w:r w:rsidR="00143488" w:rsidRPr="00143488">
              <w:rPr>
                <w:noProof/>
                <w:webHidden/>
                <w:color w:val="000000" w:themeColor="text1"/>
                <w:sz w:val="24"/>
                <w:szCs w:val="24"/>
              </w:rPr>
              <w:fldChar w:fldCharType="end"/>
            </w:r>
          </w:hyperlink>
        </w:p>
        <w:p w14:paraId="328EAFDA" w14:textId="77777777" w:rsidR="00143488" w:rsidRPr="00143488" w:rsidRDefault="00000000" w:rsidP="00143488">
          <w:pPr>
            <w:pStyle w:val="TOC2"/>
            <w:tabs>
              <w:tab w:val="right" w:leader="dot" w:pos="9017"/>
            </w:tabs>
            <w:spacing w:line="360" w:lineRule="auto"/>
            <w:jc w:val="both"/>
            <w:rPr>
              <w:rFonts w:asciiTheme="minorHAnsi" w:eastAsiaTheme="minorEastAsia" w:hAnsiTheme="minorHAnsi" w:cstheme="minorBidi"/>
              <w:noProof/>
              <w:color w:val="000000" w:themeColor="text1"/>
              <w:sz w:val="24"/>
              <w:szCs w:val="24"/>
              <w:lang w:eastAsia="en-IN"/>
            </w:rPr>
          </w:pPr>
          <w:hyperlink w:anchor="_Toc150774214" w:history="1">
            <w:r w:rsidR="00143488" w:rsidRPr="00143488">
              <w:rPr>
                <w:rStyle w:val="Hyperlink"/>
                <w:noProof/>
                <w:color w:val="000000" w:themeColor="text1"/>
                <w:sz w:val="24"/>
                <w:szCs w:val="24"/>
              </w:rPr>
              <w:t>Trip Advisor review</w:t>
            </w:r>
            <w:r w:rsidR="00143488" w:rsidRPr="00143488">
              <w:rPr>
                <w:noProof/>
                <w:webHidden/>
                <w:color w:val="000000" w:themeColor="text1"/>
                <w:sz w:val="24"/>
                <w:szCs w:val="24"/>
              </w:rPr>
              <w:tab/>
            </w:r>
            <w:r w:rsidR="00143488" w:rsidRPr="00143488">
              <w:rPr>
                <w:noProof/>
                <w:webHidden/>
                <w:color w:val="000000" w:themeColor="text1"/>
                <w:sz w:val="24"/>
                <w:szCs w:val="24"/>
              </w:rPr>
              <w:fldChar w:fldCharType="begin"/>
            </w:r>
            <w:r w:rsidR="00143488" w:rsidRPr="00143488">
              <w:rPr>
                <w:noProof/>
                <w:webHidden/>
                <w:color w:val="000000" w:themeColor="text1"/>
                <w:sz w:val="24"/>
                <w:szCs w:val="24"/>
              </w:rPr>
              <w:instrText xml:space="preserve"> PAGEREF _Toc150774214 \h </w:instrText>
            </w:r>
            <w:r w:rsidR="00143488" w:rsidRPr="00143488">
              <w:rPr>
                <w:noProof/>
                <w:webHidden/>
                <w:color w:val="000000" w:themeColor="text1"/>
                <w:sz w:val="24"/>
                <w:szCs w:val="24"/>
              </w:rPr>
            </w:r>
            <w:r w:rsidR="00143488" w:rsidRPr="00143488">
              <w:rPr>
                <w:noProof/>
                <w:webHidden/>
                <w:color w:val="000000" w:themeColor="text1"/>
                <w:sz w:val="24"/>
                <w:szCs w:val="24"/>
              </w:rPr>
              <w:fldChar w:fldCharType="separate"/>
            </w:r>
            <w:r w:rsidR="00143488" w:rsidRPr="00143488">
              <w:rPr>
                <w:noProof/>
                <w:webHidden/>
                <w:color w:val="000000" w:themeColor="text1"/>
                <w:sz w:val="24"/>
                <w:szCs w:val="24"/>
              </w:rPr>
              <w:t>7</w:t>
            </w:r>
            <w:r w:rsidR="00143488" w:rsidRPr="00143488">
              <w:rPr>
                <w:noProof/>
                <w:webHidden/>
                <w:color w:val="000000" w:themeColor="text1"/>
                <w:sz w:val="24"/>
                <w:szCs w:val="24"/>
              </w:rPr>
              <w:fldChar w:fldCharType="end"/>
            </w:r>
          </w:hyperlink>
        </w:p>
        <w:p w14:paraId="26FD0860" w14:textId="77777777" w:rsidR="00143488" w:rsidRPr="00143488" w:rsidRDefault="00000000" w:rsidP="00143488">
          <w:pPr>
            <w:pStyle w:val="TOC2"/>
            <w:tabs>
              <w:tab w:val="right" w:leader="dot" w:pos="9017"/>
            </w:tabs>
            <w:spacing w:line="360" w:lineRule="auto"/>
            <w:jc w:val="both"/>
            <w:rPr>
              <w:rFonts w:asciiTheme="minorHAnsi" w:eastAsiaTheme="minorEastAsia" w:hAnsiTheme="minorHAnsi" w:cstheme="minorBidi"/>
              <w:noProof/>
              <w:color w:val="000000" w:themeColor="text1"/>
              <w:sz w:val="24"/>
              <w:szCs w:val="24"/>
              <w:lang w:eastAsia="en-IN"/>
            </w:rPr>
          </w:pPr>
          <w:hyperlink w:anchor="_Toc150774215" w:history="1">
            <w:r w:rsidR="00143488" w:rsidRPr="00143488">
              <w:rPr>
                <w:rStyle w:val="Hyperlink"/>
                <w:noProof/>
                <w:color w:val="000000" w:themeColor="text1"/>
                <w:sz w:val="24"/>
                <w:szCs w:val="24"/>
              </w:rPr>
              <w:t>Letter of complaint</w:t>
            </w:r>
            <w:r w:rsidR="00143488" w:rsidRPr="00143488">
              <w:rPr>
                <w:noProof/>
                <w:webHidden/>
                <w:color w:val="000000" w:themeColor="text1"/>
                <w:sz w:val="24"/>
                <w:szCs w:val="24"/>
              </w:rPr>
              <w:tab/>
            </w:r>
            <w:r w:rsidR="00143488" w:rsidRPr="00143488">
              <w:rPr>
                <w:noProof/>
                <w:webHidden/>
                <w:color w:val="000000" w:themeColor="text1"/>
                <w:sz w:val="24"/>
                <w:szCs w:val="24"/>
              </w:rPr>
              <w:fldChar w:fldCharType="begin"/>
            </w:r>
            <w:r w:rsidR="00143488" w:rsidRPr="00143488">
              <w:rPr>
                <w:noProof/>
                <w:webHidden/>
                <w:color w:val="000000" w:themeColor="text1"/>
                <w:sz w:val="24"/>
                <w:szCs w:val="24"/>
              </w:rPr>
              <w:instrText xml:space="preserve"> PAGEREF _Toc150774215 \h </w:instrText>
            </w:r>
            <w:r w:rsidR="00143488" w:rsidRPr="00143488">
              <w:rPr>
                <w:noProof/>
                <w:webHidden/>
                <w:color w:val="000000" w:themeColor="text1"/>
                <w:sz w:val="24"/>
                <w:szCs w:val="24"/>
              </w:rPr>
            </w:r>
            <w:r w:rsidR="00143488" w:rsidRPr="00143488">
              <w:rPr>
                <w:noProof/>
                <w:webHidden/>
                <w:color w:val="000000" w:themeColor="text1"/>
                <w:sz w:val="24"/>
                <w:szCs w:val="24"/>
              </w:rPr>
              <w:fldChar w:fldCharType="separate"/>
            </w:r>
            <w:r w:rsidR="00143488" w:rsidRPr="00143488">
              <w:rPr>
                <w:noProof/>
                <w:webHidden/>
                <w:color w:val="000000" w:themeColor="text1"/>
                <w:sz w:val="24"/>
                <w:szCs w:val="24"/>
              </w:rPr>
              <w:t>8</w:t>
            </w:r>
            <w:r w:rsidR="00143488" w:rsidRPr="00143488">
              <w:rPr>
                <w:noProof/>
                <w:webHidden/>
                <w:color w:val="000000" w:themeColor="text1"/>
                <w:sz w:val="24"/>
                <w:szCs w:val="24"/>
              </w:rPr>
              <w:fldChar w:fldCharType="end"/>
            </w:r>
          </w:hyperlink>
        </w:p>
        <w:p w14:paraId="54371DF8" w14:textId="5567EDC6" w:rsidR="00143488" w:rsidRPr="00143488" w:rsidRDefault="00000000" w:rsidP="00143488">
          <w:pPr>
            <w:pStyle w:val="TOC1"/>
            <w:tabs>
              <w:tab w:val="right" w:leader="dot" w:pos="9017"/>
            </w:tabs>
            <w:spacing w:line="360" w:lineRule="auto"/>
            <w:jc w:val="both"/>
            <w:rPr>
              <w:rFonts w:asciiTheme="minorHAnsi" w:eastAsiaTheme="minorEastAsia" w:hAnsiTheme="minorHAnsi" w:cstheme="minorBidi"/>
              <w:noProof/>
              <w:color w:val="000000" w:themeColor="text1"/>
              <w:sz w:val="24"/>
              <w:szCs w:val="24"/>
              <w:lang w:eastAsia="en-IN"/>
            </w:rPr>
          </w:pPr>
          <w:hyperlink w:anchor="_Toc150774216" w:history="1">
            <w:r w:rsidR="007341B5">
              <w:rPr>
                <w:rStyle w:val="Hyperlink"/>
                <w:noProof/>
                <w:color w:val="000000" w:themeColor="text1"/>
                <w:sz w:val="24"/>
                <w:szCs w:val="24"/>
              </w:rPr>
              <w:t>Component</w:t>
            </w:r>
            <w:r w:rsidR="00143488" w:rsidRPr="00143488">
              <w:rPr>
                <w:rStyle w:val="Hyperlink"/>
                <w:noProof/>
                <w:color w:val="000000" w:themeColor="text1"/>
                <w:sz w:val="24"/>
                <w:szCs w:val="24"/>
              </w:rPr>
              <w:t xml:space="preserve"> 3: Portfolio</w:t>
            </w:r>
            <w:r w:rsidR="00143488" w:rsidRPr="00143488">
              <w:rPr>
                <w:noProof/>
                <w:webHidden/>
                <w:color w:val="000000" w:themeColor="text1"/>
                <w:sz w:val="24"/>
                <w:szCs w:val="24"/>
              </w:rPr>
              <w:tab/>
            </w:r>
            <w:r w:rsidR="00143488" w:rsidRPr="00143488">
              <w:rPr>
                <w:noProof/>
                <w:webHidden/>
                <w:color w:val="000000" w:themeColor="text1"/>
                <w:sz w:val="24"/>
                <w:szCs w:val="24"/>
              </w:rPr>
              <w:fldChar w:fldCharType="begin"/>
            </w:r>
            <w:r w:rsidR="00143488" w:rsidRPr="00143488">
              <w:rPr>
                <w:noProof/>
                <w:webHidden/>
                <w:color w:val="000000" w:themeColor="text1"/>
                <w:sz w:val="24"/>
                <w:szCs w:val="24"/>
              </w:rPr>
              <w:instrText xml:space="preserve"> PAGEREF _Toc150774216 \h </w:instrText>
            </w:r>
            <w:r w:rsidR="00143488" w:rsidRPr="00143488">
              <w:rPr>
                <w:noProof/>
                <w:webHidden/>
                <w:color w:val="000000" w:themeColor="text1"/>
                <w:sz w:val="24"/>
                <w:szCs w:val="24"/>
              </w:rPr>
            </w:r>
            <w:r w:rsidR="00143488" w:rsidRPr="00143488">
              <w:rPr>
                <w:noProof/>
                <w:webHidden/>
                <w:color w:val="000000" w:themeColor="text1"/>
                <w:sz w:val="24"/>
                <w:szCs w:val="24"/>
              </w:rPr>
              <w:fldChar w:fldCharType="separate"/>
            </w:r>
            <w:r w:rsidR="00143488" w:rsidRPr="00143488">
              <w:rPr>
                <w:noProof/>
                <w:webHidden/>
                <w:color w:val="000000" w:themeColor="text1"/>
                <w:sz w:val="24"/>
                <w:szCs w:val="24"/>
              </w:rPr>
              <w:t>10</w:t>
            </w:r>
            <w:r w:rsidR="00143488" w:rsidRPr="00143488">
              <w:rPr>
                <w:noProof/>
                <w:webHidden/>
                <w:color w:val="000000" w:themeColor="text1"/>
                <w:sz w:val="24"/>
                <w:szCs w:val="24"/>
              </w:rPr>
              <w:fldChar w:fldCharType="end"/>
            </w:r>
          </w:hyperlink>
        </w:p>
        <w:p w14:paraId="61859DCA" w14:textId="77777777" w:rsidR="00143488" w:rsidRPr="00143488" w:rsidRDefault="00000000" w:rsidP="00143488">
          <w:pPr>
            <w:pStyle w:val="TOC2"/>
            <w:tabs>
              <w:tab w:val="right" w:leader="dot" w:pos="9017"/>
            </w:tabs>
            <w:spacing w:line="360" w:lineRule="auto"/>
            <w:jc w:val="both"/>
            <w:rPr>
              <w:rFonts w:asciiTheme="minorHAnsi" w:eastAsiaTheme="minorEastAsia" w:hAnsiTheme="minorHAnsi" w:cstheme="minorBidi"/>
              <w:noProof/>
              <w:color w:val="000000" w:themeColor="text1"/>
              <w:sz w:val="24"/>
              <w:szCs w:val="24"/>
              <w:lang w:eastAsia="en-IN"/>
            </w:rPr>
          </w:pPr>
          <w:hyperlink w:anchor="_Toc150774217" w:history="1">
            <w:r w:rsidR="00143488" w:rsidRPr="00143488">
              <w:rPr>
                <w:rStyle w:val="Hyperlink"/>
                <w:noProof/>
                <w:color w:val="000000" w:themeColor="text1"/>
                <w:sz w:val="24"/>
                <w:szCs w:val="24"/>
              </w:rPr>
              <w:t>Introduction</w:t>
            </w:r>
            <w:r w:rsidR="00143488" w:rsidRPr="00143488">
              <w:rPr>
                <w:noProof/>
                <w:webHidden/>
                <w:color w:val="000000" w:themeColor="text1"/>
                <w:sz w:val="24"/>
                <w:szCs w:val="24"/>
              </w:rPr>
              <w:tab/>
            </w:r>
            <w:r w:rsidR="00143488" w:rsidRPr="00143488">
              <w:rPr>
                <w:noProof/>
                <w:webHidden/>
                <w:color w:val="000000" w:themeColor="text1"/>
                <w:sz w:val="24"/>
                <w:szCs w:val="24"/>
              </w:rPr>
              <w:fldChar w:fldCharType="begin"/>
            </w:r>
            <w:r w:rsidR="00143488" w:rsidRPr="00143488">
              <w:rPr>
                <w:noProof/>
                <w:webHidden/>
                <w:color w:val="000000" w:themeColor="text1"/>
                <w:sz w:val="24"/>
                <w:szCs w:val="24"/>
              </w:rPr>
              <w:instrText xml:space="preserve"> PAGEREF _Toc150774217 \h </w:instrText>
            </w:r>
            <w:r w:rsidR="00143488" w:rsidRPr="00143488">
              <w:rPr>
                <w:noProof/>
                <w:webHidden/>
                <w:color w:val="000000" w:themeColor="text1"/>
                <w:sz w:val="24"/>
                <w:szCs w:val="24"/>
              </w:rPr>
            </w:r>
            <w:r w:rsidR="00143488" w:rsidRPr="00143488">
              <w:rPr>
                <w:noProof/>
                <w:webHidden/>
                <w:color w:val="000000" w:themeColor="text1"/>
                <w:sz w:val="24"/>
                <w:szCs w:val="24"/>
              </w:rPr>
              <w:fldChar w:fldCharType="separate"/>
            </w:r>
            <w:r w:rsidR="00143488" w:rsidRPr="00143488">
              <w:rPr>
                <w:noProof/>
                <w:webHidden/>
                <w:color w:val="000000" w:themeColor="text1"/>
                <w:sz w:val="24"/>
                <w:szCs w:val="24"/>
              </w:rPr>
              <w:t>10</w:t>
            </w:r>
            <w:r w:rsidR="00143488" w:rsidRPr="00143488">
              <w:rPr>
                <w:noProof/>
                <w:webHidden/>
                <w:color w:val="000000" w:themeColor="text1"/>
                <w:sz w:val="24"/>
                <w:szCs w:val="24"/>
              </w:rPr>
              <w:fldChar w:fldCharType="end"/>
            </w:r>
          </w:hyperlink>
        </w:p>
        <w:p w14:paraId="5E034165" w14:textId="77777777" w:rsidR="00143488" w:rsidRPr="00143488" w:rsidRDefault="00000000" w:rsidP="00143488">
          <w:pPr>
            <w:pStyle w:val="TOC2"/>
            <w:tabs>
              <w:tab w:val="right" w:leader="dot" w:pos="9017"/>
            </w:tabs>
            <w:spacing w:line="360" w:lineRule="auto"/>
            <w:jc w:val="both"/>
            <w:rPr>
              <w:rFonts w:asciiTheme="minorHAnsi" w:eastAsiaTheme="minorEastAsia" w:hAnsiTheme="minorHAnsi" w:cstheme="minorBidi"/>
              <w:noProof/>
              <w:color w:val="000000" w:themeColor="text1"/>
              <w:sz w:val="24"/>
              <w:szCs w:val="24"/>
              <w:lang w:eastAsia="en-IN"/>
            </w:rPr>
          </w:pPr>
          <w:hyperlink w:anchor="_Toc150774218" w:history="1">
            <w:r w:rsidR="00143488" w:rsidRPr="00143488">
              <w:rPr>
                <w:rStyle w:val="Hyperlink"/>
                <w:noProof/>
                <w:color w:val="000000" w:themeColor="text1"/>
                <w:sz w:val="24"/>
                <w:szCs w:val="24"/>
              </w:rPr>
              <w:t>Element 1 – Pre-arrival</w:t>
            </w:r>
            <w:r w:rsidR="00143488" w:rsidRPr="00143488">
              <w:rPr>
                <w:noProof/>
                <w:webHidden/>
                <w:color w:val="000000" w:themeColor="text1"/>
                <w:sz w:val="24"/>
                <w:szCs w:val="24"/>
              </w:rPr>
              <w:tab/>
            </w:r>
            <w:r w:rsidR="00143488" w:rsidRPr="00143488">
              <w:rPr>
                <w:noProof/>
                <w:webHidden/>
                <w:color w:val="000000" w:themeColor="text1"/>
                <w:sz w:val="24"/>
                <w:szCs w:val="24"/>
              </w:rPr>
              <w:fldChar w:fldCharType="begin"/>
            </w:r>
            <w:r w:rsidR="00143488" w:rsidRPr="00143488">
              <w:rPr>
                <w:noProof/>
                <w:webHidden/>
                <w:color w:val="000000" w:themeColor="text1"/>
                <w:sz w:val="24"/>
                <w:szCs w:val="24"/>
              </w:rPr>
              <w:instrText xml:space="preserve"> PAGEREF _Toc150774218 \h </w:instrText>
            </w:r>
            <w:r w:rsidR="00143488" w:rsidRPr="00143488">
              <w:rPr>
                <w:noProof/>
                <w:webHidden/>
                <w:color w:val="000000" w:themeColor="text1"/>
                <w:sz w:val="24"/>
                <w:szCs w:val="24"/>
              </w:rPr>
            </w:r>
            <w:r w:rsidR="00143488" w:rsidRPr="00143488">
              <w:rPr>
                <w:noProof/>
                <w:webHidden/>
                <w:color w:val="000000" w:themeColor="text1"/>
                <w:sz w:val="24"/>
                <w:szCs w:val="24"/>
              </w:rPr>
              <w:fldChar w:fldCharType="separate"/>
            </w:r>
            <w:r w:rsidR="00143488" w:rsidRPr="00143488">
              <w:rPr>
                <w:noProof/>
                <w:webHidden/>
                <w:color w:val="000000" w:themeColor="text1"/>
                <w:sz w:val="24"/>
                <w:szCs w:val="24"/>
              </w:rPr>
              <w:t>10</w:t>
            </w:r>
            <w:r w:rsidR="00143488" w:rsidRPr="00143488">
              <w:rPr>
                <w:noProof/>
                <w:webHidden/>
                <w:color w:val="000000" w:themeColor="text1"/>
                <w:sz w:val="24"/>
                <w:szCs w:val="24"/>
              </w:rPr>
              <w:fldChar w:fldCharType="end"/>
            </w:r>
          </w:hyperlink>
        </w:p>
        <w:p w14:paraId="3DF0B8ED" w14:textId="77777777" w:rsidR="00143488" w:rsidRPr="00143488" w:rsidRDefault="00000000" w:rsidP="00143488">
          <w:pPr>
            <w:pStyle w:val="TOC2"/>
            <w:tabs>
              <w:tab w:val="right" w:leader="dot" w:pos="9017"/>
            </w:tabs>
            <w:spacing w:line="360" w:lineRule="auto"/>
            <w:jc w:val="both"/>
            <w:rPr>
              <w:rFonts w:asciiTheme="minorHAnsi" w:eastAsiaTheme="minorEastAsia" w:hAnsiTheme="minorHAnsi" w:cstheme="minorBidi"/>
              <w:noProof/>
              <w:color w:val="000000" w:themeColor="text1"/>
              <w:sz w:val="24"/>
              <w:szCs w:val="24"/>
              <w:lang w:eastAsia="en-IN"/>
            </w:rPr>
          </w:pPr>
          <w:hyperlink w:anchor="_Toc150774219" w:history="1">
            <w:r w:rsidR="00143488" w:rsidRPr="00143488">
              <w:rPr>
                <w:rStyle w:val="Hyperlink"/>
                <w:noProof/>
                <w:color w:val="000000" w:themeColor="text1"/>
                <w:sz w:val="24"/>
                <w:szCs w:val="24"/>
              </w:rPr>
              <w:t>Element 2 – Arrival</w:t>
            </w:r>
            <w:r w:rsidR="00143488" w:rsidRPr="00143488">
              <w:rPr>
                <w:noProof/>
                <w:webHidden/>
                <w:color w:val="000000" w:themeColor="text1"/>
                <w:sz w:val="24"/>
                <w:szCs w:val="24"/>
              </w:rPr>
              <w:tab/>
            </w:r>
            <w:r w:rsidR="00143488" w:rsidRPr="00143488">
              <w:rPr>
                <w:noProof/>
                <w:webHidden/>
                <w:color w:val="000000" w:themeColor="text1"/>
                <w:sz w:val="24"/>
                <w:szCs w:val="24"/>
              </w:rPr>
              <w:fldChar w:fldCharType="begin"/>
            </w:r>
            <w:r w:rsidR="00143488" w:rsidRPr="00143488">
              <w:rPr>
                <w:noProof/>
                <w:webHidden/>
                <w:color w:val="000000" w:themeColor="text1"/>
                <w:sz w:val="24"/>
                <w:szCs w:val="24"/>
              </w:rPr>
              <w:instrText xml:space="preserve"> PAGEREF _Toc150774219 \h </w:instrText>
            </w:r>
            <w:r w:rsidR="00143488" w:rsidRPr="00143488">
              <w:rPr>
                <w:noProof/>
                <w:webHidden/>
                <w:color w:val="000000" w:themeColor="text1"/>
                <w:sz w:val="24"/>
                <w:szCs w:val="24"/>
              </w:rPr>
            </w:r>
            <w:r w:rsidR="00143488" w:rsidRPr="00143488">
              <w:rPr>
                <w:noProof/>
                <w:webHidden/>
                <w:color w:val="000000" w:themeColor="text1"/>
                <w:sz w:val="24"/>
                <w:szCs w:val="24"/>
              </w:rPr>
              <w:fldChar w:fldCharType="separate"/>
            </w:r>
            <w:r w:rsidR="00143488" w:rsidRPr="00143488">
              <w:rPr>
                <w:noProof/>
                <w:webHidden/>
                <w:color w:val="000000" w:themeColor="text1"/>
                <w:sz w:val="24"/>
                <w:szCs w:val="24"/>
              </w:rPr>
              <w:t>11</w:t>
            </w:r>
            <w:r w:rsidR="00143488" w:rsidRPr="00143488">
              <w:rPr>
                <w:noProof/>
                <w:webHidden/>
                <w:color w:val="000000" w:themeColor="text1"/>
                <w:sz w:val="24"/>
                <w:szCs w:val="24"/>
              </w:rPr>
              <w:fldChar w:fldCharType="end"/>
            </w:r>
          </w:hyperlink>
        </w:p>
        <w:p w14:paraId="56F331E4" w14:textId="77777777" w:rsidR="00143488" w:rsidRPr="00143488" w:rsidRDefault="00000000" w:rsidP="00143488">
          <w:pPr>
            <w:pStyle w:val="TOC2"/>
            <w:tabs>
              <w:tab w:val="right" w:leader="dot" w:pos="9017"/>
            </w:tabs>
            <w:spacing w:line="360" w:lineRule="auto"/>
            <w:jc w:val="both"/>
            <w:rPr>
              <w:rFonts w:asciiTheme="minorHAnsi" w:eastAsiaTheme="minorEastAsia" w:hAnsiTheme="minorHAnsi" w:cstheme="minorBidi"/>
              <w:noProof/>
              <w:color w:val="000000" w:themeColor="text1"/>
              <w:sz w:val="24"/>
              <w:szCs w:val="24"/>
              <w:lang w:eastAsia="en-IN"/>
            </w:rPr>
          </w:pPr>
          <w:hyperlink w:anchor="_Toc150774220" w:history="1">
            <w:r w:rsidR="00143488" w:rsidRPr="00143488">
              <w:rPr>
                <w:rStyle w:val="Hyperlink"/>
                <w:noProof/>
                <w:color w:val="000000" w:themeColor="text1"/>
                <w:sz w:val="24"/>
                <w:szCs w:val="24"/>
              </w:rPr>
              <w:t>Element 3 – Duration of stay</w:t>
            </w:r>
            <w:r w:rsidR="00143488" w:rsidRPr="00143488">
              <w:rPr>
                <w:noProof/>
                <w:webHidden/>
                <w:color w:val="000000" w:themeColor="text1"/>
                <w:sz w:val="24"/>
                <w:szCs w:val="24"/>
              </w:rPr>
              <w:tab/>
            </w:r>
            <w:r w:rsidR="00143488" w:rsidRPr="00143488">
              <w:rPr>
                <w:noProof/>
                <w:webHidden/>
                <w:color w:val="000000" w:themeColor="text1"/>
                <w:sz w:val="24"/>
                <w:szCs w:val="24"/>
              </w:rPr>
              <w:fldChar w:fldCharType="begin"/>
            </w:r>
            <w:r w:rsidR="00143488" w:rsidRPr="00143488">
              <w:rPr>
                <w:noProof/>
                <w:webHidden/>
                <w:color w:val="000000" w:themeColor="text1"/>
                <w:sz w:val="24"/>
                <w:szCs w:val="24"/>
              </w:rPr>
              <w:instrText xml:space="preserve"> PAGEREF _Toc150774220 \h </w:instrText>
            </w:r>
            <w:r w:rsidR="00143488" w:rsidRPr="00143488">
              <w:rPr>
                <w:noProof/>
                <w:webHidden/>
                <w:color w:val="000000" w:themeColor="text1"/>
                <w:sz w:val="24"/>
                <w:szCs w:val="24"/>
              </w:rPr>
            </w:r>
            <w:r w:rsidR="00143488" w:rsidRPr="00143488">
              <w:rPr>
                <w:noProof/>
                <w:webHidden/>
                <w:color w:val="000000" w:themeColor="text1"/>
                <w:sz w:val="24"/>
                <w:szCs w:val="24"/>
              </w:rPr>
              <w:fldChar w:fldCharType="separate"/>
            </w:r>
            <w:r w:rsidR="00143488" w:rsidRPr="00143488">
              <w:rPr>
                <w:noProof/>
                <w:webHidden/>
                <w:color w:val="000000" w:themeColor="text1"/>
                <w:sz w:val="24"/>
                <w:szCs w:val="24"/>
              </w:rPr>
              <w:t>11</w:t>
            </w:r>
            <w:r w:rsidR="00143488" w:rsidRPr="00143488">
              <w:rPr>
                <w:noProof/>
                <w:webHidden/>
                <w:color w:val="000000" w:themeColor="text1"/>
                <w:sz w:val="24"/>
                <w:szCs w:val="24"/>
              </w:rPr>
              <w:fldChar w:fldCharType="end"/>
            </w:r>
          </w:hyperlink>
        </w:p>
        <w:p w14:paraId="4ACDD0D8" w14:textId="77777777" w:rsidR="00143488" w:rsidRPr="00143488" w:rsidRDefault="00000000" w:rsidP="00143488">
          <w:pPr>
            <w:pStyle w:val="TOC2"/>
            <w:tabs>
              <w:tab w:val="right" w:leader="dot" w:pos="9017"/>
            </w:tabs>
            <w:spacing w:line="360" w:lineRule="auto"/>
            <w:jc w:val="both"/>
            <w:rPr>
              <w:rFonts w:asciiTheme="minorHAnsi" w:eastAsiaTheme="minorEastAsia" w:hAnsiTheme="minorHAnsi" w:cstheme="minorBidi"/>
              <w:noProof/>
              <w:color w:val="000000" w:themeColor="text1"/>
              <w:sz w:val="24"/>
              <w:szCs w:val="24"/>
              <w:lang w:eastAsia="en-IN"/>
            </w:rPr>
          </w:pPr>
          <w:hyperlink w:anchor="_Toc150774221" w:history="1">
            <w:r w:rsidR="00143488" w:rsidRPr="00143488">
              <w:rPr>
                <w:rStyle w:val="Hyperlink"/>
                <w:noProof/>
                <w:color w:val="000000" w:themeColor="text1"/>
                <w:sz w:val="24"/>
                <w:szCs w:val="24"/>
              </w:rPr>
              <w:t>Element 4 – Departure</w:t>
            </w:r>
            <w:r w:rsidR="00143488" w:rsidRPr="00143488">
              <w:rPr>
                <w:noProof/>
                <w:webHidden/>
                <w:color w:val="000000" w:themeColor="text1"/>
                <w:sz w:val="24"/>
                <w:szCs w:val="24"/>
              </w:rPr>
              <w:tab/>
            </w:r>
            <w:r w:rsidR="00143488" w:rsidRPr="00143488">
              <w:rPr>
                <w:noProof/>
                <w:webHidden/>
                <w:color w:val="000000" w:themeColor="text1"/>
                <w:sz w:val="24"/>
                <w:szCs w:val="24"/>
              </w:rPr>
              <w:fldChar w:fldCharType="begin"/>
            </w:r>
            <w:r w:rsidR="00143488" w:rsidRPr="00143488">
              <w:rPr>
                <w:noProof/>
                <w:webHidden/>
                <w:color w:val="000000" w:themeColor="text1"/>
                <w:sz w:val="24"/>
                <w:szCs w:val="24"/>
              </w:rPr>
              <w:instrText xml:space="preserve"> PAGEREF _Toc150774221 \h </w:instrText>
            </w:r>
            <w:r w:rsidR="00143488" w:rsidRPr="00143488">
              <w:rPr>
                <w:noProof/>
                <w:webHidden/>
                <w:color w:val="000000" w:themeColor="text1"/>
                <w:sz w:val="24"/>
                <w:szCs w:val="24"/>
              </w:rPr>
            </w:r>
            <w:r w:rsidR="00143488" w:rsidRPr="00143488">
              <w:rPr>
                <w:noProof/>
                <w:webHidden/>
                <w:color w:val="000000" w:themeColor="text1"/>
                <w:sz w:val="24"/>
                <w:szCs w:val="24"/>
              </w:rPr>
              <w:fldChar w:fldCharType="separate"/>
            </w:r>
            <w:r w:rsidR="00143488" w:rsidRPr="00143488">
              <w:rPr>
                <w:noProof/>
                <w:webHidden/>
                <w:color w:val="000000" w:themeColor="text1"/>
                <w:sz w:val="24"/>
                <w:szCs w:val="24"/>
              </w:rPr>
              <w:t>12</w:t>
            </w:r>
            <w:r w:rsidR="00143488" w:rsidRPr="00143488">
              <w:rPr>
                <w:noProof/>
                <w:webHidden/>
                <w:color w:val="000000" w:themeColor="text1"/>
                <w:sz w:val="24"/>
                <w:szCs w:val="24"/>
              </w:rPr>
              <w:fldChar w:fldCharType="end"/>
            </w:r>
          </w:hyperlink>
        </w:p>
        <w:p w14:paraId="54D1C037" w14:textId="77777777" w:rsidR="00143488" w:rsidRPr="00143488" w:rsidRDefault="00000000" w:rsidP="00143488">
          <w:pPr>
            <w:pStyle w:val="TOC2"/>
            <w:tabs>
              <w:tab w:val="right" w:leader="dot" w:pos="9017"/>
            </w:tabs>
            <w:spacing w:line="360" w:lineRule="auto"/>
            <w:jc w:val="both"/>
            <w:rPr>
              <w:rFonts w:asciiTheme="minorHAnsi" w:eastAsiaTheme="minorEastAsia" w:hAnsiTheme="minorHAnsi" w:cstheme="minorBidi"/>
              <w:noProof/>
              <w:color w:val="000000" w:themeColor="text1"/>
              <w:sz w:val="24"/>
              <w:szCs w:val="24"/>
              <w:lang w:eastAsia="en-IN"/>
            </w:rPr>
          </w:pPr>
          <w:hyperlink w:anchor="_Toc150774222" w:history="1">
            <w:r w:rsidR="00143488" w:rsidRPr="00143488">
              <w:rPr>
                <w:rStyle w:val="Hyperlink"/>
                <w:noProof/>
                <w:color w:val="000000" w:themeColor="text1"/>
                <w:sz w:val="24"/>
                <w:szCs w:val="24"/>
              </w:rPr>
              <w:t>Conclusion</w:t>
            </w:r>
            <w:r w:rsidR="00143488" w:rsidRPr="00143488">
              <w:rPr>
                <w:noProof/>
                <w:webHidden/>
                <w:color w:val="000000" w:themeColor="text1"/>
                <w:sz w:val="24"/>
                <w:szCs w:val="24"/>
              </w:rPr>
              <w:tab/>
            </w:r>
            <w:r w:rsidR="00143488" w:rsidRPr="00143488">
              <w:rPr>
                <w:noProof/>
                <w:webHidden/>
                <w:color w:val="000000" w:themeColor="text1"/>
                <w:sz w:val="24"/>
                <w:szCs w:val="24"/>
              </w:rPr>
              <w:fldChar w:fldCharType="begin"/>
            </w:r>
            <w:r w:rsidR="00143488" w:rsidRPr="00143488">
              <w:rPr>
                <w:noProof/>
                <w:webHidden/>
                <w:color w:val="000000" w:themeColor="text1"/>
                <w:sz w:val="24"/>
                <w:szCs w:val="24"/>
              </w:rPr>
              <w:instrText xml:space="preserve"> PAGEREF _Toc150774222 \h </w:instrText>
            </w:r>
            <w:r w:rsidR="00143488" w:rsidRPr="00143488">
              <w:rPr>
                <w:noProof/>
                <w:webHidden/>
                <w:color w:val="000000" w:themeColor="text1"/>
                <w:sz w:val="24"/>
                <w:szCs w:val="24"/>
              </w:rPr>
            </w:r>
            <w:r w:rsidR="00143488" w:rsidRPr="00143488">
              <w:rPr>
                <w:noProof/>
                <w:webHidden/>
                <w:color w:val="000000" w:themeColor="text1"/>
                <w:sz w:val="24"/>
                <w:szCs w:val="24"/>
              </w:rPr>
              <w:fldChar w:fldCharType="separate"/>
            </w:r>
            <w:r w:rsidR="00143488" w:rsidRPr="00143488">
              <w:rPr>
                <w:noProof/>
                <w:webHidden/>
                <w:color w:val="000000" w:themeColor="text1"/>
                <w:sz w:val="24"/>
                <w:szCs w:val="24"/>
              </w:rPr>
              <w:t>12</w:t>
            </w:r>
            <w:r w:rsidR="00143488" w:rsidRPr="00143488">
              <w:rPr>
                <w:noProof/>
                <w:webHidden/>
                <w:color w:val="000000" w:themeColor="text1"/>
                <w:sz w:val="24"/>
                <w:szCs w:val="24"/>
              </w:rPr>
              <w:fldChar w:fldCharType="end"/>
            </w:r>
          </w:hyperlink>
        </w:p>
        <w:p w14:paraId="0DC7DE57" w14:textId="77777777" w:rsidR="00143488" w:rsidRPr="00143488" w:rsidRDefault="00000000" w:rsidP="00143488">
          <w:pPr>
            <w:pStyle w:val="TOC1"/>
            <w:tabs>
              <w:tab w:val="right" w:leader="dot" w:pos="9017"/>
            </w:tabs>
            <w:spacing w:line="360" w:lineRule="auto"/>
            <w:jc w:val="both"/>
            <w:rPr>
              <w:rFonts w:asciiTheme="minorHAnsi" w:eastAsiaTheme="minorEastAsia" w:hAnsiTheme="minorHAnsi" w:cstheme="minorBidi"/>
              <w:noProof/>
              <w:color w:val="000000" w:themeColor="text1"/>
              <w:sz w:val="24"/>
              <w:szCs w:val="24"/>
              <w:lang w:eastAsia="en-IN"/>
            </w:rPr>
          </w:pPr>
          <w:hyperlink w:anchor="_Toc150774223" w:history="1">
            <w:r w:rsidR="00143488" w:rsidRPr="00143488">
              <w:rPr>
                <w:rStyle w:val="Hyperlink"/>
                <w:noProof/>
                <w:color w:val="000000" w:themeColor="text1"/>
                <w:sz w:val="24"/>
                <w:szCs w:val="24"/>
              </w:rPr>
              <w:t>References</w:t>
            </w:r>
            <w:r w:rsidR="00143488" w:rsidRPr="00143488">
              <w:rPr>
                <w:noProof/>
                <w:webHidden/>
                <w:color w:val="000000" w:themeColor="text1"/>
                <w:sz w:val="24"/>
                <w:szCs w:val="24"/>
              </w:rPr>
              <w:tab/>
            </w:r>
            <w:r w:rsidR="00143488" w:rsidRPr="00143488">
              <w:rPr>
                <w:noProof/>
                <w:webHidden/>
                <w:color w:val="000000" w:themeColor="text1"/>
                <w:sz w:val="24"/>
                <w:szCs w:val="24"/>
              </w:rPr>
              <w:fldChar w:fldCharType="begin"/>
            </w:r>
            <w:r w:rsidR="00143488" w:rsidRPr="00143488">
              <w:rPr>
                <w:noProof/>
                <w:webHidden/>
                <w:color w:val="000000" w:themeColor="text1"/>
                <w:sz w:val="24"/>
                <w:szCs w:val="24"/>
              </w:rPr>
              <w:instrText xml:space="preserve"> PAGEREF _Toc150774223 \h </w:instrText>
            </w:r>
            <w:r w:rsidR="00143488" w:rsidRPr="00143488">
              <w:rPr>
                <w:noProof/>
                <w:webHidden/>
                <w:color w:val="000000" w:themeColor="text1"/>
                <w:sz w:val="24"/>
                <w:szCs w:val="24"/>
              </w:rPr>
            </w:r>
            <w:r w:rsidR="00143488" w:rsidRPr="00143488">
              <w:rPr>
                <w:noProof/>
                <w:webHidden/>
                <w:color w:val="000000" w:themeColor="text1"/>
                <w:sz w:val="24"/>
                <w:szCs w:val="24"/>
              </w:rPr>
              <w:fldChar w:fldCharType="separate"/>
            </w:r>
            <w:r w:rsidR="00143488" w:rsidRPr="00143488">
              <w:rPr>
                <w:noProof/>
                <w:webHidden/>
                <w:color w:val="000000" w:themeColor="text1"/>
                <w:sz w:val="24"/>
                <w:szCs w:val="24"/>
              </w:rPr>
              <w:t>14</w:t>
            </w:r>
            <w:r w:rsidR="00143488" w:rsidRPr="00143488">
              <w:rPr>
                <w:noProof/>
                <w:webHidden/>
                <w:color w:val="000000" w:themeColor="text1"/>
                <w:sz w:val="24"/>
                <w:szCs w:val="24"/>
              </w:rPr>
              <w:fldChar w:fldCharType="end"/>
            </w:r>
          </w:hyperlink>
        </w:p>
        <w:p w14:paraId="1B059BE5" w14:textId="2AAE11F4" w:rsidR="009F0160" w:rsidRPr="00143488" w:rsidRDefault="009F0160" w:rsidP="00143488">
          <w:pPr>
            <w:spacing w:line="360" w:lineRule="auto"/>
            <w:jc w:val="both"/>
            <w:rPr>
              <w:color w:val="000000" w:themeColor="text1"/>
              <w:sz w:val="24"/>
              <w:szCs w:val="24"/>
            </w:rPr>
          </w:pPr>
          <w:r w:rsidRPr="00143488">
            <w:rPr>
              <w:b/>
              <w:bCs/>
              <w:noProof/>
              <w:color w:val="000000" w:themeColor="text1"/>
              <w:sz w:val="24"/>
              <w:szCs w:val="24"/>
            </w:rPr>
            <w:fldChar w:fldCharType="end"/>
          </w:r>
        </w:p>
      </w:sdtContent>
    </w:sdt>
    <w:p w14:paraId="713C03C8" w14:textId="77777777" w:rsidR="00C634B6" w:rsidRPr="0092302B" w:rsidRDefault="00C634B6" w:rsidP="0092302B">
      <w:pPr>
        <w:spacing w:line="360" w:lineRule="auto"/>
        <w:jc w:val="both"/>
        <w:rPr>
          <w:b/>
          <w:color w:val="000000" w:themeColor="text1"/>
          <w:sz w:val="24"/>
          <w:szCs w:val="24"/>
        </w:rPr>
      </w:pPr>
      <w:r w:rsidRPr="0092302B">
        <w:rPr>
          <w:b/>
          <w:color w:val="000000" w:themeColor="text1"/>
          <w:sz w:val="24"/>
          <w:szCs w:val="24"/>
        </w:rPr>
        <w:br w:type="page"/>
      </w:r>
    </w:p>
    <w:p w14:paraId="3FB6465A" w14:textId="1135E2D4" w:rsidR="00883642" w:rsidRDefault="00592284" w:rsidP="00423FE0">
      <w:pPr>
        <w:pStyle w:val="Heading1"/>
        <w:rPr>
          <w:b w:val="0"/>
        </w:rPr>
      </w:pPr>
      <w:bookmarkStart w:id="1" w:name="_5n2khdqybfi8" w:colFirst="0" w:colLast="0"/>
      <w:bookmarkStart w:id="2" w:name="_Toc150774212"/>
      <w:bookmarkEnd w:id="1"/>
      <w:r>
        <w:lastRenderedPageBreak/>
        <w:t>COMPONENT</w:t>
      </w:r>
      <w:r w:rsidR="00883642">
        <w:t xml:space="preserve"> 1: </w:t>
      </w:r>
      <w:r w:rsidR="00883642" w:rsidRPr="00423FE0">
        <w:t>Learning</w:t>
      </w:r>
      <w:r w:rsidR="00883642">
        <w:t xml:space="preserve"> </w:t>
      </w:r>
      <w:proofErr w:type="gramStart"/>
      <w:r w:rsidR="00883642">
        <w:t>log</w:t>
      </w:r>
      <w:bookmarkEnd w:id="2"/>
      <w:proofErr w:type="gramEnd"/>
      <w:r w:rsidR="00883642">
        <w:t xml:space="preserve"> </w:t>
      </w:r>
    </w:p>
    <w:p w14:paraId="4EB5C6B5" w14:textId="77777777" w:rsidR="00883642" w:rsidRDefault="00883642" w:rsidP="00883642">
      <w:pPr>
        <w:pStyle w:val="Normal1"/>
        <w:spacing w:line="360" w:lineRule="auto"/>
        <w:jc w:val="both"/>
        <w:rPr>
          <w:sz w:val="24"/>
          <w:szCs w:val="24"/>
        </w:rPr>
      </w:pPr>
      <w:r>
        <w:rPr>
          <w:sz w:val="24"/>
          <w:szCs w:val="24"/>
        </w:rPr>
        <w:t>I am going with Gibb’s reflective model in terms of reflecting on the skills, experiences, and theoretical principles along with exemplifying industry examples of the identified key skills.</w:t>
      </w:r>
    </w:p>
    <w:p w14:paraId="2E94E9B1" w14:textId="77777777" w:rsidR="00883642" w:rsidRDefault="00883642" w:rsidP="00883642">
      <w:pPr>
        <w:pStyle w:val="Normal1"/>
        <w:spacing w:line="360" w:lineRule="auto"/>
        <w:jc w:val="both"/>
        <w:rPr>
          <w:b/>
          <w:i/>
          <w:sz w:val="24"/>
          <w:szCs w:val="24"/>
        </w:rPr>
      </w:pPr>
      <w:r>
        <w:rPr>
          <w:b/>
          <w:i/>
          <w:sz w:val="24"/>
          <w:szCs w:val="24"/>
        </w:rPr>
        <w:t xml:space="preserve">Gibb’s Reflective Model </w:t>
      </w:r>
    </w:p>
    <w:p w14:paraId="21D60046" w14:textId="77777777" w:rsidR="00883642" w:rsidRDefault="00883642" w:rsidP="00883642">
      <w:pPr>
        <w:pStyle w:val="Normal1"/>
        <w:spacing w:line="360" w:lineRule="auto"/>
        <w:jc w:val="center"/>
        <w:rPr>
          <w:sz w:val="24"/>
          <w:szCs w:val="24"/>
        </w:rPr>
      </w:pPr>
      <w:r>
        <w:rPr>
          <w:noProof/>
          <w:sz w:val="24"/>
          <w:szCs w:val="24"/>
          <w:lang w:eastAsia="en-IN"/>
        </w:rPr>
        <w:drawing>
          <wp:inline distT="114300" distB="114300" distL="114300" distR="114300" wp14:anchorId="1DE0B680" wp14:editId="2B19700D">
            <wp:extent cx="4371975" cy="2414699"/>
            <wp:effectExtent l="76200" t="76200" r="123825" b="13843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4371975" cy="24146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D53028" w14:textId="77777777" w:rsidR="00883642" w:rsidRDefault="00883642" w:rsidP="00883642">
      <w:pPr>
        <w:pStyle w:val="Normal1"/>
        <w:spacing w:line="360" w:lineRule="auto"/>
        <w:jc w:val="center"/>
        <w:rPr>
          <w:b/>
          <w:sz w:val="24"/>
          <w:szCs w:val="24"/>
        </w:rPr>
      </w:pPr>
      <w:r>
        <w:rPr>
          <w:b/>
          <w:sz w:val="24"/>
          <w:szCs w:val="24"/>
        </w:rPr>
        <w:t>Figure 1: Gibb's reflective model</w:t>
      </w:r>
    </w:p>
    <w:p w14:paraId="72A5473E" w14:textId="77777777" w:rsidR="00883642" w:rsidRDefault="00883642" w:rsidP="00883642">
      <w:pPr>
        <w:pStyle w:val="Normal1"/>
        <w:spacing w:line="360" w:lineRule="auto"/>
        <w:jc w:val="center"/>
        <w:rPr>
          <w:sz w:val="24"/>
          <w:szCs w:val="24"/>
        </w:rPr>
      </w:pPr>
      <w:r>
        <w:rPr>
          <w:sz w:val="24"/>
          <w:szCs w:val="24"/>
        </w:rPr>
        <w:t>(Source: Mindtools.com, 2023)</w:t>
      </w:r>
    </w:p>
    <w:p w14:paraId="49AB1820" w14:textId="77777777" w:rsidR="00883642" w:rsidRDefault="00883642" w:rsidP="00883642">
      <w:pPr>
        <w:pStyle w:val="Normal1"/>
        <w:spacing w:line="360" w:lineRule="auto"/>
        <w:jc w:val="both"/>
        <w:rPr>
          <w:b/>
          <w:i/>
          <w:sz w:val="24"/>
          <w:szCs w:val="24"/>
        </w:rPr>
      </w:pPr>
      <w:r>
        <w:rPr>
          <w:b/>
          <w:i/>
          <w:sz w:val="24"/>
          <w:szCs w:val="24"/>
        </w:rPr>
        <w:t>Description</w:t>
      </w:r>
    </w:p>
    <w:p w14:paraId="43C94E2E" w14:textId="733AF5A2" w:rsidR="00883642" w:rsidRDefault="00883642" w:rsidP="00883642">
      <w:pPr>
        <w:pStyle w:val="Normal1"/>
        <w:spacing w:line="360" w:lineRule="auto"/>
        <w:jc w:val="both"/>
        <w:rPr>
          <w:sz w:val="24"/>
          <w:szCs w:val="24"/>
        </w:rPr>
      </w:pPr>
      <w:r>
        <w:rPr>
          <w:sz w:val="24"/>
          <w:szCs w:val="24"/>
        </w:rPr>
        <w:t>Firstly, I would like to say that I have learned so many things from this course. Then we have informed the importance of identification of the primary skills. I learned and got to know the most required skills which include communication skills</w:t>
      </w:r>
      <w:r w:rsidR="007D0E01">
        <w:rPr>
          <w:sz w:val="24"/>
          <w:szCs w:val="24"/>
        </w:rPr>
        <w:t>, multitasking</w:t>
      </w:r>
      <w:r>
        <w:rPr>
          <w:sz w:val="24"/>
          <w:szCs w:val="24"/>
        </w:rPr>
        <w:t xml:space="preserve">, technological skills, problem-solving skills, adaptability skills, conflict resolution skills, and many more.  During the entire course, I have experienced that there was a need to have all the mentioned skills in terms of dealing with the guests in a better way. We were taught </w:t>
      </w:r>
      <w:proofErr w:type="gramStart"/>
      <w:r>
        <w:rPr>
          <w:sz w:val="24"/>
          <w:szCs w:val="24"/>
        </w:rPr>
        <w:t>each and every</w:t>
      </w:r>
      <w:proofErr w:type="gramEnd"/>
      <w:r>
        <w:rPr>
          <w:sz w:val="24"/>
          <w:szCs w:val="24"/>
        </w:rPr>
        <w:t xml:space="preserve"> important factor that the employees of the hotel front office need to have for better consequences. The course stressed the development of all above mention skills so that they can be beneficial for the hotels. Hence, I think that good communication skills would </w:t>
      </w:r>
      <w:proofErr w:type="gramStart"/>
      <w:r>
        <w:rPr>
          <w:sz w:val="24"/>
          <w:szCs w:val="24"/>
        </w:rPr>
        <w:t>definitely help</w:t>
      </w:r>
      <w:proofErr w:type="gramEnd"/>
      <w:r>
        <w:rPr>
          <w:sz w:val="24"/>
          <w:szCs w:val="24"/>
        </w:rPr>
        <w:t xml:space="preserve"> both my professional as well as personal life along with my academic career.  </w:t>
      </w:r>
    </w:p>
    <w:p w14:paraId="1CC90A4A" w14:textId="77777777" w:rsidR="00883642" w:rsidRDefault="00883642" w:rsidP="00883642">
      <w:pPr>
        <w:pStyle w:val="Normal1"/>
        <w:spacing w:line="360" w:lineRule="auto"/>
        <w:jc w:val="both"/>
        <w:rPr>
          <w:b/>
          <w:i/>
          <w:sz w:val="24"/>
          <w:szCs w:val="24"/>
        </w:rPr>
      </w:pPr>
      <w:r>
        <w:rPr>
          <w:b/>
          <w:i/>
          <w:sz w:val="24"/>
          <w:szCs w:val="24"/>
        </w:rPr>
        <w:t xml:space="preserve">Feelings </w:t>
      </w:r>
    </w:p>
    <w:p w14:paraId="679C689C" w14:textId="77777777" w:rsidR="00883642" w:rsidRDefault="00883642" w:rsidP="00883642">
      <w:pPr>
        <w:pStyle w:val="Normal1"/>
        <w:spacing w:line="360" w:lineRule="auto"/>
        <w:jc w:val="both"/>
        <w:rPr>
          <w:sz w:val="24"/>
          <w:szCs w:val="24"/>
        </w:rPr>
      </w:pPr>
      <w:r>
        <w:rPr>
          <w:sz w:val="24"/>
          <w:szCs w:val="24"/>
        </w:rPr>
        <w:t xml:space="preserve">I have some positive feelings about what I experienced from this course. Identifying all the required skills for the hotel front office makes me confident as communication is one of my biggest strengths. It has been noticed that Hilton Worldwide and </w:t>
      </w:r>
      <w:r>
        <w:rPr>
          <w:sz w:val="24"/>
          <w:szCs w:val="24"/>
        </w:rPr>
        <w:lastRenderedPageBreak/>
        <w:t xml:space="preserve">Marriott International focused on effective communication in terms of delivering excellent hospitality-related services. Jawabreh </w:t>
      </w:r>
      <w:r>
        <w:rPr>
          <w:i/>
          <w:sz w:val="24"/>
          <w:szCs w:val="24"/>
        </w:rPr>
        <w:t>et al.</w:t>
      </w:r>
      <w:r>
        <w:rPr>
          <w:sz w:val="24"/>
          <w:szCs w:val="24"/>
        </w:rPr>
        <w:t xml:space="preserve"> (2022) argue that better communication with customers leads to significant satisfaction. I got to know that communication theories like cognitive dissonance theory, the Lasswell communication model, and so on predominantly emphasize the importance of active listening, empathy as well and clarity with the guests.</w:t>
      </w:r>
    </w:p>
    <w:p w14:paraId="76661D8F" w14:textId="77777777" w:rsidR="00883642" w:rsidRDefault="00883642" w:rsidP="00883642">
      <w:pPr>
        <w:pStyle w:val="Normal1"/>
        <w:spacing w:line="360" w:lineRule="auto"/>
        <w:jc w:val="both"/>
        <w:rPr>
          <w:b/>
          <w:i/>
          <w:sz w:val="24"/>
          <w:szCs w:val="24"/>
        </w:rPr>
      </w:pPr>
      <w:r>
        <w:rPr>
          <w:sz w:val="24"/>
          <w:szCs w:val="24"/>
        </w:rPr>
        <w:t xml:space="preserve"> </w:t>
      </w:r>
      <w:r>
        <w:rPr>
          <w:b/>
          <w:i/>
          <w:sz w:val="24"/>
          <w:szCs w:val="24"/>
        </w:rPr>
        <w:t xml:space="preserve">Evaluation </w:t>
      </w:r>
    </w:p>
    <w:p w14:paraId="4688DE93" w14:textId="77777777" w:rsidR="00883642" w:rsidRDefault="00883642" w:rsidP="00883642">
      <w:pPr>
        <w:pStyle w:val="Normal1"/>
        <w:spacing w:line="360" w:lineRule="auto"/>
        <w:jc w:val="both"/>
        <w:rPr>
          <w:sz w:val="24"/>
          <w:szCs w:val="24"/>
        </w:rPr>
      </w:pPr>
      <w:r>
        <w:rPr>
          <w:sz w:val="24"/>
          <w:szCs w:val="24"/>
        </w:rPr>
        <w:t xml:space="preserve">I have got to know about various important things in terms of the hotel front office. As per the opinion of </w:t>
      </w:r>
      <w:proofErr w:type="spellStart"/>
      <w:r>
        <w:rPr>
          <w:sz w:val="24"/>
          <w:szCs w:val="24"/>
          <w:highlight w:val="white"/>
        </w:rPr>
        <w:t>Kijpoonphol</w:t>
      </w:r>
      <w:proofErr w:type="spellEnd"/>
      <w:r>
        <w:rPr>
          <w:sz w:val="24"/>
          <w:szCs w:val="24"/>
          <w:highlight w:val="white"/>
        </w:rPr>
        <w:t xml:space="preserve"> and Linh (2021</w:t>
      </w:r>
      <w:proofErr w:type="gramStart"/>
      <w:r>
        <w:rPr>
          <w:sz w:val="24"/>
          <w:szCs w:val="24"/>
          <w:highlight w:val="white"/>
        </w:rPr>
        <w:t>),  the</w:t>
      </w:r>
      <w:proofErr w:type="gramEnd"/>
      <w:r>
        <w:rPr>
          <w:sz w:val="24"/>
          <w:szCs w:val="24"/>
          <w:highlight w:val="white"/>
        </w:rPr>
        <w:t xml:space="preserve"> front office staff needs to have communication skills for better coordination and collaboration.  I learned that communication skills are one of my biggest strengths. I also learned that I have the potential in terms of multitasking.  During this course, I also addressed my weaknesses in some skills, like problem-solving skills, technological skills, and conflict-resolution skills. The lack of all these skills creates hindrances in providing quality services to the guests.</w:t>
      </w:r>
      <w:r>
        <w:rPr>
          <w:sz w:val="24"/>
          <w:szCs w:val="24"/>
        </w:rPr>
        <w:t xml:space="preserve"> According to </w:t>
      </w:r>
      <w:proofErr w:type="spellStart"/>
      <w:r>
        <w:rPr>
          <w:sz w:val="24"/>
          <w:szCs w:val="24"/>
        </w:rPr>
        <w:t>Ekhsan</w:t>
      </w:r>
      <w:proofErr w:type="spellEnd"/>
      <w:r>
        <w:rPr>
          <w:sz w:val="24"/>
          <w:szCs w:val="24"/>
        </w:rPr>
        <w:t xml:space="preserve"> </w:t>
      </w:r>
      <w:r>
        <w:rPr>
          <w:i/>
          <w:sz w:val="24"/>
          <w:szCs w:val="24"/>
        </w:rPr>
        <w:t xml:space="preserve">et al. </w:t>
      </w:r>
      <w:r>
        <w:rPr>
          <w:sz w:val="24"/>
          <w:szCs w:val="24"/>
        </w:rPr>
        <w:t xml:space="preserve">(2020), good communication will help in resolving any misunderstanding with the guest. However, the experiences that I have acquired helped broaden my learning process effectively. </w:t>
      </w:r>
    </w:p>
    <w:p w14:paraId="0BCF8F56" w14:textId="77777777" w:rsidR="00883642" w:rsidRDefault="00883642" w:rsidP="00883642">
      <w:pPr>
        <w:pStyle w:val="Normal1"/>
        <w:spacing w:line="360" w:lineRule="auto"/>
        <w:jc w:val="both"/>
        <w:rPr>
          <w:b/>
          <w:i/>
          <w:sz w:val="24"/>
          <w:szCs w:val="24"/>
        </w:rPr>
      </w:pPr>
      <w:r>
        <w:rPr>
          <w:b/>
          <w:i/>
          <w:sz w:val="24"/>
          <w:szCs w:val="24"/>
        </w:rPr>
        <w:t>Analysis</w:t>
      </w:r>
    </w:p>
    <w:p w14:paraId="34BA993B" w14:textId="77777777" w:rsidR="00883642" w:rsidRDefault="00883642" w:rsidP="00883642">
      <w:pPr>
        <w:pStyle w:val="Normal1"/>
        <w:spacing w:line="360" w:lineRule="auto"/>
        <w:jc w:val="both"/>
        <w:rPr>
          <w:sz w:val="24"/>
          <w:szCs w:val="24"/>
        </w:rPr>
      </w:pPr>
      <w:r>
        <w:rPr>
          <w:sz w:val="24"/>
          <w:szCs w:val="24"/>
        </w:rPr>
        <w:t xml:space="preserve">I always aim to take on all advantages of the course on needs skills for the hotel front office and I believe that this will </w:t>
      </w:r>
      <w:proofErr w:type="gramStart"/>
      <w:r>
        <w:rPr>
          <w:sz w:val="24"/>
          <w:szCs w:val="24"/>
        </w:rPr>
        <w:t>open up</w:t>
      </w:r>
      <w:proofErr w:type="gramEnd"/>
      <w:r>
        <w:rPr>
          <w:sz w:val="24"/>
          <w:szCs w:val="24"/>
        </w:rPr>
        <w:t xml:space="preserve"> many new ways of opportunities for me.  However, I have learned that both the skills of customer service and communication were deeply rooted in the hotel front office and there was the need to focus on developing such skills. According to Mendoza (2023), customer service has been considered the foundation of hospitality. I applied all gathered knowledge both for my real life as well as towards continuous learning so that it will be beneficial for my personal as well as professional life. I have experienced some challenges regarding issues related to customer services, guest-staff interaction, handling operational challenges, and so on due to the lack of problem-solving skills, conflict resolution skills as well and technological skills. This makes me determined to focus on the enhancement of these skills so that they will be helpful in providing the guests with better experiences. </w:t>
      </w:r>
    </w:p>
    <w:p w14:paraId="75952EBE" w14:textId="77777777" w:rsidR="00883642" w:rsidRDefault="00883642" w:rsidP="00883642">
      <w:pPr>
        <w:pStyle w:val="Normal1"/>
        <w:spacing w:line="360" w:lineRule="auto"/>
        <w:jc w:val="both"/>
        <w:rPr>
          <w:b/>
          <w:i/>
          <w:sz w:val="24"/>
          <w:szCs w:val="24"/>
        </w:rPr>
      </w:pPr>
      <w:r>
        <w:rPr>
          <w:b/>
          <w:i/>
          <w:sz w:val="24"/>
          <w:szCs w:val="24"/>
        </w:rPr>
        <w:t>Conclusion</w:t>
      </w:r>
    </w:p>
    <w:p w14:paraId="772F25B5" w14:textId="77777777" w:rsidR="00883642" w:rsidRDefault="00883642" w:rsidP="00883642">
      <w:pPr>
        <w:pStyle w:val="Normal1"/>
        <w:spacing w:line="360" w:lineRule="auto"/>
        <w:jc w:val="both"/>
        <w:rPr>
          <w:sz w:val="24"/>
          <w:szCs w:val="24"/>
        </w:rPr>
      </w:pPr>
      <w:r>
        <w:rPr>
          <w:sz w:val="24"/>
          <w:szCs w:val="24"/>
        </w:rPr>
        <w:t xml:space="preserve">I have experienced a wide range of </w:t>
      </w:r>
      <w:proofErr w:type="gramStart"/>
      <w:r>
        <w:rPr>
          <w:sz w:val="24"/>
          <w:szCs w:val="24"/>
        </w:rPr>
        <w:t>knowledge</w:t>
      </w:r>
      <w:proofErr w:type="gramEnd"/>
      <w:r>
        <w:rPr>
          <w:sz w:val="24"/>
          <w:szCs w:val="24"/>
        </w:rPr>
        <w:t xml:space="preserve"> and I am sure that this will be advantageous for me. On the other hand, I also think that acquiring knowledge would </w:t>
      </w:r>
      <w:r>
        <w:rPr>
          <w:sz w:val="24"/>
          <w:szCs w:val="24"/>
        </w:rPr>
        <w:lastRenderedPageBreak/>
        <w:t xml:space="preserve">add value in terms of dealing with the especially the real world. I learned that there was a need to focus on developing all required skills to deliver an exceptional guest experience as well thereby ensuring the efficiency of hotel operations. This is a well-known fact that all these required skills with aligning the theoretical principles of hotels severely emphasizing operational efficiency, guest satisfaction, and a collaborative and good work environment. </w:t>
      </w:r>
    </w:p>
    <w:p w14:paraId="66C6862A" w14:textId="77777777" w:rsidR="00883642" w:rsidRDefault="00883642" w:rsidP="00883642">
      <w:pPr>
        <w:pStyle w:val="Normal1"/>
        <w:spacing w:line="360" w:lineRule="auto"/>
        <w:jc w:val="both"/>
        <w:rPr>
          <w:sz w:val="24"/>
          <w:szCs w:val="24"/>
        </w:rPr>
      </w:pPr>
      <w:r>
        <w:rPr>
          <w:b/>
          <w:i/>
          <w:sz w:val="24"/>
          <w:szCs w:val="24"/>
        </w:rPr>
        <w:t>Action plan</w:t>
      </w:r>
    </w:p>
    <w:tbl>
      <w:tblPr>
        <w:tblStyle w:val="Table1"/>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306"/>
        <w:gridCol w:w="2307"/>
        <w:gridCol w:w="2307"/>
        <w:gridCol w:w="2307"/>
      </w:tblGrid>
      <w:tr w:rsidR="00883642" w14:paraId="5E4548AA" w14:textId="77777777" w:rsidTr="00467A7B">
        <w:tc>
          <w:tcPr>
            <w:tcW w:w="1250" w:type="pct"/>
            <w:shd w:val="clear" w:color="auto" w:fill="C2D69B" w:themeFill="accent3" w:themeFillTint="99"/>
            <w:tcMar>
              <w:top w:w="100" w:type="dxa"/>
              <w:left w:w="100" w:type="dxa"/>
              <w:bottom w:w="100" w:type="dxa"/>
              <w:right w:w="100" w:type="dxa"/>
            </w:tcMar>
          </w:tcPr>
          <w:p w14:paraId="6915EB5F" w14:textId="0FE4B3F9" w:rsidR="00883642" w:rsidRDefault="00883642" w:rsidP="00467A7B">
            <w:pPr>
              <w:pStyle w:val="Normal1"/>
              <w:widowControl w:val="0"/>
              <w:tabs>
                <w:tab w:val="right" w:pos="2106"/>
              </w:tabs>
              <w:spacing w:line="360" w:lineRule="auto"/>
              <w:jc w:val="both"/>
              <w:rPr>
                <w:b/>
                <w:sz w:val="24"/>
                <w:szCs w:val="24"/>
              </w:rPr>
            </w:pPr>
            <w:r>
              <w:rPr>
                <w:b/>
                <w:sz w:val="24"/>
                <w:szCs w:val="24"/>
              </w:rPr>
              <w:t xml:space="preserve">Objectives </w:t>
            </w:r>
            <w:r w:rsidR="00467A7B">
              <w:rPr>
                <w:b/>
                <w:sz w:val="24"/>
                <w:szCs w:val="24"/>
              </w:rPr>
              <w:tab/>
            </w:r>
          </w:p>
        </w:tc>
        <w:tc>
          <w:tcPr>
            <w:tcW w:w="1250" w:type="pct"/>
            <w:shd w:val="clear" w:color="auto" w:fill="C2D69B" w:themeFill="accent3" w:themeFillTint="99"/>
            <w:tcMar>
              <w:top w:w="100" w:type="dxa"/>
              <w:left w:w="100" w:type="dxa"/>
              <w:bottom w:w="100" w:type="dxa"/>
              <w:right w:w="100" w:type="dxa"/>
            </w:tcMar>
          </w:tcPr>
          <w:p w14:paraId="08F38DDB" w14:textId="77777777" w:rsidR="00883642" w:rsidRDefault="00883642" w:rsidP="00444DCE">
            <w:pPr>
              <w:pStyle w:val="Normal1"/>
              <w:widowControl w:val="0"/>
              <w:spacing w:line="360" w:lineRule="auto"/>
              <w:jc w:val="both"/>
              <w:rPr>
                <w:b/>
                <w:sz w:val="24"/>
                <w:szCs w:val="24"/>
              </w:rPr>
            </w:pPr>
            <w:r>
              <w:rPr>
                <w:b/>
                <w:sz w:val="24"/>
                <w:szCs w:val="24"/>
              </w:rPr>
              <w:t xml:space="preserve">Action plan </w:t>
            </w:r>
          </w:p>
        </w:tc>
        <w:tc>
          <w:tcPr>
            <w:tcW w:w="1250" w:type="pct"/>
            <w:shd w:val="clear" w:color="auto" w:fill="C2D69B" w:themeFill="accent3" w:themeFillTint="99"/>
            <w:tcMar>
              <w:top w:w="100" w:type="dxa"/>
              <w:left w:w="100" w:type="dxa"/>
              <w:bottom w:w="100" w:type="dxa"/>
              <w:right w:w="100" w:type="dxa"/>
            </w:tcMar>
          </w:tcPr>
          <w:p w14:paraId="0295C515" w14:textId="77777777" w:rsidR="00883642" w:rsidRDefault="00883642" w:rsidP="00444DCE">
            <w:pPr>
              <w:pStyle w:val="Normal1"/>
              <w:widowControl w:val="0"/>
              <w:spacing w:line="360" w:lineRule="auto"/>
              <w:jc w:val="both"/>
              <w:rPr>
                <w:b/>
                <w:sz w:val="24"/>
                <w:szCs w:val="24"/>
              </w:rPr>
            </w:pPr>
            <w:r>
              <w:rPr>
                <w:b/>
                <w:sz w:val="24"/>
                <w:szCs w:val="24"/>
              </w:rPr>
              <w:t xml:space="preserve">Resources </w:t>
            </w:r>
          </w:p>
        </w:tc>
        <w:tc>
          <w:tcPr>
            <w:tcW w:w="1250" w:type="pct"/>
            <w:shd w:val="clear" w:color="auto" w:fill="C2D69B" w:themeFill="accent3" w:themeFillTint="99"/>
            <w:tcMar>
              <w:top w:w="100" w:type="dxa"/>
              <w:left w:w="100" w:type="dxa"/>
              <w:bottom w:w="100" w:type="dxa"/>
              <w:right w:w="100" w:type="dxa"/>
            </w:tcMar>
          </w:tcPr>
          <w:p w14:paraId="46B664C9" w14:textId="77777777" w:rsidR="00883642" w:rsidRDefault="00883642" w:rsidP="00444DCE">
            <w:pPr>
              <w:pStyle w:val="Normal1"/>
              <w:widowControl w:val="0"/>
              <w:spacing w:line="360" w:lineRule="auto"/>
              <w:jc w:val="both"/>
              <w:rPr>
                <w:b/>
                <w:sz w:val="24"/>
                <w:szCs w:val="24"/>
              </w:rPr>
            </w:pPr>
            <w:r>
              <w:rPr>
                <w:b/>
                <w:sz w:val="24"/>
                <w:szCs w:val="24"/>
              </w:rPr>
              <w:t xml:space="preserve">Time -duration </w:t>
            </w:r>
          </w:p>
        </w:tc>
      </w:tr>
      <w:tr w:rsidR="00883642" w14:paraId="3E015033" w14:textId="77777777" w:rsidTr="00666A78">
        <w:tc>
          <w:tcPr>
            <w:tcW w:w="1250" w:type="pct"/>
            <w:shd w:val="clear" w:color="auto" w:fill="auto"/>
            <w:tcMar>
              <w:top w:w="100" w:type="dxa"/>
              <w:left w:w="100" w:type="dxa"/>
              <w:bottom w:w="100" w:type="dxa"/>
              <w:right w:w="100" w:type="dxa"/>
            </w:tcMar>
          </w:tcPr>
          <w:p w14:paraId="230183D7" w14:textId="77777777" w:rsidR="00883642" w:rsidRDefault="00883642" w:rsidP="00444DCE">
            <w:pPr>
              <w:pStyle w:val="Normal1"/>
              <w:widowControl w:val="0"/>
              <w:spacing w:line="360" w:lineRule="auto"/>
              <w:jc w:val="both"/>
              <w:rPr>
                <w:sz w:val="24"/>
                <w:szCs w:val="24"/>
              </w:rPr>
            </w:pPr>
            <w:r>
              <w:rPr>
                <w:sz w:val="24"/>
                <w:szCs w:val="24"/>
              </w:rPr>
              <w:t>Problem-solving skills</w:t>
            </w:r>
          </w:p>
        </w:tc>
        <w:tc>
          <w:tcPr>
            <w:tcW w:w="1250" w:type="pct"/>
            <w:shd w:val="clear" w:color="auto" w:fill="auto"/>
            <w:tcMar>
              <w:top w:w="100" w:type="dxa"/>
              <w:left w:w="100" w:type="dxa"/>
              <w:bottom w:w="100" w:type="dxa"/>
              <w:right w:w="100" w:type="dxa"/>
            </w:tcMar>
          </w:tcPr>
          <w:p w14:paraId="0C2BA008" w14:textId="77777777" w:rsidR="00883642" w:rsidRDefault="00883642" w:rsidP="00444DCE">
            <w:pPr>
              <w:pStyle w:val="Normal1"/>
              <w:widowControl w:val="0"/>
              <w:spacing w:line="360" w:lineRule="auto"/>
              <w:jc w:val="both"/>
              <w:rPr>
                <w:sz w:val="24"/>
                <w:szCs w:val="24"/>
              </w:rPr>
            </w:pPr>
            <w:r>
              <w:rPr>
                <w:sz w:val="24"/>
                <w:szCs w:val="24"/>
              </w:rPr>
              <w:t xml:space="preserve">Problem-solving tools, as well as techniques, and continuous learning, can be helpful </w:t>
            </w:r>
          </w:p>
        </w:tc>
        <w:tc>
          <w:tcPr>
            <w:tcW w:w="1250" w:type="pct"/>
            <w:shd w:val="clear" w:color="auto" w:fill="auto"/>
            <w:tcMar>
              <w:top w:w="100" w:type="dxa"/>
              <w:left w:w="100" w:type="dxa"/>
              <w:bottom w:w="100" w:type="dxa"/>
              <w:right w:w="100" w:type="dxa"/>
            </w:tcMar>
          </w:tcPr>
          <w:p w14:paraId="00A70CFB" w14:textId="77777777" w:rsidR="00883642" w:rsidRDefault="00883642" w:rsidP="00444DCE">
            <w:pPr>
              <w:pStyle w:val="Normal1"/>
              <w:widowControl w:val="0"/>
              <w:spacing w:line="360" w:lineRule="auto"/>
              <w:jc w:val="both"/>
              <w:rPr>
                <w:sz w:val="24"/>
                <w:szCs w:val="24"/>
              </w:rPr>
            </w:pPr>
            <w:r>
              <w:rPr>
                <w:sz w:val="24"/>
                <w:szCs w:val="24"/>
              </w:rPr>
              <w:t xml:space="preserve">Join online workshops, online courses, and industry conferences can provide better results </w:t>
            </w:r>
          </w:p>
        </w:tc>
        <w:tc>
          <w:tcPr>
            <w:tcW w:w="1250" w:type="pct"/>
            <w:shd w:val="clear" w:color="auto" w:fill="auto"/>
            <w:tcMar>
              <w:top w:w="100" w:type="dxa"/>
              <w:left w:w="100" w:type="dxa"/>
              <w:bottom w:w="100" w:type="dxa"/>
              <w:right w:w="100" w:type="dxa"/>
            </w:tcMar>
          </w:tcPr>
          <w:p w14:paraId="23A9A3E5" w14:textId="77777777" w:rsidR="00883642" w:rsidRDefault="00883642" w:rsidP="00444DCE">
            <w:pPr>
              <w:pStyle w:val="Normal1"/>
              <w:widowControl w:val="0"/>
              <w:spacing w:line="360" w:lineRule="auto"/>
              <w:jc w:val="both"/>
              <w:rPr>
                <w:sz w:val="24"/>
                <w:szCs w:val="24"/>
              </w:rPr>
            </w:pPr>
            <w:r>
              <w:rPr>
                <w:sz w:val="24"/>
                <w:szCs w:val="24"/>
              </w:rPr>
              <w:t xml:space="preserve">2-3 weeks </w:t>
            </w:r>
          </w:p>
        </w:tc>
      </w:tr>
      <w:tr w:rsidR="00883642" w14:paraId="5ACA5DB7" w14:textId="77777777" w:rsidTr="00666A78">
        <w:tc>
          <w:tcPr>
            <w:tcW w:w="1250" w:type="pct"/>
            <w:shd w:val="clear" w:color="auto" w:fill="auto"/>
            <w:tcMar>
              <w:top w:w="100" w:type="dxa"/>
              <w:left w:w="100" w:type="dxa"/>
              <w:bottom w:w="100" w:type="dxa"/>
              <w:right w:w="100" w:type="dxa"/>
            </w:tcMar>
          </w:tcPr>
          <w:p w14:paraId="536E88DC" w14:textId="77777777" w:rsidR="00883642" w:rsidRDefault="00883642" w:rsidP="00444DCE">
            <w:pPr>
              <w:pStyle w:val="Normal1"/>
              <w:widowControl w:val="0"/>
              <w:spacing w:line="360" w:lineRule="auto"/>
              <w:jc w:val="both"/>
              <w:rPr>
                <w:sz w:val="24"/>
                <w:szCs w:val="24"/>
              </w:rPr>
            </w:pPr>
            <w:r>
              <w:rPr>
                <w:sz w:val="24"/>
                <w:szCs w:val="24"/>
              </w:rPr>
              <w:t xml:space="preserve">Conflict-resolution skills </w:t>
            </w:r>
          </w:p>
        </w:tc>
        <w:tc>
          <w:tcPr>
            <w:tcW w:w="1250" w:type="pct"/>
            <w:shd w:val="clear" w:color="auto" w:fill="auto"/>
            <w:tcMar>
              <w:top w:w="100" w:type="dxa"/>
              <w:left w:w="100" w:type="dxa"/>
              <w:bottom w:w="100" w:type="dxa"/>
              <w:right w:w="100" w:type="dxa"/>
            </w:tcMar>
          </w:tcPr>
          <w:p w14:paraId="5285374A" w14:textId="77777777" w:rsidR="00883642" w:rsidRDefault="00883642" w:rsidP="00444DCE">
            <w:pPr>
              <w:pStyle w:val="Normal1"/>
              <w:widowControl w:val="0"/>
              <w:spacing w:line="360" w:lineRule="auto"/>
              <w:jc w:val="both"/>
              <w:rPr>
                <w:sz w:val="24"/>
                <w:szCs w:val="24"/>
              </w:rPr>
            </w:pPr>
            <w:r>
              <w:rPr>
                <w:sz w:val="24"/>
                <w:szCs w:val="24"/>
              </w:rPr>
              <w:t>Development of empathy, the development of emotional intelligence, development of negotiation skills</w:t>
            </w:r>
          </w:p>
        </w:tc>
        <w:tc>
          <w:tcPr>
            <w:tcW w:w="1250" w:type="pct"/>
            <w:shd w:val="clear" w:color="auto" w:fill="auto"/>
            <w:tcMar>
              <w:top w:w="100" w:type="dxa"/>
              <w:left w:w="100" w:type="dxa"/>
              <w:bottom w:w="100" w:type="dxa"/>
              <w:right w:w="100" w:type="dxa"/>
            </w:tcMar>
          </w:tcPr>
          <w:p w14:paraId="5BA6E3C7" w14:textId="77777777" w:rsidR="00883642" w:rsidRDefault="00883642" w:rsidP="00444DCE">
            <w:pPr>
              <w:pStyle w:val="Normal1"/>
              <w:widowControl w:val="0"/>
              <w:spacing w:line="360" w:lineRule="auto"/>
              <w:jc w:val="both"/>
              <w:rPr>
                <w:sz w:val="24"/>
                <w:szCs w:val="24"/>
              </w:rPr>
            </w:pPr>
            <w:r>
              <w:rPr>
                <w:sz w:val="24"/>
                <w:szCs w:val="24"/>
              </w:rPr>
              <w:t xml:space="preserve">By going to empathy exercises and assessments, attending negotiation workshops could be helpful in this context </w:t>
            </w:r>
          </w:p>
        </w:tc>
        <w:tc>
          <w:tcPr>
            <w:tcW w:w="1250" w:type="pct"/>
            <w:shd w:val="clear" w:color="auto" w:fill="auto"/>
            <w:tcMar>
              <w:top w:w="100" w:type="dxa"/>
              <w:left w:w="100" w:type="dxa"/>
              <w:bottom w:w="100" w:type="dxa"/>
              <w:right w:w="100" w:type="dxa"/>
            </w:tcMar>
          </w:tcPr>
          <w:p w14:paraId="2C7D3797" w14:textId="77777777" w:rsidR="00883642" w:rsidRDefault="00883642" w:rsidP="00444DCE">
            <w:pPr>
              <w:pStyle w:val="Normal1"/>
              <w:widowControl w:val="0"/>
              <w:spacing w:line="360" w:lineRule="auto"/>
              <w:jc w:val="both"/>
              <w:rPr>
                <w:sz w:val="24"/>
                <w:szCs w:val="24"/>
              </w:rPr>
            </w:pPr>
            <w:r>
              <w:rPr>
                <w:sz w:val="24"/>
                <w:szCs w:val="24"/>
              </w:rPr>
              <w:t xml:space="preserve">2-4 weeks </w:t>
            </w:r>
          </w:p>
        </w:tc>
      </w:tr>
      <w:tr w:rsidR="00883642" w14:paraId="4A6200BC" w14:textId="77777777" w:rsidTr="00666A78">
        <w:tc>
          <w:tcPr>
            <w:tcW w:w="1250" w:type="pct"/>
            <w:shd w:val="clear" w:color="auto" w:fill="auto"/>
            <w:tcMar>
              <w:top w:w="100" w:type="dxa"/>
              <w:left w:w="100" w:type="dxa"/>
              <w:bottom w:w="100" w:type="dxa"/>
              <w:right w:w="100" w:type="dxa"/>
            </w:tcMar>
          </w:tcPr>
          <w:p w14:paraId="207A28B9" w14:textId="77777777" w:rsidR="00883642" w:rsidRDefault="00883642" w:rsidP="00444DCE">
            <w:pPr>
              <w:pStyle w:val="Normal1"/>
              <w:widowControl w:val="0"/>
              <w:spacing w:line="360" w:lineRule="auto"/>
              <w:jc w:val="both"/>
              <w:rPr>
                <w:sz w:val="24"/>
                <w:szCs w:val="24"/>
              </w:rPr>
            </w:pPr>
            <w:r>
              <w:rPr>
                <w:sz w:val="24"/>
                <w:szCs w:val="24"/>
              </w:rPr>
              <w:t xml:space="preserve">Technological competencies </w:t>
            </w:r>
          </w:p>
        </w:tc>
        <w:tc>
          <w:tcPr>
            <w:tcW w:w="1250" w:type="pct"/>
            <w:shd w:val="clear" w:color="auto" w:fill="auto"/>
            <w:tcMar>
              <w:top w:w="100" w:type="dxa"/>
              <w:left w:w="100" w:type="dxa"/>
              <w:bottom w:w="100" w:type="dxa"/>
              <w:right w:w="100" w:type="dxa"/>
            </w:tcMar>
          </w:tcPr>
          <w:p w14:paraId="097902A0" w14:textId="77777777" w:rsidR="00883642" w:rsidRDefault="00883642" w:rsidP="00444DCE">
            <w:pPr>
              <w:pStyle w:val="Normal1"/>
              <w:widowControl w:val="0"/>
              <w:spacing w:line="360" w:lineRule="auto"/>
              <w:jc w:val="both"/>
              <w:rPr>
                <w:sz w:val="24"/>
                <w:szCs w:val="24"/>
              </w:rPr>
            </w:pPr>
            <w:r>
              <w:rPr>
                <w:sz w:val="24"/>
                <w:szCs w:val="24"/>
              </w:rPr>
              <w:t>Continuous learning, adaptation, and following of the industry trends, the development of advanced skills</w:t>
            </w:r>
          </w:p>
        </w:tc>
        <w:tc>
          <w:tcPr>
            <w:tcW w:w="1250" w:type="pct"/>
            <w:shd w:val="clear" w:color="auto" w:fill="auto"/>
            <w:tcMar>
              <w:top w:w="100" w:type="dxa"/>
              <w:left w:w="100" w:type="dxa"/>
              <w:bottom w:w="100" w:type="dxa"/>
              <w:right w:w="100" w:type="dxa"/>
            </w:tcMar>
          </w:tcPr>
          <w:p w14:paraId="02665732" w14:textId="77777777" w:rsidR="00883642" w:rsidRDefault="00883642" w:rsidP="00444DCE">
            <w:pPr>
              <w:pStyle w:val="Normal1"/>
              <w:widowControl w:val="0"/>
              <w:spacing w:line="360" w:lineRule="auto"/>
              <w:jc w:val="both"/>
              <w:rPr>
                <w:sz w:val="24"/>
                <w:szCs w:val="24"/>
              </w:rPr>
            </w:pPr>
            <w:r>
              <w:rPr>
                <w:sz w:val="24"/>
                <w:szCs w:val="24"/>
              </w:rPr>
              <w:t xml:space="preserve">Attending online learning-related platforms, following tech blogs and podcasts, and attending tech webinars can be advantageous in </w:t>
            </w:r>
            <w:r>
              <w:rPr>
                <w:sz w:val="24"/>
                <w:szCs w:val="24"/>
              </w:rPr>
              <w:lastRenderedPageBreak/>
              <w:t xml:space="preserve">this context </w:t>
            </w:r>
          </w:p>
        </w:tc>
        <w:tc>
          <w:tcPr>
            <w:tcW w:w="1250" w:type="pct"/>
            <w:shd w:val="clear" w:color="auto" w:fill="auto"/>
            <w:tcMar>
              <w:top w:w="100" w:type="dxa"/>
              <w:left w:w="100" w:type="dxa"/>
              <w:bottom w:w="100" w:type="dxa"/>
              <w:right w:w="100" w:type="dxa"/>
            </w:tcMar>
          </w:tcPr>
          <w:p w14:paraId="2B2BCCF1" w14:textId="77777777" w:rsidR="00883642" w:rsidRDefault="00883642" w:rsidP="00444DCE">
            <w:pPr>
              <w:pStyle w:val="Normal1"/>
              <w:widowControl w:val="0"/>
              <w:spacing w:line="360" w:lineRule="auto"/>
              <w:jc w:val="both"/>
              <w:rPr>
                <w:sz w:val="24"/>
                <w:szCs w:val="24"/>
              </w:rPr>
            </w:pPr>
            <w:r>
              <w:rPr>
                <w:sz w:val="24"/>
                <w:szCs w:val="24"/>
              </w:rPr>
              <w:lastRenderedPageBreak/>
              <w:t xml:space="preserve">5-6 weeks </w:t>
            </w:r>
          </w:p>
        </w:tc>
      </w:tr>
    </w:tbl>
    <w:p w14:paraId="2CC30C35" w14:textId="77E730CC" w:rsidR="00883642" w:rsidRPr="00666A78" w:rsidRDefault="00883642" w:rsidP="00666A78">
      <w:pPr>
        <w:pStyle w:val="Normal1"/>
        <w:spacing w:line="360" w:lineRule="auto"/>
        <w:jc w:val="center"/>
        <w:rPr>
          <w:b/>
          <w:sz w:val="24"/>
          <w:szCs w:val="24"/>
        </w:rPr>
      </w:pPr>
      <w:r w:rsidRPr="00666A78">
        <w:rPr>
          <w:b/>
          <w:sz w:val="24"/>
          <w:szCs w:val="24"/>
        </w:rPr>
        <w:t>Table 1: Action plan</w:t>
      </w:r>
    </w:p>
    <w:p w14:paraId="2590D133" w14:textId="51B813E9" w:rsidR="00883642" w:rsidRDefault="00883642" w:rsidP="00666A78">
      <w:pPr>
        <w:spacing w:line="360" w:lineRule="auto"/>
        <w:jc w:val="center"/>
        <w:rPr>
          <w:b/>
          <w:color w:val="000000" w:themeColor="text1"/>
          <w:sz w:val="24"/>
          <w:szCs w:val="40"/>
        </w:rPr>
      </w:pPr>
      <w:bookmarkStart w:id="3" w:name="_my17penoih89" w:colFirst="0" w:colLast="0"/>
      <w:bookmarkEnd w:id="3"/>
      <w:r w:rsidRPr="00666A78">
        <w:rPr>
          <w:sz w:val="24"/>
          <w:szCs w:val="24"/>
        </w:rPr>
        <w:t>(Source: Self-developed)</w:t>
      </w:r>
      <w:r>
        <w:br w:type="page"/>
      </w:r>
    </w:p>
    <w:p w14:paraId="3AB392D3" w14:textId="5415209D" w:rsidR="00F7024C" w:rsidRPr="00514148" w:rsidRDefault="00592284" w:rsidP="00F7024C">
      <w:pPr>
        <w:pStyle w:val="Heading1"/>
      </w:pPr>
      <w:bookmarkStart w:id="4" w:name="_pddhr8juud2f" w:colFirst="0" w:colLast="0"/>
      <w:bookmarkStart w:id="5" w:name="_Toc150774213"/>
      <w:bookmarkEnd w:id="4"/>
      <w:r>
        <w:lastRenderedPageBreak/>
        <w:t>COMPONENT</w:t>
      </w:r>
      <w:r w:rsidR="00F7024C" w:rsidRPr="00514148">
        <w:t xml:space="preserve"> 2: Practical task</w:t>
      </w:r>
      <w:bookmarkEnd w:id="5"/>
      <w:r w:rsidR="00F7024C" w:rsidRPr="00514148">
        <w:t xml:space="preserve"> </w:t>
      </w:r>
    </w:p>
    <w:p w14:paraId="161468F2" w14:textId="77777777" w:rsidR="00F7024C" w:rsidRPr="002F1558" w:rsidRDefault="00F7024C" w:rsidP="00143488">
      <w:pPr>
        <w:pStyle w:val="Heading2"/>
      </w:pPr>
      <w:bookmarkStart w:id="6" w:name="_jpl7wxw0imu0" w:colFirst="0" w:colLast="0"/>
      <w:bookmarkStart w:id="7" w:name="_Toc150774214"/>
      <w:bookmarkEnd w:id="6"/>
      <w:r w:rsidRPr="002F1558">
        <w:t>Trip Advisor review</w:t>
      </w:r>
      <w:bookmarkEnd w:id="7"/>
    </w:p>
    <w:p w14:paraId="280AB98C" w14:textId="77777777" w:rsidR="00F7024C" w:rsidRPr="00DC6539" w:rsidRDefault="00F7024C" w:rsidP="00DC6539">
      <w:pPr>
        <w:spacing w:line="360" w:lineRule="auto"/>
        <w:jc w:val="center"/>
        <w:rPr>
          <w:color w:val="000000" w:themeColor="text1"/>
          <w:sz w:val="24"/>
        </w:rPr>
      </w:pPr>
      <w:bookmarkStart w:id="8" w:name="_1v2h3ors05nu" w:colFirst="0" w:colLast="0"/>
      <w:bookmarkEnd w:id="8"/>
      <w:r w:rsidRPr="00DC6539">
        <w:rPr>
          <w:noProof/>
          <w:color w:val="000000" w:themeColor="text1"/>
          <w:sz w:val="24"/>
        </w:rPr>
        <w:drawing>
          <wp:inline distT="114300" distB="114300" distL="114300" distR="114300" wp14:anchorId="40651B3E" wp14:editId="7362507E">
            <wp:extent cx="5376863" cy="3377773"/>
            <wp:effectExtent l="76200" t="76200" r="128905" b="127635"/>
            <wp:docPr id="2"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376863" cy="33777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7CFB16" w14:textId="150885E0" w:rsidR="00F7024C" w:rsidRPr="00DC6539" w:rsidRDefault="00F7024C" w:rsidP="00DC6539">
      <w:pPr>
        <w:spacing w:line="360" w:lineRule="auto"/>
        <w:jc w:val="center"/>
        <w:rPr>
          <w:b/>
          <w:color w:val="000000" w:themeColor="text1"/>
          <w:sz w:val="24"/>
        </w:rPr>
      </w:pPr>
      <w:r w:rsidRPr="00DC6539">
        <w:rPr>
          <w:b/>
          <w:color w:val="000000" w:themeColor="text1"/>
          <w:sz w:val="24"/>
        </w:rPr>
        <w:t>Figure 1: Positive review of Premier Inn London</w:t>
      </w:r>
    </w:p>
    <w:p w14:paraId="5BB962EB" w14:textId="6109FF79" w:rsidR="00F7024C" w:rsidRPr="00DC6539" w:rsidRDefault="00F7024C" w:rsidP="00DC6539">
      <w:pPr>
        <w:spacing w:line="360" w:lineRule="auto"/>
        <w:jc w:val="center"/>
        <w:rPr>
          <w:color w:val="000000" w:themeColor="text1"/>
          <w:sz w:val="24"/>
        </w:rPr>
      </w:pPr>
      <w:r w:rsidRPr="00DC6539">
        <w:rPr>
          <w:color w:val="000000" w:themeColor="text1"/>
          <w:sz w:val="24"/>
        </w:rPr>
        <w:t xml:space="preserve">(Source: </w:t>
      </w:r>
      <w:proofErr w:type="spellStart"/>
      <w:r w:rsidRPr="00DC6539">
        <w:rPr>
          <w:color w:val="000000" w:themeColor="text1"/>
          <w:sz w:val="24"/>
        </w:rPr>
        <w:t>Tripadvisor</w:t>
      </w:r>
      <w:proofErr w:type="spellEnd"/>
      <w:r w:rsidRPr="00DC6539">
        <w:rPr>
          <w:color w:val="000000" w:themeColor="text1"/>
          <w:sz w:val="24"/>
        </w:rPr>
        <w:t>, 2023)</w:t>
      </w:r>
    </w:p>
    <w:p w14:paraId="7214A8BC" w14:textId="77777777" w:rsidR="00F7024C" w:rsidRPr="00514148" w:rsidRDefault="00F7024C" w:rsidP="00F7024C">
      <w:pPr>
        <w:pStyle w:val="Normal1"/>
        <w:spacing w:line="360" w:lineRule="auto"/>
        <w:jc w:val="both"/>
        <w:rPr>
          <w:color w:val="000000" w:themeColor="text1"/>
          <w:sz w:val="24"/>
          <w:szCs w:val="24"/>
        </w:rPr>
      </w:pPr>
      <w:r w:rsidRPr="00514148">
        <w:rPr>
          <w:color w:val="000000" w:themeColor="text1"/>
          <w:sz w:val="24"/>
          <w:szCs w:val="24"/>
        </w:rPr>
        <w:t>Dear Guest,</w:t>
      </w:r>
    </w:p>
    <w:p w14:paraId="1D9A2C8F" w14:textId="0B50B09E" w:rsidR="00F7024C" w:rsidRPr="00514148" w:rsidRDefault="00F7024C" w:rsidP="00F7024C">
      <w:pPr>
        <w:pStyle w:val="Normal1"/>
        <w:spacing w:line="360" w:lineRule="auto"/>
        <w:jc w:val="both"/>
        <w:rPr>
          <w:color w:val="000000" w:themeColor="text1"/>
          <w:sz w:val="24"/>
          <w:szCs w:val="24"/>
        </w:rPr>
      </w:pPr>
      <w:r w:rsidRPr="00514148">
        <w:rPr>
          <w:color w:val="000000" w:themeColor="text1"/>
          <w:sz w:val="24"/>
          <w:szCs w:val="24"/>
        </w:rPr>
        <w:t xml:space="preserve">First, we are grateful to you for such delightful feedback, and at the same time, we were very much overjoyed by hearing about such a positive experience at Premier Inn, London. Moreover, your kind words about the wellness of our hotel rooms, very well-trained staff, their behaviour, as well as services and meals and so on have hugely and truly enlightened our day. Moreover, your appreciation has been working as the motivation factor </w:t>
      </w:r>
      <w:proofErr w:type="gramStart"/>
      <w:r w:rsidRPr="00514148">
        <w:rPr>
          <w:color w:val="000000" w:themeColor="text1"/>
          <w:sz w:val="24"/>
          <w:szCs w:val="24"/>
        </w:rPr>
        <w:t>in order to</w:t>
      </w:r>
      <w:proofErr w:type="gramEnd"/>
      <w:r w:rsidRPr="00514148">
        <w:rPr>
          <w:color w:val="000000" w:themeColor="text1"/>
          <w:sz w:val="24"/>
          <w:szCs w:val="24"/>
        </w:rPr>
        <w:t xml:space="preserve"> maintain excellence and commitment. </w:t>
      </w:r>
    </w:p>
    <w:p w14:paraId="3EAC31F5" w14:textId="77777777" w:rsidR="00F7024C" w:rsidRPr="00514148" w:rsidRDefault="00F7024C" w:rsidP="00F7024C">
      <w:pPr>
        <w:pStyle w:val="Normal1"/>
        <w:spacing w:line="360" w:lineRule="auto"/>
        <w:jc w:val="both"/>
        <w:rPr>
          <w:color w:val="000000" w:themeColor="text1"/>
          <w:sz w:val="24"/>
          <w:szCs w:val="24"/>
        </w:rPr>
      </w:pPr>
      <w:r w:rsidRPr="00514148">
        <w:rPr>
          <w:color w:val="000000" w:themeColor="text1"/>
          <w:sz w:val="24"/>
          <w:szCs w:val="24"/>
        </w:rPr>
        <w:t xml:space="preserve">This makes us look forward mainly to welcoming you back for the next tour and at the same time ensuring such a beautiful memorable stay. Hence, please do not make any hesitation mainly in terms of reaching out if you want any specific arrangement for a return. This is because your satisfaction is the biggest priority to us. </w:t>
      </w:r>
    </w:p>
    <w:p w14:paraId="39617680" w14:textId="1DC9A866" w:rsidR="00F7024C" w:rsidRPr="00514148" w:rsidRDefault="00F7024C" w:rsidP="00F7024C">
      <w:pPr>
        <w:pStyle w:val="Normal1"/>
        <w:spacing w:line="360" w:lineRule="auto"/>
        <w:jc w:val="both"/>
        <w:rPr>
          <w:color w:val="000000" w:themeColor="text1"/>
          <w:sz w:val="24"/>
          <w:szCs w:val="24"/>
        </w:rPr>
      </w:pPr>
      <w:r w:rsidRPr="00514148">
        <w:rPr>
          <w:color w:val="000000" w:themeColor="text1"/>
          <w:sz w:val="24"/>
          <w:szCs w:val="24"/>
        </w:rPr>
        <w:t>Warm regards</w:t>
      </w:r>
      <w:r>
        <w:rPr>
          <w:color w:val="000000" w:themeColor="text1"/>
          <w:sz w:val="24"/>
          <w:szCs w:val="24"/>
        </w:rPr>
        <w:t>,</w:t>
      </w:r>
      <w:r w:rsidRPr="00514148">
        <w:rPr>
          <w:color w:val="000000" w:themeColor="text1"/>
          <w:sz w:val="24"/>
          <w:szCs w:val="24"/>
        </w:rPr>
        <w:t xml:space="preserve"> from Premier Inn, London </w:t>
      </w:r>
    </w:p>
    <w:p w14:paraId="6B0BCE5C" w14:textId="77777777" w:rsidR="00F7024C" w:rsidRPr="00DC6539" w:rsidRDefault="00F7024C" w:rsidP="00143488">
      <w:pPr>
        <w:pStyle w:val="Heading2"/>
      </w:pPr>
      <w:bookmarkStart w:id="9" w:name="_ggi5du58y977" w:colFirst="0" w:colLast="0"/>
      <w:bookmarkStart w:id="10" w:name="_Toc150774215"/>
      <w:bookmarkEnd w:id="9"/>
      <w:r w:rsidRPr="00DC6539">
        <w:lastRenderedPageBreak/>
        <w:t>Letter of complaint</w:t>
      </w:r>
      <w:bookmarkEnd w:id="10"/>
    </w:p>
    <w:p w14:paraId="3EF892A9" w14:textId="77777777" w:rsidR="00F7024C" w:rsidRPr="00514148" w:rsidRDefault="00F7024C" w:rsidP="00F7024C">
      <w:pPr>
        <w:pStyle w:val="Normal1"/>
        <w:spacing w:line="360" w:lineRule="auto"/>
        <w:jc w:val="both"/>
        <w:rPr>
          <w:color w:val="000000" w:themeColor="text1"/>
          <w:sz w:val="24"/>
          <w:szCs w:val="24"/>
        </w:rPr>
      </w:pPr>
      <w:r w:rsidRPr="00514148">
        <w:rPr>
          <w:color w:val="000000" w:themeColor="text1"/>
          <w:sz w:val="24"/>
          <w:szCs w:val="24"/>
        </w:rPr>
        <w:t>Premier Inn, London, UK</w:t>
      </w:r>
    </w:p>
    <w:p w14:paraId="611F4552" w14:textId="77777777" w:rsidR="00F7024C" w:rsidRPr="00514148" w:rsidRDefault="00F7024C" w:rsidP="00F7024C">
      <w:pPr>
        <w:pStyle w:val="Normal1"/>
        <w:spacing w:line="360" w:lineRule="auto"/>
        <w:jc w:val="both"/>
        <w:rPr>
          <w:color w:val="000000" w:themeColor="text1"/>
          <w:sz w:val="24"/>
          <w:szCs w:val="24"/>
        </w:rPr>
      </w:pPr>
      <w:r w:rsidRPr="00514148">
        <w:rPr>
          <w:color w:val="000000" w:themeColor="text1"/>
          <w:sz w:val="24"/>
          <w:szCs w:val="24"/>
        </w:rPr>
        <w:t>Date: 13.11.2023</w:t>
      </w:r>
    </w:p>
    <w:p w14:paraId="07B33229" w14:textId="77777777" w:rsidR="00F7024C" w:rsidRPr="00514148" w:rsidRDefault="00F7024C" w:rsidP="00F7024C">
      <w:pPr>
        <w:pStyle w:val="Normal1"/>
        <w:spacing w:line="360" w:lineRule="auto"/>
        <w:jc w:val="both"/>
        <w:rPr>
          <w:color w:val="000000" w:themeColor="text1"/>
          <w:sz w:val="24"/>
          <w:szCs w:val="24"/>
        </w:rPr>
      </w:pPr>
    </w:p>
    <w:p w14:paraId="0097FA6F" w14:textId="77777777" w:rsidR="00F7024C" w:rsidRPr="00514148" w:rsidRDefault="00F7024C" w:rsidP="00A817F9">
      <w:pPr>
        <w:pStyle w:val="Normal1"/>
        <w:spacing w:line="360" w:lineRule="auto"/>
        <w:jc w:val="center"/>
        <w:rPr>
          <w:color w:val="000000" w:themeColor="text1"/>
          <w:sz w:val="24"/>
          <w:szCs w:val="24"/>
        </w:rPr>
      </w:pPr>
      <w:r w:rsidRPr="00514148">
        <w:rPr>
          <w:color w:val="000000" w:themeColor="text1"/>
          <w:sz w:val="24"/>
          <w:szCs w:val="24"/>
        </w:rPr>
        <w:t>[Subject: Seeking apology for the inconveniences]</w:t>
      </w:r>
    </w:p>
    <w:p w14:paraId="616F15E4" w14:textId="77777777" w:rsidR="00F7024C" w:rsidRPr="00514148" w:rsidRDefault="00F7024C" w:rsidP="00F7024C">
      <w:pPr>
        <w:pStyle w:val="Normal1"/>
        <w:spacing w:line="360" w:lineRule="auto"/>
        <w:jc w:val="both"/>
        <w:rPr>
          <w:color w:val="000000" w:themeColor="text1"/>
          <w:sz w:val="24"/>
          <w:szCs w:val="24"/>
        </w:rPr>
      </w:pPr>
    </w:p>
    <w:p w14:paraId="7DA7B40D" w14:textId="77777777" w:rsidR="00F7024C" w:rsidRPr="00514148" w:rsidRDefault="00F7024C" w:rsidP="00F7024C">
      <w:pPr>
        <w:pStyle w:val="Normal1"/>
        <w:spacing w:line="360" w:lineRule="auto"/>
        <w:jc w:val="both"/>
        <w:rPr>
          <w:color w:val="000000" w:themeColor="text1"/>
          <w:sz w:val="24"/>
          <w:szCs w:val="24"/>
        </w:rPr>
      </w:pPr>
      <w:r w:rsidRPr="00514148">
        <w:rPr>
          <w:color w:val="000000" w:themeColor="text1"/>
          <w:sz w:val="24"/>
          <w:szCs w:val="24"/>
        </w:rPr>
        <w:t xml:space="preserve">Dear Mr. Ronald Federick, </w:t>
      </w:r>
    </w:p>
    <w:p w14:paraId="25B3556E" w14:textId="77777777" w:rsidR="00F7024C" w:rsidRPr="00514148" w:rsidRDefault="00F7024C" w:rsidP="00F7024C">
      <w:pPr>
        <w:pStyle w:val="Normal1"/>
        <w:spacing w:line="360" w:lineRule="auto"/>
        <w:jc w:val="both"/>
        <w:rPr>
          <w:color w:val="000000" w:themeColor="text1"/>
          <w:sz w:val="24"/>
          <w:szCs w:val="24"/>
        </w:rPr>
      </w:pPr>
    </w:p>
    <w:p w14:paraId="6BE1166E" w14:textId="77777777" w:rsidR="00F7024C" w:rsidRPr="00514148" w:rsidRDefault="00F7024C" w:rsidP="00F7024C">
      <w:pPr>
        <w:pStyle w:val="Normal1"/>
        <w:spacing w:line="360" w:lineRule="auto"/>
        <w:jc w:val="both"/>
        <w:rPr>
          <w:color w:val="000000" w:themeColor="text1"/>
          <w:sz w:val="24"/>
          <w:szCs w:val="24"/>
        </w:rPr>
      </w:pPr>
      <w:r w:rsidRPr="00514148">
        <w:rPr>
          <w:color w:val="000000" w:themeColor="text1"/>
          <w:sz w:val="24"/>
          <w:szCs w:val="24"/>
        </w:rPr>
        <w:t xml:space="preserve">We trust that this letter encounters you very well and at the same time appreciate you for taking your valuable time to give us feedback with us. Your positive experience is the utmost priority to us and at the same time, we regret that we are not able to meet all your expectations. </w:t>
      </w:r>
    </w:p>
    <w:p w14:paraId="35266004" w14:textId="77777777" w:rsidR="00F7024C" w:rsidRPr="00514148" w:rsidRDefault="00F7024C" w:rsidP="00F7024C">
      <w:pPr>
        <w:pStyle w:val="Normal1"/>
        <w:spacing w:line="360" w:lineRule="auto"/>
        <w:jc w:val="both"/>
        <w:rPr>
          <w:color w:val="000000" w:themeColor="text1"/>
          <w:sz w:val="24"/>
          <w:szCs w:val="24"/>
        </w:rPr>
      </w:pPr>
      <w:r w:rsidRPr="00514148">
        <w:rPr>
          <w:color w:val="000000" w:themeColor="text1"/>
          <w:sz w:val="24"/>
          <w:szCs w:val="24"/>
        </w:rPr>
        <w:t xml:space="preserve">Please accept our apologies for such inconvenience that you have encountered mainly with the quality of morning breakfast, noise, and hygiene. We took all these facts very seriously. </w:t>
      </w:r>
    </w:p>
    <w:p w14:paraId="1C3E3C37" w14:textId="77777777" w:rsidR="00F7024C" w:rsidRPr="00514148" w:rsidRDefault="00F7024C" w:rsidP="00F7024C">
      <w:pPr>
        <w:pStyle w:val="Normal1"/>
        <w:spacing w:line="360" w:lineRule="auto"/>
        <w:jc w:val="both"/>
        <w:rPr>
          <w:color w:val="000000" w:themeColor="text1"/>
          <w:sz w:val="24"/>
          <w:szCs w:val="24"/>
        </w:rPr>
      </w:pPr>
      <w:r w:rsidRPr="00514148">
        <w:rPr>
          <w:color w:val="000000" w:themeColor="text1"/>
          <w:sz w:val="24"/>
          <w:szCs w:val="24"/>
        </w:rPr>
        <w:t xml:space="preserve">Therefore, we become more concerned and thereby conduct a thorough review in an effective manner mainly about breakfast services and addressing the improvement areas. We know the significance of providing a higher state of dining experience. Your comments will guide us in terms of enhancing our service offerings in the future. On the other hand, for noise disturbances, we strictly review all the room-assigned protocols mainly to minimize such kinds of disturbances that you encounter and thereby ensure a </w:t>
      </w:r>
      <w:proofErr w:type="gramStart"/>
      <w:r w:rsidRPr="00514148">
        <w:rPr>
          <w:color w:val="000000" w:themeColor="text1"/>
          <w:sz w:val="24"/>
          <w:szCs w:val="24"/>
        </w:rPr>
        <w:t>more healthy and peaceful</w:t>
      </w:r>
      <w:proofErr w:type="gramEnd"/>
      <w:r w:rsidRPr="00514148">
        <w:rPr>
          <w:color w:val="000000" w:themeColor="text1"/>
          <w:sz w:val="24"/>
          <w:szCs w:val="24"/>
        </w:rPr>
        <w:t xml:space="preserve"> environment. Moreover, in terms of hygiene matters, we are also reinforcing the housekeeping procedures, and based on that we conduct additional training to ensure standards level of cleanliness have been consistently upheld. </w:t>
      </w:r>
    </w:p>
    <w:p w14:paraId="1A98DDC1" w14:textId="6B6C7164" w:rsidR="00F7024C" w:rsidRPr="00514148" w:rsidRDefault="00F7024C" w:rsidP="00F7024C">
      <w:pPr>
        <w:pStyle w:val="Normal1"/>
        <w:spacing w:line="360" w:lineRule="auto"/>
        <w:jc w:val="both"/>
        <w:rPr>
          <w:color w:val="000000" w:themeColor="text1"/>
          <w:sz w:val="24"/>
          <w:szCs w:val="24"/>
        </w:rPr>
      </w:pPr>
      <w:r w:rsidRPr="00514148">
        <w:rPr>
          <w:color w:val="000000" w:themeColor="text1"/>
          <w:sz w:val="24"/>
          <w:szCs w:val="24"/>
        </w:rPr>
        <w:t xml:space="preserve">However, we are committed to mitigating all such issues and we would also like to provide you with special discounts of nearly 25% the coupon code has also been attached to the mail and that can be availed during booking by our app or official website as a gesture of goodwill. We expect that you will </w:t>
      </w:r>
      <w:proofErr w:type="gramStart"/>
      <w:r w:rsidRPr="00514148">
        <w:rPr>
          <w:color w:val="000000" w:themeColor="text1"/>
          <w:sz w:val="24"/>
          <w:szCs w:val="24"/>
        </w:rPr>
        <w:t>definitely give</w:t>
      </w:r>
      <w:proofErr w:type="gramEnd"/>
      <w:r w:rsidRPr="00514148">
        <w:rPr>
          <w:color w:val="000000" w:themeColor="text1"/>
          <w:sz w:val="24"/>
          <w:szCs w:val="24"/>
        </w:rPr>
        <w:t xml:space="preserve"> us that opportunity to serve and thereby rectify all such mistakes. Besides this, we also understand that regaining trust twice is not </w:t>
      </w:r>
      <w:proofErr w:type="gramStart"/>
      <w:r w:rsidRPr="00514148">
        <w:rPr>
          <w:color w:val="000000" w:themeColor="text1"/>
          <w:sz w:val="24"/>
          <w:szCs w:val="24"/>
        </w:rPr>
        <w:t>easy</w:t>
      </w:r>
      <w:proofErr w:type="gramEnd"/>
      <w:r w:rsidRPr="00514148">
        <w:rPr>
          <w:color w:val="000000" w:themeColor="text1"/>
          <w:sz w:val="24"/>
          <w:szCs w:val="24"/>
        </w:rPr>
        <w:t xml:space="preserve"> but we hope you accept our apologies and stay with us again to encounter better experiences </w:t>
      </w:r>
      <w:r w:rsidR="00A817F9" w:rsidRPr="00514148">
        <w:rPr>
          <w:color w:val="000000" w:themeColor="text1"/>
          <w:sz w:val="24"/>
          <w:szCs w:val="24"/>
        </w:rPr>
        <w:t>first-hand</w:t>
      </w:r>
      <w:r w:rsidRPr="00514148">
        <w:rPr>
          <w:color w:val="000000" w:themeColor="text1"/>
          <w:sz w:val="24"/>
          <w:szCs w:val="24"/>
        </w:rPr>
        <w:t xml:space="preserve">. We assure you that we will be taking care of our team's engagement, their proper </w:t>
      </w:r>
      <w:r w:rsidRPr="00514148">
        <w:rPr>
          <w:color w:val="000000" w:themeColor="text1"/>
          <w:sz w:val="24"/>
          <w:szCs w:val="24"/>
        </w:rPr>
        <w:lastRenderedPageBreak/>
        <w:t xml:space="preserve">training, making a transparent conversation, focusing on continuous improvement, implementation of immediate solutions, and so on. We ensure that focusing on our employment, problem-solving skills, and ownership helps in changing negative feedback into the biggest opportunity for robust growth and improvement and enhancing reputation as well as overall experiences of the guests regarding the establishments. We all know that employee satisfaction is one of the biggest factors in increasing your likelihood and giving positive feedback to us.  One thing if you are willing to give us your additional staying details it will be very helpful for us to conduct a thorough investigation. Moreover, please feel free and contact us while you want directly through our email address or phone number from our official website. Your feedback is very important and invaluable to us and therefore we take the needed steps and focus on all these matters seriously. </w:t>
      </w:r>
    </w:p>
    <w:p w14:paraId="757FEB6F" w14:textId="77777777" w:rsidR="00F7024C" w:rsidRPr="00514148" w:rsidRDefault="00F7024C" w:rsidP="00F7024C">
      <w:pPr>
        <w:pStyle w:val="Normal1"/>
        <w:spacing w:line="360" w:lineRule="auto"/>
        <w:jc w:val="both"/>
        <w:rPr>
          <w:color w:val="000000" w:themeColor="text1"/>
          <w:sz w:val="24"/>
          <w:szCs w:val="24"/>
        </w:rPr>
      </w:pPr>
      <w:r w:rsidRPr="00514148">
        <w:rPr>
          <w:color w:val="000000" w:themeColor="text1"/>
          <w:sz w:val="24"/>
          <w:szCs w:val="24"/>
        </w:rPr>
        <w:t xml:space="preserve">Once again, we really feel sorry for such inconvenience, and thank you for bringing all these matters to light. We look forward to possibly welcoming you to Premier Inn and thereby providing the best experiences that you deserve. </w:t>
      </w:r>
    </w:p>
    <w:p w14:paraId="4777F59D" w14:textId="77777777" w:rsidR="00F7024C" w:rsidRPr="00514148" w:rsidRDefault="00F7024C" w:rsidP="00F7024C">
      <w:pPr>
        <w:pStyle w:val="Normal1"/>
        <w:spacing w:line="360" w:lineRule="auto"/>
        <w:jc w:val="both"/>
        <w:rPr>
          <w:color w:val="000000" w:themeColor="text1"/>
          <w:sz w:val="24"/>
          <w:szCs w:val="24"/>
        </w:rPr>
      </w:pPr>
    </w:p>
    <w:p w14:paraId="60165E47" w14:textId="77777777" w:rsidR="00F7024C" w:rsidRPr="00514148" w:rsidRDefault="00F7024C" w:rsidP="00F7024C">
      <w:pPr>
        <w:pStyle w:val="Normal1"/>
        <w:spacing w:line="360" w:lineRule="auto"/>
        <w:jc w:val="both"/>
        <w:rPr>
          <w:color w:val="000000" w:themeColor="text1"/>
          <w:sz w:val="24"/>
          <w:szCs w:val="24"/>
        </w:rPr>
      </w:pPr>
      <w:r w:rsidRPr="00514148">
        <w:rPr>
          <w:color w:val="000000" w:themeColor="text1"/>
          <w:sz w:val="24"/>
          <w:szCs w:val="24"/>
        </w:rPr>
        <w:t xml:space="preserve">Warm regards </w:t>
      </w:r>
    </w:p>
    <w:p w14:paraId="552BA641" w14:textId="77777777" w:rsidR="00F7024C" w:rsidRPr="00514148" w:rsidRDefault="00F7024C" w:rsidP="00F7024C">
      <w:pPr>
        <w:pStyle w:val="Normal1"/>
        <w:spacing w:line="360" w:lineRule="auto"/>
        <w:jc w:val="both"/>
        <w:rPr>
          <w:color w:val="000000" w:themeColor="text1"/>
          <w:sz w:val="24"/>
          <w:szCs w:val="24"/>
        </w:rPr>
      </w:pPr>
      <w:r w:rsidRPr="00514148">
        <w:rPr>
          <w:color w:val="000000" w:themeColor="text1"/>
          <w:sz w:val="24"/>
          <w:szCs w:val="24"/>
        </w:rPr>
        <w:t xml:space="preserve">Customer Service Manager, Premier Inn </w:t>
      </w:r>
    </w:p>
    <w:p w14:paraId="0695EB00" w14:textId="77777777" w:rsidR="00F7024C" w:rsidRPr="00514148" w:rsidRDefault="00F7024C" w:rsidP="00F7024C">
      <w:pPr>
        <w:pStyle w:val="Normal1"/>
        <w:spacing w:line="360" w:lineRule="auto"/>
        <w:jc w:val="both"/>
        <w:rPr>
          <w:color w:val="000000" w:themeColor="text1"/>
          <w:sz w:val="24"/>
          <w:szCs w:val="24"/>
        </w:rPr>
      </w:pPr>
    </w:p>
    <w:p w14:paraId="23BA3C9A" w14:textId="77777777" w:rsidR="00F7024C" w:rsidRDefault="00F7024C">
      <w:pPr>
        <w:rPr>
          <w:b/>
          <w:color w:val="000000" w:themeColor="text1"/>
          <w:sz w:val="24"/>
          <w:szCs w:val="40"/>
        </w:rPr>
      </w:pPr>
      <w:r>
        <w:br w:type="page"/>
      </w:r>
    </w:p>
    <w:p w14:paraId="2D33E80B" w14:textId="10FD8EA0" w:rsidR="00423FE0" w:rsidRDefault="00592284" w:rsidP="00423FE0">
      <w:pPr>
        <w:pStyle w:val="Heading1"/>
      </w:pPr>
      <w:bookmarkStart w:id="11" w:name="_Toc150774216"/>
      <w:r>
        <w:lastRenderedPageBreak/>
        <w:t>COMPONENT</w:t>
      </w:r>
      <w:r w:rsidR="00423FE0">
        <w:t xml:space="preserve"> 3: Portfolio</w:t>
      </w:r>
      <w:bookmarkEnd w:id="11"/>
    </w:p>
    <w:p w14:paraId="00000001" w14:textId="569ECFA5" w:rsidR="00CA35C4" w:rsidRDefault="00777C01" w:rsidP="00423FE0">
      <w:pPr>
        <w:pStyle w:val="Heading2"/>
      </w:pPr>
      <w:bookmarkStart w:id="12" w:name="_Toc150774217"/>
      <w:r w:rsidRPr="00C634B6">
        <w:t>Introduction</w:t>
      </w:r>
      <w:bookmarkEnd w:id="12"/>
    </w:p>
    <w:p w14:paraId="00000002" w14:textId="77777777" w:rsidR="00CA35C4" w:rsidRDefault="00777C01">
      <w:pPr>
        <w:pStyle w:val="Normal1"/>
        <w:spacing w:line="360" w:lineRule="auto"/>
        <w:jc w:val="both"/>
        <w:rPr>
          <w:sz w:val="24"/>
          <w:szCs w:val="24"/>
        </w:rPr>
      </w:pPr>
      <w:r>
        <w:rPr>
          <w:sz w:val="24"/>
          <w:szCs w:val="24"/>
        </w:rPr>
        <w:t xml:space="preserve">This study has shed light on the primary elements that were required for managing the hotel guests' cycle’s four stages in an effective manner. This study has therefore focused on providing an overview of the elements including pre-arrival, arrival, duration of stay, and departure in a hotel that may provide positive experiences to the guest and thereby the organization reach the summit of succession. </w:t>
      </w:r>
    </w:p>
    <w:p w14:paraId="00000003" w14:textId="77777777" w:rsidR="00CA35C4" w:rsidRDefault="00777C01" w:rsidP="00423FE0">
      <w:pPr>
        <w:pStyle w:val="Heading2"/>
      </w:pPr>
      <w:bookmarkStart w:id="13" w:name="_e3dmo4x7bar9" w:colFirst="0" w:colLast="0"/>
      <w:bookmarkStart w:id="14" w:name="_Toc150774218"/>
      <w:bookmarkEnd w:id="13"/>
      <w:r w:rsidRPr="00C634B6">
        <w:t>Element</w:t>
      </w:r>
      <w:r>
        <w:t xml:space="preserve"> 1 – Pre-arrival</w:t>
      </w:r>
      <w:bookmarkEnd w:id="14"/>
      <w:r>
        <w:t xml:space="preserve"> </w:t>
      </w:r>
    </w:p>
    <w:p w14:paraId="00000004" w14:textId="2BCB0716" w:rsidR="00CA35C4" w:rsidRDefault="00777C01">
      <w:pPr>
        <w:pStyle w:val="Normal1"/>
        <w:spacing w:line="360" w:lineRule="auto"/>
        <w:jc w:val="both"/>
        <w:rPr>
          <w:sz w:val="24"/>
          <w:szCs w:val="24"/>
        </w:rPr>
      </w:pPr>
      <w:r>
        <w:rPr>
          <w:sz w:val="24"/>
          <w:szCs w:val="24"/>
        </w:rPr>
        <w:t xml:space="preserve">The key elements that this stage includes are better communication with the guests, reservation management, personalization, and so on. As per the opinion of </w:t>
      </w:r>
      <w:r>
        <w:rPr>
          <w:sz w:val="24"/>
          <w:szCs w:val="24"/>
          <w:highlight w:val="white"/>
        </w:rPr>
        <w:t xml:space="preserve">Özdemir </w:t>
      </w:r>
      <w:r>
        <w:rPr>
          <w:i/>
          <w:sz w:val="24"/>
          <w:szCs w:val="24"/>
          <w:highlight w:val="white"/>
        </w:rPr>
        <w:t xml:space="preserve">et al. </w:t>
      </w:r>
      <w:r>
        <w:rPr>
          <w:sz w:val="24"/>
          <w:szCs w:val="24"/>
          <w:highlight w:val="white"/>
        </w:rPr>
        <w:t xml:space="preserve">(2019), the reservation procedures in the pre-arrival stage </w:t>
      </w:r>
      <w:r>
        <w:rPr>
          <w:sz w:val="24"/>
          <w:szCs w:val="24"/>
        </w:rPr>
        <w:t xml:space="preserve">played a significant role in ensuring the suitability of the rooms. Therefore, it can be worth mentioning that this stage is considered the most instrumental, especially in creating a positive experience by setting expectations, offering personalized services, streamlining operations, and thereby improving guest convenience. </w:t>
      </w:r>
      <w:r w:rsidR="002144A5">
        <w:rPr>
          <w:sz w:val="24"/>
          <w:szCs w:val="24"/>
        </w:rPr>
        <w:t xml:space="preserve">As argued by </w:t>
      </w:r>
      <w:r w:rsidR="002144A5">
        <w:rPr>
          <w:color w:val="000000" w:themeColor="text1"/>
          <w:sz w:val="24"/>
          <w:szCs w:val="24"/>
        </w:rPr>
        <w:t>Volchek (</w:t>
      </w:r>
      <w:r w:rsidR="002144A5" w:rsidRPr="00605B8F">
        <w:rPr>
          <w:color w:val="000000" w:themeColor="text1"/>
          <w:sz w:val="24"/>
          <w:szCs w:val="24"/>
        </w:rPr>
        <w:t>2020</w:t>
      </w:r>
      <w:r w:rsidR="002144A5">
        <w:rPr>
          <w:color w:val="000000" w:themeColor="text1"/>
          <w:sz w:val="24"/>
          <w:szCs w:val="24"/>
        </w:rPr>
        <w:t xml:space="preserve">), a personalised service leads towards tourists’ satisfaction. </w:t>
      </w:r>
      <w:r>
        <w:rPr>
          <w:sz w:val="24"/>
          <w:szCs w:val="24"/>
        </w:rPr>
        <w:t xml:space="preserve">This is a vital phase, especially in terms of managing effectively that significantly contributes to the entire loyalty as well as the satisfaction of the guests. Hence, for example, the Hilton Honors name is well-going as Hilton has invested in a mobile app that helps enhance guests’ pre-arrival experiences (Hilton.com, 2022). Moreover, the guests will be able to use such apps for booking, check-in, selecting rooms, and so on. </w:t>
      </w:r>
      <w:r w:rsidR="00F054C2">
        <w:rPr>
          <w:sz w:val="24"/>
          <w:szCs w:val="24"/>
        </w:rPr>
        <w:t xml:space="preserve">Therefore, in the opinion of </w:t>
      </w:r>
      <w:proofErr w:type="spellStart"/>
      <w:r w:rsidR="00F054C2">
        <w:rPr>
          <w:color w:val="000000" w:themeColor="text1"/>
          <w:sz w:val="24"/>
          <w:szCs w:val="24"/>
        </w:rPr>
        <w:t>Shvaikovskaia</w:t>
      </w:r>
      <w:proofErr w:type="spellEnd"/>
      <w:r w:rsidR="00F054C2">
        <w:rPr>
          <w:color w:val="000000" w:themeColor="text1"/>
          <w:sz w:val="24"/>
          <w:szCs w:val="24"/>
        </w:rPr>
        <w:t xml:space="preserve"> (</w:t>
      </w:r>
      <w:r w:rsidR="00F054C2" w:rsidRPr="002C29D9">
        <w:rPr>
          <w:color w:val="000000" w:themeColor="text1"/>
          <w:sz w:val="24"/>
          <w:szCs w:val="24"/>
        </w:rPr>
        <w:t>2022</w:t>
      </w:r>
      <w:r w:rsidR="00F054C2">
        <w:rPr>
          <w:color w:val="000000" w:themeColor="text1"/>
          <w:sz w:val="24"/>
          <w:szCs w:val="24"/>
        </w:rPr>
        <w:t xml:space="preserve">), </w:t>
      </w:r>
      <w:r w:rsidR="00F054C2">
        <w:rPr>
          <w:sz w:val="24"/>
          <w:szCs w:val="24"/>
        </w:rPr>
        <w:t>innovative design and</w:t>
      </w:r>
      <w:r>
        <w:rPr>
          <w:sz w:val="24"/>
          <w:szCs w:val="24"/>
        </w:rPr>
        <w:t xml:space="preserve"> technology-driven approach helps to streamline the process of pre-arrival and at the same time provides guest convenience.  On the other hand, the mobile check-in of Marriott International also allows the visitors to check in mainly before their arrival thereby enhancing their pre-arrival experience (Marriott.com, 2023). A well-managed state of the pre-arrival stage has the potential to fix the foundation for better experiences in aligning with services offered and guests' expectations. </w:t>
      </w:r>
    </w:p>
    <w:p w14:paraId="00000005" w14:textId="77777777" w:rsidR="00CA35C4" w:rsidRDefault="00777C01" w:rsidP="00423FE0">
      <w:pPr>
        <w:pStyle w:val="Heading2"/>
      </w:pPr>
      <w:bookmarkStart w:id="15" w:name="_wt7eovypfzqx" w:colFirst="0" w:colLast="0"/>
      <w:bookmarkStart w:id="16" w:name="_Toc150774219"/>
      <w:bookmarkEnd w:id="15"/>
      <w:r w:rsidRPr="00C634B6">
        <w:lastRenderedPageBreak/>
        <w:t>Element</w:t>
      </w:r>
      <w:r>
        <w:t xml:space="preserve"> 2 – Arrival</w:t>
      </w:r>
      <w:bookmarkEnd w:id="16"/>
    </w:p>
    <w:p w14:paraId="00000006" w14:textId="68A0DE4E" w:rsidR="00CA35C4" w:rsidRDefault="00777C01">
      <w:pPr>
        <w:pStyle w:val="Normal1"/>
        <w:spacing w:line="360" w:lineRule="auto"/>
        <w:jc w:val="both"/>
        <w:rPr>
          <w:sz w:val="24"/>
          <w:szCs w:val="24"/>
        </w:rPr>
      </w:pPr>
      <w:r>
        <w:rPr>
          <w:sz w:val="24"/>
          <w:szCs w:val="24"/>
        </w:rPr>
        <w:t xml:space="preserve">This stage </w:t>
      </w:r>
      <w:proofErr w:type="gramStart"/>
      <w:r>
        <w:rPr>
          <w:sz w:val="24"/>
          <w:szCs w:val="24"/>
        </w:rPr>
        <w:t>include</w:t>
      </w:r>
      <w:proofErr w:type="gramEnd"/>
      <w:r>
        <w:rPr>
          <w:sz w:val="24"/>
          <w:szCs w:val="24"/>
        </w:rPr>
        <w:t xml:space="preserve"> some </w:t>
      </w:r>
      <w:r w:rsidR="00F843D2">
        <w:rPr>
          <w:sz w:val="24"/>
          <w:szCs w:val="24"/>
        </w:rPr>
        <w:t xml:space="preserve">key </w:t>
      </w:r>
      <w:r>
        <w:rPr>
          <w:sz w:val="24"/>
          <w:szCs w:val="24"/>
        </w:rPr>
        <w:t xml:space="preserve">elements like personalization opportunities, effective communication, </w:t>
      </w:r>
      <w:r w:rsidR="001227F9">
        <w:rPr>
          <w:sz w:val="24"/>
          <w:szCs w:val="24"/>
        </w:rPr>
        <w:t xml:space="preserve">proper guidance and manual, </w:t>
      </w:r>
      <w:r>
        <w:rPr>
          <w:sz w:val="24"/>
          <w:szCs w:val="24"/>
        </w:rPr>
        <w:t xml:space="preserve">smooth transitions, cultural sensitivity, room readiness, safety </w:t>
      </w:r>
      <w:r w:rsidR="001227F9">
        <w:rPr>
          <w:sz w:val="24"/>
          <w:szCs w:val="24"/>
        </w:rPr>
        <w:t xml:space="preserve">protocols </w:t>
      </w:r>
      <w:r>
        <w:rPr>
          <w:sz w:val="24"/>
          <w:szCs w:val="24"/>
        </w:rPr>
        <w:t xml:space="preserve">as well as security assurance, and many more (Ihmshimla.org, 2023). As argued by </w:t>
      </w:r>
      <w:proofErr w:type="spellStart"/>
      <w:r>
        <w:rPr>
          <w:sz w:val="24"/>
          <w:szCs w:val="24"/>
        </w:rPr>
        <w:t>Lukanova</w:t>
      </w:r>
      <w:proofErr w:type="spellEnd"/>
      <w:r>
        <w:rPr>
          <w:sz w:val="24"/>
          <w:szCs w:val="24"/>
        </w:rPr>
        <w:t xml:space="preserve"> and Ilieva (2019), the second stage of the guest cycle includes and should focus on the welcoming procedures of the guests. Therefore, for instance, here it is worth mentioning the name of The Ritz-Carlton which is known for its unique and exceptional services mainly during the time of arrival stage (Ritzcarlton.com, 2023). This has been noticed that the staff is also well-trained and well-educated in terms of </w:t>
      </w:r>
      <w:proofErr w:type="gramStart"/>
      <w:r>
        <w:rPr>
          <w:sz w:val="24"/>
          <w:szCs w:val="24"/>
        </w:rPr>
        <w:t>offering assistance</w:t>
      </w:r>
      <w:proofErr w:type="gramEnd"/>
      <w:r>
        <w:rPr>
          <w:sz w:val="24"/>
          <w:szCs w:val="24"/>
        </w:rPr>
        <w:t xml:space="preserve">, providing personalized greetings and thereby creating a good and warm atmosphere in the hotel. </w:t>
      </w:r>
      <w:r w:rsidR="005866C1">
        <w:rPr>
          <w:sz w:val="24"/>
          <w:szCs w:val="24"/>
        </w:rPr>
        <w:t xml:space="preserve">On the other hand, as per opined by </w:t>
      </w:r>
      <w:r w:rsidR="005866C1" w:rsidRPr="00425FBB">
        <w:rPr>
          <w:color w:val="000000" w:themeColor="text1"/>
          <w:sz w:val="24"/>
          <w:szCs w:val="24"/>
        </w:rPr>
        <w:t>Hsiao</w:t>
      </w:r>
      <w:r w:rsidR="005866C1">
        <w:rPr>
          <w:sz w:val="24"/>
          <w:szCs w:val="24"/>
        </w:rPr>
        <w:t xml:space="preserve"> </w:t>
      </w:r>
      <w:r w:rsidR="005866C1" w:rsidRPr="005866C1">
        <w:rPr>
          <w:i/>
          <w:sz w:val="24"/>
          <w:szCs w:val="24"/>
        </w:rPr>
        <w:t>et</w:t>
      </w:r>
      <w:r w:rsidR="005866C1">
        <w:rPr>
          <w:i/>
          <w:sz w:val="24"/>
          <w:szCs w:val="24"/>
        </w:rPr>
        <w:t xml:space="preserve"> al. </w:t>
      </w:r>
      <w:r w:rsidR="005866C1">
        <w:rPr>
          <w:sz w:val="24"/>
          <w:szCs w:val="24"/>
        </w:rPr>
        <w:t xml:space="preserve">(2023), culture have the potential that can facilitate positive exchanges that severely contributes to the pleasant service experiences. </w:t>
      </w:r>
      <w:r>
        <w:rPr>
          <w:sz w:val="24"/>
          <w:szCs w:val="24"/>
        </w:rPr>
        <w:t xml:space="preserve">Additionally, a welcoming and smooth arrival experience significantly contributes to the whole impression of the guests and that makes them interested to stay.  </w:t>
      </w:r>
    </w:p>
    <w:p w14:paraId="00000007" w14:textId="77777777" w:rsidR="00CA35C4" w:rsidRDefault="00777C01" w:rsidP="00423FE0">
      <w:pPr>
        <w:pStyle w:val="Heading2"/>
      </w:pPr>
      <w:bookmarkStart w:id="17" w:name="_10s1h764f7z" w:colFirst="0" w:colLast="0"/>
      <w:bookmarkStart w:id="18" w:name="_Toc150774220"/>
      <w:bookmarkEnd w:id="17"/>
      <w:r>
        <w:t xml:space="preserve">Element 3 – </w:t>
      </w:r>
      <w:r w:rsidRPr="00C634B6">
        <w:t>Duration</w:t>
      </w:r>
      <w:r>
        <w:t xml:space="preserve"> of stay</w:t>
      </w:r>
      <w:bookmarkEnd w:id="18"/>
      <w:r>
        <w:t xml:space="preserve"> </w:t>
      </w:r>
    </w:p>
    <w:p w14:paraId="00000008" w14:textId="7545A60E" w:rsidR="00CA35C4" w:rsidRDefault="00777C01">
      <w:pPr>
        <w:pStyle w:val="Normal1"/>
        <w:spacing w:line="360" w:lineRule="auto"/>
        <w:jc w:val="both"/>
        <w:rPr>
          <w:sz w:val="24"/>
          <w:szCs w:val="24"/>
        </w:rPr>
      </w:pPr>
      <w:r>
        <w:rPr>
          <w:sz w:val="24"/>
          <w:szCs w:val="24"/>
        </w:rPr>
        <w:t xml:space="preserve">The primary elements of this stage include service quality, guest engagement, facility maintenance, and so on. The consistency of high-quality service including dining, housekeeping, and many amenities indeed needed in terms of guest retention. As per the opinion of Xie and Sun (2021), the perceived quality services of the different stages of hotel services influence customer satisfaction. The commitment of The Four Seasons has been noticed towards providing attentive and personalized services (Fourseasons.com, 2023). There was the need for regular maintenance as it helps in ensuring all kinds of facilities at the optimal conditions of guests’ staying. This is because it contributes to creating positive experiences for the guests. Apart from this, the offers an ample </w:t>
      </w:r>
      <w:proofErr w:type="gramStart"/>
      <w:r>
        <w:rPr>
          <w:sz w:val="24"/>
          <w:szCs w:val="24"/>
        </w:rPr>
        <w:t>amount</w:t>
      </w:r>
      <w:proofErr w:type="gramEnd"/>
      <w:r>
        <w:rPr>
          <w:sz w:val="24"/>
          <w:szCs w:val="24"/>
        </w:rPr>
        <w:t xml:space="preserve"> of opportunities to the guests in terms of participating in the activities as well as enjoying the best ever experiences throughout their staying in hotels. On the contrary, Abdel</w:t>
      </w:r>
      <w:r>
        <w:rPr>
          <w:rFonts w:ascii="Times New Roman" w:eastAsia="Times New Roman" w:hAnsi="Times New Roman" w:cs="Times New Roman"/>
          <w:sz w:val="24"/>
          <w:szCs w:val="24"/>
        </w:rPr>
        <w:t>‐</w:t>
      </w:r>
      <w:r>
        <w:rPr>
          <w:sz w:val="24"/>
          <w:szCs w:val="24"/>
        </w:rPr>
        <w:t xml:space="preserve">Hamid </w:t>
      </w:r>
      <w:r>
        <w:rPr>
          <w:i/>
          <w:sz w:val="24"/>
          <w:szCs w:val="24"/>
        </w:rPr>
        <w:t xml:space="preserve">et al. </w:t>
      </w:r>
      <w:r>
        <w:rPr>
          <w:sz w:val="24"/>
          <w:szCs w:val="24"/>
        </w:rPr>
        <w:t>(2022) argued that regular maintenance and following up the trends help enhance the sta</w:t>
      </w:r>
      <w:r w:rsidR="006F3464">
        <w:rPr>
          <w:sz w:val="24"/>
          <w:szCs w:val="24"/>
        </w:rPr>
        <w:t>ying experience of the guests. Ki</w:t>
      </w:r>
      <w:r>
        <w:rPr>
          <w:sz w:val="24"/>
          <w:szCs w:val="24"/>
        </w:rPr>
        <w:t xml:space="preserve">mpton Hotels’ name is worth mentioning here for their unique initiatives and social hours for guest engagement to enhance guests' </w:t>
      </w:r>
      <w:r>
        <w:rPr>
          <w:sz w:val="24"/>
          <w:szCs w:val="24"/>
        </w:rPr>
        <w:lastRenderedPageBreak/>
        <w:t>experience (Ihg.com,</w:t>
      </w:r>
      <w:r w:rsidR="005336C7">
        <w:rPr>
          <w:sz w:val="24"/>
          <w:szCs w:val="24"/>
        </w:rPr>
        <w:t xml:space="preserve"> </w:t>
      </w:r>
      <w:r>
        <w:rPr>
          <w:sz w:val="24"/>
          <w:szCs w:val="24"/>
        </w:rPr>
        <w:t xml:space="preserve">2023). Hence, it is worth mentioning that sustaining a higher quality of service as well as an effective engagement of visitors positively contributes in terms of providing the best experiences.  This leads to greater satisfaction as well as loyalty of the guests. </w:t>
      </w:r>
    </w:p>
    <w:p w14:paraId="00000009" w14:textId="77777777" w:rsidR="00CA35C4" w:rsidRDefault="00777C01" w:rsidP="00423FE0">
      <w:pPr>
        <w:pStyle w:val="Heading2"/>
      </w:pPr>
      <w:bookmarkStart w:id="19" w:name="_twigds1c8ain" w:colFirst="0" w:colLast="0"/>
      <w:bookmarkStart w:id="20" w:name="_Toc150774221"/>
      <w:bookmarkEnd w:id="19"/>
      <w:r>
        <w:t>Element 4 – Departure</w:t>
      </w:r>
      <w:bookmarkEnd w:id="20"/>
    </w:p>
    <w:p w14:paraId="0000000A" w14:textId="3B26E63A" w:rsidR="00CA35C4" w:rsidRDefault="00777C01">
      <w:pPr>
        <w:pStyle w:val="Normal1"/>
        <w:spacing w:line="360" w:lineRule="auto"/>
        <w:jc w:val="both"/>
        <w:rPr>
          <w:sz w:val="24"/>
          <w:szCs w:val="24"/>
        </w:rPr>
      </w:pPr>
      <w:r>
        <w:rPr>
          <w:sz w:val="24"/>
          <w:szCs w:val="24"/>
        </w:rPr>
        <w:t xml:space="preserve">There is also a need to focus on ensuring the positive and smooth departure of the guest is significant in terms of guest satisfaction. The primary elements that this stage includes are express check-out, farewell experience, feedback collection, </w:t>
      </w:r>
      <w:r w:rsidR="001227F9">
        <w:rPr>
          <w:sz w:val="24"/>
          <w:szCs w:val="24"/>
        </w:rPr>
        <w:t xml:space="preserve">after departure customer service, </w:t>
      </w:r>
      <w:r>
        <w:rPr>
          <w:sz w:val="24"/>
          <w:szCs w:val="24"/>
        </w:rPr>
        <w:t xml:space="preserve">and so on. This is because offering the scope of express check-out helps streamline the departure process which leads to guest satisfaction. As per the views of </w:t>
      </w:r>
      <w:proofErr w:type="spellStart"/>
      <w:r>
        <w:rPr>
          <w:sz w:val="24"/>
          <w:szCs w:val="24"/>
        </w:rPr>
        <w:t>Youssofi</w:t>
      </w:r>
      <w:proofErr w:type="spellEnd"/>
      <w:r>
        <w:rPr>
          <w:sz w:val="24"/>
          <w:szCs w:val="24"/>
        </w:rPr>
        <w:t xml:space="preserve"> </w:t>
      </w:r>
      <w:r>
        <w:rPr>
          <w:i/>
          <w:sz w:val="24"/>
          <w:szCs w:val="24"/>
        </w:rPr>
        <w:t xml:space="preserve">et al. </w:t>
      </w:r>
      <w:r>
        <w:rPr>
          <w:sz w:val="24"/>
          <w:szCs w:val="24"/>
        </w:rPr>
        <w:t xml:space="preserve">(2023), designing and incorporating digitalized experiences for guests helps to remain competitive in the business market. Nowadays, many hotels offer express check-out options through mobile apps that give more comfort and a positive experience to the guests. On the other hand, the feedback of the guests is also helpful in identifying and thereby continuous improvement areas and robust development. On the contrary, Narayan </w:t>
      </w:r>
      <w:r>
        <w:rPr>
          <w:i/>
          <w:sz w:val="24"/>
          <w:szCs w:val="24"/>
        </w:rPr>
        <w:t xml:space="preserve">et al. </w:t>
      </w:r>
      <w:r>
        <w:rPr>
          <w:sz w:val="24"/>
          <w:szCs w:val="24"/>
        </w:rPr>
        <w:t>(2022), stated that the incorporation of the feedback system in hospitality can be helpful in terms of understanding the improving areas. It has been noticed that Marriott doing post-stay surveys in terms of gathering up the guests' opinions (Marriott.com, 2023). Apart from this, providing a memorable and at the same time positive farewell has the potential and play a critical role regarding guests' satisfaction and appreciation. Therefore, it is well argued that a positive and good departure experience leads towards lasting influences and impressions of likelihood in terms of repeating the business as well as positive reviews.</w:t>
      </w:r>
      <w:r w:rsidR="00F843D2">
        <w:rPr>
          <w:sz w:val="24"/>
          <w:szCs w:val="24"/>
        </w:rPr>
        <w:t xml:space="preserve"> Mandarin Oriental is well going in this context, as the staff members were focusing on ensuring this fact mainly by identifying any kind of needs of guests, offering their assistance and at the same time expressing their ample gratitude for stay (</w:t>
      </w:r>
      <w:r w:rsidR="00F843D2">
        <w:rPr>
          <w:color w:val="000000" w:themeColor="text1"/>
          <w:sz w:val="24"/>
          <w:szCs w:val="24"/>
        </w:rPr>
        <w:t>M</w:t>
      </w:r>
      <w:r w:rsidR="00F843D2" w:rsidRPr="00991967">
        <w:rPr>
          <w:color w:val="000000" w:themeColor="text1"/>
          <w:sz w:val="24"/>
          <w:szCs w:val="24"/>
        </w:rPr>
        <w:t>andarinoriental.com</w:t>
      </w:r>
      <w:r w:rsidR="00F843D2">
        <w:rPr>
          <w:color w:val="000000" w:themeColor="text1"/>
          <w:sz w:val="24"/>
          <w:szCs w:val="24"/>
        </w:rPr>
        <w:t>, 2023</w:t>
      </w:r>
      <w:r w:rsidR="00F843D2">
        <w:rPr>
          <w:sz w:val="24"/>
          <w:szCs w:val="24"/>
        </w:rPr>
        <w:t xml:space="preserve">). </w:t>
      </w:r>
      <w:r>
        <w:rPr>
          <w:sz w:val="24"/>
          <w:szCs w:val="24"/>
        </w:rPr>
        <w:t xml:space="preserve">  </w:t>
      </w:r>
    </w:p>
    <w:p w14:paraId="0000000B" w14:textId="77777777" w:rsidR="00CA35C4" w:rsidRDefault="00777C01" w:rsidP="00423FE0">
      <w:pPr>
        <w:pStyle w:val="Heading2"/>
      </w:pPr>
      <w:bookmarkStart w:id="21" w:name="_wle569d061gm" w:colFirst="0" w:colLast="0"/>
      <w:bookmarkStart w:id="22" w:name="_Toc150774222"/>
      <w:bookmarkEnd w:id="21"/>
      <w:r w:rsidRPr="00C634B6">
        <w:t>Conclusion</w:t>
      </w:r>
      <w:bookmarkEnd w:id="22"/>
      <w:r>
        <w:t xml:space="preserve"> </w:t>
      </w:r>
    </w:p>
    <w:p w14:paraId="0000000C" w14:textId="0C40669B" w:rsidR="00C634B6" w:rsidRDefault="00777C01">
      <w:pPr>
        <w:pStyle w:val="Normal1"/>
        <w:spacing w:line="360" w:lineRule="auto"/>
        <w:jc w:val="both"/>
        <w:rPr>
          <w:sz w:val="24"/>
          <w:szCs w:val="24"/>
        </w:rPr>
      </w:pPr>
      <w:r>
        <w:rPr>
          <w:sz w:val="24"/>
          <w:szCs w:val="24"/>
        </w:rPr>
        <w:t xml:space="preserve">It can be concluded from the above discussion that it is needed for hotel managers to have a better understanding of the hotel guest cycle </w:t>
      </w:r>
      <w:proofErr w:type="gramStart"/>
      <w:r>
        <w:rPr>
          <w:sz w:val="24"/>
          <w:szCs w:val="24"/>
        </w:rPr>
        <w:t>in order to</w:t>
      </w:r>
      <w:proofErr w:type="gramEnd"/>
      <w:r>
        <w:rPr>
          <w:sz w:val="24"/>
          <w:szCs w:val="24"/>
        </w:rPr>
        <w:t xml:space="preserve"> create a memorable and seamless guest experience. Moreover, by leveraging technology </w:t>
      </w:r>
      <w:r>
        <w:rPr>
          <w:sz w:val="24"/>
          <w:szCs w:val="24"/>
        </w:rPr>
        <w:lastRenderedPageBreak/>
        <w:t xml:space="preserve">and best practices, the hotels can focus on optimizing </w:t>
      </w:r>
      <w:proofErr w:type="gramStart"/>
      <w:r>
        <w:rPr>
          <w:sz w:val="24"/>
          <w:szCs w:val="24"/>
        </w:rPr>
        <w:t>each and every</w:t>
      </w:r>
      <w:proofErr w:type="gramEnd"/>
      <w:r>
        <w:rPr>
          <w:sz w:val="24"/>
          <w:szCs w:val="24"/>
        </w:rPr>
        <w:t xml:space="preserve"> individual stage of this guest cycle and thereby foster loyalty, satisfaction as well and positive reviews of guests. </w:t>
      </w:r>
    </w:p>
    <w:p w14:paraId="1DAD05AD" w14:textId="77777777" w:rsidR="00C634B6" w:rsidRDefault="00C634B6">
      <w:pPr>
        <w:rPr>
          <w:sz w:val="24"/>
          <w:szCs w:val="24"/>
        </w:rPr>
      </w:pPr>
      <w:r>
        <w:rPr>
          <w:sz w:val="24"/>
          <w:szCs w:val="24"/>
        </w:rPr>
        <w:br w:type="page"/>
      </w:r>
    </w:p>
    <w:p w14:paraId="52E0555D" w14:textId="1A1BA652" w:rsidR="000B32D6" w:rsidRPr="000B32D6" w:rsidRDefault="00C634B6" w:rsidP="000B32D6">
      <w:pPr>
        <w:pStyle w:val="Heading1"/>
      </w:pPr>
      <w:bookmarkStart w:id="23" w:name="_Toc150774223"/>
      <w:r>
        <w:lastRenderedPageBreak/>
        <w:t>R</w:t>
      </w:r>
      <w:r w:rsidRPr="00834C73">
        <w:t>eferences</w:t>
      </w:r>
      <w:bookmarkEnd w:id="23"/>
      <w:r w:rsidRPr="00834C73">
        <w:t xml:space="preserve"> </w:t>
      </w:r>
    </w:p>
    <w:p w14:paraId="617ECF3B" w14:textId="77777777" w:rsidR="00226252" w:rsidRDefault="000B32D6" w:rsidP="000B32D6">
      <w:pPr>
        <w:spacing w:line="360" w:lineRule="auto"/>
        <w:jc w:val="both"/>
        <w:rPr>
          <w:color w:val="000000" w:themeColor="text1"/>
          <w:sz w:val="24"/>
          <w:szCs w:val="24"/>
        </w:rPr>
      </w:pPr>
      <w:r w:rsidRPr="000B32D6">
        <w:rPr>
          <w:color w:val="000000" w:themeColor="text1"/>
          <w:sz w:val="24"/>
          <w:szCs w:val="24"/>
        </w:rPr>
        <w:t>Abdel</w:t>
      </w:r>
      <w:r w:rsidRPr="000B32D6">
        <w:rPr>
          <w:rFonts w:ascii="Cambria Math" w:hAnsi="Cambria Math" w:cs="Cambria Math"/>
          <w:color w:val="000000" w:themeColor="text1"/>
          <w:sz w:val="24"/>
          <w:szCs w:val="24"/>
        </w:rPr>
        <w:t>‐</w:t>
      </w:r>
      <w:r w:rsidRPr="000B32D6">
        <w:rPr>
          <w:color w:val="000000" w:themeColor="text1"/>
          <w:sz w:val="24"/>
          <w:szCs w:val="24"/>
        </w:rPr>
        <w:t xml:space="preserve">Hamid, T.A., Ahmed, M.A.E.A.S., </w:t>
      </w:r>
      <w:proofErr w:type="spellStart"/>
      <w:r w:rsidRPr="000B32D6">
        <w:rPr>
          <w:color w:val="000000" w:themeColor="text1"/>
          <w:sz w:val="24"/>
          <w:szCs w:val="24"/>
        </w:rPr>
        <w:t>Zohry</w:t>
      </w:r>
      <w:proofErr w:type="spellEnd"/>
      <w:r w:rsidRPr="000B32D6">
        <w:rPr>
          <w:color w:val="000000" w:themeColor="text1"/>
          <w:sz w:val="24"/>
          <w:szCs w:val="24"/>
        </w:rPr>
        <w:t xml:space="preserve">, M.A.F., </w:t>
      </w:r>
      <w:proofErr w:type="spellStart"/>
      <w:r w:rsidRPr="000B32D6">
        <w:rPr>
          <w:color w:val="000000" w:themeColor="text1"/>
          <w:sz w:val="24"/>
          <w:szCs w:val="24"/>
        </w:rPr>
        <w:t>Elshabrawy</w:t>
      </w:r>
      <w:proofErr w:type="spellEnd"/>
      <w:r w:rsidRPr="000B32D6">
        <w:rPr>
          <w:color w:val="000000" w:themeColor="text1"/>
          <w:sz w:val="24"/>
          <w:szCs w:val="24"/>
        </w:rPr>
        <w:t>, G.A. and Elgohary, E.M., 2022. The role of digital transformation in improving customer satisfaction: An empirical study on Egyptian hotels. The Electronic Journal of Information Systems in Developing Countries, 88(6), p.e12234.</w:t>
      </w:r>
    </w:p>
    <w:p w14:paraId="6AF57AFE" w14:textId="77777777" w:rsidR="00226252" w:rsidRDefault="00226252" w:rsidP="000B32D6">
      <w:pPr>
        <w:spacing w:line="360" w:lineRule="auto"/>
        <w:jc w:val="both"/>
        <w:rPr>
          <w:color w:val="000000" w:themeColor="text1"/>
          <w:sz w:val="24"/>
          <w:szCs w:val="24"/>
        </w:rPr>
      </w:pPr>
    </w:p>
    <w:p w14:paraId="0337BCB0" w14:textId="5A64A0EF" w:rsidR="000B32D6" w:rsidRDefault="000B32D6" w:rsidP="000B32D6">
      <w:pPr>
        <w:spacing w:line="360" w:lineRule="auto"/>
        <w:jc w:val="both"/>
        <w:rPr>
          <w:sz w:val="24"/>
          <w:szCs w:val="24"/>
        </w:rPr>
      </w:pPr>
      <w:r w:rsidRPr="000B32D6">
        <w:rPr>
          <w:color w:val="000000" w:themeColor="text1"/>
          <w:sz w:val="24"/>
          <w:szCs w:val="24"/>
        </w:rPr>
        <w:t xml:space="preserve"> </w:t>
      </w:r>
      <w:r w:rsidR="00226252">
        <w:rPr>
          <w:color w:val="000000" w:themeColor="text1"/>
          <w:sz w:val="24"/>
          <w:szCs w:val="24"/>
        </w:rPr>
        <w:t xml:space="preserve">    </w:t>
      </w:r>
      <w:hyperlink r:id="rId9" w:history="1">
        <w:r w:rsidR="00226252" w:rsidRPr="0097590C">
          <w:rPr>
            <w:rStyle w:val="Hyperlink"/>
            <w:sz w:val="24"/>
            <w:szCs w:val="24"/>
          </w:rPr>
          <w:t>https://www.researchgate.net/profile/Ghada-  Elshabrawy/publication/362041340_The_role_of_digital_transformation_in_improving_customer_satisfaction_An_empirical_study_on_Egyptian_hotels/links/63b5839303aad5368e64a201/The-role-of-digital-transformation-in-improving-customer-satisfaction-An-empirical-study-on-Egyptian-hotels.pdf</w:t>
        </w:r>
      </w:hyperlink>
    </w:p>
    <w:p w14:paraId="4B9E69AE" w14:textId="77777777" w:rsidR="00226252" w:rsidRPr="000B32D6" w:rsidRDefault="00226252" w:rsidP="000B32D6">
      <w:pPr>
        <w:spacing w:line="360" w:lineRule="auto"/>
        <w:jc w:val="both"/>
        <w:rPr>
          <w:color w:val="000000" w:themeColor="text1"/>
          <w:sz w:val="24"/>
          <w:szCs w:val="24"/>
        </w:rPr>
      </w:pPr>
    </w:p>
    <w:p w14:paraId="0C4E4EA2" w14:textId="77777777" w:rsidR="000B32D6" w:rsidRDefault="000B32D6" w:rsidP="000B32D6">
      <w:pPr>
        <w:spacing w:line="360" w:lineRule="auto"/>
        <w:jc w:val="both"/>
        <w:rPr>
          <w:rStyle w:val="Hyperlink"/>
          <w:color w:val="000000" w:themeColor="text1"/>
          <w:sz w:val="24"/>
          <w:szCs w:val="24"/>
          <w:u w:val="none"/>
        </w:rPr>
      </w:pPr>
      <w:proofErr w:type="spellStart"/>
      <w:r w:rsidRPr="000B32D6">
        <w:rPr>
          <w:color w:val="000000" w:themeColor="text1"/>
          <w:sz w:val="24"/>
          <w:szCs w:val="24"/>
        </w:rPr>
        <w:t>Ekhsan</w:t>
      </w:r>
      <w:proofErr w:type="spellEnd"/>
      <w:r w:rsidRPr="000B32D6">
        <w:rPr>
          <w:color w:val="000000" w:themeColor="text1"/>
          <w:sz w:val="24"/>
          <w:szCs w:val="24"/>
        </w:rPr>
        <w:t xml:space="preserve">, M., </w:t>
      </w:r>
      <w:proofErr w:type="spellStart"/>
      <w:r w:rsidRPr="000B32D6">
        <w:rPr>
          <w:color w:val="000000" w:themeColor="text1"/>
          <w:sz w:val="24"/>
          <w:szCs w:val="24"/>
        </w:rPr>
        <w:t>Badrianto</w:t>
      </w:r>
      <w:proofErr w:type="spellEnd"/>
      <w:r w:rsidRPr="000B32D6">
        <w:rPr>
          <w:color w:val="000000" w:themeColor="text1"/>
          <w:sz w:val="24"/>
          <w:szCs w:val="24"/>
        </w:rPr>
        <w:t xml:space="preserve">, Y., </w:t>
      </w:r>
      <w:proofErr w:type="spellStart"/>
      <w:r w:rsidRPr="000B32D6">
        <w:rPr>
          <w:color w:val="000000" w:themeColor="text1"/>
          <w:sz w:val="24"/>
          <w:szCs w:val="24"/>
        </w:rPr>
        <w:t>Fahlevi</w:t>
      </w:r>
      <w:proofErr w:type="spellEnd"/>
      <w:r w:rsidRPr="000B32D6">
        <w:rPr>
          <w:color w:val="000000" w:themeColor="text1"/>
          <w:sz w:val="24"/>
          <w:szCs w:val="24"/>
        </w:rPr>
        <w:t xml:space="preserve">, M. and Rabiah, A.S., 2020, February. Analysis of the effect of learning orientation, role of leaders and competence to employee performance front office the Sultan Hotel Jakarta. In 4th International Conference on Management, Economics and Business (ICMEB 2019) (pp. 239-244). Atlantis Press. </w:t>
      </w:r>
      <w:hyperlink r:id="rId10" w:history="1">
        <w:r w:rsidRPr="000B32D6">
          <w:rPr>
            <w:rStyle w:val="Hyperlink"/>
            <w:color w:val="000000" w:themeColor="text1"/>
            <w:sz w:val="24"/>
            <w:szCs w:val="24"/>
            <w:u w:val="none"/>
          </w:rPr>
          <w:t>https://www.atlantis-press.com/article/125934113.pdf</w:t>
        </w:r>
      </w:hyperlink>
    </w:p>
    <w:p w14:paraId="4C22BC58" w14:textId="77777777" w:rsidR="00226252" w:rsidRPr="000B32D6" w:rsidRDefault="00226252" w:rsidP="000B32D6">
      <w:pPr>
        <w:spacing w:line="360" w:lineRule="auto"/>
        <w:jc w:val="both"/>
        <w:rPr>
          <w:color w:val="000000" w:themeColor="text1"/>
          <w:sz w:val="24"/>
          <w:szCs w:val="24"/>
        </w:rPr>
      </w:pPr>
    </w:p>
    <w:p w14:paraId="332B5427" w14:textId="77777777" w:rsidR="000B32D6" w:rsidRDefault="000B32D6" w:rsidP="000B32D6">
      <w:pPr>
        <w:spacing w:line="360" w:lineRule="auto"/>
        <w:jc w:val="both"/>
        <w:rPr>
          <w:color w:val="000000" w:themeColor="text1"/>
          <w:sz w:val="24"/>
          <w:szCs w:val="24"/>
        </w:rPr>
      </w:pPr>
      <w:r w:rsidRPr="000B32D6">
        <w:rPr>
          <w:color w:val="000000" w:themeColor="text1"/>
          <w:sz w:val="24"/>
          <w:szCs w:val="24"/>
        </w:rPr>
        <w:t xml:space="preserve">Fourseasons.com, (2023). SERVICE CULTURE. Available at: </w:t>
      </w:r>
      <w:proofErr w:type="gramStart"/>
      <w:r w:rsidRPr="000B32D6">
        <w:rPr>
          <w:color w:val="000000" w:themeColor="text1"/>
          <w:sz w:val="24"/>
          <w:szCs w:val="24"/>
        </w:rPr>
        <w:t>https://www.fourseasons.com/about_four_seasons/service_culture/[</w:t>
      </w:r>
      <w:proofErr w:type="gramEnd"/>
      <w:r w:rsidRPr="000B32D6">
        <w:rPr>
          <w:color w:val="000000" w:themeColor="text1"/>
          <w:sz w:val="24"/>
          <w:szCs w:val="24"/>
        </w:rPr>
        <w:t>accessed on: 11</w:t>
      </w:r>
      <w:r w:rsidRPr="000B32D6">
        <w:rPr>
          <w:color w:val="000000" w:themeColor="text1"/>
          <w:sz w:val="24"/>
          <w:szCs w:val="24"/>
          <w:vertAlign w:val="superscript"/>
        </w:rPr>
        <w:t>th</w:t>
      </w:r>
      <w:r w:rsidRPr="000B32D6">
        <w:rPr>
          <w:color w:val="000000" w:themeColor="text1"/>
          <w:sz w:val="24"/>
          <w:szCs w:val="24"/>
        </w:rPr>
        <w:t xml:space="preserve"> Nov 2023]</w:t>
      </w:r>
    </w:p>
    <w:p w14:paraId="014AD4E7" w14:textId="77777777" w:rsidR="00226252" w:rsidRPr="000B32D6" w:rsidRDefault="00226252" w:rsidP="000B32D6">
      <w:pPr>
        <w:spacing w:line="360" w:lineRule="auto"/>
        <w:jc w:val="both"/>
        <w:rPr>
          <w:color w:val="000000" w:themeColor="text1"/>
          <w:sz w:val="24"/>
          <w:szCs w:val="24"/>
        </w:rPr>
      </w:pPr>
    </w:p>
    <w:p w14:paraId="20482896" w14:textId="77777777" w:rsidR="000B32D6" w:rsidRPr="000B32D6" w:rsidRDefault="000B32D6" w:rsidP="000B32D6">
      <w:pPr>
        <w:spacing w:line="360" w:lineRule="auto"/>
        <w:jc w:val="both"/>
        <w:rPr>
          <w:color w:val="000000" w:themeColor="text1"/>
          <w:sz w:val="24"/>
          <w:szCs w:val="24"/>
        </w:rPr>
      </w:pPr>
      <w:r w:rsidRPr="000B32D6">
        <w:rPr>
          <w:color w:val="000000" w:themeColor="text1"/>
          <w:sz w:val="24"/>
          <w:szCs w:val="24"/>
        </w:rPr>
        <w:t xml:space="preserve">Hilton.com, (2022). Unlock your stay with the Hilton Honors app. Available at: </w:t>
      </w:r>
      <w:hyperlink r:id="rId11" w:history="1">
        <w:r w:rsidRPr="000B32D6">
          <w:rPr>
            <w:rStyle w:val="Hyperlink"/>
            <w:color w:val="000000" w:themeColor="text1"/>
            <w:sz w:val="24"/>
            <w:szCs w:val="24"/>
            <w:u w:val="none"/>
          </w:rPr>
          <w:t>https://www.hilton.com/en/p/hilton-honors-mobile-app/</w:t>
        </w:r>
      </w:hyperlink>
      <w:r w:rsidRPr="000B32D6">
        <w:rPr>
          <w:color w:val="000000" w:themeColor="text1"/>
          <w:sz w:val="24"/>
          <w:szCs w:val="24"/>
        </w:rPr>
        <w:t xml:space="preserve"> [accessed on: 11</w:t>
      </w:r>
      <w:r w:rsidRPr="000B32D6">
        <w:rPr>
          <w:color w:val="000000" w:themeColor="text1"/>
          <w:sz w:val="24"/>
          <w:szCs w:val="24"/>
          <w:vertAlign w:val="superscript"/>
        </w:rPr>
        <w:t>th</w:t>
      </w:r>
      <w:r w:rsidRPr="000B32D6">
        <w:rPr>
          <w:color w:val="000000" w:themeColor="text1"/>
          <w:sz w:val="24"/>
          <w:szCs w:val="24"/>
        </w:rPr>
        <w:t xml:space="preserve"> Nov 2023]</w:t>
      </w:r>
    </w:p>
    <w:p w14:paraId="0B49D794" w14:textId="1DCFA48C" w:rsidR="000B32D6" w:rsidRDefault="000B32D6" w:rsidP="000B32D6">
      <w:pPr>
        <w:spacing w:line="360" w:lineRule="auto"/>
        <w:jc w:val="both"/>
        <w:rPr>
          <w:color w:val="000000" w:themeColor="text1"/>
          <w:sz w:val="24"/>
          <w:szCs w:val="24"/>
        </w:rPr>
      </w:pPr>
      <w:r w:rsidRPr="000B32D6">
        <w:rPr>
          <w:color w:val="000000" w:themeColor="text1"/>
          <w:sz w:val="24"/>
          <w:szCs w:val="24"/>
        </w:rPr>
        <w:t xml:space="preserve">Ihg.com, (2023). Being Best Comes First. Available at:  </w:t>
      </w:r>
      <w:hyperlink r:id="rId12" w:anchor=":~:text=Kimpton%20has%20been%20awarded%2C%20%E2%80%9CHighest,or%20get%20fussy%20about%20size" w:history="1">
        <w:r w:rsidRPr="000B32D6">
          <w:rPr>
            <w:rStyle w:val="Hyperlink"/>
            <w:color w:val="000000" w:themeColor="text1"/>
            <w:sz w:val="24"/>
            <w:szCs w:val="24"/>
            <w:u w:val="none"/>
          </w:rPr>
          <w:t>https://www.ihg.com/kimptonhotels/content/us/en/press/kimpton-history#:~:text=Kimpton%20has%20been%20awarded%2C%20%E2%80%9CHighest,or%20get%20fussy%20about%20size</w:t>
        </w:r>
      </w:hyperlink>
      <w:r w:rsidRPr="000B32D6">
        <w:rPr>
          <w:color w:val="000000" w:themeColor="text1"/>
          <w:sz w:val="24"/>
          <w:szCs w:val="24"/>
        </w:rPr>
        <w:t>. [accessed on: 11</w:t>
      </w:r>
      <w:r w:rsidRPr="000B32D6">
        <w:rPr>
          <w:color w:val="000000" w:themeColor="text1"/>
          <w:sz w:val="24"/>
          <w:szCs w:val="24"/>
          <w:vertAlign w:val="superscript"/>
        </w:rPr>
        <w:t>th</w:t>
      </w:r>
      <w:r w:rsidRPr="000B32D6">
        <w:rPr>
          <w:color w:val="000000" w:themeColor="text1"/>
          <w:sz w:val="24"/>
          <w:szCs w:val="24"/>
        </w:rPr>
        <w:t xml:space="preserve"> Nov 2023]</w:t>
      </w:r>
      <w:r w:rsidR="00226252">
        <w:rPr>
          <w:color w:val="000000" w:themeColor="text1"/>
          <w:sz w:val="24"/>
          <w:szCs w:val="24"/>
        </w:rPr>
        <w:t xml:space="preserve"> </w:t>
      </w:r>
    </w:p>
    <w:p w14:paraId="0864F67A" w14:textId="77777777" w:rsidR="00226252" w:rsidRPr="000B32D6" w:rsidRDefault="00226252" w:rsidP="000B32D6">
      <w:pPr>
        <w:spacing w:line="360" w:lineRule="auto"/>
        <w:jc w:val="both"/>
        <w:rPr>
          <w:color w:val="000000" w:themeColor="text1"/>
          <w:sz w:val="24"/>
          <w:szCs w:val="24"/>
        </w:rPr>
      </w:pPr>
    </w:p>
    <w:p w14:paraId="2ADFF2C4" w14:textId="77777777" w:rsidR="000B32D6" w:rsidRPr="000B32D6" w:rsidRDefault="000B32D6" w:rsidP="000B32D6">
      <w:pPr>
        <w:spacing w:line="360" w:lineRule="auto"/>
        <w:jc w:val="both"/>
        <w:rPr>
          <w:color w:val="000000" w:themeColor="text1"/>
          <w:sz w:val="24"/>
          <w:szCs w:val="24"/>
        </w:rPr>
      </w:pPr>
      <w:r w:rsidRPr="000B32D6">
        <w:rPr>
          <w:color w:val="000000" w:themeColor="text1"/>
          <w:sz w:val="24"/>
          <w:szCs w:val="24"/>
        </w:rPr>
        <w:t xml:space="preserve">Ihgplc.com, (2023). How our business works. Available at:  </w:t>
      </w:r>
      <w:hyperlink r:id="rId13" w:anchor=":~:text=We%20operate%20hotels%20in%20three,meet%20guests'%20needs%20and%20occasions" w:history="1">
        <w:r w:rsidRPr="000B32D6">
          <w:rPr>
            <w:rStyle w:val="Hyperlink"/>
            <w:color w:val="000000" w:themeColor="text1"/>
            <w:sz w:val="24"/>
            <w:szCs w:val="24"/>
            <w:u w:val="none"/>
          </w:rPr>
          <w:t>https://www.ihgplc.com/en/about-us/how-our-business-works#:~:text=We%20operate%20hotels%20in%20three,meet%20guests'%20needs%20and%20occasions</w:t>
        </w:r>
      </w:hyperlink>
      <w:r w:rsidRPr="000B32D6">
        <w:rPr>
          <w:color w:val="000000" w:themeColor="text1"/>
          <w:sz w:val="24"/>
          <w:szCs w:val="24"/>
        </w:rPr>
        <w:t>. [accessed on: 11</w:t>
      </w:r>
      <w:r w:rsidRPr="000B32D6">
        <w:rPr>
          <w:color w:val="000000" w:themeColor="text1"/>
          <w:sz w:val="24"/>
          <w:szCs w:val="24"/>
          <w:vertAlign w:val="superscript"/>
        </w:rPr>
        <w:t>th</w:t>
      </w:r>
      <w:r w:rsidRPr="000B32D6">
        <w:rPr>
          <w:color w:val="000000" w:themeColor="text1"/>
          <w:sz w:val="24"/>
          <w:szCs w:val="24"/>
        </w:rPr>
        <w:t xml:space="preserve"> Nov 2023]</w:t>
      </w:r>
    </w:p>
    <w:p w14:paraId="6C71088D" w14:textId="77777777" w:rsidR="000B32D6" w:rsidRDefault="000B32D6" w:rsidP="000B32D6">
      <w:pPr>
        <w:spacing w:line="360" w:lineRule="auto"/>
        <w:jc w:val="both"/>
        <w:rPr>
          <w:color w:val="000000" w:themeColor="text1"/>
          <w:sz w:val="24"/>
          <w:szCs w:val="24"/>
        </w:rPr>
      </w:pPr>
      <w:r w:rsidRPr="000B32D6">
        <w:rPr>
          <w:color w:val="000000" w:themeColor="text1"/>
          <w:sz w:val="24"/>
          <w:szCs w:val="24"/>
        </w:rPr>
        <w:lastRenderedPageBreak/>
        <w:t xml:space="preserve">Ihmshimla.org, (2023). FRONT OFFICE AND GUEST HANDLING. Available at:  </w:t>
      </w:r>
      <w:proofErr w:type="gramStart"/>
      <w:r w:rsidRPr="000B32D6">
        <w:rPr>
          <w:color w:val="000000" w:themeColor="text1"/>
          <w:sz w:val="24"/>
          <w:szCs w:val="24"/>
        </w:rPr>
        <w:t>https://ihmshimla.org/wp-content/uploads/2020/03/UNIT-2-Guest-Cycle-FO-Notes-By-Priya-Sharma-March-2020.pdf[</w:t>
      </w:r>
      <w:proofErr w:type="gramEnd"/>
      <w:r w:rsidRPr="000B32D6">
        <w:rPr>
          <w:color w:val="000000" w:themeColor="text1"/>
          <w:sz w:val="24"/>
          <w:szCs w:val="24"/>
        </w:rPr>
        <w:t>accessed on: 11</w:t>
      </w:r>
      <w:r w:rsidRPr="000B32D6">
        <w:rPr>
          <w:color w:val="000000" w:themeColor="text1"/>
          <w:sz w:val="24"/>
          <w:szCs w:val="24"/>
          <w:vertAlign w:val="superscript"/>
        </w:rPr>
        <w:t>th</w:t>
      </w:r>
      <w:r w:rsidRPr="000B32D6">
        <w:rPr>
          <w:color w:val="000000" w:themeColor="text1"/>
          <w:sz w:val="24"/>
          <w:szCs w:val="24"/>
        </w:rPr>
        <w:t xml:space="preserve"> Nov 2023]</w:t>
      </w:r>
    </w:p>
    <w:p w14:paraId="6CD3B52D" w14:textId="77777777" w:rsidR="00226252" w:rsidRPr="000B32D6" w:rsidRDefault="00226252" w:rsidP="000B32D6">
      <w:pPr>
        <w:spacing w:line="360" w:lineRule="auto"/>
        <w:jc w:val="both"/>
        <w:rPr>
          <w:color w:val="000000" w:themeColor="text1"/>
          <w:sz w:val="24"/>
          <w:szCs w:val="24"/>
        </w:rPr>
      </w:pPr>
    </w:p>
    <w:p w14:paraId="27B6F8F4" w14:textId="77777777" w:rsidR="00226252" w:rsidRDefault="000B32D6" w:rsidP="000B32D6">
      <w:pPr>
        <w:spacing w:line="360" w:lineRule="auto"/>
        <w:jc w:val="both"/>
        <w:rPr>
          <w:color w:val="000000" w:themeColor="text1"/>
          <w:sz w:val="24"/>
          <w:szCs w:val="24"/>
        </w:rPr>
      </w:pPr>
      <w:r w:rsidRPr="000B32D6">
        <w:rPr>
          <w:color w:val="000000" w:themeColor="text1"/>
          <w:sz w:val="24"/>
          <w:szCs w:val="24"/>
        </w:rPr>
        <w:t xml:space="preserve">Jawabreh, O., Al </w:t>
      </w:r>
      <w:proofErr w:type="spellStart"/>
      <w:r w:rsidRPr="000B32D6">
        <w:rPr>
          <w:color w:val="000000" w:themeColor="text1"/>
          <w:sz w:val="24"/>
          <w:szCs w:val="24"/>
        </w:rPr>
        <w:t>Fayoumi</w:t>
      </w:r>
      <w:proofErr w:type="spellEnd"/>
      <w:r w:rsidRPr="000B32D6">
        <w:rPr>
          <w:color w:val="000000" w:themeColor="text1"/>
          <w:sz w:val="24"/>
          <w:szCs w:val="24"/>
        </w:rPr>
        <w:t xml:space="preserve">, T. and </w:t>
      </w:r>
      <w:proofErr w:type="spellStart"/>
      <w:r w:rsidRPr="000B32D6">
        <w:rPr>
          <w:color w:val="000000" w:themeColor="text1"/>
          <w:sz w:val="24"/>
          <w:szCs w:val="24"/>
        </w:rPr>
        <w:t>Bareya</w:t>
      </w:r>
      <w:proofErr w:type="spellEnd"/>
      <w:r w:rsidRPr="000B32D6">
        <w:rPr>
          <w:color w:val="000000" w:themeColor="text1"/>
          <w:sz w:val="24"/>
          <w:szCs w:val="24"/>
        </w:rPr>
        <w:t xml:space="preserve">, A., 2022. Customer Satisfaction towards Communication Skills of Front Office Staff at the Hotel (Case Study Five Stars Hotels in Aqaba). Geo Journal of Tourism and </w:t>
      </w:r>
      <w:proofErr w:type="spellStart"/>
      <w:r w:rsidRPr="000B32D6">
        <w:rPr>
          <w:color w:val="000000" w:themeColor="text1"/>
          <w:sz w:val="24"/>
          <w:szCs w:val="24"/>
        </w:rPr>
        <w:t>Geosites</w:t>
      </w:r>
      <w:proofErr w:type="spellEnd"/>
      <w:r w:rsidRPr="000B32D6">
        <w:rPr>
          <w:color w:val="000000" w:themeColor="text1"/>
          <w:sz w:val="24"/>
          <w:szCs w:val="24"/>
        </w:rPr>
        <w:t xml:space="preserve">, 44(4), pp.1312-1318. </w:t>
      </w:r>
    </w:p>
    <w:p w14:paraId="218F2757" w14:textId="77777777" w:rsidR="00226252" w:rsidRDefault="00226252" w:rsidP="000B32D6">
      <w:pPr>
        <w:spacing w:line="360" w:lineRule="auto"/>
        <w:jc w:val="both"/>
        <w:rPr>
          <w:color w:val="000000" w:themeColor="text1"/>
          <w:sz w:val="24"/>
          <w:szCs w:val="24"/>
        </w:rPr>
      </w:pPr>
    </w:p>
    <w:p w14:paraId="47620C62" w14:textId="7AAECAA7" w:rsidR="000B32D6" w:rsidRDefault="00226252" w:rsidP="000B32D6">
      <w:pPr>
        <w:spacing w:line="360" w:lineRule="auto"/>
        <w:jc w:val="both"/>
        <w:rPr>
          <w:sz w:val="24"/>
          <w:szCs w:val="24"/>
        </w:rPr>
      </w:pPr>
      <w:hyperlink r:id="rId14" w:history="1">
        <w:r w:rsidRPr="0097590C">
          <w:rPr>
            <w:rStyle w:val="Hyperlink"/>
            <w:sz w:val="24"/>
            <w:szCs w:val="24"/>
          </w:rPr>
          <w:t>https://www.researchgate.net/profile/Raed-</w:t>
        </w:r>
        <w:r w:rsidRPr="0097590C">
          <w:rPr>
            <w:rStyle w:val="Hyperlink"/>
            <w:sz w:val="24"/>
            <w:szCs w:val="24"/>
          </w:rPr>
          <w:t>Masadeh/publication/365342389_CUSTOMER_SATISFACTION_TOWARDS_COMMUNICATION_SKILLS_OF_FRONT_OFFICE_STAFF_AT_THE_HOTEL_CASE_STUDY_FIVE_STARS_HOTELS_IN_AQABA/links/636fa54354eb5f547cc86b25/CUSTOMER-SATISFACTION-TOWARDS-COMMUNICATION-SKILLS-OF-FRONT-OFFICE-STAFF-AT-THE-HOTEL-CASE-STUDY-FIVE-STARS-HOTELS-IN-AQABA.pdf</w:t>
        </w:r>
      </w:hyperlink>
      <w:r>
        <w:rPr>
          <w:sz w:val="24"/>
          <w:szCs w:val="24"/>
        </w:rPr>
        <w:t xml:space="preserve"> </w:t>
      </w:r>
    </w:p>
    <w:p w14:paraId="2D922F2E" w14:textId="77777777" w:rsidR="00226252" w:rsidRPr="000B32D6" w:rsidRDefault="00226252" w:rsidP="000B32D6">
      <w:pPr>
        <w:spacing w:line="360" w:lineRule="auto"/>
        <w:jc w:val="both"/>
        <w:rPr>
          <w:color w:val="000000" w:themeColor="text1"/>
          <w:sz w:val="24"/>
          <w:szCs w:val="24"/>
        </w:rPr>
      </w:pPr>
    </w:p>
    <w:p w14:paraId="21C35DFC" w14:textId="77777777" w:rsidR="00FC3CD3" w:rsidRDefault="000B32D6" w:rsidP="000B32D6">
      <w:pPr>
        <w:spacing w:line="360" w:lineRule="auto"/>
        <w:jc w:val="both"/>
        <w:rPr>
          <w:color w:val="000000" w:themeColor="text1"/>
          <w:sz w:val="24"/>
          <w:szCs w:val="24"/>
        </w:rPr>
      </w:pPr>
      <w:proofErr w:type="spellStart"/>
      <w:r w:rsidRPr="000B32D6">
        <w:rPr>
          <w:color w:val="000000" w:themeColor="text1"/>
          <w:sz w:val="24"/>
          <w:szCs w:val="24"/>
          <w:shd w:val="clear" w:color="auto" w:fill="FFFFFF"/>
        </w:rPr>
        <w:t>Kijpoonphol</w:t>
      </w:r>
      <w:proofErr w:type="spellEnd"/>
      <w:r w:rsidRPr="000B32D6">
        <w:rPr>
          <w:color w:val="000000" w:themeColor="text1"/>
          <w:sz w:val="24"/>
          <w:szCs w:val="24"/>
          <w:shd w:val="clear" w:color="auto" w:fill="FFFFFF"/>
        </w:rPr>
        <w:t>, W. and Linh, N.D., 2021. Needs of front office staff’s English communication skills. </w:t>
      </w:r>
      <w:r w:rsidRPr="000B32D6">
        <w:rPr>
          <w:i/>
          <w:iCs/>
          <w:color w:val="000000" w:themeColor="text1"/>
          <w:sz w:val="24"/>
          <w:szCs w:val="24"/>
          <w:shd w:val="clear" w:color="auto" w:fill="FFFFFF"/>
        </w:rPr>
        <w:t>Journal of Thai Hospitality and Tourism</w:t>
      </w:r>
      <w:r w:rsidRPr="000B32D6">
        <w:rPr>
          <w:color w:val="000000" w:themeColor="text1"/>
          <w:sz w:val="24"/>
          <w:szCs w:val="24"/>
          <w:shd w:val="clear" w:color="auto" w:fill="FFFFFF"/>
        </w:rPr>
        <w:t>, </w:t>
      </w:r>
      <w:r w:rsidRPr="000B32D6">
        <w:rPr>
          <w:i/>
          <w:iCs/>
          <w:color w:val="000000" w:themeColor="text1"/>
          <w:sz w:val="24"/>
          <w:szCs w:val="24"/>
          <w:shd w:val="clear" w:color="auto" w:fill="FFFFFF"/>
        </w:rPr>
        <w:t>16</w:t>
      </w:r>
      <w:r w:rsidRPr="000B32D6">
        <w:rPr>
          <w:color w:val="000000" w:themeColor="text1"/>
          <w:sz w:val="24"/>
          <w:szCs w:val="24"/>
          <w:shd w:val="clear" w:color="auto" w:fill="FFFFFF"/>
        </w:rPr>
        <w:t>(1), pp.92-105.</w:t>
      </w:r>
      <w:r w:rsidRPr="000B32D6">
        <w:rPr>
          <w:color w:val="000000" w:themeColor="text1"/>
          <w:sz w:val="24"/>
          <w:szCs w:val="24"/>
        </w:rPr>
        <w:t xml:space="preserve"> </w:t>
      </w:r>
      <w:r w:rsidR="00FC3CD3">
        <w:rPr>
          <w:color w:val="000000" w:themeColor="text1"/>
          <w:sz w:val="24"/>
          <w:szCs w:val="24"/>
        </w:rPr>
        <w:t xml:space="preserve"> </w:t>
      </w:r>
    </w:p>
    <w:p w14:paraId="1F024AD9" w14:textId="77777777" w:rsidR="00FC3CD3" w:rsidRDefault="00FC3CD3" w:rsidP="000B32D6">
      <w:pPr>
        <w:spacing w:line="360" w:lineRule="auto"/>
        <w:jc w:val="both"/>
        <w:rPr>
          <w:color w:val="000000" w:themeColor="text1"/>
          <w:sz w:val="24"/>
          <w:szCs w:val="24"/>
        </w:rPr>
      </w:pPr>
    </w:p>
    <w:p w14:paraId="1781F747" w14:textId="75A93FB3" w:rsidR="000B32D6" w:rsidRDefault="00FC3CD3" w:rsidP="000B32D6">
      <w:pPr>
        <w:spacing w:line="360" w:lineRule="auto"/>
        <w:jc w:val="both"/>
        <w:rPr>
          <w:rStyle w:val="Hyperlink"/>
          <w:color w:val="000000" w:themeColor="text1"/>
          <w:sz w:val="24"/>
          <w:szCs w:val="24"/>
          <w:u w:val="none"/>
          <w:shd w:val="clear" w:color="auto" w:fill="FFFFFF"/>
        </w:rPr>
      </w:pPr>
      <w:hyperlink r:id="rId15" w:history="1">
        <w:r w:rsidRPr="0097590C">
          <w:rPr>
            <w:rStyle w:val="Hyperlink"/>
            <w:sz w:val="24"/>
            <w:szCs w:val="24"/>
            <w:shd w:val="clear" w:color="auto" w:fill="FFFFFF"/>
          </w:rPr>
          <w:t>https://so04.tci-thaijo.org/index.php/tourismtaat/article/download/148487/168771</w:t>
        </w:r>
      </w:hyperlink>
      <w:r w:rsidR="00226252">
        <w:rPr>
          <w:rStyle w:val="Hyperlink"/>
          <w:color w:val="000000" w:themeColor="text1"/>
          <w:sz w:val="24"/>
          <w:szCs w:val="24"/>
          <w:u w:val="none"/>
          <w:shd w:val="clear" w:color="auto" w:fill="FFFFFF"/>
        </w:rPr>
        <w:t xml:space="preserve"> </w:t>
      </w:r>
    </w:p>
    <w:p w14:paraId="14768645" w14:textId="77777777" w:rsidR="00226252" w:rsidRPr="000B32D6" w:rsidRDefault="00226252" w:rsidP="000B32D6">
      <w:pPr>
        <w:spacing w:line="360" w:lineRule="auto"/>
        <w:jc w:val="both"/>
        <w:rPr>
          <w:color w:val="000000" w:themeColor="text1"/>
          <w:sz w:val="24"/>
          <w:szCs w:val="24"/>
          <w:shd w:val="clear" w:color="auto" w:fill="FFFFFF"/>
        </w:rPr>
      </w:pPr>
    </w:p>
    <w:p w14:paraId="4C53AF35" w14:textId="77777777" w:rsidR="00226252" w:rsidRDefault="000B32D6" w:rsidP="000B32D6">
      <w:pPr>
        <w:spacing w:line="360" w:lineRule="auto"/>
        <w:jc w:val="both"/>
        <w:rPr>
          <w:color w:val="000000" w:themeColor="text1"/>
          <w:sz w:val="24"/>
          <w:szCs w:val="24"/>
        </w:rPr>
      </w:pPr>
      <w:proofErr w:type="spellStart"/>
      <w:r w:rsidRPr="000B32D6">
        <w:rPr>
          <w:color w:val="000000" w:themeColor="text1"/>
          <w:sz w:val="24"/>
          <w:szCs w:val="24"/>
        </w:rPr>
        <w:t>Lukanova</w:t>
      </w:r>
      <w:proofErr w:type="spellEnd"/>
      <w:r w:rsidRPr="000B32D6">
        <w:rPr>
          <w:color w:val="000000" w:themeColor="text1"/>
          <w:sz w:val="24"/>
          <w:szCs w:val="24"/>
        </w:rPr>
        <w:t xml:space="preserve">, G. and Ilieva, G., 2019. Robots, artificial intelligence, and service automation in hotels. In Robots, artificial intelligence, and service automation in travel, tourism and hospitality (pp. 157-183). Emerald Publishing Limited. </w:t>
      </w:r>
    </w:p>
    <w:p w14:paraId="69E7F97F" w14:textId="77777777" w:rsidR="00226252" w:rsidRDefault="00226252" w:rsidP="000B32D6">
      <w:pPr>
        <w:spacing w:line="360" w:lineRule="auto"/>
        <w:jc w:val="both"/>
        <w:rPr>
          <w:color w:val="000000" w:themeColor="text1"/>
          <w:sz w:val="24"/>
          <w:szCs w:val="24"/>
        </w:rPr>
      </w:pPr>
      <w:r>
        <w:rPr>
          <w:color w:val="000000" w:themeColor="text1"/>
          <w:sz w:val="24"/>
          <w:szCs w:val="24"/>
        </w:rPr>
        <w:t xml:space="preserve"> </w:t>
      </w:r>
    </w:p>
    <w:p w14:paraId="6FF812F1" w14:textId="13E2D843" w:rsidR="000B32D6" w:rsidRDefault="00226252" w:rsidP="000B32D6">
      <w:pPr>
        <w:spacing w:line="360" w:lineRule="auto"/>
        <w:jc w:val="both"/>
        <w:rPr>
          <w:rStyle w:val="Hyperlink"/>
          <w:color w:val="000000" w:themeColor="text1"/>
          <w:sz w:val="24"/>
          <w:szCs w:val="24"/>
          <w:u w:val="none"/>
        </w:rPr>
      </w:pPr>
      <w:hyperlink r:id="rId16" w:history="1">
        <w:r w:rsidRPr="0097590C">
          <w:rPr>
            <w:rStyle w:val="Hyperlink"/>
            <w:sz w:val="24"/>
            <w:szCs w:val="24"/>
          </w:rPr>
          <w:t xml:space="preserve">https://www.researchgate.net/profile/Georgina-Lukanova  </w:t>
        </w:r>
        <w:r w:rsidRPr="0097590C">
          <w:rPr>
            <w:rStyle w:val="Hyperlink"/>
            <w:sz w:val="24"/>
            <w:szCs w:val="24"/>
          </w:rPr>
          <w:t>2/publication/337022595_Robots_Artificial_Intelligence_and_Service_Automation_in_Hotels/links/5dc147a44585151435e992f9/Robots-Artificial-Intelligence-and-Service-Automation-in-Hotels.pdf</w:t>
        </w:r>
      </w:hyperlink>
      <w:r>
        <w:rPr>
          <w:rStyle w:val="Hyperlink"/>
          <w:color w:val="000000" w:themeColor="text1"/>
          <w:sz w:val="24"/>
          <w:szCs w:val="24"/>
          <w:u w:val="none"/>
        </w:rPr>
        <w:t xml:space="preserve"> </w:t>
      </w:r>
    </w:p>
    <w:p w14:paraId="13270C8C" w14:textId="77777777" w:rsidR="00226252" w:rsidRPr="000B32D6" w:rsidRDefault="00226252" w:rsidP="000B32D6">
      <w:pPr>
        <w:spacing w:line="360" w:lineRule="auto"/>
        <w:jc w:val="both"/>
        <w:rPr>
          <w:color w:val="000000" w:themeColor="text1"/>
          <w:sz w:val="24"/>
          <w:szCs w:val="24"/>
        </w:rPr>
      </w:pPr>
    </w:p>
    <w:p w14:paraId="1AFB9194" w14:textId="77777777" w:rsidR="000B32D6" w:rsidRPr="000B32D6" w:rsidRDefault="000B32D6" w:rsidP="000B32D6">
      <w:pPr>
        <w:spacing w:line="360" w:lineRule="auto"/>
        <w:jc w:val="both"/>
        <w:rPr>
          <w:color w:val="000000" w:themeColor="text1"/>
          <w:sz w:val="24"/>
          <w:szCs w:val="24"/>
        </w:rPr>
      </w:pPr>
      <w:r w:rsidRPr="000B32D6">
        <w:rPr>
          <w:color w:val="000000" w:themeColor="text1"/>
          <w:sz w:val="24"/>
          <w:szCs w:val="24"/>
        </w:rPr>
        <w:t xml:space="preserve">Marriott.com, (2023). Discover Your Member Benefits. Available at: </w:t>
      </w:r>
      <w:hyperlink r:id="rId17" w:history="1">
        <w:r w:rsidRPr="000B32D6">
          <w:rPr>
            <w:rStyle w:val="Hyperlink"/>
            <w:color w:val="000000" w:themeColor="text1"/>
            <w:sz w:val="24"/>
            <w:szCs w:val="24"/>
            <w:u w:val="none"/>
          </w:rPr>
          <w:t>https://www.marriott.com/loyalty/member-benefits.mi</w:t>
        </w:r>
      </w:hyperlink>
      <w:r w:rsidRPr="000B32D6">
        <w:rPr>
          <w:color w:val="000000" w:themeColor="text1"/>
          <w:sz w:val="24"/>
          <w:szCs w:val="24"/>
        </w:rPr>
        <w:t xml:space="preserve"> [accessed on: 11</w:t>
      </w:r>
      <w:r w:rsidRPr="000B32D6">
        <w:rPr>
          <w:color w:val="000000" w:themeColor="text1"/>
          <w:sz w:val="24"/>
          <w:szCs w:val="24"/>
          <w:vertAlign w:val="superscript"/>
        </w:rPr>
        <w:t>th</w:t>
      </w:r>
      <w:r w:rsidRPr="000B32D6">
        <w:rPr>
          <w:color w:val="000000" w:themeColor="text1"/>
          <w:sz w:val="24"/>
          <w:szCs w:val="24"/>
        </w:rPr>
        <w:t xml:space="preserve"> Nov 2023]</w:t>
      </w:r>
    </w:p>
    <w:p w14:paraId="400C8F24" w14:textId="77777777" w:rsidR="000B32D6" w:rsidRPr="000B32D6" w:rsidRDefault="000B32D6" w:rsidP="000B32D6">
      <w:pPr>
        <w:spacing w:line="360" w:lineRule="auto"/>
        <w:jc w:val="both"/>
        <w:rPr>
          <w:color w:val="000000" w:themeColor="text1"/>
          <w:sz w:val="24"/>
          <w:szCs w:val="24"/>
        </w:rPr>
      </w:pPr>
      <w:r w:rsidRPr="000B32D6">
        <w:rPr>
          <w:color w:val="000000" w:themeColor="text1"/>
          <w:sz w:val="24"/>
          <w:szCs w:val="24"/>
        </w:rPr>
        <w:t xml:space="preserve">Marriott.com, (2023). Mobile Marriott. Available at: </w:t>
      </w:r>
      <w:hyperlink r:id="rId18" w:history="1">
        <w:r w:rsidRPr="000B32D6">
          <w:rPr>
            <w:rStyle w:val="Hyperlink"/>
            <w:color w:val="000000" w:themeColor="text1"/>
            <w:sz w:val="24"/>
            <w:szCs w:val="24"/>
            <w:u w:val="none"/>
          </w:rPr>
          <w:t>https://www.marriott.com/en-us/hotels/mobmc-mobile-marriott/overview/</w:t>
        </w:r>
      </w:hyperlink>
      <w:r w:rsidRPr="000B32D6">
        <w:rPr>
          <w:color w:val="000000" w:themeColor="text1"/>
          <w:sz w:val="24"/>
          <w:szCs w:val="24"/>
        </w:rPr>
        <w:t>[accessed on: 11</w:t>
      </w:r>
      <w:r w:rsidRPr="000B32D6">
        <w:rPr>
          <w:color w:val="000000" w:themeColor="text1"/>
          <w:sz w:val="24"/>
          <w:szCs w:val="24"/>
          <w:vertAlign w:val="superscript"/>
        </w:rPr>
        <w:t>th</w:t>
      </w:r>
      <w:r w:rsidRPr="000B32D6">
        <w:rPr>
          <w:color w:val="000000" w:themeColor="text1"/>
          <w:sz w:val="24"/>
          <w:szCs w:val="24"/>
        </w:rPr>
        <w:t xml:space="preserve"> Nov 2023]</w:t>
      </w:r>
    </w:p>
    <w:p w14:paraId="411C0C12" w14:textId="77777777" w:rsidR="00226252" w:rsidRDefault="000B32D6" w:rsidP="000B32D6">
      <w:pPr>
        <w:spacing w:line="360" w:lineRule="auto"/>
        <w:jc w:val="both"/>
        <w:rPr>
          <w:color w:val="000000" w:themeColor="text1"/>
          <w:sz w:val="24"/>
          <w:szCs w:val="24"/>
        </w:rPr>
      </w:pPr>
      <w:r w:rsidRPr="000B32D6">
        <w:rPr>
          <w:color w:val="000000" w:themeColor="text1"/>
          <w:sz w:val="24"/>
          <w:szCs w:val="24"/>
        </w:rPr>
        <w:lastRenderedPageBreak/>
        <w:t xml:space="preserve">Mendoza, D.V., 2023. Analysis Of </w:t>
      </w:r>
      <w:proofErr w:type="gramStart"/>
      <w:r w:rsidRPr="000B32D6">
        <w:rPr>
          <w:color w:val="000000" w:themeColor="text1"/>
          <w:sz w:val="24"/>
          <w:szCs w:val="24"/>
        </w:rPr>
        <w:t>The</w:t>
      </w:r>
      <w:proofErr w:type="gramEnd"/>
      <w:r w:rsidRPr="000B32D6">
        <w:rPr>
          <w:color w:val="000000" w:themeColor="text1"/>
          <w:sz w:val="24"/>
          <w:szCs w:val="24"/>
        </w:rPr>
        <w:t xml:space="preserve"> Filipino Brand Of Customer Service In The Accommodation Sector. Journal of Namibian Studies: History Politics Culture, 33, pp.4685-4704.</w:t>
      </w:r>
      <w:r w:rsidR="00226252">
        <w:rPr>
          <w:color w:val="000000" w:themeColor="text1"/>
          <w:sz w:val="24"/>
          <w:szCs w:val="24"/>
        </w:rPr>
        <w:t xml:space="preserve"> </w:t>
      </w:r>
    </w:p>
    <w:p w14:paraId="07509891" w14:textId="77777777" w:rsidR="00226252" w:rsidRDefault="00226252" w:rsidP="000B32D6">
      <w:pPr>
        <w:spacing w:line="360" w:lineRule="auto"/>
        <w:jc w:val="both"/>
        <w:rPr>
          <w:color w:val="000000" w:themeColor="text1"/>
          <w:sz w:val="24"/>
          <w:szCs w:val="24"/>
        </w:rPr>
      </w:pPr>
    </w:p>
    <w:p w14:paraId="3CDC30A5" w14:textId="6C07EE5F" w:rsidR="000B32D6" w:rsidRPr="000B32D6" w:rsidRDefault="000B32D6" w:rsidP="000B32D6">
      <w:pPr>
        <w:spacing w:line="360" w:lineRule="auto"/>
        <w:jc w:val="both"/>
        <w:rPr>
          <w:color w:val="000000" w:themeColor="text1"/>
          <w:sz w:val="24"/>
          <w:szCs w:val="24"/>
        </w:rPr>
      </w:pPr>
      <w:r w:rsidRPr="000B32D6">
        <w:rPr>
          <w:color w:val="000000" w:themeColor="text1"/>
          <w:sz w:val="24"/>
          <w:szCs w:val="24"/>
        </w:rPr>
        <w:t xml:space="preserve"> </w:t>
      </w:r>
      <w:hyperlink r:id="rId19" w:history="1">
        <w:r w:rsidRPr="000B32D6">
          <w:rPr>
            <w:rStyle w:val="Hyperlink"/>
            <w:color w:val="000000" w:themeColor="text1"/>
            <w:sz w:val="24"/>
            <w:szCs w:val="24"/>
            <w:u w:val="none"/>
          </w:rPr>
          <w:t>https://namibian-studies.com/index.php/JNS/article/download/2830/2086</w:t>
        </w:r>
      </w:hyperlink>
    </w:p>
    <w:p w14:paraId="6642F83D" w14:textId="39F9B570" w:rsidR="000B32D6" w:rsidRDefault="000B32D6" w:rsidP="000B32D6">
      <w:pPr>
        <w:spacing w:line="360" w:lineRule="auto"/>
        <w:jc w:val="both"/>
        <w:rPr>
          <w:color w:val="000000" w:themeColor="text1"/>
          <w:sz w:val="24"/>
          <w:szCs w:val="24"/>
        </w:rPr>
      </w:pPr>
      <w:r w:rsidRPr="000B32D6">
        <w:rPr>
          <w:color w:val="000000" w:themeColor="text1"/>
          <w:sz w:val="24"/>
          <w:szCs w:val="24"/>
        </w:rPr>
        <w:t xml:space="preserve">Mindtools.com, (2023). Gibbs' Reflective Cycle. Available at:  </w:t>
      </w:r>
      <w:proofErr w:type="gramStart"/>
      <w:r w:rsidRPr="000B32D6">
        <w:rPr>
          <w:color w:val="000000" w:themeColor="text1"/>
          <w:sz w:val="24"/>
          <w:szCs w:val="24"/>
        </w:rPr>
        <w:t>https://www.mindtools.com/ano9qiu/gibbs-reflective-cycle[</w:t>
      </w:r>
      <w:proofErr w:type="gramEnd"/>
      <w:r w:rsidRPr="000B32D6">
        <w:rPr>
          <w:color w:val="000000" w:themeColor="text1"/>
          <w:sz w:val="24"/>
          <w:szCs w:val="24"/>
        </w:rPr>
        <w:t>accessed on: 11th Nov 2023]</w:t>
      </w:r>
      <w:r w:rsidR="00226252">
        <w:rPr>
          <w:color w:val="000000" w:themeColor="text1"/>
          <w:sz w:val="24"/>
          <w:szCs w:val="24"/>
        </w:rPr>
        <w:t xml:space="preserve"> </w:t>
      </w:r>
    </w:p>
    <w:p w14:paraId="44B82E31" w14:textId="77777777" w:rsidR="00226252" w:rsidRPr="000B32D6" w:rsidRDefault="00226252" w:rsidP="000B32D6">
      <w:pPr>
        <w:spacing w:line="360" w:lineRule="auto"/>
        <w:jc w:val="both"/>
        <w:rPr>
          <w:color w:val="000000" w:themeColor="text1"/>
          <w:sz w:val="24"/>
          <w:szCs w:val="24"/>
        </w:rPr>
      </w:pPr>
    </w:p>
    <w:p w14:paraId="323A353F" w14:textId="68D0DBB9" w:rsidR="000B32D6" w:rsidRDefault="000B32D6" w:rsidP="000B32D6">
      <w:pPr>
        <w:spacing w:line="360" w:lineRule="auto"/>
        <w:jc w:val="both"/>
        <w:rPr>
          <w:color w:val="000000" w:themeColor="text1"/>
          <w:sz w:val="24"/>
          <w:szCs w:val="24"/>
        </w:rPr>
      </w:pPr>
      <w:r w:rsidRPr="000B32D6">
        <w:rPr>
          <w:color w:val="000000" w:themeColor="text1"/>
          <w:sz w:val="24"/>
          <w:szCs w:val="24"/>
        </w:rPr>
        <w:t>Narayan, R., Gehlot, A., Singh, R., Akram, S.V., Priyadarshi, N. and Twala, B., 2022. Hospitality Feedback System 4.0: Digitalization of Feedback System with Integration of Industry 4.0 Enabling Technologies. Sustainability, 14(19), p.12158.</w:t>
      </w:r>
      <w:r w:rsidR="00226252">
        <w:rPr>
          <w:color w:val="000000" w:themeColor="text1"/>
          <w:sz w:val="24"/>
          <w:szCs w:val="24"/>
        </w:rPr>
        <w:t xml:space="preserve"> </w:t>
      </w:r>
    </w:p>
    <w:p w14:paraId="667EBC06" w14:textId="77777777" w:rsidR="00226252" w:rsidRPr="000B32D6" w:rsidRDefault="00226252" w:rsidP="000B32D6">
      <w:pPr>
        <w:spacing w:line="360" w:lineRule="auto"/>
        <w:jc w:val="both"/>
        <w:rPr>
          <w:color w:val="000000" w:themeColor="text1"/>
          <w:sz w:val="24"/>
          <w:szCs w:val="24"/>
        </w:rPr>
      </w:pPr>
    </w:p>
    <w:p w14:paraId="7E1979BD" w14:textId="77777777" w:rsidR="000B32D6" w:rsidRPr="000B32D6" w:rsidRDefault="000B32D6" w:rsidP="000B32D6">
      <w:pPr>
        <w:spacing w:line="360" w:lineRule="auto"/>
        <w:jc w:val="both"/>
        <w:rPr>
          <w:color w:val="000000" w:themeColor="text1"/>
          <w:sz w:val="24"/>
          <w:szCs w:val="24"/>
          <w:shd w:val="clear" w:color="auto" w:fill="FFFFFF"/>
        </w:rPr>
      </w:pPr>
      <w:r w:rsidRPr="000B32D6">
        <w:rPr>
          <w:color w:val="000000" w:themeColor="text1"/>
          <w:sz w:val="24"/>
          <w:szCs w:val="24"/>
          <w:shd w:val="clear" w:color="auto" w:fill="FFFFFF"/>
        </w:rPr>
        <w:t xml:space="preserve">Özdemir, A.İ., Çolak, A. and </w:t>
      </w:r>
      <w:proofErr w:type="spellStart"/>
      <w:r w:rsidRPr="000B32D6">
        <w:rPr>
          <w:color w:val="000000" w:themeColor="text1"/>
          <w:sz w:val="24"/>
          <w:szCs w:val="24"/>
          <w:shd w:val="clear" w:color="auto" w:fill="FFFFFF"/>
        </w:rPr>
        <w:t>Shmilli</w:t>
      </w:r>
      <w:proofErr w:type="spellEnd"/>
      <w:r w:rsidRPr="000B32D6">
        <w:rPr>
          <w:color w:val="000000" w:themeColor="text1"/>
          <w:sz w:val="24"/>
          <w:szCs w:val="24"/>
          <w:shd w:val="clear" w:color="auto" w:fill="FFFFFF"/>
        </w:rPr>
        <w:t>, J., 2019. Business process management in hotels: with a focus on delivering quality guest service. </w:t>
      </w:r>
      <w:r w:rsidRPr="000B32D6">
        <w:rPr>
          <w:i/>
          <w:iCs/>
          <w:color w:val="000000" w:themeColor="text1"/>
          <w:sz w:val="24"/>
          <w:szCs w:val="24"/>
          <w:shd w:val="clear" w:color="auto" w:fill="FFFFFF"/>
        </w:rPr>
        <w:t>Quality &amp; Quantity</w:t>
      </w:r>
      <w:r w:rsidRPr="000B32D6">
        <w:rPr>
          <w:color w:val="000000" w:themeColor="text1"/>
          <w:sz w:val="24"/>
          <w:szCs w:val="24"/>
          <w:shd w:val="clear" w:color="auto" w:fill="FFFFFF"/>
        </w:rPr>
        <w:t>, </w:t>
      </w:r>
      <w:r w:rsidRPr="000B32D6">
        <w:rPr>
          <w:i/>
          <w:iCs/>
          <w:color w:val="000000" w:themeColor="text1"/>
          <w:sz w:val="24"/>
          <w:szCs w:val="24"/>
          <w:shd w:val="clear" w:color="auto" w:fill="FFFFFF"/>
        </w:rPr>
        <w:t>53</w:t>
      </w:r>
      <w:r w:rsidRPr="000B32D6">
        <w:rPr>
          <w:color w:val="000000" w:themeColor="text1"/>
          <w:sz w:val="24"/>
          <w:szCs w:val="24"/>
          <w:shd w:val="clear" w:color="auto" w:fill="FFFFFF"/>
        </w:rPr>
        <w:t>(5), pp.2305-2322.</w:t>
      </w:r>
      <w:r w:rsidRPr="000B32D6">
        <w:rPr>
          <w:color w:val="000000" w:themeColor="text1"/>
          <w:sz w:val="24"/>
          <w:szCs w:val="24"/>
        </w:rPr>
        <w:t xml:space="preserve"> </w:t>
      </w:r>
      <w:hyperlink r:id="rId20" w:history="1">
        <w:r w:rsidRPr="000B32D6">
          <w:rPr>
            <w:rStyle w:val="Hyperlink"/>
            <w:color w:val="000000" w:themeColor="text1"/>
            <w:sz w:val="24"/>
            <w:szCs w:val="24"/>
            <w:u w:val="none"/>
            <w:shd w:val="clear" w:color="auto" w:fill="FFFFFF"/>
          </w:rPr>
          <w:t>https://avesis.agu.edu.tr/yayin/fa8c9bb1-6e10-4910-9a44-7657214eeedf/business-process-management-in-hotels-with-a-focus-on-delivering-quality-guest-service/document.pdf</w:t>
        </w:r>
      </w:hyperlink>
    </w:p>
    <w:p w14:paraId="6ED349B5" w14:textId="77777777" w:rsidR="00226252" w:rsidRDefault="00226252" w:rsidP="000B32D6">
      <w:pPr>
        <w:spacing w:line="360" w:lineRule="auto"/>
        <w:jc w:val="both"/>
        <w:rPr>
          <w:color w:val="000000" w:themeColor="text1"/>
          <w:sz w:val="24"/>
          <w:szCs w:val="24"/>
        </w:rPr>
      </w:pPr>
      <w:r>
        <w:rPr>
          <w:color w:val="000000" w:themeColor="text1"/>
          <w:sz w:val="24"/>
          <w:szCs w:val="24"/>
        </w:rPr>
        <w:t xml:space="preserve"> </w:t>
      </w:r>
    </w:p>
    <w:p w14:paraId="32604F48" w14:textId="3ABF8EB4" w:rsidR="000B32D6" w:rsidRDefault="000B32D6" w:rsidP="000B32D6">
      <w:pPr>
        <w:spacing w:line="360" w:lineRule="auto"/>
        <w:jc w:val="both"/>
        <w:rPr>
          <w:color w:val="000000" w:themeColor="text1"/>
          <w:sz w:val="24"/>
          <w:szCs w:val="24"/>
        </w:rPr>
      </w:pPr>
      <w:r w:rsidRPr="000B32D6">
        <w:rPr>
          <w:color w:val="000000" w:themeColor="text1"/>
          <w:sz w:val="24"/>
          <w:szCs w:val="24"/>
        </w:rPr>
        <w:t xml:space="preserve">Ritzcarlton.com, (2023). The Gold Standard ABOUT THE RITZ-CARLTON. Available at:  </w:t>
      </w:r>
      <w:hyperlink r:id="rId21" w:history="1">
        <w:r w:rsidRPr="000B32D6">
          <w:rPr>
            <w:rStyle w:val="Hyperlink"/>
            <w:color w:val="000000" w:themeColor="text1"/>
            <w:sz w:val="24"/>
            <w:szCs w:val="24"/>
            <w:u w:val="none"/>
          </w:rPr>
          <w:t>https://www.ritzcarlton.com/en/about-the-ritz-carlton/</w:t>
        </w:r>
      </w:hyperlink>
      <w:r w:rsidRPr="000B32D6">
        <w:rPr>
          <w:color w:val="000000" w:themeColor="text1"/>
          <w:sz w:val="24"/>
          <w:szCs w:val="24"/>
        </w:rPr>
        <w:t>[accessed on: 11</w:t>
      </w:r>
      <w:r w:rsidRPr="000B32D6">
        <w:rPr>
          <w:color w:val="000000" w:themeColor="text1"/>
          <w:sz w:val="24"/>
          <w:szCs w:val="24"/>
          <w:vertAlign w:val="superscript"/>
        </w:rPr>
        <w:t>th</w:t>
      </w:r>
      <w:r w:rsidRPr="000B32D6">
        <w:rPr>
          <w:color w:val="000000" w:themeColor="text1"/>
          <w:sz w:val="24"/>
          <w:szCs w:val="24"/>
        </w:rPr>
        <w:t xml:space="preserve"> Nov 2023]</w:t>
      </w:r>
      <w:r w:rsidR="00226252">
        <w:rPr>
          <w:color w:val="000000" w:themeColor="text1"/>
          <w:sz w:val="24"/>
          <w:szCs w:val="24"/>
        </w:rPr>
        <w:t xml:space="preserve"> </w:t>
      </w:r>
    </w:p>
    <w:p w14:paraId="5F35D873" w14:textId="77777777" w:rsidR="00226252" w:rsidRPr="000B32D6" w:rsidRDefault="00226252" w:rsidP="000B32D6">
      <w:pPr>
        <w:spacing w:line="360" w:lineRule="auto"/>
        <w:jc w:val="both"/>
        <w:rPr>
          <w:color w:val="000000" w:themeColor="text1"/>
          <w:sz w:val="24"/>
          <w:szCs w:val="24"/>
        </w:rPr>
      </w:pPr>
    </w:p>
    <w:p w14:paraId="33CE4E4E" w14:textId="2FBDA3F2" w:rsidR="000B32D6" w:rsidRDefault="000B32D6" w:rsidP="000B32D6">
      <w:pPr>
        <w:spacing w:line="360" w:lineRule="auto"/>
        <w:jc w:val="both"/>
        <w:rPr>
          <w:color w:val="000000" w:themeColor="text1"/>
          <w:sz w:val="24"/>
          <w:szCs w:val="24"/>
        </w:rPr>
      </w:pPr>
      <w:r w:rsidRPr="000B32D6">
        <w:rPr>
          <w:color w:val="000000" w:themeColor="text1"/>
          <w:sz w:val="24"/>
          <w:szCs w:val="24"/>
        </w:rPr>
        <w:t xml:space="preserve">sciencedirect.com, (2021). How and when does multitasking affect customer orientation of hotel employees? Available at:   </w:t>
      </w:r>
      <w:hyperlink r:id="rId22" w:history="1">
        <w:r w:rsidRPr="000B32D6">
          <w:rPr>
            <w:rStyle w:val="Hyperlink"/>
            <w:color w:val="000000" w:themeColor="text1"/>
            <w:sz w:val="24"/>
            <w:szCs w:val="24"/>
            <w:u w:val="none"/>
          </w:rPr>
          <w:t>https://www.sciencedirect.com/science/article/pii/S1447677021000590</w:t>
        </w:r>
      </w:hyperlink>
      <w:r w:rsidRPr="000B32D6">
        <w:rPr>
          <w:color w:val="000000" w:themeColor="text1"/>
          <w:sz w:val="24"/>
          <w:szCs w:val="24"/>
        </w:rPr>
        <w:t xml:space="preserve"> [accessed on: 11th Nov 2023]</w:t>
      </w:r>
      <w:r w:rsidR="00226252">
        <w:rPr>
          <w:color w:val="000000" w:themeColor="text1"/>
          <w:sz w:val="24"/>
          <w:szCs w:val="24"/>
        </w:rPr>
        <w:t xml:space="preserve"> </w:t>
      </w:r>
    </w:p>
    <w:p w14:paraId="600FA758" w14:textId="77777777" w:rsidR="00226252" w:rsidRPr="000B32D6" w:rsidRDefault="00226252" w:rsidP="000B32D6">
      <w:pPr>
        <w:spacing w:line="360" w:lineRule="auto"/>
        <w:jc w:val="both"/>
        <w:rPr>
          <w:color w:val="000000" w:themeColor="text1"/>
          <w:sz w:val="24"/>
          <w:szCs w:val="24"/>
        </w:rPr>
      </w:pPr>
    </w:p>
    <w:p w14:paraId="6A45FA65" w14:textId="77777777" w:rsidR="00226252" w:rsidRDefault="000B32D6" w:rsidP="000B32D6">
      <w:pPr>
        <w:spacing w:line="360" w:lineRule="auto"/>
        <w:jc w:val="both"/>
        <w:rPr>
          <w:color w:val="000000" w:themeColor="text1"/>
          <w:sz w:val="24"/>
          <w:szCs w:val="24"/>
        </w:rPr>
      </w:pPr>
      <w:r w:rsidRPr="000B32D6">
        <w:rPr>
          <w:color w:val="000000" w:themeColor="text1"/>
          <w:sz w:val="24"/>
          <w:szCs w:val="24"/>
        </w:rPr>
        <w:t>Xie, C. and Sun, Z., 2021. Influence of perceived quality on customer satisfaction in different stages of services. Nankai Business Review International, 12(2), pp.258-280.</w:t>
      </w:r>
      <w:r w:rsidR="00226252">
        <w:rPr>
          <w:color w:val="000000" w:themeColor="text1"/>
          <w:sz w:val="24"/>
          <w:szCs w:val="24"/>
        </w:rPr>
        <w:t xml:space="preserve"> </w:t>
      </w:r>
    </w:p>
    <w:p w14:paraId="406FD874" w14:textId="77777777" w:rsidR="00226252" w:rsidRDefault="00226252" w:rsidP="000B32D6">
      <w:pPr>
        <w:spacing w:line="360" w:lineRule="auto"/>
        <w:jc w:val="both"/>
        <w:rPr>
          <w:color w:val="000000" w:themeColor="text1"/>
          <w:sz w:val="24"/>
          <w:szCs w:val="24"/>
        </w:rPr>
      </w:pPr>
    </w:p>
    <w:p w14:paraId="0C9ED550" w14:textId="47F85A0D" w:rsidR="000B32D6" w:rsidRDefault="000B32D6" w:rsidP="000B32D6">
      <w:pPr>
        <w:spacing w:line="360" w:lineRule="auto"/>
        <w:jc w:val="both"/>
        <w:rPr>
          <w:rStyle w:val="Hyperlink"/>
          <w:color w:val="000000" w:themeColor="text1"/>
          <w:sz w:val="24"/>
          <w:szCs w:val="24"/>
          <w:u w:val="none"/>
        </w:rPr>
      </w:pPr>
      <w:r w:rsidRPr="000B32D6">
        <w:rPr>
          <w:color w:val="000000" w:themeColor="text1"/>
          <w:sz w:val="24"/>
          <w:szCs w:val="24"/>
        </w:rPr>
        <w:t xml:space="preserve"> </w:t>
      </w:r>
      <w:hyperlink r:id="rId23" w:history="1">
        <w:r w:rsidRPr="000B32D6">
          <w:rPr>
            <w:rStyle w:val="Hyperlink"/>
            <w:color w:val="000000" w:themeColor="text1"/>
            <w:sz w:val="24"/>
            <w:szCs w:val="24"/>
            <w:u w:val="none"/>
          </w:rPr>
          <w:t>https://www.researchgate.net/profile/Chunchang-Xie/publication/353108480_Influence_of_perceived_quality_on_customer_satisfactio</w:t>
        </w:r>
        <w:r w:rsidRPr="000B32D6">
          <w:rPr>
            <w:rStyle w:val="Hyperlink"/>
            <w:color w:val="000000" w:themeColor="text1"/>
            <w:sz w:val="24"/>
            <w:szCs w:val="24"/>
            <w:u w:val="none"/>
          </w:rPr>
          <w:lastRenderedPageBreak/>
          <w:t>n_in_different_stages_of_services/links/630d5d4d5eed5e4bd12d7cc4/Influence-of-perceived-quality-on-customer-satisfaction-in-different-stages-of-services.pdf</w:t>
        </w:r>
      </w:hyperlink>
      <w:r w:rsidR="00FC3CD3">
        <w:rPr>
          <w:rStyle w:val="Hyperlink"/>
          <w:color w:val="000000" w:themeColor="text1"/>
          <w:sz w:val="24"/>
          <w:szCs w:val="24"/>
          <w:u w:val="none"/>
        </w:rPr>
        <w:t xml:space="preserve"> </w:t>
      </w:r>
    </w:p>
    <w:p w14:paraId="250462EF" w14:textId="77777777" w:rsidR="00FC3CD3" w:rsidRPr="000B32D6" w:rsidRDefault="00FC3CD3" w:rsidP="000B32D6">
      <w:pPr>
        <w:spacing w:line="360" w:lineRule="auto"/>
        <w:jc w:val="both"/>
        <w:rPr>
          <w:color w:val="000000" w:themeColor="text1"/>
          <w:sz w:val="24"/>
          <w:szCs w:val="24"/>
        </w:rPr>
      </w:pPr>
    </w:p>
    <w:p w14:paraId="446A22C6" w14:textId="77777777" w:rsidR="000B32D6" w:rsidRPr="000B32D6" w:rsidRDefault="000B32D6" w:rsidP="000B32D6">
      <w:pPr>
        <w:spacing w:line="360" w:lineRule="auto"/>
        <w:jc w:val="both"/>
        <w:rPr>
          <w:color w:val="000000" w:themeColor="text1"/>
          <w:sz w:val="24"/>
          <w:szCs w:val="24"/>
        </w:rPr>
      </w:pPr>
      <w:bookmarkStart w:id="24" w:name="_618t95i4novk" w:colFirst="0" w:colLast="0"/>
      <w:bookmarkEnd w:id="24"/>
      <w:proofErr w:type="spellStart"/>
      <w:r w:rsidRPr="000B32D6">
        <w:rPr>
          <w:color w:val="000000" w:themeColor="text1"/>
          <w:sz w:val="24"/>
          <w:szCs w:val="24"/>
        </w:rPr>
        <w:t>Youssofi</w:t>
      </w:r>
      <w:proofErr w:type="spellEnd"/>
      <w:r w:rsidRPr="000B32D6">
        <w:rPr>
          <w:color w:val="000000" w:themeColor="text1"/>
          <w:sz w:val="24"/>
          <w:szCs w:val="24"/>
        </w:rPr>
        <w:t xml:space="preserve">, A., Jeannot, F., </w:t>
      </w:r>
      <w:proofErr w:type="spellStart"/>
      <w:r w:rsidRPr="000B32D6">
        <w:rPr>
          <w:color w:val="000000" w:themeColor="text1"/>
          <w:sz w:val="24"/>
          <w:szCs w:val="24"/>
        </w:rPr>
        <w:t>Jongmans</w:t>
      </w:r>
      <w:proofErr w:type="spellEnd"/>
      <w:r w:rsidRPr="000B32D6">
        <w:rPr>
          <w:color w:val="000000" w:themeColor="text1"/>
          <w:sz w:val="24"/>
          <w:szCs w:val="24"/>
        </w:rPr>
        <w:t xml:space="preserve">, E. and </w:t>
      </w:r>
      <w:proofErr w:type="spellStart"/>
      <w:r w:rsidRPr="000B32D6">
        <w:rPr>
          <w:color w:val="000000" w:themeColor="text1"/>
          <w:sz w:val="24"/>
          <w:szCs w:val="24"/>
        </w:rPr>
        <w:t>Dampérat</w:t>
      </w:r>
      <w:proofErr w:type="spellEnd"/>
      <w:r w:rsidRPr="000B32D6">
        <w:rPr>
          <w:color w:val="000000" w:themeColor="text1"/>
          <w:sz w:val="24"/>
          <w:szCs w:val="24"/>
        </w:rPr>
        <w:t xml:space="preserve">, M., 2023. Designing the digitalized guest experience: A comprehensive framework and research agenda. Psychology &amp; Marketing. </w:t>
      </w:r>
      <w:hyperlink r:id="rId24" w:history="1">
        <w:r w:rsidRPr="000B32D6">
          <w:rPr>
            <w:rStyle w:val="Hyperlink"/>
            <w:color w:val="000000" w:themeColor="text1"/>
            <w:sz w:val="24"/>
            <w:szCs w:val="24"/>
            <w:u w:val="none"/>
          </w:rPr>
          <w:t>https://onlinelibrary.wiley.com/doi/pdf/10.1002/mar.21929</w:t>
        </w:r>
      </w:hyperlink>
    </w:p>
    <w:sectPr w:rsidR="000B32D6" w:rsidRPr="000B32D6" w:rsidSect="005336C7">
      <w:footerReference w:type="default" r:id="rId25"/>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520C3" w14:textId="77777777" w:rsidR="001B1AB1" w:rsidRDefault="001B1AB1" w:rsidP="00C634B6">
      <w:pPr>
        <w:spacing w:line="240" w:lineRule="auto"/>
      </w:pPr>
      <w:r>
        <w:separator/>
      </w:r>
    </w:p>
  </w:endnote>
  <w:endnote w:type="continuationSeparator" w:id="0">
    <w:p w14:paraId="51C07517" w14:textId="77777777" w:rsidR="001B1AB1" w:rsidRDefault="001B1AB1" w:rsidP="00C634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5151516"/>
      <w:docPartObj>
        <w:docPartGallery w:val="Page Numbers (Bottom of Page)"/>
        <w:docPartUnique/>
      </w:docPartObj>
    </w:sdtPr>
    <w:sdtEndPr>
      <w:rPr>
        <w:noProof/>
        <w:color w:val="000000" w:themeColor="text1"/>
        <w:sz w:val="20"/>
      </w:rPr>
    </w:sdtEndPr>
    <w:sdtContent>
      <w:p w14:paraId="1984F995" w14:textId="2640D6B0" w:rsidR="00C634B6" w:rsidRPr="00C634B6" w:rsidRDefault="00C634B6" w:rsidP="00C634B6">
        <w:pPr>
          <w:pStyle w:val="Footer"/>
          <w:spacing w:line="360" w:lineRule="auto"/>
          <w:jc w:val="right"/>
          <w:rPr>
            <w:color w:val="000000" w:themeColor="text1"/>
            <w:sz w:val="20"/>
          </w:rPr>
        </w:pPr>
        <w:r w:rsidRPr="00C634B6">
          <w:rPr>
            <w:color w:val="000000" w:themeColor="text1"/>
            <w:sz w:val="20"/>
          </w:rPr>
          <w:fldChar w:fldCharType="begin"/>
        </w:r>
        <w:r w:rsidRPr="00C634B6">
          <w:rPr>
            <w:color w:val="000000" w:themeColor="text1"/>
            <w:sz w:val="20"/>
          </w:rPr>
          <w:instrText xml:space="preserve"> PAGE   \* MERGEFORMAT </w:instrText>
        </w:r>
        <w:r w:rsidRPr="00C634B6">
          <w:rPr>
            <w:color w:val="000000" w:themeColor="text1"/>
            <w:sz w:val="20"/>
          </w:rPr>
          <w:fldChar w:fldCharType="separate"/>
        </w:r>
        <w:r w:rsidR="00174968">
          <w:rPr>
            <w:noProof/>
            <w:color w:val="000000" w:themeColor="text1"/>
            <w:sz w:val="20"/>
          </w:rPr>
          <w:t>2</w:t>
        </w:r>
        <w:r w:rsidRPr="00C634B6">
          <w:rPr>
            <w:noProof/>
            <w:color w:val="000000" w:themeColor="text1"/>
            <w:sz w:val="20"/>
          </w:rPr>
          <w:fldChar w:fldCharType="end"/>
        </w:r>
      </w:p>
    </w:sdtContent>
  </w:sdt>
  <w:p w14:paraId="442A2559" w14:textId="77777777" w:rsidR="00C634B6" w:rsidRDefault="00C634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DB2D6" w14:textId="77777777" w:rsidR="001B1AB1" w:rsidRDefault="001B1AB1" w:rsidP="00C634B6">
      <w:pPr>
        <w:spacing w:line="240" w:lineRule="auto"/>
      </w:pPr>
      <w:r>
        <w:separator/>
      </w:r>
    </w:p>
  </w:footnote>
  <w:footnote w:type="continuationSeparator" w:id="0">
    <w:p w14:paraId="035F3A55" w14:textId="77777777" w:rsidR="001B1AB1" w:rsidRDefault="001B1AB1" w:rsidP="00C634B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35C4"/>
    <w:rsid w:val="00085D62"/>
    <w:rsid w:val="000B32D6"/>
    <w:rsid w:val="000D21B0"/>
    <w:rsid w:val="001227F9"/>
    <w:rsid w:val="00143488"/>
    <w:rsid w:val="00174968"/>
    <w:rsid w:val="001B1AB1"/>
    <w:rsid w:val="00200182"/>
    <w:rsid w:val="00210301"/>
    <w:rsid w:val="002144A5"/>
    <w:rsid w:val="00226252"/>
    <w:rsid w:val="002C41BD"/>
    <w:rsid w:val="002F1558"/>
    <w:rsid w:val="00423FE0"/>
    <w:rsid w:val="00433732"/>
    <w:rsid w:val="004566D6"/>
    <w:rsid w:val="00467A7B"/>
    <w:rsid w:val="004D5059"/>
    <w:rsid w:val="005336C7"/>
    <w:rsid w:val="005866C1"/>
    <w:rsid w:val="0058744F"/>
    <w:rsid w:val="00592284"/>
    <w:rsid w:val="0062732D"/>
    <w:rsid w:val="00666A78"/>
    <w:rsid w:val="006F3464"/>
    <w:rsid w:val="00732030"/>
    <w:rsid w:val="007341B5"/>
    <w:rsid w:val="00752BD5"/>
    <w:rsid w:val="00753944"/>
    <w:rsid w:val="00777C01"/>
    <w:rsid w:val="007A6978"/>
    <w:rsid w:val="007D0E01"/>
    <w:rsid w:val="00844AFB"/>
    <w:rsid w:val="00867463"/>
    <w:rsid w:val="00883642"/>
    <w:rsid w:val="008906D0"/>
    <w:rsid w:val="008A7E4B"/>
    <w:rsid w:val="008C540C"/>
    <w:rsid w:val="009149D5"/>
    <w:rsid w:val="0092302B"/>
    <w:rsid w:val="00947AA3"/>
    <w:rsid w:val="009B059B"/>
    <w:rsid w:val="009B4A2D"/>
    <w:rsid w:val="009F0160"/>
    <w:rsid w:val="00A01187"/>
    <w:rsid w:val="00A817F9"/>
    <w:rsid w:val="00AD1BB5"/>
    <w:rsid w:val="00BE44B7"/>
    <w:rsid w:val="00C31166"/>
    <w:rsid w:val="00C634B6"/>
    <w:rsid w:val="00CA35C4"/>
    <w:rsid w:val="00CE7674"/>
    <w:rsid w:val="00D34BDC"/>
    <w:rsid w:val="00D6211E"/>
    <w:rsid w:val="00DC3759"/>
    <w:rsid w:val="00DC6539"/>
    <w:rsid w:val="00E54E57"/>
    <w:rsid w:val="00E753F7"/>
    <w:rsid w:val="00ED5265"/>
    <w:rsid w:val="00F054C2"/>
    <w:rsid w:val="00F07BB7"/>
    <w:rsid w:val="00F7024C"/>
    <w:rsid w:val="00F843D2"/>
    <w:rsid w:val="00F967D9"/>
    <w:rsid w:val="00FC3CD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0E6EF5"/>
  <w15:docId w15:val="{A3CAE4B5-BA3E-46A1-8569-9D379776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C634B6"/>
    <w:pPr>
      <w:keepNext/>
      <w:keepLines/>
      <w:spacing w:before="400" w:after="120" w:line="360" w:lineRule="auto"/>
      <w:jc w:val="both"/>
      <w:outlineLvl w:val="0"/>
    </w:pPr>
    <w:rPr>
      <w:b/>
      <w:color w:val="000000" w:themeColor="text1"/>
      <w:sz w:val="24"/>
      <w:szCs w:val="40"/>
    </w:rPr>
  </w:style>
  <w:style w:type="paragraph" w:styleId="Heading2">
    <w:name w:val="heading 2"/>
    <w:basedOn w:val="Normal1"/>
    <w:next w:val="Normal1"/>
    <w:rsid w:val="00423FE0"/>
    <w:pPr>
      <w:keepNext/>
      <w:keepLines/>
      <w:spacing w:before="360" w:after="120" w:line="360" w:lineRule="auto"/>
      <w:jc w:val="both"/>
      <w:outlineLvl w:val="1"/>
    </w:pPr>
    <w:rPr>
      <w:b/>
      <w:color w:val="000000" w:themeColor="text1"/>
      <w:sz w:val="24"/>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C634B6"/>
    <w:pPr>
      <w:tabs>
        <w:tab w:val="center" w:pos="4513"/>
        <w:tab w:val="right" w:pos="9026"/>
      </w:tabs>
      <w:spacing w:line="240" w:lineRule="auto"/>
    </w:pPr>
  </w:style>
  <w:style w:type="character" w:customStyle="1" w:styleId="HeaderChar">
    <w:name w:val="Header Char"/>
    <w:basedOn w:val="DefaultParagraphFont"/>
    <w:link w:val="Header"/>
    <w:uiPriority w:val="99"/>
    <w:rsid w:val="00C634B6"/>
  </w:style>
  <w:style w:type="paragraph" w:styleId="Footer">
    <w:name w:val="footer"/>
    <w:basedOn w:val="Normal"/>
    <w:link w:val="FooterChar"/>
    <w:uiPriority w:val="99"/>
    <w:unhideWhenUsed/>
    <w:rsid w:val="00C634B6"/>
    <w:pPr>
      <w:tabs>
        <w:tab w:val="center" w:pos="4513"/>
        <w:tab w:val="right" w:pos="9026"/>
      </w:tabs>
      <w:spacing w:line="240" w:lineRule="auto"/>
    </w:pPr>
  </w:style>
  <w:style w:type="character" w:customStyle="1" w:styleId="FooterChar">
    <w:name w:val="Footer Char"/>
    <w:basedOn w:val="DefaultParagraphFont"/>
    <w:link w:val="Footer"/>
    <w:uiPriority w:val="99"/>
    <w:rsid w:val="00C634B6"/>
  </w:style>
  <w:style w:type="character" w:styleId="Hyperlink">
    <w:name w:val="Hyperlink"/>
    <w:basedOn w:val="DefaultParagraphFont"/>
    <w:uiPriority w:val="99"/>
    <w:unhideWhenUsed/>
    <w:rsid w:val="00C634B6"/>
    <w:rPr>
      <w:color w:val="0000FF" w:themeColor="hyperlink"/>
      <w:u w:val="single"/>
    </w:rPr>
  </w:style>
  <w:style w:type="paragraph" w:styleId="TOCHeading">
    <w:name w:val="TOC Heading"/>
    <w:basedOn w:val="Heading1"/>
    <w:next w:val="Normal"/>
    <w:uiPriority w:val="39"/>
    <w:semiHidden/>
    <w:unhideWhenUsed/>
    <w:qFormat/>
    <w:rsid w:val="009F0160"/>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9F0160"/>
    <w:pPr>
      <w:spacing w:after="100"/>
    </w:pPr>
  </w:style>
  <w:style w:type="paragraph" w:styleId="BalloonText">
    <w:name w:val="Balloon Text"/>
    <w:basedOn w:val="Normal"/>
    <w:link w:val="BalloonTextChar"/>
    <w:uiPriority w:val="99"/>
    <w:semiHidden/>
    <w:unhideWhenUsed/>
    <w:rsid w:val="009F016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160"/>
    <w:rPr>
      <w:rFonts w:ascii="Tahoma" w:hAnsi="Tahoma" w:cs="Tahoma"/>
      <w:sz w:val="16"/>
      <w:szCs w:val="16"/>
    </w:rPr>
  </w:style>
  <w:style w:type="character" w:styleId="CommentReference">
    <w:name w:val="annotation reference"/>
    <w:basedOn w:val="DefaultParagraphFont"/>
    <w:uiPriority w:val="99"/>
    <w:semiHidden/>
    <w:unhideWhenUsed/>
    <w:rsid w:val="001227F9"/>
    <w:rPr>
      <w:sz w:val="16"/>
      <w:szCs w:val="16"/>
    </w:rPr>
  </w:style>
  <w:style w:type="paragraph" w:styleId="CommentText">
    <w:name w:val="annotation text"/>
    <w:basedOn w:val="Normal"/>
    <w:link w:val="CommentTextChar"/>
    <w:uiPriority w:val="99"/>
    <w:unhideWhenUsed/>
    <w:rsid w:val="001227F9"/>
    <w:pPr>
      <w:spacing w:line="240" w:lineRule="auto"/>
    </w:pPr>
    <w:rPr>
      <w:sz w:val="20"/>
      <w:szCs w:val="20"/>
    </w:rPr>
  </w:style>
  <w:style w:type="character" w:customStyle="1" w:styleId="CommentTextChar">
    <w:name w:val="Comment Text Char"/>
    <w:basedOn w:val="DefaultParagraphFont"/>
    <w:link w:val="CommentText"/>
    <w:uiPriority w:val="99"/>
    <w:rsid w:val="001227F9"/>
    <w:rPr>
      <w:sz w:val="20"/>
      <w:szCs w:val="20"/>
    </w:rPr>
  </w:style>
  <w:style w:type="paragraph" w:styleId="CommentSubject">
    <w:name w:val="annotation subject"/>
    <w:basedOn w:val="CommentText"/>
    <w:next w:val="CommentText"/>
    <w:link w:val="CommentSubjectChar"/>
    <w:uiPriority w:val="99"/>
    <w:semiHidden/>
    <w:unhideWhenUsed/>
    <w:rsid w:val="001227F9"/>
    <w:rPr>
      <w:b/>
      <w:bCs/>
    </w:rPr>
  </w:style>
  <w:style w:type="character" w:customStyle="1" w:styleId="CommentSubjectChar">
    <w:name w:val="Comment Subject Char"/>
    <w:basedOn w:val="CommentTextChar"/>
    <w:link w:val="CommentSubject"/>
    <w:uiPriority w:val="99"/>
    <w:semiHidden/>
    <w:rsid w:val="001227F9"/>
    <w:rPr>
      <w:b/>
      <w:bCs/>
      <w:sz w:val="20"/>
      <w:szCs w:val="20"/>
    </w:rPr>
  </w:style>
  <w:style w:type="table" w:customStyle="1" w:styleId="Table1">
    <w:name w:val="Table1"/>
    <w:basedOn w:val="TableNormal1"/>
    <w:rsid w:val="00883642"/>
    <w:tblPr>
      <w:tblStyleRowBandSize w:val="1"/>
      <w:tblStyleColBandSize w:val="1"/>
      <w:tblCellMar>
        <w:top w:w="100" w:type="dxa"/>
        <w:left w:w="100" w:type="dxa"/>
        <w:bottom w:w="100" w:type="dxa"/>
        <w:right w:w="100" w:type="dxa"/>
      </w:tblCellMar>
    </w:tblPr>
  </w:style>
  <w:style w:type="paragraph" w:styleId="TOC2">
    <w:name w:val="toc 2"/>
    <w:basedOn w:val="Normal"/>
    <w:next w:val="Normal"/>
    <w:autoRedefine/>
    <w:uiPriority w:val="39"/>
    <w:unhideWhenUsed/>
    <w:rsid w:val="00752BD5"/>
    <w:pPr>
      <w:spacing w:after="100"/>
      <w:ind w:left="220"/>
    </w:pPr>
  </w:style>
  <w:style w:type="character" w:styleId="FollowedHyperlink">
    <w:name w:val="FollowedHyperlink"/>
    <w:basedOn w:val="DefaultParagraphFont"/>
    <w:uiPriority w:val="99"/>
    <w:semiHidden/>
    <w:unhideWhenUsed/>
    <w:rsid w:val="00226252"/>
    <w:rPr>
      <w:color w:val="800080" w:themeColor="followedHyperlink"/>
      <w:u w:val="single"/>
    </w:rPr>
  </w:style>
  <w:style w:type="character" w:styleId="UnresolvedMention">
    <w:name w:val="Unresolved Mention"/>
    <w:basedOn w:val="DefaultParagraphFont"/>
    <w:uiPriority w:val="99"/>
    <w:semiHidden/>
    <w:unhideWhenUsed/>
    <w:rsid w:val="002262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hgplc.com/en/about-us/how-our-business-works" TargetMode="External"/><Relationship Id="rId18" Type="http://schemas.openxmlformats.org/officeDocument/2006/relationships/hyperlink" Target="https://www.marriott.com/en-us/hotels/mobmc-mobile-marriott/overview/"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ritzcarlton.com/en/about-the-ritz-carlton/" TargetMode="External"/><Relationship Id="rId7" Type="http://schemas.openxmlformats.org/officeDocument/2006/relationships/image" Target="media/image1.png"/><Relationship Id="rId12" Type="http://schemas.openxmlformats.org/officeDocument/2006/relationships/hyperlink" Target="https://www.ihg.com/kimptonhotels/content/us/en/press/kimpton-history" TargetMode="External"/><Relationship Id="rId17" Type="http://schemas.openxmlformats.org/officeDocument/2006/relationships/hyperlink" Target="https://www.marriott.com/loyalty/member-benefits.mi"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researchgate.net/profile/Georgina-Lukanova%20%202/publication/337022595_Robots_Artificial_Intelligence_and_Service_Automation_in_Hotels/links/5dc147a44585151435e992f9/Robots-Artificial-Intelligence-and-Service-Automation-in-Hotels.pdf" TargetMode="External"/><Relationship Id="rId20" Type="http://schemas.openxmlformats.org/officeDocument/2006/relationships/hyperlink" Target="https://avesis.agu.edu.tr/yayin/fa8c9bb1-6e10-4910-9a44-7657214eeedf/business-process-management-in-hotels-with-a-focus-on-delivering-quality-guest-service/document.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ilton.com/en/p/hilton-honors-mobile-app/" TargetMode="External"/><Relationship Id="rId24" Type="http://schemas.openxmlformats.org/officeDocument/2006/relationships/hyperlink" Target="https://onlinelibrary.wiley.com/doi/pdf/10.1002/mar.21929" TargetMode="External"/><Relationship Id="rId5" Type="http://schemas.openxmlformats.org/officeDocument/2006/relationships/footnotes" Target="footnotes.xml"/><Relationship Id="rId15" Type="http://schemas.openxmlformats.org/officeDocument/2006/relationships/hyperlink" Target="https://so04.tci-thaijo.org/index.php/tourismtaat/article/download/148487/168771" TargetMode="External"/><Relationship Id="rId23" Type="http://schemas.openxmlformats.org/officeDocument/2006/relationships/hyperlink" Target="https://www.researchgate.net/profile/Chunchang-Xie/publication/353108480_Influence_of_perceived_quality_on_customer_satisfaction_in_different_stages_of_services/links/630d5d4d5eed5e4bd12d7cc4/Influence-of-perceived-quality-on-customer-satisfaction-in-different-stages-of-services.pdf" TargetMode="External"/><Relationship Id="rId10" Type="http://schemas.openxmlformats.org/officeDocument/2006/relationships/hyperlink" Target="https://www.atlantis-press.com/article/125934113.pdf" TargetMode="External"/><Relationship Id="rId19" Type="http://schemas.openxmlformats.org/officeDocument/2006/relationships/hyperlink" Target="https://namibian-studies.com/index.php/JNS/article/download/2830/2086" TargetMode="External"/><Relationship Id="rId4" Type="http://schemas.openxmlformats.org/officeDocument/2006/relationships/webSettings" Target="webSettings.xml"/><Relationship Id="rId9" Type="http://schemas.openxmlformats.org/officeDocument/2006/relationships/hyperlink" Target="https://www.researchgate.net/profile/Ghada-%20%20Elshabrawy/publication/362041340_The_role_of_digital_transformation_in_improving_customer_satisfaction_An_empirical_study_on_Egyptian_hotels/links/63b5839303aad5368e64a201/The-role-of-digital-transformation-in-improving-customer-satisfaction-An-empirical-study-on-Egyptian-hotels.pdf" TargetMode="External"/><Relationship Id="rId14" Type="http://schemas.openxmlformats.org/officeDocument/2006/relationships/hyperlink" Target="https://www.researchgate.net/profile/Raed-Masadeh/publication/365342389_CUSTOMER_SATISFACTION_TOWARDS_COMMUNICATION_SKILLS_OF_FRONT_OFFICE_STAFF_AT_THE_HOTEL_CASE_STUDY_FIVE_STARS_HOTELS_IN_AQABA/links/636fa54354eb5f547cc86b25/CUSTOMER-SATISFACTION-TOWARDS-COMMUNICATION-SKILLS-OF-FRONT-OFFICE-STAFF-AT-THE-HOTEL-CASE-STUDY-FIVE-STARS-HOTELS-IN-AQABA.pdf" TargetMode="External"/><Relationship Id="rId22" Type="http://schemas.openxmlformats.org/officeDocument/2006/relationships/hyperlink" Target="https://www.sciencedirect.com/science/article/pii/S144767702100059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FA36C-7C69-4222-9019-D928BA548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3898</Words>
  <Characters>22224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 Axinte (2234129)</dc:creator>
  <cp:lastModifiedBy>alin axinte</cp:lastModifiedBy>
  <cp:revision>12</cp:revision>
  <dcterms:created xsi:type="dcterms:W3CDTF">2023-11-13T07:53:00Z</dcterms:created>
  <dcterms:modified xsi:type="dcterms:W3CDTF">2023-11-13T14:12:00Z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ab8f8d86de193003449254afa7efc68e4aa88979b7ad0224561379c4658c1eac</vt:lpwstr>
  </property>
</Properties>
</file>