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D93B9" w14:textId="29259CA5" w:rsidR="008B0784" w:rsidRPr="00C07B17" w:rsidRDefault="008B0784" w:rsidP="008B0784">
      <w:pPr>
        <w:spacing w:before="360" w:after="360"/>
        <w:jc w:val="center"/>
        <w:rPr>
          <w:rFonts w:ascii="Arial" w:hAnsi="Arial" w:cs="Arial"/>
          <w:b/>
          <w:bCs/>
          <w:sz w:val="24"/>
          <w:szCs w:val="24"/>
        </w:rPr>
      </w:pPr>
      <w:r w:rsidRPr="00C07B17">
        <w:rPr>
          <w:rFonts w:ascii="Arial" w:hAnsi="Arial" w:cs="Arial"/>
          <w:b/>
          <w:bCs/>
          <w:sz w:val="24"/>
          <w:szCs w:val="24"/>
        </w:rPr>
        <w:t>Student name: Masuma Begum</w:t>
      </w:r>
    </w:p>
    <w:p w14:paraId="3941FB1A" w14:textId="7F911337" w:rsidR="008B0784" w:rsidRPr="00C07B17" w:rsidRDefault="008B0784" w:rsidP="008B0784">
      <w:pPr>
        <w:spacing w:before="360" w:after="360"/>
        <w:jc w:val="center"/>
        <w:rPr>
          <w:rFonts w:ascii="Arial" w:hAnsi="Arial" w:cs="Arial"/>
          <w:b/>
          <w:bCs/>
          <w:sz w:val="24"/>
          <w:szCs w:val="24"/>
        </w:rPr>
      </w:pPr>
      <w:r w:rsidRPr="00C07B17">
        <w:rPr>
          <w:rFonts w:ascii="Arial" w:hAnsi="Arial" w:cs="Arial"/>
          <w:b/>
          <w:bCs/>
          <w:sz w:val="24"/>
          <w:szCs w:val="24"/>
        </w:rPr>
        <w:t>Student ID number: 1915403</w:t>
      </w:r>
    </w:p>
    <w:p w14:paraId="02267D49" w14:textId="77777777" w:rsidR="008B0784" w:rsidRPr="00C07B17" w:rsidRDefault="008B0784" w:rsidP="008B0784">
      <w:pPr>
        <w:spacing w:before="360" w:after="360"/>
        <w:jc w:val="center"/>
        <w:rPr>
          <w:rFonts w:ascii="Arial" w:hAnsi="Arial" w:cs="Arial"/>
          <w:b/>
          <w:bCs/>
          <w:sz w:val="24"/>
          <w:szCs w:val="24"/>
        </w:rPr>
      </w:pPr>
      <w:r w:rsidRPr="00C07B17">
        <w:rPr>
          <w:rFonts w:ascii="Arial" w:hAnsi="Arial" w:cs="Arial"/>
          <w:b/>
          <w:bCs/>
          <w:sz w:val="24"/>
          <w:szCs w:val="24"/>
        </w:rPr>
        <w:t xml:space="preserve">Programme: BSc Health and Social Care </w:t>
      </w:r>
    </w:p>
    <w:p w14:paraId="4FF5A169" w14:textId="77777777" w:rsidR="008B0784" w:rsidRPr="00C07B17" w:rsidRDefault="008B0784" w:rsidP="008B0784">
      <w:pPr>
        <w:spacing w:before="360" w:after="360"/>
        <w:jc w:val="center"/>
        <w:rPr>
          <w:rFonts w:ascii="Arial" w:hAnsi="Arial" w:cs="Arial"/>
          <w:b/>
          <w:bCs/>
          <w:sz w:val="24"/>
          <w:szCs w:val="24"/>
        </w:rPr>
      </w:pPr>
      <w:r w:rsidRPr="00C07B17">
        <w:rPr>
          <w:rFonts w:ascii="Arial" w:hAnsi="Arial" w:cs="Arial"/>
          <w:b/>
          <w:bCs/>
          <w:sz w:val="24"/>
          <w:szCs w:val="24"/>
        </w:rPr>
        <w:t xml:space="preserve">Module: Changemakers: Creativity and Value Creation </w:t>
      </w:r>
    </w:p>
    <w:p w14:paraId="7D98016F" w14:textId="19A0FC24" w:rsidR="008B0784" w:rsidRPr="00C07B17" w:rsidRDefault="008B0784" w:rsidP="008B0784">
      <w:pPr>
        <w:spacing w:before="360" w:after="360"/>
        <w:jc w:val="center"/>
        <w:rPr>
          <w:rFonts w:ascii="Arial" w:hAnsi="Arial" w:cs="Arial"/>
          <w:b/>
          <w:bCs/>
          <w:sz w:val="24"/>
          <w:szCs w:val="24"/>
        </w:rPr>
      </w:pPr>
      <w:r w:rsidRPr="00C07B17">
        <w:rPr>
          <w:rFonts w:ascii="Arial" w:hAnsi="Arial" w:cs="Arial"/>
          <w:b/>
          <w:bCs/>
          <w:sz w:val="24"/>
          <w:szCs w:val="24"/>
        </w:rPr>
        <w:t xml:space="preserve">Module code: BMHP5014_BIRM </w:t>
      </w:r>
    </w:p>
    <w:p w14:paraId="5BBB62AA" w14:textId="4B4765FA" w:rsidR="008B0784" w:rsidRPr="00C07B17" w:rsidRDefault="008B0784" w:rsidP="008B0784">
      <w:pPr>
        <w:spacing w:before="360" w:after="360"/>
        <w:jc w:val="center"/>
        <w:rPr>
          <w:rFonts w:ascii="Arial" w:hAnsi="Arial" w:cs="Arial"/>
          <w:b/>
          <w:bCs/>
          <w:sz w:val="24"/>
          <w:szCs w:val="24"/>
        </w:rPr>
      </w:pPr>
      <w:r w:rsidRPr="00C07B17">
        <w:rPr>
          <w:rFonts w:ascii="Arial" w:hAnsi="Arial" w:cs="Arial"/>
          <w:b/>
          <w:bCs/>
          <w:sz w:val="24"/>
          <w:szCs w:val="24"/>
        </w:rPr>
        <w:t>Assignment Title: Project Outcomes Written Assignment</w:t>
      </w:r>
    </w:p>
    <w:p w14:paraId="63BE8E83" w14:textId="4B1C48E2" w:rsidR="003F45CA" w:rsidRPr="00C07B17" w:rsidRDefault="008B0784" w:rsidP="008B0784">
      <w:pPr>
        <w:spacing w:before="360" w:after="360"/>
        <w:jc w:val="center"/>
        <w:rPr>
          <w:rFonts w:ascii="Arial" w:hAnsi="Arial" w:cs="Arial"/>
          <w:b/>
          <w:bCs/>
          <w:sz w:val="24"/>
          <w:szCs w:val="24"/>
        </w:rPr>
      </w:pPr>
      <w:r w:rsidRPr="00C07B17">
        <w:rPr>
          <w:rFonts w:ascii="Arial" w:hAnsi="Arial" w:cs="Arial"/>
          <w:b/>
          <w:bCs/>
          <w:sz w:val="24"/>
          <w:szCs w:val="24"/>
        </w:rPr>
        <w:t>Lecturer: Dr Azora Hurd</w:t>
      </w:r>
    </w:p>
    <w:p w14:paraId="407CE74B" w14:textId="77777777" w:rsidR="004E0D0F" w:rsidRPr="00C07B17" w:rsidRDefault="003F45CA">
      <w:pPr>
        <w:autoSpaceDN/>
        <w:spacing w:before="360" w:after="360"/>
        <w:rPr>
          <w:rFonts w:ascii="Arial" w:hAnsi="Arial" w:cs="Arial"/>
          <w:b/>
          <w:bCs/>
          <w:sz w:val="24"/>
          <w:szCs w:val="24"/>
        </w:rPr>
      </w:pPr>
      <w:r w:rsidRPr="00C07B17">
        <w:rPr>
          <w:rFonts w:ascii="Arial" w:hAnsi="Arial" w:cs="Arial"/>
          <w:b/>
          <w:bCs/>
          <w:sz w:val="24"/>
          <w:szCs w:val="24"/>
        </w:rPr>
        <w:br w:type="page"/>
      </w:r>
    </w:p>
    <w:bookmarkStart w:id="0" w:name="_Toc109596033" w:displacedByCustomXml="next"/>
    <w:sdt>
      <w:sdtPr>
        <w:rPr>
          <w:rFonts w:ascii="Arial" w:hAnsi="Arial" w:cs="Arial"/>
          <w:sz w:val="24"/>
          <w:szCs w:val="24"/>
        </w:rPr>
        <w:id w:val="297033854"/>
        <w:docPartObj>
          <w:docPartGallery w:val="Table of Contents"/>
          <w:docPartUnique/>
        </w:docPartObj>
      </w:sdtPr>
      <w:sdtEndPr>
        <w:rPr>
          <w:rFonts w:eastAsiaTheme="minorHAnsi"/>
          <w:b/>
          <w:bCs/>
          <w:noProof/>
          <w:color w:val="auto"/>
        </w:rPr>
      </w:sdtEndPr>
      <w:sdtContent>
        <w:p w14:paraId="49491C97" w14:textId="77777777" w:rsidR="004E0D0F" w:rsidRPr="00C07B17" w:rsidRDefault="004E0D0F" w:rsidP="004E0D0F">
          <w:pPr>
            <w:pStyle w:val="Heading1"/>
            <w:spacing w:before="360" w:after="360"/>
            <w:jc w:val="center"/>
            <w:rPr>
              <w:rFonts w:ascii="Arial" w:hAnsi="Arial" w:cs="Arial"/>
              <w:b/>
              <w:bCs/>
              <w:color w:val="auto"/>
              <w:sz w:val="24"/>
              <w:szCs w:val="24"/>
              <w:u w:val="single"/>
            </w:rPr>
          </w:pPr>
          <w:r w:rsidRPr="00C07B17">
            <w:rPr>
              <w:rFonts w:ascii="Arial" w:hAnsi="Arial" w:cs="Arial"/>
              <w:b/>
              <w:bCs/>
              <w:color w:val="auto"/>
              <w:sz w:val="24"/>
              <w:szCs w:val="24"/>
              <w:u w:val="single"/>
            </w:rPr>
            <w:t>Contents:</w:t>
          </w:r>
          <w:bookmarkEnd w:id="0"/>
        </w:p>
        <w:p w14:paraId="12C1FDD1" w14:textId="14DABB27" w:rsidR="004E0D0F" w:rsidRPr="00C07B17" w:rsidRDefault="004E0D0F">
          <w:pPr>
            <w:pStyle w:val="TOCHeading"/>
            <w:spacing w:before="360" w:after="360"/>
            <w:rPr>
              <w:rFonts w:ascii="Arial" w:hAnsi="Arial" w:cs="Arial"/>
              <w:sz w:val="24"/>
              <w:szCs w:val="24"/>
            </w:rPr>
          </w:pPr>
        </w:p>
        <w:p w14:paraId="70541FCF" w14:textId="405D4215" w:rsidR="002345CC" w:rsidRPr="002345CC" w:rsidRDefault="004E0D0F">
          <w:pPr>
            <w:pStyle w:val="TOC1"/>
            <w:tabs>
              <w:tab w:val="right" w:leader="dot" w:pos="9016"/>
            </w:tabs>
            <w:spacing w:before="360" w:after="360"/>
            <w:rPr>
              <w:rFonts w:ascii="Arial" w:eastAsiaTheme="minorEastAsia" w:hAnsi="Arial" w:cs="Arial"/>
              <w:noProof/>
              <w:sz w:val="24"/>
              <w:szCs w:val="24"/>
              <w:lang w:eastAsia="en-GB"/>
            </w:rPr>
          </w:pPr>
          <w:r w:rsidRPr="00C07B17">
            <w:rPr>
              <w:rFonts w:ascii="Arial" w:hAnsi="Arial" w:cs="Arial"/>
              <w:sz w:val="24"/>
              <w:szCs w:val="24"/>
            </w:rPr>
            <w:fldChar w:fldCharType="begin"/>
          </w:r>
          <w:r w:rsidRPr="00C07B17">
            <w:rPr>
              <w:rFonts w:ascii="Arial" w:hAnsi="Arial" w:cs="Arial"/>
              <w:sz w:val="24"/>
              <w:szCs w:val="24"/>
            </w:rPr>
            <w:instrText xml:space="preserve"> TOC \o "1-3" \h \z \u </w:instrText>
          </w:r>
          <w:r w:rsidRPr="00C07B17">
            <w:rPr>
              <w:rFonts w:ascii="Arial" w:hAnsi="Arial" w:cs="Arial"/>
              <w:sz w:val="24"/>
              <w:szCs w:val="24"/>
            </w:rPr>
            <w:fldChar w:fldCharType="separate"/>
          </w:r>
          <w:hyperlink w:anchor="_Toc109596033" w:history="1">
            <w:r w:rsidR="002345CC" w:rsidRPr="00EE1159">
              <w:rPr>
                <w:rStyle w:val="Hyperlink"/>
                <w:rFonts w:ascii="Arial" w:hAnsi="Arial" w:cs="Arial"/>
                <w:b/>
                <w:bCs/>
                <w:noProof/>
              </w:rPr>
              <w:t>Contents:</w:t>
            </w:r>
            <w:r w:rsidR="002345CC">
              <w:rPr>
                <w:noProof/>
                <w:webHidden/>
              </w:rPr>
              <w:tab/>
            </w:r>
            <w:r w:rsidR="002345CC">
              <w:rPr>
                <w:noProof/>
                <w:webHidden/>
              </w:rPr>
              <w:fldChar w:fldCharType="begin"/>
            </w:r>
            <w:r w:rsidR="002345CC">
              <w:rPr>
                <w:noProof/>
                <w:webHidden/>
              </w:rPr>
              <w:instrText xml:space="preserve"> PAGEREF _Toc109596033 \h </w:instrText>
            </w:r>
            <w:r w:rsidR="002345CC">
              <w:rPr>
                <w:noProof/>
                <w:webHidden/>
              </w:rPr>
            </w:r>
            <w:r w:rsidR="002345CC">
              <w:rPr>
                <w:noProof/>
                <w:webHidden/>
              </w:rPr>
              <w:fldChar w:fldCharType="separate"/>
            </w:r>
            <w:r w:rsidR="002345CC">
              <w:rPr>
                <w:noProof/>
                <w:webHidden/>
              </w:rPr>
              <w:t>2</w:t>
            </w:r>
            <w:r w:rsidR="002345CC">
              <w:rPr>
                <w:noProof/>
                <w:webHidden/>
              </w:rPr>
              <w:fldChar w:fldCharType="end"/>
            </w:r>
          </w:hyperlink>
        </w:p>
        <w:p w14:paraId="66553897" w14:textId="37BF9E67" w:rsidR="002345CC" w:rsidRDefault="002345CC">
          <w:pPr>
            <w:pStyle w:val="TOC1"/>
            <w:tabs>
              <w:tab w:val="right" w:leader="dot" w:pos="9016"/>
            </w:tabs>
            <w:spacing w:before="360" w:after="360"/>
            <w:rPr>
              <w:rFonts w:eastAsiaTheme="minorEastAsia"/>
              <w:noProof/>
              <w:lang w:eastAsia="en-GB"/>
            </w:rPr>
          </w:pPr>
          <w:hyperlink w:anchor="_Toc109596034" w:history="1">
            <w:r w:rsidRPr="00EE115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_Toc109596034 \h </w:instrText>
            </w:r>
            <w:r>
              <w:rPr>
                <w:noProof/>
                <w:webHidden/>
              </w:rPr>
            </w:r>
            <w:r>
              <w:rPr>
                <w:noProof/>
                <w:webHidden/>
              </w:rPr>
              <w:fldChar w:fldCharType="separate"/>
            </w:r>
            <w:r>
              <w:rPr>
                <w:noProof/>
                <w:webHidden/>
              </w:rPr>
              <w:t>3</w:t>
            </w:r>
            <w:r>
              <w:rPr>
                <w:noProof/>
                <w:webHidden/>
              </w:rPr>
              <w:fldChar w:fldCharType="end"/>
            </w:r>
          </w:hyperlink>
        </w:p>
        <w:p w14:paraId="6E68E460" w14:textId="70164F0E" w:rsidR="002345CC" w:rsidRDefault="002345CC">
          <w:pPr>
            <w:pStyle w:val="TOC1"/>
            <w:tabs>
              <w:tab w:val="right" w:leader="dot" w:pos="9016"/>
            </w:tabs>
            <w:spacing w:before="360" w:after="360"/>
            <w:rPr>
              <w:rFonts w:eastAsiaTheme="minorEastAsia"/>
              <w:noProof/>
              <w:lang w:eastAsia="en-GB"/>
            </w:rPr>
          </w:pPr>
          <w:hyperlink w:anchor="_Toc109596035" w:history="1">
            <w:r w:rsidRPr="00EE1159">
              <w:rPr>
                <w:rStyle w:val="Hyperlink"/>
                <w:rFonts w:ascii="Arial" w:eastAsia="Times New Roman" w:hAnsi="Arial" w:cs="Arial"/>
                <w:b/>
                <w:bCs/>
                <w:noProof/>
                <w:lang w:eastAsia="en-GB"/>
              </w:rPr>
              <w:t>Unit 1 - Topic 4 - Making Statements:</w:t>
            </w:r>
            <w:r>
              <w:rPr>
                <w:noProof/>
                <w:webHidden/>
              </w:rPr>
              <w:tab/>
            </w:r>
            <w:r>
              <w:rPr>
                <w:noProof/>
                <w:webHidden/>
              </w:rPr>
              <w:fldChar w:fldCharType="begin"/>
            </w:r>
            <w:r>
              <w:rPr>
                <w:noProof/>
                <w:webHidden/>
              </w:rPr>
              <w:instrText xml:space="preserve"> PAGEREF _Toc109596035 \h </w:instrText>
            </w:r>
            <w:r>
              <w:rPr>
                <w:noProof/>
                <w:webHidden/>
              </w:rPr>
            </w:r>
            <w:r>
              <w:rPr>
                <w:noProof/>
                <w:webHidden/>
              </w:rPr>
              <w:fldChar w:fldCharType="separate"/>
            </w:r>
            <w:r>
              <w:rPr>
                <w:noProof/>
                <w:webHidden/>
              </w:rPr>
              <w:t>4</w:t>
            </w:r>
            <w:r>
              <w:rPr>
                <w:noProof/>
                <w:webHidden/>
              </w:rPr>
              <w:fldChar w:fldCharType="end"/>
            </w:r>
          </w:hyperlink>
        </w:p>
        <w:p w14:paraId="490E29D1" w14:textId="265CEA36" w:rsidR="002345CC" w:rsidRDefault="002345CC">
          <w:pPr>
            <w:pStyle w:val="TOC1"/>
            <w:tabs>
              <w:tab w:val="right" w:leader="dot" w:pos="9016"/>
            </w:tabs>
            <w:spacing w:before="360" w:after="360"/>
            <w:rPr>
              <w:rFonts w:eastAsiaTheme="minorEastAsia"/>
              <w:noProof/>
              <w:lang w:eastAsia="en-GB"/>
            </w:rPr>
          </w:pPr>
          <w:hyperlink w:anchor="_Toc109596036" w:history="1">
            <w:r w:rsidRPr="00EE1159">
              <w:rPr>
                <w:rStyle w:val="Hyperlink"/>
                <w:rFonts w:ascii="Arial" w:hAnsi="Arial" w:cs="Arial"/>
                <w:b/>
                <w:bCs/>
                <w:noProof/>
              </w:rPr>
              <w:t xml:space="preserve">Unit 2 - </w:t>
            </w:r>
            <w:r w:rsidRPr="00EE1159">
              <w:rPr>
                <w:rStyle w:val="Hyperlink"/>
                <w:rFonts w:ascii="Arial" w:hAnsi="Arial" w:cs="Arial"/>
                <w:b/>
                <w:bCs/>
                <w:noProof/>
                <w:lang w:eastAsia="en-GB"/>
              </w:rPr>
              <w:t>Topic 1 - Change Making - The Act of Creating Value</w:t>
            </w:r>
            <w:r w:rsidRPr="00EE1159">
              <w:rPr>
                <w:rStyle w:val="Hyperlink"/>
                <w:rFonts w:ascii="Arial" w:eastAsia="Times New Roman" w:hAnsi="Arial" w:cs="Arial"/>
                <w:noProof/>
                <w:lang w:eastAsia="en-GB"/>
              </w:rPr>
              <w:t>:</w:t>
            </w:r>
            <w:r>
              <w:rPr>
                <w:noProof/>
                <w:webHidden/>
              </w:rPr>
              <w:tab/>
            </w:r>
            <w:r>
              <w:rPr>
                <w:noProof/>
                <w:webHidden/>
              </w:rPr>
              <w:fldChar w:fldCharType="begin"/>
            </w:r>
            <w:r>
              <w:rPr>
                <w:noProof/>
                <w:webHidden/>
              </w:rPr>
              <w:instrText xml:space="preserve"> PAGEREF _Toc109596036 \h </w:instrText>
            </w:r>
            <w:r>
              <w:rPr>
                <w:noProof/>
                <w:webHidden/>
              </w:rPr>
            </w:r>
            <w:r>
              <w:rPr>
                <w:noProof/>
                <w:webHidden/>
              </w:rPr>
              <w:fldChar w:fldCharType="separate"/>
            </w:r>
            <w:r>
              <w:rPr>
                <w:noProof/>
                <w:webHidden/>
              </w:rPr>
              <w:t>5</w:t>
            </w:r>
            <w:r>
              <w:rPr>
                <w:noProof/>
                <w:webHidden/>
              </w:rPr>
              <w:fldChar w:fldCharType="end"/>
            </w:r>
          </w:hyperlink>
        </w:p>
        <w:p w14:paraId="3F6702FA" w14:textId="12F55853" w:rsidR="002345CC" w:rsidRDefault="002345CC">
          <w:pPr>
            <w:pStyle w:val="TOC1"/>
            <w:tabs>
              <w:tab w:val="right" w:leader="dot" w:pos="9016"/>
            </w:tabs>
            <w:spacing w:before="360" w:after="360"/>
            <w:rPr>
              <w:rFonts w:eastAsiaTheme="minorEastAsia"/>
              <w:noProof/>
              <w:lang w:eastAsia="en-GB"/>
            </w:rPr>
          </w:pPr>
          <w:hyperlink w:anchor="_Toc109596037" w:history="1">
            <w:r w:rsidRPr="00EE1159">
              <w:rPr>
                <w:rStyle w:val="Hyperlink"/>
                <w:rFonts w:ascii="Arial" w:hAnsi="Arial" w:cs="Arial"/>
                <w:b/>
                <w:bCs/>
                <w:noProof/>
              </w:rPr>
              <w:t>Unit 3- Topic 4 - Be In It To Win It:</w:t>
            </w:r>
            <w:r>
              <w:rPr>
                <w:noProof/>
                <w:webHidden/>
              </w:rPr>
              <w:tab/>
            </w:r>
            <w:r>
              <w:rPr>
                <w:noProof/>
                <w:webHidden/>
              </w:rPr>
              <w:fldChar w:fldCharType="begin"/>
            </w:r>
            <w:r>
              <w:rPr>
                <w:noProof/>
                <w:webHidden/>
              </w:rPr>
              <w:instrText xml:space="preserve"> PAGEREF _Toc109596037 \h </w:instrText>
            </w:r>
            <w:r>
              <w:rPr>
                <w:noProof/>
                <w:webHidden/>
              </w:rPr>
            </w:r>
            <w:r>
              <w:rPr>
                <w:noProof/>
                <w:webHidden/>
              </w:rPr>
              <w:fldChar w:fldCharType="separate"/>
            </w:r>
            <w:r>
              <w:rPr>
                <w:noProof/>
                <w:webHidden/>
              </w:rPr>
              <w:t>6</w:t>
            </w:r>
            <w:r>
              <w:rPr>
                <w:noProof/>
                <w:webHidden/>
              </w:rPr>
              <w:fldChar w:fldCharType="end"/>
            </w:r>
          </w:hyperlink>
        </w:p>
        <w:p w14:paraId="6DEA18AB" w14:textId="73BBB567" w:rsidR="002345CC" w:rsidRDefault="002345CC">
          <w:pPr>
            <w:pStyle w:val="TOC1"/>
            <w:tabs>
              <w:tab w:val="right" w:leader="dot" w:pos="9016"/>
            </w:tabs>
            <w:spacing w:before="360" w:after="360"/>
            <w:rPr>
              <w:rFonts w:eastAsiaTheme="minorEastAsia"/>
              <w:noProof/>
              <w:lang w:eastAsia="en-GB"/>
            </w:rPr>
          </w:pPr>
          <w:hyperlink w:anchor="_Toc109596038" w:history="1">
            <w:r w:rsidRPr="00EE1159">
              <w:rPr>
                <w:rStyle w:val="Hyperlink"/>
                <w:rFonts w:ascii="Arial" w:hAnsi="Arial" w:cs="Arial"/>
                <w:b/>
                <w:bCs/>
                <w:noProof/>
                <w:shd w:val="clear" w:color="auto" w:fill="FFFFFF"/>
              </w:rPr>
              <w:t>Unit 4 -</w:t>
            </w:r>
            <w:r w:rsidRPr="00EE1159">
              <w:rPr>
                <w:rStyle w:val="Hyperlink"/>
                <w:rFonts w:ascii="Arial" w:hAnsi="Arial" w:cs="Arial"/>
                <w:b/>
                <w:bCs/>
                <w:noProof/>
              </w:rPr>
              <w:t xml:space="preserve"> </w:t>
            </w:r>
            <w:r w:rsidRPr="00EE1159">
              <w:rPr>
                <w:rStyle w:val="Hyperlink"/>
                <w:rFonts w:ascii="Arial" w:hAnsi="Arial" w:cs="Arial"/>
                <w:b/>
                <w:bCs/>
                <w:noProof/>
                <w:shd w:val="clear" w:color="auto" w:fill="FFFFFF"/>
              </w:rPr>
              <w:t>Topic 1 - Measuring Success</w:t>
            </w:r>
            <w:r>
              <w:rPr>
                <w:noProof/>
                <w:webHidden/>
              </w:rPr>
              <w:tab/>
            </w:r>
            <w:r>
              <w:rPr>
                <w:noProof/>
                <w:webHidden/>
              </w:rPr>
              <w:fldChar w:fldCharType="begin"/>
            </w:r>
            <w:r>
              <w:rPr>
                <w:noProof/>
                <w:webHidden/>
              </w:rPr>
              <w:instrText xml:space="preserve"> PAGEREF _Toc109596038 \h </w:instrText>
            </w:r>
            <w:r>
              <w:rPr>
                <w:noProof/>
                <w:webHidden/>
              </w:rPr>
            </w:r>
            <w:r>
              <w:rPr>
                <w:noProof/>
                <w:webHidden/>
              </w:rPr>
              <w:fldChar w:fldCharType="separate"/>
            </w:r>
            <w:r>
              <w:rPr>
                <w:noProof/>
                <w:webHidden/>
              </w:rPr>
              <w:t>7</w:t>
            </w:r>
            <w:r>
              <w:rPr>
                <w:noProof/>
                <w:webHidden/>
              </w:rPr>
              <w:fldChar w:fldCharType="end"/>
            </w:r>
          </w:hyperlink>
        </w:p>
        <w:p w14:paraId="48C14EE2" w14:textId="2605AB86" w:rsidR="002345CC" w:rsidRDefault="002345CC">
          <w:pPr>
            <w:pStyle w:val="TOC1"/>
            <w:tabs>
              <w:tab w:val="right" w:leader="dot" w:pos="9016"/>
            </w:tabs>
            <w:spacing w:before="360" w:after="360"/>
            <w:rPr>
              <w:rFonts w:eastAsiaTheme="minorEastAsia"/>
              <w:noProof/>
              <w:lang w:eastAsia="en-GB"/>
            </w:rPr>
          </w:pPr>
          <w:hyperlink w:anchor="_Toc109596039" w:history="1">
            <w:r w:rsidRPr="00EE1159">
              <w:rPr>
                <w:rStyle w:val="Hyperlink"/>
                <w:rFonts w:ascii="Arial" w:hAnsi="Arial" w:cs="Arial"/>
                <w:b/>
                <w:bCs/>
                <w:noProof/>
              </w:rPr>
              <w:t>Evaluation:</w:t>
            </w:r>
            <w:r>
              <w:rPr>
                <w:noProof/>
                <w:webHidden/>
              </w:rPr>
              <w:tab/>
            </w:r>
            <w:r>
              <w:rPr>
                <w:noProof/>
                <w:webHidden/>
              </w:rPr>
              <w:fldChar w:fldCharType="begin"/>
            </w:r>
            <w:r>
              <w:rPr>
                <w:noProof/>
                <w:webHidden/>
              </w:rPr>
              <w:instrText xml:space="preserve"> PAGEREF _Toc109596039 \h </w:instrText>
            </w:r>
            <w:r>
              <w:rPr>
                <w:noProof/>
                <w:webHidden/>
              </w:rPr>
            </w:r>
            <w:r>
              <w:rPr>
                <w:noProof/>
                <w:webHidden/>
              </w:rPr>
              <w:fldChar w:fldCharType="separate"/>
            </w:r>
            <w:r>
              <w:rPr>
                <w:noProof/>
                <w:webHidden/>
              </w:rPr>
              <w:t>9</w:t>
            </w:r>
            <w:r>
              <w:rPr>
                <w:noProof/>
                <w:webHidden/>
              </w:rPr>
              <w:fldChar w:fldCharType="end"/>
            </w:r>
          </w:hyperlink>
        </w:p>
        <w:p w14:paraId="3AFC0A32" w14:textId="428143BD" w:rsidR="002345CC" w:rsidRDefault="002345CC">
          <w:pPr>
            <w:pStyle w:val="TOC1"/>
            <w:tabs>
              <w:tab w:val="right" w:leader="dot" w:pos="9016"/>
            </w:tabs>
            <w:spacing w:before="360" w:after="360"/>
            <w:rPr>
              <w:rFonts w:eastAsiaTheme="minorEastAsia"/>
              <w:noProof/>
              <w:lang w:eastAsia="en-GB"/>
            </w:rPr>
          </w:pPr>
          <w:hyperlink w:anchor="_Toc109596040" w:history="1">
            <w:r w:rsidRPr="00EE115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_Toc109596040 \h </w:instrText>
            </w:r>
            <w:r>
              <w:rPr>
                <w:noProof/>
                <w:webHidden/>
              </w:rPr>
            </w:r>
            <w:r>
              <w:rPr>
                <w:noProof/>
                <w:webHidden/>
              </w:rPr>
              <w:fldChar w:fldCharType="separate"/>
            </w:r>
            <w:r>
              <w:rPr>
                <w:noProof/>
                <w:webHidden/>
              </w:rPr>
              <w:t>10</w:t>
            </w:r>
            <w:r>
              <w:rPr>
                <w:noProof/>
                <w:webHidden/>
              </w:rPr>
              <w:fldChar w:fldCharType="end"/>
            </w:r>
          </w:hyperlink>
        </w:p>
        <w:p w14:paraId="3732FF09" w14:textId="721FEEB0" w:rsidR="004E0D0F" w:rsidRPr="00C07B17" w:rsidRDefault="004E0D0F">
          <w:pPr>
            <w:spacing w:before="360" w:after="360"/>
            <w:rPr>
              <w:rFonts w:ascii="Arial" w:hAnsi="Arial" w:cs="Arial"/>
              <w:sz w:val="24"/>
              <w:szCs w:val="24"/>
            </w:rPr>
          </w:pPr>
          <w:r w:rsidRPr="00C07B17">
            <w:rPr>
              <w:rFonts w:ascii="Arial" w:hAnsi="Arial" w:cs="Arial"/>
              <w:b/>
              <w:bCs/>
              <w:noProof/>
              <w:sz w:val="24"/>
              <w:szCs w:val="24"/>
            </w:rPr>
            <w:fldChar w:fldCharType="end"/>
          </w:r>
        </w:p>
      </w:sdtContent>
    </w:sdt>
    <w:p w14:paraId="17D43B20" w14:textId="2352F48F" w:rsidR="003F45CA" w:rsidRPr="00C07B17" w:rsidRDefault="003F45CA">
      <w:pPr>
        <w:autoSpaceDN/>
        <w:spacing w:before="360" w:after="360"/>
        <w:rPr>
          <w:rFonts w:ascii="Arial" w:hAnsi="Arial" w:cs="Arial"/>
          <w:b/>
          <w:bCs/>
          <w:sz w:val="24"/>
          <w:szCs w:val="24"/>
        </w:rPr>
      </w:pPr>
    </w:p>
    <w:p w14:paraId="73F1BD89" w14:textId="77777777" w:rsidR="003F45CA" w:rsidRPr="00C07B17" w:rsidRDefault="003F45CA">
      <w:pPr>
        <w:autoSpaceDN/>
        <w:spacing w:before="360" w:after="360"/>
        <w:rPr>
          <w:rFonts w:ascii="Arial" w:hAnsi="Arial" w:cs="Arial"/>
          <w:b/>
          <w:bCs/>
          <w:sz w:val="24"/>
          <w:szCs w:val="24"/>
        </w:rPr>
      </w:pPr>
      <w:r w:rsidRPr="00C07B17">
        <w:rPr>
          <w:rFonts w:ascii="Arial" w:hAnsi="Arial" w:cs="Arial"/>
          <w:b/>
          <w:bCs/>
          <w:sz w:val="24"/>
          <w:szCs w:val="24"/>
        </w:rPr>
        <w:br w:type="page"/>
      </w:r>
    </w:p>
    <w:p w14:paraId="741825DF" w14:textId="2B43D214" w:rsidR="00AB64CF" w:rsidRPr="00C07B17" w:rsidRDefault="00ED7BC1" w:rsidP="004E0D0F">
      <w:pPr>
        <w:pStyle w:val="Heading1"/>
        <w:spacing w:before="360" w:after="360"/>
        <w:jc w:val="center"/>
        <w:rPr>
          <w:rFonts w:ascii="Arial" w:hAnsi="Arial" w:cs="Arial"/>
          <w:b/>
          <w:bCs/>
          <w:color w:val="auto"/>
          <w:sz w:val="24"/>
          <w:szCs w:val="24"/>
          <w:u w:val="single"/>
        </w:rPr>
      </w:pPr>
      <w:bookmarkStart w:id="1" w:name="_Toc109596034"/>
      <w:r w:rsidRPr="00C07B17">
        <w:rPr>
          <w:rFonts w:ascii="Arial" w:hAnsi="Arial" w:cs="Arial"/>
          <w:b/>
          <w:bCs/>
          <w:color w:val="auto"/>
          <w:sz w:val="24"/>
          <w:szCs w:val="24"/>
          <w:u w:val="single"/>
        </w:rPr>
        <w:lastRenderedPageBreak/>
        <w:t>Introduction</w:t>
      </w:r>
      <w:r w:rsidR="004E0D0F" w:rsidRPr="00C07B17">
        <w:rPr>
          <w:rFonts w:ascii="Arial" w:hAnsi="Arial" w:cs="Arial"/>
          <w:b/>
          <w:bCs/>
          <w:color w:val="auto"/>
          <w:sz w:val="24"/>
          <w:szCs w:val="24"/>
          <w:u w:val="single"/>
        </w:rPr>
        <w:t>:</w:t>
      </w:r>
      <w:bookmarkEnd w:id="1"/>
    </w:p>
    <w:p w14:paraId="04CB9D1F" w14:textId="56DE7CDB" w:rsidR="003B1BE9" w:rsidRPr="00C07B17" w:rsidRDefault="0078544C" w:rsidP="005E3F60">
      <w:pPr>
        <w:autoSpaceDN/>
        <w:spacing w:before="360" w:after="360"/>
        <w:rPr>
          <w:rFonts w:ascii="Arial" w:hAnsi="Arial" w:cs="Arial"/>
          <w:sz w:val="24"/>
          <w:szCs w:val="24"/>
        </w:rPr>
      </w:pPr>
      <w:r w:rsidRPr="00C07B17">
        <w:rPr>
          <w:rFonts w:ascii="Arial" w:hAnsi="Arial" w:cs="Arial"/>
          <w:sz w:val="24"/>
          <w:szCs w:val="24"/>
        </w:rPr>
        <w:t>For my assignment</w:t>
      </w:r>
      <w:r w:rsidR="00F63D0D" w:rsidRPr="00C07B17">
        <w:rPr>
          <w:rFonts w:ascii="Arial" w:hAnsi="Arial" w:cs="Arial"/>
          <w:sz w:val="24"/>
          <w:szCs w:val="24"/>
        </w:rPr>
        <w:t>,</w:t>
      </w:r>
      <w:r w:rsidRPr="00C07B17">
        <w:rPr>
          <w:rFonts w:ascii="Arial" w:hAnsi="Arial" w:cs="Arial"/>
          <w:sz w:val="24"/>
          <w:szCs w:val="24"/>
        </w:rPr>
        <w:t xml:space="preserve"> I have written a </w:t>
      </w:r>
      <w:r w:rsidR="007B73D0" w:rsidRPr="00C07B17">
        <w:rPr>
          <w:rFonts w:ascii="Arial" w:hAnsi="Arial" w:cs="Arial"/>
          <w:sz w:val="24"/>
          <w:szCs w:val="24"/>
        </w:rPr>
        <w:t xml:space="preserve">reflection on my overall understanding of </w:t>
      </w:r>
      <w:r w:rsidR="00F63D0D" w:rsidRPr="00C07B17">
        <w:rPr>
          <w:rFonts w:ascii="Arial" w:hAnsi="Arial" w:cs="Arial"/>
          <w:sz w:val="24"/>
          <w:szCs w:val="24"/>
        </w:rPr>
        <w:t xml:space="preserve">the online module </w:t>
      </w:r>
      <w:r w:rsidR="00F63D0D" w:rsidRPr="00C07B17">
        <w:rPr>
          <w:rFonts w:ascii="Arial" w:hAnsi="Arial" w:cs="Arial"/>
          <w:sz w:val="24"/>
          <w:szCs w:val="24"/>
        </w:rPr>
        <w:t>Changemakers</w:t>
      </w:r>
      <w:r w:rsidR="00F63D0D" w:rsidRPr="00C07B17">
        <w:rPr>
          <w:rFonts w:ascii="Arial" w:hAnsi="Arial" w:cs="Arial"/>
          <w:sz w:val="24"/>
          <w:szCs w:val="24"/>
        </w:rPr>
        <w:t xml:space="preserve">, </w:t>
      </w:r>
      <w:r w:rsidR="00F63D0D" w:rsidRPr="00C07B17">
        <w:rPr>
          <w:rFonts w:ascii="Arial" w:hAnsi="Arial" w:cs="Arial"/>
          <w:sz w:val="24"/>
          <w:szCs w:val="24"/>
        </w:rPr>
        <w:t>Creativity</w:t>
      </w:r>
      <w:r w:rsidR="00D22141" w:rsidRPr="00C07B17">
        <w:rPr>
          <w:rFonts w:ascii="Arial" w:hAnsi="Arial" w:cs="Arial"/>
          <w:sz w:val="24"/>
          <w:szCs w:val="24"/>
        </w:rPr>
        <w:t>,</w:t>
      </w:r>
      <w:r w:rsidR="00F63D0D" w:rsidRPr="00C07B17">
        <w:rPr>
          <w:rFonts w:ascii="Arial" w:hAnsi="Arial" w:cs="Arial"/>
          <w:sz w:val="24"/>
          <w:szCs w:val="24"/>
        </w:rPr>
        <w:t xml:space="preserve"> and Value Creation</w:t>
      </w:r>
      <w:r w:rsidR="00F63D0D" w:rsidRPr="00C07B17">
        <w:rPr>
          <w:rFonts w:ascii="Arial" w:hAnsi="Arial" w:cs="Arial"/>
          <w:sz w:val="24"/>
          <w:szCs w:val="24"/>
        </w:rPr>
        <w:t xml:space="preserve">. </w:t>
      </w:r>
      <w:r w:rsidR="00211ABA" w:rsidRPr="00C07B17">
        <w:rPr>
          <w:rFonts w:ascii="Arial" w:hAnsi="Arial" w:cs="Arial"/>
          <w:sz w:val="24"/>
          <w:szCs w:val="24"/>
        </w:rPr>
        <w:t>I have carefully selected the</w:t>
      </w:r>
      <w:r w:rsidR="00812862" w:rsidRPr="00C07B17">
        <w:rPr>
          <w:rFonts w:ascii="Arial" w:hAnsi="Arial" w:cs="Arial"/>
          <w:sz w:val="24"/>
          <w:szCs w:val="24"/>
        </w:rPr>
        <w:t xml:space="preserve"> four</w:t>
      </w:r>
      <w:r w:rsidR="00211ABA" w:rsidRPr="00C07B17">
        <w:rPr>
          <w:rFonts w:ascii="Arial" w:hAnsi="Arial" w:cs="Arial"/>
          <w:sz w:val="24"/>
          <w:szCs w:val="24"/>
        </w:rPr>
        <w:t xml:space="preserve"> topics that make to the common good within the health and social care profession.</w:t>
      </w:r>
      <w:r w:rsidR="00812862" w:rsidRPr="00C07B17">
        <w:rPr>
          <w:rFonts w:ascii="Arial" w:hAnsi="Arial" w:cs="Arial"/>
          <w:b/>
          <w:bCs/>
          <w:sz w:val="24"/>
          <w:szCs w:val="24"/>
        </w:rPr>
        <w:t xml:space="preserve"> </w:t>
      </w:r>
      <w:r w:rsidR="008B5EB1" w:rsidRPr="00C07B17">
        <w:rPr>
          <w:rFonts w:ascii="Arial" w:hAnsi="Arial" w:cs="Arial"/>
          <w:sz w:val="24"/>
          <w:szCs w:val="24"/>
        </w:rPr>
        <w:t>I have carefully selected the topics from the 4 units that contribute to the common good within the health and social care profession</w:t>
      </w:r>
      <w:r w:rsidR="00B41EC5" w:rsidRPr="00C07B17">
        <w:rPr>
          <w:rFonts w:ascii="Arial" w:hAnsi="Arial" w:cs="Arial"/>
          <w:sz w:val="24"/>
          <w:szCs w:val="24"/>
        </w:rPr>
        <w:t xml:space="preserve">, and these </w:t>
      </w:r>
      <w:r w:rsidR="0074716B" w:rsidRPr="00C07B17">
        <w:rPr>
          <w:rFonts w:ascii="Arial" w:hAnsi="Arial" w:cs="Arial"/>
          <w:sz w:val="24"/>
          <w:szCs w:val="24"/>
        </w:rPr>
        <w:t>are</w:t>
      </w:r>
      <w:r w:rsidR="009C112F" w:rsidRPr="00C07B17">
        <w:rPr>
          <w:rFonts w:ascii="Arial" w:hAnsi="Arial" w:cs="Arial"/>
          <w:sz w:val="24"/>
          <w:szCs w:val="24"/>
        </w:rPr>
        <w:t xml:space="preserve"> </w:t>
      </w:r>
      <w:r w:rsidR="009C112F" w:rsidRPr="00C07B17">
        <w:rPr>
          <w:rFonts w:ascii="Arial" w:hAnsi="Arial" w:cs="Arial"/>
          <w:sz w:val="24"/>
          <w:szCs w:val="24"/>
        </w:rPr>
        <w:t>Unit 1 - Topic 4 - Making Statements</w:t>
      </w:r>
      <w:r w:rsidR="009C112F" w:rsidRPr="00C07B17">
        <w:rPr>
          <w:rFonts w:ascii="Arial" w:hAnsi="Arial" w:cs="Arial"/>
          <w:sz w:val="24"/>
          <w:szCs w:val="24"/>
        </w:rPr>
        <w:t xml:space="preserve">, </w:t>
      </w:r>
      <w:r w:rsidR="009C112F" w:rsidRPr="00C07B17">
        <w:rPr>
          <w:rFonts w:ascii="Arial" w:hAnsi="Arial" w:cs="Arial"/>
          <w:sz w:val="24"/>
          <w:szCs w:val="24"/>
        </w:rPr>
        <w:t>Unit 2 - Topic 1 - Change Making - The Act of Creating Value</w:t>
      </w:r>
      <w:r w:rsidR="009C112F" w:rsidRPr="00C07B17">
        <w:rPr>
          <w:rFonts w:ascii="Arial" w:hAnsi="Arial" w:cs="Arial"/>
          <w:sz w:val="24"/>
          <w:szCs w:val="24"/>
        </w:rPr>
        <w:t xml:space="preserve">, </w:t>
      </w:r>
      <w:r w:rsidR="009C112F" w:rsidRPr="00C07B17">
        <w:rPr>
          <w:rFonts w:ascii="Arial" w:hAnsi="Arial" w:cs="Arial"/>
          <w:sz w:val="24"/>
          <w:szCs w:val="24"/>
        </w:rPr>
        <w:t>Unit 3- Topic 4 - Be In It To Win It</w:t>
      </w:r>
      <w:r w:rsidR="009C112F" w:rsidRPr="00C07B17">
        <w:rPr>
          <w:rFonts w:ascii="Arial" w:hAnsi="Arial" w:cs="Arial"/>
          <w:sz w:val="24"/>
          <w:szCs w:val="24"/>
        </w:rPr>
        <w:t xml:space="preserve"> and </w:t>
      </w:r>
      <w:r w:rsidR="009C112F" w:rsidRPr="00C07B17">
        <w:rPr>
          <w:rFonts w:ascii="Arial" w:hAnsi="Arial" w:cs="Arial"/>
          <w:sz w:val="24"/>
          <w:szCs w:val="24"/>
        </w:rPr>
        <w:t>Unit 4 - Topic 1 - Measuring Success</w:t>
      </w:r>
      <w:r w:rsidR="009C112F" w:rsidRPr="00C07B17">
        <w:rPr>
          <w:rFonts w:ascii="Arial" w:hAnsi="Arial" w:cs="Arial"/>
          <w:sz w:val="24"/>
          <w:szCs w:val="24"/>
        </w:rPr>
        <w:t>.</w:t>
      </w:r>
      <w:r w:rsidR="0074716B" w:rsidRPr="00C07B17">
        <w:rPr>
          <w:rFonts w:ascii="Arial" w:hAnsi="Arial" w:cs="Arial"/>
          <w:sz w:val="24"/>
          <w:szCs w:val="24"/>
        </w:rPr>
        <w:t xml:space="preserve"> </w:t>
      </w:r>
      <w:r w:rsidR="008B5EB1" w:rsidRPr="00C07B17">
        <w:rPr>
          <w:rFonts w:ascii="Arial" w:hAnsi="Arial" w:cs="Arial"/>
          <w:sz w:val="24"/>
          <w:szCs w:val="24"/>
        </w:rPr>
        <w:t>I have selected 4 topics from each unit and interpreted my comprehension of the online learning material</w:t>
      </w:r>
      <w:r w:rsidR="0074716B" w:rsidRPr="00C07B17">
        <w:rPr>
          <w:rFonts w:ascii="Arial" w:hAnsi="Arial" w:cs="Arial"/>
          <w:sz w:val="24"/>
          <w:szCs w:val="24"/>
        </w:rPr>
        <w:t xml:space="preserve">, also </w:t>
      </w:r>
      <w:r w:rsidR="008B5EB1" w:rsidRPr="00C07B17">
        <w:rPr>
          <w:rFonts w:ascii="Arial" w:hAnsi="Arial" w:cs="Arial"/>
          <w:sz w:val="24"/>
          <w:szCs w:val="24"/>
        </w:rPr>
        <w:t>I have included an evaluation of my understanding of each of the topics I have chosen.</w:t>
      </w:r>
      <w:r w:rsidR="003B1BE9" w:rsidRPr="00C07B17">
        <w:rPr>
          <w:rFonts w:ascii="Arial" w:hAnsi="Arial" w:cs="Arial"/>
          <w:b/>
          <w:bCs/>
          <w:sz w:val="24"/>
          <w:szCs w:val="24"/>
        </w:rPr>
        <w:br w:type="page"/>
      </w:r>
    </w:p>
    <w:p w14:paraId="0F1934D4" w14:textId="098F41C3" w:rsidR="008320F8" w:rsidRPr="00C07B17" w:rsidRDefault="008320F8" w:rsidP="004E0D0F">
      <w:pPr>
        <w:pStyle w:val="Heading1"/>
        <w:spacing w:before="360" w:after="360"/>
        <w:jc w:val="center"/>
        <w:rPr>
          <w:rFonts w:ascii="Arial" w:eastAsia="Times New Roman" w:hAnsi="Arial" w:cs="Arial"/>
          <w:b/>
          <w:bCs/>
          <w:color w:val="auto"/>
          <w:sz w:val="24"/>
          <w:szCs w:val="24"/>
          <w:u w:val="single"/>
          <w:lang w:eastAsia="en-GB"/>
        </w:rPr>
      </w:pPr>
      <w:bookmarkStart w:id="2" w:name="_Toc109596035"/>
      <w:r w:rsidRPr="00C07B17">
        <w:rPr>
          <w:rFonts w:ascii="Arial" w:eastAsia="Times New Roman" w:hAnsi="Arial" w:cs="Arial"/>
          <w:b/>
          <w:bCs/>
          <w:color w:val="auto"/>
          <w:sz w:val="24"/>
          <w:szCs w:val="24"/>
          <w:u w:val="single"/>
          <w:lang w:eastAsia="en-GB"/>
        </w:rPr>
        <w:lastRenderedPageBreak/>
        <w:t xml:space="preserve">Unit 1 - </w:t>
      </w:r>
      <w:r w:rsidR="00815F18" w:rsidRPr="00C07B17">
        <w:rPr>
          <w:rFonts w:ascii="Arial" w:eastAsia="Times New Roman" w:hAnsi="Arial" w:cs="Arial"/>
          <w:b/>
          <w:bCs/>
          <w:color w:val="auto"/>
          <w:sz w:val="24"/>
          <w:szCs w:val="24"/>
          <w:u w:val="single"/>
          <w:lang w:eastAsia="en-GB"/>
        </w:rPr>
        <w:t>Topic 4 - Making Statements</w:t>
      </w:r>
      <w:r w:rsidR="00815F18" w:rsidRPr="00C07B17">
        <w:rPr>
          <w:rFonts w:ascii="Arial" w:eastAsia="Times New Roman" w:hAnsi="Arial" w:cs="Arial"/>
          <w:b/>
          <w:bCs/>
          <w:color w:val="auto"/>
          <w:sz w:val="24"/>
          <w:szCs w:val="24"/>
          <w:u w:val="single"/>
          <w:lang w:eastAsia="en-GB"/>
        </w:rPr>
        <w:t>:</w:t>
      </w:r>
      <w:bookmarkEnd w:id="2"/>
    </w:p>
    <w:p w14:paraId="60095FC7" w14:textId="674DE513" w:rsidR="00815F18" w:rsidRPr="00C07B17" w:rsidRDefault="00815F18" w:rsidP="00815F18">
      <w:pPr>
        <w:spacing w:before="360" w:after="360"/>
        <w:rPr>
          <w:rFonts w:ascii="Arial" w:hAnsi="Arial" w:cs="Arial"/>
          <w:color w:val="373A3C"/>
          <w:sz w:val="24"/>
          <w:szCs w:val="24"/>
        </w:rPr>
      </w:pPr>
      <w:r w:rsidRPr="00C07B17">
        <w:rPr>
          <w:rFonts w:ascii="Arial" w:hAnsi="Arial" w:cs="Arial"/>
          <w:color w:val="373A3C"/>
          <w:sz w:val="24"/>
          <w:szCs w:val="24"/>
        </w:rPr>
        <w:t>By completing module unit1-topic 4, my interpretation of this topic is that governments and non-governmental organisations have established their values as a guide to treating people fairly. The four organisations mentioned in the topic all share very similar values, which are to treat people with respect and diversity. Small values are your personal</w:t>
      </w:r>
      <w:r w:rsidRPr="00C07B17">
        <w:rPr>
          <w:rFonts w:ascii="Arial" w:hAnsi="Arial" w:cs="Arial"/>
          <w:color w:val="373A3C"/>
          <w:sz w:val="24"/>
          <w:szCs w:val="24"/>
        </w:rPr>
        <w:t>, cultural, religious,</w:t>
      </w:r>
      <w:r w:rsidRPr="00C07B17">
        <w:rPr>
          <w:rFonts w:ascii="Arial" w:hAnsi="Arial" w:cs="Arial"/>
          <w:color w:val="373A3C"/>
          <w:sz w:val="24"/>
          <w:szCs w:val="24"/>
        </w:rPr>
        <w:t xml:space="preserve"> and family values, and </w:t>
      </w:r>
      <w:r w:rsidRPr="00C07B17">
        <w:rPr>
          <w:rFonts w:ascii="Arial" w:hAnsi="Arial" w:cs="Arial"/>
          <w:color w:val="373A3C"/>
          <w:sz w:val="24"/>
          <w:szCs w:val="24"/>
        </w:rPr>
        <w:t>I have</w:t>
      </w:r>
      <w:r w:rsidRPr="00C07B17">
        <w:rPr>
          <w:rFonts w:ascii="Arial" w:hAnsi="Arial" w:cs="Arial"/>
          <w:color w:val="373A3C"/>
          <w:sz w:val="24"/>
          <w:szCs w:val="24"/>
        </w:rPr>
        <w:t xml:space="preserve"> </w:t>
      </w:r>
      <w:r w:rsidR="00A54936" w:rsidRPr="00C07B17">
        <w:rPr>
          <w:rFonts w:ascii="Arial" w:hAnsi="Arial" w:cs="Arial"/>
          <w:color w:val="373A3C"/>
          <w:sz w:val="24"/>
          <w:szCs w:val="24"/>
        </w:rPr>
        <w:t xml:space="preserve">noted </w:t>
      </w:r>
      <w:r w:rsidRPr="00C07B17">
        <w:rPr>
          <w:rFonts w:ascii="Arial" w:hAnsi="Arial" w:cs="Arial"/>
          <w:color w:val="373A3C"/>
          <w:sz w:val="24"/>
          <w:szCs w:val="24"/>
        </w:rPr>
        <w:t>that learning and adopting them takes time and effort.</w:t>
      </w:r>
      <w:r w:rsidRPr="00C07B17">
        <w:rPr>
          <w:rFonts w:ascii="Arial" w:hAnsi="Arial" w:cs="Arial"/>
          <w:sz w:val="24"/>
          <w:szCs w:val="24"/>
        </w:rPr>
        <w:t xml:space="preserve"> (</w:t>
      </w:r>
      <w:r w:rsidRPr="00C07B17">
        <w:rPr>
          <w:rFonts w:ascii="Arial" w:hAnsi="Arial" w:cs="Arial"/>
          <w:color w:val="373A3C"/>
          <w:sz w:val="24"/>
          <w:szCs w:val="24"/>
        </w:rPr>
        <w:t>Dr. Hurd, A, UWTSD,2022</w:t>
      </w:r>
      <w:r w:rsidRPr="00C07B17">
        <w:rPr>
          <w:rFonts w:ascii="Arial" w:hAnsi="Arial" w:cs="Arial"/>
          <w:color w:val="373A3C"/>
          <w:sz w:val="24"/>
          <w:szCs w:val="24"/>
        </w:rPr>
        <w:t xml:space="preserve">). My analysis of big values is, that the wider society has its own values in place, for example, in the united kingdom, by law you must pass your driving test and acquire a valid UK Driving license and have valid car insurance to be able to drive your car. Small values are personal values, for example, my personal value which was given by my family and religion is that I must dress modestly and wear a hijab. </w:t>
      </w:r>
    </w:p>
    <w:p w14:paraId="4B8497F8" w14:textId="259F68EC" w:rsidR="00AB64CF" w:rsidRPr="00C07B17" w:rsidRDefault="00815F18" w:rsidP="00815F18">
      <w:pPr>
        <w:spacing w:before="360" w:after="360"/>
        <w:rPr>
          <w:rFonts w:ascii="Arial" w:hAnsi="Arial" w:cs="Arial"/>
          <w:color w:val="373A3C"/>
          <w:sz w:val="24"/>
          <w:szCs w:val="24"/>
        </w:rPr>
      </w:pPr>
      <w:r w:rsidRPr="00C07B17">
        <w:rPr>
          <w:rFonts w:ascii="Arial" w:hAnsi="Arial" w:cs="Arial"/>
          <w:color w:val="373A3C"/>
          <w:sz w:val="24"/>
          <w:szCs w:val="24"/>
        </w:rPr>
        <w:t xml:space="preserve">My understanding is that wider society values are important because they establish discipline in our lives. If I were to drive a car without a valid car insurance policy and driving </w:t>
      </w:r>
      <w:r w:rsidRPr="00C07B17">
        <w:rPr>
          <w:rFonts w:ascii="Arial" w:hAnsi="Arial" w:cs="Arial"/>
          <w:color w:val="373A3C"/>
          <w:sz w:val="24"/>
          <w:szCs w:val="24"/>
        </w:rPr>
        <w:t>license</w:t>
      </w:r>
      <w:r w:rsidRPr="00C07B17">
        <w:rPr>
          <w:rFonts w:ascii="Arial" w:hAnsi="Arial" w:cs="Arial"/>
          <w:color w:val="373A3C"/>
          <w:sz w:val="24"/>
          <w:szCs w:val="24"/>
        </w:rPr>
        <w:t>, I would be breaking the law, because it would mean that I am not qualified to drive safely, and I could potentially endanger other innocent drivers on the road</w:t>
      </w:r>
      <w:r w:rsidRPr="00C07B17">
        <w:rPr>
          <w:rFonts w:ascii="Arial" w:hAnsi="Arial" w:cs="Arial"/>
          <w:color w:val="373A3C"/>
          <w:sz w:val="24"/>
          <w:szCs w:val="24"/>
        </w:rPr>
        <w:t>, and not to forget I was caught breaking this law I would end up in prison. Furthermore, my understanding is that small values are like self-discipline, for example, the values given by my family is important to me because it is also the same value for my religion and these values gives me a purpose to live my life according to my religion, and if I choose not to abide by this value my religion and culture both states I will be punished by God.</w:t>
      </w:r>
    </w:p>
    <w:p w14:paraId="1B1C1482" w14:textId="010C21CE" w:rsidR="00815F18" w:rsidRPr="00C07B17" w:rsidRDefault="00815F18">
      <w:pPr>
        <w:autoSpaceDN/>
        <w:spacing w:before="360" w:after="360"/>
        <w:rPr>
          <w:rFonts w:ascii="Arial" w:hAnsi="Arial" w:cs="Arial"/>
          <w:sz w:val="24"/>
          <w:szCs w:val="24"/>
        </w:rPr>
      </w:pPr>
      <w:r w:rsidRPr="00C07B17">
        <w:rPr>
          <w:rFonts w:ascii="Arial" w:hAnsi="Arial" w:cs="Arial"/>
          <w:sz w:val="24"/>
          <w:szCs w:val="24"/>
        </w:rPr>
        <w:t>Robin Williams defines values as "fundamental concepts of the desirable within every individual and community." Furthermore, values are complicated precoding that is a consequence of acquired fusions of cognitive concepts with imperative elements.</w:t>
      </w:r>
      <w:r w:rsidRPr="00C07B17">
        <w:rPr>
          <w:rFonts w:ascii="Arial" w:hAnsi="Arial" w:cs="Arial"/>
          <w:sz w:val="24"/>
          <w:szCs w:val="24"/>
        </w:rPr>
        <w:t xml:space="preserve"> (</w:t>
      </w:r>
      <w:r w:rsidRPr="00C07B17">
        <w:rPr>
          <w:rFonts w:ascii="Arial" w:hAnsi="Arial" w:cs="Arial"/>
          <w:sz w:val="24"/>
          <w:szCs w:val="24"/>
        </w:rPr>
        <w:t>Rokeach, M., 2008</w:t>
      </w:r>
      <w:r w:rsidRPr="00C07B17">
        <w:rPr>
          <w:rFonts w:ascii="Arial" w:hAnsi="Arial" w:cs="Arial"/>
          <w:sz w:val="24"/>
          <w:szCs w:val="24"/>
        </w:rPr>
        <w:t>)</w:t>
      </w:r>
      <w:r w:rsidRPr="00C07B17">
        <w:rPr>
          <w:rFonts w:ascii="Arial" w:hAnsi="Arial" w:cs="Arial"/>
          <w:sz w:val="24"/>
          <w:szCs w:val="24"/>
        </w:rPr>
        <w:t>.</w:t>
      </w:r>
      <w:r w:rsidR="0082330A" w:rsidRPr="00C07B17">
        <w:rPr>
          <w:rFonts w:ascii="Arial" w:hAnsi="Arial" w:cs="Arial"/>
          <w:sz w:val="24"/>
          <w:szCs w:val="24"/>
        </w:rPr>
        <w:t xml:space="preserve"> </w:t>
      </w:r>
      <w:r w:rsidR="009F3822" w:rsidRPr="00C07B17">
        <w:rPr>
          <w:rFonts w:ascii="Arial" w:hAnsi="Arial" w:cs="Arial"/>
          <w:sz w:val="24"/>
          <w:szCs w:val="24"/>
        </w:rPr>
        <w:t xml:space="preserve">The integrity of values and conduct is critical in developing an organization's identity and reputation. Diversity is likely to have a greater impact on the NHS now than it did in the early days of social assistance. The </w:t>
      </w:r>
      <w:r w:rsidR="009F3822" w:rsidRPr="00C07B17">
        <w:rPr>
          <w:rFonts w:ascii="Arial" w:hAnsi="Arial" w:cs="Arial"/>
          <w:sz w:val="24"/>
          <w:szCs w:val="24"/>
        </w:rPr>
        <w:lastRenderedPageBreak/>
        <w:t>NHS values offer a common foundation for collaboration to achieve mutual goals at all levels of the NHS. These include respect and dignity, as well as being honest and upfront about their capabilities. They are devoted to providing high-quality care, and diversity is a key value of NHS England.</w:t>
      </w:r>
      <w:r w:rsidR="00A54936" w:rsidRPr="00C07B17">
        <w:rPr>
          <w:rFonts w:ascii="Arial" w:hAnsi="Arial" w:cs="Arial"/>
          <w:sz w:val="24"/>
          <w:szCs w:val="24"/>
        </w:rPr>
        <w:t xml:space="preserve"> (</w:t>
      </w:r>
      <w:r w:rsidR="00A54936" w:rsidRPr="00C07B17">
        <w:rPr>
          <w:rFonts w:ascii="Arial" w:hAnsi="Arial" w:cs="Arial"/>
          <w:sz w:val="24"/>
          <w:szCs w:val="24"/>
        </w:rPr>
        <w:t>Pattison, S., Malby, B. and Manning, S., 1998</w:t>
      </w:r>
      <w:r w:rsidR="00A54936" w:rsidRPr="00C07B17">
        <w:rPr>
          <w:rFonts w:ascii="Arial" w:hAnsi="Arial" w:cs="Arial"/>
          <w:sz w:val="24"/>
          <w:szCs w:val="24"/>
        </w:rPr>
        <w:t>).</w:t>
      </w:r>
    </w:p>
    <w:p w14:paraId="4979971B" w14:textId="3200EF31" w:rsidR="00A54936" w:rsidRPr="00C07B17" w:rsidRDefault="00A54936" w:rsidP="004E0D0F">
      <w:pPr>
        <w:pStyle w:val="Heading1"/>
        <w:spacing w:before="360" w:after="360"/>
        <w:jc w:val="center"/>
        <w:rPr>
          <w:rFonts w:ascii="Arial" w:eastAsia="Times New Roman" w:hAnsi="Arial" w:cs="Arial"/>
          <w:color w:val="373A3C"/>
          <w:sz w:val="24"/>
          <w:szCs w:val="24"/>
          <w:lang w:eastAsia="en-GB"/>
        </w:rPr>
      </w:pPr>
      <w:bookmarkStart w:id="3" w:name="_Toc109596036"/>
      <w:r w:rsidRPr="00C07B17">
        <w:rPr>
          <w:rStyle w:val="Heading1Char"/>
          <w:rFonts w:ascii="Arial" w:hAnsi="Arial" w:cs="Arial"/>
          <w:b/>
          <w:bCs/>
          <w:color w:val="auto"/>
          <w:sz w:val="24"/>
          <w:szCs w:val="24"/>
          <w:u w:val="single"/>
        </w:rPr>
        <w:t xml:space="preserve">Unit </w:t>
      </w:r>
      <w:r w:rsidR="00237BCF" w:rsidRPr="00C07B17">
        <w:rPr>
          <w:rStyle w:val="Heading1Char"/>
          <w:rFonts w:ascii="Arial" w:hAnsi="Arial" w:cs="Arial"/>
          <w:b/>
          <w:bCs/>
          <w:color w:val="auto"/>
          <w:sz w:val="24"/>
          <w:szCs w:val="24"/>
          <w:u w:val="single"/>
        </w:rPr>
        <w:t>2</w:t>
      </w:r>
      <w:r w:rsidRPr="00C07B17">
        <w:rPr>
          <w:rStyle w:val="Heading1Char"/>
          <w:rFonts w:ascii="Arial" w:hAnsi="Arial" w:cs="Arial"/>
          <w:b/>
          <w:bCs/>
          <w:color w:val="auto"/>
          <w:sz w:val="24"/>
          <w:szCs w:val="24"/>
          <w:u w:val="single"/>
        </w:rPr>
        <w:t xml:space="preserve"> - </w:t>
      </w:r>
      <w:r w:rsidR="00237BCF" w:rsidRPr="00C07B17">
        <w:rPr>
          <w:rStyle w:val="Heading1Char"/>
          <w:rFonts w:ascii="Arial" w:hAnsi="Arial" w:cs="Arial"/>
          <w:b/>
          <w:bCs/>
          <w:color w:val="auto"/>
          <w:sz w:val="24"/>
          <w:szCs w:val="24"/>
          <w:u w:val="single"/>
          <w:lang w:eastAsia="en-GB"/>
        </w:rPr>
        <w:t>Topic 1 - Change Making - The Act of Creating Value</w:t>
      </w:r>
      <w:r w:rsidR="004E0D0F" w:rsidRPr="00C07B17">
        <w:rPr>
          <w:rFonts w:ascii="Arial" w:eastAsia="Times New Roman" w:hAnsi="Arial" w:cs="Arial"/>
          <w:color w:val="373A3C"/>
          <w:sz w:val="24"/>
          <w:szCs w:val="24"/>
          <w:lang w:eastAsia="en-GB"/>
        </w:rPr>
        <w:t>:</w:t>
      </w:r>
      <w:bookmarkEnd w:id="3"/>
    </w:p>
    <w:p w14:paraId="16777F16" w14:textId="716CBFF1" w:rsidR="00B11C5E" w:rsidRPr="00C07B17" w:rsidRDefault="00B11C5E" w:rsidP="00766751">
      <w:pPr>
        <w:autoSpaceDN/>
        <w:spacing w:before="360" w:after="360"/>
        <w:rPr>
          <w:rFonts w:ascii="Arial" w:eastAsia="Times New Roman" w:hAnsi="Arial" w:cs="Arial"/>
          <w:color w:val="373A3C"/>
          <w:sz w:val="24"/>
          <w:szCs w:val="24"/>
          <w:lang w:eastAsia="en-GB"/>
        </w:rPr>
      </w:pPr>
      <w:r w:rsidRPr="00C07B17">
        <w:rPr>
          <w:rFonts w:ascii="Arial" w:eastAsia="Times New Roman" w:hAnsi="Arial" w:cs="Arial"/>
          <w:color w:val="373A3C"/>
          <w:sz w:val="24"/>
          <w:szCs w:val="24"/>
          <w:lang w:eastAsia="en-GB"/>
        </w:rPr>
        <w:t xml:space="preserve">This topic has taught me that a changemaker is someone who wishes to make a difference in society and accomplishes this by gathering knowledge and resources. It has occurred to me that </w:t>
      </w:r>
      <w:r w:rsidRPr="00C07B17">
        <w:rPr>
          <w:rFonts w:ascii="Arial" w:eastAsia="Times New Roman" w:hAnsi="Arial" w:cs="Arial"/>
          <w:color w:val="373A3C"/>
          <w:sz w:val="24"/>
          <w:szCs w:val="24"/>
          <w:lang w:eastAsia="en-GB"/>
        </w:rPr>
        <w:t>to</w:t>
      </w:r>
      <w:r w:rsidRPr="00C07B17">
        <w:rPr>
          <w:rFonts w:ascii="Arial" w:eastAsia="Times New Roman" w:hAnsi="Arial" w:cs="Arial"/>
          <w:color w:val="373A3C"/>
          <w:sz w:val="24"/>
          <w:szCs w:val="24"/>
          <w:lang w:eastAsia="en-GB"/>
        </w:rPr>
        <w:t xml:space="preserve"> become a change maker, we must first grasp the many values of change. According to the Martin Lackéus, (2016) model, there could be five values of change: enjoyment value, influence value, economic value, harmony value, and social value</w:t>
      </w:r>
      <w:r w:rsidR="004D4BBD" w:rsidRPr="00C07B17">
        <w:rPr>
          <w:rFonts w:ascii="Arial" w:eastAsia="Times New Roman" w:hAnsi="Arial" w:cs="Arial"/>
          <w:color w:val="373A3C"/>
          <w:sz w:val="24"/>
          <w:szCs w:val="24"/>
          <w:lang w:eastAsia="en-GB"/>
        </w:rPr>
        <w:t>.</w:t>
      </w:r>
      <w:r w:rsidRPr="00C07B17">
        <w:rPr>
          <w:rFonts w:ascii="Arial" w:eastAsia="Times New Roman" w:hAnsi="Arial" w:cs="Arial"/>
          <w:color w:val="373A3C"/>
          <w:sz w:val="24"/>
          <w:szCs w:val="24"/>
          <w:lang w:eastAsia="en-GB"/>
        </w:rPr>
        <w:t xml:space="preserve"> I have discovered </w:t>
      </w:r>
      <w:r w:rsidRPr="00C07B17">
        <w:rPr>
          <w:rFonts w:ascii="Arial" w:eastAsia="Times New Roman" w:hAnsi="Arial" w:cs="Arial"/>
          <w:color w:val="373A3C"/>
          <w:sz w:val="24"/>
          <w:szCs w:val="24"/>
          <w:lang w:eastAsia="en-GB"/>
        </w:rPr>
        <w:t>taking a piece of paper and constructing origami out of it indicates that you have just created value. According to philosopher Tsunesaburo Makiguchi, value creation stimulates the development of human character trades so that our lives can contribute to the greatest good for ourselves, the community, and society.</w:t>
      </w:r>
      <w:r w:rsidRPr="00C07B17">
        <w:rPr>
          <w:rFonts w:ascii="Arial" w:hAnsi="Arial" w:cs="Arial"/>
          <w:sz w:val="24"/>
          <w:szCs w:val="24"/>
        </w:rPr>
        <w:t xml:space="preserve"> </w:t>
      </w:r>
      <w:r w:rsidRPr="00C07B17">
        <w:rPr>
          <w:rFonts w:ascii="Arial" w:hAnsi="Arial" w:cs="Arial"/>
          <w:sz w:val="24"/>
          <w:szCs w:val="24"/>
        </w:rPr>
        <w:t>(UWTSD,2022).</w:t>
      </w:r>
    </w:p>
    <w:p w14:paraId="01D937BE" w14:textId="548F3F2D" w:rsidR="00B11C5E" w:rsidRPr="00C07B17" w:rsidRDefault="00B11C5E" w:rsidP="00766751">
      <w:pPr>
        <w:autoSpaceDN/>
        <w:spacing w:before="360" w:after="360"/>
        <w:rPr>
          <w:rFonts w:ascii="Arial" w:eastAsia="Times New Roman" w:hAnsi="Arial" w:cs="Arial"/>
          <w:color w:val="373A3C"/>
          <w:sz w:val="24"/>
          <w:szCs w:val="24"/>
          <w:lang w:eastAsia="en-GB"/>
        </w:rPr>
      </w:pPr>
      <w:r w:rsidRPr="00C07B17">
        <w:rPr>
          <w:rFonts w:ascii="Arial" w:eastAsia="Times New Roman" w:hAnsi="Arial" w:cs="Arial"/>
          <w:color w:val="373A3C"/>
          <w:sz w:val="24"/>
          <w:szCs w:val="24"/>
          <w:lang w:eastAsia="en-GB"/>
        </w:rPr>
        <w:t xml:space="preserve"> The Value creation Pedagogy promotes three concepts: beauty, benefit, and good.</w:t>
      </w:r>
      <w:r w:rsidRPr="00C07B17">
        <w:rPr>
          <w:rFonts w:ascii="Arial" w:eastAsia="Times New Roman" w:hAnsi="Arial" w:cs="Arial"/>
          <w:color w:val="373A3C"/>
          <w:sz w:val="24"/>
          <w:szCs w:val="24"/>
          <w:lang w:eastAsia="en-GB"/>
        </w:rPr>
        <w:t xml:space="preserve"> </w:t>
      </w:r>
      <w:r w:rsidRPr="00C07B17">
        <w:rPr>
          <w:rFonts w:ascii="Arial" w:eastAsia="Times New Roman" w:hAnsi="Arial" w:cs="Arial"/>
          <w:color w:val="373A3C"/>
          <w:sz w:val="24"/>
          <w:szCs w:val="24"/>
          <w:lang w:eastAsia="en-GB"/>
        </w:rPr>
        <w:t>Beauty, according to Tsunesaburo Makiguchi, necessitates a sensory reaction from a person, which can lead to an appreciation of physical space for habitation. Benefit extends and expands the individual's experience such that the individual is better off, hence the experience should ideally result in a positive transformation. He defines Good as any effort to favourably contribute to the growth of the person, community, and society. Changemakers might utilise the value creation pedagogy as a framework to illustrate how their value affects the lives of individuals and societies.</w:t>
      </w:r>
      <w:r w:rsidRPr="00C07B17">
        <w:rPr>
          <w:rFonts w:ascii="Arial" w:eastAsia="Times New Roman" w:hAnsi="Arial" w:cs="Arial"/>
          <w:color w:val="373A3C"/>
          <w:sz w:val="24"/>
          <w:szCs w:val="24"/>
          <w:lang w:eastAsia="en-GB"/>
        </w:rPr>
        <w:t xml:space="preserve"> </w:t>
      </w:r>
      <w:r w:rsidR="00A43C9C" w:rsidRPr="00C07B17">
        <w:rPr>
          <w:rFonts w:ascii="Arial" w:hAnsi="Arial" w:cs="Arial"/>
          <w:sz w:val="24"/>
          <w:szCs w:val="24"/>
        </w:rPr>
        <w:t>Furthermore,</w:t>
      </w:r>
      <w:r w:rsidR="00895752" w:rsidRPr="00C07B17">
        <w:rPr>
          <w:rFonts w:ascii="Arial" w:hAnsi="Arial" w:cs="Arial"/>
          <w:sz w:val="24"/>
          <w:szCs w:val="24"/>
        </w:rPr>
        <w:t xml:space="preserve"> to make a positive change,</w:t>
      </w:r>
      <w:r w:rsidR="00A43C9C" w:rsidRPr="00C07B17">
        <w:rPr>
          <w:rFonts w:ascii="Arial" w:hAnsi="Arial" w:cs="Arial"/>
          <w:sz w:val="24"/>
          <w:szCs w:val="24"/>
        </w:rPr>
        <w:t xml:space="preserve"> </w:t>
      </w:r>
      <w:r w:rsidR="00895752" w:rsidRPr="00C07B17">
        <w:rPr>
          <w:rFonts w:ascii="Arial" w:hAnsi="Arial" w:cs="Arial"/>
          <w:sz w:val="24"/>
          <w:szCs w:val="24"/>
        </w:rPr>
        <w:t>active listening</w:t>
      </w:r>
      <w:r w:rsidR="00895752" w:rsidRPr="00C07B17">
        <w:rPr>
          <w:rFonts w:ascii="Arial" w:hAnsi="Arial" w:cs="Arial"/>
          <w:sz w:val="24"/>
          <w:szCs w:val="24"/>
        </w:rPr>
        <w:t xml:space="preserve"> is crucial because </w:t>
      </w:r>
      <w:r w:rsidR="00895752" w:rsidRPr="00C07B17">
        <w:rPr>
          <w:rFonts w:ascii="Arial" w:hAnsi="Arial" w:cs="Arial"/>
          <w:sz w:val="24"/>
          <w:szCs w:val="24"/>
        </w:rPr>
        <w:t xml:space="preserve">the process of listening to the aspects people value and considering them in </w:t>
      </w:r>
      <w:r w:rsidR="00895752" w:rsidRPr="00C07B17">
        <w:rPr>
          <w:rFonts w:ascii="Arial" w:hAnsi="Arial" w:cs="Arial"/>
          <w:sz w:val="24"/>
          <w:szCs w:val="24"/>
        </w:rPr>
        <w:t>an</w:t>
      </w:r>
      <w:r w:rsidR="00895752" w:rsidRPr="00C07B17">
        <w:rPr>
          <w:rFonts w:ascii="Arial" w:hAnsi="Arial" w:cs="Arial"/>
          <w:sz w:val="24"/>
          <w:szCs w:val="24"/>
        </w:rPr>
        <w:t xml:space="preserve"> active way</w:t>
      </w:r>
      <w:r w:rsidR="00895752" w:rsidRPr="00C07B17">
        <w:rPr>
          <w:rFonts w:ascii="Arial" w:hAnsi="Arial" w:cs="Arial"/>
          <w:sz w:val="24"/>
          <w:szCs w:val="24"/>
        </w:rPr>
        <w:t xml:space="preserve"> will help you to </w:t>
      </w:r>
      <w:r w:rsidR="000F10D5" w:rsidRPr="00C07B17">
        <w:rPr>
          <w:rFonts w:ascii="Arial" w:hAnsi="Arial" w:cs="Arial"/>
          <w:sz w:val="24"/>
          <w:szCs w:val="24"/>
        </w:rPr>
        <w:t>develop a successful value creation</w:t>
      </w:r>
      <w:r w:rsidR="00895752" w:rsidRPr="00C07B17">
        <w:rPr>
          <w:rFonts w:ascii="Arial" w:hAnsi="Arial" w:cs="Arial"/>
          <w:sz w:val="24"/>
          <w:szCs w:val="24"/>
        </w:rPr>
        <w:t xml:space="preserve">. </w:t>
      </w:r>
      <w:r w:rsidR="000F10D5" w:rsidRPr="00C07B17">
        <w:rPr>
          <w:rFonts w:ascii="Arial" w:hAnsi="Arial" w:cs="Arial"/>
          <w:sz w:val="24"/>
          <w:szCs w:val="24"/>
        </w:rPr>
        <w:t xml:space="preserve">I have also learned that </w:t>
      </w:r>
      <w:r w:rsidR="000F10D5" w:rsidRPr="00C07B17">
        <w:rPr>
          <w:rFonts w:ascii="Arial" w:hAnsi="Arial" w:cs="Arial"/>
          <w:sz w:val="24"/>
          <w:szCs w:val="24"/>
        </w:rPr>
        <w:lastRenderedPageBreak/>
        <w:t xml:space="preserve">successful change </w:t>
      </w:r>
      <w:r w:rsidR="000F10D5" w:rsidRPr="00C07B17">
        <w:rPr>
          <w:rFonts w:ascii="Arial" w:hAnsi="Arial" w:cs="Arial"/>
          <w:sz w:val="24"/>
          <w:szCs w:val="24"/>
        </w:rPr>
        <w:t>requires</w:t>
      </w:r>
      <w:r w:rsidR="000F10D5" w:rsidRPr="00C07B17">
        <w:rPr>
          <w:rFonts w:ascii="Arial" w:hAnsi="Arial" w:cs="Arial"/>
          <w:sz w:val="24"/>
          <w:szCs w:val="24"/>
        </w:rPr>
        <w:t xml:space="preserve"> collaboration between what we value and what </w:t>
      </w:r>
      <w:r w:rsidR="000F10D5" w:rsidRPr="00C07B17">
        <w:rPr>
          <w:rFonts w:ascii="Arial" w:hAnsi="Arial" w:cs="Arial"/>
          <w:sz w:val="24"/>
          <w:szCs w:val="24"/>
        </w:rPr>
        <w:t>others</w:t>
      </w:r>
      <w:r w:rsidR="000F10D5" w:rsidRPr="00C07B17">
        <w:rPr>
          <w:rFonts w:ascii="Arial" w:hAnsi="Arial" w:cs="Arial"/>
          <w:sz w:val="24"/>
          <w:szCs w:val="24"/>
        </w:rPr>
        <w:t xml:space="preserve"> value</w:t>
      </w:r>
      <w:r w:rsidR="000F10D5" w:rsidRPr="00C07B17">
        <w:rPr>
          <w:rFonts w:ascii="Arial" w:hAnsi="Arial" w:cs="Arial"/>
          <w:sz w:val="24"/>
          <w:szCs w:val="24"/>
        </w:rPr>
        <w:t xml:space="preserve"> </w:t>
      </w:r>
      <w:r w:rsidR="00025140" w:rsidRPr="00C07B17">
        <w:rPr>
          <w:rFonts w:ascii="Arial" w:hAnsi="Arial" w:cs="Arial"/>
          <w:sz w:val="24"/>
          <w:szCs w:val="24"/>
        </w:rPr>
        <w:t>(</w:t>
      </w:r>
      <w:r w:rsidR="00025140" w:rsidRPr="00C07B17">
        <w:rPr>
          <w:rFonts w:ascii="Arial" w:hAnsi="Arial" w:cs="Arial"/>
          <w:sz w:val="24"/>
          <w:szCs w:val="24"/>
        </w:rPr>
        <w:t>UWTSD,2022</w:t>
      </w:r>
      <w:r w:rsidR="000908EB" w:rsidRPr="00C07B17">
        <w:rPr>
          <w:rFonts w:ascii="Arial" w:hAnsi="Arial" w:cs="Arial"/>
          <w:sz w:val="24"/>
          <w:szCs w:val="24"/>
        </w:rPr>
        <w:t>).</w:t>
      </w:r>
    </w:p>
    <w:p w14:paraId="3C61D274" w14:textId="77777777" w:rsidR="002D67C2" w:rsidRPr="00C07B17" w:rsidRDefault="0087695A" w:rsidP="002D67C2">
      <w:pPr>
        <w:autoSpaceDN/>
        <w:spacing w:before="360" w:after="360"/>
        <w:rPr>
          <w:rFonts w:ascii="Arial" w:hAnsi="Arial" w:cs="Arial"/>
          <w:sz w:val="24"/>
          <w:szCs w:val="24"/>
        </w:rPr>
      </w:pPr>
      <w:r w:rsidRPr="00C07B17">
        <w:rPr>
          <w:rFonts w:ascii="Arial" w:hAnsi="Arial" w:cs="Arial"/>
          <w:sz w:val="24"/>
          <w:szCs w:val="24"/>
        </w:rPr>
        <w:t xml:space="preserve"> </w:t>
      </w:r>
      <w:r w:rsidR="002D67C2" w:rsidRPr="00C07B17">
        <w:rPr>
          <w:rFonts w:ascii="Arial" w:hAnsi="Arial" w:cs="Arial"/>
          <w:sz w:val="24"/>
          <w:szCs w:val="24"/>
        </w:rPr>
        <w:t>According to my value creation analysis, we can all be changemakers simply by putting our labour into creating anything from scratch that provides value. Now that I know what value creation is, I can proudly declare that I am a changemaker who has exhibited value creation. This is because, for our restaurant, I performed a research survey to gather input from our customers, and I used the results to make menu revisions. One of the modifications was when I produced a meal for the menu, and I utilised customer feedback to inspire me to design the new dish, which became a popular dish at the restaurant.</w:t>
      </w:r>
    </w:p>
    <w:p w14:paraId="5FA06AD2" w14:textId="4BDBAC3E" w:rsidR="00A5500C" w:rsidRPr="00C07B17" w:rsidRDefault="00EE7619" w:rsidP="004E0D0F">
      <w:pPr>
        <w:pStyle w:val="Heading1"/>
        <w:spacing w:before="360" w:after="360"/>
        <w:jc w:val="center"/>
        <w:rPr>
          <w:rFonts w:ascii="Arial" w:hAnsi="Arial" w:cs="Arial"/>
          <w:b/>
          <w:bCs/>
          <w:color w:val="auto"/>
          <w:sz w:val="24"/>
          <w:szCs w:val="24"/>
          <w:u w:val="single"/>
        </w:rPr>
      </w:pPr>
      <w:bookmarkStart w:id="4" w:name="_Hlk109595215"/>
      <w:bookmarkStart w:id="5" w:name="_Toc109596037"/>
      <w:r w:rsidRPr="00C07B17">
        <w:rPr>
          <w:rFonts w:ascii="Arial" w:hAnsi="Arial" w:cs="Arial"/>
          <w:b/>
          <w:bCs/>
          <w:color w:val="auto"/>
          <w:sz w:val="24"/>
          <w:szCs w:val="24"/>
          <w:u w:val="single"/>
        </w:rPr>
        <w:t xml:space="preserve">Unit 3- </w:t>
      </w:r>
      <w:r w:rsidRPr="00C07B17">
        <w:rPr>
          <w:rFonts w:ascii="Arial" w:hAnsi="Arial" w:cs="Arial"/>
          <w:b/>
          <w:bCs/>
          <w:color w:val="auto"/>
          <w:sz w:val="24"/>
          <w:szCs w:val="24"/>
          <w:u w:val="single"/>
        </w:rPr>
        <w:t>Topic 4 - Be In It To Win It</w:t>
      </w:r>
      <w:bookmarkEnd w:id="4"/>
      <w:r w:rsidRPr="00C07B17">
        <w:rPr>
          <w:rFonts w:ascii="Arial" w:hAnsi="Arial" w:cs="Arial"/>
          <w:b/>
          <w:bCs/>
          <w:color w:val="auto"/>
          <w:sz w:val="24"/>
          <w:szCs w:val="24"/>
          <w:u w:val="single"/>
        </w:rPr>
        <w:t>:</w:t>
      </w:r>
      <w:bookmarkEnd w:id="5"/>
    </w:p>
    <w:p w14:paraId="3182C48D" w14:textId="5EA5BE83" w:rsidR="009A4525" w:rsidRPr="00C07B17" w:rsidRDefault="006164F1">
      <w:pPr>
        <w:autoSpaceDN/>
        <w:spacing w:before="360" w:after="360"/>
        <w:rPr>
          <w:rFonts w:ascii="Arial" w:hAnsi="Arial" w:cs="Arial"/>
          <w:sz w:val="24"/>
          <w:szCs w:val="24"/>
        </w:rPr>
      </w:pPr>
      <w:r w:rsidRPr="00C07B17">
        <w:rPr>
          <w:rFonts w:ascii="Arial" w:hAnsi="Arial" w:cs="Arial"/>
          <w:sz w:val="24"/>
          <w:szCs w:val="24"/>
        </w:rPr>
        <w:t xml:space="preserve">From this topic, I learned </w:t>
      </w:r>
      <w:r w:rsidR="004C29F3" w:rsidRPr="00C07B17">
        <w:rPr>
          <w:rFonts w:ascii="Arial" w:hAnsi="Arial" w:cs="Arial"/>
          <w:sz w:val="24"/>
          <w:szCs w:val="24"/>
        </w:rPr>
        <w:t xml:space="preserve">that different </w:t>
      </w:r>
      <w:r w:rsidR="002C7062" w:rsidRPr="00C07B17">
        <w:rPr>
          <w:rFonts w:ascii="Arial" w:hAnsi="Arial" w:cs="Arial"/>
          <w:sz w:val="24"/>
          <w:szCs w:val="24"/>
        </w:rPr>
        <w:t>organizations</w:t>
      </w:r>
      <w:r w:rsidR="004C29F3" w:rsidRPr="00C07B17">
        <w:rPr>
          <w:rFonts w:ascii="Arial" w:hAnsi="Arial" w:cs="Arial"/>
          <w:sz w:val="24"/>
          <w:szCs w:val="24"/>
        </w:rPr>
        <w:t xml:space="preserve"> and individuals </w:t>
      </w:r>
      <w:r w:rsidR="002C7062" w:rsidRPr="00C07B17">
        <w:rPr>
          <w:rFonts w:ascii="Arial" w:hAnsi="Arial" w:cs="Arial"/>
          <w:sz w:val="24"/>
          <w:szCs w:val="24"/>
        </w:rPr>
        <w:t xml:space="preserve">use social networks to </w:t>
      </w:r>
      <w:r w:rsidR="00226B3C" w:rsidRPr="00C07B17">
        <w:rPr>
          <w:rFonts w:ascii="Arial" w:hAnsi="Arial" w:cs="Arial"/>
          <w:sz w:val="24"/>
          <w:szCs w:val="24"/>
        </w:rPr>
        <w:t>interact with people all over the world</w:t>
      </w:r>
      <w:r w:rsidR="00CF161D" w:rsidRPr="00C07B17">
        <w:rPr>
          <w:rFonts w:ascii="Arial" w:hAnsi="Arial" w:cs="Arial"/>
          <w:sz w:val="24"/>
          <w:szCs w:val="24"/>
        </w:rPr>
        <w:t xml:space="preserve">, </w:t>
      </w:r>
      <w:r w:rsidRPr="00C07B17">
        <w:rPr>
          <w:rFonts w:ascii="Arial" w:hAnsi="Arial" w:cs="Arial"/>
          <w:sz w:val="24"/>
          <w:szCs w:val="24"/>
        </w:rPr>
        <w:t>businesses</w:t>
      </w:r>
      <w:r w:rsidR="00CF161D" w:rsidRPr="00C07B17">
        <w:rPr>
          <w:rFonts w:ascii="Arial" w:hAnsi="Arial" w:cs="Arial"/>
          <w:sz w:val="24"/>
          <w:szCs w:val="24"/>
        </w:rPr>
        <w:t xml:space="preserve"> use</w:t>
      </w:r>
      <w:r w:rsidR="00140491" w:rsidRPr="00C07B17">
        <w:rPr>
          <w:rFonts w:ascii="Arial" w:hAnsi="Arial" w:cs="Arial"/>
          <w:sz w:val="24"/>
          <w:szCs w:val="24"/>
        </w:rPr>
        <w:t xml:space="preserve"> various social platforms</w:t>
      </w:r>
      <w:r w:rsidRPr="00C07B17">
        <w:rPr>
          <w:rFonts w:ascii="Arial" w:hAnsi="Arial" w:cs="Arial"/>
          <w:sz w:val="24"/>
          <w:szCs w:val="24"/>
        </w:rPr>
        <w:t xml:space="preserve"> to promote and interact with potential customers.</w:t>
      </w:r>
      <w:r w:rsidR="00602679" w:rsidRPr="00C07B17">
        <w:rPr>
          <w:rFonts w:ascii="Arial" w:hAnsi="Arial" w:cs="Arial"/>
          <w:sz w:val="24"/>
          <w:szCs w:val="24"/>
        </w:rPr>
        <w:t xml:space="preserve"> </w:t>
      </w:r>
      <w:r w:rsidR="00FE1556" w:rsidRPr="00C07B17">
        <w:rPr>
          <w:rFonts w:ascii="Arial" w:hAnsi="Arial" w:cs="Arial"/>
          <w:sz w:val="24"/>
          <w:szCs w:val="24"/>
        </w:rPr>
        <w:t>S</w:t>
      </w:r>
      <w:r w:rsidR="00602679" w:rsidRPr="00C07B17">
        <w:rPr>
          <w:rFonts w:ascii="Arial" w:hAnsi="Arial" w:cs="Arial"/>
          <w:sz w:val="24"/>
          <w:szCs w:val="24"/>
        </w:rPr>
        <w:t>o</w:t>
      </w:r>
      <w:r w:rsidR="00FE1556" w:rsidRPr="00C07B17">
        <w:rPr>
          <w:rFonts w:ascii="Arial" w:hAnsi="Arial" w:cs="Arial"/>
          <w:sz w:val="24"/>
          <w:szCs w:val="24"/>
        </w:rPr>
        <w:t xml:space="preserve">cial networks </w:t>
      </w:r>
      <w:r w:rsidR="0034136F" w:rsidRPr="00C07B17">
        <w:rPr>
          <w:rFonts w:ascii="Arial" w:hAnsi="Arial" w:cs="Arial"/>
          <w:sz w:val="24"/>
          <w:szCs w:val="24"/>
        </w:rPr>
        <w:t>collect</w:t>
      </w:r>
      <w:r w:rsidR="00215749" w:rsidRPr="00C07B17">
        <w:rPr>
          <w:rFonts w:ascii="Arial" w:hAnsi="Arial" w:cs="Arial"/>
          <w:sz w:val="24"/>
          <w:szCs w:val="24"/>
        </w:rPr>
        <w:t xml:space="preserve"> </w:t>
      </w:r>
      <w:r w:rsidR="00FE1556" w:rsidRPr="00C07B17">
        <w:rPr>
          <w:rFonts w:ascii="Arial" w:hAnsi="Arial" w:cs="Arial"/>
          <w:sz w:val="24"/>
          <w:szCs w:val="24"/>
        </w:rPr>
        <w:t>data such as</w:t>
      </w:r>
      <w:r w:rsidRPr="00C07B17">
        <w:rPr>
          <w:rFonts w:ascii="Arial" w:hAnsi="Arial" w:cs="Arial"/>
          <w:sz w:val="24"/>
          <w:szCs w:val="24"/>
        </w:rPr>
        <w:t xml:space="preserve"> </w:t>
      </w:r>
      <w:r w:rsidR="00FE1556" w:rsidRPr="00C07B17">
        <w:rPr>
          <w:rFonts w:ascii="Arial" w:hAnsi="Arial" w:cs="Arial"/>
          <w:sz w:val="24"/>
          <w:szCs w:val="24"/>
        </w:rPr>
        <w:t>d</w:t>
      </w:r>
      <w:r w:rsidR="00ED5C86" w:rsidRPr="00C07B17">
        <w:rPr>
          <w:rFonts w:ascii="Arial" w:hAnsi="Arial" w:cs="Arial"/>
          <w:sz w:val="24"/>
          <w:szCs w:val="24"/>
        </w:rPr>
        <w:t>igital footprints</w:t>
      </w:r>
      <w:r w:rsidR="00602679" w:rsidRPr="00C07B17">
        <w:rPr>
          <w:rFonts w:ascii="Arial" w:hAnsi="Arial" w:cs="Arial"/>
          <w:sz w:val="24"/>
          <w:szCs w:val="24"/>
        </w:rPr>
        <w:t xml:space="preserve"> </w:t>
      </w:r>
      <w:r w:rsidR="00ED5C86" w:rsidRPr="00C07B17">
        <w:rPr>
          <w:rFonts w:ascii="Arial" w:hAnsi="Arial" w:cs="Arial"/>
          <w:sz w:val="24"/>
          <w:szCs w:val="24"/>
        </w:rPr>
        <w:t xml:space="preserve">left behind by people all </w:t>
      </w:r>
      <w:r w:rsidR="00215749" w:rsidRPr="00C07B17">
        <w:rPr>
          <w:rFonts w:ascii="Arial" w:hAnsi="Arial" w:cs="Arial"/>
          <w:sz w:val="24"/>
          <w:szCs w:val="24"/>
        </w:rPr>
        <w:t>around</w:t>
      </w:r>
      <w:r w:rsidR="00ED5C86" w:rsidRPr="00C07B17">
        <w:rPr>
          <w:rFonts w:ascii="Arial" w:hAnsi="Arial" w:cs="Arial"/>
          <w:sz w:val="24"/>
          <w:szCs w:val="24"/>
        </w:rPr>
        <w:t xml:space="preserve"> the world</w:t>
      </w:r>
      <w:r w:rsidR="00215749" w:rsidRPr="00C07B17">
        <w:rPr>
          <w:rFonts w:ascii="Arial" w:hAnsi="Arial" w:cs="Arial"/>
          <w:sz w:val="24"/>
          <w:szCs w:val="24"/>
        </w:rPr>
        <w:t xml:space="preserve">, and </w:t>
      </w:r>
      <w:r w:rsidR="00EA0DF3" w:rsidRPr="00C07B17">
        <w:rPr>
          <w:rFonts w:ascii="Arial" w:hAnsi="Arial" w:cs="Arial"/>
          <w:sz w:val="24"/>
          <w:szCs w:val="24"/>
        </w:rPr>
        <w:t xml:space="preserve">these digital footprints are used by many organisations for research and marketing. </w:t>
      </w:r>
      <w:r w:rsidRPr="00C07B17">
        <w:rPr>
          <w:rFonts w:ascii="Arial" w:hAnsi="Arial" w:cs="Arial"/>
          <w:sz w:val="24"/>
          <w:szCs w:val="24"/>
        </w:rPr>
        <w:t>Furthermore, I've discovered that creating a professional persona is a critical step in informing others about your professional offering. This is because building your professional character helps you stand out in a crowd, and you should be able to represent yourself both digitally and in person to do so.</w:t>
      </w:r>
      <w:r w:rsidR="009A4525" w:rsidRPr="00C07B17">
        <w:rPr>
          <w:rFonts w:ascii="Arial" w:hAnsi="Arial" w:cs="Arial"/>
          <w:sz w:val="24"/>
          <w:szCs w:val="24"/>
        </w:rPr>
        <w:t xml:space="preserve"> </w:t>
      </w:r>
    </w:p>
    <w:p w14:paraId="6C5536DE" w14:textId="7035CA33" w:rsidR="00A54936" w:rsidRPr="00C07B17" w:rsidRDefault="009A4525">
      <w:pPr>
        <w:autoSpaceDN/>
        <w:spacing w:before="360" w:after="360"/>
        <w:rPr>
          <w:rFonts w:ascii="Arial" w:hAnsi="Arial" w:cs="Arial"/>
          <w:sz w:val="24"/>
          <w:szCs w:val="24"/>
        </w:rPr>
      </w:pPr>
      <w:r w:rsidRPr="00C07B17">
        <w:rPr>
          <w:rFonts w:ascii="Arial" w:hAnsi="Arial" w:cs="Arial"/>
          <w:sz w:val="24"/>
          <w:szCs w:val="24"/>
        </w:rPr>
        <w:t>T</w:t>
      </w:r>
      <w:r w:rsidR="006164F1" w:rsidRPr="00C07B17">
        <w:rPr>
          <w:rFonts w:ascii="Arial" w:hAnsi="Arial" w:cs="Arial"/>
          <w:sz w:val="24"/>
          <w:szCs w:val="24"/>
        </w:rPr>
        <w:t xml:space="preserve">he information you post on social media </w:t>
      </w:r>
      <w:r w:rsidR="0002219E" w:rsidRPr="00C07B17">
        <w:rPr>
          <w:rFonts w:ascii="Arial" w:hAnsi="Arial" w:cs="Arial"/>
          <w:sz w:val="24"/>
          <w:szCs w:val="24"/>
        </w:rPr>
        <w:t>reflects</w:t>
      </w:r>
      <w:r w:rsidR="006164F1" w:rsidRPr="00C07B17">
        <w:rPr>
          <w:rFonts w:ascii="Arial" w:hAnsi="Arial" w:cs="Arial"/>
          <w:sz w:val="24"/>
          <w:szCs w:val="24"/>
        </w:rPr>
        <w:t xml:space="preserve"> your digital persona</w:t>
      </w:r>
      <w:r w:rsidR="009C47C5" w:rsidRPr="00C07B17">
        <w:rPr>
          <w:rFonts w:ascii="Arial" w:hAnsi="Arial" w:cs="Arial"/>
          <w:sz w:val="24"/>
          <w:szCs w:val="24"/>
        </w:rPr>
        <w:t xml:space="preserve">, </w:t>
      </w:r>
      <w:r w:rsidR="00436F5E" w:rsidRPr="00C07B17">
        <w:rPr>
          <w:rFonts w:ascii="Arial" w:hAnsi="Arial" w:cs="Arial"/>
          <w:sz w:val="24"/>
          <w:szCs w:val="24"/>
        </w:rPr>
        <w:t>therefore</w:t>
      </w:r>
      <w:r w:rsidR="009C47C5" w:rsidRPr="00C07B17">
        <w:rPr>
          <w:rFonts w:ascii="Arial" w:hAnsi="Arial" w:cs="Arial"/>
          <w:sz w:val="24"/>
          <w:szCs w:val="24"/>
        </w:rPr>
        <w:t xml:space="preserve"> </w:t>
      </w:r>
      <w:r w:rsidR="002766C7" w:rsidRPr="00C07B17">
        <w:rPr>
          <w:rFonts w:ascii="Arial" w:hAnsi="Arial" w:cs="Arial"/>
          <w:sz w:val="24"/>
          <w:szCs w:val="24"/>
        </w:rPr>
        <w:t>we</w:t>
      </w:r>
      <w:r w:rsidR="009C47C5" w:rsidRPr="00C07B17">
        <w:rPr>
          <w:rFonts w:ascii="Arial" w:hAnsi="Arial" w:cs="Arial"/>
          <w:sz w:val="24"/>
          <w:szCs w:val="24"/>
        </w:rPr>
        <w:t xml:space="preserve"> should be cautious about the </w:t>
      </w:r>
      <w:r w:rsidR="00CE2443" w:rsidRPr="00C07B17">
        <w:rPr>
          <w:rFonts w:ascii="Arial" w:hAnsi="Arial" w:cs="Arial"/>
          <w:sz w:val="24"/>
          <w:szCs w:val="24"/>
        </w:rPr>
        <w:t xml:space="preserve">information or content we offer on these platforms since it may not always give a real reflection of its goal, and I have learned that making a good impression can be the difference between success and failure. I now understand that your professional persona is formed based on your personality traits and the impression you leave behind; therefore, to protect your digital persona, it is critical to ensure your digital accounts are accurate and professional and personal </w:t>
      </w:r>
      <w:r w:rsidR="00CE2443" w:rsidRPr="00C07B17">
        <w:rPr>
          <w:rFonts w:ascii="Arial" w:hAnsi="Arial" w:cs="Arial"/>
          <w:sz w:val="24"/>
          <w:szCs w:val="24"/>
        </w:rPr>
        <w:lastRenderedPageBreak/>
        <w:t>accounts are kept separate, and you must be mindful of what content and information you share, as well as check privacy settings.</w:t>
      </w:r>
      <w:r w:rsidR="00CE2443" w:rsidRPr="00C07B17">
        <w:rPr>
          <w:rFonts w:ascii="Arial" w:hAnsi="Arial" w:cs="Arial"/>
          <w:sz w:val="24"/>
          <w:szCs w:val="24"/>
        </w:rPr>
        <w:t xml:space="preserve"> </w:t>
      </w:r>
      <w:r w:rsidR="002F502F" w:rsidRPr="00C07B17">
        <w:rPr>
          <w:rFonts w:ascii="Arial" w:hAnsi="Arial" w:cs="Arial"/>
          <w:sz w:val="24"/>
          <w:szCs w:val="24"/>
        </w:rPr>
        <w:t>(</w:t>
      </w:r>
      <w:r w:rsidR="002F502F" w:rsidRPr="00C07B17">
        <w:rPr>
          <w:rFonts w:ascii="Arial" w:hAnsi="Arial" w:cs="Arial"/>
          <w:sz w:val="24"/>
          <w:szCs w:val="24"/>
        </w:rPr>
        <w:t>UWTSD,2022</w:t>
      </w:r>
      <w:r w:rsidR="002F502F" w:rsidRPr="00C07B17">
        <w:rPr>
          <w:rFonts w:ascii="Arial" w:hAnsi="Arial" w:cs="Arial"/>
          <w:sz w:val="24"/>
          <w:szCs w:val="24"/>
        </w:rPr>
        <w:t>).</w:t>
      </w:r>
    </w:p>
    <w:p w14:paraId="05D19BD1" w14:textId="57113BA2" w:rsidR="002F7932" w:rsidRPr="00C07B17" w:rsidRDefault="00897AD2">
      <w:pPr>
        <w:autoSpaceDN/>
        <w:spacing w:before="360" w:after="360"/>
        <w:rPr>
          <w:rFonts w:ascii="Arial" w:hAnsi="Arial" w:cs="Arial"/>
          <w:sz w:val="24"/>
          <w:szCs w:val="24"/>
        </w:rPr>
      </w:pPr>
      <w:r w:rsidRPr="00C07B17">
        <w:rPr>
          <w:rFonts w:ascii="Arial" w:hAnsi="Arial" w:cs="Arial"/>
          <w:sz w:val="24"/>
          <w:szCs w:val="24"/>
        </w:rPr>
        <w:t>According to my analysis, social media</w:t>
      </w:r>
      <w:r w:rsidR="00DD1469" w:rsidRPr="00C07B17">
        <w:rPr>
          <w:rFonts w:ascii="Arial" w:hAnsi="Arial" w:cs="Arial"/>
          <w:sz w:val="24"/>
          <w:szCs w:val="24"/>
        </w:rPr>
        <w:t xml:space="preserve"> is a powerful platform for networking, which</w:t>
      </w:r>
      <w:r w:rsidRPr="00C07B17">
        <w:rPr>
          <w:rFonts w:ascii="Arial" w:hAnsi="Arial" w:cs="Arial"/>
          <w:sz w:val="24"/>
          <w:szCs w:val="24"/>
        </w:rPr>
        <w:t xml:space="preserve"> may be utilised for marketing, data collecting, and engagement. Individuals may also utilise social networks to connect/join discussion groups, raise awareness, and obtain information, etc. Your professional identity is your personal branding in the workplace, It refers to how you conduct yourself publicly in a professional setting, as well as the image you project to others. It is the sophisticated way you present yourself professionally, and it is far from contrived or inauthentic</w:t>
      </w:r>
      <w:r w:rsidR="00D960A2" w:rsidRPr="00C07B17">
        <w:rPr>
          <w:rFonts w:ascii="Arial" w:hAnsi="Arial" w:cs="Arial"/>
          <w:sz w:val="24"/>
          <w:szCs w:val="24"/>
        </w:rPr>
        <w:t>.</w:t>
      </w:r>
      <w:r w:rsidR="00CC5B0A" w:rsidRPr="00C07B17">
        <w:rPr>
          <w:rFonts w:ascii="Arial" w:hAnsi="Arial" w:cs="Arial"/>
          <w:sz w:val="24"/>
          <w:szCs w:val="24"/>
        </w:rPr>
        <w:t xml:space="preserve"> </w:t>
      </w:r>
      <w:r w:rsidR="00CC5B0A" w:rsidRPr="00C07B17">
        <w:rPr>
          <w:rFonts w:ascii="Arial" w:hAnsi="Arial" w:cs="Arial"/>
          <w:sz w:val="24"/>
          <w:szCs w:val="24"/>
        </w:rPr>
        <w:t>(</w:t>
      </w:r>
      <w:r w:rsidR="00C07B17" w:rsidRPr="00C07B17">
        <w:rPr>
          <w:rFonts w:ascii="Arial" w:hAnsi="Arial" w:cs="Arial"/>
          <w:sz w:val="24"/>
          <w:szCs w:val="24"/>
        </w:rPr>
        <w:t>Sykes, T</w:t>
      </w:r>
      <w:r w:rsidR="00CC5B0A" w:rsidRPr="00C07B17">
        <w:rPr>
          <w:rFonts w:ascii="Arial" w:hAnsi="Arial" w:cs="Arial"/>
          <w:sz w:val="24"/>
          <w:szCs w:val="24"/>
        </w:rPr>
        <w:t>,</w:t>
      </w:r>
      <w:r w:rsidR="00CC5B0A" w:rsidRPr="00C07B17">
        <w:rPr>
          <w:rFonts w:ascii="Arial" w:hAnsi="Arial" w:cs="Arial"/>
          <w:sz w:val="24"/>
          <w:szCs w:val="24"/>
        </w:rPr>
        <w:t xml:space="preserve"> 2018)</w:t>
      </w:r>
      <w:r w:rsidR="008F7B4F" w:rsidRPr="00C07B17">
        <w:rPr>
          <w:rFonts w:ascii="Arial" w:hAnsi="Arial" w:cs="Arial"/>
          <w:sz w:val="24"/>
          <w:szCs w:val="24"/>
        </w:rPr>
        <w:t>.</w:t>
      </w:r>
    </w:p>
    <w:p w14:paraId="546C434E" w14:textId="456B9652" w:rsidR="00A54936" w:rsidRPr="00C07B17" w:rsidRDefault="00C50E3C">
      <w:pPr>
        <w:autoSpaceDN/>
        <w:spacing w:before="360" w:after="360"/>
        <w:rPr>
          <w:rFonts w:ascii="Arial" w:hAnsi="Arial" w:cs="Arial"/>
          <w:sz w:val="24"/>
          <w:szCs w:val="24"/>
        </w:rPr>
      </w:pPr>
      <w:r w:rsidRPr="00C07B17">
        <w:rPr>
          <w:rFonts w:ascii="Arial" w:hAnsi="Arial" w:cs="Arial"/>
          <w:sz w:val="24"/>
          <w:szCs w:val="24"/>
        </w:rPr>
        <w:t xml:space="preserve">Because I now understand the importance of digital footprints, I will be more cautious about the information and content I post on social media platforms; I will not post anything on social media that may portray me as an undisciplined person and interfere with my career goal of becoming a nurse; I now understand </w:t>
      </w:r>
      <w:r w:rsidR="00DD1469" w:rsidRPr="00C07B17">
        <w:rPr>
          <w:rFonts w:ascii="Arial" w:hAnsi="Arial" w:cs="Arial"/>
          <w:sz w:val="24"/>
          <w:szCs w:val="24"/>
        </w:rPr>
        <w:t>that,</w:t>
      </w:r>
      <w:r w:rsidRPr="00C07B17">
        <w:rPr>
          <w:rFonts w:ascii="Arial" w:hAnsi="Arial" w:cs="Arial"/>
          <w:sz w:val="24"/>
          <w:szCs w:val="24"/>
        </w:rPr>
        <w:t xml:space="preserve"> and bad impressions can sometimes outweigh good impressions</w:t>
      </w:r>
      <w:r w:rsidR="006676FF" w:rsidRPr="00C07B17">
        <w:rPr>
          <w:rFonts w:ascii="Arial" w:hAnsi="Arial" w:cs="Arial"/>
          <w:sz w:val="24"/>
          <w:szCs w:val="24"/>
        </w:rPr>
        <w:t>.</w:t>
      </w:r>
      <w:r w:rsidR="00BF2146" w:rsidRPr="00C07B17">
        <w:rPr>
          <w:rFonts w:ascii="Arial" w:hAnsi="Arial" w:cs="Arial"/>
          <w:sz w:val="24"/>
          <w:szCs w:val="24"/>
        </w:rPr>
        <w:t xml:space="preserve"> </w:t>
      </w:r>
      <w:r w:rsidR="00772732" w:rsidRPr="00C07B17">
        <w:rPr>
          <w:rFonts w:ascii="Arial" w:hAnsi="Arial" w:cs="Arial"/>
          <w:sz w:val="24"/>
          <w:szCs w:val="24"/>
        </w:rPr>
        <w:t>Since I've discovered the impact of social platforms, I could use LinkedIn to raise awareness for child bullying, as I witnessed other children being bullied in school as a child. However, I must be careful about what I share on social platforms, as I don't want it to be misinterpreted, and I must check my privacy settings to ensure my digital persona is protected.</w:t>
      </w:r>
    </w:p>
    <w:p w14:paraId="4B72B2C9" w14:textId="6B94F79C" w:rsidR="00DD1469" w:rsidRPr="00C07B17" w:rsidRDefault="00BD1494" w:rsidP="004E0D0F">
      <w:pPr>
        <w:pStyle w:val="Heading1"/>
        <w:spacing w:before="360" w:after="360"/>
        <w:jc w:val="center"/>
        <w:rPr>
          <w:rFonts w:ascii="Arial" w:hAnsi="Arial" w:cs="Arial"/>
          <w:b/>
          <w:bCs/>
          <w:color w:val="auto"/>
          <w:sz w:val="24"/>
          <w:szCs w:val="24"/>
          <w:u w:val="single"/>
          <w:shd w:val="clear" w:color="auto" w:fill="FFFFFF"/>
        </w:rPr>
      </w:pPr>
      <w:bookmarkStart w:id="6" w:name="_Toc109596038"/>
      <w:r w:rsidRPr="00C07B17">
        <w:rPr>
          <w:rFonts w:ascii="Arial" w:hAnsi="Arial" w:cs="Arial"/>
          <w:b/>
          <w:bCs/>
          <w:color w:val="auto"/>
          <w:sz w:val="24"/>
          <w:szCs w:val="24"/>
          <w:u w:val="single"/>
          <w:shd w:val="clear" w:color="auto" w:fill="FFFFFF"/>
        </w:rPr>
        <w:t>Unit 4 -</w:t>
      </w:r>
      <w:r w:rsidR="00B35990" w:rsidRPr="00C07B17">
        <w:rPr>
          <w:rFonts w:ascii="Arial" w:hAnsi="Arial" w:cs="Arial"/>
          <w:b/>
          <w:bCs/>
          <w:color w:val="auto"/>
          <w:sz w:val="24"/>
          <w:szCs w:val="24"/>
          <w:u w:val="single"/>
        </w:rPr>
        <w:t xml:space="preserve"> </w:t>
      </w:r>
      <w:r w:rsidR="00B35990" w:rsidRPr="00C07B17">
        <w:rPr>
          <w:rFonts w:ascii="Arial" w:hAnsi="Arial" w:cs="Arial"/>
          <w:b/>
          <w:bCs/>
          <w:color w:val="auto"/>
          <w:sz w:val="24"/>
          <w:szCs w:val="24"/>
          <w:u w:val="single"/>
          <w:shd w:val="clear" w:color="auto" w:fill="FFFFFF"/>
        </w:rPr>
        <w:t>Topic 1 - Measuring Success</w:t>
      </w:r>
      <w:bookmarkEnd w:id="6"/>
    </w:p>
    <w:p w14:paraId="29F810DB" w14:textId="77777777" w:rsidR="00067FD4" w:rsidRPr="00C07B17" w:rsidRDefault="00597DD1">
      <w:pPr>
        <w:autoSpaceDN/>
        <w:spacing w:before="360" w:after="360"/>
        <w:rPr>
          <w:rFonts w:ascii="Arial" w:hAnsi="Arial" w:cs="Arial"/>
          <w:sz w:val="24"/>
          <w:szCs w:val="24"/>
          <w:shd w:val="clear" w:color="auto" w:fill="FFFFFF"/>
        </w:rPr>
      </w:pPr>
      <w:r w:rsidRPr="00C07B17">
        <w:rPr>
          <w:rFonts w:ascii="Arial" w:hAnsi="Arial" w:cs="Arial"/>
          <w:sz w:val="24"/>
          <w:szCs w:val="24"/>
          <w:shd w:val="clear" w:color="auto" w:fill="FFFFFF"/>
        </w:rPr>
        <w:t xml:space="preserve">In this topic, I </w:t>
      </w:r>
      <w:r w:rsidR="005A00B0" w:rsidRPr="00C07B17">
        <w:rPr>
          <w:rFonts w:ascii="Arial" w:hAnsi="Arial" w:cs="Arial"/>
          <w:sz w:val="24"/>
          <w:szCs w:val="24"/>
          <w:shd w:val="clear" w:color="auto" w:fill="FFFFFF"/>
        </w:rPr>
        <w:t>learned</w:t>
      </w:r>
      <w:r w:rsidRPr="00C07B17">
        <w:rPr>
          <w:rFonts w:ascii="Arial" w:hAnsi="Arial" w:cs="Arial"/>
          <w:sz w:val="24"/>
          <w:szCs w:val="24"/>
          <w:shd w:val="clear" w:color="auto" w:fill="FFFFFF"/>
        </w:rPr>
        <w:t xml:space="preserve"> </w:t>
      </w:r>
      <w:r w:rsidR="00CC4FC7" w:rsidRPr="00C07B17">
        <w:rPr>
          <w:rFonts w:ascii="Arial" w:hAnsi="Arial" w:cs="Arial"/>
          <w:sz w:val="24"/>
          <w:szCs w:val="24"/>
          <w:shd w:val="clear" w:color="auto" w:fill="FFFFFF"/>
        </w:rPr>
        <w:t xml:space="preserve">success is something you </w:t>
      </w:r>
      <w:r w:rsidR="005A00B0" w:rsidRPr="00C07B17">
        <w:rPr>
          <w:rFonts w:ascii="Arial" w:hAnsi="Arial" w:cs="Arial"/>
          <w:sz w:val="24"/>
          <w:szCs w:val="24"/>
          <w:shd w:val="clear" w:color="auto" w:fill="FFFFFF"/>
        </w:rPr>
        <w:t>must</w:t>
      </w:r>
      <w:r w:rsidR="00CC4FC7" w:rsidRPr="00C07B17">
        <w:rPr>
          <w:rFonts w:ascii="Arial" w:hAnsi="Arial" w:cs="Arial"/>
          <w:sz w:val="24"/>
          <w:szCs w:val="24"/>
          <w:shd w:val="clear" w:color="auto" w:fill="FFFFFF"/>
        </w:rPr>
        <w:t xml:space="preserve"> define for yourself; no one can accomplish it for you.</w:t>
      </w:r>
      <w:r w:rsidR="002439FC" w:rsidRPr="00C07B17">
        <w:rPr>
          <w:rFonts w:ascii="Arial" w:hAnsi="Arial" w:cs="Arial"/>
          <w:sz w:val="24"/>
          <w:szCs w:val="24"/>
          <w:shd w:val="clear" w:color="auto" w:fill="FFFFFF"/>
        </w:rPr>
        <w:t xml:space="preserve"> </w:t>
      </w:r>
      <w:r w:rsidR="002439FC" w:rsidRPr="00C07B17">
        <w:rPr>
          <w:rFonts w:ascii="Arial" w:hAnsi="Arial" w:cs="Arial"/>
          <w:sz w:val="24"/>
          <w:szCs w:val="24"/>
          <w:shd w:val="clear" w:color="auto" w:fill="FFFFFF"/>
        </w:rPr>
        <w:t>I learned that the Pygmalion effect refers to the impact that people have on you when they have high or low expectations of you,</w:t>
      </w:r>
      <w:r w:rsidR="00592B77" w:rsidRPr="00C07B17">
        <w:rPr>
          <w:rFonts w:ascii="Arial" w:hAnsi="Arial" w:cs="Arial"/>
          <w:sz w:val="24"/>
          <w:szCs w:val="24"/>
        </w:rPr>
        <w:t xml:space="preserve"> </w:t>
      </w:r>
      <w:r w:rsidR="00DA66F2" w:rsidRPr="00C07B17">
        <w:rPr>
          <w:rFonts w:ascii="Arial" w:hAnsi="Arial" w:cs="Arial"/>
          <w:sz w:val="24"/>
          <w:szCs w:val="24"/>
        </w:rPr>
        <w:t>t</w:t>
      </w:r>
      <w:r w:rsidR="00DB051E" w:rsidRPr="00C07B17">
        <w:rPr>
          <w:rFonts w:ascii="Arial" w:hAnsi="Arial" w:cs="Arial"/>
          <w:sz w:val="24"/>
          <w:szCs w:val="24"/>
        </w:rPr>
        <w:t xml:space="preserve">he </w:t>
      </w:r>
      <w:r w:rsidR="00DB051E" w:rsidRPr="00C07B17">
        <w:rPr>
          <w:rFonts w:ascii="Arial" w:hAnsi="Arial" w:cs="Arial"/>
          <w:sz w:val="24"/>
          <w:szCs w:val="24"/>
        </w:rPr>
        <w:t>Pygmalion</w:t>
      </w:r>
      <w:r w:rsidR="00DB051E" w:rsidRPr="00C07B17">
        <w:rPr>
          <w:rFonts w:ascii="Arial" w:hAnsi="Arial" w:cs="Arial"/>
          <w:sz w:val="24"/>
          <w:szCs w:val="24"/>
        </w:rPr>
        <w:t xml:space="preserve"> effect may be mitigated by surrounding yourself with individuals who believe in you and demonstrating your talents and abilities to enlighten others about your potential</w:t>
      </w:r>
      <w:r w:rsidR="00785D1B" w:rsidRPr="00C07B17">
        <w:rPr>
          <w:rFonts w:ascii="Arial" w:hAnsi="Arial" w:cs="Arial"/>
          <w:sz w:val="24"/>
          <w:szCs w:val="24"/>
          <w:shd w:val="clear" w:color="auto" w:fill="FFFFFF"/>
        </w:rPr>
        <w:t xml:space="preserve">. </w:t>
      </w:r>
    </w:p>
    <w:p w14:paraId="768C85E5" w14:textId="1F41317E" w:rsidR="00605608" w:rsidRPr="00C07B17" w:rsidRDefault="00456693">
      <w:pPr>
        <w:autoSpaceDN/>
        <w:spacing w:before="360" w:after="360"/>
        <w:rPr>
          <w:rFonts w:ascii="Arial" w:hAnsi="Arial" w:cs="Arial"/>
          <w:sz w:val="24"/>
          <w:szCs w:val="24"/>
          <w:shd w:val="clear" w:color="auto" w:fill="FFFFFF"/>
        </w:rPr>
      </w:pPr>
      <w:r w:rsidRPr="00C07B17">
        <w:rPr>
          <w:rFonts w:ascii="Arial" w:hAnsi="Arial" w:cs="Arial"/>
          <w:sz w:val="24"/>
          <w:szCs w:val="24"/>
          <w:shd w:val="clear" w:color="auto" w:fill="FFFFFF"/>
        </w:rPr>
        <w:t>From this topic</w:t>
      </w:r>
      <w:r w:rsidR="00E212DE" w:rsidRPr="00C07B17">
        <w:rPr>
          <w:rFonts w:ascii="Arial" w:hAnsi="Arial" w:cs="Arial"/>
          <w:sz w:val="24"/>
          <w:szCs w:val="24"/>
          <w:shd w:val="clear" w:color="auto" w:fill="FFFFFF"/>
        </w:rPr>
        <w:t xml:space="preserve">, </w:t>
      </w:r>
      <w:r w:rsidR="00785D1B" w:rsidRPr="00C07B17">
        <w:rPr>
          <w:rFonts w:ascii="Arial" w:hAnsi="Arial" w:cs="Arial"/>
          <w:sz w:val="24"/>
          <w:szCs w:val="24"/>
          <w:shd w:val="clear" w:color="auto" w:fill="FFFFFF"/>
        </w:rPr>
        <w:t xml:space="preserve">I have discovered </w:t>
      </w:r>
      <w:r w:rsidR="003A297D" w:rsidRPr="00C07B17">
        <w:rPr>
          <w:rFonts w:ascii="Arial" w:hAnsi="Arial" w:cs="Arial"/>
          <w:sz w:val="24"/>
          <w:szCs w:val="24"/>
          <w:shd w:val="clear" w:color="auto" w:fill="FFFFFF"/>
        </w:rPr>
        <w:t xml:space="preserve">that how you feel about your wellbeing influences how you judge success; feelings of achievement stem from how we feel and </w:t>
      </w:r>
      <w:r w:rsidR="003A297D" w:rsidRPr="00C07B17">
        <w:rPr>
          <w:rFonts w:ascii="Arial" w:hAnsi="Arial" w:cs="Arial"/>
          <w:sz w:val="24"/>
          <w:szCs w:val="24"/>
          <w:shd w:val="clear" w:color="auto" w:fill="FFFFFF"/>
        </w:rPr>
        <w:lastRenderedPageBreak/>
        <w:t>evaluate our lives; and achieving eudaimonia permits individuals to attain success and feel pleased. This topic has taught me that there are five basic element indicators of your wellbeing, and each of these categories influences how we measure our success.</w:t>
      </w:r>
      <w:r w:rsidR="003A297D" w:rsidRPr="00C07B17">
        <w:rPr>
          <w:rFonts w:ascii="Arial" w:hAnsi="Arial" w:cs="Arial"/>
          <w:sz w:val="24"/>
          <w:szCs w:val="24"/>
          <w:shd w:val="clear" w:color="auto" w:fill="FFFFFF"/>
        </w:rPr>
        <w:t xml:space="preserve"> </w:t>
      </w:r>
      <w:r w:rsidR="005C1D5D" w:rsidRPr="00C07B17">
        <w:rPr>
          <w:rFonts w:ascii="Arial" w:hAnsi="Arial" w:cs="Arial"/>
          <w:sz w:val="24"/>
          <w:szCs w:val="24"/>
          <w:shd w:val="clear" w:color="auto" w:fill="FFFFFF"/>
        </w:rPr>
        <w:t>Career wellbeing is one of the five essential elements of wellbeing, which is essentially how you feel every day as you keep yourself engaged.  The third component is social well-being, which includes how you feel about your connections in your life. Financial well-being covers how you handle your financial life. Another aspect is an individual's physical well-being, which includes your health and how it impacts your everyday life. Finally, your community wellbeing is determined by your level of involvement in the community in which you reside.</w:t>
      </w:r>
      <w:r w:rsidR="002342AC" w:rsidRPr="00C07B17">
        <w:rPr>
          <w:rFonts w:ascii="Arial" w:hAnsi="Arial" w:cs="Arial"/>
          <w:sz w:val="24"/>
          <w:szCs w:val="24"/>
        </w:rPr>
        <w:t xml:space="preserve"> </w:t>
      </w:r>
      <w:r w:rsidR="002342AC" w:rsidRPr="00C07B17">
        <w:rPr>
          <w:rFonts w:ascii="Arial" w:hAnsi="Arial" w:cs="Arial"/>
          <w:sz w:val="24"/>
          <w:szCs w:val="24"/>
          <w:shd w:val="clear" w:color="auto" w:fill="FFFFFF"/>
        </w:rPr>
        <w:t xml:space="preserve">Strengthening these five aspects of wellbeing will provide a better response to how we </w:t>
      </w:r>
      <w:r w:rsidR="002342AC" w:rsidRPr="00C07B17">
        <w:rPr>
          <w:rFonts w:ascii="Arial" w:hAnsi="Arial" w:cs="Arial"/>
          <w:sz w:val="24"/>
          <w:szCs w:val="24"/>
          <w:shd w:val="clear" w:color="auto" w:fill="FFFFFF"/>
        </w:rPr>
        <w:t>measure</w:t>
      </w:r>
      <w:r w:rsidR="002342AC" w:rsidRPr="00C07B17">
        <w:rPr>
          <w:rFonts w:ascii="Arial" w:hAnsi="Arial" w:cs="Arial"/>
          <w:sz w:val="24"/>
          <w:szCs w:val="24"/>
          <w:shd w:val="clear" w:color="auto" w:fill="FFFFFF"/>
        </w:rPr>
        <w:t xml:space="preserve"> success.</w:t>
      </w:r>
      <w:r w:rsidR="00D152E1" w:rsidRPr="00C07B17">
        <w:rPr>
          <w:rFonts w:ascii="Arial" w:hAnsi="Arial" w:cs="Arial"/>
          <w:sz w:val="24"/>
          <w:szCs w:val="24"/>
        </w:rPr>
        <w:t xml:space="preserve"> (</w:t>
      </w:r>
      <w:r w:rsidR="00D152E1" w:rsidRPr="00C07B17">
        <w:rPr>
          <w:rFonts w:ascii="Arial" w:hAnsi="Arial" w:cs="Arial"/>
          <w:sz w:val="24"/>
          <w:szCs w:val="24"/>
        </w:rPr>
        <w:t xml:space="preserve">Rath, T., </w:t>
      </w:r>
      <w:r w:rsidR="00D152E1" w:rsidRPr="00C07B17">
        <w:rPr>
          <w:rFonts w:ascii="Arial" w:hAnsi="Arial" w:cs="Arial"/>
          <w:sz w:val="24"/>
          <w:szCs w:val="24"/>
        </w:rPr>
        <w:t>et al,</w:t>
      </w:r>
      <w:r w:rsidR="00D152E1" w:rsidRPr="00C07B17">
        <w:rPr>
          <w:rFonts w:ascii="Arial" w:hAnsi="Arial" w:cs="Arial"/>
          <w:sz w:val="24"/>
          <w:szCs w:val="24"/>
        </w:rPr>
        <w:t xml:space="preserve"> 2010</w:t>
      </w:r>
      <w:r w:rsidR="00D152E1" w:rsidRPr="00C07B17">
        <w:rPr>
          <w:rFonts w:ascii="Arial" w:hAnsi="Arial" w:cs="Arial"/>
          <w:sz w:val="24"/>
          <w:szCs w:val="24"/>
        </w:rPr>
        <w:t>)</w:t>
      </w:r>
      <w:r w:rsidR="00F54275" w:rsidRPr="00C07B17">
        <w:rPr>
          <w:rFonts w:ascii="Arial" w:hAnsi="Arial" w:cs="Arial"/>
          <w:sz w:val="24"/>
          <w:szCs w:val="24"/>
        </w:rPr>
        <w:t>.</w:t>
      </w:r>
    </w:p>
    <w:p w14:paraId="4764B1DA" w14:textId="77777777" w:rsidR="00AF3A3C" w:rsidRPr="00C07B17" w:rsidRDefault="00A15872">
      <w:pPr>
        <w:autoSpaceDN/>
        <w:spacing w:before="360" w:after="360"/>
        <w:rPr>
          <w:rFonts w:ascii="Arial" w:hAnsi="Arial" w:cs="Arial"/>
          <w:sz w:val="24"/>
          <w:szCs w:val="24"/>
        </w:rPr>
      </w:pPr>
      <w:r w:rsidRPr="00C07B17">
        <w:rPr>
          <w:rFonts w:ascii="Arial" w:hAnsi="Arial" w:cs="Arial"/>
          <w:sz w:val="24"/>
          <w:szCs w:val="24"/>
        </w:rPr>
        <w:t>M</w:t>
      </w:r>
      <w:r w:rsidRPr="00C07B17">
        <w:rPr>
          <w:rFonts w:ascii="Arial" w:hAnsi="Arial" w:cs="Arial"/>
          <w:sz w:val="24"/>
          <w:szCs w:val="24"/>
        </w:rPr>
        <w:t xml:space="preserve">y analysis </w:t>
      </w:r>
      <w:r w:rsidRPr="00C07B17">
        <w:rPr>
          <w:rFonts w:ascii="Arial" w:hAnsi="Arial" w:cs="Arial"/>
          <w:sz w:val="24"/>
          <w:szCs w:val="24"/>
        </w:rPr>
        <w:t>is</w:t>
      </w:r>
      <w:r w:rsidRPr="00C07B17">
        <w:rPr>
          <w:rFonts w:ascii="Arial" w:hAnsi="Arial" w:cs="Arial"/>
          <w:sz w:val="24"/>
          <w:szCs w:val="24"/>
        </w:rPr>
        <w:t xml:space="preserve">, </w:t>
      </w:r>
      <w:r w:rsidRPr="00C07B17">
        <w:rPr>
          <w:rFonts w:ascii="Arial" w:hAnsi="Arial" w:cs="Arial"/>
          <w:sz w:val="24"/>
          <w:szCs w:val="24"/>
        </w:rPr>
        <w:t xml:space="preserve">that </w:t>
      </w:r>
      <w:r w:rsidRPr="00C07B17">
        <w:rPr>
          <w:rFonts w:ascii="Arial" w:hAnsi="Arial" w:cs="Arial"/>
          <w:sz w:val="24"/>
          <w:szCs w:val="24"/>
        </w:rPr>
        <w:t>although society may refer to renowned and influential individuals as successful,</w:t>
      </w:r>
      <w:r w:rsidR="00E212DE" w:rsidRPr="00C07B17">
        <w:rPr>
          <w:rFonts w:ascii="Arial" w:hAnsi="Arial" w:cs="Arial"/>
          <w:sz w:val="24"/>
          <w:szCs w:val="24"/>
        </w:rPr>
        <w:t xml:space="preserve"> </w:t>
      </w:r>
      <w:r w:rsidR="00E212DE" w:rsidRPr="00C07B17">
        <w:rPr>
          <w:rFonts w:ascii="Arial" w:hAnsi="Arial" w:cs="Arial"/>
          <w:sz w:val="24"/>
          <w:szCs w:val="24"/>
          <w:shd w:val="clear" w:color="auto" w:fill="FFFFFF"/>
        </w:rPr>
        <w:t>however, this is not the reality; success may be a feeling or an accomplishment of an individual,</w:t>
      </w:r>
      <w:r w:rsidR="00892ED7" w:rsidRPr="00C07B17">
        <w:rPr>
          <w:rFonts w:ascii="Arial" w:hAnsi="Arial" w:cs="Arial"/>
          <w:sz w:val="24"/>
          <w:szCs w:val="24"/>
        </w:rPr>
        <w:t xml:space="preserve"> </w:t>
      </w:r>
      <w:r w:rsidRPr="00C07B17">
        <w:rPr>
          <w:rFonts w:ascii="Arial" w:hAnsi="Arial" w:cs="Arial"/>
          <w:sz w:val="24"/>
          <w:szCs w:val="24"/>
        </w:rPr>
        <w:t xml:space="preserve">your personal success measure is reliant on how you list the traits you desire to have </w:t>
      </w:r>
      <w:r w:rsidRPr="00C07B17">
        <w:rPr>
          <w:rFonts w:ascii="Arial" w:hAnsi="Arial" w:cs="Arial"/>
          <w:sz w:val="24"/>
          <w:szCs w:val="24"/>
        </w:rPr>
        <w:t>to</w:t>
      </w:r>
      <w:r w:rsidRPr="00C07B17">
        <w:rPr>
          <w:rFonts w:ascii="Arial" w:hAnsi="Arial" w:cs="Arial"/>
          <w:sz w:val="24"/>
          <w:szCs w:val="24"/>
        </w:rPr>
        <w:t xml:space="preserve"> be termed successful. You may also judge your own success by establishing your own principles and working towards them; even if you occasionally fail, </w:t>
      </w:r>
      <w:r w:rsidR="009B5216" w:rsidRPr="00C07B17">
        <w:rPr>
          <w:rFonts w:ascii="Arial" w:hAnsi="Arial" w:cs="Arial"/>
          <w:sz w:val="24"/>
          <w:szCs w:val="24"/>
        </w:rPr>
        <w:t>y</w:t>
      </w:r>
      <w:r w:rsidR="006675EB" w:rsidRPr="00C07B17">
        <w:rPr>
          <w:rFonts w:ascii="Arial" w:hAnsi="Arial" w:cs="Arial"/>
          <w:sz w:val="24"/>
          <w:szCs w:val="24"/>
        </w:rPr>
        <w:t>ou may consider </w:t>
      </w:r>
      <w:r w:rsidR="009B5216" w:rsidRPr="00C07B17">
        <w:rPr>
          <w:rFonts w:ascii="Arial" w:hAnsi="Arial" w:cs="Arial"/>
          <w:sz w:val="24"/>
          <w:szCs w:val="24"/>
        </w:rPr>
        <w:t>addressing</w:t>
      </w:r>
      <w:r w:rsidR="006675EB" w:rsidRPr="00C07B17">
        <w:rPr>
          <w:rFonts w:ascii="Arial" w:hAnsi="Arial" w:cs="Arial"/>
          <w:sz w:val="24"/>
          <w:szCs w:val="24"/>
        </w:rPr>
        <w:t xml:space="preserve"> the five elements of wellbeing to attain success.</w:t>
      </w:r>
      <w:r w:rsidR="000E1017" w:rsidRPr="00C07B17">
        <w:rPr>
          <w:rFonts w:ascii="Arial" w:hAnsi="Arial" w:cs="Arial"/>
          <w:sz w:val="24"/>
          <w:szCs w:val="24"/>
        </w:rPr>
        <w:t xml:space="preserve"> </w:t>
      </w:r>
    </w:p>
    <w:p w14:paraId="494F7B91" w14:textId="188B9961" w:rsidR="005C1D5D" w:rsidRPr="00C07B17" w:rsidRDefault="00686AAC">
      <w:pPr>
        <w:autoSpaceDN/>
        <w:spacing w:before="360" w:after="360"/>
        <w:rPr>
          <w:rFonts w:ascii="Arial" w:hAnsi="Arial" w:cs="Arial"/>
          <w:b/>
          <w:bCs/>
          <w:sz w:val="24"/>
          <w:szCs w:val="24"/>
        </w:rPr>
      </w:pPr>
      <w:r w:rsidRPr="00C07B17">
        <w:rPr>
          <w:rFonts w:ascii="Arial" w:hAnsi="Arial" w:cs="Arial"/>
          <w:sz w:val="24"/>
          <w:szCs w:val="24"/>
        </w:rPr>
        <w:t>An example of my life experience is when</w:t>
      </w:r>
      <w:r w:rsidR="00CD26C7" w:rsidRPr="00C07B17">
        <w:rPr>
          <w:rFonts w:ascii="Arial" w:hAnsi="Arial" w:cs="Arial"/>
          <w:sz w:val="24"/>
          <w:szCs w:val="24"/>
        </w:rPr>
        <w:t xml:space="preserve">, my </w:t>
      </w:r>
      <w:r w:rsidR="001C14D5" w:rsidRPr="00C07B17">
        <w:rPr>
          <w:rFonts w:ascii="Arial" w:hAnsi="Arial" w:cs="Arial"/>
          <w:sz w:val="24"/>
          <w:szCs w:val="24"/>
        </w:rPr>
        <w:t>goal</w:t>
      </w:r>
      <w:r w:rsidR="00CD26C7" w:rsidRPr="00C07B17">
        <w:rPr>
          <w:rFonts w:ascii="Arial" w:hAnsi="Arial" w:cs="Arial"/>
          <w:sz w:val="24"/>
          <w:szCs w:val="24"/>
        </w:rPr>
        <w:t xml:space="preserve"> was</w:t>
      </w:r>
      <w:r w:rsidRPr="00C07B17">
        <w:rPr>
          <w:rFonts w:ascii="Arial" w:hAnsi="Arial" w:cs="Arial"/>
          <w:sz w:val="24"/>
          <w:szCs w:val="24"/>
        </w:rPr>
        <w:t xml:space="preserve"> to get a respectable employment role and </w:t>
      </w:r>
      <w:r w:rsidR="001C14D5" w:rsidRPr="00C07B17">
        <w:rPr>
          <w:rFonts w:ascii="Arial" w:hAnsi="Arial" w:cs="Arial"/>
          <w:sz w:val="24"/>
          <w:szCs w:val="24"/>
        </w:rPr>
        <w:t>improve</w:t>
      </w:r>
      <w:r w:rsidRPr="00C07B17">
        <w:rPr>
          <w:rFonts w:ascii="Arial" w:hAnsi="Arial" w:cs="Arial"/>
          <w:sz w:val="24"/>
          <w:szCs w:val="24"/>
        </w:rPr>
        <w:t xml:space="preserve"> my financial wellbeing.</w:t>
      </w:r>
      <w:r w:rsidRPr="00C07B17">
        <w:rPr>
          <w:rFonts w:ascii="Arial" w:hAnsi="Arial" w:cs="Arial"/>
          <w:sz w:val="24"/>
          <w:szCs w:val="24"/>
        </w:rPr>
        <w:t xml:space="preserve"> </w:t>
      </w:r>
      <w:r w:rsidRPr="00C07B17">
        <w:rPr>
          <w:rFonts w:ascii="Arial" w:hAnsi="Arial" w:cs="Arial"/>
          <w:sz w:val="24"/>
          <w:szCs w:val="24"/>
        </w:rPr>
        <w:t xml:space="preserve">I </w:t>
      </w:r>
      <w:r w:rsidR="001C14D5" w:rsidRPr="00C07B17">
        <w:rPr>
          <w:rFonts w:ascii="Arial" w:hAnsi="Arial" w:cs="Arial"/>
          <w:sz w:val="24"/>
          <w:szCs w:val="24"/>
        </w:rPr>
        <w:t>applied</w:t>
      </w:r>
      <w:r w:rsidRPr="00C07B17">
        <w:rPr>
          <w:rFonts w:ascii="Arial" w:hAnsi="Arial" w:cs="Arial"/>
          <w:sz w:val="24"/>
          <w:szCs w:val="24"/>
        </w:rPr>
        <w:t xml:space="preserve"> for a fraud investigations officer at HSBC Bank</w:t>
      </w:r>
      <w:r w:rsidR="0087124C" w:rsidRPr="00C07B17">
        <w:rPr>
          <w:rFonts w:ascii="Arial" w:hAnsi="Arial" w:cs="Arial"/>
          <w:sz w:val="24"/>
          <w:szCs w:val="24"/>
        </w:rPr>
        <w:t xml:space="preserve">, </w:t>
      </w:r>
      <w:r w:rsidRPr="00C07B17">
        <w:rPr>
          <w:rFonts w:ascii="Arial" w:hAnsi="Arial" w:cs="Arial"/>
          <w:sz w:val="24"/>
          <w:szCs w:val="24"/>
        </w:rPr>
        <w:t xml:space="preserve">and got to the interview stage, </w:t>
      </w:r>
      <w:r w:rsidR="0087124C" w:rsidRPr="00C07B17">
        <w:rPr>
          <w:rFonts w:ascii="Arial" w:hAnsi="Arial" w:cs="Arial"/>
          <w:sz w:val="24"/>
          <w:szCs w:val="24"/>
        </w:rPr>
        <w:t>however</w:t>
      </w:r>
      <w:r w:rsidRPr="00C07B17">
        <w:rPr>
          <w:rFonts w:ascii="Arial" w:hAnsi="Arial" w:cs="Arial"/>
          <w:sz w:val="24"/>
          <w:szCs w:val="24"/>
        </w:rPr>
        <w:t xml:space="preserve"> </w:t>
      </w:r>
      <w:r w:rsidR="00EA2EFD" w:rsidRPr="00C07B17">
        <w:rPr>
          <w:rFonts w:ascii="Arial" w:hAnsi="Arial" w:cs="Arial"/>
          <w:sz w:val="24"/>
          <w:szCs w:val="24"/>
        </w:rPr>
        <w:t>I was in dilemma about</w:t>
      </w:r>
      <w:r w:rsidRPr="00C07B17">
        <w:rPr>
          <w:rFonts w:ascii="Arial" w:hAnsi="Arial" w:cs="Arial"/>
          <w:sz w:val="24"/>
          <w:szCs w:val="24"/>
        </w:rPr>
        <w:t xml:space="preserve"> if I would be a good fit for the position. During the interview, I experienced the Pygmalion effect because I kept thinking about my family's expectations for me to succeed, which motivated me to do my best.</w:t>
      </w:r>
      <w:r w:rsidR="0027440D" w:rsidRPr="00C07B17">
        <w:rPr>
          <w:rFonts w:ascii="Arial" w:hAnsi="Arial" w:cs="Arial"/>
          <w:sz w:val="24"/>
          <w:szCs w:val="24"/>
        </w:rPr>
        <w:t xml:space="preserve"> </w:t>
      </w:r>
      <w:r w:rsidR="00B91FB2" w:rsidRPr="00C07B17">
        <w:rPr>
          <w:rFonts w:ascii="Arial" w:hAnsi="Arial" w:cs="Arial"/>
          <w:sz w:val="24"/>
          <w:szCs w:val="24"/>
        </w:rPr>
        <w:t>When I was issued a letter of acceptance for the position, I was overjoyed and filled with a sense of accomplishment. I immediately called my family to inform them of the news, and I expressed my gratitude for having such high expectations of me, as it inspired me to do my best during my interview.</w:t>
      </w:r>
    </w:p>
    <w:p w14:paraId="6D17691F" w14:textId="4C2E661A" w:rsidR="005C1D5D" w:rsidRPr="00C07B17" w:rsidRDefault="00565B1A" w:rsidP="004E0D0F">
      <w:pPr>
        <w:pStyle w:val="Heading1"/>
        <w:spacing w:before="360" w:after="360"/>
        <w:jc w:val="center"/>
        <w:rPr>
          <w:rFonts w:ascii="Arial" w:hAnsi="Arial" w:cs="Arial"/>
          <w:b/>
          <w:bCs/>
          <w:color w:val="auto"/>
          <w:sz w:val="24"/>
          <w:szCs w:val="24"/>
          <w:u w:val="single"/>
        </w:rPr>
      </w:pPr>
      <w:bookmarkStart w:id="7" w:name="_Toc109596039"/>
      <w:r w:rsidRPr="00C07B17">
        <w:rPr>
          <w:rFonts w:ascii="Arial" w:hAnsi="Arial" w:cs="Arial"/>
          <w:b/>
          <w:bCs/>
          <w:color w:val="auto"/>
          <w:sz w:val="24"/>
          <w:szCs w:val="24"/>
          <w:u w:val="single"/>
        </w:rPr>
        <w:lastRenderedPageBreak/>
        <w:t>Evaluation:</w:t>
      </w:r>
      <w:bookmarkEnd w:id="7"/>
    </w:p>
    <w:p w14:paraId="52DE2C27" w14:textId="27162C45" w:rsidR="005C1D5D" w:rsidRPr="00C07B17" w:rsidRDefault="00CB42B8">
      <w:pPr>
        <w:autoSpaceDN/>
        <w:spacing w:before="360" w:after="360"/>
        <w:rPr>
          <w:rFonts w:ascii="Arial" w:hAnsi="Arial" w:cs="Arial"/>
          <w:sz w:val="24"/>
          <w:szCs w:val="24"/>
        </w:rPr>
      </w:pPr>
      <w:r w:rsidRPr="00C07B17">
        <w:rPr>
          <w:rFonts w:ascii="Arial" w:hAnsi="Arial" w:cs="Arial"/>
          <w:sz w:val="24"/>
          <w:szCs w:val="24"/>
        </w:rPr>
        <w:t>Overall</w:t>
      </w:r>
      <w:r w:rsidR="007A2E08" w:rsidRPr="00C07B17">
        <w:rPr>
          <w:rFonts w:ascii="Arial" w:hAnsi="Arial" w:cs="Arial"/>
          <w:sz w:val="24"/>
          <w:szCs w:val="24"/>
        </w:rPr>
        <w:t>,</w:t>
      </w:r>
      <w:r w:rsidR="00500E36" w:rsidRPr="00C07B17">
        <w:rPr>
          <w:rFonts w:ascii="Arial" w:hAnsi="Arial" w:cs="Arial"/>
          <w:sz w:val="24"/>
          <w:szCs w:val="24"/>
        </w:rPr>
        <w:t xml:space="preserve"> from my online learning of this module, I see a link </w:t>
      </w:r>
      <w:r w:rsidR="00A750BC" w:rsidRPr="00C07B17">
        <w:rPr>
          <w:rFonts w:ascii="Arial" w:hAnsi="Arial" w:cs="Arial"/>
          <w:sz w:val="24"/>
          <w:szCs w:val="24"/>
        </w:rPr>
        <w:t>of these modules to with the health and social</w:t>
      </w:r>
      <w:r w:rsidR="001600FD" w:rsidRPr="00C07B17">
        <w:rPr>
          <w:rFonts w:ascii="Arial" w:hAnsi="Arial" w:cs="Arial"/>
          <w:sz w:val="24"/>
          <w:szCs w:val="24"/>
        </w:rPr>
        <w:t xml:space="preserve"> care field, for example,</w:t>
      </w:r>
      <w:r w:rsidR="007A2E08" w:rsidRPr="00C07B17">
        <w:rPr>
          <w:rFonts w:ascii="Arial" w:hAnsi="Arial" w:cs="Arial"/>
          <w:sz w:val="24"/>
          <w:szCs w:val="24"/>
        </w:rPr>
        <w:t xml:space="preserve"> </w:t>
      </w:r>
      <w:r w:rsidR="00E27CC8" w:rsidRPr="00C07B17">
        <w:rPr>
          <w:rFonts w:ascii="Arial" w:hAnsi="Arial" w:cs="Arial"/>
          <w:sz w:val="24"/>
          <w:szCs w:val="24"/>
        </w:rPr>
        <w:t xml:space="preserve">big values are an important aspect </w:t>
      </w:r>
      <w:r w:rsidR="006B7448" w:rsidRPr="00C07B17">
        <w:rPr>
          <w:rFonts w:ascii="Arial" w:hAnsi="Arial" w:cs="Arial"/>
          <w:sz w:val="24"/>
          <w:szCs w:val="24"/>
        </w:rPr>
        <w:t>of</w:t>
      </w:r>
      <w:r w:rsidR="00E27CC8" w:rsidRPr="00C07B17">
        <w:rPr>
          <w:rFonts w:ascii="Arial" w:hAnsi="Arial" w:cs="Arial"/>
          <w:sz w:val="24"/>
          <w:szCs w:val="24"/>
        </w:rPr>
        <w:t xml:space="preserve"> society, </w:t>
      </w:r>
      <w:r w:rsidR="001600FD" w:rsidRPr="00C07B17">
        <w:rPr>
          <w:rFonts w:ascii="Arial" w:hAnsi="Arial" w:cs="Arial"/>
          <w:sz w:val="24"/>
          <w:szCs w:val="24"/>
        </w:rPr>
        <w:t>as</w:t>
      </w:r>
      <w:r w:rsidR="000D6767" w:rsidRPr="00C07B17">
        <w:rPr>
          <w:rFonts w:ascii="Arial" w:hAnsi="Arial" w:cs="Arial"/>
          <w:sz w:val="24"/>
          <w:szCs w:val="24"/>
        </w:rPr>
        <w:t xml:space="preserve"> wider</w:t>
      </w:r>
      <w:r w:rsidR="001600FD" w:rsidRPr="00C07B17">
        <w:rPr>
          <w:rFonts w:ascii="Arial" w:hAnsi="Arial" w:cs="Arial"/>
          <w:sz w:val="24"/>
          <w:szCs w:val="24"/>
        </w:rPr>
        <w:t xml:space="preserve"> </w:t>
      </w:r>
      <w:r w:rsidR="006B7448" w:rsidRPr="00C07B17">
        <w:rPr>
          <w:rFonts w:ascii="Arial" w:hAnsi="Arial" w:cs="Arial"/>
          <w:sz w:val="24"/>
          <w:szCs w:val="24"/>
        </w:rPr>
        <w:t>society has value</w:t>
      </w:r>
      <w:r w:rsidR="00950F10" w:rsidRPr="00C07B17">
        <w:rPr>
          <w:rFonts w:ascii="Arial" w:hAnsi="Arial" w:cs="Arial"/>
          <w:sz w:val="24"/>
          <w:szCs w:val="24"/>
        </w:rPr>
        <w:t>s</w:t>
      </w:r>
      <w:r w:rsidR="000D6767" w:rsidRPr="00C07B17">
        <w:rPr>
          <w:rFonts w:ascii="Arial" w:hAnsi="Arial" w:cs="Arial"/>
          <w:sz w:val="24"/>
          <w:szCs w:val="24"/>
        </w:rPr>
        <w:t xml:space="preserve"> and expectations</w:t>
      </w:r>
      <w:r w:rsidR="006B7448" w:rsidRPr="00C07B17">
        <w:rPr>
          <w:rFonts w:ascii="Arial" w:hAnsi="Arial" w:cs="Arial"/>
          <w:sz w:val="24"/>
          <w:szCs w:val="24"/>
        </w:rPr>
        <w:t xml:space="preserve"> for healthcare</w:t>
      </w:r>
      <w:r w:rsidR="000D6767" w:rsidRPr="00C07B17">
        <w:rPr>
          <w:rFonts w:ascii="Arial" w:hAnsi="Arial" w:cs="Arial"/>
          <w:sz w:val="24"/>
          <w:szCs w:val="24"/>
        </w:rPr>
        <w:t xml:space="preserve"> professionals to safeguard their patients</w:t>
      </w:r>
      <w:r w:rsidR="006B7448" w:rsidRPr="00C07B17">
        <w:rPr>
          <w:rFonts w:ascii="Arial" w:hAnsi="Arial" w:cs="Arial"/>
          <w:sz w:val="24"/>
          <w:szCs w:val="24"/>
        </w:rPr>
        <w:t xml:space="preserve"> </w:t>
      </w:r>
      <w:r w:rsidR="00950F10" w:rsidRPr="00C07B17">
        <w:rPr>
          <w:rFonts w:ascii="Arial" w:hAnsi="Arial" w:cs="Arial"/>
          <w:sz w:val="24"/>
          <w:szCs w:val="24"/>
        </w:rPr>
        <w:t xml:space="preserve">and </w:t>
      </w:r>
      <w:r w:rsidR="00633729" w:rsidRPr="00C07B17">
        <w:rPr>
          <w:rFonts w:ascii="Arial" w:hAnsi="Arial" w:cs="Arial"/>
          <w:sz w:val="24"/>
          <w:szCs w:val="24"/>
        </w:rPr>
        <w:t xml:space="preserve">treat them </w:t>
      </w:r>
      <w:r w:rsidR="007D51D8" w:rsidRPr="00C07B17">
        <w:rPr>
          <w:rFonts w:ascii="Arial" w:hAnsi="Arial" w:cs="Arial"/>
          <w:sz w:val="24"/>
          <w:szCs w:val="24"/>
        </w:rPr>
        <w:t>equally</w:t>
      </w:r>
      <w:r w:rsidR="00A97DB9" w:rsidRPr="00C07B17">
        <w:rPr>
          <w:rFonts w:ascii="Arial" w:hAnsi="Arial" w:cs="Arial"/>
          <w:sz w:val="24"/>
          <w:szCs w:val="24"/>
        </w:rPr>
        <w:t xml:space="preserve">. </w:t>
      </w:r>
      <w:r w:rsidR="00A97DB9" w:rsidRPr="00C07B17">
        <w:rPr>
          <w:rFonts w:ascii="Arial" w:hAnsi="Arial" w:cs="Arial"/>
          <w:sz w:val="24"/>
          <w:szCs w:val="24"/>
        </w:rPr>
        <w:t xml:space="preserve">Everyone deserves safe, high-quality care, whether they go to </w:t>
      </w:r>
      <w:r w:rsidR="00E5711C" w:rsidRPr="00C07B17">
        <w:rPr>
          <w:rFonts w:ascii="Arial" w:hAnsi="Arial" w:cs="Arial"/>
          <w:sz w:val="24"/>
          <w:szCs w:val="24"/>
        </w:rPr>
        <w:t>a</w:t>
      </w:r>
      <w:r w:rsidR="00A97DB9" w:rsidRPr="00C07B17">
        <w:rPr>
          <w:rFonts w:ascii="Arial" w:hAnsi="Arial" w:cs="Arial"/>
          <w:sz w:val="24"/>
          <w:szCs w:val="24"/>
        </w:rPr>
        <w:t xml:space="preserve"> physician, live in a nursing home, or have surgery.</w:t>
      </w:r>
      <w:r w:rsidR="007D51D8" w:rsidRPr="00C07B17">
        <w:rPr>
          <w:rFonts w:ascii="Arial" w:hAnsi="Arial" w:cs="Arial"/>
          <w:sz w:val="24"/>
          <w:szCs w:val="24"/>
        </w:rPr>
        <w:t xml:space="preserve"> </w:t>
      </w:r>
      <w:r w:rsidR="00CC2645" w:rsidRPr="00C07B17">
        <w:rPr>
          <w:rFonts w:ascii="Arial" w:hAnsi="Arial" w:cs="Arial"/>
          <w:sz w:val="24"/>
          <w:szCs w:val="24"/>
        </w:rPr>
        <w:t xml:space="preserve">the </w:t>
      </w:r>
      <w:r w:rsidR="002D641A" w:rsidRPr="00C07B17">
        <w:rPr>
          <w:rFonts w:ascii="Arial" w:hAnsi="Arial" w:cs="Arial"/>
          <w:sz w:val="24"/>
          <w:szCs w:val="24"/>
        </w:rPr>
        <w:t>CQC</w:t>
      </w:r>
      <w:r w:rsidR="00A2593C" w:rsidRPr="00C07B17">
        <w:rPr>
          <w:rFonts w:ascii="Arial" w:hAnsi="Arial" w:cs="Arial"/>
          <w:sz w:val="24"/>
          <w:szCs w:val="24"/>
        </w:rPr>
        <w:t xml:space="preserve"> </w:t>
      </w:r>
      <w:r w:rsidR="00E5711C" w:rsidRPr="00C07B17">
        <w:rPr>
          <w:rFonts w:ascii="Arial" w:hAnsi="Arial" w:cs="Arial"/>
          <w:sz w:val="24"/>
          <w:szCs w:val="24"/>
        </w:rPr>
        <w:t>ensures</w:t>
      </w:r>
      <w:r w:rsidR="00A2593C" w:rsidRPr="00C07B17">
        <w:rPr>
          <w:rFonts w:ascii="Arial" w:hAnsi="Arial" w:cs="Arial"/>
          <w:sz w:val="24"/>
          <w:szCs w:val="24"/>
        </w:rPr>
        <w:t xml:space="preserve"> these values and expectations are met</w:t>
      </w:r>
      <w:r w:rsidR="00755438" w:rsidRPr="00C07B17">
        <w:rPr>
          <w:rFonts w:ascii="Arial" w:hAnsi="Arial" w:cs="Arial"/>
          <w:sz w:val="24"/>
          <w:szCs w:val="24"/>
        </w:rPr>
        <w:t xml:space="preserve">. </w:t>
      </w:r>
      <w:r w:rsidR="00122277" w:rsidRPr="00C07B17">
        <w:rPr>
          <w:rFonts w:ascii="Arial" w:hAnsi="Arial" w:cs="Arial"/>
          <w:sz w:val="24"/>
          <w:szCs w:val="24"/>
        </w:rPr>
        <w:t>(CQC, 2022)</w:t>
      </w:r>
      <w:r w:rsidR="00122277" w:rsidRPr="00C07B17">
        <w:rPr>
          <w:rFonts w:ascii="Arial" w:hAnsi="Arial" w:cs="Arial"/>
          <w:sz w:val="24"/>
          <w:szCs w:val="24"/>
        </w:rPr>
        <w:t>.</w:t>
      </w:r>
      <w:r w:rsidR="0001781E" w:rsidRPr="00C07B17">
        <w:rPr>
          <w:rFonts w:ascii="Arial" w:hAnsi="Arial" w:cs="Arial"/>
          <w:sz w:val="24"/>
          <w:szCs w:val="24"/>
        </w:rPr>
        <w:t xml:space="preserve"> </w:t>
      </w:r>
      <w:r w:rsidR="00E1632D" w:rsidRPr="00C07B17">
        <w:rPr>
          <w:rFonts w:ascii="Arial" w:hAnsi="Arial" w:cs="Arial"/>
          <w:sz w:val="24"/>
          <w:szCs w:val="24"/>
        </w:rPr>
        <w:t xml:space="preserve">Taking real-life experiences and turning them into change is how healthcare professionals can become changemakers and </w:t>
      </w:r>
      <w:r w:rsidR="00E1632D" w:rsidRPr="00C07B17">
        <w:rPr>
          <w:rFonts w:ascii="Arial" w:hAnsi="Arial" w:cs="Arial"/>
          <w:sz w:val="24"/>
          <w:szCs w:val="24"/>
        </w:rPr>
        <w:t>create</w:t>
      </w:r>
      <w:r w:rsidR="00E1632D" w:rsidRPr="00C07B17">
        <w:rPr>
          <w:rFonts w:ascii="Arial" w:hAnsi="Arial" w:cs="Arial"/>
          <w:sz w:val="24"/>
          <w:szCs w:val="24"/>
        </w:rPr>
        <w:t xml:space="preserve"> value</w:t>
      </w:r>
      <w:r w:rsidR="00900C27" w:rsidRPr="00C07B17">
        <w:rPr>
          <w:rFonts w:ascii="Arial" w:hAnsi="Arial" w:cs="Arial"/>
          <w:sz w:val="24"/>
          <w:szCs w:val="24"/>
        </w:rPr>
        <w:t>, b</w:t>
      </w:r>
      <w:r w:rsidR="00E1632D" w:rsidRPr="00C07B17">
        <w:rPr>
          <w:rFonts w:ascii="Arial" w:hAnsi="Arial" w:cs="Arial"/>
          <w:sz w:val="24"/>
          <w:szCs w:val="24"/>
        </w:rPr>
        <w:t xml:space="preserve">y doing this, we can establish safer, more effective, and </w:t>
      </w:r>
      <w:r w:rsidR="00E5711C" w:rsidRPr="00C07B17">
        <w:rPr>
          <w:rFonts w:ascii="Arial" w:hAnsi="Arial" w:cs="Arial"/>
          <w:sz w:val="24"/>
          <w:szCs w:val="24"/>
        </w:rPr>
        <w:t>patient-centred</w:t>
      </w:r>
      <w:r w:rsidR="00E1632D" w:rsidRPr="00C07B17">
        <w:rPr>
          <w:rFonts w:ascii="Arial" w:hAnsi="Arial" w:cs="Arial"/>
          <w:sz w:val="24"/>
          <w:szCs w:val="24"/>
        </w:rPr>
        <w:t xml:space="preserve"> care </w:t>
      </w:r>
      <w:r w:rsidR="00E5711C" w:rsidRPr="00C07B17">
        <w:rPr>
          <w:rFonts w:ascii="Arial" w:hAnsi="Arial" w:cs="Arial"/>
          <w:sz w:val="24"/>
          <w:szCs w:val="24"/>
        </w:rPr>
        <w:t>practices</w:t>
      </w:r>
      <w:r w:rsidR="00E1632D" w:rsidRPr="00C07B17">
        <w:rPr>
          <w:rFonts w:ascii="Arial" w:hAnsi="Arial" w:cs="Arial"/>
          <w:sz w:val="24"/>
          <w:szCs w:val="24"/>
        </w:rPr>
        <w:t>.</w:t>
      </w:r>
      <w:r w:rsidR="00163E1F" w:rsidRPr="00C07B17">
        <w:rPr>
          <w:rFonts w:ascii="Arial" w:hAnsi="Arial" w:cs="Arial"/>
          <w:sz w:val="24"/>
          <w:szCs w:val="24"/>
        </w:rPr>
        <w:t xml:space="preserve"> </w:t>
      </w:r>
      <w:r w:rsidR="00163E1F" w:rsidRPr="00C07B17">
        <w:rPr>
          <w:rFonts w:ascii="Arial" w:hAnsi="Arial" w:cs="Arial"/>
          <w:sz w:val="24"/>
          <w:szCs w:val="24"/>
        </w:rPr>
        <w:t>(Johnson &amp; Johnson Services, 2018)</w:t>
      </w:r>
      <w:r w:rsidR="00785229" w:rsidRPr="00C07B17">
        <w:rPr>
          <w:rFonts w:ascii="Arial" w:hAnsi="Arial" w:cs="Arial"/>
          <w:sz w:val="24"/>
          <w:szCs w:val="24"/>
        </w:rPr>
        <w:t>. My understanding from this module is that healthcare professionals</w:t>
      </w:r>
      <w:r w:rsidR="00AA4300" w:rsidRPr="00C07B17">
        <w:rPr>
          <w:rFonts w:ascii="Arial" w:hAnsi="Arial" w:cs="Arial"/>
          <w:sz w:val="24"/>
          <w:szCs w:val="24"/>
        </w:rPr>
        <w:t xml:space="preserve"> can use social network platforms to join discussion groups, </w:t>
      </w:r>
      <w:r w:rsidR="00E5711C" w:rsidRPr="00C07B17">
        <w:rPr>
          <w:rFonts w:ascii="Arial" w:hAnsi="Arial" w:cs="Arial"/>
          <w:sz w:val="24"/>
          <w:szCs w:val="24"/>
        </w:rPr>
        <w:t xml:space="preserve">and </w:t>
      </w:r>
      <w:r w:rsidR="003F079E" w:rsidRPr="00C07B17">
        <w:rPr>
          <w:rFonts w:ascii="Arial" w:hAnsi="Arial" w:cs="Arial"/>
          <w:sz w:val="24"/>
          <w:szCs w:val="24"/>
        </w:rPr>
        <w:t xml:space="preserve">raise awareness about many health </w:t>
      </w:r>
      <w:r w:rsidR="008E3415" w:rsidRPr="00C07B17">
        <w:rPr>
          <w:rFonts w:ascii="Arial" w:hAnsi="Arial" w:cs="Arial"/>
          <w:sz w:val="24"/>
          <w:szCs w:val="24"/>
        </w:rPr>
        <w:t>safeties</w:t>
      </w:r>
      <w:r w:rsidR="003F079E" w:rsidRPr="00C07B17">
        <w:rPr>
          <w:rFonts w:ascii="Arial" w:hAnsi="Arial" w:cs="Arial"/>
          <w:sz w:val="24"/>
          <w:szCs w:val="24"/>
        </w:rPr>
        <w:t xml:space="preserve"> </w:t>
      </w:r>
      <w:r w:rsidR="007C06EE" w:rsidRPr="00C07B17">
        <w:rPr>
          <w:rFonts w:ascii="Arial" w:hAnsi="Arial" w:cs="Arial"/>
          <w:sz w:val="24"/>
          <w:szCs w:val="24"/>
        </w:rPr>
        <w:t>issues</w:t>
      </w:r>
      <w:r w:rsidR="003158A1" w:rsidRPr="00C07B17">
        <w:rPr>
          <w:rFonts w:ascii="Arial" w:hAnsi="Arial" w:cs="Arial"/>
          <w:sz w:val="24"/>
          <w:szCs w:val="24"/>
        </w:rPr>
        <w:t>,</w:t>
      </w:r>
      <w:r w:rsidR="007C06EE" w:rsidRPr="00C07B17">
        <w:rPr>
          <w:rFonts w:ascii="Arial" w:hAnsi="Arial" w:cs="Arial"/>
          <w:sz w:val="24"/>
          <w:szCs w:val="24"/>
        </w:rPr>
        <w:t xml:space="preserve"> however</w:t>
      </w:r>
      <w:r w:rsidR="00E5711C" w:rsidRPr="00C07B17">
        <w:rPr>
          <w:rFonts w:ascii="Arial" w:hAnsi="Arial" w:cs="Arial"/>
          <w:sz w:val="24"/>
          <w:szCs w:val="24"/>
        </w:rPr>
        <w:t>,</w:t>
      </w:r>
      <w:r w:rsidR="007C06EE" w:rsidRPr="00C07B17">
        <w:rPr>
          <w:rFonts w:ascii="Arial" w:hAnsi="Arial" w:cs="Arial"/>
          <w:sz w:val="24"/>
          <w:szCs w:val="24"/>
        </w:rPr>
        <w:t xml:space="preserve"> they </w:t>
      </w:r>
      <w:r w:rsidR="008E3415" w:rsidRPr="00C07B17">
        <w:rPr>
          <w:rFonts w:ascii="Arial" w:hAnsi="Arial" w:cs="Arial"/>
          <w:sz w:val="24"/>
          <w:szCs w:val="24"/>
        </w:rPr>
        <w:t>must</w:t>
      </w:r>
      <w:r w:rsidR="007C06EE" w:rsidRPr="00C07B17">
        <w:rPr>
          <w:rFonts w:ascii="Arial" w:hAnsi="Arial" w:cs="Arial"/>
          <w:sz w:val="24"/>
          <w:szCs w:val="24"/>
        </w:rPr>
        <w:t xml:space="preserve"> be mindful about what information they share online, </w:t>
      </w:r>
      <w:r w:rsidR="00FE242D" w:rsidRPr="00C07B17">
        <w:rPr>
          <w:rFonts w:ascii="Arial" w:hAnsi="Arial" w:cs="Arial"/>
          <w:sz w:val="24"/>
          <w:szCs w:val="24"/>
        </w:rPr>
        <w:t>a</w:t>
      </w:r>
      <w:r w:rsidR="00FE242D" w:rsidRPr="00C07B17">
        <w:rPr>
          <w:rFonts w:ascii="Arial" w:hAnsi="Arial" w:cs="Arial"/>
          <w:sz w:val="24"/>
          <w:szCs w:val="24"/>
        </w:rPr>
        <w:t>s stated in the NMC guide for social media responsibility, nurses can use social networks to establish contacts, access resources, and access support. However, if they behave in an unprofessional or illegal manner on social media, such as by inciting hatred and discrimination, they risk jeopardising their careers.</w:t>
      </w:r>
      <w:r w:rsidR="00795D02" w:rsidRPr="00C07B17">
        <w:rPr>
          <w:rFonts w:ascii="Arial" w:hAnsi="Arial" w:cs="Arial"/>
          <w:color w:val="000000"/>
          <w:sz w:val="24"/>
          <w:szCs w:val="24"/>
          <w:shd w:val="clear" w:color="auto" w:fill="FFFFFF"/>
        </w:rPr>
        <w:t xml:space="preserve"> </w:t>
      </w:r>
      <w:r w:rsidR="00795D02" w:rsidRPr="00C07B17">
        <w:rPr>
          <w:rFonts w:ascii="Arial" w:hAnsi="Arial" w:cs="Arial"/>
          <w:sz w:val="24"/>
          <w:szCs w:val="24"/>
        </w:rPr>
        <w:t>(NMC, 2022)</w:t>
      </w:r>
      <w:r w:rsidR="00795D02" w:rsidRPr="00C07B17">
        <w:rPr>
          <w:rFonts w:ascii="Arial" w:hAnsi="Arial" w:cs="Arial"/>
          <w:sz w:val="24"/>
          <w:szCs w:val="24"/>
        </w:rPr>
        <w:t>.</w:t>
      </w:r>
    </w:p>
    <w:p w14:paraId="63954838" w14:textId="56BE5013" w:rsidR="00F2234B" w:rsidRPr="00C07B17" w:rsidRDefault="00F2234B">
      <w:pPr>
        <w:autoSpaceDN/>
        <w:spacing w:before="360" w:after="360"/>
        <w:rPr>
          <w:rFonts w:ascii="Arial" w:hAnsi="Arial" w:cs="Arial"/>
          <w:sz w:val="24"/>
          <w:szCs w:val="24"/>
        </w:rPr>
      </w:pPr>
      <w:r w:rsidRPr="00C07B17">
        <w:rPr>
          <w:rFonts w:ascii="Arial" w:hAnsi="Arial" w:cs="Arial"/>
          <w:sz w:val="24"/>
          <w:szCs w:val="24"/>
        </w:rPr>
        <w:t>My overall takeaway from this module is that evaluating success can apply to the health and social care sector. For instance, health professionals can measure their success by how patients express their gratitude for the care they received. This can inspire them</w:t>
      </w:r>
      <w:r w:rsidRPr="00C07B17">
        <w:rPr>
          <w:rFonts w:ascii="Arial" w:hAnsi="Arial" w:cs="Arial"/>
          <w:sz w:val="24"/>
          <w:szCs w:val="24"/>
        </w:rPr>
        <w:t xml:space="preserve"> and give them a feeling of contentment</w:t>
      </w:r>
      <w:r w:rsidRPr="00C07B17">
        <w:rPr>
          <w:rFonts w:ascii="Arial" w:hAnsi="Arial" w:cs="Arial"/>
          <w:sz w:val="24"/>
          <w:szCs w:val="24"/>
        </w:rPr>
        <w:t>, and another example would be when a senior member expresses appreciation for their continued attempts and hard work.</w:t>
      </w:r>
    </w:p>
    <w:p w14:paraId="44DBAA13" w14:textId="77777777" w:rsidR="003A5215" w:rsidRDefault="003A5215">
      <w:pPr>
        <w:autoSpaceDN/>
        <w:spacing w:before="360" w:after="360"/>
        <w:rPr>
          <w:rFonts w:ascii="Arial" w:hAnsi="Arial" w:cs="Arial"/>
          <w:b/>
          <w:bCs/>
          <w:sz w:val="24"/>
          <w:szCs w:val="24"/>
        </w:rPr>
      </w:pPr>
    </w:p>
    <w:p w14:paraId="7A229976" w14:textId="77777777" w:rsidR="00D81EFD" w:rsidRDefault="00D81EFD" w:rsidP="008B0784">
      <w:pPr>
        <w:spacing w:before="360" w:after="360"/>
        <w:jc w:val="center"/>
        <w:rPr>
          <w:rFonts w:ascii="Arial" w:hAnsi="Arial" w:cs="Arial"/>
          <w:b/>
          <w:bCs/>
          <w:sz w:val="24"/>
          <w:szCs w:val="24"/>
        </w:rPr>
      </w:pPr>
    </w:p>
    <w:p w14:paraId="2F6D6D0E" w14:textId="4F9AA116" w:rsidR="00AF659C" w:rsidRPr="00D81EFD" w:rsidRDefault="00AB64CF" w:rsidP="00D81EFD">
      <w:pPr>
        <w:pStyle w:val="Heading1"/>
        <w:spacing w:before="360" w:after="360"/>
        <w:jc w:val="center"/>
        <w:rPr>
          <w:rFonts w:ascii="Arial" w:hAnsi="Arial" w:cs="Arial"/>
          <w:b/>
          <w:bCs/>
          <w:color w:val="auto"/>
          <w:sz w:val="24"/>
          <w:szCs w:val="24"/>
          <w:u w:val="single"/>
        </w:rPr>
      </w:pPr>
      <w:bookmarkStart w:id="8" w:name="_Toc109596040"/>
      <w:r w:rsidRPr="00D81EFD">
        <w:rPr>
          <w:rFonts w:ascii="Arial" w:hAnsi="Arial" w:cs="Arial"/>
          <w:b/>
          <w:bCs/>
          <w:color w:val="auto"/>
          <w:sz w:val="24"/>
          <w:szCs w:val="24"/>
          <w:u w:val="single"/>
        </w:rPr>
        <w:lastRenderedPageBreak/>
        <w:t>Reference</w:t>
      </w:r>
      <w:r w:rsidR="005A3AC0" w:rsidRPr="00D81EFD">
        <w:rPr>
          <w:rFonts w:ascii="Arial" w:hAnsi="Arial" w:cs="Arial"/>
          <w:b/>
          <w:bCs/>
          <w:color w:val="auto"/>
          <w:sz w:val="24"/>
          <w:szCs w:val="24"/>
          <w:u w:val="single"/>
        </w:rPr>
        <w:t>s:</w:t>
      </w:r>
      <w:bookmarkEnd w:id="8"/>
    </w:p>
    <w:p w14:paraId="67B66F2D" w14:textId="2C16E2EF" w:rsidR="00122277" w:rsidRDefault="006B77CE" w:rsidP="00815F18">
      <w:pPr>
        <w:pStyle w:val="ListParagraph"/>
        <w:numPr>
          <w:ilvl w:val="0"/>
          <w:numId w:val="1"/>
        </w:numPr>
        <w:spacing w:before="360" w:after="360"/>
        <w:rPr>
          <w:rFonts w:ascii="Arial" w:hAnsi="Arial" w:cs="Arial"/>
          <w:sz w:val="24"/>
          <w:szCs w:val="24"/>
        </w:rPr>
      </w:pPr>
      <w:r w:rsidRPr="006B77CE">
        <w:rPr>
          <w:rFonts w:ascii="Arial" w:hAnsi="Arial" w:cs="Arial"/>
          <w:sz w:val="24"/>
          <w:szCs w:val="24"/>
        </w:rPr>
        <w:t>CQC, 2022. </w:t>
      </w:r>
      <w:r w:rsidRPr="006B77CE">
        <w:rPr>
          <w:rFonts w:ascii="Arial" w:hAnsi="Arial" w:cs="Arial"/>
          <w:i/>
          <w:iCs/>
          <w:sz w:val="24"/>
          <w:szCs w:val="24"/>
        </w:rPr>
        <w:t>What to expect from a good care service - Care Quality Commission</w:t>
      </w:r>
      <w:r w:rsidRPr="006B77CE">
        <w:rPr>
          <w:rFonts w:ascii="Arial" w:hAnsi="Arial" w:cs="Arial"/>
          <w:sz w:val="24"/>
          <w:szCs w:val="24"/>
        </w:rPr>
        <w:t>. [online] Cqc.org.uk. Available at: &lt;https://www.cqc.org.uk/care-services/what-expect-good-care-service&gt; [Accessed 24 July 2022].</w:t>
      </w:r>
    </w:p>
    <w:p w14:paraId="2FD52243" w14:textId="0F42CCA6" w:rsidR="00815F18" w:rsidRDefault="00815F18" w:rsidP="00815F18">
      <w:pPr>
        <w:pStyle w:val="ListParagraph"/>
        <w:numPr>
          <w:ilvl w:val="0"/>
          <w:numId w:val="1"/>
        </w:numPr>
        <w:spacing w:before="360" w:after="360"/>
        <w:rPr>
          <w:rFonts w:ascii="Arial" w:hAnsi="Arial" w:cs="Arial"/>
          <w:sz w:val="24"/>
          <w:szCs w:val="24"/>
        </w:rPr>
      </w:pPr>
      <w:r w:rsidRPr="00815F18">
        <w:rPr>
          <w:rFonts w:ascii="Arial" w:hAnsi="Arial" w:cs="Arial"/>
          <w:sz w:val="24"/>
          <w:szCs w:val="24"/>
        </w:rPr>
        <w:t>Dr. Hurd, A, UWTSD,2022, Unit 1 - Topic 4 - Making Statements. University of Wales Trinity Saint David.</w:t>
      </w:r>
      <w:r w:rsidR="008E3415" w:rsidRPr="00815F18">
        <w:rPr>
          <w:rFonts w:ascii="Arial" w:hAnsi="Arial" w:cs="Arial"/>
          <w:sz w:val="24"/>
          <w:szCs w:val="24"/>
        </w:rPr>
        <w:t>&gt; [</w:t>
      </w:r>
      <w:r w:rsidRPr="00815F18">
        <w:rPr>
          <w:rFonts w:ascii="Arial" w:hAnsi="Arial" w:cs="Arial"/>
          <w:sz w:val="24"/>
          <w:szCs w:val="24"/>
        </w:rPr>
        <w:t>accessed 22/07/2022].</w:t>
      </w:r>
    </w:p>
    <w:p w14:paraId="2BC055E1" w14:textId="3378ACF7" w:rsidR="003F7AE7" w:rsidRDefault="003F7AE7" w:rsidP="00815F18">
      <w:pPr>
        <w:pStyle w:val="ListParagraph"/>
        <w:numPr>
          <w:ilvl w:val="0"/>
          <w:numId w:val="1"/>
        </w:numPr>
        <w:spacing w:before="360" w:after="360"/>
        <w:rPr>
          <w:rFonts w:ascii="Arial" w:hAnsi="Arial" w:cs="Arial"/>
          <w:sz w:val="24"/>
          <w:szCs w:val="24"/>
        </w:rPr>
      </w:pPr>
      <w:r w:rsidRPr="003F7AE7">
        <w:rPr>
          <w:rFonts w:ascii="Arial" w:hAnsi="Arial" w:cs="Arial"/>
          <w:sz w:val="24"/>
          <w:szCs w:val="24"/>
        </w:rPr>
        <w:t>Johnson &amp; Johnson Services, 2018. Change-Maker Nurse Takes on the World. [online] Discover Nursing. Available at: &lt;https://nursing.jnj.com/getting-real-nursing-today/change-maker-nurse-takes-on-the-world&gt; [Accessed 24 July 2022].</w:t>
      </w:r>
    </w:p>
    <w:p w14:paraId="49A24C16" w14:textId="63C40D9B" w:rsidR="00096329" w:rsidRDefault="00096329" w:rsidP="00815F18">
      <w:pPr>
        <w:pStyle w:val="ListParagraph"/>
        <w:numPr>
          <w:ilvl w:val="0"/>
          <w:numId w:val="1"/>
        </w:numPr>
        <w:spacing w:before="360" w:after="360"/>
        <w:rPr>
          <w:rFonts w:ascii="Arial" w:hAnsi="Arial" w:cs="Arial"/>
          <w:sz w:val="24"/>
          <w:szCs w:val="24"/>
        </w:rPr>
      </w:pPr>
      <w:r w:rsidRPr="00096329">
        <w:rPr>
          <w:rFonts w:ascii="Arial" w:hAnsi="Arial" w:cs="Arial"/>
          <w:sz w:val="24"/>
          <w:szCs w:val="24"/>
        </w:rPr>
        <w:t>NMC, 2022. </w:t>
      </w:r>
      <w:r w:rsidRPr="00096329">
        <w:rPr>
          <w:rFonts w:ascii="Arial" w:hAnsi="Arial" w:cs="Arial"/>
          <w:i/>
          <w:iCs/>
          <w:sz w:val="24"/>
          <w:szCs w:val="24"/>
        </w:rPr>
        <w:t>Social media guidance - The Nursing and Midwifery Council</w:t>
      </w:r>
      <w:r w:rsidRPr="00096329">
        <w:rPr>
          <w:rFonts w:ascii="Arial" w:hAnsi="Arial" w:cs="Arial"/>
          <w:sz w:val="24"/>
          <w:szCs w:val="24"/>
        </w:rPr>
        <w:t>. [online] Nmc.org.uk. Available at: &lt;https://www.nmc.org.uk/standards/guidance/social-media-guidance/&gt; [Accessed 24 July 2022].</w:t>
      </w:r>
    </w:p>
    <w:p w14:paraId="734AE486" w14:textId="0EB0DACD" w:rsidR="00C07B17" w:rsidRPr="00C07B17" w:rsidRDefault="00C07B17" w:rsidP="00C07B17">
      <w:pPr>
        <w:pStyle w:val="ListParagraph"/>
        <w:numPr>
          <w:ilvl w:val="0"/>
          <w:numId w:val="1"/>
        </w:numPr>
        <w:spacing w:before="360" w:after="360"/>
        <w:rPr>
          <w:rFonts w:ascii="Arial" w:hAnsi="Arial" w:cs="Arial"/>
          <w:sz w:val="24"/>
          <w:szCs w:val="24"/>
        </w:rPr>
      </w:pPr>
      <w:r w:rsidRPr="00A54936">
        <w:rPr>
          <w:rFonts w:ascii="Arial" w:hAnsi="Arial" w:cs="Arial"/>
          <w:sz w:val="24"/>
          <w:szCs w:val="24"/>
        </w:rPr>
        <w:t xml:space="preserve">Pattison, S., Malby, B. and Manning, S., 1998. NHS values. What are we here </w:t>
      </w:r>
      <w:r w:rsidR="008E3415" w:rsidRPr="00A54936">
        <w:rPr>
          <w:rFonts w:ascii="Arial" w:hAnsi="Arial" w:cs="Arial"/>
          <w:sz w:val="24"/>
          <w:szCs w:val="24"/>
        </w:rPr>
        <w:t>for?</w:t>
      </w:r>
      <w:r w:rsidRPr="00A54936">
        <w:rPr>
          <w:rFonts w:ascii="Arial" w:hAnsi="Arial" w:cs="Arial"/>
          <w:sz w:val="24"/>
          <w:szCs w:val="24"/>
        </w:rPr>
        <w:t> </w:t>
      </w:r>
      <w:r w:rsidRPr="00A54936">
        <w:rPr>
          <w:rFonts w:ascii="Arial" w:hAnsi="Arial" w:cs="Arial"/>
          <w:i/>
          <w:iCs/>
          <w:sz w:val="24"/>
          <w:szCs w:val="24"/>
        </w:rPr>
        <w:t>The Health Service Journal</w:t>
      </w:r>
      <w:r w:rsidRPr="00A54936">
        <w:rPr>
          <w:rFonts w:ascii="Arial" w:hAnsi="Arial" w:cs="Arial"/>
          <w:sz w:val="24"/>
          <w:szCs w:val="24"/>
        </w:rPr>
        <w:t>, </w:t>
      </w:r>
      <w:r w:rsidRPr="00A54936">
        <w:rPr>
          <w:rFonts w:ascii="Arial" w:hAnsi="Arial" w:cs="Arial"/>
          <w:i/>
          <w:iCs/>
          <w:sz w:val="24"/>
          <w:szCs w:val="24"/>
        </w:rPr>
        <w:t>108</w:t>
      </w:r>
      <w:r w:rsidRPr="00A54936">
        <w:rPr>
          <w:rFonts w:ascii="Arial" w:hAnsi="Arial" w:cs="Arial"/>
          <w:sz w:val="24"/>
          <w:szCs w:val="24"/>
        </w:rPr>
        <w:t>(5595), pp.26-28.</w:t>
      </w:r>
    </w:p>
    <w:p w14:paraId="5108A30B" w14:textId="45DEE880" w:rsidR="00744E8D" w:rsidRDefault="00744E8D" w:rsidP="00744E8D">
      <w:pPr>
        <w:pStyle w:val="ListParagraph"/>
        <w:numPr>
          <w:ilvl w:val="0"/>
          <w:numId w:val="1"/>
        </w:numPr>
        <w:spacing w:before="360" w:after="360"/>
        <w:rPr>
          <w:rFonts w:ascii="Arial" w:hAnsi="Arial" w:cs="Arial"/>
          <w:sz w:val="24"/>
          <w:szCs w:val="24"/>
        </w:rPr>
      </w:pPr>
      <w:r w:rsidRPr="00945739">
        <w:rPr>
          <w:rFonts w:ascii="Arial" w:hAnsi="Arial" w:cs="Arial"/>
          <w:sz w:val="24"/>
          <w:szCs w:val="24"/>
        </w:rPr>
        <w:t xml:space="preserve">Rath, T., Harter, J.K. and Harter, J., 2010. Wellbeing: The five essential elements. Simon and Schuster. </w:t>
      </w:r>
      <w:r w:rsidR="008E3415" w:rsidRPr="00815F18">
        <w:rPr>
          <w:rFonts w:ascii="Arial" w:hAnsi="Arial" w:cs="Arial"/>
          <w:sz w:val="24"/>
          <w:szCs w:val="24"/>
        </w:rPr>
        <w:t>&gt; [</w:t>
      </w:r>
      <w:r w:rsidRPr="00815F18">
        <w:rPr>
          <w:rFonts w:ascii="Arial" w:hAnsi="Arial" w:cs="Arial"/>
          <w:sz w:val="24"/>
          <w:szCs w:val="24"/>
        </w:rPr>
        <w:t>accessed 2</w:t>
      </w:r>
      <w:r>
        <w:rPr>
          <w:rFonts w:ascii="Arial" w:hAnsi="Arial" w:cs="Arial"/>
          <w:sz w:val="24"/>
          <w:szCs w:val="24"/>
        </w:rPr>
        <w:t>4</w:t>
      </w:r>
      <w:r w:rsidRPr="00815F18">
        <w:rPr>
          <w:rFonts w:ascii="Arial" w:hAnsi="Arial" w:cs="Arial"/>
          <w:sz w:val="24"/>
          <w:szCs w:val="24"/>
        </w:rPr>
        <w:t>/07/2022].</w:t>
      </w:r>
    </w:p>
    <w:p w14:paraId="2B435460" w14:textId="431BAB48" w:rsidR="00744E8D" w:rsidRPr="00744E8D" w:rsidRDefault="00744E8D" w:rsidP="00744E8D">
      <w:pPr>
        <w:pStyle w:val="ListParagraph"/>
        <w:numPr>
          <w:ilvl w:val="0"/>
          <w:numId w:val="1"/>
        </w:numPr>
        <w:spacing w:before="360" w:after="360"/>
        <w:rPr>
          <w:rFonts w:ascii="Arial" w:hAnsi="Arial" w:cs="Arial"/>
          <w:sz w:val="24"/>
          <w:szCs w:val="24"/>
        </w:rPr>
      </w:pPr>
      <w:r w:rsidRPr="00815F18">
        <w:rPr>
          <w:rFonts w:ascii="Arial" w:hAnsi="Arial" w:cs="Arial"/>
          <w:sz w:val="24"/>
          <w:szCs w:val="24"/>
        </w:rPr>
        <w:t>Rokeach, M., 2008. </w:t>
      </w:r>
      <w:r w:rsidRPr="00815F18">
        <w:rPr>
          <w:rFonts w:ascii="Arial" w:hAnsi="Arial" w:cs="Arial"/>
          <w:i/>
          <w:iCs/>
          <w:sz w:val="24"/>
          <w:szCs w:val="24"/>
        </w:rPr>
        <w:t>Understanding human values</w:t>
      </w:r>
      <w:r w:rsidRPr="00815F18">
        <w:rPr>
          <w:rFonts w:ascii="Arial" w:hAnsi="Arial" w:cs="Arial"/>
          <w:sz w:val="24"/>
          <w:szCs w:val="24"/>
        </w:rPr>
        <w:t>. Simon and Schuster.</w:t>
      </w:r>
      <w:r w:rsidR="008E3415">
        <w:rPr>
          <w:rFonts w:ascii="Arial" w:hAnsi="Arial" w:cs="Arial"/>
          <w:sz w:val="24"/>
          <w:szCs w:val="24"/>
        </w:rPr>
        <w:t>&gt; [</w:t>
      </w:r>
      <w:r>
        <w:rPr>
          <w:rFonts w:ascii="Arial" w:hAnsi="Arial" w:cs="Arial"/>
          <w:sz w:val="24"/>
          <w:szCs w:val="24"/>
        </w:rPr>
        <w:t>accessed 22/07/2022].</w:t>
      </w:r>
    </w:p>
    <w:p w14:paraId="48C49A3C" w14:textId="79F51136" w:rsidR="00CC5B0A" w:rsidRDefault="00CC5B0A" w:rsidP="00815F18">
      <w:pPr>
        <w:pStyle w:val="ListParagraph"/>
        <w:numPr>
          <w:ilvl w:val="0"/>
          <w:numId w:val="1"/>
        </w:numPr>
        <w:spacing w:before="360" w:after="360"/>
        <w:rPr>
          <w:rFonts w:ascii="Arial" w:hAnsi="Arial" w:cs="Arial"/>
          <w:sz w:val="24"/>
          <w:szCs w:val="24"/>
        </w:rPr>
      </w:pPr>
      <w:r w:rsidRPr="00CC5B0A">
        <w:rPr>
          <w:rFonts w:ascii="Arial" w:hAnsi="Arial" w:cs="Arial"/>
          <w:sz w:val="24"/>
          <w:szCs w:val="24"/>
        </w:rPr>
        <w:t>Sykes, T., 2018. </w:t>
      </w:r>
      <w:r w:rsidRPr="00CC5B0A">
        <w:rPr>
          <w:rFonts w:ascii="Arial" w:hAnsi="Arial" w:cs="Arial"/>
          <w:i/>
          <w:iCs/>
          <w:sz w:val="24"/>
          <w:szCs w:val="24"/>
        </w:rPr>
        <w:t>Why Your Professional Persona Matters</w:t>
      </w:r>
      <w:r w:rsidRPr="00CC5B0A">
        <w:rPr>
          <w:rFonts w:ascii="Arial" w:hAnsi="Arial" w:cs="Arial"/>
          <w:sz w:val="24"/>
          <w:szCs w:val="24"/>
        </w:rPr>
        <w:t>. [online] Entrepreneur. Available at: &lt;https://www.entrepreneur.com/article/323241&gt; [Accessed 23 July 2022].</w:t>
      </w:r>
    </w:p>
    <w:p w14:paraId="02DEFAE6" w14:textId="0654EA9F" w:rsidR="000908EB" w:rsidRDefault="000908EB" w:rsidP="00815F18">
      <w:pPr>
        <w:pStyle w:val="ListParagraph"/>
        <w:numPr>
          <w:ilvl w:val="0"/>
          <w:numId w:val="1"/>
        </w:numPr>
        <w:spacing w:before="360" w:after="360"/>
        <w:rPr>
          <w:rFonts w:ascii="Arial" w:hAnsi="Arial" w:cs="Arial"/>
          <w:sz w:val="24"/>
          <w:szCs w:val="24"/>
        </w:rPr>
      </w:pPr>
      <w:r w:rsidRPr="00815F18">
        <w:rPr>
          <w:rFonts w:ascii="Arial" w:hAnsi="Arial" w:cs="Arial"/>
          <w:sz w:val="24"/>
          <w:szCs w:val="24"/>
        </w:rPr>
        <w:t xml:space="preserve">UWTSD,2022, </w:t>
      </w:r>
      <w:r w:rsidRPr="000908EB">
        <w:rPr>
          <w:rFonts w:ascii="Arial" w:hAnsi="Arial" w:cs="Arial"/>
          <w:sz w:val="24"/>
          <w:szCs w:val="24"/>
        </w:rPr>
        <w:t>Unit 2 - Topic 1 - Change Making - The Act of Creating Value</w:t>
      </w:r>
      <w:r>
        <w:rPr>
          <w:rFonts w:ascii="Arial" w:hAnsi="Arial" w:cs="Arial"/>
          <w:sz w:val="24"/>
          <w:szCs w:val="24"/>
        </w:rPr>
        <w:t xml:space="preserve">. </w:t>
      </w:r>
      <w:r w:rsidRPr="00815F18">
        <w:rPr>
          <w:rFonts w:ascii="Arial" w:hAnsi="Arial" w:cs="Arial"/>
          <w:sz w:val="24"/>
          <w:szCs w:val="24"/>
        </w:rPr>
        <w:t>University of Wales Trinity Saint David.</w:t>
      </w:r>
      <w:r w:rsidRPr="00815F18">
        <w:rPr>
          <w:rFonts w:ascii="Arial" w:hAnsi="Arial" w:cs="Arial"/>
          <w:sz w:val="24"/>
          <w:szCs w:val="24"/>
        </w:rPr>
        <w:t>&gt; [</w:t>
      </w:r>
      <w:r w:rsidRPr="00815F18">
        <w:rPr>
          <w:rFonts w:ascii="Arial" w:hAnsi="Arial" w:cs="Arial"/>
          <w:sz w:val="24"/>
          <w:szCs w:val="24"/>
        </w:rPr>
        <w:t>accessed 2</w:t>
      </w:r>
      <w:r>
        <w:rPr>
          <w:rFonts w:ascii="Arial" w:hAnsi="Arial" w:cs="Arial"/>
          <w:sz w:val="24"/>
          <w:szCs w:val="24"/>
        </w:rPr>
        <w:t>3</w:t>
      </w:r>
      <w:r w:rsidRPr="00815F18">
        <w:rPr>
          <w:rFonts w:ascii="Arial" w:hAnsi="Arial" w:cs="Arial"/>
          <w:sz w:val="24"/>
          <w:szCs w:val="24"/>
        </w:rPr>
        <w:t>/07/2022].</w:t>
      </w:r>
      <w:r w:rsidR="00057178" w:rsidRPr="00057178">
        <w:rPr>
          <w:rFonts w:ascii="Arial" w:hAnsi="Arial" w:cs="Arial"/>
          <w:sz w:val="24"/>
          <w:szCs w:val="24"/>
        </w:rPr>
        <w:t xml:space="preserve"> </w:t>
      </w:r>
      <w:r w:rsidR="00057178" w:rsidRPr="00815F18">
        <w:rPr>
          <w:rFonts w:ascii="Arial" w:hAnsi="Arial" w:cs="Arial"/>
          <w:sz w:val="24"/>
          <w:szCs w:val="24"/>
        </w:rPr>
        <w:t>[accessed 2</w:t>
      </w:r>
      <w:r w:rsidR="00057178">
        <w:rPr>
          <w:rFonts w:ascii="Arial" w:hAnsi="Arial" w:cs="Arial"/>
          <w:sz w:val="24"/>
          <w:szCs w:val="24"/>
        </w:rPr>
        <w:t>3</w:t>
      </w:r>
      <w:r w:rsidR="00057178" w:rsidRPr="00815F18">
        <w:rPr>
          <w:rFonts w:ascii="Arial" w:hAnsi="Arial" w:cs="Arial"/>
          <w:sz w:val="24"/>
          <w:szCs w:val="24"/>
        </w:rPr>
        <w:t>/07/2022].</w:t>
      </w:r>
    </w:p>
    <w:p w14:paraId="02B985F2" w14:textId="4E38E52C" w:rsidR="002F502F" w:rsidRPr="00815F18" w:rsidRDefault="002F502F" w:rsidP="00815F18">
      <w:pPr>
        <w:pStyle w:val="ListParagraph"/>
        <w:numPr>
          <w:ilvl w:val="0"/>
          <w:numId w:val="1"/>
        </w:numPr>
        <w:spacing w:before="360" w:after="360"/>
        <w:rPr>
          <w:rFonts w:ascii="Arial" w:hAnsi="Arial" w:cs="Arial"/>
          <w:sz w:val="24"/>
          <w:szCs w:val="24"/>
        </w:rPr>
      </w:pPr>
      <w:r>
        <w:rPr>
          <w:rFonts w:ascii="Arial" w:hAnsi="Arial" w:cs="Arial"/>
          <w:sz w:val="24"/>
          <w:szCs w:val="24"/>
        </w:rPr>
        <w:t xml:space="preserve">UWTSD,2022, </w:t>
      </w:r>
      <w:r w:rsidRPr="002F502F">
        <w:rPr>
          <w:rFonts w:ascii="Arial" w:hAnsi="Arial" w:cs="Arial"/>
          <w:sz w:val="24"/>
          <w:szCs w:val="24"/>
        </w:rPr>
        <w:t>Unit 3- Topic 4 - Be In It To Win It</w:t>
      </w:r>
      <w:r>
        <w:rPr>
          <w:rFonts w:ascii="Arial" w:hAnsi="Arial" w:cs="Arial"/>
          <w:sz w:val="24"/>
          <w:szCs w:val="24"/>
        </w:rPr>
        <w:t xml:space="preserve">. </w:t>
      </w:r>
      <w:r w:rsidRPr="00815F18">
        <w:rPr>
          <w:rFonts w:ascii="Arial" w:hAnsi="Arial" w:cs="Arial"/>
          <w:sz w:val="24"/>
          <w:szCs w:val="24"/>
        </w:rPr>
        <w:t>University of Wales Trinity Saint David.&gt; [accessed 2</w:t>
      </w:r>
      <w:r>
        <w:rPr>
          <w:rFonts w:ascii="Arial" w:hAnsi="Arial" w:cs="Arial"/>
          <w:sz w:val="24"/>
          <w:szCs w:val="24"/>
        </w:rPr>
        <w:t>3</w:t>
      </w:r>
      <w:r w:rsidRPr="00815F18">
        <w:rPr>
          <w:rFonts w:ascii="Arial" w:hAnsi="Arial" w:cs="Arial"/>
          <w:sz w:val="24"/>
          <w:szCs w:val="24"/>
        </w:rPr>
        <w:t>/07/2022]</w:t>
      </w:r>
      <w:r w:rsidR="002345CC">
        <w:rPr>
          <w:rFonts w:ascii="Arial" w:hAnsi="Arial" w:cs="Arial"/>
          <w:sz w:val="24"/>
          <w:szCs w:val="24"/>
        </w:rPr>
        <w:t>.</w:t>
      </w:r>
    </w:p>
    <w:sectPr w:rsidR="002F502F" w:rsidRPr="00815F1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AD47E" w14:textId="77777777" w:rsidR="00577AEE" w:rsidRDefault="00577AEE" w:rsidP="00D81EFD">
      <w:pPr>
        <w:spacing w:before="360" w:after="360" w:line="240" w:lineRule="auto"/>
      </w:pPr>
      <w:r>
        <w:separator/>
      </w:r>
    </w:p>
  </w:endnote>
  <w:endnote w:type="continuationSeparator" w:id="0">
    <w:p w14:paraId="39985319" w14:textId="77777777" w:rsidR="00577AEE" w:rsidRDefault="00577AEE" w:rsidP="00D81EFD">
      <w:pPr>
        <w:spacing w:before="360" w:after="36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EF770" w14:textId="77777777" w:rsidR="00D81EFD" w:rsidRDefault="00D81EFD">
    <w:pPr>
      <w:pStyle w:val="Footer"/>
      <w:spacing w:before="360" w:after="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714420"/>
      <w:docPartObj>
        <w:docPartGallery w:val="Page Numbers (Bottom of Page)"/>
        <w:docPartUnique/>
      </w:docPartObj>
    </w:sdtPr>
    <w:sdtEndPr>
      <w:rPr>
        <w:noProof/>
      </w:rPr>
    </w:sdtEndPr>
    <w:sdtContent>
      <w:p w14:paraId="12F227A0" w14:textId="36F997AE" w:rsidR="00D81EFD" w:rsidRDefault="00D81EFD">
        <w:pPr>
          <w:pStyle w:val="Footer"/>
          <w:spacing w:before="360" w:after="360"/>
          <w:jc w:val="center"/>
        </w:pPr>
        <w:r>
          <w:fldChar w:fldCharType="begin"/>
        </w:r>
        <w:r>
          <w:instrText xml:space="preserve"> PAGE   \* MERGEFORMAT </w:instrText>
        </w:r>
        <w:r>
          <w:fldChar w:fldCharType="separate"/>
        </w:r>
        <w:r>
          <w:rPr>
            <w:noProof/>
          </w:rPr>
          <w:t>2</w:t>
        </w:r>
        <w:r>
          <w:rPr>
            <w:noProof/>
          </w:rPr>
          <w:fldChar w:fldCharType="end"/>
        </w:r>
      </w:p>
    </w:sdtContent>
  </w:sdt>
  <w:p w14:paraId="42B90C8D" w14:textId="77777777" w:rsidR="00D81EFD" w:rsidRDefault="00D81EFD">
    <w:pPr>
      <w:pStyle w:val="Footer"/>
      <w:spacing w:before="360" w:after="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87F22" w14:textId="77777777" w:rsidR="00D81EFD" w:rsidRDefault="00D81EFD">
    <w:pPr>
      <w:pStyle w:val="Footer"/>
      <w:spacing w:before="360" w:after="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B7790" w14:textId="77777777" w:rsidR="00577AEE" w:rsidRDefault="00577AEE" w:rsidP="00D81EFD">
      <w:pPr>
        <w:spacing w:before="360" w:after="360" w:line="240" w:lineRule="auto"/>
      </w:pPr>
      <w:r>
        <w:separator/>
      </w:r>
    </w:p>
  </w:footnote>
  <w:footnote w:type="continuationSeparator" w:id="0">
    <w:p w14:paraId="29BBAB4B" w14:textId="77777777" w:rsidR="00577AEE" w:rsidRDefault="00577AEE" w:rsidP="00D81EFD">
      <w:pPr>
        <w:spacing w:before="360" w:after="36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77BFE" w14:textId="77777777" w:rsidR="00D81EFD" w:rsidRDefault="00D81EFD">
    <w:pPr>
      <w:pStyle w:val="Header"/>
      <w:spacing w:before="360" w:after="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65DE5" w14:textId="77777777" w:rsidR="00D81EFD" w:rsidRDefault="00D81EFD">
    <w:pPr>
      <w:pStyle w:val="Header"/>
      <w:spacing w:before="360" w:after="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97101" w14:textId="77777777" w:rsidR="00D81EFD" w:rsidRDefault="00D81EFD">
    <w:pPr>
      <w:pStyle w:val="Header"/>
      <w:spacing w:before="360" w:after="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E54304"/>
    <w:multiLevelType w:val="hybridMultilevel"/>
    <w:tmpl w:val="768E8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2695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784"/>
    <w:rsid w:val="000023C4"/>
    <w:rsid w:val="000072BC"/>
    <w:rsid w:val="0001781E"/>
    <w:rsid w:val="0002219E"/>
    <w:rsid w:val="00025140"/>
    <w:rsid w:val="00026056"/>
    <w:rsid w:val="000262D8"/>
    <w:rsid w:val="00047430"/>
    <w:rsid w:val="000519D6"/>
    <w:rsid w:val="00057178"/>
    <w:rsid w:val="00064ACA"/>
    <w:rsid w:val="00067FD4"/>
    <w:rsid w:val="000902CD"/>
    <w:rsid w:val="000908EB"/>
    <w:rsid w:val="00090ED3"/>
    <w:rsid w:val="00096329"/>
    <w:rsid w:val="000A3ED2"/>
    <w:rsid w:val="000A6E09"/>
    <w:rsid w:val="000D2D05"/>
    <w:rsid w:val="000D6767"/>
    <w:rsid w:val="000E1017"/>
    <w:rsid w:val="000E6D04"/>
    <w:rsid w:val="000F10D5"/>
    <w:rsid w:val="00103FC3"/>
    <w:rsid w:val="00122277"/>
    <w:rsid w:val="00140491"/>
    <w:rsid w:val="001600FD"/>
    <w:rsid w:val="00163E1F"/>
    <w:rsid w:val="00165584"/>
    <w:rsid w:val="00175B65"/>
    <w:rsid w:val="00187293"/>
    <w:rsid w:val="001A677A"/>
    <w:rsid w:val="001C14D5"/>
    <w:rsid w:val="001C6FB7"/>
    <w:rsid w:val="001D0807"/>
    <w:rsid w:val="001D73A2"/>
    <w:rsid w:val="00211ABA"/>
    <w:rsid w:val="00215749"/>
    <w:rsid w:val="00226B3C"/>
    <w:rsid w:val="00231839"/>
    <w:rsid w:val="002342AC"/>
    <w:rsid w:val="002345CC"/>
    <w:rsid w:val="00237BCF"/>
    <w:rsid w:val="002419C8"/>
    <w:rsid w:val="002439FC"/>
    <w:rsid w:val="00243FC9"/>
    <w:rsid w:val="0024531A"/>
    <w:rsid w:val="00256B21"/>
    <w:rsid w:val="0027162B"/>
    <w:rsid w:val="0027440D"/>
    <w:rsid w:val="002766C7"/>
    <w:rsid w:val="002A0174"/>
    <w:rsid w:val="002B2401"/>
    <w:rsid w:val="002C7062"/>
    <w:rsid w:val="002D641A"/>
    <w:rsid w:val="002D67C2"/>
    <w:rsid w:val="002E39CD"/>
    <w:rsid w:val="002F17EC"/>
    <w:rsid w:val="002F502F"/>
    <w:rsid w:val="002F7932"/>
    <w:rsid w:val="003004F5"/>
    <w:rsid w:val="003111B2"/>
    <w:rsid w:val="003158A1"/>
    <w:rsid w:val="00330057"/>
    <w:rsid w:val="0034136F"/>
    <w:rsid w:val="00344A9E"/>
    <w:rsid w:val="00353394"/>
    <w:rsid w:val="003557E8"/>
    <w:rsid w:val="00370FDF"/>
    <w:rsid w:val="00372D1E"/>
    <w:rsid w:val="00377EBE"/>
    <w:rsid w:val="003A297D"/>
    <w:rsid w:val="003A5215"/>
    <w:rsid w:val="003B1214"/>
    <w:rsid w:val="003B1BE9"/>
    <w:rsid w:val="003C1871"/>
    <w:rsid w:val="003C2BCD"/>
    <w:rsid w:val="003C431B"/>
    <w:rsid w:val="003C6526"/>
    <w:rsid w:val="003D3CA4"/>
    <w:rsid w:val="003F079E"/>
    <w:rsid w:val="003F169B"/>
    <w:rsid w:val="003F3663"/>
    <w:rsid w:val="003F45CA"/>
    <w:rsid w:val="003F7AE7"/>
    <w:rsid w:val="003F7F9C"/>
    <w:rsid w:val="00410E74"/>
    <w:rsid w:val="0041572F"/>
    <w:rsid w:val="00436F5E"/>
    <w:rsid w:val="00437552"/>
    <w:rsid w:val="004426CD"/>
    <w:rsid w:val="004560C0"/>
    <w:rsid w:val="00456693"/>
    <w:rsid w:val="004810C5"/>
    <w:rsid w:val="00485821"/>
    <w:rsid w:val="00491B59"/>
    <w:rsid w:val="004B1B01"/>
    <w:rsid w:val="004C29F3"/>
    <w:rsid w:val="004D0887"/>
    <w:rsid w:val="004D2AC9"/>
    <w:rsid w:val="004D4BBD"/>
    <w:rsid w:val="004E0D0F"/>
    <w:rsid w:val="004E1014"/>
    <w:rsid w:val="005007B7"/>
    <w:rsid w:val="00500E36"/>
    <w:rsid w:val="0051139C"/>
    <w:rsid w:val="00541D1E"/>
    <w:rsid w:val="005522CA"/>
    <w:rsid w:val="00561521"/>
    <w:rsid w:val="00565806"/>
    <w:rsid w:val="00565B1A"/>
    <w:rsid w:val="00577AEE"/>
    <w:rsid w:val="00586817"/>
    <w:rsid w:val="00591838"/>
    <w:rsid w:val="00592B77"/>
    <w:rsid w:val="00594355"/>
    <w:rsid w:val="00597589"/>
    <w:rsid w:val="00597DD1"/>
    <w:rsid w:val="005A00B0"/>
    <w:rsid w:val="005A3AC0"/>
    <w:rsid w:val="005A407B"/>
    <w:rsid w:val="005B3E96"/>
    <w:rsid w:val="005C1D5D"/>
    <w:rsid w:val="005D3F73"/>
    <w:rsid w:val="005E3F60"/>
    <w:rsid w:val="005F0C3C"/>
    <w:rsid w:val="00602679"/>
    <w:rsid w:val="00605608"/>
    <w:rsid w:val="00605E25"/>
    <w:rsid w:val="00614A17"/>
    <w:rsid w:val="006164F1"/>
    <w:rsid w:val="00617B29"/>
    <w:rsid w:val="00617E0C"/>
    <w:rsid w:val="00633729"/>
    <w:rsid w:val="00647CBF"/>
    <w:rsid w:val="006513AA"/>
    <w:rsid w:val="00665611"/>
    <w:rsid w:val="006675EB"/>
    <w:rsid w:val="006676FF"/>
    <w:rsid w:val="006819B9"/>
    <w:rsid w:val="00686AAC"/>
    <w:rsid w:val="00693608"/>
    <w:rsid w:val="006B7448"/>
    <w:rsid w:val="006B77CE"/>
    <w:rsid w:val="006D2375"/>
    <w:rsid w:val="006F1BFE"/>
    <w:rsid w:val="00706CA0"/>
    <w:rsid w:val="007302F0"/>
    <w:rsid w:val="00733458"/>
    <w:rsid w:val="00744E8D"/>
    <w:rsid w:val="00745EE7"/>
    <w:rsid w:val="0074716B"/>
    <w:rsid w:val="00755438"/>
    <w:rsid w:val="007612E0"/>
    <w:rsid w:val="00762932"/>
    <w:rsid w:val="00766751"/>
    <w:rsid w:val="0077054F"/>
    <w:rsid w:val="00772732"/>
    <w:rsid w:val="00785229"/>
    <w:rsid w:val="0078544C"/>
    <w:rsid w:val="00785D1B"/>
    <w:rsid w:val="0078661C"/>
    <w:rsid w:val="00795D02"/>
    <w:rsid w:val="007A2E08"/>
    <w:rsid w:val="007A5A99"/>
    <w:rsid w:val="007B4365"/>
    <w:rsid w:val="007B73D0"/>
    <w:rsid w:val="007C06EE"/>
    <w:rsid w:val="007C2205"/>
    <w:rsid w:val="007C552C"/>
    <w:rsid w:val="007C6076"/>
    <w:rsid w:val="007D51D8"/>
    <w:rsid w:val="007E4F6E"/>
    <w:rsid w:val="00812862"/>
    <w:rsid w:val="00815F18"/>
    <w:rsid w:val="0082330A"/>
    <w:rsid w:val="008320F8"/>
    <w:rsid w:val="00851622"/>
    <w:rsid w:val="00861D2A"/>
    <w:rsid w:val="008631D1"/>
    <w:rsid w:val="00865822"/>
    <w:rsid w:val="00870BBF"/>
    <w:rsid w:val="0087124C"/>
    <w:rsid w:val="0087695A"/>
    <w:rsid w:val="008821E8"/>
    <w:rsid w:val="008833A3"/>
    <w:rsid w:val="00892ED7"/>
    <w:rsid w:val="00893E4F"/>
    <w:rsid w:val="00895752"/>
    <w:rsid w:val="0089648E"/>
    <w:rsid w:val="00897883"/>
    <w:rsid w:val="00897AD2"/>
    <w:rsid w:val="008A1A49"/>
    <w:rsid w:val="008A7D15"/>
    <w:rsid w:val="008B0784"/>
    <w:rsid w:val="008B5EB1"/>
    <w:rsid w:val="008D1037"/>
    <w:rsid w:val="008E11CB"/>
    <w:rsid w:val="008E3415"/>
    <w:rsid w:val="008F7B4F"/>
    <w:rsid w:val="00900C27"/>
    <w:rsid w:val="0091557A"/>
    <w:rsid w:val="00920AB8"/>
    <w:rsid w:val="00945739"/>
    <w:rsid w:val="00950F10"/>
    <w:rsid w:val="00961A0C"/>
    <w:rsid w:val="00982C31"/>
    <w:rsid w:val="009A4525"/>
    <w:rsid w:val="009B5216"/>
    <w:rsid w:val="009C112F"/>
    <w:rsid w:val="009C47C5"/>
    <w:rsid w:val="009C61DC"/>
    <w:rsid w:val="009D3C56"/>
    <w:rsid w:val="009F3822"/>
    <w:rsid w:val="009F711E"/>
    <w:rsid w:val="00A15872"/>
    <w:rsid w:val="00A2593C"/>
    <w:rsid w:val="00A33F56"/>
    <w:rsid w:val="00A434D2"/>
    <w:rsid w:val="00A43C9C"/>
    <w:rsid w:val="00A47F41"/>
    <w:rsid w:val="00A52604"/>
    <w:rsid w:val="00A54936"/>
    <w:rsid w:val="00A5500C"/>
    <w:rsid w:val="00A659E7"/>
    <w:rsid w:val="00A750BC"/>
    <w:rsid w:val="00A92515"/>
    <w:rsid w:val="00A97DB9"/>
    <w:rsid w:val="00AA4300"/>
    <w:rsid w:val="00AA6999"/>
    <w:rsid w:val="00AA7933"/>
    <w:rsid w:val="00AB5196"/>
    <w:rsid w:val="00AB64CF"/>
    <w:rsid w:val="00AD05A7"/>
    <w:rsid w:val="00AE4B9C"/>
    <w:rsid w:val="00AF3A3C"/>
    <w:rsid w:val="00AF659C"/>
    <w:rsid w:val="00B11C5E"/>
    <w:rsid w:val="00B24A8A"/>
    <w:rsid w:val="00B35990"/>
    <w:rsid w:val="00B41EC5"/>
    <w:rsid w:val="00B430EF"/>
    <w:rsid w:val="00B72D11"/>
    <w:rsid w:val="00B7358B"/>
    <w:rsid w:val="00B75E39"/>
    <w:rsid w:val="00B91FB2"/>
    <w:rsid w:val="00B96C6B"/>
    <w:rsid w:val="00BD1494"/>
    <w:rsid w:val="00BD2835"/>
    <w:rsid w:val="00BF0CA9"/>
    <w:rsid w:val="00BF2146"/>
    <w:rsid w:val="00BF47AF"/>
    <w:rsid w:val="00C07B17"/>
    <w:rsid w:val="00C12CA4"/>
    <w:rsid w:val="00C24E55"/>
    <w:rsid w:val="00C319EA"/>
    <w:rsid w:val="00C50E3C"/>
    <w:rsid w:val="00C61AF4"/>
    <w:rsid w:val="00C702CA"/>
    <w:rsid w:val="00C73C37"/>
    <w:rsid w:val="00CA0630"/>
    <w:rsid w:val="00CB42B8"/>
    <w:rsid w:val="00CC2645"/>
    <w:rsid w:val="00CC4FC7"/>
    <w:rsid w:val="00CC5B0A"/>
    <w:rsid w:val="00CD26C7"/>
    <w:rsid w:val="00CD6A55"/>
    <w:rsid w:val="00CE2443"/>
    <w:rsid w:val="00CE3657"/>
    <w:rsid w:val="00CE4DCA"/>
    <w:rsid w:val="00CF161D"/>
    <w:rsid w:val="00D051ED"/>
    <w:rsid w:val="00D152E1"/>
    <w:rsid w:val="00D22141"/>
    <w:rsid w:val="00D23D0D"/>
    <w:rsid w:val="00D23FAF"/>
    <w:rsid w:val="00D7665A"/>
    <w:rsid w:val="00D8114C"/>
    <w:rsid w:val="00D81EFD"/>
    <w:rsid w:val="00D842FF"/>
    <w:rsid w:val="00D960A2"/>
    <w:rsid w:val="00DA6154"/>
    <w:rsid w:val="00DA66F2"/>
    <w:rsid w:val="00DB051E"/>
    <w:rsid w:val="00DC0074"/>
    <w:rsid w:val="00DD1469"/>
    <w:rsid w:val="00DE2C96"/>
    <w:rsid w:val="00DE7EBE"/>
    <w:rsid w:val="00DF041B"/>
    <w:rsid w:val="00DF0939"/>
    <w:rsid w:val="00E04CA1"/>
    <w:rsid w:val="00E161A0"/>
    <w:rsid w:val="00E1632D"/>
    <w:rsid w:val="00E212DE"/>
    <w:rsid w:val="00E239EB"/>
    <w:rsid w:val="00E2662B"/>
    <w:rsid w:val="00E2766E"/>
    <w:rsid w:val="00E27CC8"/>
    <w:rsid w:val="00E4120D"/>
    <w:rsid w:val="00E45C2B"/>
    <w:rsid w:val="00E45F91"/>
    <w:rsid w:val="00E5711C"/>
    <w:rsid w:val="00E834A7"/>
    <w:rsid w:val="00E92709"/>
    <w:rsid w:val="00EA0DF3"/>
    <w:rsid w:val="00EA2EFD"/>
    <w:rsid w:val="00EA60D8"/>
    <w:rsid w:val="00EB408E"/>
    <w:rsid w:val="00EC5DCB"/>
    <w:rsid w:val="00EC607F"/>
    <w:rsid w:val="00EC63F8"/>
    <w:rsid w:val="00ED5C86"/>
    <w:rsid w:val="00ED7BC1"/>
    <w:rsid w:val="00EE4254"/>
    <w:rsid w:val="00EE7619"/>
    <w:rsid w:val="00EF2021"/>
    <w:rsid w:val="00F11504"/>
    <w:rsid w:val="00F13AF2"/>
    <w:rsid w:val="00F15246"/>
    <w:rsid w:val="00F2234B"/>
    <w:rsid w:val="00F46626"/>
    <w:rsid w:val="00F54275"/>
    <w:rsid w:val="00F57893"/>
    <w:rsid w:val="00F6266A"/>
    <w:rsid w:val="00F63D0D"/>
    <w:rsid w:val="00FA7349"/>
    <w:rsid w:val="00FD76FE"/>
    <w:rsid w:val="00FE1556"/>
    <w:rsid w:val="00FE179A"/>
    <w:rsid w:val="00FE2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D6803"/>
  <w15:chartTrackingRefBased/>
  <w15:docId w15:val="{0960E8DE-6190-43F7-911D-277BB9CF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Lines="150" w:before="150" w:afterLines="150" w:after="15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pPr>
  </w:style>
  <w:style w:type="paragraph" w:styleId="Heading1">
    <w:name w:val="heading 1"/>
    <w:basedOn w:val="Normal"/>
    <w:next w:val="Normal"/>
    <w:link w:val="Heading1Char"/>
    <w:uiPriority w:val="9"/>
    <w:qFormat/>
    <w:rsid w:val="004D4B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320F8"/>
    <w:pPr>
      <w:autoSpaceDN/>
      <w:spacing w:beforeLines="0" w:before="100" w:beforeAutospacing="1" w:afterLines="0"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15F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0F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815F1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15F18"/>
    <w:pPr>
      <w:ind w:left="720"/>
      <w:contextualSpacing/>
    </w:pPr>
  </w:style>
  <w:style w:type="character" w:customStyle="1" w:styleId="Heading1Char">
    <w:name w:val="Heading 1 Char"/>
    <w:basedOn w:val="DefaultParagraphFont"/>
    <w:link w:val="Heading1"/>
    <w:uiPriority w:val="9"/>
    <w:rsid w:val="004D4BB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81EF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81EFD"/>
  </w:style>
  <w:style w:type="paragraph" w:styleId="Footer">
    <w:name w:val="footer"/>
    <w:basedOn w:val="Normal"/>
    <w:link w:val="FooterChar"/>
    <w:uiPriority w:val="99"/>
    <w:unhideWhenUsed/>
    <w:rsid w:val="00D81EF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81EFD"/>
  </w:style>
  <w:style w:type="paragraph" w:styleId="TOCHeading">
    <w:name w:val="TOC Heading"/>
    <w:basedOn w:val="Heading1"/>
    <w:next w:val="Normal"/>
    <w:uiPriority w:val="39"/>
    <w:unhideWhenUsed/>
    <w:qFormat/>
    <w:rsid w:val="004E0D0F"/>
    <w:pPr>
      <w:autoSpaceDN/>
      <w:spacing w:beforeLines="0" w:afterLines="0" w:line="259" w:lineRule="auto"/>
      <w:outlineLvl w:val="9"/>
    </w:pPr>
    <w:rPr>
      <w:lang w:val="en-US"/>
    </w:rPr>
  </w:style>
  <w:style w:type="paragraph" w:styleId="TOC1">
    <w:name w:val="toc 1"/>
    <w:basedOn w:val="Normal"/>
    <w:next w:val="Normal"/>
    <w:autoRedefine/>
    <w:uiPriority w:val="39"/>
    <w:unhideWhenUsed/>
    <w:rsid w:val="004E0D0F"/>
    <w:pPr>
      <w:spacing w:after="100"/>
    </w:pPr>
  </w:style>
  <w:style w:type="character" w:styleId="Hyperlink">
    <w:name w:val="Hyperlink"/>
    <w:basedOn w:val="DefaultParagraphFont"/>
    <w:uiPriority w:val="99"/>
    <w:unhideWhenUsed/>
    <w:rsid w:val="004E0D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54338">
      <w:bodyDiv w:val="1"/>
      <w:marLeft w:val="0"/>
      <w:marRight w:val="0"/>
      <w:marTop w:val="0"/>
      <w:marBottom w:val="0"/>
      <w:divBdr>
        <w:top w:val="none" w:sz="0" w:space="0" w:color="auto"/>
        <w:left w:val="none" w:sz="0" w:space="0" w:color="auto"/>
        <w:bottom w:val="none" w:sz="0" w:space="0" w:color="auto"/>
        <w:right w:val="none" w:sz="0" w:space="0" w:color="auto"/>
      </w:divBdr>
    </w:div>
    <w:div w:id="711081895">
      <w:bodyDiv w:val="1"/>
      <w:marLeft w:val="0"/>
      <w:marRight w:val="0"/>
      <w:marTop w:val="0"/>
      <w:marBottom w:val="0"/>
      <w:divBdr>
        <w:top w:val="none" w:sz="0" w:space="0" w:color="auto"/>
        <w:left w:val="none" w:sz="0" w:space="0" w:color="auto"/>
        <w:bottom w:val="none" w:sz="0" w:space="0" w:color="auto"/>
        <w:right w:val="none" w:sz="0" w:space="0" w:color="auto"/>
      </w:divBdr>
    </w:div>
    <w:div w:id="873467434">
      <w:bodyDiv w:val="1"/>
      <w:marLeft w:val="0"/>
      <w:marRight w:val="0"/>
      <w:marTop w:val="0"/>
      <w:marBottom w:val="0"/>
      <w:divBdr>
        <w:top w:val="none" w:sz="0" w:space="0" w:color="auto"/>
        <w:left w:val="none" w:sz="0" w:space="0" w:color="auto"/>
        <w:bottom w:val="none" w:sz="0" w:space="0" w:color="auto"/>
        <w:right w:val="none" w:sz="0" w:space="0" w:color="auto"/>
      </w:divBdr>
    </w:div>
    <w:div w:id="1121000852">
      <w:bodyDiv w:val="1"/>
      <w:marLeft w:val="0"/>
      <w:marRight w:val="0"/>
      <w:marTop w:val="0"/>
      <w:marBottom w:val="0"/>
      <w:divBdr>
        <w:top w:val="none" w:sz="0" w:space="0" w:color="auto"/>
        <w:left w:val="none" w:sz="0" w:space="0" w:color="auto"/>
        <w:bottom w:val="none" w:sz="0" w:space="0" w:color="auto"/>
        <w:right w:val="none" w:sz="0" w:space="0" w:color="auto"/>
      </w:divBdr>
    </w:div>
    <w:div w:id="1208449692">
      <w:bodyDiv w:val="1"/>
      <w:marLeft w:val="0"/>
      <w:marRight w:val="0"/>
      <w:marTop w:val="0"/>
      <w:marBottom w:val="0"/>
      <w:divBdr>
        <w:top w:val="none" w:sz="0" w:space="0" w:color="auto"/>
        <w:left w:val="none" w:sz="0" w:space="0" w:color="auto"/>
        <w:bottom w:val="none" w:sz="0" w:space="0" w:color="auto"/>
        <w:right w:val="none" w:sz="0" w:space="0" w:color="auto"/>
      </w:divBdr>
    </w:div>
    <w:div w:id="157319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1368</TotalTime>
  <Pages>10</Pages>
  <Words>2370</Words>
  <Characters>13514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dc:creator>
  <cp:keywords/>
  <dc:description/>
  <cp:lastModifiedBy>masuma begum</cp:lastModifiedBy>
  <cp:revision>276</cp:revision>
  <dcterms:created xsi:type="dcterms:W3CDTF">2022-07-23T23:13:00Z</dcterms:created>
  <dcterms:modified xsi:type="dcterms:W3CDTF">2022-07-24T22:01:00Z</dcterms:modified>
</cp:coreProperties>
</file>