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0C2AE0" w:rsidRDefault="00745A5F" w:rsidP="00745A5F">
      <w:pPr>
        <w:pStyle w:val="Frspaiere"/>
        <w:rPr>
          <w:rFonts w:ascii="Times New Roman" w:eastAsiaTheme="minorEastAsia" w:hAnsi="Times New Roman" w:cs="Times New Roman"/>
          <w:sz w:val="32"/>
          <w:szCs w:val="32"/>
          <w:lang w:eastAsia="zh-CN"/>
        </w:rPr>
      </w:pPr>
      <w:r>
        <w:rPr>
          <w:rFonts w:ascii="Times New Roman" w:eastAsiaTheme="minorEastAsia" w:hAnsi="Times New Roman" w:cs="Times New Roman"/>
          <w:sz w:val="32"/>
          <w:szCs w:val="32"/>
          <w:lang w:eastAsia="zh-CN"/>
        </w:rPr>
        <w:t xml:space="preserve">Diana Madalina Miron </w:t>
      </w:r>
    </w:p>
    <w:p w:rsidR="00745A5F" w:rsidRDefault="00745A5F" w:rsidP="00745A5F">
      <w:pPr>
        <w:pStyle w:val="Frspaiere"/>
        <w:rPr>
          <w:rFonts w:ascii="Times New Roman" w:eastAsiaTheme="minorEastAsia" w:hAnsi="Times New Roman" w:cs="Times New Roman"/>
          <w:sz w:val="32"/>
          <w:szCs w:val="32"/>
          <w:lang w:eastAsia="zh-CN"/>
        </w:rPr>
      </w:pPr>
      <w:r>
        <w:rPr>
          <w:rFonts w:ascii="Times New Roman" w:eastAsiaTheme="minorEastAsia" w:hAnsi="Times New Roman" w:cs="Times New Roman"/>
          <w:sz w:val="32"/>
          <w:szCs w:val="32"/>
          <w:lang w:eastAsia="zh-CN"/>
        </w:rPr>
        <w:t>Student number 1914912</w:t>
      </w:r>
    </w:p>
    <w:p w:rsidR="00745A5F" w:rsidRDefault="00745A5F" w:rsidP="00745A5F">
      <w:pPr>
        <w:pStyle w:val="Frspaiere"/>
        <w:rPr>
          <w:rFonts w:ascii="Times New Roman" w:eastAsiaTheme="minorEastAsia" w:hAnsi="Times New Roman" w:cs="Times New Roman"/>
          <w:sz w:val="32"/>
          <w:szCs w:val="32"/>
          <w:lang w:eastAsia="zh-CN"/>
        </w:rPr>
      </w:pPr>
      <w:r>
        <w:rPr>
          <w:rFonts w:ascii="Times New Roman" w:eastAsiaTheme="minorEastAsia" w:hAnsi="Times New Roman" w:cs="Times New Roman"/>
          <w:sz w:val="32"/>
          <w:szCs w:val="32"/>
          <w:lang w:eastAsia="zh-CN"/>
        </w:rPr>
        <w:t>Module number BMSW4002_LON</w:t>
      </w:r>
    </w:p>
    <w:p w:rsidR="00745A5F" w:rsidRDefault="00745A5F" w:rsidP="00745A5F">
      <w:pPr>
        <w:pStyle w:val="Frspaiere"/>
        <w:rPr>
          <w:rFonts w:ascii="Times New Roman" w:hAnsi="Times New Roman" w:cs="Times New Roman"/>
          <w:sz w:val="32"/>
          <w:szCs w:val="32"/>
        </w:rPr>
      </w:pPr>
      <w:r>
        <w:rPr>
          <w:rFonts w:ascii="Times New Roman" w:eastAsiaTheme="minorEastAsia" w:hAnsi="Times New Roman" w:cs="Times New Roman"/>
          <w:sz w:val="32"/>
          <w:szCs w:val="32"/>
          <w:lang w:eastAsia="zh-CN"/>
        </w:rPr>
        <w:t xml:space="preserve">Module Title </w:t>
      </w:r>
    </w:p>
    <w:p w:rsidR="00745A5F" w:rsidRDefault="00745A5F">
      <w:pPr>
        <w:pStyle w:val="Frspaiere"/>
        <w:jc w:val="right"/>
        <w:rPr>
          <w:rFonts w:ascii="Times New Roman" w:hAnsi="Times New Roman" w:cs="Times New Roman"/>
          <w:sz w:val="32"/>
          <w:szCs w:val="32"/>
        </w:rPr>
      </w:pPr>
    </w:p>
    <w:p w:rsidR="00745A5F" w:rsidRDefault="00745A5F">
      <w:pPr>
        <w:pStyle w:val="Frspaiere"/>
        <w:jc w:val="right"/>
        <w:rPr>
          <w:rFonts w:ascii="Times New Roman" w:hAnsi="Times New Roman" w:cs="Times New Roman"/>
          <w:sz w:val="32"/>
          <w:szCs w:val="32"/>
        </w:rPr>
      </w:pPr>
    </w:p>
    <w:p w:rsidR="00745A5F" w:rsidRDefault="00745A5F">
      <w:pPr>
        <w:pStyle w:val="Frspaiere"/>
        <w:jc w:val="right"/>
        <w:rPr>
          <w:rFonts w:ascii="Times New Roman" w:hAnsi="Times New Roman" w:cs="Times New Roman"/>
          <w:sz w:val="32"/>
          <w:szCs w:val="32"/>
        </w:rPr>
      </w:pPr>
    </w:p>
    <w:p w:rsidR="00745A5F" w:rsidRDefault="00745A5F">
      <w:pPr>
        <w:pStyle w:val="Frspaiere"/>
        <w:jc w:val="right"/>
        <w:rPr>
          <w:rFonts w:ascii="Times New Roman" w:hAnsi="Times New Roman" w:cs="Times New Roman"/>
          <w:sz w:val="32"/>
          <w:szCs w:val="32"/>
        </w:rPr>
      </w:pPr>
    </w:p>
    <w:p w:rsidR="00745A5F" w:rsidRPr="00745A5F" w:rsidRDefault="00745A5F">
      <w:pPr>
        <w:pStyle w:val="Frspaiere"/>
        <w:jc w:val="right"/>
        <w:rPr>
          <w:rFonts w:ascii="Times New Roman" w:hAnsi="Times New Roman" w:cs="Times New Roman"/>
          <w:sz w:val="32"/>
          <w:szCs w:val="32"/>
        </w:rPr>
      </w:pPr>
    </w:p>
    <w:p w:rsidR="000C2AE0" w:rsidRPr="005D4077" w:rsidRDefault="000C2AE0">
      <w:pPr>
        <w:pStyle w:val="Frspaiere"/>
        <w:jc w:val="right"/>
        <w:rPr>
          <w:rFonts w:ascii="Times New Roman" w:hAnsi="Times New Roman" w:cs="Times New Roman"/>
          <w:sz w:val="96"/>
          <w:szCs w:val="96"/>
        </w:rPr>
      </w:pPr>
    </w:p>
    <w:p w:rsidR="000C2AE0" w:rsidRPr="00745A5F" w:rsidRDefault="000C2AE0">
      <w:pPr>
        <w:pStyle w:val="Frspaiere"/>
        <w:jc w:val="center"/>
        <w:rPr>
          <w:rFonts w:ascii="Arial" w:hAnsi="Arial" w:cs="Arial"/>
          <w:b/>
          <w:bCs/>
          <w:i/>
          <w:iCs/>
          <w:u w:val="single"/>
        </w:rPr>
      </w:pPr>
      <w:r w:rsidRPr="00745A5F">
        <w:rPr>
          <w:rFonts w:ascii="Arial" w:hAnsi="Arial" w:cs="Arial"/>
          <w:b/>
          <w:bCs/>
          <w:i/>
          <w:iCs/>
          <w:sz w:val="96"/>
          <w:szCs w:val="96"/>
          <w:u w:val="single"/>
        </w:rPr>
        <w:t>Effective Team Work and Communication</w:t>
      </w:r>
    </w:p>
    <w:p w:rsidR="000C2AE0" w:rsidRPr="00745A5F" w:rsidRDefault="000C2AE0">
      <w:pPr>
        <w:pStyle w:val="Frspaiere"/>
        <w:jc w:val="center"/>
        <w:rPr>
          <w:rFonts w:ascii="Arial" w:hAnsi="Arial" w:cs="Arial"/>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ContentsHeading"/>
      </w:pPr>
      <w:r w:rsidRPr="005D4077">
        <w:t>Table of Contents</w:t>
      </w:r>
    </w:p>
    <w:p w:rsidR="009F2167" w:rsidRDefault="00456AF8">
      <w:pPr>
        <w:pStyle w:val="Cuprins1"/>
        <w:rPr>
          <w:rFonts w:asciiTheme="minorHAnsi" w:eastAsiaTheme="minorEastAsia" w:hAnsiTheme="minorHAnsi" w:cstheme="minorBidi"/>
          <w:noProof/>
          <w:color w:val="auto"/>
          <w:sz w:val="22"/>
          <w:lang w:val="en-US" w:eastAsia="en-US"/>
        </w:rPr>
      </w:pPr>
      <w:r w:rsidRPr="005D4077">
        <w:rPr>
          <w:rFonts w:cs="Times New Roman"/>
        </w:rPr>
        <w:fldChar w:fldCharType="begin"/>
      </w:r>
      <w:r w:rsidR="000C2AE0" w:rsidRPr="005D4077">
        <w:rPr>
          <w:rFonts w:cs="Times New Roman"/>
        </w:rPr>
        <w:instrText xml:space="preserve"> TOC \f \o "1-9" \o "1-9" </w:instrText>
      </w:r>
      <w:r w:rsidRPr="005D4077">
        <w:rPr>
          <w:rFonts w:cs="Times New Roman"/>
        </w:rPr>
        <w:fldChar w:fldCharType="separate"/>
      </w:r>
      <w:r w:rsidR="009F2167">
        <w:rPr>
          <w:noProof/>
        </w:rPr>
        <w:t>INTRODUCTION</w:t>
      </w:r>
      <w:r w:rsidR="009F2167">
        <w:rPr>
          <w:noProof/>
        </w:rPr>
        <w:tab/>
      </w:r>
      <w:r>
        <w:rPr>
          <w:noProof/>
        </w:rPr>
        <w:fldChar w:fldCharType="begin"/>
      </w:r>
      <w:r w:rsidR="009F2167">
        <w:rPr>
          <w:noProof/>
        </w:rPr>
        <w:instrText xml:space="preserve"> PAGEREF _Toc39311396 \h </w:instrText>
      </w:r>
      <w:r>
        <w:rPr>
          <w:noProof/>
        </w:rPr>
      </w:r>
      <w:r>
        <w:rPr>
          <w:noProof/>
        </w:rPr>
        <w:fldChar w:fldCharType="separate"/>
      </w:r>
      <w:r w:rsidR="009F2167">
        <w:rPr>
          <w:noProof/>
        </w:rPr>
        <w:t>1</w:t>
      </w:r>
      <w:r>
        <w:rPr>
          <w:noProof/>
        </w:rPr>
        <w:fldChar w:fldCharType="end"/>
      </w:r>
    </w:p>
    <w:p w:rsidR="009F2167" w:rsidRDefault="009F2167">
      <w:pPr>
        <w:pStyle w:val="Cuprins1"/>
        <w:rPr>
          <w:rFonts w:asciiTheme="minorHAnsi" w:eastAsiaTheme="minorEastAsia" w:hAnsiTheme="minorHAnsi" w:cstheme="minorBidi"/>
          <w:noProof/>
          <w:color w:val="auto"/>
          <w:sz w:val="22"/>
          <w:lang w:val="en-US" w:eastAsia="en-US"/>
        </w:rPr>
      </w:pPr>
      <w:r w:rsidRPr="001238F2">
        <w:rPr>
          <w:rFonts w:eastAsiaTheme="minorEastAsia"/>
          <w:noProof/>
          <w:color w:val="000000" w:themeColor="text1"/>
          <w:lang w:eastAsia="zh-CN"/>
        </w:rPr>
        <w:t>Main Body</w:t>
      </w:r>
      <w:r>
        <w:rPr>
          <w:noProof/>
        </w:rPr>
        <w:tab/>
      </w:r>
      <w:r w:rsidR="00456AF8">
        <w:rPr>
          <w:noProof/>
        </w:rPr>
        <w:fldChar w:fldCharType="begin"/>
      </w:r>
      <w:r>
        <w:rPr>
          <w:noProof/>
        </w:rPr>
        <w:instrText xml:space="preserve"> PAGEREF _Toc39311397 \h </w:instrText>
      </w:r>
      <w:r w:rsidR="00456AF8">
        <w:rPr>
          <w:noProof/>
        </w:rPr>
      </w:r>
      <w:r w:rsidR="00456AF8">
        <w:rPr>
          <w:noProof/>
        </w:rPr>
        <w:fldChar w:fldCharType="separate"/>
      </w:r>
      <w:r>
        <w:rPr>
          <w:noProof/>
        </w:rPr>
        <w:t>1</w:t>
      </w:r>
      <w:r w:rsidR="00456AF8">
        <w:rPr>
          <w:noProof/>
        </w:rPr>
        <w:fldChar w:fldCharType="end"/>
      </w:r>
    </w:p>
    <w:p w:rsidR="009F2167" w:rsidRDefault="009F2167">
      <w:pPr>
        <w:pStyle w:val="Cuprins1"/>
        <w:rPr>
          <w:rFonts w:asciiTheme="minorHAnsi" w:eastAsiaTheme="minorEastAsia" w:hAnsiTheme="minorHAnsi" w:cstheme="minorBidi"/>
          <w:noProof/>
          <w:color w:val="auto"/>
          <w:sz w:val="22"/>
          <w:lang w:val="en-US" w:eastAsia="en-US"/>
        </w:rPr>
      </w:pPr>
      <w:r>
        <w:rPr>
          <w:noProof/>
        </w:rPr>
        <w:t>CONCLUSION</w:t>
      </w:r>
      <w:r>
        <w:rPr>
          <w:noProof/>
        </w:rPr>
        <w:tab/>
      </w:r>
      <w:r w:rsidR="00456AF8">
        <w:rPr>
          <w:noProof/>
        </w:rPr>
        <w:fldChar w:fldCharType="begin"/>
      </w:r>
      <w:r>
        <w:rPr>
          <w:noProof/>
        </w:rPr>
        <w:instrText xml:space="preserve"> PAGEREF _Toc39311398 \h </w:instrText>
      </w:r>
      <w:r w:rsidR="00456AF8">
        <w:rPr>
          <w:noProof/>
        </w:rPr>
      </w:r>
      <w:r w:rsidR="00456AF8">
        <w:rPr>
          <w:noProof/>
        </w:rPr>
        <w:fldChar w:fldCharType="separate"/>
      </w:r>
      <w:r>
        <w:rPr>
          <w:noProof/>
        </w:rPr>
        <w:t>5</w:t>
      </w:r>
      <w:r w:rsidR="00456AF8">
        <w:rPr>
          <w:noProof/>
        </w:rPr>
        <w:fldChar w:fldCharType="end"/>
      </w:r>
    </w:p>
    <w:p w:rsidR="009F2167" w:rsidRDefault="009F2167">
      <w:pPr>
        <w:pStyle w:val="Cuprins1"/>
        <w:rPr>
          <w:rFonts w:asciiTheme="minorHAnsi" w:eastAsiaTheme="minorEastAsia" w:hAnsiTheme="minorHAnsi" w:cstheme="minorBidi"/>
          <w:noProof/>
          <w:color w:val="auto"/>
          <w:sz w:val="22"/>
          <w:lang w:val="en-US" w:eastAsia="en-US"/>
        </w:rPr>
      </w:pPr>
      <w:r>
        <w:rPr>
          <w:noProof/>
        </w:rPr>
        <w:t>REFERENCES</w:t>
      </w:r>
      <w:r>
        <w:rPr>
          <w:noProof/>
        </w:rPr>
        <w:tab/>
      </w:r>
      <w:r w:rsidR="00456AF8">
        <w:rPr>
          <w:noProof/>
        </w:rPr>
        <w:fldChar w:fldCharType="begin"/>
      </w:r>
      <w:r>
        <w:rPr>
          <w:noProof/>
        </w:rPr>
        <w:instrText xml:space="preserve"> PAGEREF _Toc39311399 \h </w:instrText>
      </w:r>
      <w:r w:rsidR="00456AF8">
        <w:rPr>
          <w:noProof/>
        </w:rPr>
      </w:r>
      <w:r w:rsidR="00456AF8">
        <w:rPr>
          <w:noProof/>
        </w:rPr>
        <w:fldChar w:fldCharType="separate"/>
      </w:r>
      <w:r>
        <w:rPr>
          <w:noProof/>
        </w:rPr>
        <w:t>7</w:t>
      </w:r>
      <w:r w:rsidR="00456AF8">
        <w:rPr>
          <w:noProof/>
        </w:rPr>
        <w:fldChar w:fldCharType="end"/>
      </w:r>
    </w:p>
    <w:p w:rsidR="000C2AE0" w:rsidRPr="005D4077" w:rsidRDefault="00456AF8">
      <w:pPr>
        <w:pStyle w:val="Cuprins1"/>
        <w:rPr>
          <w:rFonts w:cs="Times New Roman"/>
          <w:b/>
          <w:bCs/>
          <w:i/>
          <w:iCs/>
          <w:szCs w:val="24"/>
          <w:u w:val="single"/>
        </w:rPr>
      </w:pPr>
      <w:r w:rsidRPr="005D4077">
        <w:rPr>
          <w:rFonts w:cs="Times New Roman"/>
        </w:rPr>
        <w:fldChar w:fldCharType="end"/>
      </w: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jc w:val="center"/>
        <w:rPr>
          <w:sz w:val="88"/>
          <w:szCs w:val="88"/>
        </w:rPr>
      </w:pPr>
    </w:p>
    <w:p w:rsidR="000C2AE0" w:rsidRPr="005D4077" w:rsidRDefault="000C2AE0">
      <w:pPr>
        <w:pStyle w:val="Titlu1"/>
        <w:numPr>
          <w:ilvl w:val="0"/>
          <w:numId w:val="0"/>
        </w:numPr>
        <w:jc w:val="center"/>
      </w:pPr>
    </w:p>
    <w:p w:rsidR="000C2AE0" w:rsidRPr="005D4077" w:rsidRDefault="000C2AE0">
      <w:pPr>
        <w:spacing w:before="113"/>
        <w:jc w:val="center"/>
        <w:rPr>
          <w:sz w:val="88"/>
          <w:szCs w:val="88"/>
        </w:rPr>
      </w:pPr>
    </w:p>
    <w:p w:rsidR="000C2AE0" w:rsidRPr="005D4077" w:rsidRDefault="000C2AE0"/>
    <w:p w:rsidR="000C2AE0" w:rsidRPr="005D4077" w:rsidRDefault="000C2AE0">
      <w:pPr>
        <w:sectPr w:rsidR="000C2AE0" w:rsidRPr="005D407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0C2AE0" w:rsidRPr="005D4077" w:rsidRDefault="000C2AE0">
      <w:pPr>
        <w:pStyle w:val="Titlu1"/>
      </w:pPr>
      <w:bookmarkStart w:id="0" w:name="_Toc39311396"/>
      <w:r w:rsidRPr="005D4077">
        <w:lastRenderedPageBreak/>
        <w:t>INTRODUCTION</w:t>
      </w:r>
      <w:bookmarkEnd w:id="0"/>
    </w:p>
    <w:p w:rsidR="00D65869" w:rsidRDefault="000C2AE0">
      <w:r w:rsidRPr="005D4077">
        <w:tab/>
      </w:r>
      <w:r w:rsidR="00D65869">
        <w:t xml:space="preserve">The effective team communication and working are considered as the essential and most crucial element in an organisation whether it’s a small enterprises of a larger giant firm the communication is crucial for each and every level and department in the organisation. The each and every employee within an </w:t>
      </w:r>
      <w:r w:rsidR="003E5236">
        <w:t>organisation</w:t>
      </w:r>
      <w:r w:rsidR="00D65869">
        <w:t xml:space="preserve"> is </w:t>
      </w:r>
      <w:r w:rsidR="003E5236">
        <w:t xml:space="preserve">necessarily </w:t>
      </w:r>
      <w:r w:rsidR="00C8009B">
        <w:t>a bigger function as the effective communication within the firm and its integral levels helps the workforce to maintain</w:t>
      </w:r>
      <w:r w:rsidR="00FA4881">
        <w:t xml:space="preserve"> the effective coordination in the organisation in each and every level of the company</w:t>
      </w:r>
      <w:r w:rsidR="00BE3BFC">
        <w:t xml:space="preserve">. In this report the </w:t>
      </w:r>
      <w:r w:rsidR="005B662D">
        <w:t xml:space="preserve">communication and its techniques are emphasised as per the context of the  </w:t>
      </w:r>
      <w:r w:rsidR="003429E0">
        <w:t>Soft wire</w:t>
      </w:r>
      <w:r w:rsidR="00B77061">
        <w:t xml:space="preserve"> company. I</w:t>
      </w:r>
      <w:r w:rsidR="003429E0">
        <w:t xml:space="preserve">t is an effective and well performing SME. The company is headquartered in England, United Kingdom. </w:t>
      </w:r>
      <w:r w:rsidR="00B77061">
        <w:t>T</w:t>
      </w:r>
      <w:r w:rsidR="003429E0">
        <w:t xml:space="preserve">he organisation is majorly </w:t>
      </w:r>
      <w:r w:rsidR="00B77061">
        <w:t>deals in the software’s and online servicing, the nature of company are</w:t>
      </w:r>
      <w:r w:rsidR="003429E0">
        <w:t xml:space="preserve"> business to business as well as to business to customers. The company has an effective work </w:t>
      </w:r>
      <w:r w:rsidR="00B77061">
        <w:t xml:space="preserve">force that </w:t>
      </w:r>
      <w:r w:rsidR="003429E0">
        <w:t xml:space="preserve">helps it to gain its objective and goals </w:t>
      </w:r>
      <w:r w:rsidR="00B77061">
        <w:t>in terms</w:t>
      </w:r>
      <w:r w:rsidR="003429E0">
        <w:t xml:space="preserve"> of growth and </w:t>
      </w:r>
      <w:r w:rsidR="00B77061">
        <w:t>profitability</w:t>
      </w:r>
      <w:r w:rsidR="009F2167">
        <w:t xml:space="preserve"> (</w:t>
      </w:r>
      <w:r w:rsidR="009F2167">
        <w:rPr>
          <w:color w:val="222222"/>
          <w:szCs w:val="24"/>
          <w:shd w:val="clear" w:color="auto" w:fill="FFFFFF"/>
        </w:rPr>
        <w:t>Lippe</w:t>
      </w:r>
      <w:r w:rsidR="009F2167" w:rsidRPr="007636F1">
        <w:rPr>
          <w:color w:val="222222"/>
          <w:szCs w:val="24"/>
          <w:shd w:val="clear" w:color="auto" w:fill="FFFFFF"/>
        </w:rPr>
        <w:t xml:space="preserve">and </w:t>
      </w:r>
      <w:r w:rsidR="009F2167">
        <w:rPr>
          <w:color w:val="222222"/>
          <w:szCs w:val="24"/>
          <w:shd w:val="clear" w:color="auto" w:fill="FFFFFF"/>
        </w:rPr>
        <w:t>et. al.,</w:t>
      </w:r>
      <w:r w:rsidR="009F2167" w:rsidRPr="007636F1">
        <w:rPr>
          <w:color w:val="222222"/>
          <w:szCs w:val="24"/>
          <w:shd w:val="clear" w:color="auto" w:fill="FFFFFF"/>
        </w:rPr>
        <w:t xml:space="preserve"> 2020</w:t>
      </w:r>
      <w:r w:rsidR="009F2167">
        <w:t>)</w:t>
      </w:r>
      <w:r w:rsidR="00B77061">
        <w:t xml:space="preserve">. The effective communication its aspects and the major theories have been discussed in this report. Along with that the major types of communications and the sources are also described in the project. </w:t>
      </w:r>
    </w:p>
    <w:p w:rsidR="000C2AE0" w:rsidRPr="005D4077" w:rsidRDefault="00AD6191">
      <w:pPr>
        <w:pStyle w:val="Titlu1"/>
        <w:rPr>
          <w:color w:val="000000" w:themeColor="text1"/>
        </w:rPr>
      </w:pPr>
      <w:bookmarkStart w:id="1" w:name="_Toc39311397"/>
      <w:r w:rsidRPr="005D4077">
        <w:rPr>
          <w:rFonts w:eastAsiaTheme="minorEastAsia"/>
          <w:color w:val="000000" w:themeColor="text1"/>
          <w:lang w:eastAsia="zh-CN"/>
        </w:rPr>
        <w:t>Main Body</w:t>
      </w:r>
      <w:bookmarkEnd w:id="1"/>
    </w:p>
    <w:p w:rsidR="00C86666" w:rsidRPr="005D4077" w:rsidRDefault="000C2AE0" w:rsidP="00C86666">
      <w:r w:rsidRPr="005D4077">
        <w:tab/>
      </w:r>
      <w:r w:rsidR="00C86666" w:rsidRPr="005D4077">
        <w:t>Communication is</w:t>
      </w:r>
      <w:r w:rsidR="00B77061">
        <w:t xml:space="preserve">the </w:t>
      </w:r>
      <w:r w:rsidR="00FF4ABD">
        <w:t>well</w:t>
      </w:r>
      <w:r w:rsidR="00C86666" w:rsidRPr="005D4077">
        <w:t xml:space="preserve"> defined</w:t>
      </w:r>
      <w:r w:rsidR="00DF233B">
        <w:t>structured</w:t>
      </w:r>
      <w:r w:rsidR="00C86666" w:rsidRPr="005D4077">
        <w:t xml:space="preserve"> process </w:t>
      </w:r>
      <w:r w:rsidR="00DF233B">
        <w:t>where</w:t>
      </w:r>
      <w:r w:rsidR="00C86666" w:rsidRPr="005D4077">
        <w:t xml:space="preserve"> one person</w:t>
      </w:r>
      <w:r w:rsidR="00DF233B">
        <w:t xml:space="preserve"> shares </w:t>
      </w:r>
      <w:r w:rsidR="00C62BA3">
        <w:t xml:space="preserve">and </w:t>
      </w:r>
      <w:r w:rsidR="00C62BA3" w:rsidRPr="005D4077">
        <w:t>transact</w:t>
      </w:r>
      <w:r w:rsidR="00C86666" w:rsidRPr="005D4077">
        <w:t xml:space="preserve"> the information to </w:t>
      </w:r>
      <w:r w:rsidR="00DF233B">
        <w:t xml:space="preserve">the </w:t>
      </w:r>
      <w:r w:rsidR="00C86666" w:rsidRPr="005D4077">
        <w:t>another</w:t>
      </w:r>
      <w:r w:rsidR="00DF233B">
        <w:t xml:space="preserve"> medium or a</w:t>
      </w:r>
      <w:r w:rsidR="00C86666" w:rsidRPr="005D4077">
        <w:t xml:space="preserve"> person </w:t>
      </w:r>
      <w:r w:rsidR="00DF233B">
        <w:t xml:space="preserve">through using </w:t>
      </w:r>
      <w:r w:rsidR="00C86666" w:rsidRPr="005D4077">
        <w:t xml:space="preserve"> different signs, </w:t>
      </w:r>
      <w:r w:rsidR="00DF233B">
        <w:t xml:space="preserve">multiple </w:t>
      </w:r>
      <w:r w:rsidR="00C86666" w:rsidRPr="005D4077">
        <w:t xml:space="preserve">symbols and so on. </w:t>
      </w:r>
      <w:r w:rsidR="00DF233B">
        <w:t>The building up of  a</w:t>
      </w:r>
      <w:r w:rsidR="00C86666" w:rsidRPr="005D4077">
        <w:t xml:space="preserve"> team</w:t>
      </w:r>
      <w:r w:rsidR="00DF233B">
        <w:t xml:space="preserve"> and to manage it effectively </w:t>
      </w:r>
      <w:r w:rsidR="00C86666" w:rsidRPr="005D4077">
        <w:t xml:space="preserve">, it is </w:t>
      </w:r>
      <w:r w:rsidR="00DF233B">
        <w:t xml:space="preserve">most </w:t>
      </w:r>
      <w:r w:rsidR="00C86666" w:rsidRPr="005D4077">
        <w:t xml:space="preserve">necessary to maintain </w:t>
      </w:r>
      <w:r w:rsidR="00DF233B">
        <w:t>the healthy and effective</w:t>
      </w:r>
      <w:r w:rsidR="00C86666" w:rsidRPr="005D4077">
        <w:t xml:space="preserve"> relationship</w:t>
      </w:r>
      <w:r w:rsidR="00DF233B">
        <w:t xml:space="preserve"> and harmony</w:t>
      </w:r>
      <w:r w:rsidR="00C86666" w:rsidRPr="005D4077">
        <w:t xml:space="preserve"> among </w:t>
      </w:r>
      <w:r w:rsidR="00DF233B">
        <w:t>all team</w:t>
      </w:r>
      <w:r w:rsidR="00C86666" w:rsidRPr="005D4077">
        <w:t xml:space="preserve"> member </w:t>
      </w:r>
      <w:r w:rsidR="00DF233B">
        <w:t>within the confines of  organisation</w:t>
      </w:r>
      <w:r w:rsidR="009F2167">
        <w:t xml:space="preserve"> (</w:t>
      </w:r>
      <w:r w:rsidR="009F2167" w:rsidRPr="007636F1">
        <w:rPr>
          <w:color w:val="222222"/>
          <w:szCs w:val="24"/>
          <w:shd w:val="clear" w:color="auto" w:fill="FFFFFF"/>
        </w:rPr>
        <w:t>Hartl</w:t>
      </w:r>
      <w:r w:rsidR="009F2167">
        <w:rPr>
          <w:color w:val="222222"/>
          <w:szCs w:val="24"/>
          <w:shd w:val="clear" w:color="auto" w:fill="FFFFFF"/>
        </w:rPr>
        <w:t>ey and Elowitz, 2020.</w:t>
      </w:r>
      <w:r w:rsidR="009F2167">
        <w:t>)</w:t>
      </w:r>
      <w:r w:rsidR="00C86666" w:rsidRPr="005D4077">
        <w:t xml:space="preserve">. </w:t>
      </w:r>
      <w:r w:rsidR="00DF233B">
        <w:t xml:space="preserve"> The organisation and its management take an effective part to maintain the effective </w:t>
      </w:r>
      <w:r w:rsidR="00C62BA3">
        <w:t>communication and</w:t>
      </w:r>
      <w:r w:rsidR="00DF233B">
        <w:t xml:space="preserve"> the </w:t>
      </w:r>
      <w:r w:rsidR="00C62BA3">
        <w:t>coordination</w:t>
      </w:r>
      <w:r w:rsidR="00DF233B">
        <w:t xml:space="preserve"> amon</w:t>
      </w:r>
      <w:r w:rsidR="00C62BA3">
        <w:t>g all of  its</w:t>
      </w:r>
      <w:r w:rsidR="00DF233B">
        <w:t xml:space="preserve"> workers. The control over the employees and monitoring of </w:t>
      </w:r>
      <w:r w:rsidR="00C62BA3">
        <w:t>each</w:t>
      </w:r>
      <w:r w:rsidR="00DF233B">
        <w:t xml:space="preserve"> and every </w:t>
      </w:r>
      <w:r w:rsidR="00C62BA3">
        <w:t>department</w:t>
      </w:r>
      <w:r w:rsidR="00DF233B">
        <w:t xml:space="preserve"> is also </w:t>
      </w:r>
      <w:r w:rsidR="00C62BA3">
        <w:t>achieved</w:t>
      </w:r>
      <w:r w:rsidR="00DF233B">
        <w:t xml:space="preserve"> by the settling the communication pattern </w:t>
      </w:r>
      <w:r w:rsidR="00C62BA3">
        <w:t xml:space="preserve">in the multiple levels of the company. </w:t>
      </w:r>
      <w:r w:rsidR="00C86666" w:rsidRPr="005D4077">
        <w:t xml:space="preserve">Apart from this, the manager motivates its member of team to make a clear communication among each other. </w:t>
      </w:r>
      <w:r w:rsidR="00C62BA3">
        <w:t>Thus it leads to create the efficient environment of work and to maintain the</w:t>
      </w:r>
      <w:r w:rsidR="00C86666" w:rsidRPr="005D4077">
        <w:t xml:space="preserve"> good</w:t>
      </w:r>
      <w:r w:rsidR="00C62BA3">
        <w:t xml:space="preserve"> and proper</w:t>
      </w:r>
      <w:r w:rsidR="00C86666" w:rsidRPr="005D4077">
        <w:t xml:space="preserve"> coordination while performing work within business organisation. It helps in </w:t>
      </w:r>
      <w:r w:rsidR="00C62BA3">
        <w:t>enhancingall the opportunities</w:t>
      </w:r>
      <w:r w:rsidR="00C86666" w:rsidRPr="005D4077">
        <w:t xml:space="preserve"> to achieve favourable results at marketplace. In reference of </w:t>
      </w:r>
      <w:r w:rsidR="00C62BA3" w:rsidRPr="005D4077">
        <w:t>Soft wire</w:t>
      </w:r>
      <w:r w:rsidR="00C86666" w:rsidRPr="005D4077">
        <w:t xml:space="preserve">, it is necessary for manager of company to possess good communication skills in order to  healthy relationship with the member of team. Apart from this, </w:t>
      </w:r>
      <w:r w:rsidR="00C86666" w:rsidRPr="005D4077">
        <w:lastRenderedPageBreak/>
        <w:t xml:space="preserve">the good communication skill helps them in performing different activities and tasks in better way. Therefore, it is important for manager to effectively communicate with member of team in order to perform their task in an effective manner. Beside from this, there is different method which is adopted by employer to communicate with its member of team. It is necessary to have a good communication skill for motivating employees towards achieving goal and objective within business organisation.  It helps in coordinating different business activities and functions for performing them in better manner. Also, it motivates employees towards achieving goal and objective of business organisation. It assists in boosting productivity as well as efficiency level at workplace. </w:t>
      </w:r>
    </w:p>
    <w:p w:rsidR="00230E95" w:rsidRDefault="00C86666" w:rsidP="00C86666">
      <w:r w:rsidRPr="005D4077">
        <w:rPr>
          <w:b/>
          <w:bCs/>
          <w:i/>
          <w:iCs/>
        </w:rPr>
        <w:t>Having one to one interaction:</w:t>
      </w:r>
      <w:r w:rsidR="00230E95">
        <w:t xml:space="preserve">the one to  one interaction means to connect and establish the right conversation with the each and every individual within the organisation to </w:t>
      </w:r>
      <w:r w:rsidR="00001089">
        <w:t xml:space="preserve">make a proper attachment and enhance the level of loyalty and </w:t>
      </w:r>
      <w:r w:rsidR="00E82486">
        <w:t>openness</w:t>
      </w:r>
      <w:r w:rsidR="00001089">
        <w:t xml:space="preserve">  within the </w:t>
      </w:r>
      <w:r w:rsidR="00E82486">
        <w:t>organisation</w:t>
      </w:r>
      <w:r w:rsidR="00001089">
        <w:t xml:space="preserve">. While the one to one </w:t>
      </w:r>
      <w:r w:rsidR="00E82486">
        <w:t>interaction</w:t>
      </w:r>
      <w:r w:rsidR="00001089">
        <w:t xml:space="preserve"> has a lot more positive and </w:t>
      </w:r>
      <w:r w:rsidR="00E82486">
        <w:t>effective</w:t>
      </w:r>
      <w:r w:rsidR="00001089">
        <w:t xml:space="preserve"> outcomes it does have some drawbacks </w:t>
      </w:r>
      <w:r w:rsidR="00E82486">
        <w:t>within</w:t>
      </w:r>
      <w:r w:rsidR="00001089">
        <w:t xml:space="preserve"> the </w:t>
      </w:r>
      <w:r w:rsidR="00E82486">
        <w:t>organisation</w:t>
      </w:r>
      <w:r w:rsidR="009F2167">
        <w:t xml:space="preserve"> (</w:t>
      </w:r>
      <w:r w:rsidR="009F2167" w:rsidRPr="007636F1">
        <w:rPr>
          <w:color w:val="222222"/>
          <w:szCs w:val="24"/>
          <w:shd w:val="clear" w:color="auto" w:fill="FFFFFF"/>
        </w:rPr>
        <w:t>Hintenachand Howe, 2020</w:t>
      </w:r>
      <w:r w:rsidR="009F2167">
        <w:t>)</w:t>
      </w:r>
      <w:r w:rsidR="00001089">
        <w:t xml:space="preserve">. The major disadvantage of this force is that it consumes a lot of productive time and other resources that crate a level of </w:t>
      </w:r>
      <w:r w:rsidR="00E82486">
        <w:t>ineffectiveness</w:t>
      </w:r>
      <w:r w:rsidR="00001089">
        <w:t xml:space="preserve"> in the </w:t>
      </w:r>
      <w:r w:rsidR="00E82486">
        <w:t>organisation</w:t>
      </w:r>
      <w:r w:rsidR="00001089">
        <w:t xml:space="preserve">. </w:t>
      </w:r>
    </w:p>
    <w:p w:rsidR="00E82486" w:rsidRDefault="00C86666" w:rsidP="00C86666">
      <w:r w:rsidRPr="005D4077">
        <w:rPr>
          <w:b/>
          <w:bCs/>
          <w:i/>
          <w:iCs/>
        </w:rPr>
        <w:t>Encourage two way feedbacks:</w:t>
      </w:r>
      <w:r w:rsidR="00E82486">
        <w:t xml:space="preserve">The two way feedback is quite an effective tool to be use by the management within the company. this enhances the ways and </w:t>
      </w:r>
      <w:r w:rsidR="003D38D0">
        <w:t>mediums</w:t>
      </w:r>
      <w:r w:rsidR="00E82486">
        <w:t xml:space="preserve"> of all the </w:t>
      </w:r>
      <w:r w:rsidR="003D38D0">
        <w:t>elements</w:t>
      </w:r>
      <w:r w:rsidR="00E82486">
        <w:t xml:space="preserve"> that are a mode to the </w:t>
      </w:r>
      <w:r w:rsidR="003D38D0">
        <w:t>effective</w:t>
      </w:r>
      <w:r w:rsidR="00E82486">
        <w:t xml:space="preserve"> and </w:t>
      </w:r>
      <w:r w:rsidR="003D38D0">
        <w:t>favourable</w:t>
      </w:r>
      <w:r w:rsidR="00E82486">
        <w:t xml:space="preserve"> outcomes. Along with that in the </w:t>
      </w:r>
      <w:r w:rsidR="003D38D0">
        <w:t>organisation</w:t>
      </w:r>
      <w:r w:rsidR="00E82486">
        <w:t xml:space="preserve"> it also creates an </w:t>
      </w:r>
      <w:r w:rsidR="003D38D0">
        <w:t>efficient</w:t>
      </w:r>
      <w:r w:rsidR="00E82486">
        <w:t xml:space="preserve"> and employee </w:t>
      </w:r>
      <w:r w:rsidR="003D38D0">
        <w:t>friendlyenvironment,</w:t>
      </w:r>
      <w:r w:rsidR="00E82486">
        <w:t xml:space="preserve"> the reasons and issues that lead to the employee </w:t>
      </w:r>
      <w:r w:rsidR="003D38D0">
        <w:t>conflicts</w:t>
      </w:r>
      <w:r w:rsidR="00E82486">
        <w:t xml:space="preserve"> are also minimised in this. The </w:t>
      </w:r>
      <w:r w:rsidR="003D38D0">
        <w:t>manager within</w:t>
      </w:r>
      <w:r w:rsidR="00E82486">
        <w:t xml:space="preserve"> the </w:t>
      </w:r>
      <w:r w:rsidR="003D38D0">
        <w:t>organisation</w:t>
      </w:r>
      <w:r w:rsidR="00E82486">
        <w:t xml:space="preserve"> makes an </w:t>
      </w:r>
      <w:r w:rsidR="003D38D0">
        <w:t>effective</w:t>
      </w:r>
      <w:r w:rsidR="00E82486">
        <w:t xml:space="preserve"> rate of all the </w:t>
      </w:r>
      <w:r w:rsidR="003D38D0">
        <w:t>outcomes</w:t>
      </w:r>
      <w:r w:rsidR="00E82486">
        <w:t xml:space="preserve"> and its variables that tend to support the </w:t>
      </w:r>
      <w:r w:rsidR="003D38D0">
        <w:t>solutions</w:t>
      </w:r>
      <w:r w:rsidR="00E82486">
        <w:t xml:space="preserve"> and further </w:t>
      </w:r>
      <w:r w:rsidR="00E92A02">
        <w:t>m</w:t>
      </w:r>
      <w:r w:rsidR="00E82486">
        <w:t xml:space="preserve">ore any </w:t>
      </w:r>
      <w:r w:rsidR="003D38D0">
        <w:t>complaint</w:t>
      </w:r>
      <w:r w:rsidR="00E82486">
        <w:t xml:space="preserve"> by any of the party is </w:t>
      </w:r>
      <w:r w:rsidR="003D38D0">
        <w:t>also un</w:t>
      </w:r>
      <w:r w:rsidR="00E82486">
        <w:t xml:space="preserve">dertaken in this. </w:t>
      </w:r>
      <w:r w:rsidR="00E82486" w:rsidRPr="005D4077">
        <w:t>it is essential to have a good communication that helps the member of team in boosting the productivity as well as profitability level.</w:t>
      </w:r>
    </w:p>
    <w:p w:rsidR="000C2AE0" w:rsidRPr="003D38D0" w:rsidRDefault="003D38D0">
      <w:pPr>
        <w:rPr>
          <w:color w:val="FF0000"/>
        </w:rPr>
      </w:pPr>
      <w:bookmarkStart w:id="2" w:name="_GoBack"/>
      <w:bookmarkEnd w:id="2"/>
      <w:r>
        <w:rPr>
          <w:color w:val="FF0000"/>
        </w:rPr>
        <w:tab/>
      </w:r>
      <w:r w:rsidR="003E59D5" w:rsidRPr="005D4077">
        <w:rPr>
          <w:rFonts w:eastAsiaTheme="minorEastAsia"/>
          <w:b/>
          <w:bCs/>
          <w:i/>
          <w:iCs/>
          <w:lang w:eastAsia="zh-CN"/>
        </w:rPr>
        <w:t xml:space="preserve">Performing </w:t>
      </w:r>
      <w:r w:rsidR="000C2AE0" w:rsidRPr="005D4077">
        <w:rPr>
          <w:b/>
          <w:bCs/>
          <w:i/>
          <w:iCs/>
        </w:rPr>
        <w:t>team building</w:t>
      </w:r>
      <w:r w:rsidR="001A7231" w:rsidRPr="005D4077">
        <w:rPr>
          <w:rFonts w:eastAsiaTheme="minorEastAsia"/>
          <w:b/>
          <w:bCs/>
          <w:i/>
          <w:iCs/>
          <w:lang w:eastAsia="zh-CN"/>
        </w:rPr>
        <w:t xml:space="preserve"> anddevelopment </w:t>
      </w:r>
      <w:r w:rsidR="000C2AE0" w:rsidRPr="005D4077">
        <w:rPr>
          <w:b/>
          <w:bCs/>
          <w:i/>
          <w:iCs/>
        </w:rPr>
        <w:t>activities:</w:t>
      </w:r>
      <w:r w:rsidR="000C2AE0" w:rsidRPr="005D4077">
        <w:t xml:space="preserve"> It </w:t>
      </w:r>
      <w:r w:rsidR="001A7231" w:rsidRPr="005D4077">
        <w:rPr>
          <w:rFonts w:eastAsiaTheme="minorEastAsia"/>
          <w:lang w:eastAsia="zh-CN"/>
        </w:rPr>
        <w:t xml:space="preserve">refersto the most </w:t>
      </w:r>
      <w:r w:rsidR="0001098C" w:rsidRPr="005D4077">
        <w:rPr>
          <w:rFonts w:eastAsiaTheme="minorEastAsia"/>
          <w:lang w:eastAsia="zh-CN"/>
        </w:rPr>
        <w:t xml:space="preserve">essential method in order to </w:t>
      </w:r>
      <w:r w:rsidR="00A15A27" w:rsidRPr="005D4077">
        <w:rPr>
          <w:rFonts w:eastAsiaTheme="minorEastAsia"/>
          <w:lang w:eastAsia="zh-CN"/>
        </w:rPr>
        <w:t xml:space="preserve">improve the performance as well as productivity of the team members inan effective manner. </w:t>
      </w:r>
      <w:r w:rsidR="00E15ED3" w:rsidRPr="005D4077">
        <w:rPr>
          <w:rFonts w:eastAsiaTheme="minorEastAsia"/>
          <w:lang w:eastAsia="zh-CN"/>
        </w:rPr>
        <w:t xml:space="preserve">Generally, it is </w:t>
      </w:r>
      <w:r w:rsidR="00F17097" w:rsidRPr="005D4077">
        <w:rPr>
          <w:rFonts w:eastAsiaTheme="minorEastAsia"/>
          <w:lang w:eastAsia="zh-CN"/>
        </w:rPr>
        <w:t>a way which helps</w:t>
      </w:r>
      <w:r w:rsidR="00E15ED3" w:rsidRPr="005D4077">
        <w:rPr>
          <w:rFonts w:eastAsiaTheme="minorEastAsia"/>
          <w:lang w:eastAsia="zh-CN"/>
        </w:rPr>
        <w:t xml:space="preserve"> both employers as well as team mates in order to create </w:t>
      </w:r>
      <w:r w:rsidR="00D01A51" w:rsidRPr="005D4077">
        <w:rPr>
          <w:rFonts w:eastAsiaTheme="minorEastAsia"/>
          <w:lang w:eastAsia="zh-CN"/>
        </w:rPr>
        <w:t xml:space="preserve">better communication system for </w:t>
      </w:r>
      <w:r w:rsidR="00C81BB4" w:rsidRPr="005D4077">
        <w:rPr>
          <w:rFonts w:eastAsiaTheme="minorEastAsia"/>
          <w:lang w:eastAsia="zh-CN"/>
        </w:rPr>
        <w:t xml:space="preserve">healthy and strong relationship. </w:t>
      </w:r>
      <w:r w:rsidR="000C2AE0" w:rsidRPr="005D4077">
        <w:t xml:space="preserve">For </w:t>
      </w:r>
      <w:r w:rsidR="00FF5337" w:rsidRPr="005D4077">
        <w:rPr>
          <w:rFonts w:eastAsiaTheme="minorEastAsia"/>
          <w:lang w:eastAsia="zh-CN"/>
        </w:rPr>
        <w:t>instance</w:t>
      </w:r>
      <w:r w:rsidR="000C2AE0" w:rsidRPr="005D4077">
        <w:t xml:space="preserve">, if </w:t>
      </w:r>
      <w:r w:rsidR="00FF5337" w:rsidRPr="005D4077">
        <w:rPr>
          <w:rFonts w:eastAsiaTheme="minorEastAsia"/>
          <w:lang w:eastAsia="zh-CN"/>
        </w:rPr>
        <w:t xml:space="preserve">managersor employers </w:t>
      </w:r>
      <w:r w:rsidR="00D10FC6" w:rsidRPr="005D4077">
        <w:rPr>
          <w:rFonts w:eastAsiaTheme="minorEastAsia"/>
          <w:lang w:eastAsia="zh-CN"/>
        </w:rPr>
        <w:t xml:space="preserve">conduct </w:t>
      </w:r>
      <w:r w:rsidR="00EB1606" w:rsidRPr="005D4077">
        <w:rPr>
          <w:rFonts w:eastAsiaTheme="minorEastAsia"/>
          <w:lang w:eastAsia="zh-CN"/>
        </w:rPr>
        <w:t xml:space="preserve">variouskinds of business functions such as </w:t>
      </w:r>
      <w:r w:rsidR="003D6FE3" w:rsidRPr="005D4077">
        <w:rPr>
          <w:rFonts w:eastAsiaTheme="minorEastAsia"/>
          <w:lang w:eastAsia="zh-CN"/>
        </w:rPr>
        <w:t xml:space="preserve">outdoor </w:t>
      </w:r>
      <w:r w:rsidR="00F7562B" w:rsidRPr="005D4077">
        <w:rPr>
          <w:rFonts w:eastAsiaTheme="minorEastAsia"/>
          <w:lang w:eastAsia="zh-CN"/>
        </w:rPr>
        <w:t xml:space="preserve">activities, group meeting, managements related activities </w:t>
      </w:r>
      <w:r w:rsidR="00D24A9E" w:rsidRPr="005D4077">
        <w:rPr>
          <w:rFonts w:eastAsiaTheme="minorEastAsia"/>
          <w:lang w:eastAsia="zh-CN"/>
        </w:rPr>
        <w:t xml:space="preserve">so that every individual start communicating with </w:t>
      </w:r>
      <w:r w:rsidR="00D24A9E" w:rsidRPr="005D4077">
        <w:rPr>
          <w:rFonts w:eastAsiaTheme="minorEastAsia"/>
          <w:lang w:eastAsia="zh-CN"/>
        </w:rPr>
        <w:lastRenderedPageBreak/>
        <w:t xml:space="preserve">each other in an effective manner. </w:t>
      </w:r>
      <w:r w:rsidR="00F17097" w:rsidRPr="005D4077">
        <w:rPr>
          <w:rFonts w:eastAsiaTheme="minorEastAsia"/>
          <w:lang w:eastAsia="zh-CN"/>
        </w:rPr>
        <w:t>This as a result, helps</w:t>
      </w:r>
      <w:r w:rsidR="003E1EB4" w:rsidRPr="005D4077">
        <w:rPr>
          <w:rFonts w:eastAsiaTheme="minorEastAsia"/>
          <w:lang w:eastAsia="zh-CN"/>
        </w:rPr>
        <w:t xml:space="preserve"> in accomplishing organizational goals and objectives within given time period and in effective manner. </w:t>
      </w:r>
    </w:p>
    <w:p w:rsidR="000C2AE0" w:rsidRPr="005D4077" w:rsidRDefault="000C2AE0">
      <w:r w:rsidRPr="005D4077">
        <w:tab/>
      </w:r>
      <w:r w:rsidRPr="005D4077">
        <w:rPr>
          <w:b/>
          <w:bCs/>
          <w:i/>
          <w:iCs/>
        </w:rPr>
        <w:t xml:space="preserve">Promote communication </w:t>
      </w:r>
      <w:r w:rsidR="00302A25" w:rsidRPr="005D4077">
        <w:rPr>
          <w:rFonts w:eastAsiaTheme="minorEastAsia"/>
          <w:b/>
          <w:bCs/>
          <w:i/>
          <w:iCs/>
          <w:lang w:eastAsia="zh-CN"/>
        </w:rPr>
        <w:t xml:space="preserve">aswell as </w:t>
      </w:r>
      <w:r w:rsidRPr="005D4077">
        <w:rPr>
          <w:b/>
          <w:bCs/>
          <w:i/>
          <w:iCs/>
        </w:rPr>
        <w:t>collaboration:</w:t>
      </w:r>
      <w:r w:rsidR="00E92A02">
        <w:t>T</w:t>
      </w:r>
      <w:r w:rsidR="0068517C">
        <w:t xml:space="preserve">he communication is the </w:t>
      </w:r>
      <w:r w:rsidR="009949F0">
        <w:t>very</w:t>
      </w:r>
      <w:r w:rsidR="0068517C">
        <w:t xml:space="preserve"> first and considered as the foundation of the coordination and collaboration among the business enterprises. As with the </w:t>
      </w:r>
      <w:r w:rsidR="0068517C">
        <w:rPr>
          <w:rFonts w:eastAsiaTheme="minorEastAsia"/>
          <w:lang w:eastAsia="zh-CN"/>
        </w:rPr>
        <w:t>establishment</w:t>
      </w:r>
      <w:r w:rsidR="00A3184B" w:rsidRPr="005D4077">
        <w:rPr>
          <w:rFonts w:eastAsiaTheme="minorEastAsia"/>
          <w:lang w:eastAsia="zh-CN"/>
        </w:rPr>
        <w:t xml:space="preserve"> of</w:t>
      </w:r>
      <w:r w:rsidR="0068517C">
        <w:rPr>
          <w:rFonts w:eastAsiaTheme="minorEastAsia"/>
          <w:lang w:eastAsia="zh-CN"/>
        </w:rPr>
        <w:t xml:space="preserve"> good</w:t>
      </w:r>
      <w:r w:rsidR="00A3184B" w:rsidRPr="005D4077">
        <w:rPr>
          <w:rFonts w:eastAsiaTheme="minorEastAsia"/>
          <w:lang w:eastAsia="zh-CN"/>
        </w:rPr>
        <w:t xml:space="preserve"> collaboration with</w:t>
      </w:r>
      <w:r w:rsidR="0068517C">
        <w:rPr>
          <w:rFonts w:eastAsiaTheme="minorEastAsia"/>
          <w:lang w:eastAsia="zh-CN"/>
        </w:rPr>
        <w:t>in the</w:t>
      </w:r>
      <w:r w:rsidR="00A3184B" w:rsidRPr="005D4077">
        <w:rPr>
          <w:rFonts w:eastAsiaTheme="minorEastAsia"/>
          <w:lang w:eastAsia="zh-CN"/>
        </w:rPr>
        <w:t xml:space="preserve"> team </w:t>
      </w:r>
      <w:r w:rsidR="0068517C">
        <w:rPr>
          <w:rFonts w:eastAsiaTheme="minorEastAsia"/>
          <w:lang w:eastAsia="zh-CN"/>
        </w:rPr>
        <w:t xml:space="preserve">and among its </w:t>
      </w:r>
      <w:r w:rsidR="00A3184B" w:rsidRPr="005D4077">
        <w:rPr>
          <w:rFonts w:eastAsiaTheme="minorEastAsia"/>
          <w:lang w:eastAsia="zh-CN"/>
        </w:rPr>
        <w:t xml:space="preserve">members </w:t>
      </w:r>
      <w:r w:rsidR="009F0B9B" w:rsidRPr="005D4077">
        <w:rPr>
          <w:rFonts w:eastAsiaTheme="minorEastAsia"/>
          <w:lang w:eastAsia="zh-CN"/>
        </w:rPr>
        <w:t xml:space="preserve">it becomes </w:t>
      </w:r>
      <w:r w:rsidR="009949F0">
        <w:rPr>
          <w:rFonts w:eastAsiaTheme="minorEastAsia"/>
          <w:lang w:eastAsia="zh-CN"/>
        </w:rPr>
        <w:t xml:space="preserve">more </w:t>
      </w:r>
      <w:r w:rsidR="009F0B9B" w:rsidRPr="005D4077">
        <w:rPr>
          <w:rFonts w:eastAsiaTheme="minorEastAsia"/>
          <w:lang w:eastAsia="zh-CN"/>
        </w:rPr>
        <w:t xml:space="preserve">easy for the </w:t>
      </w:r>
      <w:r w:rsidR="009949F0">
        <w:rPr>
          <w:rFonts w:eastAsiaTheme="minorEastAsia"/>
          <w:lang w:eastAsia="zh-CN"/>
        </w:rPr>
        <w:t xml:space="preserve">manager and team leader </w:t>
      </w:r>
      <w:r w:rsidR="009F0B9B" w:rsidRPr="005D4077">
        <w:rPr>
          <w:rFonts w:eastAsiaTheme="minorEastAsia"/>
          <w:lang w:eastAsia="zh-CN"/>
        </w:rPr>
        <w:t xml:space="preserve">to </w:t>
      </w:r>
      <w:r w:rsidRPr="005D4077">
        <w:t xml:space="preserve">communicate </w:t>
      </w:r>
      <w:r w:rsidR="009F0B9B" w:rsidRPr="005D4077">
        <w:rPr>
          <w:rFonts w:eastAsiaTheme="minorEastAsia"/>
          <w:lang w:eastAsia="zh-CN"/>
        </w:rPr>
        <w:t xml:space="preserve">with them in a </w:t>
      </w:r>
      <w:r w:rsidRPr="005D4077">
        <w:t>better</w:t>
      </w:r>
      <w:r w:rsidR="009F0B9B" w:rsidRPr="005D4077">
        <w:rPr>
          <w:rFonts w:eastAsiaTheme="minorEastAsia"/>
          <w:lang w:eastAsia="zh-CN"/>
        </w:rPr>
        <w:t xml:space="preserve"> and positive manner</w:t>
      </w:r>
      <w:r w:rsidR="009949F0">
        <w:rPr>
          <w:rFonts w:eastAsiaTheme="minorEastAsia"/>
          <w:lang w:eastAsia="zh-CN"/>
        </w:rPr>
        <w:t xml:space="preserve"> along with that to attain the effective ness of each and every member within the team as per their associated task or operation</w:t>
      </w:r>
      <w:r w:rsidR="009F2167">
        <w:rPr>
          <w:rFonts w:eastAsiaTheme="minorEastAsia"/>
          <w:lang w:eastAsia="zh-CN"/>
        </w:rPr>
        <w:t xml:space="preserve"> (</w:t>
      </w:r>
      <w:r w:rsidR="009F2167" w:rsidRPr="007636F1">
        <w:rPr>
          <w:color w:val="222222"/>
          <w:szCs w:val="24"/>
          <w:shd w:val="clear" w:color="auto" w:fill="FFFFFF"/>
        </w:rPr>
        <w:t>Hodge, Wanek</w:t>
      </w:r>
      <w:r w:rsidR="009F2167">
        <w:rPr>
          <w:color w:val="222222"/>
          <w:szCs w:val="24"/>
          <w:shd w:val="clear" w:color="auto" w:fill="FFFFFF"/>
        </w:rPr>
        <w:t xml:space="preserve"> and Rech, </w:t>
      </w:r>
      <w:r w:rsidR="009F2167" w:rsidRPr="007636F1">
        <w:rPr>
          <w:color w:val="222222"/>
          <w:szCs w:val="24"/>
          <w:shd w:val="clear" w:color="auto" w:fill="FFFFFF"/>
        </w:rPr>
        <w:t xml:space="preserve"> 2020</w:t>
      </w:r>
      <w:r w:rsidR="009F2167">
        <w:rPr>
          <w:rFonts w:eastAsiaTheme="minorEastAsia"/>
          <w:lang w:eastAsia="zh-CN"/>
        </w:rPr>
        <w:t>)</w:t>
      </w:r>
      <w:r w:rsidRPr="005D4077">
        <w:t xml:space="preserve">. </w:t>
      </w:r>
      <w:r w:rsidR="009949F0" w:rsidRPr="005D4077">
        <w:rPr>
          <w:rFonts w:eastAsiaTheme="minorEastAsia"/>
          <w:lang w:eastAsia="zh-CN"/>
        </w:rPr>
        <w:t>This as a result assist business organization in</w:t>
      </w:r>
      <w:r w:rsidR="009949F0" w:rsidRPr="005D4077">
        <w:t xml:space="preserve"> promotes</w:t>
      </w:r>
      <w:r w:rsidR="00231D38" w:rsidRPr="005D4077">
        <w:rPr>
          <w:rFonts w:eastAsiaTheme="minorEastAsia"/>
          <w:lang w:eastAsia="zh-CN"/>
        </w:rPr>
        <w:t xml:space="preserve">differentcapability and </w:t>
      </w:r>
      <w:r w:rsidRPr="005D4077">
        <w:t>skills</w:t>
      </w:r>
      <w:r w:rsidR="00231D38" w:rsidRPr="005D4077">
        <w:rPr>
          <w:rFonts w:eastAsiaTheme="minorEastAsia"/>
          <w:lang w:eastAsia="zh-CN"/>
        </w:rPr>
        <w:t xml:space="preserve"> of their staff members</w:t>
      </w:r>
      <w:r w:rsidRPr="005D4077">
        <w:t xml:space="preserve">. For </w:t>
      </w:r>
      <w:r w:rsidR="007D76F9" w:rsidRPr="005D4077">
        <w:rPr>
          <w:rFonts w:eastAsiaTheme="minorEastAsia"/>
          <w:lang w:eastAsia="zh-CN"/>
        </w:rPr>
        <w:t>instance</w:t>
      </w:r>
      <w:r w:rsidRPr="005D4077">
        <w:t xml:space="preserve">, </w:t>
      </w:r>
      <w:r w:rsidR="007D76F9" w:rsidRPr="005D4077">
        <w:rPr>
          <w:rFonts w:eastAsiaTheme="minorEastAsia"/>
          <w:lang w:eastAsia="zh-CN"/>
        </w:rPr>
        <w:t xml:space="preserve">an effective </w:t>
      </w:r>
      <w:r w:rsidR="00EE4615" w:rsidRPr="005D4077">
        <w:t xml:space="preserve">leader communicates </w:t>
      </w:r>
      <w:r w:rsidR="007D76F9" w:rsidRPr="005D4077">
        <w:rPr>
          <w:rFonts w:eastAsiaTheme="minorEastAsia"/>
          <w:lang w:eastAsia="zh-CN"/>
        </w:rPr>
        <w:t xml:space="preserve">ina positive manner with the </w:t>
      </w:r>
      <w:r w:rsidR="00EE4615" w:rsidRPr="005D4077">
        <w:t xml:space="preserve">employees </w:t>
      </w:r>
      <w:r w:rsidR="007D76F9" w:rsidRPr="005D4077">
        <w:rPr>
          <w:rFonts w:eastAsiaTheme="minorEastAsia"/>
          <w:lang w:eastAsia="zh-CN"/>
        </w:rPr>
        <w:t xml:space="preserve">aswell as </w:t>
      </w:r>
      <w:r w:rsidR="00EE4615" w:rsidRPr="005D4077">
        <w:t>shares</w:t>
      </w:r>
      <w:r w:rsidRPr="005D4077">
        <w:t xml:space="preserve"> their </w:t>
      </w:r>
      <w:r w:rsidR="007D76F9" w:rsidRPr="005D4077">
        <w:rPr>
          <w:rFonts w:eastAsiaTheme="minorEastAsia"/>
          <w:lang w:eastAsia="zh-CN"/>
        </w:rPr>
        <w:t xml:space="preserve">opinion, thoughts and ideas </w:t>
      </w:r>
      <w:r w:rsidRPr="005D4077">
        <w:t xml:space="preserve">with </w:t>
      </w:r>
      <w:r w:rsidR="007D76F9" w:rsidRPr="005D4077">
        <w:rPr>
          <w:rFonts w:eastAsiaTheme="minorEastAsia"/>
          <w:lang w:eastAsia="zh-CN"/>
        </w:rPr>
        <w:t>each of them</w:t>
      </w:r>
      <w:r w:rsidRPr="005D4077">
        <w:t xml:space="preserve">. </w:t>
      </w:r>
      <w:r w:rsidR="009949F0">
        <w:rPr>
          <w:rFonts w:eastAsiaTheme="minorEastAsia"/>
          <w:lang w:eastAsia="zh-CN"/>
        </w:rPr>
        <w:t xml:space="preserve">The organisational issues get resolved and the development of higher moral is also achieved by the effective communication Thus the </w:t>
      </w:r>
      <w:r w:rsidRPr="005D4077">
        <w:t xml:space="preserve">team members </w:t>
      </w:r>
      <w:r w:rsidR="008D60EB" w:rsidRPr="005D4077">
        <w:rPr>
          <w:rFonts w:eastAsiaTheme="minorEastAsia"/>
          <w:lang w:eastAsia="zh-CN"/>
        </w:rPr>
        <w:t xml:space="preserve">havethe </w:t>
      </w:r>
      <w:r w:rsidRPr="005D4077">
        <w:t xml:space="preserve">opportunities to questions </w:t>
      </w:r>
      <w:r w:rsidR="008D60EB" w:rsidRPr="005D4077">
        <w:rPr>
          <w:rFonts w:eastAsiaTheme="minorEastAsia"/>
          <w:lang w:eastAsia="zh-CN"/>
        </w:rPr>
        <w:t>theirleader on different aspects and adopt various sort of</w:t>
      </w:r>
      <w:r w:rsidRPr="005D4077">
        <w:t xml:space="preserve"> tools </w:t>
      </w:r>
      <w:r w:rsidR="00B23A59" w:rsidRPr="005D4077">
        <w:rPr>
          <w:rFonts w:eastAsiaTheme="minorEastAsia"/>
          <w:lang w:eastAsia="zh-CN"/>
        </w:rPr>
        <w:t>inorder to collect</w:t>
      </w:r>
      <w:r w:rsidRPr="005D4077">
        <w:t xml:space="preserve"> information </w:t>
      </w:r>
      <w:r w:rsidR="00B23A59" w:rsidRPr="005D4077">
        <w:rPr>
          <w:rFonts w:eastAsiaTheme="minorEastAsia"/>
          <w:lang w:eastAsia="zh-CN"/>
        </w:rPr>
        <w:t>which increases their efficiency and performance</w:t>
      </w:r>
      <w:r w:rsidRPr="005D4077">
        <w:t xml:space="preserve">. </w:t>
      </w:r>
    </w:p>
    <w:p w:rsidR="000C2AE0" w:rsidRPr="009F2167" w:rsidRDefault="000C2AE0">
      <w:r w:rsidRPr="005D4077">
        <w:tab/>
      </w:r>
      <w:r w:rsidRPr="005D4077">
        <w:rPr>
          <w:b/>
          <w:bCs/>
          <w:i/>
          <w:iCs/>
        </w:rPr>
        <w:t xml:space="preserve">Use </w:t>
      </w:r>
      <w:r w:rsidR="00B23A59" w:rsidRPr="005D4077">
        <w:rPr>
          <w:rFonts w:eastAsiaTheme="minorEastAsia"/>
          <w:b/>
          <w:bCs/>
          <w:i/>
          <w:iCs/>
          <w:lang w:eastAsia="zh-CN"/>
        </w:rPr>
        <w:t>effective</w:t>
      </w:r>
      <w:r w:rsidRPr="005D4077">
        <w:rPr>
          <w:b/>
          <w:bCs/>
          <w:i/>
          <w:iCs/>
        </w:rPr>
        <w:t xml:space="preserve"> platform of communication:</w:t>
      </w:r>
      <w:r w:rsidR="00602B3F" w:rsidRPr="005D4077">
        <w:rPr>
          <w:rFonts w:eastAsiaTheme="minorEastAsia"/>
          <w:lang w:eastAsia="zh-CN"/>
        </w:rPr>
        <w:t>each and every</w:t>
      </w:r>
      <w:r w:rsidRPr="005D4077">
        <w:t xml:space="preserve"> team work </w:t>
      </w:r>
      <w:r w:rsidR="00602B3F" w:rsidRPr="005D4077">
        <w:rPr>
          <w:rFonts w:eastAsiaTheme="minorEastAsia"/>
          <w:lang w:eastAsia="zh-CN"/>
        </w:rPr>
        <w:t>needs</w:t>
      </w:r>
      <w:r w:rsidRPr="005D4077">
        <w:t xml:space="preserve"> effective </w:t>
      </w:r>
      <w:r w:rsidR="00602B3F" w:rsidRPr="005D4077">
        <w:rPr>
          <w:rFonts w:eastAsiaTheme="minorEastAsia"/>
          <w:lang w:eastAsia="zh-CN"/>
        </w:rPr>
        <w:t xml:space="preserve">and appropriate </w:t>
      </w:r>
      <w:r w:rsidRPr="005D4077">
        <w:t xml:space="preserve">communication </w:t>
      </w:r>
      <w:r w:rsidR="00602B3F" w:rsidRPr="005D4077">
        <w:rPr>
          <w:rFonts w:eastAsiaTheme="minorEastAsia"/>
          <w:lang w:eastAsia="zh-CN"/>
        </w:rPr>
        <w:t xml:space="preserve">in order </w:t>
      </w:r>
      <w:r w:rsidRPr="005D4077">
        <w:t xml:space="preserve">to </w:t>
      </w:r>
      <w:r w:rsidR="00602B3F" w:rsidRPr="005D4077">
        <w:rPr>
          <w:rFonts w:eastAsiaTheme="minorEastAsia"/>
          <w:lang w:eastAsia="zh-CN"/>
        </w:rPr>
        <w:t>accomplishtheir predefine</w:t>
      </w:r>
      <w:r w:rsidRPr="005D4077">
        <w:t xml:space="preserve"> goals and objectives </w:t>
      </w:r>
      <w:r w:rsidR="0091081E" w:rsidRPr="005D4077">
        <w:rPr>
          <w:rFonts w:eastAsiaTheme="minorEastAsia"/>
          <w:lang w:eastAsia="zh-CN"/>
        </w:rPr>
        <w:t xml:space="preserve">within limited time frame. </w:t>
      </w:r>
      <w:r w:rsidRPr="005D4077">
        <w:t xml:space="preserve">For </w:t>
      </w:r>
      <w:r w:rsidR="0091081E" w:rsidRPr="005D4077">
        <w:rPr>
          <w:rFonts w:eastAsiaTheme="minorEastAsia"/>
          <w:lang w:eastAsia="zh-CN"/>
        </w:rPr>
        <w:t>transferringand sharing data and</w:t>
      </w:r>
      <w:r w:rsidRPr="005D4077">
        <w:t xml:space="preserve"> information, employer </w:t>
      </w:r>
      <w:r w:rsidR="0091081E" w:rsidRPr="005D4077">
        <w:rPr>
          <w:rFonts w:eastAsiaTheme="minorEastAsia"/>
          <w:lang w:eastAsia="zh-CN"/>
        </w:rPr>
        <w:t>requires</w:t>
      </w:r>
      <w:r w:rsidR="00F17097" w:rsidRPr="005D4077">
        <w:t>selecting</w:t>
      </w:r>
      <w:r w:rsidR="0091081E" w:rsidRPr="005D4077">
        <w:rPr>
          <w:rFonts w:eastAsiaTheme="minorEastAsia"/>
          <w:lang w:eastAsia="zh-CN"/>
        </w:rPr>
        <w:t xml:space="preserve">best, suitable and </w:t>
      </w:r>
      <w:r w:rsidRPr="005D4077">
        <w:t>appropriate platform</w:t>
      </w:r>
      <w:r w:rsidR="0091081E" w:rsidRPr="005D4077">
        <w:rPr>
          <w:rFonts w:eastAsiaTheme="minorEastAsia"/>
          <w:lang w:eastAsia="zh-CN"/>
        </w:rPr>
        <w:t xml:space="preserve"> for communication</w:t>
      </w:r>
      <w:r w:rsidR="00E62A23" w:rsidRPr="005D4077">
        <w:rPr>
          <w:rFonts w:eastAsiaTheme="minorEastAsia"/>
          <w:lang w:eastAsia="zh-CN"/>
        </w:rPr>
        <w:t xml:space="preserve">. </w:t>
      </w:r>
      <w:r w:rsidR="00F17097" w:rsidRPr="005D4077">
        <w:rPr>
          <w:rFonts w:eastAsiaTheme="minorEastAsia"/>
          <w:lang w:eastAsia="zh-CN"/>
        </w:rPr>
        <w:t>This as a result, helps</w:t>
      </w:r>
      <w:r w:rsidR="00E62A23" w:rsidRPr="005D4077">
        <w:rPr>
          <w:rFonts w:eastAsiaTheme="minorEastAsia"/>
          <w:lang w:eastAsia="zh-CN"/>
        </w:rPr>
        <w:t xml:space="preserve"> them in interacting with workers and motivating them in an effective and appropriate manner. </w:t>
      </w:r>
      <w:r w:rsidRPr="005D4077">
        <w:t xml:space="preserve">For example, </w:t>
      </w:r>
      <w:r w:rsidR="00AE1DCB" w:rsidRPr="005D4077">
        <w:rPr>
          <w:rFonts w:eastAsiaTheme="minorEastAsia"/>
          <w:lang w:eastAsia="zh-CN"/>
        </w:rPr>
        <w:t xml:space="preserve">anorganization adopt different types of applicationsuch as emails, </w:t>
      </w:r>
      <w:r w:rsidRPr="005D4077">
        <w:t xml:space="preserve">social media, </w:t>
      </w:r>
      <w:r w:rsidR="00B25373" w:rsidRPr="005D4077">
        <w:rPr>
          <w:rFonts w:eastAsiaTheme="minorEastAsia"/>
          <w:lang w:eastAsia="zh-CN"/>
        </w:rPr>
        <w:t>messages, phones</w:t>
      </w:r>
      <w:r w:rsidRPr="005D4077">
        <w:t xml:space="preserve"> and </w:t>
      </w:r>
      <w:r w:rsidR="00B25373" w:rsidRPr="005D4077">
        <w:rPr>
          <w:rFonts w:eastAsiaTheme="minorEastAsia"/>
          <w:lang w:eastAsia="zh-CN"/>
        </w:rPr>
        <w:t xml:space="preserve">soon so that they can effectively </w:t>
      </w:r>
      <w:r w:rsidRPr="005D4077">
        <w:t xml:space="preserve">communicate with </w:t>
      </w:r>
      <w:r w:rsidR="00527E92" w:rsidRPr="005D4077">
        <w:rPr>
          <w:rFonts w:eastAsiaTheme="minorEastAsia"/>
          <w:lang w:eastAsia="zh-CN"/>
        </w:rPr>
        <w:t>their staff members</w:t>
      </w:r>
      <w:r w:rsidR="009F2167">
        <w:rPr>
          <w:rFonts w:eastAsiaTheme="minorEastAsia"/>
          <w:lang w:eastAsia="zh-CN"/>
        </w:rPr>
        <w:t xml:space="preserve"> (</w:t>
      </w:r>
      <w:r w:rsidR="009F2167" w:rsidRPr="007636F1">
        <w:rPr>
          <w:color w:val="222222"/>
          <w:szCs w:val="24"/>
          <w:shd w:val="clear" w:color="auto" w:fill="FFFFFF"/>
        </w:rPr>
        <w:t>Zahran, 2020</w:t>
      </w:r>
      <w:r w:rsidR="009F2167">
        <w:rPr>
          <w:rFonts w:eastAsiaTheme="minorEastAsia"/>
          <w:lang w:eastAsia="zh-CN"/>
        </w:rPr>
        <w:t>)</w:t>
      </w:r>
      <w:r w:rsidR="00527E92" w:rsidRPr="005D4077">
        <w:rPr>
          <w:rFonts w:eastAsiaTheme="minorEastAsia"/>
          <w:lang w:eastAsia="zh-CN"/>
        </w:rPr>
        <w:t xml:space="preserve">. As a result, it might aid in </w:t>
      </w:r>
      <w:r w:rsidR="00A164FC" w:rsidRPr="005D4077">
        <w:rPr>
          <w:rFonts w:eastAsiaTheme="minorEastAsia"/>
          <w:lang w:eastAsia="zh-CN"/>
        </w:rPr>
        <w:t>eliminating</w:t>
      </w:r>
      <w:r w:rsidR="00527E92" w:rsidRPr="005D4077">
        <w:rPr>
          <w:rFonts w:eastAsiaTheme="minorEastAsia"/>
          <w:lang w:eastAsia="zh-CN"/>
        </w:rPr>
        <w:t xml:space="preserve"> the </w:t>
      </w:r>
      <w:r w:rsidRPr="005D4077">
        <w:t xml:space="preserve">chances of </w:t>
      </w:r>
      <w:r w:rsidR="00A164FC" w:rsidRPr="005D4077">
        <w:rPr>
          <w:rFonts w:eastAsiaTheme="minorEastAsia"/>
          <w:lang w:eastAsia="zh-CN"/>
        </w:rPr>
        <w:t>disputes and</w:t>
      </w:r>
      <w:r w:rsidRPr="005D4077">
        <w:t xml:space="preserve"> issues </w:t>
      </w:r>
      <w:r w:rsidR="00A164FC" w:rsidRPr="005D4077">
        <w:rPr>
          <w:rFonts w:eastAsiaTheme="minorEastAsia"/>
          <w:lang w:eastAsia="zh-CN"/>
        </w:rPr>
        <w:t xml:space="preserve">within the </w:t>
      </w:r>
      <w:r w:rsidRPr="005D4077">
        <w:t xml:space="preserve">workers. </w:t>
      </w:r>
    </w:p>
    <w:p w:rsidR="000C2AE0" w:rsidRPr="005D4077" w:rsidRDefault="000C2AE0" w:rsidP="008432EE">
      <w:r w:rsidRPr="005D4077">
        <w:tab/>
        <w:t xml:space="preserve">All </w:t>
      </w:r>
      <w:r w:rsidR="00E51FC8" w:rsidRPr="005D4077">
        <w:rPr>
          <w:rFonts w:eastAsiaTheme="minorEastAsia"/>
          <w:lang w:eastAsia="zh-CN"/>
        </w:rPr>
        <w:t xml:space="preserve">theabove stated methods are quite essential </w:t>
      </w:r>
      <w:r w:rsidR="00F303E4" w:rsidRPr="005D4077">
        <w:rPr>
          <w:rFonts w:eastAsiaTheme="minorEastAsia"/>
          <w:lang w:eastAsia="zh-CN"/>
        </w:rPr>
        <w:t xml:space="preserve">in other to make better and effective communication </w:t>
      </w:r>
      <w:r w:rsidR="00847976" w:rsidRPr="005D4077">
        <w:rPr>
          <w:rFonts w:eastAsiaTheme="minorEastAsia"/>
          <w:lang w:eastAsia="zh-CN"/>
        </w:rPr>
        <w:t xml:space="preserve">withthe team members at </w:t>
      </w:r>
      <w:r w:rsidRPr="005D4077">
        <w:t xml:space="preserve">workplace which </w:t>
      </w:r>
      <w:r w:rsidR="00847976" w:rsidRPr="005D4077">
        <w:rPr>
          <w:rFonts w:eastAsiaTheme="minorEastAsia"/>
          <w:lang w:eastAsia="zh-CN"/>
        </w:rPr>
        <w:t>as a result contribute i</w:t>
      </w:r>
      <w:r w:rsidRPr="005D4077">
        <w:t xml:space="preserve">n </w:t>
      </w:r>
      <w:r w:rsidR="00847976" w:rsidRPr="005D4077">
        <w:rPr>
          <w:rFonts w:eastAsiaTheme="minorEastAsia"/>
          <w:lang w:eastAsia="zh-CN"/>
        </w:rPr>
        <w:t>orderto enhance and improve the</w:t>
      </w:r>
      <w:r w:rsidRPr="005D4077">
        <w:t xml:space="preserve"> performance of</w:t>
      </w:r>
      <w:r w:rsidR="00206D9A" w:rsidRPr="005D4077">
        <w:rPr>
          <w:rFonts w:eastAsiaTheme="minorEastAsia"/>
          <w:lang w:eastAsia="zh-CN"/>
        </w:rPr>
        <w:t xml:space="preserve"> staff members as well as</w:t>
      </w:r>
      <w:r w:rsidRPr="005D4077">
        <w:t xml:space="preserve"> employer </w:t>
      </w:r>
    </w:p>
    <w:p w:rsidR="00C14D01" w:rsidRPr="005D4077" w:rsidRDefault="00C14D01" w:rsidP="001B5B45">
      <w:pPr>
        <w:rPr>
          <w:szCs w:val="24"/>
        </w:rPr>
      </w:pPr>
      <w:r w:rsidRPr="005D4077">
        <w:rPr>
          <w:szCs w:val="24"/>
        </w:rPr>
        <w:t xml:space="preserve">There are various communication theories and few of them used by higher authorities of the </w:t>
      </w:r>
      <w:r w:rsidRPr="005D4077">
        <w:rPr>
          <w:rFonts w:eastAsiaTheme="minorEastAsia"/>
          <w:szCs w:val="24"/>
          <w:lang w:eastAsia="zh-CN"/>
        </w:rPr>
        <w:t>Softwire</w:t>
      </w:r>
      <w:r w:rsidRPr="005D4077">
        <w:rPr>
          <w:szCs w:val="24"/>
        </w:rPr>
        <w:t>company to improve the communication and performance of employees in the organization. few communication theories are discussed below –</w:t>
      </w:r>
    </w:p>
    <w:p w:rsidR="00C14D01" w:rsidRPr="005D4077" w:rsidRDefault="00C14D01" w:rsidP="001B5B45">
      <w:pPr>
        <w:rPr>
          <w:szCs w:val="24"/>
        </w:rPr>
      </w:pPr>
      <w:r w:rsidRPr="005D4077">
        <w:rPr>
          <w:b/>
          <w:bCs/>
          <w:i/>
          <w:iCs/>
          <w:szCs w:val="24"/>
        </w:rPr>
        <w:lastRenderedPageBreak/>
        <w:t xml:space="preserve">Communication and Accommodation theory </w:t>
      </w:r>
      <w:r w:rsidRPr="005D4077">
        <w:rPr>
          <w:szCs w:val="24"/>
        </w:rPr>
        <w:t xml:space="preserve">– this is an important theory which includes motivational aspect between two persons. Manager of the </w:t>
      </w:r>
      <w:r w:rsidRPr="005D4077">
        <w:rPr>
          <w:rFonts w:eastAsiaTheme="minorEastAsia"/>
          <w:szCs w:val="24"/>
          <w:lang w:eastAsia="zh-CN"/>
        </w:rPr>
        <w:t>Softwire</w:t>
      </w:r>
      <w:r w:rsidRPr="005D4077">
        <w:rPr>
          <w:szCs w:val="24"/>
        </w:rPr>
        <w:t xml:space="preserve"> company communicate in two ways first is divergence and second is convergence. Convergence represent that the speaker or communicator try to copy communication style of others. On the other hand, divergence represent that the speaker or communicator try to modify their own communication rather than focusing on other’s communication style. Manager of </w:t>
      </w:r>
      <w:r w:rsidRPr="005D4077">
        <w:rPr>
          <w:rFonts w:eastAsiaTheme="minorEastAsia"/>
          <w:szCs w:val="24"/>
          <w:lang w:eastAsia="zh-CN"/>
        </w:rPr>
        <w:t>Softwire</w:t>
      </w:r>
      <w:r w:rsidRPr="005D4077">
        <w:rPr>
          <w:szCs w:val="24"/>
        </w:rPr>
        <w:t xml:space="preserve"> applies both ways of communications, convergence to attract or influence employees and divergence to motivate and encourage employees</w:t>
      </w:r>
    </w:p>
    <w:p w:rsidR="00C14D01" w:rsidRPr="005D4077" w:rsidRDefault="00C14D01" w:rsidP="001B5B45">
      <w:pPr>
        <w:rPr>
          <w:szCs w:val="24"/>
        </w:rPr>
      </w:pPr>
      <w:r w:rsidRPr="005D4077">
        <w:rPr>
          <w:b/>
          <w:bCs/>
          <w:i/>
          <w:iCs/>
          <w:szCs w:val="24"/>
        </w:rPr>
        <w:t>Symbolic interaction theory</w:t>
      </w:r>
      <w:r w:rsidRPr="005D4077">
        <w:rPr>
          <w:szCs w:val="24"/>
        </w:rPr>
        <w:t xml:space="preserve"> – In this kind of theory employer or managers use symbols for interaction or communication in the organization. For effective communication manager of </w:t>
      </w:r>
      <w:r w:rsidRPr="005D4077">
        <w:rPr>
          <w:rFonts w:eastAsiaTheme="minorEastAsia"/>
          <w:szCs w:val="24"/>
          <w:lang w:eastAsia="zh-CN"/>
        </w:rPr>
        <w:t>Softwire</w:t>
      </w:r>
      <w:r w:rsidRPr="005D4077">
        <w:rPr>
          <w:szCs w:val="24"/>
        </w:rPr>
        <w:t xml:space="preserve"> company apply this theory they use symbols and assign meetings for better interaction with the employees. By using this technique higher authorities can easily communicate with employees in the organization. Manager interact or communicate with team member by using various symbols with the motive to share their views and opinion. This make employees comfortable and feel free to share their views and also enhance their communication skills.</w:t>
      </w:r>
    </w:p>
    <w:p w:rsidR="00C14D01" w:rsidRPr="009F2167" w:rsidRDefault="00C14D01" w:rsidP="001B5B45">
      <w:r w:rsidRPr="005D4077">
        <w:rPr>
          <w:b/>
          <w:bCs/>
          <w:i/>
          <w:iCs/>
          <w:szCs w:val="24"/>
        </w:rPr>
        <w:t xml:space="preserve">Group think – </w:t>
      </w:r>
      <w:r w:rsidRPr="005D4077">
        <w:rPr>
          <w:szCs w:val="24"/>
        </w:rPr>
        <w:t>This is also a one of the most important theory of communication, in this manager or employer maintain comfortable and coordinative working environment for teams in order to manage performance of group</w:t>
      </w:r>
      <w:r w:rsidR="009F2167">
        <w:rPr>
          <w:szCs w:val="24"/>
        </w:rPr>
        <w:t>(</w:t>
      </w:r>
      <w:r w:rsidR="009F2167" w:rsidRPr="007636F1">
        <w:rPr>
          <w:color w:val="222222"/>
          <w:szCs w:val="24"/>
          <w:shd w:val="clear" w:color="auto" w:fill="FFFFFF"/>
        </w:rPr>
        <w:t>Badak, 2020</w:t>
      </w:r>
      <w:r w:rsidR="009F2167">
        <w:rPr>
          <w:szCs w:val="24"/>
        </w:rPr>
        <w:t>)</w:t>
      </w:r>
      <w:r w:rsidRPr="005D4077">
        <w:rPr>
          <w:szCs w:val="24"/>
        </w:rPr>
        <w:t>. This will help in improving the performance of individual member of the group and this give desirable outcome to the company. For example, if manager of the company applies this theory then they need to encourage their team or group members and also try to share positive and effective ideas.</w:t>
      </w:r>
    </w:p>
    <w:p w:rsidR="00C14D01" w:rsidRPr="005D4077" w:rsidRDefault="00C14D01" w:rsidP="001B5B45">
      <w:pPr>
        <w:rPr>
          <w:szCs w:val="24"/>
        </w:rPr>
      </w:pPr>
      <w:r w:rsidRPr="005D4077">
        <w:rPr>
          <w:szCs w:val="24"/>
        </w:rPr>
        <w:t>All the communication theory helps the managers and higher authorities to effectively and properly communicate at workplace. With this manager also maintain positive relationship with their team or group members that directly contribute in increasing the productivity level of workers as well as organization.</w:t>
      </w:r>
    </w:p>
    <w:p w:rsidR="00C14D01" w:rsidRPr="005D4077" w:rsidRDefault="00C14D01" w:rsidP="001B5B45">
      <w:pPr>
        <w:rPr>
          <w:szCs w:val="24"/>
        </w:rPr>
      </w:pPr>
      <w:r w:rsidRPr="005D4077">
        <w:rPr>
          <w:szCs w:val="24"/>
        </w:rPr>
        <w:t xml:space="preserve">Employees performance and communication is also playing an important role in the organization to increase the productivity and profitability. Manager of </w:t>
      </w:r>
      <w:r w:rsidR="00B930F2" w:rsidRPr="005D4077">
        <w:rPr>
          <w:szCs w:val="24"/>
        </w:rPr>
        <w:t>soft wire</w:t>
      </w:r>
      <w:r w:rsidRPr="005D4077">
        <w:rPr>
          <w:szCs w:val="24"/>
        </w:rPr>
        <w:t xml:space="preserve"> company create or develop positive and comfortable working environment by effectively communicate with their team or group members. Improper or ineffective communication develop negative working culture which decrease the productivity and the performance of the company. Whereas effective and proper communication play an important role in the organization this will create positive working </w:t>
      </w:r>
      <w:r w:rsidRPr="005D4077">
        <w:rPr>
          <w:szCs w:val="24"/>
        </w:rPr>
        <w:lastRenderedPageBreak/>
        <w:t>environment and enhance the overall performance of the company. This boost the moral of employees and also focus on employee’s retention for long period of time. There are some ways through which companies can improve communication at workplace, few of them are discussed below –</w:t>
      </w:r>
    </w:p>
    <w:p w:rsidR="00C14D01" w:rsidRPr="009F2167" w:rsidRDefault="00C14D01" w:rsidP="009F2167">
      <w:pPr>
        <w:ind w:firstLine="720"/>
      </w:pPr>
      <w:r w:rsidRPr="005D4077">
        <w:rPr>
          <w:b/>
          <w:bCs/>
          <w:i/>
          <w:iCs/>
          <w:szCs w:val="24"/>
        </w:rPr>
        <w:t xml:space="preserve">Less misunderstanding – </w:t>
      </w:r>
      <w:r w:rsidRPr="005D4077">
        <w:rPr>
          <w:szCs w:val="24"/>
        </w:rPr>
        <w:t>Misunderstanding or conflicts creates in the organization because of ineffective means or ways of communication, manager need to share information with their employees in proper and effective manner in order to avoid misunderstanding or conflicts in the organization. if manger choose effective mean of share the content, tasks and goals with the team members this reduce the chance of conflicts between them</w:t>
      </w:r>
      <w:r w:rsidR="009F2167">
        <w:rPr>
          <w:szCs w:val="24"/>
        </w:rPr>
        <w:t xml:space="preserve"> (</w:t>
      </w:r>
      <w:r w:rsidR="009F2167" w:rsidRPr="007636F1">
        <w:rPr>
          <w:color w:val="222222"/>
          <w:szCs w:val="24"/>
          <w:shd w:val="clear" w:color="auto" w:fill="FFFFFF"/>
        </w:rPr>
        <w:t>Kanthanand Kumar, 2020</w:t>
      </w:r>
      <w:r w:rsidR="009F2167" w:rsidRPr="009F2167">
        <w:rPr>
          <w:szCs w:val="24"/>
        </w:rPr>
        <w:t>)</w:t>
      </w:r>
      <w:r w:rsidRPr="009F2167">
        <w:rPr>
          <w:szCs w:val="24"/>
        </w:rPr>
        <w:t>.</w:t>
      </w:r>
    </w:p>
    <w:p w:rsidR="00C14D01" w:rsidRPr="009F2167" w:rsidRDefault="00C14D01" w:rsidP="009F2167">
      <w:pPr>
        <w:ind w:firstLine="720"/>
      </w:pPr>
      <w:r w:rsidRPr="005D4077">
        <w:rPr>
          <w:b/>
          <w:bCs/>
          <w:i/>
          <w:iCs/>
          <w:szCs w:val="24"/>
        </w:rPr>
        <w:t xml:space="preserve">Empowerment and transparency </w:t>
      </w:r>
      <w:r w:rsidRPr="005D4077">
        <w:rPr>
          <w:szCs w:val="24"/>
        </w:rPr>
        <w:t>– Effective communication provide empowerment and transparency at workplace and also increase the productivity and profitability of the organization. Team members feel more empower when they have lots of information related to the project then they effectively and properly execute their tasks with more confidence</w:t>
      </w:r>
      <w:r w:rsidR="009F2167">
        <w:rPr>
          <w:szCs w:val="24"/>
        </w:rPr>
        <w:t xml:space="preserve"> (</w:t>
      </w:r>
      <w:r w:rsidR="009F2167" w:rsidRPr="007636F1">
        <w:rPr>
          <w:color w:val="222222"/>
          <w:szCs w:val="24"/>
          <w:shd w:val="clear" w:color="auto" w:fill="FFFFFF"/>
        </w:rPr>
        <w:t>Hintenach and Howe, 2020</w:t>
      </w:r>
      <w:r w:rsidR="009F2167" w:rsidRPr="009F2167">
        <w:rPr>
          <w:szCs w:val="24"/>
        </w:rPr>
        <w:t>)</w:t>
      </w:r>
      <w:r w:rsidRPr="009F2167">
        <w:rPr>
          <w:szCs w:val="24"/>
        </w:rPr>
        <w:t>. This will directly or indirectly boost the moral of the team members. Transparency is an effective way to bring productivity in the performance of employees and this motivate team members towards the assigned task so that they can easily execute their activities and tries to attain positive and desirable outcomes.</w:t>
      </w:r>
    </w:p>
    <w:p w:rsidR="00206D9A" w:rsidRPr="009F2167" w:rsidRDefault="00C14D01" w:rsidP="009F2167">
      <w:pPr>
        <w:ind w:firstLine="432"/>
      </w:pPr>
      <w:r w:rsidRPr="005D4077">
        <w:rPr>
          <w:b/>
          <w:bCs/>
          <w:i/>
          <w:iCs/>
          <w:szCs w:val="24"/>
        </w:rPr>
        <w:t xml:space="preserve">Healthy culture </w:t>
      </w:r>
      <w:r w:rsidRPr="005D4077">
        <w:rPr>
          <w:szCs w:val="24"/>
        </w:rPr>
        <w:t xml:space="preserve">– </w:t>
      </w:r>
      <w:r w:rsidR="007636F1">
        <w:rPr>
          <w:szCs w:val="24"/>
        </w:rPr>
        <w:t>This is the</w:t>
      </w:r>
      <w:r w:rsidRPr="005D4077">
        <w:rPr>
          <w:szCs w:val="24"/>
        </w:rPr>
        <w:t xml:space="preserve"> management of the company to provide healthy and comfortable working environment to the employees. communication play an important role in creating healthy working culture in the organization. if employees and managers maintain good relationship in the organization this automatically develop healthy and positive working culture</w:t>
      </w:r>
      <w:r w:rsidR="009F2167">
        <w:rPr>
          <w:szCs w:val="24"/>
        </w:rPr>
        <w:t xml:space="preserve"> (</w:t>
      </w:r>
      <w:r w:rsidR="009F2167" w:rsidRPr="007636F1">
        <w:rPr>
          <w:color w:val="222222"/>
          <w:szCs w:val="24"/>
          <w:shd w:val="clear" w:color="auto" w:fill="FFFFFF"/>
        </w:rPr>
        <w:t>Marani, Barata. and Gunawan, 2020</w:t>
      </w:r>
      <w:r w:rsidR="009F2167" w:rsidRPr="009F2167">
        <w:rPr>
          <w:szCs w:val="24"/>
        </w:rPr>
        <w:t>)</w:t>
      </w:r>
      <w:r w:rsidRPr="009F2167">
        <w:rPr>
          <w:szCs w:val="24"/>
        </w:rPr>
        <w:t>. For this it is important for manager to effectively communicate or interact with their team members and understand their problems in order to boost their moral.</w:t>
      </w:r>
    </w:p>
    <w:p w:rsidR="000C2AE0" w:rsidRPr="005D4077" w:rsidRDefault="000C2AE0">
      <w:pPr>
        <w:pStyle w:val="Titlu1"/>
      </w:pPr>
      <w:bookmarkStart w:id="3" w:name="_Toc39311398"/>
      <w:r w:rsidRPr="005D4077">
        <w:t>CONCLUSION</w:t>
      </w:r>
      <w:bookmarkEnd w:id="3"/>
    </w:p>
    <w:p w:rsidR="003D38D0" w:rsidRDefault="000C2AE0">
      <w:r w:rsidRPr="005D4077">
        <w:tab/>
      </w:r>
      <w:r w:rsidR="003D38D0">
        <w:t xml:space="preserve">As per the above information and all the detailed information it can be </w:t>
      </w:r>
      <w:r w:rsidR="00B930F2">
        <w:t>ascertained that</w:t>
      </w:r>
      <w:r w:rsidR="003D38D0">
        <w:t xml:space="preserve"> the communication plays an effective role in the growth and survival of any organisation. The diverse numbers and types of different communication can be classified and used as per the need of the organisational condition. A fixed and set pattern of communication style is more efficient within the teams of the company to bring major effectiveness in their operations and moreover in their disciplined behaviour </w:t>
      </w:r>
      <w:r w:rsidR="00B930F2">
        <w:t>within</w:t>
      </w:r>
      <w:r w:rsidR="003D38D0">
        <w:t xml:space="preserve"> the confines of the company. </w:t>
      </w:r>
      <w:r w:rsidR="00B930F2">
        <w:t xml:space="preserve">It has also recognised that the </w:t>
      </w:r>
      <w:r w:rsidR="00B930F2">
        <w:lastRenderedPageBreak/>
        <w:t>organisation can certainly achieve targets and goals of profitability by attaining their associated jobs and operation as per the series and sequence of the process of work. Thus an effective communication within the teams of the organisation helps to attain the growth and development of the company within the competitive environment of the market</w:t>
      </w:r>
    </w:p>
    <w:p w:rsidR="000C2AE0" w:rsidRPr="005D4077" w:rsidRDefault="000C2AE0">
      <w:pPr>
        <w:pStyle w:val="Titlu1"/>
        <w:pageBreakBefore/>
        <w:rPr>
          <w:u w:val="single"/>
        </w:rPr>
      </w:pPr>
      <w:bookmarkStart w:id="4" w:name="_Toc39311399"/>
      <w:r w:rsidRPr="005D4077">
        <w:lastRenderedPageBreak/>
        <w:t>REFERENCES</w:t>
      </w:r>
      <w:bookmarkEnd w:id="4"/>
    </w:p>
    <w:p w:rsidR="000C2AE0" w:rsidRPr="005D4077" w:rsidRDefault="000C2AE0" w:rsidP="008432EE">
      <w:r w:rsidRPr="005D4077">
        <w:rPr>
          <w:u w:val="single"/>
        </w:rPr>
        <w:t>Books and journals</w:t>
      </w:r>
    </w:p>
    <w:p w:rsidR="000C2AE0" w:rsidRPr="007636F1" w:rsidRDefault="00B930F2" w:rsidP="007636F1">
      <w:pPr>
        <w:ind w:left="720" w:hanging="720"/>
        <w:rPr>
          <w:color w:val="222222"/>
          <w:szCs w:val="24"/>
          <w:shd w:val="clear" w:color="auto" w:fill="FFFFFF"/>
        </w:rPr>
      </w:pPr>
      <w:r w:rsidRPr="007636F1">
        <w:rPr>
          <w:color w:val="222222"/>
          <w:szCs w:val="24"/>
          <w:shd w:val="clear" w:color="auto" w:fill="FFFFFF"/>
        </w:rPr>
        <w:t>Hartley, B.R. and Elowitz, E., 2020. Barriers to the enhancement of effective communication in neurosurgery. </w:t>
      </w:r>
      <w:r w:rsidRPr="007636F1">
        <w:rPr>
          <w:i/>
          <w:iCs/>
          <w:color w:val="222222"/>
          <w:szCs w:val="24"/>
          <w:shd w:val="clear" w:color="auto" w:fill="FFFFFF"/>
        </w:rPr>
        <w:t>World Neurosurgery</w:t>
      </w:r>
      <w:r w:rsidRPr="007636F1">
        <w:rPr>
          <w:color w:val="222222"/>
          <w:szCs w:val="24"/>
          <w:shd w:val="clear" w:color="auto" w:fill="FFFFFF"/>
        </w:rPr>
        <w:t>, </w:t>
      </w:r>
      <w:r w:rsidRPr="007636F1">
        <w:rPr>
          <w:i/>
          <w:iCs/>
          <w:color w:val="222222"/>
          <w:szCs w:val="24"/>
          <w:shd w:val="clear" w:color="auto" w:fill="FFFFFF"/>
        </w:rPr>
        <w:t>133</w:t>
      </w:r>
      <w:r w:rsidRPr="007636F1">
        <w:rPr>
          <w:color w:val="222222"/>
          <w:szCs w:val="24"/>
          <w:shd w:val="clear" w:color="auto" w:fill="FFFFFF"/>
        </w:rPr>
        <w:t>, pp.466-473.</w:t>
      </w:r>
    </w:p>
    <w:p w:rsidR="00B930F2" w:rsidRPr="007636F1" w:rsidRDefault="00B930F2" w:rsidP="007636F1">
      <w:pPr>
        <w:ind w:left="720" w:hanging="720"/>
        <w:rPr>
          <w:color w:val="222222"/>
          <w:szCs w:val="24"/>
          <w:shd w:val="clear" w:color="auto" w:fill="FFFFFF"/>
        </w:rPr>
      </w:pPr>
      <w:r w:rsidRPr="007636F1">
        <w:rPr>
          <w:color w:val="222222"/>
          <w:szCs w:val="24"/>
          <w:shd w:val="clear" w:color="auto" w:fill="FFFFFF"/>
        </w:rPr>
        <w:t xml:space="preserve">Kates, F.R., </w:t>
      </w:r>
      <w:r w:rsidR="009F2167">
        <w:rPr>
          <w:color w:val="222222"/>
          <w:szCs w:val="24"/>
          <w:shd w:val="clear" w:color="auto" w:fill="FFFFFF"/>
        </w:rPr>
        <w:t>and et. al.,</w:t>
      </w:r>
      <w:r w:rsidRPr="007636F1">
        <w:rPr>
          <w:color w:val="222222"/>
          <w:szCs w:val="24"/>
          <w:shd w:val="clear" w:color="auto" w:fill="FFFFFF"/>
        </w:rPr>
        <w:t xml:space="preserve"> 2020. Lessons Learned from a Pilot Study Implementing a Team-Based Messaging Application (Slack) to Improve Communication and Teamwork in Veterinary Medical Education. </w:t>
      </w:r>
      <w:r w:rsidRPr="007636F1">
        <w:rPr>
          <w:i/>
          <w:iCs/>
          <w:color w:val="222222"/>
          <w:szCs w:val="24"/>
          <w:shd w:val="clear" w:color="auto" w:fill="FFFFFF"/>
        </w:rPr>
        <w:t>Journal of veterinary medical education</w:t>
      </w:r>
      <w:r w:rsidRPr="007636F1">
        <w:rPr>
          <w:color w:val="222222"/>
          <w:szCs w:val="24"/>
          <w:shd w:val="clear" w:color="auto" w:fill="FFFFFF"/>
        </w:rPr>
        <w:t>, </w:t>
      </w:r>
      <w:r w:rsidRPr="007636F1">
        <w:rPr>
          <w:i/>
          <w:iCs/>
          <w:color w:val="222222"/>
          <w:szCs w:val="24"/>
          <w:shd w:val="clear" w:color="auto" w:fill="FFFFFF"/>
        </w:rPr>
        <w:t>47</w:t>
      </w:r>
      <w:r w:rsidRPr="007636F1">
        <w:rPr>
          <w:color w:val="222222"/>
          <w:szCs w:val="24"/>
          <w:shd w:val="clear" w:color="auto" w:fill="FFFFFF"/>
        </w:rPr>
        <w:t>(1), pp.18-26.</w:t>
      </w:r>
    </w:p>
    <w:p w:rsidR="007636F1" w:rsidRPr="007636F1" w:rsidRDefault="007636F1" w:rsidP="007636F1">
      <w:pPr>
        <w:ind w:left="720" w:hanging="720"/>
        <w:rPr>
          <w:color w:val="222222"/>
          <w:szCs w:val="24"/>
          <w:shd w:val="clear" w:color="auto" w:fill="FFFFFF"/>
        </w:rPr>
      </w:pPr>
      <w:r w:rsidRPr="007636F1">
        <w:rPr>
          <w:color w:val="222222"/>
          <w:szCs w:val="24"/>
          <w:shd w:val="clear" w:color="auto" w:fill="FFFFFF"/>
        </w:rPr>
        <w:t>Hintenach, A.M. and Howe, J.L., 2020.Interprofessional Care: Why Teamwork Matters. In </w:t>
      </w:r>
      <w:r w:rsidRPr="007636F1">
        <w:rPr>
          <w:i/>
          <w:iCs/>
          <w:color w:val="222222"/>
          <w:szCs w:val="24"/>
          <w:shd w:val="clear" w:color="auto" w:fill="FFFFFF"/>
        </w:rPr>
        <w:t>Geriatric Practice</w:t>
      </w:r>
      <w:r w:rsidRPr="007636F1">
        <w:rPr>
          <w:color w:val="222222"/>
          <w:szCs w:val="24"/>
          <w:shd w:val="clear" w:color="auto" w:fill="FFFFFF"/>
        </w:rPr>
        <w:t> (pp. 491-500).Springer, Cham.</w:t>
      </w:r>
    </w:p>
    <w:p w:rsidR="007636F1" w:rsidRPr="007636F1" w:rsidRDefault="007636F1" w:rsidP="007636F1">
      <w:pPr>
        <w:ind w:left="720" w:hanging="720"/>
        <w:rPr>
          <w:color w:val="222222"/>
          <w:szCs w:val="24"/>
          <w:shd w:val="clear" w:color="auto" w:fill="FFFFFF"/>
        </w:rPr>
      </w:pPr>
      <w:r w:rsidRPr="007636F1">
        <w:rPr>
          <w:color w:val="222222"/>
          <w:szCs w:val="24"/>
          <w:shd w:val="clear" w:color="auto" w:fill="FFFFFF"/>
        </w:rPr>
        <w:t>Kanthan, U.L. and Kumar, R.R., 2020. A Study on HR Initiatives Towards Enhancing Team Performance Among automobile Firms In Chennai. </w:t>
      </w:r>
      <w:r w:rsidRPr="007636F1">
        <w:rPr>
          <w:i/>
          <w:iCs/>
          <w:color w:val="222222"/>
          <w:szCs w:val="24"/>
          <w:shd w:val="clear" w:color="auto" w:fill="FFFFFF"/>
        </w:rPr>
        <w:t>Studies in Indian Place Names</w:t>
      </w:r>
      <w:r w:rsidRPr="007636F1">
        <w:rPr>
          <w:color w:val="222222"/>
          <w:szCs w:val="24"/>
          <w:shd w:val="clear" w:color="auto" w:fill="FFFFFF"/>
        </w:rPr>
        <w:t>, </w:t>
      </w:r>
      <w:r w:rsidRPr="007636F1">
        <w:rPr>
          <w:i/>
          <w:iCs/>
          <w:color w:val="222222"/>
          <w:szCs w:val="24"/>
          <w:shd w:val="clear" w:color="auto" w:fill="FFFFFF"/>
        </w:rPr>
        <w:t>40</w:t>
      </w:r>
      <w:r w:rsidRPr="007636F1">
        <w:rPr>
          <w:color w:val="222222"/>
          <w:szCs w:val="24"/>
          <w:shd w:val="clear" w:color="auto" w:fill="FFFFFF"/>
        </w:rPr>
        <w:t>(70), pp.3052-3057.</w:t>
      </w:r>
    </w:p>
    <w:p w:rsidR="007636F1" w:rsidRPr="007636F1" w:rsidRDefault="007636F1" w:rsidP="007636F1">
      <w:pPr>
        <w:ind w:left="720" w:hanging="720"/>
        <w:rPr>
          <w:color w:val="222222"/>
          <w:szCs w:val="24"/>
          <w:shd w:val="clear" w:color="auto" w:fill="FFFFFF"/>
        </w:rPr>
      </w:pPr>
      <w:r w:rsidRPr="007636F1">
        <w:rPr>
          <w:color w:val="222222"/>
          <w:szCs w:val="24"/>
          <w:shd w:val="clear" w:color="auto" w:fill="FFFFFF"/>
        </w:rPr>
        <w:t>Marani, I.N., Barata, I. and Gunawan, R., 2020, February.The Influence of Intra-Team Communication on the Attacking Success in Rugby.In </w:t>
      </w:r>
      <w:r w:rsidRPr="007636F1">
        <w:rPr>
          <w:i/>
          <w:iCs/>
          <w:color w:val="222222"/>
          <w:szCs w:val="24"/>
          <w:shd w:val="clear" w:color="auto" w:fill="FFFFFF"/>
        </w:rPr>
        <w:t>4th International Conference on Sport Science, Health, and Physical Education (ICSSHPE 2019)</w:t>
      </w:r>
      <w:r w:rsidRPr="007636F1">
        <w:rPr>
          <w:color w:val="222222"/>
          <w:szCs w:val="24"/>
          <w:shd w:val="clear" w:color="auto" w:fill="FFFFFF"/>
        </w:rPr>
        <w:t> (pp. 130-132).Atlantis Press.</w:t>
      </w:r>
    </w:p>
    <w:p w:rsidR="007636F1" w:rsidRPr="007636F1" w:rsidRDefault="007636F1" w:rsidP="007636F1">
      <w:pPr>
        <w:ind w:left="720" w:hanging="720"/>
        <w:rPr>
          <w:color w:val="222222"/>
          <w:szCs w:val="24"/>
          <w:shd w:val="clear" w:color="auto" w:fill="FFFFFF"/>
        </w:rPr>
      </w:pPr>
      <w:r w:rsidRPr="007636F1">
        <w:rPr>
          <w:color w:val="222222"/>
          <w:szCs w:val="24"/>
          <w:shd w:val="clear" w:color="auto" w:fill="FFFFFF"/>
        </w:rPr>
        <w:t>Hintenach, A.M. and Howe, J.L., 2020.Interprofessional Care: Why Teamwork Matters. In </w:t>
      </w:r>
      <w:r w:rsidRPr="007636F1">
        <w:rPr>
          <w:i/>
          <w:iCs/>
          <w:color w:val="222222"/>
          <w:szCs w:val="24"/>
          <w:shd w:val="clear" w:color="auto" w:fill="FFFFFF"/>
        </w:rPr>
        <w:t>Geriatric Practice</w:t>
      </w:r>
      <w:r w:rsidRPr="007636F1">
        <w:rPr>
          <w:color w:val="222222"/>
          <w:szCs w:val="24"/>
          <w:shd w:val="clear" w:color="auto" w:fill="FFFFFF"/>
        </w:rPr>
        <w:t> (pp. 491-500).Springer, Cham.</w:t>
      </w:r>
    </w:p>
    <w:p w:rsidR="007636F1" w:rsidRPr="007636F1" w:rsidRDefault="007636F1" w:rsidP="007636F1">
      <w:pPr>
        <w:ind w:left="720" w:hanging="720"/>
        <w:rPr>
          <w:color w:val="222222"/>
          <w:szCs w:val="24"/>
          <w:shd w:val="clear" w:color="auto" w:fill="FFFFFF"/>
        </w:rPr>
      </w:pPr>
      <w:r w:rsidRPr="007636F1">
        <w:rPr>
          <w:color w:val="222222"/>
          <w:szCs w:val="24"/>
          <w:shd w:val="clear" w:color="auto" w:fill="FFFFFF"/>
        </w:rPr>
        <w:t>Kanthan, U.L. and Kumar, R.R., 2020. A Study on HR Initiatives Towards Enhancing Team Performance Among automobile Firms In Chennai. </w:t>
      </w:r>
      <w:r w:rsidRPr="007636F1">
        <w:rPr>
          <w:i/>
          <w:iCs/>
          <w:color w:val="222222"/>
          <w:szCs w:val="24"/>
          <w:shd w:val="clear" w:color="auto" w:fill="FFFFFF"/>
        </w:rPr>
        <w:t>Studies in Indian Place Names</w:t>
      </w:r>
      <w:r w:rsidRPr="007636F1">
        <w:rPr>
          <w:color w:val="222222"/>
          <w:szCs w:val="24"/>
          <w:shd w:val="clear" w:color="auto" w:fill="FFFFFF"/>
        </w:rPr>
        <w:t>, </w:t>
      </w:r>
      <w:r w:rsidRPr="007636F1">
        <w:rPr>
          <w:i/>
          <w:iCs/>
          <w:color w:val="222222"/>
          <w:szCs w:val="24"/>
          <w:shd w:val="clear" w:color="auto" w:fill="FFFFFF"/>
        </w:rPr>
        <w:t>40</w:t>
      </w:r>
      <w:r w:rsidRPr="007636F1">
        <w:rPr>
          <w:color w:val="222222"/>
          <w:szCs w:val="24"/>
          <w:shd w:val="clear" w:color="auto" w:fill="FFFFFF"/>
        </w:rPr>
        <w:t>(70), pp.3052-3057.</w:t>
      </w:r>
    </w:p>
    <w:p w:rsidR="007636F1" w:rsidRPr="007636F1" w:rsidRDefault="007636F1" w:rsidP="007636F1">
      <w:pPr>
        <w:ind w:left="720" w:hanging="720"/>
        <w:rPr>
          <w:color w:val="222222"/>
          <w:szCs w:val="24"/>
          <w:shd w:val="clear" w:color="auto" w:fill="FFFFFF"/>
        </w:rPr>
      </w:pPr>
      <w:r w:rsidRPr="007636F1">
        <w:rPr>
          <w:color w:val="222222"/>
          <w:szCs w:val="24"/>
          <w:shd w:val="clear" w:color="auto" w:fill="FFFFFF"/>
        </w:rPr>
        <w:t>Badak, K., 2020. EFFICIENT LEADERSHIP QUALITIES FOR TEAM WORK IN ORGANIZATIONS. </w:t>
      </w:r>
      <w:r w:rsidRPr="007636F1">
        <w:rPr>
          <w:i/>
          <w:iCs/>
          <w:color w:val="222222"/>
          <w:szCs w:val="24"/>
          <w:shd w:val="clear" w:color="auto" w:fill="FFFFFF"/>
        </w:rPr>
        <w:t>TURAN-SAM</w:t>
      </w:r>
      <w:r w:rsidRPr="007636F1">
        <w:rPr>
          <w:color w:val="222222"/>
          <w:szCs w:val="24"/>
          <w:shd w:val="clear" w:color="auto" w:fill="FFFFFF"/>
        </w:rPr>
        <w:t>, </w:t>
      </w:r>
      <w:r w:rsidRPr="007636F1">
        <w:rPr>
          <w:i/>
          <w:iCs/>
          <w:color w:val="222222"/>
          <w:szCs w:val="24"/>
          <w:shd w:val="clear" w:color="auto" w:fill="FFFFFF"/>
        </w:rPr>
        <w:t>12</w:t>
      </w:r>
      <w:r w:rsidRPr="007636F1">
        <w:rPr>
          <w:color w:val="222222"/>
          <w:szCs w:val="24"/>
          <w:shd w:val="clear" w:color="auto" w:fill="FFFFFF"/>
        </w:rPr>
        <w:t>(45), pp.98-101.</w:t>
      </w:r>
    </w:p>
    <w:p w:rsidR="007636F1" w:rsidRPr="007636F1" w:rsidRDefault="009F2167" w:rsidP="007636F1">
      <w:pPr>
        <w:ind w:left="720" w:hanging="720"/>
        <w:rPr>
          <w:color w:val="222222"/>
          <w:szCs w:val="24"/>
          <w:shd w:val="clear" w:color="auto" w:fill="FFFFFF"/>
        </w:rPr>
      </w:pPr>
      <w:r>
        <w:rPr>
          <w:color w:val="222222"/>
          <w:szCs w:val="24"/>
          <w:shd w:val="clear" w:color="auto" w:fill="FFFFFF"/>
        </w:rPr>
        <w:t xml:space="preserve">Lippe, M., </w:t>
      </w:r>
      <w:r w:rsidR="007636F1" w:rsidRPr="007636F1">
        <w:rPr>
          <w:color w:val="222222"/>
          <w:szCs w:val="24"/>
          <w:shd w:val="clear" w:color="auto" w:fill="FFFFFF"/>
        </w:rPr>
        <w:t xml:space="preserve">and </w:t>
      </w:r>
      <w:r>
        <w:rPr>
          <w:color w:val="222222"/>
          <w:szCs w:val="24"/>
          <w:shd w:val="clear" w:color="auto" w:fill="FFFFFF"/>
        </w:rPr>
        <w:t>et. al.,</w:t>
      </w:r>
      <w:r w:rsidR="007636F1" w:rsidRPr="007636F1">
        <w:rPr>
          <w:color w:val="222222"/>
          <w:szCs w:val="24"/>
          <w:shd w:val="clear" w:color="auto" w:fill="FFFFFF"/>
        </w:rPr>
        <w:t xml:space="preserve"> 2020. Exploring End-of-Life Care Team Communication: An Interprofessional Simulation Study. </w:t>
      </w:r>
      <w:r w:rsidR="007636F1" w:rsidRPr="007636F1">
        <w:rPr>
          <w:i/>
          <w:iCs/>
          <w:color w:val="222222"/>
          <w:szCs w:val="24"/>
          <w:shd w:val="clear" w:color="auto" w:fill="FFFFFF"/>
        </w:rPr>
        <w:t>American Journal of Hospice and Palliative Medicine®</w:t>
      </w:r>
      <w:r w:rsidR="007636F1" w:rsidRPr="007636F1">
        <w:rPr>
          <w:color w:val="222222"/>
          <w:szCs w:val="24"/>
          <w:shd w:val="clear" w:color="auto" w:fill="FFFFFF"/>
        </w:rPr>
        <w:t>, </w:t>
      </w:r>
      <w:r w:rsidR="007636F1" w:rsidRPr="007636F1">
        <w:rPr>
          <w:i/>
          <w:iCs/>
          <w:color w:val="222222"/>
          <w:szCs w:val="24"/>
          <w:shd w:val="clear" w:color="auto" w:fill="FFFFFF"/>
        </w:rPr>
        <w:t>37</w:t>
      </w:r>
      <w:r w:rsidR="007636F1" w:rsidRPr="007636F1">
        <w:rPr>
          <w:color w:val="222222"/>
          <w:szCs w:val="24"/>
          <w:shd w:val="clear" w:color="auto" w:fill="FFFFFF"/>
        </w:rPr>
        <w:t>(1), pp.65-71.</w:t>
      </w:r>
    </w:p>
    <w:p w:rsidR="007636F1" w:rsidRPr="007636F1" w:rsidRDefault="007636F1" w:rsidP="007636F1">
      <w:pPr>
        <w:ind w:left="720" w:hanging="720"/>
        <w:rPr>
          <w:color w:val="222222"/>
          <w:szCs w:val="24"/>
          <w:shd w:val="clear" w:color="auto" w:fill="FFFFFF"/>
        </w:rPr>
      </w:pPr>
      <w:r w:rsidRPr="007636F1">
        <w:rPr>
          <w:color w:val="222222"/>
          <w:szCs w:val="24"/>
          <w:shd w:val="clear" w:color="auto" w:fill="FFFFFF"/>
        </w:rPr>
        <w:t>Zahran, S.M., 2020. Planning Indicators for Developing the Role of Team Work in the use of Social Support with Battered Women. </w:t>
      </w:r>
      <w:r w:rsidRPr="007636F1">
        <w:rPr>
          <w:i/>
          <w:iCs/>
          <w:color w:val="222222"/>
          <w:szCs w:val="24"/>
          <w:shd w:val="clear" w:color="auto" w:fill="FFFFFF"/>
        </w:rPr>
        <w:t>Egyptian Journal of Social Work</w:t>
      </w:r>
      <w:r w:rsidRPr="007636F1">
        <w:rPr>
          <w:color w:val="222222"/>
          <w:szCs w:val="24"/>
          <w:shd w:val="clear" w:color="auto" w:fill="FFFFFF"/>
        </w:rPr>
        <w:t>, </w:t>
      </w:r>
      <w:r w:rsidRPr="007636F1">
        <w:rPr>
          <w:i/>
          <w:iCs/>
          <w:color w:val="222222"/>
          <w:szCs w:val="24"/>
          <w:shd w:val="clear" w:color="auto" w:fill="FFFFFF"/>
        </w:rPr>
        <w:t>9</w:t>
      </w:r>
      <w:r w:rsidRPr="007636F1">
        <w:rPr>
          <w:color w:val="222222"/>
          <w:szCs w:val="24"/>
          <w:shd w:val="clear" w:color="auto" w:fill="FFFFFF"/>
        </w:rPr>
        <w:t>(1), pp.81-100.</w:t>
      </w:r>
    </w:p>
    <w:p w:rsidR="007636F1" w:rsidRPr="007636F1" w:rsidRDefault="007636F1" w:rsidP="007636F1">
      <w:pPr>
        <w:ind w:left="720" w:hanging="720"/>
        <w:rPr>
          <w:szCs w:val="24"/>
        </w:rPr>
      </w:pPr>
      <w:r w:rsidRPr="007636F1">
        <w:rPr>
          <w:color w:val="222222"/>
          <w:szCs w:val="24"/>
          <w:shd w:val="clear" w:color="auto" w:fill="FFFFFF"/>
        </w:rPr>
        <w:t>Hodge, A., Wanek, K. and Rech, J., 2020. Tactivities: A tactile way to learn interdisciplinary communication skills. </w:t>
      </w:r>
      <w:r w:rsidRPr="007636F1">
        <w:rPr>
          <w:i/>
          <w:iCs/>
          <w:color w:val="222222"/>
          <w:szCs w:val="24"/>
          <w:shd w:val="clear" w:color="auto" w:fill="FFFFFF"/>
        </w:rPr>
        <w:t>PRIMUS</w:t>
      </w:r>
      <w:r w:rsidRPr="007636F1">
        <w:rPr>
          <w:color w:val="222222"/>
          <w:szCs w:val="24"/>
          <w:shd w:val="clear" w:color="auto" w:fill="FFFFFF"/>
        </w:rPr>
        <w:t>, </w:t>
      </w:r>
      <w:r w:rsidRPr="007636F1">
        <w:rPr>
          <w:i/>
          <w:iCs/>
          <w:color w:val="222222"/>
          <w:szCs w:val="24"/>
          <w:shd w:val="clear" w:color="auto" w:fill="FFFFFF"/>
        </w:rPr>
        <w:t>30</w:t>
      </w:r>
      <w:r w:rsidRPr="007636F1">
        <w:rPr>
          <w:color w:val="222222"/>
          <w:szCs w:val="24"/>
          <w:shd w:val="clear" w:color="auto" w:fill="FFFFFF"/>
        </w:rPr>
        <w:t>(2), pp.160-171.</w:t>
      </w:r>
    </w:p>
    <w:p w:rsidR="000C2AE0" w:rsidRPr="005D4077" w:rsidRDefault="000C2AE0" w:rsidP="007636F1">
      <w:pPr>
        <w:ind w:left="720" w:hanging="720"/>
      </w:pPr>
    </w:p>
    <w:p w:rsidR="000C2AE0" w:rsidRPr="005D4077" w:rsidRDefault="000C2AE0"/>
    <w:p w:rsidR="000C2AE0" w:rsidRPr="005D4077" w:rsidRDefault="000C2AE0">
      <w:pPr>
        <w:pStyle w:val="Titlu1"/>
      </w:pPr>
    </w:p>
    <w:sectPr w:rsidR="000C2AE0" w:rsidRPr="005D4077" w:rsidSect="00456AF8">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818DE" w:rsidRDefault="002818DE">
      <w:pPr>
        <w:spacing w:line="240" w:lineRule="auto"/>
      </w:pPr>
      <w:r>
        <w:separator/>
      </w:r>
    </w:p>
  </w:endnote>
  <w:endnote w:type="continuationSeparator" w:id="1">
    <w:p w:rsidR="002818DE" w:rsidRDefault="002818D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OpenSymbol">
    <w:altName w:val="Arial Unicode MS"/>
    <w:charset w:val="80"/>
    <w:family w:val="auto"/>
    <w:pitch w:val="default"/>
    <w:sig w:usb0="00000000" w:usb1="00000000" w:usb2="00000000" w:usb3="00000000" w:csb0="00000000"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EE"/>
    <w:family w:val="swiss"/>
    <w:pitch w:val="variable"/>
    <w:sig w:usb0="E10002FF" w:usb1="4000ACFF" w:usb2="00000009" w:usb3="00000000" w:csb0="0000019F" w:csb1="00000000"/>
  </w:font>
  <w:font w:name="Arial">
    <w:panose1 w:val="020B0604020202020204"/>
    <w:charset w:val="EE"/>
    <w:family w:val="swiss"/>
    <w:pitch w:val="variable"/>
    <w:sig w:usb0="E0002AFF" w:usb1="C0007843" w:usb2="00000009" w:usb3="00000000" w:csb0="000001FF" w:csb1="00000000"/>
  </w:font>
  <w:font w:name="Droid Sans">
    <w:altName w:val="MS Mincho"/>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Tinos">
    <w:altName w:val="MS Gothic"/>
    <w:charset w:val="80"/>
    <w:family w:val="roman"/>
    <w:pitch w:val="variable"/>
    <w:sig w:usb0="00000000" w:usb1="00000000" w:usb2="00000000" w:usb3="00000000" w:csb0="00000000" w:csb1="00000000"/>
  </w:font>
  <w:font w:name="Tahoma">
    <w:panose1 w:val="020B0604030504040204"/>
    <w:charset w:val="EE"/>
    <w:family w:val="swiss"/>
    <w:pitch w:val="variable"/>
    <w:sig w:usb0="E1002EFF" w:usb1="C000605B" w:usb2="00000029" w:usb3="00000000" w:csb0="000101FF" w:csb1="00000000"/>
  </w:font>
  <w:font w:name="等线">
    <w:altName w:val="MS PMincho"/>
    <w:panose1 w:val="00000000000000000000"/>
    <w:charset w:val="80"/>
    <w:family w:val="roman"/>
    <w:notTrueType/>
    <w:pitch w:val="default"/>
    <w:sig w:usb0="00000000" w:usb1="00000000" w:usb2="00000000" w:usb3="00000000" w:csb0="00000000" w:csb1="00000000"/>
  </w:font>
  <w:font w:name="等线 Light">
    <w:panose1 w:val="00000000000000000000"/>
    <w:charset w:val="80"/>
    <w:family w:val="roman"/>
    <w:notTrueType/>
    <w:pitch w:val="default"/>
    <w:sig w:usb0="00000000" w:usb1="00000000" w:usb2="00000000" w:usb3="00000000" w:csb0="00000000" w:csb1="00000000"/>
  </w:font>
  <w:font w:name="Calibri Light">
    <w:altName w:val="Arial"/>
    <w:charset w:val="00"/>
    <w:family w:val="swiss"/>
    <w:pitch w:val="variable"/>
    <w:sig w:usb0="00000000"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0664" w:rsidRDefault="00C50664">
    <w:pPr>
      <w:pStyle w:val="Subsol"/>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0664" w:rsidRDefault="00C50664">
    <w:pPr>
      <w:pStyle w:val="Subsol"/>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0664" w:rsidRDefault="00C50664">
    <w:pPr>
      <w:pStyle w:val="Subsol"/>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2AE0" w:rsidRDefault="00456AF8">
    <w:pPr>
      <w:pStyle w:val="Subsol"/>
      <w:jc w:val="center"/>
    </w:pPr>
    <w:r>
      <w:fldChar w:fldCharType="begin"/>
    </w:r>
    <w:r w:rsidR="000C2AE0">
      <w:instrText xml:space="preserve"> PAGE </w:instrText>
    </w:r>
    <w:r>
      <w:fldChar w:fldCharType="separate"/>
    </w:r>
    <w:r w:rsidR="00745A5F">
      <w:rPr>
        <w:noProof/>
      </w:rPr>
      <w:t>8</w:t>
    </w:r>
    <w:r>
      <w:fldChar w:fldCharType="end"/>
    </w:r>
  </w:p>
  <w:p w:rsidR="000C2AE0" w:rsidRDefault="000C2AE0">
    <w:pPr>
      <w:pStyle w:val="Subsol"/>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818DE" w:rsidRDefault="002818DE">
      <w:pPr>
        <w:spacing w:line="240" w:lineRule="auto"/>
      </w:pPr>
      <w:r>
        <w:separator/>
      </w:r>
    </w:p>
  </w:footnote>
  <w:footnote w:type="continuationSeparator" w:id="1">
    <w:p w:rsidR="002818DE" w:rsidRDefault="002818DE">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0664" w:rsidRDefault="00C50664">
    <w:pPr>
      <w:pStyle w:val="Antet"/>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0664" w:rsidRDefault="00C50664">
    <w:pPr>
      <w:pStyle w:val="Antet"/>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0664" w:rsidRDefault="00C50664">
    <w:pPr>
      <w:pStyle w:val="Antet"/>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67CC4EFB"/>
    <w:multiLevelType w:val="hybridMultilevel"/>
    <w:tmpl w:val="7532950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oNotDisplayPageBoundaries/>
  <w:displayBackgroundShape/>
  <w:embedSystemFonts/>
  <w:stylePaneFormatFilter w:val="000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5122"/>
  </w:hdrShapeDefaults>
  <w:footnotePr>
    <w:footnote w:id="0"/>
    <w:footnote w:id="1"/>
  </w:footnotePr>
  <w:endnotePr>
    <w:endnote w:id="0"/>
    <w:endnote w:id="1"/>
  </w:endnotePr>
  <w:compat>
    <w:useFELayout/>
  </w:compat>
  <w:rsids>
    <w:rsidRoot w:val="000B303B"/>
    <w:rsid w:val="00001089"/>
    <w:rsid w:val="0001098C"/>
    <w:rsid w:val="000514B5"/>
    <w:rsid w:val="000B303B"/>
    <w:rsid w:val="000C2AE0"/>
    <w:rsid w:val="00134F54"/>
    <w:rsid w:val="00151C1D"/>
    <w:rsid w:val="00161C46"/>
    <w:rsid w:val="00163731"/>
    <w:rsid w:val="001A1193"/>
    <w:rsid w:val="001A7231"/>
    <w:rsid w:val="001C2528"/>
    <w:rsid w:val="001F5173"/>
    <w:rsid w:val="00206D9A"/>
    <w:rsid w:val="00210C7C"/>
    <w:rsid w:val="0021741B"/>
    <w:rsid w:val="002176DB"/>
    <w:rsid w:val="00230E95"/>
    <w:rsid w:val="00231D38"/>
    <w:rsid w:val="0026752E"/>
    <w:rsid w:val="002818DE"/>
    <w:rsid w:val="00286634"/>
    <w:rsid w:val="002A2E04"/>
    <w:rsid w:val="002E2EA3"/>
    <w:rsid w:val="002F709C"/>
    <w:rsid w:val="00302A25"/>
    <w:rsid w:val="003429E0"/>
    <w:rsid w:val="003A5AA0"/>
    <w:rsid w:val="003C0FE3"/>
    <w:rsid w:val="003C27ED"/>
    <w:rsid w:val="003C6D75"/>
    <w:rsid w:val="003D38D0"/>
    <w:rsid w:val="003D6FE3"/>
    <w:rsid w:val="003E0236"/>
    <w:rsid w:val="003E0BDF"/>
    <w:rsid w:val="003E1EB4"/>
    <w:rsid w:val="003E5236"/>
    <w:rsid w:val="003E59D5"/>
    <w:rsid w:val="004118C9"/>
    <w:rsid w:val="0042591D"/>
    <w:rsid w:val="00456AF8"/>
    <w:rsid w:val="00472B53"/>
    <w:rsid w:val="004E5FFB"/>
    <w:rsid w:val="0050512F"/>
    <w:rsid w:val="0052103F"/>
    <w:rsid w:val="00527E92"/>
    <w:rsid w:val="00554CC4"/>
    <w:rsid w:val="00560025"/>
    <w:rsid w:val="00585689"/>
    <w:rsid w:val="005B662D"/>
    <w:rsid w:val="005B68DB"/>
    <w:rsid w:val="005D4077"/>
    <w:rsid w:val="005E52B7"/>
    <w:rsid w:val="00602B3F"/>
    <w:rsid w:val="00661E6C"/>
    <w:rsid w:val="0068517C"/>
    <w:rsid w:val="006E1094"/>
    <w:rsid w:val="00745A5F"/>
    <w:rsid w:val="0076361E"/>
    <w:rsid w:val="007636F1"/>
    <w:rsid w:val="007C54F0"/>
    <w:rsid w:val="007D76F9"/>
    <w:rsid w:val="008029F3"/>
    <w:rsid w:val="008432EE"/>
    <w:rsid w:val="00847976"/>
    <w:rsid w:val="008769A6"/>
    <w:rsid w:val="0089546F"/>
    <w:rsid w:val="008D60EB"/>
    <w:rsid w:val="008D6F07"/>
    <w:rsid w:val="008F0D0E"/>
    <w:rsid w:val="0091081E"/>
    <w:rsid w:val="00921769"/>
    <w:rsid w:val="009329BB"/>
    <w:rsid w:val="00937173"/>
    <w:rsid w:val="00951626"/>
    <w:rsid w:val="009949F0"/>
    <w:rsid w:val="009E0565"/>
    <w:rsid w:val="009F0B9B"/>
    <w:rsid w:val="009F2167"/>
    <w:rsid w:val="00A15A27"/>
    <w:rsid w:val="00A164FC"/>
    <w:rsid w:val="00A247AE"/>
    <w:rsid w:val="00A3184B"/>
    <w:rsid w:val="00A81C92"/>
    <w:rsid w:val="00AD178E"/>
    <w:rsid w:val="00AD6191"/>
    <w:rsid w:val="00AE1DCB"/>
    <w:rsid w:val="00AE4133"/>
    <w:rsid w:val="00B23A59"/>
    <w:rsid w:val="00B25373"/>
    <w:rsid w:val="00B479C8"/>
    <w:rsid w:val="00B7573F"/>
    <w:rsid w:val="00B77061"/>
    <w:rsid w:val="00B81DF6"/>
    <w:rsid w:val="00B87D64"/>
    <w:rsid w:val="00B930F2"/>
    <w:rsid w:val="00BB153C"/>
    <w:rsid w:val="00BB6E99"/>
    <w:rsid w:val="00BD7735"/>
    <w:rsid w:val="00BE3BFC"/>
    <w:rsid w:val="00BF0A53"/>
    <w:rsid w:val="00C14D01"/>
    <w:rsid w:val="00C25707"/>
    <w:rsid w:val="00C32013"/>
    <w:rsid w:val="00C46ADF"/>
    <w:rsid w:val="00C50664"/>
    <w:rsid w:val="00C62BA3"/>
    <w:rsid w:val="00C6548A"/>
    <w:rsid w:val="00C8009B"/>
    <w:rsid w:val="00C81BB4"/>
    <w:rsid w:val="00C86666"/>
    <w:rsid w:val="00C9066D"/>
    <w:rsid w:val="00C92AB2"/>
    <w:rsid w:val="00CC5283"/>
    <w:rsid w:val="00CD6340"/>
    <w:rsid w:val="00CF1088"/>
    <w:rsid w:val="00D01A51"/>
    <w:rsid w:val="00D10FC6"/>
    <w:rsid w:val="00D24A9E"/>
    <w:rsid w:val="00D65869"/>
    <w:rsid w:val="00DB6B9E"/>
    <w:rsid w:val="00DF233B"/>
    <w:rsid w:val="00DF7B6D"/>
    <w:rsid w:val="00E068D2"/>
    <w:rsid w:val="00E15ED3"/>
    <w:rsid w:val="00E1780E"/>
    <w:rsid w:val="00E36730"/>
    <w:rsid w:val="00E51FC8"/>
    <w:rsid w:val="00E62A23"/>
    <w:rsid w:val="00E63A29"/>
    <w:rsid w:val="00E82486"/>
    <w:rsid w:val="00E92A02"/>
    <w:rsid w:val="00EA0A8E"/>
    <w:rsid w:val="00EA653C"/>
    <w:rsid w:val="00EB1606"/>
    <w:rsid w:val="00EE4615"/>
    <w:rsid w:val="00F00113"/>
    <w:rsid w:val="00F03067"/>
    <w:rsid w:val="00F121BC"/>
    <w:rsid w:val="00F136C9"/>
    <w:rsid w:val="00F17097"/>
    <w:rsid w:val="00F303E4"/>
    <w:rsid w:val="00F34389"/>
    <w:rsid w:val="00F34B75"/>
    <w:rsid w:val="00F4513F"/>
    <w:rsid w:val="00F747BA"/>
    <w:rsid w:val="00F7562B"/>
    <w:rsid w:val="00F76696"/>
    <w:rsid w:val="00F77A64"/>
    <w:rsid w:val="00FA4881"/>
    <w:rsid w:val="00FE21EF"/>
    <w:rsid w:val="00FF4ABD"/>
    <w:rsid w:val="00FF5337"/>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6AF8"/>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rsid w:val="00456AF8"/>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rsid w:val="00456AF8"/>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rsid w:val="00456AF8"/>
    <w:pPr>
      <w:numPr>
        <w:ilvl w:val="2"/>
        <w:numId w:val="1"/>
      </w:numPr>
      <w:outlineLvl w:val="2"/>
    </w:pPr>
    <w:rPr>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rsid w:val="00456AF8"/>
  </w:style>
  <w:style w:type="character" w:customStyle="1" w:styleId="WW8Num1z1">
    <w:name w:val="WW8Num1z1"/>
    <w:rsid w:val="00456AF8"/>
  </w:style>
  <w:style w:type="character" w:customStyle="1" w:styleId="WW8Num1z2">
    <w:name w:val="WW8Num1z2"/>
    <w:rsid w:val="00456AF8"/>
  </w:style>
  <w:style w:type="character" w:customStyle="1" w:styleId="WW8Num1z3">
    <w:name w:val="WW8Num1z3"/>
    <w:rsid w:val="00456AF8"/>
  </w:style>
  <w:style w:type="character" w:customStyle="1" w:styleId="WW8Num1z4">
    <w:name w:val="WW8Num1z4"/>
    <w:rsid w:val="00456AF8"/>
  </w:style>
  <w:style w:type="character" w:customStyle="1" w:styleId="WW8Num1z5">
    <w:name w:val="WW8Num1z5"/>
    <w:rsid w:val="00456AF8"/>
  </w:style>
  <w:style w:type="character" w:customStyle="1" w:styleId="WW8Num1z6">
    <w:name w:val="WW8Num1z6"/>
    <w:rsid w:val="00456AF8"/>
  </w:style>
  <w:style w:type="character" w:customStyle="1" w:styleId="WW8Num1z7">
    <w:name w:val="WW8Num1z7"/>
    <w:rsid w:val="00456AF8"/>
  </w:style>
  <w:style w:type="character" w:customStyle="1" w:styleId="WW8Num1z8">
    <w:name w:val="WW8Num1z8"/>
    <w:rsid w:val="00456AF8"/>
  </w:style>
  <w:style w:type="character" w:customStyle="1" w:styleId="WW-DefaultParagraphFont">
    <w:name w:val="WW-Default Paragraph Font"/>
    <w:rsid w:val="00456AF8"/>
  </w:style>
  <w:style w:type="character" w:customStyle="1" w:styleId="WW8Num2z0">
    <w:name w:val="WW8Num2z0"/>
    <w:rsid w:val="00456AF8"/>
    <w:rPr>
      <w:rFonts w:ascii="Symbol" w:hAnsi="Symbol" w:cs="OpenSymbol"/>
    </w:rPr>
  </w:style>
  <w:style w:type="character" w:customStyle="1" w:styleId="WW8Num2z1">
    <w:name w:val="WW8Num2z1"/>
    <w:rsid w:val="00456AF8"/>
    <w:rPr>
      <w:rFonts w:ascii="OpenSymbol" w:hAnsi="OpenSymbol" w:cs="OpenSymbol"/>
    </w:rPr>
  </w:style>
  <w:style w:type="character" w:customStyle="1" w:styleId="WW8Num3z0">
    <w:name w:val="WW8Num3z0"/>
    <w:rsid w:val="00456AF8"/>
    <w:rPr>
      <w:rFonts w:ascii="Symbol" w:hAnsi="Symbol" w:cs="OpenSymbol"/>
    </w:rPr>
  </w:style>
  <w:style w:type="character" w:customStyle="1" w:styleId="WW8Num3z1">
    <w:name w:val="WW8Num3z1"/>
    <w:rsid w:val="00456AF8"/>
    <w:rPr>
      <w:rFonts w:ascii="OpenSymbol" w:hAnsi="OpenSymbol" w:cs="OpenSymbol"/>
    </w:rPr>
  </w:style>
  <w:style w:type="character" w:customStyle="1" w:styleId="WW-DefaultParagraphFont1">
    <w:name w:val="WW-Default Paragraph Font1"/>
    <w:rsid w:val="00456AF8"/>
  </w:style>
  <w:style w:type="character" w:customStyle="1" w:styleId="HeaderChar">
    <w:name w:val="Header Char"/>
    <w:basedOn w:val="WW-DefaultParagraphFont1"/>
    <w:rsid w:val="00456AF8"/>
  </w:style>
  <w:style w:type="character" w:customStyle="1" w:styleId="FooterChar">
    <w:name w:val="Footer Char"/>
    <w:basedOn w:val="WW-DefaultParagraphFont1"/>
    <w:rsid w:val="00456AF8"/>
  </w:style>
  <w:style w:type="character" w:customStyle="1" w:styleId="Heading1Char">
    <w:name w:val="Heading 1 Char"/>
    <w:rsid w:val="00456AF8"/>
    <w:rPr>
      <w:rFonts w:ascii="Times New Roman" w:eastAsia="Times New Roman" w:hAnsi="Times New Roman" w:cs="Times New Roman"/>
      <w:b/>
      <w:bCs/>
      <w:sz w:val="28"/>
      <w:szCs w:val="28"/>
    </w:rPr>
  </w:style>
  <w:style w:type="character" w:customStyle="1" w:styleId="Heading2Char">
    <w:name w:val="Heading 2 Char"/>
    <w:rsid w:val="00456AF8"/>
    <w:rPr>
      <w:rFonts w:ascii="Times New Roman" w:eastAsia="Times New Roman" w:hAnsi="Times New Roman" w:cs="Times New Roman"/>
      <w:bCs/>
      <w:sz w:val="24"/>
      <w:szCs w:val="26"/>
      <w:u w:val="single"/>
    </w:rPr>
  </w:style>
  <w:style w:type="character" w:customStyle="1" w:styleId="Bullets">
    <w:name w:val="Bullets"/>
    <w:rsid w:val="00456AF8"/>
    <w:rPr>
      <w:rFonts w:ascii="OpenSymbol" w:eastAsia="OpenSymbol" w:hAnsi="OpenSymbol" w:cs="OpenSymbol"/>
    </w:rPr>
  </w:style>
  <w:style w:type="character" w:styleId="Hyperlink">
    <w:name w:val="Hyperlink"/>
    <w:rsid w:val="00456AF8"/>
    <w:rPr>
      <w:color w:val="000080"/>
      <w:u w:val="single"/>
    </w:rPr>
  </w:style>
  <w:style w:type="character" w:customStyle="1" w:styleId="NumberingSymbols">
    <w:name w:val="Numbering Symbols"/>
    <w:rsid w:val="00456AF8"/>
  </w:style>
  <w:style w:type="character" w:styleId="Robust">
    <w:name w:val="Strong"/>
    <w:qFormat/>
    <w:rsid w:val="00456AF8"/>
    <w:rPr>
      <w:b/>
      <w:bCs/>
    </w:rPr>
  </w:style>
  <w:style w:type="paragraph" w:customStyle="1" w:styleId="Heading">
    <w:name w:val="Heading"/>
    <w:basedOn w:val="Normal"/>
    <w:next w:val="Corptext"/>
    <w:rsid w:val="00456AF8"/>
    <w:pPr>
      <w:keepNext/>
      <w:spacing w:before="240" w:after="120"/>
    </w:pPr>
    <w:rPr>
      <w:rFonts w:ascii="Arial" w:eastAsia="Droid Sans" w:hAnsi="Arial" w:cs="DejaVu Sans"/>
      <w:sz w:val="28"/>
      <w:szCs w:val="28"/>
    </w:rPr>
  </w:style>
  <w:style w:type="paragraph" w:styleId="Corptext">
    <w:name w:val="Body Text"/>
    <w:basedOn w:val="Normal"/>
    <w:rsid w:val="00456AF8"/>
  </w:style>
  <w:style w:type="paragraph" w:styleId="List">
    <w:name w:val="List"/>
    <w:basedOn w:val="Corptext"/>
    <w:rsid w:val="00456AF8"/>
    <w:rPr>
      <w:rFonts w:cs="DejaVu Sans"/>
    </w:rPr>
  </w:style>
  <w:style w:type="paragraph" w:styleId="Legend">
    <w:name w:val="caption"/>
    <w:basedOn w:val="Normal"/>
    <w:qFormat/>
    <w:rsid w:val="00456AF8"/>
    <w:pPr>
      <w:suppressLineNumbers/>
      <w:spacing w:before="120" w:after="120"/>
    </w:pPr>
    <w:rPr>
      <w:rFonts w:cs="DejaVu Sans"/>
      <w:i/>
      <w:iCs/>
      <w:szCs w:val="24"/>
    </w:rPr>
  </w:style>
  <w:style w:type="paragraph" w:customStyle="1" w:styleId="Index">
    <w:name w:val="Index"/>
    <w:basedOn w:val="Normal"/>
    <w:rsid w:val="00456AF8"/>
    <w:pPr>
      <w:suppressLineNumbers/>
    </w:pPr>
    <w:rPr>
      <w:rFonts w:cs="DejaVu Sans"/>
    </w:rPr>
  </w:style>
  <w:style w:type="paragraph" w:styleId="Antet">
    <w:name w:val="header"/>
    <w:basedOn w:val="Normal"/>
    <w:rsid w:val="00456AF8"/>
    <w:pPr>
      <w:tabs>
        <w:tab w:val="center" w:pos="4680"/>
        <w:tab w:val="right" w:pos="9360"/>
      </w:tabs>
      <w:spacing w:line="240" w:lineRule="auto"/>
    </w:pPr>
  </w:style>
  <w:style w:type="paragraph" w:styleId="Subsol">
    <w:name w:val="footer"/>
    <w:basedOn w:val="Normal"/>
    <w:rsid w:val="00456AF8"/>
    <w:pPr>
      <w:tabs>
        <w:tab w:val="center" w:pos="4680"/>
        <w:tab w:val="right" w:pos="9360"/>
      </w:tabs>
      <w:spacing w:line="240" w:lineRule="auto"/>
    </w:pPr>
  </w:style>
  <w:style w:type="paragraph" w:customStyle="1" w:styleId="ContentsHeading">
    <w:name w:val="Contents Heading"/>
    <w:basedOn w:val="Heading"/>
    <w:rsid w:val="00456AF8"/>
    <w:pPr>
      <w:suppressLineNumbers/>
      <w:jc w:val="center"/>
    </w:pPr>
    <w:rPr>
      <w:rFonts w:ascii="Times New Roman" w:hAnsi="Times New Roman" w:cs="Times New Roman"/>
      <w:b/>
      <w:bCs/>
      <w:szCs w:val="32"/>
    </w:rPr>
  </w:style>
  <w:style w:type="paragraph" w:styleId="Frspaiere">
    <w:name w:val="No Spacing"/>
    <w:qFormat/>
    <w:rsid w:val="00456AF8"/>
    <w:pPr>
      <w:suppressAutoHyphens/>
      <w:spacing w:line="100" w:lineRule="atLeast"/>
    </w:pPr>
    <w:rPr>
      <w:rFonts w:ascii="Tinos" w:eastAsia="Droid Sans" w:hAnsi="Tinos" w:cs="DejaVu Sans"/>
      <w:sz w:val="24"/>
      <w:szCs w:val="24"/>
      <w:lang w:val="en-GB" w:eastAsia="hi-IN" w:bidi="hi-IN"/>
    </w:rPr>
  </w:style>
  <w:style w:type="paragraph" w:styleId="Cuprins1">
    <w:name w:val="toc 1"/>
    <w:basedOn w:val="Index"/>
    <w:uiPriority w:val="39"/>
    <w:rsid w:val="00456AF8"/>
    <w:pPr>
      <w:tabs>
        <w:tab w:val="right" w:leader="dot" w:pos="9360"/>
      </w:tabs>
    </w:pPr>
  </w:style>
  <w:style w:type="paragraph" w:styleId="TextnBalon">
    <w:name w:val="Balloon Text"/>
    <w:basedOn w:val="Normal"/>
    <w:link w:val="TextnBalonCaracter"/>
    <w:uiPriority w:val="99"/>
    <w:semiHidden/>
    <w:unhideWhenUsed/>
    <w:rsid w:val="002176D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176DB"/>
    <w:rPr>
      <w:rFonts w:ascii="Tahoma" w:eastAsia="Calibri" w:hAnsi="Tahoma" w:cs="Tahoma"/>
      <w:color w:val="000000"/>
      <w:sz w:val="16"/>
      <w:szCs w:val="16"/>
      <w:lang w:val="en-GB" w:eastAsia="ar-SA"/>
    </w:rPr>
  </w:style>
  <w:style w:type="character" w:styleId="Referincomentariu">
    <w:name w:val="annotation reference"/>
    <w:basedOn w:val="Fontdeparagrafimplicit"/>
    <w:uiPriority w:val="99"/>
    <w:semiHidden/>
    <w:unhideWhenUsed/>
    <w:rsid w:val="002176DB"/>
    <w:rPr>
      <w:sz w:val="16"/>
      <w:szCs w:val="16"/>
    </w:rPr>
  </w:style>
  <w:style w:type="paragraph" w:styleId="Textcomentariu">
    <w:name w:val="annotation text"/>
    <w:basedOn w:val="Normal"/>
    <w:link w:val="TextcomentariuCaracter"/>
    <w:uiPriority w:val="99"/>
    <w:semiHidden/>
    <w:unhideWhenUsed/>
    <w:rsid w:val="002176DB"/>
    <w:rPr>
      <w:sz w:val="20"/>
      <w:szCs w:val="20"/>
    </w:rPr>
  </w:style>
  <w:style w:type="character" w:customStyle="1" w:styleId="TextcomentariuCaracter">
    <w:name w:val="Text comentariu Caracter"/>
    <w:basedOn w:val="Fontdeparagrafimplicit"/>
    <w:link w:val="Textcomentariu"/>
    <w:uiPriority w:val="99"/>
    <w:semiHidden/>
    <w:rsid w:val="002176DB"/>
    <w:rPr>
      <w:rFonts w:eastAsia="Calibri"/>
      <w:color w:val="000000"/>
      <w:lang w:val="en-GB" w:eastAsia="ar-SA"/>
    </w:rPr>
  </w:style>
  <w:style w:type="paragraph" w:styleId="SubiectComentariu">
    <w:name w:val="annotation subject"/>
    <w:basedOn w:val="Textcomentariu"/>
    <w:next w:val="Textcomentariu"/>
    <w:link w:val="SubiectComentariuCaracter"/>
    <w:uiPriority w:val="99"/>
    <w:semiHidden/>
    <w:unhideWhenUsed/>
    <w:rsid w:val="002176DB"/>
    <w:rPr>
      <w:b/>
      <w:bCs/>
    </w:rPr>
  </w:style>
  <w:style w:type="character" w:customStyle="1" w:styleId="SubiectComentariuCaracter">
    <w:name w:val="Subiect Comentariu Caracter"/>
    <w:basedOn w:val="TextcomentariuCaracter"/>
    <w:link w:val="SubiectComentariu"/>
    <w:uiPriority w:val="99"/>
    <w:semiHidden/>
    <w:rsid w:val="002176DB"/>
    <w:rPr>
      <w:rFonts w:eastAsia="Calibri"/>
      <w:b/>
      <w:bCs/>
      <w:color w:val="000000"/>
      <w:lang w:val="en-GB" w:eastAsia="ar-SA"/>
    </w:rPr>
  </w:style>
  <w:style w:type="paragraph" w:styleId="Listparagraf">
    <w:name w:val="List Paragraph"/>
    <w:basedOn w:val="Normal"/>
    <w:uiPriority w:val="34"/>
    <w:qFormat/>
    <w:rsid w:val="00C14D01"/>
    <w:pPr>
      <w:suppressAutoHyphens w:val="0"/>
      <w:spacing w:after="160" w:line="259" w:lineRule="auto"/>
      <w:ind w:left="720"/>
      <w:contextualSpacing/>
      <w:jc w:val="left"/>
    </w:pPr>
    <w:rPr>
      <w:rFonts w:asciiTheme="minorHAnsi" w:eastAsiaTheme="minorHAnsi" w:hAnsiTheme="minorHAnsi" w:cstheme="minorBidi"/>
      <w:color w:val="auto"/>
      <w:sz w:val="22"/>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styleId="TOC1">
    <w:name w:val="toc 1"/>
    <w:basedOn w:val="Index"/>
    <w:uiPriority w:val="39"/>
    <w:pPr>
      <w:tabs>
        <w:tab w:val="right" w:leader="dot" w:pos="9360"/>
      </w:tabs>
    </w:pPr>
  </w:style>
  <w:style w:type="paragraph" w:styleId="BalloonText">
    <w:name w:val="Balloon Text"/>
    <w:basedOn w:val="Normal"/>
    <w:link w:val="BalloonTextChar"/>
    <w:uiPriority w:val="99"/>
    <w:semiHidden/>
    <w:unhideWhenUsed/>
    <w:rsid w:val="002176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76DB"/>
    <w:rPr>
      <w:rFonts w:ascii="Tahoma" w:eastAsia="Calibri" w:hAnsi="Tahoma" w:cs="Tahoma"/>
      <w:color w:val="000000"/>
      <w:sz w:val="16"/>
      <w:szCs w:val="16"/>
      <w:lang w:val="en-GB" w:eastAsia="ar-SA"/>
    </w:rPr>
  </w:style>
  <w:style w:type="character" w:styleId="CommentReference">
    <w:name w:val="annotation reference"/>
    <w:basedOn w:val="DefaultParagraphFont"/>
    <w:uiPriority w:val="99"/>
    <w:semiHidden/>
    <w:unhideWhenUsed/>
    <w:rsid w:val="002176DB"/>
    <w:rPr>
      <w:sz w:val="16"/>
      <w:szCs w:val="16"/>
    </w:rPr>
  </w:style>
  <w:style w:type="paragraph" w:styleId="CommentText">
    <w:name w:val="annotation text"/>
    <w:basedOn w:val="Normal"/>
    <w:link w:val="CommentTextChar"/>
    <w:uiPriority w:val="99"/>
    <w:semiHidden/>
    <w:unhideWhenUsed/>
    <w:rsid w:val="002176DB"/>
    <w:rPr>
      <w:sz w:val="20"/>
      <w:szCs w:val="20"/>
    </w:rPr>
  </w:style>
  <w:style w:type="character" w:customStyle="1" w:styleId="CommentTextChar">
    <w:name w:val="Comment Text Char"/>
    <w:basedOn w:val="DefaultParagraphFont"/>
    <w:link w:val="CommentText"/>
    <w:uiPriority w:val="99"/>
    <w:semiHidden/>
    <w:rsid w:val="002176DB"/>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2176DB"/>
    <w:rPr>
      <w:b/>
      <w:bCs/>
    </w:rPr>
  </w:style>
  <w:style w:type="character" w:customStyle="1" w:styleId="CommentSubjectChar">
    <w:name w:val="Comment Subject Char"/>
    <w:basedOn w:val="CommentTextChar"/>
    <w:link w:val="CommentSubject"/>
    <w:uiPriority w:val="99"/>
    <w:semiHidden/>
    <w:rsid w:val="002176DB"/>
    <w:rPr>
      <w:rFonts w:eastAsia="Calibri"/>
      <w:b/>
      <w:bCs/>
      <w:color w:val="000000"/>
      <w:lang w:val="en-GB" w:eastAsia="ar-SA"/>
    </w:rPr>
  </w:style>
  <w:style w:type="paragraph" w:styleId="ListParagraph">
    <w:name w:val="List Paragraph"/>
    <w:basedOn w:val="Normal"/>
    <w:uiPriority w:val="34"/>
    <w:qFormat/>
    <w:rsid w:val="00C14D01"/>
    <w:pPr>
      <w:suppressAutoHyphens w:val="0"/>
      <w:spacing w:after="160" w:line="259" w:lineRule="auto"/>
      <w:ind w:left="720"/>
      <w:contextualSpacing/>
      <w:jc w:val="left"/>
    </w:pPr>
    <w:rPr>
      <w:rFonts w:asciiTheme="minorHAnsi" w:eastAsiaTheme="minorHAnsi" w:hAnsiTheme="minorHAnsi" w:cstheme="minorBidi"/>
      <w:color w:val="auto"/>
      <w:sz w:val="22"/>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microsoft.com/office/2007/relationships/stylesWithEffects" Target="stylesWithEffect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2309</Words>
  <Characters>13398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TZU</cp:lastModifiedBy>
  <cp:revision>3</cp:revision>
  <cp:lastPrinted>1900-12-31T18:30:00Z</cp:lastPrinted>
  <dcterms:created xsi:type="dcterms:W3CDTF">2020-05-02T06:00:00Z</dcterms:created>
  <dcterms:modified xsi:type="dcterms:W3CDTF">2020-05-03T21:23:00Z</dcterms:modified>
</cp:coreProperties>
</file>