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E86FF9" w:rsidRPr="00A406E5" w14:paraId="09C52AF8" w14:textId="77777777" w:rsidTr="00A406E5">
        <w:tc>
          <w:tcPr>
            <w:tcW w:w="2093" w:type="dxa"/>
            <w:shd w:val="pct15" w:color="auto" w:fill="auto"/>
          </w:tcPr>
          <w:p w14:paraId="65B1AA3C" w14:textId="77777777" w:rsidR="00E86FF9" w:rsidRPr="00A406E5" w:rsidRDefault="00E86FF9" w:rsidP="00E86FF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D9E059D" w:rsidR="00E86FF9" w:rsidRPr="00A406E5" w:rsidRDefault="00E86FF9" w:rsidP="00E86FF9">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lang w:val="en-US"/>
              </w:rPr>
              <w:t>Photography in the Arts / Documentary Photography &amp; Visual Activism</w:t>
            </w:r>
            <w:r>
              <w:rPr>
                <w:rStyle w:val="normaltextrun"/>
                <w:rFonts w:ascii="Arial" w:hAnsi="Arial" w:cs="Arial"/>
                <w:color w:val="000000"/>
                <w:sz w:val="22"/>
                <w:szCs w:val="22"/>
                <w:shd w:val="clear" w:color="auto" w:fill="FFFFFF"/>
              </w:rPr>
              <w:t> </w:t>
            </w:r>
            <w:r>
              <w:rPr>
                <w:rStyle w:val="eop"/>
                <w:rFonts w:ascii="Arial" w:hAnsi="Arial" w:cs="Arial"/>
                <w:color w:val="000000"/>
                <w:sz w:val="22"/>
                <w:szCs w:val="22"/>
              </w:rPr>
              <w:t> </w:t>
            </w:r>
          </w:p>
        </w:tc>
      </w:tr>
      <w:tr w:rsidR="00E86FF9" w:rsidRPr="00A406E5" w14:paraId="76BEC845" w14:textId="77777777" w:rsidTr="00A628CC">
        <w:tc>
          <w:tcPr>
            <w:tcW w:w="2093" w:type="dxa"/>
            <w:shd w:val="pct15" w:color="auto" w:fill="auto"/>
          </w:tcPr>
          <w:p w14:paraId="6C0E0F62" w14:textId="77777777" w:rsidR="00E86FF9" w:rsidRPr="00A406E5" w:rsidRDefault="00E86FF9" w:rsidP="00E86FF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524A20A4" w:rsidR="00E86FF9" w:rsidRPr="00A406E5" w:rsidRDefault="00E86FF9" w:rsidP="00E86FF9">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lang w:val="en-US"/>
              </w:rPr>
              <w:t>Visual Studies 2</w:t>
            </w:r>
            <w:r>
              <w:rPr>
                <w:rStyle w:val="normaltextrun"/>
                <w:rFonts w:ascii="Arial" w:hAnsi="Arial" w:cs="Arial"/>
                <w:color w:val="000000"/>
                <w:sz w:val="22"/>
                <w:szCs w:val="22"/>
                <w:shd w:val="clear" w:color="auto" w:fill="FFFFFF"/>
              </w:rPr>
              <w:t> </w:t>
            </w:r>
            <w:r>
              <w:rPr>
                <w:rStyle w:val="eop"/>
                <w:rFonts w:ascii="Arial" w:hAnsi="Arial" w:cs="Arial"/>
                <w:color w:val="000000"/>
                <w:sz w:val="22"/>
                <w:szCs w:val="22"/>
              </w:rPr>
              <w:t> </w:t>
            </w:r>
          </w:p>
        </w:tc>
      </w:tr>
      <w:tr w:rsidR="00E86FF9" w:rsidRPr="00A406E5" w14:paraId="03569861" w14:textId="77777777" w:rsidTr="008F1308">
        <w:tc>
          <w:tcPr>
            <w:tcW w:w="2093" w:type="dxa"/>
            <w:shd w:val="pct15" w:color="auto" w:fill="auto"/>
          </w:tcPr>
          <w:p w14:paraId="1015FD79" w14:textId="77777777" w:rsidR="00E86FF9" w:rsidRPr="00A406E5" w:rsidRDefault="00E86FF9" w:rsidP="00E86FF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9D0390C" w:rsidR="00E86FF9" w:rsidRPr="00A406E5" w:rsidRDefault="00E86FF9" w:rsidP="00E86FF9">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lang w:val="en-US"/>
              </w:rPr>
              <w:t>ADAA401</w:t>
            </w:r>
            <w:r w:rsidR="00A015A4">
              <w:rPr>
                <w:rStyle w:val="normaltextrun"/>
                <w:rFonts w:ascii="Arial" w:hAnsi="Arial" w:cs="Arial"/>
                <w:b/>
                <w:bCs/>
                <w:color w:val="000000"/>
                <w:sz w:val="22"/>
                <w:szCs w:val="22"/>
                <w:shd w:val="clear" w:color="auto" w:fill="FFFFFF"/>
                <w:lang w:val="en-US"/>
              </w:rPr>
              <w:t>5</w:t>
            </w:r>
            <w:r>
              <w:rPr>
                <w:rStyle w:val="normaltextrun"/>
                <w:rFonts w:ascii="Arial" w:hAnsi="Arial" w:cs="Arial"/>
                <w:color w:val="000000"/>
                <w:sz w:val="22"/>
                <w:szCs w:val="22"/>
                <w:shd w:val="clear" w:color="auto" w:fill="FFFFFF"/>
              </w:rPr>
              <w:t> </w:t>
            </w:r>
            <w:r>
              <w:rPr>
                <w:rStyle w:val="eop"/>
                <w:rFonts w:ascii="Arial" w:hAnsi="Arial" w:cs="Arial"/>
                <w:color w:val="000000"/>
                <w:sz w:val="22"/>
                <w:szCs w:val="22"/>
              </w:rPr>
              <w:t> </w:t>
            </w:r>
          </w:p>
        </w:tc>
        <w:tc>
          <w:tcPr>
            <w:tcW w:w="2268" w:type="dxa"/>
            <w:shd w:val="clear" w:color="auto" w:fill="D9D9D9"/>
          </w:tcPr>
          <w:p w14:paraId="2B73DD8C" w14:textId="77777777" w:rsidR="00E86FF9" w:rsidRPr="004D5E9B" w:rsidRDefault="00E86FF9" w:rsidP="00E86FF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10AFD36" w:rsidR="00E86FF9" w:rsidRPr="00A406E5" w:rsidRDefault="00E86FF9" w:rsidP="00E86FF9">
            <w:pPr>
              <w:spacing w:before="120" w:after="120"/>
              <w:jc w:val="both"/>
              <w:rPr>
                <w:rFonts w:ascii="Arial" w:hAnsi="Arial" w:cs="Arial"/>
                <w:b/>
                <w:sz w:val="22"/>
                <w:szCs w:val="22"/>
              </w:rPr>
            </w:pPr>
            <w:r>
              <w:rPr>
                <w:rStyle w:val="normaltextrun"/>
                <w:rFonts w:ascii="Arial" w:hAnsi="Arial" w:cs="Arial"/>
                <w:b/>
                <w:bCs/>
                <w:sz w:val="22"/>
                <w:szCs w:val="22"/>
              </w:rPr>
              <w:t>100%</w:t>
            </w:r>
            <w:r>
              <w:rPr>
                <w:rStyle w:val="eop"/>
                <w:rFonts w:ascii="Arial" w:hAnsi="Arial" w:cs="Arial"/>
                <w:sz w:val="22"/>
                <w:szCs w:val="22"/>
              </w:rPr>
              <w:t> </w:t>
            </w:r>
          </w:p>
        </w:tc>
      </w:tr>
      <w:tr w:rsidR="00E86FF9" w:rsidRPr="00A406E5" w14:paraId="1CE88BA1" w14:textId="77777777" w:rsidTr="008F1308">
        <w:tc>
          <w:tcPr>
            <w:tcW w:w="2093" w:type="dxa"/>
            <w:shd w:val="pct15" w:color="auto" w:fill="auto"/>
          </w:tcPr>
          <w:p w14:paraId="2C208580" w14:textId="77777777" w:rsidR="00E86FF9" w:rsidRPr="00A406E5" w:rsidRDefault="00E86FF9" w:rsidP="00E86FF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BDAD103" w:rsidR="00E86FF9" w:rsidRPr="00A406E5" w:rsidRDefault="00E86FF9" w:rsidP="00E86FF9">
            <w:pPr>
              <w:spacing w:before="120" w:after="120"/>
              <w:jc w:val="both"/>
              <w:rPr>
                <w:rFonts w:ascii="Arial" w:hAnsi="Arial" w:cs="Arial"/>
                <w:b/>
                <w:sz w:val="22"/>
                <w:szCs w:val="22"/>
              </w:rPr>
            </w:pPr>
            <w:r>
              <w:rPr>
                <w:rStyle w:val="normaltextrun"/>
                <w:rFonts w:ascii="Arial" w:hAnsi="Arial" w:cs="Arial"/>
                <w:b/>
                <w:bCs/>
                <w:sz w:val="22"/>
                <w:szCs w:val="22"/>
              </w:rPr>
              <w:t>Joe Timothy Coleman</w:t>
            </w:r>
            <w:r>
              <w:rPr>
                <w:rStyle w:val="eop"/>
                <w:rFonts w:ascii="Arial" w:hAnsi="Arial" w:cs="Arial"/>
                <w:sz w:val="22"/>
                <w:szCs w:val="22"/>
              </w:rPr>
              <w:t> </w:t>
            </w:r>
          </w:p>
        </w:tc>
        <w:tc>
          <w:tcPr>
            <w:tcW w:w="2268" w:type="dxa"/>
            <w:shd w:val="clear" w:color="auto" w:fill="D9D9D9"/>
          </w:tcPr>
          <w:p w14:paraId="16A0F312" w14:textId="77777777" w:rsidR="00E86FF9" w:rsidRPr="00A406E5" w:rsidRDefault="00E86FF9" w:rsidP="00E86FF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DA0EBD6" w:rsidR="00E86FF9" w:rsidRPr="00A406E5" w:rsidRDefault="00E86FF9" w:rsidP="00E86FF9">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lang w:val="en-US"/>
              </w:rPr>
              <w:t>Ryan L. Moule</w:t>
            </w:r>
            <w:r>
              <w:rPr>
                <w:rStyle w:val="normaltextrun"/>
                <w:rFonts w:ascii="Arial" w:hAnsi="Arial" w:cs="Arial"/>
                <w:color w:val="000000"/>
                <w:sz w:val="22"/>
                <w:szCs w:val="22"/>
                <w:shd w:val="clear" w:color="auto" w:fill="FFFFFF"/>
              </w:rPr>
              <w:t> </w:t>
            </w:r>
            <w:r>
              <w:rPr>
                <w:rStyle w:val="eop"/>
                <w:rFonts w:ascii="Arial" w:hAnsi="Arial" w:cs="Arial"/>
                <w:color w:val="000000"/>
                <w:sz w:val="22"/>
                <w:szCs w:val="22"/>
              </w:rPr>
              <w:t> </w:t>
            </w:r>
          </w:p>
        </w:tc>
      </w:tr>
      <w:tr w:rsidR="00E86FF9" w:rsidRPr="00A406E5" w14:paraId="26C8A4AE" w14:textId="77777777" w:rsidTr="008F1308">
        <w:tc>
          <w:tcPr>
            <w:tcW w:w="2093" w:type="dxa"/>
            <w:shd w:val="pct15" w:color="auto" w:fill="auto"/>
          </w:tcPr>
          <w:p w14:paraId="20415B5C" w14:textId="77777777" w:rsidR="00E86FF9" w:rsidRPr="00A406E5" w:rsidRDefault="00E86FF9" w:rsidP="00E86FF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4910600" w:rsidR="00E86FF9" w:rsidRPr="00A406E5" w:rsidRDefault="00E86FF9" w:rsidP="00E86FF9">
            <w:pPr>
              <w:spacing w:before="120" w:after="120"/>
              <w:jc w:val="both"/>
              <w:rPr>
                <w:rFonts w:ascii="Arial" w:hAnsi="Arial" w:cs="Arial"/>
                <w:b/>
                <w:sz w:val="22"/>
                <w:szCs w:val="22"/>
              </w:rPr>
            </w:pPr>
            <w:r>
              <w:rPr>
                <w:rStyle w:val="normaltextrun"/>
                <w:rFonts w:ascii="Arial" w:hAnsi="Arial" w:cs="Arial"/>
                <w:b/>
                <w:bCs/>
                <w:color w:val="000000"/>
                <w:sz w:val="22"/>
                <w:szCs w:val="22"/>
                <w:lang w:val="en-US"/>
              </w:rPr>
              <w:t>Research &amp; Practice Development</w:t>
            </w:r>
            <w:r>
              <w:rPr>
                <w:rStyle w:val="eop"/>
                <w:rFonts w:ascii="Arial" w:hAnsi="Arial" w:cs="Arial"/>
                <w:color w:val="000000"/>
                <w:sz w:val="22"/>
                <w:szCs w:val="22"/>
              </w:rPr>
              <w:t> </w:t>
            </w:r>
          </w:p>
        </w:tc>
        <w:tc>
          <w:tcPr>
            <w:tcW w:w="2268" w:type="dxa"/>
            <w:shd w:val="pct15" w:color="auto" w:fill="auto"/>
          </w:tcPr>
          <w:p w14:paraId="5B765F8F" w14:textId="77777777" w:rsidR="00E86FF9" w:rsidRPr="00A406E5" w:rsidRDefault="00E86FF9" w:rsidP="00E86FF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1846E2D" w:rsidR="00E86FF9" w:rsidRPr="00A406E5" w:rsidRDefault="00E86FF9" w:rsidP="00E86FF9">
            <w:pPr>
              <w:spacing w:before="120" w:after="120"/>
              <w:jc w:val="both"/>
              <w:rPr>
                <w:rFonts w:ascii="Arial" w:hAnsi="Arial" w:cs="Arial"/>
                <w:b/>
                <w:sz w:val="22"/>
                <w:szCs w:val="22"/>
              </w:rPr>
            </w:pPr>
            <w:r>
              <w:rPr>
                <w:rStyle w:val="normaltextrun"/>
                <w:rFonts w:ascii="Arial" w:hAnsi="Arial" w:cs="Arial"/>
                <w:b/>
                <w:bCs/>
                <w:sz w:val="22"/>
                <w:szCs w:val="22"/>
              </w:rPr>
              <w:t>Portfolio</w:t>
            </w:r>
            <w:r>
              <w:rPr>
                <w:rStyle w:val="eop"/>
                <w:rFonts w:ascii="Arial" w:hAnsi="Arial" w:cs="Arial"/>
                <w:sz w:val="22"/>
                <w:szCs w:val="22"/>
              </w:rPr>
              <w:t> </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4BCE96B3" w:rsidR="00B84B5B" w:rsidRPr="00A406E5" w:rsidRDefault="00DB07ED" w:rsidP="005F0579">
            <w:pPr>
              <w:spacing w:before="120" w:after="120"/>
              <w:jc w:val="both"/>
              <w:rPr>
                <w:rFonts w:ascii="Arial" w:hAnsi="Arial" w:cs="Arial"/>
                <w:b/>
                <w:sz w:val="22"/>
                <w:szCs w:val="22"/>
              </w:rPr>
            </w:pPr>
            <w:r>
              <w:rPr>
                <w:rFonts w:ascii="Arial" w:hAnsi="Arial" w:cs="Arial"/>
                <w:b/>
                <w:sz w:val="22"/>
                <w:szCs w:val="22"/>
              </w:rPr>
              <w:t>23</w:t>
            </w:r>
            <w:r w:rsidR="00E86FF9">
              <w:rPr>
                <w:rFonts w:ascii="Arial" w:hAnsi="Arial" w:cs="Arial"/>
                <w:b/>
                <w:sz w:val="22"/>
                <w:szCs w:val="22"/>
              </w:rPr>
              <w:t>/0</w:t>
            </w:r>
            <w:r>
              <w:rPr>
                <w:rFonts w:ascii="Arial" w:hAnsi="Arial" w:cs="Arial"/>
                <w:b/>
                <w:sz w:val="22"/>
                <w:szCs w:val="22"/>
              </w:rPr>
              <w:t>4</w:t>
            </w:r>
            <w:r w:rsidR="00E86FF9">
              <w:rPr>
                <w:rFonts w:ascii="Arial" w:hAnsi="Arial" w:cs="Arial"/>
                <w:b/>
                <w:sz w:val="22"/>
                <w:szCs w:val="22"/>
              </w:rPr>
              <w:t>/</w:t>
            </w:r>
            <w:r>
              <w:rPr>
                <w:rFonts w:ascii="Arial" w:hAnsi="Arial" w:cs="Arial"/>
                <w:b/>
                <w:sz w:val="22"/>
                <w:szCs w:val="22"/>
              </w:rPr>
              <w:t>2026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05B234E" w:rsidR="00B84B5B" w:rsidRPr="00A406E5" w:rsidRDefault="00DB07ED" w:rsidP="005F0579">
            <w:pPr>
              <w:spacing w:before="120" w:after="120"/>
              <w:jc w:val="both"/>
              <w:rPr>
                <w:rFonts w:ascii="Arial" w:hAnsi="Arial" w:cs="Arial"/>
                <w:b/>
                <w:sz w:val="22"/>
                <w:szCs w:val="22"/>
              </w:rPr>
            </w:pPr>
            <w:r>
              <w:rPr>
                <w:rFonts w:ascii="Arial" w:hAnsi="Arial" w:cs="Arial"/>
                <w:b/>
                <w:sz w:val="22"/>
                <w:szCs w:val="22"/>
              </w:rPr>
              <w:t>21</w:t>
            </w:r>
            <w:r w:rsidR="00E86FF9">
              <w:rPr>
                <w:rFonts w:ascii="Arial" w:hAnsi="Arial" w:cs="Arial"/>
                <w:b/>
                <w:sz w:val="22"/>
                <w:szCs w:val="22"/>
              </w:rPr>
              <w:t>/0</w:t>
            </w:r>
            <w:r>
              <w:rPr>
                <w:rFonts w:ascii="Arial" w:hAnsi="Arial" w:cs="Arial"/>
                <w:b/>
                <w:sz w:val="22"/>
                <w:szCs w:val="22"/>
              </w:rPr>
              <w:t>5</w:t>
            </w:r>
            <w:r w:rsidR="00E86FF9">
              <w:rPr>
                <w:rFonts w:ascii="Arial" w:hAnsi="Arial" w:cs="Arial"/>
                <w:b/>
                <w:sz w:val="22"/>
                <w:szCs w:val="22"/>
              </w:rPr>
              <w:t>/2</w:t>
            </w:r>
            <w:r>
              <w:rPr>
                <w:rFonts w:ascii="Arial" w:hAnsi="Arial" w:cs="Arial"/>
                <w:b/>
                <w:sz w:val="22"/>
                <w:szCs w:val="22"/>
              </w:rPr>
              <w:t>026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4076C64A" w14:textId="7FC58A94" w:rsidR="00E86FF9" w:rsidRDefault="00E86FF9" w:rsidP="00E86FF9">
            <w:pPr>
              <w:pStyle w:val="paragraph"/>
              <w:numPr>
                <w:ilvl w:val="0"/>
                <w:numId w:val="17"/>
              </w:numPr>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Cultivate and express perceptual inquisitiveness</w:t>
            </w:r>
            <w:r>
              <w:rPr>
                <w:rStyle w:val="eop"/>
                <w:rFonts w:ascii="Arial" w:hAnsi="Arial" w:cs="Arial"/>
                <w:sz w:val="22"/>
                <w:szCs w:val="22"/>
              </w:rPr>
              <w:t> </w:t>
            </w:r>
          </w:p>
          <w:p w14:paraId="415ED08E" w14:textId="4EC52D4A" w:rsidR="00E86FF9" w:rsidRDefault="00E86FF9" w:rsidP="00E86FF9">
            <w:pPr>
              <w:pStyle w:val="paragraph"/>
              <w:numPr>
                <w:ilvl w:val="0"/>
                <w:numId w:val="17"/>
              </w:numPr>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Apply learnt research methods to project development</w:t>
            </w:r>
          </w:p>
          <w:p w14:paraId="46D2DD33" w14:textId="78A3218A" w:rsidR="00C01A3F" w:rsidRPr="00E86FF9" w:rsidRDefault="00E86FF9" w:rsidP="004D5E9B">
            <w:pPr>
              <w:pStyle w:val="paragraph"/>
              <w:numPr>
                <w:ilvl w:val="0"/>
                <w:numId w:val="17"/>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Use critical analysis, visual studies skills and independent research to develop a photographic voice.</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FDBB6CC" w14:textId="77777777" w:rsidR="00E86FF9" w:rsidRDefault="00E86FF9" w:rsidP="00E86FF9">
      <w:pPr>
        <w:pStyle w:val="paragraph"/>
        <w:spacing w:before="0" w:beforeAutospacing="0" w:after="0" w:afterAutospacing="0"/>
        <w:ind w:left="420" w:right="240"/>
        <w:jc w:val="both"/>
        <w:textAlignment w:val="baseline"/>
        <w:rPr>
          <w:rFonts w:ascii="Arial" w:hAnsi="Arial" w:cs="Arial"/>
          <w:sz w:val="22"/>
          <w:szCs w:val="22"/>
        </w:rPr>
      </w:pPr>
    </w:p>
    <w:p w14:paraId="26E80761" w14:textId="1C9FF737" w:rsidR="00E86FF9" w:rsidRDefault="00E86FF9" w:rsidP="00E86FF9">
      <w:pPr>
        <w:pStyle w:val="paragraph"/>
        <w:spacing w:before="0" w:beforeAutospacing="0" w:after="0" w:afterAutospacing="0"/>
        <w:ind w:left="420" w:right="240"/>
        <w:jc w:val="both"/>
        <w:textAlignment w:val="baseline"/>
        <w:rPr>
          <w:rStyle w:val="eop"/>
          <w:rFonts w:ascii="Arial" w:hAnsi="Arial" w:cs="Arial"/>
        </w:rPr>
      </w:pPr>
      <w:r>
        <w:rPr>
          <w:rStyle w:val="normaltextrun"/>
          <w:rFonts w:ascii="Arial" w:hAnsi="Arial" w:cs="Arial"/>
        </w:rPr>
        <w:t>Visual Studies 2 is intended to broaden your visual experience and knowledge through sustained research in the development of your ideas.</w:t>
      </w:r>
      <w:r>
        <w:rPr>
          <w:rStyle w:val="eop"/>
          <w:rFonts w:ascii="Arial" w:hAnsi="Arial" w:cs="Arial"/>
        </w:rPr>
        <w:t> </w:t>
      </w:r>
    </w:p>
    <w:p w14:paraId="0DE16AA7" w14:textId="77777777" w:rsidR="00E86FF9" w:rsidRDefault="00E86FF9" w:rsidP="00E86FF9">
      <w:pPr>
        <w:pStyle w:val="paragraph"/>
        <w:spacing w:before="0" w:beforeAutospacing="0" w:after="0" w:afterAutospacing="0"/>
        <w:ind w:left="420" w:right="240"/>
        <w:jc w:val="both"/>
        <w:textAlignment w:val="baseline"/>
        <w:rPr>
          <w:rFonts w:ascii="Segoe UI" w:hAnsi="Segoe UI" w:cs="Segoe UI"/>
          <w:sz w:val="18"/>
          <w:szCs w:val="18"/>
        </w:rPr>
      </w:pPr>
    </w:p>
    <w:p w14:paraId="2E6FDBF2" w14:textId="61628974" w:rsidR="00E86FF9" w:rsidRDefault="00E86FF9" w:rsidP="00E86FF9">
      <w:pPr>
        <w:pStyle w:val="paragraph"/>
        <w:spacing w:before="0" w:beforeAutospacing="0" w:after="0" w:afterAutospacing="0"/>
        <w:ind w:left="420" w:right="240"/>
        <w:jc w:val="both"/>
        <w:textAlignment w:val="baseline"/>
        <w:rPr>
          <w:rStyle w:val="eop"/>
          <w:rFonts w:ascii="Arial" w:hAnsi="Arial" w:cs="Arial"/>
        </w:rPr>
      </w:pPr>
      <w:r>
        <w:rPr>
          <w:rStyle w:val="normaltextrun"/>
          <w:rFonts w:ascii="Arial" w:hAnsi="Arial" w:cs="Arial"/>
        </w:rPr>
        <w:t xml:space="preserve">This module will support your practice module: </w:t>
      </w:r>
      <w:proofErr w:type="spellStart"/>
      <w:r>
        <w:rPr>
          <w:rStyle w:val="normaltextrun"/>
          <w:rFonts w:ascii="Arial" w:hAnsi="Arial" w:cs="Arial"/>
          <w:lang w:val="en-US"/>
        </w:rPr>
        <w:t>‘Re</w:t>
      </w:r>
      <w:proofErr w:type="spellEnd"/>
      <w:r>
        <w:rPr>
          <w:rStyle w:val="normaltextrun"/>
          <w:rFonts w:ascii="Arial" w:hAnsi="Arial" w:cs="Arial"/>
          <w:lang w:val="en-US"/>
        </w:rPr>
        <w:t>-thinking Photojournalism (DPVA) or ‘Fugitive Testimonies’ (PA) module. You are required to record all developmental work for these modules as well as specific tasks from this module in a digital or physical sketchbook. Examples of successful PowerPoint, Microsoft Sway and Blog formats are available on Moodle.</w:t>
      </w:r>
      <w:r>
        <w:rPr>
          <w:rStyle w:val="eop"/>
          <w:rFonts w:ascii="Arial" w:hAnsi="Arial" w:cs="Arial"/>
        </w:rPr>
        <w:t> </w:t>
      </w:r>
    </w:p>
    <w:p w14:paraId="78E62602" w14:textId="77777777" w:rsidR="00E86FF9" w:rsidRDefault="00E86FF9" w:rsidP="00E86FF9">
      <w:pPr>
        <w:pStyle w:val="paragraph"/>
        <w:spacing w:before="0" w:beforeAutospacing="0" w:after="0" w:afterAutospacing="0"/>
        <w:ind w:left="420" w:right="240"/>
        <w:jc w:val="both"/>
        <w:textAlignment w:val="baseline"/>
        <w:rPr>
          <w:rFonts w:ascii="Segoe UI" w:hAnsi="Segoe UI" w:cs="Segoe UI"/>
          <w:sz w:val="18"/>
          <w:szCs w:val="18"/>
        </w:rPr>
      </w:pPr>
    </w:p>
    <w:p w14:paraId="1455A63D" w14:textId="77777777" w:rsidR="00E86FF9" w:rsidRDefault="00E86FF9" w:rsidP="00E86FF9">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b/>
          <w:bCs/>
          <w:lang w:val="en-US"/>
        </w:rPr>
        <w:t>Module Content</w:t>
      </w:r>
      <w:r>
        <w:rPr>
          <w:rStyle w:val="eop"/>
          <w:rFonts w:ascii="Arial" w:hAnsi="Arial" w:cs="Arial"/>
        </w:rPr>
        <w:t> </w:t>
      </w:r>
    </w:p>
    <w:p w14:paraId="3CB4B0EC" w14:textId="2E11A731" w:rsidR="00E86FF9" w:rsidRDefault="00E86FF9" w:rsidP="00E86FF9">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rPr>
        <w:t>You will be introduced to a range of recognised research methods to develop strategies for your practice early on. These will be delivered through recognised photographers’ practice which you will be expected to analyse and respond to within your own project ideas.</w:t>
      </w:r>
      <w:r>
        <w:rPr>
          <w:rStyle w:val="eop"/>
          <w:rFonts w:ascii="Arial" w:hAnsi="Arial" w:cs="Arial"/>
        </w:rPr>
        <w:t> </w:t>
      </w:r>
    </w:p>
    <w:p w14:paraId="7AF421BA" w14:textId="77777777" w:rsidR="00E86FF9" w:rsidRDefault="00E86FF9" w:rsidP="00E86FF9">
      <w:pPr>
        <w:pStyle w:val="paragraph"/>
        <w:spacing w:before="0" w:beforeAutospacing="0" w:after="0" w:afterAutospacing="0"/>
        <w:ind w:left="420" w:right="240"/>
        <w:jc w:val="both"/>
        <w:textAlignment w:val="baseline"/>
        <w:rPr>
          <w:rFonts w:ascii="Segoe UI" w:hAnsi="Segoe UI" w:cs="Segoe UI"/>
          <w:sz w:val="18"/>
          <w:szCs w:val="18"/>
        </w:rPr>
      </w:pPr>
      <w:r>
        <w:rPr>
          <w:rStyle w:val="eop"/>
          <w:rFonts w:ascii="Arial" w:hAnsi="Arial" w:cs="Arial"/>
        </w:rPr>
        <w:t> </w:t>
      </w:r>
    </w:p>
    <w:p w14:paraId="02BECE2A" w14:textId="77777777" w:rsidR="00E86FF9" w:rsidRDefault="00E86FF9" w:rsidP="00E86FF9">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b/>
          <w:bCs/>
        </w:rPr>
        <w:t>Object as research</w:t>
      </w:r>
      <w:r>
        <w:rPr>
          <w:rStyle w:val="normaltextrun"/>
          <w:rFonts w:ascii="Arial" w:hAnsi="Arial" w:cs="Arial"/>
        </w:rPr>
        <w:t xml:space="preserve"> – Objects can be nostalgic, metaphorical, historical or fantastical. They can be the subject of an image, or the catalyst for exploration.</w:t>
      </w:r>
      <w:r>
        <w:rPr>
          <w:rStyle w:val="eop"/>
          <w:rFonts w:ascii="Arial" w:hAnsi="Arial" w:cs="Arial"/>
        </w:rPr>
        <w:t> </w:t>
      </w:r>
    </w:p>
    <w:p w14:paraId="6CF7E2D1" w14:textId="77777777" w:rsidR="00E86FF9" w:rsidRDefault="00E86FF9" w:rsidP="00E86FF9">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b/>
          <w:bCs/>
        </w:rPr>
        <w:t>Image as research</w:t>
      </w:r>
      <w:r>
        <w:rPr>
          <w:rStyle w:val="normaltextrun"/>
          <w:rFonts w:ascii="Arial" w:hAnsi="Arial" w:cs="Arial"/>
        </w:rPr>
        <w:t xml:space="preserve"> – Family photos or archive imagery, found passport snaps or appropriated memes. Others’ imagery can be a wealth of inspiration.</w:t>
      </w:r>
      <w:r>
        <w:rPr>
          <w:rStyle w:val="eop"/>
          <w:rFonts w:ascii="Arial" w:hAnsi="Arial" w:cs="Arial"/>
        </w:rPr>
        <w:t> </w:t>
      </w:r>
    </w:p>
    <w:p w14:paraId="7CC569A8" w14:textId="77777777" w:rsidR="00E86FF9" w:rsidRDefault="00E86FF9" w:rsidP="00E86FF9">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b/>
          <w:bCs/>
        </w:rPr>
        <w:t>Excursion as research</w:t>
      </w:r>
      <w:r>
        <w:rPr>
          <w:rStyle w:val="normaltextrun"/>
          <w:rFonts w:ascii="Arial" w:hAnsi="Arial" w:cs="Arial"/>
        </w:rPr>
        <w:t xml:space="preserve"> – Sometimes it’s the journey, sometimes it’s the destination. Excursions require planning and offer spontaneity.</w:t>
      </w:r>
      <w:r>
        <w:rPr>
          <w:rStyle w:val="eop"/>
          <w:rFonts w:ascii="Arial" w:hAnsi="Arial" w:cs="Arial"/>
        </w:rPr>
        <w:t> </w:t>
      </w:r>
    </w:p>
    <w:p w14:paraId="3C733B02" w14:textId="77777777" w:rsidR="00E86FF9" w:rsidRDefault="00E86FF9" w:rsidP="00E86FF9">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b/>
          <w:bCs/>
        </w:rPr>
        <w:t xml:space="preserve">Discussion as research – </w:t>
      </w:r>
      <w:r>
        <w:rPr>
          <w:rStyle w:val="normaltextrun"/>
          <w:rFonts w:ascii="Arial" w:hAnsi="Arial" w:cs="Arial"/>
        </w:rPr>
        <w:t>portraiture is informed by the dialogue we have with our subjects, over seconds, minutes or a lifetime.</w:t>
      </w:r>
      <w:r>
        <w:rPr>
          <w:rStyle w:val="eop"/>
          <w:rFonts w:ascii="Arial" w:hAnsi="Arial" w:cs="Arial"/>
        </w:rPr>
        <w:t> </w:t>
      </w:r>
    </w:p>
    <w:p w14:paraId="2BAB81A3" w14:textId="77777777" w:rsidR="00E86FF9" w:rsidRDefault="00E86FF9" w:rsidP="00E86FF9">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b/>
          <w:bCs/>
        </w:rPr>
        <w:t xml:space="preserve">Information as research – </w:t>
      </w:r>
      <w:r>
        <w:rPr>
          <w:rStyle w:val="normaltextrun"/>
          <w:rFonts w:ascii="Arial" w:hAnsi="Arial" w:cs="Arial"/>
        </w:rPr>
        <w:t>factual and statistical or anecdotal research provides solid foundations when we have a point to prove.</w:t>
      </w:r>
      <w:r>
        <w:rPr>
          <w:rStyle w:val="eop"/>
          <w:rFonts w:ascii="Arial" w:hAnsi="Arial" w:cs="Arial"/>
        </w:rPr>
        <w:t> </w:t>
      </w:r>
    </w:p>
    <w:p w14:paraId="117E9702" w14:textId="57A19A1F" w:rsidR="00E86FF9" w:rsidRDefault="00E86FF9" w:rsidP="00E86FF9">
      <w:pPr>
        <w:pStyle w:val="paragraph"/>
        <w:spacing w:before="0" w:beforeAutospacing="0" w:after="0" w:afterAutospacing="0"/>
        <w:ind w:left="420" w:right="240"/>
        <w:jc w:val="both"/>
        <w:textAlignment w:val="baseline"/>
        <w:rPr>
          <w:rStyle w:val="eop"/>
          <w:rFonts w:ascii="Arial" w:hAnsi="Arial" w:cs="Arial"/>
        </w:rPr>
      </w:pPr>
      <w:r>
        <w:rPr>
          <w:rStyle w:val="normaltextrun"/>
          <w:rFonts w:ascii="Arial" w:hAnsi="Arial" w:cs="Arial"/>
          <w:b/>
          <w:bCs/>
        </w:rPr>
        <w:t>Theory as research</w:t>
      </w:r>
      <w:r>
        <w:rPr>
          <w:rStyle w:val="normaltextrun"/>
          <w:rFonts w:ascii="Arial" w:hAnsi="Arial" w:cs="Arial"/>
        </w:rPr>
        <w:t xml:space="preserve"> – Photographic theory is rich and influential in conceptual development.</w:t>
      </w:r>
    </w:p>
    <w:p w14:paraId="0BA60673" w14:textId="77777777" w:rsidR="00E86FF9" w:rsidRDefault="00E86FF9" w:rsidP="00E86FF9">
      <w:pPr>
        <w:pStyle w:val="paragraph"/>
        <w:spacing w:before="0" w:beforeAutospacing="0" w:after="0" w:afterAutospacing="0"/>
        <w:ind w:left="420" w:right="240"/>
        <w:jc w:val="both"/>
        <w:textAlignment w:val="baseline"/>
        <w:rPr>
          <w:rFonts w:ascii="Arial" w:hAnsi="Arial" w:cs="Arial"/>
        </w:rPr>
      </w:pPr>
    </w:p>
    <w:p w14:paraId="17C61D76" w14:textId="42E83140" w:rsidR="00E86FF9" w:rsidRDefault="00E86FF9" w:rsidP="00E86FF9">
      <w:pPr>
        <w:pStyle w:val="paragraph"/>
        <w:spacing w:before="0" w:beforeAutospacing="0" w:after="0" w:afterAutospacing="0"/>
        <w:ind w:left="420" w:right="240"/>
        <w:jc w:val="both"/>
        <w:textAlignment w:val="baseline"/>
        <w:rPr>
          <w:rFonts w:ascii="Arial" w:hAnsi="Arial" w:cs="Arial"/>
        </w:rPr>
      </w:pPr>
      <w:r>
        <w:rPr>
          <w:rFonts w:ascii="Arial" w:hAnsi="Arial" w:cs="Arial"/>
        </w:rPr>
        <w:t>You will utilise a range of these methods to develop initial study for your practice modules</w:t>
      </w:r>
    </w:p>
    <w:p w14:paraId="62636176" w14:textId="77777777" w:rsidR="00E86FF9" w:rsidRDefault="00E86FF9" w:rsidP="00E86FF9">
      <w:pPr>
        <w:pStyle w:val="paragraph"/>
        <w:spacing w:before="0" w:beforeAutospacing="0" w:after="0" w:afterAutospacing="0"/>
        <w:ind w:left="420" w:right="240"/>
        <w:jc w:val="both"/>
        <w:textAlignment w:val="baseline"/>
        <w:rPr>
          <w:rFonts w:ascii="Arial" w:hAnsi="Arial" w:cs="Arial"/>
        </w:rPr>
      </w:pPr>
    </w:p>
    <w:p w14:paraId="7CB44FAC" w14:textId="74AC8ED0" w:rsidR="00E86FF9" w:rsidRPr="00E86FF9" w:rsidRDefault="00E86FF9" w:rsidP="00E86FF9">
      <w:pPr>
        <w:pStyle w:val="paragraph"/>
        <w:spacing w:before="0" w:beforeAutospacing="0" w:after="0" w:afterAutospacing="0"/>
        <w:ind w:left="420" w:right="240"/>
        <w:jc w:val="both"/>
        <w:textAlignment w:val="baseline"/>
        <w:rPr>
          <w:rFonts w:ascii="Arial" w:hAnsi="Arial" w:cs="Arial"/>
          <w:b/>
          <w:bCs/>
          <w:u w:val="single"/>
        </w:rPr>
      </w:pPr>
      <w:r w:rsidRPr="00E86FF9">
        <w:rPr>
          <w:rFonts w:ascii="Arial" w:hAnsi="Arial" w:cs="Arial"/>
          <w:b/>
          <w:bCs/>
          <w:u w:val="single"/>
        </w:rPr>
        <w:t>Work Required:</w:t>
      </w:r>
    </w:p>
    <w:p w14:paraId="76A7DEE3" w14:textId="50139F75" w:rsidR="00E86FF9" w:rsidRDefault="00E86FF9" w:rsidP="00E86FF9">
      <w:pPr>
        <w:pStyle w:val="paragraph"/>
        <w:spacing w:before="0" w:beforeAutospacing="0" w:after="0" w:afterAutospacing="0"/>
        <w:ind w:left="420" w:right="240" w:firstLine="300"/>
        <w:jc w:val="both"/>
        <w:textAlignment w:val="baseline"/>
        <w:rPr>
          <w:rFonts w:ascii="Arial" w:hAnsi="Arial" w:cs="Arial"/>
        </w:rPr>
      </w:pPr>
      <w:r>
        <w:rPr>
          <w:rFonts w:ascii="Arial" w:hAnsi="Arial" w:cs="Arial"/>
        </w:rPr>
        <w:t>Digital Sketchbook including:</w:t>
      </w:r>
    </w:p>
    <w:p w14:paraId="73BE518E" w14:textId="029DA03B" w:rsidR="00E86FF9" w:rsidRDefault="00E86FF9" w:rsidP="00E86FF9">
      <w:pPr>
        <w:pStyle w:val="paragraph"/>
        <w:numPr>
          <w:ilvl w:val="0"/>
          <w:numId w:val="18"/>
        </w:numPr>
        <w:spacing w:before="0" w:beforeAutospacing="0" w:after="0" w:afterAutospacing="0"/>
        <w:ind w:right="240"/>
        <w:jc w:val="both"/>
        <w:textAlignment w:val="baseline"/>
        <w:rPr>
          <w:rFonts w:ascii="Arial" w:hAnsi="Arial" w:cs="Arial"/>
        </w:rPr>
      </w:pPr>
      <w:r>
        <w:rPr>
          <w:rFonts w:ascii="Arial" w:hAnsi="Arial" w:cs="Arial"/>
        </w:rPr>
        <w:t>Artwork studies – describe analyse and compare</w:t>
      </w:r>
    </w:p>
    <w:p w14:paraId="6E53A17E" w14:textId="66ECD2FE" w:rsidR="00E86FF9" w:rsidRDefault="00E86FF9" w:rsidP="00E86FF9">
      <w:pPr>
        <w:pStyle w:val="paragraph"/>
        <w:numPr>
          <w:ilvl w:val="0"/>
          <w:numId w:val="18"/>
        </w:numPr>
        <w:spacing w:before="0" w:beforeAutospacing="0" w:after="0" w:afterAutospacing="0"/>
        <w:ind w:right="240"/>
        <w:jc w:val="both"/>
        <w:textAlignment w:val="baseline"/>
        <w:rPr>
          <w:rFonts w:ascii="Arial" w:hAnsi="Arial" w:cs="Arial"/>
        </w:rPr>
      </w:pPr>
      <w:r>
        <w:rPr>
          <w:rFonts w:ascii="Arial" w:hAnsi="Arial" w:cs="Arial"/>
        </w:rPr>
        <w:t>Exhibition review – minimum 1 in-depth review of photographic exhibition – comparison with own work/ideas/methods</w:t>
      </w:r>
    </w:p>
    <w:p w14:paraId="40623D97" w14:textId="718B5943" w:rsidR="00EE6F25" w:rsidRDefault="00E86FF9" w:rsidP="005969E2">
      <w:pPr>
        <w:pStyle w:val="paragraph"/>
        <w:numPr>
          <w:ilvl w:val="0"/>
          <w:numId w:val="18"/>
        </w:numPr>
        <w:spacing w:before="0" w:beforeAutospacing="0" w:after="0" w:afterAutospacing="0"/>
        <w:ind w:right="240"/>
        <w:jc w:val="both"/>
        <w:textAlignment w:val="baseline"/>
        <w:rPr>
          <w:rFonts w:ascii="Arial" w:hAnsi="Arial" w:cs="Arial"/>
        </w:rPr>
      </w:pPr>
      <w:r>
        <w:rPr>
          <w:rFonts w:ascii="Arial" w:hAnsi="Arial" w:cs="Arial"/>
        </w:rPr>
        <w:t>At least 2 research methods to generate new work with the Project Cycle.</w:t>
      </w:r>
    </w:p>
    <w:p w14:paraId="4A9BDA85" w14:textId="37A8B007" w:rsidR="00E86FF9" w:rsidRPr="00E86FF9" w:rsidRDefault="00E86FF9" w:rsidP="005969E2">
      <w:pPr>
        <w:pStyle w:val="paragraph"/>
        <w:numPr>
          <w:ilvl w:val="0"/>
          <w:numId w:val="18"/>
        </w:numPr>
        <w:spacing w:before="0" w:beforeAutospacing="0" w:after="0" w:afterAutospacing="0"/>
        <w:ind w:right="240"/>
        <w:jc w:val="both"/>
        <w:textAlignment w:val="baseline"/>
        <w:rPr>
          <w:rFonts w:ascii="Arial" w:hAnsi="Arial" w:cs="Arial"/>
        </w:rPr>
      </w:pPr>
      <w:r>
        <w:rPr>
          <w:rFonts w:ascii="Arial" w:hAnsi="Arial" w:cs="Arial"/>
        </w:rPr>
        <w:t>Extensive experimental outcome development including planning, practical, editing and evaluation.</w:t>
      </w:r>
    </w:p>
    <w:p w14:paraId="5A9C48D9" w14:textId="77777777" w:rsidR="00E86FF9" w:rsidRPr="00A406E5" w:rsidRDefault="00E86FF9" w:rsidP="005969E2">
      <w:pPr>
        <w:jc w:val="both"/>
        <w:rPr>
          <w:rFonts w:ascii="Arial" w:hAnsi="Arial" w:cs="Arial"/>
          <w:sz w:val="22"/>
          <w:szCs w:val="22"/>
        </w:rPr>
      </w:pPr>
    </w:p>
    <w:p w14:paraId="022AD952" w14:textId="73ED8D54"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research, including searching for </w:t>
            </w:r>
            <w:r w:rsidRPr="00FA7E96">
              <w:rPr>
                <w:rFonts w:ascii="Arial" w:eastAsia="Calibri" w:hAnsi="Arial" w:cs="Arial"/>
                <w:sz w:val="22"/>
                <w:szCs w:val="22"/>
              </w:rPr>
              <w:lastRenderedPageBreak/>
              <w:t>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6D26610"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E545D">
        <w:rPr>
          <w:rFonts w:ascii="Arial" w:hAnsi="Arial" w:cs="Arial"/>
          <w:b/>
          <w:sz w:val="22"/>
          <w:szCs w:val="22"/>
        </w:rPr>
        <w:t xml:space="preserve"> 20%</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529DCFA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545D">
        <w:rPr>
          <w:rStyle w:val="normaltextrun"/>
          <w:rFonts w:ascii="Arial" w:hAnsi="Arial" w:cs="Arial"/>
          <w:i/>
          <w:iCs/>
          <w:color w:val="000000"/>
          <w:sz w:val="22"/>
          <w:szCs w:val="22"/>
          <w:shd w:val="clear" w:color="auto" w:fill="FFFF00"/>
        </w:rPr>
        <w:t xml:space="preserve">Your Artwork study and Exhibition Review should incorporate quotations from relevant and credible sources retrieved independently and from course materials. These should be incorporated, responded to and challenged. </w:t>
      </w:r>
      <w:proofErr w:type="gramStart"/>
      <w:r w:rsidR="00AE545D">
        <w:rPr>
          <w:rStyle w:val="normaltextrun"/>
          <w:rFonts w:ascii="Arial" w:hAnsi="Arial" w:cs="Arial"/>
          <w:i/>
          <w:iCs/>
          <w:color w:val="000000"/>
          <w:sz w:val="22"/>
          <w:szCs w:val="22"/>
          <w:shd w:val="clear" w:color="auto" w:fill="FFFF00"/>
        </w:rPr>
        <w:t>Factual information</w:t>
      </w:r>
      <w:proofErr w:type="gramEnd"/>
      <w:r w:rsidR="00AE545D">
        <w:rPr>
          <w:rStyle w:val="normaltextrun"/>
          <w:rFonts w:ascii="Arial" w:hAnsi="Arial" w:cs="Arial"/>
          <w:i/>
          <w:iCs/>
          <w:color w:val="000000"/>
          <w:sz w:val="22"/>
          <w:szCs w:val="22"/>
          <w:shd w:val="clear" w:color="auto" w:fill="FFFF00"/>
        </w:rPr>
        <w:t xml:space="preserve"> should be sourced to inform and validate proposed ideas, which should equally be referenced appropriately.</w:t>
      </w:r>
      <w:r w:rsidR="00AE545D">
        <w:rPr>
          <w:rStyle w:val="eop"/>
          <w:rFonts w:ascii="Arial" w:hAnsi="Arial" w:cs="Arial"/>
          <w:color w:val="000000"/>
          <w:sz w:val="22"/>
          <w:szCs w:val="22"/>
          <w:shd w:val="clear" w:color="auto" w:fill="FFFFFF"/>
        </w:rPr>
        <w:t>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2D56753A"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E545D">
        <w:rPr>
          <w:rFonts w:ascii="Arial" w:hAnsi="Arial" w:cs="Arial"/>
          <w:b/>
          <w:sz w:val="22"/>
          <w:szCs w:val="22"/>
        </w:rPr>
        <w:t xml:space="preserve"> 20%</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1690C509" w14:textId="2F30C2A8"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E545D">
        <w:rPr>
          <w:rFonts w:ascii="Arial" w:hAnsi="Arial" w:cs="Arial"/>
          <w:b/>
          <w:i/>
          <w:sz w:val="22"/>
          <w:szCs w:val="22"/>
          <w:highlight w:val="yellow"/>
        </w:rPr>
        <w:t>:</w:t>
      </w:r>
      <w:r w:rsidR="00C01A3F" w:rsidRPr="00AE545D">
        <w:rPr>
          <w:rFonts w:ascii="Arial" w:hAnsi="Arial" w:cs="Arial"/>
          <w:i/>
          <w:sz w:val="22"/>
          <w:szCs w:val="22"/>
          <w:highlight w:val="yellow"/>
        </w:rPr>
        <w:t xml:space="preserve"> </w:t>
      </w:r>
      <w:r w:rsidR="00AE545D" w:rsidRPr="00AE545D">
        <w:rPr>
          <w:rStyle w:val="normaltextrun"/>
          <w:rFonts w:ascii="Arial" w:hAnsi="Arial" w:cs="Arial"/>
          <w:i/>
          <w:iCs/>
          <w:color w:val="000000"/>
          <w:sz w:val="22"/>
          <w:szCs w:val="22"/>
          <w:highlight w:val="yellow"/>
          <w:bdr w:val="none" w:sz="0" w:space="0" w:color="auto" w:frame="1"/>
        </w:rPr>
        <w:t>You are expected to practise visual analysis skills in your artwork study, exhibition review and research methods. This includes the description of image content, analysing the composition of images and interpretation of their purpose/meaning/communication. Your sketchbook should show significant development of ideas through your chosen research methods. These should be used to discover knowledge about your chosen subjects rather than reconfirm ideas.</w:t>
      </w:r>
    </w:p>
    <w:p w14:paraId="4AE39953" w14:textId="77777777" w:rsidR="00D22D9C" w:rsidRPr="00A406E5" w:rsidRDefault="00D22D9C" w:rsidP="00D22D9C">
      <w:pPr>
        <w:jc w:val="both"/>
        <w:rPr>
          <w:rFonts w:ascii="Arial" w:hAnsi="Arial" w:cs="Arial"/>
          <w:b/>
          <w:sz w:val="22"/>
          <w:szCs w:val="22"/>
        </w:rPr>
      </w:pPr>
    </w:p>
    <w:p w14:paraId="187DE1B1" w14:textId="6E5B8772"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E545D">
        <w:rPr>
          <w:rFonts w:ascii="Arial" w:hAnsi="Arial" w:cs="Arial"/>
          <w:b/>
          <w:sz w:val="22"/>
          <w:szCs w:val="22"/>
        </w:rPr>
        <w:t xml:space="preserve"> 20%</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45EBAE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545D">
        <w:rPr>
          <w:rStyle w:val="normaltextrun"/>
          <w:rFonts w:ascii="Arial" w:hAnsi="Arial" w:cs="Arial"/>
          <w:i/>
          <w:iCs/>
          <w:color w:val="000000"/>
          <w:sz w:val="22"/>
          <w:szCs w:val="22"/>
          <w:shd w:val="clear" w:color="auto" w:fill="FFFF00"/>
        </w:rPr>
        <w:t>You are expected to record significant evaluation of your ideas and research methods demonstrating application. This goes far beyond a description of your activities. Full evaluation includes measuring produced work against research method aims, comparing/contrasting work with that of other makers, recording and processing feedback from others in critique and producing expectations which extend understanding: alternative ideas, analysis of artworks, questioning of your own work.</w:t>
      </w:r>
      <w:r w:rsidR="00AE545D">
        <w:rPr>
          <w:rStyle w:val="normaltextrun"/>
          <w:rFonts w:ascii="Arial" w:hAnsi="Arial" w:cs="Arial"/>
          <w:i/>
          <w:iCs/>
          <w:color w:val="000000"/>
          <w:sz w:val="22"/>
          <w:szCs w:val="22"/>
          <w:shd w:val="clear" w:color="auto" w:fill="FFFFFF"/>
        </w:rPr>
        <w:t>  </w:t>
      </w:r>
      <w:r w:rsidR="00AE545D">
        <w:rPr>
          <w:rStyle w:val="eop"/>
          <w:rFonts w:ascii="Arial" w:hAnsi="Arial" w:cs="Arial"/>
          <w:color w:val="000000"/>
          <w:sz w:val="22"/>
          <w:szCs w:val="22"/>
          <w:shd w:val="clear" w:color="auto" w:fill="FFFFFF"/>
        </w:rPr>
        <w:t>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5C4643D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545D" w:rsidRPr="00AE545D">
        <w:rPr>
          <w:rStyle w:val="normaltextrun"/>
          <w:rFonts w:ascii="Arial" w:hAnsi="Arial" w:cs="Arial"/>
          <w:i/>
          <w:iCs/>
          <w:color w:val="000000"/>
          <w:sz w:val="22"/>
          <w:szCs w:val="22"/>
          <w:highlight w:val="yellow"/>
        </w:rPr>
        <w:t>Your contact sheets should be the product of various techniques, in response to your chosen research methods. The annotation of these will support technical, practical and material choices as well as be a clear record of the application of your visual analysis skills. Work made should be focused and aim to satisfy planned aims and objectives, solving problems fluently. Your presented practical selections should be a logical response to your research method aims showing flair. Attend all lectures and associated workshops to ensure every opportunity to succeed.</w:t>
      </w:r>
    </w:p>
    <w:p w14:paraId="4153E160" w14:textId="77777777" w:rsidR="008566E5" w:rsidRDefault="008566E5" w:rsidP="00D22D9C">
      <w:pPr>
        <w:jc w:val="both"/>
        <w:rPr>
          <w:rFonts w:ascii="Arial" w:hAnsi="Arial" w:cs="Arial"/>
          <w:sz w:val="22"/>
          <w:szCs w:val="22"/>
        </w:rPr>
      </w:pPr>
    </w:p>
    <w:p w14:paraId="3F8FF937" w14:textId="77777777" w:rsidR="00AE545D" w:rsidRPr="00A406E5" w:rsidRDefault="00AE545D" w:rsidP="00D22D9C">
      <w:pPr>
        <w:jc w:val="both"/>
        <w:rPr>
          <w:rFonts w:ascii="Arial" w:hAnsi="Arial" w:cs="Arial"/>
          <w:sz w:val="22"/>
          <w:szCs w:val="22"/>
        </w:rPr>
      </w:pPr>
    </w:p>
    <w:p w14:paraId="49F9EF4C" w14:textId="4868F5CB"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AE545D">
        <w:rPr>
          <w:rFonts w:ascii="Arial" w:hAnsi="Arial" w:cs="Arial"/>
          <w:b/>
          <w:sz w:val="22"/>
          <w:szCs w:val="22"/>
        </w:rPr>
        <w:t>20%</w:t>
      </w:r>
    </w:p>
    <w:p w14:paraId="7AC339C1" w14:textId="774E4583"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8B87FE" w14:textId="77777777" w:rsidR="00D22D9C" w:rsidRPr="00A406E5" w:rsidRDefault="00D22D9C" w:rsidP="00D22D9C">
      <w:pPr>
        <w:jc w:val="both"/>
        <w:rPr>
          <w:rFonts w:ascii="Arial" w:hAnsi="Arial" w:cs="Arial"/>
          <w:sz w:val="22"/>
          <w:szCs w:val="22"/>
        </w:rPr>
      </w:pPr>
    </w:p>
    <w:p w14:paraId="39ECDDE3" w14:textId="1E1039C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545D">
        <w:rPr>
          <w:rStyle w:val="normaltextrun"/>
          <w:rFonts w:ascii="Arial" w:hAnsi="Arial" w:cs="Arial"/>
          <w:i/>
          <w:iCs/>
          <w:color w:val="000000"/>
          <w:sz w:val="22"/>
          <w:szCs w:val="22"/>
          <w:shd w:val="clear" w:color="auto" w:fill="FFFF00"/>
          <w:lang w:val="en-US"/>
        </w:rPr>
        <w:t>Your visual diary is your opportunity to give in-depth insight into your practical work. Within an industry context, this gives curators, agencies and employers confidence in the quality and rigor of your process. Throughout, your writing should be clear, professional and use established terminology.</w:t>
      </w:r>
      <w:r w:rsidR="00AE545D">
        <w:rPr>
          <w:rStyle w:val="normaltextrun"/>
          <w:rFonts w:ascii="Arial" w:hAnsi="Arial" w:cs="Arial"/>
          <w:color w:val="000000"/>
          <w:sz w:val="22"/>
          <w:szCs w:val="22"/>
          <w:shd w:val="clear" w:color="auto" w:fill="FFFFFF"/>
        </w:rPr>
        <w:t> </w:t>
      </w:r>
      <w:r w:rsidR="00AE545D">
        <w:rPr>
          <w:rStyle w:val="eop"/>
          <w:rFonts w:ascii="Arial" w:hAnsi="Arial" w:cs="Arial"/>
          <w:color w:val="000000"/>
          <w:sz w:val="22"/>
          <w:szCs w:val="22"/>
          <w:shd w:val="clear" w:color="auto" w:fill="FFFFFF"/>
        </w:rPr>
        <w:t>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43BE31A9" w:rsidR="00152E9D" w:rsidRPr="00A406E5" w:rsidRDefault="007A47A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4BED03ED" w:rsidR="00152E9D" w:rsidRPr="00A406E5" w:rsidRDefault="007A47A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F0CEAC9" w:rsidR="00152E9D" w:rsidRPr="00A406E5" w:rsidRDefault="007A47A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41CC079B" w:rsidR="00152E9D" w:rsidRPr="00A406E5" w:rsidRDefault="007A47A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577F0F96" w:rsidR="00152E9D" w:rsidRPr="00A406E5" w:rsidRDefault="007A47A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7776B" w14:textId="77777777" w:rsidR="00304519" w:rsidRDefault="00304519">
      <w:r>
        <w:separator/>
      </w:r>
    </w:p>
  </w:endnote>
  <w:endnote w:type="continuationSeparator" w:id="0">
    <w:p w14:paraId="11078E2B" w14:textId="77777777" w:rsidR="00304519" w:rsidRDefault="003045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FBA4E5" w14:textId="77777777" w:rsidR="00304519" w:rsidRDefault="00304519">
      <w:r>
        <w:separator/>
      </w:r>
    </w:p>
  </w:footnote>
  <w:footnote w:type="continuationSeparator" w:id="0">
    <w:p w14:paraId="252D38CC" w14:textId="77777777" w:rsidR="00304519" w:rsidRDefault="003045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414797"/>
    <w:multiLevelType w:val="hybridMultilevel"/>
    <w:tmpl w:val="3B883950"/>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C2075B"/>
    <w:multiLevelType w:val="hybridMultilevel"/>
    <w:tmpl w:val="99C81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7"/>
  </w:num>
  <w:num w:numId="4" w16cid:durableId="1679189305">
    <w:abstractNumId w:val="13"/>
  </w:num>
  <w:num w:numId="5" w16cid:durableId="1356270182">
    <w:abstractNumId w:val="8"/>
  </w:num>
  <w:num w:numId="6" w16cid:durableId="493838803">
    <w:abstractNumId w:val="16"/>
  </w:num>
  <w:num w:numId="7" w16cid:durableId="1685862695">
    <w:abstractNumId w:val="2"/>
  </w:num>
  <w:num w:numId="8" w16cid:durableId="90704009">
    <w:abstractNumId w:val="15"/>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1263873892">
    <w:abstractNumId w:val="12"/>
  </w:num>
  <w:num w:numId="18" w16cid:durableId="122725950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464"/>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4519"/>
    <w:rsid w:val="003223E0"/>
    <w:rsid w:val="003313CB"/>
    <w:rsid w:val="00352C4A"/>
    <w:rsid w:val="00362560"/>
    <w:rsid w:val="003641F2"/>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26EA6"/>
    <w:rsid w:val="00451810"/>
    <w:rsid w:val="00470A38"/>
    <w:rsid w:val="00477880"/>
    <w:rsid w:val="004874DE"/>
    <w:rsid w:val="004B5334"/>
    <w:rsid w:val="004B6C14"/>
    <w:rsid w:val="004D5E9B"/>
    <w:rsid w:val="004D63D9"/>
    <w:rsid w:val="004E6585"/>
    <w:rsid w:val="004F38B4"/>
    <w:rsid w:val="0050249F"/>
    <w:rsid w:val="005112E3"/>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5F65D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41CB"/>
    <w:rsid w:val="00791024"/>
    <w:rsid w:val="00793F0A"/>
    <w:rsid w:val="007A2657"/>
    <w:rsid w:val="007A47A4"/>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5A4"/>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E545D"/>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6F0"/>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3805"/>
    <w:rsid w:val="00D62ACD"/>
    <w:rsid w:val="00D831F0"/>
    <w:rsid w:val="00DA36EE"/>
    <w:rsid w:val="00DB07ED"/>
    <w:rsid w:val="00DB116D"/>
    <w:rsid w:val="00DD17CC"/>
    <w:rsid w:val="00DE217A"/>
    <w:rsid w:val="00DE67C2"/>
    <w:rsid w:val="00DF321B"/>
    <w:rsid w:val="00E230E0"/>
    <w:rsid w:val="00E27F15"/>
    <w:rsid w:val="00E51AAC"/>
    <w:rsid w:val="00E66CC0"/>
    <w:rsid w:val="00E728A9"/>
    <w:rsid w:val="00E807D9"/>
    <w:rsid w:val="00E86FF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E86FF9"/>
  </w:style>
  <w:style w:type="character" w:customStyle="1" w:styleId="eop">
    <w:name w:val="eop"/>
    <w:basedOn w:val="DefaultParagraphFont"/>
    <w:rsid w:val="00E86FF9"/>
  </w:style>
  <w:style w:type="paragraph" w:customStyle="1" w:styleId="paragraph">
    <w:name w:val="paragraph"/>
    <w:basedOn w:val="Normal"/>
    <w:rsid w:val="00E86FF9"/>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66674">
      <w:bodyDiv w:val="1"/>
      <w:marLeft w:val="0"/>
      <w:marRight w:val="0"/>
      <w:marTop w:val="0"/>
      <w:marBottom w:val="0"/>
      <w:divBdr>
        <w:top w:val="none" w:sz="0" w:space="0" w:color="auto"/>
        <w:left w:val="none" w:sz="0" w:space="0" w:color="auto"/>
        <w:bottom w:val="none" w:sz="0" w:space="0" w:color="auto"/>
        <w:right w:val="none" w:sz="0" w:space="0" w:color="auto"/>
      </w:divBdr>
      <w:divsChild>
        <w:div w:id="121854079">
          <w:marLeft w:val="0"/>
          <w:marRight w:val="0"/>
          <w:marTop w:val="0"/>
          <w:marBottom w:val="0"/>
          <w:divBdr>
            <w:top w:val="none" w:sz="0" w:space="0" w:color="auto"/>
            <w:left w:val="none" w:sz="0" w:space="0" w:color="auto"/>
            <w:bottom w:val="none" w:sz="0" w:space="0" w:color="auto"/>
            <w:right w:val="none" w:sz="0" w:space="0" w:color="auto"/>
          </w:divBdr>
        </w:div>
        <w:div w:id="260917964">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6839830">
      <w:bodyDiv w:val="1"/>
      <w:marLeft w:val="0"/>
      <w:marRight w:val="0"/>
      <w:marTop w:val="0"/>
      <w:marBottom w:val="0"/>
      <w:divBdr>
        <w:top w:val="none" w:sz="0" w:space="0" w:color="auto"/>
        <w:left w:val="none" w:sz="0" w:space="0" w:color="auto"/>
        <w:bottom w:val="none" w:sz="0" w:space="0" w:color="auto"/>
        <w:right w:val="none" w:sz="0" w:space="0" w:color="auto"/>
      </w:divBdr>
      <w:divsChild>
        <w:div w:id="1157920935">
          <w:marLeft w:val="0"/>
          <w:marRight w:val="0"/>
          <w:marTop w:val="0"/>
          <w:marBottom w:val="0"/>
          <w:divBdr>
            <w:top w:val="none" w:sz="0" w:space="0" w:color="auto"/>
            <w:left w:val="none" w:sz="0" w:space="0" w:color="auto"/>
            <w:bottom w:val="none" w:sz="0" w:space="0" w:color="auto"/>
            <w:right w:val="none" w:sz="0" w:space="0" w:color="auto"/>
          </w:divBdr>
        </w:div>
        <w:div w:id="1202018434">
          <w:marLeft w:val="0"/>
          <w:marRight w:val="0"/>
          <w:marTop w:val="0"/>
          <w:marBottom w:val="0"/>
          <w:divBdr>
            <w:top w:val="none" w:sz="0" w:space="0" w:color="auto"/>
            <w:left w:val="none" w:sz="0" w:space="0" w:color="auto"/>
            <w:bottom w:val="none" w:sz="0" w:space="0" w:color="auto"/>
            <w:right w:val="none" w:sz="0" w:space="0" w:color="auto"/>
          </w:divBdr>
        </w:div>
        <w:div w:id="575745045">
          <w:marLeft w:val="0"/>
          <w:marRight w:val="0"/>
          <w:marTop w:val="0"/>
          <w:marBottom w:val="0"/>
          <w:divBdr>
            <w:top w:val="none" w:sz="0" w:space="0" w:color="auto"/>
            <w:left w:val="none" w:sz="0" w:space="0" w:color="auto"/>
            <w:bottom w:val="none" w:sz="0" w:space="0" w:color="auto"/>
            <w:right w:val="none" w:sz="0" w:space="0" w:color="auto"/>
          </w:divBdr>
        </w:div>
        <w:div w:id="696125051">
          <w:marLeft w:val="0"/>
          <w:marRight w:val="0"/>
          <w:marTop w:val="0"/>
          <w:marBottom w:val="0"/>
          <w:divBdr>
            <w:top w:val="none" w:sz="0" w:space="0" w:color="auto"/>
            <w:left w:val="none" w:sz="0" w:space="0" w:color="auto"/>
            <w:bottom w:val="none" w:sz="0" w:space="0" w:color="auto"/>
            <w:right w:val="none" w:sz="0" w:space="0" w:color="auto"/>
          </w:divBdr>
        </w:div>
        <w:div w:id="888495187">
          <w:marLeft w:val="0"/>
          <w:marRight w:val="0"/>
          <w:marTop w:val="0"/>
          <w:marBottom w:val="0"/>
          <w:divBdr>
            <w:top w:val="none" w:sz="0" w:space="0" w:color="auto"/>
            <w:left w:val="none" w:sz="0" w:space="0" w:color="auto"/>
            <w:bottom w:val="none" w:sz="0" w:space="0" w:color="auto"/>
            <w:right w:val="none" w:sz="0" w:space="0" w:color="auto"/>
          </w:divBdr>
        </w:div>
        <w:div w:id="302080435">
          <w:marLeft w:val="0"/>
          <w:marRight w:val="0"/>
          <w:marTop w:val="0"/>
          <w:marBottom w:val="0"/>
          <w:divBdr>
            <w:top w:val="none" w:sz="0" w:space="0" w:color="auto"/>
            <w:left w:val="none" w:sz="0" w:space="0" w:color="auto"/>
            <w:bottom w:val="none" w:sz="0" w:space="0" w:color="auto"/>
            <w:right w:val="none" w:sz="0" w:space="0" w:color="auto"/>
          </w:divBdr>
        </w:div>
        <w:div w:id="678578402">
          <w:marLeft w:val="0"/>
          <w:marRight w:val="0"/>
          <w:marTop w:val="0"/>
          <w:marBottom w:val="0"/>
          <w:divBdr>
            <w:top w:val="none" w:sz="0" w:space="0" w:color="auto"/>
            <w:left w:val="none" w:sz="0" w:space="0" w:color="auto"/>
            <w:bottom w:val="none" w:sz="0" w:space="0" w:color="auto"/>
            <w:right w:val="none" w:sz="0" w:space="0" w:color="auto"/>
          </w:divBdr>
        </w:div>
        <w:div w:id="762146349">
          <w:marLeft w:val="0"/>
          <w:marRight w:val="0"/>
          <w:marTop w:val="0"/>
          <w:marBottom w:val="0"/>
          <w:divBdr>
            <w:top w:val="none" w:sz="0" w:space="0" w:color="auto"/>
            <w:left w:val="none" w:sz="0" w:space="0" w:color="auto"/>
            <w:bottom w:val="none" w:sz="0" w:space="0" w:color="auto"/>
            <w:right w:val="none" w:sz="0" w:space="0" w:color="auto"/>
          </w:divBdr>
        </w:div>
        <w:div w:id="1825704229">
          <w:marLeft w:val="0"/>
          <w:marRight w:val="0"/>
          <w:marTop w:val="0"/>
          <w:marBottom w:val="0"/>
          <w:divBdr>
            <w:top w:val="none" w:sz="0" w:space="0" w:color="auto"/>
            <w:left w:val="none" w:sz="0" w:space="0" w:color="auto"/>
            <w:bottom w:val="none" w:sz="0" w:space="0" w:color="auto"/>
            <w:right w:val="none" w:sz="0" w:space="0" w:color="auto"/>
          </w:divBdr>
        </w:div>
        <w:div w:id="1443719789">
          <w:marLeft w:val="0"/>
          <w:marRight w:val="0"/>
          <w:marTop w:val="0"/>
          <w:marBottom w:val="0"/>
          <w:divBdr>
            <w:top w:val="none" w:sz="0" w:space="0" w:color="auto"/>
            <w:left w:val="none" w:sz="0" w:space="0" w:color="auto"/>
            <w:bottom w:val="none" w:sz="0" w:space="0" w:color="auto"/>
            <w:right w:val="none" w:sz="0" w:space="0" w:color="auto"/>
          </w:divBdr>
        </w:div>
        <w:div w:id="2066365055">
          <w:marLeft w:val="0"/>
          <w:marRight w:val="0"/>
          <w:marTop w:val="0"/>
          <w:marBottom w:val="0"/>
          <w:divBdr>
            <w:top w:val="none" w:sz="0" w:space="0" w:color="auto"/>
            <w:left w:val="none" w:sz="0" w:space="0" w:color="auto"/>
            <w:bottom w:val="none" w:sz="0" w:space="0" w:color="auto"/>
            <w:right w:val="none" w:sz="0" w:space="0" w:color="auto"/>
          </w:divBdr>
        </w:div>
        <w:div w:id="905215751">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11</Pages>
  <Words>3361</Words>
  <Characters>19993</Characters>
  <Application>Microsoft Office Word</Application>
  <DocSecurity>0</DocSecurity>
  <Lines>1167</Lines>
  <Paragraphs>218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23260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Joe Coleman</cp:lastModifiedBy>
  <cp:revision>4</cp:revision>
  <cp:lastPrinted>2014-10-10T07:42:00Z</cp:lastPrinted>
  <dcterms:created xsi:type="dcterms:W3CDTF">2025-06-11T07:29:00Z</dcterms:created>
  <dcterms:modified xsi:type="dcterms:W3CDTF">2026-01-21T09:55:00Z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