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360E" w:rsidRDefault="001B719A" w:rsidP="00A34A27">
      <w:pPr>
        <w:pStyle w:val="Heading1"/>
        <w:rPr>
          <w:noProof/>
          <w:u w:val="single"/>
          <w:lang w:eastAsia="en-GB"/>
        </w:rPr>
      </w:pPr>
      <w:bookmarkStart w:id="0" w:name="_Toc501016766"/>
      <w:r>
        <w:rPr>
          <w:noProof/>
          <w:u w:val="single"/>
          <w:lang w:eastAsia="en-GB"/>
        </w:rPr>
        <w:t>Intr</w:t>
      </w:r>
      <w:r w:rsidR="00D5360E" w:rsidRPr="00A34A27">
        <w:rPr>
          <w:noProof/>
          <w:u w:val="single"/>
          <w:lang w:eastAsia="en-GB"/>
        </w:rPr>
        <w:t>oduction</w:t>
      </w:r>
      <w:bookmarkEnd w:id="0"/>
    </w:p>
    <w:p w:rsidR="00A34A27" w:rsidRPr="00A34A27" w:rsidRDefault="00A34A27" w:rsidP="00A34A27">
      <w:pPr>
        <w:rPr>
          <w:lang w:eastAsia="en-GB"/>
        </w:rPr>
      </w:pPr>
    </w:p>
    <w:p w:rsidR="00D5360E" w:rsidRPr="00D5360E" w:rsidRDefault="00D5360E">
      <w:pPr>
        <w:rPr>
          <w:noProof/>
          <w:lang w:eastAsia="en-GB"/>
        </w:rPr>
      </w:pPr>
      <w:r>
        <w:rPr>
          <w:noProof/>
          <w:lang w:eastAsia="en-GB"/>
        </w:rPr>
        <w:t xml:space="preserve">Below is a Context Level DFD (Data Flow Diagram), System level DFD and ER (Entity Relationship) Diagram designed for the Volunteer Tracking System to be used at the Bont Community Centre. </w:t>
      </w:r>
      <w:r w:rsidR="002604F3">
        <w:rPr>
          <w:noProof/>
          <w:lang w:eastAsia="en-GB"/>
        </w:rPr>
        <w:t xml:space="preserve"> I have outlined</w:t>
      </w:r>
      <w:r>
        <w:rPr>
          <w:noProof/>
          <w:lang w:eastAsia="en-GB"/>
        </w:rPr>
        <w:t xml:space="preserve"> any assum</w:t>
      </w:r>
      <w:r w:rsidR="002604F3">
        <w:rPr>
          <w:noProof/>
          <w:lang w:eastAsia="en-GB"/>
        </w:rPr>
        <w:t>p</w:t>
      </w:r>
      <w:r>
        <w:rPr>
          <w:noProof/>
          <w:lang w:eastAsia="en-GB"/>
        </w:rPr>
        <w:t xml:space="preserve">tions I have made and </w:t>
      </w:r>
      <w:r w:rsidR="002604F3">
        <w:rPr>
          <w:noProof/>
          <w:lang w:eastAsia="en-GB"/>
        </w:rPr>
        <w:t>described the flow of information between the Interfaces, Processes and Data Stores.</w:t>
      </w:r>
    </w:p>
    <w:p w:rsidR="00D5360E" w:rsidRDefault="00D5360E">
      <w:pPr>
        <w:rPr>
          <w:noProof/>
          <w:u w:val="single"/>
          <w:lang w:eastAsia="en-GB"/>
        </w:rPr>
      </w:pPr>
    </w:p>
    <w:p w:rsidR="00103A3A" w:rsidRPr="00A34A27" w:rsidRDefault="00A34A27" w:rsidP="00A34A27">
      <w:pPr>
        <w:pStyle w:val="Heading1"/>
        <w:rPr>
          <w:u w:val="single"/>
        </w:rPr>
      </w:pPr>
      <w:r>
        <w:rPr>
          <w:noProof/>
          <w:u w:val="single"/>
          <w:lang w:eastAsia="en-GB"/>
        </w:rPr>
        <w:drawing>
          <wp:anchor distT="0" distB="0" distL="114300" distR="114300" simplePos="0" relativeHeight="251659264" behindDoc="1" locked="0" layoutInCell="1" allowOverlap="1" wp14:anchorId="6FF812E5" wp14:editId="1AF9CD4F">
            <wp:simplePos x="0" y="0"/>
            <wp:positionH relativeFrom="column">
              <wp:posOffset>0</wp:posOffset>
            </wp:positionH>
            <wp:positionV relativeFrom="paragraph">
              <wp:posOffset>640715</wp:posOffset>
            </wp:positionV>
            <wp:extent cx="5734050" cy="3286125"/>
            <wp:effectExtent l="0" t="0" r="0" b="9525"/>
            <wp:wrapTight wrapText="bothSides">
              <wp:wrapPolygon edited="0">
                <wp:start x="0" y="0"/>
                <wp:lineTo x="0" y="21537"/>
                <wp:lineTo x="21528" y="21537"/>
                <wp:lineTo x="21528" y="0"/>
                <wp:lineTo x="0" y="0"/>
              </wp:wrapPolygon>
            </wp:wrapTight>
            <wp:docPr id="5" name="Picture 5" descr="Z:\DFD\Assignment\contex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Z:\DFD\Assignment\context.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3286125"/>
                    </a:xfrm>
                    <a:prstGeom prst="rect">
                      <a:avLst/>
                    </a:prstGeom>
                    <a:noFill/>
                    <a:ln>
                      <a:noFill/>
                    </a:ln>
                  </pic:spPr>
                </pic:pic>
              </a:graphicData>
            </a:graphic>
            <wp14:sizeRelH relativeFrom="page">
              <wp14:pctWidth>0</wp14:pctWidth>
            </wp14:sizeRelH>
            <wp14:sizeRelV relativeFrom="page">
              <wp14:pctHeight>0</wp14:pctHeight>
            </wp14:sizeRelV>
          </wp:anchor>
        </w:drawing>
      </w:r>
      <w:r w:rsidR="00897890" w:rsidRPr="00A34A27">
        <w:rPr>
          <w:noProof/>
          <w:u w:val="single"/>
          <w:lang w:eastAsia="en-GB"/>
        </w:rPr>
        <w:t xml:space="preserve">Context Level </w:t>
      </w:r>
      <w:r w:rsidR="004B0AE0" w:rsidRPr="00A34A27">
        <w:rPr>
          <w:noProof/>
          <w:u w:val="single"/>
          <w:lang w:eastAsia="en-GB"/>
        </w:rPr>
        <w:t>DFD</w:t>
      </w:r>
      <w:r w:rsidR="00897890" w:rsidRPr="00A34A27">
        <w:rPr>
          <w:noProof/>
          <w:u w:val="single"/>
          <w:lang w:eastAsia="en-GB"/>
        </w:rPr>
        <w:t>( Level 0 )</w:t>
      </w:r>
    </w:p>
    <w:p w:rsidR="00897890" w:rsidRDefault="00897890">
      <w:pPr>
        <w:rPr>
          <w:u w:val="single"/>
        </w:rPr>
      </w:pPr>
    </w:p>
    <w:p w:rsidR="002604F3" w:rsidRDefault="002604F3">
      <w:r>
        <w:t>For this system I first identified the external entities which are any people, systems or organisations with information entering or exiting the main system.</w:t>
      </w:r>
      <w:r w:rsidR="005C7BB2">
        <w:t xml:space="preserve"> They are the Applicant, Client, </w:t>
      </w:r>
      <w:proofErr w:type="gramStart"/>
      <w:r w:rsidR="005C7BB2">
        <w:t>Secretary</w:t>
      </w:r>
      <w:proofErr w:type="gramEnd"/>
      <w:r w:rsidR="005C7BB2">
        <w:t xml:space="preserve"> of the Centre, Organiser, National Career Service and Ofsted.</w:t>
      </w:r>
    </w:p>
    <w:p w:rsidR="00897890" w:rsidRDefault="00897890">
      <w:r>
        <w:t>The context level diagram</w:t>
      </w:r>
      <w:r w:rsidR="00CF0047">
        <w:t xml:space="preserve"> is the first level of a </w:t>
      </w:r>
      <w:r w:rsidR="00C06D43">
        <w:t>DFD;</w:t>
      </w:r>
      <w:r w:rsidR="00CF0047">
        <w:t xml:space="preserve"> </w:t>
      </w:r>
      <w:r w:rsidR="003A725E">
        <w:t>it</w:t>
      </w:r>
      <w:r>
        <w:t xml:space="preserve"> shows the dataflow between the overall </w:t>
      </w:r>
      <w:r w:rsidR="005820BB">
        <w:t xml:space="preserve">process, the Volunteer Tracking System, and the </w:t>
      </w:r>
      <w:r w:rsidR="002604F3">
        <w:t>interfaces.</w:t>
      </w:r>
      <w:r w:rsidR="005820BB">
        <w:t xml:space="preserve">  The connectors show the information exchange between the interfaces and the main system.</w:t>
      </w:r>
    </w:p>
    <w:p w:rsidR="00A34A27" w:rsidRDefault="00A34A27">
      <w:pPr>
        <w:rPr>
          <w:rFonts w:asciiTheme="majorHAnsi" w:eastAsiaTheme="majorEastAsia" w:hAnsiTheme="majorHAnsi" w:cstheme="majorBidi"/>
          <w:b/>
          <w:bCs/>
          <w:color w:val="365F91" w:themeColor="accent1" w:themeShade="BF"/>
          <w:sz w:val="28"/>
          <w:szCs w:val="28"/>
          <w:u w:val="single"/>
        </w:rPr>
      </w:pPr>
      <w:r>
        <w:rPr>
          <w:u w:val="single"/>
        </w:rPr>
        <w:br w:type="page"/>
      </w:r>
    </w:p>
    <w:p w:rsidR="00A34A27" w:rsidRDefault="00B85EA3" w:rsidP="00A34A27">
      <w:pPr>
        <w:pStyle w:val="Heading1"/>
        <w:rPr>
          <w:u w:val="single"/>
        </w:rPr>
      </w:pPr>
      <w:r>
        <w:rPr>
          <w:noProof/>
          <w:lang w:eastAsia="en-GB"/>
        </w:rPr>
        <w:lastRenderedPageBreak/>
        <w:drawing>
          <wp:anchor distT="0" distB="0" distL="114300" distR="114300" simplePos="0" relativeHeight="251660288" behindDoc="1" locked="0" layoutInCell="1" allowOverlap="1" wp14:anchorId="1AC3F03F" wp14:editId="69E46FC9">
            <wp:simplePos x="0" y="0"/>
            <wp:positionH relativeFrom="column">
              <wp:posOffset>-9525</wp:posOffset>
            </wp:positionH>
            <wp:positionV relativeFrom="paragraph">
              <wp:posOffset>419100</wp:posOffset>
            </wp:positionV>
            <wp:extent cx="5724525" cy="3143250"/>
            <wp:effectExtent l="0" t="0" r="9525" b="0"/>
            <wp:wrapTight wrapText="bothSides">
              <wp:wrapPolygon edited="0">
                <wp:start x="0" y="0"/>
                <wp:lineTo x="0" y="21469"/>
                <wp:lineTo x="21564" y="21469"/>
                <wp:lineTo x="21564" y="0"/>
                <wp:lineTo x="0" y="0"/>
              </wp:wrapPolygon>
            </wp:wrapTight>
            <wp:docPr id="7" name="Picture 7" descr="Z:\DFD\Assignment\syste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Z:\DFD\Assignment\syste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143250"/>
                    </a:xfrm>
                    <a:prstGeom prst="rect">
                      <a:avLst/>
                    </a:prstGeom>
                    <a:noFill/>
                    <a:ln>
                      <a:noFill/>
                    </a:ln>
                  </pic:spPr>
                </pic:pic>
              </a:graphicData>
            </a:graphic>
            <wp14:sizeRelH relativeFrom="page">
              <wp14:pctWidth>0</wp14:pctWidth>
            </wp14:sizeRelH>
            <wp14:sizeRelV relativeFrom="page">
              <wp14:pctHeight>0</wp14:pctHeight>
            </wp14:sizeRelV>
          </wp:anchor>
        </w:drawing>
      </w:r>
      <w:r w:rsidR="00681477" w:rsidRPr="00A34A27">
        <w:rPr>
          <w:u w:val="single"/>
        </w:rPr>
        <w:t xml:space="preserve">System Level DFD </w:t>
      </w:r>
      <w:proofErr w:type="gramStart"/>
      <w:r w:rsidR="00681477" w:rsidRPr="00A34A27">
        <w:rPr>
          <w:u w:val="single"/>
        </w:rPr>
        <w:t>( Level</w:t>
      </w:r>
      <w:proofErr w:type="gramEnd"/>
      <w:r w:rsidR="00681477" w:rsidRPr="00A34A27">
        <w:rPr>
          <w:u w:val="single"/>
        </w:rPr>
        <w:t xml:space="preserve"> 1 )</w:t>
      </w:r>
    </w:p>
    <w:p w:rsidR="00074FEE" w:rsidRDefault="00074FEE" w:rsidP="00A34A27"/>
    <w:p w:rsidR="00074FEE" w:rsidRDefault="002E6B0C" w:rsidP="00A34A27">
      <w:r>
        <w:t>Using the 6 Interfaces I identified in my Context l</w:t>
      </w:r>
      <w:r w:rsidR="001B719A">
        <w:t xml:space="preserve">evel DFD, I thought about the processes and data-stores that </w:t>
      </w:r>
      <w:r w:rsidR="00074FEE">
        <w:t>would be applicable for this system.</w:t>
      </w:r>
    </w:p>
    <w:p w:rsidR="00074FEE" w:rsidRDefault="00074FEE" w:rsidP="00A34A27">
      <w:r>
        <w:t xml:space="preserve">The applicant first needs to submit an application to the community centre to become a volunteer, during this process I assumed that </w:t>
      </w:r>
      <w:r w:rsidR="00C25BD8">
        <w:t xml:space="preserve">during the application </w:t>
      </w:r>
      <w:r>
        <w:t>a check box is required to allow the secretary of the centre to request a DBS check for the applicant. Once the application is complete</w:t>
      </w:r>
      <w:r w:rsidR="00E87B93">
        <w:t>, the</w:t>
      </w:r>
      <w:r>
        <w:t xml:space="preserve"> applicant is notified by the secretary of the centre.</w:t>
      </w:r>
    </w:p>
    <w:p w:rsidR="00A34A27" w:rsidRDefault="00074FEE" w:rsidP="00A34A27">
      <w:r>
        <w:t xml:space="preserve"> The secretary then retrieves up to date qualification information from LLA (Lifelong Learning Account), a database from the National Career Service using </w:t>
      </w:r>
      <w:r w:rsidR="00D70018">
        <w:t xml:space="preserve">the </w:t>
      </w:r>
      <w:r>
        <w:t>ULN</w:t>
      </w:r>
      <w:r w:rsidR="00D70018">
        <w:t xml:space="preserve"> (Unique Learning Number)</w:t>
      </w:r>
      <w:r>
        <w:t xml:space="preserve"> </w:t>
      </w:r>
      <w:r w:rsidR="00E87B93">
        <w:t>the applicant entered in their application</w:t>
      </w:r>
      <w:r>
        <w:t>. The records in the Volunteer Database are updated.</w:t>
      </w:r>
    </w:p>
    <w:p w:rsidR="00D769D7" w:rsidRDefault="0038374B" w:rsidP="00A34A27">
      <w:r>
        <w:t xml:space="preserve">The secretary </w:t>
      </w:r>
      <w:r w:rsidR="00D769D7">
        <w:t xml:space="preserve">requests a DBS check from </w:t>
      </w:r>
      <w:proofErr w:type="gramStart"/>
      <w:r w:rsidR="00D769D7">
        <w:t>Ofsted,</w:t>
      </w:r>
      <w:proofErr w:type="gramEnd"/>
      <w:r w:rsidR="00D769D7">
        <w:t xml:space="preserve"> t</w:t>
      </w:r>
      <w:r w:rsidR="00B13BB5">
        <w:t>he results are recorded in the Volunteer D</w:t>
      </w:r>
      <w:r w:rsidR="00D769D7">
        <w:t>atabase</w:t>
      </w:r>
      <w:r w:rsidR="00B13BB5">
        <w:t xml:space="preserve"> Data Store</w:t>
      </w:r>
      <w:r w:rsidR="00D769D7">
        <w:t>.</w:t>
      </w:r>
    </w:p>
    <w:p w:rsidR="00074FEE" w:rsidRDefault="00D769D7" w:rsidP="00A34A27">
      <w:r>
        <w:t>The clients are required to enter their own information in, including medical and GP (General Practitioner) details. This information i</w:t>
      </w:r>
      <w:r w:rsidR="00DA73B1">
        <w:t>s stored in the Client Database</w:t>
      </w:r>
      <w:r w:rsidR="006807E0">
        <w:t xml:space="preserve"> D</w:t>
      </w:r>
      <w:r w:rsidR="004D308D">
        <w:t>ata</w:t>
      </w:r>
      <w:r w:rsidR="006807E0">
        <w:t xml:space="preserve"> S</w:t>
      </w:r>
      <w:r w:rsidR="004D308D">
        <w:t>tore</w:t>
      </w:r>
      <w:r w:rsidR="00DA73B1">
        <w:t xml:space="preserve">. </w:t>
      </w:r>
    </w:p>
    <w:p w:rsidR="00DA73B1" w:rsidRDefault="00DA73B1" w:rsidP="00A34A27">
      <w:r>
        <w:t>The Organiser then</w:t>
      </w:r>
      <w:r w:rsidR="00B85EA3">
        <w:t xml:space="preserve"> decides on the nature of the activity </w:t>
      </w:r>
      <w:r w:rsidR="00D70018">
        <w:t>and confirms</w:t>
      </w:r>
      <w:r w:rsidR="00B85EA3">
        <w:t xml:space="preserve"> all qualification a</w:t>
      </w:r>
      <w:r w:rsidR="00D70018">
        <w:t xml:space="preserve">nd DBS checks have been made. The Organiser then </w:t>
      </w:r>
      <w:r>
        <w:t xml:space="preserve">picks </w:t>
      </w:r>
      <w:r w:rsidR="00DA627F">
        <w:t>what clients</w:t>
      </w:r>
      <w:r w:rsidR="00E56843">
        <w:t xml:space="preserve"> will take part from the client database Data Store</w:t>
      </w:r>
      <w:r w:rsidR="00DA627F">
        <w:t xml:space="preserve"> and </w:t>
      </w:r>
      <w:r w:rsidR="008834C4">
        <w:t xml:space="preserve">relevant volunteers </w:t>
      </w:r>
      <w:r w:rsidR="00B85EA3">
        <w:t>from the volunteer database</w:t>
      </w:r>
      <w:r w:rsidR="008951E6">
        <w:t xml:space="preserve"> Data Store</w:t>
      </w:r>
      <w:r w:rsidR="00B85EA3">
        <w:t xml:space="preserve"> </w:t>
      </w:r>
      <w:r w:rsidR="008834C4">
        <w:t xml:space="preserve">based </w:t>
      </w:r>
      <w:r w:rsidR="00DA627F">
        <w:t>on the qualifications they have</w:t>
      </w:r>
      <w:r w:rsidR="00DD168D">
        <w:t>. Then the Organiser</w:t>
      </w:r>
      <w:r w:rsidR="00B85EA3">
        <w:t xml:space="preserve"> </w:t>
      </w:r>
      <w:r w:rsidR="00DD168D">
        <w:t>organises the activity and t</w:t>
      </w:r>
      <w:r w:rsidR="0047555D">
        <w:t xml:space="preserve">he proposed activity </w:t>
      </w:r>
      <w:r w:rsidR="00DD168D">
        <w:t>is</w:t>
      </w:r>
      <w:r w:rsidR="0047555D">
        <w:t xml:space="preserve"> s</w:t>
      </w:r>
      <w:r w:rsidR="006425A5">
        <w:t>tored in the P</w:t>
      </w:r>
      <w:r w:rsidR="00771D58">
        <w:t>roposed A</w:t>
      </w:r>
      <w:r w:rsidR="006425A5">
        <w:t>ctivity D</w:t>
      </w:r>
      <w:r w:rsidR="0047555D">
        <w:t>ata</w:t>
      </w:r>
      <w:r w:rsidR="006425A5">
        <w:t xml:space="preserve"> S</w:t>
      </w:r>
      <w:r w:rsidR="0047555D">
        <w:t>tore.</w:t>
      </w:r>
    </w:p>
    <w:p w:rsidR="00F15D5E" w:rsidRDefault="00F15D5E" w:rsidP="00A34A27"/>
    <w:p w:rsidR="001E0B66" w:rsidRDefault="001E0B66" w:rsidP="00A34A27"/>
    <w:p w:rsidR="004B70B6" w:rsidRDefault="004B70B6">
      <w:r>
        <w:br w:type="page"/>
      </w:r>
    </w:p>
    <w:p w:rsidR="004B70B6" w:rsidRDefault="00E2475E" w:rsidP="004B70B6">
      <w:pPr>
        <w:pStyle w:val="Heading1"/>
        <w:rPr>
          <w:u w:val="single"/>
        </w:rPr>
      </w:pPr>
      <w:r>
        <w:rPr>
          <w:noProof/>
          <w:lang w:eastAsia="en-GB"/>
        </w:rPr>
        <w:lastRenderedPageBreak/>
        <w:drawing>
          <wp:anchor distT="0" distB="0" distL="114300" distR="114300" simplePos="0" relativeHeight="251661312" behindDoc="1" locked="0" layoutInCell="1" allowOverlap="1">
            <wp:simplePos x="0" y="0"/>
            <wp:positionH relativeFrom="column">
              <wp:posOffset>0</wp:posOffset>
            </wp:positionH>
            <wp:positionV relativeFrom="paragraph">
              <wp:posOffset>304800</wp:posOffset>
            </wp:positionV>
            <wp:extent cx="5724525" cy="3705225"/>
            <wp:effectExtent l="0" t="0" r="9525" b="9525"/>
            <wp:wrapTight wrapText="bothSides">
              <wp:wrapPolygon edited="0">
                <wp:start x="0" y="0"/>
                <wp:lineTo x="0" y="21544"/>
                <wp:lineTo x="21564" y="21544"/>
                <wp:lineTo x="21564" y="0"/>
                <wp:lineTo x="0" y="0"/>
              </wp:wrapPolygon>
            </wp:wrapTight>
            <wp:docPr id="2" name="Picture 2" descr="Z:\DFD\Assignmen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DFD\Assignment\er.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705225"/>
                    </a:xfrm>
                    <a:prstGeom prst="rect">
                      <a:avLst/>
                    </a:prstGeom>
                    <a:noFill/>
                    <a:ln>
                      <a:noFill/>
                    </a:ln>
                  </pic:spPr>
                </pic:pic>
              </a:graphicData>
            </a:graphic>
            <wp14:sizeRelH relativeFrom="page">
              <wp14:pctWidth>0</wp14:pctWidth>
            </wp14:sizeRelH>
            <wp14:sizeRelV relativeFrom="page">
              <wp14:pctHeight>0</wp14:pctHeight>
            </wp14:sizeRelV>
          </wp:anchor>
        </w:drawing>
      </w:r>
      <w:r w:rsidR="004B70B6">
        <w:rPr>
          <w:u w:val="single"/>
        </w:rPr>
        <w:t>Entity Relationship Diagram</w:t>
      </w:r>
    </w:p>
    <w:p w:rsidR="004B70B6" w:rsidRDefault="00952C09" w:rsidP="004B70B6">
      <w:r>
        <w:t>I identified 3 main entities for the ER Diagram</w:t>
      </w:r>
      <w:r w:rsidR="00DE32A0">
        <w:t xml:space="preserve"> Vol</w:t>
      </w:r>
      <w:r>
        <w:t>unteer, Proposed</w:t>
      </w:r>
      <w:r w:rsidR="00DE32A0">
        <w:t xml:space="preserve"> Activity</w:t>
      </w:r>
      <w:r>
        <w:t xml:space="preserve"> and Client. Then I split the Qualifications and Cost entities off to avoid data redundancy. </w:t>
      </w:r>
      <w:r w:rsidR="00DE32A0">
        <w:t xml:space="preserve"> Each entity has a primary key (PK) and is linked to another entity via a foreign key (FK)</w:t>
      </w:r>
      <w:r>
        <w:t xml:space="preserve">. </w:t>
      </w:r>
    </w:p>
    <w:p w:rsidR="00D31E43" w:rsidRDefault="00D31E43" w:rsidP="004B70B6">
      <w:r>
        <w:t>There is a one to many relationship from the Qualifications entity to Volunteer entity because each qualification can be achieved by many volunteers. It will be up to the secretary of the centre to identify which qualifications have been achieved by which volunteers.</w:t>
      </w:r>
    </w:p>
    <w:p w:rsidR="00D31E43" w:rsidRDefault="00D31E43" w:rsidP="004B70B6">
      <w:r>
        <w:t xml:space="preserve">There is a </w:t>
      </w:r>
      <w:r w:rsidR="00D87EB2">
        <w:t>many to one relationship</w:t>
      </w:r>
      <w:r>
        <w:t xml:space="preserve"> from the Volunteer entity to the Proposed Activity entity because each ac</w:t>
      </w:r>
      <w:r w:rsidR="00D87EB2">
        <w:t>tivity may have many volunteers assigned to it, equally so the Client entity has a many to one relationship with the Proposed Activity entity due to many clients being able to be assigned to a proposed activity.</w:t>
      </w:r>
    </w:p>
    <w:p w:rsidR="00952C09" w:rsidRPr="004B70B6" w:rsidRDefault="00D87EB2" w:rsidP="004B70B6">
      <w:r>
        <w:t>The costs entity has a one to one relationship with the proposed activity as eac</w:t>
      </w:r>
      <w:r w:rsidR="0083335D">
        <w:t>h activity will have a set cost.</w:t>
      </w:r>
      <w:bookmarkStart w:id="1" w:name="_GoBack"/>
      <w:bookmarkEnd w:id="1"/>
    </w:p>
    <w:sectPr w:rsidR="00952C09" w:rsidRPr="004B70B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15EE" w:rsidRDefault="00B815EE" w:rsidP="00B815EE">
      <w:pPr>
        <w:spacing w:after="0" w:line="240" w:lineRule="auto"/>
      </w:pPr>
      <w:r>
        <w:separator/>
      </w:r>
    </w:p>
  </w:endnote>
  <w:endnote w:type="continuationSeparator" w:id="0">
    <w:p w:rsidR="00B815EE" w:rsidRDefault="00B815EE" w:rsidP="00B81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15EE" w:rsidRDefault="00B815EE" w:rsidP="00B815EE">
      <w:pPr>
        <w:spacing w:after="0" w:line="240" w:lineRule="auto"/>
      </w:pPr>
      <w:r>
        <w:separator/>
      </w:r>
    </w:p>
  </w:footnote>
  <w:footnote w:type="continuationSeparator" w:id="0">
    <w:p w:rsidR="00B815EE" w:rsidRDefault="00B815EE" w:rsidP="00B815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15EE" w:rsidRDefault="00B815EE">
    <w:pPr>
      <w:pStyle w:val="Header"/>
    </w:pPr>
    <w:r>
      <w:t xml:space="preserve">Matthew Overton - OVE16835882 - Information Engineering </w:t>
    </w:r>
    <w:r w:rsidR="00A34A27">
      <w:t xml:space="preserve">- </w:t>
    </w:r>
    <w:r w:rsidR="00130508">
      <w:t>Assignment 1</w:t>
    </w:r>
    <w:r>
      <w:t xml:space="preserve"> - Clive Prosser</w:t>
    </w:r>
  </w:p>
  <w:p w:rsidR="00B815EE" w:rsidRDefault="00B815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15EE"/>
    <w:rsid w:val="00027346"/>
    <w:rsid w:val="00074FEE"/>
    <w:rsid w:val="00103A3A"/>
    <w:rsid w:val="00130508"/>
    <w:rsid w:val="00134EBF"/>
    <w:rsid w:val="001B719A"/>
    <w:rsid w:val="001E0B66"/>
    <w:rsid w:val="002604F3"/>
    <w:rsid w:val="002E6B0C"/>
    <w:rsid w:val="003212BD"/>
    <w:rsid w:val="0038374B"/>
    <w:rsid w:val="003A725E"/>
    <w:rsid w:val="0047555D"/>
    <w:rsid w:val="004B0AE0"/>
    <w:rsid w:val="004B70B6"/>
    <w:rsid w:val="004D308D"/>
    <w:rsid w:val="005674F4"/>
    <w:rsid w:val="005820BB"/>
    <w:rsid w:val="005C7BB2"/>
    <w:rsid w:val="006425A5"/>
    <w:rsid w:val="006807E0"/>
    <w:rsid w:val="00681477"/>
    <w:rsid w:val="006F67DE"/>
    <w:rsid w:val="00771D58"/>
    <w:rsid w:val="007D090A"/>
    <w:rsid w:val="0083335D"/>
    <w:rsid w:val="008834C4"/>
    <w:rsid w:val="008951E6"/>
    <w:rsid w:val="00897890"/>
    <w:rsid w:val="00952C09"/>
    <w:rsid w:val="009A586B"/>
    <w:rsid w:val="00A34A27"/>
    <w:rsid w:val="00B13BB5"/>
    <w:rsid w:val="00B815EE"/>
    <w:rsid w:val="00B85EA3"/>
    <w:rsid w:val="00C06D43"/>
    <w:rsid w:val="00C25BD8"/>
    <w:rsid w:val="00CF0047"/>
    <w:rsid w:val="00D31E43"/>
    <w:rsid w:val="00D5360E"/>
    <w:rsid w:val="00D70018"/>
    <w:rsid w:val="00D769D7"/>
    <w:rsid w:val="00D87EB2"/>
    <w:rsid w:val="00DA627F"/>
    <w:rsid w:val="00DA73B1"/>
    <w:rsid w:val="00DD168D"/>
    <w:rsid w:val="00DE32A0"/>
    <w:rsid w:val="00E2475E"/>
    <w:rsid w:val="00E56843"/>
    <w:rsid w:val="00E87B93"/>
    <w:rsid w:val="00F15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273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34A2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15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5EE"/>
    <w:rPr>
      <w:rFonts w:ascii="Tahoma" w:hAnsi="Tahoma" w:cs="Tahoma"/>
      <w:sz w:val="16"/>
      <w:szCs w:val="16"/>
    </w:rPr>
  </w:style>
  <w:style w:type="paragraph" w:styleId="Header">
    <w:name w:val="header"/>
    <w:basedOn w:val="Normal"/>
    <w:link w:val="HeaderChar"/>
    <w:uiPriority w:val="99"/>
    <w:unhideWhenUsed/>
    <w:rsid w:val="00B81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5EE"/>
  </w:style>
  <w:style w:type="paragraph" w:styleId="Footer">
    <w:name w:val="footer"/>
    <w:basedOn w:val="Normal"/>
    <w:link w:val="FooterChar"/>
    <w:uiPriority w:val="99"/>
    <w:unhideWhenUsed/>
    <w:rsid w:val="00B81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5EE"/>
  </w:style>
  <w:style w:type="character" w:customStyle="1" w:styleId="Heading1Char">
    <w:name w:val="Heading 1 Char"/>
    <w:basedOn w:val="DefaultParagraphFont"/>
    <w:link w:val="Heading1"/>
    <w:uiPriority w:val="9"/>
    <w:rsid w:val="000273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27346"/>
    <w:pPr>
      <w:outlineLvl w:val="9"/>
    </w:pPr>
    <w:rPr>
      <w:lang w:val="en-US" w:eastAsia="ja-JP"/>
    </w:rPr>
  </w:style>
  <w:style w:type="paragraph" w:styleId="TOC1">
    <w:name w:val="toc 1"/>
    <w:basedOn w:val="Normal"/>
    <w:next w:val="Normal"/>
    <w:autoRedefine/>
    <w:uiPriority w:val="39"/>
    <w:unhideWhenUsed/>
    <w:rsid w:val="00A34A27"/>
    <w:pPr>
      <w:spacing w:after="100"/>
    </w:pPr>
  </w:style>
  <w:style w:type="character" w:styleId="Hyperlink">
    <w:name w:val="Hyperlink"/>
    <w:basedOn w:val="DefaultParagraphFont"/>
    <w:uiPriority w:val="99"/>
    <w:unhideWhenUsed/>
    <w:rsid w:val="00A34A27"/>
    <w:rPr>
      <w:color w:val="0000FF" w:themeColor="hyperlink"/>
      <w:u w:val="single"/>
    </w:rPr>
  </w:style>
  <w:style w:type="character" w:customStyle="1" w:styleId="Heading2Char">
    <w:name w:val="Heading 2 Char"/>
    <w:basedOn w:val="DefaultParagraphFont"/>
    <w:link w:val="Heading2"/>
    <w:uiPriority w:val="9"/>
    <w:rsid w:val="00A34A27"/>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273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34A2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15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5EE"/>
    <w:rPr>
      <w:rFonts w:ascii="Tahoma" w:hAnsi="Tahoma" w:cs="Tahoma"/>
      <w:sz w:val="16"/>
      <w:szCs w:val="16"/>
    </w:rPr>
  </w:style>
  <w:style w:type="paragraph" w:styleId="Header">
    <w:name w:val="header"/>
    <w:basedOn w:val="Normal"/>
    <w:link w:val="HeaderChar"/>
    <w:uiPriority w:val="99"/>
    <w:unhideWhenUsed/>
    <w:rsid w:val="00B81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5EE"/>
  </w:style>
  <w:style w:type="paragraph" w:styleId="Footer">
    <w:name w:val="footer"/>
    <w:basedOn w:val="Normal"/>
    <w:link w:val="FooterChar"/>
    <w:uiPriority w:val="99"/>
    <w:unhideWhenUsed/>
    <w:rsid w:val="00B81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5EE"/>
  </w:style>
  <w:style w:type="character" w:customStyle="1" w:styleId="Heading1Char">
    <w:name w:val="Heading 1 Char"/>
    <w:basedOn w:val="DefaultParagraphFont"/>
    <w:link w:val="Heading1"/>
    <w:uiPriority w:val="9"/>
    <w:rsid w:val="000273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27346"/>
    <w:pPr>
      <w:outlineLvl w:val="9"/>
    </w:pPr>
    <w:rPr>
      <w:lang w:val="en-US" w:eastAsia="ja-JP"/>
    </w:rPr>
  </w:style>
  <w:style w:type="paragraph" w:styleId="TOC1">
    <w:name w:val="toc 1"/>
    <w:basedOn w:val="Normal"/>
    <w:next w:val="Normal"/>
    <w:autoRedefine/>
    <w:uiPriority w:val="39"/>
    <w:unhideWhenUsed/>
    <w:rsid w:val="00A34A27"/>
    <w:pPr>
      <w:spacing w:after="100"/>
    </w:pPr>
  </w:style>
  <w:style w:type="character" w:styleId="Hyperlink">
    <w:name w:val="Hyperlink"/>
    <w:basedOn w:val="DefaultParagraphFont"/>
    <w:uiPriority w:val="99"/>
    <w:unhideWhenUsed/>
    <w:rsid w:val="00A34A27"/>
    <w:rPr>
      <w:color w:val="0000FF" w:themeColor="hyperlink"/>
      <w:u w:val="single"/>
    </w:rPr>
  </w:style>
  <w:style w:type="character" w:customStyle="1" w:styleId="Heading2Char">
    <w:name w:val="Heading 2 Char"/>
    <w:basedOn w:val="DefaultParagraphFont"/>
    <w:link w:val="Heading2"/>
    <w:uiPriority w:val="9"/>
    <w:rsid w:val="00A34A27"/>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C6908D-0048-4F4C-81CF-1073DCB5C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3</Pages>
  <Words>508</Words>
  <Characters>2898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45</cp:revision>
  <dcterms:created xsi:type="dcterms:W3CDTF">2017-12-14T10:27:00Z</dcterms:created>
  <dcterms:modified xsi:type="dcterms:W3CDTF">2017-12-14T13:45:00Z</dcterms:modified>
</cp:coreProperties>
</file>