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7475A" w14:textId="0F1664AB" w:rsidR="005233C6" w:rsidRPr="00567A85" w:rsidRDefault="00623298" w:rsidP="004D7A22">
      <w:pPr>
        <w:pStyle w:val="Heading1"/>
        <w:jc w:val="center"/>
        <w:rPr>
          <w:rFonts w:ascii="Ubuntu" w:hAnsi="Ubuntu"/>
          <w:b/>
          <w:bCs/>
          <w:color w:val="232C69"/>
        </w:rPr>
      </w:pPr>
      <w:r w:rsidRPr="00567A85">
        <w:rPr>
          <w:rFonts w:ascii="Ubuntu" w:hAnsi="Ubuntu"/>
          <w:b/>
          <w:bCs/>
          <w:color w:val="232C69"/>
        </w:rPr>
        <w:t>Escape Room Educational Research</w:t>
      </w:r>
    </w:p>
    <w:p w14:paraId="5C1F64C9" w14:textId="77777777" w:rsidR="007C3FE7" w:rsidRDefault="00623298" w:rsidP="00544040">
      <w:pPr>
        <w:jc w:val="center"/>
        <w:rPr>
          <w:rFonts w:ascii="Ubuntu" w:hAnsi="Ubuntu"/>
          <w:b/>
          <w:bCs/>
          <w:color w:val="2A6887"/>
          <w:sz w:val="32"/>
          <w:szCs w:val="32"/>
        </w:rPr>
      </w:pPr>
      <w:r w:rsidRPr="00544040">
        <w:rPr>
          <w:rFonts w:ascii="Ubuntu" w:hAnsi="Ubuntu"/>
          <w:b/>
          <w:bCs/>
          <w:color w:val="2A6887"/>
          <w:sz w:val="32"/>
          <w:szCs w:val="32"/>
        </w:rPr>
        <w:t xml:space="preserve">Room 1: </w:t>
      </w:r>
      <w:r w:rsidR="004D7A22" w:rsidRPr="00544040">
        <w:rPr>
          <w:rFonts w:ascii="Ubuntu" w:hAnsi="Ubuntu"/>
          <w:b/>
          <w:bCs/>
          <w:color w:val="2A6887"/>
          <w:sz w:val="32"/>
          <w:szCs w:val="32"/>
        </w:rPr>
        <w:t>Examples of unethical research</w:t>
      </w:r>
    </w:p>
    <w:p w14:paraId="7A276099" w14:textId="77777777" w:rsidR="007C3FE7" w:rsidRPr="00544040" w:rsidRDefault="007C3FE7" w:rsidP="00544040">
      <w:pPr>
        <w:jc w:val="center"/>
        <w:rPr>
          <w:rFonts w:ascii="Ubuntu" w:hAnsi="Ubuntu"/>
          <w:b/>
          <w:bCs/>
          <w:color w:val="2A6887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C3FE7" w14:paraId="6FC13DD0" w14:textId="77777777" w:rsidTr="007C3FE7">
        <w:tc>
          <w:tcPr>
            <w:tcW w:w="9016" w:type="dxa"/>
          </w:tcPr>
          <w:p w14:paraId="78ABBEBC" w14:textId="445798FC" w:rsidR="007C3FE7" w:rsidRPr="007C3FE7" w:rsidRDefault="007C3FE7" w:rsidP="00757BFD">
            <w:pPr>
              <w:spacing w:before="200" w:after="200"/>
              <w:jc w:val="center"/>
              <w:rPr>
                <w:rFonts w:ascii="Ubuntu" w:hAnsi="Ubuntu"/>
                <w:b/>
                <w:bCs/>
                <w:sz w:val="28"/>
                <w:szCs w:val="28"/>
              </w:rPr>
            </w:pPr>
            <w:r w:rsidRPr="00544040">
              <w:rPr>
                <w:rFonts w:ascii="Ubuntu" w:hAnsi="Ubuntu"/>
                <w:b/>
                <w:bCs/>
                <w:sz w:val="28"/>
                <w:szCs w:val="28"/>
              </w:rPr>
              <w:t>The Aversion Project</w:t>
            </w:r>
          </w:p>
        </w:tc>
      </w:tr>
      <w:tr w:rsidR="007C3FE7" w14:paraId="6FDBE8AD" w14:textId="77777777" w:rsidTr="007C3FE7">
        <w:tc>
          <w:tcPr>
            <w:tcW w:w="9016" w:type="dxa"/>
          </w:tcPr>
          <w:p w14:paraId="3EA2F9B3" w14:textId="4DE80B55" w:rsidR="00FC62D6" w:rsidRPr="00FC62D6" w:rsidRDefault="00FC62D6" w:rsidP="005B0AD4">
            <w:pPr>
              <w:spacing w:before="200" w:after="100" w:line="276" w:lineRule="auto"/>
              <w:rPr>
                <w:rFonts w:ascii="Ubuntu" w:hAnsi="Ubuntu"/>
                <w:color w:val="000000" w:themeColor="text1"/>
              </w:rPr>
            </w:pPr>
            <w:r w:rsidRPr="00FC62D6">
              <w:rPr>
                <w:rFonts w:ascii="Ubuntu" w:hAnsi="Ubuntu"/>
                <w:color w:val="000000" w:themeColor="text1"/>
              </w:rPr>
              <w:t xml:space="preserve">In the 1970s and 1980s Dr Aubry Levin, a psychiatrist in South Africa, conducted a series of unethical experiments known as </w:t>
            </w:r>
            <w:r w:rsidR="00670CBA" w:rsidRPr="00FC62D6">
              <w:rPr>
                <w:rFonts w:ascii="Ubuntu" w:hAnsi="Ubuntu"/>
                <w:color w:val="000000" w:themeColor="text1"/>
              </w:rPr>
              <w:t>The Aversion Project</w:t>
            </w:r>
            <w:r w:rsidRPr="00FC62D6">
              <w:rPr>
                <w:rFonts w:ascii="Ubuntu" w:hAnsi="Ubuntu"/>
                <w:color w:val="000000" w:themeColor="text1"/>
              </w:rPr>
              <w:t xml:space="preserve">. The purpose of the project was to cure homosexuality in individuals. Dr Levin used a variety of methods including electroconvulsive therapy, chemical castration, and aversion therapy in which individuals were subjected to intense and repeated electric shocks while viewing gay pornographic images. </w:t>
            </w:r>
          </w:p>
          <w:p w14:paraId="0D52131C" w14:textId="710FF99D" w:rsidR="00FC62D6" w:rsidRPr="00FC62D6" w:rsidRDefault="00FC62D6" w:rsidP="005B0AD4">
            <w:pPr>
              <w:spacing w:before="160" w:after="100" w:line="276" w:lineRule="auto"/>
              <w:rPr>
                <w:rFonts w:ascii="Ubuntu" w:hAnsi="Ubuntu"/>
                <w:color w:val="000000" w:themeColor="text1"/>
              </w:rPr>
            </w:pPr>
            <w:r w:rsidRPr="00FC62D6">
              <w:rPr>
                <w:rFonts w:ascii="Ubuntu" w:hAnsi="Ubuntu"/>
                <w:color w:val="000000" w:themeColor="text1"/>
              </w:rPr>
              <w:t xml:space="preserve">The </w:t>
            </w:r>
            <w:r w:rsidR="00670CBA" w:rsidRPr="00FC62D6">
              <w:rPr>
                <w:rFonts w:ascii="Ubuntu" w:hAnsi="Ubuntu"/>
                <w:color w:val="000000" w:themeColor="text1"/>
              </w:rPr>
              <w:t xml:space="preserve">Aversion Project </w:t>
            </w:r>
            <w:r w:rsidRPr="00FC62D6">
              <w:rPr>
                <w:rFonts w:ascii="Ubuntu" w:hAnsi="Ubuntu"/>
                <w:color w:val="000000" w:themeColor="text1"/>
              </w:rPr>
              <w:t xml:space="preserve">was conducted without the informed consent of the individuals involved and caused severe psychological harm. Many of the individuals subjected to the treatments experienced long-term trauma and depression. </w:t>
            </w:r>
          </w:p>
          <w:p w14:paraId="636D36CB" w14:textId="2EFA5E14" w:rsidR="007C3FE7" w:rsidRPr="00A07B40" w:rsidRDefault="00FC62D6" w:rsidP="005B0AD4">
            <w:pPr>
              <w:spacing w:before="160" w:after="100" w:line="276" w:lineRule="auto"/>
              <w:rPr>
                <w:rFonts w:ascii="Ubuntu" w:hAnsi="Ubuntu"/>
                <w:color w:val="000000" w:themeColor="text1"/>
              </w:rPr>
            </w:pPr>
            <w:r w:rsidRPr="00FC62D6">
              <w:rPr>
                <w:rFonts w:ascii="Ubuntu" w:hAnsi="Ubuntu"/>
                <w:color w:val="000000" w:themeColor="text1"/>
              </w:rPr>
              <w:t xml:space="preserve">The </w:t>
            </w:r>
            <w:r w:rsidR="00670CBA" w:rsidRPr="00FC62D6">
              <w:rPr>
                <w:rFonts w:ascii="Ubuntu" w:hAnsi="Ubuntu"/>
                <w:color w:val="000000" w:themeColor="text1"/>
              </w:rPr>
              <w:t xml:space="preserve">Aversion Project </w:t>
            </w:r>
            <w:r w:rsidRPr="00FC62D6">
              <w:rPr>
                <w:rFonts w:ascii="Ubuntu" w:hAnsi="Ubuntu"/>
                <w:color w:val="000000" w:themeColor="text1"/>
              </w:rPr>
              <w:t xml:space="preserve">is a clear example of </w:t>
            </w:r>
            <w:r w:rsidR="00C112AC">
              <w:rPr>
                <w:rFonts w:ascii="Ubuntu" w:hAnsi="Ubuntu"/>
                <w:color w:val="000000" w:themeColor="text1"/>
              </w:rPr>
              <w:t>un</w:t>
            </w:r>
            <w:r w:rsidRPr="00FC62D6">
              <w:rPr>
                <w:rFonts w:ascii="Ubuntu" w:hAnsi="Ubuntu"/>
                <w:color w:val="000000" w:themeColor="text1"/>
              </w:rPr>
              <w:t>ethical research practices</w:t>
            </w:r>
            <w:r w:rsidR="009D1953">
              <w:rPr>
                <w:rFonts w:ascii="Ubuntu" w:hAnsi="Ubuntu"/>
                <w:color w:val="000000" w:themeColor="text1"/>
              </w:rPr>
              <w:t>,</w:t>
            </w:r>
            <w:r w:rsidRPr="00FC62D6">
              <w:rPr>
                <w:rFonts w:ascii="Ubuntu" w:hAnsi="Ubuntu"/>
                <w:color w:val="000000" w:themeColor="text1"/>
              </w:rPr>
              <w:t xml:space="preserve"> as the individuals were subjected to severe physical and psychological harm without their consent. The project serves as a reminder of the importance of ethical research and the need to protect the rights and well-being of human subjects in all research studies.</w:t>
            </w:r>
          </w:p>
        </w:tc>
      </w:tr>
    </w:tbl>
    <w:p w14:paraId="27232F3A" w14:textId="1DEE5AD5" w:rsidR="00623298" w:rsidRPr="00544040" w:rsidRDefault="00623298" w:rsidP="00544040">
      <w:pPr>
        <w:jc w:val="center"/>
        <w:rPr>
          <w:rFonts w:ascii="Ubuntu" w:hAnsi="Ubuntu"/>
          <w:b/>
          <w:bCs/>
          <w:color w:val="2A6887"/>
          <w:sz w:val="32"/>
          <w:szCs w:val="32"/>
        </w:rPr>
      </w:pPr>
    </w:p>
    <w:sectPr w:rsidR="00623298" w:rsidRPr="005440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F704F" w14:textId="77777777" w:rsidR="00355B61" w:rsidRDefault="00355B61" w:rsidP="00C112AC">
      <w:pPr>
        <w:spacing w:after="0" w:line="240" w:lineRule="auto"/>
      </w:pPr>
      <w:r>
        <w:separator/>
      </w:r>
    </w:p>
  </w:endnote>
  <w:endnote w:type="continuationSeparator" w:id="0">
    <w:p w14:paraId="657398D2" w14:textId="77777777" w:rsidR="00355B61" w:rsidRDefault="00355B61" w:rsidP="00C11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234B7" w14:textId="77777777" w:rsidR="00355B61" w:rsidRDefault="00355B61" w:rsidP="00C112AC">
      <w:pPr>
        <w:spacing w:after="0" w:line="240" w:lineRule="auto"/>
      </w:pPr>
      <w:r>
        <w:separator/>
      </w:r>
    </w:p>
  </w:footnote>
  <w:footnote w:type="continuationSeparator" w:id="0">
    <w:p w14:paraId="7C4ED298" w14:textId="77777777" w:rsidR="00355B61" w:rsidRDefault="00355B61" w:rsidP="00C112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13"/>
    <w:rsid w:val="000B257A"/>
    <w:rsid w:val="00355B61"/>
    <w:rsid w:val="004D7A22"/>
    <w:rsid w:val="00522E38"/>
    <w:rsid w:val="005233C6"/>
    <w:rsid w:val="00544040"/>
    <w:rsid w:val="00567A85"/>
    <w:rsid w:val="005924BA"/>
    <w:rsid w:val="005B0AD4"/>
    <w:rsid w:val="00613494"/>
    <w:rsid w:val="00623298"/>
    <w:rsid w:val="00670CBA"/>
    <w:rsid w:val="00757BFD"/>
    <w:rsid w:val="00770D9A"/>
    <w:rsid w:val="0077217B"/>
    <w:rsid w:val="007C3FE7"/>
    <w:rsid w:val="009D1953"/>
    <w:rsid w:val="00A07B40"/>
    <w:rsid w:val="00AE1713"/>
    <w:rsid w:val="00C112AC"/>
    <w:rsid w:val="00E73285"/>
    <w:rsid w:val="00FC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CD3029"/>
  <w15:chartTrackingRefBased/>
  <w15:docId w15:val="{A6FCFD1C-1B77-4DC5-812D-1AE396BB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1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1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17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1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17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17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17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17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17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7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17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17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17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17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17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17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17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17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1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1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1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1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1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17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1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17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17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17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17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3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12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2AC"/>
  </w:style>
  <w:style w:type="paragraph" w:styleId="Footer">
    <w:name w:val="footer"/>
    <w:basedOn w:val="Normal"/>
    <w:link w:val="FooterChar"/>
    <w:uiPriority w:val="99"/>
    <w:unhideWhenUsed/>
    <w:rsid w:val="00C112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937</Characters>
  <Application>Microsoft Office Word</Application>
  <DocSecurity>0</DocSecurity>
  <Lines>19</Lines>
  <Paragraphs>6</Paragraphs>
  <ScaleCrop>false</ScaleCrop>
  <Company>University of Wales Trinity Saint David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 Bui</dc:creator>
  <cp:keywords/>
  <dc:description/>
  <cp:lastModifiedBy>Hong Bui</cp:lastModifiedBy>
  <cp:revision>18</cp:revision>
  <dcterms:created xsi:type="dcterms:W3CDTF">2026-03-16T13:12:00Z</dcterms:created>
  <dcterms:modified xsi:type="dcterms:W3CDTF">2026-03-16T14:42:00Z</dcterms:modified>
</cp:coreProperties>
</file>