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8FC194" w14:textId="5C02214E" w:rsidR="001526FD" w:rsidRDefault="001526FD" w:rsidP="004E7482">
      <w:pPr>
        <w:spacing w:line="276" w:lineRule="auto"/>
        <w:jc w:val="center"/>
        <w:rPr>
          <w:rFonts w:ascii="Arial" w:eastAsiaTheme="majorEastAsia" w:hAnsi="Arial" w:cs="Arial"/>
          <w:b/>
          <w:bCs/>
          <w:caps/>
          <w:color w:val="000000" w:themeColor="text1"/>
          <w:sz w:val="72"/>
          <w:szCs w:val="72"/>
        </w:rPr>
      </w:pPr>
    </w:p>
    <w:p w14:paraId="0B148663" w14:textId="0949E747" w:rsidR="001526FD" w:rsidRPr="00374DDE" w:rsidRDefault="001526FD" w:rsidP="004E7482">
      <w:pPr>
        <w:spacing w:line="276" w:lineRule="auto"/>
        <w:jc w:val="center"/>
        <w:rPr>
          <w:rFonts w:ascii="Arial" w:hAnsi="Arial" w:cs="Arial"/>
          <w:b/>
          <w:bCs/>
          <w:sz w:val="40"/>
          <w:szCs w:val="40"/>
        </w:rPr>
      </w:pPr>
      <w:r w:rsidRPr="00374DDE">
        <w:rPr>
          <w:rFonts w:ascii="Arial" w:hAnsi="Arial" w:cs="Arial"/>
          <w:b/>
          <w:bCs/>
          <w:sz w:val="40"/>
          <w:szCs w:val="40"/>
        </w:rPr>
        <w:t>Academic and Employability Skills</w:t>
      </w:r>
    </w:p>
    <w:p w14:paraId="5EB5BF1D" w14:textId="09B8B2D6" w:rsidR="00374DDE" w:rsidRPr="00374DDE" w:rsidRDefault="001526FD" w:rsidP="004E7482">
      <w:pPr>
        <w:spacing w:line="276" w:lineRule="auto"/>
        <w:jc w:val="center"/>
        <w:rPr>
          <w:rFonts w:ascii="Arial" w:hAnsi="Arial" w:cs="Arial"/>
          <w:b/>
          <w:bCs/>
          <w:sz w:val="32"/>
          <w:szCs w:val="32"/>
        </w:rPr>
      </w:pPr>
      <w:r w:rsidRPr="00374DDE">
        <w:rPr>
          <w:rFonts w:ascii="Arial" w:hAnsi="Arial" w:cs="Arial"/>
          <w:b/>
          <w:bCs/>
          <w:sz w:val="32"/>
          <w:szCs w:val="32"/>
        </w:rPr>
        <w:t>Hristina Nikolova #1917102</w:t>
      </w:r>
    </w:p>
    <w:p w14:paraId="60098A01" w14:textId="145611D0" w:rsidR="001526FD" w:rsidRPr="00374DDE" w:rsidRDefault="001526FD" w:rsidP="004E7482">
      <w:pPr>
        <w:spacing w:line="276" w:lineRule="auto"/>
        <w:jc w:val="center"/>
        <w:rPr>
          <w:rFonts w:ascii="Arial" w:hAnsi="Arial" w:cs="Arial"/>
          <w:b/>
          <w:bCs/>
          <w:sz w:val="32"/>
          <w:szCs w:val="32"/>
        </w:rPr>
      </w:pPr>
      <w:r w:rsidRPr="00374DDE">
        <w:rPr>
          <w:rFonts w:ascii="Arial" w:hAnsi="Arial" w:cs="Arial"/>
          <w:b/>
          <w:bCs/>
          <w:sz w:val="32"/>
          <w:szCs w:val="32"/>
        </w:rPr>
        <w:t>ASSESSMENT BMSW 4001</w:t>
      </w:r>
    </w:p>
    <w:p w14:paraId="69002C9D" w14:textId="44258C1E" w:rsidR="001526FD" w:rsidRPr="00374DDE" w:rsidRDefault="001526FD" w:rsidP="004E7482">
      <w:pPr>
        <w:spacing w:line="276" w:lineRule="auto"/>
        <w:jc w:val="center"/>
        <w:rPr>
          <w:rFonts w:ascii="Arial" w:hAnsi="Arial" w:cs="Arial"/>
          <w:b/>
          <w:bCs/>
          <w:sz w:val="32"/>
          <w:szCs w:val="32"/>
        </w:rPr>
      </w:pPr>
      <w:proofErr w:type="spellStart"/>
      <w:r w:rsidRPr="00374DDE">
        <w:rPr>
          <w:rFonts w:ascii="Arial" w:hAnsi="Arial" w:cs="Arial"/>
          <w:b/>
          <w:bCs/>
          <w:sz w:val="32"/>
          <w:szCs w:val="32"/>
        </w:rPr>
        <w:t>Adesewa</w:t>
      </w:r>
      <w:proofErr w:type="spellEnd"/>
      <w:r w:rsidRPr="00374DDE">
        <w:rPr>
          <w:rFonts w:ascii="Arial" w:hAnsi="Arial" w:cs="Arial"/>
          <w:b/>
          <w:bCs/>
          <w:sz w:val="32"/>
          <w:szCs w:val="32"/>
        </w:rPr>
        <w:t xml:space="preserve"> Ajayi</w:t>
      </w:r>
    </w:p>
    <w:p w14:paraId="46BC8496" w14:textId="5517BCD7" w:rsidR="001526FD" w:rsidRDefault="001526FD" w:rsidP="004E7482">
      <w:pPr>
        <w:spacing w:line="276" w:lineRule="auto"/>
        <w:jc w:val="center"/>
        <w:rPr>
          <w:rFonts w:ascii="Arial" w:hAnsi="Arial" w:cs="Arial"/>
          <w:b/>
          <w:bCs/>
          <w:sz w:val="32"/>
          <w:szCs w:val="32"/>
        </w:rPr>
      </w:pPr>
      <w:r w:rsidRPr="00374DDE">
        <w:rPr>
          <w:rFonts w:ascii="Arial" w:hAnsi="Arial" w:cs="Arial"/>
          <w:b/>
          <w:bCs/>
          <w:sz w:val="32"/>
          <w:szCs w:val="32"/>
        </w:rPr>
        <w:t xml:space="preserve">Date: </w:t>
      </w:r>
      <w:r w:rsidRPr="00374DDE">
        <w:rPr>
          <w:rFonts w:ascii="Arial" w:hAnsi="Arial" w:cs="Arial"/>
          <w:b/>
          <w:bCs/>
          <w:sz w:val="32"/>
          <w:szCs w:val="32"/>
        </w:rPr>
        <w:t>24</w:t>
      </w:r>
      <w:r w:rsidRPr="00374DDE">
        <w:rPr>
          <w:rFonts w:ascii="Arial" w:hAnsi="Arial" w:cs="Arial"/>
          <w:b/>
          <w:bCs/>
          <w:sz w:val="32"/>
          <w:szCs w:val="32"/>
        </w:rPr>
        <w:t>/0</w:t>
      </w:r>
      <w:r w:rsidRPr="00374DDE">
        <w:rPr>
          <w:rFonts w:ascii="Arial" w:hAnsi="Arial" w:cs="Arial"/>
          <w:b/>
          <w:bCs/>
          <w:sz w:val="32"/>
          <w:szCs w:val="32"/>
        </w:rPr>
        <w:t>8</w:t>
      </w:r>
      <w:r w:rsidRPr="00374DDE">
        <w:rPr>
          <w:rFonts w:ascii="Arial" w:hAnsi="Arial" w:cs="Arial"/>
          <w:b/>
          <w:bCs/>
          <w:sz w:val="32"/>
          <w:szCs w:val="32"/>
        </w:rPr>
        <w:t>/2020</w:t>
      </w:r>
    </w:p>
    <w:p w14:paraId="0AB4758D" w14:textId="480E55D9" w:rsidR="001B3DD4" w:rsidRDefault="001B3DD4" w:rsidP="004E7482">
      <w:pPr>
        <w:spacing w:line="276" w:lineRule="auto"/>
        <w:jc w:val="center"/>
        <w:rPr>
          <w:rFonts w:ascii="Arial" w:hAnsi="Arial" w:cs="Arial"/>
          <w:b/>
          <w:bCs/>
          <w:sz w:val="32"/>
          <w:szCs w:val="32"/>
        </w:rPr>
      </w:pPr>
    </w:p>
    <w:p w14:paraId="69004570" w14:textId="733B7977" w:rsidR="001B3DD4" w:rsidRPr="00374DDE" w:rsidRDefault="001B3DD4" w:rsidP="004E7482">
      <w:pPr>
        <w:spacing w:line="276" w:lineRule="auto"/>
        <w:jc w:val="center"/>
        <w:rPr>
          <w:rFonts w:ascii="Arial" w:hAnsi="Arial" w:cs="Arial"/>
          <w:b/>
          <w:bCs/>
          <w:sz w:val="32"/>
          <w:szCs w:val="32"/>
        </w:rPr>
      </w:pPr>
    </w:p>
    <w:p w14:paraId="58C4A5AB" w14:textId="77777777" w:rsidR="001526FD" w:rsidRPr="00412F25" w:rsidRDefault="001526FD" w:rsidP="004E7482">
      <w:pPr>
        <w:spacing w:line="276" w:lineRule="auto"/>
        <w:jc w:val="center"/>
        <w:rPr>
          <w:rFonts w:ascii="Arial" w:eastAsiaTheme="majorEastAsia" w:hAnsi="Arial" w:cs="Arial"/>
          <w:b/>
          <w:bCs/>
          <w:caps/>
          <w:color w:val="000000" w:themeColor="text1"/>
          <w:sz w:val="72"/>
          <w:szCs w:val="72"/>
        </w:rPr>
      </w:pPr>
    </w:p>
    <w:p w14:paraId="113567BE" w14:textId="48D993E7" w:rsidR="00412F25" w:rsidRPr="00412F25" w:rsidRDefault="00412F25" w:rsidP="004E7482">
      <w:pPr>
        <w:spacing w:line="276" w:lineRule="auto"/>
        <w:jc w:val="center"/>
        <w:rPr>
          <w:rFonts w:ascii="Arial" w:eastAsiaTheme="majorEastAsia" w:hAnsi="Arial" w:cs="Arial"/>
          <w:caps/>
          <w:color w:val="000000" w:themeColor="text1"/>
          <w:sz w:val="72"/>
          <w:szCs w:val="72"/>
        </w:rPr>
      </w:pPr>
    </w:p>
    <w:p w14:paraId="5E0BE161" w14:textId="08D225A0" w:rsidR="00412F25" w:rsidRPr="00412F25" w:rsidRDefault="00412F25" w:rsidP="004E7482">
      <w:pPr>
        <w:spacing w:line="276" w:lineRule="auto"/>
        <w:jc w:val="center"/>
        <w:rPr>
          <w:rFonts w:ascii="Arial" w:eastAsiaTheme="majorEastAsia" w:hAnsi="Arial" w:cs="Arial"/>
          <w:caps/>
          <w:color w:val="000000" w:themeColor="text1"/>
          <w:sz w:val="72"/>
          <w:szCs w:val="72"/>
        </w:rPr>
      </w:pPr>
    </w:p>
    <w:p w14:paraId="00FA275F" w14:textId="17C51C7D" w:rsidR="00412F25" w:rsidRPr="00412F25" w:rsidRDefault="00412F25" w:rsidP="004E7482">
      <w:pPr>
        <w:spacing w:line="276" w:lineRule="auto"/>
        <w:jc w:val="center"/>
        <w:rPr>
          <w:rFonts w:ascii="Arial" w:eastAsiaTheme="majorEastAsia" w:hAnsi="Arial" w:cs="Arial"/>
          <w:caps/>
          <w:color w:val="000000" w:themeColor="text1"/>
          <w:sz w:val="72"/>
          <w:szCs w:val="72"/>
        </w:rPr>
      </w:pPr>
    </w:p>
    <w:p w14:paraId="7FE2AAFE" w14:textId="35C6D7D6" w:rsidR="00412F25" w:rsidRPr="00412F25" w:rsidRDefault="00412F25" w:rsidP="004E7482">
      <w:pPr>
        <w:spacing w:line="276" w:lineRule="auto"/>
        <w:jc w:val="center"/>
        <w:rPr>
          <w:rFonts w:ascii="Arial" w:eastAsiaTheme="majorEastAsia" w:hAnsi="Arial" w:cs="Arial"/>
          <w:caps/>
          <w:color w:val="000000" w:themeColor="text1"/>
          <w:sz w:val="72"/>
          <w:szCs w:val="72"/>
        </w:rPr>
      </w:pPr>
    </w:p>
    <w:p w14:paraId="2852EADC" w14:textId="1008C3A8" w:rsidR="00412F25" w:rsidRPr="00412F25" w:rsidRDefault="00412F25" w:rsidP="004E7482">
      <w:pPr>
        <w:spacing w:line="276" w:lineRule="auto"/>
        <w:jc w:val="center"/>
        <w:rPr>
          <w:rFonts w:ascii="Arial" w:eastAsiaTheme="majorEastAsia" w:hAnsi="Arial" w:cs="Arial"/>
          <w:caps/>
          <w:color w:val="000000" w:themeColor="text1"/>
          <w:sz w:val="72"/>
          <w:szCs w:val="72"/>
        </w:rPr>
      </w:pPr>
    </w:p>
    <w:p w14:paraId="3B46AD51" w14:textId="2173D97D" w:rsidR="00412F25" w:rsidRPr="00412F25" w:rsidRDefault="00412F25" w:rsidP="004E7482">
      <w:pPr>
        <w:spacing w:line="276" w:lineRule="auto"/>
        <w:jc w:val="center"/>
        <w:rPr>
          <w:rFonts w:ascii="Arial" w:eastAsiaTheme="majorEastAsia" w:hAnsi="Arial" w:cs="Arial"/>
          <w:caps/>
          <w:color w:val="000000" w:themeColor="text1"/>
          <w:sz w:val="72"/>
          <w:szCs w:val="72"/>
        </w:rPr>
      </w:pPr>
    </w:p>
    <w:p w14:paraId="746B5AD0" w14:textId="5587C590" w:rsidR="00412F25" w:rsidRPr="00412F25" w:rsidRDefault="00412F25" w:rsidP="004E7482">
      <w:pPr>
        <w:spacing w:line="276" w:lineRule="auto"/>
        <w:jc w:val="center"/>
        <w:rPr>
          <w:rFonts w:ascii="Arial" w:eastAsiaTheme="majorEastAsia" w:hAnsi="Arial" w:cs="Arial"/>
          <w:caps/>
          <w:color w:val="000000" w:themeColor="text1"/>
          <w:sz w:val="72"/>
          <w:szCs w:val="72"/>
        </w:rPr>
      </w:pPr>
    </w:p>
    <w:p w14:paraId="19605EE8" w14:textId="2125B7FC" w:rsidR="00412F25" w:rsidRPr="00412F25" w:rsidRDefault="00412F25" w:rsidP="004E7482">
      <w:pPr>
        <w:spacing w:line="276" w:lineRule="auto"/>
        <w:jc w:val="center"/>
        <w:rPr>
          <w:rFonts w:ascii="Arial" w:eastAsiaTheme="majorEastAsia" w:hAnsi="Arial" w:cs="Arial"/>
          <w:b/>
          <w:bCs/>
          <w:caps/>
          <w:color w:val="000000" w:themeColor="text1"/>
          <w:sz w:val="24"/>
          <w:szCs w:val="24"/>
        </w:rPr>
      </w:pPr>
    </w:p>
    <w:p w14:paraId="424B4E93" w14:textId="5E1243AE" w:rsidR="00412F25" w:rsidRPr="00412F25" w:rsidRDefault="00412F25" w:rsidP="004E7482">
      <w:pPr>
        <w:spacing w:line="276" w:lineRule="auto"/>
        <w:rPr>
          <w:rFonts w:ascii="Arial" w:eastAsiaTheme="majorEastAsia" w:hAnsi="Arial" w:cs="Arial"/>
          <w:b/>
          <w:bCs/>
          <w:caps/>
          <w:color w:val="000000" w:themeColor="text1"/>
          <w:sz w:val="24"/>
          <w:szCs w:val="24"/>
        </w:rPr>
      </w:pPr>
    </w:p>
    <w:sdt>
      <w:sdtPr>
        <w:rPr>
          <w:rFonts w:ascii="Arial" w:eastAsiaTheme="minorHAnsi" w:hAnsi="Arial" w:cs="Arial"/>
          <w:color w:val="auto"/>
          <w:sz w:val="22"/>
          <w:szCs w:val="22"/>
          <w:lang w:val="en-GB"/>
        </w:rPr>
        <w:id w:val="-417334794"/>
        <w:docPartObj>
          <w:docPartGallery w:val="Table of Contents"/>
          <w:docPartUnique/>
        </w:docPartObj>
      </w:sdtPr>
      <w:sdtEndPr>
        <w:rPr>
          <w:b/>
          <w:bCs/>
          <w:noProof/>
          <w:lang w:val="en-US"/>
        </w:rPr>
      </w:sdtEndPr>
      <w:sdtContent>
        <w:p w14:paraId="292B0FD7" w14:textId="0765DB9F" w:rsidR="00412F25" w:rsidRDefault="00412F25" w:rsidP="004E7482">
          <w:pPr>
            <w:pStyle w:val="a3"/>
            <w:spacing w:line="276" w:lineRule="auto"/>
            <w:rPr>
              <w:rFonts w:ascii="Arial" w:hAnsi="Arial" w:cs="Arial"/>
              <w:b/>
              <w:bCs/>
              <w:color w:val="000000" w:themeColor="text1"/>
              <w:u w:val="single"/>
            </w:rPr>
          </w:pPr>
          <w:r w:rsidRPr="00412F25">
            <w:rPr>
              <w:rFonts w:ascii="Arial" w:hAnsi="Arial" w:cs="Arial"/>
              <w:b/>
              <w:bCs/>
              <w:color w:val="000000" w:themeColor="text1"/>
              <w:u w:val="single"/>
            </w:rPr>
            <w:t>Table of Contents</w:t>
          </w:r>
        </w:p>
        <w:p w14:paraId="69A72140" w14:textId="77777777" w:rsidR="00412F25" w:rsidRPr="00412F25" w:rsidRDefault="00412F25" w:rsidP="004E7482">
          <w:pPr>
            <w:spacing w:line="276" w:lineRule="auto"/>
          </w:pPr>
        </w:p>
        <w:p w14:paraId="740B7ECC" w14:textId="77777777" w:rsidR="00412F25" w:rsidRPr="00412F25" w:rsidRDefault="00412F25" w:rsidP="004E7482">
          <w:pPr>
            <w:pStyle w:val="11"/>
            <w:tabs>
              <w:tab w:val="right" w:leader="dot" w:pos="9016"/>
            </w:tabs>
            <w:rPr>
              <w:rFonts w:cs="Arial"/>
              <w:noProof/>
            </w:rPr>
          </w:pPr>
          <w:r w:rsidRPr="00412F25">
            <w:rPr>
              <w:rFonts w:cs="Arial"/>
            </w:rPr>
            <w:fldChar w:fldCharType="begin"/>
          </w:r>
          <w:r w:rsidRPr="00412F25">
            <w:rPr>
              <w:rFonts w:cs="Arial"/>
            </w:rPr>
            <w:instrText xml:space="preserve"> TOC \o "1-3" \h \z \u </w:instrText>
          </w:r>
          <w:r w:rsidRPr="00412F25">
            <w:rPr>
              <w:rFonts w:cs="Arial"/>
            </w:rPr>
            <w:fldChar w:fldCharType="separate"/>
          </w:r>
          <w:hyperlink w:anchor="_Toc49034306" w:history="1">
            <w:r w:rsidRPr="00412F25">
              <w:rPr>
                <w:rStyle w:val="a4"/>
                <w:rFonts w:cs="Arial"/>
                <w:noProof/>
              </w:rPr>
              <w:t>Introduction</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_Toc49034306 \h </w:instrText>
            </w:r>
            <w:r w:rsidRPr="00412F25">
              <w:rPr>
                <w:rFonts w:cs="Arial"/>
                <w:noProof/>
                <w:webHidden/>
              </w:rPr>
            </w:r>
            <w:r w:rsidRPr="00412F25">
              <w:rPr>
                <w:rFonts w:cs="Arial"/>
                <w:noProof/>
                <w:webHidden/>
              </w:rPr>
              <w:fldChar w:fldCharType="separate"/>
            </w:r>
            <w:r w:rsidRPr="00412F25">
              <w:rPr>
                <w:rFonts w:cs="Arial"/>
                <w:noProof/>
                <w:webHidden/>
              </w:rPr>
              <w:t>2</w:t>
            </w:r>
            <w:r w:rsidRPr="00412F25">
              <w:rPr>
                <w:rFonts w:cs="Arial"/>
                <w:noProof/>
                <w:webHidden/>
              </w:rPr>
              <w:fldChar w:fldCharType="end"/>
            </w:r>
          </w:hyperlink>
        </w:p>
        <w:p w14:paraId="780C5430" w14:textId="77777777" w:rsidR="00412F25" w:rsidRPr="00412F25" w:rsidRDefault="00412F25" w:rsidP="004E7482">
          <w:pPr>
            <w:pStyle w:val="11"/>
            <w:tabs>
              <w:tab w:val="right" w:leader="dot" w:pos="9016"/>
            </w:tabs>
            <w:rPr>
              <w:rFonts w:cs="Arial"/>
              <w:noProof/>
            </w:rPr>
          </w:pPr>
          <w:hyperlink w:anchor="_Toc49034307" w:history="1">
            <w:r w:rsidRPr="00412F25">
              <w:rPr>
                <w:rStyle w:val="a4"/>
                <w:rFonts w:cs="Arial"/>
                <w:noProof/>
              </w:rPr>
              <w:t>Individual analysis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_Toc49034307 \h </w:instrText>
            </w:r>
            <w:r w:rsidRPr="00412F25">
              <w:rPr>
                <w:rFonts w:cs="Arial"/>
                <w:noProof/>
                <w:webHidden/>
              </w:rPr>
            </w:r>
            <w:r w:rsidRPr="00412F25">
              <w:rPr>
                <w:rFonts w:cs="Arial"/>
                <w:noProof/>
                <w:webHidden/>
              </w:rPr>
              <w:fldChar w:fldCharType="separate"/>
            </w:r>
            <w:r w:rsidRPr="00412F25">
              <w:rPr>
                <w:rFonts w:cs="Arial"/>
                <w:noProof/>
                <w:webHidden/>
              </w:rPr>
              <w:t>2</w:t>
            </w:r>
            <w:r w:rsidRPr="00412F25">
              <w:rPr>
                <w:rFonts w:cs="Arial"/>
                <w:noProof/>
                <w:webHidden/>
              </w:rPr>
              <w:fldChar w:fldCharType="end"/>
            </w:r>
          </w:hyperlink>
        </w:p>
        <w:p w14:paraId="0C06ADDA" w14:textId="77777777" w:rsidR="00412F25" w:rsidRPr="00412F25" w:rsidRDefault="00412F25" w:rsidP="004E7482">
          <w:pPr>
            <w:pStyle w:val="11"/>
            <w:tabs>
              <w:tab w:val="right" w:leader="dot" w:pos="9016"/>
            </w:tabs>
            <w:rPr>
              <w:rFonts w:cs="Arial"/>
              <w:noProof/>
            </w:rPr>
          </w:pPr>
          <w:hyperlink w:anchor="_Toc49034308" w:history="1">
            <w:r w:rsidRPr="00412F25">
              <w:rPr>
                <w:rStyle w:val="a4"/>
                <w:rFonts w:cs="Arial"/>
                <w:noProof/>
              </w:rPr>
              <w:t>Coordinated efforts and teamwork skills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_Toc49034308 \h </w:instrText>
            </w:r>
            <w:r w:rsidRPr="00412F25">
              <w:rPr>
                <w:rFonts w:cs="Arial"/>
                <w:noProof/>
                <w:webHidden/>
              </w:rPr>
            </w:r>
            <w:r w:rsidRPr="00412F25">
              <w:rPr>
                <w:rFonts w:cs="Arial"/>
                <w:noProof/>
                <w:webHidden/>
              </w:rPr>
              <w:fldChar w:fldCharType="separate"/>
            </w:r>
            <w:r w:rsidRPr="00412F25">
              <w:rPr>
                <w:rFonts w:cs="Arial"/>
                <w:noProof/>
                <w:webHidden/>
              </w:rPr>
              <w:t>2</w:t>
            </w:r>
            <w:r w:rsidRPr="00412F25">
              <w:rPr>
                <w:rFonts w:cs="Arial"/>
                <w:noProof/>
                <w:webHidden/>
              </w:rPr>
              <w:fldChar w:fldCharType="end"/>
            </w:r>
          </w:hyperlink>
        </w:p>
        <w:p w14:paraId="774833C6" w14:textId="77777777" w:rsidR="00412F25" w:rsidRPr="00412F25" w:rsidRDefault="00412F25" w:rsidP="004E7482">
          <w:pPr>
            <w:pStyle w:val="21"/>
            <w:tabs>
              <w:tab w:val="right" w:leader="dot" w:pos="9016"/>
            </w:tabs>
            <w:ind w:left="0"/>
            <w:rPr>
              <w:rFonts w:cs="Arial"/>
              <w:noProof/>
            </w:rPr>
          </w:pPr>
          <w:hyperlink w:anchor="_Toc49034309" w:history="1">
            <w:r w:rsidRPr="00412F25">
              <w:rPr>
                <w:rStyle w:val="a4"/>
                <w:rFonts w:cs="Arial"/>
                <w:noProof/>
              </w:rPr>
              <w:t>Systematic reasoning skills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_Toc49034309 \h </w:instrText>
            </w:r>
            <w:r w:rsidRPr="00412F25">
              <w:rPr>
                <w:rFonts w:cs="Arial"/>
                <w:noProof/>
                <w:webHidden/>
              </w:rPr>
            </w:r>
            <w:r w:rsidRPr="00412F25">
              <w:rPr>
                <w:rFonts w:cs="Arial"/>
                <w:noProof/>
                <w:webHidden/>
              </w:rPr>
              <w:fldChar w:fldCharType="separate"/>
            </w:r>
            <w:r w:rsidRPr="00412F25">
              <w:rPr>
                <w:rFonts w:cs="Arial"/>
                <w:noProof/>
                <w:webHidden/>
              </w:rPr>
              <w:t>3</w:t>
            </w:r>
            <w:r w:rsidRPr="00412F25">
              <w:rPr>
                <w:rFonts w:cs="Arial"/>
                <w:noProof/>
                <w:webHidden/>
              </w:rPr>
              <w:fldChar w:fldCharType="end"/>
            </w:r>
          </w:hyperlink>
        </w:p>
        <w:p w14:paraId="27F719E2" w14:textId="77777777" w:rsidR="00412F25" w:rsidRPr="00412F25" w:rsidRDefault="00412F25" w:rsidP="004E7482">
          <w:pPr>
            <w:pStyle w:val="21"/>
            <w:tabs>
              <w:tab w:val="right" w:leader="dot" w:pos="9016"/>
            </w:tabs>
            <w:ind w:left="0"/>
            <w:rPr>
              <w:rFonts w:cs="Arial"/>
              <w:noProof/>
            </w:rPr>
          </w:pPr>
          <w:hyperlink w:anchor="_Toc49034310" w:history="1">
            <w:r w:rsidRPr="00412F25">
              <w:rPr>
                <w:rStyle w:val="a4"/>
                <w:rFonts w:cs="Arial"/>
                <w:noProof/>
              </w:rPr>
              <w:t>Dynamic abilities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_Toc49034310 \h </w:instrText>
            </w:r>
            <w:r w:rsidRPr="00412F25">
              <w:rPr>
                <w:rFonts w:cs="Arial"/>
                <w:noProof/>
                <w:webHidden/>
              </w:rPr>
            </w:r>
            <w:r w:rsidRPr="00412F25">
              <w:rPr>
                <w:rFonts w:cs="Arial"/>
                <w:noProof/>
                <w:webHidden/>
              </w:rPr>
              <w:fldChar w:fldCharType="separate"/>
            </w:r>
            <w:r w:rsidRPr="00412F25">
              <w:rPr>
                <w:rFonts w:cs="Arial"/>
                <w:noProof/>
                <w:webHidden/>
              </w:rPr>
              <w:t>3</w:t>
            </w:r>
            <w:r w:rsidRPr="00412F25">
              <w:rPr>
                <w:rFonts w:cs="Arial"/>
                <w:noProof/>
                <w:webHidden/>
              </w:rPr>
              <w:fldChar w:fldCharType="end"/>
            </w:r>
          </w:hyperlink>
        </w:p>
        <w:p w14:paraId="4DA8BCC1" w14:textId="77777777" w:rsidR="00412F25" w:rsidRPr="00412F25" w:rsidRDefault="00412F25" w:rsidP="004E7482">
          <w:pPr>
            <w:pStyle w:val="11"/>
            <w:tabs>
              <w:tab w:val="right" w:leader="dot" w:pos="9016"/>
            </w:tabs>
            <w:rPr>
              <w:rFonts w:cs="Arial"/>
              <w:noProof/>
            </w:rPr>
          </w:pPr>
          <w:hyperlink w:anchor="_Toc49034311" w:history="1">
            <w:r w:rsidRPr="00412F25">
              <w:rPr>
                <w:rStyle w:val="a4"/>
                <w:rFonts w:cs="Arial"/>
                <w:noProof/>
              </w:rPr>
              <w:t>Four skills that will be developed in the future</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_Toc49034311 \h </w:instrText>
            </w:r>
            <w:r w:rsidRPr="00412F25">
              <w:rPr>
                <w:rFonts w:cs="Arial"/>
                <w:noProof/>
                <w:webHidden/>
              </w:rPr>
            </w:r>
            <w:r w:rsidRPr="00412F25">
              <w:rPr>
                <w:rFonts w:cs="Arial"/>
                <w:noProof/>
                <w:webHidden/>
              </w:rPr>
              <w:fldChar w:fldCharType="separate"/>
            </w:r>
            <w:r w:rsidRPr="00412F25">
              <w:rPr>
                <w:rFonts w:cs="Arial"/>
                <w:noProof/>
                <w:webHidden/>
              </w:rPr>
              <w:t>3</w:t>
            </w:r>
            <w:r w:rsidRPr="00412F25">
              <w:rPr>
                <w:rFonts w:cs="Arial"/>
                <w:noProof/>
                <w:webHidden/>
              </w:rPr>
              <w:fldChar w:fldCharType="end"/>
            </w:r>
          </w:hyperlink>
        </w:p>
        <w:p w14:paraId="5D5E2728" w14:textId="77777777" w:rsidR="00412F25" w:rsidRPr="00412F25" w:rsidRDefault="00412F25" w:rsidP="004E7482">
          <w:pPr>
            <w:pStyle w:val="21"/>
            <w:tabs>
              <w:tab w:val="right" w:leader="dot" w:pos="9016"/>
            </w:tabs>
            <w:ind w:left="0"/>
            <w:rPr>
              <w:rFonts w:cs="Arial"/>
              <w:noProof/>
            </w:rPr>
          </w:pPr>
          <w:hyperlink w:anchor="_Toc49034312" w:history="1">
            <w:r w:rsidRPr="00412F25">
              <w:rPr>
                <w:rStyle w:val="a4"/>
                <w:rFonts w:cs="Arial"/>
                <w:noProof/>
              </w:rPr>
              <w:t>Opportunity to learn</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_Toc49034312 \h </w:instrText>
            </w:r>
            <w:r w:rsidRPr="00412F25">
              <w:rPr>
                <w:rFonts w:cs="Arial"/>
                <w:noProof/>
                <w:webHidden/>
              </w:rPr>
            </w:r>
            <w:r w:rsidRPr="00412F25">
              <w:rPr>
                <w:rFonts w:cs="Arial"/>
                <w:noProof/>
                <w:webHidden/>
              </w:rPr>
              <w:fldChar w:fldCharType="separate"/>
            </w:r>
            <w:r w:rsidRPr="00412F25">
              <w:rPr>
                <w:rFonts w:cs="Arial"/>
                <w:noProof/>
                <w:webHidden/>
              </w:rPr>
              <w:t>3</w:t>
            </w:r>
            <w:r w:rsidRPr="00412F25">
              <w:rPr>
                <w:rFonts w:cs="Arial"/>
                <w:noProof/>
                <w:webHidden/>
              </w:rPr>
              <w:fldChar w:fldCharType="end"/>
            </w:r>
          </w:hyperlink>
        </w:p>
        <w:p w14:paraId="00110AB8" w14:textId="77777777" w:rsidR="00412F25" w:rsidRPr="00412F25" w:rsidRDefault="00412F25" w:rsidP="004E7482">
          <w:pPr>
            <w:pStyle w:val="21"/>
            <w:tabs>
              <w:tab w:val="right" w:leader="dot" w:pos="9016"/>
            </w:tabs>
            <w:ind w:left="0"/>
            <w:rPr>
              <w:rFonts w:cs="Arial"/>
              <w:noProof/>
            </w:rPr>
          </w:pPr>
          <w:hyperlink w:anchor="_Toc49034313" w:history="1">
            <w:r w:rsidRPr="00412F25">
              <w:rPr>
                <w:rStyle w:val="a4"/>
                <w:rFonts w:cs="Arial"/>
                <w:noProof/>
              </w:rPr>
              <w:t>Initiative inclinations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_Toc49034313 \h </w:instrText>
            </w:r>
            <w:r w:rsidRPr="00412F25">
              <w:rPr>
                <w:rFonts w:cs="Arial"/>
                <w:noProof/>
                <w:webHidden/>
              </w:rPr>
            </w:r>
            <w:r w:rsidRPr="00412F25">
              <w:rPr>
                <w:rFonts w:cs="Arial"/>
                <w:noProof/>
                <w:webHidden/>
              </w:rPr>
              <w:fldChar w:fldCharType="separate"/>
            </w:r>
            <w:r w:rsidRPr="00412F25">
              <w:rPr>
                <w:rFonts w:cs="Arial"/>
                <w:noProof/>
                <w:webHidden/>
              </w:rPr>
              <w:t>3</w:t>
            </w:r>
            <w:r w:rsidRPr="00412F25">
              <w:rPr>
                <w:rFonts w:cs="Arial"/>
                <w:noProof/>
                <w:webHidden/>
              </w:rPr>
              <w:fldChar w:fldCharType="end"/>
            </w:r>
          </w:hyperlink>
        </w:p>
        <w:p w14:paraId="28D4D883" w14:textId="77777777" w:rsidR="00412F25" w:rsidRPr="00412F25" w:rsidRDefault="00412F25" w:rsidP="004E7482">
          <w:pPr>
            <w:pStyle w:val="21"/>
            <w:tabs>
              <w:tab w:val="right" w:leader="dot" w:pos="9016"/>
            </w:tabs>
            <w:ind w:left="0"/>
            <w:rPr>
              <w:rFonts w:cs="Arial"/>
              <w:noProof/>
            </w:rPr>
          </w:pPr>
          <w:hyperlink w:anchor="_Toc49034314" w:history="1">
            <w:r w:rsidRPr="00412F25">
              <w:rPr>
                <w:rStyle w:val="a4"/>
                <w:rFonts w:cs="Arial"/>
                <w:noProof/>
              </w:rPr>
              <w:t>Specialized abilities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_Toc49034314 \h </w:instrText>
            </w:r>
            <w:r w:rsidRPr="00412F25">
              <w:rPr>
                <w:rFonts w:cs="Arial"/>
                <w:noProof/>
                <w:webHidden/>
              </w:rPr>
            </w:r>
            <w:r w:rsidRPr="00412F25">
              <w:rPr>
                <w:rFonts w:cs="Arial"/>
                <w:noProof/>
                <w:webHidden/>
              </w:rPr>
              <w:fldChar w:fldCharType="separate"/>
            </w:r>
            <w:r w:rsidRPr="00412F25">
              <w:rPr>
                <w:rFonts w:cs="Arial"/>
                <w:noProof/>
                <w:webHidden/>
              </w:rPr>
              <w:t>4</w:t>
            </w:r>
            <w:r w:rsidRPr="00412F25">
              <w:rPr>
                <w:rFonts w:cs="Arial"/>
                <w:noProof/>
                <w:webHidden/>
              </w:rPr>
              <w:fldChar w:fldCharType="end"/>
            </w:r>
          </w:hyperlink>
        </w:p>
        <w:p w14:paraId="0882DEC1" w14:textId="77777777" w:rsidR="00412F25" w:rsidRPr="00412F25" w:rsidRDefault="00412F25" w:rsidP="004E7482">
          <w:pPr>
            <w:pStyle w:val="21"/>
            <w:tabs>
              <w:tab w:val="right" w:leader="dot" w:pos="9016"/>
            </w:tabs>
            <w:ind w:left="0"/>
            <w:rPr>
              <w:rFonts w:cs="Arial"/>
              <w:noProof/>
            </w:rPr>
          </w:pPr>
          <w:hyperlink w:anchor="_Toc49034315" w:history="1">
            <w:r w:rsidRPr="00412F25">
              <w:rPr>
                <w:rStyle w:val="a4"/>
                <w:rFonts w:cs="Arial"/>
                <w:noProof/>
              </w:rPr>
              <w:t>Arrangement options: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_Toc49034315 \h </w:instrText>
            </w:r>
            <w:r w:rsidRPr="00412F25">
              <w:rPr>
                <w:rFonts w:cs="Arial"/>
                <w:noProof/>
                <w:webHidden/>
              </w:rPr>
            </w:r>
            <w:r w:rsidRPr="00412F25">
              <w:rPr>
                <w:rFonts w:cs="Arial"/>
                <w:noProof/>
                <w:webHidden/>
              </w:rPr>
              <w:fldChar w:fldCharType="separate"/>
            </w:r>
            <w:r w:rsidRPr="00412F25">
              <w:rPr>
                <w:rFonts w:cs="Arial"/>
                <w:noProof/>
                <w:webHidden/>
              </w:rPr>
              <w:t>4</w:t>
            </w:r>
            <w:r w:rsidRPr="00412F25">
              <w:rPr>
                <w:rFonts w:cs="Arial"/>
                <w:noProof/>
                <w:webHidden/>
              </w:rPr>
              <w:fldChar w:fldCharType="end"/>
            </w:r>
          </w:hyperlink>
        </w:p>
        <w:p w14:paraId="1FA845F7" w14:textId="77777777" w:rsidR="00412F25" w:rsidRPr="00412F25" w:rsidRDefault="00412F25" w:rsidP="004E7482">
          <w:pPr>
            <w:pStyle w:val="21"/>
            <w:tabs>
              <w:tab w:val="right" w:leader="dot" w:pos="9016"/>
            </w:tabs>
            <w:ind w:left="0"/>
            <w:rPr>
              <w:rFonts w:cs="Arial"/>
              <w:noProof/>
            </w:rPr>
          </w:pPr>
          <w:hyperlink w:anchor="_Toc49034316" w:history="1">
            <w:r w:rsidRPr="00412F25">
              <w:rPr>
                <w:rStyle w:val="a4"/>
                <w:rFonts w:cs="Arial"/>
                <w:noProof/>
              </w:rPr>
              <w:t>The dangers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_Toc49034316 \h </w:instrText>
            </w:r>
            <w:r w:rsidRPr="00412F25">
              <w:rPr>
                <w:rFonts w:cs="Arial"/>
                <w:noProof/>
                <w:webHidden/>
              </w:rPr>
            </w:r>
            <w:r w:rsidRPr="00412F25">
              <w:rPr>
                <w:rFonts w:cs="Arial"/>
                <w:noProof/>
                <w:webHidden/>
              </w:rPr>
              <w:fldChar w:fldCharType="separate"/>
            </w:r>
            <w:r w:rsidRPr="00412F25">
              <w:rPr>
                <w:rFonts w:cs="Arial"/>
                <w:noProof/>
                <w:webHidden/>
              </w:rPr>
              <w:t>4</w:t>
            </w:r>
            <w:r w:rsidRPr="00412F25">
              <w:rPr>
                <w:rFonts w:cs="Arial"/>
                <w:noProof/>
                <w:webHidden/>
              </w:rPr>
              <w:fldChar w:fldCharType="end"/>
            </w:r>
          </w:hyperlink>
        </w:p>
        <w:p w14:paraId="1590E2E2" w14:textId="77777777" w:rsidR="00412F25" w:rsidRPr="00412F25" w:rsidRDefault="00412F25" w:rsidP="004E7482">
          <w:pPr>
            <w:pStyle w:val="11"/>
            <w:tabs>
              <w:tab w:val="right" w:leader="dot" w:pos="9016"/>
            </w:tabs>
            <w:rPr>
              <w:rFonts w:cs="Arial"/>
              <w:noProof/>
            </w:rPr>
          </w:pPr>
          <w:hyperlink w:anchor="_Toc49034317" w:history="1">
            <w:r w:rsidRPr="00412F25">
              <w:rPr>
                <w:rStyle w:val="a4"/>
                <w:rFonts w:cs="Arial"/>
                <w:noProof/>
              </w:rPr>
              <w:t>Progress plan</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_Toc49034317 \h </w:instrText>
            </w:r>
            <w:r w:rsidRPr="00412F25">
              <w:rPr>
                <w:rFonts w:cs="Arial"/>
                <w:noProof/>
                <w:webHidden/>
              </w:rPr>
            </w:r>
            <w:r w:rsidRPr="00412F25">
              <w:rPr>
                <w:rFonts w:cs="Arial"/>
                <w:noProof/>
                <w:webHidden/>
              </w:rPr>
              <w:fldChar w:fldCharType="separate"/>
            </w:r>
            <w:r w:rsidRPr="00412F25">
              <w:rPr>
                <w:rFonts w:cs="Arial"/>
                <w:noProof/>
                <w:webHidden/>
              </w:rPr>
              <w:t>4</w:t>
            </w:r>
            <w:r w:rsidRPr="00412F25">
              <w:rPr>
                <w:rFonts w:cs="Arial"/>
                <w:noProof/>
                <w:webHidden/>
              </w:rPr>
              <w:fldChar w:fldCharType="end"/>
            </w:r>
          </w:hyperlink>
        </w:p>
        <w:p w14:paraId="725CBCE2" w14:textId="77777777" w:rsidR="00412F25" w:rsidRPr="00412F25" w:rsidRDefault="00412F25" w:rsidP="004E7482">
          <w:pPr>
            <w:pStyle w:val="11"/>
            <w:tabs>
              <w:tab w:val="right" w:leader="dot" w:pos="9016"/>
            </w:tabs>
            <w:rPr>
              <w:rFonts w:cs="Arial"/>
              <w:noProof/>
            </w:rPr>
          </w:pPr>
          <w:hyperlink w:anchor="_Toc49034318" w:history="1">
            <w:r w:rsidRPr="00412F25">
              <w:rPr>
                <w:rStyle w:val="a4"/>
                <w:rFonts w:cs="Arial"/>
                <w:noProof/>
              </w:rPr>
              <w:t>Creating informal long-distance communication</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_Toc49034318 \h </w:instrText>
            </w:r>
            <w:r w:rsidRPr="00412F25">
              <w:rPr>
                <w:rFonts w:cs="Arial"/>
                <w:noProof/>
                <w:webHidden/>
              </w:rPr>
            </w:r>
            <w:r w:rsidRPr="00412F25">
              <w:rPr>
                <w:rFonts w:cs="Arial"/>
                <w:noProof/>
                <w:webHidden/>
              </w:rPr>
              <w:fldChar w:fldCharType="separate"/>
            </w:r>
            <w:r w:rsidRPr="00412F25">
              <w:rPr>
                <w:rFonts w:cs="Arial"/>
                <w:noProof/>
                <w:webHidden/>
              </w:rPr>
              <w:t>5</w:t>
            </w:r>
            <w:r w:rsidRPr="00412F25">
              <w:rPr>
                <w:rFonts w:cs="Arial"/>
                <w:noProof/>
                <w:webHidden/>
              </w:rPr>
              <w:fldChar w:fldCharType="end"/>
            </w:r>
          </w:hyperlink>
        </w:p>
        <w:p w14:paraId="6AC72090" w14:textId="77777777" w:rsidR="00412F25" w:rsidRPr="00412F25" w:rsidRDefault="00412F25" w:rsidP="004E7482">
          <w:pPr>
            <w:pStyle w:val="11"/>
            <w:tabs>
              <w:tab w:val="right" w:leader="dot" w:pos="9016"/>
            </w:tabs>
            <w:rPr>
              <w:rFonts w:cs="Arial"/>
              <w:noProof/>
            </w:rPr>
          </w:pPr>
          <w:hyperlink w:anchor="_Toc49034319" w:history="1">
            <w:r w:rsidRPr="00412F25">
              <w:rPr>
                <w:rStyle w:val="a4"/>
                <w:rFonts w:cs="Arial"/>
                <w:noProof/>
              </w:rPr>
              <w:t>Work on employee attitudes in the achievements of the profession</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_Toc49034319 \h </w:instrText>
            </w:r>
            <w:r w:rsidRPr="00412F25">
              <w:rPr>
                <w:rFonts w:cs="Arial"/>
                <w:noProof/>
                <w:webHidden/>
              </w:rPr>
            </w:r>
            <w:r w:rsidRPr="00412F25">
              <w:rPr>
                <w:rFonts w:cs="Arial"/>
                <w:noProof/>
                <w:webHidden/>
              </w:rPr>
              <w:fldChar w:fldCharType="separate"/>
            </w:r>
            <w:r w:rsidRPr="00412F25">
              <w:rPr>
                <w:rFonts w:cs="Arial"/>
                <w:noProof/>
                <w:webHidden/>
              </w:rPr>
              <w:t>5</w:t>
            </w:r>
            <w:r w:rsidRPr="00412F25">
              <w:rPr>
                <w:rFonts w:cs="Arial"/>
                <w:noProof/>
                <w:webHidden/>
              </w:rPr>
              <w:fldChar w:fldCharType="end"/>
            </w:r>
          </w:hyperlink>
        </w:p>
        <w:p w14:paraId="743914E4" w14:textId="77777777" w:rsidR="00412F25" w:rsidRPr="00412F25" w:rsidRDefault="00412F25" w:rsidP="004E7482">
          <w:pPr>
            <w:pStyle w:val="11"/>
            <w:tabs>
              <w:tab w:val="right" w:leader="dot" w:pos="9016"/>
            </w:tabs>
            <w:rPr>
              <w:rFonts w:cs="Arial"/>
              <w:noProof/>
            </w:rPr>
          </w:pPr>
          <w:hyperlink w:anchor="_Toc49034320" w:history="1">
            <w:r w:rsidRPr="00412F25">
              <w:rPr>
                <w:rStyle w:val="a4"/>
                <w:rFonts w:cs="Arial"/>
                <w:noProof/>
              </w:rPr>
              <w:t>Conclusion</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_Toc49034320 \h </w:instrText>
            </w:r>
            <w:r w:rsidRPr="00412F25">
              <w:rPr>
                <w:rFonts w:cs="Arial"/>
                <w:noProof/>
                <w:webHidden/>
              </w:rPr>
            </w:r>
            <w:r w:rsidRPr="00412F25">
              <w:rPr>
                <w:rFonts w:cs="Arial"/>
                <w:noProof/>
                <w:webHidden/>
              </w:rPr>
              <w:fldChar w:fldCharType="separate"/>
            </w:r>
            <w:r w:rsidRPr="00412F25">
              <w:rPr>
                <w:rFonts w:cs="Arial"/>
                <w:noProof/>
                <w:webHidden/>
              </w:rPr>
              <w:t>6</w:t>
            </w:r>
            <w:r w:rsidRPr="00412F25">
              <w:rPr>
                <w:rFonts w:cs="Arial"/>
                <w:noProof/>
                <w:webHidden/>
              </w:rPr>
              <w:fldChar w:fldCharType="end"/>
            </w:r>
          </w:hyperlink>
        </w:p>
        <w:p w14:paraId="4CE37446" w14:textId="77777777" w:rsidR="00412F25" w:rsidRPr="00412F25" w:rsidRDefault="00412F25" w:rsidP="004E7482">
          <w:pPr>
            <w:pStyle w:val="11"/>
            <w:tabs>
              <w:tab w:val="right" w:leader="dot" w:pos="9016"/>
            </w:tabs>
            <w:rPr>
              <w:rFonts w:cs="Arial"/>
              <w:noProof/>
            </w:rPr>
          </w:pPr>
          <w:hyperlink w:anchor="_Toc49034321" w:history="1">
            <w:r w:rsidRPr="00412F25">
              <w:rPr>
                <w:rStyle w:val="a4"/>
                <w:rFonts w:cs="Arial"/>
                <w:noProof/>
              </w:rPr>
              <w:t>References</w:t>
            </w:r>
            <w:r w:rsidRPr="00412F25">
              <w:rPr>
                <w:rFonts w:cs="Arial"/>
                <w:noProof/>
                <w:webHidden/>
              </w:rPr>
              <w:tab/>
            </w:r>
            <w:r w:rsidRPr="00412F25">
              <w:rPr>
                <w:rFonts w:cs="Arial"/>
                <w:noProof/>
                <w:webHidden/>
              </w:rPr>
              <w:fldChar w:fldCharType="begin"/>
            </w:r>
            <w:r w:rsidRPr="00412F25">
              <w:rPr>
                <w:rFonts w:cs="Arial"/>
                <w:noProof/>
                <w:webHidden/>
              </w:rPr>
              <w:instrText xml:space="preserve"> PAGEREF _Toc49034321 \h </w:instrText>
            </w:r>
            <w:r w:rsidRPr="00412F25">
              <w:rPr>
                <w:rFonts w:cs="Arial"/>
                <w:noProof/>
                <w:webHidden/>
              </w:rPr>
            </w:r>
            <w:r w:rsidRPr="00412F25">
              <w:rPr>
                <w:rFonts w:cs="Arial"/>
                <w:noProof/>
                <w:webHidden/>
              </w:rPr>
              <w:fldChar w:fldCharType="separate"/>
            </w:r>
            <w:r w:rsidRPr="00412F25">
              <w:rPr>
                <w:rFonts w:cs="Arial"/>
                <w:noProof/>
                <w:webHidden/>
              </w:rPr>
              <w:t>7</w:t>
            </w:r>
            <w:r w:rsidRPr="00412F25">
              <w:rPr>
                <w:rFonts w:cs="Arial"/>
                <w:noProof/>
                <w:webHidden/>
              </w:rPr>
              <w:fldChar w:fldCharType="end"/>
            </w:r>
          </w:hyperlink>
        </w:p>
        <w:p w14:paraId="4CF08E9A" w14:textId="77777777" w:rsidR="00412F25" w:rsidRPr="00412F25" w:rsidRDefault="00412F25" w:rsidP="004E7482">
          <w:pPr>
            <w:spacing w:line="276" w:lineRule="auto"/>
            <w:rPr>
              <w:rFonts w:ascii="Arial" w:hAnsi="Arial" w:cs="Arial"/>
            </w:rPr>
          </w:pPr>
          <w:r w:rsidRPr="00412F25">
            <w:rPr>
              <w:rFonts w:ascii="Arial" w:hAnsi="Arial" w:cs="Arial"/>
              <w:b/>
              <w:bCs/>
              <w:noProof/>
            </w:rPr>
            <w:fldChar w:fldCharType="end"/>
          </w:r>
        </w:p>
      </w:sdtContent>
    </w:sdt>
    <w:p w14:paraId="439B765F" w14:textId="77777777" w:rsidR="00412F25" w:rsidRPr="00412F25" w:rsidRDefault="00412F25" w:rsidP="004E7482">
      <w:pPr>
        <w:spacing w:line="276" w:lineRule="auto"/>
        <w:rPr>
          <w:rFonts w:ascii="Arial" w:hAnsi="Arial" w:cs="Arial"/>
        </w:rPr>
      </w:pPr>
    </w:p>
    <w:p w14:paraId="3E18FED7" w14:textId="77777777" w:rsidR="00412F25" w:rsidRPr="00412F25" w:rsidRDefault="00412F25" w:rsidP="004E7482">
      <w:pPr>
        <w:spacing w:line="276" w:lineRule="auto"/>
        <w:rPr>
          <w:rFonts w:ascii="Arial" w:hAnsi="Arial" w:cs="Arial"/>
        </w:rPr>
      </w:pPr>
    </w:p>
    <w:p w14:paraId="5FF56043" w14:textId="77777777" w:rsidR="00412F25" w:rsidRPr="00412F25" w:rsidRDefault="00412F25" w:rsidP="004E7482">
      <w:pPr>
        <w:spacing w:line="276" w:lineRule="auto"/>
        <w:rPr>
          <w:rFonts w:ascii="Arial" w:hAnsi="Arial" w:cs="Arial"/>
        </w:rPr>
      </w:pPr>
    </w:p>
    <w:p w14:paraId="637AC23B" w14:textId="77777777" w:rsidR="00412F25" w:rsidRPr="00412F25" w:rsidRDefault="00412F25" w:rsidP="004E7482">
      <w:pPr>
        <w:spacing w:line="276" w:lineRule="auto"/>
        <w:rPr>
          <w:rFonts w:ascii="Arial" w:hAnsi="Arial" w:cs="Arial"/>
        </w:rPr>
      </w:pPr>
    </w:p>
    <w:p w14:paraId="777A2DBE" w14:textId="77777777" w:rsidR="00412F25" w:rsidRPr="00412F25" w:rsidRDefault="00412F25" w:rsidP="004E7482">
      <w:pPr>
        <w:spacing w:line="276" w:lineRule="auto"/>
        <w:rPr>
          <w:rFonts w:ascii="Arial" w:hAnsi="Arial" w:cs="Arial"/>
        </w:rPr>
      </w:pPr>
    </w:p>
    <w:p w14:paraId="2539C9D6" w14:textId="77777777" w:rsidR="00412F25" w:rsidRPr="00412F25" w:rsidRDefault="00412F25" w:rsidP="004E7482">
      <w:pPr>
        <w:spacing w:line="276" w:lineRule="auto"/>
        <w:rPr>
          <w:rFonts w:ascii="Arial" w:hAnsi="Arial" w:cs="Arial"/>
        </w:rPr>
      </w:pPr>
    </w:p>
    <w:p w14:paraId="3500DB4D" w14:textId="77777777" w:rsidR="00412F25" w:rsidRPr="00412F25" w:rsidRDefault="00412F25" w:rsidP="004E7482">
      <w:pPr>
        <w:spacing w:line="276" w:lineRule="auto"/>
        <w:rPr>
          <w:rFonts w:ascii="Arial" w:hAnsi="Arial" w:cs="Arial"/>
        </w:rPr>
      </w:pPr>
    </w:p>
    <w:p w14:paraId="7CE9FA87" w14:textId="77777777" w:rsidR="00412F25" w:rsidRPr="00412F25" w:rsidRDefault="00412F25" w:rsidP="004E7482">
      <w:pPr>
        <w:spacing w:line="276" w:lineRule="auto"/>
        <w:rPr>
          <w:rFonts w:ascii="Arial" w:hAnsi="Arial" w:cs="Arial"/>
        </w:rPr>
      </w:pPr>
    </w:p>
    <w:p w14:paraId="373CF9EA" w14:textId="77777777" w:rsidR="00412F25" w:rsidRPr="00412F25" w:rsidRDefault="00412F25" w:rsidP="004E7482">
      <w:pPr>
        <w:spacing w:line="276" w:lineRule="auto"/>
        <w:rPr>
          <w:rFonts w:ascii="Arial" w:hAnsi="Arial" w:cs="Arial"/>
        </w:rPr>
      </w:pPr>
    </w:p>
    <w:p w14:paraId="65FEE5D6" w14:textId="77777777" w:rsidR="00412F25" w:rsidRPr="00412F25" w:rsidRDefault="00412F25" w:rsidP="004E7482">
      <w:pPr>
        <w:pStyle w:val="1"/>
        <w:rPr>
          <w:rFonts w:ascii="Arial" w:hAnsi="Arial" w:cs="Arial"/>
        </w:rPr>
      </w:pPr>
      <w:bookmarkStart w:id="0" w:name="_Toc49034306"/>
      <w:r w:rsidRPr="00412F25">
        <w:rPr>
          <w:rFonts w:ascii="Arial" w:hAnsi="Arial" w:cs="Arial"/>
        </w:rPr>
        <w:t>Introduction</w:t>
      </w:r>
      <w:bookmarkEnd w:id="0"/>
    </w:p>
    <w:p w14:paraId="7EC41E73" w14:textId="77777777" w:rsidR="00412F25" w:rsidRPr="00412F25" w:rsidRDefault="00412F25" w:rsidP="004E7482">
      <w:pPr>
        <w:spacing w:line="276" w:lineRule="auto"/>
        <w:rPr>
          <w:rFonts w:ascii="Arial" w:hAnsi="Arial" w:cs="Arial"/>
        </w:rPr>
      </w:pPr>
      <w:r w:rsidRPr="00412F25">
        <w:rPr>
          <w:rFonts w:ascii="Arial" w:hAnsi="Arial" w:cs="Arial"/>
        </w:rPr>
        <w:t>The abilities that make a person usable are the basic abilities or great qualities and human traits that make a person suitable to be appointed to a vocation. These abilities are the common qualities of people and should be available to job seekers. This is on the grounds that the recruiting administrator is consistently looking for representatives with job opportunities (Bachelor, 2012).</w:t>
      </w:r>
    </w:p>
    <w:p w14:paraId="44D12E91" w14:textId="77777777" w:rsidR="00412F25" w:rsidRPr="00412F25" w:rsidRDefault="00412F25" w:rsidP="004E7482">
      <w:pPr>
        <w:spacing w:line="276" w:lineRule="auto"/>
        <w:rPr>
          <w:rFonts w:ascii="Arial" w:hAnsi="Arial" w:cs="Arial"/>
        </w:rPr>
      </w:pPr>
      <w:r w:rsidRPr="00412F25">
        <w:rPr>
          <w:rFonts w:ascii="Arial" w:hAnsi="Arial" w:cs="Arial"/>
        </w:rPr>
        <w:t>The bosses prepare their representatives to work at the main stage, giving the activity obvious abilities. These abilities are the methods of expertise for the most experienced method of shooting at machines or procedures and frames, but they need confirmation that the representatives currently have the delicate skills needed to perform the activity without effort and accuracy. Delicate abilities can be developed, but they still cannot be given through and after if one does not possess it.</w:t>
      </w:r>
    </w:p>
    <w:p w14:paraId="27F45635" w14:textId="77777777" w:rsidR="00412F25" w:rsidRPr="00412F25" w:rsidRDefault="00412F25" w:rsidP="004E7482">
      <w:pPr>
        <w:pStyle w:val="1"/>
        <w:rPr>
          <w:rFonts w:ascii="Arial" w:hAnsi="Arial" w:cs="Arial"/>
        </w:rPr>
      </w:pPr>
      <w:bookmarkStart w:id="1" w:name="_Toc49034307"/>
      <w:r w:rsidRPr="00412F25">
        <w:rPr>
          <w:rFonts w:ascii="Arial" w:hAnsi="Arial" w:cs="Arial"/>
        </w:rPr>
        <w:t>Individual analysis</w:t>
      </w:r>
      <w:bookmarkEnd w:id="1"/>
    </w:p>
    <w:p w14:paraId="639BE773" w14:textId="77777777" w:rsidR="00412F25" w:rsidRPr="00412F25" w:rsidRDefault="00412F25" w:rsidP="004E7482">
      <w:pPr>
        <w:spacing w:line="276" w:lineRule="auto"/>
        <w:rPr>
          <w:rFonts w:ascii="Arial" w:hAnsi="Arial" w:cs="Arial"/>
        </w:rPr>
      </w:pPr>
      <w:r w:rsidRPr="00412F25">
        <w:rPr>
          <w:rFonts w:ascii="Arial" w:hAnsi="Arial" w:cs="Arial"/>
        </w:rPr>
        <w:t>The vocation I am trying to fulfil is a human resources manager and I have passed specific exams, such as the peer review of the laureate; Gallup expertise tests to find out which are my territories with solid ability, as well as my poorly defined situations. I conducted an additional SWOT investigation further to understand my ability to work.</w:t>
      </w:r>
    </w:p>
    <w:p w14:paraId="6F0B0975" w14:textId="02806A93" w:rsidR="00412F25" w:rsidRPr="00412F25" w:rsidRDefault="00412F25" w:rsidP="004E7482">
      <w:pPr>
        <w:spacing w:line="276" w:lineRule="auto"/>
        <w:rPr>
          <w:rFonts w:ascii="Arial" w:hAnsi="Arial" w:cs="Arial"/>
        </w:rPr>
      </w:pPr>
      <w:r w:rsidRPr="00412F25">
        <w:rPr>
          <w:rFonts w:ascii="Arial" w:hAnsi="Arial" w:cs="Arial"/>
        </w:rPr>
        <w:t xml:space="preserve">There are several employment abilities, but the ones I </w:t>
      </w:r>
      <w:r w:rsidRPr="00412F25">
        <w:rPr>
          <w:rFonts w:ascii="Arial" w:hAnsi="Arial" w:cs="Arial"/>
        </w:rPr>
        <w:t>have,</w:t>
      </w:r>
      <w:r w:rsidRPr="00412F25">
        <w:rPr>
          <w:rFonts w:ascii="Arial" w:hAnsi="Arial" w:cs="Arial"/>
        </w:rPr>
        <w:t xml:space="preserve"> and the four most important ones are as follows.</w:t>
      </w:r>
    </w:p>
    <w:p w14:paraId="1576AFD0" w14:textId="77777777" w:rsidR="00412F25" w:rsidRPr="00412F25" w:rsidRDefault="00412F25" w:rsidP="004E7482">
      <w:pPr>
        <w:spacing w:line="276" w:lineRule="auto"/>
        <w:rPr>
          <w:rFonts w:ascii="Arial" w:hAnsi="Arial" w:cs="Arial"/>
        </w:rPr>
      </w:pPr>
      <w:r w:rsidRPr="00412F25">
        <w:rPr>
          <w:rFonts w:ascii="Arial" w:hAnsi="Arial" w:cs="Arial"/>
        </w:rPr>
        <w:t>Four strongest employment skills</w:t>
      </w:r>
    </w:p>
    <w:p w14:paraId="05437E08" w14:textId="77777777" w:rsidR="00412F25" w:rsidRPr="00412F25" w:rsidRDefault="00412F25" w:rsidP="004E7482">
      <w:pPr>
        <w:spacing w:line="276" w:lineRule="auto"/>
        <w:rPr>
          <w:rFonts w:ascii="Arial" w:hAnsi="Arial" w:cs="Arial"/>
        </w:rPr>
      </w:pPr>
      <w:r w:rsidRPr="00412F25">
        <w:rPr>
          <w:rFonts w:ascii="Arial" w:hAnsi="Arial" w:cs="Arial"/>
        </w:rPr>
        <w:t>Relational abilities</w:t>
      </w:r>
    </w:p>
    <w:p w14:paraId="58771FAD" w14:textId="77777777" w:rsidR="00A63E28" w:rsidRDefault="00412F25" w:rsidP="004E7482">
      <w:pPr>
        <w:spacing w:line="276" w:lineRule="auto"/>
        <w:rPr>
          <w:rFonts w:ascii="Arial" w:hAnsi="Arial" w:cs="Arial"/>
        </w:rPr>
      </w:pPr>
      <w:r w:rsidRPr="00412F25">
        <w:rPr>
          <w:rFonts w:ascii="Arial" w:hAnsi="Arial" w:cs="Arial"/>
        </w:rPr>
        <w:t xml:space="preserve">In my </w:t>
      </w:r>
      <w:r w:rsidRPr="00412F25">
        <w:rPr>
          <w:rFonts w:ascii="Arial" w:hAnsi="Arial" w:cs="Arial"/>
        </w:rPr>
        <w:t>school, I</w:t>
      </w:r>
      <w:r w:rsidRPr="00412F25">
        <w:rPr>
          <w:rFonts w:ascii="Arial" w:hAnsi="Arial" w:cs="Arial"/>
        </w:rPr>
        <w:t xml:space="preserve"> had the opportunity to pass on the necessary principles to the students. This provided me with security as a decent communicator. In addition, I followed the stage with some unprofessional </w:t>
      </w:r>
      <w:r w:rsidRPr="00412F25">
        <w:rPr>
          <w:rFonts w:ascii="Arial" w:hAnsi="Arial" w:cs="Arial"/>
        </w:rPr>
        <w:t>endeavor</w:t>
      </w:r>
      <w:r w:rsidRPr="00412F25">
        <w:rPr>
          <w:rFonts w:ascii="Arial" w:hAnsi="Arial" w:cs="Arial"/>
        </w:rPr>
        <w:t xml:space="preserve"> and was applauded for the part I performed. </w:t>
      </w:r>
    </w:p>
    <w:p w14:paraId="0946A69E" w14:textId="6D07050A" w:rsidR="00412F25" w:rsidRDefault="00412F25" w:rsidP="004E7482">
      <w:pPr>
        <w:spacing w:line="276" w:lineRule="auto"/>
        <w:rPr>
          <w:rFonts w:ascii="Arial" w:hAnsi="Arial" w:cs="Arial"/>
        </w:rPr>
      </w:pPr>
      <w:r w:rsidRPr="00412F25">
        <w:rPr>
          <w:rFonts w:ascii="Arial" w:hAnsi="Arial" w:cs="Arial"/>
        </w:rPr>
        <w:t xml:space="preserve">This helped me to create and sharpen my abilities in signals and non-verbal correspondence. I know, as Paul </w:t>
      </w:r>
      <w:proofErr w:type="spellStart"/>
      <w:r w:rsidRPr="00412F25">
        <w:rPr>
          <w:rFonts w:ascii="Arial" w:hAnsi="Arial" w:cs="Arial"/>
        </w:rPr>
        <w:t>Argenti</w:t>
      </w:r>
      <w:proofErr w:type="spellEnd"/>
      <w:r w:rsidRPr="00412F25">
        <w:rPr>
          <w:rFonts w:ascii="Arial" w:hAnsi="Arial" w:cs="Arial"/>
        </w:rPr>
        <w:t xml:space="preserve"> (2017) says, correspondence must be accurate, done at all levels in the corporate world, transmitted in an appropriate way and must be repeated until the right message reaches the table and they continue in an ideal way.</w:t>
      </w:r>
    </w:p>
    <w:p w14:paraId="41593EA1" w14:textId="17C472D8" w:rsidR="00A63E28" w:rsidRDefault="00A63E28" w:rsidP="004E7482">
      <w:pPr>
        <w:spacing w:line="276" w:lineRule="auto"/>
        <w:rPr>
          <w:rFonts w:ascii="Arial" w:hAnsi="Arial" w:cs="Arial"/>
        </w:rPr>
      </w:pPr>
    </w:p>
    <w:p w14:paraId="66767F77" w14:textId="02CB70DC" w:rsidR="00A63E28" w:rsidRDefault="00A63E28" w:rsidP="004E7482">
      <w:pPr>
        <w:spacing w:line="276" w:lineRule="auto"/>
        <w:rPr>
          <w:rFonts w:ascii="Arial" w:hAnsi="Arial" w:cs="Arial"/>
        </w:rPr>
      </w:pPr>
    </w:p>
    <w:p w14:paraId="51B5679C" w14:textId="583B3DF0" w:rsidR="00A63E28" w:rsidRDefault="00A63E28" w:rsidP="004E7482">
      <w:pPr>
        <w:spacing w:line="276" w:lineRule="auto"/>
        <w:rPr>
          <w:rFonts w:ascii="Arial" w:hAnsi="Arial" w:cs="Arial"/>
        </w:rPr>
      </w:pPr>
    </w:p>
    <w:p w14:paraId="73C4148C" w14:textId="77777777" w:rsidR="00A63E28" w:rsidRDefault="00A63E28" w:rsidP="004E7482">
      <w:pPr>
        <w:spacing w:line="276" w:lineRule="auto"/>
        <w:rPr>
          <w:rFonts w:ascii="Arial" w:hAnsi="Arial" w:cs="Arial"/>
        </w:rPr>
      </w:pPr>
    </w:p>
    <w:p w14:paraId="7672A73A" w14:textId="7590972B" w:rsidR="00412F25" w:rsidRDefault="00412F25" w:rsidP="004E7482">
      <w:pPr>
        <w:pStyle w:val="1"/>
        <w:rPr>
          <w:rFonts w:ascii="Arial" w:hAnsi="Arial" w:cs="Arial"/>
        </w:rPr>
      </w:pPr>
      <w:bookmarkStart w:id="2" w:name="_Toc49034308"/>
      <w:r w:rsidRPr="00412F25">
        <w:rPr>
          <w:rFonts w:ascii="Arial" w:hAnsi="Arial" w:cs="Arial"/>
        </w:rPr>
        <w:lastRenderedPageBreak/>
        <w:t>Coordinated efforts and teamwork skills</w:t>
      </w:r>
      <w:bookmarkEnd w:id="2"/>
    </w:p>
    <w:p w14:paraId="2786663D" w14:textId="77777777" w:rsidR="00412F25" w:rsidRPr="00412F25" w:rsidRDefault="00412F25" w:rsidP="004E7482">
      <w:pPr>
        <w:spacing w:line="276" w:lineRule="auto"/>
        <w:rPr>
          <w:rFonts w:ascii="Arial" w:hAnsi="Arial" w:cs="Arial"/>
        </w:rPr>
      </w:pPr>
      <w:proofErr w:type="gramStart"/>
      <w:r w:rsidRPr="00412F25">
        <w:rPr>
          <w:rFonts w:ascii="Arial" w:hAnsi="Arial" w:cs="Arial"/>
        </w:rPr>
        <w:t>In order to</w:t>
      </w:r>
      <w:proofErr w:type="gramEnd"/>
      <w:r w:rsidRPr="00412F25">
        <w:rPr>
          <w:rFonts w:ascii="Arial" w:hAnsi="Arial" w:cs="Arial"/>
        </w:rPr>
        <w:t xml:space="preserve"> achieve the goal of the association, it is essential that all partners work in pairs. The storage framework does not work far from serious and classified research. In fact, even there, one </w:t>
      </w:r>
      <w:proofErr w:type="gramStart"/>
      <w:r w:rsidRPr="00412F25">
        <w:rPr>
          <w:rFonts w:ascii="Arial" w:hAnsi="Arial" w:cs="Arial"/>
        </w:rPr>
        <w:t>has to</w:t>
      </w:r>
      <w:proofErr w:type="gramEnd"/>
      <w:r w:rsidRPr="00412F25">
        <w:rPr>
          <w:rFonts w:ascii="Arial" w:hAnsi="Arial" w:cs="Arial"/>
        </w:rPr>
        <w:t xml:space="preserve"> partner to some extent with partners (skillsyouneed.com, 2018). I am a group individual and coordinated efforts are one of my main abilities. I can take others to myself and I can encourage them to achieve a higher goal. I know the cascades of good cooperation. I have all this in my vein. I become part of the group effectively and awaken and activate the group to make progress towards its goals. </w:t>
      </w:r>
      <w:proofErr w:type="gramStart"/>
      <w:r w:rsidRPr="00412F25">
        <w:rPr>
          <w:rFonts w:ascii="Arial" w:hAnsi="Arial" w:cs="Arial"/>
        </w:rPr>
        <w:t>I'm</w:t>
      </w:r>
      <w:proofErr w:type="gramEnd"/>
      <w:r w:rsidRPr="00412F25">
        <w:rPr>
          <w:rFonts w:ascii="Arial" w:hAnsi="Arial" w:cs="Arial"/>
        </w:rPr>
        <w:t xml:space="preserve"> not really a pioneer. I do not pass on my conscience to a pioneer and this gives me the opportunity to generate well with the group. </w:t>
      </w:r>
      <w:proofErr w:type="gramStart"/>
      <w:r w:rsidRPr="00412F25">
        <w:rPr>
          <w:rFonts w:ascii="Arial" w:hAnsi="Arial" w:cs="Arial"/>
        </w:rPr>
        <w:t>I'm</w:t>
      </w:r>
      <w:proofErr w:type="gramEnd"/>
      <w:r w:rsidRPr="00412F25">
        <w:rPr>
          <w:rFonts w:ascii="Arial" w:hAnsi="Arial" w:cs="Arial"/>
        </w:rPr>
        <w:t xml:space="preserve"> quite a boost in the band and a helper. Understanding the qualities of Gallup assessed me as influential, who encourages group events and can blend well in some random circumstances.</w:t>
      </w:r>
    </w:p>
    <w:p w14:paraId="6A0D09E6" w14:textId="0BC7839C" w:rsidR="00412F25" w:rsidRDefault="00412F25" w:rsidP="004E7482">
      <w:pPr>
        <w:pStyle w:val="2"/>
        <w:rPr>
          <w:rFonts w:ascii="Arial" w:hAnsi="Arial" w:cs="Arial"/>
          <w:color w:val="000000" w:themeColor="text1"/>
        </w:rPr>
      </w:pPr>
      <w:bookmarkStart w:id="3" w:name="_Toc49034309"/>
      <w:r w:rsidRPr="00412F25">
        <w:rPr>
          <w:rFonts w:ascii="Arial" w:hAnsi="Arial" w:cs="Arial"/>
          <w:color w:val="000000" w:themeColor="text1"/>
        </w:rPr>
        <w:t>Systematic reasoning skills</w:t>
      </w:r>
      <w:bookmarkEnd w:id="3"/>
    </w:p>
    <w:p w14:paraId="1141B14C" w14:textId="49289CED" w:rsidR="00412F25" w:rsidRPr="00412F25" w:rsidRDefault="00412F25" w:rsidP="004E7482">
      <w:pPr>
        <w:spacing w:line="276" w:lineRule="auto"/>
        <w:rPr>
          <w:rFonts w:ascii="Arial" w:hAnsi="Arial" w:cs="Arial"/>
        </w:rPr>
      </w:pPr>
      <w:r w:rsidRPr="00412F25">
        <w:rPr>
          <w:rFonts w:ascii="Arial" w:hAnsi="Arial" w:cs="Arial"/>
        </w:rPr>
        <w:t xml:space="preserve">I have a bow of a logical mind and I can break, </w:t>
      </w:r>
      <w:r w:rsidRPr="00412F25">
        <w:rPr>
          <w:rFonts w:ascii="Arial" w:hAnsi="Arial" w:cs="Arial"/>
        </w:rPr>
        <w:t>understand,</w:t>
      </w:r>
      <w:r w:rsidRPr="00412F25">
        <w:rPr>
          <w:rFonts w:ascii="Arial" w:hAnsi="Arial" w:cs="Arial"/>
        </w:rPr>
        <w:t xml:space="preserve"> and decipher data very well and effortlessly. I usually finish after a good investigation of each circumstance. I prefer to work from the head somewhat from the heart and beware of over-enthusiasm or influence. This experience expands my critical thinking abilities and encourages me to act and think in a coordinated way and to give judgment from big thinking.</w:t>
      </w:r>
    </w:p>
    <w:p w14:paraId="203B63F0" w14:textId="77777777" w:rsidR="00412F25" w:rsidRPr="00412F25" w:rsidRDefault="00412F25" w:rsidP="004E7482">
      <w:pPr>
        <w:spacing w:line="276" w:lineRule="auto"/>
        <w:rPr>
          <w:rFonts w:ascii="Arial" w:hAnsi="Arial" w:cs="Arial"/>
        </w:rPr>
      </w:pPr>
      <w:r w:rsidRPr="00412F25">
        <w:rPr>
          <w:rFonts w:ascii="Arial" w:hAnsi="Arial" w:cs="Arial"/>
        </w:rPr>
        <w:t xml:space="preserve">Basic considerations are needed to address the higher problems in the association, which stem from the complexity of the culture, the elements of the groups, the legal </w:t>
      </w:r>
      <w:proofErr w:type="gramStart"/>
      <w:r w:rsidRPr="00412F25">
        <w:rPr>
          <w:rFonts w:ascii="Arial" w:hAnsi="Arial" w:cs="Arial"/>
        </w:rPr>
        <w:t>commitments</w:t>
      </w:r>
      <w:proofErr w:type="gramEnd"/>
      <w:r w:rsidRPr="00412F25">
        <w:rPr>
          <w:rFonts w:ascii="Arial" w:hAnsi="Arial" w:cs="Arial"/>
        </w:rPr>
        <w:t xml:space="preserve"> and the work process. It is essential to have the basic believing abilities to be an effective administrator and a worthy specialist in human assets (Sundararajan, 2018). Basic reasoning abilities help to put one's head above the heart and dissect all circumstances when it arises. Without being influenced, we can make a move and assess the conditions because of the good basic possibilities for reasoning.</w:t>
      </w:r>
    </w:p>
    <w:p w14:paraId="67A57141" w14:textId="50F6B302" w:rsidR="005B5E11" w:rsidRPr="005B5E11" w:rsidRDefault="00412F25" w:rsidP="005B5E11">
      <w:pPr>
        <w:pStyle w:val="2"/>
        <w:rPr>
          <w:rFonts w:ascii="Arial" w:hAnsi="Arial" w:cs="Arial"/>
          <w:color w:val="auto"/>
        </w:rPr>
      </w:pPr>
      <w:bookmarkStart w:id="4" w:name="_Toc49034310"/>
      <w:r w:rsidRPr="00412F25">
        <w:rPr>
          <w:rFonts w:ascii="Arial" w:hAnsi="Arial" w:cs="Arial"/>
          <w:color w:val="auto"/>
        </w:rPr>
        <w:t>Dynamic abilities</w:t>
      </w:r>
      <w:bookmarkEnd w:id="4"/>
    </w:p>
    <w:p w14:paraId="3B378C5E" w14:textId="6C4F99BB" w:rsidR="00412F25" w:rsidRDefault="00412F25" w:rsidP="004E7482">
      <w:pPr>
        <w:spacing w:line="276" w:lineRule="auto"/>
        <w:rPr>
          <w:rFonts w:ascii="Arial" w:hAnsi="Arial" w:cs="Arial"/>
        </w:rPr>
      </w:pPr>
      <w:r w:rsidRPr="00412F25">
        <w:rPr>
          <w:rFonts w:ascii="Arial" w:hAnsi="Arial" w:cs="Arial"/>
        </w:rPr>
        <w:t xml:space="preserve">The result of the self-assessment test gave me an understanding that I have enough abilities to make the right and reliable choice. In the exercises in the hall such as pretense, board tasks, introducing a bunch and speaking openly, I gave the right recommendations based on information and understanding of the topics. There may be motivations or lures, but it is important to maintain acceptable performance. Viable logical reasoning offers help in finding problems and creating appropriate arrangements. These characteristics and morals are not only necessary for self-enlightenment, but also further help the association where one works. A moral individual not only swears that he presents himself as dishonest exercises, </w:t>
      </w:r>
      <w:proofErr w:type="gramStart"/>
      <w:r w:rsidRPr="00412F25">
        <w:rPr>
          <w:rFonts w:ascii="Arial" w:hAnsi="Arial" w:cs="Arial"/>
        </w:rPr>
        <w:t>the person</w:t>
      </w:r>
      <w:proofErr w:type="gramEnd"/>
      <w:r w:rsidRPr="00412F25">
        <w:rPr>
          <w:rFonts w:ascii="Arial" w:hAnsi="Arial" w:cs="Arial"/>
        </w:rPr>
        <w:t xml:space="preserve"> becomes a pioneer of moral development in the association, becoming an informant when something wrong happens in the association (Sundararajan, 2018). Moral meaning is consistently broken if there is something wrong or mysterious in its place. In this way, moral individuals are a messenger of excellence and honesty in the association. They learn the way of life of morality and legitimacy in every association in which they work.</w:t>
      </w:r>
    </w:p>
    <w:p w14:paraId="44C994EB" w14:textId="77777777" w:rsidR="005B5E11" w:rsidRPr="00412F25" w:rsidRDefault="005B5E11" w:rsidP="004E7482">
      <w:pPr>
        <w:spacing w:line="276" w:lineRule="auto"/>
        <w:rPr>
          <w:rFonts w:ascii="Arial" w:hAnsi="Arial" w:cs="Arial"/>
        </w:rPr>
      </w:pPr>
    </w:p>
    <w:p w14:paraId="5D10BF9F" w14:textId="77777777" w:rsidR="00412F25" w:rsidRPr="00412F25" w:rsidRDefault="00412F25" w:rsidP="004E7482">
      <w:pPr>
        <w:pStyle w:val="1"/>
        <w:rPr>
          <w:rFonts w:ascii="Arial" w:hAnsi="Arial" w:cs="Arial"/>
          <w:u w:val="single"/>
        </w:rPr>
      </w:pPr>
      <w:bookmarkStart w:id="5" w:name="_Toc49034311"/>
      <w:r w:rsidRPr="00412F25">
        <w:rPr>
          <w:rFonts w:ascii="Arial" w:hAnsi="Arial" w:cs="Arial"/>
          <w:u w:val="single"/>
        </w:rPr>
        <w:lastRenderedPageBreak/>
        <w:t>Four skills that will be developed in the future</w:t>
      </w:r>
      <w:bookmarkEnd w:id="5"/>
    </w:p>
    <w:p w14:paraId="66942FEB" w14:textId="77777777" w:rsidR="00412F25" w:rsidRPr="00412F25" w:rsidRDefault="00412F25" w:rsidP="004E7482">
      <w:pPr>
        <w:pStyle w:val="2"/>
        <w:rPr>
          <w:rFonts w:ascii="Arial" w:hAnsi="Arial" w:cs="Arial"/>
          <w:color w:val="auto"/>
        </w:rPr>
      </w:pPr>
      <w:bookmarkStart w:id="6" w:name="_Toc49034312"/>
      <w:r w:rsidRPr="00412F25">
        <w:rPr>
          <w:rFonts w:ascii="Arial" w:hAnsi="Arial" w:cs="Arial"/>
          <w:color w:val="auto"/>
        </w:rPr>
        <w:t>Opportunity to learn</w:t>
      </w:r>
      <w:bookmarkEnd w:id="6"/>
    </w:p>
    <w:p w14:paraId="5DFF3F8F" w14:textId="77777777" w:rsidR="00412F25" w:rsidRPr="00412F25" w:rsidRDefault="00412F25" w:rsidP="004E7482">
      <w:pPr>
        <w:spacing w:line="276" w:lineRule="auto"/>
        <w:rPr>
          <w:rFonts w:ascii="Arial" w:hAnsi="Arial" w:cs="Arial"/>
        </w:rPr>
      </w:pPr>
      <w:r w:rsidRPr="00412F25">
        <w:rPr>
          <w:rFonts w:ascii="Arial" w:hAnsi="Arial" w:cs="Arial"/>
        </w:rPr>
        <w:t xml:space="preserve">It hints at the capacity to search, find, retrieve, connect, </w:t>
      </w:r>
      <w:proofErr w:type="gramStart"/>
      <w:r w:rsidRPr="00412F25">
        <w:rPr>
          <w:rFonts w:ascii="Arial" w:hAnsi="Arial" w:cs="Arial"/>
        </w:rPr>
        <w:t>evaluate</w:t>
      </w:r>
      <w:proofErr w:type="gramEnd"/>
      <w:r w:rsidRPr="00412F25">
        <w:rPr>
          <w:rFonts w:ascii="Arial" w:hAnsi="Arial" w:cs="Arial"/>
        </w:rPr>
        <w:t xml:space="preserve"> and use or enter data identified with specific. In today's association, companies need appropriate research experience in human resource oversight to be able to recognize the need for employees and changes in the structure of the association as a condition. I am not taking a lead exam and I need to build this ability in the future.</w:t>
      </w:r>
    </w:p>
    <w:p w14:paraId="24362E16" w14:textId="77777777" w:rsidR="00412F25" w:rsidRPr="00412F25" w:rsidRDefault="00412F25" w:rsidP="004E7482">
      <w:pPr>
        <w:pStyle w:val="2"/>
        <w:rPr>
          <w:rFonts w:ascii="Arial" w:hAnsi="Arial" w:cs="Arial"/>
          <w:color w:val="auto"/>
        </w:rPr>
      </w:pPr>
      <w:bookmarkStart w:id="7" w:name="_Toc49034313"/>
      <w:r w:rsidRPr="00412F25">
        <w:rPr>
          <w:rFonts w:ascii="Arial" w:hAnsi="Arial" w:cs="Arial"/>
          <w:color w:val="auto"/>
        </w:rPr>
        <w:t>Initiative inclinations</w:t>
      </w:r>
      <w:bookmarkEnd w:id="7"/>
    </w:p>
    <w:p w14:paraId="4D92D35D" w14:textId="77777777" w:rsidR="00412F25" w:rsidRPr="00412F25" w:rsidRDefault="00412F25" w:rsidP="004E7482">
      <w:pPr>
        <w:spacing w:line="276" w:lineRule="auto"/>
        <w:rPr>
          <w:rFonts w:ascii="Arial" w:hAnsi="Arial" w:cs="Arial"/>
        </w:rPr>
      </w:pPr>
      <w:r w:rsidRPr="00412F25">
        <w:rPr>
          <w:rFonts w:ascii="Arial" w:hAnsi="Arial" w:cs="Arial"/>
        </w:rPr>
        <w:t>These are qualities and abilities that people show, which helps the controlled forms, directs the subordinate and controlling representatives to achieve a common goal. The self-assessment test gave me an understanding that I am weak as a pioneer and have problems managing my colleagues. Powerful administrators require the appropriate skills to handle their colleague's exhibition and achieve an authoritative goal. I need to build these opportunities in the future to achieve a vocation in the field of human assets.</w:t>
      </w:r>
    </w:p>
    <w:p w14:paraId="14C37AAB" w14:textId="77777777" w:rsidR="00412F25" w:rsidRPr="00412F25" w:rsidRDefault="00412F25" w:rsidP="004E7482">
      <w:pPr>
        <w:pStyle w:val="2"/>
        <w:rPr>
          <w:rFonts w:ascii="Arial" w:hAnsi="Arial" w:cs="Arial"/>
          <w:color w:val="auto"/>
        </w:rPr>
      </w:pPr>
      <w:bookmarkStart w:id="8" w:name="_Toc49034314"/>
      <w:r w:rsidRPr="00412F25">
        <w:rPr>
          <w:rFonts w:ascii="Arial" w:hAnsi="Arial" w:cs="Arial"/>
          <w:color w:val="auto"/>
        </w:rPr>
        <w:t>Specialized abilities</w:t>
      </w:r>
      <w:bookmarkEnd w:id="8"/>
    </w:p>
    <w:p w14:paraId="2A45AA78" w14:textId="77777777" w:rsidR="00412F25" w:rsidRPr="00412F25" w:rsidRDefault="00412F25" w:rsidP="004E7482">
      <w:pPr>
        <w:spacing w:line="276" w:lineRule="auto"/>
        <w:rPr>
          <w:rFonts w:ascii="Arial" w:hAnsi="Arial" w:cs="Arial"/>
        </w:rPr>
      </w:pPr>
      <w:r w:rsidRPr="00412F25">
        <w:rPr>
          <w:rFonts w:ascii="Arial" w:hAnsi="Arial" w:cs="Arial"/>
        </w:rPr>
        <w:t xml:space="preserve">These are the capacity and information needed to fulfil explicit commitments. These capabilities are stable and are regularly linked to mechanical, innovative, </w:t>
      </w:r>
      <w:proofErr w:type="gramStart"/>
      <w:r w:rsidRPr="00412F25">
        <w:rPr>
          <w:rFonts w:ascii="Arial" w:hAnsi="Arial" w:cs="Arial"/>
        </w:rPr>
        <w:t>digital</w:t>
      </w:r>
      <w:proofErr w:type="gramEnd"/>
      <w:r w:rsidRPr="00412F25">
        <w:rPr>
          <w:rFonts w:ascii="Arial" w:hAnsi="Arial" w:cs="Arial"/>
        </w:rPr>
        <w:t xml:space="preserve"> and logical data. I feel that I am not ready to deal with different computer frameworks and programming, as I do not have satisfactory information about the new IT frameworks and programming used for HRM.</w:t>
      </w:r>
    </w:p>
    <w:p w14:paraId="4DA987D9" w14:textId="77777777" w:rsidR="00412F25" w:rsidRPr="00412F25" w:rsidRDefault="00412F25" w:rsidP="004E7482">
      <w:pPr>
        <w:pStyle w:val="2"/>
        <w:rPr>
          <w:rFonts w:ascii="Arial" w:hAnsi="Arial" w:cs="Arial"/>
          <w:color w:val="auto"/>
        </w:rPr>
      </w:pPr>
      <w:bookmarkStart w:id="9" w:name="_Toc49034315"/>
      <w:r w:rsidRPr="00412F25">
        <w:rPr>
          <w:rFonts w:ascii="Arial" w:hAnsi="Arial" w:cs="Arial"/>
          <w:color w:val="auto"/>
        </w:rPr>
        <w:t>Arrangement options:</w:t>
      </w:r>
      <w:bookmarkEnd w:id="9"/>
    </w:p>
    <w:p w14:paraId="7BCD69E4" w14:textId="48C9535C" w:rsidR="00412F25" w:rsidRPr="00412F25" w:rsidRDefault="00412F25" w:rsidP="004E7482">
      <w:pPr>
        <w:spacing w:line="276" w:lineRule="auto"/>
        <w:rPr>
          <w:rFonts w:ascii="Arial" w:hAnsi="Arial" w:cs="Arial"/>
        </w:rPr>
      </w:pPr>
      <w:r w:rsidRPr="00412F25">
        <w:rPr>
          <w:rFonts w:ascii="Arial" w:hAnsi="Arial" w:cs="Arial"/>
        </w:rPr>
        <w:t xml:space="preserve">These are the ordering of abilities that helps to organize, </w:t>
      </w:r>
      <w:r w:rsidRPr="00412F25">
        <w:rPr>
          <w:rFonts w:ascii="Arial" w:hAnsi="Arial" w:cs="Arial"/>
        </w:rPr>
        <w:t>organize,</w:t>
      </w:r>
      <w:r w:rsidRPr="00412F25">
        <w:rPr>
          <w:rFonts w:ascii="Arial" w:hAnsi="Arial" w:cs="Arial"/>
        </w:rPr>
        <w:t xml:space="preserve"> and achieve explicit goals. This capacity to organize and arrange exercises allows representatives to concentrate on different exercises and increase profitability and productivity in the work environment. While performing a bunch of </w:t>
      </w:r>
      <w:r w:rsidRPr="00412F25">
        <w:rPr>
          <w:rFonts w:ascii="Arial" w:hAnsi="Arial" w:cs="Arial"/>
        </w:rPr>
        <w:t>endeavors</w:t>
      </w:r>
      <w:r w:rsidRPr="00412F25">
        <w:rPr>
          <w:rFonts w:ascii="Arial" w:hAnsi="Arial" w:cs="Arial"/>
        </w:rPr>
        <w:t>, it is understood that I am powerless to make the right arrangements, systems and organize exercises to achieve goals. Accordingly, I chose to build these opportunities for future development.</w:t>
      </w:r>
    </w:p>
    <w:p w14:paraId="12645CC5" w14:textId="471F8221" w:rsidR="00412F25" w:rsidRPr="00412F25" w:rsidRDefault="00412F25" w:rsidP="004E7482">
      <w:pPr>
        <w:spacing w:line="276" w:lineRule="auto"/>
        <w:rPr>
          <w:rFonts w:ascii="Arial" w:hAnsi="Arial" w:cs="Arial"/>
        </w:rPr>
      </w:pPr>
      <w:r w:rsidRPr="00412F25">
        <w:rPr>
          <w:rFonts w:ascii="Arial" w:hAnsi="Arial" w:cs="Arial"/>
        </w:rPr>
        <w:t xml:space="preserve">The exercises at home provide extremely open doors to improve the abilities and expand the information about the jobs and responsibilities of the human </w:t>
      </w:r>
      <w:r w:rsidRPr="00412F25">
        <w:rPr>
          <w:rFonts w:ascii="Arial" w:hAnsi="Arial" w:cs="Arial"/>
        </w:rPr>
        <w:t>assets’</w:t>
      </w:r>
      <w:r w:rsidRPr="00412F25">
        <w:rPr>
          <w:rFonts w:ascii="Arial" w:hAnsi="Arial" w:cs="Arial"/>
        </w:rPr>
        <w:t xml:space="preserve"> managers in the association. Temporary work experience gave a chance to use new innovations and IT frameworks in the work environment.</w:t>
      </w:r>
    </w:p>
    <w:p w14:paraId="2F47BEAB" w14:textId="77777777" w:rsidR="00412F25" w:rsidRPr="00412F25" w:rsidRDefault="00412F25" w:rsidP="004E7482">
      <w:pPr>
        <w:pStyle w:val="2"/>
        <w:rPr>
          <w:rFonts w:ascii="Arial" w:hAnsi="Arial" w:cs="Arial"/>
          <w:color w:val="auto"/>
        </w:rPr>
      </w:pPr>
      <w:bookmarkStart w:id="10" w:name="_Toc49034316"/>
      <w:r w:rsidRPr="00412F25">
        <w:rPr>
          <w:rFonts w:ascii="Arial" w:hAnsi="Arial" w:cs="Arial"/>
          <w:color w:val="auto"/>
        </w:rPr>
        <w:t>The dangers</w:t>
      </w:r>
      <w:bookmarkEnd w:id="10"/>
    </w:p>
    <w:p w14:paraId="6E6A7C70" w14:textId="31F7CAB1" w:rsidR="00412F25" w:rsidRPr="00412F25" w:rsidRDefault="00412F25" w:rsidP="004E7482">
      <w:pPr>
        <w:spacing w:line="276" w:lineRule="auto"/>
        <w:rPr>
          <w:rFonts w:ascii="Arial" w:hAnsi="Arial" w:cs="Arial"/>
        </w:rPr>
      </w:pPr>
      <w:r w:rsidRPr="00412F25">
        <w:rPr>
          <w:rFonts w:ascii="Arial" w:hAnsi="Arial" w:cs="Arial"/>
        </w:rPr>
        <w:t xml:space="preserve">Expanding the need for bosses and rivalry in the external state is a significant test or danger to improve these abilities. The demands of managers are constantly </w:t>
      </w:r>
      <w:r w:rsidRPr="00412F25">
        <w:rPr>
          <w:rFonts w:ascii="Arial" w:hAnsi="Arial" w:cs="Arial"/>
        </w:rPr>
        <w:t>growing,</w:t>
      </w:r>
      <w:r w:rsidRPr="00412F25">
        <w:rPr>
          <w:rFonts w:ascii="Arial" w:hAnsi="Arial" w:cs="Arial"/>
        </w:rPr>
        <w:t xml:space="preserve"> and they need representatives who are competent to identify their problems. In any case, it is difficult to find a search situation in the associations. Rising unemployment further rivals advertising for landing positions.</w:t>
      </w:r>
    </w:p>
    <w:p w14:paraId="0634B81F" w14:textId="77777777" w:rsidR="00412F25" w:rsidRPr="00412F25" w:rsidRDefault="00412F25" w:rsidP="004E7482">
      <w:pPr>
        <w:spacing w:line="276" w:lineRule="auto"/>
        <w:rPr>
          <w:rFonts w:ascii="Arial" w:hAnsi="Arial" w:cs="Arial"/>
        </w:rPr>
      </w:pPr>
      <w:r w:rsidRPr="00412F25">
        <w:rPr>
          <w:rFonts w:ascii="Arial" w:hAnsi="Arial" w:cs="Arial"/>
        </w:rPr>
        <w:t>Various exercises in the classrooms such as a pretentious meeting, a guest-lecture meeting, a contextual inquiry, exercises of supervisors, hypothetical and functional experience in training offer help in creating a gym for work.</w:t>
      </w:r>
    </w:p>
    <w:p w14:paraId="2F88323D" w14:textId="77777777" w:rsidR="00412F25" w:rsidRPr="00412F25" w:rsidRDefault="00412F25" w:rsidP="004E7482">
      <w:pPr>
        <w:pStyle w:val="1"/>
        <w:rPr>
          <w:rFonts w:ascii="Arial" w:hAnsi="Arial" w:cs="Arial"/>
        </w:rPr>
      </w:pPr>
      <w:bookmarkStart w:id="11" w:name="_Toc49034317"/>
      <w:r w:rsidRPr="00412F25">
        <w:rPr>
          <w:rFonts w:ascii="Arial" w:hAnsi="Arial" w:cs="Arial"/>
        </w:rPr>
        <w:lastRenderedPageBreak/>
        <w:t>Progress plan</w:t>
      </w:r>
      <w:bookmarkEnd w:id="11"/>
    </w:p>
    <w:p w14:paraId="16FC11C0" w14:textId="788EC025" w:rsidR="00412F25" w:rsidRPr="00412F25" w:rsidRDefault="00412F25" w:rsidP="004E7482">
      <w:pPr>
        <w:spacing w:line="276" w:lineRule="auto"/>
        <w:rPr>
          <w:rFonts w:ascii="Arial" w:hAnsi="Arial" w:cs="Arial"/>
        </w:rPr>
      </w:pPr>
      <w:r w:rsidRPr="00412F25">
        <w:rPr>
          <w:rFonts w:ascii="Arial" w:hAnsi="Arial" w:cs="Arial"/>
        </w:rPr>
        <w:t xml:space="preserve">Since I know my qualities in the range of employment skills, I </w:t>
      </w:r>
      <w:proofErr w:type="gramStart"/>
      <w:r w:rsidRPr="00412F25">
        <w:rPr>
          <w:rFonts w:ascii="Arial" w:hAnsi="Arial" w:cs="Arial"/>
        </w:rPr>
        <w:t>have to</w:t>
      </w:r>
      <w:proofErr w:type="gramEnd"/>
      <w:r w:rsidRPr="00412F25">
        <w:rPr>
          <w:rFonts w:ascii="Arial" w:hAnsi="Arial" w:cs="Arial"/>
        </w:rPr>
        <w:t xml:space="preserve"> continue to grow those characteristics that are somewhat poorly defined situations in me and are necessary for development. From the SWOT investigation I did from and from and from people's contributions, the mis defined situations I find in myself are the development of leadership skills, the creation of exercise organization, and the improvement of the eye for detail, along with the use of innovation. I only have one to two years more to build my ability to work, and I chose this </w:t>
      </w:r>
      <w:r w:rsidRPr="00412F25">
        <w:rPr>
          <w:rFonts w:ascii="Arial" w:hAnsi="Arial" w:cs="Arial"/>
        </w:rPr>
        <w:t>period</w:t>
      </w:r>
      <w:r w:rsidRPr="00412F25">
        <w:rPr>
          <w:rFonts w:ascii="Arial" w:hAnsi="Arial" w:cs="Arial"/>
        </w:rPr>
        <w:t xml:space="preserve"> to sharpen those abilities even more.</w:t>
      </w:r>
    </w:p>
    <w:p w14:paraId="5F41A014" w14:textId="77777777" w:rsidR="00412F25" w:rsidRPr="00412F25" w:rsidRDefault="00412F25" w:rsidP="004E7482">
      <w:pPr>
        <w:spacing w:line="276" w:lineRule="auto"/>
        <w:rPr>
          <w:rFonts w:ascii="Arial" w:hAnsi="Arial" w:cs="Arial"/>
        </w:rPr>
      </w:pPr>
      <w:r w:rsidRPr="00412F25">
        <w:rPr>
          <w:rFonts w:ascii="Arial" w:hAnsi="Arial" w:cs="Arial"/>
        </w:rPr>
        <w:t>Work with different difficulties in developing work skills.</w:t>
      </w:r>
    </w:p>
    <w:p w14:paraId="73A71B58" w14:textId="77777777" w:rsidR="00412F25" w:rsidRPr="00412F25" w:rsidRDefault="00412F25" w:rsidP="004E7482">
      <w:pPr>
        <w:spacing w:line="276" w:lineRule="auto"/>
        <w:rPr>
          <w:rFonts w:ascii="Arial" w:hAnsi="Arial" w:cs="Arial"/>
        </w:rPr>
      </w:pPr>
      <w:r w:rsidRPr="00412F25">
        <w:rPr>
          <w:rFonts w:ascii="Arial" w:hAnsi="Arial" w:cs="Arial"/>
        </w:rPr>
        <w:t>High communication skills are also critical for monitoring problems in the work environment. I currently have a healthy relationship, but business correspondence must be completely secure and require the best correspondence.</w:t>
      </w:r>
    </w:p>
    <w:p w14:paraId="6CD0F760" w14:textId="77777777" w:rsidR="00412F25" w:rsidRPr="00412F25" w:rsidRDefault="00412F25" w:rsidP="004E7482">
      <w:pPr>
        <w:pStyle w:val="1"/>
        <w:rPr>
          <w:rFonts w:ascii="Arial" w:hAnsi="Arial" w:cs="Arial"/>
        </w:rPr>
      </w:pPr>
      <w:bookmarkStart w:id="12" w:name="_Toc49034318"/>
      <w:r w:rsidRPr="00412F25">
        <w:rPr>
          <w:rFonts w:ascii="Arial" w:hAnsi="Arial" w:cs="Arial"/>
        </w:rPr>
        <w:t>Creating informal long-distance communication</w:t>
      </w:r>
      <w:bookmarkEnd w:id="12"/>
    </w:p>
    <w:p w14:paraId="27AF1A2F" w14:textId="7A7EAB89" w:rsidR="00412F25" w:rsidRPr="00412F25" w:rsidRDefault="00412F25" w:rsidP="004E7482">
      <w:pPr>
        <w:spacing w:line="276" w:lineRule="auto"/>
        <w:rPr>
          <w:rFonts w:ascii="Arial" w:hAnsi="Arial" w:cs="Arial"/>
        </w:rPr>
      </w:pPr>
      <w:r w:rsidRPr="00412F25">
        <w:rPr>
          <w:rFonts w:ascii="Arial" w:hAnsi="Arial" w:cs="Arial"/>
        </w:rPr>
        <w:t xml:space="preserve">Informal long-distance communication is a colossal potentially vital ability in the current universe of performance. It requires networking and locating the right stage and assets to complete the business appropriately (Bachelor, 2012). The Faculty of Human Assets will require the network to find the right workforce for human assets and to discover the right potential for the activity that the association offers. In addition to possible volunteers, he may need to find the right vendors for specific works, mentors, and various assets that are helpful in seeking the association's question. Realizing this, I built my profile on Facebook, LinkedIn and in addition the expert refers to the human resources workforce site. I intend to be an individual of my country's National Human Resources Development Network. System administration capacity is </w:t>
      </w:r>
      <w:r w:rsidRPr="00412F25">
        <w:rPr>
          <w:rFonts w:ascii="Arial" w:hAnsi="Arial" w:cs="Arial"/>
        </w:rPr>
        <w:t>the</w:t>
      </w:r>
      <w:r w:rsidRPr="00412F25">
        <w:rPr>
          <w:rFonts w:ascii="Arial" w:hAnsi="Arial" w:cs="Arial"/>
        </w:rPr>
        <w:t xml:space="preserve"> most valid experience and I </w:t>
      </w:r>
      <w:proofErr w:type="gramStart"/>
      <w:r w:rsidRPr="00412F25">
        <w:rPr>
          <w:rFonts w:ascii="Arial" w:hAnsi="Arial" w:cs="Arial"/>
        </w:rPr>
        <w:t>have to</w:t>
      </w:r>
      <w:proofErr w:type="gramEnd"/>
      <w:r w:rsidRPr="00412F25">
        <w:rPr>
          <w:rFonts w:ascii="Arial" w:hAnsi="Arial" w:cs="Arial"/>
        </w:rPr>
        <w:t xml:space="preserve"> build it further as I develop. However, this involves time and will vary throughout life.</w:t>
      </w:r>
    </w:p>
    <w:p w14:paraId="038C3DBE" w14:textId="77777777" w:rsidR="00412F25" w:rsidRPr="00412F25" w:rsidRDefault="00412F25" w:rsidP="004E7482">
      <w:pPr>
        <w:pStyle w:val="1"/>
        <w:rPr>
          <w:rFonts w:ascii="Arial" w:hAnsi="Arial" w:cs="Arial"/>
        </w:rPr>
      </w:pPr>
      <w:bookmarkStart w:id="13" w:name="_Toc49034319"/>
      <w:r w:rsidRPr="00412F25">
        <w:rPr>
          <w:rFonts w:ascii="Arial" w:hAnsi="Arial" w:cs="Arial"/>
        </w:rPr>
        <w:t>Work on employee attitudes in the achievements of the profession</w:t>
      </w:r>
      <w:bookmarkEnd w:id="13"/>
    </w:p>
    <w:p w14:paraId="36294C22" w14:textId="468F6D6D" w:rsidR="00412F25" w:rsidRPr="00412F25" w:rsidRDefault="00412F25" w:rsidP="004E7482">
      <w:pPr>
        <w:spacing w:line="276" w:lineRule="auto"/>
        <w:rPr>
          <w:rFonts w:ascii="Arial" w:hAnsi="Arial" w:cs="Arial"/>
        </w:rPr>
      </w:pPr>
      <w:r w:rsidRPr="00412F25">
        <w:rPr>
          <w:rFonts w:ascii="Arial" w:hAnsi="Arial" w:cs="Arial"/>
        </w:rPr>
        <w:t xml:space="preserve">A person's training prepares one to cope with the larger universe of work, but what is required there to perform well is the ability to work. Attitudes towards working capacity make a person ready to mix with the association and work in a </w:t>
      </w:r>
      <w:r w:rsidRPr="00412F25">
        <w:rPr>
          <w:rFonts w:ascii="Arial" w:hAnsi="Arial" w:cs="Arial"/>
        </w:rPr>
        <w:t>favorable</w:t>
      </w:r>
      <w:r w:rsidRPr="00412F25">
        <w:rPr>
          <w:rFonts w:ascii="Arial" w:hAnsi="Arial" w:cs="Arial"/>
        </w:rPr>
        <w:t xml:space="preserve"> way for the development of the association. However, not all people have these job opportunities. These abilities need to be sharpened and created to make things better. In an ongoing study in the United States, more than 90 per cent of association executives report having trouble finding people with the right abilities and proper preparation to fill the gaps available with their associations. Here comes the question of whether participants have the right job opportunities (Bachelor, 2012). However, since the 1980s, professions have changed widely, and virtually all professions in the corporate world require social skills to be extremely high. Social abilities that are highly sought after are scientific thinking, critical thinking, correspondence, authority, progress, and innovation (</w:t>
      </w:r>
      <w:proofErr w:type="spellStart"/>
      <w:r w:rsidRPr="00412F25">
        <w:rPr>
          <w:rFonts w:ascii="Arial" w:hAnsi="Arial" w:cs="Arial"/>
        </w:rPr>
        <w:t>McQuerry</w:t>
      </w:r>
      <w:proofErr w:type="spellEnd"/>
      <w:r w:rsidRPr="00412F25">
        <w:rPr>
          <w:rFonts w:ascii="Arial" w:hAnsi="Arial" w:cs="Arial"/>
        </w:rPr>
        <w:t xml:space="preserve">, 2016). At the same time, managers' time, inspiration, long-term interpersonal </w:t>
      </w:r>
      <w:r w:rsidRPr="00412F25">
        <w:rPr>
          <w:rFonts w:ascii="Arial" w:hAnsi="Arial" w:cs="Arial"/>
        </w:rPr>
        <w:lastRenderedPageBreak/>
        <w:t xml:space="preserve">communication </w:t>
      </w:r>
      <w:r w:rsidRPr="00412F25">
        <w:rPr>
          <w:rFonts w:ascii="Arial" w:hAnsi="Arial" w:cs="Arial"/>
        </w:rPr>
        <w:t>is</w:t>
      </w:r>
      <w:r w:rsidRPr="00412F25">
        <w:rPr>
          <w:rFonts w:ascii="Arial" w:hAnsi="Arial" w:cs="Arial"/>
        </w:rPr>
        <w:t xml:space="preserve"> sought, when the business seeks the ability to work in a person. These skills can be created through social and enthusiastic training and are of greatest interest in the most cutting-edge showcase.</w:t>
      </w:r>
    </w:p>
    <w:p w14:paraId="695A9156" w14:textId="77777777" w:rsidR="00412F25" w:rsidRPr="00412F25" w:rsidRDefault="00412F25" w:rsidP="004E7482">
      <w:pPr>
        <w:spacing w:line="276" w:lineRule="auto"/>
        <w:rPr>
          <w:rFonts w:ascii="Arial" w:hAnsi="Arial" w:cs="Arial"/>
        </w:rPr>
      </w:pPr>
      <w:r w:rsidRPr="00412F25">
        <w:rPr>
          <w:rFonts w:ascii="Arial" w:hAnsi="Arial" w:cs="Arial"/>
        </w:rPr>
        <w:t xml:space="preserve">Improving the arrangement and competence of experts helps in performing challenging tasks in the work environment such as supervising representatives, resolving </w:t>
      </w:r>
      <w:proofErr w:type="gramStart"/>
      <w:r w:rsidRPr="00412F25">
        <w:rPr>
          <w:rFonts w:ascii="Arial" w:hAnsi="Arial" w:cs="Arial"/>
        </w:rPr>
        <w:t>problems</w:t>
      </w:r>
      <w:proofErr w:type="gramEnd"/>
      <w:r w:rsidRPr="00412F25">
        <w:rPr>
          <w:rFonts w:ascii="Arial" w:hAnsi="Arial" w:cs="Arial"/>
        </w:rPr>
        <w:t xml:space="preserve"> and creating procedures for identifying hierarchical problems. Development of sufficient abilities and capacity and giving importance in the work environment. Development factors can increase employment opportunities and help achieve goals.</w:t>
      </w:r>
    </w:p>
    <w:p w14:paraId="52867A0A" w14:textId="05971709" w:rsidR="00412F25" w:rsidRPr="00412F25" w:rsidRDefault="00412F25" w:rsidP="004E7482">
      <w:pPr>
        <w:spacing w:line="276" w:lineRule="auto"/>
        <w:rPr>
          <w:rFonts w:ascii="Arial" w:hAnsi="Arial" w:cs="Arial"/>
        </w:rPr>
      </w:pPr>
      <w:r w:rsidRPr="00412F25">
        <w:rPr>
          <w:rFonts w:ascii="Arial" w:hAnsi="Arial" w:cs="Arial"/>
        </w:rPr>
        <w:t xml:space="preserve">Gone are the days when one could replenish as a warehouse and produce the necessary items for the association or serve through its administrations the necessary demographic data. The interest </w:t>
      </w:r>
      <w:r w:rsidRPr="00412F25">
        <w:rPr>
          <w:rFonts w:ascii="Arial" w:hAnsi="Arial" w:cs="Arial"/>
        </w:rPr>
        <w:t>now</w:t>
      </w:r>
      <w:r w:rsidRPr="00412F25">
        <w:rPr>
          <w:rFonts w:ascii="Arial" w:hAnsi="Arial" w:cs="Arial"/>
        </w:rPr>
        <w:t xml:space="preserve"> is that the representatives should be high in terms of social opportunities. Today, the need is to talk to a huge customer base and work in basic circumstances non-stop. Subsequently, attitudes toward employability such as correspondence, collaboration, initiative, and basic reasoning are significant (Gunner, 2019). It is appropriate for jobseekers to build these skills so that businesses are tricked into using the individual in their association. Acquiring the ability to work requires commitment, </w:t>
      </w:r>
      <w:r w:rsidRPr="00412F25">
        <w:rPr>
          <w:rFonts w:ascii="Arial" w:hAnsi="Arial" w:cs="Arial"/>
        </w:rPr>
        <w:t>perseverance,</w:t>
      </w:r>
      <w:r w:rsidRPr="00412F25">
        <w:rPr>
          <w:rFonts w:ascii="Arial" w:hAnsi="Arial" w:cs="Arial"/>
        </w:rPr>
        <w:t xml:space="preserve"> and orderly work after a while. Over time and practice, one acclimatizes with a coordinated effort, association, and opportunities for investigation and thinking. It requires accurate updating of abilities and standard sharpening to maintain them as an attachment and structure, with the goal of making them quickly recognizable in a competitor when the individual in question goes after a position in the ranking for association (Gunner, 2019).</w:t>
      </w:r>
    </w:p>
    <w:p w14:paraId="0C04BDC2" w14:textId="77777777" w:rsidR="00412F25" w:rsidRPr="00412F25" w:rsidRDefault="00412F25" w:rsidP="004E7482">
      <w:pPr>
        <w:pStyle w:val="1"/>
        <w:rPr>
          <w:rFonts w:ascii="Arial" w:hAnsi="Arial" w:cs="Arial"/>
        </w:rPr>
      </w:pPr>
      <w:bookmarkStart w:id="14" w:name="_Toc49034320"/>
      <w:r w:rsidRPr="00412F25">
        <w:rPr>
          <w:rFonts w:ascii="Arial" w:hAnsi="Arial" w:cs="Arial"/>
        </w:rPr>
        <w:t>Conclusion</w:t>
      </w:r>
      <w:bookmarkEnd w:id="14"/>
    </w:p>
    <w:p w14:paraId="70795B27" w14:textId="233E26AD" w:rsidR="00412F25" w:rsidRPr="00412F25" w:rsidRDefault="00412F25" w:rsidP="004E7482">
      <w:pPr>
        <w:spacing w:line="276" w:lineRule="auto"/>
        <w:rPr>
          <w:rFonts w:ascii="Arial" w:hAnsi="Arial" w:cs="Arial"/>
        </w:rPr>
      </w:pPr>
      <w:r w:rsidRPr="00412F25">
        <w:rPr>
          <w:rFonts w:ascii="Arial" w:hAnsi="Arial" w:cs="Arial"/>
        </w:rPr>
        <w:t>In this exam, I played a careful preparation of the ability to work that I have. My assessment has legitimate purposes for this and depends on full authentication through Gallup shares and Laureate assessment tests. These findings are supported by self-assessment, where a SWOT review and contribution of comrades and a coach was made. I have discovered four ability to work that I have, and I also realize that they are popular in business. In any case, negligence leads to a suspension, and therefore I have chosen to improve employability. I found the areas where they need to grow more and came up with a plan of activities using the most experienced method to build each of these capabilities. In a similar way, I spoke for a period of two years and carefully considered how to sharpen my fitness to improve things.</w:t>
      </w:r>
    </w:p>
    <w:p w14:paraId="7AAAE964" w14:textId="77777777" w:rsidR="00412F25" w:rsidRPr="00412F25" w:rsidRDefault="00412F25" w:rsidP="004E7482">
      <w:pPr>
        <w:spacing w:line="276" w:lineRule="auto"/>
        <w:rPr>
          <w:rFonts w:ascii="Arial" w:hAnsi="Arial" w:cs="Arial"/>
        </w:rPr>
      </w:pPr>
    </w:p>
    <w:p w14:paraId="09C895D8" w14:textId="2BA27D85" w:rsidR="00412F25" w:rsidRDefault="00412F25" w:rsidP="004E7482">
      <w:pPr>
        <w:spacing w:line="276" w:lineRule="auto"/>
        <w:rPr>
          <w:rFonts w:ascii="Arial" w:hAnsi="Arial" w:cs="Arial"/>
        </w:rPr>
      </w:pPr>
    </w:p>
    <w:p w14:paraId="13B6100A" w14:textId="77777777" w:rsidR="00A63E28" w:rsidRPr="00412F25" w:rsidRDefault="00A63E28" w:rsidP="004E7482">
      <w:pPr>
        <w:spacing w:line="276" w:lineRule="auto"/>
        <w:rPr>
          <w:rFonts w:ascii="Arial" w:hAnsi="Arial" w:cs="Arial"/>
        </w:rPr>
      </w:pPr>
    </w:p>
    <w:p w14:paraId="6F294453" w14:textId="77777777" w:rsidR="00412F25" w:rsidRPr="00412F25" w:rsidRDefault="00412F25" w:rsidP="004E7482">
      <w:pPr>
        <w:spacing w:line="276" w:lineRule="auto"/>
        <w:rPr>
          <w:rFonts w:ascii="Arial" w:hAnsi="Arial" w:cs="Arial"/>
        </w:rPr>
      </w:pPr>
    </w:p>
    <w:p w14:paraId="1D2F2196" w14:textId="77777777" w:rsidR="00412F25" w:rsidRPr="00412F25" w:rsidRDefault="00412F25" w:rsidP="004E7482">
      <w:pPr>
        <w:pStyle w:val="1"/>
        <w:rPr>
          <w:rFonts w:ascii="Arial" w:hAnsi="Arial" w:cs="Arial"/>
        </w:rPr>
      </w:pPr>
      <w:bookmarkStart w:id="15" w:name="_Toc49034321"/>
      <w:r w:rsidRPr="00412F25">
        <w:rPr>
          <w:rFonts w:ascii="Arial" w:hAnsi="Arial" w:cs="Arial"/>
        </w:rPr>
        <w:lastRenderedPageBreak/>
        <w:t>References</w:t>
      </w:r>
      <w:bookmarkEnd w:id="15"/>
    </w:p>
    <w:p w14:paraId="34282DAB" w14:textId="77777777" w:rsidR="00412F25" w:rsidRPr="00412F25" w:rsidRDefault="00412F25" w:rsidP="004E7482">
      <w:pPr>
        <w:spacing w:line="276" w:lineRule="auto"/>
        <w:rPr>
          <w:rFonts w:ascii="Arial" w:hAnsi="Arial" w:cs="Arial"/>
          <w:b/>
          <w:bCs/>
        </w:rPr>
      </w:pPr>
      <w:r w:rsidRPr="00412F25">
        <w:rPr>
          <w:rFonts w:ascii="Arial" w:hAnsi="Arial" w:cs="Arial"/>
          <w:bCs/>
        </w:rPr>
        <w:t>Bachelor, L. (2012) </w:t>
      </w:r>
      <w:r w:rsidRPr="00412F25">
        <w:rPr>
          <w:rFonts w:ascii="Arial" w:hAnsi="Arial" w:cs="Arial"/>
          <w:bCs/>
          <w:i/>
          <w:iCs/>
        </w:rPr>
        <w:t>Graduate careers: the importance of employability skills</w:t>
      </w:r>
      <w:r w:rsidRPr="00412F25">
        <w:rPr>
          <w:rFonts w:ascii="Arial" w:hAnsi="Arial" w:cs="Arial"/>
          <w:bCs/>
        </w:rPr>
        <w:t xml:space="preserve">. [Online]. 8 June 2012. The Guardian. Available from: https://www.theguardian.com/money/2012/jun/08/graduate-careers-employability-skills </w:t>
      </w:r>
      <w:bookmarkStart w:id="16" w:name="_Hlk49034275"/>
      <w:r w:rsidRPr="00412F25">
        <w:rPr>
          <w:rFonts w:ascii="Arial" w:hAnsi="Arial" w:cs="Arial"/>
          <w:bCs/>
        </w:rPr>
        <w:t>[Accessed: 11/08/2020].</w:t>
      </w:r>
      <w:bookmarkEnd w:id="16"/>
    </w:p>
    <w:p w14:paraId="046CB91D" w14:textId="77777777" w:rsidR="00412F25" w:rsidRPr="00412F25" w:rsidRDefault="00412F25" w:rsidP="004E7482">
      <w:pPr>
        <w:spacing w:line="276" w:lineRule="auto"/>
        <w:rPr>
          <w:rFonts w:ascii="Arial" w:hAnsi="Arial" w:cs="Arial"/>
        </w:rPr>
      </w:pPr>
      <w:r w:rsidRPr="00412F25">
        <w:rPr>
          <w:rFonts w:ascii="Arial" w:hAnsi="Arial" w:cs="Arial"/>
        </w:rPr>
        <w:t>Gunner, M. (2019) </w:t>
      </w:r>
      <w:r w:rsidRPr="00412F25">
        <w:rPr>
          <w:rFonts w:ascii="Arial" w:hAnsi="Arial" w:cs="Arial"/>
          <w:i/>
          <w:iCs/>
        </w:rPr>
        <w:t>Employability Skills | Career Skills Employers Look For | Career Readiness</w:t>
      </w:r>
      <w:r w:rsidRPr="00412F25">
        <w:rPr>
          <w:rFonts w:ascii="Arial" w:hAnsi="Arial" w:cs="Arial"/>
        </w:rPr>
        <w:t>. [Online]. 2 April 2019. Excelsior College. Available from: https://www.excelsior.edu/article/essential-skills-8-strengths-master-career-success/ [Accessed: 11/08/2020].</w:t>
      </w:r>
    </w:p>
    <w:p w14:paraId="5A0645A8" w14:textId="77777777" w:rsidR="00412F25" w:rsidRPr="00412F25" w:rsidRDefault="00412F25" w:rsidP="004E7482">
      <w:pPr>
        <w:spacing w:line="276" w:lineRule="auto"/>
        <w:rPr>
          <w:rFonts w:ascii="Arial" w:hAnsi="Arial" w:cs="Arial"/>
        </w:rPr>
      </w:pPr>
      <w:proofErr w:type="spellStart"/>
      <w:r w:rsidRPr="00412F25">
        <w:rPr>
          <w:rFonts w:ascii="Arial" w:hAnsi="Arial" w:cs="Arial"/>
        </w:rPr>
        <w:t>McQuerrey</w:t>
      </w:r>
      <w:proofErr w:type="spellEnd"/>
      <w:r w:rsidRPr="00412F25">
        <w:rPr>
          <w:rFonts w:ascii="Arial" w:hAnsi="Arial" w:cs="Arial"/>
        </w:rPr>
        <w:t>, L. (2016) </w:t>
      </w:r>
      <w:r w:rsidRPr="00412F25">
        <w:rPr>
          <w:rFonts w:ascii="Arial" w:hAnsi="Arial" w:cs="Arial"/>
          <w:i/>
          <w:iCs/>
        </w:rPr>
        <w:t>How to Improve Employability Skills</w:t>
      </w:r>
      <w:r w:rsidRPr="00412F25">
        <w:rPr>
          <w:rFonts w:ascii="Arial" w:hAnsi="Arial" w:cs="Arial"/>
        </w:rPr>
        <w:t>. [Online]. 9 November 2016. Chron.com. Available from: https://work.chron.com/improve-employability-skills-9852.html [Accessed: 11/08/2020].</w:t>
      </w:r>
    </w:p>
    <w:p w14:paraId="3DAB19BE" w14:textId="77777777" w:rsidR="00412F25" w:rsidRPr="00412F25" w:rsidRDefault="00412F25" w:rsidP="004E7482">
      <w:pPr>
        <w:spacing w:line="276" w:lineRule="auto"/>
        <w:rPr>
          <w:rFonts w:ascii="Arial" w:hAnsi="Arial" w:cs="Arial"/>
        </w:rPr>
      </w:pPr>
      <w:r w:rsidRPr="00412F25">
        <w:rPr>
          <w:rFonts w:ascii="Arial" w:hAnsi="Arial" w:cs="Arial"/>
        </w:rPr>
        <w:t>skillsyouneed.com (2018) </w:t>
      </w:r>
      <w:r w:rsidRPr="00412F25">
        <w:rPr>
          <w:rFonts w:ascii="Arial" w:hAnsi="Arial" w:cs="Arial"/>
          <w:i/>
          <w:iCs/>
        </w:rPr>
        <w:t>Employability Skills: The Skills You Need to Get a Job</w:t>
      </w:r>
      <w:r w:rsidRPr="00412F25">
        <w:rPr>
          <w:rFonts w:ascii="Arial" w:hAnsi="Arial" w:cs="Arial"/>
        </w:rPr>
        <w:t xml:space="preserve">. [Online]. </w:t>
      </w:r>
      <w:proofErr w:type="spellStart"/>
      <w:r w:rsidRPr="00412F25">
        <w:rPr>
          <w:rFonts w:ascii="Arial" w:hAnsi="Arial" w:cs="Arial"/>
        </w:rPr>
        <w:t>SkillsYouNeed</w:t>
      </w:r>
      <w:proofErr w:type="spellEnd"/>
      <w:r w:rsidRPr="00412F25">
        <w:rPr>
          <w:rFonts w:ascii="Arial" w:hAnsi="Arial" w:cs="Arial"/>
        </w:rPr>
        <w:t>. Available from: https://www.skillsyouneed.com/general/employability-skills.html [Accessed: 11/08/2020].</w:t>
      </w:r>
    </w:p>
    <w:p w14:paraId="68077473" w14:textId="77777777" w:rsidR="00412F25" w:rsidRPr="00412F25" w:rsidRDefault="00412F25" w:rsidP="004E7482">
      <w:pPr>
        <w:spacing w:line="276" w:lineRule="auto"/>
        <w:rPr>
          <w:rFonts w:ascii="Arial" w:hAnsi="Arial" w:cs="Arial"/>
        </w:rPr>
      </w:pPr>
      <w:r w:rsidRPr="00412F25">
        <w:rPr>
          <w:rFonts w:ascii="Arial" w:hAnsi="Arial" w:cs="Arial"/>
        </w:rPr>
        <w:t>Sundararajan. N (2018) </w:t>
      </w:r>
      <w:r w:rsidRPr="00412F25">
        <w:rPr>
          <w:rFonts w:ascii="Arial" w:hAnsi="Arial" w:cs="Arial"/>
          <w:i/>
          <w:iCs/>
        </w:rPr>
        <w:t>How to develop employability skills</w:t>
      </w:r>
      <w:r w:rsidRPr="00412F25">
        <w:rPr>
          <w:rFonts w:ascii="Arial" w:hAnsi="Arial" w:cs="Arial"/>
        </w:rPr>
        <w:t>. [Online]. 14 March 2018. Deccan Herald. Available from: https://www.deccanherald.com/content/664586/how-develop-employability-skills.html [Accessed: 11/08/2020].</w:t>
      </w:r>
    </w:p>
    <w:p w14:paraId="7DBB41B9" w14:textId="77777777" w:rsidR="00412F25" w:rsidRPr="00412F25" w:rsidRDefault="00412F25" w:rsidP="004E7482">
      <w:pPr>
        <w:spacing w:line="276" w:lineRule="auto"/>
        <w:jc w:val="center"/>
        <w:rPr>
          <w:rFonts w:ascii="Arial" w:hAnsi="Arial" w:cs="Arial"/>
          <w:b/>
          <w:bCs/>
          <w:color w:val="000000" w:themeColor="text1"/>
          <w:sz w:val="24"/>
          <w:szCs w:val="24"/>
        </w:rPr>
      </w:pPr>
    </w:p>
    <w:sectPr w:rsidR="00412F25" w:rsidRPr="00412F2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2A2315" w14:textId="77777777" w:rsidR="00982819" w:rsidRDefault="00982819" w:rsidP="00412F25">
      <w:pPr>
        <w:spacing w:after="0" w:line="240" w:lineRule="auto"/>
      </w:pPr>
      <w:r>
        <w:separator/>
      </w:r>
    </w:p>
  </w:endnote>
  <w:endnote w:type="continuationSeparator" w:id="0">
    <w:p w14:paraId="6CCCC3C7" w14:textId="77777777" w:rsidR="00982819" w:rsidRDefault="00982819" w:rsidP="0041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9D15DC" w14:textId="77777777" w:rsidR="00982819" w:rsidRDefault="00982819" w:rsidP="00412F25">
      <w:pPr>
        <w:spacing w:after="0" w:line="240" w:lineRule="auto"/>
      </w:pPr>
      <w:r>
        <w:separator/>
      </w:r>
    </w:p>
  </w:footnote>
  <w:footnote w:type="continuationSeparator" w:id="0">
    <w:p w14:paraId="47A506CE" w14:textId="77777777" w:rsidR="00982819" w:rsidRDefault="00982819" w:rsidP="00412F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F25"/>
    <w:rsid w:val="001526FD"/>
    <w:rsid w:val="001B3DD4"/>
    <w:rsid w:val="00212888"/>
    <w:rsid w:val="00374DDE"/>
    <w:rsid w:val="00412F25"/>
    <w:rsid w:val="004E7482"/>
    <w:rsid w:val="005B5E11"/>
    <w:rsid w:val="005E642A"/>
    <w:rsid w:val="00824050"/>
    <w:rsid w:val="00982819"/>
    <w:rsid w:val="00A63E28"/>
    <w:rsid w:val="00CD0950"/>
    <w:rsid w:val="00CD37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E5095D"/>
  <w15:chartTrackingRefBased/>
  <w15:docId w15:val="{4ED1B404-416B-40AF-A1F8-E50721EF0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12F25"/>
    <w:pPr>
      <w:keepNext/>
      <w:keepLines/>
      <w:spacing w:before="480" w:after="0" w:line="276" w:lineRule="auto"/>
      <w:outlineLvl w:val="0"/>
    </w:pPr>
    <w:rPr>
      <w:rFonts w:asciiTheme="majorHAnsi" w:eastAsiaTheme="majorEastAsia" w:hAnsiTheme="majorHAnsi" w:cstheme="majorBidi"/>
      <w:b/>
      <w:bCs/>
      <w:sz w:val="32"/>
      <w:szCs w:val="28"/>
      <w:lang w:val="en-GB"/>
    </w:rPr>
  </w:style>
  <w:style w:type="paragraph" w:styleId="2">
    <w:name w:val="heading 2"/>
    <w:basedOn w:val="a"/>
    <w:next w:val="a"/>
    <w:link w:val="20"/>
    <w:uiPriority w:val="9"/>
    <w:unhideWhenUsed/>
    <w:qFormat/>
    <w:rsid w:val="00412F25"/>
    <w:pPr>
      <w:keepNext/>
      <w:keepLines/>
      <w:spacing w:before="40" w:after="0" w:line="276" w:lineRule="auto"/>
      <w:outlineLvl w:val="1"/>
    </w:pPr>
    <w:rPr>
      <w:rFonts w:asciiTheme="majorHAnsi" w:eastAsiaTheme="majorEastAsia" w:hAnsiTheme="majorHAnsi" w:cstheme="majorBidi"/>
      <w:b/>
      <w:color w:val="44546A" w:themeColor="text2"/>
      <w:sz w:val="28"/>
      <w:szCs w:val="26"/>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12F25"/>
    <w:rPr>
      <w:rFonts w:asciiTheme="majorHAnsi" w:eastAsiaTheme="majorEastAsia" w:hAnsiTheme="majorHAnsi" w:cstheme="majorBidi"/>
      <w:b/>
      <w:bCs/>
      <w:sz w:val="32"/>
      <w:szCs w:val="28"/>
      <w:lang w:val="en-GB"/>
    </w:rPr>
  </w:style>
  <w:style w:type="character" w:customStyle="1" w:styleId="20">
    <w:name w:val="Заглавие 2 Знак"/>
    <w:basedOn w:val="a0"/>
    <w:link w:val="2"/>
    <w:uiPriority w:val="9"/>
    <w:rsid w:val="00412F25"/>
    <w:rPr>
      <w:rFonts w:asciiTheme="majorHAnsi" w:eastAsiaTheme="majorEastAsia" w:hAnsiTheme="majorHAnsi" w:cstheme="majorBidi"/>
      <w:b/>
      <w:color w:val="44546A" w:themeColor="text2"/>
      <w:sz w:val="28"/>
      <w:szCs w:val="26"/>
      <w:lang w:val="en-GB"/>
    </w:rPr>
  </w:style>
  <w:style w:type="paragraph" w:styleId="a3">
    <w:name w:val="TOC Heading"/>
    <w:basedOn w:val="1"/>
    <w:next w:val="a"/>
    <w:uiPriority w:val="39"/>
    <w:unhideWhenUsed/>
    <w:qFormat/>
    <w:rsid w:val="00412F25"/>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412F25"/>
    <w:pPr>
      <w:spacing w:after="100" w:line="276" w:lineRule="auto"/>
    </w:pPr>
    <w:rPr>
      <w:rFonts w:ascii="Arial" w:hAnsi="Arial"/>
      <w:lang w:val="en-GB"/>
    </w:rPr>
  </w:style>
  <w:style w:type="paragraph" w:styleId="21">
    <w:name w:val="toc 2"/>
    <w:basedOn w:val="a"/>
    <w:next w:val="a"/>
    <w:autoRedefine/>
    <w:uiPriority w:val="39"/>
    <w:unhideWhenUsed/>
    <w:rsid w:val="00412F25"/>
    <w:pPr>
      <w:spacing w:after="100" w:line="276" w:lineRule="auto"/>
      <w:ind w:left="220"/>
    </w:pPr>
    <w:rPr>
      <w:rFonts w:ascii="Arial" w:hAnsi="Arial"/>
      <w:lang w:val="en-GB"/>
    </w:rPr>
  </w:style>
  <w:style w:type="character" w:styleId="a4">
    <w:name w:val="Hyperlink"/>
    <w:basedOn w:val="a0"/>
    <w:uiPriority w:val="99"/>
    <w:unhideWhenUsed/>
    <w:rsid w:val="00412F25"/>
    <w:rPr>
      <w:color w:val="0563C1" w:themeColor="hyperlink"/>
      <w:u w:val="single"/>
    </w:rPr>
  </w:style>
  <w:style w:type="paragraph" w:styleId="a5">
    <w:name w:val="header"/>
    <w:basedOn w:val="a"/>
    <w:link w:val="a6"/>
    <w:uiPriority w:val="99"/>
    <w:unhideWhenUsed/>
    <w:rsid w:val="00412F25"/>
    <w:pPr>
      <w:tabs>
        <w:tab w:val="center" w:pos="4680"/>
        <w:tab w:val="right" w:pos="9360"/>
      </w:tabs>
      <w:spacing w:after="0" w:line="240" w:lineRule="auto"/>
    </w:pPr>
  </w:style>
  <w:style w:type="character" w:customStyle="1" w:styleId="a6">
    <w:name w:val="Горен колонтитул Знак"/>
    <w:basedOn w:val="a0"/>
    <w:link w:val="a5"/>
    <w:uiPriority w:val="99"/>
    <w:rsid w:val="00412F25"/>
  </w:style>
  <w:style w:type="paragraph" w:styleId="a7">
    <w:name w:val="footer"/>
    <w:basedOn w:val="a"/>
    <w:link w:val="a8"/>
    <w:uiPriority w:val="99"/>
    <w:unhideWhenUsed/>
    <w:rsid w:val="00412F25"/>
    <w:pPr>
      <w:tabs>
        <w:tab w:val="center" w:pos="4680"/>
        <w:tab w:val="right" w:pos="9360"/>
      </w:tabs>
      <w:spacing w:after="0" w:line="240" w:lineRule="auto"/>
    </w:pPr>
  </w:style>
  <w:style w:type="character" w:customStyle="1" w:styleId="a8">
    <w:name w:val="Долен колонтитул Знак"/>
    <w:basedOn w:val="a0"/>
    <w:link w:val="a7"/>
    <w:uiPriority w:val="99"/>
    <w:rsid w:val="00412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476AB-BBB2-48C4-AB9C-8C58C31C1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Pages>
  <Words>2477</Words>
  <Characters>14119</Characters>
  <Application>Microsoft Office Word</Application>
  <DocSecurity>0</DocSecurity>
  <Lines>117</Lines>
  <Paragraphs>33</Paragraphs>
  <ScaleCrop>false</ScaleCrop>
  <Company/>
  <LinksUpToDate>false</LinksUpToDate>
  <CharactersWithSpaces>16563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Nikolova</dc:creator>
  <cp:keywords/>
  <dc:description/>
  <cp:lastModifiedBy>Hristina Nikolova</cp:lastModifiedBy>
  <cp:revision>17</cp:revision>
  <dcterms:created xsi:type="dcterms:W3CDTF">2020-08-24T08:52:00Z</dcterms:created>
  <dcterms:modified xsi:type="dcterms:W3CDTF">2020-08-24T09:23:00Z</dcterms:modified>
</cp:coreProperties>
</file>