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B34598" w14:textId="3F41DF82" w:rsidR="000D15B3" w:rsidRDefault="00F36854">
      <w:r w:rsidRPr="000A65E6">
        <w:rPr>
          <w:noProof/>
          <w:lang w:eastAsia="en-GB"/>
        </w:rPr>
        <w:drawing>
          <wp:anchor distT="0" distB="0" distL="114300" distR="114300" simplePos="0" relativeHeight="251660288" behindDoc="1" locked="0" layoutInCell="1" allowOverlap="1" wp14:anchorId="74CF2EE1" wp14:editId="10E5D00B">
            <wp:simplePos x="0" y="0"/>
            <wp:positionH relativeFrom="column">
              <wp:posOffset>-488273</wp:posOffset>
            </wp:positionH>
            <wp:positionV relativeFrom="paragraph">
              <wp:posOffset>206186</wp:posOffset>
            </wp:positionV>
            <wp:extent cx="6715760" cy="2152015"/>
            <wp:effectExtent l="0" t="0" r="8890" b="635"/>
            <wp:wrapTight wrapText="bothSides">
              <wp:wrapPolygon edited="0">
                <wp:start x="0" y="0"/>
                <wp:lineTo x="0" y="21415"/>
                <wp:lineTo x="21567" y="21415"/>
                <wp:lineTo x="215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15760" cy="2152015"/>
                    </a:xfrm>
                    <a:prstGeom prst="rect">
                      <a:avLst/>
                    </a:prstGeom>
                    <a:noFill/>
                    <a:ln>
                      <a:noFill/>
                    </a:ln>
                  </pic:spPr>
                </pic:pic>
              </a:graphicData>
            </a:graphic>
            <wp14:sizeRelH relativeFrom="page">
              <wp14:pctWidth>0</wp14:pctWidth>
            </wp14:sizeRelH>
            <wp14:sizeRelV relativeFrom="page">
              <wp14:pctHeight>0</wp14:pctHeight>
            </wp14:sizeRelV>
          </wp:anchor>
        </w:drawing>
      </w:r>
      <w:r w:rsidR="00EA7CCA">
        <w:t xml:space="preserve">   </w:t>
      </w:r>
    </w:p>
    <w:p w14:paraId="64509877" w14:textId="02F5F95B" w:rsidR="000C2260" w:rsidRDefault="000C2260"/>
    <w:p w14:paraId="316BDB1F" w14:textId="11C1FD8C" w:rsidR="000C2260" w:rsidRDefault="000C2260"/>
    <w:p w14:paraId="52A4B920" w14:textId="77777777" w:rsidR="000C2260" w:rsidRDefault="000C2260" w:rsidP="00F36854">
      <w:pPr>
        <w:spacing w:line="360" w:lineRule="auto"/>
        <w:rPr>
          <w:rFonts w:ascii="Arial" w:hAnsi="Arial" w:cs="Arial"/>
          <w:b/>
          <w:bCs/>
          <w:color w:val="353535"/>
          <w:sz w:val="24"/>
          <w:szCs w:val="24"/>
        </w:rPr>
      </w:pPr>
    </w:p>
    <w:p w14:paraId="2E410781" w14:textId="77777777" w:rsidR="00F36854" w:rsidRPr="00234C47" w:rsidRDefault="00F36854" w:rsidP="00F36854">
      <w:pPr>
        <w:spacing w:line="360" w:lineRule="auto"/>
        <w:rPr>
          <w:rFonts w:ascii="Arial" w:hAnsi="Arial" w:cs="Arial"/>
          <w:b/>
          <w:bCs/>
          <w:color w:val="353535"/>
          <w:sz w:val="24"/>
          <w:szCs w:val="24"/>
        </w:rPr>
      </w:pPr>
    </w:p>
    <w:p w14:paraId="312812DA" w14:textId="598F81A3" w:rsidR="00234C47" w:rsidRPr="00F36854" w:rsidRDefault="00234C47" w:rsidP="00505CC1">
      <w:pPr>
        <w:spacing w:line="360" w:lineRule="auto"/>
        <w:jc w:val="center"/>
        <w:rPr>
          <w:rFonts w:ascii="Arial" w:hAnsi="Arial" w:cs="Arial"/>
          <w:b/>
          <w:bCs/>
          <w:sz w:val="32"/>
          <w:szCs w:val="32"/>
        </w:rPr>
      </w:pPr>
      <w:r w:rsidRPr="00F36854">
        <w:rPr>
          <w:rFonts w:ascii="Arial" w:hAnsi="Arial" w:cs="Arial"/>
          <w:b/>
          <w:bCs/>
          <w:sz w:val="32"/>
          <w:szCs w:val="32"/>
        </w:rPr>
        <w:t>“Reasons behind why front-line police officers</w:t>
      </w:r>
      <w:r w:rsidR="00762B12" w:rsidRPr="00F36854">
        <w:rPr>
          <w:rFonts w:ascii="Arial" w:hAnsi="Arial" w:cs="Arial"/>
          <w:b/>
          <w:bCs/>
          <w:sz w:val="32"/>
          <w:szCs w:val="32"/>
        </w:rPr>
        <w:t xml:space="preserve"> in Gwent Police </w:t>
      </w:r>
      <w:r w:rsidRPr="00F36854">
        <w:rPr>
          <w:rFonts w:ascii="Arial" w:hAnsi="Arial" w:cs="Arial"/>
          <w:b/>
          <w:bCs/>
          <w:sz w:val="32"/>
          <w:szCs w:val="32"/>
        </w:rPr>
        <w:t xml:space="preserve">suffer with mental health related illnesses </w:t>
      </w:r>
      <w:r w:rsidR="00505CC1" w:rsidRPr="00F36854">
        <w:rPr>
          <w:rFonts w:ascii="Arial" w:hAnsi="Arial" w:cs="Arial"/>
          <w:b/>
          <w:bCs/>
          <w:sz w:val="32"/>
          <w:szCs w:val="32"/>
        </w:rPr>
        <w:t xml:space="preserve">and the support that is available to </w:t>
      </w:r>
      <w:r w:rsidR="007433B6" w:rsidRPr="00F36854">
        <w:rPr>
          <w:rFonts w:ascii="Arial" w:hAnsi="Arial" w:cs="Arial"/>
          <w:b/>
          <w:bCs/>
          <w:sz w:val="32"/>
          <w:szCs w:val="32"/>
        </w:rPr>
        <w:t>them “</w:t>
      </w:r>
    </w:p>
    <w:p w14:paraId="2F10DC36" w14:textId="3793837D" w:rsidR="0017583A" w:rsidRPr="00F36854" w:rsidRDefault="0017583A" w:rsidP="0017583A">
      <w:pPr>
        <w:spacing w:line="360" w:lineRule="auto"/>
        <w:jc w:val="center"/>
        <w:rPr>
          <w:rFonts w:ascii="Arial" w:hAnsi="Arial" w:cs="Arial"/>
          <w:b/>
          <w:bCs/>
          <w:color w:val="353535"/>
          <w:sz w:val="32"/>
          <w:szCs w:val="32"/>
        </w:rPr>
      </w:pPr>
    </w:p>
    <w:p w14:paraId="5A28A0B3" w14:textId="27B823E8" w:rsidR="000C2260" w:rsidRPr="00F36854" w:rsidRDefault="000B5CCE" w:rsidP="0017583A">
      <w:pPr>
        <w:spacing w:line="360" w:lineRule="auto"/>
        <w:jc w:val="center"/>
        <w:rPr>
          <w:rFonts w:ascii="Arial" w:hAnsi="Arial" w:cs="Arial"/>
          <w:b/>
          <w:bCs/>
          <w:sz w:val="32"/>
          <w:szCs w:val="32"/>
        </w:rPr>
      </w:pPr>
      <w:r>
        <w:rPr>
          <w:rFonts w:ascii="Arial" w:hAnsi="Arial" w:cs="Arial"/>
          <w:b/>
          <w:bCs/>
          <w:sz w:val="32"/>
          <w:szCs w:val="32"/>
        </w:rPr>
        <w:t>Word Count - 8791</w:t>
      </w:r>
    </w:p>
    <w:p w14:paraId="451D4BA5" w14:textId="77777777" w:rsidR="00F36854" w:rsidRPr="00F36854" w:rsidRDefault="00F36854" w:rsidP="0017583A">
      <w:pPr>
        <w:spacing w:line="360" w:lineRule="auto"/>
        <w:jc w:val="center"/>
        <w:rPr>
          <w:rFonts w:ascii="Arial" w:hAnsi="Arial" w:cs="Arial"/>
          <w:b/>
          <w:bCs/>
          <w:sz w:val="32"/>
          <w:szCs w:val="32"/>
        </w:rPr>
      </w:pPr>
    </w:p>
    <w:p w14:paraId="3F680C05" w14:textId="3FDFB95B" w:rsidR="009D02F9" w:rsidRPr="00F36854" w:rsidRDefault="00005AA1" w:rsidP="0017583A">
      <w:pPr>
        <w:spacing w:after="0" w:line="360" w:lineRule="auto"/>
        <w:jc w:val="center"/>
        <w:rPr>
          <w:rFonts w:ascii="Arial" w:hAnsi="Arial" w:cs="Arial"/>
          <w:b/>
          <w:bCs/>
          <w:sz w:val="32"/>
          <w:szCs w:val="32"/>
        </w:rPr>
      </w:pPr>
      <w:r w:rsidRPr="00F36854">
        <w:rPr>
          <w:rFonts w:ascii="Arial" w:hAnsi="Arial" w:cs="Arial"/>
          <w:b/>
          <w:bCs/>
          <w:sz w:val="32"/>
          <w:szCs w:val="32"/>
        </w:rPr>
        <w:t xml:space="preserve">Dissertation of </w:t>
      </w:r>
      <w:r w:rsidR="000F075F" w:rsidRPr="00F36854">
        <w:rPr>
          <w:rFonts w:ascii="Arial" w:hAnsi="Arial" w:cs="Arial"/>
          <w:b/>
          <w:bCs/>
          <w:sz w:val="32"/>
          <w:szCs w:val="32"/>
        </w:rPr>
        <w:t xml:space="preserve">Ethan Evans </w:t>
      </w:r>
    </w:p>
    <w:p w14:paraId="4E98D5DE" w14:textId="50B93743" w:rsidR="009D02F9" w:rsidRPr="00F36854" w:rsidRDefault="009D02F9" w:rsidP="0017583A">
      <w:pPr>
        <w:spacing w:after="0" w:line="360" w:lineRule="auto"/>
        <w:jc w:val="center"/>
        <w:rPr>
          <w:rFonts w:ascii="Arial" w:hAnsi="Arial" w:cs="Arial"/>
          <w:b/>
          <w:bCs/>
          <w:sz w:val="32"/>
          <w:szCs w:val="32"/>
        </w:rPr>
      </w:pPr>
      <w:r w:rsidRPr="00F36854">
        <w:rPr>
          <w:rFonts w:ascii="Arial" w:hAnsi="Arial" w:cs="Arial"/>
          <w:b/>
          <w:bCs/>
          <w:sz w:val="32"/>
          <w:szCs w:val="32"/>
        </w:rPr>
        <w:t>Student numbe</w:t>
      </w:r>
      <w:r w:rsidR="000F075F" w:rsidRPr="00F36854">
        <w:rPr>
          <w:rFonts w:ascii="Arial" w:hAnsi="Arial" w:cs="Arial"/>
          <w:b/>
          <w:bCs/>
          <w:sz w:val="32"/>
          <w:szCs w:val="32"/>
        </w:rPr>
        <w:t>r - 2222775</w:t>
      </w:r>
    </w:p>
    <w:p w14:paraId="3E4F5723" w14:textId="04CEBBA6" w:rsidR="000C2260" w:rsidRPr="00F36854" w:rsidRDefault="000C2260" w:rsidP="0017583A">
      <w:pPr>
        <w:spacing w:line="360" w:lineRule="auto"/>
        <w:jc w:val="center"/>
        <w:rPr>
          <w:rFonts w:ascii="Arial" w:hAnsi="Arial" w:cs="Arial"/>
          <w:sz w:val="32"/>
          <w:szCs w:val="32"/>
        </w:rPr>
      </w:pPr>
    </w:p>
    <w:p w14:paraId="736FE1A9" w14:textId="77777777" w:rsidR="000C2260" w:rsidRPr="00F36854" w:rsidRDefault="000C2260" w:rsidP="0017583A">
      <w:pPr>
        <w:spacing w:line="360" w:lineRule="auto"/>
        <w:ind w:left="720" w:firstLine="720"/>
        <w:jc w:val="center"/>
        <w:rPr>
          <w:rFonts w:ascii="Arial" w:hAnsi="Arial" w:cs="Arial"/>
          <w:b/>
          <w:sz w:val="32"/>
          <w:szCs w:val="32"/>
        </w:rPr>
      </w:pPr>
    </w:p>
    <w:p w14:paraId="4464C32C" w14:textId="77777777" w:rsidR="000C2260" w:rsidRPr="00F36854" w:rsidRDefault="000C2260" w:rsidP="00F36854">
      <w:pPr>
        <w:spacing w:line="360" w:lineRule="auto"/>
        <w:ind w:left="720" w:firstLine="720"/>
        <w:jc w:val="center"/>
        <w:rPr>
          <w:rFonts w:ascii="Arial" w:hAnsi="Arial" w:cs="Arial"/>
          <w:b/>
          <w:sz w:val="32"/>
          <w:szCs w:val="32"/>
        </w:rPr>
      </w:pPr>
    </w:p>
    <w:p w14:paraId="76850A4D" w14:textId="31920B4D" w:rsidR="00F36854" w:rsidRDefault="000C2260" w:rsidP="00F36854">
      <w:pPr>
        <w:spacing w:line="360" w:lineRule="auto"/>
        <w:jc w:val="center"/>
        <w:rPr>
          <w:rFonts w:ascii="Arial" w:hAnsi="Arial" w:cs="Arial"/>
          <w:b/>
          <w:sz w:val="32"/>
          <w:szCs w:val="32"/>
        </w:rPr>
      </w:pPr>
      <w:r w:rsidRPr="00F36854">
        <w:rPr>
          <w:rFonts w:ascii="Arial" w:hAnsi="Arial" w:cs="Arial"/>
          <w:b/>
          <w:sz w:val="32"/>
          <w:szCs w:val="32"/>
        </w:rPr>
        <w:t>BSc (Hons) Professional Policing Practice</w:t>
      </w:r>
    </w:p>
    <w:p w14:paraId="04C5B444" w14:textId="77777777" w:rsidR="00F36854" w:rsidRPr="00F36854" w:rsidRDefault="00F36854" w:rsidP="00F36854">
      <w:pPr>
        <w:spacing w:line="360" w:lineRule="auto"/>
        <w:jc w:val="center"/>
        <w:rPr>
          <w:rFonts w:ascii="Arial" w:hAnsi="Arial" w:cs="Arial"/>
          <w:b/>
          <w:sz w:val="32"/>
          <w:szCs w:val="32"/>
        </w:rPr>
      </w:pPr>
    </w:p>
    <w:p w14:paraId="2CB76936" w14:textId="6F6AFD51" w:rsidR="00E00FAF" w:rsidRPr="000E10AA" w:rsidRDefault="00E00FAF" w:rsidP="00F36854">
      <w:pPr>
        <w:pStyle w:val="Heading2"/>
        <w:spacing w:line="360" w:lineRule="auto"/>
        <w:rPr>
          <w:rFonts w:ascii="Arial" w:eastAsia="Times New Roman" w:hAnsi="Arial" w:cs="Arial"/>
          <w:sz w:val="28"/>
          <w:szCs w:val="28"/>
        </w:rPr>
      </w:pPr>
      <w:bookmarkStart w:id="0" w:name="_Toc203917754"/>
      <w:r w:rsidRPr="000E10AA">
        <w:rPr>
          <w:rFonts w:ascii="Arial" w:eastAsia="Times New Roman" w:hAnsi="Arial" w:cs="Arial"/>
          <w:sz w:val="28"/>
          <w:szCs w:val="28"/>
        </w:rPr>
        <w:t>Acknowledgements</w:t>
      </w:r>
      <w:bookmarkEnd w:id="0"/>
    </w:p>
    <w:p w14:paraId="78230EC1" w14:textId="4059C6AB" w:rsidR="009E20D9" w:rsidRDefault="009E20D9" w:rsidP="00F36854">
      <w:pPr>
        <w:spacing w:line="360" w:lineRule="auto"/>
      </w:pPr>
    </w:p>
    <w:p w14:paraId="36B4EF91" w14:textId="628728F8" w:rsidR="009E20D9" w:rsidRDefault="009E20D9" w:rsidP="00F36854">
      <w:pPr>
        <w:spacing w:line="360" w:lineRule="auto"/>
        <w:rPr>
          <w:rFonts w:ascii="Arial" w:hAnsi="Arial" w:cs="Arial"/>
          <w:sz w:val="24"/>
          <w:szCs w:val="24"/>
        </w:rPr>
      </w:pPr>
      <w:r>
        <w:rPr>
          <w:rFonts w:ascii="Arial" w:hAnsi="Arial" w:cs="Arial"/>
          <w:sz w:val="24"/>
          <w:szCs w:val="24"/>
        </w:rPr>
        <w:t xml:space="preserve">To start I would like to thank </w:t>
      </w:r>
      <w:r w:rsidR="00EA7CCA">
        <w:rPr>
          <w:rFonts w:ascii="Arial" w:hAnsi="Arial" w:cs="Arial"/>
          <w:sz w:val="24"/>
          <w:szCs w:val="24"/>
        </w:rPr>
        <w:t>all</w:t>
      </w:r>
      <w:r>
        <w:rPr>
          <w:rFonts w:ascii="Arial" w:hAnsi="Arial" w:cs="Arial"/>
          <w:sz w:val="24"/>
          <w:szCs w:val="24"/>
        </w:rPr>
        <w:t xml:space="preserve"> my colleagues within Gwent Police and those officers who took time out of their busy days to respond to surveys I sent to them. Secondly, I would like to thank all staff at UWTSD who have supported me through this three-year university period, not being an academic person has proven to be extremely difficult in writing these assignments and this dissertation but without the support </w:t>
      </w:r>
      <w:proofErr w:type="spellStart"/>
      <w:r>
        <w:rPr>
          <w:rFonts w:ascii="Arial" w:hAnsi="Arial" w:cs="Arial"/>
          <w:sz w:val="24"/>
          <w:szCs w:val="24"/>
        </w:rPr>
        <w:t>i</w:t>
      </w:r>
      <w:proofErr w:type="spellEnd"/>
      <w:r>
        <w:rPr>
          <w:rFonts w:ascii="Arial" w:hAnsi="Arial" w:cs="Arial"/>
          <w:sz w:val="24"/>
          <w:szCs w:val="24"/>
        </w:rPr>
        <w:t xml:space="preserve"> would not have </w:t>
      </w:r>
      <w:r w:rsidR="00EA7CCA">
        <w:rPr>
          <w:rFonts w:ascii="Arial" w:hAnsi="Arial" w:cs="Arial"/>
          <w:sz w:val="24"/>
          <w:szCs w:val="24"/>
        </w:rPr>
        <w:t>been</w:t>
      </w:r>
      <w:r>
        <w:rPr>
          <w:rFonts w:ascii="Arial" w:hAnsi="Arial" w:cs="Arial"/>
          <w:sz w:val="24"/>
          <w:szCs w:val="24"/>
        </w:rPr>
        <w:t xml:space="preserve"> able to have completed it. </w:t>
      </w:r>
    </w:p>
    <w:p w14:paraId="34635B2D" w14:textId="204B46E5" w:rsidR="009E20D9" w:rsidRDefault="009E20D9" w:rsidP="00F36854">
      <w:pPr>
        <w:spacing w:line="360" w:lineRule="auto"/>
        <w:rPr>
          <w:rFonts w:ascii="Arial" w:hAnsi="Arial" w:cs="Arial"/>
          <w:sz w:val="24"/>
          <w:szCs w:val="24"/>
        </w:rPr>
      </w:pPr>
      <w:r>
        <w:rPr>
          <w:rFonts w:ascii="Arial" w:hAnsi="Arial" w:cs="Arial"/>
          <w:sz w:val="24"/>
          <w:szCs w:val="24"/>
        </w:rPr>
        <w:t xml:space="preserve">Finally, I would like to thank my family and friends who have supported me throughout this three-year course, without their support and guidance I do not think I would’ve have been able to finish and submit any of my assignments I have done. </w:t>
      </w:r>
    </w:p>
    <w:p w14:paraId="0C249E71" w14:textId="77777777" w:rsidR="00F10DE7" w:rsidRDefault="00F10DE7" w:rsidP="00F36854">
      <w:pPr>
        <w:spacing w:line="360" w:lineRule="auto"/>
        <w:rPr>
          <w:rFonts w:ascii="Arial" w:hAnsi="Arial" w:cs="Arial"/>
          <w:sz w:val="24"/>
          <w:szCs w:val="24"/>
        </w:rPr>
      </w:pPr>
    </w:p>
    <w:p w14:paraId="5022E006" w14:textId="2A1B91C8" w:rsidR="00F10DE7" w:rsidRPr="00176BF7" w:rsidRDefault="00F10DE7" w:rsidP="00F36854">
      <w:pPr>
        <w:pStyle w:val="Heading2"/>
        <w:spacing w:line="360" w:lineRule="auto"/>
        <w:rPr>
          <w:b/>
          <w:bCs/>
          <w:sz w:val="28"/>
          <w:szCs w:val="28"/>
        </w:rPr>
      </w:pPr>
      <w:bookmarkStart w:id="1" w:name="_Toc203917755"/>
      <w:r w:rsidRPr="00176BF7">
        <w:rPr>
          <w:rFonts w:ascii="Arial" w:hAnsi="Arial" w:cs="Arial"/>
          <w:sz w:val="28"/>
          <w:szCs w:val="28"/>
        </w:rPr>
        <w:t>Abstract</w:t>
      </w:r>
      <w:bookmarkEnd w:id="1"/>
    </w:p>
    <w:p w14:paraId="6A4CB400" w14:textId="77777777" w:rsidR="007433B6" w:rsidRPr="00F10DE7" w:rsidRDefault="007433B6" w:rsidP="00F36854">
      <w:pPr>
        <w:spacing w:line="360" w:lineRule="auto"/>
        <w:rPr>
          <w:rFonts w:ascii="Arial" w:hAnsi="Arial" w:cs="Arial"/>
          <w:sz w:val="24"/>
          <w:szCs w:val="24"/>
        </w:rPr>
      </w:pPr>
    </w:p>
    <w:p w14:paraId="7FE3348A" w14:textId="0E02AB2F" w:rsidR="00F10DE7" w:rsidRDefault="00F10DE7" w:rsidP="00F36854">
      <w:pPr>
        <w:spacing w:line="360" w:lineRule="auto"/>
        <w:rPr>
          <w:rFonts w:ascii="Arial" w:hAnsi="Arial" w:cs="Arial"/>
          <w:sz w:val="24"/>
          <w:szCs w:val="24"/>
        </w:rPr>
      </w:pPr>
      <w:r w:rsidRPr="00F10DE7">
        <w:rPr>
          <w:rFonts w:ascii="Arial" w:hAnsi="Arial" w:cs="Arial"/>
          <w:sz w:val="24"/>
          <w:szCs w:val="24"/>
        </w:rPr>
        <w:t xml:space="preserve">The aim of this dissertation </w:t>
      </w:r>
      <w:r>
        <w:rPr>
          <w:rFonts w:ascii="Arial" w:hAnsi="Arial" w:cs="Arial"/>
          <w:sz w:val="24"/>
          <w:szCs w:val="24"/>
        </w:rPr>
        <w:t xml:space="preserve">was to investigate the reasons behind why front-line police officers in Gwent Police may suffer with mental health related illnesses and to establish what support is available to them. The researcher carried out a thorough analysis of current research and academic literature relating to the topic of mental health within police forces and evaluated specifically mental health within Gwent Police. The importance of establishing new research into Gwent officers suffering with mental health was important as the researcher found no current literature showing the effects mental health can have amongst Gwent </w:t>
      </w:r>
      <w:proofErr w:type="gramStart"/>
      <w:r>
        <w:rPr>
          <w:rFonts w:ascii="Arial" w:hAnsi="Arial" w:cs="Arial"/>
          <w:sz w:val="24"/>
          <w:szCs w:val="24"/>
        </w:rPr>
        <w:t>officers in particular</w:t>
      </w:r>
      <w:proofErr w:type="gramEnd"/>
      <w:r>
        <w:rPr>
          <w:rFonts w:ascii="Arial" w:hAnsi="Arial" w:cs="Arial"/>
          <w:sz w:val="24"/>
          <w:szCs w:val="24"/>
        </w:rPr>
        <w:t xml:space="preserve">. </w:t>
      </w:r>
    </w:p>
    <w:p w14:paraId="6822C84C" w14:textId="73DF4163" w:rsidR="00F10DE7" w:rsidRDefault="00F10DE7" w:rsidP="00F36854">
      <w:pPr>
        <w:spacing w:line="360" w:lineRule="auto"/>
        <w:rPr>
          <w:rFonts w:ascii="Arial" w:hAnsi="Arial" w:cs="Arial"/>
          <w:sz w:val="24"/>
          <w:szCs w:val="24"/>
        </w:rPr>
      </w:pPr>
      <w:r>
        <w:rPr>
          <w:rFonts w:ascii="Arial" w:hAnsi="Arial" w:cs="Arial"/>
          <w:sz w:val="24"/>
          <w:szCs w:val="24"/>
        </w:rPr>
        <w:t xml:space="preserve">To allow the researcher to gain an understanding of the impact mental health has amongst Gwent officers, Quantitative survey questions were conducted amongst police officers within Gwent to gain a further understanding on what types of incidents are causing mental health within Gwent Officers, with analysis of preexisting research from the literature review forming a base for the survey questions. </w:t>
      </w:r>
    </w:p>
    <w:p w14:paraId="60B13C29" w14:textId="77777777" w:rsidR="00F10DE7" w:rsidRDefault="00F10DE7" w:rsidP="00F36854">
      <w:pPr>
        <w:spacing w:line="360" w:lineRule="auto"/>
        <w:rPr>
          <w:rFonts w:ascii="Arial" w:hAnsi="Arial" w:cs="Arial"/>
          <w:sz w:val="24"/>
          <w:szCs w:val="24"/>
        </w:rPr>
      </w:pPr>
    </w:p>
    <w:p w14:paraId="7E685979" w14:textId="783DD98A" w:rsidR="00C94EB8" w:rsidRDefault="00C94EB8" w:rsidP="00F36854">
      <w:pPr>
        <w:spacing w:line="360" w:lineRule="auto"/>
        <w:rPr>
          <w:rFonts w:ascii="Arial" w:hAnsi="Arial" w:cs="Arial"/>
          <w:sz w:val="24"/>
          <w:szCs w:val="24"/>
        </w:rPr>
      </w:pPr>
      <w:r>
        <w:rPr>
          <w:rFonts w:ascii="Arial" w:hAnsi="Arial" w:cs="Arial"/>
          <w:sz w:val="24"/>
          <w:szCs w:val="24"/>
        </w:rPr>
        <w:lastRenderedPageBreak/>
        <w:t xml:space="preserve">The findings from the survey the researcher </w:t>
      </w:r>
      <w:r w:rsidR="00112C21">
        <w:rPr>
          <w:rFonts w:ascii="Arial" w:hAnsi="Arial" w:cs="Arial"/>
          <w:sz w:val="24"/>
          <w:szCs w:val="24"/>
        </w:rPr>
        <w:t>have</w:t>
      </w:r>
      <w:r>
        <w:rPr>
          <w:rFonts w:ascii="Arial" w:hAnsi="Arial" w:cs="Arial"/>
          <w:sz w:val="24"/>
          <w:szCs w:val="24"/>
        </w:rPr>
        <w:t xml:space="preserve"> carried out supports the literature analysed in Chapter two of the research, themes linked to preexisting literature from the surveys were identified as types of mental health officers suffer with, the type of incidents officer attend, the link between exposure to traumatic incidents and mental health and the support mechanisms used by officers in Gwent Police. </w:t>
      </w:r>
    </w:p>
    <w:p w14:paraId="193D9E34" w14:textId="16EB03D4" w:rsidR="00C94EB8" w:rsidRPr="00234C47" w:rsidRDefault="00C94EB8" w:rsidP="00F36854">
      <w:pPr>
        <w:spacing w:line="360" w:lineRule="auto"/>
        <w:rPr>
          <w:rFonts w:ascii="Arial" w:hAnsi="Arial" w:cs="Arial"/>
          <w:b/>
          <w:bCs/>
          <w:sz w:val="24"/>
          <w:szCs w:val="24"/>
        </w:rPr>
      </w:pPr>
      <w:r>
        <w:rPr>
          <w:rFonts w:ascii="Arial" w:hAnsi="Arial" w:cs="Arial"/>
          <w:sz w:val="24"/>
          <w:szCs w:val="24"/>
        </w:rPr>
        <w:t xml:space="preserve">The researcher achieved the research aim by answering the question of </w:t>
      </w:r>
      <w:r w:rsidRPr="00C94EB8">
        <w:rPr>
          <w:rFonts w:ascii="Arial" w:hAnsi="Arial" w:cs="Arial"/>
          <w:sz w:val="24"/>
          <w:szCs w:val="24"/>
        </w:rPr>
        <w:t xml:space="preserve">“Reasons behind why front-line police officers in Gwent Police suffer with mental health related illnesses and the support that is available to </w:t>
      </w:r>
      <w:r w:rsidR="00112C21" w:rsidRPr="00C94EB8">
        <w:rPr>
          <w:rFonts w:ascii="Arial" w:hAnsi="Arial" w:cs="Arial"/>
          <w:sz w:val="24"/>
          <w:szCs w:val="24"/>
        </w:rPr>
        <w:t xml:space="preserve">them </w:t>
      </w:r>
      <w:r w:rsidR="00112C21">
        <w:rPr>
          <w:rFonts w:ascii="Arial" w:hAnsi="Arial" w:cs="Arial"/>
          <w:sz w:val="24"/>
          <w:szCs w:val="24"/>
        </w:rPr>
        <w:t>“with</w:t>
      </w:r>
      <w:r>
        <w:rPr>
          <w:rFonts w:ascii="Arial" w:hAnsi="Arial" w:cs="Arial"/>
          <w:sz w:val="24"/>
          <w:szCs w:val="24"/>
        </w:rPr>
        <w:t xml:space="preserve"> the research question linking to preexisting research on the link between police work and mental health as well as the clear lack of research for Gwent Police in particular. </w:t>
      </w:r>
    </w:p>
    <w:p w14:paraId="1CF25EEA" w14:textId="77777777" w:rsidR="00F10DE7" w:rsidRDefault="00F10DE7" w:rsidP="00F36854">
      <w:pPr>
        <w:spacing w:line="360" w:lineRule="auto"/>
      </w:pPr>
    </w:p>
    <w:p w14:paraId="648F48A1" w14:textId="77777777" w:rsidR="007433B6" w:rsidRDefault="007433B6" w:rsidP="00F36854">
      <w:pPr>
        <w:spacing w:line="360" w:lineRule="auto"/>
      </w:pPr>
    </w:p>
    <w:p w14:paraId="431F7A9B" w14:textId="26146FD5" w:rsidR="006A42F5" w:rsidRPr="00176BF7" w:rsidRDefault="00E00FAF" w:rsidP="00F36854">
      <w:pPr>
        <w:pStyle w:val="Heading2"/>
        <w:spacing w:line="360" w:lineRule="auto"/>
        <w:rPr>
          <w:rFonts w:ascii="Arial" w:eastAsia="Times New Roman" w:hAnsi="Arial" w:cs="Arial"/>
          <w:sz w:val="28"/>
          <w:szCs w:val="28"/>
        </w:rPr>
      </w:pPr>
      <w:bookmarkStart w:id="2" w:name="_Toc203917756"/>
      <w:r w:rsidRPr="00176BF7">
        <w:rPr>
          <w:rFonts w:ascii="Arial" w:eastAsia="Times New Roman" w:hAnsi="Arial" w:cs="Arial"/>
          <w:sz w:val="28"/>
          <w:szCs w:val="28"/>
        </w:rPr>
        <w:t>Declaration</w:t>
      </w:r>
      <w:bookmarkEnd w:id="2"/>
    </w:p>
    <w:p w14:paraId="18F0A1B2" w14:textId="77777777"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This work has not previously been accepted in substance for any degree and is not being concurrently submitted in candidature for any degree.</w:t>
      </w:r>
    </w:p>
    <w:p w14:paraId="6CB80628" w14:textId="60EC7CC3" w:rsidR="00E00FAF"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Signed:</w:t>
      </w:r>
      <w:r w:rsidR="00B77DBF" w:rsidRPr="0017583A">
        <w:rPr>
          <w:rFonts w:ascii="Arial" w:eastAsia="Times New Roman" w:hAnsi="Arial" w:cs="Arial"/>
          <w:sz w:val="24"/>
          <w:szCs w:val="24"/>
        </w:rPr>
        <w:t xml:space="preserve"> </w:t>
      </w:r>
      <w:r w:rsidR="007862C9">
        <w:rPr>
          <w:rFonts w:ascii="Arial" w:eastAsia="Times New Roman" w:hAnsi="Arial" w:cs="Arial"/>
          <w:sz w:val="24"/>
          <w:szCs w:val="24"/>
        </w:rPr>
        <w:t xml:space="preserve">E Evans </w:t>
      </w:r>
    </w:p>
    <w:p w14:paraId="6277E262" w14:textId="399C500A"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2C34B6B3" w14:textId="77777777" w:rsidR="000C2260" w:rsidRPr="0017583A" w:rsidRDefault="000C2260" w:rsidP="00F36854">
      <w:pPr>
        <w:spacing w:line="360" w:lineRule="auto"/>
        <w:rPr>
          <w:rFonts w:ascii="Arial" w:eastAsia="Times New Roman" w:hAnsi="Arial" w:cs="Arial"/>
          <w:sz w:val="24"/>
          <w:szCs w:val="24"/>
        </w:rPr>
      </w:pPr>
    </w:p>
    <w:p w14:paraId="7D51B67C" w14:textId="77777777" w:rsidR="000C2260" w:rsidRPr="0017583A" w:rsidRDefault="000C2260" w:rsidP="00F36854">
      <w:pPr>
        <w:spacing w:after="0" w:line="360" w:lineRule="auto"/>
        <w:rPr>
          <w:rFonts w:ascii="Arial" w:eastAsia="Times New Roman" w:hAnsi="Arial" w:cs="Arial"/>
          <w:b/>
          <w:sz w:val="24"/>
          <w:szCs w:val="24"/>
        </w:rPr>
      </w:pPr>
      <w:r w:rsidRPr="0017583A">
        <w:rPr>
          <w:rFonts w:ascii="Arial" w:eastAsia="Times New Roman" w:hAnsi="Arial" w:cs="Arial"/>
          <w:b/>
          <w:sz w:val="24"/>
          <w:szCs w:val="24"/>
        </w:rPr>
        <w:t xml:space="preserve">STATEMENT 1 </w:t>
      </w:r>
    </w:p>
    <w:p w14:paraId="42D29B7F" w14:textId="42840D89"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being submitted in partial fulfilment of the requirements for the degree of B</w:t>
      </w:r>
      <w:r w:rsidR="00B77DBF" w:rsidRPr="0017583A">
        <w:rPr>
          <w:rFonts w:ascii="Arial" w:eastAsia="Times New Roman" w:hAnsi="Arial" w:cs="Arial"/>
          <w:sz w:val="24"/>
          <w:szCs w:val="24"/>
        </w:rPr>
        <w:t>Sc</w:t>
      </w:r>
      <w:r w:rsidRPr="0017583A">
        <w:rPr>
          <w:rFonts w:ascii="Arial" w:eastAsia="Times New Roman" w:hAnsi="Arial" w:cs="Arial"/>
          <w:sz w:val="24"/>
          <w:szCs w:val="24"/>
        </w:rPr>
        <w:t>.</w:t>
      </w:r>
    </w:p>
    <w:p w14:paraId="5F8D6436" w14:textId="327E190F" w:rsidR="00E00FAF"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0F075F">
        <w:rPr>
          <w:rFonts w:ascii="Arial" w:eastAsia="Times New Roman" w:hAnsi="Arial" w:cs="Arial"/>
          <w:sz w:val="24"/>
          <w:szCs w:val="24"/>
        </w:rPr>
        <w:t xml:space="preserve">E Evans </w:t>
      </w:r>
    </w:p>
    <w:p w14:paraId="4B2E2A86" w14:textId="3A9B5C8C" w:rsidR="000C2260"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0F075F">
        <w:rPr>
          <w:rFonts w:ascii="Arial" w:eastAsia="Times New Roman" w:hAnsi="Arial" w:cs="Arial"/>
          <w:sz w:val="24"/>
          <w:szCs w:val="24"/>
        </w:rPr>
        <w:t>26</w:t>
      </w:r>
      <w:r w:rsidR="00E00FAF" w:rsidRPr="0017583A">
        <w:rPr>
          <w:rFonts w:ascii="Arial" w:eastAsia="Times New Roman" w:hAnsi="Arial" w:cs="Arial"/>
          <w:sz w:val="24"/>
          <w:szCs w:val="24"/>
        </w:rPr>
        <w:t>/01/202</w:t>
      </w:r>
      <w:r w:rsidR="000F075F">
        <w:rPr>
          <w:rFonts w:ascii="Arial" w:eastAsia="Times New Roman" w:hAnsi="Arial" w:cs="Arial"/>
          <w:sz w:val="24"/>
          <w:szCs w:val="24"/>
        </w:rPr>
        <w:t>5</w:t>
      </w:r>
    </w:p>
    <w:p w14:paraId="34B89A0F" w14:textId="77777777" w:rsidR="005454F2" w:rsidRPr="0017583A" w:rsidRDefault="005454F2" w:rsidP="00F36854">
      <w:pPr>
        <w:spacing w:after="0" w:line="360" w:lineRule="auto"/>
        <w:rPr>
          <w:rFonts w:ascii="Arial" w:eastAsia="Times New Roman" w:hAnsi="Arial" w:cs="Arial"/>
          <w:sz w:val="24"/>
          <w:szCs w:val="24"/>
        </w:rPr>
      </w:pPr>
    </w:p>
    <w:p w14:paraId="45223F5B" w14:textId="77777777" w:rsidR="000C2260" w:rsidRPr="0017583A" w:rsidRDefault="000C2260" w:rsidP="00F36854">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2</w:t>
      </w:r>
    </w:p>
    <w:p w14:paraId="4DE55662" w14:textId="77777777"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the result of my own independent work/investigation, except where otherwise stated.</w:t>
      </w:r>
    </w:p>
    <w:p w14:paraId="722FBCA6" w14:textId="77777777"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Other sources are acknowledged by footnotes giving explicit references.  A bibliography is appended.</w:t>
      </w:r>
    </w:p>
    <w:p w14:paraId="15E95AA6" w14:textId="7118DE06" w:rsidR="00E00FAF"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3E4A017E" w14:textId="3D7A123B"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38280B5A" w14:textId="77777777" w:rsidR="000C2260" w:rsidRPr="0017583A" w:rsidRDefault="000C2260" w:rsidP="00F36854">
      <w:pPr>
        <w:spacing w:after="0" w:line="360" w:lineRule="auto"/>
        <w:rPr>
          <w:rFonts w:ascii="Arial" w:eastAsia="Times New Roman" w:hAnsi="Arial" w:cs="Arial"/>
          <w:sz w:val="24"/>
          <w:szCs w:val="24"/>
        </w:rPr>
      </w:pPr>
    </w:p>
    <w:p w14:paraId="73484798" w14:textId="77777777" w:rsidR="000C2260" w:rsidRPr="0017583A" w:rsidRDefault="000C2260" w:rsidP="00F36854">
      <w:pPr>
        <w:spacing w:after="0" w:line="360" w:lineRule="auto"/>
        <w:rPr>
          <w:rFonts w:ascii="Arial" w:eastAsia="Times New Roman" w:hAnsi="Arial" w:cs="Arial"/>
          <w:b/>
          <w:sz w:val="24"/>
          <w:szCs w:val="24"/>
        </w:rPr>
      </w:pPr>
      <w:r w:rsidRPr="0017583A">
        <w:rPr>
          <w:rFonts w:ascii="Arial" w:eastAsia="Times New Roman" w:hAnsi="Arial" w:cs="Arial"/>
          <w:b/>
          <w:sz w:val="24"/>
          <w:szCs w:val="24"/>
        </w:rPr>
        <w:lastRenderedPageBreak/>
        <w:t>STATEMENT 3</w:t>
      </w:r>
    </w:p>
    <w:p w14:paraId="36EF927F" w14:textId="77777777"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967539C" w14:textId="7198C173" w:rsidR="00E00FAF"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1FD3EAC7" w14:textId="1279CACF"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558FC7E9" w14:textId="77777777" w:rsidR="000C2260" w:rsidRPr="0017583A" w:rsidRDefault="000C2260" w:rsidP="00F36854">
      <w:pPr>
        <w:spacing w:after="0" w:line="360" w:lineRule="auto"/>
        <w:rPr>
          <w:rFonts w:ascii="Arial" w:eastAsia="Times New Roman" w:hAnsi="Arial" w:cs="Arial"/>
          <w:sz w:val="24"/>
          <w:szCs w:val="24"/>
        </w:rPr>
      </w:pPr>
    </w:p>
    <w:p w14:paraId="07F5243E" w14:textId="77777777" w:rsidR="000C2260" w:rsidRPr="0017583A" w:rsidRDefault="000C2260" w:rsidP="00F36854">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4</w:t>
      </w:r>
    </w:p>
    <w:p w14:paraId="627C15E5" w14:textId="77777777" w:rsidR="000C2260"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on the university’s IT system to those who have consent to use the system.</w:t>
      </w:r>
    </w:p>
    <w:p w14:paraId="534BAF7E" w14:textId="7DBC8CB0" w:rsidR="00F36854" w:rsidRPr="0017583A"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64C1A687" w14:textId="3D938CEE" w:rsidR="00E00FAF" w:rsidRDefault="000C2260" w:rsidP="00F36854">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2F3CF750" w14:textId="77777777" w:rsidR="00F36854" w:rsidRDefault="00F36854" w:rsidP="00F36854">
      <w:pPr>
        <w:spacing w:after="0" w:line="360" w:lineRule="auto"/>
        <w:rPr>
          <w:rFonts w:ascii="Arial" w:eastAsia="Times New Roman" w:hAnsi="Arial" w:cs="Arial"/>
          <w:sz w:val="24"/>
          <w:szCs w:val="24"/>
        </w:rPr>
      </w:pPr>
    </w:p>
    <w:p w14:paraId="0596B811" w14:textId="77777777" w:rsidR="00F36854" w:rsidRDefault="00F36854" w:rsidP="005454F2">
      <w:pPr>
        <w:spacing w:after="0" w:line="360" w:lineRule="auto"/>
        <w:rPr>
          <w:rFonts w:ascii="Arial" w:eastAsia="Times New Roman" w:hAnsi="Arial" w:cs="Arial"/>
          <w:sz w:val="24"/>
          <w:szCs w:val="24"/>
        </w:rPr>
      </w:pPr>
    </w:p>
    <w:p w14:paraId="36201A90" w14:textId="77777777" w:rsidR="00F36854" w:rsidRDefault="00F36854" w:rsidP="005454F2">
      <w:pPr>
        <w:spacing w:after="0" w:line="360" w:lineRule="auto"/>
        <w:rPr>
          <w:rFonts w:ascii="Arial" w:eastAsia="Times New Roman" w:hAnsi="Arial" w:cs="Arial"/>
          <w:sz w:val="24"/>
          <w:szCs w:val="24"/>
        </w:rPr>
      </w:pPr>
    </w:p>
    <w:p w14:paraId="6295092C" w14:textId="77777777" w:rsidR="00F36854" w:rsidRDefault="00F36854" w:rsidP="005454F2">
      <w:pPr>
        <w:spacing w:after="0" w:line="360" w:lineRule="auto"/>
        <w:rPr>
          <w:rFonts w:ascii="Arial" w:eastAsia="Times New Roman" w:hAnsi="Arial" w:cs="Arial"/>
          <w:sz w:val="24"/>
          <w:szCs w:val="24"/>
        </w:rPr>
      </w:pPr>
    </w:p>
    <w:p w14:paraId="11B11DD7" w14:textId="77777777" w:rsidR="00F36854" w:rsidRDefault="00F36854" w:rsidP="005454F2">
      <w:pPr>
        <w:spacing w:after="0" w:line="360" w:lineRule="auto"/>
        <w:rPr>
          <w:rFonts w:ascii="Arial" w:eastAsia="Times New Roman" w:hAnsi="Arial" w:cs="Arial"/>
          <w:sz w:val="24"/>
          <w:szCs w:val="24"/>
        </w:rPr>
      </w:pPr>
    </w:p>
    <w:p w14:paraId="6182AE19" w14:textId="77777777" w:rsidR="00F36854" w:rsidRDefault="00F36854" w:rsidP="005454F2">
      <w:pPr>
        <w:spacing w:after="0" w:line="360" w:lineRule="auto"/>
        <w:rPr>
          <w:rFonts w:ascii="Arial" w:eastAsia="Times New Roman" w:hAnsi="Arial" w:cs="Arial"/>
          <w:sz w:val="24"/>
          <w:szCs w:val="24"/>
        </w:rPr>
      </w:pPr>
    </w:p>
    <w:p w14:paraId="0E7066C9" w14:textId="77777777" w:rsidR="00F36854" w:rsidRDefault="00F36854" w:rsidP="005454F2">
      <w:pPr>
        <w:spacing w:after="0" w:line="360" w:lineRule="auto"/>
        <w:rPr>
          <w:rFonts w:ascii="Arial" w:eastAsia="Times New Roman" w:hAnsi="Arial" w:cs="Arial"/>
          <w:sz w:val="24"/>
          <w:szCs w:val="24"/>
        </w:rPr>
      </w:pPr>
    </w:p>
    <w:p w14:paraId="3687A5B7" w14:textId="77777777" w:rsidR="00F36854" w:rsidRDefault="00F36854" w:rsidP="005454F2">
      <w:pPr>
        <w:spacing w:after="0" w:line="360" w:lineRule="auto"/>
        <w:rPr>
          <w:rFonts w:ascii="Arial" w:eastAsia="Times New Roman" w:hAnsi="Arial" w:cs="Arial"/>
          <w:sz w:val="24"/>
          <w:szCs w:val="24"/>
        </w:rPr>
      </w:pPr>
    </w:p>
    <w:p w14:paraId="500DBF80" w14:textId="77777777" w:rsidR="00F36854" w:rsidRDefault="00F36854" w:rsidP="005454F2">
      <w:pPr>
        <w:spacing w:after="0" w:line="360" w:lineRule="auto"/>
        <w:rPr>
          <w:rFonts w:ascii="Arial" w:eastAsia="Times New Roman" w:hAnsi="Arial" w:cs="Arial"/>
          <w:sz w:val="24"/>
          <w:szCs w:val="24"/>
        </w:rPr>
      </w:pPr>
    </w:p>
    <w:p w14:paraId="49538C8B" w14:textId="77777777" w:rsidR="00F36854" w:rsidRDefault="00F36854" w:rsidP="005454F2">
      <w:pPr>
        <w:spacing w:after="0" w:line="360" w:lineRule="auto"/>
        <w:rPr>
          <w:rFonts w:ascii="Arial" w:eastAsia="Times New Roman" w:hAnsi="Arial" w:cs="Arial"/>
          <w:sz w:val="24"/>
          <w:szCs w:val="24"/>
        </w:rPr>
      </w:pPr>
    </w:p>
    <w:p w14:paraId="14F04307" w14:textId="77777777" w:rsidR="00F36854" w:rsidRDefault="00F36854" w:rsidP="005454F2">
      <w:pPr>
        <w:spacing w:after="0" w:line="360" w:lineRule="auto"/>
        <w:rPr>
          <w:rFonts w:ascii="Arial" w:eastAsia="Times New Roman" w:hAnsi="Arial" w:cs="Arial"/>
          <w:sz w:val="24"/>
          <w:szCs w:val="24"/>
        </w:rPr>
      </w:pPr>
    </w:p>
    <w:p w14:paraId="2FB02FE5" w14:textId="77777777" w:rsidR="00F36854" w:rsidRDefault="00F36854" w:rsidP="005454F2">
      <w:pPr>
        <w:spacing w:after="0" w:line="360" w:lineRule="auto"/>
        <w:rPr>
          <w:rFonts w:ascii="Arial" w:eastAsia="Times New Roman" w:hAnsi="Arial" w:cs="Arial"/>
          <w:sz w:val="24"/>
          <w:szCs w:val="24"/>
        </w:rPr>
      </w:pPr>
    </w:p>
    <w:p w14:paraId="58A8C307" w14:textId="77777777" w:rsidR="00F36854" w:rsidRDefault="00F36854" w:rsidP="005454F2">
      <w:pPr>
        <w:spacing w:after="0" w:line="360" w:lineRule="auto"/>
        <w:rPr>
          <w:rFonts w:ascii="Arial" w:eastAsia="Times New Roman" w:hAnsi="Arial" w:cs="Arial"/>
          <w:sz w:val="24"/>
          <w:szCs w:val="24"/>
        </w:rPr>
      </w:pPr>
    </w:p>
    <w:p w14:paraId="0482C637" w14:textId="77777777" w:rsidR="00F36854" w:rsidRDefault="00F36854" w:rsidP="005454F2">
      <w:pPr>
        <w:spacing w:after="0" w:line="360" w:lineRule="auto"/>
        <w:rPr>
          <w:rFonts w:ascii="Arial" w:eastAsia="Times New Roman" w:hAnsi="Arial" w:cs="Arial"/>
          <w:sz w:val="24"/>
          <w:szCs w:val="24"/>
        </w:rPr>
      </w:pPr>
    </w:p>
    <w:p w14:paraId="15A7DD81" w14:textId="77777777" w:rsidR="00F36854" w:rsidRDefault="00F36854" w:rsidP="005454F2">
      <w:pPr>
        <w:spacing w:after="0" w:line="360" w:lineRule="auto"/>
        <w:rPr>
          <w:rFonts w:ascii="Arial" w:eastAsia="Times New Roman" w:hAnsi="Arial" w:cs="Arial"/>
          <w:sz w:val="24"/>
          <w:szCs w:val="24"/>
        </w:rPr>
      </w:pPr>
    </w:p>
    <w:p w14:paraId="5F483179" w14:textId="77777777" w:rsidR="00F36854" w:rsidRDefault="00F36854" w:rsidP="005454F2">
      <w:pPr>
        <w:spacing w:after="0" w:line="360" w:lineRule="auto"/>
        <w:rPr>
          <w:rFonts w:ascii="Arial" w:eastAsia="Times New Roman" w:hAnsi="Arial" w:cs="Arial"/>
          <w:sz w:val="24"/>
          <w:szCs w:val="24"/>
        </w:rPr>
      </w:pPr>
    </w:p>
    <w:p w14:paraId="1541018B" w14:textId="77777777" w:rsidR="00F36854" w:rsidRDefault="00F36854" w:rsidP="005454F2">
      <w:pPr>
        <w:spacing w:after="0" w:line="360" w:lineRule="auto"/>
        <w:rPr>
          <w:rFonts w:ascii="Arial" w:eastAsia="Times New Roman" w:hAnsi="Arial" w:cs="Arial"/>
          <w:sz w:val="24"/>
          <w:szCs w:val="24"/>
        </w:rPr>
      </w:pPr>
    </w:p>
    <w:p w14:paraId="6FB2ADA4" w14:textId="77777777" w:rsidR="00F36854" w:rsidRDefault="00F36854" w:rsidP="005454F2">
      <w:pPr>
        <w:spacing w:after="0" w:line="360" w:lineRule="auto"/>
        <w:rPr>
          <w:rFonts w:ascii="Arial" w:eastAsia="Times New Roman" w:hAnsi="Arial" w:cs="Arial"/>
          <w:sz w:val="24"/>
          <w:szCs w:val="24"/>
        </w:rPr>
      </w:pPr>
    </w:p>
    <w:p w14:paraId="57ECD641" w14:textId="77777777" w:rsidR="00F36854" w:rsidRDefault="00F36854" w:rsidP="005454F2">
      <w:pPr>
        <w:spacing w:after="0" w:line="360" w:lineRule="auto"/>
        <w:rPr>
          <w:rFonts w:ascii="Arial" w:eastAsia="Times New Roman" w:hAnsi="Arial" w:cs="Arial"/>
          <w:sz w:val="24"/>
          <w:szCs w:val="24"/>
        </w:rPr>
      </w:pPr>
    </w:p>
    <w:p w14:paraId="788DE9FB" w14:textId="77777777" w:rsidR="00F36854" w:rsidRPr="005454F2" w:rsidRDefault="00F36854" w:rsidP="005454F2">
      <w:pPr>
        <w:spacing w:after="0" w:line="360" w:lineRule="auto"/>
        <w:rPr>
          <w:rFonts w:ascii="Arial" w:eastAsia="Times New Roman" w:hAnsi="Arial" w:cs="Arial"/>
          <w:sz w:val="24"/>
          <w:szCs w:val="24"/>
        </w:rPr>
      </w:pPr>
    </w:p>
    <w:p w14:paraId="1F3F2A9C" w14:textId="45E3446E" w:rsidR="00E00FAF" w:rsidRPr="00176BF7" w:rsidRDefault="00E00FAF" w:rsidP="006A42F5">
      <w:pPr>
        <w:pStyle w:val="Heading2"/>
        <w:jc w:val="center"/>
        <w:rPr>
          <w:rFonts w:ascii="Arial" w:eastAsia="Times New Roman" w:hAnsi="Arial" w:cs="Arial"/>
          <w:sz w:val="28"/>
          <w:szCs w:val="28"/>
        </w:rPr>
      </w:pPr>
      <w:bookmarkStart w:id="3" w:name="_Toc203917757"/>
      <w:r w:rsidRPr="00176BF7">
        <w:rPr>
          <w:rFonts w:ascii="Arial" w:eastAsia="Times New Roman" w:hAnsi="Arial" w:cs="Arial"/>
          <w:sz w:val="28"/>
          <w:szCs w:val="28"/>
        </w:rPr>
        <w:lastRenderedPageBreak/>
        <w:t>Contents Table</w:t>
      </w:r>
      <w:bookmarkEnd w:id="3"/>
    </w:p>
    <w:sdt>
      <w:sdtPr>
        <w:rPr>
          <w:rFonts w:ascii="Arial" w:eastAsiaTheme="minorHAnsi" w:hAnsi="Arial" w:cs="Arial"/>
          <w:color w:val="auto"/>
          <w:sz w:val="24"/>
          <w:szCs w:val="24"/>
          <w:lang w:val="en-GB"/>
        </w:rPr>
        <w:id w:val="1694951126"/>
        <w:docPartObj>
          <w:docPartGallery w:val="Table of Contents"/>
          <w:docPartUnique/>
        </w:docPartObj>
      </w:sdtPr>
      <w:sdtEndPr>
        <w:rPr>
          <w:b/>
          <w:bCs/>
          <w:noProof/>
        </w:rPr>
      </w:sdtEndPr>
      <w:sdtContent>
        <w:p w14:paraId="0E857684" w14:textId="6DE62E19" w:rsidR="006A42F5" w:rsidRPr="00176BF7" w:rsidRDefault="006A42F5">
          <w:pPr>
            <w:pStyle w:val="TOCHeading"/>
            <w:rPr>
              <w:rFonts w:ascii="Arial" w:hAnsi="Arial" w:cs="Arial"/>
              <w:sz w:val="28"/>
              <w:szCs w:val="28"/>
            </w:rPr>
          </w:pPr>
          <w:r w:rsidRPr="00176BF7">
            <w:rPr>
              <w:rFonts w:ascii="Arial" w:hAnsi="Arial" w:cs="Arial"/>
              <w:sz w:val="28"/>
              <w:szCs w:val="28"/>
            </w:rPr>
            <w:t>Contents</w:t>
          </w:r>
        </w:p>
        <w:p w14:paraId="228DEE87" w14:textId="220ED9DD" w:rsidR="00EB0AD0" w:rsidRDefault="006A42F5">
          <w:pPr>
            <w:pStyle w:val="TOC2"/>
            <w:tabs>
              <w:tab w:val="right" w:leader="dot" w:pos="9016"/>
            </w:tabs>
            <w:rPr>
              <w:rFonts w:eastAsiaTheme="minorEastAsia"/>
              <w:noProof/>
              <w:kern w:val="2"/>
              <w:sz w:val="24"/>
              <w:szCs w:val="24"/>
              <w:lang w:eastAsia="en-GB"/>
              <w14:ligatures w14:val="standardContextual"/>
            </w:rPr>
          </w:pPr>
          <w:r w:rsidRPr="00EE28D3">
            <w:rPr>
              <w:rFonts w:ascii="Arial" w:hAnsi="Arial" w:cs="Arial"/>
              <w:sz w:val="24"/>
              <w:szCs w:val="24"/>
            </w:rPr>
            <w:fldChar w:fldCharType="begin"/>
          </w:r>
          <w:r w:rsidRPr="00EE28D3">
            <w:rPr>
              <w:rFonts w:ascii="Arial" w:hAnsi="Arial" w:cs="Arial"/>
              <w:sz w:val="24"/>
              <w:szCs w:val="24"/>
            </w:rPr>
            <w:instrText xml:space="preserve"> TOC \o "1-3" \h \z \u </w:instrText>
          </w:r>
          <w:r w:rsidRPr="00EE28D3">
            <w:rPr>
              <w:rFonts w:ascii="Arial" w:hAnsi="Arial" w:cs="Arial"/>
              <w:sz w:val="24"/>
              <w:szCs w:val="24"/>
            </w:rPr>
            <w:fldChar w:fldCharType="separate"/>
          </w:r>
          <w:hyperlink w:anchor="_Toc203917754" w:history="1">
            <w:r w:rsidR="00EB0AD0" w:rsidRPr="003F7CFA">
              <w:rPr>
                <w:rStyle w:val="Hyperlink"/>
                <w:rFonts w:ascii="Arial" w:eastAsia="Times New Roman" w:hAnsi="Arial" w:cs="Arial"/>
                <w:noProof/>
              </w:rPr>
              <w:t>Acknowledgements</w:t>
            </w:r>
            <w:r w:rsidR="00EB0AD0">
              <w:rPr>
                <w:noProof/>
                <w:webHidden/>
              </w:rPr>
              <w:tab/>
            </w:r>
            <w:r w:rsidR="00EB0AD0">
              <w:rPr>
                <w:noProof/>
                <w:webHidden/>
              </w:rPr>
              <w:fldChar w:fldCharType="begin"/>
            </w:r>
            <w:r w:rsidR="00EB0AD0">
              <w:rPr>
                <w:noProof/>
                <w:webHidden/>
              </w:rPr>
              <w:instrText xml:space="preserve"> PAGEREF _Toc203917754 \h </w:instrText>
            </w:r>
            <w:r w:rsidR="00EB0AD0">
              <w:rPr>
                <w:noProof/>
                <w:webHidden/>
              </w:rPr>
            </w:r>
            <w:r w:rsidR="00EB0AD0">
              <w:rPr>
                <w:noProof/>
                <w:webHidden/>
              </w:rPr>
              <w:fldChar w:fldCharType="separate"/>
            </w:r>
            <w:r w:rsidR="00EB0AD0">
              <w:rPr>
                <w:noProof/>
                <w:webHidden/>
              </w:rPr>
              <w:t>2</w:t>
            </w:r>
            <w:r w:rsidR="00EB0AD0">
              <w:rPr>
                <w:noProof/>
                <w:webHidden/>
              </w:rPr>
              <w:fldChar w:fldCharType="end"/>
            </w:r>
          </w:hyperlink>
        </w:p>
        <w:p w14:paraId="3A0473CE" w14:textId="65083D9C"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55" w:history="1">
            <w:r w:rsidRPr="003F7CFA">
              <w:rPr>
                <w:rStyle w:val="Hyperlink"/>
                <w:rFonts w:ascii="Arial" w:hAnsi="Arial" w:cs="Arial"/>
                <w:noProof/>
              </w:rPr>
              <w:t>Abstract</w:t>
            </w:r>
            <w:r>
              <w:rPr>
                <w:noProof/>
                <w:webHidden/>
              </w:rPr>
              <w:tab/>
            </w:r>
            <w:r>
              <w:rPr>
                <w:noProof/>
                <w:webHidden/>
              </w:rPr>
              <w:fldChar w:fldCharType="begin"/>
            </w:r>
            <w:r>
              <w:rPr>
                <w:noProof/>
                <w:webHidden/>
              </w:rPr>
              <w:instrText xml:space="preserve"> PAGEREF _Toc203917755 \h </w:instrText>
            </w:r>
            <w:r>
              <w:rPr>
                <w:noProof/>
                <w:webHidden/>
              </w:rPr>
            </w:r>
            <w:r>
              <w:rPr>
                <w:noProof/>
                <w:webHidden/>
              </w:rPr>
              <w:fldChar w:fldCharType="separate"/>
            </w:r>
            <w:r>
              <w:rPr>
                <w:noProof/>
                <w:webHidden/>
              </w:rPr>
              <w:t>2</w:t>
            </w:r>
            <w:r>
              <w:rPr>
                <w:noProof/>
                <w:webHidden/>
              </w:rPr>
              <w:fldChar w:fldCharType="end"/>
            </w:r>
          </w:hyperlink>
        </w:p>
        <w:p w14:paraId="57DB799B" w14:textId="471AFF96"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56" w:history="1">
            <w:r w:rsidRPr="003F7CFA">
              <w:rPr>
                <w:rStyle w:val="Hyperlink"/>
                <w:rFonts w:ascii="Arial" w:eastAsia="Times New Roman" w:hAnsi="Arial" w:cs="Arial"/>
                <w:noProof/>
              </w:rPr>
              <w:t>Declaration</w:t>
            </w:r>
            <w:r>
              <w:rPr>
                <w:noProof/>
                <w:webHidden/>
              </w:rPr>
              <w:tab/>
            </w:r>
            <w:r>
              <w:rPr>
                <w:noProof/>
                <w:webHidden/>
              </w:rPr>
              <w:fldChar w:fldCharType="begin"/>
            </w:r>
            <w:r>
              <w:rPr>
                <w:noProof/>
                <w:webHidden/>
              </w:rPr>
              <w:instrText xml:space="preserve"> PAGEREF _Toc203917756 \h </w:instrText>
            </w:r>
            <w:r>
              <w:rPr>
                <w:noProof/>
                <w:webHidden/>
              </w:rPr>
            </w:r>
            <w:r>
              <w:rPr>
                <w:noProof/>
                <w:webHidden/>
              </w:rPr>
              <w:fldChar w:fldCharType="separate"/>
            </w:r>
            <w:r>
              <w:rPr>
                <w:noProof/>
                <w:webHidden/>
              </w:rPr>
              <w:t>3</w:t>
            </w:r>
            <w:r>
              <w:rPr>
                <w:noProof/>
                <w:webHidden/>
              </w:rPr>
              <w:fldChar w:fldCharType="end"/>
            </w:r>
          </w:hyperlink>
        </w:p>
        <w:p w14:paraId="19D50BFF" w14:textId="3635E813"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57" w:history="1">
            <w:r w:rsidRPr="003F7CFA">
              <w:rPr>
                <w:rStyle w:val="Hyperlink"/>
                <w:rFonts w:ascii="Arial" w:eastAsia="Times New Roman" w:hAnsi="Arial" w:cs="Arial"/>
                <w:noProof/>
              </w:rPr>
              <w:t>Contents Table</w:t>
            </w:r>
            <w:r>
              <w:rPr>
                <w:noProof/>
                <w:webHidden/>
              </w:rPr>
              <w:tab/>
            </w:r>
            <w:r>
              <w:rPr>
                <w:noProof/>
                <w:webHidden/>
              </w:rPr>
              <w:fldChar w:fldCharType="begin"/>
            </w:r>
            <w:r>
              <w:rPr>
                <w:noProof/>
                <w:webHidden/>
              </w:rPr>
              <w:instrText xml:space="preserve"> PAGEREF _Toc203917757 \h </w:instrText>
            </w:r>
            <w:r>
              <w:rPr>
                <w:noProof/>
                <w:webHidden/>
              </w:rPr>
            </w:r>
            <w:r>
              <w:rPr>
                <w:noProof/>
                <w:webHidden/>
              </w:rPr>
              <w:fldChar w:fldCharType="separate"/>
            </w:r>
            <w:r>
              <w:rPr>
                <w:noProof/>
                <w:webHidden/>
              </w:rPr>
              <w:t>5</w:t>
            </w:r>
            <w:r>
              <w:rPr>
                <w:noProof/>
                <w:webHidden/>
              </w:rPr>
              <w:fldChar w:fldCharType="end"/>
            </w:r>
          </w:hyperlink>
        </w:p>
        <w:p w14:paraId="1D3A0391" w14:textId="351E4826"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58" w:history="1">
            <w:r w:rsidRPr="003F7CFA">
              <w:rPr>
                <w:rStyle w:val="Hyperlink"/>
                <w:rFonts w:ascii="Arial" w:hAnsi="Arial" w:cs="Arial"/>
                <w:noProof/>
              </w:rPr>
              <w:t>1.</w:t>
            </w:r>
            <w:r>
              <w:rPr>
                <w:rFonts w:eastAsiaTheme="minorEastAsia"/>
                <w:noProof/>
                <w:kern w:val="2"/>
                <w:sz w:val="24"/>
                <w:szCs w:val="24"/>
                <w:lang w:eastAsia="en-GB"/>
                <w14:ligatures w14:val="standardContextual"/>
              </w:rPr>
              <w:tab/>
            </w:r>
            <w:r w:rsidRPr="003F7CFA">
              <w:rPr>
                <w:rStyle w:val="Hyperlink"/>
                <w:rFonts w:ascii="Arial" w:hAnsi="Arial" w:cs="Arial"/>
                <w:noProof/>
              </w:rPr>
              <w:t>Chapter One: Introduction</w:t>
            </w:r>
            <w:r>
              <w:rPr>
                <w:noProof/>
                <w:webHidden/>
              </w:rPr>
              <w:tab/>
            </w:r>
            <w:r>
              <w:rPr>
                <w:noProof/>
                <w:webHidden/>
              </w:rPr>
              <w:fldChar w:fldCharType="begin"/>
            </w:r>
            <w:r>
              <w:rPr>
                <w:noProof/>
                <w:webHidden/>
              </w:rPr>
              <w:instrText xml:space="preserve"> PAGEREF _Toc203917758 \h </w:instrText>
            </w:r>
            <w:r>
              <w:rPr>
                <w:noProof/>
                <w:webHidden/>
              </w:rPr>
            </w:r>
            <w:r>
              <w:rPr>
                <w:noProof/>
                <w:webHidden/>
              </w:rPr>
              <w:fldChar w:fldCharType="separate"/>
            </w:r>
            <w:r>
              <w:rPr>
                <w:noProof/>
                <w:webHidden/>
              </w:rPr>
              <w:t>7</w:t>
            </w:r>
            <w:r>
              <w:rPr>
                <w:noProof/>
                <w:webHidden/>
              </w:rPr>
              <w:fldChar w:fldCharType="end"/>
            </w:r>
          </w:hyperlink>
        </w:p>
        <w:p w14:paraId="55A7818E" w14:textId="79EB4D2E"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59" w:history="1">
            <w:r w:rsidRPr="003F7CFA">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_Toc203917759 \h </w:instrText>
            </w:r>
            <w:r>
              <w:rPr>
                <w:noProof/>
                <w:webHidden/>
              </w:rPr>
            </w:r>
            <w:r>
              <w:rPr>
                <w:noProof/>
                <w:webHidden/>
              </w:rPr>
              <w:fldChar w:fldCharType="separate"/>
            </w:r>
            <w:r>
              <w:rPr>
                <w:noProof/>
                <w:webHidden/>
              </w:rPr>
              <w:t>7</w:t>
            </w:r>
            <w:r>
              <w:rPr>
                <w:noProof/>
                <w:webHidden/>
              </w:rPr>
              <w:fldChar w:fldCharType="end"/>
            </w:r>
          </w:hyperlink>
        </w:p>
        <w:p w14:paraId="1622010D" w14:textId="46D7CE6A"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60" w:history="1">
            <w:r w:rsidRPr="003F7CFA">
              <w:rPr>
                <w:rStyle w:val="Hyperlink"/>
                <w:rFonts w:ascii="Arial" w:hAnsi="Arial" w:cs="Arial"/>
                <w:noProof/>
              </w:rPr>
              <w:t>1.2 Rationale of Research</w:t>
            </w:r>
            <w:r>
              <w:rPr>
                <w:noProof/>
                <w:webHidden/>
              </w:rPr>
              <w:tab/>
            </w:r>
            <w:r>
              <w:rPr>
                <w:noProof/>
                <w:webHidden/>
              </w:rPr>
              <w:fldChar w:fldCharType="begin"/>
            </w:r>
            <w:r>
              <w:rPr>
                <w:noProof/>
                <w:webHidden/>
              </w:rPr>
              <w:instrText xml:space="preserve"> PAGEREF _Toc203917760 \h </w:instrText>
            </w:r>
            <w:r>
              <w:rPr>
                <w:noProof/>
                <w:webHidden/>
              </w:rPr>
            </w:r>
            <w:r>
              <w:rPr>
                <w:noProof/>
                <w:webHidden/>
              </w:rPr>
              <w:fldChar w:fldCharType="separate"/>
            </w:r>
            <w:r>
              <w:rPr>
                <w:noProof/>
                <w:webHidden/>
              </w:rPr>
              <w:t>8</w:t>
            </w:r>
            <w:r>
              <w:rPr>
                <w:noProof/>
                <w:webHidden/>
              </w:rPr>
              <w:fldChar w:fldCharType="end"/>
            </w:r>
          </w:hyperlink>
        </w:p>
        <w:p w14:paraId="318F08BF" w14:textId="5CBCD4B8"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61" w:history="1">
            <w:r w:rsidRPr="003F7CFA">
              <w:rPr>
                <w:rStyle w:val="Hyperlink"/>
                <w:rFonts w:ascii="Arial" w:hAnsi="Arial" w:cs="Arial"/>
                <w:noProof/>
              </w:rPr>
              <w:t>1.3 Research objectives</w:t>
            </w:r>
            <w:r>
              <w:rPr>
                <w:noProof/>
                <w:webHidden/>
              </w:rPr>
              <w:tab/>
            </w:r>
            <w:r>
              <w:rPr>
                <w:noProof/>
                <w:webHidden/>
              </w:rPr>
              <w:fldChar w:fldCharType="begin"/>
            </w:r>
            <w:r>
              <w:rPr>
                <w:noProof/>
                <w:webHidden/>
              </w:rPr>
              <w:instrText xml:space="preserve"> PAGEREF _Toc203917761 \h </w:instrText>
            </w:r>
            <w:r>
              <w:rPr>
                <w:noProof/>
                <w:webHidden/>
              </w:rPr>
            </w:r>
            <w:r>
              <w:rPr>
                <w:noProof/>
                <w:webHidden/>
              </w:rPr>
              <w:fldChar w:fldCharType="separate"/>
            </w:r>
            <w:r>
              <w:rPr>
                <w:noProof/>
                <w:webHidden/>
              </w:rPr>
              <w:t>9</w:t>
            </w:r>
            <w:r>
              <w:rPr>
                <w:noProof/>
                <w:webHidden/>
              </w:rPr>
              <w:fldChar w:fldCharType="end"/>
            </w:r>
          </w:hyperlink>
        </w:p>
        <w:p w14:paraId="574F43A1" w14:textId="5F0C0B14"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62" w:history="1">
            <w:r w:rsidRPr="003F7CFA">
              <w:rPr>
                <w:rStyle w:val="Hyperlink"/>
                <w:rFonts w:ascii="Arial" w:hAnsi="Arial" w:cs="Arial"/>
                <w:noProof/>
              </w:rPr>
              <w:t>1.4 Structure</w:t>
            </w:r>
            <w:r>
              <w:rPr>
                <w:noProof/>
                <w:webHidden/>
              </w:rPr>
              <w:tab/>
            </w:r>
            <w:r>
              <w:rPr>
                <w:noProof/>
                <w:webHidden/>
              </w:rPr>
              <w:fldChar w:fldCharType="begin"/>
            </w:r>
            <w:r>
              <w:rPr>
                <w:noProof/>
                <w:webHidden/>
              </w:rPr>
              <w:instrText xml:space="preserve"> PAGEREF _Toc203917762 \h </w:instrText>
            </w:r>
            <w:r>
              <w:rPr>
                <w:noProof/>
                <w:webHidden/>
              </w:rPr>
            </w:r>
            <w:r>
              <w:rPr>
                <w:noProof/>
                <w:webHidden/>
              </w:rPr>
              <w:fldChar w:fldCharType="separate"/>
            </w:r>
            <w:r>
              <w:rPr>
                <w:noProof/>
                <w:webHidden/>
              </w:rPr>
              <w:t>9</w:t>
            </w:r>
            <w:r>
              <w:rPr>
                <w:noProof/>
                <w:webHidden/>
              </w:rPr>
              <w:fldChar w:fldCharType="end"/>
            </w:r>
          </w:hyperlink>
        </w:p>
        <w:p w14:paraId="16E252D4" w14:textId="06D5505E"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63" w:history="1">
            <w:r w:rsidRPr="003F7CFA">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_Toc203917763 \h </w:instrText>
            </w:r>
            <w:r>
              <w:rPr>
                <w:noProof/>
                <w:webHidden/>
              </w:rPr>
            </w:r>
            <w:r>
              <w:rPr>
                <w:noProof/>
                <w:webHidden/>
              </w:rPr>
              <w:fldChar w:fldCharType="separate"/>
            </w:r>
            <w:r>
              <w:rPr>
                <w:noProof/>
                <w:webHidden/>
              </w:rPr>
              <w:t>10</w:t>
            </w:r>
            <w:r>
              <w:rPr>
                <w:noProof/>
                <w:webHidden/>
              </w:rPr>
              <w:fldChar w:fldCharType="end"/>
            </w:r>
          </w:hyperlink>
        </w:p>
        <w:p w14:paraId="0390529B" w14:textId="782D5630"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64" w:history="1">
            <w:r w:rsidRPr="003F7CFA">
              <w:rPr>
                <w:rStyle w:val="Hyperlink"/>
                <w:rFonts w:ascii="Arial" w:hAnsi="Arial" w:cs="Arial"/>
                <w:noProof/>
              </w:rPr>
              <w:t>2.</w:t>
            </w:r>
            <w:r>
              <w:rPr>
                <w:rFonts w:eastAsiaTheme="minorEastAsia"/>
                <w:noProof/>
                <w:kern w:val="2"/>
                <w:sz w:val="24"/>
                <w:szCs w:val="24"/>
                <w:lang w:eastAsia="en-GB"/>
                <w14:ligatures w14:val="standardContextual"/>
              </w:rPr>
              <w:tab/>
            </w:r>
            <w:r w:rsidRPr="003F7CFA">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_Toc203917764 \h </w:instrText>
            </w:r>
            <w:r>
              <w:rPr>
                <w:noProof/>
                <w:webHidden/>
              </w:rPr>
            </w:r>
            <w:r>
              <w:rPr>
                <w:noProof/>
                <w:webHidden/>
              </w:rPr>
              <w:fldChar w:fldCharType="separate"/>
            </w:r>
            <w:r>
              <w:rPr>
                <w:noProof/>
                <w:webHidden/>
              </w:rPr>
              <w:t>11</w:t>
            </w:r>
            <w:r>
              <w:rPr>
                <w:noProof/>
                <w:webHidden/>
              </w:rPr>
              <w:fldChar w:fldCharType="end"/>
            </w:r>
          </w:hyperlink>
        </w:p>
        <w:p w14:paraId="52BDB1A4" w14:textId="6FE02C6D"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765" w:history="1">
            <w:r w:rsidRPr="003F7CFA">
              <w:rPr>
                <w:rStyle w:val="Hyperlink"/>
                <w:rFonts w:ascii="Arial" w:hAnsi="Arial" w:cs="Arial"/>
                <w:noProof/>
              </w:rPr>
              <w:t>2.1</w:t>
            </w:r>
            <w:r>
              <w:rPr>
                <w:rFonts w:eastAsiaTheme="minorEastAsia"/>
                <w:noProof/>
                <w:kern w:val="2"/>
                <w:sz w:val="24"/>
                <w:szCs w:val="24"/>
                <w:lang w:eastAsia="en-GB"/>
                <w14:ligatures w14:val="standardContextual"/>
              </w:rPr>
              <w:tab/>
            </w:r>
            <w:r w:rsidRPr="003F7CFA">
              <w:rPr>
                <w:rStyle w:val="Hyperlink"/>
                <w:rFonts w:ascii="Arial" w:hAnsi="Arial" w:cs="Arial"/>
                <w:noProof/>
              </w:rPr>
              <w:t>Types of literature review</w:t>
            </w:r>
            <w:r>
              <w:rPr>
                <w:noProof/>
                <w:webHidden/>
              </w:rPr>
              <w:tab/>
            </w:r>
            <w:r>
              <w:rPr>
                <w:noProof/>
                <w:webHidden/>
              </w:rPr>
              <w:fldChar w:fldCharType="begin"/>
            </w:r>
            <w:r>
              <w:rPr>
                <w:noProof/>
                <w:webHidden/>
              </w:rPr>
              <w:instrText xml:space="preserve"> PAGEREF _Toc203917765 \h </w:instrText>
            </w:r>
            <w:r>
              <w:rPr>
                <w:noProof/>
                <w:webHidden/>
              </w:rPr>
            </w:r>
            <w:r>
              <w:rPr>
                <w:noProof/>
                <w:webHidden/>
              </w:rPr>
              <w:fldChar w:fldCharType="separate"/>
            </w:r>
            <w:r>
              <w:rPr>
                <w:noProof/>
                <w:webHidden/>
              </w:rPr>
              <w:t>11</w:t>
            </w:r>
            <w:r>
              <w:rPr>
                <w:noProof/>
                <w:webHidden/>
              </w:rPr>
              <w:fldChar w:fldCharType="end"/>
            </w:r>
          </w:hyperlink>
        </w:p>
        <w:p w14:paraId="5254B64C" w14:textId="76D9A64B"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766" w:history="1">
            <w:r w:rsidRPr="003F7CFA">
              <w:rPr>
                <w:rStyle w:val="Hyperlink"/>
                <w:rFonts w:ascii="Arial" w:hAnsi="Arial" w:cs="Arial"/>
                <w:noProof/>
              </w:rPr>
              <w:t>2.2</w:t>
            </w:r>
            <w:r>
              <w:rPr>
                <w:rFonts w:eastAsiaTheme="minorEastAsia"/>
                <w:noProof/>
                <w:kern w:val="2"/>
                <w:sz w:val="24"/>
                <w:szCs w:val="24"/>
                <w:lang w:eastAsia="en-GB"/>
                <w14:ligatures w14:val="standardContextual"/>
              </w:rPr>
              <w:tab/>
            </w:r>
            <w:r w:rsidRPr="003F7CFA">
              <w:rPr>
                <w:rStyle w:val="Hyperlink"/>
                <w:rFonts w:ascii="Arial" w:hAnsi="Arial" w:cs="Arial"/>
                <w:noProof/>
              </w:rPr>
              <w:t>Mental health in UK police officers</w:t>
            </w:r>
            <w:r>
              <w:rPr>
                <w:noProof/>
                <w:webHidden/>
              </w:rPr>
              <w:tab/>
            </w:r>
            <w:r>
              <w:rPr>
                <w:noProof/>
                <w:webHidden/>
              </w:rPr>
              <w:fldChar w:fldCharType="begin"/>
            </w:r>
            <w:r>
              <w:rPr>
                <w:noProof/>
                <w:webHidden/>
              </w:rPr>
              <w:instrText xml:space="preserve"> PAGEREF _Toc203917766 \h </w:instrText>
            </w:r>
            <w:r>
              <w:rPr>
                <w:noProof/>
                <w:webHidden/>
              </w:rPr>
            </w:r>
            <w:r>
              <w:rPr>
                <w:noProof/>
                <w:webHidden/>
              </w:rPr>
              <w:fldChar w:fldCharType="separate"/>
            </w:r>
            <w:r>
              <w:rPr>
                <w:noProof/>
                <w:webHidden/>
              </w:rPr>
              <w:t>11</w:t>
            </w:r>
            <w:r>
              <w:rPr>
                <w:noProof/>
                <w:webHidden/>
              </w:rPr>
              <w:fldChar w:fldCharType="end"/>
            </w:r>
          </w:hyperlink>
        </w:p>
        <w:p w14:paraId="16E253A9" w14:textId="623B5CD6"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67" w:history="1">
            <w:r w:rsidRPr="003F7CFA">
              <w:rPr>
                <w:rStyle w:val="Hyperlink"/>
                <w:rFonts w:ascii="Arial" w:hAnsi="Arial" w:cs="Arial"/>
                <w:noProof/>
              </w:rPr>
              <w:t>2.3 Types of mental health illnesses</w:t>
            </w:r>
            <w:r>
              <w:rPr>
                <w:noProof/>
                <w:webHidden/>
              </w:rPr>
              <w:tab/>
            </w:r>
            <w:r>
              <w:rPr>
                <w:noProof/>
                <w:webHidden/>
              </w:rPr>
              <w:fldChar w:fldCharType="begin"/>
            </w:r>
            <w:r>
              <w:rPr>
                <w:noProof/>
                <w:webHidden/>
              </w:rPr>
              <w:instrText xml:space="preserve"> PAGEREF _Toc203917767 \h </w:instrText>
            </w:r>
            <w:r>
              <w:rPr>
                <w:noProof/>
                <w:webHidden/>
              </w:rPr>
            </w:r>
            <w:r>
              <w:rPr>
                <w:noProof/>
                <w:webHidden/>
              </w:rPr>
              <w:fldChar w:fldCharType="separate"/>
            </w:r>
            <w:r>
              <w:rPr>
                <w:noProof/>
                <w:webHidden/>
              </w:rPr>
              <w:t>13</w:t>
            </w:r>
            <w:r>
              <w:rPr>
                <w:noProof/>
                <w:webHidden/>
              </w:rPr>
              <w:fldChar w:fldCharType="end"/>
            </w:r>
          </w:hyperlink>
        </w:p>
        <w:p w14:paraId="03B029E7" w14:textId="3F47C4FF"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68" w:history="1">
            <w:r w:rsidRPr="003F7CFA">
              <w:rPr>
                <w:rStyle w:val="Hyperlink"/>
                <w:rFonts w:ascii="Arial" w:hAnsi="Arial" w:cs="Arial"/>
                <w:noProof/>
              </w:rPr>
              <w:t>2.4 Causes behind Police officers suffering with mental health problems.</w:t>
            </w:r>
            <w:r>
              <w:rPr>
                <w:noProof/>
                <w:webHidden/>
              </w:rPr>
              <w:tab/>
            </w:r>
            <w:r>
              <w:rPr>
                <w:noProof/>
                <w:webHidden/>
              </w:rPr>
              <w:fldChar w:fldCharType="begin"/>
            </w:r>
            <w:r>
              <w:rPr>
                <w:noProof/>
                <w:webHidden/>
              </w:rPr>
              <w:instrText xml:space="preserve"> PAGEREF _Toc203917768 \h </w:instrText>
            </w:r>
            <w:r>
              <w:rPr>
                <w:noProof/>
                <w:webHidden/>
              </w:rPr>
            </w:r>
            <w:r>
              <w:rPr>
                <w:noProof/>
                <w:webHidden/>
              </w:rPr>
              <w:fldChar w:fldCharType="separate"/>
            </w:r>
            <w:r>
              <w:rPr>
                <w:noProof/>
                <w:webHidden/>
              </w:rPr>
              <w:t>14</w:t>
            </w:r>
            <w:r>
              <w:rPr>
                <w:noProof/>
                <w:webHidden/>
              </w:rPr>
              <w:fldChar w:fldCharType="end"/>
            </w:r>
          </w:hyperlink>
        </w:p>
        <w:p w14:paraId="18443C8A" w14:textId="777AB51A"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69" w:history="1">
            <w:r w:rsidRPr="003F7CFA">
              <w:rPr>
                <w:rStyle w:val="Hyperlink"/>
                <w:rFonts w:ascii="Arial" w:hAnsi="Arial" w:cs="Arial"/>
                <w:noProof/>
              </w:rPr>
              <w:t>2.5 mechanisms to cope with mental health</w:t>
            </w:r>
            <w:r>
              <w:rPr>
                <w:noProof/>
                <w:webHidden/>
              </w:rPr>
              <w:tab/>
            </w:r>
            <w:r>
              <w:rPr>
                <w:noProof/>
                <w:webHidden/>
              </w:rPr>
              <w:fldChar w:fldCharType="begin"/>
            </w:r>
            <w:r>
              <w:rPr>
                <w:noProof/>
                <w:webHidden/>
              </w:rPr>
              <w:instrText xml:space="preserve"> PAGEREF _Toc203917769 \h </w:instrText>
            </w:r>
            <w:r>
              <w:rPr>
                <w:noProof/>
                <w:webHidden/>
              </w:rPr>
            </w:r>
            <w:r>
              <w:rPr>
                <w:noProof/>
                <w:webHidden/>
              </w:rPr>
              <w:fldChar w:fldCharType="separate"/>
            </w:r>
            <w:r>
              <w:rPr>
                <w:noProof/>
                <w:webHidden/>
              </w:rPr>
              <w:t>3</w:t>
            </w:r>
            <w:r>
              <w:rPr>
                <w:noProof/>
                <w:webHidden/>
              </w:rPr>
              <w:fldChar w:fldCharType="end"/>
            </w:r>
          </w:hyperlink>
        </w:p>
        <w:p w14:paraId="0CD347C3" w14:textId="63A7A6FB"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70" w:history="1">
            <w:r w:rsidRPr="003F7CFA">
              <w:rPr>
                <w:rStyle w:val="Hyperlink"/>
                <w:rFonts w:ascii="Arial" w:hAnsi="Arial" w:cs="Arial"/>
                <w:noProof/>
              </w:rPr>
              <w:t>3.</w:t>
            </w:r>
            <w:r>
              <w:rPr>
                <w:rFonts w:eastAsiaTheme="minorEastAsia"/>
                <w:noProof/>
                <w:kern w:val="2"/>
                <w:sz w:val="24"/>
                <w:szCs w:val="24"/>
                <w:lang w:eastAsia="en-GB"/>
                <w14:ligatures w14:val="standardContextual"/>
              </w:rPr>
              <w:tab/>
            </w:r>
            <w:r w:rsidRPr="003F7CFA">
              <w:rPr>
                <w:rStyle w:val="Hyperlink"/>
                <w:rFonts w:ascii="Arial" w:hAnsi="Arial" w:cs="Arial"/>
                <w:noProof/>
              </w:rPr>
              <w:t>Chapter Three: Methodology</w:t>
            </w:r>
            <w:r>
              <w:rPr>
                <w:noProof/>
                <w:webHidden/>
              </w:rPr>
              <w:tab/>
            </w:r>
            <w:r>
              <w:rPr>
                <w:noProof/>
                <w:webHidden/>
              </w:rPr>
              <w:fldChar w:fldCharType="begin"/>
            </w:r>
            <w:r>
              <w:rPr>
                <w:noProof/>
                <w:webHidden/>
              </w:rPr>
              <w:instrText xml:space="preserve"> PAGEREF _Toc203917770 \h </w:instrText>
            </w:r>
            <w:r>
              <w:rPr>
                <w:noProof/>
                <w:webHidden/>
              </w:rPr>
            </w:r>
            <w:r>
              <w:rPr>
                <w:noProof/>
                <w:webHidden/>
              </w:rPr>
              <w:fldChar w:fldCharType="separate"/>
            </w:r>
            <w:r>
              <w:rPr>
                <w:noProof/>
                <w:webHidden/>
              </w:rPr>
              <w:t>5</w:t>
            </w:r>
            <w:r>
              <w:rPr>
                <w:noProof/>
                <w:webHidden/>
              </w:rPr>
              <w:fldChar w:fldCharType="end"/>
            </w:r>
          </w:hyperlink>
        </w:p>
        <w:p w14:paraId="2074BE36" w14:textId="587E65E0"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771" w:history="1">
            <w:r w:rsidRPr="003F7CFA">
              <w:rPr>
                <w:rStyle w:val="Hyperlink"/>
                <w:rFonts w:ascii="Arial" w:hAnsi="Arial" w:cs="Arial"/>
                <w:noProof/>
              </w:rPr>
              <w:t>3.1</w:t>
            </w:r>
            <w:r>
              <w:rPr>
                <w:rFonts w:eastAsiaTheme="minorEastAsia"/>
                <w:noProof/>
                <w:kern w:val="2"/>
                <w:sz w:val="24"/>
                <w:szCs w:val="24"/>
                <w:lang w:eastAsia="en-GB"/>
                <w14:ligatures w14:val="standardContextual"/>
              </w:rPr>
              <w:tab/>
            </w:r>
            <w:r w:rsidRPr="003F7CF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_Toc203917771 \h </w:instrText>
            </w:r>
            <w:r>
              <w:rPr>
                <w:noProof/>
                <w:webHidden/>
              </w:rPr>
            </w:r>
            <w:r>
              <w:rPr>
                <w:noProof/>
                <w:webHidden/>
              </w:rPr>
              <w:fldChar w:fldCharType="separate"/>
            </w:r>
            <w:r>
              <w:rPr>
                <w:noProof/>
                <w:webHidden/>
              </w:rPr>
              <w:t>5</w:t>
            </w:r>
            <w:r>
              <w:rPr>
                <w:noProof/>
                <w:webHidden/>
              </w:rPr>
              <w:fldChar w:fldCharType="end"/>
            </w:r>
          </w:hyperlink>
        </w:p>
        <w:p w14:paraId="39B1E433" w14:textId="089BF962"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72" w:history="1">
            <w:r w:rsidRPr="003F7CFA">
              <w:rPr>
                <w:rStyle w:val="Hyperlink"/>
                <w:rFonts w:ascii="Arial" w:hAnsi="Arial" w:cs="Arial"/>
                <w:noProof/>
              </w:rPr>
              <w:t>3.2 Research Strategy</w:t>
            </w:r>
            <w:r>
              <w:rPr>
                <w:noProof/>
                <w:webHidden/>
              </w:rPr>
              <w:tab/>
            </w:r>
            <w:r>
              <w:rPr>
                <w:noProof/>
                <w:webHidden/>
              </w:rPr>
              <w:fldChar w:fldCharType="begin"/>
            </w:r>
            <w:r>
              <w:rPr>
                <w:noProof/>
                <w:webHidden/>
              </w:rPr>
              <w:instrText xml:space="preserve"> PAGEREF _Toc203917772 \h </w:instrText>
            </w:r>
            <w:r>
              <w:rPr>
                <w:noProof/>
                <w:webHidden/>
              </w:rPr>
            </w:r>
            <w:r>
              <w:rPr>
                <w:noProof/>
                <w:webHidden/>
              </w:rPr>
              <w:fldChar w:fldCharType="separate"/>
            </w:r>
            <w:r>
              <w:rPr>
                <w:noProof/>
                <w:webHidden/>
              </w:rPr>
              <w:t>5</w:t>
            </w:r>
            <w:r>
              <w:rPr>
                <w:noProof/>
                <w:webHidden/>
              </w:rPr>
              <w:fldChar w:fldCharType="end"/>
            </w:r>
          </w:hyperlink>
        </w:p>
        <w:p w14:paraId="788C5669" w14:textId="37FFC669"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73" w:history="1">
            <w:r w:rsidRPr="003F7CFA">
              <w:rPr>
                <w:rStyle w:val="Hyperlink"/>
                <w:rFonts w:ascii="Arial" w:hAnsi="Arial" w:cs="Arial"/>
                <w:noProof/>
              </w:rPr>
              <w:t>3.3 Research Onion</w:t>
            </w:r>
            <w:r>
              <w:rPr>
                <w:noProof/>
                <w:webHidden/>
              </w:rPr>
              <w:tab/>
            </w:r>
            <w:r>
              <w:rPr>
                <w:noProof/>
                <w:webHidden/>
              </w:rPr>
              <w:fldChar w:fldCharType="begin"/>
            </w:r>
            <w:r>
              <w:rPr>
                <w:noProof/>
                <w:webHidden/>
              </w:rPr>
              <w:instrText xml:space="preserve"> PAGEREF _Toc203917773 \h </w:instrText>
            </w:r>
            <w:r>
              <w:rPr>
                <w:noProof/>
                <w:webHidden/>
              </w:rPr>
            </w:r>
            <w:r>
              <w:rPr>
                <w:noProof/>
                <w:webHidden/>
              </w:rPr>
              <w:fldChar w:fldCharType="separate"/>
            </w:r>
            <w:r>
              <w:rPr>
                <w:noProof/>
                <w:webHidden/>
              </w:rPr>
              <w:t>6</w:t>
            </w:r>
            <w:r>
              <w:rPr>
                <w:noProof/>
                <w:webHidden/>
              </w:rPr>
              <w:fldChar w:fldCharType="end"/>
            </w:r>
          </w:hyperlink>
        </w:p>
        <w:p w14:paraId="3ADBEAD6" w14:textId="35B6BA21"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74" w:history="1">
            <w:r w:rsidRPr="003F7CFA">
              <w:rPr>
                <w:rStyle w:val="Hyperlink"/>
                <w:rFonts w:ascii="Arial" w:hAnsi="Arial" w:cs="Arial"/>
                <w:noProof/>
              </w:rPr>
              <w:t>3.4 Research philosophy</w:t>
            </w:r>
            <w:r>
              <w:rPr>
                <w:noProof/>
                <w:webHidden/>
              </w:rPr>
              <w:tab/>
            </w:r>
            <w:r>
              <w:rPr>
                <w:noProof/>
                <w:webHidden/>
              </w:rPr>
              <w:fldChar w:fldCharType="begin"/>
            </w:r>
            <w:r>
              <w:rPr>
                <w:noProof/>
                <w:webHidden/>
              </w:rPr>
              <w:instrText xml:space="preserve"> PAGEREF _Toc203917774 \h </w:instrText>
            </w:r>
            <w:r>
              <w:rPr>
                <w:noProof/>
                <w:webHidden/>
              </w:rPr>
            </w:r>
            <w:r>
              <w:rPr>
                <w:noProof/>
                <w:webHidden/>
              </w:rPr>
              <w:fldChar w:fldCharType="separate"/>
            </w:r>
            <w:r>
              <w:rPr>
                <w:noProof/>
                <w:webHidden/>
              </w:rPr>
              <w:t>6</w:t>
            </w:r>
            <w:r>
              <w:rPr>
                <w:noProof/>
                <w:webHidden/>
              </w:rPr>
              <w:fldChar w:fldCharType="end"/>
            </w:r>
          </w:hyperlink>
        </w:p>
        <w:p w14:paraId="21CCF4C7" w14:textId="6F44778A"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75" w:history="1">
            <w:r w:rsidRPr="003F7CFA">
              <w:rPr>
                <w:rStyle w:val="Hyperlink"/>
                <w:rFonts w:ascii="Arial" w:hAnsi="Arial" w:cs="Arial"/>
                <w:noProof/>
              </w:rPr>
              <w:t>3.5 Approach</w:t>
            </w:r>
            <w:r>
              <w:rPr>
                <w:noProof/>
                <w:webHidden/>
              </w:rPr>
              <w:tab/>
            </w:r>
            <w:r>
              <w:rPr>
                <w:noProof/>
                <w:webHidden/>
              </w:rPr>
              <w:fldChar w:fldCharType="begin"/>
            </w:r>
            <w:r>
              <w:rPr>
                <w:noProof/>
                <w:webHidden/>
              </w:rPr>
              <w:instrText xml:space="preserve"> PAGEREF _Toc203917775 \h </w:instrText>
            </w:r>
            <w:r>
              <w:rPr>
                <w:noProof/>
                <w:webHidden/>
              </w:rPr>
            </w:r>
            <w:r>
              <w:rPr>
                <w:noProof/>
                <w:webHidden/>
              </w:rPr>
              <w:fldChar w:fldCharType="separate"/>
            </w:r>
            <w:r>
              <w:rPr>
                <w:noProof/>
                <w:webHidden/>
              </w:rPr>
              <w:t>7</w:t>
            </w:r>
            <w:r>
              <w:rPr>
                <w:noProof/>
                <w:webHidden/>
              </w:rPr>
              <w:fldChar w:fldCharType="end"/>
            </w:r>
          </w:hyperlink>
        </w:p>
        <w:p w14:paraId="4ED73263" w14:textId="234B6D84"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76" w:history="1">
            <w:r w:rsidRPr="003F7CFA">
              <w:rPr>
                <w:rStyle w:val="Hyperlink"/>
                <w:rFonts w:ascii="Arial" w:hAnsi="Arial" w:cs="Arial"/>
                <w:noProof/>
              </w:rPr>
              <w:t>3.6 Research Strategy and choice</w:t>
            </w:r>
            <w:r>
              <w:rPr>
                <w:noProof/>
                <w:webHidden/>
              </w:rPr>
              <w:tab/>
            </w:r>
            <w:r>
              <w:rPr>
                <w:noProof/>
                <w:webHidden/>
              </w:rPr>
              <w:fldChar w:fldCharType="begin"/>
            </w:r>
            <w:r>
              <w:rPr>
                <w:noProof/>
                <w:webHidden/>
              </w:rPr>
              <w:instrText xml:space="preserve"> PAGEREF _Toc203917776 \h </w:instrText>
            </w:r>
            <w:r>
              <w:rPr>
                <w:noProof/>
                <w:webHidden/>
              </w:rPr>
            </w:r>
            <w:r>
              <w:rPr>
                <w:noProof/>
                <w:webHidden/>
              </w:rPr>
              <w:fldChar w:fldCharType="separate"/>
            </w:r>
            <w:r>
              <w:rPr>
                <w:noProof/>
                <w:webHidden/>
              </w:rPr>
              <w:t>8</w:t>
            </w:r>
            <w:r>
              <w:rPr>
                <w:noProof/>
                <w:webHidden/>
              </w:rPr>
              <w:fldChar w:fldCharType="end"/>
            </w:r>
          </w:hyperlink>
        </w:p>
        <w:p w14:paraId="30B4CD5E" w14:textId="05BFF961"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77" w:history="1">
            <w:r w:rsidRPr="003F7CFA">
              <w:rPr>
                <w:rStyle w:val="Hyperlink"/>
                <w:rFonts w:ascii="Arial" w:hAnsi="Arial" w:cs="Arial"/>
                <w:noProof/>
              </w:rPr>
              <w:t>3.7 Time Horizon</w:t>
            </w:r>
            <w:r>
              <w:rPr>
                <w:noProof/>
                <w:webHidden/>
              </w:rPr>
              <w:tab/>
            </w:r>
            <w:r>
              <w:rPr>
                <w:noProof/>
                <w:webHidden/>
              </w:rPr>
              <w:fldChar w:fldCharType="begin"/>
            </w:r>
            <w:r>
              <w:rPr>
                <w:noProof/>
                <w:webHidden/>
              </w:rPr>
              <w:instrText xml:space="preserve"> PAGEREF _Toc203917777 \h </w:instrText>
            </w:r>
            <w:r>
              <w:rPr>
                <w:noProof/>
                <w:webHidden/>
              </w:rPr>
            </w:r>
            <w:r>
              <w:rPr>
                <w:noProof/>
                <w:webHidden/>
              </w:rPr>
              <w:fldChar w:fldCharType="separate"/>
            </w:r>
            <w:r>
              <w:rPr>
                <w:noProof/>
                <w:webHidden/>
              </w:rPr>
              <w:t>9</w:t>
            </w:r>
            <w:r>
              <w:rPr>
                <w:noProof/>
                <w:webHidden/>
              </w:rPr>
              <w:fldChar w:fldCharType="end"/>
            </w:r>
          </w:hyperlink>
        </w:p>
        <w:p w14:paraId="23375AFA" w14:textId="0602D9F5"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78" w:history="1">
            <w:r w:rsidRPr="003F7CFA">
              <w:rPr>
                <w:rStyle w:val="Hyperlink"/>
                <w:rFonts w:ascii="Arial" w:hAnsi="Arial" w:cs="Arial"/>
                <w:noProof/>
              </w:rPr>
              <w:t>3.8 Data collection and Analysis</w:t>
            </w:r>
            <w:r>
              <w:rPr>
                <w:noProof/>
                <w:webHidden/>
              </w:rPr>
              <w:tab/>
            </w:r>
            <w:r>
              <w:rPr>
                <w:noProof/>
                <w:webHidden/>
              </w:rPr>
              <w:fldChar w:fldCharType="begin"/>
            </w:r>
            <w:r>
              <w:rPr>
                <w:noProof/>
                <w:webHidden/>
              </w:rPr>
              <w:instrText xml:space="preserve"> PAGEREF _Toc203917778 \h </w:instrText>
            </w:r>
            <w:r>
              <w:rPr>
                <w:noProof/>
                <w:webHidden/>
              </w:rPr>
            </w:r>
            <w:r>
              <w:rPr>
                <w:noProof/>
                <w:webHidden/>
              </w:rPr>
              <w:fldChar w:fldCharType="separate"/>
            </w:r>
            <w:r>
              <w:rPr>
                <w:noProof/>
                <w:webHidden/>
              </w:rPr>
              <w:t>9</w:t>
            </w:r>
            <w:r>
              <w:rPr>
                <w:noProof/>
                <w:webHidden/>
              </w:rPr>
              <w:fldChar w:fldCharType="end"/>
            </w:r>
          </w:hyperlink>
        </w:p>
        <w:p w14:paraId="1DA9FBC5" w14:textId="09885725"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79" w:history="1">
            <w:r w:rsidRPr="003F7CFA">
              <w:rPr>
                <w:rStyle w:val="Hyperlink"/>
                <w:rFonts w:ascii="Arial" w:hAnsi="Arial" w:cs="Arial"/>
                <w:noProof/>
              </w:rPr>
              <w:t>3.9 Reliability and Validity</w:t>
            </w:r>
            <w:r>
              <w:rPr>
                <w:noProof/>
                <w:webHidden/>
              </w:rPr>
              <w:tab/>
            </w:r>
            <w:r>
              <w:rPr>
                <w:noProof/>
                <w:webHidden/>
              </w:rPr>
              <w:fldChar w:fldCharType="begin"/>
            </w:r>
            <w:r>
              <w:rPr>
                <w:noProof/>
                <w:webHidden/>
              </w:rPr>
              <w:instrText xml:space="preserve"> PAGEREF _Toc203917779 \h </w:instrText>
            </w:r>
            <w:r>
              <w:rPr>
                <w:noProof/>
                <w:webHidden/>
              </w:rPr>
            </w:r>
            <w:r>
              <w:rPr>
                <w:noProof/>
                <w:webHidden/>
              </w:rPr>
              <w:fldChar w:fldCharType="separate"/>
            </w:r>
            <w:r>
              <w:rPr>
                <w:noProof/>
                <w:webHidden/>
              </w:rPr>
              <w:t>9</w:t>
            </w:r>
            <w:r>
              <w:rPr>
                <w:noProof/>
                <w:webHidden/>
              </w:rPr>
              <w:fldChar w:fldCharType="end"/>
            </w:r>
          </w:hyperlink>
        </w:p>
        <w:p w14:paraId="1D2C6AF8" w14:textId="35BBA1FB"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80" w:history="1">
            <w:r w:rsidRPr="003F7CFA">
              <w:rPr>
                <w:rStyle w:val="Hyperlink"/>
                <w:rFonts w:ascii="Arial" w:hAnsi="Arial" w:cs="Arial"/>
                <w:noProof/>
              </w:rPr>
              <w:t>3.10 Limitations and problems</w:t>
            </w:r>
            <w:r>
              <w:rPr>
                <w:noProof/>
                <w:webHidden/>
              </w:rPr>
              <w:tab/>
            </w:r>
            <w:r>
              <w:rPr>
                <w:noProof/>
                <w:webHidden/>
              </w:rPr>
              <w:fldChar w:fldCharType="begin"/>
            </w:r>
            <w:r>
              <w:rPr>
                <w:noProof/>
                <w:webHidden/>
              </w:rPr>
              <w:instrText xml:space="preserve"> PAGEREF _Toc203917780 \h </w:instrText>
            </w:r>
            <w:r>
              <w:rPr>
                <w:noProof/>
                <w:webHidden/>
              </w:rPr>
            </w:r>
            <w:r>
              <w:rPr>
                <w:noProof/>
                <w:webHidden/>
              </w:rPr>
              <w:fldChar w:fldCharType="separate"/>
            </w:r>
            <w:r>
              <w:rPr>
                <w:noProof/>
                <w:webHidden/>
              </w:rPr>
              <w:t>10</w:t>
            </w:r>
            <w:r>
              <w:rPr>
                <w:noProof/>
                <w:webHidden/>
              </w:rPr>
              <w:fldChar w:fldCharType="end"/>
            </w:r>
          </w:hyperlink>
        </w:p>
        <w:p w14:paraId="4C105AA0" w14:textId="4D611131"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81" w:history="1">
            <w:r w:rsidRPr="003F7CFA">
              <w:rPr>
                <w:rStyle w:val="Hyperlink"/>
                <w:rFonts w:ascii="Arial" w:hAnsi="Arial" w:cs="Arial"/>
                <w:noProof/>
              </w:rPr>
              <w:t>3.11 Ethical Considerations</w:t>
            </w:r>
            <w:r>
              <w:rPr>
                <w:noProof/>
                <w:webHidden/>
              </w:rPr>
              <w:tab/>
            </w:r>
            <w:r>
              <w:rPr>
                <w:noProof/>
                <w:webHidden/>
              </w:rPr>
              <w:fldChar w:fldCharType="begin"/>
            </w:r>
            <w:r>
              <w:rPr>
                <w:noProof/>
                <w:webHidden/>
              </w:rPr>
              <w:instrText xml:space="preserve"> PAGEREF _Toc203917781 \h </w:instrText>
            </w:r>
            <w:r>
              <w:rPr>
                <w:noProof/>
                <w:webHidden/>
              </w:rPr>
            </w:r>
            <w:r>
              <w:rPr>
                <w:noProof/>
                <w:webHidden/>
              </w:rPr>
              <w:fldChar w:fldCharType="separate"/>
            </w:r>
            <w:r>
              <w:rPr>
                <w:noProof/>
                <w:webHidden/>
              </w:rPr>
              <w:t>11</w:t>
            </w:r>
            <w:r>
              <w:rPr>
                <w:noProof/>
                <w:webHidden/>
              </w:rPr>
              <w:fldChar w:fldCharType="end"/>
            </w:r>
          </w:hyperlink>
        </w:p>
        <w:p w14:paraId="2A717E40" w14:textId="08E0DE23"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82" w:history="1">
            <w:r w:rsidRPr="003F7CFA">
              <w:rPr>
                <w:rStyle w:val="Hyperlink"/>
                <w:rFonts w:ascii="Arial" w:hAnsi="Arial" w:cs="Arial"/>
                <w:noProof/>
              </w:rPr>
              <w:t>3.12 Conclusion</w:t>
            </w:r>
            <w:r>
              <w:rPr>
                <w:noProof/>
                <w:webHidden/>
              </w:rPr>
              <w:tab/>
            </w:r>
            <w:r>
              <w:rPr>
                <w:noProof/>
                <w:webHidden/>
              </w:rPr>
              <w:fldChar w:fldCharType="begin"/>
            </w:r>
            <w:r>
              <w:rPr>
                <w:noProof/>
                <w:webHidden/>
              </w:rPr>
              <w:instrText xml:space="preserve"> PAGEREF _Toc203917782 \h </w:instrText>
            </w:r>
            <w:r>
              <w:rPr>
                <w:noProof/>
                <w:webHidden/>
              </w:rPr>
            </w:r>
            <w:r>
              <w:rPr>
                <w:noProof/>
                <w:webHidden/>
              </w:rPr>
              <w:fldChar w:fldCharType="separate"/>
            </w:r>
            <w:r>
              <w:rPr>
                <w:noProof/>
                <w:webHidden/>
              </w:rPr>
              <w:t>11</w:t>
            </w:r>
            <w:r>
              <w:rPr>
                <w:noProof/>
                <w:webHidden/>
              </w:rPr>
              <w:fldChar w:fldCharType="end"/>
            </w:r>
          </w:hyperlink>
        </w:p>
        <w:p w14:paraId="5F0513B9" w14:textId="37167733"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83" w:history="1">
            <w:r w:rsidRPr="003F7CFA">
              <w:rPr>
                <w:rStyle w:val="Hyperlink"/>
                <w:rFonts w:ascii="Arial" w:hAnsi="Arial" w:cs="Arial"/>
                <w:noProof/>
              </w:rPr>
              <w:t>4</w:t>
            </w:r>
            <w:r>
              <w:rPr>
                <w:rFonts w:eastAsiaTheme="minorEastAsia"/>
                <w:noProof/>
                <w:kern w:val="2"/>
                <w:sz w:val="24"/>
                <w:szCs w:val="24"/>
                <w:lang w:eastAsia="en-GB"/>
                <w14:ligatures w14:val="standardContextual"/>
              </w:rPr>
              <w:tab/>
            </w:r>
            <w:r w:rsidRPr="003F7CFA">
              <w:rPr>
                <w:rStyle w:val="Hyperlink"/>
                <w:rFonts w:ascii="Arial" w:hAnsi="Arial" w:cs="Arial"/>
                <w:noProof/>
              </w:rPr>
              <w:t>Chapter Four: Analysis of Results</w:t>
            </w:r>
            <w:r>
              <w:rPr>
                <w:noProof/>
                <w:webHidden/>
              </w:rPr>
              <w:tab/>
            </w:r>
            <w:r>
              <w:rPr>
                <w:noProof/>
                <w:webHidden/>
              </w:rPr>
              <w:fldChar w:fldCharType="begin"/>
            </w:r>
            <w:r>
              <w:rPr>
                <w:noProof/>
                <w:webHidden/>
              </w:rPr>
              <w:instrText xml:space="preserve"> PAGEREF _Toc203917783 \h </w:instrText>
            </w:r>
            <w:r>
              <w:rPr>
                <w:noProof/>
                <w:webHidden/>
              </w:rPr>
            </w:r>
            <w:r>
              <w:rPr>
                <w:noProof/>
                <w:webHidden/>
              </w:rPr>
              <w:fldChar w:fldCharType="separate"/>
            </w:r>
            <w:r>
              <w:rPr>
                <w:noProof/>
                <w:webHidden/>
              </w:rPr>
              <w:t>13</w:t>
            </w:r>
            <w:r>
              <w:rPr>
                <w:noProof/>
                <w:webHidden/>
              </w:rPr>
              <w:fldChar w:fldCharType="end"/>
            </w:r>
          </w:hyperlink>
        </w:p>
        <w:p w14:paraId="60D27C11" w14:textId="1BF2DA7F"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784" w:history="1">
            <w:r w:rsidRPr="003F7CFA">
              <w:rPr>
                <w:rStyle w:val="Hyperlink"/>
                <w:rFonts w:ascii="Arial" w:hAnsi="Arial" w:cs="Arial"/>
                <w:noProof/>
              </w:rPr>
              <w:t>4.1</w:t>
            </w:r>
            <w:r>
              <w:rPr>
                <w:rFonts w:eastAsiaTheme="minorEastAsia"/>
                <w:noProof/>
                <w:kern w:val="2"/>
                <w:sz w:val="24"/>
                <w:szCs w:val="24"/>
                <w:lang w:eastAsia="en-GB"/>
                <w14:ligatures w14:val="standardContextual"/>
              </w:rPr>
              <w:tab/>
            </w:r>
            <w:r w:rsidRPr="003F7CF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_Toc203917784 \h </w:instrText>
            </w:r>
            <w:r>
              <w:rPr>
                <w:noProof/>
                <w:webHidden/>
              </w:rPr>
            </w:r>
            <w:r>
              <w:rPr>
                <w:noProof/>
                <w:webHidden/>
              </w:rPr>
              <w:fldChar w:fldCharType="separate"/>
            </w:r>
            <w:r>
              <w:rPr>
                <w:noProof/>
                <w:webHidden/>
              </w:rPr>
              <w:t>13</w:t>
            </w:r>
            <w:r>
              <w:rPr>
                <w:noProof/>
                <w:webHidden/>
              </w:rPr>
              <w:fldChar w:fldCharType="end"/>
            </w:r>
          </w:hyperlink>
        </w:p>
        <w:p w14:paraId="05EE8C8B" w14:textId="0E5CEE17"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85" w:history="1">
            <w:r w:rsidRPr="003F7CFA">
              <w:rPr>
                <w:rStyle w:val="Hyperlink"/>
                <w:rFonts w:ascii="Arial" w:hAnsi="Arial" w:cs="Arial"/>
                <w:noProof/>
              </w:rPr>
              <w:t>4.2 Data analysis</w:t>
            </w:r>
            <w:r>
              <w:rPr>
                <w:noProof/>
                <w:webHidden/>
              </w:rPr>
              <w:tab/>
            </w:r>
            <w:r>
              <w:rPr>
                <w:noProof/>
                <w:webHidden/>
              </w:rPr>
              <w:fldChar w:fldCharType="begin"/>
            </w:r>
            <w:r>
              <w:rPr>
                <w:noProof/>
                <w:webHidden/>
              </w:rPr>
              <w:instrText xml:space="preserve"> PAGEREF _Toc203917785 \h </w:instrText>
            </w:r>
            <w:r>
              <w:rPr>
                <w:noProof/>
                <w:webHidden/>
              </w:rPr>
            </w:r>
            <w:r>
              <w:rPr>
                <w:noProof/>
                <w:webHidden/>
              </w:rPr>
              <w:fldChar w:fldCharType="separate"/>
            </w:r>
            <w:r>
              <w:rPr>
                <w:noProof/>
                <w:webHidden/>
              </w:rPr>
              <w:t>13</w:t>
            </w:r>
            <w:r>
              <w:rPr>
                <w:noProof/>
                <w:webHidden/>
              </w:rPr>
              <w:fldChar w:fldCharType="end"/>
            </w:r>
          </w:hyperlink>
        </w:p>
        <w:p w14:paraId="2B926758" w14:textId="4A184D58"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86" w:history="1">
            <w:r w:rsidRPr="003F7CFA">
              <w:rPr>
                <w:rStyle w:val="Hyperlink"/>
                <w:rFonts w:ascii="Arial" w:hAnsi="Arial" w:cs="Arial"/>
                <w:noProof/>
              </w:rPr>
              <w:t>4.3 Statistics of front-line officers with mental health issues within Gwent Police</w:t>
            </w:r>
            <w:r>
              <w:rPr>
                <w:noProof/>
                <w:webHidden/>
              </w:rPr>
              <w:tab/>
            </w:r>
            <w:r>
              <w:rPr>
                <w:noProof/>
                <w:webHidden/>
              </w:rPr>
              <w:fldChar w:fldCharType="begin"/>
            </w:r>
            <w:r>
              <w:rPr>
                <w:noProof/>
                <w:webHidden/>
              </w:rPr>
              <w:instrText xml:space="preserve"> PAGEREF _Toc203917786 \h </w:instrText>
            </w:r>
            <w:r>
              <w:rPr>
                <w:noProof/>
                <w:webHidden/>
              </w:rPr>
            </w:r>
            <w:r>
              <w:rPr>
                <w:noProof/>
                <w:webHidden/>
              </w:rPr>
              <w:fldChar w:fldCharType="separate"/>
            </w:r>
            <w:r>
              <w:rPr>
                <w:noProof/>
                <w:webHidden/>
              </w:rPr>
              <w:t>14</w:t>
            </w:r>
            <w:r>
              <w:rPr>
                <w:noProof/>
                <w:webHidden/>
              </w:rPr>
              <w:fldChar w:fldCharType="end"/>
            </w:r>
          </w:hyperlink>
        </w:p>
        <w:p w14:paraId="2A937350" w14:textId="62408CBB"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87" w:history="1">
            <w:r w:rsidRPr="003F7CFA">
              <w:rPr>
                <w:rStyle w:val="Hyperlink"/>
                <w:rFonts w:ascii="Arial" w:hAnsi="Arial" w:cs="Arial"/>
                <w:noProof/>
              </w:rPr>
              <w:t>4.4 Causes of Mental health impact on officers in Gwent Police.</w:t>
            </w:r>
            <w:r>
              <w:rPr>
                <w:noProof/>
                <w:webHidden/>
              </w:rPr>
              <w:tab/>
            </w:r>
            <w:r>
              <w:rPr>
                <w:noProof/>
                <w:webHidden/>
              </w:rPr>
              <w:fldChar w:fldCharType="begin"/>
            </w:r>
            <w:r>
              <w:rPr>
                <w:noProof/>
                <w:webHidden/>
              </w:rPr>
              <w:instrText xml:space="preserve"> PAGEREF _Toc203917787 \h </w:instrText>
            </w:r>
            <w:r>
              <w:rPr>
                <w:noProof/>
                <w:webHidden/>
              </w:rPr>
            </w:r>
            <w:r>
              <w:rPr>
                <w:noProof/>
                <w:webHidden/>
              </w:rPr>
              <w:fldChar w:fldCharType="separate"/>
            </w:r>
            <w:r>
              <w:rPr>
                <w:noProof/>
                <w:webHidden/>
              </w:rPr>
              <w:t>19</w:t>
            </w:r>
            <w:r>
              <w:rPr>
                <w:noProof/>
                <w:webHidden/>
              </w:rPr>
              <w:fldChar w:fldCharType="end"/>
            </w:r>
          </w:hyperlink>
        </w:p>
        <w:p w14:paraId="75BB7D74" w14:textId="4D520822"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88" w:history="1">
            <w:r w:rsidRPr="003F7CFA">
              <w:rPr>
                <w:rStyle w:val="Hyperlink"/>
                <w:rFonts w:ascii="Arial" w:hAnsi="Arial" w:cs="Arial"/>
                <w:noProof/>
              </w:rPr>
              <w:t>4.5 Support for mental health within Gwent Police.</w:t>
            </w:r>
            <w:r>
              <w:rPr>
                <w:noProof/>
                <w:webHidden/>
              </w:rPr>
              <w:tab/>
            </w:r>
            <w:r>
              <w:rPr>
                <w:noProof/>
                <w:webHidden/>
              </w:rPr>
              <w:fldChar w:fldCharType="begin"/>
            </w:r>
            <w:r>
              <w:rPr>
                <w:noProof/>
                <w:webHidden/>
              </w:rPr>
              <w:instrText xml:space="preserve"> PAGEREF _Toc203917788 \h </w:instrText>
            </w:r>
            <w:r>
              <w:rPr>
                <w:noProof/>
                <w:webHidden/>
              </w:rPr>
            </w:r>
            <w:r>
              <w:rPr>
                <w:noProof/>
                <w:webHidden/>
              </w:rPr>
              <w:fldChar w:fldCharType="separate"/>
            </w:r>
            <w:r>
              <w:rPr>
                <w:noProof/>
                <w:webHidden/>
              </w:rPr>
              <w:t>20</w:t>
            </w:r>
            <w:r>
              <w:rPr>
                <w:noProof/>
                <w:webHidden/>
              </w:rPr>
              <w:fldChar w:fldCharType="end"/>
            </w:r>
          </w:hyperlink>
        </w:p>
        <w:p w14:paraId="34C8D097" w14:textId="5614EFA5"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89" w:history="1">
            <w:r w:rsidRPr="003F7CFA">
              <w:rPr>
                <w:rStyle w:val="Hyperlink"/>
                <w:rFonts w:ascii="Arial" w:hAnsi="Arial" w:cs="Arial"/>
                <w:noProof/>
              </w:rPr>
              <w:t>5</w:t>
            </w:r>
            <w:r>
              <w:rPr>
                <w:rFonts w:eastAsiaTheme="minorEastAsia"/>
                <w:noProof/>
                <w:kern w:val="2"/>
                <w:sz w:val="24"/>
                <w:szCs w:val="24"/>
                <w:lang w:eastAsia="en-GB"/>
                <w14:ligatures w14:val="standardContextual"/>
              </w:rPr>
              <w:tab/>
            </w:r>
            <w:r w:rsidRPr="003F7CFA">
              <w:rPr>
                <w:rStyle w:val="Hyperlink"/>
                <w:rFonts w:ascii="Arial" w:hAnsi="Arial" w:cs="Arial"/>
                <w:noProof/>
              </w:rPr>
              <w:t>Chapter Five: Findings and Conclusion</w:t>
            </w:r>
            <w:r>
              <w:rPr>
                <w:noProof/>
                <w:webHidden/>
              </w:rPr>
              <w:tab/>
            </w:r>
            <w:r>
              <w:rPr>
                <w:noProof/>
                <w:webHidden/>
              </w:rPr>
              <w:fldChar w:fldCharType="begin"/>
            </w:r>
            <w:r>
              <w:rPr>
                <w:noProof/>
                <w:webHidden/>
              </w:rPr>
              <w:instrText xml:space="preserve"> PAGEREF _Toc203917789 \h </w:instrText>
            </w:r>
            <w:r>
              <w:rPr>
                <w:noProof/>
                <w:webHidden/>
              </w:rPr>
            </w:r>
            <w:r>
              <w:rPr>
                <w:noProof/>
                <w:webHidden/>
              </w:rPr>
              <w:fldChar w:fldCharType="separate"/>
            </w:r>
            <w:r>
              <w:rPr>
                <w:noProof/>
                <w:webHidden/>
              </w:rPr>
              <w:t>23</w:t>
            </w:r>
            <w:r>
              <w:rPr>
                <w:noProof/>
                <w:webHidden/>
              </w:rPr>
              <w:fldChar w:fldCharType="end"/>
            </w:r>
          </w:hyperlink>
        </w:p>
        <w:p w14:paraId="16F6F7AA" w14:textId="6BCFE6EC"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790" w:history="1">
            <w:r w:rsidRPr="003F7CFA">
              <w:rPr>
                <w:rStyle w:val="Hyperlink"/>
                <w:rFonts w:ascii="Arial" w:hAnsi="Arial" w:cs="Arial"/>
                <w:noProof/>
              </w:rPr>
              <w:t>5.1</w:t>
            </w:r>
            <w:r>
              <w:rPr>
                <w:rFonts w:eastAsiaTheme="minorEastAsia"/>
                <w:noProof/>
                <w:kern w:val="2"/>
                <w:sz w:val="24"/>
                <w:szCs w:val="24"/>
                <w:lang w:eastAsia="en-GB"/>
                <w14:ligatures w14:val="standardContextual"/>
              </w:rPr>
              <w:tab/>
            </w:r>
            <w:r w:rsidRPr="003F7CF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_Toc203917790 \h </w:instrText>
            </w:r>
            <w:r>
              <w:rPr>
                <w:noProof/>
                <w:webHidden/>
              </w:rPr>
            </w:r>
            <w:r>
              <w:rPr>
                <w:noProof/>
                <w:webHidden/>
              </w:rPr>
              <w:fldChar w:fldCharType="separate"/>
            </w:r>
            <w:r>
              <w:rPr>
                <w:noProof/>
                <w:webHidden/>
              </w:rPr>
              <w:t>23</w:t>
            </w:r>
            <w:r>
              <w:rPr>
                <w:noProof/>
                <w:webHidden/>
              </w:rPr>
              <w:fldChar w:fldCharType="end"/>
            </w:r>
          </w:hyperlink>
        </w:p>
        <w:p w14:paraId="1B880130" w14:textId="66552B09"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1" w:history="1">
            <w:r w:rsidRPr="003F7CFA">
              <w:rPr>
                <w:rStyle w:val="Hyperlink"/>
                <w:rFonts w:ascii="Arial" w:hAnsi="Arial" w:cs="Arial"/>
                <w:noProof/>
              </w:rPr>
              <w:t>5.2 Objective’s achievements</w:t>
            </w:r>
            <w:r>
              <w:rPr>
                <w:noProof/>
                <w:webHidden/>
              </w:rPr>
              <w:tab/>
            </w:r>
            <w:r>
              <w:rPr>
                <w:noProof/>
                <w:webHidden/>
              </w:rPr>
              <w:fldChar w:fldCharType="begin"/>
            </w:r>
            <w:r>
              <w:rPr>
                <w:noProof/>
                <w:webHidden/>
              </w:rPr>
              <w:instrText xml:space="preserve"> PAGEREF _Toc203917791 \h </w:instrText>
            </w:r>
            <w:r>
              <w:rPr>
                <w:noProof/>
                <w:webHidden/>
              </w:rPr>
            </w:r>
            <w:r>
              <w:rPr>
                <w:noProof/>
                <w:webHidden/>
              </w:rPr>
              <w:fldChar w:fldCharType="separate"/>
            </w:r>
            <w:r>
              <w:rPr>
                <w:noProof/>
                <w:webHidden/>
              </w:rPr>
              <w:t>23</w:t>
            </w:r>
            <w:r>
              <w:rPr>
                <w:noProof/>
                <w:webHidden/>
              </w:rPr>
              <w:fldChar w:fldCharType="end"/>
            </w:r>
          </w:hyperlink>
        </w:p>
        <w:p w14:paraId="4BA24C67" w14:textId="5DB63C4F"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2" w:history="1">
            <w:r w:rsidRPr="003F7CFA">
              <w:rPr>
                <w:rStyle w:val="Hyperlink"/>
                <w:rFonts w:ascii="Arial" w:hAnsi="Arial" w:cs="Arial"/>
                <w:noProof/>
              </w:rPr>
              <w:t>5.3 Findings</w:t>
            </w:r>
            <w:r>
              <w:rPr>
                <w:noProof/>
                <w:webHidden/>
              </w:rPr>
              <w:tab/>
            </w:r>
            <w:r>
              <w:rPr>
                <w:noProof/>
                <w:webHidden/>
              </w:rPr>
              <w:fldChar w:fldCharType="begin"/>
            </w:r>
            <w:r>
              <w:rPr>
                <w:noProof/>
                <w:webHidden/>
              </w:rPr>
              <w:instrText xml:space="preserve"> PAGEREF _Toc203917792 \h </w:instrText>
            </w:r>
            <w:r>
              <w:rPr>
                <w:noProof/>
                <w:webHidden/>
              </w:rPr>
            </w:r>
            <w:r>
              <w:rPr>
                <w:noProof/>
                <w:webHidden/>
              </w:rPr>
              <w:fldChar w:fldCharType="separate"/>
            </w:r>
            <w:r>
              <w:rPr>
                <w:noProof/>
                <w:webHidden/>
              </w:rPr>
              <w:t>24</w:t>
            </w:r>
            <w:r>
              <w:rPr>
                <w:noProof/>
                <w:webHidden/>
              </w:rPr>
              <w:fldChar w:fldCharType="end"/>
            </w:r>
          </w:hyperlink>
        </w:p>
        <w:p w14:paraId="2C59ED93" w14:textId="047A13AE"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3" w:history="1">
            <w:r w:rsidRPr="003F7CFA">
              <w:rPr>
                <w:rStyle w:val="Hyperlink"/>
                <w:rFonts w:ascii="Arial" w:hAnsi="Arial" w:cs="Arial"/>
                <w:noProof/>
              </w:rPr>
              <w:t>To explore whether front line officers in Gwent Police have ever experienced some sort of mental illness whilst conducting their role.</w:t>
            </w:r>
            <w:r>
              <w:rPr>
                <w:noProof/>
                <w:webHidden/>
              </w:rPr>
              <w:tab/>
            </w:r>
            <w:r>
              <w:rPr>
                <w:noProof/>
                <w:webHidden/>
              </w:rPr>
              <w:fldChar w:fldCharType="begin"/>
            </w:r>
            <w:r>
              <w:rPr>
                <w:noProof/>
                <w:webHidden/>
              </w:rPr>
              <w:instrText xml:space="preserve"> PAGEREF _Toc203917793 \h </w:instrText>
            </w:r>
            <w:r>
              <w:rPr>
                <w:noProof/>
                <w:webHidden/>
              </w:rPr>
            </w:r>
            <w:r>
              <w:rPr>
                <w:noProof/>
                <w:webHidden/>
              </w:rPr>
              <w:fldChar w:fldCharType="separate"/>
            </w:r>
            <w:r>
              <w:rPr>
                <w:noProof/>
                <w:webHidden/>
              </w:rPr>
              <w:t>24</w:t>
            </w:r>
            <w:r>
              <w:rPr>
                <w:noProof/>
                <w:webHidden/>
              </w:rPr>
              <w:fldChar w:fldCharType="end"/>
            </w:r>
          </w:hyperlink>
        </w:p>
        <w:p w14:paraId="10FBF84C" w14:textId="0C9D724D"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4" w:history="1">
            <w:r w:rsidRPr="003F7CFA">
              <w:rPr>
                <w:rStyle w:val="Hyperlink"/>
                <w:rFonts w:ascii="Arial" w:hAnsi="Arial" w:cs="Arial"/>
                <w:noProof/>
              </w:rPr>
              <w:t>To explore what mental health issues in particular, police officers are suffering from.</w:t>
            </w:r>
            <w:r>
              <w:rPr>
                <w:noProof/>
                <w:webHidden/>
              </w:rPr>
              <w:tab/>
            </w:r>
            <w:r>
              <w:rPr>
                <w:noProof/>
                <w:webHidden/>
              </w:rPr>
              <w:fldChar w:fldCharType="begin"/>
            </w:r>
            <w:r>
              <w:rPr>
                <w:noProof/>
                <w:webHidden/>
              </w:rPr>
              <w:instrText xml:space="preserve"> PAGEREF _Toc203917794 \h </w:instrText>
            </w:r>
            <w:r>
              <w:rPr>
                <w:noProof/>
                <w:webHidden/>
              </w:rPr>
            </w:r>
            <w:r>
              <w:rPr>
                <w:noProof/>
                <w:webHidden/>
              </w:rPr>
              <w:fldChar w:fldCharType="separate"/>
            </w:r>
            <w:r>
              <w:rPr>
                <w:noProof/>
                <w:webHidden/>
              </w:rPr>
              <w:t>25</w:t>
            </w:r>
            <w:r>
              <w:rPr>
                <w:noProof/>
                <w:webHidden/>
              </w:rPr>
              <w:fldChar w:fldCharType="end"/>
            </w:r>
          </w:hyperlink>
        </w:p>
        <w:p w14:paraId="2D71318F" w14:textId="3D920628"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5" w:history="1">
            <w:r w:rsidRPr="003F7CFA">
              <w:rPr>
                <w:rStyle w:val="Hyperlink"/>
                <w:rFonts w:ascii="Arial" w:hAnsi="Arial" w:cs="Arial"/>
                <w:noProof/>
              </w:rPr>
              <w:t>To explore the reasons behind why front-line officers have experienced mental health issues whilst conducting their role.</w:t>
            </w:r>
            <w:r>
              <w:rPr>
                <w:noProof/>
                <w:webHidden/>
              </w:rPr>
              <w:tab/>
            </w:r>
            <w:r>
              <w:rPr>
                <w:noProof/>
                <w:webHidden/>
              </w:rPr>
              <w:fldChar w:fldCharType="begin"/>
            </w:r>
            <w:r>
              <w:rPr>
                <w:noProof/>
                <w:webHidden/>
              </w:rPr>
              <w:instrText xml:space="preserve"> PAGEREF _Toc203917795 \h </w:instrText>
            </w:r>
            <w:r>
              <w:rPr>
                <w:noProof/>
                <w:webHidden/>
              </w:rPr>
            </w:r>
            <w:r>
              <w:rPr>
                <w:noProof/>
                <w:webHidden/>
              </w:rPr>
              <w:fldChar w:fldCharType="separate"/>
            </w:r>
            <w:r>
              <w:rPr>
                <w:noProof/>
                <w:webHidden/>
              </w:rPr>
              <w:t>25</w:t>
            </w:r>
            <w:r>
              <w:rPr>
                <w:noProof/>
                <w:webHidden/>
              </w:rPr>
              <w:fldChar w:fldCharType="end"/>
            </w:r>
          </w:hyperlink>
        </w:p>
        <w:p w14:paraId="6A870C65" w14:textId="5F40235A"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6" w:history="1">
            <w:r w:rsidRPr="003F7CFA">
              <w:rPr>
                <w:rStyle w:val="Hyperlink"/>
                <w:rFonts w:ascii="Arial" w:hAnsi="Arial" w:cs="Arial"/>
                <w:noProof/>
              </w:rPr>
              <w:t>To explore what mechanisms are available to officers in Gwent to help combat mental health related illnesses</w:t>
            </w:r>
            <w:r>
              <w:rPr>
                <w:noProof/>
                <w:webHidden/>
              </w:rPr>
              <w:tab/>
            </w:r>
            <w:r>
              <w:rPr>
                <w:noProof/>
                <w:webHidden/>
              </w:rPr>
              <w:fldChar w:fldCharType="begin"/>
            </w:r>
            <w:r>
              <w:rPr>
                <w:noProof/>
                <w:webHidden/>
              </w:rPr>
              <w:instrText xml:space="preserve"> PAGEREF _Toc203917796 \h </w:instrText>
            </w:r>
            <w:r>
              <w:rPr>
                <w:noProof/>
                <w:webHidden/>
              </w:rPr>
            </w:r>
            <w:r>
              <w:rPr>
                <w:noProof/>
                <w:webHidden/>
              </w:rPr>
              <w:fldChar w:fldCharType="separate"/>
            </w:r>
            <w:r>
              <w:rPr>
                <w:noProof/>
                <w:webHidden/>
              </w:rPr>
              <w:t>26</w:t>
            </w:r>
            <w:r>
              <w:rPr>
                <w:noProof/>
                <w:webHidden/>
              </w:rPr>
              <w:fldChar w:fldCharType="end"/>
            </w:r>
          </w:hyperlink>
        </w:p>
        <w:p w14:paraId="59F3698A" w14:textId="1EBFBA64"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797" w:history="1">
            <w:r w:rsidRPr="003F7CFA">
              <w:rPr>
                <w:rStyle w:val="Hyperlink"/>
                <w:rFonts w:ascii="Arial" w:hAnsi="Arial" w:cs="Arial"/>
                <w:noProof/>
              </w:rPr>
              <w:t>6</w:t>
            </w:r>
            <w:r>
              <w:rPr>
                <w:rFonts w:eastAsiaTheme="minorEastAsia"/>
                <w:noProof/>
                <w:kern w:val="2"/>
                <w:sz w:val="24"/>
                <w:szCs w:val="24"/>
                <w:lang w:eastAsia="en-GB"/>
                <w14:ligatures w14:val="standardContextual"/>
              </w:rPr>
              <w:tab/>
            </w:r>
            <w:r w:rsidRPr="003F7CFA">
              <w:rPr>
                <w:rStyle w:val="Hyperlink"/>
                <w:rFonts w:ascii="Arial" w:hAnsi="Arial" w:cs="Arial"/>
                <w:noProof/>
              </w:rPr>
              <w:t>Chapter Six: Recommendations</w:t>
            </w:r>
            <w:r>
              <w:rPr>
                <w:noProof/>
                <w:webHidden/>
              </w:rPr>
              <w:tab/>
            </w:r>
            <w:r>
              <w:rPr>
                <w:noProof/>
                <w:webHidden/>
              </w:rPr>
              <w:fldChar w:fldCharType="begin"/>
            </w:r>
            <w:r>
              <w:rPr>
                <w:noProof/>
                <w:webHidden/>
              </w:rPr>
              <w:instrText xml:space="preserve"> PAGEREF _Toc203917797 \h </w:instrText>
            </w:r>
            <w:r>
              <w:rPr>
                <w:noProof/>
                <w:webHidden/>
              </w:rPr>
            </w:r>
            <w:r>
              <w:rPr>
                <w:noProof/>
                <w:webHidden/>
              </w:rPr>
              <w:fldChar w:fldCharType="separate"/>
            </w:r>
            <w:r>
              <w:rPr>
                <w:noProof/>
                <w:webHidden/>
              </w:rPr>
              <w:t>27</w:t>
            </w:r>
            <w:r>
              <w:rPr>
                <w:noProof/>
                <w:webHidden/>
              </w:rPr>
              <w:fldChar w:fldCharType="end"/>
            </w:r>
          </w:hyperlink>
        </w:p>
        <w:p w14:paraId="6A24ADB8" w14:textId="071ACCFF"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798" w:history="1">
            <w:r w:rsidRPr="003F7CFA">
              <w:rPr>
                <w:rStyle w:val="Hyperlink"/>
                <w:rFonts w:ascii="Arial" w:hAnsi="Arial" w:cs="Arial"/>
                <w:noProof/>
              </w:rPr>
              <w:t>6.1 Future research</w:t>
            </w:r>
            <w:r>
              <w:rPr>
                <w:noProof/>
                <w:webHidden/>
              </w:rPr>
              <w:tab/>
            </w:r>
            <w:r>
              <w:rPr>
                <w:noProof/>
                <w:webHidden/>
              </w:rPr>
              <w:fldChar w:fldCharType="begin"/>
            </w:r>
            <w:r>
              <w:rPr>
                <w:noProof/>
                <w:webHidden/>
              </w:rPr>
              <w:instrText xml:space="preserve"> PAGEREF _Toc203917798 \h </w:instrText>
            </w:r>
            <w:r>
              <w:rPr>
                <w:noProof/>
                <w:webHidden/>
              </w:rPr>
            </w:r>
            <w:r>
              <w:rPr>
                <w:noProof/>
                <w:webHidden/>
              </w:rPr>
              <w:fldChar w:fldCharType="separate"/>
            </w:r>
            <w:r>
              <w:rPr>
                <w:noProof/>
                <w:webHidden/>
              </w:rPr>
              <w:t>27</w:t>
            </w:r>
            <w:r>
              <w:rPr>
                <w:noProof/>
                <w:webHidden/>
              </w:rPr>
              <w:fldChar w:fldCharType="end"/>
            </w:r>
          </w:hyperlink>
        </w:p>
        <w:p w14:paraId="1C295CD7" w14:textId="1968B570"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799" w:history="1">
            <w:r w:rsidRPr="003F7CFA">
              <w:rPr>
                <w:rStyle w:val="Hyperlink"/>
                <w:rFonts w:ascii="Arial" w:hAnsi="Arial" w:cs="Arial"/>
                <w:noProof/>
              </w:rPr>
              <w:t>6.2 Self-reflection</w:t>
            </w:r>
            <w:r>
              <w:rPr>
                <w:noProof/>
                <w:webHidden/>
              </w:rPr>
              <w:tab/>
            </w:r>
            <w:r>
              <w:rPr>
                <w:noProof/>
                <w:webHidden/>
              </w:rPr>
              <w:fldChar w:fldCharType="begin"/>
            </w:r>
            <w:r>
              <w:rPr>
                <w:noProof/>
                <w:webHidden/>
              </w:rPr>
              <w:instrText xml:space="preserve"> PAGEREF _Toc203917799 \h </w:instrText>
            </w:r>
            <w:r>
              <w:rPr>
                <w:noProof/>
                <w:webHidden/>
              </w:rPr>
            </w:r>
            <w:r>
              <w:rPr>
                <w:noProof/>
                <w:webHidden/>
              </w:rPr>
              <w:fldChar w:fldCharType="separate"/>
            </w:r>
            <w:r>
              <w:rPr>
                <w:noProof/>
                <w:webHidden/>
              </w:rPr>
              <w:t>28</w:t>
            </w:r>
            <w:r>
              <w:rPr>
                <w:noProof/>
                <w:webHidden/>
              </w:rPr>
              <w:fldChar w:fldCharType="end"/>
            </w:r>
          </w:hyperlink>
        </w:p>
        <w:p w14:paraId="79DB5448" w14:textId="228F3458" w:rsidR="00EB0AD0" w:rsidRDefault="00EB0AD0">
          <w:pPr>
            <w:pStyle w:val="TOC2"/>
            <w:tabs>
              <w:tab w:val="right" w:leader="dot" w:pos="9016"/>
            </w:tabs>
            <w:rPr>
              <w:rFonts w:eastAsiaTheme="minorEastAsia"/>
              <w:noProof/>
              <w:kern w:val="2"/>
              <w:sz w:val="24"/>
              <w:szCs w:val="24"/>
              <w:lang w:eastAsia="en-GB"/>
              <w14:ligatures w14:val="standardContextual"/>
            </w:rPr>
          </w:pPr>
          <w:hyperlink w:anchor="_Toc203917800" w:history="1">
            <w:r w:rsidRPr="003F7CFA">
              <w:rPr>
                <w:rStyle w:val="Hyperlink"/>
                <w:rFonts w:ascii="Arial" w:hAnsi="Arial" w:cs="Arial"/>
                <w:noProof/>
              </w:rPr>
              <w:t>6.3 Conclusion</w:t>
            </w:r>
            <w:r>
              <w:rPr>
                <w:noProof/>
                <w:webHidden/>
              </w:rPr>
              <w:tab/>
            </w:r>
            <w:r>
              <w:rPr>
                <w:noProof/>
                <w:webHidden/>
              </w:rPr>
              <w:fldChar w:fldCharType="begin"/>
            </w:r>
            <w:r>
              <w:rPr>
                <w:noProof/>
                <w:webHidden/>
              </w:rPr>
              <w:instrText xml:space="preserve"> PAGEREF _Toc203917800 \h </w:instrText>
            </w:r>
            <w:r>
              <w:rPr>
                <w:noProof/>
                <w:webHidden/>
              </w:rPr>
            </w:r>
            <w:r>
              <w:rPr>
                <w:noProof/>
                <w:webHidden/>
              </w:rPr>
              <w:fldChar w:fldCharType="separate"/>
            </w:r>
            <w:r>
              <w:rPr>
                <w:noProof/>
                <w:webHidden/>
              </w:rPr>
              <w:t>28</w:t>
            </w:r>
            <w:r>
              <w:rPr>
                <w:noProof/>
                <w:webHidden/>
              </w:rPr>
              <w:fldChar w:fldCharType="end"/>
            </w:r>
          </w:hyperlink>
        </w:p>
        <w:p w14:paraId="6E3D467D" w14:textId="7538D8FE"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801" w:history="1">
            <w:r w:rsidRPr="003F7CFA">
              <w:rPr>
                <w:rStyle w:val="Hyperlink"/>
                <w:rFonts w:ascii="Arial" w:hAnsi="Arial" w:cs="Arial"/>
                <w:noProof/>
              </w:rPr>
              <w:t>7</w:t>
            </w:r>
            <w:r>
              <w:rPr>
                <w:rFonts w:eastAsiaTheme="minorEastAsia"/>
                <w:noProof/>
                <w:kern w:val="2"/>
                <w:sz w:val="24"/>
                <w:szCs w:val="24"/>
                <w:lang w:eastAsia="en-GB"/>
                <w14:ligatures w14:val="standardContextual"/>
              </w:rPr>
              <w:tab/>
            </w:r>
            <w:r w:rsidRPr="003F7CF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_Toc203917801 \h </w:instrText>
            </w:r>
            <w:r>
              <w:rPr>
                <w:noProof/>
                <w:webHidden/>
              </w:rPr>
            </w:r>
            <w:r>
              <w:rPr>
                <w:noProof/>
                <w:webHidden/>
              </w:rPr>
              <w:fldChar w:fldCharType="separate"/>
            </w:r>
            <w:r>
              <w:rPr>
                <w:noProof/>
                <w:webHidden/>
              </w:rPr>
              <w:t>30</w:t>
            </w:r>
            <w:r>
              <w:rPr>
                <w:noProof/>
                <w:webHidden/>
              </w:rPr>
              <w:fldChar w:fldCharType="end"/>
            </w:r>
          </w:hyperlink>
        </w:p>
        <w:p w14:paraId="3FC61ED3" w14:textId="3AFFF83D" w:rsidR="00EB0AD0" w:rsidRDefault="00EB0AD0">
          <w:pPr>
            <w:pStyle w:val="TOC2"/>
            <w:tabs>
              <w:tab w:val="left" w:pos="720"/>
              <w:tab w:val="right" w:leader="dot" w:pos="9016"/>
            </w:tabs>
            <w:rPr>
              <w:rFonts w:eastAsiaTheme="minorEastAsia"/>
              <w:noProof/>
              <w:kern w:val="2"/>
              <w:sz w:val="24"/>
              <w:szCs w:val="24"/>
              <w:lang w:eastAsia="en-GB"/>
              <w14:ligatures w14:val="standardContextual"/>
            </w:rPr>
          </w:pPr>
          <w:hyperlink w:anchor="_Toc203917802" w:history="1">
            <w:r w:rsidRPr="003F7CFA">
              <w:rPr>
                <w:rStyle w:val="Hyperlink"/>
                <w:rFonts w:ascii="Arial" w:hAnsi="Arial" w:cs="Arial"/>
                <w:noProof/>
              </w:rPr>
              <w:t>8</w:t>
            </w:r>
            <w:r>
              <w:rPr>
                <w:rFonts w:eastAsiaTheme="minorEastAsia"/>
                <w:noProof/>
                <w:kern w:val="2"/>
                <w:sz w:val="24"/>
                <w:szCs w:val="24"/>
                <w:lang w:eastAsia="en-GB"/>
                <w14:ligatures w14:val="standardContextual"/>
              </w:rPr>
              <w:tab/>
            </w:r>
            <w:r w:rsidRPr="003F7CF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_Toc203917802 \h </w:instrText>
            </w:r>
            <w:r>
              <w:rPr>
                <w:noProof/>
                <w:webHidden/>
              </w:rPr>
            </w:r>
            <w:r>
              <w:rPr>
                <w:noProof/>
                <w:webHidden/>
              </w:rPr>
              <w:fldChar w:fldCharType="separate"/>
            </w:r>
            <w:r>
              <w:rPr>
                <w:noProof/>
                <w:webHidden/>
              </w:rPr>
              <w:t>35</w:t>
            </w:r>
            <w:r>
              <w:rPr>
                <w:noProof/>
                <w:webHidden/>
              </w:rPr>
              <w:fldChar w:fldCharType="end"/>
            </w:r>
          </w:hyperlink>
        </w:p>
        <w:p w14:paraId="2E995068" w14:textId="0AD86F4A" w:rsidR="00EB0AD0" w:rsidRDefault="00EB0AD0">
          <w:pPr>
            <w:pStyle w:val="TOC3"/>
            <w:tabs>
              <w:tab w:val="left" w:pos="1200"/>
              <w:tab w:val="right" w:leader="dot" w:pos="9016"/>
            </w:tabs>
            <w:rPr>
              <w:rFonts w:eastAsiaTheme="minorEastAsia"/>
              <w:noProof/>
              <w:kern w:val="2"/>
              <w:sz w:val="24"/>
              <w:szCs w:val="24"/>
              <w:lang w:eastAsia="en-GB"/>
              <w14:ligatures w14:val="standardContextual"/>
            </w:rPr>
          </w:pPr>
          <w:hyperlink w:anchor="_Toc203917803" w:history="1">
            <w:r w:rsidRPr="003F7CFA">
              <w:rPr>
                <w:rStyle w:val="Hyperlink"/>
                <w:rFonts w:ascii="Arial" w:hAnsi="Arial" w:cs="Arial"/>
                <w:noProof/>
              </w:rPr>
              <w:t>8.1</w:t>
            </w:r>
            <w:r>
              <w:rPr>
                <w:rFonts w:eastAsiaTheme="minorEastAsia"/>
                <w:noProof/>
                <w:kern w:val="2"/>
                <w:sz w:val="24"/>
                <w:szCs w:val="24"/>
                <w:lang w:eastAsia="en-GB"/>
                <w14:ligatures w14:val="standardContextual"/>
              </w:rPr>
              <w:tab/>
            </w:r>
            <w:r w:rsidRPr="003F7CFA">
              <w:rPr>
                <w:rStyle w:val="Hyperlink"/>
                <w:rFonts w:ascii="Arial" w:hAnsi="Arial" w:cs="Arial"/>
                <w:noProof/>
              </w:rPr>
              <w:t>Appendix One: Questionnaire</w:t>
            </w:r>
            <w:r>
              <w:rPr>
                <w:noProof/>
                <w:webHidden/>
              </w:rPr>
              <w:tab/>
            </w:r>
            <w:r>
              <w:rPr>
                <w:noProof/>
                <w:webHidden/>
              </w:rPr>
              <w:fldChar w:fldCharType="begin"/>
            </w:r>
            <w:r>
              <w:rPr>
                <w:noProof/>
                <w:webHidden/>
              </w:rPr>
              <w:instrText xml:space="preserve"> PAGEREF _Toc203917803 \h </w:instrText>
            </w:r>
            <w:r>
              <w:rPr>
                <w:noProof/>
                <w:webHidden/>
              </w:rPr>
            </w:r>
            <w:r>
              <w:rPr>
                <w:noProof/>
                <w:webHidden/>
              </w:rPr>
              <w:fldChar w:fldCharType="separate"/>
            </w:r>
            <w:r>
              <w:rPr>
                <w:noProof/>
                <w:webHidden/>
              </w:rPr>
              <w:t>35</w:t>
            </w:r>
            <w:r>
              <w:rPr>
                <w:noProof/>
                <w:webHidden/>
              </w:rPr>
              <w:fldChar w:fldCharType="end"/>
            </w:r>
          </w:hyperlink>
        </w:p>
        <w:p w14:paraId="4AAE71C2" w14:textId="17B19A36"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804" w:history="1">
            <w:r w:rsidRPr="003F7CFA">
              <w:rPr>
                <w:rStyle w:val="Hyperlink"/>
                <w:noProof/>
              </w:rPr>
              <w:t>8.2 Appendix Two: Questionnaire Results</w:t>
            </w:r>
            <w:r>
              <w:rPr>
                <w:noProof/>
                <w:webHidden/>
              </w:rPr>
              <w:tab/>
            </w:r>
            <w:r>
              <w:rPr>
                <w:noProof/>
                <w:webHidden/>
              </w:rPr>
              <w:fldChar w:fldCharType="begin"/>
            </w:r>
            <w:r>
              <w:rPr>
                <w:noProof/>
                <w:webHidden/>
              </w:rPr>
              <w:instrText xml:space="preserve"> PAGEREF _Toc203917804 \h </w:instrText>
            </w:r>
            <w:r>
              <w:rPr>
                <w:noProof/>
                <w:webHidden/>
              </w:rPr>
            </w:r>
            <w:r>
              <w:rPr>
                <w:noProof/>
                <w:webHidden/>
              </w:rPr>
              <w:fldChar w:fldCharType="separate"/>
            </w:r>
            <w:r>
              <w:rPr>
                <w:noProof/>
                <w:webHidden/>
              </w:rPr>
              <w:t>38</w:t>
            </w:r>
            <w:r>
              <w:rPr>
                <w:noProof/>
                <w:webHidden/>
              </w:rPr>
              <w:fldChar w:fldCharType="end"/>
            </w:r>
          </w:hyperlink>
        </w:p>
        <w:p w14:paraId="214F005C" w14:textId="28F21BBA"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805" w:history="1">
            <w:r w:rsidRPr="003F7CFA">
              <w:rPr>
                <w:rStyle w:val="Hyperlink"/>
                <w:rFonts w:ascii="Arial" w:hAnsi="Arial" w:cs="Arial"/>
                <w:noProof/>
              </w:rPr>
              <w:t>8.3 Appendix Three: Ethics form</w:t>
            </w:r>
            <w:r>
              <w:rPr>
                <w:noProof/>
                <w:webHidden/>
              </w:rPr>
              <w:tab/>
            </w:r>
            <w:r>
              <w:rPr>
                <w:noProof/>
                <w:webHidden/>
              </w:rPr>
              <w:fldChar w:fldCharType="begin"/>
            </w:r>
            <w:r>
              <w:rPr>
                <w:noProof/>
                <w:webHidden/>
              </w:rPr>
              <w:instrText xml:space="preserve"> PAGEREF _Toc203917805 \h </w:instrText>
            </w:r>
            <w:r>
              <w:rPr>
                <w:noProof/>
                <w:webHidden/>
              </w:rPr>
            </w:r>
            <w:r>
              <w:rPr>
                <w:noProof/>
                <w:webHidden/>
              </w:rPr>
              <w:fldChar w:fldCharType="separate"/>
            </w:r>
            <w:r>
              <w:rPr>
                <w:noProof/>
                <w:webHidden/>
              </w:rPr>
              <w:t>46</w:t>
            </w:r>
            <w:r>
              <w:rPr>
                <w:noProof/>
                <w:webHidden/>
              </w:rPr>
              <w:fldChar w:fldCharType="end"/>
            </w:r>
          </w:hyperlink>
        </w:p>
        <w:p w14:paraId="2803F629" w14:textId="43BDA350" w:rsidR="00EB0AD0" w:rsidRDefault="00EB0AD0">
          <w:pPr>
            <w:pStyle w:val="TOC3"/>
            <w:tabs>
              <w:tab w:val="right" w:leader="dot" w:pos="9016"/>
            </w:tabs>
            <w:rPr>
              <w:rFonts w:eastAsiaTheme="minorEastAsia"/>
              <w:noProof/>
              <w:kern w:val="2"/>
              <w:sz w:val="24"/>
              <w:szCs w:val="24"/>
              <w:lang w:eastAsia="en-GB"/>
              <w14:ligatures w14:val="standardContextual"/>
            </w:rPr>
          </w:pPr>
          <w:hyperlink w:anchor="_Toc203917813" w:history="1">
            <w:r w:rsidRPr="003F7CFA">
              <w:rPr>
                <w:rStyle w:val="Hyperlink"/>
                <w:rFonts w:ascii="Arial" w:hAnsi="Arial" w:cs="Arial"/>
                <w:noProof/>
              </w:rPr>
              <w:t>8.4 Appendix Four: Research proposal</w:t>
            </w:r>
            <w:r>
              <w:rPr>
                <w:noProof/>
                <w:webHidden/>
              </w:rPr>
              <w:tab/>
            </w:r>
            <w:r>
              <w:rPr>
                <w:noProof/>
                <w:webHidden/>
              </w:rPr>
              <w:fldChar w:fldCharType="begin"/>
            </w:r>
            <w:r>
              <w:rPr>
                <w:noProof/>
                <w:webHidden/>
              </w:rPr>
              <w:instrText xml:space="preserve"> PAGEREF _Toc203917813 \h </w:instrText>
            </w:r>
            <w:r>
              <w:rPr>
                <w:noProof/>
                <w:webHidden/>
              </w:rPr>
            </w:r>
            <w:r>
              <w:rPr>
                <w:noProof/>
                <w:webHidden/>
              </w:rPr>
              <w:fldChar w:fldCharType="separate"/>
            </w:r>
            <w:r>
              <w:rPr>
                <w:noProof/>
                <w:webHidden/>
              </w:rPr>
              <w:t>63</w:t>
            </w:r>
            <w:r>
              <w:rPr>
                <w:noProof/>
                <w:webHidden/>
              </w:rPr>
              <w:fldChar w:fldCharType="end"/>
            </w:r>
          </w:hyperlink>
        </w:p>
        <w:p w14:paraId="77905DF3" w14:textId="3B074E46" w:rsidR="0002338C" w:rsidRDefault="006A42F5">
          <w:pPr>
            <w:rPr>
              <w:rFonts w:ascii="Arial" w:hAnsi="Arial" w:cs="Arial"/>
              <w:b/>
              <w:bCs/>
              <w:noProof/>
              <w:sz w:val="24"/>
              <w:szCs w:val="24"/>
            </w:rPr>
          </w:pPr>
          <w:r w:rsidRPr="00EE28D3">
            <w:rPr>
              <w:rFonts w:ascii="Arial" w:hAnsi="Arial" w:cs="Arial"/>
              <w:b/>
              <w:bCs/>
              <w:noProof/>
              <w:sz w:val="24"/>
              <w:szCs w:val="24"/>
            </w:rPr>
            <w:fldChar w:fldCharType="end"/>
          </w:r>
        </w:p>
        <w:p w14:paraId="2AFBB9FB" w14:textId="77777777" w:rsidR="0002338C" w:rsidRDefault="0002338C">
          <w:pPr>
            <w:rPr>
              <w:rFonts w:ascii="Arial" w:hAnsi="Arial" w:cs="Arial"/>
              <w:b/>
              <w:bCs/>
              <w:noProof/>
              <w:sz w:val="24"/>
              <w:szCs w:val="24"/>
            </w:rPr>
          </w:pPr>
        </w:p>
        <w:p w14:paraId="70FD5742" w14:textId="78713B45" w:rsidR="00E00FAF" w:rsidRDefault="000B5CCE"/>
      </w:sdtContent>
    </w:sdt>
    <w:p w14:paraId="00E81EE5" w14:textId="63F5DE74" w:rsidR="00E00FAF" w:rsidRDefault="00E00FAF"/>
    <w:p w14:paraId="3AB91190" w14:textId="77777777" w:rsidR="00F36854" w:rsidRDefault="00F36854"/>
    <w:p w14:paraId="015C6004" w14:textId="77777777" w:rsidR="00F36854" w:rsidRDefault="00F36854"/>
    <w:p w14:paraId="06ACDE1E" w14:textId="77777777" w:rsidR="00F36854" w:rsidRDefault="00F36854"/>
    <w:p w14:paraId="4FF3397F" w14:textId="77777777" w:rsidR="00C5027C" w:rsidRDefault="00C5027C"/>
    <w:p w14:paraId="0ED52B06" w14:textId="77777777" w:rsidR="00C5027C" w:rsidRDefault="00C5027C"/>
    <w:p w14:paraId="7F34119A" w14:textId="77777777" w:rsidR="00C5027C" w:rsidRDefault="00C5027C"/>
    <w:p w14:paraId="33B6C1B5" w14:textId="77777777" w:rsidR="00C5027C" w:rsidRDefault="00C5027C"/>
    <w:p w14:paraId="6A63E8DF" w14:textId="092EA69C" w:rsidR="00E00FAF" w:rsidRPr="00176BF7" w:rsidRDefault="006A42F5" w:rsidP="0017583A">
      <w:pPr>
        <w:pStyle w:val="Heading2"/>
        <w:numPr>
          <w:ilvl w:val="0"/>
          <w:numId w:val="1"/>
        </w:numPr>
        <w:spacing w:line="360" w:lineRule="auto"/>
        <w:rPr>
          <w:rFonts w:ascii="Arial" w:hAnsi="Arial" w:cs="Arial"/>
          <w:sz w:val="28"/>
          <w:szCs w:val="28"/>
        </w:rPr>
      </w:pPr>
      <w:bookmarkStart w:id="4" w:name="_Toc203917758"/>
      <w:r w:rsidRPr="00176BF7">
        <w:rPr>
          <w:rFonts w:ascii="Arial" w:hAnsi="Arial" w:cs="Arial"/>
          <w:sz w:val="28"/>
          <w:szCs w:val="28"/>
        </w:rPr>
        <w:lastRenderedPageBreak/>
        <w:t>Chapter One: Introduction</w:t>
      </w:r>
      <w:bookmarkEnd w:id="4"/>
    </w:p>
    <w:p w14:paraId="09D67A6D" w14:textId="77777777" w:rsidR="006A42F5" w:rsidRDefault="006A42F5" w:rsidP="0017583A">
      <w:pPr>
        <w:spacing w:line="360" w:lineRule="auto"/>
        <w:rPr>
          <w:rFonts w:ascii="Arial" w:hAnsi="Arial" w:cs="Arial"/>
          <w:sz w:val="24"/>
          <w:szCs w:val="24"/>
        </w:rPr>
      </w:pPr>
    </w:p>
    <w:p w14:paraId="26E2110D" w14:textId="7E4F75B5" w:rsidR="00EF37D2" w:rsidRDefault="00EF37D2" w:rsidP="0017583A">
      <w:pPr>
        <w:spacing w:line="360" w:lineRule="auto"/>
        <w:rPr>
          <w:rFonts w:ascii="Arial" w:hAnsi="Arial" w:cs="Arial"/>
          <w:sz w:val="24"/>
          <w:szCs w:val="24"/>
        </w:rPr>
      </w:pPr>
      <w:r>
        <w:rPr>
          <w:rFonts w:ascii="Arial" w:hAnsi="Arial" w:cs="Arial"/>
          <w:sz w:val="24"/>
          <w:szCs w:val="24"/>
        </w:rPr>
        <w:t xml:space="preserve">This research will investigate the reasons behind why front-line police officers in Gwent Police may be more likely to have suffered or suffer with a type of mental health related illness </w:t>
      </w:r>
      <w:r w:rsidR="00C94EB8">
        <w:rPr>
          <w:rFonts w:ascii="Arial" w:hAnsi="Arial" w:cs="Arial"/>
          <w:sz w:val="24"/>
          <w:szCs w:val="24"/>
        </w:rPr>
        <w:t xml:space="preserve">due to their role as a front-line police officer in Gwent Police and the support mechanisms that are available to them. </w:t>
      </w:r>
    </w:p>
    <w:p w14:paraId="7491F9D7" w14:textId="77777777" w:rsidR="001F0C82" w:rsidRDefault="001F0C82" w:rsidP="001F0C82">
      <w:pPr>
        <w:spacing w:line="360" w:lineRule="auto"/>
        <w:rPr>
          <w:rFonts w:ascii="Arial" w:hAnsi="Arial" w:cs="Arial"/>
          <w:sz w:val="24"/>
          <w:szCs w:val="24"/>
        </w:rPr>
      </w:pPr>
    </w:p>
    <w:p w14:paraId="14295CB6" w14:textId="2EEF44B7" w:rsidR="00C94EB8" w:rsidRPr="00C94EB8" w:rsidRDefault="00C94EB8" w:rsidP="00C94EB8">
      <w:pPr>
        <w:pStyle w:val="Heading2"/>
        <w:rPr>
          <w:rFonts w:ascii="Arial" w:hAnsi="Arial" w:cs="Arial"/>
          <w:sz w:val="24"/>
          <w:szCs w:val="24"/>
        </w:rPr>
      </w:pPr>
      <w:bookmarkStart w:id="5" w:name="_Toc203917759"/>
      <w:r w:rsidRPr="00C94EB8">
        <w:rPr>
          <w:rFonts w:ascii="Arial" w:hAnsi="Arial" w:cs="Arial"/>
          <w:sz w:val="24"/>
          <w:szCs w:val="24"/>
        </w:rPr>
        <w:t>1.1 Background</w:t>
      </w:r>
      <w:bookmarkEnd w:id="5"/>
      <w:r w:rsidRPr="00C94EB8">
        <w:rPr>
          <w:rFonts w:ascii="Arial" w:hAnsi="Arial" w:cs="Arial"/>
          <w:sz w:val="24"/>
          <w:szCs w:val="24"/>
        </w:rPr>
        <w:t xml:space="preserve"> </w:t>
      </w:r>
    </w:p>
    <w:p w14:paraId="6826F3D9" w14:textId="77777777" w:rsidR="00C94EB8" w:rsidRDefault="00C94EB8" w:rsidP="001F0C82">
      <w:pPr>
        <w:spacing w:line="360" w:lineRule="auto"/>
        <w:rPr>
          <w:rFonts w:ascii="Arial" w:hAnsi="Arial" w:cs="Arial"/>
          <w:sz w:val="24"/>
          <w:szCs w:val="24"/>
        </w:rPr>
      </w:pPr>
    </w:p>
    <w:p w14:paraId="1F2AAF42" w14:textId="06BB0B74" w:rsidR="001F0C82" w:rsidRDefault="000A4E46" w:rsidP="001F0C82">
      <w:pPr>
        <w:spacing w:line="360" w:lineRule="auto"/>
        <w:rPr>
          <w:rFonts w:ascii="Arial" w:hAnsi="Arial" w:cs="Arial"/>
          <w:sz w:val="24"/>
          <w:szCs w:val="24"/>
        </w:rPr>
      </w:pPr>
      <w:r>
        <w:rPr>
          <w:rFonts w:ascii="Arial" w:hAnsi="Arial" w:cs="Arial"/>
          <w:sz w:val="24"/>
          <w:szCs w:val="24"/>
        </w:rPr>
        <w:t>O</w:t>
      </w:r>
      <w:r w:rsidR="001F0C82">
        <w:rPr>
          <w:rFonts w:ascii="Arial" w:hAnsi="Arial" w:cs="Arial"/>
          <w:sz w:val="24"/>
          <w:szCs w:val="24"/>
        </w:rPr>
        <w:t>fficers can attend a range of traumatic incident</w:t>
      </w:r>
      <w:r w:rsidR="00F65C56">
        <w:rPr>
          <w:rFonts w:ascii="Arial" w:hAnsi="Arial" w:cs="Arial"/>
          <w:sz w:val="24"/>
          <w:szCs w:val="24"/>
        </w:rPr>
        <w:t xml:space="preserve">s </w:t>
      </w:r>
      <w:r w:rsidR="00E57C7F">
        <w:rPr>
          <w:rFonts w:ascii="Arial" w:hAnsi="Arial" w:cs="Arial"/>
          <w:sz w:val="24"/>
          <w:szCs w:val="24"/>
        </w:rPr>
        <w:t>ranging</w:t>
      </w:r>
      <w:r w:rsidR="001F0C82">
        <w:rPr>
          <w:rFonts w:ascii="Arial" w:hAnsi="Arial" w:cs="Arial"/>
          <w:sz w:val="24"/>
          <w:szCs w:val="24"/>
        </w:rPr>
        <w:t xml:space="preserve"> from deaths or to incidents where extreme violence has been threatened or carried out towards members of the public or officers themselves. </w:t>
      </w:r>
      <w:r w:rsidR="00C94EB8">
        <w:rPr>
          <w:rFonts w:ascii="Arial" w:hAnsi="Arial" w:cs="Arial"/>
          <w:sz w:val="24"/>
          <w:szCs w:val="24"/>
        </w:rPr>
        <w:t xml:space="preserve">A traumatic incident </w:t>
      </w:r>
      <w:r w:rsidR="004626CD">
        <w:rPr>
          <w:rFonts w:ascii="Arial" w:hAnsi="Arial" w:cs="Arial"/>
          <w:sz w:val="24"/>
          <w:szCs w:val="24"/>
        </w:rPr>
        <w:t>is</w:t>
      </w:r>
      <w:r w:rsidR="000E7A00">
        <w:rPr>
          <w:rFonts w:ascii="Arial" w:hAnsi="Arial" w:cs="Arial"/>
          <w:sz w:val="24"/>
          <w:szCs w:val="24"/>
        </w:rPr>
        <w:t xml:space="preserve"> defined as an event or experience that </w:t>
      </w:r>
      <w:r w:rsidR="00B47FB3">
        <w:rPr>
          <w:rFonts w:ascii="Arial" w:hAnsi="Arial" w:cs="Arial"/>
          <w:sz w:val="24"/>
          <w:szCs w:val="24"/>
        </w:rPr>
        <w:t>is</w:t>
      </w:r>
      <w:r w:rsidR="000E7A00">
        <w:rPr>
          <w:rFonts w:ascii="Arial" w:hAnsi="Arial" w:cs="Arial"/>
          <w:sz w:val="24"/>
          <w:szCs w:val="24"/>
        </w:rPr>
        <w:t xml:space="preserve"> beyond a person’s control, ranging from physical </w:t>
      </w:r>
      <w:r w:rsidR="0083020D">
        <w:rPr>
          <w:rFonts w:ascii="Arial" w:hAnsi="Arial" w:cs="Arial"/>
          <w:sz w:val="24"/>
          <w:szCs w:val="24"/>
        </w:rPr>
        <w:t xml:space="preserve">to </w:t>
      </w:r>
      <w:r w:rsidR="000E7A00">
        <w:rPr>
          <w:rFonts w:ascii="Arial" w:hAnsi="Arial" w:cs="Arial"/>
          <w:sz w:val="24"/>
          <w:szCs w:val="24"/>
        </w:rPr>
        <w:t>sexual abuse, terrorist attacks</w:t>
      </w:r>
      <w:r w:rsidR="00B47FB3">
        <w:rPr>
          <w:rFonts w:ascii="Arial" w:hAnsi="Arial" w:cs="Arial"/>
          <w:sz w:val="24"/>
          <w:szCs w:val="24"/>
        </w:rPr>
        <w:t xml:space="preserve"> or </w:t>
      </w:r>
      <w:r w:rsidR="000E7A00">
        <w:rPr>
          <w:rFonts w:ascii="Arial" w:hAnsi="Arial" w:cs="Arial"/>
          <w:sz w:val="24"/>
          <w:szCs w:val="24"/>
        </w:rPr>
        <w:t>fatal traffic collisions</w:t>
      </w:r>
      <w:r w:rsidR="0083020D">
        <w:rPr>
          <w:rFonts w:ascii="Arial" w:hAnsi="Arial" w:cs="Arial"/>
          <w:sz w:val="24"/>
          <w:szCs w:val="24"/>
        </w:rPr>
        <w:t xml:space="preserve">. This is an incident </w:t>
      </w:r>
      <w:r w:rsidR="000E7A00">
        <w:rPr>
          <w:rFonts w:ascii="Arial" w:hAnsi="Arial" w:cs="Arial"/>
          <w:sz w:val="24"/>
          <w:szCs w:val="24"/>
        </w:rPr>
        <w:t xml:space="preserve">that a person has not prepared to witness </w:t>
      </w:r>
      <w:r w:rsidR="000E7A00" w:rsidRPr="000E7A00">
        <w:rPr>
          <w:rFonts w:ascii="Arial" w:hAnsi="Arial" w:cs="Arial"/>
          <w:sz w:val="24"/>
          <w:szCs w:val="24"/>
        </w:rPr>
        <w:t xml:space="preserve">(UKTC, </w:t>
      </w:r>
      <w:r w:rsidR="0083020D">
        <w:rPr>
          <w:rFonts w:ascii="Arial" w:hAnsi="Arial" w:cs="Arial"/>
          <w:sz w:val="24"/>
          <w:szCs w:val="24"/>
        </w:rPr>
        <w:t>2025</w:t>
      </w:r>
      <w:r w:rsidR="000E7A00" w:rsidRPr="000E7A00">
        <w:rPr>
          <w:rFonts w:ascii="Arial" w:hAnsi="Arial" w:cs="Arial"/>
          <w:sz w:val="24"/>
          <w:szCs w:val="24"/>
        </w:rPr>
        <w:t>)</w:t>
      </w:r>
      <w:r w:rsidR="000E7A00">
        <w:rPr>
          <w:rFonts w:ascii="Arial" w:hAnsi="Arial" w:cs="Arial"/>
          <w:sz w:val="24"/>
          <w:szCs w:val="24"/>
        </w:rPr>
        <w:t xml:space="preserve">. </w:t>
      </w:r>
      <w:r w:rsidR="001F0C82">
        <w:rPr>
          <w:rFonts w:ascii="Arial" w:hAnsi="Arial" w:cs="Arial"/>
          <w:sz w:val="24"/>
          <w:szCs w:val="24"/>
        </w:rPr>
        <w:t xml:space="preserve">The heightened exposure to these traumatic incidents can have a detrimental effect on the mental health </w:t>
      </w:r>
      <w:r w:rsidR="000E7A00">
        <w:rPr>
          <w:rFonts w:ascii="Arial" w:hAnsi="Arial" w:cs="Arial"/>
          <w:sz w:val="24"/>
          <w:szCs w:val="24"/>
        </w:rPr>
        <w:t xml:space="preserve">of the person who has witnessed this. </w:t>
      </w:r>
    </w:p>
    <w:p w14:paraId="094C6AA0" w14:textId="77777777" w:rsidR="000E7A00" w:rsidRDefault="000E7A00" w:rsidP="001F0C82">
      <w:pPr>
        <w:spacing w:line="360" w:lineRule="auto"/>
        <w:rPr>
          <w:rFonts w:ascii="Arial" w:hAnsi="Arial" w:cs="Arial"/>
          <w:sz w:val="24"/>
          <w:szCs w:val="24"/>
        </w:rPr>
      </w:pPr>
    </w:p>
    <w:p w14:paraId="34A86CAA" w14:textId="42962A84" w:rsidR="000E7A00" w:rsidRDefault="000E7A00" w:rsidP="001F0C82">
      <w:pPr>
        <w:spacing w:line="360" w:lineRule="auto"/>
        <w:rPr>
          <w:rFonts w:ascii="Arial" w:hAnsi="Arial" w:cs="Arial"/>
          <w:sz w:val="24"/>
          <w:szCs w:val="24"/>
        </w:rPr>
      </w:pPr>
      <w:r>
        <w:rPr>
          <w:rFonts w:ascii="Arial" w:hAnsi="Arial" w:cs="Arial"/>
          <w:sz w:val="24"/>
          <w:szCs w:val="24"/>
        </w:rPr>
        <w:t xml:space="preserve">Avon and Somerset Police Federation </w:t>
      </w:r>
      <w:r w:rsidR="00C3429E">
        <w:rPr>
          <w:rFonts w:ascii="Arial" w:hAnsi="Arial" w:cs="Arial"/>
          <w:sz w:val="24"/>
          <w:szCs w:val="24"/>
        </w:rPr>
        <w:t xml:space="preserve">(2021) </w:t>
      </w:r>
      <w:r>
        <w:rPr>
          <w:rFonts w:ascii="Arial" w:hAnsi="Arial" w:cs="Arial"/>
          <w:sz w:val="24"/>
          <w:szCs w:val="24"/>
        </w:rPr>
        <w:t>conducted a study of the amount of traumatic incidents police officers attend to that of the public</w:t>
      </w:r>
      <w:r w:rsidR="0083020D">
        <w:rPr>
          <w:rFonts w:ascii="Arial" w:hAnsi="Arial" w:cs="Arial"/>
          <w:sz w:val="24"/>
          <w:szCs w:val="24"/>
        </w:rPr>
        <w:t>. T</w:t>
      </w:r>
      <w:r>
        <w:rPr>
          <w:rFonts w:ascii="Arial" w:hAnsi="Arial" w:cs="Arial"/>
          <w:sz w:val="24"/>
          <w:szCs w:val="24"/>
        </w:rPr>
        <w:t xml:space="preserve">he research showed that most members of the public will attend between three to four </w:t>
      </w:r>
      <w:r w:rsidR="00C3429E">
        <w:rPr>
          <w:rFonts w:ascii="Arial" w:hAnsi="Arial" w:cs="Arial"/>
          <w:sz w:val="24"/>
          <w:szCs w:val="24"/>
        </w:rPr>
        <w:t>traumatic i</w:t>
      </w:r>
      <w:r>
        <w:rPr>
          <w:rFonts w:ascii="Arial" w:hAnsi="Arial" w:cs="Arial"/>
          <w:sz w:val="24"/>
          <w:szCs w:val="24"/>
        </w:rPr>
        <w:t>ncidents during their life whilst police officers are likely to experience anywhere between 400 and 600 traumatic incidents just in their policing careers</w:t>
      </w:r>
      <w:r w:rsidR="0083020D">
        <w:rPr>
          <w:rFonts w:ascii="Arial" w:hAnsi="Arial" w:cs="Arial"/>
          <w:sz w:val="24"/>
          <w:szCs w:val="24"/>
        </w:rPr>
        <w:t xml:space="preserve"> (Johnson, 2019</w:t>
      </w:r>
      <w:r>
        <w:rPr>
          <w:rFonts w:ascii="Arial" w:hAnsi="Arial" w:cs="Arial"/>
          <w:sz w:val="24"/>
          <w:szCs w:val="24"/>
        </w:rPr>
        <w:t>. Furthermore,</w:t>
      </w:r>
      <w:r w:rsidR="0083020D">
        <w:rPr>
          <w:rFonts w:ascii="Arial" w:hAnsi="Arial" w:cs="Arial"/>
          <w:sz w:val="24"/>
          <w:szCs w:val="24"/>
        </w:rPr>
        <w:t xml:space="preserve"> </w:t>
      </w:r>
      <w:r w:rsidR="00CF6767">
        <w:rPr>
          <w:rFonts w:ascii="Arial" w:hAnsi="Arial" w:cs="Arial"/>
          <w:sz w:val="24"/>
          <w:szCs w:val="24"/>
        </w:rPr>
        <w:t>Johnson</w:t>
      </w:r>
      <w:r w:rsidR="0083020D">
        <w:rPr>
          <w:rFonts w:ascii="Arial" w:hAnsi="Arial" w:cs="Arial"/>
          <w:sz w:val="24"/>
          <w:szCs w:val="24"/>
        </w:rPr>
        <w:t xml:space="preserve"> (</w:t>
      </w:r>
      <w:r w:rsidR="00CF6767">
        <w:rPr>
          <w:rFonts w:ascii="Arial" w:hAnsi="Arial" w:cs="Arial"/>
          <w:sz w:val="24"/>
          <w:szCs w:val="24"/>
        </w:rPr>
        <w:t xml:space="preserve">2019) states that such experiences can have a negative impact on </w:t>
      </w:r>
      <w:proofErr w:type="gramStart"/>
      <w:r w:rsidR="000D24A2">
        <w:rPr>
          <w:rFonts w:ascii="Arial" w:hAnsi="Arial" w:cs="Arial"/>
          <w:sz w:val="24"/>
          <w:szCs w:val="24"/>
        </w:rPr>
        <w:t>officers</w:t>
      </w:r>
      <w:proofErr w:type="gramEnd"/>
      <w:r w:rsidR="000D24A2">
        <w:rPr>
          <w:rFonts w:ascii="Arial" w:hAnsi="Arial" w:cs="Arial"/>
          <w:sz w:val="24"/>
          <w:szCs w:val="24"/>
        </w:rPr>
        <w:t xml:space="preserve"> </w:t>
      </w:r>
      <w:r w:rsidR="00CF6767">
        <w:rPr>
          <w:rFonts w:ascii="Arial" w:hAnsi="Arial" w:cs="Arial"/>
          <w:sz w:val="24"/>
          <w:szCs w:val="24"/>
        </w:rPr>
        <w:t>mental health and wellbeing leadin</w:t>
      </w:r>
      <w:r w:rsidR="000D24A2">
        <w:rPr>
          <w:rFonts w:ascii="Arial" w:hAnsi="Arial" w:cs="Arial"/>
          <w:sz w:val="24"/>
          <w:szCs w:val="24"/>
        </w:rPr>
        <w:t>g</w:t>
      </w:r>
      <w:r w:rsidR="00CF6767">
        <w:rPr>
          <w:rFonts w:ascii="Arial" w:hAnsi="Arial" w:cs="Arial"/>
          <w:sz w:val="24"/>
          <w:szCs w:val="24"/>
        </w:rPr>
        <w:t xml:space="preserve"> to a higher risk of suffering from illnesses such as anxiety or depression. </w:t>
      </w:r>
    </w:p>
    <w:p w14:paraId="245D867C" w14:textId="77777777" w:rsidR="00EF37D2" w:rsidRDefault="00EF37D2" w:rsidP="0017583A">
      <w:pPr>
        <w:spacing w:line="360" w:lineRule="auto"/>
        <w:rPr>
          <w:rFonts w:ascii="Arial" w:hAnsi="Arial" w:cs="Arial"/>
          <w:sz w:val="24"/>
          <w:szCs w:val="24"/>
        </w:rPr>
      </w:pPr>
    </w:p>
    <w:p w14:paraId="29414F7D" w14:textId="26FD3F17" w:rsidR="00CE29D1" w:rsidRDefault="00EF37D2" w:rsidP="0017583A">
      <w:pPr>
        <w:spacing w:line="360" w:lineRule="auto"/>
        <w:rPr>
          <w:rFonts w:ascii="Arial" w:hAnsi="Arial" w:cs="Arial"/>
          <w:sz w:val="24"/>
          <w:szCs w:val="24"/>
        </w:rPr>
      </w:pPr>
      <w:r>
        <w:rPr>
          <w:rFonts w:ascii="Arial" w:hAnsi="Arial" w:cs="Arial"/>
          <w:sz w:val="24"/>
          <w:szCs w:val="24"/>
        </w:rPr>
        <w:t xml:space="preserve">Along with experiencing traumatic events, police officers also have other issues to deal with which </w:t>
      </w:r>
      <w:r w:rsidR="007C0A56">
        <w:rPr>
          <w:rFonts w:ascii="Arial" w:hAnsi="Arial" w:cs="Arial"/>
          <w:sz w:val="24"/>
          <w:szCs w:val="24"/>
        </w:rPr>
        <w:t>influence</w:t>
      </w:r>
      <w:r>
        <w:rPr>
          <w:rFonts w:ascii="Arial" w:hAnsi="Arial" w:cs="Arial"/>
          <w:sz w:val="24"/>
          <w:szCs w:val="24"/>
        </w:rPr>
        <w:t xml:space="preserve"> mental health, especially workloads and the stresses that come with being understaffed and overworked</w:t>
      </w:r>
      <w:r w:rsidR="00CF6767">
        <w:rPr>
          <w:rFonts w:ascii="Arial" w:hAnsi="Arial" w:cs="Arial"/>
          <w:sz w:val="24"/>
          <w:szCs w:val="24"/>
        </w:rPr>
        <w:t xml:space="preserve">. A report published by the </w:t>
      </w:r>
      <w:r w:rsidR="00B51597">
        <w:rPr>
          <w:rFonts w:ascii="Arial" w:hAnsi="Arial" w:cs="Arial"/>
          <w:sz w:val="24"/>
          <w:szCs w:val="24"/>
        </w:rPr>
        <w:t>C</w:t>
      </w:r>
      <w:r w:rsidR="00CF6767">
        <w:rPr>
          <w:rFonts w:ascii="Arial" w:hAnsi="Arial" w:cs="Arial"/>
          <w:sz w:val="24"/>
          <w:szCs w:val="24"/>
        </w:rPr>
        <w:t xml:space="preserve">ollege of </w:t>
      </w:r>
      <w:r w:rsidR="00B51597">
        <w:rPr>
          <w:rFonts w:ascii="Arial" w:hAnsi="Arial" w:cs="Arial"/>
          <w:sz w:val="24"/>
          <w:szCs w:val="24"/>
        </w:rPr>
        <w:t>P</w:t>
      </w:r>
      <w:r w:rsidR="00CF6767">
        <w:rPr>
          <w:rFonts w:ascii="Arial" w:hAnsi="Arial" w:cs="Arial"/>
          <w:sz w:val="24"/>
          <w:szCs w:val="24"/>
        </w:rPr>
        <w:t>olicing</w:t>
      </w:r>
      <w:r w:rsidR="00B51597">
        <w:rPr>
          <w:rFonts w:ascii="Arial" w:hAnsi="Arial" w:cs="Arial"/>
          <w:sz w:val="24"/>
          <w:szCs w:val="24"/>
        </w:rPr>
        <w:t xml:space="preserve"> (2018)</w:t>
      </w:r>
      <w:r w:rsidR="00CF6767">
        <w:rPr>
          <w:rFonts w:ascii="Arial" w:hAnsi="Arial" w:cs="Arial"/>
          <w:sz w:val="24"/>
          <w:szCs w:val="24"/>
        </w:rPr>
        <w:t xml:space="preserve"> </w:t>
      </w:r>
      <w:r w:rsidR="001324B7">
        <w:rPr>
          <w:rFonts w:ascii="Arial" w:hAnsi="Arial" w:cs="Arial"/>
          <w:sz w:val="24"/>
          <w:szCs w:val="24"/>
        </w:rPr>
        <w:t>highlighted that</w:t>
      </w:r>
      <w:r w:rsidR="00CF6767" w:rsidRPr="00CF6767">
        <w:rPr>
          <w:rFonts w:ascii="Arial" w:hAnsi="Arial" w:cs="Arial"/>
          <w:sz w:val="24"/>
          <w:szCs w:val="24"/>
        </w:rPr>
        <w:t xml:space="preserve"> officers operate in an environment where their safety </w:t>
      </w:r>
      <w:r w:rsidR="00CF6767" w:rsidRPr="00CF6767">
        <w:rPr>
          <w:rFonts w:ascii="Arial" w:hAnsi="Arial" w:cs="Arial"/>
          <w:sz w:val="24"/>
          <w:szCs w:val="24"/>
        </w:rPr>
        <w:lastRenderedPageBreak/>
        <w:t>and effectiveness depend on their ability to remain perpetually vigilant and responsive to even the slightest signs of danger or critical evidence. Such expectations may result in a persistent state of hyperarousal. The necessity to stay continuously alert and involved</w:t>
      </w:r>
      <w:r w:rsidR="00A44973">
        <w:rPr>
          <w:rFonts w:ascii="Arial" w:hAnsi="Arial" w:cs="Arial"/>
          <w:sz w:val="24"/>
          <w:szCs w:val="24"/>
        </w:rPr>
        <w:t xml:space="preserve"> </w:t>
      </w:r>
      <w:r w:rsidR="00CF6767" w:rsidRPr="00CF6767">
        <w:rPr>
          <w:rFonts w:ascii="Arial" w:hAnsi="Arial" w:cs="Arial"/>
          <w:sz w:val="24"/>
          <w:szCs w:val="24"/>
        </w:rPr>
        <w:t>can result in mental fatigue and burnout</w:t>
      </w:r>
      <w:r w:rsidR="00CF6767">
        <w:rPr>
          <w:rFonts w:ascii="Arial" w:hAnsi="Arial" w:cs="Arial"/>
          <w:sz w:val="24"/>
          <w:szCs w:val="24"/>
        </w:rPr>
        <w:t xml:space="preserve"> </w:t>
      </w:r>
      <w:r w:rsidR="00CF6767" w:rsidRPr="00CF6767">
        <w:rPr>
          <w:rFonts w:ascii="Arial" w:hAnsi="Arial" w:cs="Arial"/>
          <w:sz w:val="24"/>
          <w:szCs w:val="24"/>
        </w:rPr>
        <w:t>(College of Policing, 2018)</w:t>
      </w:r>
      <w:r w:rsidR="00CF6767">
        <w:rPr>
          <w:rFonts w:ascii="Arial" w:hAnsi="Arial" w:cs="Arial"/>
          <w:sz w:val="24"/>
          <w:szCs w:val="24"/>
        </w:rPr>
        <w:t xml:space="preserve">. </w:t>
      </w:r>
    </w:p>
    <w:p w14:paraId="2E427F39" w14:textId="77777777" w:rsidR="00CE29D1" w:rsidRDefault="00CE29D1" w:rsidP="0017583A">
      <w:pPr>
        <w:spacing w:line="360" w:lineRule="auto"/>
        <w:rPr>
          <w:rFonts w:ascii="Arial" w:hAnsi="Arial" w:cs="Arial"/>
          <w:sz w:val="24"/>
          <w:szCs w:val="24"/>
        </w:rPr>
      </w:pPr>
    </w:p>
    <w:p w14:paraId="3092616F" w14:textId="3B57D9B2" w:rsidR="00EF37D2" w:rsidRDefault="00CF6767" w:rsidP="0017583A">
      <w:pPr>
        <w:spacing w:line="360" w:lineRule="auto"/>
        <w:rPr>
          <w:rFonts w:ascii="Arial" w:hAnsi="Arial" w:cs="Arial"/>
          <w:sz w:val="24"/>
          <w:szCs w:val="24"/>
        </w:rPr>
      </w:pPr>
      <w:r>
        <w:rPr>
          <w:rFonts w:ascii="Arial" w:hAnsi="Arial" w:cs="Arial"/>
          <w:sz w:val="24"/>
          <w:szCs w:val="24"/>
        </w:rPr>
        <w:t xml:space="preserve">Due to these </w:t>
      </w:r>
      <w:r w:rsidR="001324B7">
        <w:rPr>
          <w:rFonts w:ascii="Arial" w:hAnsi="Arial" w:cs="Arial"/>
          <w:sz w:val="24"/>
          <w:szCs w:val="24"/>
        </w:rPr>
        <w:t>i</w:t>
      </w:r>
      <w:r w:rsidR="0083020D">
        <w:rPr>
          <w:rFonts w:ascii="Arial" w:hAnsi="Arial" w:cs="Arial"/>
          <w:sz w:val="24"/>
          <w:szCs w:val="24"/>
        </w:rPr>
        <w:t>ncidents,</w:t>
      </w:r>
      <w:r>
        <w:rPr>
          <w:rFonts w:ascii="Arial" w:hAnsi="Arial" w:cs="Arial"/>
          <w:sz w:val="24"/>
          <w:szCs w:val="24"/>
        </w:rPr>
        <w:t xml:space="preserve"> the </w:t>
      </w:r>
      <w:r w:rsidR="001857D0">
        <w:rPr>
          <w:rFonts w:ascii="Arial" w:hAnsi="Arial" w:cs="Arial"/>
          <w:sz w:val="24"/>
          <w:szCs w:val="24"/>
        </w:rPr>
        <w:t>number</w:t>
      </w:r>
      <w:r>
        <w:rPr>
          <w:rFonts w:ascii="Arial" w:hAnsi="Arial" w:cs="Arial"/>
          <w:sz w:val="24"/>
          <w:szCs w:val="24"/>
        </w:rPr>
        <w:t xml:space="preserve"> of officers in the UK leaving the police are at an </w:t>
      </w:r>
      <w:r w:rsidR="00BD375F">
        <w:rPr>
          <w:rFonts w:ascii="Arial" w:hAnsi="Arial" w:cs="Arial"/>
          <w:sz w:val="24"/>
          <w:szCs w:val="24"/>
        </w:rPr>
        <w:t>all-time</w:t>
      </w:r>
      <w:r>
        <w:rPr>
          <w:rFonts w:ascii="Arial" w:hAnsi="Arial" w:cs="Arial"/>
          <w:sz w:val="24"/>
          <w:szCs w:val="24"/>
        </w:rPr>
        <w:t xml:space="preserve"> high</w:t>
      </w:r>
      <w:r w:rsidR="00B70FA1">
        <w:rPr>
          <w:rFonts w:ascii="Arial" w:hAnsi="Arial" w:cs="Arial"/>
          <w:sz w:val="24"/>
          <w:szCs w:val="24"/>
        </w:rPr>
        <w:t>. R</w:t>
      </w:r>
      <w:r w:rsidR="001857D0">
        <w:rPr>
          <w:rFonts w:ascii="Arial" w:hAnsi="Arial" w:cs="Arial"/>
          <w:sz w:val="24"/>
          <w:szCs w:val="24"/>
        </w:rPr>
        <w:t xml:space="preserve">esearch by </w:t>
      </w:r>
      <w:r w:rsidR="001857D0" w:rsidRPr="001857D0">
        <w:rPr>
          <w:rFonts w:ascii="Arial" w:hAnsi="Arial" w:cs="Arial"/>
          <w:sz w:val="24"/>
          <w:szCs w:val="24"/>
        </w:rPr>
        <w:t>Police Federation</w:t>
      </w:r>
      <w:r w:rsidR="0083020D">
        <w:rPr>
          <w:rFonts w:ascii="Arial" w:hAnsi="Arial" w:cs="Arial"/>
          <w:sz w:val="24"/>
          <w:szCs w:val="24"/>
        </w:rPr>
        <w:t xml:space="preserve"> (</w:t>
      </w:r>
      <w:r w:rsidR="001857D0" w:rsidRPr="001857D0">
        <w:rPr>
          <w:rFonts w:ascii="Arial" w:hAnsi="Arial" w:cs="Arial"/>
          <w:sz w:val="24"/>
          <w:szCs w:val="24"/>
        </w:rPr>
        <w:t>2024)</w:t>
      </w:r>
      <w:r w:rsidR="00B70FA1">
        <w:rPr>
          <w:rFonts w:ascii="Arial" w:hAnsi="Arial" w:cs="Arial"/>
          <w:sz w:val="24"/>
          <w:szCs w:val="24"/>
        </w:rPr>
        <w:t xml:space="preserve"> looked at </w:t>
      </w:r>
      <w:r w:rsidR="001857D0">
        <w:rPr>
          <w:rFonts w:ascii="Arial" w:hAnsi="Arial" w:cs="Arial"/>
          <w:sz w:val="24"/>
          <w:szCs w:val="24"/>
        </w:rPr>
        <w:t>the experiences of 2654 officers and explored the reasons behind resigning or retiring from the role as a police officer. The report found that 73 % of the officers retired after reaching the pension age whereby the remaining 27% resigned before reaching the retirement age</w:t>
      </w:r>
      <w:r w:rsidR="0083020D">
        <w:rPr>
          <w:rFonts w:ascii="Arial" w:hAnsi="Arial" w:cs="Arial"/>
          <w:sz w:val="24"/>
          <w:szCs w:val="24"/>
        </w:rPr>
        <w:t xml:space="preserve"> (Police Federation, 2024</w:t>
      </w:r>
      <w:r w:rsidR="00922233">
        <w:rPr>
          <w:rFonts w:ascii="Arial" w:hAnsi="Arial" w:cs="Arial"/>
          <w:sz w:val="24"/>
          <w:szCs w:val="24"/>
        </w:rPr>
        <w:t>a</w:t>
      </w:r>
      <w:r w:rsidR="0083020D">
        <w:rPr>
          <w:rFonts w:ascii="Arial" w:hAnsi="Arial" w:cs="Arial"/>
          <w:sz w:val="24"/>
          <w:szCs w:val="24"/>
        </w:rPr>
        <w:t xml:space="preserve">). The primary </w:t>
      </w:r>
      <w:r w:rsidR="001857D0">
        <w:rPr>
          <w:rFonts w:ascii="Arial" w:hAnsi="Arial" w:cs="Arial"/>
          <w:sz w:val="24"/>
          <w:szCs w:val="24"/>
        </w:rPr>
        <w:t>reasons behind th</w:t>
      </w:r>
      <w:r w:rsidR="0083020D">
        <w:rPr>
          <w:rFonts w:ascii="Arial" w:hAnsi="Arial" w:cs="Arial"/>
          <w:sz w:val="24"/>
          <w:szCs w:val="24"/>
        </w:rPr>
        <w:t xml:space="preserve">is </w:t>
      </w:r>
      <w:proofErr w:type="gramStart"/>
      <w:r w:rsidR="001857D0">
        <w:rPr>
          <w:rFonts w:ascii="Arial" w:hAnsi="Arial" w:cs="Arial"/>
          <w:sz w:val="24"/>
          <w:szCs w:val="24"/>
        </w:rPr>
        <w:t>w</w:t>
      </w:r>
      <w:r w:rsidR="0083020D">
        <w:rPr>
          <w:rFonts w:ascii="Arial" w:hAnsi="Arial" w:cs="Arial"/>
          <w:sz w:val="24"/>
          <w:szCs w:val="24"/>
        </w:rPr>
        <w:t>as</w:t>
      </w:r>
      <w:proofErr w:type="gramEnd"/>
      <w:r w:rsidR="001857D0">
        <w:rPr>
          <w:rFonts w:ascii="Arial" w:hAnsi="Arial" w:cs="Arial"/>
          <w:sz w:val="24"/>
          <w:szCs w:val="24"/>
        </w:rPr>
        <w:t xml:space="preserve"> low morale</w:t>
      </w:r>
      <w:r w:rsidR="0083020D">
        <w:rPr>
          <w:rFonts w:ascii="Arial" w:hAnsi="Arial" w:cs="Arial"/>
          <w:sz w:val="24"/>
          <w:szCs w:val="24"/>
        </w:rPr>
        <w:t xml:space="preserve"> with</w:t>
      </w:r>
      <w:r w:rsidR="001857D0">
        <w:rPr>
          <w:rFonts w:ascii="Arial" w:hAnsi="Arial" w:cs="Arial"/>
          <w:sz w:val="24"/>
          <w:szCs w:val="24"/>
        </w:rPr>
        <w:t xml:space="preserve"> 74% of those who resigned stated they had suffered low morale</w:t>
      </w:r>
      <w:r w:rsidR="0083020D">
        <w:rPr>
          <w:rFonts w:ascii="Arial" w:hAnsi="Arial" w:cs="Arial"/>
          <w:sz w:val="24"/>
          <w:szCs w:val="24"/>
        </w:rPr>
        <w:t xml:space="preserve"> and </w:t>
      </w:r>
      <w:r w:rsidR="001857D0">
        <w:rPr>
          <w:rFonts w:ascii="Arial" w:hAnsi="Arial" w:cs="Arial"/>
          <w:sz w:val="24"/>
          <w:szCs w:val="24"/>
        </w:rPr>
        <w:t>65% of those officers who resigned stated that they had little to no job satisfaction</w:t>
      </w:r>
      <w:r w:rsidR="0083020D">
        <w:rPr>
          <w:rFonts w:ascii="Arial" w:hAnsi="Arial" w:cs="Arial"/>
          <w:sz w:val="24"/>
          <w:szCs w:val="24"/>
        </w:rPr>
        <w:t xml:space="preserve"> (Police Federation, 2024</w:t>
      </w:r>
      <w:r w:rsidR="00922233">
        <w:rPr>
          <w:rFonts w:ascii="Arial" w:hAnsi="Arial" w:cs="Arial"/>
          <w:sz w:val="24"/>
          <w:szCs w:val="24"/>
        </w:rPr>
        <w:t>a</w:t>
      </w:r>
      <w:r w:rsidR="0083020D">
        <w:rPr>
          <w:rFonts w:ascii="Arial" w:hAnsi="Arial" w:cs="Arial"/>
          <w:sz w:val="24"/>
          <w:szCs w:val="24"/>
        </w:rPr>
        <w:t>)</w:t>
      </w:r>
      <w:r w:rsidR="001857D0">
        <w:rPr>
          <w:rFonts w:ascii="Arial" w:hAnsi="Arial" w:cs="Arial"/>
          <w:sz w:val="24"/>
          <w:szCs w:val="24"/>
        </w:rPr>
        <w:t xml:space="preserve">. </w:t>
      </w:r>
      <w:r w:rsidR="0083020D">
        <w:rPr>
          <w:rFonts w:ascii="Arial" w:hAnsi="Arial" w:cs="Arial"/>
          <w:sz w:val="24"/>
          <w:szCs w:val="24"/>
        </w:rPr>
        <w:t xml:space="preserve">Furthermore, </w:t>
      </w:r>
      <w:r w:rsidR="001857D0">
        <w:rPr>
          <w:rFonts w:ascii="Arial" w:hAnsi="Arial" w:cs="Arial"/>
          <w:sz w:val="24"/>
          <w:szCs w:val="24"/>
        </w:rPr>
        <w:t xml:space="preserve">63% of the retiring officers credited personal life impacts such as high workload and stress to the reason behind leaving and 60% stated that short staffing had some sort of reason behind leaving the police </w:t>
      </w:r>
      <w:r w:rsidR="001857D0" w:rsidRPr="001857D0">
        <w:rPr>
          <w:rFonts w:ascii="Arial" w:hAnsi="Arial" w:cs="Arial"/>
          <w:sz w:val="24"/>
          <w:szCs w:val="24"/>
        </w:rPr>
        <w:t>(Police Federation, 2024</w:t>
      </w:r>
      <w:r w:rsidR="00922233">
        <w:rPr>
          <w:rFonts w:ascii="Arial" w:hAnsi="Arial" w:cs="Arial"/>
          <w:sz w:val="24"/>
          <w:szCs w:val="24"/>
        </w:rPr>
        <w:t>a</w:t>
      </w:r>
      <w:r w:rsidR="001857D0" w:rsidRPr="001857D0">
        <w:rPr>
          <w:rFonts w:ascii="Arial" w:hAnsi="Arial" w:cs="Arial"/>
          <w:sz w:val="24"/>
          <w:szCs w:val="24"/>
        </w:rPr>
        <w:t>)</w:t>
      </w:r>
    </w:p>
    <w:p w14:paraId="509D6A07" w14:textId="77777777" w:rsidR="0002338C" w:rsidRPr="00CE29D1" w:rsidRDefault="0002338C" w:rsidP="0017583A">
      <w:pPr>
        <w:spacing w:line="360" w:lineRule="auto"/>
        <w:rPr>
          <w:rFonts w:ascii="Arial" w:hAnsi="Arial" w:cs="Arial"/>
          <w:sz w:val="24"/>
          <w:szCs w:val="24"/>
        </w:rPr>
      </w:pPr>
    </w:p>
    <w:p w14:paraId="73546978" w14:textId="2C837EB1" w:rsidR="00CE29D1" w:rsidRPr="00CE29D1" w:rsidRDefault="00CE29D1" w:rsidP="00CE29D1">
      <w:pPr>
        <w:pStyle w:val="Heading2"/>
        <w:rPr>
          <w:rFonts w:ascii="Arial" w:hAnsi="Arial" w:cs="Arial"/>
          <w:sz w:val="24"/>
          <w:szCs w:val="24"/>
        </w:rPr>
      </w:pPr>
      <w:bookmarkStart w:id="6" w:name="_Toc203917760"/>
      <w:r w:rsidRPr="00CE29D1">
        <w:rPr>
          <w:rFonts w:ascii="Arial" w:hAnsi="Arial" w:cs="Arial"/>
          <w:sz w:val="24"/>
          <w:szCs w:val="24"/>
        </w:rPr>
        <w:t>1.2 Rationale of Research</w:t>
      </w:r>
      <w:bookmarkEnd w:id="6"/>
      <w:r w:rsidRPr="00CE29D1">
        <w:rPr>
          <w:rFonts w:ascii="Arial" w:hAnsi="Arial" w:cs="Arial"/>
          <w:sz w:val="24"/>
          <w:szCs w:val="24"/>
        </w:rPr>
        <w:t xml:space="preserve"> </w:t>
      </w:r>
    </w:p>
    <w:p w14:paraId="6639A012" w14:textId="77777777" w:rsidR="00CE29D1" w:rsidRDefault="00CE29D1" w:rsidP="0017583A">
      <w:pPr>
        <w:spacing w:line="360" w:lineRule="auto"/>
        <w:rPr>
          <w:rFonts w:ascii="Arial" w:hAnsi="Arial" w:cs="Arial"/>
          <w:sz w:val="24"/>
          <w:szCs w:val="24"/>
        </w:rPr>
      </w:pPr>
    </w:p>
    <w:p w14:paraId="55E860CA" w14:textId="4E23196C" w:rsidR="00CE29D1" w:rsidRDefault="00CE29D1" w:rsidP="0017583A">
      <w:pPr>
        <w:spacing w:line="360" w:lineRule="auto"/>
        <w:rPr>
          <w:rFonts w:ascii="Arial" w:hAnsi="Arial" w:cs="Arial"/>
          <w:sz w:val="24"/>
          <w:szCs w:val="24"/>
        </w:rPr>
      </w:pPr>
      <w:r>
        <w:rPr>
          <w:rFonts w:ascii="Arial" w:hAnsi="Arial" w:cs="Arial"/>
          <w:sz w:val="24"/>
          <w:szCs w:val="24"/>
        </w:rPr>
        <w:t xml:space="preserve">The rationale that the researcher has adopted for this specific research is due to personal experiences with mental health </w:t>
      </w:r>
      <w:r w:rsidR="003C1EA1">
        <w:rPr>
          <w:rFonts w:ascii="Arial" w:hAnsi="Arial" w:cs="Arial"/>
          <w:sz w:val="24"/>
          <w:szCs w:val="24"/>
        </w:rPr>
        <w:t xml:space="preserve">from </w:t>
      </w:r>
      <w:r>
        <w:rPr>
          <w:rFonts w:ascii="Arial" w:hAnsi="Arial" w:cs="Arial"/>
          <w:sz w:val="24"/>
          <w:szCs w:val="24"/>
        </w:rPr>
        <w:t>working as a police constable</w:t>
      </w:r>
      <w:r w:rsidR="003C1EA1">
        <w:rPr>
          <w:rFonts w:ascii="Arial" w:hAnsi="Arial" w:cs="Arial"/>
          <w:sz w:val="24"/>
          <w:szCs w:val="24"/>
        </w:rPr>
        <w:t xml:space="preserve"> and the ever-increasing number of officers within Gwent leaving the role due to organisational stresses or mental health related illness. </w:t>
      </w:r>
      <w:r w:rsidR="00526F7D">
        <w:rPr>
          <w:rFonts w:ascii="Arial" w:hAnsi="Arial" w:cs="Arial"/>
          <w:sz w:val="24"/>
          <w:szCs w:val="24"/>
        </w:rPr>
        <w:t xml:space="preserve">The number of </w:t>
      </w:r>
      <w:r w:rsidR="003C1EA1">
        <w:rPr>
          <w:rFonts w:ascii="Arial" w:hAnsi="Arial" w:cs="Arial"/>
          <w:sz w:val="24"/>
          <w:szCs w:val="24"/>
        </w:rPr>
        <w:t xml:space="preserve">officers leaving the role are at an </w:t>
      </w:r>
      <w:r w:rsidR="00BD375F">
        <w:rPr>
          <w:rFonts w:ascii="Arial" w:hAnsi="Arial" w:cs="Arial"/>
          <w:sz w:val="24"/>
          <w:szCs w:val="24"/>
        </w:rPr>
        <w:t>all-time</w:t>
      </w:r>
      <w:r w:rsidR="003C1EA1">
        <w:rPr>
          <w:rFonts w:ascii="Arial" w:hAnsi="Arial" w:cs="Arial"/>
          <w:sz w:val="24"/>
          <w:szCs w:val="24"/>
        </w:rPr>
        <w:t xml:space="preserve"> high and appears there is no substantial mechanism in place to help prevent this from occurring. </w:t>
      </w:r>
    </w:p>
    <w:p w14:paraId="143B6055" w14:textId="77777777" w:rsidR="00CE29D1" w:rsidRDefault="00CE29D1" w:rsidP="0017583A">
      <w:pPr>
        <w:spacing w:line="360" w:lineRule="auto"/>
        <w:rPr>
          <w:rFonts w:ascii="Arial" w:hAnsi="Arial" w:cs="Arial"/>
          <w:sz w:val="24"/>
          <w:szCs w:val="24"/>
        </w:rPr>
      </w:pPr>
    </w:p>
    <w:p w14:paraId="1BC9D185" w14:textId="5C1A2716" w:rsidR="00CE29D1" w:rsidRDefault="00112C21" w:rsidP="0017583A">
      <w:pPr>
        <w:spacing w:line="360" w:lineRule="auto"/>
        <w:rPr>
          <w:rFonts w:ascii="Arial" w:hAnsi="Arial" w:cs="Arial"/>
          <w:sz w:val="24"/>
          <w:szCs w:val="24"/>
        </w:rPr>
      </w:pPr>
      <w:r>
        <w:rPr>
          <w:rFonts w:ascii="Arial" w:hAnsi="Arial" w:cs="Arial"/>
          <w:sz w:val="24"/>
          <w:szCs w:val="24"/>
        </w:rPr>
        <w:t>Although there is academic research made by Police federation showing the impact of mental health within police officers there is a huge grey area in research on mental health within Gwent Police</w:t>
      </w:r>
      <w:r w:rsidR="0083020D">
        <w:rPr>
          <w:rFonts w:ascii="Arial" w:hAnsi="Arial" w:cs="Arial"/>
          <w:sz w:val="24"/>
          <w:szCs w:val="24"/>
        </w:rPr>
        <w:t xml:space="preserve"> as there is no current literature on this</w:t>
      </w:r>
      <w:r>
        <w:rPr>
          <w:rFonts w:ascii="Arial" w:hAnsi="Arial" w:cs="Arial"/>
          <w:sz w:val="24"/>
          <w:szCs w:val="24"/>
        </w:rPr>
        <w:t>, therefor</w:t>
      </w:r>
      <w:r w:rsidR="0083020D">
        <w:rPr>
          <w:rFonts w:ascii="Arial" w:hAnsi="Arial" w:cs="Arial"/>
          <w:sz w:val="24"/>
          <w:szCs w:val="24"/>
        </w:rPr>
        <w:t>e</w:t>
      </w:r>
      <w:r>
        <w:rPr>
          <w:rFonts w:ascii="Arial" w:hAnsi="Arial" w:cs="Arial"/>
          <w:sz w:val="24"/>
          <w:szCs w:val="24"/>
        </w:rPr>
        <w:t xml:space="preserve"> </w:t>
      </w:r>
      <w:r>
        <w:rPr>
          <w:rFonts w:ascii="Arial" w:hAnsi="Arial" w:cs="Arial"/>
          <w:sz w:val="24"/>
          <w:szCs w:val="24"/>
        </w:rPr>
        <w:lastRenderedPageBreak/>
        <w:t xml:space="preserve">there is a wide range of academic opportunity for Gwent police to investigate </w:t>
      </w:r>
      <w:r w:rsidR="00480C4D">
        <w:rPr>
          <w:rFonts w:ascii="Arial" w:hAnsi="Arial" w:cs="Arial"/>
          <w:sz w:val="24"/>
          <w:szCs w:val="24"/>
        </w:rPr>
        <w:t>these issues.</w:t>
      </w:r>
    </w:p>
    <w:p w14:paraId="46877C42" w14:textId="0A486810" w:rsidR="00CE29D1" w:rsidRDefault="00CE29D1" w:rsidP="0017583A">
      <w:pPr>
        <w:spacing w:line="360" w:lineRule="auto"/>
        <w:rPr>
          <w:rFonts w:ascii="Arial" w:hAnsi="Arial" w:cs="Arial"/>
          <w:sz w:val="24"/>
          <w:szCs w:val="24"/>
        </w:rPr>
      </w:pPr>
    </w:p>
    <w:p w14:paraId="2D426C6B" w14:textId="2DFE1CC2" w:rsidR="00112C21" w:rsidRDefault="00112C21" w:rsidP="0017583A">
      <w:pPr>
        <w:spacing w:line="360" w:lineRule="auto"/>
        <w:rPr>
          <w:rFonts w:ascii="Arial" w:hAnsi="Arial" w:cs="Arial"/>
          <w:sz w:val="24"/>
          <w:szCs w:val="24"/>
        </w:rPr>
      </w:pPr>
      <w:r>
        <w:rPr>
          <w:rFonts w:ascii="Arial" w:hAnsi="Arial" w:cs="Arial"/>
          <w:sz w:val="24"/>
          <w:szCs w:val="24"/>
        </w:rPr>
        <w:t xml:space="preserve">Furthermore, mental health within Gwent police is massive as from the </w:t>
      </w:r>
      <w:r w:rsidR="0082484C">
        <w:rPr>
          <w:rFonts w:ascii="Arial" w:hAnsi="Arial" w:cs="Arial"/>
          <w:sz w:val="24"/>
          <w:szCs w:val="24"/>
        </w:rPr>
        <w:t>researcher’s</w:t>
      </w:r>
      <w:r>
        <w:rPr>
          <w:rFonts w:ascii="Arial" w:hAnsi="Arial" w:cs="Arial"/>
          <w:sz w:val="24"/>
          <w:szCs w:val="24"/>
        </w:rPr>
        <w:t xml:space="preserve"> personal experience officers have left the job due to lack of support in relation to stress and mental health related issues. </w:t>
      </w:r>
    </w:p>
    <w:p w14:paraId="404347C0" w14:textId="77777777" w:rsidR="00CE29D1" w:rsidRPr="009C4F86" w:rsidRDefault="00CE29D1" w:rsidP="0017583A">
      <w:pPr>
        <w:spacing w:line="360" w:lineRule="auto"/>
        <w:rPr>
          <w:rFonts w:ascii="Arial" w:hAnsi="Arial" w:cs="Arial"/>
          <w:sz w:val="24"/>
          <w:szCs w:val="24"/>
        </w:rPr>
      </w:pPr>
    </w:p>
    <w:p w14:paraId="3E65082F" w14:textId="5CD756C0" w:rsidR="00CE29D1" w:rsidRDefault="009C4F86" w:rsidP="009C4F86">
      <w:pPr>
        <w:pStyle w:val="Heading2"/>
        <w:rPr>
          <w:rFonts w:ascii="Arial" w:hAnsi="Arial" w:cs="Arial"/>
          <w:sz w:val="24"/>
          <w:szCs w:val="24"/>
        </w:rPr>
      </w:pPr>
      <w:bookmarkStart w:id="7" w:name="_Toc203917761"/>
      <w:r w:rsidRPr="009C4F86">
        <w:rPr>
          <w:rFonts w:ascii="Arial" w:hAnsi="Arial" w:cs="Arial"/>
          <w:sz w:val="24"/>
          <w:szCs w:val="24"/>
        </w:rPr>
        <w:t xml:space="preserve">1.3 </w:t>
      </w:r>
      <w:r>
        <w:rPr>
          <w:rFonts w:ascii="Arial" w:hAnsi="Arial" w:cs="Arial"/>
          <w:sz w:val="24"/>
          <w:szCs w:val="24"/>
        </w:rPr>
        <w:t>R</w:t>
      </w:r>
      <w:r w:rsidRPr="009C4F86">
        <w:rPr>
          <w:rFonts w:ascii="Arial" w:hAnsi="Arial" w:cs="Arial"/>
          <w:sz w:val="24"/>
          <w:szCs w:val="24"/>
        </w:rPr>
        <w:t>esearch objectives</w:t>
      </w:r>
      <w:bookmarkEnd w:id="7"/>
      <w:r w:rsidRPr="009C4F86">
        <w:rPr>
          <w:rFonts w:ascii="Arial" w:hAnsi="Arial" w:cs="Arial"/>
          <w:sz w:val="24"/>
          <w:szCs w:val="24"/>
        </w:rPr>
        <w:t xml:space="preserve"> </w:t>
      </w:r>
    </w:p>
    <w:p w14:paraId="31DD2E85" w14:textId="77777777" w:rsidR="009C4F86" w:rsidRDefault="009C4F86" w:rsidP="008F5F45">
      <w:pPr>
        <w:spacing w:line="360" w:lineRule="auto"/>
      </w:pPr>
    </w:p>
    <w:p w14:paraId="1470770E" w14:textId="4923130B" w:rsidR="009C4F86" w:rsidRDefault="009C4F86" w:rsidP="009C4F86">
      <w:pPr>
        <w:spacing w:line="480" w:lineRule="auto"/>
        <w:rPr>
          <w:rFonts w:ascii="Arial" w:hAnsi="Arial" w:cs="Arial"/>
          <w:sz w:val="24"/>
          <w:szCs w:val="24"/>
        </w:rPr>
      </w:pPr>
      <w:r w:rsidRPr="009C4F86">
        <w:rPr>
          <w:rFonts w:ascii="Arial" w:hAnsi="Arial" w:cs="Arial"/>
          <w:sz w:val="24"/>
          <w:szCs w:val="24"/>
        </w:rPr>
        <w:t xml:space="preserve">The aim of this </w:t>
      </w:r>
      <w:r>
        <w:rPr>
          <w:rFonts w:ascii="Arial" w:hAnsi="Arial" w:cs="Arial"/>
          <w:sz w:val="24"/>
          <w:szCs w:val="24"/>
        </w:rPr>
        <w:t xml:space="preserve">dissertation </w:t>
      </w:r>
      <w:r w:rsidR="0082484C">
        <w:rPr>
          <w:rFonts w:ascii="Arial" w:hAnsi="Arial" w:cs="Arial"/>
          <w:sz w:val="24"/>
          <w:szCs w:val="24"/>
        </w:rPr>
        <w:t xml:space="preserve">is </w:t>
      </w:r>
      <w:proofErr w:type="gramStart"/>
      <w:r w:rsidR="0083020D">
        <w:rPr>
          <w:rFonts w:ascii="Arial" w:hAnsi="Arial" w:cs="Arial"/>
          <w:sz w:val="24"/>
          <w:szCs w:val="24"/>
        </w:rPr>
        <w:t>understand</w:t>
      </w:r>
      <w:proofErr w:type="gramEnd"/>
      <w:r w:rsidR="0083020D">
        <w:rPr>
          <w:rFonts w:ascii="Arial" w:hAnsi="Arial" w:cs="Arial"/>
          <w:sz w:val="24"/>
          <w:szCs w:val="24"/>
        </w:rPr>
        <w:t xml:space="preserve"> the reasons behind why front-line police officers in Gwent Police suffer with mental health related illnesses and the support that is available to them. </w:t>
      </w:r>
    </w:p>
    <w:p w14:paraId="6F5ADE9F" w14:textId="23E19C06" w:rsidR="009C4F86" w:rsidRPr="0083020D" w:rsidRDefault="0082484C" w:rsidP="0083020D">
      <w:pPr>
        <w:spacing w:line="480" w:lineRule="auto"/>
        <w:rPr>
          <w:rFonts w:ascii="Arial" w:hAnsi="Arial" w:cs="Arial"/>
          <w:sz w:val="24"/>
          <w:szCs w:val="24"/>
        </w:rPr>
      </w:pPr>
      <w:r>
        <w:rPr>
          <w:rFonts w:ascii="Arial" w:hAnsi="Arial" w:cs="Arial"/>
          <w:sz w:val="24"/>
          <w:szCs w:val="24"/>
        </w:rPr>
        <w:t>The</w:t>
      </w:r>
      <w:r w:rsidR="0083020D">
        <w:rPr>
          <w:rFonts w:ascii="Arial" w:hAnsi="Arial" w:cs="Arial"/>
          <w:sz w:val="24"/>
          <w:szCs w:val="24"/>
        </w:rPr>
        <w:t xml:space="preserve"> objectives</w:t>
      </w:r>
      <w:r>
        <w:rPr>
          <w:rFonts w:ascii="Arial" w:hAnsi="Arial" w:cs="Arial"/>
          <w:sz w:val="24"/>
          <w:szCs w:val="24"/>
        </w:rPr>
        <w:t xml:space="preserve"> of this study will be as follows,</w:t>
      </w:r>
    </w:p>
    <w:p w14:paraId="1914DE8B" w14:textId="482600C8" w:rsidR="0002338C" w:rsidRDefault="0002338C" w:rsidP="0017583A">
      <w:pPr>
        <w:spacing w:line="360" w:lineRule="auto"/>
        <w:rPr>
          <w:rFonts w:ascii="Arial" w:hAnsi="Arial" w:cs="Arial"/>
          <w:sz w:val="24"/>
          <w:szCs w:val="24"/>
        </w:rPr>
      </w:pPr>
      <w:r>
        <w:rPr>
          <w:rFonts w:ascii="Arial" w:hAnsi="Arial" w:cs="Arial"/>
          <w:sz w:val="24"/>
          <w:szCs w:val="24"/>
        </w:rPr>
        <w:t xml:space="preserve">Objectives of research </w:t>
      </w:r>
    </w:p>
    <w:p w14:paraId="08F52C2C" w14:textId="7E2EC824"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whether front line officers in Gwent Police have ever experienced some sort of mental illness whilst conducting their role. </w:t>
      </w:r>
    </w:p>
    <w:p w14:paraId="782DBEB6" w14:textId="36E58B90"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To explore what mental health issues in particular, police officers are suffering from.</w:t>
      </w:r>
    </w:p>
    <w:p w14:paraId="3412DA0B" w14:textId="184633DB"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the reasons behind why front-line officers have experienced mental health issues whilst conducting their role. </w:t>
      </w:r>
    </w:p>
    <w:p w14:paraId="6D666311" w14:textId="03AE6D78" w:rsidR="0002338C" w:rsidRP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what mechanisms are available to officers in Gwent to help combat mental health related illnesses. </w:t>
      </w:r>
    </w:p>
    <w:p w14:paraId="0265F4E2" w14:textId="77777777" w:rsidR="0017583A" w:rsidRDefault="0017583A" w:rsidP="006A42F5"/>
    <w:p w14:paraId="0124064F" w14:textId="247C7698" w:rsidR="0082484C" w:rsidRPr="0082484C" w:rsidRDefault="0082484C" w:rsidP="0082484C">
      <w:pPr>
        <w:pStyle w:val="Heading2"/>
        <w:rPr>
          <w:rFonts w:ascii="Arial" w:hAnsi="Arial" w:cs="Arial"/>
          <w:sz w:val="24"/>
          <w:szCs w:val="24"/>
        </w:rPr>
      </w:pPr>
      <w:bookmarkStart w:id="8" w:name="_Toc203917762"/>
      <w:r w:rsidRPr="0082484C">
        <w:rPr>
          <w:rFonts w:ascii="Arial" w:hAnsi="Arial" w:cs="Arial"/>
          <w:sz w:val="24"/>
          <w:szCs w:val="24"/>
        </w:rPr>
        <w:t>1.4 Structure</w:t>
      </w:r>
      <w:bookmarkEnd w:id="8"/>
      <w:r w:rsidRPr="0082484C">
        <w:rPr>
          <w:rFonts w:ascii="Arial" w:hAnsi="Arial" w:cs="Arial"/>
          <w:sz w:val="24"/>
          <w:szCs w:val="24"/>
        </w:rPr>
        <w:t xml:space="preserve"> </w:t>
      </w:r>
    </w:p>
    <w:p w14:paraId="5225067C" w14:textId="77777777" w:rsidR="0082484C" w:rsidRDefault="0082484C" w:rsidP="0082484C"/>
    <w:p w14:paraId="6FD1F219" w14:textId="4D051882" w:rsidR="0082484C" w:rsidRDefault="0082484C" w:rsidP="0082484C">
      <w:pPr>
        <w:spacing w:line="360" w:lineRule="auto"/>
        <w:rPr>
          <w:rFonts w:ascii="Arial" w:hAnsi="Arial" w:cs="Arial"/>
          <w:sz w:val="24"/>
          <w:szCs w:val="24"/>
        </w:rPr>
      </w:pPr>
      <w:r>
        <w:rPr>
          <w:rFonts w:ascii="Arial" w:hAnsi="Arial" w:cs="Arial"/>
          <w:sz w:val="24"/>
          <w:szCs w:val="24"/>
        </w:rPr>
        <w:t>T</w:t>
      </w:r>
      <w:r w:rsidR="0083020D">
        <w:rPr>
          <w:rFonts w:ascii="Arial" w:hAnsi="Arial" w:cs="Arial"/>
          <w:sz w:val="24"/>
          <w:szCs w:val="24"/>
        </w:rPr>
        <w:t xml:space="preserve">his chapter has introduced </w:t>
      </w:r>
      <w:r w:rsidR="003853C5">
        <w:rPr>
          <w:rFonts w:ascii="Arial" w:hAnsi="Arial" w:cs="Arial"/>
          <w:sz w:val="24"/>
          <w:szCs w:val="24"/>
        </w:rPr>
        <w:t xml:space="preserve">the topic that is going to be researched and gave a background on it and why it is important to the researcher. </w:t>
      </w:r>
      <w:r>
        <w:rPr>
          <w:rFonts w:ascii="Arial" w:hAnsi="Arial" w:cs="Arial"/>
          <w:sz w:val="24"/>
          <w:szCs w:val="24"/>
        </w:rPr>
        <w:t xml:space="preserve">Chapter two of the dissertation will look at analysing both current and previous studies created about mental health in </w:t>
      </w:r>
      <w:r w:rsidR="003853C5">
        <w:rPr>
          <w:rFonts w:ascii="Arial" w:hAnsi="Arial" w:cs="Arial"/>
          <w:sz w:val="24"/>
          <w:szCs w:val="24"/>
        </w:rPr>
        <w:t>policing and what support is available to officers</w:t>
      </w:r>
      <w:r>
        <w:rPr>
          <w:rFonts w:ascii="Arial" w:hAnsi="Arial" w:cs="Arial"/>
          <w:sz w:val="24"/>
          <w:szCs w:val="24"/>
        </w:rPr>
        <w:t>.</w:t>
      </w:r>
      <w:r w:rsidRPr="00157312">
        <w:rPr>
          <w:rFonts w:ascii="Arial" w:hAnsi="Arial" w:cs="Arial"/>
          <w:sz w:val="24"/>
          <w:szCs w:val="24"/>
        </w:rPr>
        <w:t xml:space="preserve"> </w:t>
      </w:r>
    </w:p>
    <w:p w14:paraId="4BE2153B" w14:textId="7E107A59" w:rsidR="0082484C" w:rsidRDefault="0082484C" w:rsidP="0082484C">
      <w:pPr>
        <w:spacing w:line="360" w:lineRule="auto"/>
        <w:rPr>
          <w:rFonts w:ascii="Arial" w:hAnsi="Arial" w:cs="Arial"/>
          <w:sz w:val="24"/>
          <w:szCs w:val="24"/>
        </w:rPr>
      </w:pPr>
      <w:r>
        <w:rPr>
          <w:rFonts w:ascii="Arial" w:hAnsi="Arial" w:cs="Arial"/>
          <w:sz w:val="24"/>
          <w:szCs w:val="24"/>
        </w:rPr>
        <w:lastRenderedPageBreak/>
        <w:t xml:space="preserve">Chapter three will </w:t>
      </w:r>
      <w:r w:rsidR="003853C5">
        <w:rPr>
          <w:rFonts w:ascii="Arial" w:hAnsi="Arial" w:cs="Arial"/>
          <w:sz w:val="24"/>
          <w:szCs w:val="24"/>
        </w:rPr>
        <w:t xml:space="preserve">discuss the mythology used for this research and why it was </w:t>
      </w:r>
      <w:r>
        <w:rPr>
          <w:rFonts w:ascii="Arial" w:hAnsi="Arial" w:cs="Arial"/>
          <w:sz w:val="24"/>
          <w:szCs w:val="24"/>
        </w:rPr>
        <w:t>the most effective way of researching this topi</w:t>
      </w:r>
      <w:r w:rsidR="003853C5">
        <w:rPr>
          <w:rFonts w:ascii="Arial" w:hAnsi="Arial" w:cs="Arial"/>
          <w:sz w:val="24"/>
          <w:szCs w:val="24"/>
        </w:rPr>
        <w:t>c. I</w:t>
      </w:r>
      <w:r>
        <w:rPr>
          <w:rFonts w:ascii="Arial" w:hAnsi="Arial" w:cs="Arial"/>
          <w:sz w:val="24"/>
          <w:szCs w:val="24"/>
        </w:rPr>
        <w:t xml:space="preserve">t will demonstrate why quantitative surveys were used in comparison to qualitative interviews and will evaluate the effectiveness of both and explain why the researcher has chosen surveys as their method of research. </w:t>
      </w:r>
    </w:p>
    <w:p w14:paraId="4062241A" w14:textId="60E8A8AB" w:rsidR="00E00FAF" w:rsidRDefault="0082484C" w:rsidP="0082484C">
      <w:pPr>
        <w:spacing w:line="360" w:lineRule="auto"/>
        <w:rPr>
          <w:rFonts w:ascii="Arial" w:hAnsi="Arial" w:cs="Arial"/>
          <w:sz w:val="24"/>
          <w:szCs w:val="24"/>
        </w:rPr>
      </w:pPr>
      <w:r>
        <w:rPr>
          <w:rFonts w:ascii="Arial" w:hAnsi="Arial" w:cs="Arial"/>
          <w:sz w:val="24"/>
          <w:szCs w:val="24"/>
        </w:rPr>
        <w:t xml:space="preserve">Chapter four will analyse the data collected from the surveys sent out by the researcher and will look at identifying similarities drawn from the data analysis. There will be </w:t>
      </w:r>
      <w:r w:rsidR="003853C5">
        <w:rPr>
          <w:rFonts w:ascii="Arial" w:hAnsi="Arial" w:cs="Arial"/>
          <w:sz w:val="24"/>
          <w:szCs w:val="24"/>
        </w:rPr>
        <w:t>comparison</w:t>
      </w:r>
      <w:r>
        <w:rPr>
          <w:rFonts w:ascii="Arial" w:hAnsi="Arial" w:cs="Arial"/>
          <w:sz w:val="24"/>
          <w:szCs w:val="24"/>
        </w:rPr>
        <w:t xml:space="preserve"> </w:t>
      </w:r>
      <w:r w:rsidR="005951B8">
        <w:rPr>
          <w:rFonts w:ascii="Arial" w:hAnsi="Arial" w:cs="Arial"/>
          <w:sz w:val="24"/>
          <w:szCs w:val="24"/>
        </w:rPr>
        <w:t>between the data collection and the research found in chapter 2.</w:t>
      </w:r>
      <w:r>
        <w:rPr>
          <w:rFonts w:ascii="Arial" w:hAnsi="Arial" w:cs="Arial"/>
          <w:sz w:val="24"/>
          <w:szCs w:val="24"/>
        </w:rPr>
        <w:t xml:space="preserve"> </w:t>
      </w:r>
    </w:p>
    <w:p w14:paraId="69FA55DC" w14:textId="203327B8" w:rsidR="0082484C" w:rsidRPr="0082484C" w:rsidRDefault="0082484C" w:rsidP="0082484C">
      <w:pPr>
        <w:spacing w:line="360" w:lineRule="auto"/>
        <w:rPr>
          <w:rFonts w:ascii="Arial" w:hAnsi="Arial" w:cs="Arial"/>
          <w:sz w:val="24"/>
          <w:szCs w:val="24"/>
        </w:rPr>
      </w:pPr>
      <w:r>
        <w:rPr>
          <w:rFonts w:ascii="Arial" w:hAnsi="Arial" w:cs="Arial"/>
          <w:sz w:val="24"/>
          <w:szCs w:val="24"/>
        </w:rPr>
        <w:t xml:space="preserve">Chapter five will bring the dissertation to a close and will highlight the key findings of the research, it will also include recommendations found by the researcher and highlight the limitations that the researcher faced in the study. </w:t>
      </w:r>
    </w:p>
    <w:p w14:paraId="2B218A35" w14:textId="77777777" w:rsidR="0005245C" w:rsidRDefault="0005245C"/>
    <w:p w14:paraId="1E75FDB4" w14:textId="1CCD0C3D" w:rsidR="0005245C" w:rsidRDefault="0082484C" w:rsidP="0082484C">
      <w:pPr>
        <w:pStyle w:val="Heading2"/>
        <w:rPr>
          <w:rFonts w:ascii="Arial" w:hAnsi="Arial" w:cs="Arial"/>
          <w:sz w:val="24"/>
          <w:szCs w:val="24"/>
        </w:rPr>
      </w:pPr>
      <w:bookmarkStart w:id="9" w:name="_Toc203917763"/>
      <w:r w:rsidRPr="0082484C">
        <w:rPr>
          <w:rFonts w:ascii="Arial" w:hAnsi="Arial" w:cs="Arial"/>
          <w:sz w:val="24"/>
          <w:szCs w:val="24"/>
        </w:rPr>
        <w:t>1.5 Conclusion</w:t>
      </w:r>
      <w:bookmarkEnd w:id="9"/>
      <w:r w:rsidRPr="0082484C">
        <w:rPr>
          <w:rFonts w:ascii="Arial" w:hAnsi="Arial" w:cs="Arial"/>
          <w:sz w:val="24"/>
          <w:szCs w:val="24"/>
        </w:rPr>
        <w:t xml:space="preserve"> </w:t>
      </w:r>
    </w:p>
    <w:p w14:paraId="2B9DA362" w14:textId="77777777" w:rsidR="0082484C" w:rsidRDefault="0082484C" w:rsidP="0082484C"/>
    <w:p w14:paraId="47D29DBF" w14:textId="471A03BF" w:rsidR="0082484C" w:rsidRPr="007C0A56" w:rsidRDefault="007C0A56" w:rsidP="007C0A56">
      <w:pPr>
        <w:spacing w:line="360" w:lineRule="auto"/>
        <w:rPr>
          <w:rFonts w:ascii="Arial" w:hAnsi="Arial" w:cs="Arial"/>
          <w:sz w:val="24"/>
          <w:szCs w:val="24"/>
        </w:rPr>
      </w:pPr>
      <w:r w:rsidRPr="007C0A56">
        <w:rPr>
          <w:rFonts w:ascii="Arial" w:hAnsi="Arial" w:cs="Arial"/>
          <w:sz w:val="24"/>
          <w:szCs w:val="24"/>
        </w:rPr>
        <w:t xml:space="preserve">This </w:t>
      </w:r>
      <w:r w:rsidR="003853C5">
        <w:rPr>
          <w:rFonts w:ascii="Arial" w:hAnsi="Arial" w:cs="Arial"/>
          <w:sz w:val="24"/>
          <w:szCs w:val="24"/>
        </w:rPr>
        <w:t xml:space="preserve">chapter has explored </w:t>
      </w:r>
      <w:r w:rsidRPr="007C0A56">
        <w:rPr>
          <w:rFonts w:ascii="Arial" w:hAnsi="Arial" w:cs="Arial"/>
          <w:sz w:val="24"/>
          <w:szCs w:val="24"/>
        </w:rPr>
        <w:t xml:space="preserve">the background on why the researcher has chosen this topic of research and will </w:t>
      </w:r>
      <w:proofErr w:type="gramStart"/>
      <w:r w:rsidRPr="007C0A56">
        <w:rPr>
          <w:rFonts w:ascii="Arial" w:hAnsi="Arial" w:cs="Arial"/>
          <w:sz w:val="24"/>
          <w:szCs w:val="24"/>
        </w:rPr>
        <w:t>highlight</w:t>
      </w:r>
      <w:r w:rsidR="003853C5">
        <w:rPr>
          <w:rFonts w:ascii="Arial" w:hAnsi="Arial" w:cs="Arial"/>
          <w:sz w:val="24"/>
          <w:szCs w:val="24"/>
        </w:rPr>
        <w:t>ed</w:t>
      </w:r>
      <w:proofErr w:type="gramEnd"/>
      <w:r w:rsidRPr="007C0A56">
        <w:rPr>
          <w:rFonts w:ascii="Arial" w:hAnsi="Arial" w:cs="Arial"/>
          <w:sz w:val="24"/>
          <w:szCs w:val="24"/>
        </w:rPr>
        <w:t xml:space="preserve"> how the research will </w:t>
      </w:r>
      <w:r w:rsidR="003853C5">
        <w:rPr>
          <w:rFonts w:ascii="Arial" w:hAnsi="Arial" w:cs="Arial"/>
          <w:sz w:val="24"/>
          <w:szCs w:val="24"/>
        </w:rPr>
        <w:t>achieve</w:t>
      </w:r>
      <w:r w:rsidRPr="007C0A56">
        <w:rPr>
          <w:rFonts w:ascii="Arial" w:hAnsi="Arial" w:cs="Arial"/>
          <w:sz w:val="24"/>
          <w:szCs w:val="24"/>
        </w:rPr>
        <w:t xml:space="preserve"> the objectives of research. </w:t>
      </w:r>
      <w:r>
        <w:rPr>
          <w:rFonts w:ascii="Arial" w:hAnsi="Arial" w:cs="Arial"/>
          <w:sz w:val="24"/>
          <w:szCs w:val="24"/>
        </w:rPr>
        <w:t xml:space="preserve">The next chapter will critically analyse the academic research already published about mental health, mental health in policing and the mechanisms available to support officers. </w:t>
      </w:r>
    </w:p>
    <w:p w14:paraId="4B151E96" w14:textId="0443413B" w:rsidR="00E00FAF" w:rsidRDefault="00E00FAF"/>
    <w:p w14:paraId="54C8E13F" w14:textId="77777777" w:rsidR="007E5267" w:rsidRDefault="007E5267"/>
    <w:p w14:paraId="03E49046" w14:textId="77777777" w:rsidR="007E5267" w:rsidRDefault="007E5267"/>
    <w:p w14:paraId="232D372D" w14:textId="77777777" w:rsidR="007E5267" w:rsidRDefault="007E5267"/>
    <w:p w14:paraId="53D268DA" w14:textId="77777777" w:rsidR="00D73862" w:rsidRDefault="00D73862"/>
    <w:p w14:paraId="7E67A060" w14:textId="77777777" w:rsidR="00D73862" w:rsidRDefault="00D73862"/>
    <w:p w14:paraId="2203EC8A" w14:textId="77777777" w:rsidR="00D73862" w:rsidRDefault="00D73862"/>
    <w:p w14:paraId="1B36C19C" w14:textId="77777777" w:rsidR="00D73862" w:rsidRDefault="00D73862"/>
    <w:p w14:paraId="1F240800" w14:textId="77777777" w:rsidR="00D73862" w:rsidRDefault="00D73862"/>
    <w:p w14:paraId="5899F0CF" w14:textId="77777777" w:rsidR="00D73862" w:rsidRDefault="00D73862"/>
    <w:p w14:paraId="7EFC7858" w14:textId="77777777" w:rsidR="008F5F45" w:rsidRDefault="008F5F45"/>
    <w:p w14:paraId="232A14A8" w14:textId="5889D6E4" w:rsidR="00E00FAF" w:rsidRPr="00176BF7" w:rsidRDefault="006A42F5" w:rsidP="0017583A">
      <w:pPr>
        <w:pStyle w:val="Heading2"/>
        <w:numPr>
          <w:ilvl w:val="0"/>
          <w:numId w:val="1"/>
        </w:numPr>
        <w:spacing w:line="360" w:lineRule="auto"/>
        <w:rPr>
          <w:rFonts w:ascii="Arial" w:hAnsi="Arial" w:cs="Arial"/>
          <w:sz w:val="28"/>
          <w:szCs w:val="28"/>
        </w:rPr>
      </w:pPr>
      <w:bookmarkStart w:id="10" w:name="_Toc203917764"/>
      <w:bookmarkStart w:id="11" w:name="_Hlk188788282"/>
      <w:r w:rsidRPr="00176BF7">
        <w:rPr>
          <w:rFonts w:ascii="Arial" w:hAnsi="Arial" w:cs="Arial"/>
          <w:sz w:val="28"/>
          <w:szCs w:val="28"/>
        </w:rPr>
        <w:lastRenderedPageBreak/>
        <w:t>Chapter Two: Literature Review</w:t>
      </w:r>
      <w:bookmarkEnd w:id="10"/>
    </w:p>
    <w:p w14:paraId="308B99EB" w14:textId="769C8709" w:rsidR="00E00FAF" w:rsidRPr="0017583A" w:rsidRDefault="00E00FAF" w:rsidP="0017583A">
      <w:pPr>
        <w:spacing w:line="360" w:lineRule="auto"/>
        <w:rPr>
          <w:rFonts w:ascii="Arial" w:hAnsi="Arial" w:cs="Arial"/>
          <w:sz w:val="24"/>
          <w:szCs w:val="24"/>
        </w:rPr>
      </w:pPr>
    </w:p>
    <w:p w14:paraId="1E95876C" w14:textId="250C0150" w:rsidR="0002338C" w:rsidRDefault="006B43F4" w:rsidP="0002338C">
      <w:pPr>
        <w:pStyle w:val="Heading3"/>
        <w:numPr>
          <w:ilvl w:val="1"/>
          <w:numId w:val="1"/>
        </w:numPr>
        <w:spacing w:line="360" w:lineRule="auto"/>
        <w:rPr>
          <w:rFonts w:ascii="Arial" w:hAnsi="Arial" w:cs="Arial"/>
        </w:rPr>
      </w:pPr>
      <w:bookmarkStart w:id="12" w:name="_Toc203917765"/>
      <w:r w:rsidRPr="0017583A">
        <w:rPr>
          <w:rFonts w:ascii="Arial" w:hAnsi="Arial" w:cs="Arial"/>
        </w:rPr>
        <w:t>Types of literature review</w:t>
      </w:r>
      <w:bookmarkEnd w:id="12"/>
    </w:p>
    <w:p w14:paraId="54038386" w14:textId="77777777" w:rsidR="0002338C" w:rsidRDefault="0002338C" w:rsidP="0002338C"/>
    <w:p w14:paraId="235762D6" w14:textId="77777777" w:rsidR="0002338C" w:rsidRPr="0002338C" w:rsidRDefault="0002338C" w:rsidP="0002338C"/>
    <w:p w14:paraId="5147D7DD" w14:textId="6A7379F3" w:rsidR="0002338C" w:rsidRPr="00864574" w:rsidRDefault="0002338C" w:rsidP="0002338C">
      <w:pPr>
        <w:spacing w:after="0" w:line="360" w:lineRule="auto"/>
        <w:rPr>
          <w:rFonts w:ascii="Arial" w:eastAsia="Times New Roman" w:hAnsi="Arial" w:cs="Arial"/>
          <w:sz w:val="24"/>
          <w:szCs w:val="24"/>
          <w:lang w:eastAsia="en-GB"/>
        </w:rPr>
      </w:pPr>
      <w:r w:rsidRPr="00864574">
        <w:rPr>
          <w:rFonts w:ascii="Arial" w:eastAsia="Times New Roman" w:hAnsi="Arial" w:cs="Arial"/>
          <w:sz w:val="24"/>
          <w:szCs w:val="24"/>
          <w:lang w:eastAsia="en-GB"/>
        </w:rPr>
        <w:t>There are two distinct kinds of literature reviews</w:t>
      </w:r>
      <w:r w:rsidR="009202AC">
        <w:rPr>
          <w:rFonts w:ascii="Arial" w:eastAsia="Times New Roman" w:hAnsi="Arial" w:cs="Arial"/>
          <w:sz w:val="24"/>
          <w:szCs w:val="24"/>
          <w:lang w:eastAsia="en-GB"/>
        </w:rPr>
        <w:t>, t</w:t>
      </w:r>
      <w:r w:rsidRPr="00864574">
        <w:rPr>
          <w:rFonts w:ascii="Arial" w:eastAsia="Times New Roman" w:hAnsi="Arial" w:cs="Arial"/>
          <w:sz w:val="24"/>
          <w:szCs w:val="24"/>
          <w:lang w:eastAsia="en-GB"/>
        </w:rPr>
        <w:t xml:space="preserve">he first </w:t>
      </w:r>
      <w:r>
        <w:rPr>
          <w:rFonts w:ascii="Arial" w:eastAsia="Times New Roman" w:hAnsi="Arial" w:cs="Arial"/>
          <w:sz w:val="24"/>
          <w:szCs w:val="24"/>
          <w:lang w:eastAsia="en-GB"/>
        </w:rPr>
        <w:t xml:space="preserve">type of literature review </w:t>
      </w:r>
      <w:r w:rsidRPr="00864574">
        <w:rPr>
          <w:rFonts w:ascii="Arial" w:eastAsia="Times New Roman" w:hAnsi="Arial" w:cs="Arial"/>
          <w:sz w:val="24"/>
          <w:szCs w:val="24"/>
          <w:lang w:eastAsia="en-GB"/>
        </w:rPr>
        <w:t xml:space="preserve">is a </w:t>
      </w:r>
      <w:r>
        <w:rPr>
          <w:rFonts w:ascii="Arial" w:eastAsia="Times New Roman" w:hAnsi="Arial" w:cs="Arial"/>
          <w:sz w:val="24"/>
          <w:szCs w:val="24"/>
          <w:lang w:eastAsia="en-GB"/>
        </w:rPr>
        <w:t>part</w:t>
      </w:r>
      <w:r w:rsidRPr="00864574">
        <w:rPr>
          <w:rFonts w:ascii="Arial" w:eastAsia="Times New Roman" w:hAnsi="Arial" w:cs="Arial"/>
          <w:sz w:val="24"/>
          <w:szCs w:val="24"/>
          <w:lang w:eastAsia="en-GB"/>
        </w:rPr>
        <w:t xml:space="preserve"> of a primary research endeavour. This review first acknowledges the previously identified facts before establishing the background for the upcoming study</w:t>
      </w:r>
      <w:r>
        <w:rPr>
          <w:rFonts w:ascii="Arial" w:eastAsia="Times New Roman" w:hAnsi="Arial" w:cs="Arial"/>
          <w:sz w:val="24"/>
          <w:szCs w:val="24"/>
          <w:lang w:eastAsia="en-GB"/>
        </w:rPr>
        <w:t xml:space="preserve"> that is being </w:t>
      </w:r>
      <w:r w:rsidR="00BD375F">
        <w:rPr>
          <w:rFonts w:ascii="Arial" w:eastAsia="Times New Roman" w:hAnsi="Arial" w:cs="Arial"/>
          <w:sz w:val="24"/>
          <w:szCs w:val="24"/>
          <w:lang w:eastAsia="en-GB"/>
        </w:rPr>
        <w:t>investigated</w:t>
      </w:r>
      <w:r w:rsidRPr="00864574">
        <w:rPr>
          <w:rFonts w:ascii="Arial" w:eastAsia="Times New Roman" w:hAnsi="Arial" w:cs="Arial"/>
          <w:sz w:val="24"/>
          <w:szCs w:val="24"/>
          <w:lang w:eastAsia="en-GB"/>
        </w:rPr>
        <w:t>. It will point out areas that need more research in the selected field</w:t>
      </w:r>
      <w:r>
        <w:rPr>
          <w:rFonts w:ascii="Arial" w:eastAsia="Times New Roman" w:hAnsi="Arial" w:cs="Arial"/>
          <w:sz w:val="24"/>
          <w:szCs w:val="24"/>
          <w:lang w:eastAsia="en-GB"/>
        </w:rPr>
        <w:t xml:space="preserve"> of the study.</w:t>
      </w:r>
      <w:r w:rsidRPr="00864574">
        <w:rPr>
          <w:rFonts w:ascii="Arial" w:eastAsia="Times New Roman" w:hAnsi="Arial" w:cs="Arial"/>
          <w:sz w:val="24"/>
          <w:szCs w:val="24"/>
          <w:lang w:eastAsia="en-GB"/>
        </w:rPr>
        <w:t xml:space="preserve"> Secondary research, a stand-alone literature review, is the second kind of literature review. </w:t>
      </w:r>
      <w:r w:rsidR="00BD375F" w:rsidRPr="00864574">
        <w:rPr>
          <w:rFonts w:ascii="Arial" w:eastAsia="Times New Roman" w:hAnsi="Arial" w:cs="Arial"/>
          <w:sz w:val="24"/>
          <w:szCs w:val="24"/>
          <w:lang w:eastAsia="en-GB"/>
        </w:rPr>
        <w:t>To</w:t>
      </w:r>
      <w:r w:rsidRPr="00864574">
        <w:rPr>
          <w:rFonts w:ascii="Arial" w:eastAsia="Times New Roman" w:hAnsi="Arial" w:cs="Arial"/>
          <w:sz w:val="24"/>
          <w:szCs w:val="24"/>
          <w:lang w:eastAsia="en-GB"/>
        </w:rPr>
        <w:t xml:space="preserve"> address or investigate the selected issue, this type makes use of already published research. A literature review, regardless of the type, is a selective survey of previous research on the selected topic</w:t>
      </w:r>
      <w:r w:rsidRPr="00864574">
        <w:rPr>
          <w:rFonts w:ascii="Arial" w:hAnsi="Arial" w:cs="Arial"/>
          <w:sz w:val="24"/>
          <w:szCs w:val="24"/>
        </w:rPr>
        <w:t xml:space="preserve"> (University of Cumbria, 2022).</w:t>
      </w:r>
      <w:r w:rsidR="00CE4583">
        <w:rPr>
          <w:rFonts w:ascii="Arial" w:hAnsi="Arial" w:cs="Arial"/>
          <w:sz w:val="24"/>
          <w:szCs w:val="24"/>
        </w:rPr>
        <w:t xml:space="preserve"> This study will focus on Primary research of the topic the researcher is studying which will be shown in the following chapters. </w:t>
      </w:r>
    </w:p>
    <w:p w14:paraId="0C1D9CC5" w14:textId="77777777" w:rsidR="006B43F4" w:rsidRPr="0017583A" w:rsidRDefault="006B43F4" w:rsidP="0017583A">
      <w:pPr>
        <w:spacing w:line="360" w:lineRule="auto"/>
        <w:rPr>
          <w:rFonts w:ascii="Arial" w:hAnsi="Arial" w:cs="Arial"/>
          <w:color w:val="353535"/>
          <w:sz w:val="24"/>
          <w:szCs w:val="24"/>
        </w:rPr>
      </w:pPr>
    </w:p>
    <w:p w14:paraId="0157E7E5" w14:textId="77777777" w:rsidR="006B43F4" w:rsidRPr="0017583A" w:rsidRDefault="006B43F4" w:rsidP="0017583A">
      <w:pPr>
        <w:spacing w:line="360" w:lineRule="auto"/>
        <w:rPr>
          <w:rFonts w:ascii="Arial" w:hAnsi="Arial" w:cs="Arial"/>
          <w:sz w:val="24"/>
          <w:szCs w:val="24"/>
        </w:rPr>
      </w:pPr>
    </w:p>
    <w:p w14:paraId="2467FCDB" w14:textId="55950348" w:rsidR="006B43F4" w:rsidRDefault="006B43F4" w:rsidP="00BF36C0">
      <w:pPr>
        <w:pStyle w:val="Heading3"/>
        <w:numPr>
          <w:ilvl w:val="1"/>
          <w:numId w:val="1"/>
        </w:numPr>
        <w:spacing w:line="360" w:lineRule="auto"/>
        <w:rPr>
          <w:rFonts w:ascii="Arial" w:hAnsi="Arial" w:cs="Arial"/>
        </w:rPr>
      </w:pPr>
      <w:bookmarkStart w:id="13" w:name="_Toc203917766"/>
      <w:r w:rsidRPr="0017583A">
        <w:rPr>
          <w:rFonts w:ascii="Arial" w:hAnsi="Arial" w:cs="Arial"/>
        </w:rPr>
        <w:t xml:space="preserve">Mental health in </w:t>
      </w:r>
      <w:r w:rsidR="000828A8">
        <w:rPr>
          <w:rFonts w:ascii="Arial" w:hAnsi="Arial" w:cs="Arial"/>
        </w:rPr>
        <w:t>UK police officers</w:t>
      </w:r>
      <w:bookmarkEnd w:id="13"/>
    </w:p>
    <w:p w14:paraId="1AE17011" w14:textId="77777777" w:rsidR="00BF36C0" w:rsidRDefault="00BF36C0" w:rsidP="00BF36C0"/>
    <w:p w14:paraId="336F7559" w14:textId="496197CD" w:rsidR="000828A8" w:rsidRPr="00714B2A" w:rsidRDefault="00BF36C0" w:rsidP="00714B2A">
      <w:pPr>
        <w:spacing w:after="0" w:line="360" w:lineRule="auto"/>
        <w:rPr>
          <w:rFonts w:ascii="Arial" w:eastAsia="Times New Roman" w:hAnsi="Arial" w:cs="Arial"/>
          <w:sz w:val="24"/>
          <w:szCs w:val="24"/>
          <w:lang w:eastAsia="en-GB"/>
        </w:rPr>
      </w:pPr>
      <w:r w:rsidRPr="001D0884">
        <w:rPr>
          <w:rFonts w:ascii="Arial" w:eastAsia="Times New Roman" w:hAnsi="Arial" w:cs="Arial"/>
          <w:sz w:val="24"/>
          <w:szCs w:val="24"/>
          <w:lang w:eastAsia="en-GB"/>
        </w:rPr>
        <w:t>The phrase "mental health" refers to an individual's state of well-being, which can influence their thoughts, feelings, and behaviours. It may encompass an individual's social, psychological, and emotional health. Poor mental health can be caused by a variety of reasons. A person's mental health may be influenced by biological factors like genes or brain chemistry in addition to a family history of mental health problems. A person's mental health may also be impacted by life events like abuse or traumatic experiences</w:t>
      </w:r>
      <w:r w:rsidR="003853C5">
        <w:rPr>
          <w:rFonts w:ascii="Arial" w:eastAsia="Times New Roman" w:hAnsi="Arial" w:cs="Arial"/>
          <w:sz w:val="24"/>
          <w:szCs w:val="24"/>
          <w:lang w:eastAsia="en-GB"/>
        </w:rPr>
        <w:t xml:space="preserve"> </w:t>
      </w:r>
      <w:r w:rsidRPr="001D0884">
        <w:rPr>
          <w:rFonts w:ascii="Arial" w:hAnsi="Arial" w:cs="Arial"/>
          <w:sz w:val="24"/>
          <w:szCs w:val="24"/>
        </w:rPr>
        <w:t>(</w:t>
      </w:r>
      <w:r w:rsidR="003853C5">
        <w:rPr>
          <w:rFonts w:ascii="Arial" w:hAnsi="Arial" w:cs="Arial"/>
          <w:sz w:val="24"/>
          <w:szCs w:val="24"/>
        </w:rPr>
        <w:t>M</w:t>
      </w:r>
      <w:r w:rsidRPr="001D0884">
        <w:rPr>
          <w:rFonts w:ascii="Arial" w:hAnsi="Arial" w:cs="Arial"/>
          <w:sz w:val="24"/>
          <w:szCs w:val="24"/>
        </w:rPr>
        <w:t>ental health.gov, 2022)</w:t>
      </w:r>
      <w:r w:rsidR="003853C5">
        <w:rPr>
          <w:rFonts w:ascii="Arial" w:hAnsi="Arial" w:cs="Arial"/>
          <w:sz w:val="24"/>
          <w:szCs w:val="24"/>
        </w:rPr>
        <w:t xml:space="preserve">. </w:t>
      </w:r>
      <w:r w:rsidR="000828A8" w:rsidRPr="00B4614C">
        <w:rPr>
          <w:rFonts w:ascii="Arial" w:hAnsi="Arial" w:cs="Arial"/>
          <w:sz w:val="24"/>
          <w:szCs w:val="24"/>
        </w:rPr>
        <w:t xml:space="preserve">Police work is inherently stressful, involving exposure to traumatic incidents, high-pressure situations, and the responsibility of public safety. </w:t>
      </w:r>
      <w:r w:rsidR="003853C5">
        <w:rPr>
          <w:rFonts w:ascii="Arial" w:hAnsi="Arial" w:cs="Arial"/>
          <w:sz w:val="24"/>
          <w:szCs w:val="24"/>
        </w:rPr>
        <w:t xml:space="preserve">Research by </w:t>
      </w:r>
      <w:r w:rsidR="008C5BF8">
        <w:rPr>
          <w:rFonts w:ascii="Arial" w:hAnsi="Arial" w:cs="Arial"/>
          <w:sz w:val="24"/>
          <w:szCs w:val="24"/>
        </w:rPr>
        <w:t>Lalloo et al. (2020)</w:t>
      </w:r>
      <w:r w:rsidR="003853C5">
        <w:rPr>
          <w:rFonts w:ascii="Arial" w:hAnsi="Arial" w:cs="Arial"/>
          <w:sz w:val="24"/>
          <w:szCs w:val="24"/>
        </w:rPr>
        <w:t xml:space="preserve"> found that t</w:t>
      </w:r>
      <w:r w:rsidR="000828A8" w:rsidRPr="00B4614C">
        <w:rPr>
          <w:rFonts w:ascii="Arial" w:hAnsi="Arial" w:cs="Arial"/>
          <w:sz w:val="24"/>
          <w:szCs w:val="24"/>
        </w:rPr>
        <w:t>his can lead to mental health challenges, including anxiety, depression, and post-traumatic stress disorder (PTSD</w:t>
      </w:r>
      <w:r w:rsidR="000828A8">
        <w:rPr>
          <w:rFonts w:ascii="Arial" w:hAnsi="Arial" w:cs="Arial"/>
          <w:sz w:val="24"/>
          <w:szCs w:val="24"/>
        </w:rPr>
        <w:t>)</w:t>
      </w:r>
      <w:r w:rsidR="003853C5">
        <w:rPr>
          <w:rFonts w:ascii="Arial" w:hAnsi="Arial" w:cs="Arial"/>
          <w:sz w:val="24"/>
          <w:szCs w:val="24"/>
        </w:rPr>
        <w:t xml:space="preserve">. </w:t>
      </w:r>
    </w:p>
    <w:p w14:paraId="55F5A70E" w14:textId="77777777" w:rsidR="000828A8" w:rsidRPr="00B4614C" w:rsidRDefault="000828A8" w:rsidP="000828A8">
      <w:pPr>
        <w:pStyle w:val="PlainText"/>
        <w:spacing w:line="360" w:lineRule="auto"/>
        <w:rPr>
          <w:rFonts w:ascii="Arial" w:hAnsi="Arial" w:cs="Arial"/>
          <w:sz w:val="24"/>
          <w:szCs w:val="24"/>
        </w:rPr>
      </w:pPr>
    </w:p>
    <w:p w14:paraId="17B30CD2" w14:textId="0B7AEB27" w:rsidR="00714B2A" w:rsidRDefault="003853C5" w:rsidP="000828A8">
      <w:pPr>
        <w:pStyle w:val="PlainText"/>
        <w:spacing w:line="360" w:lineRule="auto"/>
        <w:rPr>
          <w:rFonts w:ascii="Arial" w:hAnsi="Arial" w:cs="Arial"/>
          <w:sz w:val="24"/>
          <w:szCs w:val="24"/>
        </w:rPr>
      </w:pPr>
      <w:r>
        <w:rPr>
          <w:rFonts w:ascii="Arial" w:hAnsi="Arial" w:cs="Arial"/>
          <w:sz w:val="24"/>
          <w:szCs w:val="24"/>
        </w:rPr>
        <w:lastRenderedPageBreak/>
        <w:t xml:space="preserve">Research by </w:t>
      </w:r>
      <w:r w:rsidR="00922233">
        <w:rPr>
          <w:rFonts w:ascii="Arial" w:hAnsi="Arial" w:cs="Arial"/>
          <w:sz w:val="24"/>
          <w:szCs w:val="24"/>
        </w:rPr>
        <w:t xml:space="preserve">Staff </w:t>
      </w:r>
      <w:r>
        <w:rPr>
          <w:rFonts w:ascii="Arial" w:hAnsi="Arial" w:cs="Arial"/>
          <w:sz w:val="24"/>
          <w:szCs w:val="24"/>
        </w:rPr>
        <w:t>(</w:t>
      </w:r>
      <w:r w:rsidR="000828A8" w:rsidRPr="000828A8">
        <w:rPr>
          <w:rFonts w:ascii="Arial" w:hAnsi="Arial" w:cs="Arial"/>
          <w:sz w:val="24"/>
          <w:szCs w:val="24"/>
        </w:rPr>
        <w:t>2025)</w:t>
      </w:r>
      <w:r w:rsidR="000828A8">
        <w:rPr>
          <w:rFonts w:ascii="Arial" w:hAnsi="Arial" w:cs="Arial"/>
          <w:sz w:val="24"/>
          <w:szCs w:val="24"/>
        </w:rPr>
        <w:t xml:space="preserve"> highlights how </w:t>
      </w:r>
      <w:r w:rsidR="00301FA0">
        <w:rPr>
          <w:rFonts w:ascii="Arial" w:hAnsi="Arial" w:cs="Arial"/>
          <w:sz w:val="24"/>
          <w:szCs w:val="24"/>
        </w:rPr>
        <w:t>w</w:t>
      </w:r>
      <w:r w:rsidR="000828A8" w:rsidRPr="00B4614C">
        <w:rPr>
          <w:rFonts w:ascii="Arial" w:hAnsi="Arial" w:cs="Arial"/>
          <w:sz w:val="24"/>
          <w:szCs w:val="24"/>
        </w:rPr>
        <w:t xml:space="preserve">orkload and </w:t>
      </w:r>
      <w:r w:rsidR="00301FA0">
        <w:rPr>
          <w:rFonts w:ascii="Arial" w:hAnsi="Arial" w:cs="Arial"/>
          <w:sz w:val="24"/>
          <w:szCs w:val="24"/>
        </w:rPr>
        <w:t>r</w:t>
      </w:r>
      <w:r w:rsidR="000828A8" w:rsidRPr="00B4614C">
        <w:rPr>
          <w:rFonts w:ascii="Arial" w:hAnsi="Arial" w:cs="Arial"/>
          <w:sz w:val="24"/>
          <w:szCs w:val="24"/>
        </w:rPr>
        <w:t>esources</w:t>
      </w:r>
      <w:r w:rsidR="000828A8">
        <w:rPr>
          <w:rFonts w:ascii="Arial" w:hAnsi="Arial" w:cs="Arial"/>
          <w:sz w:val="24"/>
          <w:szCs w:val="24"/>
        </w:rPr>
        <w:t xml:space="preserve"> can lead to </w:t>
      </w:r>
      <w:r w:rsidR="000828A8" w:rsidRPr="00B4614C">
        <w:rPr>
          <w:rFonts w:ascii="Arial" w:hAnsi="Arial" w:cs="Arial"/>
          <w:sz w:val="24"/>
          <w:szCs w:val="24"/>
        </w:rPr>
        <w:t>many officers feeling overwhelmed due to high workloads, staffing shortages, and budget constraints. This can exacerbate mental health issues and lead to burnout</w:t>
      </w:r>
      <w:r w:rsidR="000828A8">
        <w:rPr>
          <w:rFonts w:ascii="Arial" w:hAnsi="Arial" w:cs="Arial"/>
          <w:sz w:val="24"/>
          <w:szCs w:val="24"/>
        </w:rPr>
        <w:t xml:space="preserve"> amongst officers</w:t>
      </w:r>
      <w:r w:rsidR="00B74B07">
        <w:rPr>
          <w:rFonts w:ascii="Arial" w:hAnsi="Arial" w:cs="Arial"/>
          <w:sz w:val="24"/>
          <w:szCs w:val="24"/>
        </w:rPr>
        <w:t>. This l</w:t>
      </w:r>
      <w:r w:rsidR="000828A8">
        <w:rPr>
          <w:rFonts w:ascii="Arial" w:hAnsi="Arial" w:cs="Arial"/>
          <w:sz w:val="24"/>
          <w:szCs w:val="24"/>
        </w:rPr>
        <w:t>ead</w:t>
      </w:r>
      <w:r w:rsidR="00B74B07">
        <w:rPr>
          <w:rFonts w:ascii="Arial" w:hAnsi="Arial" w:cs="Arial"/>
          <w:sz w:val="24"/>
          <w:szCs w:val="24"/>
        </w:rPr>
        <w:t xml:space="preserve">s </w:t>
      </w:r>
      <w:r w:rsidR="000828A8">
        <w:rPr>
          <w:rFonts w:ascii="Arial" w:hAnsi="Arial" w:cs="Arial"/>
          <w:sz w:val="24"/>
          <w:szCs w:val="24"/>
        </w:rPr>
        <w:t xml:space="preserve">into another issue that front line officers are experiencing along with various police forces across the UK </w:t>
      </w:r>
      <w:r w:rsidR="00B74B07">
        <w:rPr>
          <w:rFonts w:ascii="Arial" w:hAnsi="Arial" w:cs="Arial"/>
          <w:sz w:val="24"/>
          <w:szCs w:val="24"/>
        </w:rPr>
        <w:t>which is the</w:t>
      </w:r>
      <w:r w:rsidR="000828A8">
        <w:rPr>
          <w:rFonts w:ascii="Arial" w:hAnsi="Arial" w:cs="Arial"/>
          <w:sz w:val="24"/>
          <w:szCs w:val="24"/>
        </w:rPr>
        <w:t xml:space="preserve"> Retention of officers.</w:t>
      </w:r>
    </w:p>
    <w:p w14:paraId="477B6236" w14:textId="77777777" w:rsidR="00714B2A" w:rsidRDefault="00714B2A" w:rsidP="000828A8">
      <w:pPr>
        <w:pStyle w:val="PlainText"/>
        <w:spacing w:line="360" w:lineRule="auto"/>
        <w:rPr>
          <w:rFonts w:ascii="Arial" w:hAnsi="Arial" w:cs="Arial"/>
          <w:sz w:val="24"/>
          <w:szCs w:val="24"/>
        </w:rPr>
      </w:pPr>
    </w:p>
    <w:p w14:paraId="6C7A2401" w14:textId="44ADA0A7" w:rsidR="00714B2A" w:rsidRDefault="00714B2A" w:rsidP="000828A8">
      <w:pPr>
        <w:pStyle w:val="PlainText"/>
        <w:spacing w:line="360" w:lineRule="auto"/>
        <w:rPr>
          <w:rFonts w:ascii="Arial" w:hAnsi="Arial" w:cs="Arial"/>
          <w:sz w:val="24"/>
          <w:szCs w:val="24"/>
        </w:rPr>
      </w:pPr>
      <w:r w:rsidRPr="00714B2A">
        <w:rPr>
          <w:rFonts w:ascii="Arial" w:hAnsi="Arial" w:cs="Arial"/>
          <w:sz w:val="24"/>
          <w:szCs w:val="24"/>
        </w:rPr>
        <w:t>Police Federation</w:t>
      </w:r>
      <w:r w:rsidR="00B74B07">
        <w:rPr>
          <w:rFonts w:ascii="Arial" w:hAnsi="Arial" w:cs="Arial"/>
          <w:sz w:val="24"/>
          <w:szCs w:val="24"/>
        </w:rPr>
        <w:t xml:space="preserve"> (</w:t>
      </w:r>
      <w:r w:rsidRPr="00714B2A">
        <w:rPr>
          <w:rFonts w:ascii="Arial" w:hAnsi="Arial" w:cs="Arial"/>
          <w:sz w:val="24"/>
          <w:szCs w:val="24"/>
        </w:rPr>
        <w:t>2024</w:t>
      </w:r>
      <w:r w:rsidR="0054498A">
        <w:rPr>
          <w:rFonts w:ascii="Arial" w:hAnsi="Arial" w:cs="Arial"/>
          <w:sz w:val="24"/>
          <w:szCs w:val="24"/>
        </w:rPr>
        <w:t>a</w:t>
      </w:r>
      <w:r w:rsidRPr="00714B2A">
        <w:rPr>
          <w:rFonts w:ascii="Arial" w:hAnsi="Arial" w:cs="Arial"/>
          <w:sz w:val="24"/>
          <w:szCs w:val="24"/>
        </w:rPr>
        <w:t>)</w:t>
      </w:r>
      <w:r>
        <w:rPr>
          <w:rFonts w:ascii="Arial" w:hAnsi="Arial" w:cs="Arial"/>
          <w:sz w:val="24"/>
          <w:szCs w:val="24"/>
        </w:rPr>
        <w:t xml:space="preserve"> produced a report on the statistics behind police officers leaving the role. In the report It stated how 2654 officers were surveyed on resignations within the police, of this number 73 % retired after they reached pension age and the remaining 27 % resigned before they reached the age of pension. The report showed that 59% of officers who resigned stated that the role of a police officer had a detrimental effect on their psychological health which was the main decision in why they had left</w:t>
      </w:r>
      <w:r w:rsidR="00B74B07">
        <w:rPr>
          <w:rFonts w:ascii="Arial" w:hAnsi="Arial" w:cs="Arial"/>
          <w:sz w:val="24"/>
          <w:szCs w:val="24"/>
        </w:rPr>
        <w:t xml:space="preserve"> (Police Federation, 2024</w:t>
      </w:r>
      <w:r w:rsidR="0054498A">
        <w:rPr>
          <w:rFonts w:ascii="Arial" w:hAnsi="Arial" w:cs="Arial"/>
          <w:sz w:val="24"/>
          <w:szCs w:val="24"/>
        </w:rPr>
        <w:t>a</w:t>
      </w:r>
      <w:r w:rsidR="00B74B07">
        <w:rPr>
          <w:rFonts w:ascii="Arial" w:hAnsi="Arial" w:cs="Arial"/>
          <w:sz w:val="24"/>
          <w:szCs w:val="24"/>
        </w:rPr>
        <w:t xml:space="preserve">). </w:t>
      </w:r>
    </w:p>
    <w:p w14:paraId="2C6883B2" w14:textId="77777777" w:rsidR="001F0C82" w:rsidRDefault="001F0C82" w:rsidP="000828A8">
      <w:pPr>
        <w:pStyle w:val="PlainText"/>
        <w:spacing w:line="360" w:lineRule="auto"/>
        <w:rPr>
          <w:rFonts w:ascii="Arial" w:hAnsi="Arial" w:cs="Arial"/>
          <w:sz w:val="24"/>
          <w:szCs w:val="24"/>
        </w:rPr>
      </w:pPr>
    </w:p>
    <w:p w14:paraId="5069C616" w14:textId="77777777" w:rsidR="000828A8" w:rsidRDefault="000828A8" w:rsidP="000828A8">
      <w:pPr>
        <w:pStyle w:val="PlainText"/>
        <w:spacing w:line="360" w:lineRule="auto"/>
        <w:rPr>
          <w:rFonts w:ascii="Arial" w:hAnsi="Arial" w:cs="Arial"/>
          <w:kern w:val="0"/>
          <w:sz w:val="24"/>
          <w:szCs w:val="24"/>
          <w:lang w:eastAsia="en-GB"/>
          <w14:ligatures w14:val="none"/>
        </w:rPr>
      </w:pPr>
    </w:p>
    <w:p w14:paraId="349C3650" w14:textId="257594D7" w:rsidR="00BF36C0" w:rsidRDefault="00F9554E" w:rsidP="000828A8">
      <w:pPr>
        <w:spacing w:line="360" w:lineRule="auto"/>
        <w:rPr>
          <w:rFonts w:ascii="Arial" w:eastAsia="Times New Roman" w:hAnsi="Arial" w:cs="Arial"/>
          <w:sz w:val="24"/>
          <w:szCs w:val="24"/>
          <w:lang w:eastAsia="en-GB"/>
        </w:rPr>
      </w:pPr>
      <w:r>
        <w:rPr>
          <w:rFonts w:ascii="Arial" w:hAnsi="Arial" w:cs="Arial"/>
          <w:sz w:val="24"/>
          <w:szCs w:val="24"/>
        </w:rPr>
        <w:t xml:space="preserve">Lalloo et al. (2020) </w:t>
      </w:r>
      <w:r w:rsidR="00B74B07">
        <w:rPr>
          <w:rFonts w:ascii="Arial" w:hAnsi="Arial" w:cs="Arial"/>
          <w:sz w:val="24"/>
          <w:szCs w:val="24"/>
          <w:shd w:val="clear" w:color="auto" w:fill="FFFFFF"/>
        </w:rPr>
        <w:t>conducted a</w:t>
      </w:r>
      <w:r w:rsidR="00294076" w:rsidRPr="00294076">
        <w:rPr>
          <w:rFonts w:ascii="Arial" w:hAnsi="Arial" w:cs="Arial"/>
          <w:sz w:val="24"/>
          <w:szCs w:val="24"/>
          <w:shd w:val="clear" w:color="auto" w:fill="FFFFFF"/>
        </w:rPr>
        <w:t xml:space="preserve"> survey</w:t>
      </w:r>
      <w:r w:rsidR="00B74B07">
        <w:rPr>
          <w:rFonts w:ascii="Arial" w:hAnsi="Arial" w:cs="Arial"/>
          <w:sz w:val="24"/>
          <w:szCs w:val="24"/>
          <w:shd w:val="clear" w:color="auto" w:fill="FFFFFF"/>
        </w:rPr>
        <w:t xml:space="preserve"> </w:t>
      </w:r>
      <w:r w:rsidR="00294076" w:rsidRPr="00294076">
        <w:rPr>
          <w:rFonts w:ascii="Arial" w:hAnsi="Arial" w:cs="Arial"/>
          <w:sz w:val="24"/>
          <w:szCs w:val="24"/>
          <w:shd w:val="clear" w:color="auto" w:fill="FFFFFF"/>
        </w:rPr>
        <w:t>involving thousands of police personnel nationwide, revealing that 12% exhibited clinical symptoms of Complex Post-Traumatic Stress Disorder (C-PTSD). This chronic condition arises from repeated exposure to trauma, leading to social disconnection, feelings of worthlessness, and difficulties in emotional regulation</w:t>
      </w:r>
      <w:r>
        <w:rPr>
          <w:rFonts w:ascii="Arial" w:hAnsi="Arial" w:cs="Arial"/>
          <w:sz w:val="24"/>
          <w:szCs w:val="24"/>
          <w:shd w:val="clear" w:color="auto" w:fill="FFFFFF"/>
        </w:rPr>
        <w:t xml:space="preserve"> (</w:t>
      </w:r>
      <w:r>
        <w:rPr>
          <w:rFonts w:ascii="Arial" w:hAnsi="Arial" w:cs="Arial"/>
          <w:sz w:val="24"/>
          <w:szCs w:val="24"/>
        </w:rPr>
        <w:t xml:space="preserve">Lalloo et al., 2020). </w:t>
      </w:r>
      <w:r w:rsidR="000828A8" w:rsidRPr="00382E04">
        <w:rPr>
          <w:rFonts w:ascii="Arial" w:hAnsi="Arial" w:cs="Arial"/>
          <w:sz w:val="24"/>
          <w:szCs w:val="24"/>
          <w:shd w:val="clear" w:color="auto" w:fill="FFFFFF"/>
        </w:rPr>
        <w:t xml:space="preserve">The survey also suggested that </w:t>
      </w:r>
      <w:r w:rsidR="000828A8" w:rsidRPr="00382E04">
        <w:rPr>
          <w:rFonts w:ascii="Arial" w:eastAsia="Times New Roman" w:hAnsi="Arial" w:cs="Arial"/>
          <w:sz w:val="24"/>
          <w:szCs w:val="24"/>
          <w:lang w:eastAsia="en-GB"/>
        </w:rPr>
        <w:t xml:space="preserve">Complex PTSD frequently results in substance misuse and </w:t>
      </w:r>
      <w:r>
        <w:rPr>
          <w:rFonts w:ascii="Arial" w:eastAsia="Times New Roman" w:hAnsi="Arial" w:cs="Arial"/>
          <w:sz w:val="24"/>
          <w:szCs w:val="24"/>
          <w:lang w:eastAsia="en-GB"/>
        </w:rPr>
        <w:t xml:space="preserve">burnout </w:t>
      </w:r>
      <w:r>
        <w:rPr>
          <w:rFonts w:ascii="Arial" w:hAnsi="Arial" w:cs="Arial"/>
          <w:sz w:val="24"/>
          <w:szCs w:val="24"/>
        </w:rPr>
        <w:t xml:space="preserve">Lalloo et al., 2020) </w:t>
      </w:r>
    </w:p>
    <w:p w14:paraId="0DC007A4" w14:textId="77777777" w:rsidR="00BF36C0" w:rsidRDefault="00BF36C0" w:rsidP="000828A8">
      <w:pPr>
        <w:spacing w:line="360" w:lineRule="auto"/>
        <w:rPr>
          <w:rFonts w:ascii="Arial" w:eastAsia="Times New Roman" w:hAnsi="Arial" w:cs="Arial"/>
          <w:sz w:val="24"/>
          <w:szCs w:val="24"/>
          <w:lang w:eastAsia="en-GB"/>
        </w:rPr>
      </w:pPr>
    </w:p>
    <w:p w14:paraId="420A48D2" w14:textId="751C4C49" w:rsidR="000828A8" w:rsidRPr="00305AEE" w:rsidRDefault="00BF36C0" w:rsidP="0017583A">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I</w:t>
      </w:r>
      <w:r w:rsidR="000828A8" w:rsidRPr="00382E04">
        <w:rPr>
          <w:rFonts w:ascii="Arial" w:eastAsia="Times New Roman" w:hAnsi="Arial" w:cs="Arial"/>
          <w:sz w:val="24"/>
          <w:szCs w:val="24"/>
          <w:lang w:eastAsia="en-GB"/>
        </w:rPr>
        <w:t>n the initial survey research The Job, The Life, 90% of police officers reported having experienced trauma, and one in five of them had symptoms of either PTSD or C-PTSD</w:t>
      </w:r>
      <w:r>
        <w:rPr>
          <w:rFonts w:ascii="Arial" w:eastAsia="Times New Roman" w:hAnsi="Arial" w:cs="Arial"/>
          <w:sz w:val="24"/>
          <w:szCs w:val="24"/>
          <w:lang w:eastAsia="en-GB"/>
        </w:rPr>
        <w:t xml:space="preserve">, 12% showing to have experienced </w:t>
      </w:r>
      <w:r w:rsidR="009B37A2">
        <w:rPr>
          <w:rFonts w:ascii="Arial" w:eastAsia="Times New Roman" w:hAnsi="Arial" w:cs="Arial"/>
          <w:sz w:val="24"/>
          <w:szCs w:val="24"/>
          <w:lang w:eastAsia="en-GB"/>
        </w:rPr>
        <w:t>CPTSD</w:t>
      </w:r>
      <w:r w:rsidR="00F9554E">
        <w:rPr>
          <w:rFonts w:ascii="Arial" w:eastAsia="Times New Roman" w:hAnsi="Arial" w:cs="Arial"/>
          <w:sz w:val="24"/>
          <w:szCs w:val="24"/>
          <w:lang w:eastAsia="en-GB"/>
        </w:rPr>
        <w:t xml:space="preserve"> (</w:t>
      </w:r>
      <w:r w:rsidR="00F9554E">
        <w:rPr>
          <w:rFonts w:ascii="Arial" w:hAnsi="Arial" w:cs="Arial"/>
          <w:sz w:val="24"/>
          <w:szCs w:val="24"/>
        </w:rPr>
        <w:t xml:space="preserve">Lalloo et al.,2020). </w:t>
      </w:r>
      <w:r w:rsidR="000828A8">
        <w:rPr>
          <w:rFonts w:ascii="Arial" w:hAnsi="Arial" w:cs="Arial"/>
          <w:sz w:val="24"/>
          <w:szCs w:val="24"/>
        </w:rPr>
        <w:t>A study by Syed</w:t>
      </w:r>
      <w:r w:rsidR="00DD705B">
        <w:rPr>
          <w:rFonts w:ascii="Arial" w:hAnsi="Arial" w:cs="Arial"/>
          <w:sz w:val="24"/>
          <w:szCs w:val="24"/>
        </w:rPr>
        <w:t xml:space="preserve"> et al</w:t>
      </w:r>
      <w:r w:rsidR="00B74B07">
        <w:rPr>
          <w:rFonts w:ascii="Arial" w:hAnsi="Arial" w:cs="Arial"/>
          <w:sz w:val="24"/>
          <w:szCs w:val="24"/>
        </w:rPr>
        <w:t xml:space="preserve"> (</w:t>
      </w:r>
      <w:r w:rsidR="000828A8">
        <w:rPr>
          <w:rFonts w:ascii="Arial" w:hAnsi="Arial" w:cs="Arial"/>
          <w:sz w:val="24"/>
          <w:szCs w:val="24"/>
        </w:rPr>
        <w:t xml:space="preserve">2020) looked at mental health amongst police officers </w:t>
      </w:r>
      <w:r w:rsidR="007D6FF6">
        <w:rPr>
          <w:rFonts w:ascii="Arial" w:hAnsi="Arial" w:cs="Arial"/>
          <w:sz w:val="24"/>
          <w:szCs w:val="24"/>
        </w:rPr>
        <w:t xml:space="preserve">and found that </w:t>
      </w:r>
      <w:r w:rsidR="00DD705B">
        <w:rPr>
          <w:rFonts w:ascii="Arial" w:hAnsi="Arial" w:cs="Arial"/>
          <w:sz w:val="24"/>
          <w:szCs w:val="24"/>
        </w:rPr>
        <w:t>14.6%</w:t>
      </w:r>
      <w:r w:rsidR="007D6FF6">
        <w:rPr>
          <w:rFonts w:ascii="Arial" w:hAnsi="Arial" w:cs="Arial"/>
          <w:sz w:val="24"/>
          <w:szCs w:val="24"/>
        </w:rPr>
        <w:t xml:space="preserve"> of officers suffered with depression</w:t>
      </w:r>
      <w:r w:rsidR="000828A8">
        <w:rPr>
          <w:rFonts w:ascii="Arial" w:hAnsi="Arial" w:cs="Arial"/>
          <w:sz w:val="24"/>
          <w:szCs w:val="24"/>
        </w:rPr>
        <w:t>. 9.6% of police officers suffered with a type of anxiety disorder and finally 14.2% of officers</w:t>
      </w:r>
      <w:r w:rsidR="007D6FF6">
        <w:rPr>
          <w:rFonts w:ascii="Arial" w:hAnsi="Arial" w:cs="Arial"/>
          <w:sz w:val="24"/>
          <w:szCs w:val="24"/>
        </w:rPr>
        <w:t xml:space="preserve"> </w:t>
      </w:r>
      <w:r w:rsidR="000828A8">
        <w:rPr>
          <w:rFonts w:ascii="Arial" w:hAnsi="Arial" w:cs="Arial"/>
          <w:sz w:val="24"/>
          <w:szCs w:val="24"/>
        </w:rPr>
        <w:t xml:space="preserve">suffered from PTSD. </w:t>
      </w:r>
      <w:r w:rsidR="009B37A2">
        <w:rPr>
          <w:rFonts w:ascii="Arial" w:hAnsi="Arial" w:cs="Arial"/>
          <w:sz w:val="24"/>
          <w:szCs w:val="24"/>
        </w:rPr>
        <w:t>All</w:t>
      </w:r>
      <w:r w:rsidR="000828A8">
        <w:rPr>
          <w:rFonts w:ascii="Arial" w:hAnsi="Arial" w:cs="Arial"/>
          <w:sz w:val="24"/>
          <w:szCs w:val="24"/>
        </w:rPr>
        <w:t xml:space="preserve"> these statistics relate to how the role of being a police officer for whatever reason has led to officers suffering with a mental health related illness. </w:t>
      </w:r>
    </w:p>
    <w:p w14:paraId="3E18FC6B" w14:textId="77777777" w:rsidR="006B43F4" w:rsidRPr="0017583A" w:rsidRDefault="006B43F4" w:rsidP="0017583A">
      <w:pPr>
        <w:spacing w:line="360" w:lineRule="auto"/>
        <w:rPr>
          <w:rFonts w:ascii="Arial" w:hAnsi="Arial" w:cs="Arial"/>
          <w:sz w:val="24"/>
          <w:szCs w:val="24"/>
        </w:rPr>
      </w:pPr>
    </w:p>
    <w:p w14:paraId="5F987082" w14:textId="7B5FC5BA" w:rsidR="006B43F4" w:rsidRPr="0017583A" w:rsidRDefault="00107697" w:rsidP="0017583A">
      <w:pPr>
        <w:pStyle w:val="Heading3"/>
        <w:spacing w:line="360" w:lineRule="auto"/>
        <w:rPr>
          <w:rFonts w:ascii="Arial" w:hAnsi="Arial" w:cs="Arial"/>
        </w:rPr>
      </w:pPr>
      <w:bookmarkStart w:id="14" w:name="_Toc203917767"/>
      <w:r w:rsidRPr="0017583A">
        <w:rPr>
          <w:rFonts w:ascii="Arial" w:hAnsi="Arial" w:cs="Arial"/>
        </w:rPr>
        <w:lastRenderedPageBreak/>
        <w:t xml:space="preserve">2.3 </w:t>
      </w:r>
      <w:r w:rsidR="006B43F4" w:rsidRPr="0017583A">
        <w:rPr>
          <w:rFonts w:ascii="Arial" w:hAnsi="Arial" w:cs="Arial"/>
        </w:rPr>
        <w:t xml:space="preserve">Types of mental health </w:t>
      </w:r>
      <w:r w:rsidR="00CE4583">
        <w:rPr>
          <w:rFonts w:ascii="Arial" w:hAnsi="Arial" w:cs="Arial"/>
        </w:rPr>
        <w:t>illnesses</w:t>
      </w:r>
      <w:bookmarkEnd w:id="14"/>
      <w:r w:rsidR="006B43F4" w:rsidRPr="0017583A">
        <w:rPr>
          <w:rFonts w:ascii="Arial" w:hAnsi="Arial" w:cs="Arial"/>
        </w:rPr>
        <w:t xml:space="preserve"> </w:t>
      </w:r>
    </w:p>
    <w:p w14:paraId="372DFF5C" w14:textId="77777777" w:rsidR="006B43F4" w:rsidRDefault="006B43F4" w:rsidP="0017583A">
      <w:pPr>
        <w:spacing w:line="360" w:lineRule="auto"/>
        <w:rPr>
          <w:rFonts w:ascii="Arial" w:hAnsi="Arial" w:cs="Arial"/>
          <w:sz w:val="24"/>
          <w:szCs w:val="24"/>
        </w:rPr>
      </w:pPr>
    </w:p>
    <w:p w14:paraId="4B092E5C" w14:textId="2ED67153" w:rsidR="00DD705B" w:rsidRDefault="00DD705B" w:rsidP="00DD705B">
      <w:pPr>
        <w:spacing w:after="0" w:line="360" w:lineRule="auto"/>
        <w:rPr>
          <w:rFonts w:ascii="Arial" w:eastAsia="Times New Roman" w:hAnsi="Arial" w:cs="Arial"/>
          <w:sz w:val="24"/>
          <w:szCs w:val="24"/>
          <w:lang w:eastAsia="en-GB"/>
        </w:rPr>
      </w:pPr>
      <w:r w:rsidRPr="00307B21">
        <w:rPr>
          <w:rFonts w:ascii="Arial" w:eastAsia="Times New Roman" w:hAnsi="Arial" w:cs="Arial"/>
          <w:sz w:val="24"/>
          <w:szCs w:val="24"/>
          <w:lang w:eastAsia="en-GB"/>
        </w:rPr>
        <w:t xml:space="preserve">According to Mind (2022), anxiety is the </w:t>
      </w:r>
      <w:r>
        <w:rPr>
          <w:rFonts w:ascii="Arial" w:eastAsia="Times New Roman" w:hAnsi="Arial" w:cs="Arial"/>
          <w:sz w:val="24"/>
          <w:szCs w:val="24"/>
          <w:lang w:eastAsia="en-GB"/>
        </w:rPr>
        <w:t xml:space="preserve">feeling </w:t>
      </w:r>
      <w:r w:rsidRPr="00307B21">
        <w:rPr>
          <w:rFonts w:ascii="Arial" w:eastAsia="Times New Roman" w:hAnsi="Arial" w:cs="Arial"/>
          <w:sz w:val="24"/>
          <w:szCs w:val="24"/>
          <w:lang w:eastAsia="en-GB"/>
        </w:rPr>
        <w:t>that accompanies fear, tension, or worry</w:t>
      </w:r>
      <w:r>
        <w:rPr>
          <w:rFonts w:ascii="Arial" w:eastAsia="Times New Roman" w:hAnsi="Arial" w:cs="Arial"/>
          <w:sz w:val="24"/>
          <w:szCs w:val="24"/>
          <w:lang w:eastAsia="en-GB"/>
        </w:rPr>
        <w:t xml:space="preserve"> that a person feels.</w:t>
      </w:r>
      <w:r w:rsidRPr="00307B21">
        <w:rPr>
          <w:rFonts w:ascii="Arial" w:eastAsia="Times New Roman" w:hAnsi="Arial" w:cs="Arial"/>
          <w:sz w:val="24"/>
          <w:szCs w:val="24"/>
          <w:lang w:eastAsia="en-GB"/>
        </w:rPr>
        <w:t xml:space="preserve"> This </w:t>
      </w:r>
      <w:r>
        <w:rPr>
          <w:rFonts w:ascii="Arial" w:eastAsia="Times New Roman" w:hAnsi="Arial" w:cs="Arial"/>
          <w:sz w:val="24"/>
          <w:szCs w:val="24"/>
          <w:lang w:eastAsia="en-GB"/>
        </w:rPr>
        <w:t>usually</w:t>
      </w:r>
      <w:r w:rsidRPr="00307B21">
        <w:rPr>
          <w:rFonts w:ascii="Arial" w:eastAsia="Times New Roman" w:hAnsi="Arial" w:cs="Arial"/>
          <w:sz w:val="24"/>
          <w:szCs w:val="24"/>
          <w:lang w:eastAsia="en-GB"/>
        </w:rPr>
        <w:t xml:space="preserve"> occurs when someone believes that something is about to happen or that it might happen in the </w:t>
      </w:r>
      <w:r>
        <w:rPr>
          <w:rFonts w:ascii="Arial" w:eastAsia="Times New Roman" w:hAnsi="Arial" w:cs="Arial"/>
          <w:sz w:val="24"/>
          <w:szCs w:val="24"/>
          <w:lang w:eastAsia="en-GB"/>
        </w:rPr>
        <w:t>future</w:t>
      </w:r>
      <w:r w:rsidRPr="00307B21">
        <w:rPr>
          <w:rFonts w:ascii="Arial" w:eastAsia="Times New Roman" w:hAnsi="Arial" w:cs="Arial"/>
          <w:sz w:val="24"/>
          <w:szCs w:val="24"/>
          <w:lang w:eastAsia="en-GB"/>
        </w:rPr>
        <w:t xml:space="preserve">. Anxiety is a normal reaction to </w:t>
      </w:r>
      <w:r>
        <w:rPr>
          <w:rFonts w:ascii="Arial" w:eastAsia="Times New Roman" w:hAnsi="Arial" w:cs="Arial"/>
          <w:sz w:val="24"/>
          <w:szCs w:val="24"/>
          <w:lang w:eastAsia="en-GB"/>
        </w:rPr>
        <w:t xml:space="preserve">high stress </w:t>
      </w:r>
      <w:r w:rsidRPr="00307B21">
        <w:rPr>
          <w:rFonts w:ascii="Arial" w:eastAsia="Times New Roman" w:hAnsi="Arial" w:cs="Arial"/>
          <w:sz w:val="24"/>
          <w:szCs w:val="24"/>
          <w:lang w:eastAsia="en-GB"/>
        </w:rPr>
        <w:t xml:space="preserve">situations. When a person is dealing with a stressful incident or circumstance, it is normal for them to feel anxious. Anxiety turns into a mental health issue when it interferes with daily living, such as when it </w:t>
      </w:r>
      <w:r>
        <w:rPr>
          <w:rFonts w:ascii="Arial" w:eastAsia="Times New Roman" w:hAnsi="Arial" w:cs="Arial"/>
          <w:sz w:val="24"/>
          <w:szCs w:val="24"/>
          <w:lang w:eastAsia="en-GB"/>
        </w:rPr>
        <w:t>stays</w:t>
      </w:r>
      <w:r w:rsidRPr="00307B21">
        <w:rPr>
          <w:rFonts w:ascii="Arial" w:eastAsia="Times New Roman" w:hAnsi="Arial" w:cs="Arial"/>
          <w:sz w:val="24"/>
          <w:szCs w:val="24"/>
          <w:lang w:eastAsia="en-GB"/>
        </w:rPr>
        <w:t xml:space="preserve"> for an extended length of time</w:t>
      </w:r>
      <w:r w:rsidR="000E40C9">
        <w:rPr>
          <w:rFonts w:ascii="Arial" w:eastAsia="Times New Roman" w:hAnsi="Arial" w:cs="Arial"/>
          <w:sz w:val="24"/>
          <w:szCs w:val="24"/>
          <w:lang w:eastAsia="en-GB"/>
        </w:rPr>
        <w:t xml:space="preserve"> or </w:t>
      </w:r>
      <w:r w:rsidRPr="00307B21">
        <w:rPr>
          <w:rFonts w:ascii="Arial" w:eastAsia="Times New Roman" w:hAnsi="Arial" w:cs="Arial"/>
          <w:sz w:val="24"/>
          <w:szCs w:val="24"/>
          <w:lang w:eastAsia="en-GB"/>
        </w:rPr>
        <w:t>when worries become excessive</w:t>
      </w:r>
      <w:r w:rsidR="000E40C9">
        <w:rPr>
          <w:rFonts w:ascii="Arial" w:eastAsia="Times New Roman" w:hAnsi="Arial" w:cs="Arial"/>
          <w:sz w:val="24"/>
          <w:szCs w:val="24"/>
          <w:lang w:eastAsia="en-GB"/>
        </w:rPr>
        <w:t xml:space="preserve"> </w:t>
      </w:r>
      <w:r w:rsidR="00B74B07">
        <w:rPr>
          <w:rFonts w:ascii="Arial" w:eastAsia="Times New Roman" w:hAnsi="Arial" w:cs="Arial"/>
          <w:sz w:val="24"/>
          <w:szCs w:val="24"/>
          <w:lang w:eastAsia="en-GB"/>
        </w:rPr>
        <w:t>(Mind, 2022).</w:t>
      </w:r>
    </w:p>
    <w:p w14:paraId="7A1CDCDD" w14:textId="77777777" w:rsidR="00CE4583" w:rsidRDefault="00CE4583" w:rsidP="00DD705B">
      <w:pPr>
        <w:spacing w:after="0" w:line="360" w:lineRule="auto"/>
        <w:rPr>
          <w:rFonts w:ascii="Arial" w:eastAsia="Times New Roman" w:hAnsi="Arial" w:cs="Arial"/>
          <w:sz w:val="24"/>
          <w:szCs w:val="24"/>
          <w:lang w:eastAsia="en-GB"/>
        </w:rPr>
      </w:pPr>
    </w:p>
    <w:p w14:paraId="63F229D0" w14:textId="77777777" w:rsidR="00CE4583" w:rsidRDefault="00CE4583" w:rsidP="00CE4583">
      <w:pPr>
        <w:spacing w:after="0" w:line="360" w:lineRule="auto"/>
        <w:rPr>
          <w:rFonts w:ascii="Arial" w:hAnsi="Arial" w:cs="Arial"/>
          <w:sz w:val="24"/>
          <w:szCs w:val="24"/>
          <w:shd w:val="clear" w:color="auto" w:fill="FFFFFF"/>
        </w:rPr>
      </w:pPr>
    </w:p>
    <w:p w14:paraId="5C3B06B9" w14:textId="58CA1981" w:rsidR="00CE4583" w:rsidRPr="00C87A9A" w:rsidRDefault="00CE4583" w:rsidP="00CE4583">
      <w:pPr>
        <w:spacing w:after="0" w:line="360" w:lineRule="auto"/>
        <w:rPr>
          <w:rFonts w:ascii="Arial" w:eastAsia="Times New Roman" w:hAnsi="Arial" w:cs="Arial"/>
          <w:sz w:val="24"/>
          <w:szCs w:val="24"/>
          <w:lang w:eastAsia="en-GB"/>
        </w:rPr>
      </w:pPr>
      <w:r w:rsidRPr="00C87A9A">
        <w:rPr>
          <w:rFonts w:ascii="Arial" w:eastAsia="Times New Roman" w:hAnsi="Arial" w:cs="Arial"/>
          <w:sz w:val="24"/>
          <w:szCs w:val="24"/>
          <w:lang w:eastAsia="en-GB"/>
        </w:rPr>
        <w:t>According to The Royal College of Psychiatrists (2021), PTSD is a psychological condition that is associated with stress and arises when an individual is subjected to a traumatic event. Many people who experience traumatic events can eventually heal psychologically, but PTSD is diagnosed when these negative thoughts persist and interfere with day-to-day functioning</w:t>
      </w:r>
      <w:r w:rsidR="00B74B07">
        <w:rPr>
          <w:rFonts w:ascii="Arial" w:eastAsia="Times New Roman" w:hAnsi="Arial" w:cs="Arial"/>
          <w:sz w:val="24"/>
          <w:szCs w:val="24"/>
          <w:lang w:eastAsia="en-GB"/>
        </w:rPr>
        <w:t xml:space="preserve"> (The Royal College of Psychiatrists, 2021)</w:t>
      </w:r>
      <w:r w:rsidRPr="00C87A9A">
        <w:rPr>
          <w:rFonts w:ascii="Arial" w:eastAsia="Times New Roman" w:hAnsi="Arial" w:cs="Arial"/>
          <w:sz w:val="24"/>
          <w:szCs w:val="24"/>
          <w:lang w:eastAsia="en-GB"/>
        </w:rPr>
        <w:t>. Exposure to death, severe injury, or sexual violence can result in PTSD. The exposure does not necessarily imply that the individual experienced it firsthand</w:t>
      </w:r>
      <w:r w:rsidR="004626CD">
        <w:rPr>
          <w:rFonts w:ascii="Arial" w:eastAsia="Times New Roman" w:hAnsi="Arial" w:cs="Arial"/>
          <w:sz w:val="24"/>
          <w:szCs w:val="24"/>
          <w:lang w:eastAsia="en-GB"/>
        </w:rPr>
        <w:t xml:space="preserve"> it could </w:t>
      </w:r>
      <w:r w:rsidRPr="00C87A9A">
        <w:rPr>
          <w:rFonts w:ascii="Arial" w:eastAsia="Times New Roman" w:hAnsi="Arial" w:cs="Arial"/>
          <w:sz w:val="24"/>
          <w:szCs w:val="24"/>
          <w:lang w:eastAsia="en-GB"/>
        </w:rPr>
        <w:t xml:space="preserve">have </w:t>
      </w:r>
      <w:r w:rsidR="004626CD">
        <w:rPr>
          <w:rFonts w:ascii="Arial" w:eastAsia="Times New Roman" w:hAnsi="Arial" w:cs="Arial"/>
          <w:sz w:val="24"/>
          <w:szCs w:val="24"/>
          <w:lang w:eastAsia="en-GB"/>
        </w:rPr>
        <w:t xml:space="preserve">been witnessed by a family member </w:t>
      </w:r>
      <w:r w:rsidR="00B74B07">
        <w:rPr>
          <w:rFonts w:ascii="Arial" w:eastAsia="Times New Roman" w:hAnsi="Arial" w:cs="Arial"/>
          <w:sz w:val="24"/>
          <w:szCs w:val="24"/>
          <w:lang w:eastAsia="en-GB"/>
        </w:rPr>
        <w:t xml:space="preserve">(The Royal College of Psychiatrists, 2021). </w:t>
      </w:r>
    </w:p>
    <w:p w14:paraId="2321D4EC" w14:textId="77777777" w:rsidR="00CE4583" w:rsidRDefault="00CE4583" w:rsidP="00DD705B">
      <w:pPr>
        <w:spacing w:after="0" w:line="360" w:lineRule="auto"/>
        <w:rPr>
          <w:rFonts w:ascii="Arial" w:eastAsia="Times New Roman" w:hAnsi="Arial" w:cs="Arial"/>
          <w:sz w:val="24"/>
          <w:szCs w:val="24"/>
          <w:lang w:eastAsia="en-GB"/>
        </w:rPr>
      </w:pPr>
    </w:p>
    <w:p w14:paraId="3A4454B1" w14:textId="77777777" w:rsidR="00DD705B" w:rsidRPr="00307B21" w:rsidRDefault="00DD705B" w:rsidP="00DD705B">
      <w:pPr>
        <w:spacing w:after="0" w:line="360" w:lineRule="auto"/>
        <w:rPr>
          <w:rFonts w:ascii="Arial" w:eastAsia="Times New Roman" w:hAnsi="Arial" w:cs="Arial"/>
          <w:sz w:val="24"/>
          <w:szCs w:val="24"/>
          <w:lang w:eastAsia="en-GB"/>
        </w:rPr>
      </w:pPr>
    </w:p>
    <w:p w14:paraId="27803BAB" w14:textId="77777777" w:rsidR="00BD375F" w:rsidRDefault="00DD705B" w:rsidP="00DD705B">
      <w:pPr>
        <w:spacing w:line="360" w:lineRule="auto"/>
        <w:rPr>
          <w:rFonts w:ascii="Arial" w:hAnsi="Arial" w:cs="Arial"/>
          <w:sz w:val="24"/>
          <w:szCs w:val="24"/>
          <w:shd w:val="clear" w:color="auto" w:fill="FFFFFF"/>
        </w:rPr>
      </w:pPr>
      <w:r w:rsidRPr="00307B21">
        <w:rPr>
          <w:rFonts w:ascii="Arial" w:eastAsia="Times New Roman" w:hAnsi="Arial" w:cs="Arial"/>
          <w:sz w:val="24"/>
          <w:szCs w:val="24"/>
          <w:lang w:eastAsia="en-GB"/>
        </w:rPr>
        <w:t>Depression, another name for depressive disorder, is a prevalent mental illness. It entails a persistently low mood, loss of enjoyment, or disinterest in activities</w:t>
      </w:r>
      <w:r>
        <w:rPr>
          <w:rFonts w:ascii="Arial" w:eastAsia="Times New Roman" w:hAnsi="Arial" w:cs="Arial"/>
          <w:sz w:val="24"/>
          <w:szCs w:val="24"/>
          <w:lang w:eastAsia="en-GB"/>
        </w:rPr>
        <w:t xml:space="preserve"> </w:t>
      </w:r>
      <w:r w:rsidRPr="00DD705B">
        <w:rPr>
          <w:rFonts w:ascii="Arial" w:eastAsia="Times New Roman" w:hAnsi="Arial" w:cs="Arial"/>
          <w:sz w:val="24"/>
          <w:szCs w:val="24"/>
          <w:lang w:eastAsia="en-GB"/>
        </w:rPr>
        <w:t>(World Health Organization, 2023)</w:t>
      </w:r>
      <w:r w:rsidR="000A3D4E">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294076" w:rsidRPr="00294076">
        <w:rPr>
          <w:rFonts w:ascii="Arial" w:eastAsia="Times New Roman" w:hAnsi="Arial" w:cs="Arial"/>
          <w:sz w:val="24"/>
          <w:szCs w:val="24"/>
          <w:lang w:eastAsia="en-GB"/>
        </w:rPr>
        <w:t xml:space="preserve">Depression is distinct from typical mood fluctuations and feelings regarding everyday life. It can affect all aspects of existence, including relationships with friends, family, and the community. Additionally, it may lead to or exacerbate problems in professional and academic settings </w:t>
      </w:r>
      <w:r w:rsidRPr="00307B21">
        <w:rPr>
          <w:rFonts w:ascii="Arial" w:hAnsi="Arial" w:cs="Arial"/>
          <w:color w:val="2C3E50"/>
          <w:sz w:val="24"/>
          <w:szCs w:val="24"/>
          <w:shd w:val="clear" w:color="auto" w:fill="FFFFFF"/>
        </w:rPr>
        <w:t xml:space="preserve">(World </w:t>
      </w:r>
      <w:r w:rsidRPr="00307B21">
        <w:rPr>
          <w:rFonts w:ascii="Arial" w:hAnsi="Arial" w:cs="Arial"/>
          <w:sz w:val="24"/>
          <w:szCs w:val="24"/>
          <w:shd w:val="clear" w:color="auto" w:fill="FFFFFF"/>
        </w:rPr>
        <w:t>Health Organization, 2023)</w:t>
      </w:r>
    </w:p>
    <w:p w14:paraId="6A71D8E6" w14:textId="22DE54AB" w:rsidR="00DD705B" w:rsidRDefault="00294076" w:rsidP="00DD705B">
      <w:pPr>
        <w:spacing w:line="360" w:lineRule="auto"/>
        <w:rPr>
          <w:rFonts w:ascii="Arial" w:eastAsia="Times New Roman" w:hAnsi="Arial" w:cs="Arial"/>
          <w:sz w:val="24"/>
          <w:szCs w:val="24"/>
          <w:lang w:eastAsia="en-GB"/>
        </w:rPr>
      </w:pPr>
      <w:r w:rsidRPr="00294076">
        <w:rPr>
          <w:rFonts w:ascii="Arial" w:hAnsi="Arial" w:cs="Arial"/>
          <w:sz w:val="24"/>
          <w:szCs w:val="24"/>
          <w:shd w:val="clear" w:color="auto" w:fill="FFFFFF"/>
        </w:rPr>
        <w:t>Approximately 3.8% of the UK population suffers from depression, which includes 5% of adults (4% for men and 6% for women), as well as 5.7% of individuals over the age of 60</w:t>
      </w:r>
      <w:r w:rsidR="00DD705B" w:rsidRPr="00307B21">
        <w:rPr>
          <w:rFonts w:ascii="Arial" w:eastAsia="Times New Roman" w:hAnsi="Arial" w:cs="Arial"/>
          <w:sz w:val="24"/>
          <w:szCs w:val="24"/>
          <w:lang w:eastAsia="en-GB"/>
        </w:rPr>
        <w:t xml:space="preserve"> </w:t>
      </w:r>
      <w:r w:rsidR="00DD705B" w:rsidRPr="00DD705B">
        <w:rPr>
          <w:rFonts w:ascii="Arial" w:eastAsia="Times New Roman" w:hAnsi="Arial" w:cs="Arial"/>
          <w:sz w:val="24"/>
          <w:szCs w:val="24"/>
          <w:lang w:eastAsia="en-GB"/>
        </w:rPr>
        <w:t>(Mental Healt</w:t>
      </w:r>
      <w:r w:rsidR="00A16DBC">
        <w:rPr>
          <w:rFonts w:ascii="Arial" w:eastAsia="Times New Roman" w:hAnsi="Arial" w:cs="Arial"/>
          <w:sz w:val="24"/>
          <w:szCs w:val="24"/>
          <w:lang w:eastAsia="en-GB"/>
        </w:rPr>
        <w:t>h.gov, 2022</w:t>
      </w:r>
      <w:r w:rsidR="00DD705B" w:rsidRPr="00DD705B">
        <w:rPr>
          <w:rFonts w:ascii="Arial" w:eastAsia="Times New Roman" w:hAnsi="Arial" w:cs="Arial"/>
          <w:sz w:val="24"/>
          <w:szCs w:val="24"/>
          <w:lang w:eastAsia="en-GB"/>
        </w:rPr>
        <w:t>)</w:t>
      </w:r>
      <w:r w:rsidR="00DD705B">
        <w:rPr>
          <w:rFonts w:ascii="Arial" w:eastAsia="Times New Roman" w:hAnsi="Arial" w:cs="Arial"/>
          <w:sz w:val="24"/>
          <w:szCs w:val="24"/>
          <w:lang w:eastAsia="en-GB"/>
        </w:rPr>
        <w:t>.</w:t>
      </w:r>
      <w:r w:rsidR="009B37A2">
        <w:rPr>
          <w:rFonts w:ascii="Arial" w:eastAsia="Times New Roman" w:hAnsi="Arial" w:cs="Arial"/>
          <w:sz w:val="24"/>
          <w:szCs w:val="24"/>
          <w:lang w:eastAsia="en-GB"/>
        </w:rPr>
        <w:t xml:space="preserve"> Compare this to the amount of police officers who suffer with mental health related illnesses, in the financial year of 2023-</w:t>
      </w:r>
      <w:r w:rsidR="009B37A2">
        <w:rPr>
          <w:rFonts w:ascii="Arial" w:eastAsia="Times New Roman" w:hAnsi="Arial" w:cs="Arial"/>
          <w:sz w:val="24"/>
          <w:szCs w:val="24"/>
          <w:lang w:eastAsia="en-GB"/>
        </w:rPr>
        <w:lastRenderedPageBreak/>
        <w:t>24 a record number of 14,500 police officers were signed off on sick due to high stress, depression or PTSD</w:t>
      </w:r>
      <w:r w:rsidR="00305F4A">
        <w:rPr>
          <w:rFonts w:ascii="Arial" w:eastAsia="Times New Roman" w:hAnsi="Arial" w:cs="Arial"/>
          <w:sz w:val="24"/>
          <w:szCs w:val="24"/>
          <w:lang w:eastAsia="en-GB"/>
        </w:rPr>
        <w:t xml:space="preserve"> (Police Oracle, 2024)</w:t>
      </w:r>
      <w:r w:rsidR="009B37A2">
        <w:rPr>
          <w:rFonts w:ascii="Arial" w:eastAsia="Times New Roman" w:hAnsi="Arial" w:cs="Arial"/>
          <w:sz w:val="24"/>
          <w:szCs w:val="24"/>
          <w:lang w:eastAsia="en-GB"/>
        </w:rPr>
        <w:t>. This number was 9% higher than the year before and compared to when Police Oracle</w:t>
      </w:r>
      <w:r w:rsidR="00CE4583">
        <w:rPr>
          <w:rFonts w:ascii="Arial" w:eastAsia="Times New Roman" w:hAnsi="Arial" w:cs="Arial"/>
          <w:sz w:val="24"/>
          <w:szCs w:val="24"/>
          <w:lang w:eastAsia="en-GB"/>
        </w:rPr>
        <w:t xml:space="preserve"> </w:t>
      </w:r>
      <w:r w:rsidR="00305F4A">
        <w:rPr>
          <w:rFonts w:ascii="Arial" w:eastAsia="Times New Roman" w:hAnsi="Arial" w:cs="Arial"/>
          <w:sz w:val="24"/>
          <w:szCs w:val="24"/>
          <w:lang w:eastAsia="en-GB"/>
        </w:rPr>
        <w:t>(</w:t>
      </w:r>
      <w:r w:rsidR="00CE4583">
        <w:rPr>
          <w:rFonts w:ascii="Arial" w:eastAsia="Times New Roman" w:hAnsi="Arial" w:cs="Arial"/>
          <w:sz w:val="24"/>
          <w:szCs w:val="24"/>
          <w:lang w:eastAsia="en-GB"/>
        </w:rPr>
        <w:t>2024</w:t>
      </w:r>
      <w:r w:rsidR="009B37A2">
        <w:rPr>
          <w:rFonts w:ascii="Arial" w:eastAsia="Times New Roman" w:hAnsi="Arial" w:cs="Arial"/>
          <w:sz w:val="24"/>
          <w:szCs w:val="24"/>
          <w:lang w:eastAsia="en-GB"/>
        </w:rPr>
        <w:t>) released their first survey in 2012 this is a 130 % increase in officers dealing with mental health. Of the 43 Police forces in the UK</w:t>
      </w:r>
      <w:r w:rsidR="00305F4A">
        <w:rPr>
          <w:rFonts w:ascii="Arial" w:eastAsia="Times New Roman" w:hAnsi="Arial" w:cs="Arial"/>
          <w:sz w:val="24"/>
          <w:szCs w:val="24"/>
          <w:lang w:eastAsia="en-GB"/>
        </w:rPr>
        <w:t>,</w:t>
      </w:r>
      <w:r w:rsidR="009B37A2">
        <w:rPr>
          <w:rFonts w:ascii="Arial" w:eastAsia="Times New Roman" w:hAnsi="Arial" w:cs="Arial"/>
          <w:sz w:val="24"/>
          <w:szCs w:val="24"/>
          <w:lang w:eastAsia="en-GB"/>
        </w:rPr>
        <w:t xml:space="preserve"> 31 had an increased number of officers that were sick due to mental health related illness </w:t>
      </w:r>
      <w:r w:rsidR="009B37A2" w:rsidRPr="009B37A2">
        <w:rPr>
          <w:rFonts w:ascii="Arial" w:eastAsia="Times New Roman" w:hAnsi="Arial" w:cs="Arial"/>
          <w:sz w:val="24"/>
          <w:szCs w:val="24"/>
          <w:lang w:eastAsia="en-GB"/>
        </w:rPr>
        <w:t>(Police Federation, 2024</w:t>
      </w:r>
      <w:r w:rsidR="0054498A">
        <w:rPr>
          <w:rFonts w:ascii="Arial" w:eastAsia="Times New Roman" w:hAnsi="Arial" w:cs="Arial"/>
          <w:sz w:val="24"/>
          <w:szCs w:val="24"/>
          <w:lang w:eastAsia="en-GB"/>
        </w:rPr>
        <w:t>b</w:t>
      </w:r>
      <w:r w:rsidR="009B37A2" w:rsidRPr="009B37A2">
        <w:rPr>
          <w:rFonts w:ascii="Arial" w:eastAsia="Times New Roman" w:hAnsi="Arial" w:cs="Arial"/>
          <w:sz w:val="24"/>
          <w:szCs w:val="24"/>
          <w:lang w:eastAsia="en-GB"/>
        </w:rPr>
        <w:t>)</w:t>
      </w:r>
      <w:r w:rsidR="009B37A2">
        <w:rPr>
          <w:rFonts w:ascii="Arial" w:eastAsia="Times New Roman" w:hAnsi="Arial" w:cs="Arial"/>
          <w:sz w:val="24"/>
          <w:szCs w:val="24"/>
          <w:lang w:eastAsia="en-GB"/>
        </w:rPr>
        <w:t>.</w:t>
      </w:r>
      <w:r w:rsidR="00305F4A">
        <w:rPr>
          <w:rFonts w:ascii="Arial" w:eastAsia="Times New Roman" w:hAnsi="Arial" w:cs="Arial"/>
          <w:sz w:val="24"/>
          <w:szCs w:val="24"/>
          <w:lang w:eastAsia="en-GB"/>
        </w:rPr>
        <w:t xml:space="preserve"> This report is recent so provides a clear and up to date understanding on the statistics regarding mental health in police officers. However, the true extent of mental health in officers may not be truly known as</w:t>
      </w:r>
      <w:r w:rsidR="00CE4583">
        <w:rPr>
          <w:rFonts w:ascii="Arial" w:eastAsia="Times New Roman" w:hAnsi="Arial" w:cs="Arial"/>
          <w:sz w:val="24"/>
          <w:szCs w:val="24"/>
          <w:lang w:eastAsia="en-GB"/>
        </w:rPr>
        <w:t xml:space="preserve"> officers may feel like they can’t report mental illness as it may seem weak or have an adverse impact on their development or day to day role</w:t>
      </w:r>
      <w:r w:rsidR="00305F4A">
        <w:rPr>
          <w:rFonts w:ascii="Arial" w:eastAsia="Times New Roman" w:hAnsi="Arial" w:cs="Arial"/>
          <w:sz w:val="24"/>
          <w:szCs w:val="24"/>
          <w:lang w:eastAsia="en-GB"/>
        </w:rPr>
        <w:t xml:space="preserve"> (Police Federation, 2024</w:t>
      </w:r>
      <w:r w:rsidR="0054498A">
        <w:rPr>
          <w:rFonts w:ascii="Arial" w:eastAsia="Times New Roman" w:hAnsi="Arial" w:cs="Arial"/>
          <w:sz w:val="24"/>
          <w:szCs w:val="24"/>
          <w:lang w:eastAsia="en-GB"/>
        </w:rPr>
        <w:t>b</w:t>
      </w:r>
      <w:r w:rsidR="00305F4A">
        <w:rPr>
          <w:rFonts w:ascii="Arial" w:eastAsia="Times New Roman" w:hAnsi="Arial" w:cs="Arial"/>
          <w:sz w:val="24"/>
          <w:szCs w:val="24"/>
          <w:lang w:eastAsia="en-GB"/>
        </w:rPr>
        <w:t xml:space="preserve">). </w:t>
      </w:r>
    </w:p>
    <w:p w14:paraId="2F97D1E4" w14:textId="77777777" w:rsidR="00DD705B" w:rsidRPr="00307B21" w:rsidRDefault="00DD705B" w:rsidP="00DD705B">
      <w:pPr>
        <w:spacing w:line="360" w:lineRule="auto"/>
        <w:rPr>
          <w:rFonts w:ascii="Arial" w:eastAsia="Times New Roman" w:hAnsi="Arial" w:cs="Arial"/>
          <w:sz w:val="24"/>
          <w:szCs w:val="24"/>
          <w:lang w:eastAsia="en-GB"/>
        </w:rPr>
      </w:pPr>
    </w:p>
    <w:p w14:paraId="4135E118" w14:textId="77777777" w:rsidR="00DD705B" w:rsidRPr="0017583A" w:rsidRDefault="00DD705B" w:rsidP="0017583A">
      <w:pPr>
        <w:spacing w:line="360" w:lineRule="auto"/>
        <w:rPr>
          <w:rFonts w:ascii="Arial" w:hAnsi="Arial" w:cs="Arial"/>
          <w:sz w:val="24"/>
          <w:szCs w:val="24"/>
        </w:rPr>
      </w:pPr>
    </w:p>
    <w:p w14:paraId="7AAA49C7" w14:textId="7DD9CD5E" w:rsidR="006B43F4" w:rsidRPr="0017583A" w:rsidRDefault="00107697" w:rsidP="0017583A">
      <w:pPr>
        <w:pStyle w:val="Heading3"/>
        <w:spacing w:line="360" w:lineRule="auto"/>
        <w:rPr>
          <w:rFonts w:ascii="Arial" w:hAnsi="Arial" w:cs="Arial"/>
        </w:rPr>
      </w:pPr>
      <w:bookmarkStart w:id="15" w:name="_Toc203917768"/>
      <w:r w:rsidRPr="0017583A">
        <w:rPr>
          <w:rFonts w:ascii="Arial" w:hAnsi="Arial" w:cs="Arial"/>
        </w:rPr>
        <w:t xml:space="preserve">2.4 </w:t>
      </w:r>
      <w:r w:rsidR="006B43F4" w:rsidRPr="0017583A">
        <w:rPr>
          <w:rFonts w:ascii="Arial" w:hAnsi="Arial" w:cs="Arial"/>
        </w:rPr>
        <w:t>Causes behind Police officers suffering with mental health problems.</w:t>
      </w:r>
      <w:bookmarkEnd w:id="15"/>
      <w:r w:rsidR="006B43F4" w:rsidRPr="0017583A">
        <w:rPr>
          <w:rFonts w:ascii="Arial" w:hAnsi="Arial" w:cs="Arial"/>
        </w:rPr>
        <w:t xml:space="preserve"> </w:t>
      </w:r>
    </w:p>
    <w:p w14:paraId="71DD63EE" w14:textId="77777777" w:rsidR="006B43F4" w:rsidRPr="0017583A" w:rsidRDefault="006B43F4" w:rsidP="0017583A">
      <w:pPr>
        <w:spacing w:line="360" w:lineRule="auto"/>
        <w:rPr>
          <w:rFonts w:ascii="Arial" w:hAnsi="Arial" w:cs="Arial"/>
          <w:sz w:val="24"/>
          <w:szCs w:val="24"/>
        </w:rPr>
      </w:pPr>
    </w:p>
    <w:p w14:paraId="554F9F6A" w14:textId="4CA33DD7" w:rsidR="006B43F4" w:rsidRDefault="006B43F4" w:rsidP="0017583A">
      <w:pPr>
        <w:spacing w:line="360" w:lineRule="auto"/>
        <w:rPr>
          <w:rFonts w:ascii="Arial" w:hAnsi="Arial" w:cs="Arial"/>
          <w:sz w:val="24"/>
          <w:szCs w:val="24"/>
        </w:rPr>
      </w:pPr>
      <w:r w:rsidRPr="0017583A">
        <w:rPr>
          <w:rFonts w:ascii="Arial" w:hAnsi="Arial" w:cs="Arial"/>
          <w:sz w:val="24"/>
          <w:szCs w:val="24"/>
        </w:rPr>
        <w:t xml:space="preserve">Police officers attend many traumatic incidents which a regular member of society would not see in their </w:t>
      </w:r>
      <w:r w:rsidR="00505CC1" w:rsidRPr="0017583A">
        <w:rPr>
          <w:rFonts w:ascii="Arial" w:hAnsi="Arial" w:cs="Arial"/>
          <w:sz w:val="24"/>
          <w:szCs w:val="24"/>
        </w:rPr>
        <w:t>lifetime.</w:t>
      </w:r>
      <w:r w:rsidR="00505CC1">
        <w:rPr>
          <w:rFonts w:ascii="Arial" w:hAnsi="Arial" w:cs="Arial"/>
          <w:sz w:val="24"/>
          <w:szCs w:val="24"/>
        </w:rPr>
        <w:t xml:space="preserve"> </w:t>
      </w:r>
      <w:r w:rsidRPr="0017583A">
        <w:rPr>
          <w:rFonts w:ascii="Arial" w:hAnsi="Arial" w:cs="Arial"/>
          <w:sz w:val="24"/>
          <w:szCs w:val="24"/>
        </w:rPr>
        <w:t>Brewin,</w:t>
      </w:r>
      <w:r w:rsidR="00A3420B">
        <w:rPr>
          <w:rFonts w:ascii="Arial" w:hAnsi="Arial" w:cs="Arial"/>
          <w:sz w:val="24"/>
          <w:szCs w:val="24"/>
        </w:rPr>
        <w:t xml:space="preserve"> et al </w:t>
      </w:r>
      <w:r w:rsidR="00305F4A">
        <w:rPr>
          <w:rFonts w:ascii="Arial" w:hAnsi="Arial" w:cs="Arial"/>
          <w:sz w:val="24"/>
          <w:szCs w:val="24"/>
        </w:rPr>
        <w:t>(</w:t>
      </w:r>
      <w:r w:rsidRPr="0017583A">
        <w:rPr>
          <w:rFonts w:ascii="Arial" w:hAnsi="Arial" w:cs="Arial"/>
          <w:sz w:val="24"/>
          <w:szCs w:val="24"/>
        </w:rPr>
        <w:t>202</w:t>
      </w:r>
      <w:r w:rsidR="00FE183B">
        <w:rPr>
          <w:rFonts w:ascii="Arial" w:hAnsi="Arial" w:cs="Arial"/>
          <w:sz w:val="24"/>
          <w:szCs w:val="24"/>
        </w:rPr>
        <w:t>2</w:t>
      </w:r>
      <w:r w:rsidRPr="0017583A">
        <w:rPr>
          <w:rFonts w:ascii="Arial" w:hAnsi="Arial" w:cs="Arial"/>
          <w:sz w:val="24"/>
          <w:szCs w:val="24"/>
        </w:rPr>
        <w:t>) describe</w:t>
      </w:r>
      <w:r w:rsidR="00A3420B">
        <w:rPr>
          <w:rFonts w:ascii="Arial" w:hAnsi="Arial" w:cs="Arial"/>
          <w:sz w:val="24"/>
          <w:szCs w:val="24"/>
        </w:rPr>
        <w:t xml:space="preserve">s </w:t>
      </w:r>
      <w:r w:rsidRPr="0017583A">
        <w:rPr>
          <w:rFonts w:ascii="Arial" w:hAnsi="Arial" w:cs="Arial"/>
          <w:sz w:val="24"/>
          <w:szCs w:val="24"/>
        </w:rPr>
        <w:t xml:space="preserve">that the police can face death, injury, abuse and harassment frequently. They also mentioned new issues such as monitoring online grooming sites </w:t>
      </w:r>
      <w:r w:rsidR="00305F4A">
        <w:rPr>
          <w:rFonts w:ascii="Arial" w:hAnsi="Arial" w:cs="Arial"/>
          <w:sz w:val="24"/>
          <w:szCs w:val="24"/>
        </w:rPr>
        <w:t>which</w:t>
      </w:r>
      <w:r w:rsidRPr="0017583A">
        <w:rPr>
          <w:rFonts w:ascii="Arial" w:hAnsi="Arial" w:cs="Arial"/>
          <w:sz w:val="24"/>
          <w:szCs w:val="24"/>
        </w:rPr>
        <w:t xml:space="preserve"> also be classed as trauma.</w:t>
      </w:r>
    </w:p>
    <w:p w14:paraId="086C0567" w14:textId="77777777" w:rsidR="00714B2A" w:rsidRDefault="00714B2A" w:rsidP="0017583A">
      <w:pPr>
        <w:spacing w:line="360" w:lineRule="auto"/>
        <w:rPr>
          <w:rFonts w:ascii="Arial" w:hAnsi="Arial" w:cs="Arial"/>
          <w:sz w:val="24"/>
          <w:szCs w:val="24"/>
        </w:rPr>
      </w:pPr>
    </w:p>
    <w:p w14:paraId="0AC71C16" w14:textId="3F42908C" w:rsidR="00273F13" w:rsidRPr="00273F13" w:rsidRDefault="00202DA7" w:rsidP="00273F13">
      <w:pPr>
        <w:spacing w:line="360" w:lineRule="auto"/>
        <w:rPr>
          <w:rFonts w:ascii="Arial" w:hAnsi="Arial" w:cs="Arial"/>
          <w:sz w:val="24"/>
          <w:szCs w:val="24"/>
        </w:rPr>
      </w:pPr>
      <w:r>
        <w:rPr>
          <w:rFonts w:ascii="Arial" w:hAnsi="Arial" w:cs="Arial"/>
          <w:sz w:val="24"/>
          <w:szCs w:val="24"/>
        </w:rPr>
        <w:t xml:space="preserve">A traumatic incident is one that is usually beyond a </w:t>
      </w:r>
      <w:r w:rsidR="000A3D4E">
        <w:rPr>
          <w:rFonts w:ascii="Arial" w:hAnsi="Arial" w:cs="Arial"/>
          <w:sz w:val="24"/>
          <w:szCs w:val="24"/>
        </w:rPr>
        <w:t>person’s</w:t>
      </w:r>
      <w:r>
        <w:rPr>
          <w:rFonts w:ascii="Arial" w:hAnsi="Arial" w:cs="Arial"/>
          <w:sz w:val="24"/>
          <w:szCs w:val="24"/>
        </w:rPr>
        <w:t xml:space="preserve"> control</w:t>
      </w:r>
      <w:r w:rsidR="00405146">
        <w:rPr>
          <w:rFonts w:ascii="Arial" w:hAnsi="Arial" w:cs="Arial"/>
          <w:sz w:val="24"/>
          <w:szCs w:val="24"/>
        </w:rPr>
        <w:t xml:space="preserve"> and </w:t>
      </w:r>
      <w:r>
        <w:rPr>
          <w:rFonts w:ascii="Arial" w:hAnsi="Arial" w:cs="Arial"/>
          <w:sz w:val="24"/>
          <w:szCs w:val="24"/>
        </w:rPr>
        <w:t>may include physical harm to a person, exposure to death and serious injury or to be victim of a serious incident such as a terrorist attack or child abuse (United Kingdom</w:t>
      </w:r>
      <w:r w:rsidR="000A3D4E">
        <w:rPr>
          <w:rFonts w:ascii="Arial" w:hAnsi="Arial" w:cs="Arial"/>
          <w:sz w:val="24"/>
          <w:szCs w:val="24"/>
        </w:rPr>
        <w:t xml:space="preserve"> </w:t>
      </w:r>
      <w:r>
        <w:rPr>
          <w:rFonts w:ascii="Arial" w:hAnsi="Arial" w:cs="Arial"/>
          <w:sz w:val="24"/>
          <w:szCs w:val="24"/>
        </w:rPr>
        <w:t>Trauma</w:t>
      </w:r>
      <w:r w:rsidR="000A3D4E">
        <w:rPr>
          <w:rFonts w:ascii="Arial" w:hAnsi="Arial" w:cs="Arial"/>
          <w:sz w:val="24"/>
          <w:szCs w:val="24"/>
        </w:rPr>
        <w:t xml:space="preserve"> </w:t>
      </w:r>
      <w:r>
        <w:rPr>
          <w:rFonts w:ascii="Arial" w:hAnsi="Arial" w:cs="Arial"/>
          <w:sz w:val="24"/>
          <w:szCs w:val="24"/>
        </w:rPr>
        <w:t>Council</w:t>
      </w:r>
      <w:r w:rsidR="00305F4A">
        <w:rPr>
          <w:rFonts w:ascii="Arial" w:hAnsi="Arial" w:cs="Arial"/>
          <w:sz w:val="24"/>
          <w:szCs w:val="24"/>
        </w:rPr>
        <w:t>, 2025</w:t>
      </w:r>
      <w:r w:rsidR="000A3D4E">
        <w:rPr>
          <w:rFonts w:ascii="Arial" w:hAnsi="Arial" w:cs="Arial"/>
          <w:sz w:val="24"/>
          <w:szCs w:val="24"/>
        </w:rPr>
        <w:t xml:space="preserve">). </w:t>
      </w:r>
      <w:r w:rsidR="00AA7EF8">
        <w:rPr>
          <w:rFonts w:ascii="Arial" w:hAnsi="Arial" w:cs="Arial"/>
          <w:sz w:val="24"/>
          <w:szCs w:val="24"/>
        </w:rPr>
        <w:t>A report made by</w:t>
      </w:r>
      <w:r w:rsidR="00DE5468">
        <w:rPr>
          <w:rFonts w:ascii="Arial" w:hAnsi="Arial" w:cs="Arial"/>
          <w:sz w:val="24"/>
          <w:szCs w:val="24"/>
        </w:rPr>
        <w:t xml:space="preserve"> Avon and Somerset</w:t>
      </w:r>
      <w:r w:rsidR="00AA7EF8">
        <w:rPr>
          <w:rFonts w:ascii="Arial" w:hAnsi="Arial" w:cs="Arial"/>
          <w:sz w:val="24"/>
          <w:szCs w:val="24"/>
        </w:rPr>
        <w:t xml:space="preserve"> </w:t>
      </w:r>
      <w:r w:rsidR="00AA7EF8" w:rsidRPr="00AA7EF8">
        <w:rPr>
          <w:rFonts w:ascii="Arial" w:hAnsi="Arial" w:cs="Arial"/>
          <w:sz w:val="24"/>
          <w:szCs w:val="24"/>
        </w:rPr>
        <w:t>Police Federation</w:t>
      </w:r>
      <w:r w:rsidR="00305F4A">
        <w:rPr>
          <w:rFonts w:ascii="Arial" w:hAnsi="Arial" w:cs="Arial"/>
          <w:sz w:val="24"/>
          <w:szCs w:val="24"/>
        </w:rPr>
        <w:t xml:space="preserve"> (</w:t>
      </w:r>
      <w:r w:rsidR="00AA7EF8" w:rsidRPr="00AA7EF8">
        <w:rPr>
          <w:rFonts w:ascii="Arial" w:hAnsi="Arial" w:cs="Arial"/>
          <w:sz w:val="24"/>
          <w:szCs w:val="24"/>
        </w:rPr>
        <w:t>2021)</w:t>
      </w:r>
      <w:r w:rsidR="00AA7EF8">
        <w:rPr>
          <w:rFonts w:ascii="Arial" w:hAnsi="Arial" w:cs="Arial"/>
          <w:sz w:val="24"/>
          <w:szCs w:val="24"/>
        </w:rPr>
        <w:t xml:space="preserve"> states how a police officer will attend and deal with 400-600 traumatic incidents in the career whilst a normal member of the public will experience 3-4 traumatic incidents</w:t>
      </w:r>
      <w:r w:rsidR="00273F13">
        <w:rPr>
          <w:rFonts w:ascii="Arial" w:hAnsi="Arial" w:cs="Arial"/>
          <w:sz w:val="24"/>
          <w:szCs w:val="24"/>
        </w:rPr>
        <w:t xml:space="preserve"> in their lifetime.</w:t>
      </w:r>
      <w:r w:rsidR="00273F13" w:rsidRPr="00273F13">
        <w:rPr>
          <w:rFonts w:ascii="Calibri" w:hAnsi="Calibri"/>
          <w:kern w:val="2"/>
          <w:szCs w:val="21"/>
          <w14:ligatures w14:val="standardContextual"/>
        </w:rPr>
        <w:t xml:space="preserve"> </w:t>
      </w:r>
      <w:r w:rsidR="00273F13" w:rsidRPr="00273F13">
        <w:rPr>
          <w:rFonts w:ascii="Arial" w:hAnsi="Arial" w:cs="Arial"/>
          <w:sz w:val="24"/>
          <w:szCs w:val="24"/>
        </w:rPr>
        <w:t>Research indicates that officers are at a higher risk of developing mental health issues due to continuous exposure to traumatic events (Bennett &amp; McGarry, 2018).</w:t>
      </w:r>
    </w:p>
    <w:p w14:paraId="309D0D60" w14:textId="138D2D92" w:rsidR="00A3420B" w:rsidRDefault="00A3420B" w:rsidP="001003A8">
      <w:pPr>
        <w:spacing w:line="360" w:lineRule="auto"/>
        <w:rPr>
          <w:rFonts w:ascii="Arial" w:hAnsi="Arial" w:cs="Arial"/>
          <w:sz w:val="24"/>
          <w:szCs w:val="24"/>
        </w:rPr>
      </w:pPr>
    </w:p>
    <w:p w14:paraId="07273699" w14:textId="4F41EB3D" w:rsidR="006B43F4" w:rsidRPr="0017583A" w:rsidRDefault="006B43F4" w:rsidP="001003A8">
      <w:pPr>
        <w:spacing w:line="360" w:lineRule="auto"/>
        <w:rPr>
          <w:rFonts w:ascii="Arial" w:hAnsi="Arial" w:cs="Arial"/>
          <w:sz w:val="24"/>
          <w:szCs w:val="24"/>
        </w:rPr>
      </w:pPr>
      <w:r w:rsidRPr="0017583A">
        <w:rPr>
          <w:rFonts w:ascii="Arial" w:hAnsi="Arial" w:cs="Arial"/>
          <w:sz w:val="24"/>
          <w:szCs w:val="24"/>
        </w:rPr>
        <w:lastRenderedPageBreak/>
        <w:t>Research completed by</w:t>
      </w:r>
      <w:r w:rsidR="00CF1EFE">
        <w:rPr>
          <w:rFonts w:ascii="Arial" w:hAnsi="Arial" w:cs="Arial"/>
          <w:sz w:val="24"/>
          <w:szCs w:val="24"/>
        </w:rPr>
        <w:t xml:space="preserve"> Police Care UK found that one in five serving police officers in the UK have displayed or been diagnosed with symptoms of PTSD (Police Care Uk (2018). This survey surveyed </w:t>
      </w:r>
      <w:r w:rsidRPr="0017583A">
        <w:rPr>
          <w:rFonts w:ascii="Arial" w:hAnsi="Arial" w:cs="Arial"/>
          <w:sz w:val="24"/>
          <w:szCs w:val="24"/>
        </w:rPr>
        <w:t xml:space="preserve">16,857 serving police officers and operational staff participated in the survey in 2014. The found that 90% of police personnel had experienced trauma of some kind and that one in five stated they had suffered either posttraumatic stress disorder or complex posttraumatic stress disorder </w:t>
      </w:r>
      <w:r w:rsidR="000A3D4E" w:rsidRPr="0017583A">
        <w:rPr>
          <w:rFonts w:ascii="Arial" w:hAnsi="Arial" w:cs="Arial"/>
          <w:sz w:val="24"/>
          <w:szCs w:val="24"/>
        </w:rPr>
        <w:t>because of</w:t>
      </w:r>
      <w:r w:rsidRPr="0017583A">
        <w:rPr>
          <w:rFonts w:ascii="Arial" w:hAnsi="Arial" w:cs="Arial"/>
          <w:sz w:val="24"/>
          <w:szCs w:val="24"/>
        </w:rPr>
        <w:t xml:space="preserve"> the </w:t>
      </w:r>
      <w:r w:rsidR="00CF1EFE">
        <w:rPr>
          <w:rFonts w:ascii="Arial" w:hAnsi="Arial" w:cs="Arial"/>
          <w:sz w:val="24"/>
          <w:szCs w:val="24"/>
        </w:rPr>
        <w:t xml:space="preserve">exposure to traumatic incidents they experienced within the job (Police Care UK, 2018). These findings are </w:t>
      </w:r>
      <w:proofErr w:type="gramStart"/>
      <w:r w:rsidR="00CF1EFE">
        <w:rPr>
          <w:rFonts w:ascii="Arial" w:hAnsi="Arial" w:cs="Arial"/>
          <w:sz w:val="24"/>
          <w:szCs w:val="24"/>
        </w:rPr>
        <w:t>similar to</w:t>
      </w:r>
      <w:proofErr w:type="gramEnd"/>
      <w:r w:rsidR="00CF1EFE">
        <w:rPr>
          <w:rFonts w:ascii="Arial" w:hAnsi="Arial" w:cs="Arial"/>
          <w:sz w:val="24"/>
          <w:szCs w:val="24"/>
        </w:rPr>
        <w:t xml:space="preserve"> that of Mind (201</w:t>
      </w:r>
      <w:r w:rsidR="00C615C4">
        <w:rPr>
          <w:rFonts w:ascii="Arial" w:hAnsi="Arial" w:cs="Arial"/>
          <w:sz w:val="24"/>
          <w:szCs w:val="24"/>
        </w:rPr>
        <w:t>9)</w:t>
      </w:r>
      <w:r w:rsidR="00CF1EFE">
        <w:rPr>
          <w:rFonts w:ascii="Arial" w:hAnsi="Arial" w:cs="Arial"/>
          <w:sz w:val="24"/>
          <w:szCs w:val="24"/>
        </w:rPr>
        <w:t xml:space="preserve"> who found that </w:t>
      </w:r>
      <w:r w:rsidRPr="0017583A">
        <w:rPr>
          <w:rFonts w:ascii="Arial" w:hAnsi="Arial" w:cs="Arial"/>
          <w:sz w:val="24"/>
          <w:szCs w:val="24"/>
        </w:rPr>
        <w:t>70.4% of police personnel stated they had experienced mental health issues</w:t>
      </w:r>
      <w:r w:rsidR="00CF1EFE">
        <w:rPr>
          <w:rFonts w:ascii="Arial" w:hAnsi="Arial" w:cs="Arial"/>
          <w:sz w:val="24"/>
          <w:szCs w:val="24"/>
        </w:rPr>
        <w:t xml:space="preserve">. </w:t>
      </w:r>
      <w:r w:rsidRPr="0017583A">
        <w:rPr>
          <w:rFonts w:ascii="Arial" w:hAnsi="Arial" w:cs="Arial"/>
          <w:sz w:val="24"/>
          <w:szCs w:val="24"/>
        </w:rPr>
        <w:t xml:space="preserve">The </w:t>
      </w:r>
      <w:proofErr w:type="gramStart"/>
      <w:r w:rsidRPr="0017583A">
        <w:rPr>
          <w:rFonts w:ascii="Arial" w:hAnsi="Arial" w:cs="Arial"/>
          <w:sz w:val="24"/>
          <w:szCs w:val="24"/>
        </w:rPr>
        <w:t>most common</w:t>
      </w:r>
      <w:r w:rsidR="00CF1EFE">
        <w:rPr>
          <w:rFonts w:ascii="Arial" w:hAnsi="Arial" w:cs="Arial"/>
          <w:sz w:val="24"/>
          <w:szCs w:val="24"/>
        </w:rPr>
        <w:t>ly</w:t>
      </w:r>
      <w:r w:rsidRPr="0017583A">
        <w:rPr>
          <w:rFonts w:ascii="Arial" w:hAnsi="Arial" w:cs="Arial"/>
          <w:sz w:val="24"/>
          <w:szCs w:val="24"/>
        </w:rPr>
        <w:t xml:space="preserve"> reported</w:t>
      </w:r>
      <w:proofErr w:type="gramEnd"/>
      <w:r w:rsidRPr="0017583A">
        <w:rPr>
          <w:rFonts w:ascii="Arial" w:hAnsi="Arial" w:cs="Arial"/>
          <w:sz w:val="24"/>
          <w:szCs w:val="24"/>
        </w:rPr>
        <w:t xml:space="preserve"> mental health issue reported by police was anxiety at 53.6%, depression was reported at 51.3% and PTSD at 16.9%</w:t>
      </w:r>
      <w:r w:rsidR="00CF1EFE">
        <w:rPr>
          <w:rFonts w:ascii="Arial" w:hAnsi="Arial" w:cs="Arial"/>
          <w:sz w:val="24"/>
          <w:szCs w:val="24"/>
        </w:rPr>
        <w:t xml:space="preserve"> </w:t>
      </w:r>
      <w:r w:rsidR="001E16CD">
        <w:rPr>
          <w:rFonts w:ascii="Arial" w:hAnsi="Arial" w:cs="Arial"/>
          <w:sz w:val="24"/>
          <w:szCs w:val="24"/>
        </w:rPr>
        <w:t>(Mind 201</w:t>
      </w:r>
      <w:r w:rsidR="00125DB1">
        <w:rPr>
          <w:rFonts w:ascii="Arial" w:hAnsi="Arial" w:cs="Arial"/>
          <w:sz w:val="24"/>
          <w:szCs w:val="24"/>
        </w:rPr>
        <w:t>9</w:t>
      </w:r>
      <w:r w:rsidR="001E16CD">
        <w:rPr>
          <w:rFonts w:ascii="Arial" w:hAnsi="Arial" w:cs="Arial"/>
          <w:sz w:val="24"/>
          <w:szCs w:val="24"/>
        </w:rPr>
        <w:t>)</w:t>
      </w:r>
      <w:r w:rsidR="001003A8">
        <w:rPr>
          <w:rFonts w:ascii="Arial" w:hAnsi="Arial" w:cs="Arial"/>
          <w:sz w:val="24"/>
          <w:szCs w:val="24"/>
        </w:rPr>
        <w:t>.</w:t>
      </w:r>
    </w:p>
    <w:p w14:paraId="06663FBC" w14:textId="093B5CB6" w:rsidR="006B43F4" w:rsidRPr="0017583A" w:rsidRDefault="006B43F4" w:rsidP="001003A8">
      <w:pPr>
        <w:spacing w:line="360" w:lineRule="auto"/>
        <w:rPr>
          <w:rFonts w:ascii="Arial" w:hAnsi="Arial" w:cs="Arial"/>
          <w:sz w:val="24"/>
          <w:szCs w:val="24"/>
        </w:rPr>
      </w:pPr>
      <w:r w:rsidRPr="0017583A">
        <w:rPr>
          <w:rFonts w:ascii="Arial" w:hAnsi="Arial" w:cs="Arial"/>
          <w:sz w:val="24"/>
          <w:szCs w:val="24"/>
        </w:rPr>
        <w:t>Below diagram is from the survey conducted by mind comparing the 2015 and 2019 surveys on the aspects of the role that has resulted in a mental health condition of police personnel</w:t>
      </w:r>
      <w:r w:rsidR="00557A73">
        <w:rPr>
          <w:rFonts w:ascii="Arial" w:hAnsi="Arial" w:cs="Arial"/>
          <w:sz w:val="24"/>
          <w:szCs w:val="24"/>
        </w:rPr>
        <w:t xml:space="preserve"> (Mind, 2019)</w:t>
      </w:r>
      <w:r w:rsidRPr="0017583A">
        <w:rPr>
          <w:rFonts w:ascii="Arial" w:hAnsi="Arial" w:cs="Arial"/>
          <w:sz w:val="24"/>
          <w:szCs w:val="24"/>
        </w:rPr>
        <w:t xml:space="preserve">. </w:t>
      </w:r>
      <w:r w:rsidR="00CF1EFE">
        <w:rPr>
          <w:rFonts w:ascii="Arial" w:hAnsi="Arial" w:cs="Arial"/>
          <w:sz w:val="24"/>
          <w:szCs w:val="24"/>
        </w:rPr>
        <w:t>This graph shows that a multitude of things can affect the mental health of officers such as workload, traumatic events and long hours</w:t>
      </w:r>
      <w:r w:rsidR="00557A73">
        <w:rPr>
          <w:rFonts w:ascii="Arial" w:hAnsi="Arial" w:cs="Arial"/>
          <w:sz w:val="24"/>
          <w:szCs w:val="24"/>
        </w:rPr>
        <w:t xml:space="preserve"> (Mind, 2019).</w:t>
      </w:r>
      <w:r w:rsidR="00CF1EFE">
        <w:rPr>
          <w:rFonts w:ascii="Arial" w:hAnsi="Arial" w:cs="Arial"/>
          <w:sz w:val="24"/>
          <w:szCs w:val="24"/>
        </w:rPr>
        <w:t xml:space="preserve"> </w:t>
      </w:r>
      <w:r w:rsidR="00557A73">
        <w:rPr>
          <w:rFonts w:ascii="Arial" w:hAnsi="Arial" w:cs="Arial"/>
          <w:sz w:val="24"/>
          <w:szCs w:val="24"/>
        </w:rPr>
        <w:t xml:space="preserve">Aspects of the role such as excessive workload, traumatic events, long hours and the effects on physical health show an increase in the 4 years that the study focused on (Mind, 2019). Thus, showing a concern that the more time within the role the worse officers can feel mentally. </w:t>
      </w:r>
    </w:p>
    <w:p w14:paraId="1BA7D2F6" w14:textId="77777777" w:rsidR="006B43F4" w:rsidRPr="0017583A" w:rsidRDefault="006B43F4" w:rsidP="0017583A">
      <w:pPr>
        <w:spacing w:line="360" w:lineRule="auto"/>
        <w:rPr>
          <w:rFonts w:ascii="Arial" w:hAnsi="Arial" w:cs="Arial"/>
          <w:sz w:val="24"/>
          <w:szCs w:val="24"/>
        </w:rPr>
      </w:pPr>
    </w:p>
    <w:p w14:paraId="1054DBAC" w14:textId="47AB07DE" w:rsidR="006B43F4" w:rsidRPr="0017583A" w:rsidRDefault="00A3420B" w:rsidP="0017583A">
      <w:pPr>
        <w:spacing w:line="360" w:lineRule="auto"/>
        <w:rPr>
          <w:rFonts w:ascii="Arial" w:hAnsi="Arial" w:cs="Arial"/>
          <w:sz w:val="24"/>
          <w:szCs w:val="24"/>
        </w:rPr>
      </w:pPr>
      <w:r w:rsidRPr="0017583A">
        <w:rPr>
          <w:rFonts w:ascii="Arial" w:hAnsi="Arial" w:cs="Arial"/>
          <w:noProof/>
          <w:sz w:val="24"/>
          <w:szCs w:val="24"/>
        </w:rPr>
        <w:drawing>
          <wp:anchor distT="0" distB="0" distL="114300" distR="114300" simplePos="0" relativeHeight="251658240" behindDoc="1" locked="0" layoutInCell="1" allowOverlap="1" wp14:anchorId="3699B985" wp14:editId="0EEDB400">
            <wp:simplePos x="0" y="0"/>
            <wp:positionH relativeFrom="margin">
              <wp:posOffset>330835</wp:posOffset>
            </wp:positionH>
            <wp:positionV relativeFrom="paragraph">
              <wp:posOffset>294640</wp:posOffset>
            </wp:positionV>
            <wp:extent cx="5296507" cy="2800350"/>
            <wp:effectExtent l="0" t="0" r="0" b="0"/>
            <wp:wrapThrough wrapText="bothSides">
              <wp:wrapPolygon edited="0">
                <wp:start x="0" y="0"/>
                <wp:lineTo x="0" y="21453"/>
                <wp:lineTo x="21522" y="21453"/>
                <wp:lineTo x="2152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6507" cy="2800350"/>
                    </a:xfrm>
                    <a:prstGeom prst="rect">
                      <a:avLst/>
                    </a:prstGeom>
                    <a:noFill/>
                    <a:ln>
                      <a:noFill/>
                    </a:ln>
                  </pic:spPr>
                </pic:pic>
              </a:graphicData>
            </a:graphic>
          </wp:anchor>
        </w:drawing>
      </w:r>
    </w:p>
    <w:p w14:paraId="227C00B8" w14:textId="7196F7BD" w:rsidR="006B43F4" w:rsidRPr="0017583A" w:rsidRDefault="006B43F4" w:rsidP="0017583A">
      <w:pPr>
        <w:spacing w:line="360" w:lineRule="auto"/>
        <w:rPr>
          <w:rFonts w:ascii="Arial" w:hAnsi="Arial" w:cs="Arial"/>
          <w:sz w:val="24"/>
          <w:szCs w:val="24"/>
        </w:rPr>
      </w:pPr>
    </w:p>
    <w:p w14:paraId="013AB4B6" w14:textId="77777777" w:rsidR="00A3420B" w:rsidRDefault="006B43F4" w:rsidP="0017583A">
      <w:pPr>
        <w:spacing w:line="360" w:lineRule="auto"/>
        <w:rPr>
          <w:rFonts w:ascii="Arial" w:hAnsi="Arial" w:cs="Arial"/>
          <w:sz w:val="24"/>
          <w:szCs w:val="24"/>
        </w:rPr>
      </w:pPr>
      <w:r w:rsidRPr="0017583A">
        <w:rPr>
          <w:rFonts w:ascii="Arial" w:hAnsi="Arial" w:cs="Arial"/>
          <w:sz w:val="24"/>
          <w:szCs w:val="24"/>
        </w:rPr>
        <w:t>(mind, 201</w:t>
      </w:r>
      <w:r w:rsidR="00A3420B">
        <w:rPr>
          <w:rFonts w:ascii="Arial" w:hAnsi="Arial" w:cs="Arial"/>
          <w:sz w:val="24"/>
          <w:szCs w:val="24"/>
        </w:rPr>
        <w:t>9)</w:t>
      </w:r>
    </w:p>
    <w:p w14:paraId="181C85A7" w14:textId="77777777" w:rsidR="00023F3B" w:rsidRDefault="00023F3B" w:rsidP="00A3420B">
      <w:pPr>
        <w:spacing w:line="360" w:lineRule="auto"/>
        <w:rPr>
          <w:rFonts w:ascii="Arial" w:hAnsi="Arial" w:cs="Arial"/>
          <w:sz w:val="24"/>
          <w:szCs w:val="24"/>
        </w:rPr>
      </w:pPr>
    </w:p>
    <w:p w14:paraId="3ECBE350" w14:textId="6A638EEA" w:rsidR="00557A73" w:rsidRDefault="00A3420B" w:rsidP="00557A73">
      <w:pPr>
        <w:spacing w:line="360" w:lineRule="auto"/>
        <w:rPr>
          <w:rFonts w:ascii="Arial" w:hAnsi="Arial" w:cs="Arial"/>
          <w:sz w:val="24"/>
          <w:szCs w:val="24"/>
        </w:rPr>
      </w:pPr>
      <w:r w:rsidRPr="00A3420B">
        <w:rPr>
          <w:rFonts w:ascii="Arial" w:hAnsi="Arial" w:cs="Arial"/>
          <w:sz w:val="24"/>
          <w:szCs w:val="24"/>
        </w:rPr>
        <w:t>Foley and Massey (20</w:t>
      </w:r>
      <w:r w:rsidR="00A40BD3">
        <w:rPr>
          <w:rFonts w:ascii="Arial" w:hAnsi="Arial" w:cs="Arial"/>
          <w:sz w:val="24"/>
          <w:szCs w:val="24"/>
        </w:rPr>
        <w:t>19</w:t>
      </w:r>
      <w:r w:rsidRPr="00A3420B">
        <w:rPr>
          <w:rFonts w:ascii="Arial" w:hAnsi="Arial" w:cs="Arial"/>
          <w:sz w:val="24"/>
          <w:szCs w:val="24"/>
        </w:rPr>
        <w:t xml:space="preserve">) </w:t>
      </w:r>
      <w:r w:rsidR="00557A73">
        <w:rPr>
          <w:rFonts w:ascii="Arial" w:hAnsi="Arial" w:cs="Arial"/>
          <w:sz w:val="24"/>
          <w:szCs w:val="24"/>
        </w:rPr>
        <w:t>found</w:t>
      </w:r>
      <w:r w:rsidRPr="00A3420B">
        <w:rPr>
          <w:rFonts w:ascii="Arial" w:hAnsi="Arial" w:cs="Arial"/>
          <w:sz w:val="24"/>
          <w:szCs w:val="24"/>
        </w:rPr>
        <w:t xml:space="preserve"> that police officers who care may experience trauma more intensely. Seeing and hearing about trauma can lead to burnout and feeling emotionally exhausted. Foley and Massey also said that more research is needed on how other personal factors affect officers. These factors include things </w:t>
      </w:r>
      <w:r w:rsidR="00557A73">
        <w:rPr>
          <w:rFonts w:ascii="Arial" w:hAnsi="Arial" w:cs="Arial"/>
          <w:sz w:val="24"/>
          <w:szCs w:val="24"/>
        </w:rPr>
        <w:t>li</w:t>
      </w:r>
      <w:r w:rsidRPr="00A3420B">
        <w:rPr>
          <w:rFonts w:ascii="Arial" w:hAnsi="Arial" w:cs="Arial"/>
          <w:sz w:val="24"/>
          <w:szCs w:val="24"/>
        </w:rPr>
        <w:t>ke past trauma, age, gender, and how much social support they have</w:t>
      </w:r>
      <w:r w:rsidR="00557A73">
        <w:rPr>
          <w:rFonts w:ascii="Arial" w:hAnsi="Arial" w:cs="Arial"/>
          <w:sz w:val="24"/>
          <w:szCs w:val="24"/>
        </w:rPr>
        <w:t xml:space="preserve"> (Foley and Massey, 2</w:t>
      </w:r>
      <w:r w:rsidR="00A40BD3">
        <w:rPr>
          <w:rFonts w:ascii="Arial" w:hAnsi="Arial" w:cs="Arial"/>
          <w:sz w:val="24"/>
          <w:szCs w:val="24"/>
        </w:rPr>
        <w:t>019</w:t>
      </w:r>
      <w:r w:rsidR="00557A73">
        <w:rPr>
          <w:rFonts w:ascii="Arial" w:hAnsi="Arial" w:cs="Arial"/>
          <w:sz w:val="24"/>
          <w:szCs w:val="24"/>
        </w:rPr>
        <w:t>).</w:t>
      </w:r>
      <w:r w:rsidR="00273F13">
        <w:rPr>
          <w:rFonts w:ascii="Arial" w:hAnsi="Arial" w:cs="Arial"/>
          <w:sz w:val="24"/>
          <w:szCs w:val="24"/>
        </w:rPr>
        <w:t xml:space="preserve"> </w:t>
      </w:r>
      <w:r w:rsidRPr="00A3420B">
        <w:rPr>
          <w:rFonts w:ascii="Arial" w:hAnsi="Arial" w:cs="Arial"/>
          <w:sz w:val="24"/>
          <w:szCs w:val="24"/>
        </w:rPr>
        <w:t>Foley and Massey (201</w:t>
      </w:r>
      <w:r w:rsidR="00A40BD3">
        <w:rPr>
          <w:rFonts w:ascii="Arial" w:hAnsi="Arial" w:cs="Arial"/>
          <w:sz w:val="24"/>
          <w:szCs w:val="24"/>
        </w:rPr>
        <w:t>9</w:t>
      </w:r>
      <w:r w:rsidRPr="00A3420B">
        <w:rPr>
          <w:rFonts w:ascii="Arial" w:hAnsi="Arial" w:cs="Arial"/>
          <w:sz w:val="24"/>
          <w:szCs w:val="24"/>
        </w:rPr>
        <w:t>) argue</w:t>
      </w:r>
      <w:r w:rsidR="00557A73">
        <w:rPr>
          <w:rFonts w:ascii="Arial" w:hAnsi="Arial" w:cs="Arial"/>
          <w:sz w:val="24"/>
          <w:szCs w:val="24"/>
        </w:rPr>
        <w:t xml:space="preserve"> </w:t>
      </w:r>
      <w:r w:rsidRPr="00A3420B">
        <w:rPr>
          <w:rFonts w:ascii="Arial" w:hAnsi="Arial" w:cs="Arial"/>
          <w:sz w:val="24"/>
          <w:szCs w:val="24"/>
        </w:rPr>
        <w:t>that not much research has been done on mental health issues like PTSD in police officers in England and Wales. This</w:t>
      </w:r>
      <w:r w:rsidR="00557A73">
        <w:rPr>
          <w:rFonts w:ascii="Arial" w:hAnsi="Arial" w:cs="Arial"/>
          <w:sz w:val="24"/>
          <w:szCs w:val="24"/>
        </w:rPr>
        <w:t xml:space="preserve"> </w:t>
      </w:r>
      <w:r w:rsidRPr="00A3420B">
        <w:rPr>
          <w:rFonts w:ascii="Arial" w:hAnsi="Arial" w:cs="Arial"/>
          <w:sz w:val="24"/>
          <w:szCs w:val="24"/>
        </w:rPr>
        <w:t>can make it hard to spot and prevent these </w:t>
      </w:r>
      <w:r w:rsidR="00023F3B" w:rsidRPr="00A3420B">
        <w:rPr>
          <w:rFonts w:ascii="Arial" w:hAnsi="Arial" w:cs="Arial"/>
          <w:sz w:val="24"/>
          <w:szCs w:val="24"/>
        </w:rPr>
        <w:t>problems.</w:t>
      </w:r>
    </w:p>
    <w:p w14:paraId="7FD60EF1" w14:textId="160AFE56" w:rsidR="00A3420B" w:rsidRPr="0017583A" w:rsidRDefault="00023F3B" w:rsidP="00557A73">
      <w:pPr>
        <w:spacing w:line="360" w:lineRule="auto"/>
        <w:rPr>
          <w:rFonts w:ascii="Arial" w:hAnsi="Arial" w:cs="Arial"/>
          <w:sz w:val="24"/>
          <w:szCs w:val="24"/>
        </w:rPr>
        <w:sectPr w:rsidR="00A3420B" w:rsidRPr="0017583A" w:rsidSect="00721AC1">
          <w:footerReference w:type="default" r:id="rId10"/>
          <w:pgSz w:w="11906" w:h="16838"/>
          <w:pgMar w:top="1440" w:right="1440" w:bottom="1440" w:left="1440" w:header="708" w:footer="708" w:gutter="0"/>
          <w:pgNumType w:start="1"/>
          <w:cols w:space="720"/>
          <w:docGrid w:linePitch="299"/>
        </w:sectPr>
      </w:pPr>
      <w:r w:rsidRPr="00A3420B">
        <w:rPr>
          <w:rFonts w:ascii="Arial" w:hAnsi="Arial" w:cs="Arial"/>
          <w:sz w:val="24"/>
          <w:szCs w:val="24"/>
        </w:rPr>
        <w:t>The</w:t>
      </w:r>
      <w:r>
        <w:rPr>
          <w:rFonts w:ascii="Arial" w:hAnsi="Arial" w:cs="Arial"/>
          <w:sz w:val="24"/>
          <w:szCs w:val="24"/>
        </w:rPr>
        <w:t xml:space="preserve"> </w:t>
      </w:r>
      <w:r w:rsidR="00A3420B" w:rsidRPr="00A3420B">
        <w:rPr>
          <w:rFonts w:ascii="Arial" w:hAnsi="Arial" w:cs="Arial"/>
          <w:sz w:val="24"/>
          <w:szCs w:val="24"/>
        </w:rPr>
        <w:t>researcher had trouble finding reviews or studies that focused specifically on Gwent Police</w:t>
      </w:r>
      <w:r w:rsidR="00557A73">
        <w:rPr>
          <w:rFonts w:ascii="Arial" w:hAnsi="Arial" w:cs="Arial"/>
          <w:sz w:val="24"/>
          <w:szCs w:val="24"/>
        </w:rPr>
        <w:t xml:space="preserve"> and the causes of mental health issues in Gwent Police officers, thus this gap in the literature inspired the need for this research. </w:t>
      </w:r>
    </w:p>
    <w:p w14:paraId="39AEB82C" w14:textId="7FDCC39A" w:rsidR="0017583A" w:rsidRPr="000A3D4E" w:rsidRDefault="000A3D4E" w:rsidP="000A3D4E">
      <w:pPr>
        <w:pStyle w:val="Heading2"/>
        <w:rPr>
          <w:rFonts w:ascii="Arial" w:hAnsi="Arial" w:cs="Arial"/>
          <w:sz w:val="24"/>
          <w:szCs w:val="24"/>
        </w:rPr>
      </w:pPr>
      <w:bookmarkStart w:id="16" w:name="_Toc203917769"/>
      <w:bookmarkEnd w:id="11"/>
      <w:r w:rsidRPr="000A3D4E">
        <w:rPr>
          <w:rFonts w:ascii="Arial" w:hAnsi="Arial" w:cs="Arial"/>
          <w:sz w:val="24"/>
          <w:szCs w:val="24"/>
        </w:rPr>
        <w:lastRenderedPageBreak/>
        <w:t>2.5 mechanisms to cope with mental health</w:t>
      </w:r>
      <w:bookmarkEnd w:id="16"/>
      <w:r w:rsidRPr="000A3D4E">
        <w:rPr>
          <w:rFonts w:ascii="Arial" w:hAnsi="Arial" w:cs="Arial"/>
          <w:sz w:val="24"/>
          <w:szCs w:val="24"/>
        </w:rPr>
        <w:t xml:space="preserve"> </w:t>
      </w:r>
    </w:p>
    <w:p w14:paraId="63A459D9" w14:textId="77777777" w:rsidR="0017583A" w:rsidRPr="001E16CD" w:rsidRDefault="0017583A" w:rsidP="001E16CD">
      <w:pPr>
        <w:spacing w:line="360" w:lineRule="auto"/>
        <w:rPr>
          <w:rFonts w:ascii="Arial" w:hAnsi="Arial" w:cs="Arial"/>
          <w:sz w:val="24"/>
          <w:szCs w:val="24"/>
        </w:rPr>
      </w:pPr>
    </w:p>
    <w:p w14:paraId="61129DC9" w14:textId="228C5921" w:rsidR="001E16CD" w:rsidRDefault="001E16CD" w:rsidP="001E16CD">
      <w:pPr>
        <w:spacing w:line="360" w:lineRule="auto"/>
        <w:rPr>
          <w:rFonts w:ascii="Arial" w:hAnsi="Arial" w:cs="Arial"/>
          <w:sz w:val="24"/>
          <w:szCs w:val="24"/>
        </w:rPr>
      </w:pPr>
      <w:r w:rsidRPr="001E16CD">
        <w:rPr>
          <w:rFonts w:ascii="Arial" w:hAnsi="Arial" w:cs="Arial"/>
          <w:sz w:val="24"/>
          <w:szCs w:val="24"/>
        </w:rPr>
        <w:t xml:space="preserve">UK police officers have access to various support </w:t>
      </w:r>
      <w:r>
        <w:rPr>
          <w:rFonts w:ascii="Arial" w:hAnsi="Arial" w:cs="Arial"/>
          <w:sz w:val="24"/>
          <w:szCs w:val="24"/>
        </w:rPr>
        <w:t xml:space="preserve">mechanisms </w:t>
      </w:r>
      <w:r w:rsidRPr="001E16CD">
        <w:rPr>
          <w:rFonts w:ascii="Arial" w:hAnsi="Arial" w:cs="Arial"/>
          <w:sz w:val="24"/>
          <w:szCs w:val="24"/>
        </w:rPr>
        <w:t xml:space="preserve">aimed at addressing mental health </w:t>
      </w:r>
      <w:r w:rsidR="00557A73">
        <w:rPr>
          <w:rFonts w:ascii="Arial" w:hAnsi="Arial" w:cs="Arial"/>
          <w:sz w:val="24"/>
          <w:szCs w:val="24"/>
        </w:rPr>
        <w:t xml:space="preserve">issues </w:t>
      </w:r>
      <w:r w:rsidRPr="001E16CD">
        <w:rPr>
          <w:rFonts w:ascii="Arial" w:hAnsi="Arial" w:cs="Arial"/>
          <w:sz w:val="24"/>
          <w:szCs w:val="24"/>
        </w:rPr>
        <w:t xml:space="preserve">associated with their demanding roles. One of the primary resources is the Police Federation, which provides access to mental health services, including counselling and psychological support (Donnelly et al., 2021). </w:t>
      </w:r>
    </w:p>
    <w:p w14:paraId="78E57B7E" w14:textId="77777777" w:rsidR="00451192" w:rsidRPr="001E16CD" w:rsidRDefault="00451192" w:rsidP="001E16CD">
      <w:pPr>
        <w:spacing w:line="360" w:lineRule="auto"/>
        <w:rPr>
          <w:rFonts w:ascii="Arial" w:hAnsi="Arial" w:cs="Arial"/>
          <w:sz w:val="24"/>
          <w:szCs w:val="24"/>
        </w:rPr>
      </w:pPr>
    </w:p>
    <w:p w14:paraId="6D0A1215" w14:textId="3778D009" w:rsidR="00580378" w:rsidRPr="00580378" w:rsidRDefault="00580378" w:rsidP="00580378">
      <w:pPr>
        <w:spacing w:line="360" w:lineRule="auto"/>
        <w:rPr>
          <w:rFonts w:ascii="Arial" w:hAnsi="Arial" w:cs="Arial"/>
          <w:sz w:val="24"/>
          <w:szCs w:val="24"/>
        </w:rPr>
      </w:pPr>
      <w:r w:rsidRPr="00580378">
        <w:rPr>
          <w:rFonts w:ascii="Arial" w:hAnsi="Arial" w:cs="Arial"/>
          <w:sz w:val="24"/>
          <w:szCs w:val="24"/>
        </w:rPr>
        <w:t>The Trauma Risk Management (TR</w:t>
      </w:r>
      <w:r>
        <w:rPr>
          <w:rFonts w:ascii="Arial" w:hAnsi="Arial" w:cs="Arial"/>
          <w:sz w:val="24"/>
          <w:szCs w:val="24"/>
        </w:rPr>
        <w:t>I</w:t>
      </w:r>
      <w:r w:rsidRPr="00580378">
        <w:rPr>
          <w:rFonts w:ascii="Arial" w:hAnsi="Arial" w:cs="Arial"/>
          <w:sz w:val="24"/>
          <w:szCs w:val="24"/>
        </w:rPr>
        <w:t>M) process is a</w:t>
      </w:r>
      <w:r>
        <w:rPr>
          <w:rFonts w:ascii="Arial" w:hAnsi="Arial" w:cs="Arial"/>
          <w:sz w:val="24"/>
          <w:szCs w:val="24"/>
        </w:rPr>
        <w:t xml:space="preserve"> </w:t>
      </w:r>
      <w:r w:rsidRPr="00580378">
        <w:rPr>
          <w:rFonts w:ascii="Arial" w:hAnsi="Arial" w:cs="Arial"/>
          <w:sz w:val="24"/>
          <w:szCs w:val="24"/>
        </w:rPr>
        <w:t>peer-based approach implemented within UK policing to support officers after exposure to traumatic incidents</w:t>
      </w:r>
      <w:r>
        <w:rPr>
          <w:rFonts w:ascii="Arial" w:hAnsi="Arial" w:cs="Arial"/>
          <w:sz w:val="24"/>
          <w:szCs w:val="24"/>
        </w:rPr>
        <w:t xml:space="preserve"> that they may attend</w:t>
      </w:r>
      <w:r w:rsidRPr="00580378">
        <w:rPr>
          <w:rFonts w:ascii="Arial" w:hAnsi="Arial" w:cs="Arial"/>
          <w:sz w:val="24"/>
          <w:szCs w:val="24"/>
        </w:rPr>
        <w:t>. TR</w:t>
      </w:r>
      <w:r>
        <w:rPr>
          <w:rFonts w:ascii="Arial" w:hAnsi="Arial" w:cs="Arial"/>
          <w:sz w:val="24"/>
          <w:szCs w:val="24"/>
        </w:rPr>
        <w:t>I</w:t>
      </w:r>
      <w:r w:rsidRPr="00580378">
        <w:rPr>
          <w:rFonts w:ascii="Arial" w:hAnsi="Arial" w:cs="Arial"/>
          <w:sz w:val="24"/>
          <w:szCs w:val="24"/>
        </w:rPr>
        <w:t>M aims to identify and mitigate psychological distress through early intervention</w:t>
      </w:r>
      <w:r>
        <w:rPr>
          <w:rFonts w:ascii="Arial" w:hAnsi="Arial" w:cs="Arial"/>
          <w:sz w:val="24"/>
          <w:szCs w:val="24"/>
        </w:rPr>
        <w:t xml:space="preserve"> </w:t>
      </w:r>
      <w:r w:rsidRPr="00580378">
        <w:rPr>
          <w:rFonts w:ascii="Arial" w:hAnsi="Arial" w:cs="Arial"/>
          <w:sz w:val="24"/>
          <w:szCs w:val="24"/>
        </w:rPr>
        <w:t xml:space="preserve">(Brewin et al., 2019). </w:t>
      </w:r>
      <w:r>
        <w:rPr>
          <w:rFonts w:ascii="Arial" w:hAnsi="Arial" w:cs="Arial"/>
          <w:sz w:val="24"/>
          <w:szCs w:val="24"/>
        </w:rPr>
        <w:t xml:space="preserve">Specially </w:t>
      </w:r>
      <w:r w:rsidR="00557A73">
        <w:rPr>
          <w:rFonts w:ascii="Arial" w:hAnsi="Arial" w:cs="Arial"/>
          <w:sz w:val="24"/>
          <w:szCs w:val="24"/>
        </w:rPr>
        <w:t>t</w:t>
      </w:r>
      <w:r w:rsidRPr="00580378">
        <w:rPr>
          <w:rFonts w:ascii="Arial" w:hAnsi="Arial" w:cs="Arial"/>
          <w:sz w:val="24"/>
          <w:szCs w:val="24"/>
        </w:rPr>
        <w:t>rained peer supporters conduct informal assessments to</w:t>
      </w:r>
      <w:r>
        <w:rPr>
          <w:rFonts w:ascii="Arial" w:hAnsi="Arial" w:cs="Arial"/>
          <w:sz w:val="24"/>
          <w:szCs w:val="24"/>
        </w:rPr>
        <w:t xml:space="preserve"> assess</w:t>
      </w:r>
      <w:r w:rsidRPr="00580378">
        <w:rPr>
          <w:rFonts w:ascii="Arial" w:hAnsi="Arial" w:cs="Arial"/>
          <w:sz w:val="24"/>
          <w:szCs w:val="24"/>
        </w:rPr>
        <w:t xml:space="preserve"> the mental well-being of affected officers, facilitating timely access to professional help if needed (Donnelly et al., 2021). By </w:t>
      </w:r>
      <w:r>
        <w:rPr>
          <w:rFonts w:ascii="Arial" w:hAnsi="Arial" w:cs="Arial"/>
          <w:sz w:val="24"/>
          <w:szCs w:val="24"/>
        </w:rPr>
        <w:t>encouraging</w:t>
      </w:r>
      <w:r w:rsidRPr="00580378">
        <w:rPr>
          <w:rFonts w:ascii="Arial" w:hAnsi="Arial" w:cs="Arial"/>
          <w:sz w:val="24"/>
          <w:szCs w:val="24"/>
        </w:rPr>
        <w:t xml:space="preserve"> open discussions around trauma, TR</w:t>
      </w:r>
      <w:r>
        <w:rPr>
          <w:rFonts w:ascii="Arial" w:hAnsi="Arial" w:cs="Arial"/>
          <w:sz w:val="24"/>
          <w:szCs w:val="24"/>
        </w:rPr>
        <w:t>I</w:t>
      </w:r>
      <w:r w:rsidRPr="00580378">
        <w:rPr>
          <w:rFonts w:ascii="Arial" w:hAnsi="Arial" w:cs="Arial"/>
          <w:sz w:val="24"/>
          <w:szCs w:val="24"/>
        </w:rPr>
        <w:t>M helps reduce stigma and promotes a culture of resilience within police forces, ultimately enhancing overall mental health (Watts et al., 2020).</w:t>
      </w:r>
    </w:p>
    <w:p w14:paraId="3664965B" w14:textId="77777777" w:rsidR="00580378" w:rsidRDefault="00580378" w:rsidP="00580378"/>
    <w:p w14:paraId="15B78BE7" w14:textId="1CA63561" w:rsidR="00451192" w:rsidRDefault="00451192" w:rsidP="00451192">
      <w:pPr>
        <w:spacing w:line="360" w:lineRule="auto"/>
        <w:rPr>
          <w:rFonts w:ascii="Arial" w:hAnsi="Arial" w:cs="Arial"/>
          <w:sz w:val="24"/>
          <w:szCs w:val="24"/>
        </w:rPr>
      </w:pPr>
      <w:r>
        <w:rPr>
          <w:rFonts w:ascii="Arial" w:hAnsi="Arial" w:cs="Arial"/>
          <w:sz w:val="24"/>
          <w:szCs w:val="24"/>
        </w:rPr>
        <w:t>Another checklist that police forces have adopted to deal with mental health amongst officers and how officers can recognise what a traumatic event is</w:t>
      </w:r>
      <w:r w:rsidR="00557A73">
        <w:rPr>
          <w:rFonts w:ascii="Arial" w:hAnsi="Arial" w:cs="Arial"/>
          <w:sz w:val="24"/>
          <w:szCs w:val="24"/>
        </w:rPr>
        <w:t xml:space="preserve">, is via the use </w:t>
      </w:r>
      <w:proofErr w:type="gramStart"/>
      <w:r w:rsidR="00557A73">
        <w:rPr>
          <w:rFonts w:ascii="Arial" w:hAnsi="Arial" w:cs="Arial"/>
          <w:sz w:val="24"/>
          <w:szCs w:val="24"/>
        </w:rPr>
        <w:t xml:space="preserve">of </w:t>
      </w:r>
      <w:r>
        <w:rPr>
          <w:rFonts w:ascii="Arial" w:hAnsi="Arial" w:cs="Arial"/>
          <w:sz w:val="24"/>
          <w:szCs w:val="24"/>
        </w:rPr>
        <w:t xml:space="preserve"> the</w:t>
      </w:r>
      <w:proofErr w:type="gramEnd"/>
      <w:r>
        <w:rPr>
          <w:rFonts w:ascii="Arial" w:hAnsi="Arial" w:cs="Arial"/>
          <w:sz w:val="24"/>
          <w:szCs w:val="24"/>
        </w:rPr>
        <w:t xml:space="preserve"> Police Traumatic Events Checklist (PTEC). </w:t>
      </w:r>
      <w:r w:rsidRPr="00451192">
        <w:rPr>
          <w:rFonts w:ascii="Arial" w:hAnsi="Arial" w:cs="Arial"/>
          <w:sz w:val="24"/>
          <w:szCs w:val="24"/>
        </w:rPr>
        <w:t>The Police Traumatic Events Checklist (PTEC) is a tool designed to assess exposure to potentially traumatic incidents experienced by police officers</w:t>
      </w:r>
      <w:r>
        <w:rPr>
          <w:rFonts w:ascii="Arial" w:hAnsi="Arial" w:cs="Arial"/>
          <w:sz w:val="24"/>
          <w:szCs w:val="24"/>
        </w:rPr>
        <w:t xml:space="preserve"> through their day-to-day role</w:t>
      </w:r>
      <w:r w:rsidR="00557A73">
        <w:rPr>
          <w:rFonts w:ascii="Arial" w:hAnsi="Arial" w:cs="Arial"/>
          <w:sz w:val="24"/>
          <w:szCs w:val="24"/>
        </w:rPr>
        <w:t xml:space="preserve"> (Donnelly et al., 2021)</w:t>
      </w:r>
      <w:r w:rsidRPr="00451192">
        <w:rPr>
          <w:rFonts w:ascii="Arial" w:hAnsi="Arial" w:cs="Arial"/>
          <w:sz w:val="24"/>
          <w:szCs w:val="24"/>
        </w:rPr>
        <w:t>. Th</w:t>
      </w:r>
      <w:r>
        <w:rPr>
          <w:rFonts w:ascii="Arial" w:hAnsi="Arial" w:cs="Arial"/>
          <w:sz w:val="24"/>
          <w:szCs w:val="24"/>
        </w:rPr>
        <w:t>e</w:t>
      </w:r>
      <w:r w:rsidRPr="00451192">
        <w:rPr>
          <w:rFonts w:ascii="Arial" w:hAnsi="Arial" w:cs="Arial"/>
          <w:sz w:val="24"/>
          <w:szCs w:val="24"/>
        </w:rPr>
        <w:t xml:space="preserve"> checklist helps identify specific events that may contribute to psychological distress (Donnelly et al., 2021). It </w:t>
      </w:r>
      <w:r>
        <w:rPr>
          <w:rFonts w:ascii="Arial" w:hAnsi="Arial" w:cs="Arial"/>
          <w:sz w:val="24"/>
          <w:szCs w:val="24"/>
        </w:rPr>
        <w:t>involves</w:t>
      </w:r>
      <w:r w:rsidRPr="00451192">
        <w:rPr>
          <w:rFonts w:ascii="Arial" w:hAnsi="Arial" w:cs="Arial"/>
          <w:sz w:val="24"/>
          <w:szCs w:val="24"/>
        </w:rPr>
        <w:t xml:space="preserve"> a range of scenarios, including violent crimes, accidents, and critical incidents, enabling officers to reflect on their experiences (Watts et al., 2020). By systematically documenting these exposures, the PTEC aids in understanding the correlation between traumatic events and mental health outcomes, ultimately promoting effective support strategies within police forces (Smith et al., 2022).</w:t>
      </w:r>
      <w:r w:rsidR="00BD375F">
        <w:rPr>
          <w:rFonts w:ascii="Arial" w:hAnsi="Arial" w:cs="Arial"/>
          <w:sz w:val="24"/>
          <w:szCs w:val="24"/>
        </w:rPr>
        <w:t xml:space="preserve"> </w:t>
      </w:r>
    </w:p>
    <w:p w14:paraId="2AE69D64" w14:textId="77777777" w:rsidR="00BD375F" w:rsidRDefault="00BD375F" w:rsidP="00451192">
      <w:pPr>
        <w:spacing w:line="360" w:lineRule="auto"/>
        <w:rPr>
          <w:rFonts w:ascii="Arial" w:hAnsi="Arial" w:cs="Arial"/>
          <w:sz w:val="24"/>
          <w:szCs w:val="24"/>
        </w:rPr>
      </w:pPr>
    </w:p>
    <w:p w14:paraId="26425096" w14:textId="7BF58F1D" w:rsidR="00BD375F" w:rsidRPr="00451192" w:rsidRDefault="00BD375F" w:rsidP="00451192">
      <w:pPr>
        <w:spacing w:line="360" w:lineRule="auto"/>
        <w:rPr>
          <w:rFonts w:ascii="Arial" w:hAnsi="Arial" w:cs="Arial"/>
          <w:sz w:val="24"/>
          <w:szCs w:val="24"/>
        </w:rPr>
      </w:pPr>
      <w:proofErr w:type="gramStart"/>
      <w:r>
        <w:rPr>
          <w:rFonts w:ascii="Arial" w:hAnsi="Arial" w:cs="Arial"/>
          <w:sz w:val="24"/>
          <w:szCs w:val="24"/>
        </w:rPr>
        <w:lastRenderedPageBreak/>
        <w:t>Both of these</w:t>
      </w:r>
      <w:proofErr w:type="gramEnd"/>
      <w:r>
        <w:rPr>
          <w:rFonts w:ascii="Arial" w:hAnsi="Arial" w:cs="Arial"/>
          <w:sz w:val="24"/>
          <w:szCs w:val="24"/>
        </w:rPr>
        <w:t xml:space="preserve"> mechanisms being recent again allows for the research to </w:t>
      </w:r>
      <w:proofErr w:type="gramStart"/>
      <w:r>
        <w:rPr>
          <w:rFonts w:ascii="Arial" w:hAnsi="Arial" w:cs="Arial"/>
          <w:sz w:val="24"/>
          <w:szCs w:val="24"/>
        </w:rPr>
        <w:t>pin point</w:t>
      </w:r>
      <w:proofErr w:type="gramEnd"/>
      <w:r>
        <w:rPr>
          <w:rFonts w:ascii="Arial" w:hAnsi="Arial" w:cs="Arial"/>
          <w:sz w:val="24"/>
          <w:szCs w:val="24"/>
        </w:rPr>
        <w:t xml:space="preserve"> up to date support networks that officers can use and allow for the study to come up with further recommendations for future support networks to be adopted. </w:t>
      </w:r>
      <w:r w:rsidR="00557A73">
        <w:rPr>
          <w:rFonts w:ascii="Arial" w:hAnsi="Arial" w:cs="Arial"/>
          <w:sz w:val="24"/>
          <w:szCs w:val="24"/>
        </w:rPr>
        <w:t xml:space="preserve">However, not all police forces adopt these processes so this support for officers is not generalisable to all UK police officers (Donnelly et al., 2021). </w:t>
      </w:r>
    </w:p>
    <w:p w14:paraId="6CC96762" w14:textId="3D7EEAEB" w:rsidR="00451192" w:rsidRPr="00580378" w:rsidRDefault="00451192" w:rsidP="00580378">
      <w:pPr>
        <w:rPr>
          <w:rFonts w:ascii="Arial" w:hAnsi="Arial" w:cs="Arial"/>
          <w:sz w:val="24"/>
          <w:szCs w:val="24"/>
        </w:rPr>
      </w:pPr>
    </w:p>
    <w:p w14:paraId="2505FC11" w14:textId="77777777" w:rsidR="001E16CD" w:rsidRDefault="001E16CD"/>
    <w:p w14:paraId="767ADDE3" w14:textId="77777777" w:rsidR="008F5F45" w:rsidRDefault="008F5F45"/>
    <w:p w14:paraId="4F4E6E66" w14:textId="77777777" w:rsidR="008F5F45" w:rsidRDefault="008F5F45"/>
    <w:p w14:paraId="5E830345" w14:textId="77777777" w:rsidR="008F5F45" w:rsidRDefault="008F5F45"/>
    <w:p w14:paraId="0EA542E5" w14:textId="77777777" w:rsidR="008F5F45" w:rsidRDefault="008F5F45"/>
    <w:p w14:paraId="38C03017" w14:textId="77777777" w:rsidR="008F5F45" w:rsidRDefault="008F5F45"/>
    <w:p w14:paraId="1DAEDB10" w14:textId="77777777" w:rsidR="008F5F45" w:rsidRDefault="008F5F45"/>
    <w:p w14:paraId="7A3CD9CA" w14:textId="77777777" w:rsidR="008F5F45" w:rsidRDefault="008F5F45"/>
    <w:p w14:paraId="338D78CF" w14:textId="77777777" w:rsidR="008F5F45" w:rsidRDefault="008F5F45"/>
    <w:p w14:paraId="6ECC82EF" w14:textId="77777777" w:rsidR="008F5F45" w:rsidRDefault="008F5F45"/>
    <w:p w14:paraId="32228B76" w14:textId="77777777" w:rsidR="008F5F45" w:rsidRDefault="008F5F45"/>
    <w:p w14:paraId="1086986B" w14:textId="77777777" w:rsidR="008F5F45" w:rsidRDefault="008F5F45"/>
    <w:p w14:paraId="7C23604A" w14:textId="77777777" w:rsidR="008F5F45" w:rsidRDefault="008F5F45"/>
    <w:p w14:paraId="3A096DF3" w14:textId="77777777" w:rsidR="008F5F45" w:rsidRDefault="008F5F45"/>
    <w:p w14:paraId="24B8278A" w14:textId="77777777" w:rsidR="008F5F45" w:rsidRDefault="008F5F45"/>
    <w:p w14:paraId="50702749" w14:textId="77777777" w:rsidR="008F5F45" w:rsidRDefault="008F5F45"/>
    <w:p w14:paraId="0BB977E3" w14:textId="77777777" w:rsidR="008F5F45" w:rsidRDefault="008F5F45"/>
    <w:p w14:paraId="544E5EE9" w14:textId="77777777" w:rsidR="008F5F45" w:rsidRDefault="008F5F45"/>
    <w:p w14:paraId="459B7963" w14:textId="77777777" w:rsidR="008F5F45" w:rsidRDefault="008F5F45"/>
    <w:p w14:paraId="44B85A3C" w14:textId="77777777" w:rsidR="008F5F45" w:rsidRDefault="008F5F45"/>
    <w:p w14:paraId="6568814C" w14:textId="77777777" w:rsidR="008F5F45" w:rsidRDefault="008F5F45"/>
    <w:p w14:paraId="161E4795" w14:textId="77777777" w:rsidR="008F5F45" w:rsidRDefault="008F5F45"/>
    <w:p w14:paraId="5E76AF2E" w14:textId="77777777" w:rsidR="008F5F45" w:rsidRDefault="008F5F45"/>
    <w:p w14:paraId="3F456D75" w14:textId="77777777" w:rsidR="008F5F45" w:rsidRDefault="008F5F45"/>
    <w:p w14:paraId="4309D0FC" w14:textId="77777777" w:rsidR="008F5F45" w:rsidRDefault="008F5F45"/>
    <w:p w14:paraId="1F99546F" w14:textId="5848F3B9" w:rsidR="00D47423" w:rsidRPr="00176BF7" w:rsidRDefault="00D47423">
      <w:pPr>
        <w:rPr>
          <w:sz w:val="28"/>
          <w:szCs w:val="28"/>
        </w:rPr>
      </w:pPr>
    </w:p>
    <w:p w14:paraId="01BAF267" w14:textId="07DB69EF" w:rsidR="00D47423" w:rsidRPr="00176BF7" w:rsidRDefault="00D47423" w:rsidP="0017583A">
      <w:pPr>
        <w:pStyle w:val="Heading2"/>
        <w:numPr>
          <w:ilvl w:val="0"/>
          <w:numId w:val="1"/>
        </w:numPr>
        <w:spacing w:line="360" w:lineRule="auto"/>
        <w:rPr>
          <w:rFonts w:ascii="Arial" w:hAnsi="Arial" w:cs="Arial"/>
          <w:sz w:val="28"/>
          <w:szCs w:val="28"/>
        </w:rPr>
      </w:pPr>
      <w:bookmarkStart w:id="17" w:name="_Toc203917770"/>
      <w:r w:rsidRPr="00176BF7">
        <w:rPr>
          <w:rFonts w:ascii="Arial" w:hAnsi="Arial" w:cs="Arial"/>
          <w:sz w:val="28"/>
          <w:szCs w:val="28"/>
        </w:rPr>
        <w:t>Chapter Three: Methodology</w:t>
      </w:r>
      <w:bookmarkEnd w:id="17"/>
    </w:p>
    <w:p w14:paraId="077B9DD8" w14:textId="2C630B6D" w:rsidR="00D47423" w:rsidRPr="0017583A" w:rsidRDefault="00D47423" w:rsidP="0017583A">
      <w:pPr>
        <w:spacing w:line="360" w:lineRule="auto"/>
        <w:rPr>
          <w:rFonts w:ascii="Arial" w:hAnsi="Arial" w:cs="Arial"/>
          <w:sz w:val="24"/>
          <w:szCs w:val="24"/>
        </w:rPr>
      </w:pPr>
    </w:p>
    <w:p w14:paraId="2DAD650F" w14:textId="24FB77A3" w:rsidR="00952C0F" w:rsidRDefault="00952C0F" w:rsidP="005923B5">
      <w:pPr>
        <w:pStyle w:val="Heading3"/>
        <w:numPr>
          <w:ilvl w:val="1"/>
          <w:numId w:val="1"/>
        </w:numPr>
        <w:spacing w:line="360" w:lineRule="auto"/>
        <w:rPr>
          <w:rFonts w:ascii="Arial" w:hAnsi="Arial" w:cs="Arial"/>
        </w:rPr>
      </w:pPr>
      <w:bookmarkStart w:id="18" w:name="_Toc203917771"/>
      <w:r w:rsidRPr="0017583A">
        <w:rPr>
          <w:rFonts w:ascii="Arial" w:hAnsi="Arial" w:cs="Arial"/>
        </w:rPr>
        <w:t>Introduction</w:t>
      </w:r>
      <w:bookmarkEnd w:id="18"/>
    </w:p>
    <w:p w14:paraId="515AD71E" w14:textId="77777777" w:rsidR="005923B5" w:rsidRDefault="005923B5" w:rsidP="005923B5"/>
    <w:p w14:paraId="700FA1DF" w14:textId="5263B93C" w:rsidR="00023F3B" w:rsidRDefault="00157312" w:rsidP="0017583A">
      <w:pPr>
        <w:spacing w:line="360" w:lineRule="auto"/>
        <w:rPr>
          <w:rFonts w:ascii="Arial" w:hAnsi="Arial" w:cs="Arial"/>
          <w:sz w:val="24"/>
          <w:szCs w:val="24"/>
        </w:rPr>
      </w:pPr>
      <w:r>
        <w:rPr>
          <w:rFonts w:ascii="Arial" w:hAnsi="Arial" w:cs="Arial"/>
          <w:sz w:val="24"/>
          <w:szCs w:val="24"/>
        </w:rPr>
        <w:t xml:space="preserve">Primary research is described by Bryman (2016) as information personally collected by a researcher and gathered for a specific purpose or intention. Secondary research is information obtained from previous studies conducted by someone else with their own research idea. As this research has found </w:t>
      </w:r>
      <w:r w:rsidR="002B6A8E">
        <w:rPr>
          <w:rFonts w:ascii="Arial" w:hAnsi="Arial" w:cs="Arial"/>
          <w:sz w:val="24"/>
          <w:szCs w:val="24"/>
        </w:rPr>
        <w:t xml:space="preserve">that </w:t>
      </w:r>
      <w:r>
        <w:rPr>
          <w:rFonts w:ascii="Arial" w:hAnsi="Arial" w:cs="Arial"/>
          <w:sz w:val="24"/>
          <w:szCs w:val="24"/>
        </w:rPr>
        <w:t xml:space="preserve">there is a clear lack of research from </w:t>
      </w:r>
      <w:r w:rsidR="005923B5">
        <w:rPr>
          <w:rFonts w:ascii="Arial" w:hAnsi="Arial" w:cs="Arial"/>
          <w:sz w:val="24"/>
          <w:szCs w:val="24"/>
        </w:rPr>
        <w:t>Gwent Police</w:t>
      </w:r>
      <w:r w:rsidR="002B6A8E">
        <w:rPr>
          <w:rFonts w:ascii="Arial" w:hAnsi="Arial" w:cs="Arial"/>
          <w:sz w:val="24"/>
          <w:szCs w:val="24"/>
        </w:rPr>
        <w:t xml:space="preserve"> on the mental health of Gwent officers, this research aimed to try and close this gap by doing primary research on the topic. This research aimed to use a </w:t>
      </w:r>
      <w:r w:rsidR="00451192">
        <w:rPr>
          <w:rFonts w:ascii="Arial" w:hAnsi="Arial" w:cs="Arial"/>
          <w:sz w:val="24"/>
          <w:szCs w:val="24"/>
        </w:rPr>
        <w:t xml:space="preserve">quantitative style </w:t>
      </w:r>
      <w:r>
        <w:rPr>
          <w:rFonts w:ascii="Arial" w:hAnsi="Arial" w:cs="Arial"/>
          <w:sz w:val="24"/>
          <w:szCs w:val="24"/>
        </w:rPr>
        <w:t>approach</w:t>
      </w:r>
      <w:r w:rsidR="00451192">
        <w:rPr>
          <w:rFonts w:ascii="Arial" w:hAnsi="Arial" w:cs="Arial"/>
          <w:sz w:val="24"/>
          <w:szCs w:val="24"/>
        </w:rPr>
        <w:t xml:space="preserve"> via</w:t>
      </w:r>
      <w:r>
        <w:rPr>
          <w:rFonts w:ascii="Arial" w:hAnsi="Arial" w:cs="Arial"/>
          <w:sz w:val="24"/>
          <w:szCs w:val="24"/>
        </w:rPr>
        <w:t xml:space="preserve"> the</w:t>
      </w:r>
      <w:r w:rsidR="00451192">
        <w:rPr>
          <w:rFonts w:ascii="Arial" w:hAnsi="Arial" w:cs="Arial"/>
          <w:sz w:val="24"/>
          <w:szCs w:val="24"/>
        </w:rPr>
        <w:t xml:space="preserve"> means of an optional survey that officers c</w:t>
      </w:r>
      <w:r w:rsidR="002B6A8E">
        <w:rPr>
          <w:rFonts w:ascii="Arial" w:hAnsi="Arial" w:cs="Arial"/>
          <w:sz w:val="24"/>
          <w:szCs w:val="24"/>
        </w:rPr>
        <w:t>ould</w:t>
      </w:r>
      <w:r w:rsidR="00451192">
        <w:rPr>
          <w:rFonts w:ascii="Arial" w:hAnsi="Arial" w:cs="Arial"/>
          <w:sz w:val="24"/>
          <w:szCs w:val="24"/>
        </w:rPr>
        <w:t xml:space="preserve"> complete about the issues of mental health linked to policing.</w:t>
      </w:r>
      <w:r w:rsidR="008A39D1">
        <w:rPr>
          <w:rFonts w:ascii="Arial" w:hAnsi="Arial" w:cs="Arial"/>
          <w:sz w:val="24"/>
          <w:szCs w:val="24"/>
        </w:rPr>
        <w:t xml:space="preserve"> The target audience </w:t>
      </w:r>
      <w:r>
        <w:rPr>
          <w:rFonts w:ascii="Arial" w:hAnsi="Arial" w:cs="Arial"/>
          <w:sz w:val="24"/>
          <w:szCs w:val="24"/>
        </w:rPr>
        <w:t xml:space="preserve">was </w:t>
      </w:r>
      <w:r w:rsidR="008A39D1">
        <w:rPr>
          <w:rFonts w:ascii="Arial" w:hAnsi="Arial" w:cs="Arial"/>
          <w:sz w:val="24"/>
          <w:szCs w:val="24"/>
        </w:rPr>
        <w:t>25 officers within Gwent Police</w:t>
      </w:r>
      <w:r>
        <w:rPr>
          <w:rFonts w:ascii="Arial" w:hAnsi="Arial" w:cs="Arial"/>
          <w:sz w:val="24"/>
          <w:szCs w:val="24"/>
        </w:rPr>
        <w:t xml:space="preserve"> and this survey was sent out to officers on </w:t>
      </w:r>
      <w:r w:rsidR="008A39D1">
        <w:rPr>
          <w:rFonts w:ascii="Arial" w:hAnsi="Arial" w:cs="Arial"/>
          <w:sz w:val="24"/>
          <w:szCs w:val="24"/>
        </w:rPr>
        <w:t xml:space="preserve">platforms Gwent Officers can access. </w:t>
      </w:r>
    </w:p>
    <w:p w14:paraId="10121809" w14:textId="77777777" w:rsidR="008A39D1" w:rsidRPr="0017583A" w:rsidRDefault="008A39D1" w:rsidP="0017583A">
      <w:pPr>
        <w:spacing w:line="360" w:lineRule="auto"/>
        <w:rPr>
          <w:rFonts w:ascii="Arial" w:hAnsi="Arial" w:cs="Arial"/>
          <w:sz w:val="24"/>
          <w:szCs w:val="24"/>
        </w:rPr>
      </w:pPr>
    </w:p>
    <w:p w14:paraId="09DA0D2A" w14:textId="594A3B57" w:rsidR="00952C0F" w:rsidRPr="0017583A" w:rsidRDefault="00107697" w:rsidP="0017583A">
      <w:pPr>
        <w:pStyle w:val="Heading3"/>
        <w:spacing w:line="360" w:lineRule="auto"/>
        <w:rPr>
          <w:rFonts w:ascii="Arial" w:hAnsi="Arial" w:cs="Arial"/>
        </w:rPr>
      </w:pPr>
      <w:bookmarkStart w:id="19" w:name="_Toc203917772"/>
      <w:r w:rsidRPr="0017583A">
        <w:rPr>
          <w:rFonts w:ascii="Arial" w:hAnsi="Arial" w:cs="Arial"/>
        </w:rPr>
        <w:t>3.</w:t>
      </w:r>
      <w:r w:rsidR="008A39D1">
        <w:rPr>
          <w:rFonts w:ascii="Arial" w:hAnsi="Arial" w:cs="Arial"/>
        </w:rPr>
        <w:t>2</w:t>
      </w:r>
      <w:r w:rsidRPr="0017583A">
        <w:rPr>
          <w:rFonts w:ascii="Arial" w:hAnsi="Arial" w:cs="Arial"/>
        </w:rPr>
        <w:t xml:space="preserve"> </w:t>
      </w:r>
      <w:r w:rsidR="00952C0F" w:rsidRPr="0017583A">
        <w:rPr>
          <w:rFonts w:ascii="Arial" w:hAnsi="Arial" w:cs="Arial"/>
        </w:rPr>
        <w:t>Research St</w:t>
      </w:r>
      <w:r w:rsidR="008A39D1">
        <w:rPr>
          <w:rFonts w:ascii="Arial" w:hAnsi="Arial" w:cs="Arial"/>
        </w:rPr>
        <w:t>rategy</w:t>
      </w:r>
      <w:bookmarkEnd w:id="19"/>
    </w:p>
    <w:p w14:paraId="58B8479A" w14:textId="77777777" w:rsidR="003063B7" w:rsidRDefault="003063B7" w:rsidP="0017583A">
      <w:pPr>
        <w:spacing w:line="360" w:lineRule="auto"/>
        <w:rPr>
          <w:rFonts w:ascii="Arial" w:hAnsi="Arial" w:cs="Arial"/>
          <w:sz w:val="24"/>
          <w:szCs w:val="24"/>
        </w:rPr>
      </w:pPr>
    </w:p>
    <w:p w14:paraId="1A502BCE" w14:textId="6F91C4AA" w:rsidR="003063B7" w:rsidRDefault="003063B7" w:rsidP="0017583A">
      <w:pPr>
        <w:spacing w:line="360" w:lineRule="auto"/>
        <w:rPr>
          <w:rFonts w:ascii="Arial" w:hAnsi="Arial" w:cs="Arial"/>
          <w:sz w:val="24"/>
          <w:szCs w:val="24"/>
        </w:rPr>
      </w:pPr>
      <w:r>
        <w:rPr>
          <w:rFonts w:ascii="Arial" w:hAnsi="Arial" w:cs="Arial"/>
          <w:sz w:val="24"/>
          <w:szCs w:val="24"/>
        </w:rPr>
        <w:t>To identify specific reasons behind mental health illnesses within Gwent Police officers, a survey questionnaire w</w:t>
      </w:r>
      <w:r w:rsidR="00157312">
        <w:rPr>
          <w:rFonts w:ascii="Arial" w:hAnsi="Arial" w:cs="Arial"/>
          <w:sz w:val="24"/>
          <w:szCs w:val="24"/>
        </w:rPr>
        <w:t>as</w:t>
      </w:r>
      <w:r>
        <w:rPr>
          <w:rFonts w:ascii="Arial" w:hAnsi="Arial" w:cs="Arial"/>
          <w:sz w:val="24"/>
          <w:szCs w:val="24"/>
        </w:rPr>
        <w:t xml:space="preserve"> sent out on Gwent Police forums for officers to complete. A link to the survey conducted on Survey Monkey w</w:t>
      </w:r>
      <w:r w:rsidR="00157312">
        <w:rPr>
          <w:rFonts w:ascii="Arial" w:hAnsi="Arial" w:cs="Arial"/>
          <w:sz w:val="24"/>
          <w:szCs w:val="24"/>
        </w:rPr>
        <w:t>as</w:t>
      </w:r>
      <w:r>
        <w:rPr>
          <w:rFonts w:ascii="Arial" w:hAnsi="Arial" w:cs="Arial"/>
          <w:sz w:val="24"/>
          <w:szCs w:val="24"/>
        </w:rPr>
        <w:t xml:space="preserve"> sent into chats and message boards so that officers c</w:t>
      </w:r>
      <w:r w:rsidR="00157312">
        <w:rPr>
          <w:rFonts w:ascii="Arial" w:hAnsi="Arial" w:cs="Arial"/>
          <w:sz w:val="24"/>
          <w:szCs w:val="24"/>
        </w:rPr>
        <w:t xml:space="preserve">ould </w:t>
      </w:r>
      <w:r>
        <w:rPr>
          <w:rFonts w:ascii="Arial" w:hAnsi="Arial" w:cs="Arial"/>
          <w:sz w:val="24"/>
          <w:szCs w:val="24"/>
        </w:rPr>
        <w:t xml:space="preserve">complete and answer whilst remaining anonymous. </w:t>
      </w:r>
    </w:p>
    <w:p w14:paraId="68B2A88A" w14:textId="77777777" w:rsidR="00E77FF0" w:rsidRDefault="00E77FF0" w:rsidP="0017583A">
      <w:pPr>
        <w:spacing w:line="360" w:lineRule="auto"/>
        <w:rPr>
          <w:rFonts w:ascii="Arial" w:hAnsi="Arial" w:cs="Arial"/>
          <w:sz w:val="24"/>
          <w:szCs w:val="24"/>
        </w:rPr>
      </w:pPr>
    </w:p>
    <w:p w14:paraId="66438D34" w14:textId="31C6B616" w:rsidR="008A39D1" w:rsidRDefault="004B7C41" w:rsidP="0017583A">
      <w:pPr>
        <w:spacing w:line="360" w:lineRule="auto"/>
        <w:rPr>
          <w:rFonts w:ascii="Arial" w:hAnsi="Arial" w:cs="Arial"/>
          <w:sz w:val="24"/>
          <w:szCs w:val="24"/>
        </w:rPr>
      </w:pPr>
      <w:r>
        <w:rPr>
          <w:rFonts w:ascii="Arial" w:hAnsi="Arial" w:cs="Arial"/>
          <w:sz w:val="24"/>
          <w:szCs w:val="24"/>
        </w:rPr>
        <w:t xml:space="preserve">Due to the sensitivity of the research question posed, the researcher </w:t>
      </w:r>
      <w:r w:rsidR="002B6A8E">
        <w:rPr>
          <w:rFonts w:ascii="Arial" w:hAnsi="Arial" w:cs="Arial"/>
          <w:sz w:val="24"/>
          <w:szCs w:val="24"/>
        </w:rPr>
        <w:t xml:space="preserve">adopted </w:t>
      </w:r>
      <w:proofErr w:type="gramStart"/>
      <w:r w:rsidR="002B6A8E">
        <w:rPr>
          <w:rFonts w:ascii="Arial" w:hAnsi="Arial" w:cs="Arial"/>
          <w:sz w:val="24"/>
          <w:szCs w:val="24"/>
        </w:rPr>
        <w:t xml:space="preserve">a </w:t>
      </w:r>
      <w:r>
        <w:rPr>
          <w:rFonts w:ascii="Arial" w:hAnsi="Arial" w:cs="Arial"/>
          <w:sz w:val="24"/>
          <w:szCs w:val="24"/>
        </w:rPr>
        <w:t xml:space="preserve"> “</w:t>
      </w:r>
      <w:proofErr w:type="gramEnd"/>
      <w:r>
        <w:rPr>
          <w:rFonts w:ascii="Arial" w:hAnsi="Arial" w:cs="Arial"/>
          <w:sz w:val="24"/>
          <w:szCs w:val="24"/>
        </w:rPr>
        <w:t>mono method” approach using mainly closed questions in the form of quantitative survey questions. From conducting quantitative survey questions</w:t>
      </w:r>
      <w:r w:rsidR="002B6A8E">
        <w:rPr>
          <w:rFonts w:ascii="Arial" w:hAnsi="Arial" w:cs="Arial"/>
          <w:sz w:val="24"/>
          <w:szCs w:val="24"/>
        </w:rPr>
        <w:t xml:space="preserve">, </w:t>
      </w:r>
      <w:r>
        <w:rPr>
          <w:rFonts w:ascii="Arial" w:hAnsi="Arial" w:cs="Arial"/>
          <w:sz w:val="24"/>
          <w:szCs w:val="24"/>
        </w:rPr>
        <w:t>statistical results can be gathered and therefor</w:t>
      </w:r>
      <w:r w:rsidR="002B6A8E">
        <w:rPr>
          <w:rFonts w:ascii="Arial" w:hAnsi="Arial" w:cs="Arial"/>
          <w:sz w:val="24"/>
          <w:szCs w:val="24"/>
        </w:rPr>
        <w:t>e</w:t>
      </w:r>
      <w:r>
        <w:rPr>
          <w:rFonts w:ascii="Arial" w:hAnsi="Arial" w:cs="Arial"/>
          <w:sz w:val="24"/>
          <w:szCs w:val="24"/>
        </w:rPr>
        <w:t xml:space="preserve"> compared to previous studies published by other police forces, this way of surveys allows for an anonymous answering from the participants and due to the sensitivity of the question asked to them will allow for a more in-depth response. </w:t>
      </w:r>
    </w:p>
    <w:p w14:paraId="68A7DC2A" w14:textId="77777777" w:rsidR="004B7C41" w:rsidRPr="004B7C41" w:rsidRDefault="004B7C41" w:rsidP="0017583A">
      <w:pPr>
        <w:spacing w:line="360" w:lineRule="auto"/>
        <w:rPr>
          <w:rFonts w:ascii="Arial" w:hAnsi="Arial" w:cs="Arial"/>
          <w:sz w:val="24"/>
          <w:szCs w:val="24"/>
        </w:rPr>
      </w:pPr>
    </w:p>
    <w:p w14:paraId="0A104BD6" w14:textId="703DBD9E" w:rsidR="004B7C41" w:rsidRPr="005A0B2E" w:rsidRDefault="005A0B2E" w:rsidP="005A0B2E">
      <w:pPr>
        <w:pStyle w:val="Heading3"/>
        <w:rPr>
          <w:rFonts w:ascii="Arial" w:hAnsi="Arial" w:cs="Arial"/>
        </w:rPr>
      </w:pPr>
      <w:bookmarkStart w:id="20" w:name="_Toc203917773"/>
      <w:r w:rsidRPr="005A0B2E">
        <w:rPr>
          <w:rFonts w:ascii="Arial" w:hAnsi="Arial" w:cs="Arial"/>
        </w:rPr>
        <w:t>3.3</w:t>
      </w:r>
      <w:r w:rsidR="00EF3D44" w:rsidRPr="005A0B2E">
        <w:rPr>
          <w:rFonts w:ascii="Arial" w:hAnsi="Arial" w:cs="Arial"/>
        </w:rPr>
        <w:t xml:space="preserve"> </w:t>
      </w:r>
      <w:r w:rsidR="004B7C41" w:rsidRPr="005A0B2E">
        <w:rPr>
          <w:rFonts w:ascii="Arial" w:hAnsi="Arial" w:cs="Arial"/>
        </w:rPr>
        <w:t>Research Onion</w:t>
      </w:r>
      <w:bookmarkEnd w:id="20"/>
      <w:r w:rsidR="004B7C41" w:rsidRPr="005A0B2E">
        <w:rPr>
          <w:rFonts w:ascii="Arial" w:hAnsi="Arial" w:cs="Arial"/>
        </w:rPr>
        <w:t xml:space="preserve"> </w:t>
      </w:r>
    </w:p>
    <w:p w14:paraId="0A95A6AF" w14:textId="77777777" w:rsidR="007A0868" w:rsidRPr="007A0868" w:rsidRDefault="007A0868" w:rsidP="007A0868">
      <w:pPr>
        <w:spacing w:line="360" w:lineRule="auto"/>
        <w:rPr>
          <w:rFonts w:ascii="Arial" w:hAnsi="Arial" w:cs="Arial"/>
          <w:sz w:val="24"/>
          <w:szCs w:val="24"/>
        </w:rPr>
      </w:pPr>
    </w:p>
    <w:p w14:paraId="63E773B1" w14:textId="5F209CF3" w:rsidR="007A0868" w:rsidRPr="007A0868" w:rsidRDefault="007A0868" w:rsidP="007A0868">
      <w:pPr>
        <w:spacing w:line="360" w:lineRule="auto"/>
        <w:rPr>
          <w:rFonts w:ascii="Arial" w:hAnsi="Arial" w:cs="Arial"/>
          <w:sz w:val="24"/>
          <w:szCs w:val="24"/>
        </w:rPr>
      </w:pPr>
      <w:r w:rsidRPr="007A0868">
        <w:rPr>
          <w:rFonts w:ascii="Arial" w:hAnsi="Arial" w:cs="Arial"/>
          <w:sz w:val="24"/>
          <w:szCs w:val="24"/>
        </w:rPr>
        <w:t>This chapter outlines the research methodology employed in this study, utilizing Saunders et al</w:t>
      </w:r>
      <w:r w:rsidR="002B6A8E">
        <w:rPr>
          <w:rFonts w:ascii="Arial" w:hAnsi="Arial" w:cs="Arial"/>
          <w:sz w:val="24"/>
          <w:szCs w:val="24"/>
        </w:rPr>
        <w:t xml:space="preserve"> (2019) </w:t>
      </w:r>
      <w:r w:rsidRPr="007A0868">
        <w:rPr>
          <w:rFonts w:ascii="Arial" w:hAnsi="Arial" w:cs="Arial"/>
          <w:sz w:val="24"/>
          <w:szCs w:val="24"/>
        </w:rPr>
        <w:t>Research Onion framework. This framework provides a systematic approach to developing a research strategy by peeling back layers of considerations, from philosophical underpinnings to data collection methods.</w:t>
      </w:r>
    </w:p>
    <w:p w14:paraId="414E2976" w14:textId="77777777" w:rsidR="007A0868" w:rsidRPr="007A0868" w:rsidRDefault="007A0868" w:rsidP="007A0868"/>
    <w:p w14:paraId="5EBB0A00" w14:textId="2A63C6A6" w:rsidR="007A0868" w:rsidRPr="007A0868" w:rsidRDefault="007A0868" w:rsidP="007A0868">
      <w:r w:rsidRPr="00113C4A">
        <w:rPr>
          <w:rFonts w:ascii="Arial" w:hAnsi="Arial" w:cs="Arial"/>
          <w:noProof/>
          <w:sz w:val="24"/>
          <w:szCs w:val="24"/>
        </w:rPr>
        <w:drawing>
          <wp:inline distT="0" distB="0" distL="0" distR="0" wp14:anchorId="50C8A72B" wp14:editId="3CFC9C16">
            <wp:extent cx="5731510" cy="4198620"/>
            <wp:effectExtent l="0" t="0" r="2540" b="0"/>
            <wp:docPr id="2021176418" name="Picture 1" descr="A diagram of a scientific experi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76418" name="Picture 1" descr="A diagram of a scientific experiment&#10;&#10;AI-generated content may be incorrect."/>
                    <pic:cNvPicPr/>
                  </pic:nvPicPr>
                  <pic:blipFill>
                    <a:blip r:embed="rId11"/>
                    <a:stretch>
                      <a:fillRect/>
                    </a:stretch>
                  </pic:blipFill>
                  <pic:spPr>
                    <a:xfrm>
                      <a:off x="0" y="0"/>
                      <a:ext cx="5731510" cy="4198620"/>
                    </a:xfrm>
                    <a:prstGeom prst="rect">
                      <a:avLst/>
                    </a:prstGeom>
                  </pic:spPr>
                </pic:pic>
              </a:graphicData>
            </a:graphic>
          </wp:inline>
        </w:drawing>
      </w:r>
    </w:p>
    <w:p w14:paraId="20D2C310" w14:textId="1319F5CA" w:rsidR="00E77FF0" w:rsidRPr="0017583A" w:rsidRDefault="00E77FF0" w:rsidP="0017583A">
      <w:pPr>
        <w:spacing w:line="360" w:lineRule="auto"/>
        <w:rPr>
          <w:rFonts w:ascii="Arial" w:hAnsi="Arial" w:cs="Arial"/>
          <w:sz w:val="24"/>
          <w:szCs w:val="24"/>
        </w:rPr>
      </w:pPr>
    </w:p>
    <w:p w14:paraId="3562692C" w14:textId="332ED669"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 </w:t>
      </w:r>
    </w:p>
    <w:p w14:paraId="1B697A34" w14:textId="6BC9C895" w:rsidR="00952C0F" w:rsidRDefault="00952C0F" w:rsidP="0017583A">
      <w:pPr>
        <w:spacing w:line="360" w:lineRule="auto"/>
        <w:rPr>
          <w:rFonts w:ascii="Arial" w:hAnsi="Arial" w:cs="Arial"/>
          <w:sz w:val="24"/>
          <w:szCs w:val="24"/>
        </w:rPr>
      </w:pPr>
      <w:r w:rsidRPr="0017583A">
        <w:rPr>
          <w:rFonts w:ascii="Arial" w:hAnsi="Arial" w:cs="Arial"/>
          <w:sz w:val="24"/>
          <w:szCs w:val="24"/>
        </w:rPr>
        <w:t>Saunders et al (2019).</w:t>
      </w:r>
      <w:r w:rsidR="00E33469">
        <w:rPr>
          <w:rFonts w:ascii="Arial" w:hAnsi="Arial" w:cs="Arial"/>
          <w:sz w:val="24"/>
          <w:szCs w:val="24"/>
        </w:rPr>
        <w:t xml:space="preserve"> </w:t>
      </w:r>
    </w:p>
    <w:p w14:paraId="240A1DDD" w14:textId="14D237F3" w:rsidR="00010657" w:rsidRDefault="008943E2" w:rsidP="008943E2">
      <w:pPr>
        <w:pStyle w:val="Heading3"/>
        <w:spacing w:line="360" w:lineRule="auto"/>
        <w:rPr>
          <w:rFonts w:ascii="Arial" w:hAnsi="Arial" w:cs="Arial"/>
        </w:rPr>
      </w:pPr>
      <w:bookmarkStart w:id="21" w:name="_Toc203917774"/>
      <w:r>
        <w:rPr>
          <w:rFonts w:ascii="Arial" w:hAnsi="Arial" w:cs="Arial"/>
        </w:rPr>
        <w:t xml:space="preserve">3.4 </w:t>
      </w:r>
      <w:r w:rsidR="008F7BDB" w:rsidRPr="008F5F45">
        <w:rPr>
          <w:rFonts w:ascii="Arial" w:hAnsi="Arial" w:cs="Arial"/>
        </w:rPr>
        <w:t>Research philosophy</w:t>
      </w:r>
      <w:bookmarkEnd w:id="21"/>
      <w:r w:rsidR="008F7BDB" w:rsidRPr="008F5F45">
        <w:rPr>
          <w:rFonts w:ascii="Arial" w:hAnsi="Arial" w:cs="Arial"/>
        </w:rPr>
        <w:t xml:space="preserve"> </w:t>
      </w:r>
    </w:p>
    <w:p w14:paraId="18BBB2E2" w14:textId="77777777" w:rsidR="008943E2" w:rsidRPr="008943E2" w:rsidRDefault="008943E2" w:rsidP="008943E2"/>
    <w:p w14:paraId="0AB455F3" w14:textId="62E74842" w:rsidR="008F7BDB" w:rsidRDefault="007A0868" w:rsidP="008943E2">
      <w:pPr>
        <w:spacing w:line="360" w:lineRule="auto"/>
        <w:rPr>
          <w:rFonts w:ascii="Arial" w:hAnsi="Arial" w:cs="Arial"/>
          <w:sz w:val="24"/>
          <w:szCs w:val="24"/>
        </w:rPr>
      </w:pPr>
      <w:r w:rsidRPr="007A0868">
        <w:rPr>
          <w:rFonts w:ascii="Arial" w:hAnsi="Arial" w:cs="Arial"/>
          <w:sz w:val="24"/>
          <w:szCs w:val="24"/>
        </w:rPr>
        <w:t>The outer layer of the Research Onion represents the research philosophy, which shapes the foundation of the study.</w:t>
      </w:r>
      <w:r w:rsidR="004C4CDA">
        <w:rPr>
          <w:rFonts w:ascii="Arial" w:hAnsi="Arial" w:cs="Arial"/>
          <w:sz w:val="24"/>
          <w:szCs w:val="24"/>
        </w:rPr>
        <w:t xml:space="preserve"> This research adopted a Positivist approach. </w:t>
      </w:r>
      <w:r w:rsidR="004C4CDA">
        <w:rPr>
          <w:rFonts w:ascii="Arial" w:hAnsi="Arial" w:cs="Arial"/>
          <w:sz w:val="24"/>
          <w:szCs w:val="24"/>
        </w:rPr>
        <w:lastRenderedPageBreak/>
        <w:t xml:space="preserve">Positivism is </w:t>
      </w:r>
      <w:r>
        <w:rPr>
          <w:rFonts w:ascii="Arial" w:hAnsi="Arial" w:cs="Arial"/>
          <w:sz w:val="24"/>
          <w:szCs w:val="24"/>
        </w:rPr>
        <w:t xml:space="preserve">an approach </w:t>
      </w:r>
      <w:r w:rsidR="004C4CDA">
        <w:rPr>
          <w:rFonts w:ascii="Arial" w:hAnsi="Arial" w:cs="Arial"/>
          <w:sz w:val="24"/>
          <w:szCs w:val="24"/>
        </w:rPr>
        <w:t>that believes that social phenomena should be observed and measured through an objective lens and should not be subjective (</w:t>
      </w:r>
      <w:r w:rsidR="004C4CDA" w:rsidRPr="007A0868">
        <w:rPr>
          <w:rFonts w:ascii="Arial" w:hAnsi="Arial" w:cs="Arial"/>
          <w:sz w:val="24"/>
          <w:szCs w:val="24"/>
        </w:rPr>
        <w:t>Nickerson</w:t>
      </w:r>
      <w:r w:rsidR="004C4CDA">
        <w:rPr>
          <w:rFonts w:ascii="Arial" w:hAnsi="Arial" w:cs="Arial"/>
          <w:sz w:val="24"/>
          <w:szCs w:val="24"/>
        </w:rPr>
        <w:t xml:space="preserve">, </w:t>
      </w:r>
      <w:r w:rsidR="004C4CDA" w:rsidRPr="007A0868">
        <w:rPr>
          <w:rFonts w:ascii="Arial" w:hAnsi="Arial" w:cs="Arial"/>
          <w:sz w:val="24"/>
          <w:szCs w:val="24"/>
        </w:rPr>
        <w:t>2023)</w:t>
      </w:r>
      <w:r w:rsidR="004C4CDA">
        <w:rPr>
          <w:rFonts w:ascii="Arial" w:hAnsi="Arial" w:cs="Arial"/>
          <w:sz w:val="24"/>
          <w:szCs w:val="24"/>
        </w:rPr>
        <w:t xml:space="preserve">. Positivism thus favours </w:t>
      </w:r>
      <w:r>
        <w:rPr>
          <w:rFonts w:ascii="Arial" w:hAnsi="Arial" w:cs="Arial"/>
          <w:sz w:val="24"/>
          <w:szCs w:val="24"/>
        </w:rPr>
        <w:t xml:space="preserve">empirical evidence such as controlled experiments or </w:t>
      </w:r>
      <w:proofErr w:type="gramStart"/>
      <w:r>
        <w:rPr>
          <w:rFonts w:ascii="Arial" w:hAnsi="Arial" w:cs="Arial"/>
          <w:sz w:val="24"/>
          <w:szCs w:val="24"/>
        </w:rPr>
        <w:t>statistics,</w:t>
      </w:r>
      <w:proofErr w:type="gramEnd"/>
      <w:r>
        <w:rPr>
          <w:rFonts w:ascii="Arial" w:hAnsi="Arial" w:cs="Arial"/>
          <w:sz w:val="24"/>
          <w:szCs w:val="24"/>
        </w:rPr>
        <w:t xml:space="preserve"> this method of research relies heavily on the gathering of statistics. </w:t>
      </w:r>
      <w:r w:rsidR="008F7BDB">
        <w:rPr>
          <w:rFonts w:ascii="Arial" w:hAnsi="Arial" w:cs="Arial"/>
          <w:sz w:val="24"/>
          <w:szCs w:val="24"/>
        </w:rPr>
        <w:t xml:space="preserve">Positivism is a beneficial theory to use as it allows for findings to be reliable, generalisable and causal relationships to be identified within the research (Nickerson, 2023). Research that is objective in nature helps to produce a standardised approach that is free from personal bias and can increase the generalisability of findings and help to test hypotheses (Nickerson, 2023). </w:t>
      </w:r>
    </w:p>
    <w:p w14:paraId="38D3AF3F" w14:textId="77777777" w:rsidR="008F7BDB" w:rsidRDefault="008F7BDB" w:rsidP="008F5F45">
      <w:pPr>
        <w:spacing w:line="360" w:lineRule="auto"/>
        <w:rPr>
          <w:rFonts w:ascii="Arial" w:hAnsi="Arial" w:cs="Arial"/>
          <w:sz w:val="24"/>
          <w:szCs w:val="24"/>
        </w:rPr>
      </w:pPr>
    </w:p>
    <w:p w14:paraId="203C71E9" w14:textId="06AEA2BB" w:rsidR="008F7BDB" w:rsidRDefault="008943E2" w:rsidP="008F5F45">
      <w:pPr>
        <w:pStyle w:val="Heading3"/>
        <w:spacing w:line="360" w:lineRule="auto"/>
        <w:rPr>
          <w:rFonts w:ascii="Arial" w:hAnsi="Arial" w:cs="Arial"/>
        </w:rPr>
      </w:pPr>
      <w:bookmarkStart w:id="22" w:name="_Toc203917775"/>
      <w:r w:rsidRPr="008943E2">
        <w:rPr>
          <w:rFonts w:ascii="Arial" w:hAnsi="Arial" w:cs="Arial"/>
        </w:rPr>
        <w:t xml:space="preserve">3.5 </w:t>
      </w:r>
      <w:r w:rsidR="008F7BDB" w:rsidRPr="008943E2">
        <w:rPr>
          <w:rFonts w:ascii="Arial" w:hAnsi="Arial" w:cs="Arial"/>
        </w:rPr>
        <w:t>Approach</w:t>
      </w:r>
      <w:bookmarkEnd w:id="22"/>
      <w:r w:rsidR="008F7BDB" w:rsidRPr="008943E2">
        <w:rPr>
          <w:rFonts w:ascii="Arial" w:hAnsi="Arial" w:cs="Arial"/>
        </w:rPr>
        <w:t xml:space="preserve"> </w:t>
      </w:r>
    </w:p>
    <w:p w14:paraId="73915015" w14:textId="77777777" w:rsidR="008943E2" w:rsidRPr="008943E2" w:rsidRDefault="008943E2" w:rsidP="008943E2"/>
    <w:p w14:paraId="42474AC7" w14:textId="58F6B717" w:rsidR="00F55880" w:rsidRDefault="00F55880" w:rsidP="008F5F45">
      <w:pPr>
        <w:spacing w:line="360" w:lineRule="auto"/>
        <w:rPr>
          <w:rFonts w:ascii="Arial" w:hAnsi="Arial" w:cs="Arial"/>
          <w:sz w:val="24"/>
          <w:szCs w:val="24"/>
        </w:rPr>
      </w:pPr>
      <w:r>
        <w:rPr>
          <w:rFonts w:ascii="Arial" w:hAnsi="Arial" w:cs="Arial"/>
          <w:sz w:val="24"/>
          <w:szCs w:val="24"/>
        </w:rPr>
        <w:t>There are two types of research approaches an inductive or deductive approach. A deductive approach is one which starts with a researcher having a theory and thus their main aim of their research is to test this theory so that it can be proved or disproved (Bryman, 2016). Whereas an inductive approach is one in which a researcher uses findings or data already collected to form new theories and hypothesis</w:t>
      </w:r>
      <w:r w:rsidR="00DF1260">
        <w:rPr>
          <w:rFonts w:ascii="Arial" w:hAnsi="Arial" w:cs="Arial"/>
          <w:sz w:val="24"/>
          <w:szCs w:val="24"/>
        </w:rPr>
        <w:t xml:space="preserve"> </w:t>
      </w:r>
      <w:r w:rsidR="00DF1260" w:rsidRPr="00DF1260">
        <w:rPr>
          <w:rFonts w:ascii="Arial" w:hAnsi="Arial" w:cs="Arial"/>
          <w:sz w:val="24"/>
          <w:szCs w:val="24"/>
        </w:rPr>
        <w:t>(Dudovskiy, 2025)</w:t>
      </w:r>
      <w:r w:rsidR="00DF1260">
        <w:rPr>
          <w:rFonts w:ascii="Arial" w:hAnsi="Arial" w:cs="Arial"/>
          <w:sz w:val="24"/>
          <w:szCs w:val="24"/>
        </w:rPr>
        <w:t xml:space="preserve">. </w:t>
      </w:r>
      <w:r>
        <w:rPr>
          <w:rFonts w:ascii="Arial" w:hAnsi="Arial" w:cs="Arial"/>
          <w:sz w:val="24"/>
          <w:szCs w:val="24"/>
        </w:rPr>
        <w:t xml:space="preserve">This research will </w:t>
      </w:r>
      <w:r w:rsidR="00C2373C">
        <w:rPr>
          <w:rFonts w:ascii="Arial" w:hAnsi="Arial" w:cs="Arial"/>
          <w:sz w:val="24"/>
          <w:szCs w:val="24"/>
        </w:rPr>
        <w:t>use a</w:t>
      </w:r>
      <w:r w:rsidR="0025095A">
        <w:rPr>
          <w:rFonts w:ascii="Arial" w:hAnsi="Arial" w:cs="Arial"/>
          <w:sz w:val="24"/>
          <w:szCs w:val="24"/>
        </w:rPr>
        <w:t>n inductive</w:t>
      </w:r>
      <w:r w:rsidR="00C2373C">
        <w:rPr>
          <w:rFonts w:ascii="Arial" w:hAnsi="Arial" w:cs="Arial"/>
          <w:sz w:val="24"/>
          <w:szCs w:val="24"/>
        </w:rPr>
        <w:t xml:space="preserve"> approach </w:t>
      </w:r>
      <w:r w:rsidR="0025095A">
        <w:rPr>
          <w:rFonts w:ascii="Arial" w:hAnsi="Arial" w:cs="Arial"/>
          <w:sz w:val="24"/>
          <w:szCs w:val="24"/>
        </w:rPr>
        <w:t>so that a better understanding of mental health in Gwent Police officers can be understood and explored.</w:t>
      </w:r>
    </w:p>
    <w:p w14:paraId="1C7D795F" w14:textId="05E1CB77" w:rsidR="007A0868" w:rsidRDefault="00EF3D44" w:rsidP="008F5F45">
      <w:pPr>
        <w:spacing w:line="360" w:lineRule="auto"/>
        <w:rPr>
          <w:rFonts w:ascii="Arial" w:hAnsi="Arial" w:cs="Arial"/>
          <w:sz w:val="24"/>
          <w:szCs w:val="24"/>
        </w:rPr>
      </w:pPr>
      <w:r>
        <w:rPr>
          <w:rFonts w:ascii="Arial" w:hAnsi="Arial" w:cs="Arial"/>
          <w:sz w:val="24"/>
          <w:szCs w:val="24"/>
        </w:rPr>
        <w:t>This research approach can be shown below in an image from (Bryman, 2016).</w:t>
      </w:r>
    </w:p>
    <w:p w14:paraId="4D1E69F9" w14:textId="4A8C0162" w:rsidR="007A0868" w:rsidRDefault="007A0868" w:rsidP="0017583A">
      <w:pPr>
        <w:spacing w:line="360" w:lineRule="auto"/>
        <w:rPr>
          <w:rFonts w:ascii="Arial" w:hAnsi="Arial" w:cs="Arial"/>
          <w:sz w:val="24"/>
          <w:szCs w:val="24"/>
        </w:rPr>
      </w:pPr>
    </w:p>
    <w:p w14:paraId="58B4915D" w14:textId="781DF8A5" w:rsidR="00EF3D44" w:rsidRDefault="00EF3D44" w:rsidP="0017583A">
      <w:pPr>
        <w:spacing w:line="360" w:lineRule="auto"/>
        <w:rPr>
          <w:rFonts w:ascii="Arial" w:hAnsi="Arial" w:cs="Arial"/>
          <w:sz w:val="24"/>
          <w:szCs w:val="24"/>
        </w:rPr>
      </w:pPr>
      <w:r w:rsidRPr="008B135B">
        <w:rPr>
          <w:rFonts w:ascii="Arial" w:eastAsia="Times New Roman" w:hAnsi="Arial" w:cs="Arial"/>
          <w:noProof/>
          <w:color w:val="000000"/>
          <w:sz w:val="24"/>
          <w:szCs w:val="24"/>
          <w:lang w:eastAsia="en-GB"/>
        </w:rPr>
        <w:lastRenderedPageBreak/>
        <w:drawing>
          <wp:anchor distT="0" distB="0" distL="114300" distR="114300" simplePos="0" relativeHeight="251659264" behindDoc="1" locked="0" layoutInCell="1" allowOverlap="1" wp14:anchorId="7A65E9C8" wp14:editId="57CA4433">
            <wp:simplePos x="0" y="0"/>
            <wp:positionH relativeFrom="column">
              <wp:posOffset>1181100</wp:posOffset>
            </wp:positionH>
            <wp:positionV relativeFrom="paragraph">
              <wp:posOffset>223520</wp:posOffset>
            </wp:positionV>
            <wp:extent cx="2581275" cy="2695575"/>
            <wp:effectExtent l="0" t="0" r="9525" b="9525"/>
            <wp:wrapTight wrapText="bothSides">
              <wp:wrapPolygon edited="0">
                <wp:start x="0" y="0"/>
                <wp:lineTo x="0" y="21524"/>
                <wp:lineTo x="21520" y="21524"/>
                <wp:lineTo x="21520" y="0"/>
                <wp:lineTo x="0" y="0"/>
              </wp:wrapPolygon>
            </wp:wrapTight>
            <wp:docPr id="1776867461" name="Picture 1776867461" descr="https://lh4.googleusercontent.com/d68oSCqab1Sm8fABZipk3qSvqwJV7UENg9jfhLvTjkcppzue2ZcdmWfqzzitNTx0TRR-RcL2sUeNySdI3AlXh6rLEqdjvmv2r68vY8qB4R2jRS_tp6s4snw8dTWBbBPzwgksBI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68oSCqab1Sm8fABZipk3qSvqwJV7UENg9jfhLvTjkcppzue2ZcdmWfqzzitNTx0TRR-RcL2sUeNySdI3AlXh6rLEqdjvmv2r68vY8qB4R2jRS_tp6s4snw8dTWBbBPzwgksBIS_"/>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1275" cy="2695575"/>
                    </a:xfrm>
                    <a:prstGeom prst="rect">
                      <a:avLst/>
                    </a:prstGeom>
                    <a:noFill/>
                    <a:ln w="9525">
                      <a:noFill/>
                      <a:miter lim="800000"/>
                      <a:headEnd/>
                      <a:tailEnd/>
                    </a:ln>
                  </pic:spPr>
                </pic:pic>
              </a:graphicData>
            </a:graphic>
          </wp:anchor>
        </w:drawing>
      </w:r>
    </w:p>
    <w:p w14:paraId="10A59404" w14:textId="77777777" w:rsidR="00EF3D44" w:rsidRDefault="00EF3D44" w:rsidP="0017583A">
      <w:pPr>
        <w:spacing w:line="360" w:lineRule="auto"/>
        <w:rPr>
          <w:rFonts w:ascii="Arial" w:hAnsi="Arial" w:cs="Arial"/>
          <w:sz w:val="24"/>
          <w:szCs w:val="24"/>
        </w:rPr>
      </w:pPr>
    </w:p>
    <w:p w14:paraId="1D9F4DF9" w14:textId="77777777" w:rsidR="00E77525" w:rsidRDefault="00E77525" w:rsidP="0017583A">
      <w:pPr>
        <w:spacing w:line="360" w:lineRule="auto"/>
        <w:rPr>
          <w:rFonts w:ascii="Arial" w:hAnsi="Arial" w:cs="Arial"/>
          <w:sz w:val="24"/>
          <w:szCs w:val="24"/>
        </w:rPr>
      </w:pPr>
    </w:p>
    <w:p w14:paraId="7FFF34A2" w14:textId="77777777" w:rsidR="00EF3D44" w:rsidRDefault="00EF3D44" w:rsidP="0017583A">
      <w:pPr>
        <w:spacing w:line="360" w:lineRule="auto"/>
        <w:rPr>
          <w:rFonts w:ascii="Arial" w:hAnsi="Arial" w:cs="Arial"/>
          <w:sz w:val="24"/>
          <w:szCs w:val="24"/>
        </w:rPr>
      </w:pPr>
    </w:p>
    <w:p w14:paraId="340753EC" w14:textId="77777777" w:rsidR="00EF3D44" w:rsidRDefault="00EF3D44" w:rsidP="0017583A">
      <w:pPr>
        <w:spacing w:line="360" w:lineRule="auto"/>
        <w:rPr>
          <w:rFonts w:ascii="Arial" w:hAnsi="Arial" w:cs="Arial"/>
          <w:sz w:val="24"/>
          <w:szCs w:val="24"/>
        </w:rPr>
      </w:pPr>
    </w:p>
    <w:p w14:paraId="5042DCD2" w14:textId="77777777" w:rsidR="00EF3D44" w:rsidRDefault="00EF3D44" w:rsidP="0017583A">
      <w:pPr>
        <w:spacing w:line="360" w:lineRule="auto"/>
        <w:rPr>
          <w:rFonts w:ascii="Arial" w:hAnsi="Arial" w:cs="Arial"/>
          <w:sz w:val="24"/>
          <w:szCs w:val="24"/>
        </w:rPr>
      </w:pPr>
    </w:p>
    <w:p w14:paraId="1181DDD7" w14:textId="77777777" w:rsidR="00EF3D44" w:rsidRDefault="00EF3D44" w:rsidP="0017583A">
      <w:pPr>
        <w:spacing w:line="360" w:lineRule="auto"/>
        <w:rPr>
          <w:rFonts w:ascii="Arial" w:hAnsi="Arial" w:cs="Arial"/>
          <w:sz w:val="24"/>
          <w:szCs w:val="24"/>
        </w:rPr>
      </w:pPr>
    </w:p>
    <w:p w14:paraId="26005A9D" w14:textId="77777777" w:rsidR="00EF3D44" w:rsidRDefault="00EF3D44" w:rsidP="0017583A">
      <w:pPr>
        <w:spacing w:line="360" w:lineRule="auto"/>
        <w:rPr>
          <w:rFonts w:ascii="Arial" w:hAnsi="Arial" w:cs="Arial"/>
          <w:sz w:val="24"/>
          <w:szCs w:val="24"/>
        </w:rPr>
      </w:pPr>
    </w:p>
    <w:p w14:paraId="72938B26" w14:textId="77777777" w:rsidR="00EF3D44" w:rsidRDefault="00EF3D44" w:rsidP="0017583A">
      <w:pPr>
        <w:spacing w:line="360" w:lineRule="auto"/>
        <w:rPr>
          <w:rFonts w:ascii="Arial" w:hAnsi="Arial" w:cs="Arial"/>
          <w:sz w:val="24"/>
          <w:szCs w:val="24"/>
        </w:rPr>
      </w:pPr>
    </w:p>
    <w:p w14:paraId="174D7648" w14:textId="1BF592CF" w:rsidR="000072C6" w:rsidRDefault="008943E2" w:rsidP="008F5F45">
      <w:pPr>
        <w:pStyle w:val="Heading2"/>
        <w:rPr>
          <w:rFonts w:ascii="Arial" w:hAnsi="Arial" w:cs="Arial"/>
        </w:rPr>
      </w:pPr>
      <w:bookmarkStart w:id="23" w:name="_Toc203917776"/>
      <w:r w:rsidRPr="008943E2">
        <w:rPr>
          <w:rFonts w:ascii="Arial" w:hAnsi="Arial" w:cs="Arial"/>
        </w:rPr>
        <w:t xml:space="preserve">3.6 </w:t>
      </w:r>
      <w:r w:rsidR="00F244F2" w:rsidRPr="008943E2">
        <w:rPr>
          <w:rFonts w:ascii="Arial" w:hAnsi="Arial" w:cs="Arial"/>
        </w:rPr>
        <w:t>Research Strategy</w:t>
      </w:r>
      <w:r w:rsidR="000072C6" w:rsidRPr="008943E2">
        <w:rPr>
          <w:rFonts w:ascii="Arial" w:hAnsi="Arial" w:cs="Arial"/>
        </w:rPr>
        <w:t xml:space="preserve"> and choice</w:t>
      </w:r>
      <w:bookmarkEnd w:id="23"/>
      <w:r w:rsidR="000072C6" w:rsidRPr="008943E2">
        <w:rPr>
          <w:rFonts w:ascii="Arial" w:hAnsi="Arial" w:cs="Arial"/>
        </w:rPr>
        <w:t xml:space="preserve"> </w:t>
      </w:r>
    </w:p>
    <w:p w14:paraId="0124066C" w14:textId="77777777" w:rsidR="008943E2" w:rsidRPr="008943E2" w:rsidRDefault="008943E2" w:rsidP="008943E2"/>
    <w:p w14:paraId="245CB86E" w14:textId="62DED956" w:rsidR="00F244F2" w:rsidRPr="00B656F5" w:rsidRDefault="000072C6" w:rsidP="008F5F45">
      <w:pPr>
        <w:spacing w:line="360" w:lineRule="auto"/>
        <w:rPr>
          <w:rFonts w:ascii="Arial" w:hAnsi="Arial" w:cs="Arial"/>
          <w:sz w:val="24"/>
          <w:szCs w:val="24"/>
        </w:rPr>
      </w:pPr>
      <w:r w:rsidRPr="00B656F5">
        <w:rPr>
          <w:rFonts w:ascii="Arial" w:hAnsi="Arial" w:cs="Arial"/>
          <w:sz w:val="24"/>
          <w:szCs w:val="24"/>
        </w:rPr>
        <w:t>This research will be a mono-method approach which utilises the use of</w:t>
      </w:r>
      <w:r w:rsidR="00A60B1A" w:rsidRPr="00B656F5">
        <w:rPr>
          <w:rFonts w:ascii="Arial" w:hAnsi="Arial" w:cs="Arial"/>
          <w:sz w:val="24"/>
          <w:szCs w:val="24"/>
        </w:rPr>
        <w:t xml:space="preserve"> a</w:t>
      </w:r>
      <w:r w:rsidRPr="00B656F5">
        <w:rPr>
          <w:rFonts w:ascii="Arial" w:hAnsi="Arial" w:cs="Arial"/>
          <w:sz w:val="24"/>
          <w:szCs w:val="24"/>
        </w:rPr>
        <w:t xml:space="preserve"> singular form of data collection, this being a quantitative survey. </w:t>
      </w:r>
      <w:r w:rsidR="002631E7" w:rsidRPr="00B656F5">
        <w:rPr>
          <w:rFonts w:ascii="Arial" w:hAnsi="Arial" w:cs="Arial"/>
          <w:sz w:val="24"/>
          <w:szCs w:val="24"/>
        </w:rPr>
        <w:t>Mono-method approach is useful as it is cost effective, as it is only using one type of research method (</w:t>
      </w:r>
      <w:proofErr w:type="spellStart"/>
      <w:r w:rsidR="00A60B1A" w:rsidRPr="00B656F5">
        <w:rPr>
          <w:rFonts w:ascii="Arial" w:hAnsi="Arial" w:cs="Arial"/>
          <w:sz w:val="24"/>
          <w:szCs w:val="24"/>
        </w:rPr>
        <w:t>Vizcarguenaga-Auguirre</w:t>
      </w:r>
      <w:proofErr w:type="spellEnd"/>
      <w:r w:rsidR="00A60B1A" w:rsidRPr="00B656F5">
        <w:rPr>
          <w:rFonts w:ascii="Arial" w:hAnsi="Arial" w:cs="Arial"/>
          <w:sz w:val="24"/>
          <w:szCs w:val="24"/>
        </w:rPr>
        <w:t xml:space="preserve"> and Lopez-Robles, 2020</w:t>
      </w:r>
      <w:r w:rsidR="002631E7" w:rsidRPr="00B656F5">
        <w:rPr>
          <w:rFonts w:ascii="Arial" w:hAnsi="Arial" w:cs="Arial"/>
          <w:sz w:val="24"/>
          <w:szCs w:val="24"/>
        </w:rPr>
        <w:t>). It is also advantageous due to its simplicity and the fact that it is less time consuming than other methods and can provide a</w:t>
      </w:r>
      <w:r w:rsidR="00A60B1A" w:rsidRPr="00B656F5">
        <w:rPr>
          <w:rFonts w:ascii="Arial" w:hAnsi="Arial" w:cs="Arial"/>
          <w:sz w:val="24"/>
          <w:szCs w:val="24"/>
        </w:rPr>
        <w:t>n</w:t>
      </w:r>
      <w:r w:rsidR="002631E7" w:rsidRPr="00B656F5">
        <w:rPr>
          <w:rFonts w:ascii="Arial" w:hAnsi="Arial" w:cs="Arial"/>
          <w:sz w:val="24"/>
          <w:szCs w:val="24"/>
        </w:rPr>
        <w:t xml:space="preserve"> </w:t>
      </w:r>
      <w:proofErr w:type="gramStart"/>
      <w:r w:rsidR="002631E7" w:rsidRPr="00B656F5">
        <w:rPr>
          <w:rFonts w:ascii="Arial" w:hAnsi="Arial" w:cs="Arial"/>
          <w:sz w:val="24"/>
          <w:szCs w:val="24"/>
        </w:rPr>
        <w:t>in depth</w:t>
      </w:r>
      <w:proofErr w:type="gramEnd"/>
      <w:r w:rsidR="002631E7" w:rsidRPr="00B656F5">
        <w:rPr>
          <w:rFonts w:ascii="Arial" w:hAnsi="Arial" w:cs="Arial"/>
          <w:sz w:val="24"/>
          <w:szCs w:val="24"/>
        </w:rPr>
        <w:t xml:space="preserve"> analysis of research (</w:t>
      </w:r>
      <w:proofErr w:type="spellStart"/>
      <w:r w:rsidR="00377845" w:rsidRPr="00B656F5">
        <w:rPr>
          <w:rFonts w:ascii="Arial" w:hAnsi="Arial" w:cs="Arial"/>
          <w:sz w:val="24"/>
          <w:szCs w:val="24"/>
        </w:rPr>
        <w:t>Vizcarguenaga-Auguirre</w:t>
      </w:r>
      <w:proofErr w:type="spellEnd"/>
      <w:r w:rsidR="00377845" w:rsidRPr="00B656F5">
        <w:rPr>
          <w:rFonts w:ascii="Arial" w:hAnsi="Arial" w:cs="Arial"/>
          <w:sz w:val="24"/>
          <w:szCs w:val="24"/>
        </w:rPr>
        <w:t xml:space="preserve"> and Lopez-Robles, </w:t>
      </w:r>
      <w:r w:rsidR="001D6DB7" w:rsidRPr="00B656F5">
        <w:rPr>
          <w:rFonts w:ascii="Arial" w:hAnsi="Arial" w:cs="Arial"/>
          <w:sz w:val="24"/>
          <w:szCs w:val="24"/>
        </w:rPr>
        <w:t>2020</w:t>
      </w:r>
      <w:r w:rsidR="002631E7" w:rsidRPr="00B656F5">
        <w:rPr>
          <w:rFonts w:ascii="Arial" w:hAnsi="Arial" w:cs="Arial"/>
          <w:sz w:val="24"/>
          <w:szCs w:val="24"/>
        </w:rPr>
        <w:t>)</w:t>
      </w:r>
      <w:r w:rsidR="00E77DB9" w:rsidRPr="00B656F5">
        <w:rPr>
          <w:rFonts w:ascii="Arial" w:hAnsi="Arial" w:cs="Arial"/>
          <w:sz w:val="24"/>
          <w:szCs w:val="24"/>
        </w:rPr>
        <w:t xml:space="preserve">. </w:t>
      </w:r>
      <w:r w:rsidR="00B17772" w:rsidRPr="00B656F5">
        <w:rPr>
          <w:rFonts w:ascii="Arial" w:hAnsi="Arial" w:cs="Arial"/>
          <w:sz w:val="24"/>
          <w:szCs w:val="24"/>
        </w:rPr>
        <w:t xml:space="preserve">Although a mixed method approach would have been beneficial as it would have used qualitative and quantitative approaches to </w:t>
      </w:r>
      <w:r w:rsidR="00712328" w:rsidRPr="00B656F5">
        <w:rPr>
          <w:rFonts w:ascii="Arial" w:hAnsi="Arial" w:cs="Arial"/>
          <w:sz w:val="24"/>
          <w:szCs w:val="24"/>
        </w:rPr>
        <w:t xml:space="preserve">provide a deeper understanding of </w:t>
      </w:r>
      <w:r w:rsidR="001E5F76" w:rsidRPr="00B656F5">
        <w:rPr>
          <w:rFonts w:ascii="Arial" w:hAnsi="Arial" w:cs="Arial"/>
          <w:sz w:val="24"/>
          <w:szCs w:val="24"/>
        </w:rPr>
        <w:t>a topic as it would look at a topic objective and subjectively (</w:t>
      </w:r>
      <w:r w:rsidR="00CF2450">
        <w:rPr>
          <w:rFonts w:ascii="Arial" w:hAnsi="Arial" w:cs="Arial"/>
          <w:sz w:val="24"/>
          <w:szCs w:val="24"/>
        </w:rPr>
        <w:t>Wasti et al., 2022</w:t>
      </w:r>
      <w:r w:rsidR="00855CFA" w:rsidRPr="00B656F5">
        <w:rPr>
          <w:rFonts w:ascii="Arial" w:hAnsi="Arial" w:cs="Arial"/>
          <w:sz w:val="24"/>
          <w:szCs w:val="24"/>
        </w:rPr>
        <w:t xml:space="preserve">). </w:t>
      </w:r>
    </w:p>
    <w:p w14:paraId="2CDED02E" w14:textId="7D2DB58D" w:rsidR="00EF3D44" w:rsidRPr="00B656F5" w:rsidRDefault="00855CFA" w:rsidP="008F5F45">
      <w:pPr>
        <w:spacing w:line="360" w:lineRule="auto"/>
        <w:rPr>
          <w:rFonts w:ascii="Arial" w:hAnsi="Arial" w:cs="Arial"/>
          <w:sz w:val="24"/>
          <w:szCs w:val="24"/>
        </w:rPr>
      </w:pPr>
      <w:r w:rsidRPr="00B656F5">
        <w:rPr>
          <w:rFonts w:ascii="Arial" w:hAnsi="Arial" w:cs="Arial"/>
          <w:sz w:val="24"/>
          <w:szCs w:val="24"/>
        </w:rPr>
        <w:t xml:space="preserve">This research </w:t>
      </w:r>
      <w:r w:rsidR="00F969D2" w:rsidRPr="00B656F5">
        <w:rPr>
          <w:rFonts w:ascii="Arial" w:hAnsi="Arial" w:cs="Arial"/>
          <w:sz w:val="24"/>
          <w:szCs w:val="24"/>
        </w:rPr>
        <w:t xml:space="preserve">will use a questionnaire </w:t>
      </w:r>
      <w:r w:rsidR="00EE29B8" w:rsidRPr="00B656F5">
        <w:rPr>
          <w:rFonts w:ascii="Arial" w:hAnsi="Arial" w:cs="Arial"/>
          <w:sz w:val="24"/>
          <w:szCs w:val="24"/>
        </w:rPr>
        <w:t xml:space="preserve">which is created via survey monkey and sent out to officers on police forums. A questionnaire </w:t>
      </w:r>
      <w:r w:rsidR="003515C4" w:rsidRPr="00B656F5">
        <w:rPr>
          <w:rFonts w:ascii="Arial" w:hAnsi="Arial" w:cs="Arial"/>
          <w:sz w:val="24"/>
          <w:szCs w:val="24"/>
        </w:rPr>
        <w:t xml:space="preserve">is a </w:t>
      </w:r>
      <w:proofErr w:type="gramStart"/>
      <w:r w:rsidR="003515C4" w:rsidRPr="00B656F5">
        <w:rPr>
          <w:rFonts w:ascii="Arial" w:hAnsi="Arial" w:cs="Arial"/>
          <w:sz w:val="24"/>
          <w:szCs w:val="24"/>
        </w:rPr>
        <w:t>cost effective</w:t>
      </w:r>
      <w:proofErr w:type="gramEnd"/>
      <w:r w:rsidR="003515C4" w:rsidRPr="00B656F5">
        <w:rPr>
          <w:rFonts w:ascii="Arial" w:hAnsi="Arial" w:cs="Arial"/>
          <w:sz w:val="24"/>
          <w:szCs w:val="24"/>
        </w:rPr>
        <w:t xml:space="preserve"> method t</w:t>
      </w:r>
      <w:r w:rsidR="00CF5659" w:rsidRPr="00B656F5">
        <w:rPr>
          <w:rFonts w:ascii="Arial" w:hAnsi="Arial" w:cs="Arial"/>
          <w:sz w:val="24"/>
          <w:szCs w:val="24"/>
        </w:rPr>
        <w:t>hat allows participants to answer questions anonymously, therefore potentially providing more reliable responses (</w:t>
      </w:r>
      <w:r w:rsidR="005C173C" w:rsidRPr="00B656F5">
        <w:rPr>
          <w:rFonts w:ascii="Arial" w:hAnsi="Arial" w:cs="Arial"/>
          <w:sz w:val="24"/>
          <w:szCs w:val="24"/>
        </w:rPr>
        <w:t xml:space="preserve">Nayak and </w:t>
      </w:r>
      <w:r w:rsidR="00230330" w:rsidRPr="00B656F5">
        <w:rPr>
          <w:rFonts w:ascii="Arial" w:hAnsi="Arial" w:cs="Arial"/>
          <w:sz w:val="24"/>
          <w:szCs w:val="24"/>
        </w:rPr>
        <w:t>Narayan, 2019</w:t>
      </w:r>
      <w:r w:rsidR="00CF5659" w:rsidRPr="00B656F5">
        <w:rPr>
          <w:rFonts w:ascii="Arial" w:hAnsi="Arial" w:cs="Arial"/>
          <w:sz w:val="24"/>
          <w:szCs w:val="24"/>
        </w:rPr>
        <w:t xml:space="preserve">). </w:t>
      </w:r>
      <w:r w:rsidR="00B472CB" w:rsidRPr="00B656F5">
        <w:rPr>
          <w:rFonts w:ascii="Arial" w:hAnsi="Arial" w:cs="Arial"/>
          <w:sz w:val="24"/>
          <w:szCs w:val="24"/>
        </w:rPr>
        <w:t xml:space="preserve">Furthermore, questionnaires allow for standardised questioning that can </w:t>
      </w:r>
      <w:r w:rsidR="00A83D90" w:rsidRPr="00B656F5">
        <w:rPr>
          <w:rFonts w:ascii="Arial" w:hAnsi="Arial" w:cs="Arial"/>
          <w:sz w:val="24"/>
          <w:szCs w:val="24"/>
        </w:rPr>
        <w:t>ensures swift and easy comparison and analys</w:t>
      </w:r>
      <w:r w:rsidR="005C173C" w:rsidRPr="00B656F5">
        <w:rPr>
          <w:rFonts w:ascii="Arial" w:hAnsi="Arial" w:cs="Arial"/>
          <w:sz w:val="24"/>
          <w:szCs w:val="24"/>
        </w:rPr>
        <w:t>is</w:t>
      </w:r>
      <w:r w:rsidR="00A83D90" w:rsidRPr="00B656F5">
        <w:rPr>
          <w:rFonts w:ascii="Arial" w:hAnsi="Arial" w:cs="Arial"/>
          <w:sz w:val="24"/>
          <w:szCs w:val="24"/>
        </w:rPr>
        <w:t xml:space="preserve"> </w:t>
      </w:r>
      <w:proofErr w:type="gramStart"/>
      <w:r w:rsidR="00A83D90" w:rsidRPr="00B656F5">
        <w:rPr>
          <w:rFonts w:ascii="Arial" w:hAnsi="Arial" w:cs="Arial"/>
          <w:sz w:val="24"/>
          <w:szCs w:val="24"/>
        </w:rPr>
        <w:t>and also</w:t>
      </w:r>
      <w:proofErr w:type="gramEnd"/>
      <w:r w:rsidR="00A83D90" w:rsidRPr="00B656F5">
        <w:rPr>
          <w:rFonts w:ascii="Arial" w:hAnsi="Arial" w:cs="Arial"/>
          <w:sz w:val="24"/>
          <w:szCs w:val="24"/>
        </w:rPr>
        <w:t xml:space="preserve"> </w:t>
      </w:r>
      <w:r w:rsidR="005C173C" w:rsidRPr="00B656F5">
        <w:rPr>
          <w:rFonts w:ascii="Arial" w:hAnsi="Arial" w:cs="Arial"/>
          <w:sz w:val="24"/>
          <w:szCs w:val="24"/>
        </w:rPr>
        <w:t>makes analysis easier and less time consuming (</w:t>
      </w:r>
      <w:r w:rsidR="00230330" w:rsidRPr="00B656F5">
        <w:rPr>
          <w:rFonts w:ascii="Arial" w:hAnsi="Arial" w:cs="Arial"/>
          <w:sz w:val="24"/>
          <w:szCs w:val="24"/>
        </w:rPr>
        <w:t>Nayak and Narayan, 2019</w:t>
      </w:r>
      <w:r w:rsidR="005C173C" w:rsidRPr="00B656F5">
        <w:rPr>
          <w:rFonts w:ascii="Arial" w:hAnsi="Arial" w:cs="Arial"/>
          <w:sz w:val="24"/>
          <w:szCs w:val="24"/>
        </w:rPr>
        <w:t xml:space="preserve">). </w:t>
      </w:r>
      <w:r w:rsidR="00880DAD" w:rsidRPr="00B656F5">
        <w:rPr>
          <w:rFonts w:ascii="Arial" w:hAnsi="Arial" w:cs="Arial"/>
          <w:sz w:val="24"/>
          <w:szCs w:val="24"/>
        </w:rPr>
        <w:t xml:space="preserve">This research could have used interviews as well however due to the cost and time constraints of this research this was not possible. Interviews would </w:t>
      </w:r>
      <w:r w:rsidR="00880DAD" w:rsidRPr="00B656F5">
        <w:rPr>
          <w:rFonts w:ascii="Arial" w:hAnsi="Arial" w:cs="Arial"/>
          <w:sz w:val="24"/>
          <w:szCs w:val="24"/>
        </w:rPr>
        <w:lastRenderedPageBreak/>
        <w:t>have allowed for flexibility in terms of respondents answered and provided a mo</w:t>
      </w:r>
      <w:r w:rsidR="00F24114" w:rsidRPr="00B656F5">
        <w:rPr>
          <w:rFonts w:ascii="Arial" w:hAnsi="Arial" w:cs="Arial"/>
          <w:sz w:val="24"/>
          <w:szCs w:val="24"/>
        </w:rPr>
        <w:t>re subjective and deeper understanding of the topic</w:t>
      </w:r>
      <w:r w:rsidR="0099062E" w:rsidRPr="00B656F5">
        <w:rPr>
          <w:rFonts w:ascii="Arial" w:hAnsi="Arial" w:cs="Arial"/>
          <w:sz w:val="24"/>
          <w:szCs w:val="24"/>
        </w:rPr>
        <w:t xml:space="preserve"> (Goyes and Sandberg, </w:t>
      </w:r>
      <w:r w:rsidR="00B656F5" w:rsidRPr="00B656F5">
        <w:rPr>
          <w:rFonts w:ascii="Arial" w:hAnsi="Arial" w:cs="Arial"/>
          <w:sz w:val="24"/>
          <w:szCs w:val="24"/>
        </w:rPr>
        <w:t xml:space="preserve">2024). </w:t>
      </w:r>
    </w:p>
    <w:p w14:paraId="16ABA6DA" w14:textId="77777777" w:rsidR="00B656F5" w:rsidRPr="00B656F5" w:rsidRDefault="00B656F5" w:rsidP="008F5F45">
      <w:pPr>
        <w:spacing w:line="360" w:lineRule="auto"/>
        <w:rPr>
          <w:rFonts w:ascii="Arial" w:hAnsi="Arial" w:cs="Arial"/>
        </w:rPr>
      </w:pPr>
    </w:p>
    <w:p w14:paraId="4842DD12" w14:textId="6F772D5D" w:rsidR="00EF3D44" w:rsidRPr="00EF3D44" w:rsidRDefault="00EF3D44" w:rsidP="00EF3D44">
      <w:pPr>
        <w:pStyle w:val="Heading2"/>
        <w:rPr>
          <w:rFonts w:ascii="Arial" w:hAnsi="Arial" w:cs="Arial"/>
          <w:sz w:val="24"/>
          <w:szCs w:val="24"/>
        </w:rPr>
      </w:pPr>
      <w:bookmarkStart w:id="24" w:name="_Toc203917777"/>
      <w:r w:rsidRPr="00EF3D44">
        <w:rPr>
          <w:rFonts w:ascii="Arial" w:hAnsi="Arial" w:cs="Arial"/>
          <w:sz w:val="24"/>
          <w:szCs w:val="24"/>
        </w:rPr>
        <w:t>3.</w:t>
      </w:r>
      <w:r w:rsidR="008943E2">
        <w:rPr>
          <w:rFonts w:ascii="Arial" w:hAnsi="Arial" w:cs="Arial"/>
          <w:sz w:val="24"/>
          <w:szCs w:val="24"/>
        </w:rPr>
        <w:t>7</w:t>
      </w:r>
      <w:r w:rsidRPr="00EF3D44">
        <w:rPr>
          <w:rFonts w:ascii="Arial" w:hAnsi="Arial" w:cs="Arial"/>
          <w:sz w:val="24"/>
          <w:szCs w:val="24"/>
        </w:rPr>
        <w:t xml:space="preserve"> Time Horizon</w:t>
      </w:r>
      <w:bookmarkEnd w:id="24"/>
      <w:r w:rsidRPr="00EF3D44">
        <w:rPr>
          <w:rFonts w:ascii="Arial" w:hAnsi="Arial" w:cs="Arial"/>
          <w:sz w:val="24"/>
          <w:szCs w:val="24"/>
        </w:rPr>
        <w:t xml:space="preserve"> </w:t>
      </w:r>
    </w:p>
    <w:p w14:paraId="39C1CC77" w14:textId="77777777" w:rsidR="00EF3D44" w:rsidRDefault="00EF3D44" w:rsidP="0017583A">
      <w:pPr>
        <w:spacing w:line="360" w:lineRule="auto"/>
        <w:rPr>
          <w:rFonts w:ascii="Arial" w:hAnsi="Arial" w:cs="Arial"/>
          <w:sz w:val="24"/>
          <w:szCs w:val="24"/>
        </w:rPr>
      </w:pPr>
    </w:p>
    <w:p w14:paraId="0E597BAF" w14:textId="3A00CC0C" w:rsidR="00C464F3" w:rsidRDefault="00EF3D44" w:rsidP="00B656F5">
      <w:pPr>
        <w:spacing w:line="360" w:lineRule="auto"/>
        <w:rPr>
          <w:rFonts w:ascii="Arial" w:hAnsi="Arial" w:cs="Arial"/>
          <w:sz w:val="24"/>
          <w:szCs w:val="24"/>
        </w:rPr>
      </w:pPr>
      <w:r w:rsidRPr="009835E6">
        <w:rPr>
          <w:rFonts w:ascii="Arial" w:hAnsi="Arial" w:cs="Arial"/>
          <w:sz w:val="24"/>
          <w:szCs w:val="24"/>
        </w:rPr>
        <w:t>Cross-sectional studies are observational studies that analyse data from a population at a single point in time</w:t>
      </w:r>
      <w:r>
        <w:rPr>
          <w:rFonts w:ascii="Arial" w:hAnsi="Arial" w:cs="Arial"/>
          <w:sz w:val="24"/>
          <w:szCs w:val="24"/>
        </w:rPr>
        <w:t xml:space="preserve"> </w:t>
      </w:r>
      <w:r w:rsidRPr="009835E6">
        <w:rPr>
          <w:rFonts w:ascii="Arial" w:hAnsi="Arial" w:cs="Arial"/>
          <w:sz w:val="24"/>
          <w:szCs w:val="24"/>
        </w:rPr>
        <w:t>(Wang and Cheng, 2020)</w:t>
      </w:r>
      <w:r>
        <w:rPr>
          <w:rFonts w:ascii="Arial" w:hAnsi="Arial" w:cs="Arial"/>
          <w:sz w:val="24"/>
          <w:szCs w:val="24"/>
        </w:rPr>
        <w:t xml:space="preserve">. </w:t>
      </w:r>
      <w:r w:rsidR="00C464F3">
        <w:rPr>
          <w:rFonts w:ascii="Arial" w:hAnsi="Arial" w:cs="Arial"/>
          <w:sz w:val="24"/>
          <w:szCs w:val="24"/>
        </w:rPr>
        <w:t xml:space="preserve">This is beneficial for this study as this research was being conducted over a short space of time due to time and cost constraints. </w:t>
      </w:r>
      <w:r w:rsidR="00546C8F">
        <w:rPr>
          <w:rFonts w:ascii="Arial" w:hAnsi="Arial" w:cs="Arial"/>
          <w:sz w:val="24"/>
          <w:szCs w:val="24"/>
        </w:rPr>
        <w:t>However,</w:t>
      </w:r>
      <w:r w:rsidR="00D96FEB">
        <w:rPr>
          <w:rFonts w:ascii="Arial" w:hAnsi="Arial" w:cs="Arial"/>
          <w:sz w:val="24"/>
          <w:szCs w:val="24"/>
        </w:rPr>
        <w:t xml:space="preserve"> a cross-sectional study has its disadvantages </w:t>
      </w:r>
      <w:r w:rsidR="00FE4905">
        <w:rPr>
          <w:rFonts w:ascii="Arial" w:hAnsi="Arial" w:cs="Arial"/>
          <w:sz w:val="24"/>
          <w:szCs w:val="24"/>
        </w:rPr>
        <w:t xml:space="preserve">as it does not observe patterns or trends over time so cause and effect relationships cannot be identified </w:t>
      </w:r>
      <w:r w:rsidR="003D3DC1">
        <w:rPr>
          <w:rFonts w:ascii="Arial" w:hAnsi="Arial" w:cs="Arial"/>
          <w:sz w:val="24"/>
          <w:szCs w:val="24"/>
        </w:rPr>
        <w:t>in the research (</w:t>
      </w:r>
      <w:proofErr w:type="spellStart"/>
      <w:r w:rsidR="00EE39DF">
        <w:rPr>
          <w:rFonts w:ascii="Arial" w:hAnsi="Arial" w:cs="Arial"/>
          <w:sz w:val="24"/>
          <w:szCs w:val="24"/>
        </w:rPr>
        <w:t>Smithbattle</w:t>
      </w:r>
      <w:proofErr w:type="spellEnd"/>
      <w:r w:rsidR="0090299B">
        <w:rPr>
          <w:rFonts w:ascii="Arial" w:hAnsi="Arial" w:cs="Arial"/>
          <w:sz w:val="24"/>
          <w:szCs w:val="24"/>
        </w:rPr>
        <w:t xml:space="preserve"> et al., 2018)</w:t>
      </w:r>
      <w:r w:rsidR="003D3DC1">
        <w:rPr>
          <w:rFonts w:ascii="Arial" w:hAnsi="Arial" w:cs="Arial"/>
          <w:sz w:val="24"/>
          <w:szCs w:val="24"/>
        </w:rPr>
        <w:t xml:space="preserve">. This would be beneficial to this type of research to see how mental health in </w:t>
      </w:r>
      <w:proofErr w:type="gramStart"/>
      <w:r w:rsidR="003D3DC1">
        <w:rPr>
          <w:rFonts w:ascii="Arial" w:hAnsi="Arial" w:cs="Arial"/>
          <w:sz w:val="24"/>
          <w:szCs w:val="24"/>
        </w:rPr>
        <w:t>officers</w:t>
      </w:r>
      <w:proofErr w:type="gramEnd"/>
      <w:r w:rsidR="003D3DC1">
        <w:rPr>
          <w:rFonts w:ascii="Arial" w:hAnsi="Arial" w:cs="Arial"/>
          <w:sz w:val="24"/>
          <w:szCs w:val="24"/>
        </w:rPr>
        <w:t xml:space="preserve"> changes over time. </w:t>
      </w:r>
    </w:p>
    <w:p w14:paraId="45488F05" w14:textId="1C31A365" w:rsidR="00FE471E" w:rsidRDefault="008943E2" w:rsidP="00DB5AB7">
      <w:pPr>
        <w:pStyle w:val="Heading3"/>
        <w:rPr>
          <w:rFonts w:ascii="Arial" w:hAnsi="Arial" w:cs="Arial"/>
        </w:rPr>
      </w:pPr>
      <w:bookmarkStart w:id="25" w:name="_Toc203917778"/>
      <w:r>
        <w:rPr>
          <w:rFonts w:ascii="Arial" w:hAnsi="Arial" w:cs="Arial"/>
        </w:rPr>
        <w:t xml:space="preserve">3.8 </w:t>
      </w:r>
      <w:r w:rsidR="008F4057" w:rsidRPr="00E91C7C">
        <w:rPr>
          <w:rFonts w:ascii="Arial" w:hAnsi="Arial" w:cs="Arial"/>
        </w:rPr>
        <w:t>Data collection and Analysis</w:t>
      </w:r>
      <w:bookmarkEnd w:id="25"/>
      <w:r w:rsidR="008F4057" w:rsidRPr="00E91C7C">
        <w:rPr>
          <w:rFonts w:ascii="Arial" w:hAnsi="Arial" w:cs="Arial"/>
        </w:rPr>
        <w:t xml:space="preserve"> </w:t>
      </w:r>
    </w:p>
    <w:p w14:paraId="0A088F12" w14:textId="77777777" w:rsidR="00E91C7C" w:rsidRPr="00E91C7C" w:rsidRDefault="00E91C7C" w:rsidP="00E91C7C"/>
    <w:p w14:paraId="3D8B666C" w14:textId="2BA3E16A" w:rsidR="00EF3D44" w:rsidRDefault="00DB5AB7" w:rsidP="008F5F45">
      <w:pPr>
        <w:spacing w:line="360" w:lineRule="auto"/>
        <w:rPr>
          <w:rFonts w:ascii="Arial" w:hAnsi="Arial" w:cs="Arial"/>
          <w:sz w:val="24"/>
          <w:szCs w:val="24"/>
        </w:rPr>
      </w:pPr>
      <w:r w:rsidRPr="00E91C7C">
        <w:rPr>
          <w:rFonts w:ascii="Arial" w:hAnsi="Arial" w:cs="Arial"/>
          <w:sz w:val="24"/>
          <w:szCs w:val="24"/>
        </w:rPr>
        <w:t>The questionnaire was produced via survey monkey and sent out to officers on police forums</w:t>
      </w:r>
      <w:r w:rsidR="00835A5F" w:rsidRPr="00E91C7C">
        <w:rPr>
          <w:rFonts w:ascii="Arial" w:hAnsi="Arial" w:cs="Arial"/>
          <w:sz w:val="24"/>
          <w:szCs w:val="24"/>
        </w:rPr>
        <w:t xml:space="preserve">. A blank copy of the questionnaire can be seen in </w:t>
      </w:r>
      <w:r w:rsidR="00835A5F" w:rsidRPr="00743D3E">
        <w:rPr>
          <w:rFonts w:ascii="Arial" w:hAnsi="Arial" w:cs="Arial"/>
          <w:b/>
          <w:bCs/>
          <w:sz w:val="24"/>
          <w:szCs w:val="24"/>
        </w:rPr>
        <w:t>Appendix (</w:t>
      </w:r>
      <w:r w:rsidR="00743D3E" w:rsidRPr="00743D3E">
        <w:rPr>
          <w:rFonts w:ascii="Arial" w:hAnsi="Arial" w:cs="Arial"/>
          <w:b/>
          <w:bCs/>
          <w:sz w:val="24"/>
          <w:szCs w:val="24"/>
        </w:rPr>
        <w:t>8.1</w:t>
      </w:r>
      <w:r w:rsidR="00835A5F" w:rsidRPr="00743D3E">
        <w:rPr>
          <w:rFonts w:ascii="Arial" w:hAnsi="Arial" w:cs="Arial"/>
          <w:b/>
          <w:bCs/>
          <w:sz w:val="24"/>
          <w:szCs w:val="24"/>
        </w:rPr>
        <w:t>).</w:t>
      </w:r>
      <w:r w:rsidR="00835A5F" w:rsidRPr="00E91C7C">
        <w:rPr>
          <w:rFonts w:ascii="Arial" w:hAnsi="Arial" w:cs="Arial"/>
          <w:sz w:val="24"/>
          <w:szCs w:val="24"/>
        </w:rPr>
        <w:t xml:space="preserve"> </w:t>
      </w:r>
      <w:r w:rsidR="00E91C7C">
        <w:rPr>
          <w:rFonts w:ascii="Arial" w:hAnsi="Arial" w:cs="Arial"/>
          <w:sz w:val="24"/>
          <w:szCs w:val="24"/>
        </w:rPr>
        <w:t xml:space="preserve">The questionnaire aimed </w:t>
      </w:r>
      <w:r w:rsidR="00EF3D44">
        <w:rPr>
          <w:rFonts w:ascii="Arial" w:hAnsi="Arial" w:cs="Arial"/>
          <w:sz w:val="24"/>
          <w:szCs w:val="24"/>
        </w:rPr>
        <w:t>to obtain 25 responses from Gwent Officers due to limits on survey monkey</w:t>
      </w:r>
      <w:r w:rsidR="00F57AFD">
        <w:rPr>
          <w:rFonts w:ascii="Arial" w:hAnsi="Arial" w:cs="Arial"/>
          <w:sz w:val="24"/>
          <w:szCs w:val="24"/>
        </w:rPr>
        <w:t xml:space="preserve"> only allowing 25 respondents</w:t>
      </w:r>
      <w:r w:rsidR="00DA64E7">
        <w:rPr>
          <w:rFonts w:ascii="Arial" w:hAnsi="Arial" w:cs="Arial"/>
          <w:sz w:val="24"/>
          <w:szCs w:val="24"/>
        </w:rPr>
        <w:t>.</w:t>
      </w:r>
      <w:r w:rsidR="000B7B5B">
        <w:rPr>
          <w:rFonts w:ascii="Arial" w:hAnsi="Arial" w:cs="Arial"/>
          <w:sz w:val="24"/>
          <w:szCs w:val="24"/>
        </w:rPr>
        <w:t xml:space="preserve"> It would have been beneficial to have more respondents such as between 50-100 so tha</w:t>
      </w:r>
      <w:r w:rsidR="000E5D88">
        <w:rPr>
          <w:rFonts w:ascii="Arial" w:hAnsi="Arial" w:cs="Arial"/>
          <w:sz w:val="24"/>
          <w:szCs w:val="24"/>
        </w:rPr>
        <w:t>t better statistical analysis could take place and results could be more generalisable and reliable</w:t>
      </w:r>
      <w:r w:rsidR="006A3C6D">
        <w:rPr>
          <w:rFonts w:ascii="Arial" w:hAnsi="Arial" w:cs="Arial"/>
          <w:sz w:val="24"/>
          <w:szCs w:val="24"/>
        </w:rPr>
        <w:t xml:space="preserve">. </w:t>
      </w:r>
    </w:p>
    <w:p w14:paraId="1B4E3E98" w14:textId="22FC9147" w:rsidR="00EF3D44" w:rsidRDefault="00EF3D44" w:rsidP="008F5F45">
      <w:pPr>
        <w:spacing w:line="360" w:lineRule="auto"/>
        <w:rPr>
          <w:rFonts w:ascii="Arial" w:hAnsi="Arial" w:cs="Arial"/>
          <w:sz w:val="24"/>
          <w:szCs w:val="24"/>
        </w:rPr>
      </w:pPr>
      <w:r>
        <w:rPr>
          <w:rFonts w:ascii="Arial" w:hAnsi="Arial" w:cs="Arial"/>
          <w:sz w:val="24"/>
          <w:szCs w:val="24"/>
        </w:rPr>
        <w:t xml:space="preserve">The </w:t>
      </w:r>
      <w:r w:rsidR="009D748B">
        <w:rPr>
          <w:rFonts w:ascii="Arial" w:hAnsi="Arial" w:cs="Arial"/>
          <w:sz w:val="24"/>
          <w:szCs w:val="24"/>
        </w:rPr>
        <w:t xml:space="preserve">questionnaire asked </w:t>
      </w:r>
      <w:r>
        <w:rPr>
          <w:rFonts w:ascii="Arial" w:hAnsi="Arial" w:cs="Arial"/>
          <w:sz w:val="24"/>
          <w:szCs w:val="24"/>
        </w:rPr>
        <w:t>officers</w:t>
      </w:r>
      <w:r w:rsidR="009D748B">
        <w:rPr>
          <w:rFonts w:ascii="Arial" w:hAnsi="Arial" w:cs="Arial"/>
          <w:sz w:val="24"/>
          <w:szCs w:val="24"/>
        </w:rPr>
        <w:t xml:space="preserve"> their </w:t>
      </w:r>
      <w:r>
        <w:rPr>
          <w:rFonts w:ascii="Arial" w:hAnsi="Arial" w:cs="Arial"/>
          <w:sz w:val="24"/>
          <w:szCs w:val="24"/>
        </w:rPr>
        <w:t xml:space="preserve">length of service, types of traumatic incidents that they may attend and whether they believe there is appropriate support systems in place and </w:t>
      </w:r>
      <w:r w:rsidR="008C23C3">
        <w:rPr>
          <w:rFonts w:ascii="Arial" w:hAnsi="Arial" w:cs="Arial"/>
          <w:sz w:val="24"/>
          <w:szCs w:val="24"/>
        </w:rPr>
        <w:t>w</w:t>
      </w:r>
      <w:r>
        <w:rPr>
          <w:rFonts w:ascii="Arial" w:hAnsi="Arial" w:cs="Arial"/>
          <w:sz w:val="24"/>
          <w:szCs w:val="24"/>
        </w:rPr>
        <w:t xml:space="preserve">hether they have accessed those support networks. </w:t>
      </w:r>
      <w:r w:rsidR="0081708C">
        <w:rPr>
          <w:rFonts w:ascii="Arial" w:hAnsi="Arial" w:cs="Arial"/>
          <w:sz w:val="24"/>
          <w:szCs w:val="24"/>
        </w:rPr>
        <w:t>Statistical analysis will be undertaken via the use of percentages and graphs</w:t>
      </w:r>
      <w:r w:rsidR="00546BE3">
        <w:rPr>
          <w:rFonts w:ascii="Arial" w:hAnsi="Arial" w:cs="Arial"/>
          <w:sz w:val="24"/>
          <w:szCs w:val="24"/>
        </w:rPr>
        <w:t xml:space="preserve"> to </w:t>
      </w:r>
      <w:proofErr w:type="gramStart"/>
      <w:r w:rsidR="00546BE3">
        <w:rPr>
          <w:rFonts w:ascii="Arial" w:hAnsi="Arial" w:cs="Arial"/>
          <w:sz w:val="24"/>
          <w:szCs w:val="24"/>
        </w:rPr>
        <w:t>compare and contrast</w:t>
      </w:r>
      <w:proofErr w:type="gramEnd"/>
      <w:r w:rsidR="00546BE3">
        <w:rPr>
          <w:rFonts w:ascii="Arial" w:hAnsi="Arial" w:cs="Arial"/>
          <w:sz w:val="24"/>
          <w:szCs w:val="24"/>
        </w:rPr>
        <w:t xml:space="preserve"> this current literature with literature that has already been undertaken as shown in chapter 2 of this research. </w:t>
      </w:r>
    </w:p>
    <w:p w14:paraId="00FCCDD1" w14:textId="5D6C4116" w:rsidR="00EA7CCA" w:rsidRDefault="00EA7CCA" w:rsidP="008F5F45">
      <w:pPr>
        <w:spacing w:line="360" w:lineRule="auto"/>
        <w:rPr>
          <w:rFonts w:ascii="Arial" w:hAnsi="Arial" w:cs="Arial"/>
          <w:sz w:val="24"/>
          <w:szCs w:val="24"/>
        </w:rPr>
      </w:pPr>
    </w:p>
    <w:p w14:paraId="19D7BED0" w14:textId="7DC7DF52" w:rsidR="00EA7CCA" w:rsidRDefault="00EA7CCA" w:rsidP="00EA7CCA">
      <w:pPr>
        <w:pStyle w:val="Heading2"/>
        <w:rPr>
          <w:rFonts w:ascii="Arial" w:hAnsi="Arial" w:cs="Arial"/>
          <w:sz w:val="24"/>
          <w:szCs w:val="24"/>
        </w:rPr>
      </w:pPr>
      <w:bookmarkStart w:id="26" w:name="_Toc203917779"/>
      <w:r w:rsidRPr="00EA7CCA">
        <w:rPr>
          <w:rFonts w:ascii="Arial" w:hAnsi="Arial" w:cs="Arial"/>
          <w:sz w:val="24"/>
          <w:szCs w:val="24"/>
        </w:rPr>
        <w:t>3.</w:t>
      </w:r>
      <w:r w:rsidR="008943E2">
        <w:rPr>
          <w:rFonts w:ascii="Arial" w:hAnsi="Arial" w:cs="Arial"/>
          <w:sz w:val="24"/>
          <w:szCs w:val="24"/>
        </w:rPr>
        <w:t>9</w:t>
      </w:r>
      <w:r w:rsidRPr="00EA7CCA">
        <w:rPr>
          <w:rFonts w:ascii="Arial" w:hAnsi="Arial" w:cs="Arial"/>
          <w:sz w:val="24"/>
          <w:szCs w:val="24"/>
        </w:rPr>
        <w:t xml:space="preserve"> Reliability and Validity</w:t>
      </w:r>
      <w:bookmarkEnd w:id="26"/>
      <w:r w:rsidRPr="00EA7CCA">
        <w:rPr>
          <w:rFonts w:ascii="Arial" w:hAnsi="Arial" w:cs="Arial"/>
          <w:sz w:val="24"/>
          <w:szCs w:val="24"/>
        </w:rPr>
        <w:t xml:space="preserve"> </w:t>
      </w:r>
    </w:p>
    <w:p w14:paraId="259A29E7" w14:textId="77777777" w:rsidR="00EA7CCA" w:rsidRDefault="00EA7CCA" w:rsidP="00EA7CCA"/>
    <w:p w14:paraId="6FAA0676" w14:textId="7D85289F" w:rsidR="00EA7CCA" w:rsidRPr="00EA7CCA" w:rsidRDefault="00EA7CCA" w:rsidP="00EA7CCA">
      <w:pPr>
        <w:spacing w:line="360" w:lineRule="auto"/>
        <w:rPr>
          <w:rFonts w:ascii="Arial" w:hAnsi="Arial" w:cs="Arial"/>
          <w:sz w:val="24"/>
          <w:szCs w:val="24"/>
        </w:rPr>
      </w:pPr>
      <w:r w:rsidRPr="00EA7CCA">
        <w:rPr>
          <w:rFonts w:ascii="Arial" w:hAnsi="Arial" w:cs="Arial"/>
          <w:sz w:val="24"/>
          <w:szCs w:val="24"/>
        </w:rPr>
        <w:t>Results that are obtained using the same method of gathering in</w:t>
      </w:r>
      <w:r w:rsidR="00F673AE">
        <w:rPr>
          <w:rFonts w:ascii="Arial" w:hAnsi="Arial" w:cs="Arial"/>
          <w:sz w:val="24"/>
          <w:szCs w:val="24"/>
        </w:rPr>
        <w:t>formation is where the reliability of information is present as explained by (Saunders et al, 2007),</w:t>
      </w:r>
      <w:r w:rsidR="00F673AE" w:rsidRPr="00F673AE">
        <w:rPr>
          <w:rFonts w:ascii="Arial" w:eastAsia="Times New Roman" w:hAnsi="Arial" w:cs="Arial"/>
          <w:color w:val="000000"/>
          <w:sz w:val="24"/>
          <w:szCs w:val="24"/>
        </w:rPr>
        <w:t xml:space="preserve"> </w:t>
      </w:r>
      <w:r w:rsidR="00F673AE" w:rsidRPr="00721C89">
        <w:rPr>
          <w:rFonts w:ascii="Arial" w:eastAsia="Times New Roman" w:hAnsi="Arial" w:cs="Arial"/>
          <w:color w:val="000000"/>
          <w:sz w:val="24"/>
          <w:szCs w:val="24"/>
        </w:rPr>
        <w:t xml:space="preserve">with </w:t>
      </w:r>
      <w:r w:rsidR="00F673AE" w:rsidRPr="00721C89">
        <w:rPr>
          <w:rFonts w:ascii="Arial" w:eastAsia="Times New Roman" w:hAnsi="Arial" w:cs="Arial"/>
          <w:color w:val="000000"/>
          <w:sz w:val="24"/>
          <w:szCs w:val="24"/>
        </w:rPr>
        <w:lastRenderedPageBreak/>
        <w:t>validity meaning the data collected is in fact valid</w:t>
      </w:r>
      <w:r w:rsidR="00F673AE">
        <w:rPr>
          <w:rFonts w:ascii="Arial" w:eastAsia="Times New Roman" w:hAnsi="Arial" w:cs="Arial"/>
          <w:color w:val="000000"/>
          <w:sz w:val="24"/>
          <w:szCs w:val="24"/>
        </w:rPr>
        <w:t xml:space="preserve"> and </w:t>
      </w:r>
      <w:r w:rsidR="00F673AE" w:rsidRPr="00721C89">
        <w:rPr>
          <w:rFonts w:ascii="Arial" w:eastAsia="Times New Roman" w:hAnsi="Arial" w:cs="Arial"/>
          <w:color w:val="000000"/>
          <w:sz w:val="24"/>
          <w:szCs w:val="24"/>
        </w:rPr>
        <w:t>accurate.</w:t>
      </w:r>
      <w:r w:rsidR="00F673AE">
        <w:rPr>
          <w:rFonts w:ascii="Arial" w:eastAsia="Times New Roman" w:hAnsi="Arial" w:cs="Arial"/>
          <w:color w:val="000000"/>
          <w:sz w:val="24"/>
          <w:szCs w:val="24"/>
        </w:rPr>
        <w:t xml:space="preserve"> </w:t>
      </w:r>
      <w:r w:rsidR="00F673AE" w:rsidRPr="00F673AE">
        <w:rPr>
          <w:rFonts w:ascii="Arial" w:eastAsia="Times New Roman" w:hAnsi="Arial" w:cs="Arial"/>
          <w:color w:val="000000"/>
          <w:sz w:val="24"/>
          <w:szCs w:val="24"/>
        </w:rPr>
        <w:t>According to Bryman (2016), a research project's dependability is essential for determining if a given study's findings or the study itself can be replicated. Furthermore, Bryman (2016) asserts that a project's validity is essential to the integri</w:t>
      </w:r>
      <w:r w:rsidR="00F673AE">
        <w:rPr>
          <w:rFonts w:ascii="Arial" w:eastAsia="Times New Roman" w:hAnsi="Arial" w:cs="Arial"/>
          <w:color w:val="000000"/>
          <w:sz w:val="24"/>
          <w:szCs w:val="24"/>
        </w:rPr>
        <w:t>t</w:t>
      </w:r>
      <w:r w:rsidR="00F673AE" w:rsidRPr="00F673AE">
        <w:rPr>
          <w:rFonts w:ascii="Arial" w:eastAsia="Times New Roman" w:hAnsi="Arial" w:cs="Arial"/>
          <w:color w:val="000000"/>
          <w:sz w:val="24"/>
          <w:szCs w:val="24"/>
        </w:rPr>
        <w:t>y of the study's conclusions.</w:t>
      </w:r>
      <w:r w:rsidR="00F673AE">
        <w:rPr>
          <w:rFonts w:ascii="Arial" w:eastAsia="Times New Roman" w:hAnsi="Arial" w:cs="Arial"/>
          <w:color w:val="000000"/>
          <w:sz w:val="24"/>
          <w:szCs w:val="24"/>
        </w:rPr>
        <w:t xml:space="preserve"> When it comes to quantitative data</w:t>
      </w:r>
      <w:r w:rsidR="004A00BF">
        <w:rPr>
          <w:rFonts w:ascii="Arial" w:eastAsia="Times New Roman" w:hAnsi="Arial" w:cs="Arial"/>
          <w:color w:val="000000"/>
          <w:sz w:val="24"/>
          <w:szCs w:val="24"/>
        </w:rPr>
        <w:t xml:space="preserve">, </w:t>
      </w:r>
      <w:r w:rsidR="00F673AE">
        <w:rPr>
          <w:rFonts w:ascii="Arial" w:eastAsia="Times New Roman" w:hAnsi="Arial" w:cs="Arial"/>
          <w:color w:val="000000"/>
          <w:sz w:val="24"/>
          <w:szCs w:val="24"/>
        </w:rPr>
        <w:t xml:space="preserve">validity is crucial </w:t>
      </w:r>
      <w:r w:rsidR="004A00BF">
        <w:rPr>
          <w:rFonts w:ascii="Arial" w:eastAsia="Times New Roman" w:hAnsi="Arial" w:cs="Arial"/>
          <w:color w:val="000000"/>
          <w:sz w:val="24"/>
          <w:szCs w:val="24"/>
        </w:rPr>
        <w:t>as it</w:t>
      </w:r>
      <w:r w:rsidR="00F673AE">
        <w:rPr>
          <w:rFonts w:ascii="Arial" w:eastAsia="Times New Roman" w:hAnsi="Arial" w:cs="Arial"/>
          <w:color w:val="000000"/>
          <w:sz w:val="24"/>
          <w:szCs w:val="24"/>
        </w:rPr>
        <w:t xml:space="preserve"> </w:t>
      </w:r>
      <w:r w:rsidR="004A00BF">
        <w:rPr>
          <w:rFonts w:ascii="Arial" w:eastAsia="Times New Roman" w:hAnsi="Arial" w:cs="Arial"/>
          <w:color w:val="000000"/>
          <w:sz w:val="24"/>
          <w:szCs w:val="24"/>
        </w:rPr>
        <w:t>allows for the research to remain reliable and authentic (</w:t>
      </w:r>
      <w:r w:rsidR="00F673AE" w:rsidRPr="00F673AE">
        <w:rPr>
          <w:rFonts w:ascii="Arial" w:eastAsia="Times New Roman" w:hAnsi="Arial" w:cs="Arial"/>
          <w:color w:val="000000"/>
          <w:sz w:val="24"/>
          <w:szCs w:val="24"/>
        </w:rPr>
        <w:t>Abbas, 2023)</w:t>
      </w:r>
      <w:r w:rsidR="00F673AE">
        <w:rPr>
          <w:rFonts w:ascii="Arial" w:eastAsia="Times New Roman" w:hAnsi="Arial" w:cs="Arial"/>
          <w:color w:val="000000"/>
          <w:sz w:val="24"/>
          <w:szCs w:val="24"/>
        </w:rPr>
        <w:t xml:space="preserve">. </w:t>
      </w:r>
      <w:r w:rsidR="004A00BF">
        <w:rPr>
          <w:rFonts w:ascii="Arial" w:eastAsia="Times New Roman" w:hAnsi="Arial" w:cs="Arial"/>
          <w:color w:val="000000"/>
          <w:sz w:val="24"/>
          <w:szCs w:val="24"/>
        </w:rPr>
        <w:t>The method of a survey will help when it comes to being reliable and valid as it allows for the participants to remain anonymous and give truthful answers compared to that of a qualitive interview</w:t>
      </w:r>
      <w:r w:rsidR="00D72674">
        <w:rPr>
          <w:rFonts w:ascii="Arial" w:eastAsia="Times New Roman" w:hAnsi="Arial" w:cs="Arial"/>
          <w:color w:val="000000"/>
          <w:sz w:val="24"/>
          <w:szCs w:val="24"/>
        </w:rPr>
        <w:t xml:space="preserve"> where participants may not </w:t>
      </w:r>
      <w:r w:rsidR="004A00BF">
        <w:rPr>
          <w:rFonts w:ascii="Arial" w:eastAsia="Times New Roman" w:hAnsi="Arial" w:cs="Arial"/>
          <w:color w:val="000000"/>
          <w:sz w:val="24"/>
          <w:szCs w:val="24"/>
        </w:rPr>
        <w:t xml:space="preserve">disclose their answer due to concerns with answers being shared. </w:t>
      </w:r>
    </w:p>
    <w:p w14:paraId="5340A598" w14:textId="77777777" w:rsidR="00EA7CCA" w:rsidRPr="0017583A" w:rsidRDefault="00EA7CCA" w:rsidP="0017583A">
      <w:pPr>
        <w:spacing w:line="360" w:lineRule="auto"/>
        <w:rPr>
          <w:rFonts w:ascii="Arial" w:hAnsi="Arial" w:cs="Arial"/>
          <w:sz w:val="24"/>
          <w:szCs w:val="24"/>
        </w:rPr>
      </w:pPr>
    </w:p>
    <w:p w14:paraId="00F59214" w14:textId="7C80AE67" w:rsidR="00952C0F" w:rsidRPr="0017583A" w:rsidRDefault="00107697" w:rsidP="0017583A">
      <w:pPr>
        <w:pStyle w:val="Heading3"/>
        <w:spacing w:line="360" w:lineRule="auto"/>
        <w:rPr>
          <w:rFonts w:ascii="Arial" w:hAnsi="Arial" w:cs="Arial"/>
        </w:rPr>
      </w:pPr>
      <w:bookmarkStart w:id="27" w:name="_Toc203917780"/>
      <w:r w:rsidRPr="0017583A">
        <w:rPr>
          <w:rFonts w:ascii="Arial" w:hAnsi="Arial" w:cs="Arial"/>
        </w:rPr>
        <w:t>3.</w:t>
      </w:r>
      <w:r w:rsidR="008943E2">
        <w:rPr>
          <w:rFonts w:ascii="Arial" w:hAnsi="Arial" w:cs="Arial"/>
        </w:rPr>
        <w:t>10</w:t>
      </w:r>
      <w:r w:rsidR="00EF3D44">
        <w:rPr>
          <w:rFonts w:ascii="Arial" w:hAnsi="Arial" w:cs="Arial"/>
        </w:rPr>
        <w:t xml:space="preserve"> </w:t>
      </w:r>
      <w:r w:rsidR="00952C0F" w:rsidRPr="0017583A">
        <w:rPr>
          <w:rFonts w:ascii="Arial" w:hAnsi="Arial" w:cs="Arial"/>
        </w:rPr>
        <w:t>Limitations and problems</w:t>
      </w:r>
      <w:bookmarkEnd w:id="27"/>
    </w:p>
    <w:p w14:paraId="2EA1AE9E" w14:textId="77777777" w:rsidR="009E007A" w:rsidRDefault="009E007A" w:rsidP="009E007A"/>
    <w:p w14:paraId="2E319154" w14:textId="3A7889FA" w:rsidR="009E007A" w:rsidRDefault="009E007A" w:rsidP="009E007A">
      <w:pPr>
        <w:spacing w:line="360" w:lineRule="auto"/>
        <w:rPr>
          <w:rFonts w:ascii="Arial" w:hAnsi="Arial" w:cs="Arial"/>
          <w:sz w:val="24"/>
          <w:szCs w:val="24"/>
        </w:rPr>
      </w:pPr>
      <w:r w:rsidRPr="009E007A">
        <w:rPr>
          <w:rFonts w:ascii="Arial" w:hAnsi="Arial" w:cs="Arial"/>
          <w:sz w:val="24"/>
          <w:szCs w:val="24"/>
        </w:rPr>
        <w:t>Mental health in policing can be a massive area of concern for officers and c</w:t>
      </w:r>
      <w:r w:rsidR="00D545B3">
        <w:rPr>
          <w:rFonts w:ascii="Arial" w:hAnsi="Arial" w:cs="Arial"/>
          <w:sz w:val="24"/>
          <w:szCs w:val="24"/>
        </w:rPr>
        <w:t xml:space="preserve">ould </w:t>
      </w:r>
      <w:r w:rsidRPr="009E007A">
        <w:rPr>
          <w:rFonts w:ascii="Arial" w:hAnsi="Arial" w:cs="Arial"/>
          <w:sz w:val="24"/>
          <w:szCs w:val="24"/>
        </w:rPr>
        <w:t xml:space="preserve">lead to triggering </w:t>
      </w:r>
      <w:proofErr w:type="gramStart"/>
      <w:r w:rsidR="007D4B43" w:rsidRPr="009E007A">
        <w:rPr>
          <w:rFonts w:ascii="Arial" w:hAnsi="Arial" w:cs="Arial"/>
          <w:sz w:val="24"/>
          <w:szCs w:val="24"/>
        </w:rPr>
        <w:t>officers</w:t>
      </w:r>
      <w:proofErr w:type="gramEnd"/>
      <w:r w:rsidRPr="009E007A">
        <w:rPr>
          <w:rFonts w:ascii="Arial" w:hAnsi="Arial" w:cs="Arial"/>
          <w:sz w:val="24"/>
          <w:szCs w:val="24"/>
        </w:rPr>
        <w:t xml:space="preserve"> past traumas </w:t>
      </w:r>
      <w:r>
        <w:rPr>
          <w:rFonts w:ascii="Arial" w:hAnsi="Arial" w:cs="Arial"/>
          <w:sz w:val="24"/>
          <w:szCs w:val="24"/>
        </w:rPr>
        <w:t>and experiences. To avoid any risk of this the survey will only be sent to officers currently on active duty and will avoid any officers currently on sick leave. The survey will also be highlighted as completely optional and will have a disclaimer</w:t>
      </w:r>
      <w:r w:rsidR="008F5F45">
        <w:rPr>
          <w:rFonts w:ascii="Arial" w:hAnsi="Arial" w:cs="Arial"/>
          <w:sz w:val="24"/>
          <w:szCs w:val="24"/>
        </w:rPr>
        <w:t xml:space="preserve"> (as shown below)</w:t>
      </w:r>
      <w:r>
        <w:rPr>
          <w:rFonts w:ascii="Arial" w:hAnsi="Arial" w:cs="Arial"/>
          <w:sz w:val="24"/>
          <w:szCs w:val="24"/>
        </w:rPr>
        <w:t xml:space="preserve"> of support networks available to police officers in Gwent in case any officer participating experiences and trigger points with their mental health. </w:t>
      </w:r>
    </w:p>
    <w:p w14:paraId="7D720111" w14:textId="744B6895" w:rsidR="00CD31ED" w:rsidRDefault="00CD31ED" w:rsidP="009E007A">
      <w:pPr>
        <w:spacing w:line="360" w:lineRule="auto"/>
        <w:rPr>
          <w:rFonts w:ascii="Arial" w:hAnsi="Arial" w:cs="Arial"/>
          <w:sz w:val="24"/>
          <w:szCs w:val="24"/>
        </w:rPr>
      </w:pPr>
      <w:r w:rsidRPr="00CD31ED">
        <w:rPr>
          <w:rFonts w:ascii="Arial" w:hAnsi="Arial" w:cs="Arial"/>
          <w:noProof/>
          <w:sz w:val="24"/>
          <w:szCs w:val="24"/>
        </w:rPr>
        <w:drawing>
          <wp:inline distT="0" distB="0" distL="0" distR="0" wp14:anchorId="45B8AE56" wp14:editId="561E1B16">
            <wp:extent cx="5731510" cy="981075"/>
            <wp:effectExtent l="0" t="0" r="2540" b="9525"/>
            <wp:docPr id="1918237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37244" name=""/>
                    <pic:cNvPicPr/>
                  </pic:nvPicPr>
                  <pic:blipFill>
                    <a:blip r:embed="rId13"/>
                    <a:stretch>
                      <a:fillRect/>
                    </a:stretch>
                  </pic:blipFill>
                  <pic:spPr>
                    <a:xfrm>
                      <a:off x="0" y="0"/>
                      <a:ext cx="5731510" cy="981075"/>
                    </a:xfrm>
                    <a:prstGeom prst="rect">
                      <a:avLst/>
                    </a:prstGeom>
                  </pic:spPr>
                </pic:pic>
              </a:graphicData>
            </a:graphic>
          </wp:inline>
        </w:drawing>
      </w:r>
    </w:p>
    <w:p w14:paraId="034AD83A" w14:textId="6B20AF03" w:rsidR="007376B0" w:rsidRDefault="007376B0" w:rsidP="009E007A">
      <w:pPr>
        <w:spacing w:line="360" w:lineRule="auto"/>
        <w:rPr>
          <w:rFonts w:ascii="Arial" w:hAnsi="Arial" w:cs="Arial"/>
          <w:sz w:val="24"/>
          <w:szCs w:val="24"/>
        </w:rPr>
      </w:pPr>
      <w:r>
        <w:rPr>
          <w:rFonts w:ascii="Arial" w:hAnsi="Arial" w:cs="Arial"/>
          <w:sz w:val="24"/>
          <w:szCs w:val="24"/>
        </w:rPr>
        <w:t xml:space="preserve">A limitation of research is the time constraints that were faced by the researcher, a full analysis of the data collected would be near impossible however use of a convenient sample was used to combat this, data was collected from an easily accessible source being officers in Gwent Police, the 25 participants although a small sample size were easily accessible to the researcher </w:t>
      </w:r>
      <w:r w:rsidRPr="007376B0">
        <w:rPr>
          <w:rFonts w:ascii="Arial" w:hAnsi="Arial" w:cs="Arial"/>
          <w:sz w:val="24"/>
          <w:szCs w:val="24"/>
        </w:rPr>
        <w:t>(Simkus, 2023)</w:t>
      </w:r>
      <w:r>
        <w:rPr>
          <w:rFonts w:ascii="Arial" w:hAnsi="Arial" w:cs="Arial"/>
          <w:sz w:val="24"/>
          <w:szCs w:val="24"/>
        </w:rPr>
        <w:t xml:space="preserve">. </w:t>
      </w:r>
    </w:p>
    <w:p w14:paraId="5753E219" w14:textId="1C77DEDF" w:rsidR="00EF3D44" w:rsidRDefault="00EF3D44" w:rsidP="00EF3D44">
      <w:pPr>
        <w:spacing w:line="360" w:lineRule="auto"/>
        <w:rPr>
          <w:rFonts w:ascii="Arial" w:hAnsi="Arial" w:cs="Arial"/>
          <w:sz w:val="24"/>
          <w:szCs w:val="24"/>
        </w:rPr>
      </w:pPr>
      <w:r w:rsidRPr="00505CC1">
        <w:rPr>
          <w:rFonts w:ascii="Arial" w:hAnsi="Arial" w:cs="Arial"/>
          <w:sz w:val="24"/>
          <w:szCs w:val="24"/>
        </w:rPr>
        <w:t xml:space="preserve">One potential drawback of </w:t>
      </w:r>
      <w:r>
        <w:rPr>
          <w:rFonts w:ascii="Arial" w:hAnsi="Arial" w:cs="Arial"/>
          <w:sz w:val="24"/>
          <w:szCs w:val="24"/>
        </w:rPr>
        <w:t xml:space="preserve">using </w:t>
      </w:r>
      <w:r w:rsidRPr="00505CC1">
        <w:rPr>
          <w:rFonts w:ascii="Arial" w:hAnsi="Arial" w:cs="Arial"/>
          <w:sz w:val="24"/>
          <w:szCs w:val="24"/>
        </w:rPr>
        <w:t>Survey Monkey</w:t>
      </w:r>
      <w:r w:rsidR="00053479">
        <w:rPr>
          <w:rFonts w:ascii="Arial" w:hAnsi="Arial" w:cs="Arial"/>
          <w:sz w:val="24"/>
          <w:szCs w:val="24"/>
        </w:rPr>
        <w:t xml:space="preserve"> </w:t>
      </w:r>
      <w:r w:rsidRPr="00505CC1">
        <w:rPr>
          <w:rFonts w:ascii="Arial" w:hAnsi="Arial" w:cs="Arial"/>
          <w:sz w:val="24"/>
          <w:szCs w:val="24"/>
        </w:rPr>
        <w:t>is that participants might be reluctant to respond to questions regarding mental health, as such q</w:t>
      </w:r>
      <w:r>
        <w:rPr>
          <w:rFonts w:ascii="Arial" w:hAnsi="Arial" w:cs="Arial"/>
          <w:sz w:val="24"/>
          <w:szCs w:val="24"/>
        </w:rPr>
        <w:t xml:space="preserve">uestions asked </w:t>
      </w:r>
      <w:r>
        <w:rPr>
          <w:rFonts w:ascii="Arial" w:hAnsi="Arial" w:cs="Arial"/>
          <w:sz w:val="24"/>
          <w:szCs w:val="24"/>
        </w:rPr>
        <w:lastRenderedPageBreak/>
        <w:t>to participants</w:t>
      </w:r>
      <w:r w:rsidRPr="00505CC1">
        <w:rPr>
          <w:rFonts w:ascii="Arial" w:hAnsi="Arial" w:cs="Arial"/>
          <w:sz w:val="24"/>
          <w:szCs w:val="24"/>
        </w:rPr>
        <w:t xml:space="preserve"> could </w:t>
      </w:r>
      <w:r>
        <w:rPr>
          <w:rFonts w:ascii="Arial" w:hAnsi="Arial" w:cs="Arial"/>
          <w:sz w:val="24"/>
          <w:szCs w:val="24"/>
        </w:rPr>
        <w:t>trigger</w:t>
      </w:r>
      <w:r w:rsidRPr="00505CC1">
        <w:rPr>
          <w:rFonts w:ascii="Arial" w:hAnsi="Arial" w:cs="Arial"/>
          <w:sz w:val="24"/>
          <w:szCs w:val="24"/>
        </w:rPr>
        <w:t xml:space="preserve"> past </w:t>
      </w:r>
      <w:r>
        <w:rPr>
          <w:rFonts w:ascii="Arial" w:hAnsi="Arial" w:cs="Arial"/>
          <w:sz w:val="24"/>
          <w:szCs w:val="24"/>
        </w:rPr>
        <w:t>traumas and mental health illnesses that the officer may have experienced prior to the survey being answered</w:t>
      </w:r>
      <w:r w:rsidRPr="00505CC1">
        <w:rPr>
          <w:rFonts w:ascii="Arial" w:hAnsi="Arial" w:cs="Arial"/>
          <w:sz w:val="24"/>
          <w:szCs w:val="24"/>
        </w:rPr>
        <w:t>. There was no option to include a disclaimer within the survey itself, necessitating that the disclaimer be distributed with the link before participants began the survey. Additionally, participants had the option to skip questions in the survey.</w:t>
      </w:r>
    </w:p>
    <w:p w14:paraId="500C2D35" w14:textId="47A1C42E" w:rsidR="00DF6C59" w:rsidRDefault="00CD31ED" w:rsidP="00EF3D44">
      <w:pPr>
        <w:spacing w:line="360" w:lineRule="auto"/>
        <w:rPr>
          <w:rFonts w:ascii="Arial" w:hAnsi="Arial" w:cs="Arial"/>
          <w:sz w:val="24"/>
          <w:szCs w:val="24"/>
        </w:rPr>
      </w:pPr>
      <w:r>
        <w:rPr>
          <w:rFonts w:ascii="Arial" w:hAnsi="Arial" w:cs="Arial"/>
          <w:sz w:val="24"/>
          <w:szCs w:val="24"/>
        </w:rPr>
        <w:t xml:space="preserve">A limitation of the </w:t>
      </w:r>
      <w:r w:rsidR="00DF6C59">
        <w:rPr>
          <w:rFonts w:ascii="Arial" w:hAnsi="Arial" w:cs="Arial"/>
          <w:sz w:val="24"/>
          <w:szCs w:val="24"/>
        </w:rPr>
        <w:t>quantitative questionnaire</w:t>
      </w:r>
      <w:r>
        <w:rPr>
          <w:rFonts w:ascii="Arial" w:hAnsi="Arial" w:cs="Arial"/>
          <w:sz w:val="24"/>
          <w:szCs w:val="24"/>
        </w:rPr>
        <w:t xml:space="preserve"> is that questions </w:t>
      </w:r>
      <w:r w:rsidR="00DF6C59">
        <w:rPr>
          <w:rFonts w:ascii="Arial" w:hAnsi="Arial" w:cs="Arial"/>
          <w:sz w:val="24"/>
          <w:szCs w:val="24"/>
        </w:rPr>
        <w:t>are objective and standardised and so do not allow for respondents to answer freely or elaborate on their responses, therefore the true extent of mental health in officers is not known</w:t>
      </w:r>
      <w:r w:rsidR="00DF6C59">
        <w:t xml:space="preserve"> (</w:t>
      </w:r>
      <w:r w:rsidR="00DF6C59" w:rsidRPr="00B656F5">
        <w:rPr>
          <w:rFonts w:ascii="Arial" w:hAnsi="Arial" w:cs="Arial"/>
          <w:sz w:val="24"/>
          <w:szCs w:val="24"/>
        </w:rPr>
        <w:t>Goyes and Sandberg, 2024</w:t>
      </w:r>
      <w:r w:rsidR="00DF6C59">
        <w:rPr>
          <w:rFonts w:ascii="Arial" w:hAnsi="Arial" w:cs="Arial"/>
          <w:sz w:val="24"/>
          <w:szCs w:val="24"/>
        </w:rPr>
        <w:t xml:space="preserve">) </w:t>
      </w:r>
    </w:p>
    <w:p w14:paraId="319A6B0B" w14:textId="77777777" w:rsidR="007376B0" w:rsidRPr="007376B0" w:rsidRDefault="007376B0" w:rsidP="007376B0">
      <w:pPr>
        <w:pStyle w:val="Heading2"/>
        <w:rPr>
          <w:rFonts w:ascii="Arial" w:hAnsi="Arial" w:cs="Arial"/>
          <w:sz w:val="24"/>
          <w:szCs w:val="24"/>
        </w:rPr>
      </w:pPr>
    </w:p>
    <w:p w14:paraId="046AAE61" w14:textId="77777777" w:rsidR="008F5F45" w:rsidRDefault="008F5F45" w:rsidP="007376B0">
      <w:pPr>
        <w:pStyle w:val="Heading2"/>
        <w:rPr>
          <w:rFonts w:ascii="Arial" w:hAnsi="Arial" w:cs="Arial"/>
          <w:sz w:val="24"/>
          <w:szCs w:val="24"/>
        </w:rPr>
      </w:pPr>
    </w:p>
    <w:p w14:paraId="17D9ECFB" w14:textId="77777777" w:rsidR="008F5F45" w:rsidRDefault="008F5F45" w:rsidP="007376B0">
      <w:pPr>
        <w:pStyle w:val="Heading2"/>
        <w:rPr>
          <w:rFonts w:ascii="Arial" w:hAnsi="Arial" w:cs="Arial"/>
          <w:sz w:val="24"/>
          <w:szCs w:val="24"/>
        </w:rPr>
      </w:pPr>
    </w:p>
    <w:p w14:paraId="6B206F21" w14:textId="2233FD5B" w:rsidR="00CD31ED" w:rsidRDefault="007376B0" w:rsidP="007376B0">
      <w:pPr>
        <w:pStyle w:val="Heading2"/>
        <w:rPr>
          <w:rFonts w:ascii="Arial" w:hAnsi="Arial" w:cs="Arial"/>
          <w:sz w:val="24"/>
          <w:szCs w:val="24"/>
        </w:rPr>
      </w:pPr>
      <w:bookmarkStart w:id="28" w:name="_Toc203917781"/>
      <w:r w:rsidRPr="007376B0">
        <w:rPr>
          <w:rFonts w:ascii="Arial" w:hAnsi="Arial" w:cs="Arial"/>
          <w:sz w:val="24"/>
          <w:szCs w:val="24"/>
        </w:rPr>
        <w:t>3.</w:t>
      </w:r>
      <w:r w:rsidR="008943E2">
        <w:rPr>
          <w:rFonts w:ascii="Arial" w:hAnsi="Arial" w:cs="Arial"/>
          <w:sz w:val="24"/>
          <w:szCs w:val="24"/>
        </w:rPr>
        <w:t>11</w:t>
      </w:r>
      <w:r w:rsidRPr="007376B0">
        <w:rPr>
          <w:rFonts w:ascii="Arial" w:hAnsi="Arial" w:cs="Arial"/>
          <w:sz w:val="24"/>
          <w:szCs w:val="24"/>
        </w:rPr>
        <w:t xml:space="preserve"> Ethical Considerations</w:t>
      </w:r>
      <w:bookmarkEnd w:id="28"/>
      <w:r w:rsidRPr="007376B0">
        <w:rPr>
          <w:rFonts w:ascii="Arial" w:hAnsi="Arial" w:cs="Arial"/>
          <w:sz w:val="24"/>
          <w:szCs w:val="24"/>
        </w:rPr>
        <w:t xml:space="preserve"> </w:t>
      </w:r>
    </w:p>
    <w:p w14:paraId="0C43F7E3" w14:textId="77777777" w:rsidR="007376B0" w:rsidRPr="007D4B43" w:rsidRDefault="007376B0" w:rsidP="007D4B43">
      <w:pPr>
        <w:spacing w:line="360" w:lineRule="auto"/>
        <w:rPr>
          <w:rFonts w:ascii="Arial" w:hAnsi="Arial" w:cs="Arial"/>
          <w:sz w:val="24"/>
          <w:szCs w:val="24"/>
        </w:rPr>
      </w:pPr>
    </w:p>
    <w:p w14:paraId="599C0126" w14:textId="6D445B5B" w:rsidR="007376B0" w:rsidRDefault="007D4B43" w:rsidP="007D4B43">
      <w:pPr>
        <w:spacing w:line="360" w:lineRule="auto"/>
        <w:rPr>
          <w:rFonts w:ascii="Arial" w:hAnsi="Arial" w:cs="Arial"/>
          <w:sz w:val="24"/>
          <w:szCs w:val="24"/>
        </w:rPr>
      </w:pPr>
      <w:r w:rsidRPr="007D4B43">
        <w:rPr>
          <w:rFonts w:ascii="Arial" w:hAnsi="Arial" w:cs="Arial"/>
          <w:sz w:val="24"/>
          <w:szCs w:val="24"/>
        </w:rPr>
        <w:t xml:space="preserve">When undertaking such a delicate research project, ethical considerations are </w:t>
      </w:r>
      <w:r>
        <w:rPr>
          <w:rFonts w:ascii="Arial" w:hAnsi="Arial" w:cs="Arial"/>
          <w:sz w:val="24"/>
          <w:szCs w:val="24"/>
        </w:rPr>
        <w:t>imperative</w:t>
      </w:r>
      <w:r w:rsidRPr="007D4B43">
        <w:rPr>
          <w:rFonts w:ascii="Arial" w:hAnsi="Arial" w:cs="Arial"/>
          <w:sz w:val="24"/>
          <w:szCs w:val="24"/>
        </w:rPr>
        <w:t>, which is why a comprehensive ethics form was submitted before the project commenced to guarantee that every aspect received approval</w:t>
      </w:r>
      <w:r>
        <w:rPr>
          <w:rFonts w:ascii="Arial" w:hAnsi="Arial" w:cs="Arial"/>
          <w:sz w:val="24"/>
          <w:szCs w:val="24"/>
        </w:rPr>
        <w:t xml:space="preserve">. </w:t>
      </w:r>
      <w:r w:rsidRPr="007D4B43">
        <w:rPr>
          <w:rFonts w:ascii="Arial" w:hAnsi="Arial" w:cs="Arial"/>
          <w:sz w:val="24"/>
          <w:szCs w:val="24"/>
        </w:rPr>
        <w:t xml:space="preserve">During the collection of primary data, participants were briefed on the nature of the project and how their </w:t>
      </w:r>
      <w:r>
        <w:rPr>
          <w:rFonts w:ascii="Arial" w:hAnsi="Arial" w:cs="Arial"/>
          <w:sz w:val="24"/>
          <w:szCs w:val="24"/>
        </w:rPr>
        <w:t xml:space="preserve">association </w:t>
      </w:r>
      <w:r w:rsidRPr="007D4B43">
        <w:rPr>
          <w:rFonts w:ascii="Arial" w:hAnsi="Arial" w:cs="Arial"/>
          <w:sz w:val="24"/>
          <w:szCs w:val="24"/>
        </w:rPr>
        <w:t>would be applied in data analysis before any participation occurred.</w:t>
      </w:r>
      <w:r>
        <w:rPr>
          <w:rFonts w:ascii="Arial" w:hAnsi="Arial" w:cs="Arial"/>
          <w:sz w:val="24"/>
          <w:szCs w:val="24"/>
        </w:rPr>
        <w:t xml:space="preserve"> </w:t>
      </w:r>
      <w:r w:rsidRPr="007D4B43">
        <w:rPr>
          <w:rFonts w:ascii="Arial" w:hAnsi="Arial" w:cs="Arial"/>
          <w:sz w:val="24"/>
          <w:szCs w:val="24"/>
        </w:rPr>
        <w:t>According to the approved ethics form from UWTSD, participation was voluntary, and individuals retained the right to withdraw or decline participation at any point throughout the project.</w:t>
      </w:r>
      <w:r>
        <w:rPr>
          <w:rFonts w:ascii="Arial" w:hAnsi="Arial" w:cs="Arial"/>
          <w:sz w:val="24"/>
          <w:szCs w:val="24"/>
        </w:rPr>
        <w:t xml:space="preserve"> Quantitative surveys allow for the participants to remain anonymous and maintains the privacy of participants, all responses to the survey were kept on a password protected device whereby the researcher only had access</w:t>
      </w:r>
      <w:r w:rsidR="000D6678">
        <w:rPr>
          <w:rFonts w:ascii="Arial" w:hAnsi="Arial" w:cs="Arial"/>
          <w:sz w:val="24"/>
          <w:szCs w:val="24"/>
        </w:rPr>
        <w:t xml:space="preserve"> (</w:t>
      </w:r>
      <w:r w:rsidR="000D6678" w:rsidRPr="00B656F5">
        <w:rPr>
          <w:rFonts w:ascii="Arial" w:hAnsi="Arial" w:cs="Arial"/>
          <w:sz w:val="24"/>
          <w:szCs w:val="24"/>
        </w:rPr>
        <w:t>Nayak and Narayan, 2019</w:t>
      </w:r>
      <w:r w:rsidR="000D6678">
        <w:rPr>
          <w:rFonts w:ascii="Arial" w:hAnsi="Arial" w:cs="Arial"/>
          <w:sz w:val="24"/>
          <w:szCs w:val="24"/>
        </w:rPr>
        <w:t xml:space="preserve">). </w:t>
      </w:r>
    </w:p>
    <w:p w14:paraId="0BB7B638" w14:textId="00C2CE2A" w:rsidR="00743D3E" w:rsidRPr="007D4B43" w:rsidRDefault="00743D3E" w:rsidP="007D4B43">
      <w:pPr>
        <w:spacing w:line="360" w:lineRule="auto"/>
        <w:rPr>
          <w:rFonts w:ascii="Arial" w:hAnsi="Arial" w:cs="Arial"/>
          <w:sz w:val="24"/>
          <w:szCs w:val="24"/>
        </w:rPr>
      </w:pPr>
      <w:r>
        <w:rPr>
          <w:rFonts w:ascii="Arial" w:hAnsi="Arial" w:cs="Arial"/>
          <w:sz w:val="24"/>
          <w:szCs w:val="24"/>
        </w:rPr>
        <w:t xml:space="preserve">Ethics form can be found in </w:t>
      </w:r>
      <w:r w:rsidRPr="00743D3E">
        <w:rPr>
          <w:rFonts w:ascii="Arial" w:hAnsi="Arial" w:cs="Arial"/>
          <w:b/>
          <w:bCs/>
          <w:sz w:val="24"/>
          <w:szCs w:val="24"/>
        </w:rPr>
        <w:t>Appendix 8.3</w:t>
      </w:r>
      <w:r>
        <w:rPr>
          <w:rFonts w:ascii="Arial" w:hAnsi="Arial" w:cs="Arial"/>
          <w:b/>
          <w:bCs/>
          <w:sz w:val="24"/>
          <w:szCs w:val="24"/>
        </w:rPr>
        <w:t>.</w:t>
      </w:r>
    </w:p>
    <w:p w14:paraId="2ED03483" w14:textId="77777777" w:rsidR="007376B0" w:rsidRDefault="007376B0" w:rsidP="007376B0"/>
    <w:p w14:paraId="414A6485" w14:textId="77777777" w:rsidR="007376B0" w:rsidRPr="007376B0" w:rsidRDefault="007376B0" w:rsidP="007376B0"/>
    <w:p w14:paraId="3E98BA15" w14:textId="428EB7F6" w:rsidR="00CD31ED" w:rsidRPr="00CD31ED" w:rsidRDefault="00CD31ED" w:rsidP="00CD31ED">
      <w:pPr>
        <w:pStyle w:val="Heading2"/>
        <w:rPr>
          <w:rFonts w:ascii="Arial" w:hAnsi="Arial" w:cs="Arial"/>
          <w:sz w:val="24"/>
          <w:szCs w:val="24"/>
        </w:rPr>
      </w:pPr>
      <w:bookmarkStart w:id="29" w:name="_Toc203917782"/>
      <w:r w:rsidRPr="00CD31ED">
        <w:rPr>
          <w:rFonts w:ascii="Arial" w:hAnsi="Arial" w:cs="Arial"/>
          <w:sz w:val="24"/>
          <w:szCs w:val="24"/>
        </w:rPr>
        <w:t>3.</w:t>
      </w:r>
      <w:r w:rsidR="008943E2">
        <w:rPr>
          <w:rFonts w:ascii="Arial" w:hAnsi="Arial" w:cs="Arial"/>
          <w:sz w:val="24"/>
          <w:szCs w:val="24"/>
        </w:rPr>
        <w:t>12</w:t>
      </w:r>
      <w:r w:rsidR="00EA7CCA">
        <w:rPr>
          <w:rFonts w:ascii="Arial" w:hAnsi="Arial" w:cs="Arial"/>
          <w:sz w:val="24"/>
          <w:szCs w:val="24"/>
        </w:rPr>
        <w:t xml:space="preserve"> </w:t>
      </w:r>
      <w:r w:rsidRPr="00CD31ED">
        <w:rPr>
          <w:rFonts w:ascii="Arial" w:hAnsi="Arial" w:cs="Arial"/>
          <w:sz w:val="24"/>
          <w:szCs w:val="24"/>
        </w:rPr>
        <w:t>Conclusion</w:t>
      </w:r>
      <w:bookmarkEnd w:id="29"/>
    </w:p>
    <w:p w14:paraId="6FE54B73" w14:textId="77777777" w:rsidR="00CD31ED" w:rsidRDefault="00CD31ED" w:rsidP="00CD31ED"/>
    <w:p w14:paraId="2B4BC19A" w14:textId="0842BF80" w:rsidR="00CD31ED" w:rsidRPr="00CD31ED" w:rsidRDefault="00CD31ED" w:rsidP="00CD31ED">
      <w:pPr>
        <w:spacing w:line="360" w:lineRule="auto"/>
        <w:rPr>
          <w:rFonts w:ascii="Arial" w:hAnsi="Arial" w:cs="Arial"/>
          <w:sz w:val="24"/>
          <w:szCs w:val="24"/>
        </w:rPr>
      </w:pPr>
      <w:r w:rsidRPr="00CD31ED">
        <w:rPr>
          <w:rFonts w:ascii="Arial" w:hAnsi="Arial" w:cs="Arial"/>
          <w:sz w:val="24"/>
          <w:szCs w:val="24"/>
        </w:rPr>
        <w:lastRenderedPageBreak/>
        <w:t xml:space="preserve">This chapter of methodology </w:t>
      </w:r>
      <w:r>
        <w:rPr>
          <w:rFonts w:ascii="Arial" w:hAnsi="Arial" w:cs="Arial"/>
          <w:sz w:val="24"/>
          <w:szCs w:val="24"/>
        </w:rPr>
        <w:t>has identified the most suitable form of methodology used for this dissertation. The next chapter will analyse the data collected after producing the research method of</w:t>
      </w:r>
      <w:r w:rsidR="002C7CFD">
        <w:rPr>
          <w:rFonts w:ascii="Arial" w:hAnsi="Arial" w:cs="Arial"/>
          <w:sz w:val="24"/>
          <w:szCs w:val="24"/>
        </w:rPr>
        <w:t xml:space="preserve"> a quantitative questionnaire. </w:t>
      </w:r>
      <w:r>
        <w:rPr>
          <w:rFonts w:ascii="Arial" w:hAnsi="Arial" w:cs="Arial"/>
          <w:sz w:val="24"/>
          <w:szCs w:val="24"/>
        </w:rPr>
        <w:t xml:space="preserve"> </w:t>
      </w:r>
    </w:p>
    <w:p w14:paraId="0896551C" w14:textId="77777777" w:rsidR="00CD31ED" w:rsidRPr="00CD31ED" w:rsidRDefault="00CD31ED" w:rsidP="00CD31ED"/>
    <w:p w14:paraId="45046686" w14:textId="77777777" w:rsidR="00EF3D44" w:rsidRDefault="00EF3D44" w:rsidP="009E007A">
      <w:pPr>
        <w:spacing w:line="360" w:lineRule="auto"/>
        <w:rPr>
          <w:rFonts w:ascii="Arial" w:hAnsi="Arial" w:cs="Arial"/>
          <w:sz w:val="24"/>
          <w:szCs w:val="24"/>
        </w:rPr>
      </w:pPr>
    </w:p>
    <w:p w14:paraId="4B8A5E0F" w14:textId="16474895" w:rsidR="00E31C0C" w:rsidRDefault="00E31C0C" w:rsidP="00CD31ED"/>
    <w:p w14:paraId="47B83B85" w14:textId="2583E27E" w:rsidR="00E31C0C" w:rsidRDefault="00E31C0C" w:rsidP="008F5F45"/>
    <w:p w14:paraId="170E10AC" w14:textId="77777777" w:rsidR="008F5F45" w:rsidRDefault="008F5F45" w:rsidP="008F5F45"/>
    <w:p w14:paraId="1DADE97E" w14:textId="77777777" w:rsidR="008F5F45" w:rsidRDefault="008F5F45" w:rsidP="008F5F45"/>
    <w:p w14:paraId="32F5F01E" w14:textId="77777777" w:rsidR="008F5F45" w:rsidRDefault="008F5F45" w:rsidP="008F5F45"/>
    <w:p w14:paraId="38721B50" w14:textId="77777777" w:rsidR="00D2386E" w:rsidRDefault="00D2386E" w:rsidP="008F5F45"/>
    <w:p w14:paraId="55ADB58A" w14:textId="77777777" w:rsidR="00D2386E" w:rsidRDefault="00D2386E" w:rsidP="008F5F45"/>
    <w:p w14:paraId="01AD3045" w14:textId="77777777" w:rsidR="00D2386E" w:rsidRDefault="00D2386E" w:rsidP="008F5F45"/>
    <w:p w14:paraId="588CD905" w14:textId="77777777" w:rsidR="00D2386E" w:rsidRDefault="00D2386E" w:rsidP="008F5F45"/>
    <w:p w14:paraId="5CDFFCFA" w14:textId="77777777" w:rsidR="00D2386E" w:rsidRDefault="00D2386E" w:rsidP="008F5F45"/>
    <w:p w14:paraId="462C97E7" w14:textId="77777777" w:rsidR="00D2386E" w:rsidRDefault="00D2386E" w:rsidP="008F5F45"/>
    <w:p w14:paraId="377B0C86" w14:textId="77777777" w:rsidR="00D2386E" w:rsidRDefault="00D2386E" w:rsidP="008F5F45"/>
    <w:p w14:paraId="3539DE1C" w14:textId="77777777" w:rsidR="00D2386E" w:rsidRDefault="00D2386E" w:rsidP="008F5F45"/>
    <w:p w14:paraId="1C02FE49" w14:textId="77777777" w:rsidR="00D2386E" w:rsidRDefault="00D2386E" w:rsidP="008F5F45"/>
    <w:p w14:paraId="2A287554" w14:textId="77777777" w:rsidR="00D2386E" w:rsidRDefault="00D2386E" w:rsidP="008F5F45"/>
    <w:p w14:paraId="7B179901" w14:textId="77777777" w:rsidR="00D2386E" w:rsidRDefault="00D2386E" w:rsidP="008F5F45"/>
    <w:p w14:paraId="1CEC65B3" w14:textId="77777777" w:rsidR="00D2386E" w:rsidRDefault="00D2386E" w:rsidP="008F5F45"/>
    <w:p w14:paraId="6E413963" w14:textId="77777777" w:rsidR="00D2386E" w:rsidRDefault="00D2386E" w:rsidP="008F5F45"/>
    <w:p w14:paraId="50C3D5E5" w14:textId="77777777" w:rsidR="00D2386E" w:rsidRDefault="00D2386E" w:rsidP="008F5F45"/>
    <w:p w14:paraId="591167B2" w14:textId="77777777" w:rsidR="009202AC" w:rsidRDefault="009202AC" w:rsidP="008F5F45"/>
    <w:p w14:paraId="63B88A89" w14:textId="77777777" w:rsidR="00D2386E" w:rsidRDefault="00D2386E" w:rsidP="008F5F45"/>
    <w:p w14:paraId="52D58D5A" w14:textId="77777777" w:rsidR="00827F34" w:rsidRDefault="00827F34" w:rsidP="008F5F45"/>
    <w:p w14:paraId="42580B26" w14:textId="77777777" w:rsidR="00827F34" w:rsidRDefault="00827F34" w:rsidP="008F5F45"/>
    <w:p w14:paraId="6BEF1824" w14:textId="77777777" w:rsidR="00D2386E" w:rsidRDefault="00D2386E" w:rsidP="008F5F45"/>
    <w:p w14:paraId="52F44E7E" w14:textId="01742792" w:rsidR="00E31C0C" w:rsidRDefault="00E31C0C" w:rsidP="00C75DEF">
      <w:pPr>
        <w:spacing w:line="360" w:lineRule="auto"/>
      </w:pPr>
    </w:p>
    <w:p w14:paraId="601EBFD0" w14:textId="46194C1D" w:rsidR="00E31C0C" w:rsidRPr="00176BF7" w:rsidRDefault="00E31C0C" w:rsidP="00C75DEF">
      <w:pPr>
        <w:pStyle w:val="Heading2"/>
        <w:numPr>
          <w:ilvl w:val="0"/>
          <w:numId w:val="44"/>
        </w:numPr>
        <w:spacing w:line="360" w:lineRule="auto"/>
        <w:rPr>
          <w:rFonts w:ascii="Arial" w:hAnsi="Arial" w:cs="Arial"/>
          <w:sz w:val="28"/>
          <w:szCs w:val="28"/>
        </w:rPr>
      </w:pPr>
      <w:bookmarkStart w:id="30" w:name="_Toc203917783"/>
      <w:r w:rsidRPr="00176BF7">
        <w:rPr>
          <w:rFonts w:ascii="Arial" w:hAnsi="Arial" w:cs="Arial"/>
          <w:sz w:val="28"/>
          <w:szCs w:val="28"/>
        </w:rPr>
        <w:lastRenderedPageBreak/>
        <w:t>Chapter Four: Analysis of Results</w:t>
      </w:r>
      <w:bookmarkEnd w:id="30"/>
    </w:p>
    <w:p w14:paraId="17492E42" w14:textId="6D8054DE" w:rsidR="00E31C0C" w:rsidRPr="0017583A" w:rsidRDefault="00E31C0C" w:rsidP="00C75DEF">
      <w:pPr>
        <w:spacing w:line="360" w:lineRule="auto"/>
        <w:rPr>
          <w:rFonts w:ascii="Arial" w:hAnsi="Arial" w:cs="Arial"/>
          <w:sz w:val="24"/>
          <w:szCs w:val="24"/>
        </w:rPr>
      </w:pPr>
    </w:p>
    <w:p w14:paraId="37B682EC" w14:textId="02E8620D" w:rsidR="00762B12" w:rsidRPr="00CA0C40" w:rsidRDefault="00E31C0C" w:rsidP="00C75DEF">
      <w:pPr>
        <w:pStyle w:val="Heading3"/>
        <w:numPr>
          <w:ilvl w:val="1"/>
          <w:numId w:val="44"/>
        </w:numPr>
        <w:spacing w:line="360" w:lineRule="auto"/>
        <w:rPr>
          <w:rFonts w:ascii="Arial" w:hAnsi="Arial" w:cs="Arial"/>
        </w:rPr>
      </w:pPr>
      <w:bookmarkStart w:id="31" w:name="_Toc203917784"/>
      <w:r w:rsidRPr="0017583A">
        <w:rPr>
          <w:rFonts w:ascii="Arial" w:hAnsi="Arial" w:cs="Arial"/>
        </w:rPr>
        <w:t>Introduction</w:t>
      </w:r>
      <w:bookmarkEnd w:id="31"/>
      <w:r w:rsidR="00CA0C40">
        <w:rPr>
          <w:rFonts w:ascii="Arial" w:hAnsi="Arial" w:cs="Arial"/>
        </w:rPr>
        <w:t xml:space="preserve"> </w:t>
      </w:r>
    </w:p>
    <w:p w14:paraId="7685DDFA" w14:textId="0AB2FFBF" w:rsidR="00762B12" w:rsidRDefault="00762B12" w:rsidP="00C75DEF">
      <w:pPr>
        <w:spacing w:line="360" w:lineRule="auto"/>
        <w:rPr>
          <w:rFonts w:ascii="Arial" w:hAnsi="Arial" w:cs="Arial"/>
          <w:b/>
          <w:bCs/>
          <w:i/>
          <w:iCs/>
          <w:sz w:val="24"/>
          <w:szCs w:val="24"/>
        </w:rPr>
      </w:pPr>
      <w:r w:rsidRPr="0017583A">
        <w:rPr>
          <w:rFonts w:ascii="Arial" w:hAnsi="Arial" w:cs="Arial"/>
          <w:sz w:val="24"/>
          <w:szCs w:val="24"/>
        </w:rPr>
        <w:t>Within this chapter</w:t>
      </w:r>
      <w:r>
        <w:rPr>
          <w:rFonts w:ascii="Arial" w:hAnsi="Arial" w:cs="Arial"/>
          <w:sz w:val="24"/>
          <w:szCs w:val="24"/>
        </w:rPr>
        <w:t xml:space="preserve"> of the study</w:t>
      </w:r>
      <w:r w:rsidRPr="0017583A">
        <w:rPr>
          <w:rFonts w:ascii="Arial" w:hAnsi="Arial" w:cs="Arial"/>
          <w:sz w:val="24"/>
          <w:szCs w:val="24"/>
        </w:rPr>
        <w:t xml:space="preserve">, </w:t>
      </w:r>
      <w:r>
        <w:rPr>
          <w:rFonts w:ascii="Arial" w:hAnsi="Arial" w:cs="Arial"/>
          <w:sz w:val="24"/>
          <w:szCs w:val="24"/>
        </w:rPr>
        <w:t xml:space="preserve">the intention is to investigate the reasons and potentially causes on why police officers in Gwent Police have suffered with mental health related illnesses. </w:t>
      </w:r>
      <w:r w:rsidR="002C7CFD">
        <w:rPr>
          <w:rFonts w:ascii="Arial" w:hAnsi="Arial" w:cs="Arial"/>
          <w:sz w:val="24"/>
          <w:szCs w:val="24"/>
        </w:rPr>
        <w:t xml:space="preserve">Chapter 2 of this research </w:t>
      </w:r>
      <w:r>
        <w:rPr>
          <w:rFonts w:ascii="Arial" w:hAnsi="Arial" w:cs="Arial"/>
          <w:sz w:val="24"/>
          <w:szCs w:val="24"/>
        </w:rPr>
        <w:t xml:space="preserve">detailed the diverse types of mental health issues officers deal with and detailed how being exposed to certain traumatic incidents can have a dampening effect on officers suffering with mental health. </w:t>
      </w:r>
      <w:r w:rsidR="00CA0C40">
        <w:rPr>
          <w:rFonts w:ascii="Arial" w:hAnsi="Arial" w:cs="Arial"/>
          <w:sz w:val="24"/>
          <w:szCs w:val="24"/>
        </w:rPr>
        <w:t>To</w:t>
      </w:r>
      <w:r>
        <w:rPr>
          <w:rFonts w:ascii="Arial" w:hAnsi="Arial" w:cs="Arial"/>
          <w:sz w:val="24"/>
          <w:szCs w:val="24"/>
        </w:rPr>
        <w:t xml:space="preserve"> find out whether there is a link between traumatic incidents and mental health a survey was sent out to Gwent Police officers to obtain an understanding on the causes of mental health illnesses amongst Gwent officers</w:t>
      </w:r>
      <w:r w:rsidR="00853C0A">
        <w:rPr>
          <w:rFonts w:ascii="Arial" w:hAnsi="Arial" w:cs="Arial"/>
          <w:sz w:val="24"/>
          <w:szCs w:val="24"/>
        </w:rPr>
        <w:t xml:space="preserve">. </w:t>
      </w:r>
    </w:p>
    <w:p w14:paraId="6E8D6D18" w14:textId="49ACFABE" w:rsidR="0040125A" w:rsidRPr="001A5C5C" w:rsidRDefault="001A5C5C" w:rsidP="00C75DEF">
      <w:pPr>
        <w:spacing w:line="360" w:lineRule="auto"/>
        <w:rPr>
          <w:rFonts w:ascii="Arial" w:hAnsi="Arial" w:cs="Arial"/>
          <w:sz w:val="24"/>
          <w:szCs w:val="24"/>
        </w:rPr>
      </w:pPr>
      <w:r>
        <w:rPr>
          <w:rFonts w:ascii="Arial" w:hAnsi="Arial" w:cs="Arial"/>
          <w:sz w:val="24"/>
          <w:szCs w:val="24"/>
        </w:rPr>
        <w:t xml:space="preserve">All questionnaire results can be seen in </w:t>
      </w:r>
      <w:r w:rsidRPr="001A5C5C">
        <w:rPr>
          <w:rFonts w:ascii="Arial" w:hAnsi="Arial" w:cs="Arial"/>
          <w:b/>
          <w:bCs/>
          <w:sz w:val="24"/>
          <w:szCs w:val="24"/>
        </w:rPr>
        <w:t>Appendix 8.2</w:t>
      </w:r>
      <w:r>
        <w:rPr>
          <w:rFonts w:ascii="Arial" w:hAnsi="Arial" w:cs="Arial"/>
          <w:b/>
          <w:bCs/>
          <w:sz w:val="24"/>
          <w:szCs w:val="24"/>
        </w:rPr>
        <w:t xml:space="preserve">. </w:t>
      </w:r>
    </w:p>
    <w:p w14:paraId="6C39C9B1" w14:textId="77777777" w:rsidR="00E31C0C" w:rsidRPr="0017583A" w:rsidRDefault="00E31C0C" w:rsidP="00C75DEF">
      <w:pPr>
        <w:spacing w:line="360" w:lineRule="auto"/>
        <w:rPr>
          <w:rFonts w:ascii="Arial" w:hAnsi="Arial" w:cs="Arial"/>
          <w:sz w:val="24"/>
          <w:szCs w:val="24"/>
        </w:rPr>
      </w:pPr>
    </w:p>
    <w:p w14:paraId="7FFB7339" w14:textId="6C2A599A" w:rsidR="00E31C0C" w:rsidRPr="0017583A" w:rsidRDefault="00107697" w:rsidP="00C75DEF">
      <w:pPr>
        <w:pStyle w:val="Heading3"/>
        <w:spacing w:line="360" w:lineRule="auto"/>
        <w:rPr>
          <w:rFonts w:ascii="Arial" w:hAnsi="Arial" w:cs="Arial"/>
        </w:rPr>
      </w:pPr>
      <w:bookmarkStart w:id="32" w:name="_Toc203917785"/>
      <w:r w:rsidRPr="0017583A">
        <w:rPr>
          <w:rFonts w:ascii="Arial" w:hAnsi="Arial" w:cs="Arial"/>
        </w:rPr>
        <w:t xml:space="preserve">4.2 </w:t>
      </w:r>
      <w:r w:rsidR="00E31C0C" w:rsidRPr="0017583A">
        <w:rPr>
          <w:rFonts w:ascii="Arial" w:hAnsi="Arial" w:cs="Arial"/>
        </w:rPr>
        <w:t>Data analysis</w:t>
      </w:r>
      <w:bookmarkEnd w:id="32"/>
    </w:p>
    <w:p w14:paraId="6C804F82" w14:textId="699AD259" w:rsidR="00E31C0C" w:rsidRPr="0017583A" w:rsidRDefault="0040125A" w:rsidP="00C75DEF">
      <w:pPr>
        <w:spacing w:line="360" w:lineRule="auto"/>
        <w:rPr>
          <w:rFonts w:ascii="Arial" w:hAnsi="Arial" w:cs="Arial"/>
          <w:sz w:val="24"/>
          <w:szCs w:val="24"/>
        </w:rPr>
      </w:pPr>
      <w:r w:rsidRPr="00E55741">
        <w:rPr>
          <w:rFonts w:ascii="Arial" w:hAnsi="Arial" w:cs="Arial"/>
          <w:sz w:val="24"/>
          <w:szCs w:val="24"/>
        </w:rPr>
        <w:t>Data analysis involves a structured approach to examining, altering, and organizing data to uncover valuable insights, reach conclusions, and aid in decision-making</w:t>
      </w:r>
      <w:r>
        <w:rPr>
          <w:rFonts w:ascii="Arial" w:hAnsi="Arial" w:cs="Arial"/>
          <w:sz w:val="24"/>
          <w:szCs w:val="24"/>
        </w:rPr>
        <w:t xml:space="preserve"> </w:t>
      </w:r>
      <w:r w:rsidRPr="00E55741">
        <w:rPr>
          <w:rFonts w:ascii="Arial" w:hAnsi="Arial" w:cs="Arial"/>
          <w:sz w:val="24"/>
          <w:szCs w:val="24"/>
        </w:rPr>
        <w:t>(Staff, 2025)</w:t>
      </w:r>
      <w:r>
        <w:rPr>
          <w:rFonts w:ascii="Arial" w:hAnsi="Arial" w:cs="Arial"/>
          <w:sz w:val="24"/>
          <w:szCs w:val="24"/>
        </w:rPr>
        <w:t xml:space="preserve">. </w:t>
      </w:r>
      <w:r w:rsidR="00E31C0C" w:rsidRPr="0017583A">
        <w:rPr>
          <w:rFonts w:ascii="Arial" w:hAnsi="Arial" w:cs="Arial"/>
          <w:sz w:val="24"/>
          <w:szCs w:val="24"/>
        </w:rPr>
        <w:t xml:space="preserve">The data </w:t>
      </w:r>
      <w:r w:rsidR="00505CC1">
        <w:rPr>
          <w:rFonts w:ascii="Arial" w:hAnsi="Arial" w:cs="Arial"/>
          <w:sz w:val="24"/>
          <w:szCs w:val="24"/>
        </w:rPr>
        <w:t>collected to evaluate this was gathered using an internet survey website called Survey Monkey</w:t>
      </w:r>
      <w:r>
        <w:rPr>
          <w:rFonts w:ascii="Arial" w:hAnsi="Arial" w:cs="Arial"/>
          <w:sz w:val="24"/>
          <w:szCs w:val="24"/>
        </w:rPr>
        <w:t xml:space="preserve"> whereby the use of a quantitative survey was adopted.</w:t>
      </w:r>
      <w:r w:rsidR="008112A9">
        <w:rPr>
          <w:rFonts w:ascii="Arial" w:hAnsi="Arial" w:cs="Arial"/>
          <w:sz w:val="24"/>
          <w:szCs w:val="24"/>
        </w:rPr>
        <w:t xml:space="preserve"> It was chosen not to use any systematic data analysis tools such as </w:t>
      </w:r>
      <w:r w:rsidR="00701B71">
        <w:rPr>
          <w:rFonts w:ascii="Arial" w:hAnsi="Arial" w:cs="Arial"/>
          <w:sz w:val="24"/>
          <w:szCs w:val="24"/>
        </w:rPr>
        <w:t>chi squared or t-test</w:t>
      </w:r>
      <w:r w:rsidR="002518FD">
        <w:rPr>
          <w:rFonts w:ascii="Arial" w:hAnsi="Arial" w:cs="Arial"/>
          <w:sz w:val="24"/>
          <w:szCs w:val="24"/>
        </w:rPr>
        <w:t xml:space="preserve">, this is due to having a low response rate and thus these tools would have not been possible to use with such a small sample size. </w:t>
      </w:r>
    </w:p>
    <w:p w14:paraId="11772D88" w14:textId="77777777" w:rsidR="00E31C0C" w:rsidRDefault="00E31C0C" w:rsidP="00C75DEF">
      <w:pPr>
        <w:spacing w:line="360" w:lineRule="auto"/>
        <w:rPr>
          <w:rFonts w:ascii="Arial" w:hAnsi="Arial" w:cs="Arial"/>
          <w:sz w:val="24"/>
          <w:szCs w:val="24"/>
        </w:rPr>
      </w:pPr>
    </w:p>
    <w:p w14:paraId="02E2F344" w14:textId="77777777" w:rsidR="00F6043B" w:rsidRPr="0017583A" w:rsidRDefault="00F6043B" w:rsidP="00C75DEF">
      <w:pPr>
        <w:spacing w:line="360" w:lineRule="auto"/>
        <w:rPr>
          <w:rFonts w:ascii="Arial" w:hAnsi="Arial" w:cs="Arial"/>
          <w:sz w:val="24"/>
          <w:szCs w:val="24"/>
        </w:rPr>
      </w:pPr>
    </w:p>
    <w:p w14:paraId="5B639381" w14:textId="4211C656" w:rsidR="00E31C0C" w:rsidRDefault="00107697" w:rsidP="00C75DEF">
      <w:pPr>
        <w:pStyle w:val="Heading3"/>
        <w:spacing w:line="360" w:lineRule="auto"/>
        <w:rPr>
          <w:rFonts w:ascii="Arial" w:hAnsi="Arial" w:cs="Arial"/>
        </w:rPr>
      </w:pPr>
      <w:bookmarkStart w:id="33" w:name="_Toc203917786"/>
      <w:r w:rsidRPr="0017583A">
        <w:rPr>
          <w:rFonts w:ascii="Arial" w:hAnsi="Arial" w:cs="Arial"/>
        </w:rPr>
        <w:lastRenderedPageBreak/>
        <w:t>4.</w:t>
      </w:r>
      <w:r w:rsidR="0040125A">
        <w:rPr>
          <w:rFonts w:ascii="Arial" w:hAnsi="Arial" w:cs="Arial"/>
        </w:rPr>
        <w:t>3</w:t>
      </w:r>
      <w:r w:rsidRPr="0017583A">
        <w:rPr>
          <w:rFonts w:ascii="Arial" w:hAnsi="Arial" w:cs="Arial"/>
        </w:rPr>
        <w:t xml:space="preserve"> </w:t>
      </w:r>
      <w:r w:rsidR="00E31C0C" w:rsidRPr="0017583A">
        <w:rPr>
          <w:rFonts w:ascii="Arial" w:hAnsi="Arial" w:cs="Arial"/>
        </w:rPr>
        <w:t>Statistics of front-line officers with mental health issues</w:t>
      </w:r>
      <w:r w:rsidR="00343372">
        <w:rPr>
          <w:rFonts w:ascii="Arial" w:hAnsi="Arial" w:cs="Arial"/>
        </w:rPr>
        <w:t xml:space="preserve"> within Gwent Police</w:t>
      </w:r>
      <w:bookmarkEnd w:id="33"/>
    </w:p>
    <w:p w14:paraId="604EC73B" w14:textId="3EF2B520" w:rsidR="00910F3F" w:rsidRDefault="00910F3F" w:rsidP="00C75DEF">
      <w:pPr>
        <w:spacing w:line="360" w:lineRule="auto"/>
      </w:pPr>
      <w:r>
        <w:rPr>
          <w:noProof/>
        </w:rPr>
        <w:drawing>
          <wp:anchor distT="0" distB="0" distL="114300" distR="114300" simplePos="0" relativeHeight="251661312" behindDoc="1" locked="0" layoutInCell="1" allowOverlap="1" wp14:anchorId="4C0A1DF5" wp14:editId="6CCD8034">
            <wp:simplePos x="0" y="0"/>
            <wp:positionH relativeFrom="margin">
              <wp:align>left</wp:align>
            </wp:positionH>
            <wp:positionV relativeFrom="paragraph">
              <wp:posOffset>379121</wp:posOffset>
            </wp:positionV>
            <wp:extent cx="5730875" cy="3084830"/>
            <wp:effectExtent l="0" t="0" r="3175" b="1270"/>
            <wp:wrapTight wrapText="bothSides">
              <wp:wrapPolygon edited="0">
                <wp:start x="0" y="0"/>
                <wp:lineTo x="0" y="21476"/>
                <wp:lineTo x="21540" y="21476"/>
                <wp:lineTo x="21540" y="0"/>
                <wp:lineTo x="0" y="0"/>
              </wp:wrapPolygon>
            </wp:wrapTight>
            <wp:docPr id="45894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084830"/>
                    </a:xfrm>
                    <a:prstGeom prst="rect">
                      <a:avLst/>
                    </a:prstGeom>
                    <a:noFill/>
                  </pic:spPr>
                </pic:pic>
              </a:graphicData>
            </a:graphic>
            <wp14:sizeRelH relativeFrom="page">
              <wp14:pctWidth>0</wp14:pctWidth>
            </wp14:sizeRelH>
            <wp14:sizeRelV relativeFrom="page">
              <wp14:pctHeight>0</wp14:pctHeight>
            </wp14:sizeRelV>
          </wp:anchor>
        </w:drawing>
      </w:r>
    </w:p>
    <w:p w14:paraId="79A28D40" w14:textId="77777777" w:rsidR="00E738E7" w:rsidRPr="00E738E7" w:rsidRDefault="00E738E7" w:rsidP="00C75DEF">
      <w:pPr>
        <w:spacing w:line="360" w:lineRule="auto"/>
      </w:pPr>
    </w:p>
    <w:p w14:paraId="7466F671" w14:textId="549D0BDF" w:rsidR="00E738E7" w:rsidRDefault="00CB2A32" w:rsidP="00C75DEF">
      <w:pPr>
        <w:spacing w:line="360" w:lineRule="auto"/>
        <w:rPr>
          <w:rFonts w:ascii="Arial" w:hAnsi="Arial" w:cs="Arial"/>
          <w:sz w:val="24"/>
          <w:szCs w:val="24"/>
        </w:rPr>
      </w:pPr>
      <w:r>
        <w:rPr>
          <w:rFonts w:ascii="Arial" w:hAnsi="Arial" w:cs="Arial"/>
          <w:sz w:val="24"/>
          <w:szCs w:val="24"/>
        </w:rPr>
        <w:t>Twenty-five</w:t>
      </w:r>
      <w:r w:rsidR="00E738E7">
        <w:rPr>
          <w:rFonts w:ascii="Arial" w:hAnsi="Arial" w:cs="Arial"/>
          <w:sz w:val="24"/>
          <w:szCs w:val="24"/>
        </w:rPr>
        <w:t xml:space="preserve"> officers completed the survey sent out due to Survey Monkey only allowing 25 responses before paying. Out of 25 Officers who completed the survey 1 officer had less than one year of service which was 4% of the total responses, 11 officers ha</w:t>
      </w:r>
      <w:r w:rsidR="00A25C6D">
        <w:rPr>
          <w:rFonts w:ascii="Arial" w:hAnsi="Arial" w:cs="Arial"/>
          <w:sz w:val="24"/>
          <w:szCs w:val="24"/>
        </w:rPr>
        <w:t>d</w:t>
      </w:r>
      <w:r w:rsidR="00E738E7">
        <w:rPr>
          <w:rFonts w:ascii="Arial" w:hAnsi="Arial" w:cs="Arial"/>
          <w:sz w:val="24"/>
          <w:szCs w:val="24"/>
        </w:rPr>
        <w:t xml:space="preserve"> between 1 and 5 years’ service making up 44% of the total responses, 7 officers had 6 to 10 years of service making up 28% of the total responses, 2 officers had 11 to 20 years of service making up 8% of total responses and 4 officers had more than 20 years of service making up 16% of total responses gathered.</w:t>
      </w:r>
      <w:r w:rsidR="00E33469">
        <w:rPr>
          <w:rFonts w:ascii="Arial" w:hAnsi="Arial" w:cs="Arial"/>
          <w:sz w:val="24"/>
          <w:szCs w:val="24"/>
        </w:rPr>
        <w:t xml:space="preserve"> </w:t>
      </w:r>
    </w:p>
    <w:p w14:paraId="2391D1AE" w14:textId="77777777" w:rsidR="00E04D9A" w:rsidRDefault="00E04D9A" w:rsidP="00C75DEF">
      <w:pPr>
        <w:spacing w:line="360" w:lineRule="auto"/>
        <w:rPr>
          <w:rFonts w:ascii="Arial" w:hAnsi="Arial" w:cs="Arial"/>
          <w:sz w:val="24"/>
          <w:szCs w:val="24"/>
        </w:rPr>
      </w:pPr>
    </w:p>
    <w:p w14:paraId="410E8EB5" w14:textId="14438E16" w:rsidR="00E04D9A" w:rsidRDefault="004F7771" w:rsidP="00C75DEF">
      <w:pPr>
        <w:spacing w:line="360" w:lineRule="auto"/>
        <w:rPr>
          <w:rFonts w:ascii="Arial" w:hAnsi="Arial" w:cs="Arial"/>
          <w:sz w:val="24"/>
          <w:szCs w:val="24"/>
        </w:rPr>
      </w:pPr>
      <w:r>
        <w:rPr>
          <w:rFonts w:ascii="Arial" w:hAnsi="Arial" w:cs="Arial"/>
          <w:sz w:val="24"/>
          <w:szCs w:val="24"/>
        </w:rPr>
        <w:t>A</w:t>
      </w:r>
      <w:r w:rsidR="00E04D9A">
        <w:rPr>
          <w:rFonts w:ascii="Arial" w:hAnsi="Arial" w:cs="Arial"/>
          <w:sz w:val="24"/>
          <w:szCs w:val="24"/>
        </w:rPr>
        <w:t>lthough only one officer had less that a years’ service due to the number of officers with longer service this should balance out the sample data.</w:t>
      </w:r>
      <w:r w:rsidR="00E217BA">
        <w:rPr>
          <w:rFonts w:ascii="Arial" w:hAnsi="Arial" w:cs="Arial"/>
          <w:sz w:val="24"/>
          <w:szCs w:val="24"/>
        </w:rPr>
        <w:t xml:space="preserve"> It is difficult to compare the length of service with any adverse mental health issues for Gwent officers solely due to the grey area in research in chapter two of the dissertation. </w:t>
      </w:r>
    </w:p>
    <w:p w14:paraId="02F6C0FB" w14:textId="77777777" w:rsidR="00E04D9A" w:rsidRDefault="00E04D9A" w:rsidP="00C75DEF">
      <w:pPr>
        <w:spacing w:line="360" w:lineRule="auto"/>
        <w:rPr>
          <w:rFonts w:ascii="Arial" w:hAnsi="Arial" w:cs="Arial"/>
          <w:sz w:val="24"/>
          <w:szCs w:val="24"/>
        </w:rPr>
      </w:pPr>
    </w:p>
    <w:p w14:paraId="2D093295" w14:textId="392BB0CB" w:rsidR="00E738E7" w:rsidRDefault="001C3E4A" w:rsidP="00C75DEF">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31BA29D1" wp14:editId="7F81FF4A">
            <wp:extent cx="5730875" cy="3048000"/>
            <wp:effectExtent l="0" t="0" r="3175" b="0"/>
            <wp:docPr id="18908499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048000"/>
                    </a:xfrm>
                    <a:prstGeom prst="rect">
                      <a:avLst/>
                    </a:prstGeom>
                    <a:noFill/>
                  </pic:spPr>
                </pic:pic>
              </a:graphicData>
            </a:graphic>
          </wp:inline>
        </w:drawing>
      </w:r>
    </w:p>
    <w:p w14:paraId="54E63666" w14:textId="0B6C657A" w:rsidR="00E738E7" w:rsidRDefault="00E738E7" w:rsidP="00C75DEF">
      <w:pPr>
        <w:spacing w:line="360" w:lineRule="auto"/>
        <w:rPr>
          <w:rFonts w:ascii="Arial" w:hAnsi="Arial" w:cs="Arial"/>
          <w:sz w:val="24"/>
          <w:szCs w:val="24"/>
        </w:rPr>
      </w:pPr>
      <w:r>
        <w:rPr>
          <w:rFonts w:ascii="Arial" w:hAnsi="Arial" w:cs="Arial"/>
          <w:sz w:val="24"/>
          <w:szCs w:val="24"/>
        </w:rPr>
        <w:t xml:space="preserve">The </w:t>
      </w:r>
      <w:r w:rsidR="00CB2A32">
        <w:rPr>
          <w:rFonts w:ascii="Arial" w:hAnsi="Arial" w:cs="Arial"/>
          <w:sz w:val="24"/>
          <w:szCs w:val="24"/>
        </w:rPr>
        <w:t>twenty-five</w:t>
      </w:r>
      <w:r>
        <w:rPr>
          <w:rFonts w:ascii="Arial" w:hAnsi="Arial" w:cs="Arial"/>
          <w:sz w:val="24"/>
          <w:szCs w:val="24"/>
        </w:rPr>
        <w:t xml:space="preserve"> officers were then asked </w:t>
      </w:r>
      <w:r w:rsidR="00F736AB">
        <w:rPr>
          <w:rFonts w:ascii="Arial" w:hAnsi="Arial" w:cs="Arial"/>
          <w:sz w:val="24"/>
          <w:szCs w:val="24"/>
        </w:rPr>
        <w:t>h</w:t>
      </w:r>
      <w:r>
        <w:rPr>
          <w:rFonts w:ascii="Arial" w:hAnsi="Arial" w:cs="Arial"/>
          <w:sz w:val="24"/>
          <w:szCs w:val="24"/>
        </w:rPr>
        <w:t xml:space="preserve">ow frequently </w:t>
      </w:r>
      <w:r w:rsidR="004F7771">
        <w:rPr>
          <w:rFonts w:ascii="Arial" w:hAnsi="Arial" w:cs="Arial"/>
          <w:sz w:val="24"/>
          <w:szCs w:val="24"/>
        </w:rPr>
        <w:t>they encounter</w:t>
      </w:r>
      <w:r>
        <w:rPr>
          <w:rFonts w:ascii="Arial" w:hAnsi="Arial" w:cs="Arial"/>
          <w:sz w:val="24"/>
          <w:szCs w:val="24"/>
        </w:rPr>
        <w:t xml:space="preserve"> traumatic incidents in their line of duty. 7 out of 25 officers stated they encounter traumatic incidents daily making up 28% of the answers given, 11 out of 25 officers stated they encounter traumatic incidents weekly making up 44% of all answers gained, 6 out of 25 officers stated they encounter traumatic incidents monthly making up 24 % of all answers, 1 officer stated that they rarely experience any traumatic incidents making up 4 % of the total answers. No officers stated that they had never encountered a traumatic incident whilst in their line of duty. </w:t>
      </w:r>
      <w:r w:rsidR="00E04D9A">
        <w:rPr>
          <w:rFonts w:ascii="Arial" w:hAnsi="Arial" w:cs="Arial"/>
          <w:sz w:val="24"/>
          <w:szCs w:val="24"/>
        </w:rPr>
        <w:t>This in may no</w:t>
      </w:r>
      <w:r w:rsidR="00AE2956">
        <w:rPr>
          <w:rFonts w:ascii="Arial" w:hAnsi="Arial" w:cs="Arial"/>
          <w:sz w:val="24"/>
          <w:szCs w:val="24"/>
        </w:rPr>
        <w:t xml:space="preserve">t </w:t>
      </w:r>
      <w:r w:rsidR="00E04D9A">
        <w:rPr>
          <w:rFonts w:ascii="Arial" w:hAnsi="Arial" w:cs="Arial"/>
          <w:sz w:val="24"/>
          <w:szCs w:val="24"/>
        </w:rPr>
        <w:t xml:space="preserve">represent the </w:t>
      </w:r>
      <w:r w:rsidR="00E217BA">
        <w:rPr>
          <w:rFonts w:ascii="Arial" w:hAnsi="Arial" w:cs="Arial"/>
          <w:sz w:val="24"/>
          <w:szCs w:val="24"/>
        </w:rPr>
        <w:t>number</w:t>
      </w:r>
      <w:r w:rsidR="00E04D9A">
        <w:rPr>
          <w:rFonts w:ascii="Arial" w:hAnsi="Arial" w:cs="Arial"/>
          <w:sz w:val="24"/>
          <w:szCs w:val="24"/>
        </w:rPr>
        <w:t xml:space="preserve"> of traumatic incidents officers attend, the researcher could have made the questions to ask the participants how many incidents of trauma they attend within a certain shift as rest days were not </w:t>
      </w:r>
      <w:r w:rsidR="007376B0">
        <w:rPr>
          <w:rFonts w:ascii="Arial" w:hAnsi="Arial" w:cs="Arial"/>
          <w:sz w:val="24"/>
          <w:szCs w:val="24"/>
        </w:rPr>
        <w:t>considered</w:t>
      </w:r>
      <w:r w:rsidR="00E04D9A">
        <w:rPr>
          <w:rFonts w:ascii="Arial" w:hAnsi="Arial" w:cs="Arial"/>
          <w:sz w:val="24"/>
          <w:szCs w:val="24"/>
        </w:rPr>
        <w:t xml:space="preserve">. </w:t>
      </w:r>
    </w:p>
    <w:p w14:paraId="797FDB21" w14:textId="54B0E7FF" w:rsidR="00E04D9A" w:rsidRDefault="005B7E7F" w:rsidP="00C75DEF">
      <w:pPr>
        <w:spacing w:line="360" w:lineRule="auto"/>
        <w:rPr>
          <w:rFonts w:ascii="Arial" w:hAnsi="Arial" w:cs="Arial"/>
          <w:sz w:val="24"/>
          <w:szCs w:val="24"/>
        </w:rPr>
      </w:pPr>
      <w:r>
        <w:rPr>
          <w:rFonts w:ascii="Arial" w:hAnsi="Arial" w:cs="Arial"/>
          <w:sz w:val="24"/>
          <w:szCs w:val="24"/>
        </w:rPr>
        <w:t xml:space="preserve">Mainly every </w:t>
      </w:r>
      <w:r w:rsidR="006E23CE">
        <w:rPr>
          <w:rFonts w:ascii="Arial" w:hAnsi="Arial" w:cs="Arial"/>
          <w:sz w:val="24"/>
          <w:szCs w:val="24"/>
        </w:rPr>
        <w:t>participant</w:t>
      </w:r>
      <w:r>
        <w:rPr>
          <w:rFonts w:ascii="Arial" w:hAnsi="Arial" w:cs="Arial"/>
          <w:sz w:val="24"/>
          <w:szCs w:val="24"/>
        </w:rPr>
        <w:t xml:space="preserve"> bar one </w:t>
      </w:r>
      <w:r w:rsidR="006E23CE">
        <w:rPr>
          <w:rFonts w:ascii="Arial" w:hAnsi="Arial" w:cs="Arial"/>
          <w:sz w:val="24"/>
          <w:szCs w:val="24"/>
        </w:rPr>
        <w:t xml:space="preserve">had experienced a traumatic incident with over half the sample experiencing a traumatic incident daily. This </w:t>
      </w:r>
      <w:r w:rsidR="00BA65B1">
        <w:rPr>
          <w:rFonts w:ascii="Arial" w:hAnsi="Arial" w:cs="Arial"/>
          <w:sz w:val="24"/>
          <w:szCs w:val="24"/>
        </w:rPr>
        <w:t xml:space="preserve">backs up the findings from the </w:t>
      </w:r>
      <w:r w:rsidR="009022DE">
        <w:rPr>
          <w:rFonts w:ascii="Arial" w:hAnsi="Arial" w:cs="Arial"/>
          <w:sz w:val="24"/>
          <w:szCs w:val="24"/>
        </w:rPr>
        <w:t xml:space="preserve">Avon and Somerset </w:t>
      </w:r>
      <w:r w:rsidR="00BA65B1">
        <w:rPr>
          <w:rFonts w:ascii="Arial" w:hAnsi="Arial" w:cs="Arial"/>
          <w:sz w:val="24"/>
          <w:szCs w:val="24"/>
        </w:rPr>
        <w:t xml:space="preserve">Police Federation (2021) that officers will experience 400-600 traumatic incidents in their career. Nearly half the respondent of this survey </w:t>
      </w:r>
      <w:proofErr w:type="gramStart"/>
      <w:r w:rsidR="00BA65B1">
        <w:rPr>
          <w:rFonts w:ascii="Arial" w:hAnsi="Arial" w:cs="Arial"/>
          <w:sz w:val="24"/>
          <w:szCs w:val="24"/>
        </w:rPr>
        <w:t>have</w:t>
      </w:r>
      <w:proofErr w:type="gramEnd"/>
      <w:r w:rsidR="00BA65B1">
        <w:rPr>
          <w:rFonts w:ascii="Arial" w:hAnsi="Arial" w:cs="Arial"/>
          <w:sz w:val="24"/>
          <w:szCs w:val="24"/>
        </w:rPr>
        <w:t xml:space="preserve"> up to 5 years’ service </w:t>
      </w:r>
      <w:r w:rsidR="006C0B3A">
        <w:rPr>
          <w:rFonts w:ascii="Arial" w:hAnsi="Arial" w:cs="Arial"/>
          <w:sz w:val="24"/>
          <w:szCs w:val="24"/>
        </w:rPr>
        <w:t xml:space="preserve">so that coupled with the fact that over half the respondents experience traumatic events daily </w:t>
      </w:r>
      <w:r w:rsidR="00EB18AC">
        <w:rPr>
          <w:rFonts w:ascii="Arial" w:hAnsi="Arial" w:cs="Arial"/>
          <w:sz w:val="24"/>
          <w:szCs w:val="24"/>
        </w:rPr>
        <w:t>a</w:t>
      </w:r>
      <w:r w:rsidR="00DC5465">
        <w:rPr>
          <w:rFonts w:ascii="Arial" w:hAnsi="Arial" w:cs="Arial"/>
          <w:sz w:val="24"/>
          <w:szCs w:val="24"/>
        </w:rPr>
        <w:t>n</w:t>
      </w:r>
      <w:r w:rsidR="00EB18AC">
        <w:rPr>
          <w:rFonts w:ascii="Arial" w:hAnsi="Arial" w:cs="Arial"/>
          <w:sz w:val="24"/>
          <w:szCs w:val="24"/>
        </w:rPr>
        <w:t xml:space="preserve"> estimate of 400-600 traumatic incidents in a career seems accurate. </w:t>
      </w:r>
      <w:r w:rsidR="00ED2660">
        <w:rPr>
          <w:rFonts w:ascii="Arial" w:hAnsi="Arial" w:cs="Arial"/>
          <w:sz w:val="24"/>
          <w:szCs w:val="24"/>
        </w:rPr>
        <w:t xml:space="preserve">This research also corroborates </w:t>
      </w:r>
      <w:r w:rsidR="00272F64">
        <w:rPr>
          <w:rFonts w:ascii="Arial" w:hAnsi="Arial" w:cs="Arial"/>
          <w:sz w:val="24"/>
          <w:szCs w:val="24"/>
        </w:rPr>
        <w:t xml:space="preserve">the research by Police Care UK (2018) who found in their study 90% of police personnel experience trauma in their career, with this study only finding 1 officer who has rarely experienced trauma. </w:t>
      </w:r>
    </w:p>
    <w:p w14:paraId="1EC1D0B5" w14:textId="2C83E65C" w:rsidR="00E738E7" w:rsidRDefault="005209EA" w:rsidP="00C75DEF">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EFFF05D" wp14:editId="73DE26D0">
            <wp:extent cx="5730875" cy="3133725"/>
            <wp:effectExtent l="0" t="0" r="3175" b="9525"/>
            <wp:docPr id="420189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3FDD2E73" w14:textId="77777777" w:rsidR="005209EA" w:rsidRDefault="005209EA" w:rsidP="00C75DEF">
      <w:pPr>
        <w:spacing w:line="360" w:lineRule="auto"/>
        <w:rPr>
          <w:rFonts w:ascii="Arial" w:hAnsi="Arial" w:cs="Arial"/>
          <w:sz w:val="24"/>
          <w:szCs w:val="24"/>
        </w:rPr>
      </w:pPr>
    </w:p>
    <w:p w14:paraId="0C706794" w14:textId="781E2542" w:rsidR="00E738E7" w:rsidRDefault="00E738E7" w:rsidP="00C75DEF">
      <w:pPr>
        <w:spacing w:line="360" w:lineRule="auto"/>
        <w:rPr>
          <w:rFonts w:ascii="Arial" w:hAnsi="Arial" w:cs="Arial"/>
          <w:sz w:val="24"/>
          <w:szCs w:val="24"/>
        </w:rPr>
      </w:pPr>
      <w:r>
        <w:rPr>
          <w:rFonts w:ascii="Arial" w:hAnsi="Arial" w:cs="Arial"/>
          <w:sz w:val="24"/>
          <w:szCs w:val="24"/>
        </w:rPr>
        <w:t xml:space="preserve">The </w:t>
      </w:r>
      <w:r w:rsidR="00CB2A32">
        <w:rPr>
          <w:rFonts w:ascii="Arial" w:hAnsi="Arial" w:cs="Arial"/>
          <w:sz w:val="24"/>
          <w:szCs w:val="24"/>
        </w:rPr>
        <w:t>twenty-five</w:t>
      </w:r>
      <w:r>
        <w:rPr>
          <w:rFonts w:ascii="Arial" w:hAnsi="Arial" w:cs="Arial"/>
          <w:sz w:val="24"/>
          <w:szCs w:val="24"/>
        </w:rPr>
        <w:t xml:space="preserve"> officers were then asked to rate the impact that dealing with traumatic incident has had on their mental health. 4 of the 25 officer stated that they had no impact on their mental health making up 16% of total answers, 10 of the 25 officer stated that they have had slight impact on their mental health making up 40% of total answers, 7 out of the 25 officers stated they have experienced moderate impact on their mental health making up 28% of the total answers, 3 out of 25 officers stated they have had a significant impact on their mental health making up 12% of total answers and 1 out of 25 officers stated they had experienced a severe impact on their mental health making up 4% of the total answers. </w:t>
      </w:r>
      <w:r w:rsidR="00E217BA">
        <w:rPr>
          <w:rFonts w:ascii="Arial" w:hAnsi="Arial" w:cs="Arial"/>
          <w:sz w:val="24"/>
          <w:szCs w:val="24"/>
        </w:rPr>
        <w:t xml:space="preserve">This </w:t>
      </w:r>
      <w:r w:rsidR="00352A12">
        <w:rPr>
          <w:rFonts w:ascii="Arial" w:hAnsi="Arial" w:cs="Arial"/>
          <w:sz w:val="24"/>
          <w:szCs w:val="24"/>
        </w:rPr>
        <w:t xml:space="preserve">could be detailed more thoroughly </w:t>
      </w:r>
      <w:r w:rsidR="0040125A">
        <w:rPr>
          <w:rFonts w:ascii="Arial" w:hAnsi="Arial" w:cs="Arial"/>
          <w:sz w:val="24"/>
          <w:szCs w:val="24"/>
        </w:rPr>
        <w:t>using</w:t>
      </w:r>
      <w:r w:rsidR="00352A12">
        <w:rPr>
          <w:rFonts w:ascii="Arial" w:hAnsi="Arial" w:cs="Arial"/>
          <w:sz w:val="24"/>
          <w:szCs w:val="24"/>
        </w:rPr>
        <w:t xml:space="preserve"> more </w:t>
      </w:r>
      <w:r w:rsidR="007376B0">
        <w:rPr>
          <w:rFonts w:ascii="Arial" w:hAnsi="Arial" w:cs="Arial"/>
          <w:sz w:val="24"/>
          <w:szCs w:val="24"/>
        </w:rPr>
        <w:t>open-ended</w:t>
      </w:r>
      <w:r w:rsidR="00352A12">
        <w:rPr>
          <w:rFonts w:ascii="Arial" w:hAnsi="Arial" w:cs="Arial"/>
          <w:sz w:val="24"/>
          <w:szCs w:val="24"/>
        </w:rPr>
        <w:t xml:space="preserve"> questions on the survey asking for an explanation of why the participants may or may have not had an impact on their mental health. </w:t>
      </w:r>
    </w:p>
    <w:p w14:paraId="3293ECF5" w14:textId="58C78257" w:rsidR="008A5270" w:rsidRDefault="0031256D" w:rsidP="00C75DEF">
      <w:pPr>
        <w:spacing w:line="360" w:lineRule="auto"/>
        <w:rPr>
          <w:rFonts w:ascii="Arial" w:hAnsi="Arial" w:cs="Arial"/>
          <w:sz w:val="24"/>
          <w:szCs w:val="24"/>
        </w:rPr>
      </w:pPr>
      <w:r>
        <w:rPr>
          <w:rFonts w:ascii="Arial" w:hAnsi="Arial" w:cs="Arial"/>
          <w:sz w:val="24"/>
          <w:szCs w:val="24"/>
        </w:rPr>
        <w:t xml:space="preserve">Although most participants experienced some form of impact on their mental health the </w:t>
      </w:r>
      <w:r w:rsidR="006B2960">
        <w:rPr>
          <w:rFonts w:ascii="Arial" w:hAnsi="Arial" w:cs="Arial"/>
          <w:sz w:val="24"/>
          <w:szCs w:val="24"/>
        </w:rPr>
        <w:t>severity of this is low. These findings do back up the claim by Mind (201</w:t>
      </w:r>
      <w:r w:rsidR="00125DB1">
        <w:rPr>
          <w:rFonts w:ascii="Arial" w:hAnsi="Arial" w:cs="Arial"/>
          <w:sz w:val="24"/>
          <w:szCs w:val="24"/>
        </w:rPr>
        <w:t>9</w:t>
      </w:r>
      <w:r w:rsidR="006B2960">
        <w:rPr>
          <w:rFonts w:ascii="Arial" w:hAnsi="Arial" w:cs="Arial"/>
          <w:sz w:val="24"/>
          <w:szCs w:val="24"/>
        </w:rPr>
        <w:t xml:space="preserve">) that </w:t>
      </w:r>
      <w:r w:rsidR="00AF6738">
        <w:rPr>
          <w:rFonts w:ascii="Arial" w:hAnsi="Arial" w:cs="Arial"/>
          <w:sz w:val="24"/>
          <w:szCs w:val="24"/>
        </w:rPr>
        <w:t>over officers experience an impact on their mental health however this research has found that this impact is not as severe as found in other studies such as Mind (201</w:t>
      </w:r>
      <w:r w:rsidR="00125DB1">
        <w:rPr>
          <w:rFonts w:ascii="Arial" w:hAnsi="Arial" w:cs="Arial"/>
          <w:sz w:val="24"/>
          <w:szCs w:val="24"/>
        </w:rPr>
        <w:t>9</w:t>
      </w:r>
      <w:r w:rsidR="00AF6738">
        <w:rPr>
          <w:rFonts w:ascii="Arial" w:hAnsi="Arial" w:cs="Arial"/>
          <w:sz w:val="24"/>
          <w:szCs w:val="24"/>
        </w:rPr>
        <w:t>)</w:t>
      </w:r>
      <w:r w:rsidR="00FB2E7B">
        <w:rPr>
          <w:rFonts w:ascii="Arial" w:hAnsi="Arial" w:cs="Arial"/>
          <w:sz w:val="24"/>
          <w:szCs w:val="24"/>
        </w:rPr>
        <w:t xml:space="preserve"> who found that 70% of their respondents experienced a detrimental effect on their mental health. </w:t>
      </w:r>
      <w:r w:rsidR="0002542A">
        <w:rPr>
          <w:rFonts w:ascii="Arial" w:hAnsi="Arial" w:cs="Arial"/>
          <w:sz w:val="24"/>
          <w:szCs w:val="24"/>
        </w:rPr>
        <w:t>Furthermore, the Police Federation (2024</w:t>
      </w:r>
      <w:r w:rsidR="00C615C4">
        <w:rPr>
          <w:rFonts w:ascii="Arial" w:hAnsi="Arial" w:cs="Arial"/>
          <w:sz w:val="24"/>
          <w:szCs w:val="24"/>
        </w:rPr>
        <w:t>b</w:t>
      </w:r>
      <w:r w:rsidR="0002542A">
        <w:rPr>
          <w:rFonts w:ascii="Arial" w:hAnsi="Arial" w:cs="Arial"/>
          <w:sz w:val="24"/>
          <w:szCs w:val="24"/>
        </w:rPr>
        <w:t xml:space="preserve">) found that 59% of officers had a detrimental effect on their mental health </w:t>
      </w:r>
      <w:r w:rsidR="007E37C6">
        <w:rPr>
          <w:rFonts w:ascii="Arial" w:hAnsi="Arial" w:cs="Arial"/>
          <w:sz w:val="24"/>
          <w:szCs w:val="24"/>
        </w:rPr>
        <w:t xml:space="preserve">whereas this study has found only 4% </w:t>
      </w:r>
      <w:r w:rsidR="007E37C6">
        <w:rPr>
          <w:rFonts w:ascii="Arial" w:hAnsi="Arial" w:cs="Arial"/>
          <w:sz w:val="24"/>
          <w:szCs w:val="24"/>
        </w:rPr>
        <w:lastRenderedPageBreak/>
        <w:t>of officers have had a severe impact on their mental health. Th</w:t>
      </w:r>
      <w:r w:rsidR="008A6422">
        <w:rPr>
          <w:rFonts w:ascii="Arial" w:hAnsi="Arial" w:cs="Arial"/>
          <w:sz w:val="24"/>
          <w:szCs w:val="24"/>
        </w:rPr>
        <w:t xml:space="preserve">e contrast in the results of this study compared to others may be due to the small sample size and the fact that </w:t>
      </w:r>
      <w:proofErr w:type="gramStart"/>
      <w:r w:rsidR="008A6422">
        <w:rPr>
          <w:rFonts w:ascii="Arial" w:hAnsi="Arial" w:cs="Arial"/>
          <w:sz w:val="24"/>
          <w:szCs w:val="24"/>
        </w:rPr>
        <w:t>the large majority of</w:t>
      </w:r>
      <w:proofErr w:type="gramEnd"/>
      <w:r w:rsidR="008A6422">
        <w:rPr>
          <w:rFonts w:ascii="Arial" w:hAnsi="Arial" w:cs="Arial"/>
          <w:sz w:val="24"/>
          <w:szCs w:val="24"/>
        </w:rPr>
        <w:t xml:space="preserve"> this sample have only had up to 5 years of service. It is unknown whether this has </w:t>
      </w:r>
      <w:proofErr w:type="gramStart"/>
      <w:r w:rsidR="008A6422">
        <w:rPr>
          <w:rFonts w:ascii="Arial" w:hAnsi="Arial" w:cs="Arial"/>
          <w:sz w:val="24"/>
          <w:szCs w:val="24"/>
        </w:rPr>
        <w:t>had an effect on</w:t>
      </w:r>
      <w:proofErr w:type="gramEnd"/>
      <w:r w:rsidR="008A6422">
        <w:rPr>
          <w:rFonts w:ascii="Arial" w:hAnsi="Arial" w:cs="Arial"/>
          <w:sz w:val="24"/>
          <w:szCs w:val="24"/>
        </w:rPr>
        <w:t xml:space="preserve"> the contrast in results compared to other research as being in the job longer may have </w:t>
      </w:r>
      <w:proofErr w:type="gramStart"/>
      <w:r w:rsidR="008A6422">
        <w:rPr>
          <w:rFonts w:ascii="Arial" w:hAnsi="Arial" w:cs="Arial"/>
          <w:sz w:val="24"/>
          <w:szCs w:val="24"/>
        </w:rPr>
        <w:t>had an effect on</w:t>
      </w:r>
      <w:proofErr w:type="gramEnd"/>
      <w:r w:rsidR="008A6422">
        <w:rPr>
          <w:rFonts w:ascii="Arial" w:hAnsi="Arial" w:cs="Arial"/>
          <w:sz w:val="24"/>
          <w:szCs w:val="24"/>
        </w:rPr>
        <w:t xml:space="preserve"> the effect on mental health being more severe. </w:t>
      </w:r>
    </w:p>
    <w:p w14:paraId="63E77B60" w14:textId="78E016D9" w:rsidR="00620817" w:rsidRDefault="003F2B0C" w:rsidP="00C75DEF">
      <w:pPr>
        <w:spacing w:line="360" w:lineRule="auto"/>
        <w:rPr>
          <w:rFonts w:ascii="Arial" w:hAnsi="Arial" w:cs="Arial"/>
          <w:sz w:val="24"/>
          <w:szCs w:val="24"/>
        </w:rPr>
      </w:pPr>
      <w:r w:rsidRPr="008800F3">
        <w:rPr>
          <w:rFonts w:ascii="Arial" w:hAnsi="Arial" w:cs="Arial"/>
          <w:noProof/>
          <w:sz w:val="24"/>
          <w:szCs w:val="24"/>
        </w:rPr>
        <w:drawing>
          <wp:anchor distT="0" distB="0" distL="114300" distR="114300" simplePos="0" relativeHeight="251662336" behindDoc="1" locked="0" layoutInCell="1" allowOverlap="1" wp14:anchorId="6848C913" wp14:editId="47D97B77">
            <wp:simplePos x="0" y="0"/>
            <wp:positionH relativeFrom="margin">
              <wp:align>left</wp:align>
            </wp:positionH>
            <wp:positionV relativeFrom="paragraph">
              <wp:posOffset>262853</wp:posOffset>
            </wp:positionV>
            <wp:extent cx="5731510" cy="3183890"/>
            <wp:effectExtent l="0" t="0" r="2540" b="0"/>
            <wp:wrapTight wrapText="bothSides">
              <wp:wrapPolygon edited="0">
                <wp:start x="0" y="0"/>
                <wp:lineTo x="0" y="21454"/>
                <wp:lineTo x="21538" y="21454"/>
                <wp:lineTo x="21538" y="0"/>
                <wp:lineTo x="0" y="0"/>
              </wp:wrapPolygon>
            </wp:wrapTight>
            <wp:docPr id="1408978196" name="Picture 1" descr="A graph of mental health iss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78196" name="Picture 1" descr="A graph of mental health issu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14:sizeRelH relativeFrom="page">
              <wp14:pctWidth>0</wp14:pctWidth>
            </wp14:sizeRelH>
            <wp14:sizeRelV relativeFrom="page">
              <wp14:pctHeight>0</wp14:pctHeight>
            </wp14:sizeRelV>
          </wp:anchor>
        </w:drawing>
      </w:r>
    </w:p>
    <w:p w14:paraId="6FDDA68F" w14:textId="54A1704E" w:rsidR="00620817" w:rsidRDefault="003F2B0C" w:rsidP="00C75DEF">
      <w:pPr>
        <w:spacing w:line="360" w:lineRule="auto"/>
        <w:rPr>
          <w:rFonts w:ascii="Arial" w:hAnsi="Arial" w:cs="Arial"/>
          <w:sz w:val="24"/>
          <w:szCs w:val="24"/>
        </w:rPr>
      </w:pPr>
      <w:r>
        <w:rPr>
          <w:rFonts w:ascii="Arial" w:hAnsi="Arial" w:cs="Arial"/>
          <w:sz w:val="24"/>
          <w:szCs w:val="24"/>
        </w:rPr>
        <w:t xml:space="preserve">Participants </w:t>
      </w:r>
      <w:r w:rsidR="00620817">
        <w:rPr>
          <w:rFonts w:ascii="Arial" w:hAnsi="Arial" w:cs="Arial"/>
          <w:sz w:val="24"/>
          <w:szCs w:val="24"/>
        </w:rPr>
        <w:t>were then asked to state what mental health illness with which they had suffered. 5 out of the 25 officers stated they had suffered with anxiety making up 20% of total answers, 5 officers stated they had suffered with depression making up 20% of all answers, 9 officers stated they had suffered with PTSD making up 36% of answers, 9 officers stated they had experienced burnout making up 36% of all answers and 7 officers stated they had suffered with other illnesses making up 28% of answers.</w:t>
      </w:r>
      <w:r w:rsidR="005D54AB">
        <w:rPr>
          <w:rFonts w:ascii="Arial" w:hAnsi="Arial" w:cs="Arial"/>
          <w:sz w:val="24"/>
          <w:szCs w:val="24"/>
        </w:rPr>
        <w:t xml:space="preserve"> </w:t>
      </w:r>
    </w:p>
    <w:p w14:paraId="41B391BA" w14:textId="22276233" w:rsidR="00F408F8" w:rsidRDefault="0094191B" w:rsidP="00C75DEF">
      <w:pPr>
        <w:spacing w:line="360" w:lineRule="auto"/>
        <w:rPr>
          <w:rFonts w:ascii="Arial" w:hAnsi="Arial" w:cs="Arial"/>
          <w:sz w:val="24"/>
          <w:szCs w:val="24"/>
        </w:rPr>
      </w:pPr>
      <w:r>
        <w:rPr>
          <w:rFonts w:ascii="Arial" w:hAnsi="Arial" w:cs="Arial"/>
          <w:sz w:val="24"/>
          <w:szCs w:val="24"/>
        </w:rPr>
        <w:t xml:space="preserve">Participants were also asked about their experiences following a traumatic incident. </w:t>
      </w:r>
      <w:r w:rsidR="005D2A79">
        <w:rPr>
          <w:rFonts w:ascii="Arial" w:hAnsi="Arial" w:cs="Arial"/>
          <w:sz w:val="24"/>
          <w:szCs w:val="24"/>
        </w:rPr>
        <w:t xml:space="preserve">No participants said they experienced a lack of appetite (0%). 24% said they experienced a lack of sleep, 16% experienced mood swings, 12% were unable to process information and 4% had a lack of patience. </w:t>
      </w:r>
      <w:r w:rsidR="00F408F8">
        <w:rPr>
          <w:rFonts w:ascii="Arial" w:hAnsi="Arial" w:cs="Arial"/>
          <w:sz w:val="24"/>
          <w:szCs w:val="24"/>
        </w:rPr>
        <w:t>T</w:t>
      </w:r>
      <w:r w:rsidR="00261419">
        <w:rPr>
          <w:rFonts w:ascii="Arial" w:hAnsi="Arial" w:cs="Arial"/>
          <w:sz w:val="24"/>
          <w:szCs w:val="24"/>
        </w:rPr>
        <w:t xml:space="preserve">his research found the most prominent mental health related illnesses officers experience is PTSD and Burnout. </w:t>
      </w:r>
    </w:p>
    <w:p w14:paraId="0570E2AC" w14:textId="7EF43B6B" w:rsidR="0002736C" w:rsidRDefault="0002736C" w:rsidP="00C75DEF">
      <w:pPr>
        <w:spacing w:line="360" w:lineRule="auto"/>
        <w:rPr>
          <w:rFonts w:ascii="Arial" w:hAnsi="Arial" w:cs="Arial"/>
          <w:sz w:val="24"/>
          <w:szCs w:val="24"/>
        </w:rPr>
      </w:pPr>
      <w:r>
        <w:rPr>
          <w:rFonts w:ascii="Arial" w:hAnsi="Arial" w:cs="Arial"/>
          <w:sz w:val="24"/>
          <w:szCs w:val="24"/>
        </w:rPr>
        <w:lastRenderedPageBreak/>
        <w:t xml:space="preserve">This research </w:t>
      </w:r>
      <w:r w:rsidR="00C40819">
        <w:rPr>
          <w:rFonts w:ascii="Arial" w:hAnsi="Arial" w:cs="Arial"/>
          <w:sz w:val="24"/>
          <w:szCs w:val="24"/>
        </w:rPr>
        <w:t>does corroborate other research from Mind (2015) who found that officers suffer with anxiety, depression and PTSD</w:t>
      </w:r>
      <w:r w:rsidR="000C6507">
        <w:rPr>
          <w:rFonts w:ascii="Arial" w:hAnsi="Arial" w:cs="Arial"/>
          <w:sz w:val="24"/>
          <w:szCs w:val="24"/>
        </w:rPr>
        <w:t xml:space="preserve">. </w:t>
      </w:r>
      <w:r w:rsidR="00BA7FFD">
        <w:rPr>
          <w:rFonts w:ascii="Arial" w:hAnsi="Arial" w:cs="Arial"/>
          <w:sz w:val="24"/>
          <w:szCs w:val="24"/>
        </w:rPr>
        <w:t xml:space="preserve">Furthermore, findings from the Police Oracle (2024) </w:t>
      </w:r>
      <w:r w:rsidR="00BC23A4">
        <w:rPr>
          <w:rFonts w:ascii="Arial" w:hAnsi="Arial" w:cs="Arial"/>
          <w:sz w:val="24"/>
          <w:szCs w:val="24"/>
        </w:rPr>
        <w:t>corroborate this research as they found that</w:t>
      </w:r>
      <w:r w:rsidR="000961D0">
        <w:rPr>
          <w:rFonts w:ascii="Arial" w:hAnsi="Arial" w:cs="Arial"/>
          <w:sz w:val="24"/>
          <w:szCs w:val="24"/>
        </w:rPr>
        <w:t xml:space="preserve"> in 2023-24, 14,500 officers experienced </w:t>
      </w:r>
      <w:r w:rsidR="00442F2A">
        <w:rPr>
          <w:rFonts w:ascii="Arial" w:hAnsi="Arial" w:cs="Arial"/>
          <w:sz w:val="24"/>
          <w:szCs w:val="24"/>
        </w:rPr>
        <w:t xml:space="preserve">anxiety, </w:t>
      </w:r>
      <w:r w:rsidR="00A754C9">
        <w:rPr>
          <w:rFonts w:ascii="Arial" w:hAnsi="Arial" w:cs="Arial"/>
          <w:sz w:val="24"/>
          <w:szCs w:val="24"/>
        </w:rPr>
        <w:t xml:space="preserve">PTSD </w:t>
      </w:r>
      <w:r w:rsidR="00442F2A">
        <w:rPr>
          <w:rFonts w:ascii="Arial" w:hAnsi="Arial" w:cs="Arial"/>
          <w:sz w:val="24"/>
          <w:szCs w:val="24"/>
        </w:rPr>
        <w:t>or depression</w:t>
      </w:r>
      <w:r>
        <w:rPr>
          <w:rFonts w:ascii="Arial" w:hAnsi="Arial" w:cs="Arial"/>
          <w:sz w:val="24"/>
          <w:szCs w:val="24"/>
        </w:rPr>
        <w:t>. R</w:t>
      </w:r>
      <w:r w:rsidR="00442F2A">
        <w:rPr>
          <w:rFonts w:ascii="Arial" w:hAnsi="Arial" w:cs="Arial"/>
          <w:sz w:val="24"/>
          <w:szCs w:val="24"/>
        </w:rPr>
        <w:t xml:space="preserve">esearch by </w:t>
      </w:r>
      <w:r w:rsidR="00A754C9">
        <w:rPr>
          <w:rFonts w:ascii="Arial" w:hAnsi="Arial" w:cs="Arial"/>
          <w:sz w:val="24"/>
          <w:szCs w:val="24"/>
        </w:rPr>
        <w:t xml:space="preserve">the Police Care UK (2018) found that one in five officers have suffered with PTSD. </w:t>
      </w:r>
      <w:r w:rsidR="004B4FF7">
        <w:rPr>
          <w:rFonts w:ascii="Arial" w:hAnsi="Arial" w:cs="Arial"/>
          <w:sz w:val="24"/>
          <w:szCs w:val="24"/>
        </w:rPr>
        <w:t xml:space="preserve">This research found 16% of officers suffered with PTSD, this compares to </w:t>
      </w:r>
      <w:r w:rsidR="004C066F">
        <w:rPr>
          <w:rFonts w:ascii="Arial" w:hAnsi="Arial" w:cs="Arial"/>
          <w:sz w:val="24"/>
          <w:szCs w:val="24"/>
        </w:rPr>
        <w:t xml:space="preserve">Lalloo et al. (2020) </w:t>
      </w:r>
      <w:r w:rsidR="004B4FF7">
        <w:rPr>
          <w:rFonts w:ascii="Arial" w:hAnsi="Arial" w:cs="Arial"/>
          <w:sz w:val="24"/>
          <w:szCs w:val="24"/>
        </w:rPr>
        <w:t>who found that 12% of their sample of officers also suffered with PTSD</w:t>
      </w:r>
      <w:r w:rsidR="00261419">
        <w:rPr>
          <w:rFonts w:ascii="Arial" w:hAnsi="Arial" w:cs="Arial"/>
          <w:sz w:val="24"/>
          <w:szCs w:val="24"/>
        </w:rPr>
        <w:t xml:space="preserve"> and that PTSD can lead to burnout.</w:t>
      </w:r>
      <w:r>
        <w:rPr>
          <w:rFonts w:ascii="Arial" w:hAnsi="Arial" w:cs="Arial"/>
          <w:sz w:val="24"/>
          <w:szCs w:val="24"/>
        </w:rPr>
        <w:t xml:space="preserve"> The rate of PTSD in this sample was found to be more prevalent however research does back up that a concerning amount of </w:t>
      </w:r>
      <w:proofErr w:type="gramStart"/>
      <w:r>
        <w:rPr>
          <w:rFonts w:ascii="Arial" w:hAnsi="Arial" w:cs="Arial"/>
          <w:sz w:val="24"/>
          <w:szCs w:val="24"/>
        </w:rPr>
        <w:t>officers</w:t>
      </w:r>
      <w:proofErr w:type="gramEnd"/>
      <w:r>
        <w:rPr>
          <w:rFonts w:ascii="Arial" w:hAnsi="Arial" w:cs="Arial"/>
          <w:sz w:val="24"/>
          <w:szCs w:val="24"/>
        </w:rPr>
        <w:t xml:space="preserve"> experience PTSD, not to the extent this sample </w:t>
      </w:r>
      <w:r w:rsidR="009022DE">
        <w:rPr>
          <w:rFonts w:ascii="Arial" w:hAnsi="Arial" w:cs="Arial"/>
          <w:sz w:val="24"/>
          <w:szCs w:val="24"/>
        </w:rPr>
        <w:t>has,</w:t>
      </w:r>
      <w:r>
        <w:rPr>
          <w:rFonts w:ascii="Arial" w:hAnsi="Arial" w:cs="Arial"/>
          <w:sz w:val="24"/>
          <w:szCs w:val="24"/>
        </w:rPr>
        <w:t xml:space="preserve"> however.</w:t>
      </w:r>
    </w:p>
    <w:p w14:paraId="3BC2FAC6" w14:textId="3D4C6929" w:rsidR="003C75ED" w:rsidRDefault="00536C62" w:rsidP="00C75DEF">
      <w:pPr>
        <w:spacing w:line="360" w:lineRule="auto"/>
        <w:rPr>
          <w:rFonts w:ascii="Arial" w:hAnsi="Arial" w:cs="Arial"/>
          <w:sz w:val="24"/>
          <w:szCs w:val="24"/>
        </w:rPr>
      </w:pPr>
      <w:r>
        <w:rPr>
          <w:rFonts w:ascii="Arial" w:hAnsi="Arial" w:cs="Arial"/>
          <w:sz w:val="24"/>
          <w:szCs w:val="24"/>
        </w:rPr>
        <w:t xml:space="preserve">Syed et al. (2020) also found similar rates of depression, anxiety and PTSD in their sample as they found 14.6% suffered with depression, 9.6% suffered with anxiety and 14.2% suffered with PTSD. In terms of Syed et al. (2020) study this research </w:t>
      </w:r>
      <w:proofErr w:type="gramStart"/>
      <w:r>
        <w:rPr>
          <w:rFonts w:ascii="Arial" w:hAnsi="Arial" w:cs="Arial"/>
          <w:sz w:val="24"/>
          <w:szCs w:val="24"/>
        </w:rPr>
        <w:t>actually found</w:t>
      </w:r>
      <w:proofErr w:type="gramEnd"/>
      <w:r>
        <w:rPr>
          <w:rFonts w:ascii="Arial" w:hAnsi="Arial" w:cs="Arial"/>
          <w:sz w:val="24"/>
          <w:szCs w:val="24"/>
        </w:rPr>
        <w:t xml:space="preserve"> higher rates of mental health in officers. </w:t>
      </w:r>
    </w:p>
    <w:p w14:paraId="385013E6" w14:textId="4C678E18" w:rsidR="00FC436E" w:rsidRDefault="0084641F" w:rsidP="00C75DEF">
      <w:pPr>
        <w:spacing w:line="360" w:lineRule="auto"/>
        <w:rPr>
          <w:rFonts w:ascii="Arial" w:hAnsi="Arial" w:cs="Arial"/>
          <w:sz w:val="24"/>
          <w:szCs w:val="24"/>
        </w:rPr>
      </w:pPr>
      <w:r>
        <w:rPr>
          <w:rFonts w:ascii="Arial" w:hAnsi="Arial" w:cs="Arial"/>
          <w:sz w:val="24"/>
          <w:szCs w:val="24"/>
        </w:rPr>
        <w:t xml:space="preserve">Even though this research sample was small it does show that officers experience mental health issues especially depression, anxiety and PTSD. </w:t>
      </w:r>
    </w:p>
    <w:p w14:paraId="14860FF0" w14:textId="7EF0AA7F" w:rsidR="00BB359E" w:rsidRDefault="00BB359E" w:rsidP="00C75DEF">
      <w:pPr>
        <w:spacing w:line="360" w:lineRule="auto"/>
        <w:rPr>
          <w:rFonts w:ascii="Arial" w:hAnsi="Arial" w:cs="Arial"/>
          <w:sz w:val="24"/>
          <w:szCs w:val="24"/>
        </w:rPr>
      </w:pPr>
      <w:r>
        <w:rPr>
          <w:rFonts w:ascii="Arial" w:hAnsi="Arial" w:cs="Arial"/>
          <w:sz w:val="24"/>
          <w:szCs w:val="24"/>
        </w:rPr>
        <w:t xml:space="preserve">The researcher found it hard to find research on the experiences of officers following a traumatic </w:t>
      </w:r>
      <w:proofErr w:type="gramStart"/>
      <w:r>
        <w:rPr>
          <w:rFonts w:ascii="Arial" w:hAnsi="Arial" w:cs="Arial"/>
          <w:sz w:val="24"/>
          <w:szCs w:val="24"/>
        </w:rPr>
        <w:t>event</w:t>
      </w:r>
      <w:proofErr w:type="gramEnd"/>
      <w:r>
        <w:rPr>
          <w:rFonts w:ascii="Arial" w:hAnsi="Arial" w:cs="Arial"/>
          <w:sz w:val="24"/>
          <w:szCs w:val="24"/>
        </w:rPr>
        <w:t xml:space="preserve"> so this research was useful as it found that a large majority of officers suffer with a lack of sleep or mood swings following a traumatic event. It would be interesting if more research was done on this to see how</w:t>
      </w:r>
      <w:r w:rsidR="0011577F">
        <w:rPr>
          <w:rFonts w:ascii="Arial" w:hAnsi="Arial" w:cs="Arial"/>
          <w:sz w:val="24"/>
          <w:szCs w:val="24"/>
        </w:rPr>
        <w:t xml:space="preserve"> officers cope following a traumatic event, this could have been explored if interviews were used as the researcher could have probed more into these responses. </w:t>
      </w:r>
    </w:p>
    <w:p w14:paraId="7F3F8C44" w14:textId="77777777" w:rsidR="00AB4E77" w:rsidRPr="0017583A" w:rsidRDefault="00AB4E77" w:rsidP="00C75DEF">
      <w:pPr>
        <w:spacing w:line="360" w:lineRule="auto"/>
        <w:rPr>
          <w:rFonts w:ascii="Arial" w:hAnsi="Arial" w:cs="Arial"/>
          <w:sz w:val="24"/>
          <w:szCs w:val="24"/>
        </w:rPr>
      </w:pPr>
    </w:p>
    <w:p w14:paraId="3CA1A5B8" w14:textId="657F7525" w:rsidR="00E31C0C" w:rsidRDefault="00107697" w:rsidP="00C75DEF">
      <w:pPr>
        <w:pStyle w:val="Heading3"/>
        <w:spacing w:line="360" w:lineRule="auto"/>
        <w:rPr>
          <w:rFonts w:ascii="Arial" w:hAnsi="Arial" w:cs="Arial"/>
        </w:rPr>
      </w:pPr>
      <w:bookmarkStart w:id="34" w:name="_Toc203917787"/>
      <w:r w:rsidRPr="0017583A">
        <w:rPr>
          <w:rFonts w:ascii="Arial" w:hAnsi="Arial" w:cs="Arial"/>
        </w:rPr>
        <w:lastRenderedPageBreak/>
        <w:t>4.</w:t>
      </w:r>
      <w:r w:rsidR="0040125A">
        <w:rPr>
          <w:rFonts w:ascii="Arial" w:hAnsi="Arial" w:cs="Arial"/>
        </w:rPr>
        <w:t>4</w:t>
      </w:r>
      <w:r w:rsidRPr="0017583A">
        <w:rPr>
          <w:rFonts w:ascii="Arial" w:hAnsi="Arial" w:cs="Arial"/>
        </w:rPr>
        <w:t xml:space="preserve"> </w:t>
      </w:r>
      <w:r w:rsidR="00E738E7">
        <w:rPr>
          <w:rFonts w:ascii="Arial" w:hAnsi="Arial" w:cs="Arial"/>
        </w:rPr>
        <w:t>Cause</w:t>
      </w:r>
      <w:r w:rsidR="00D5520F">
        <w:rPr>
          <w:rFonts w:ascii="Arial" w:hAnsi="Arial" w:cs="Arial"/>
        </w:rPr>
        <w:t>s</w:t>
      </w:r>
      <w:r w:rsidR="00E738E7">
        <w:rPr>
          <w:rFonts w:ascii="Arial" w:hAnsi="Arial" w:cs="Arial"/>
        </w:rPr>
        <w:t xml:space="preserve"> of </w:t>
      </w:r>
      <w:r w:rsidR="00E31C0C" w:rsidRPr="0017583A">
        <w:rPr>
          <w:rFonts w:ascii="Arial" w:hAnsi="Arial" w:cs="Arial"/>
        </w:rPr>
        <w:t xml:space="preserve">Mental health </w:t>
      </w:r>
      <w:r w:rsidR="00E738E7">
        <w:rPr>
          <w:rFonts w:ascii="Arial" w:hAnsi="Arial" w:cs="Arial"/>
        </w:rPr>
        <w:t>impact on officer</w:t>
      </w:r>
      <w:r w:rsidR="00D5520F">
        <w:rPr>
          <w:rFonts w:ascii="Arial" w:hAnsi="Arial" w:cs="Arial"/>
        </w:rPr>
        <w:t>s</w:t>
      </w:r>
      <w:r w:rsidR="00343372">
        <w:rPr>
          <w:rFonts w:ascii="Arial" w:hAnsi="Arial" w:cs="Arial"/>
        </w:rPr>
        <w:t xml:space="preserve"> in Gwent Police.</w:t>
      </w:r>
      <w:bookmarkEnd w:id="34"/>
      <w:r w:rsidR="00343372">
        <w:rPr>
          <w:rFonts w:ascii="Arial" w:hAnsi="Arial" w:cs="Arial"/>
        </w:rPr>
        <w:t xml:space="preserve"> </w:t>
      </w:r>
    </w:p>
    <w:p w14:paraId="4543BC59" w14:textId="2C3261B9" w:rsidR="00E738E7" w:rsidRDefault="00C75DEF" w:rsidP="00C75DEF">
      <w:pPr>
        <w:spacing w:line="360" w:lineRule="auto"/>
      </w:pPr>
      <w:r w:rsidRPr="008800F3">
        <w:rPr>
          <w:rFonts w:ascii="Arial" w:hAnsi="Arial" w:cs="Arial"/>
          <w:noProof/>
          <w:sz w:val="24"/>
          <w:szCs w:val="24"/>
        </w:rPr>
        <w:drawing>
          <wp:inline distT="0" distB="0" distL="0" distR="0" wp14:anchorId="23DBC136" wp14:editId="2EBBC9E4">
            <wp:extent cx="5731510" cy="4436745"/>
            <wp:effectExtent l="0" t="0" r="2540" b="1905"/>
            <wp:docPr id="86761416" name="Picture 1" descr="A graph of multiple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1416" name="Picture 1" descr="A graph of multiple colored bars&#10;&#10;AI-generated content may be incorrect."/>
                    <pic:cNvPicPr/>
                  </pic:nvPicPr>
                  <pic:blipFill>
                    <a:blip r:embed="rId18"/>
                    <a:stretch>
                      <a:fillRect/>
                    </a:stretch>
                  </pic:blipFill>
                  <pic:spPr>
                    <a:xfrm>
                      <a:off x="0" y="0"/>
                      <a:ext cx="5731510" cy="4436745"/>
                    </a:xfrm>
                    <a:prstGeom prst="rect">
                      <a:avLst/>
                    </a:prstGeom>
                  </pic:spPr>
                </pic:pic>
              </a:graphicData>
            </a:graphic>
          </wp:inline>
        </w:drawing>
      </w:r>
    </w:p>
    <w:p w14:paraId="385A5031" w14:textId="5105D1D4" w:rsidR="00E738E7" w:rsidRDefault="00E738E7" w:rsidP="00C75DEF">
      <w:pPr>
        <w:spacing w:line="360" w:lineRule="auto"/>
        <w:rPr>
          <w:rFonts w:ascii="Arial" w:hAnsi="Arial" w:cs="Arial"/>
          <w:sz w:val="24"/>
          <w:szCs w:val="24"/>
        </w:rPr>
      </w:pPr>
      <w:r>
        <w:rPr>
          <w:rFonts w:ascii="Arial" w:hAnsi="Arial" w:cs="Arial"/>
          <w:sz w:val="24"/>
          <w:szCs w:val="24"/>
        </w:rPr>
        <w:t>Of</w:t>
      </w:r>
      <w:r w:rsidR="003F2B0C">
        <w:rPr>
          <w:rFonts w:ascii="Arial" w:hAnsi="Arial" w:cs="Arial"/>
          <w:sz w:val="24"/>
          <w:szCs w:val="24"/>
        </w:rPr>
        <w:t xml:space="preserve">ficers </w:t>
      </w:r>
      <w:r>
        <w:rPr>
          <w:rFonts w:ascii="Arial" w:hAnsi="Arial" w:cs="Arial"/>
          <w:sz w:val="24"/>
          <w:szCs w:val="24"/>
        </w:rPr>
        <w:t>were then asked to select specific types of incidents that had caused their mental illness</w:t>
      </w:r>
      <w:r w:rsidR="007F52A2">
        <w:rPr>
          <w:rFonts w:ascii="Arial" w:hAnsi="Arial" w:cs="Arial"/>
          <w:sz w:val="24"/>
          <w:szCs w:val="24"/>
        </w:rPr>
        <w:t>, the 25 participants were given multiple choice answers on what type of incidents had impacted their mental health. 2</w:t>
      </w:r>
      <w:r w:rsidR="0009468B">
        <w:rPr>
          <w:rFonts w:ascii="Arial" w:hAnsi="Arial" w:cs="Arial"/>
          <w:sz w:val="24"/>
          <w:szCs w:val="24"/>
        </w:rPr>
        <w:t xml:space="preserve"> (2%)</w:t>
      </w:r>
      <w:r w:rsidR="007F52A2">
        <w:rPr>
          <w:rFonts w:ascii="Arial" w:hAnsi="Arial" w:cs="Arial"/>
          <w:sz w:val="24"/>
          <w:szCs w:val="24"/>
        </w:rPr>
        <w:t xml:space="preserve"> officers stated that being witness to violent crime had impacted their mental health</w:t>
      </w:r>
      <w:r w:rsidR="0009468B">
        <w:rPr>
          <w:rFonts w:ascii="Arial" w:hAnsi="Arial" w:cs="Arial"/>
          <w:sz w:val="24"/>
          <w:szCs w:val="24"/>
        </w:rPr>
        <w:t xml:space="preserve">, </w:t>
      </w:r>
      <w:r w:rsidR="007F52A2">
        <w:rPr>
          <w:rFonts w:ascii="Arial" w:hAnsi="Arial" w:cs="Arial"/>
          <w:sz w:val="24"/>
          <w:szCs w:val="24"/>
        </w:rPr>
        <w:t>6</w:t>
      </w:r>
      <w:r w:rsidR="0009468B">
        <w:rPr>
          <w:rFonts w:ascii="Arial" w:hAnsi="Arial" w:cs="Arial"/>
          <w:sz w:val="24"/>
          <w:szCs w:val="24"/>
        </w:rPr>
        <w:t xml:space="preserve"> (24%)</w:t>
      </w:r>
      <w:r w:rsidR="007F52A2">
        <w:rPr>
          <w:rFonts w:ascii="Arial" w:hAnsi="Arial" w:cs="Arial"/>
          <w:sz w:val="24"/>
          <w:szCs w:val="24"/>
        </w:rPr>
        <w:t xml:space="preserve"> officers stated that attending traffic collisions had an impact </w:t>
      </w:r>
      <w:r w:rsidR="0009468B">
        <w:rPr>
          <w:rFonts w:ascii="Arial" w:hAnsi="Arial" w:cs="Arial"/>
          <w:sz w:val="24"/>
          <w:szCs w:val="24"/>
        </w:rPr>
        <w:t>on their mental health</w:t>
      </w:r>
      <w:r w:rsidR="00A95351">
        <w:rPr>
          <w:rFonts w:ascii="Arial" w:hAnsi="Arial" w:cs="Arial"/>
          <w:sz w:val="24"/>
          <w:szCs w:val="24"/>
        </w:rPr>
        <w:t>,</w:t>
      </w:r>
      <w:r w:rsidR="007F52A2">
        <w:rPr>
          <w:rFonts w:ascii="Arial" w:hAnsi="Arial" w:cs="Arial"/>
          <w:sz w:val="24"/>
          <w:szCs w:val="24"/>
        </w:rPr>
        <w:t xml:space="preserve"> 6</w:t>
      </w:r>
      <w:r w:rsidR="00A95351">
        <w:rPr>
          <w:rFonts w:ascii="Arial" w:hAnsi="Arial" w:cs="Arial"/>
          <w:sz w:val="24"/>
          <w:szCs w:val="24"/>
        </w:rPr>
        <w:t xml:space="preserve"> (24%) </w:t>
      </w:r>
      <w:r w:rsidR="007F52A2">
        <w:rPr>
          <w:rFonts w:ascii="Arial" w:hAnsi="Arial" w:cs="Arial"/>
          <w:sz w:val="24"/>
          <w:szCs w:val="24"/>
        </w:rPr>
        <w:t>officers stated that attending incidents of domestic violence had an impact on their mental health</w:t>
      </w:r>
      <w:r w:rsidR="00A95351">
        <w:rPr>
          <w:rFonts w:ascii="Arial" w:hAnsi="Arial" w:cs="Arial"/>
          <w:sz w:val="24"/>
          <w:szCs w:val="24"/>
        </w:rPr>
        <w:t>,</w:t>
      </w:r>
      <w:r w:rsidR="007F52A2">
        <w:rPr>
          <w:rFonts w:ascii="Arial" w:hAnsi="Arial" w:cs="Arial"/>
          <w:sz w:val="24"/>
          <w:szCs w:val="24"/>
        </w:rPr>
        <w:t xml:space="preserve"> 11</w:t>
      </w:r>
      <w:r w:rsidR="00A95351">
        <w:rPr>
          <w:rFonts w:ascii="Arial" w:hAnsi="Arial" w:cs="Arial"/>
          <w:sz w:val="24"/>
          <w:szCs w:val="24"/>
        </w:rPr>
        <w:t xml:space="preserve"> (44%) </w:t>
      </w:r>
      <w:r w:rsidR="007F52A2">
        <w:rPr>
          <w:rFonts w:ascii="Arial" w:hAnsi="Arial" w:cs="Arial"/>
          <w:sz w:val="24"/>
          <w:szCs w:val="24"/>
        </w:rPr>
        <w:t>officers stated that incident relating to child abuse had impacted their mental health</w:t>
      </w:r>
      <w:r w:rsidR="00A95351">
        <w:rPr>
          <w:rFonts w:ascii="Arial" w:hAnsi="Arial" w:cs="Arial"/>
          <w:sz w:val="24"/>
          <w:szCs w:val="24"/>
        </w:rPr>
        <w:t xml:space="preserve">, </w:t>
      </w:r>
      <w:r w:rsidR="007F52A2">
        <w:rPr>
          <w:rFonts w:ascii="Arial" w:hAnsi="Arial" w:cs="Arial"/>
          <w:sz w:val="24"/>
          <w:szCs w:val="24"/>
        </w:rPr>
        <w:t xml:space="preserve">12 </w:t>
      </w:r>
      <w:r w:rsidR="00A95351">
        <w:rPr>
          <w:rFonts w:ascii="Arial" w:hAnsi="Arial" w:cs="Arial"/>
          <w:sz w:val="24"/>
          <w:szCs w:val="24"/>
        </w:rPr>
        <w:t xml:space="preserve">(48%) </w:t>
      </w:r>
      <w:r w:rsidR="007F52A2">
        <w:rPr>
          <w:rFonts w:ascii="Arial" w:hAnsi="Arial" w:cs="Arial"/>
          <w:sz w:val="24"/>
          <w:szCs w:val="24"/>
        </w:rPr>
        <w:t>officers stated that attending a child death had impacted their mental health</w:t>
      </w:r>
      <w:r w:rsidR="00A95351">
        <w:rPr>
          <w:rFonts w:ascii="Arial" w:hAnsi="Arial" w:cs="Arial"/>
          <w:sz w:val="24"/>
          <w:szCs w:val="24"/>
        </w:rPr>
        <w:t xml:space="preserve">, </w:t>
      </w:r>
      <w:r w:rsidR="007F52A2">
        <w:rPr>
          <w:rFonts w:ascii="Arial" w:hAnsi="Arial" w:cs="Arial"/>
          <w:sz w:val="24"/>
          <w:szCs w:val="24"/>
        </w:rPr>
        <w:t xml:space="preserve">6 </w:t>
      </w:r>
      <w:r w:rsidR="00A95351">
        <w:rPr>
          <w:rFonts w:ascii="Arial" w:hAnsi="Arial" w:cs="Arial"/>
          <w:sz w:val="24"/>
          <w:szCs w:val="24"/>
        </w:rPr>
        <w:t xml:space="preserve"> (24%) </w:t>
      </w:r>
      <w:r w:rsidR="007F52A2">
        <w:rPr>
          <w:rFonts w:ascii="Arial" w:hAnsi="Arial" w:cs="Arial"/>
          <w:sz w:val="24"/>
          <w:szCs w:val="24"/>
        </w:rPr>
        <w:t>officers stated that attending sudden deaths had impacted their mental healt</w:t>
      </w:r>
      <w:r w:rsidR="00A95351">
        <w:rPr>
          <w:rFonts w:ascii="Arial" w:hAnsi="Arial" w:cs="Arial"/>
          <w:sz w:val="24"/>
          <w:szCs w:val="24"/>
        </w:rPr>
        <w:t>h,</w:t>
      </w:r>
      <w:r w:rsidR="007F52A2">
        <w:rPr>
          <w:rFonts w:ascii="Arial" w:hAnsi="Arial" w:cs="Arial"/>
          <w:sz w:val="24"/>
          <w:szCs w:val="24"/>
        </w:rPr>
        <w:t xml:space="preserve"> 11</w:t>
      </w:r>
      <w:r w:rsidR="00A95351">
        <w:rPr>
          <w:rFonts w:ascii="Arial" w:hAnsi="Arial" w:cs="Arial"/>
          <w:sz w:val="24"/>
          <w:szCs w:val="24"/>
        </w:rPr>
        <w:t xml:space="preserve"> (44%) </w:t>
      </w:r>
      <w:r w:rsidR="007F52A2">
        <w:rPr>
          <w:rFonts w:ascii="Arial" w:hAnsi="Arial" w:cs="Arial"/>
          <w:sz w:val="24"/>
          <w:szCs w:val="24"/>
        </w:rPr>
        <w:t>officers stated that dealing with suicides had impacted their mental health</w:t>
      </w:r>
      <w:r w:rsidR="00A95351">
        <w:rPr>
          <w:rFonts w:ascii="Arial" w:hAnsi="Arial" w:cs="Arial"/>
          <w:sz w:val="24"/>
          <w:szCs w:val="24"/>
        </w:rPr>
        <w:t xml:space="preserve">, </w:t>
      </w:r>
      <w:r w:rsidR="007F52A2">
        <w:rPr>
          <w:rFonts w:ascii="Arial" w:hAnsi="Arial" w:cs="Arial"/>
          <w:sz w:val="24"/>
          <w:szCs w:val="24"/>
        </w:rPr>
        <w:t xml:space="preserve">2 </w:t>
      </w:r>
      <w:r w:rsidR="00A95351">
        <w:rPr>
          <w:rFonts w:ascii="Arial" w:hAnsi="Arial" w:cs="Arial"/>
          <w:sz w:val="24"/>
          <w:szCs w:val="24"/>
        </w:rPr>
        <w:t xml:space="preserve">(8%) </w:t>
      </w:r>
      <w:r w:rsidR="007F52A2">
        <w:rPr>
          <w:rFonts w:ascii="Arial" w:hAnsi="Arial" w:cs="Arial"/>
          <w:sz w:val="24"/>
          <w:szCs w:val="24"/>
        </w:rPr>
        <w:t>officers stated that terrorist attacks had an impact on their mental health</w:t>
      </w:r>
      <w:r w:rsidR="00A95351">
        <w:rPr>
          <w:rFonts w:ascii="Arial" w:hAnsi="Arial" w:cs="Arial"/>
          <w:sz w:val="24"/>
          <w:szCs w:val="24"/>
        </w:rPr>
        <w:t>,</w:t>
      </w:r>
      <w:r w:rsidR="007F52A2">
        <w:rPr>
          <w:rFonts w:ascii="Arial" w:hAnsi="Arial" w:cs="Arial"/>
          <w:sz w:val="24"/>
          <w:szCs w:val="24"/>
        </w:rPr>
        <w:t xml:space="preserve"> 9 </w:t>
      </w:r>
      <w:r w:rsidR="00A95351">
        <w:rPr>
          <w:rFonts w:ascii="Arial" w:hAnsi="Arial" w:cs="Arial"/>
          <w:sz w:val="24"/>
          <w:szCs w:val="24"/>
        </w:rPr>
        <w:t xml:space="preserve">(36%) </w:t>
      </w:r>
      <w:r w:rsidR="007F52A2">
        <w:rPr>
          <w:rFonts w:ascii="Arial" w:hAnsi="Arial" w:cs="Arial"/>
          <w:sz w:val="24"/>
          <w:szCs w:val="24"/>
        </w:rPr>
        <w:t>officers stated that being assaulted had impacted their mental health</w:t>
      </w:r>
      <w:r w:rsidR="00A95351">
        <w:rPr>
          <w:rFonts w:ascii="Arial" w:hAnsi="Arial" w:cs="Arial"/>
          <w:sz w:val="24"/>
          <w:szCs w:val="24"/>
        </w:rPr>
        <w:t xml:space="preserve"> </w:t>
      </w:r>
      <w:r w:rsidR="007F52A2">
        <w:rPr>
          <w:rFonts w:ascii="Arial" w:hAnsi="Arial" w:cs="Arial"/>
          <w:sz w:val="24"/>
          <w:szCs w:val="24"/>
        </w:rPr>
        <w:t>and 3</w:t>
      </w:r>
      <w:r w:rsidR="00A95351">
        <w:rPr>
          <w:rFonts w:ascii="Arial" w:hAnsi="Arial" w:cs="Arial"/>
          <w:sz w:val="24"/>
          <w:szCs w:val="24"/>
        </w:rPr>
        <w:t xml:space="preserve"> (12%)</w:t>
      </w:r>
      <w:r w:rsidR="007F52A2">
        <w:rPr>
          <w:rFonts w:ascii="Arial" w:hAnsi="Arial" w:cs="Arial"/>
          <w:sz w:val="24"/>
          <w:szCs w:val="24"/>
        </w:rPr>
        <w:t xml:space="preserve"> officers stated that other events had caused an impact on mental health</w:t>
      </w:r>
      <w:r w:rsidR="00A95351">
        <w:rPr>
          <w:rFonts w:ascii="Arial" w:hAnsi="Arial" w:cs="Arial"/>
          <w:sz w:val="24"/>
          <w:szCs w:val="24"/>
        </w:rPr>
        <w:t>.</w:t>
      </w:r>
    </w:p>
    <w:p w14:paraId="245EC664" w14:textId="512949E7" w:rsidR="00FB31C2" w:rsidRDefault="00567FF0" w:rsidP="00C75DEF">
      <w:pPr>
        <w:spacing w:line="360" w:lineRule="auto"/>
        <w:rPr>
          <w:rFonts w:ascii="Arial" w:hAnsi="Arial" w:cs="Arial"/>
          <w:sz w:val="24"/>
          <w:szCs w:val="24"/>
        </w:rPr>
      </w:pPr>
      <w:r>
        <w:rPr>
          <w:rFonts w:ascii="Arial" w:hAnsi="Arial" w:cs="Arial"/>
          <w:sz w:val="24"/>
          <w:szCs w:val="24"/>
        </w:rPr>
        <w:lastRenderedPageBreak/>
        <w:t xml:space="preserve">Although research is quite sparse on what effects </w:t>
      </w:r>
      <w:proofErr w:type="gramStart"/>
      <w:r>
        <w:rPr>
          <w:rFonts w:ascii="Arial" w:hAnsi="Arial" w:cs="Arial"/>
          <w:sz w:val="24"/>
          <w:szCs w:val="24"/>
        </w:rPr>
        <w:t>officers</w:t>
      </w:r>
      <w:proofErr w:type="gramEnd"/>
      <w:r>
        <w:rPr>
          <w:rFonts w:ascii="Arial" w:hAnsi="Arial" w:cs="Arial"/>
          <w:sz w:val="24"/>
          <w:szCs w:val="24"/>
        </w:rPr>
        <w:t xml:space="preserve"> mental health this research does compare to Mind (2019) research who found that </w:t>
      </w:r>
      <w:r w:rsidR="0090775B">
        <w:rPr>
          <w:rFonts w:ascii="Arial" w:hAnsi="Arial" w:cs="Arial"/>
          <w:sz w:val="24"/>
          <w:szCs w:val="24"/>
        </w:rPr>
        <w:t>experiencing traumatic events such as the ones detailed above (child death, suicide etc) has a detrimental impact on mental health. Al</w:t>
      </w:r>
      <w:r w:rsidR="00DC7EAE">
        <w:rPr>
          <w:rFonts w:ascii="Arial" w:hAnsi="Arial" w:cs="Arial"/>
          <w:sz w:val="24"/>
          <w:szCs w:val="24"/>
        </w:rPr>
        <w:t>most all participants have experienced a traumatic event that has affected their mental health</w:t>
      </w:r>
      <w:r w:rsidR="00D820D9">
        <w:rPr>
          <w:rFonts w:ascii="Arial" w:hAnsi="Arial" w:cs="Arial"/>
          <w:sz w:val="24"/>
          <w:szCs w:val="24"/>
        </w:rPr>
        <w:t xml:space="preserve">. </w:t>
      </w:r>
      <w:r w:rsidR="00F27C2D">
        <w:rPr>
          <w:rFonts w:ascii="Arial" w:hAnsi="Arial" w:cs="Arial"/>
          <w:sz w:val="24"/>
          <w:szCs w:val="24"/>
        </w:rPr>
        <w:t xml:space="preserve">It is no surprise that research has found that </w:t>
      </w:r>
      <w:r w:rsidR="00867369">
        <w:rPr>
          <w:rFonts w:ascii="Arial" w:hAnsi="Arial" w:cs="Arial"/>
          <w:sz w:val="24"/>
          <w:szCs w:val="24"/>
        </w:rPr>
        <w:t xml:space="preserve">the number of officers sick due to mental health related issues has increased significantly (Police Federation, 2024). </w:t>
      </w:r>
      <w:r w:rsidR="00B528E0">
        <w:rPr>
          <w:rFonts w:ascii="Arial" w:hAnsi="Arial" w:cs="Arial"/>
          <w:sz w:val="24"/>
          <w:szCs w:val="24"/>
        </w:rPr>
        <w:t xml:space="preserve">Research by Bennett and McGarry (2018) and United Kingdom Trauma Council (2025) both find that events such as child abuse, terrorist attacks </w:t>
      </w:r>
      <w:r w:rsidR="006903CE">
        <w:rPr>
          <w:rFonts w:ascii="Arial" w:hAnsi="Arial" w:cs="Arial"/>
          <w:sz w:val="24"/>
          <w:szCs w:val="24"/>
        </w:rPr>
        <w:t>the exposure to death can lead to officers suffering with their mental health, which this study has also found. However, research into this topic is sparse, thus this research fills a grey area in literature that needs researching.</w:t>
      </w:r>
    </w:p>
    <w:p w14:paraId="5FB450B5" w14:textId="77777777" w:rsidR="00683442" w:rsidRDefault="00683442" w:rsidP="00C75DEF">
      <w:pPr>
        <w:spacing w:line="360" w:lineRule="auto"/>
        <w:rPr>
          <w:rFonts w:ascii="Arial" w:hAnsi="Arial" w:cs="Arial"/>
          <w:sz w:val="24"/>
          <w:szCs w:val="24"/>
        </w:rPr>
      </w:pPr>
    </w:p>
    <w:p w14:paraId="37B463EE" w14:textId="49466235" w:rsidR="008800F3" w:rsidRDefault="008800F3" w:rsidP="00C75DEF">
      <w:pPr>
        <w:spacing w:line="360" w:lineRule="auto"/>
        <w:rPr>
          <w:rFonts w:ascii="Arial" w:hAnsi="Arial" w:cs="Arial"/>
          <w:sz w:val="24"/>
          <w:szCs w:val="24"/>
        </w:rPr>
      </w:pPr>
    </w:p>
    <w:p w14:paraId="7CE86A37" w14:textId="77777777" w:rsidR="00E738E7" w:rsidRDefault="00E738E7" w:rsidP="00C75DEF">
      <w:pPr>
        <w:spacing w:line="360" w:lineRule="auto"/>
      </w:pPr>
    </w:p>
    <w:p w14:paraId="3189D0D9" w14:textId="41BF43C0" w:rsidR="00E31C0C" w:rsidRDefault="00107697" w:rsidP="00C75DEF">
      <w:pPr>
        <w:pStyle w:val="Heading3"/>
        <w:spacing w:line="360" w:lineRule="auto"/>
        <w:rPr>
          <w:rFonts w:ascii="Arial" w:hAnsi="Arial" w:cs="Arial"/>
        </w:rPr>
      </w:pPr>
      <w:bookmarkStart w:id="35" w:name="_Toc203917788"/>
      <w:r w:rsidRPr="0017583A">
        <w:rPr>
          <w:rFonts w:ascii="Arial" w:hAnsi="Arial" w:cs="Arial"/>
        </w:rPr>
        <w:t>4.</w:t>
      </w:r>
      <w:r w:rsidR="0040125A">
        <w:rPr>
          <w:rFonts w:ascii="Arial" w:hAnsi="Arial" w:cs="Arial"/>
        </w:rPr>
        <w:t>5</w:t>
      </w:r>
      <w:r w:rsidRPr="0017583A">
        <w:rPr>
          <w:rFonts w:ascii="Arial" w:hAnsi="Arial" w:cs="Arial"/>
        </w:rPr>
        <w:t xml:space="preserve"> </w:t>
      </w:r>
      <w:r w:rsidR="00E31C0C" w:rsidRPr="0017583A">
        <w:rPr>
          <w:rFonts w:ascii="Arial" w:hAnsi="Arial" w:cs="Arial"/>
        </w:rPr>
        <w:t>Support for mental health</w:t>
      </w:r>
      <w:r w:rsidR="00343372">
        <w:rPr>
          <w:rFonts w:ascii="Arial" w:hAnsi="Arial" w:cs="Arial"/>
        </w:rPr>
        <w:t xml:space="preserve"> within Gwent Police.</w:t>
      </w:r>
      <w:bookmarkEnd w:id="35"/>
      <w:r w:rsidR="00343372">
        <w:rPr>
          <w:rFonts w:ascii="Arial" w:hAnsi="Arial" w:cs="Arial"/>
        </w:rPr>
        <w:t xml:space="preserve"> </w:t>
      </w:r>
      <w:r w:rsidR="00E31C0C" w:rsidRPr="0017583A">
        <w:rPr>
          <w:rFonts w:ascii="Arial" w:hAnsi="Arial" w:cs="Arial"/>
        </w:rPr>
        <w:t xml:space="preserve"> </w:t>
      </w:r>
    </w:p>
    <w:p w14:paraId="54A19522" w14:textId="55E326E5" w:rsidR="00C75DEF" w:rsidRPr="00C75DEF" w:rsidRDefault="00C75DEF" w:rsidP="00C75DEF">
      <w:pPr>
        <w:spacing w:line="360" w:lineRule="auto"/>
      </w:pPr>
      <w:r w:rsidRPr="008800F3">
        <w:rPr>
          <w:rFonts w:ascii="Arial" w:hAnsi="Arial" w:cs="Arial"/>
          <w:noProof/>
          <w:sz w:val="24"/>
          <w:szCs w:val="24"/>
        </w:rPr>
        <w:drawing>
          <wp:inline distT="0" distB="0" distL="0" distR="0" wp14:anchorId="06580E77" wp14:editId="3569EAA6">
            <wp:extent cx="5731510" cy="2849245"/>
            <wp:effectExtent l="0" t="0" r="2540" b="8255"/>
            <wp:docPr id="29108545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85451" name="Picture 1" descr="A screenshot of a graph&#10;&#10;AI-generated content may be incorrect."/>
                    <pic:cNvPicPr/>
                  </pic:nvPicPr>
                  <pic:blipFill>
                    <a:blip r:embed="rId19"/>
                    <a:stretch>
                      <a:fillRect/>
                    </a:stretch>
                  </pic:blipFill>
                  <pic:spPr>
                    <a:xfrm>
                      <a:off x="0" y="0"/>
                      <a:ext cx="5731510" cy="2849245"/>
                    </a:xfrm>
                    <a:prstGeom prst="rect">
                      <a:avLst/>
                    </a:prstGeom>
                  </pic:spPr>
                </pic:pic>
              </a:graphicData>
            </a:graphic>
          </wp:inline>
        </w:drawing>
      </w:r>
    </w:p>
    <w:p w14:paraId="1FBA97AA" w14:textId="4BBD5A4A" w:rsidR="00AB4E77" w:rsidRDefault="00AB4E77" w:rsidP="00C75DEF">
      <w:pPr>
        <w:spacing w:line="360" w:lineRule="auto"/>
      </w:pPr>
    </w:p>
    <w:p w14:paraId="4E40A157" w14:textId="7B146E3C" w:rsidR="00620817" w:rsidRDefault="00620817" w:rsidP="00C75DEF">
      <w:pPr>
        <w:spacing w:line="360" w:lineRule="auto"/>
        <w:rPr>
          <w:rFonts w:ascii="Arial" w:hAnsi="Arial" w:cs="Arial"/>
          <w:sz w:val="24"/>
          <w:szCs w:val="24"/>
        </w:rPr>
      </w:pPr>
      <w:r>
        <w:rPr>
          <w:rFonts w:ascii="Arial" w:hAnsi="Arial" w:cs="Arial"/>
          <w:sz w:val="24"/>
          <w:szCs w:val="24"/>
        </w:rPr>
        <w:t xml:space="preserve">Out of the twenty-five officers, </w:t>
      </w:r>
      <w:r w:rsidR="00CB2A32">
        <w:rPr>
          <w:rFonts w:ascii="Arial" w:hAnsi="Arial" w:cs="Arial"/>
          <w:sz w:val="24"/>
          <w:szCs w:val="24"/>
        </w:rPr>
        <w:t>ten</w:t>
      </w:r>
      <w:r>
        <w:rPr>
          <w:rFonts w:ascii="Arial" w:hAnsi="Arial" w:cs="Arial"/>
          <w:sz w:val="24"/>
          <w:szCs w:val="24"/>
        </w:rPr>
        <w:t xml:space="preserve"> stated that they had used the TRIM process making up 40% of all participants and 15 of the officers stated that they had not used the TRIM process making up 60% of participants.</w:t>
      </w:r>
    </w:p>
    <w:p w14:paraId="23220B95" w14:textId="38D987E5" w:rsidR="008800F3" w:rsidRDefault="00620817" w:rsidP="00C75DEF">
      <w:pPr>
        <w:spacing w:line="360" w:lineRule="auto"/>
        <w:rPr>
          <w:rFonts w:ascii="Arial" w:hAnsi="Arial" w:cs="Arial"/>
          <w:sz w:val="24"/>
          <w:szCs w:val="24"/>
        </w:rPr>
      </w:pPr>
      <w:r>
        <w:rPr>
          <w:rFonts w:ascii="Arial" w:hAnsi="Arial" w:cs="Arial"/>
          <w:sz w:val="24"/>
          <w:szCs w:val="24"/>
        </w:rPr>
        <w:lastRenderedPageBreak/>
        <w:t xml:space="preserve">Officers were then asked how comfortable they would feel in seeking support with their mental health within Gwent police, </w:t>
      </w:r>
      <w:r w:rsidR="00CB2A32">
        <w:rPr>
          <w:rFonts w:ascii="Arial" w:hAnsi="Arial" w:cs="Arial"/>
          <w:sz w:val="24"/>
          <w:szCs w:val="24"/>
        </w:rPr>
        <w:t xml:space="preserve">4 of the officers stated they would feel very comfortable in seeking support with mental health making up 16% of the answers, 10 officers stated that they would feel comfortable in seeking support for mental health making up 40% of answers, 7 officers stated they felt neutral in asking for support with mental health making up 28% of answers, 3 officers stated that they would feel uncomfortable in seeking support for their mental health making up 12% of all answers and 1 officer stated they would feel very uncomfortable in seeking mental health support making up a 4% of all answers given. </w:t>
      </w:r>
    </w:p>
    <w:p w14:paraId="73137607" w14:textId="6BA565E6" w:rsidR="005643CA" w:rsidRDefault="00CB0A8E" w:rsidP="00C75DEF">
      <w:pPr>
        <w:spacing w:line="360" w:lineRule="auto"/>
        <w:rPr>
          <w:rFonts w:ascii="Arial" w:hAnsi="Arial" w:cs="Arial"/>
          <w:sz w:val="24"/>
          <w:szCs w:val="24"/>
        </w:rPr>
      </w:pPr>
      <w:r>
        <w:rPr>
          <w:rFonts w:ascii="Arial" w:hAnsi="Arial" w:cs="Arial"/>
          <w:sz w:val="24"/>
          <w:szCs w:val="24"/>
        </w:rPr>
        <w:t xml:space="preserve">There is currently no research on the TRIM process so this research could not </w:t>
      </w:r>
      <w:proofErr w:type="gramStart"/>
      <w:r>
        <w:rPr>
          <w:rFonts w:ascii="Arial" w:hAnsi="Arial" w:cs="Arial"/>
          <w:sz w:val="24"/>
          <w:szCs w:val="24"/>
        </w:rPr>
        <w:t>compare and contrast</w:t>
      </w:r>
      <w:proofErr w:type="gramEnd"/>
      <w:r>
        <w:rPr>
          <w:rFonts w:ascii="Arial" w:hAnsi="Arial" w:cs="Arial"/>
          <w:sz w:val="24"/>
          <w:szCs w:val="24"/>
        </w:rPr>
        <w:t xml:space="preserve"> previous literature. Not all police forces use TRIM </w:t>
      </w:r>
      <w:proofErr w:type="gramStart"/>
      <w:r>
        <w:rPr>
          <w:rFonts w:ascii="Arial" w:hAnsi="Arial" w:cs="Arial"/>
          <w:sz w:val="24"/>
          <w:szCs w:val="24"/>
        </w:rPr>
        <w:t>either</w:t>
      </w:r>
      <w:proofErr w:type="gramEnd"/>
      <w:r>
        <w:rPr>
          <w:rFonts w:ascii="Arial" w:hAnsi="Arial" w:cs="Arial"/>
          <w:sz w:val="24"/>
          <w:szCs w:val="24"/>
        </w:rPr>
        <w:t xml:space="preserve"> so this research builds on a gap in the literature on the TRIM process and shows that </w:t>
      </w:r>
      <w:r w:rsidR="00E76C93">
        <w:rPr>
          <w:rFonts w:ascii="Arial" w:hAnsi="Arial" w:cs="Arial"/>
          <w:sz w:val="24"/>
          <w:szCs w:val="24"/>
        </w:rPr>
        <w:t xml:space="preserve">the process is not used widely by officers and a potential reason for this is officers being uncomfortable seeking support which this research has found 16% of officers feel this way. </w:t>
      </w:r>
    </w:p>
    <w:p w14:paraId="48E4D2E3" w14:textId="69C6BA40" w:rsidR="00CB2A32" w:rsidRDefault="00CB2A32" w:rsidP="00C75DEF">
      <w:pPr>
        <w:spacing w:line="360" w:lineRule="auto"/>
        <w:rPr>
          <w:rFonts w:ascii="Arial" w:hAnsi="Arial" w:cs="Arial"/>
          <w:sz w:val="24"/>
          <w:szCs w:val="24"/>
        </w:rPr>
      </w:pPr>
    </w:p>
    <w:p w14:paraId="3C4F5CFC" w14:textId="68845CCB" w:rsidR="00877615" w:rsidRDefault="00877615" w:rsidP="00C75DEF">
      <w:pPr>
        <w:spacing w:line="360" w:lineRule="auto"/>
        <w:rPr>
          <w:rFonts w:ascii="Arial" w:hAnsi="Arial" w:cs="Arial"/>
          <w:sz w:val="24"/>
          <w:szCs w:val="24"/>
        </w:rPr>
      </w:pPr>
      <w:r>
        <w:rPr>
          <w:rFonts w:ascii="Arial" w:hAnsi="Arial" w:cs="Arial"/>
          <w:sz w:val="24"/>
          <w:szCs w:val="24"/>
        </w:rPr>
        <w:t xml:space="preserve">Officers were asked how they best deal with </w:t>
      </w:r>
      <w:r w:rsidR="00642632">
        <w:rPr>
          <w:rFonts w:ascii="Arial" w:hAnsi="Arial" w:cs="Arial"/>
          <w:sz w:val="24"/>
          <w:szCs w:val="24"/>
        </w:rPr>
        <w:t xml:space="preserve">experiencing a traumatic event 24 hours after it has taken place. As can be seen in </w:t>
      </w:r>
      <w:r w:rsidR="00E47834">
        <w:rPr>
          <w:rFonts w:ascii="Arial" w:hAnsi="Arial" w:cs="Arial"/>
          <w:b/>
          <w:bCs/>
          <w:sz w:val="24"/>
          <w:szCs w:val="24"/>
        </w:rPr>
        <w:t>A</w:t>
      </w:r>
      <w:r w:rsidR="00E47834" w:rsidRPr="00E47834">
        <w:rPr>
          <w:rFonts w:ascii="Arial" w:hAnsi="Arial" w:cs="Arial"/>
          <w:b/>
          <w:bCs/>
          <w:sz w:val="24"/>
          <w:szCs w:val="24"/>
        </w:rPr>
        <w:t>ppendix 8.2</w:t>
      </w:r>
      <w:r w:rsidR="00E47834">
        <w:rPr>
          <w:rFonts w:ascii="Arial" w:hAnsi="Arial" w:cs="Arial"/>
          <w:sz w:val="24"/>
          <w:szCs w:val="24"/>
        </w:rPr>
        <w:t xml:space="preserve"> </w:t>
      </w:r>
      <w:r w:rsidR="00642632">
        <w:rPr>
          <w:rFonts w:ascii="Arial" w:hAnsi="Arial" w:cs="Arial"/>
          <w:sz w:val="24"/>
          <w:szCs w:val="24"/>
        </w:rPr>
        <w:t xml:space="preserve">most respondents stated that the best way they dealt with experiencing trauma was talking about it with friends, family or colleagues. Interestingly, some participants noted that the TRIM referral process of only being able to access support 72 hours after the incident is not beneficial and thus having to turn to friends and colleagues to speak to about it is </w:t>
      </w:r>
      <w:r w:rsidR="00D80DDF">
        <w:rPr>
          <w:rFonts w:ascii="Arial" w:hAnsi="Arial" w:cs="Arial"/>
          <w:sz w:val="24"/>
          <w:szCs w:val="24"/>
        </w:rPr>
        <w:t xml:space="preserve">all they can do. This research thus has highlighted a clear issue in the TRIM process which is that is not accessible right after an incident has taken place. </w:t>
      </w:r>
    </w:p>
    <w:p w14:paraId="4A138678" w14:textId="322B39C9" w:rsidR="00CB2A32" w:rsidRDefault="00CB2A32" w:rsidP="00C75DEF">
      <w:pPr>
        <w:spacing w:line="360" w:lineRule="auto"/>
        <w:rPr>
          <w:rFonts w:ascii="Arial" w:hAnsi="Arial" w:cs="Arial"/>
          <w:sz w:val="24"/>
          <w:szCs w:val="24"/>
        </w:rPr>
      </w:pPr>
      <w:r>
        <w:rPr>
          <w:rFonts w:ascii="Arial" w:hAnsi="Arial" w:cs="Arial"/>
          <w:sz w:val="24"/>
          <w:szCs w:val="24"/>
        </w:rPr>
        <w:t xml:space="preserve">Finally, when asked whether the twenty five officers felt that there was adequate support for mental health within Gwent police, 9 of the 25 officers stated that there was adequate support in Gwent police for mental health making up 36% of all answers and 16 of the 25 officers stated that there was not enough support in Gwent police for mental health making up 64% of total answers. </w:t>
      </w:r>
    </w:p>
    <w:p w14:paraId="23A74977" w14:textId="13DBAAA8" w:rsidR="00A721E8" w:rsidRPr="00620817" w:rsidRDefault="00A721E8" w:rsidP="00C75DEF">
      <w:pPr>
        <w:spacing w:line="360" w:lineRule="auto"/>
        <w:rPr>
          <w:rFonts w:ascii="Arial" w:hAnsi="Arial" w:cs="Arial"/>
          <w:sz w:val="24"/>
          <w:szCs w:val="24"/>
        </w:rPr>
      </w:pPr>
      <w:r>
        <w:rPr>
          <w:rFonts w:ascii="Arial" w:hAnsi="Arial" w:cs="Arial"/>
          <w:sz w:val="24"/>
          <w:szCs w:val="24"/>
        </w:rPr>
        <w:t xml:space="preserve">There is also no research on </w:t>
      </w:r>
      <w:r w:rsidR="009B1772">
        <w:rPr>
          <w:rFonts w:ascii="Arial" w:hAnsi="Arial" w:cs="Arial"/>
          <w:sz w:val="24"/>
          <w:szCs w:val="24"/>
        </w:rPr>
        <w:t xml:space="preserve">Gwent Police and how supported officers feel. This again fills an important gap within the literature and helps to highlight to the force that officers do not feel that there is enough support given to them for their mental health, </w:t>
      </w:r>
      <w:r w:rsidR="009B1772">
        <w:rPr>
          <w:rFonts w:ascii="Arial" w:hAnsi="Arial" w:cs="Arial"/>
          <w:sz w:val="24"/>
          <w:szCs w:val="24"/>
        </w:rPr>
        <w:lastRenderedPageBreak/>
        <w:t xml:space="preserve">thus showing a key recommendation for Gwent Police to adopt better support for </w:t>
      </w:r>
      <w:proofErr w:type="gramStart"/>
      <w:r w:rsidR="009B1772">
        <w:rPr>
          <w:rFonts w:ascii="Arial" w:hAnsi="Arial" w:cs="Arial"/>
          <w:sz w:val="24"/>
          <w:szCs w:val="24"/>
        </w:rPr>
        <w:t>officers</w:t>
      </w:r>
      <w:proofErr w:type="gramEnd"/>
      <w:r w:rsidR="009B1772">
        <w:rPr>
          <w:rFonts w:ascii="Arial" w:hAnsi="Arial" w:cs="Arial"/>
          <w:sz w:val="24"/>
          <w:szCs w:val="24"/>
        </w:rPr>
        <w:t xml:space="preserve"> mental health. </w:t>
      </w:r>
    </w:p>
    <w:p w14:paraId="770AF28D" w14:textId="7A0807D3" w:rsidR="00AB4E77" w:rsidRDefault="00AB4E77" w:rsidP="00C75DEF">
      <w:pPr>
        <w:spacing w:line="360" w:lineRule="auto"/>
      </w:pPr>
    </w:p>
    <w:p w14:paraId="466AEA5A" w14:textId="77777777" w:rsidR="00C75DEF" w:rsidRDefault="00C75DEF" w:rsidP="00E31C0C"/>
    <w:p w14:paraId="28D74C37" w14:textId="77777777" w:rsidR="00C75DEF" w:rsidRDefault="00C75DEF" w:rsidP="00E31C0C"/>
    <w:p w14:paraId="46F1244E" w14:textId="77777777" w:rsidR="00C75DEF" w:rsidRDefault="00C75DEF" w:rsidP="00E31C0C"/>
    <w:p w14:paraId="2C496E34" w14:textId="77777777" w:rsidR="00C75DEF" w:rsidRDefault="00C75DEF" w:rsidP="00E31C0C"/>
    <w:p w14:paraId="104DE491" w14:textId="77777777" w:rsidR="00C75DEF" w:rsidRDefault="00C75DEF" w:rsidP="00E31C0C"/>
    <w:p w14:paraId="7C3C9128" w14:textId="77777777" w:rsidR="00C75DEF" w:rsidRDefault="00C75DEF" w:rsidP="00E31C0C"/>
    <w:p w14:paraId="34ABB9A1" w14:textId="77777777" w:rsidR="00C75DEF" w:rsidRDefault="00C75DEF" w:rsidP="00E31C0C"/>
    <w:p w14:paraId="1AE5BF88" w14:textId="77777777" w:rsidR="00C75DEF" w:rsidRDefault="00C75DEF" w:rsidP="00E31C0C"/>
    <w:p w14:paraId="1D90BF44" w14:textId="77777777" w:rsidR="00C75DEF" w:rsidRDefault="00C75DEF" w:rsidP="00E31C0C"/>
    <w:p w14:paraId="6F5DE4EE" w14:textId="77777777" w:rsidR="00C75DEF" w:rsidRDefault="00C75DEF" w:rsidP="00E31C0C"/>
    <w:p w14:paraId="0F677C2F" w14:textId="77777777" w:rsidR="00C75DEF" w:rsidRDefault="00C75DEF" w:rsidP="00E31C0C"/>
    <w:p w14:paraId="65DD9A44" w14:textId="77777777" w:rsidR="00C75DEF" w:rsidRDefault="00C75DEF" w:rsidP="00E31C0C"/>
    <w:p w14:paraId="59C2792F" w14:textId="77777777" w:rsidR="00C75DEF" w:rsidRDefault="00C75DEF" w:rsidP="00E31C0C"/>
    <w:p w14:paraId="3A6FD5D3" w14:textId="77777777" w:rsidR="00C75DEF" w:rsidRDefault="00C75DEF" w:rsidP="00E31C0C"/>
    <w:p w14:paraId="6F82DB53" w14:textId="77777777" w:rsidR="00C75DEF" w:rsidRDefault="00C75DEF" w:rsidP="00E31C0C"/>
    <w:p w14:paraId="46822D88" w14:textId="77777777" w:rsidR="00C75DEF" w:rsidRDefault="00C75DEF" w:rsidP="00E31C0C"/>
    <w:p w14:paraId="70981833" w14:textId="77777777" w:rsidR="00C75DEF" w:rsidRDefault="00C75DEF" w:rsidP="00E31C0C"/>
    <w:p w14:paraId="1B821F57" w14:textId="77777777" w:rsidR="00C75DEF" w:rsidRDefault="00C75DEF" w:rsidP="00E31C0C"/>
    <w:p w14:paraId="4E4D26D9" w14:textId="009A59E7" w:rsidR="00C75DEF" w:rsidRDefault="00C75DEF" w:rsidP="00E31C0C">
      <w:r>
        <w:t>‘</w:t>
      </w:r>
    </w:p>
    <w:p w14:paraId="65329E0D" w14:textId="77777777" w:rsidR="007E2BBF" w:rsidRDefault="007E2BBF" w:rsidP="00E31C0C"/>
    <w:p w14:paraId="59CC5FB6" w14:textId="77777777" w:rsidR="007E2BBF" w:rsidRDefault="007E2BBF" w:rsidP="00E31C0C"/>
    <w:p w14:paraId="35343D6E" w14:textId="77777777" w:rsidR="007E2BBF" w:rsidRDefault="007E2BBF" w:rsidP="00E31C0C"/>
    <w:p w14:paraId="29C90CC9" w14:textId="77777777" w:rsidR="007E2BBF" w:rsidRDefault="007E2BBF" w:rsidP="00E31C0C"/>
    <w:p w14:paraId="06B002E1" w14:textId="77777777" w:rsidR="007E2BBF" w:rsidRDefault="007E2BBF" w:rsidP="00E31C0C"/>
    <w:p w14:paraId="21212C8E" w14:textId="10B703A7" w:rsidR="00AB4E77" w:rsidRDefault="00AB4E77" w:rsidP="00E31C0C"/>
    <w:p w14:paraId="53110C3B" w14:textId="77777777" w:rsidR="00E47834" w:rsidRDefault="00E47834" w:rsidP="00E31C0C"/>
    <w:p w14:paraId="5813DCC2" w14:textId="1CC73A28" w:rsidR="00AB4E77" w:rsidRPr="00176BF7" w:rsidRDefault="00107697" w:rsidP="00CA0C40">
      <w:pPr>
        <w:pStyle w:val="Heading2"/>
        <w:numPr>
          <w:ilvl w:val="0"/>
          <w:numId w:val="44"/>
        </w:numPr>
        <w:spacing w:line="360" w:lineRule="auto"/>
        <w:rPr>
          <w:rFonts w:ascii="Arial" w:hAnsi="Arial" w:cs="Arial"/>
          <w:sz w:val="28"/>
          <w:szCs w:val="28"/>
        </w:rPr>
      </w:pPr>
      <w:bookmarkStart w:id="36" w:name="_Toc203917789"/>
      <w:r w:rsidRPr="00176BF7">
        <w:rPr>
          <w:rFonts w:ascii="Arial" w:hAnsi="Arial" w:cs="Arial"/>
          <w:sz w:val="28"/>
          <w:szCs w:val="28"/>
        </w:rPr>
        <w:lastRenderedPageBreak/>
        <w:t xml:space="preserve">Chapter Five: </w:t>
      </w:r>
      <w:r w:rsidR="00AB4E77" w:rsidRPr="00176BF7">
        <w:rPr>
          <w:rFonts w:ascii="Arial" w:hAnsi="Arial" w:cs="Arial"/>
          <w:sz w:val="28"/>
          <w:szCs w:val="28"/>
        </w:rPr>
        <w:t>Findings and Conclusion</w:t>
      </w:r>
      <w:bookmarkEnd w:id="36"/>
    </w:p>
    <w:p w14:paraId="0EBDEC9C" w14:textId="533CD606" w:rsidR="00AB4E77" w:rsidRPr="0017583A" w:rsidRDefault="00AB4E77" w:rsidP="0017583A">
      <w:pPr>
        <w:spacing w:line="360" w:lineRule="auto"/>
        <w:rPr>
          <w:rFonts w:ascii="Arial" w:hAnsi="Arial" w:cs="Arial"/>
          <w:sz w:val="24"/>
          <w:szCs w:val="24"/>
        </w:rPr>
      </w:pPr>
    </w:p>
    <w:p w14:paraId="68DB3126" w14:textId="185C7139" w:rsidR="0035424C" w:rsidRDefault="0035424C" w:rsidP="00CA0C40">
      <w:pPr>
        <w:pStyle w:val="Heading3"/>
        <w:numPr>
          <w:ilvl w:val="1"/>
          <w:numId w:val="44"/>
        </w:numPr>
        <w:spacing w:line="360" w:lineRule="auto"/>
        <w:rPr>
          <w:rFonts w:ascii="Arial" w:hAnsi="Arial" w:cs="Arial"/>
        </w:rPr>
      </w:pPr>
      <w:bookmarkStart w:id="37" w:name="_Toc203917790"/>
      <w:r w:rsidRPr="0017583A">
        <w:rPr>
          <w:rFonts w:ascii="Arial" w:hAnsi="Arial" w:cs="Arial"/>
        </w:rPr>
        <w:t>Introduction</w:t>
      </w:r>
      <w:bookmarkEnd w:id="37"/>
    </w:p>
    <w:p w14:paraId="05E7600C" w14:textId="77777777" w:rsidR="00343372" w:rsidRPr="00343372" w:rsidRDefault="00343372" w:rsidP="00343372"/>
    <w:p w14:paraId="7503CE90" w14:textId="79FB2ADE" w:rsidR="00A513FA" w:rsidRDefault="00343372" w:rsidP="00343372">
      <w:pPr>
        <w:spacing w:line="360" w:lineRule="auto"/>
        <w:rPr>
          <w:rFonts w:ascii="Arial" w:hAnsi="Arial" w:cs="Arial"/>
          <w:sz w:val="24"/>
          <w:szCs w:val="24"/>
        </w:rPr>
      </w:pPr>
      <w:r>
        <w:rPr>
          <w:rFonts w:ascii="Arial" w:hAnsi="Arial" w:cs="Arial"/>
          <w:sz w:val="24"/>
          <w:szCs w:val="24"/>
        </w:rPr>
        <w:t xml:space="preserve">This research study was introduced by stated what the study </w:t>
      </w:r>
      <w:r w:rsidR="00C41D3C">
        <w:rPr>
          <w:rFonts w:ascii="Arial" w:hAnsi="Arial" w:cs="Arial"/>
          <w:sz w:val="24"/>
          <w:szCs w:val="24"/>
        </w:rPr>
        <w:t xml:space="preserve">aims to find out and what the objectives of the study were. </w:t>
      </w:r>
      <w:r>
        <w:rPr>
          <w:rFonts w:ascii="Arial" w:hAnsi="Arial" w:cs="Arial"/>
          <w:sz w:val="24"/>
          <w:szCs w:val="24"/>
        </w:rPr>
        <w:t>The literature review highlighted a specific understanding on what the study is about and evaluated the mental health illnesses present within policing.</w:t>
      </w:r>
      <w:r w:rsidR="00F535E5">
        <w:rPr>
          <w:rFonts w:ascii="Arial" w:hAnsi="Arial" w:cs="Arial"/>
          <w:sz w:val="24"/>
          <w:szCs w:val="24"/>
        </w:rPr>
        <w:t xml:space="preserve"> Although the survey </w:t>
      </w:r>
      <w:r w:rsidR="00A513FA">
        <w:rPr>
          <w:rFonts w:ascii="Arial" w:hAnsi="Arial" w:cs="Arial"/>
          <w:sz w:val="24"/>
          <w:szCs w:val="24"/>
        </w:rPr>
        <w:t xml:space="preserve">had </w:t>
      </w:r>
      <w:r w:rsidR="00F535E5">
        <w:rPr>
          <w:rFonts w:ascii="Arial" w:hAnsi="Arial" w:cs="Arial"/>
          <w:sz w:val="24"/>
          <w:szCs w:val="24"/>
        </w:rPr>
        <w:t>only 25 responses this still provided interesting results explaining mental health within Gwent Police</w:t>
      </w:r>
      <w:r w:rsidR="00A513FA">
        <w:rPr>
          <w:rFonts w:ascii="Arial" w:hAnsi="Arial" w:cs="Arial"/>
          <w:sz w:val="24"/>
          <w:szCs w:val="24"/>
        </w:rPr>
        <w:t xml:space="preserve"> officers linked to academic research already published by Police forces UK wide. </w:t>
      </w:r>
    </w:p>
    <w:p w14:paraId="6BF4F3A2" w14:textId="77777777" w:rsidR="0035424C" w:rsidRPr="0017583A" w:rsidRDefault="0035424C" w:rsidP="0017583A">
      <w:pPr>
        <w:spacing w:line="360" w:lineRule="auto"/>
        <w:rPr>
          <w:rFonts w:ascii="Arial" w:hAnsi="Arial" w:cs="Arial"/>
          <w:sz w:val="24"/>
          <w:szCs w:val="24"/>
        </w:rPr>
      </w:pPr>
    </w:p>
    <w:p w14:paraId="2F336CDD" w14:textId="5C4A873F" w:rsidR="0035424C" w:rsidRPr="0017583A" w:rsidRDefault="00107697" w:rsidP="0017583A">
      <w:pPr>
        <w:pStyle w:val="Heading3"/>
        <w:spacing w:line="360" w:lineRule="auto"/>
        <w:rPr>
          <w:rFonts w:ascii="Arial" w:hAnsi="Arial" w:cs="Arial"/>
        </w:rPr>
      </w:pPr>
      <w:bookmarkStart w:id="38" w:name="_Toc203917791"/>
      <w:r w:rsidRPr="0017583A">
        <w:rPr>
          <w:rFonts w:ascii="Arial" w:hAnsi="Arial" w:cs="Arial"/>
        </w:rPr>
        <w:t xml:space="preserve">5.2 </w:t>
      </w:r>
      <w:r w:rsidR="0035424C" w:rsidRPr="0017583A">
        <w:rPr>
          <w:rFonts w:ascii="Arial" w:hAnsi="Arial" w:cs="Arial"/>
        </w:rPr>
        <w:t>Objective’s achievements</w:t>
      </w:r>
      <w:bookmarkEnd w:id="38"/>
      <w:r w:rsidR="0035424C" w:rsidRPr="0017583A">
        <w:rPr>
          <w:rFonts w:ascii="Arial" w:hAnsi="Arial" w:cs="Arial"/>
        </w:rPr>
        <w:t xml:space="preserve"> </w:t>
      </w:r>
    </w:p>
    <w:p w14:paraId="62E41A0C" w14:textId="51F3685D" w:rsidR="0035424C" w:rsidRDefault="0035424C" w:rsidP="0017583A">
      <w:pPr>
        <w:spacing w:line="360" w:lineRule="auto"/>
        <w:rPr>
          <w:rFonts w:ascii="Arial" w:hAnsi="Arial" w:cs="Arial"/>
          <w:sz w:val="24"/>
          <w:szCs w:val="24"/>
        </w:rPr>
      </w:pPr>
      <w:r w:rsidRPr="0017583A">
        <w:rPr>
          <w:rFonts w:ascii="Arial" w:hAnsi="Arial" w:cs="Arial"/>
          <w:sz w:val="24"/>
          <w:szCs w:val="24"/>
        </w:rPr>
        <w:t xml:space="preserve">The purpose behind this research </w:t>
      </w:r>
      <w:r w:rsidR="00343372">
        <w:rPr>
          <w:rFonts w:ascii="Arial" w:hAnsi="Arial" w:cs="Arial"/>
          <w:sz w:val="24"/>
          <w:szCs w:val="24"/>
        </w:rPr>
        <w:t xml:space="preserve">study </w:t>
      </w:r>
      <w:r w:rsidRPr="0017583A">
        <w:rPr>
          <w:rFonts w:ascii="Arial" w:hAnsi="Arial" w:cs="Arial"/>
          <w:sz w:val="24"/>
          <w:szCs w:val="24"/>
        </w:rPr>
        <w:t>was to</w:t>
      </w:r>
      <w:r w:rsidR="00343372">
        <w:rPr>
          <w:rFonts w:ascii="Arial" w:hAnsi="Arial" w:cs="Arial"/>
          <w:sz w:val="24"/>
          <w:szCs w:val="24"/>
        </w:rPr>
        <w:t xml:space="preserve"> investigate and expand on</w:t>
      </w:r>
      <w:r w:rsidRPr="0017583A">
        <w:rPr>
          <w:rFonts w:ascii="Arial" w:hAnsi="Arial" w:cs="Arial"/>
          <w:sz w:val="24"/>
          <w:szCs w:val="24"/>
        </w:rPr>
        <w:t xml:space="preserve"> the research objectives which were the following:</w:t>
      </w:r>
    </w:p>
    <w:p w14:paraId="5C26E35F" w14:textId="77777777" w:rsidR="00343372" w:rsidRDefault="00343372" w:rsidP="0017583A">
      <w:pPr>
        <w:spacing w:line="360" w:lineRule="auto"/>
        <w:rPr>
          <w:rFonts w:ascii="Arial" w:hAnsi="Arial" w:cs="Arial"/>
          <w:sz w:val="24"/>
          <w:szCs w:val="24"/>
        </w:rPr>
      </w:pPr>
    </w:p>
    <w:p w14:paraId="16B450A3" w14:textId="77777777" w:rsidR="00343372" w:rsidRDefault="00343372" w:rsidP="000E10AA">
      <w:pPr>
        <w:spacing w:line="360" w:lineRule="auto"/>
        <w:rPr>
          <w:rFonts w:ascii="Arial" w:hAnsi="Arial" w:cs="Arial"/>
          <w:sz w:val="24"/>
          <w:szCs w:val="24"/>
        </w:rPr>
      </w:pPr>
      <w:r>
        <w:rPr>
          <w:rFonts w:ascii="Arial" w:hAnsi="Arial" w:cs="Arial"/>
          <w:sz w:val="24"/>
          <w:szCs w:val="24"/>
        </w:rPr>
        <w:t xml:space="preserve">Objectives of research </w:t>
      </w:r>
    </w:p>
    <w:p w14:paraId="1E86394F" w14:textId="77777777" w:rsidR="00343372" w:rsidRPr="00A513FA" w:rsidRDefault="00343372" w:rsidP="000E10AA">
      <w:pPr>
        <w:pStyle w:val="ListParagraph"/>
        <w:numPr>
          <w:ilvl w:val="0"/>
          <w:numId w:val="36"/>
        </w:numPr>
        <w:spacing w:line="360" w:lineRule="auto"/>
        <w:rPr>
          <w:rFonts w:ascii="Arial" w:hAnsi="Arial" w:cs="Arial"/>
          <w:b/>
          <w:bCs/>
          <w:sz w:val="24"/>
          <w:szCs w:val="24"/>
        </w:rPr>
      </w:pPr>
      <w:r w:rsidRPr="00A513FA">
        <w:rPr>
          <w:rFonts w:ascii="Arial" w:hAnsi="Arial" w:cs="Arial"/>
          <w:b/>
          <w:bCs/>
          <w:sz w:val="24"/>
          <w:szCs w:val="24"/>
        </w:rPr>
        <w:t xml:space="preserve">To explore whether front line officers in Gwent Police have ever experienced some sort of mental illness whilst conducting their role. </w:t>
      </w:r>
    </w:p>
    <w:p w14:paraId="0D9892C3" w14:textId="77777777" w:rsidR="00A513FA" w:rsidRDefault="00A513FA" w:rsidP="000E10AA">
      <w:pPr>
        <w:spacing w:line="360" w:lineRule="auto"/>
        <w:rPr>
          <w:rFonts w:ascii="Arial" w:hAnsi="Arial" w:cs="Arial"/>
          <w:sz w:val="24"/>
          <w:szCs w:val="24"/>
        </w:rPr>
      </w:pPr>
    </w:p>
    <w:p w14:paraId="048DD697" w14:textId="2254042B" w:rsidR="00A513FA" w:rsidRDefault="00A513FA" w:rsidP="000E10AA">
      <w:pPr>
        <w:spacing w:line="360" w:lineRule="auto"/>
        <w:rPr>
          <w:rFonts w:ascii="Arial" w:hAnsi="Arial" w:cs="Arial"/>
          <w:sz w:val="24"/>
          <w:szCs w:val="24"/>
        </w:rPr>
      </w:pPr>
      <w:r>
        <w:rPr>
          <w:rFonts w:ascii="Arial" w:hAnsi="Arial" w:cs="Arial"/>
          <w:sz w:val="24"/>
          <w:szCs w:val="24"/>
        </w:rPr>
        <w:t xml:space="preserve">Research on this objective was achieved in Chapter two of the research highlighting the number of officers who took part in a nationwide survey stated they had suffered with mental illness due </w:t>
      </w:r>
      <w:r w:rsidR="00536996">
        <w:rPr>
          <w:rFonts w:ascii="Arial" w:hAnsi="Arial" w:cs="Arial"/>
          <w:sz w:val="24"/>
          <w:szCs w:val="24"/>
        </w:rPr>
        <w:t>to their</w:t>
      </w:r>
      <w:r>
        <w:rPr>
          <w:rFonts w:ascii="Arial" w:hAnsi="Arial" w:cs="Arial"/>
          <w:sz w:val="24"/>
          <w:szCs w:val="24"/>
        </w:rPr>
        <w:t xml:space="preserve"> role.</w:t>
      </w:r>
      <w:r w:rsidR="00536996">
        <w:rPr>
          <w:rFonts w:ascii="Arial" w:hAnsi="Arial" w:cs="Arial"/>
          <w:sz w:val="24"/>
          <w:szCs w:val="24"/>
        </w:rPr>
        <w:t xml:space="preserve"> This research objective was also explored in the analysis of the questionnaire results and found that officers do suffer with mental health illnesses throughout their career. </w:t>
      </w:r>
    </w:p>
    <w:p w14:paraId="065C1B7E" w14:textId="77777777" w:rsidR="00A30FC3" w:rsidRPr="00A513FA" w:rsidRDefault="00A30FC3" w:rsidP="000E10AA">
      <w:pPr>
        <w:spacing w:line="360" w:lineRule="auto"/>
        <w:rPr>
          <w:rFonts w:ascii="Arial" w:hAnsi="Arial" w:cs="Arial"/>
          <w:sz w:val="24"/>
          <w:szCs w:val="24"/>
        </w:rPr>
      </w:pPr>
    </w:p>
    <w:p w14:paraId="1E51591A" w14:textId="77777777" w:rsidR="00343372" w:rsidRPr="00A513FA" w:rsidRDefault="00343372" w:rsidP="000E10AA">
      <w:pPr>
        <w:pStyle w:val="ListParagraph"/>
        <w:numPr>
          <w:ilvl w:val="0"/>
          <w:numId w:val="36"/>
        </w:numPr>
        <w:spacing w:line="360" w:lineRule="auto"/>
        <w:rPr>
          <w:rFonts w:ascii="Arial" w:hAnsi="Arial" w:cs="Arial"/>
          <w:b/>
          <w:bCs/>
          <w:sz w:val="24"/>
          <w:szCs w:val="24"/>
        </w:rPr>
      </w:pPr>
      <w:r w:rsidRPr="00A513FA">
        <w:rPr>
          <w:rFonts w:ascii="Arial" w:hAnsi="Arial" w:cs="Arial"/>
          <w:b/>
          <w:bCs/>
          <w:sz w:val="24"/>
          <w:szCs w:val="24"/>
        </w:rPr>
        <w:t>To explore what mental health issues in particular, police officers are suffering from.</w:t>
      </w:r>
    </w:p>
    <w:p w14:paraId="0809B099" w14:textId="7E98A443" w:rsidR="00A513FA" w:rsidRDefault="00A513FA" w:rsidP="000E10AA">
      <w:pPr>
        <w:spacing w:line="360" w:lineRule="auto"/>
        <w:rPr>
          <w:rFonts w:ascii="Arial" w:hAnsi="Arial" w:cs="Arial"/>
          <w:sz w:val="24"/>
          <w:szCs w:val="24"/>
        </w:rPr>
      </w:pPr>
      <w:r>
        <w:rPr>
          <w:rFonts w:ascii="Arial" w:hAnsi="Arial" w:cs="Arial"/>
          <w:sz w:val="24"/>
          <w:szCs w:val="24"/>
        </w:rPr>
        <w:t xml:space="preserve">Chapter two highlights the specific illness officers have experienced nationwide, and surveys sent to Gwent officers backs up the statistics already published showing that </w:t>
      </w:r>
      <w:r>
        <w:rPr>
          <w:rFonts w:ascii="Arial" w:hAnsi="Arial" w:cs="Arial"/>
          <w:sz w:val="24"/>
          <w:szCs w:val="24"/>
        </w:rPr>
        <w:lastRenderedPageBreak/>
        <w:t xml:space="preserve">Gwent officers experience the same type of mental illnesses </w:t>
      </w:r>
      <w:r w:rsidR="000E2E7D">
        <w:rPr>
          <w:rFonts w:ascii="Arial" w:hAnsi="Arial" w:cs="Arial"/>
          <w:sz w:val="24"/>
          <w:szCs w:val="24"/>
        </w:rPr>
        <w:t xml:space="preserve">such as depression, PTSD and anxiety. </w:t>
      </w:r>
    </w:p>
    <w:p w14:paraId="25327C55" w14:textId="77777777" w:rsidR="00A513FA" w:rsidRPr="00A513FA" w:rsidRDefault="00A513FA" w:rsidP="000E10AA">
      <w:pPr>
        <w:spacing w:line="360" w:lineRule="auto"/>
        <w:rPr>
          <w:rFonts w:ascii="Arial" w:hAnsi="Arial" w:cs="Arial"/>
          <w:b/>
          <w:bCs/>
          <w:sz w:val="24"/>
          <w:szCs w:val="24"/>
        </w:rPr>
      </w:pPr>
    </w:p>
    <w:p w14:paraId="31D40646" w14:textId="77777777" w:rsidR="00343372" w:rsidRDefault="00343372" w:rsidP="000E10AA">
      <w:pPr>
        <w:pStyle w:val="ListParagraph"/>
        <w:numPr>
          <w:ilvl w:val="0"/>
          <w:numId w:val="36"/>
        </w:numPr>
        <w:spacing w:line="360" w:lineRule="auto"/>
        <w:rPr>
          <w:rFonts w:ascii="Arial" w:hAnsi="Arial" w:cs="Arial"/>
          <w:b/>
          <w:bCs/>
          <w:sz w:val="24"/>
          <w:szCs w:val="24"/>
        </w:rPr>
      </w:pPr>
      <w:r w:rsidRPr="00A513FA">
        <w:rPr>
          <w:rFonts w:ascii="Arial" w:hAnsi="Arial" w:cs="Arial"/>
          <w:b/>
          <w:bCs/>
          <w:sz w:val="24"/>
          <w:szCs w:val="24"/>
        </w:rPr>
        <w:t xml:space="preserve">To explore the reasons behind why front-line officers have experienced mental health issues whilst conducting their role. </w:t>
      </w:r>
    </w:p>
    <w:p w14:paraId="5E001927" w14:textId="25A1A25F" w:rsidR="00A513FA" w:rsidRDefault="00A513FA" w:rsidP="000E10AA">
      <w:pPr>
        <w:spacing w:line="360" w:lineRule="auto"/>
        <w:rPr>
          <w:rFonts w:ascii="Arial" w:hAnsi="Arial" w:cs="Arial"/>
          <w:sz w:val="24"/>
          <w:szCs w:val="24"/>
        </w:rPr>
      </w:pPr>
      <w:r w:rsidRPr="00A513FA">
        <w:rPr>
          <w:rFonts w:ascii="Arial" w:hAnsi="Arial" w:cs="Arial"/>
          <w:sz w:val="24"/>
          <w:szCs w:val="24"/>
        </w:rPr>
        <w:t>Chapter two highlights the exposure to traumatic incidents officer</w:t>
      </w:r>
      <w:r>
        <w:rPr>
          <w:rFonts w:ascii="Arial" w:hAnsi="Arial" w:cs="Arial"/>
          <w:sz w:val="24"/>
          <w:szCs w:val="24"/>
        </w:rPr>
        <w:t xml:space="preserve">s </w:t>
      </w:r>
      <w:r w:rsidRPr="00A513FA">
        <w:rPr>
          <w:rFonts w:ascii="Arial" w:hAnsi="Arial" w:cs="Arial"/>
          <w:sz w:val="24"/>
          <w:szCs w:val="24"/>
        </w:rPr>
        <w:t>att</w:t>
      </w:r>
      <w:r>
        <w:rPr>
          <w:rFonts w:ascii="Arial" w:hAnsi="Arial" w:cs="Arial"/>
          <w:sz w:val="24"/>
          <w:szCs w:val="24"/>
        </w:rPr>
        <w:t>end</w:t>
      </w:r>
      <w:r w:rsidRPr="00A513FA">
        <w:rPr>
          <w:rFonts w:ascii="Arial" w:hAnsi="Arial" w:cs="Arial"/>
          <w:sz w:val="24"/>
          <w:szCs w:val="24"/>
        </w:rPr>
        <w:t xml:space="preserve"> and the link between them and mental health, the survey conducted by the researcher also shows the reasons and types of incidents officer</w:t>
      </w:r>
      <w:r w:rsidR="0047070B">
        <w:rPr>
          <w:rFonts w:ascii="Arial" w:hAnsi="Arial" w:cs="Arial"/>
          <w:sz w:val="24"/>
          <w:szCs w:val="24"/>
        </w:rPr>
        <w:t>s</w:t>
      </w:r>
      <w:r w:rsidRPr="00A513FA">
        <w:rPr>
          <w:rFonts w:ascii="Arial" w:hAnsi="Arial" w:cs="Arial"/>
          <w:sz w:val="24"/>
          <w:szCs w:val="24"/>
        </w:rPr>
        <w:t xml:space="preserve"> attended that has led to mental health illnesses.</w:t>
      </w:r>
      <w:r w:rsidR="0047070B">
        <w:rPr>
          <w:rFonts w:ascii="Arial" w:hAnsi="Arial" w:cs="Arial"/>
          <w:sz w:val="24"/>
          <w:szCs w:val="24"/>
        </w:rPr>
        <w:t xml:space="preserve"> These incidents being traumatic events such as child abuse, assaults, violent crimes and domestics. </w:t>
      </w:r>
    </w:p>
    <w:p w14:paraId="4B26E351" w14:textId="77777777" w:rsidR="00A30FC3" w:rsidRPr="00A513FA" w:rsidRDefault="00A30FC3" w:rsidP="000E10AA">
      <w:pPr>
        <w:spacing w:line="360" w:lineRule="auto"/>
        <w:rPr>
          <w:rFonts w:ascii="Arial" w:hAnsi="Arial" w:cs="Arial"/>
          <w:sz w:val="24"/>
          <w:szCs w:val="24"/>
        </w:rPr>
      </w:pPr>
    </w:p>
    <w:p w14:paraId="21EFF9A2" w14:textId="54624330" w:rsidR="00A513FA" w:rsidRPr="0047070B" w:rsidRDefault="00343372" w:rsidP="000E10AA">
      <w:pPr>
        <w:pStyle w:val="ListParagraph"/>
        <w:numPr>
          <w:ilvl w:val="0"/>
          <w:numId w:val="36"/>
        </w:numPr>
        <w:spacing w:line="360" w:lineRule="auto"/>
        <w:rPr>
          <w:rFonts w:ascii="Arial" w:hAnsi="Arial" w:cs="Arial"/>
          <w:b/>
          <w:bCs/>
          <w:sz w:val="24"/>
          <w:szCs w:val="24"/>
        </w:rPr>
      </w:pPr>
      <w:r w:rsidRPr="00A513FA">
        <w:rPr>
          <w:rFonts w:ascii="Arial" w:hAnsi="Arial" w:cs="Arial"/>
          <w:b/>
          <w:bCs/>
          <w:sz w:val="24"/>
          <w:szCs w:val="24"/>
        </w:rPr>
        <w:t>To explore what mechanisms are available to officers in Gwent to help combat mental health related illnesses</w:t>
      </w:r>
    </w:p>
    <w:p w14:paraId="23A4C331" w14:textId="4E83B59A" w:rsidR="0035424C" w:rsidRPr="0017583A" w:rsidRDefault="00A513FA" w:rsidP="000E10AA">
      <w:pPr>
        <w:spacing w:line="360" w:lineRule="auto"/>
        <w:rPr>
          <w:rFonts w:ascii="Arial" w:hAnsi="Arial" w:cs="Arial"/>
          <w:sz w:val="24"/>
          <w:szCs w:val="24"/>
        </w:rPr>
      </w:pPr>
      <w:r w:rsidRPr="00A513FA">
        <w:rPr>
          <w:rFonts w:ascii="Arial" w:hAnsi="Arial" w:cs="Arial"/>
          <w:sz w:val="24"/>
          <w:szCs w:val="24"/>
        </w:rPr>
        <w:t>Chapter two highlighted the mechanisms that are used by police forces and analysed the research conducted on these support networks</w:t>
      </w:r>
      <w:r w:rsidR="00467825">
        <w:rPr>
          <w:rFonts w:ascii="Arial" w:hAnsi="Arial" w:cs="Arial"/>
          <w:sz w:val="24"/>
          <w:szCs w:val="24"/>
        </w:rPr>
        <w:t xml:space="preserve"> which were TRIM and PTEC checklist. </w:t>
      </w:r>
      <w:r w:rsidRPr="00A513FA">
        <w:rPr>
          <w:rFonts w:ascii="Arial" w:hAnsi="Arial" w:cs="Arial"/>
          <w:sz w:val="24"/>
          <w:szCs w:val="24"/>
        </w:rPr>
        <w:t xml:space="preserve">The survey sent to Gwent officers focused especially on the TRIM process due to the lack of research on TRIM within Gwent and the preexisting research made by other forces. </w:t>
      </w:r>
      <w:r w:rsidR="00467825">
        <w:rPr>
          <w:rFonts w:ascii="Arial" w:hAnsi="Arial" w:cs="Arial"/>
          <w:sz w:val="24"/>
          <w:szCs w:val="24"/>
        </w:rPr>
        <w:t xml:space="preserve">This research </w:t>
      </w:r>
      <w:r w:rsidR="00A87B54">
        <w:rPr>
          <w:rFonts w:ascii="Arial" w:hAnsi="Arial" w:cs="Arial"/>
          <w:sz w:val="24"/>
          <w:szCs w:val="24"/>
        </w:rPr>
        <w:t xml:space="preserve">found that the TRIM process is available for </w:t>
      </w:r>
      <w:proofErr w:type="gramStart"/>
      <w:r w:rsidR="00A87B54">
        <w:rPr>
          <w:rFonts w:ascii="Arial" w:hAnsi="Arial" w:cs="Arial"/>
          <w:sz w:val="24"/>
          <w:szCs w:val="24"/>
        </w:rPr>
        <w:t>use</w:t>
      </w:r>
      <w:proofErr w:type="gramEnd"/>
      <w:r w:rsidR="00A87B54">
        <w:rPr>
          <w:rFonts w:ascii="Arial" w:hAnsi="Arial" w:cs="Arial"/>
          <w:sz w:val="24"/>
          <w:szCs w:val="24"/>
        </w:rPr>
        <w:t xml:space="preserve"> but not all officers use it.</w:t>
      </w:r>
    </w:p>
    <w:p w14:paraId="096F42CB" w14:textId="77777777" w:rsidR="0035424C" w:rsidRPr="0017583A" w:rsidRDefault="0035424C" w:rsidP="0017583A">
      <w:pPr>
        <w:spacing w:line="360" w:lineRule="auto"/>
        <w:rPr>
          <w:rFonts w:ascii="Arial" w:hAnsi="Arial" w:cs="Arial"/>
          <w:sz w:val="24"/>
          <w:szCs w:val="24"/>
        </w:rPr>
      </w:pPr>
    </w:p>
    <w:p w14:paraId="0C622AE9" w14:textId="122CCBD0" w:rsidR="0035424C" w:rsidRPr="0017583A" w:rsidRDefault="00107697" w:rsidP="000E10AA">
      <w:pPr>
        <w:pStyle w:val="Heading3"/>
        <w:spacing w:line="360" w:lineRule="auto"/>
        <w:rPr>
          <w:rFonts w:ascii="Arial" w:hAnsi="Arial" w:cs="Arial"/>
        </w:rPr>
      </w:pPr>
      <w:bookmarkStart w:id="39" w:name="_Toc203917792"/>
      <w:r w:rsidRPr="0017583A">
        <w:rPr>
          <w:rFonts w:ascii="Arial" w:hAnsi="Arial" w:cs="Arial"/>
        </w:rPr>
        <w:t xml:space="preserve">5.3 </w:t>
      </w:r>
      <w:r w:rsidR="0035424C" w:rsidRPr="0017583A">
        <w:rPr>
          <w:rFonts w:ascii="Arial" w:hAnsi="Arial" w:cs="Arial"/>
        </w:rPr>
        <w:t>Findings</w:t>
      </w:r>
      <w:bookmarkEnd w:id="39"/>
    </w:p>
    <w:p w14:paraId="481EB5A8" w14:textId="77777777" w:rsidR="0035424C" w:rsidRPr="0017583A" w:rsidRDefault="0035424C" w:rsidP="000E10AA">
      <w:pPr>
        <w:spacing w:line="360" w:lineRule="auto"/>
        <w:rPr>
          <w:rFonts w:ascii="Arial" w:hAnsi="Arial" w:cs="Arial"/>
          <w:sz w:val="24"/>
          <w:szCs w:val="24"/>
        </w:rPr>
      </w:pPr>
    </w:p>
    <w:p w14:paraId="2D14E9DA" w14:textId="67BD8506" w:rsidR="0035424C" w:rsidRPr="0017583A" w:rsidRDefault="0035424C" w:rsidP="000E10AA">
      <w:pPr>
        <w:pStyle w:val="Heading3"/>
        <w:spacing w:line="360" w:lineRule="auto"/>
        <w:rPr>
          <w:rFonts w:ascii="Arial" w:hAnsi="Arial" w:cs="Arial"/>
        </w:rPr>
      </w:pPr>
      <w:bookmarkStart w:id="40" w:name="_Toc203917793"/>
      <w:r w:rsidRPr="0017583A">
        <w:rPr>
          <w:rFonts w:ascii="Arial" w:hAnsi="Arial" w:cs="Arial"/>
        </w:rPr>
        <w:t xml:space="preserve">To explore </w:t>
      </w:r>
      <w:r w:rsidR="00C04EEF">
        <w:rPr>
          <w:rFonts w:ascii="Arial" w:hAnsi="Arial" w:cs="Arial"/>
        </w:rPr>
        <w:t>whether front line officers in Gwent Police have ever experienced some sort of mental illness whilst conducting their role.</w:t>
      </w:r>
      <w:bookmarkEnd w:id="40"/>
    </w:p>
    <w:p w14:paraId="5E14D6B1" w14:textId="77777777" w:rsidR="00C04EEF" w:rsidRDefault="00C04EEF" w:rsidP="000E10AA">
      <w:pPr>
        <w:spacing w:line="360" w:lineRule="auto"/>
        <w:rPr>
          <w:rFonts w:ascii="Arial" w:hAnsi="Arial" w:cs="Arial"/>
          <w:sz w:val="24"/>
          <w:szCs w:val="24"/>
        </w:rPr>
      </w:pPr>
    </w:p>
    <w:p w14:paraId="655FCC5B" w14:textId="08E1714E" w:rsidR="00C04EEF" w:rsidRDefault="00C04EEF" w:rsidP="000E10AA">
      <w:pPr>
        <w:spacing w:line="360" w:lineRule="auto"/>
        <w:rPr>
          <w:rFonts w:ascii="Arial" w:hAnsi="Arial" w:cs="Arial"/>
          <w:sz w:val="24"/>
          <w:szCs w:val="24"/>
        </w:rPr>
      </w:pPr>
      <w:r>
        <w:rPr>
          <w:rFonts w:ascii="Arial" w:hAnsi="Arial" w:cs="Arial"/>
          <w:sz w:val="24"/>
          <w:szCs w:val="24"/>
        </w:rPr>
        <w:t xml:space="preserve">To explore this objective, </w:t>
      </w:r>
      <w:r w:rsidR="00DE7B0E">
        <w:rPr>
          <w:rFonts w:ascii="Arial" w:hAnsi="Arial" w:cs="Arial"/>
          <w:sz w:val="24"/>
          <w:szCs w:val="24"/>
        </w:rPr>
        <w:t xml:space="preserve">participants were </w:t>
      </w:r>
      <w:r>
        <w:rPr>
          <w:rFonts w:ascii="Arial" w:hAnsi="Arial" w:cs="Arial"/>
          <w:sz w:val="24"/>
          <w:szCs w:val="24"/>
        </w:rPr>
        <w:t>ask</w:t>
      </w:r>
      <w:r w:rsidR="00DE7B0E">
        <w:rPr>
          <w:rFonts w:ascii="Arial" w:hAnsi="Arial" w:cs="Arial"/>
          <w:sz w:val="24"/>
          <w:szCs w:val="24"/>
        </w:rPr>
        <w:t>ed</w:t>
      </w:r>
      <w:r>
        <w:rPr>
          <w:rFonts w:ascii="Arial" w:hAnsi="Arial" w:cs="Arial"/>
          <w:sz w:val="24"/>
          <w:szCs w:val="24"/>
        </w:rPr>
        <w:t xml:space="preserve"> whether they ha</w:t>
      </w:r>
      <w:r w:rsidR="00DE7B0E">
        <w:rPr>
          <w:rFonts w:ascii="Arial" w:hAnsi="Arial" w:cs="Arial"/>
          <w:sz w:val="24"/>
          <w:szCs w:val="24"/>
        </w:rPr>
        <w:t>d</w:t>
      </w:r>
      <w:r>
        <w:rPr>
          <w:rFonts w:ascii="Arial" w:hAnsi="Arial" w:cs="Arial"/>
          <w:sz w:val="24"/>
          <w:szCs w:val="24"/>
        </w:rPr>
        <w:t xml:space="preserve"> </w:t>
      </w:r>
      <w:r w:rsidR="00DE7B0E">
        <w:rPr>
          <w:rFonts w:ascii="Arial" w:hAnsi="Arial" w:cs="Arial"/>
          <w:sz w:val="24"/>
          <w:szCs w:val="24"/>
        </w:rPr>
        <w:t xml:space="preserve">experienced mental illness whilst being a police officer. </w:t>
      </w:r>
      <w:r>
        <w:rPr>
          <w:rFonts w:ascii="Arial" w:hAnsi="Arial" w:cs="Arial"/>
          <w:sz w:val="24"/>
          <w:szCs w:val="24"/>
        </w:rPr>
        <w:t>Only 4</w:t>
      </w:r>
      <w:r w:rsidR="009016D6">
        <w:rPr>
          <w:rFonts w:ascii="Arial" w:hAnsi="Arial" w:cs="Arial"/>
          <w:sz w:val="24"/>
          <w:szCs w:val="24"/>
        </w:rPr>
        <w:t xml:space="preserve"> (16%)</w:t>
      </w:r>
      <w:r>
        <w:rPr>
          <w:rFonts w:ascii="Arial" w:hAnsi="Arial" w:cs="Arial"/>
          <w:sz w:val="24"/>
          <w:szCs w:val="24"/>
        </w:rPr>
        <w:t xml:space="preserve"> participants stated that they had never suffered any impact regarding their mental health. </w:t>
      </w:r>
      <w:r w:rsidR="006E15BC">
        <w:rPr>
          <w:rFonts w:ascii="Arial" w:hAnsi="Arial" w:cs="Arial"/>
          <w:sz w:val="24"/>
          <w:szCs w:val="24"/>
        </w:rPr>
        <w:t>All other</w:t>
      </w:r>
      <w:r w:rsidR="008800F3">
        <w:rPr>
          <w:rFonts w:ascii="Arial" w:hAnsi="Arial" w:cs="Arial"/>
          <w:sz w:val="24"/>
          <w:szCs w:val="24"/>
        </w:rPr>
        <w:t xml:space="preserve"> </w:t>
      </w:r>
      <w:proofErr w:type="gramStart"/>
      <w:r>
        <w:rPr>
          <w:rFonts w:ascii="Arial" w:hAnsi="Arial" w:cs="Arial"/>
          <w:sz w:val="24"/>
          <w:szCs w:val="24"/>
        </w:rPr>
        <w:t>participants  had</w:t>
      </w:r>
      <w:proofErr w:type="gramEnd"/>
      <w:r>
        <w:rPr>
          <w:rFonts w:ascii="Arial" w:hAnsi="Arial" w:cs="Arial"/>
          <w:sz w:val="24"/>
          <w:szCs w:val="24"/>
        </w:rPr>
        <w:t xml:space="preserve"> suffered a</w:t>
      </w:r>
      <w:r w:rsidR="006E15BC">
        <w:rPr>
          <w:rFonts w:ascii="Arial" w:hAnsi="Arial" w:cs="Arial"/>
          <w:sz w:val="24"/>
          <w:szCs w:val="24"/>
        </w:rPr>
        <w:t xml:space="preserve">n </w:t>
      </w:r>
      <w:r>
        <w:rPr>
          <w:rFonts w:ascii="Arial" w:hAnsi="Arial" w:cs="Arial"/>
          <w:sz w:val="24"/>
          <w:szCs w:val="24"/>
        </w:rPr>
        <w:t>impact on their mental health from their policing role</w:t>
      </w:r>
      <w:r w:rsidR="006E15BC">
        <w:rPr>
          <w:rFonts w:ascii="Arial" w:hAnsi="Arial" w:cs="Arial"/>
          <w:sz w:val="24"/>
          <w:szCs w:val="24"/>
        </w:rPr>
        <w:t xml:space="preserve"> whether this was a slight impact or severe. Interestingly only </w:t>
      </w:r>
      <w:r>
        <w:rPr>
          <w:rFonts w:ascii="Arial" w:hAnsi="Arial" w:cs="Arial"/>
          <w:sz w:val="24"/>
          <w:szCs w:val="24"/>
        </w:rPr>
        <w:t xml:space="preserve">1 officer stated they had </w:t>
      </w:r>
      <w:r>
        <w:rPr>
          <w:rFonts w:ascii="Arial" w:hAnsi="Arial" w:cs="Arial"/>
          <w:sz w:val="24"/>
          <w:szCs w:val="24"/>
        </w:rPr>
        <w:lastRenderedPageBreak/>
        <w:t xml:space="preserve">experienced severe impact on their mental health due to their policing role making up only 4% of the total participants. </w:t>
      </w:r>
    </w:p>
    <w:p w14:paraId="165C2A24" w14:textId="4BC46652" w:rsidR="0035424C" w:rsidRPr="0017583A" w:rsidRDefault="00A513FA" w:rsidP="000E10AA">
      <w:pPr>
        <w:spacing w:line="360" w:lineRule="auto"/>
        <w:rPr>
          <w:rFonts w:ascii="Arial" w:hAnsi="Arial" w:cs="Arial"/>
          <w:sz w:val="24"/>
          <w:szCs w:val="24"/>
        </w:rPr>
      </w:pPr>
      <w:r>
        <w:rPr>
          <w:rFonts w:ascii="Arial" w:hAnsi="Arial" w:cs="Arial"/>
          <w:sz w:val="24"/>
          <w:szCs w:val="24"/>
        </w:rPr>
        <w:t>Comparing these findings to chapter two where it shows nationwide officers suffering from mental health, although a smaller sample size was used it still supports the study of police officers being more at risk of suffering from mental health and has filled that academic gap in research when it come</w:t>
      </w:r>
      <w:r w:rsidR="00C073C3">
        <w:rPr>
          <w:rFonts w:ascii="Arial" w:hAnsi="Arial" w:cs="Arial"/>
          <w:sz w:val="24"/>
          <w:szCs w:val="24"/>
        </w:rPr>
        <w:t>s</w:t>
      </w:r>
      <w:r>
        <w:rPr>
          <w:rFonts w:ascii="Arial" w:hAnsi="Arial" w:cs="Arial"/>
          <w:sz w:val="24"/>
          <w:szCs w:val="24"/>
        </w:rPr>
        <w:t xml:space="preserve"> to Gwent Police.</w:t>
      </w:r>
    </w:p>
    <w:p w14:paraId="68C960C5" w14:textId="77777777" w:rsidR="0035424C" w:rsidRPr="0017583A" w:rsidRDefault="0035424C" w:rsidP="000E10AA">
      <w:pPr>
        <w:spacing w:line="360" w:lineRule="auto"/>
        <w:rPr>
          <w:rFonts w:ascii="Arial" w:hAnsi="Arial" w:cs="Arial"/>
          <w:sz w:val="24"/>
          <w:szCs w:val="24"/>
        </w:rPr>
      </w:pPr>
    </w:p>
    <w:p w14:paraId="0DA2F135" w14:textId="4C099F18" w:rsidR="0035424C" w:rsidRDefault="0035424C" w:rsidP="000E10AA">
      <w:pPr>
        <w:pStyle w:val="Heading3"/>
        <w:spacing w:line="360" w:lineRule="auto"/>
        <w:rPr>
          <w:rFonts w:ascii="Arial" w:hAnsi="Arial" w:cs="Arial"/>
        </w:rPr>
      </w:pPr>
      <w:bookmarkStart w:id="41" w:name="_Toc203917794"/>
      <w:r w:rsidRPr="0017583A">
        <w:rPr>
          <w:rFonts w:ascii="Arial" w:hAnsi="Arial" w:cs="Arial"/>
        </w:rPr>
        <w:t xml:space="preserve">To explore </w:t>
      </w:r>
      <w:r w:rsidR="00C04EEF">
        <w:rPr>
          <w:rFonts w:ascii="Arial" w:hAnsi="Arial" w:cs="Arial"/>
        </w:rPr>
        <w:t>what mental health issues in particular, police officers are suffering from.</w:t>
      </w:r>
      <w:bookmarkEnd w:id="41"/>
    </w:p>
    <w:p w14:paraId="5151711A" w14:textId="77777777" w:rsidR="00F535E5" w:rsidRDefault="00F535E5" w:rsidP="000E10AA">
      <w:pPr>
        <w:spacing w:line="360" w:lineRule="auto"/>
      </w:pPr>
    </w:p>
    <w:p w14:paraId="358657C1" w14:textId="0831CDA4" w:rsidR="00F535E5" w:rsidRDefault="00F535E5" w:rsidP="000E10AA">
      <w:pPr>
        <w:spacing w:line="360" w:lineRule="auto"/>
        <w:rPr>
          <w:rFonts w:ascii="Arial" w:hAnsi="Arial" w:cs="Arial"/>
          <w:sz w:val="24"/>
          <w:szCs w:val="24"/>
        </w:rPr>
      </w:pPr>
      <w:r>
        <w:rPr>
          <w:rFonts w:ascii="Arial" w:hAnsi="Arial" w:cs="Arial"/>
          <w:sz w:val="24"/>
          <w:szCs w:val="24"/>
        </w:rPr>
        <w:t xml:space="preserve">Participants </w:t>
      </w:r>
      <w:r w:rsidR="00525D30">
        <w:rPr>
          <w:rFonts w:ascii="Arial" w:hAnsi="Arial" w:cs="Arial"/>
          <w:sz w:val="24"/>
          <w:szCs w:val="24"/>
        </w:rPr>
        <w:t>were asked t</w:t>
      </w:r>
      <w:r>
        <w:rPr>
          <w:rFonts w:ascii="Arial" w:hAnsi="Arial" w:cs="Arial"/>
          <w:sz w:val="24"/>
          <w:szCs w:val="24"/>
        </w:rPr>
        <w:t xml:space="preserve">o select a mental health illness they have suffered </w:t>
      </w:r>
      <w:r w:rsidR="00816F98">
        <w:rPr>
          <w:rFonts w:ascii="Arial" w:hAnsi="Arial" w:cs="Arial"/>
          <w:sz w:val="24"/>
          <w:szCs w:val="24"/>
        </w:rPr>
        <w:t xml:space="preserve">with during their role as an officer. </w:t>
      </w:r>
      <w:r>
        <w:rPr>
          <w:rFonts w:ascii="Arial" w:hAnsi="Arial" w:cs="Arial"/>
          <w:sz w:val="24"/>
          <w:szCs w:val="24"/>
        </w:rPr>
        <w:t xml:space="preserve">To do this a multiple-choice question was put towards the participants allowing them to select the illnesses they have experienced whilst working for Gwent Police. </w:t>
      </w:r>
      <w:r w:rsidR="00816F98">
        <w:rPr>
          <w:rFonts w:ascii="Arial" w:hAnsi="Arial" w:cs="Arial"/>
          <w:sz w:val="24"/>
          <w:szCs w:val="24"/>
        </w:rPr>
        <w:t xml:space="preserve">Most officers (36%) had experienced PTSD or burnout, this was the most common answer amongst participants. </w:t>
      </w:r>
      <w:r w:rsidR="00083BE6">
        <w:rPr>
          <w:rFonts w:ascii="Arial" w:hAnsi="Arial" w:cs="Arial"/>
          <w:sz w:val="24"/>
          <w:szCs w:val="24"/>
        </w:rPr>
        <w:t>However,</w:t>
      </w:r>
      <w:r w:rsidR="00816F98">
        <w:rPr>
          <w:rFonts w:ascii="Arial" w:hAnsi="Arial" w:cs="Arial"/>
          <w:sz w:val="24"/>
          <w:szCs w:val="24"/>
        </w:rPr>
        <w:t xml:space="preserve"> officers also experienced anxiety, depression and other illnesses at high rates.</w:t>
      </w:r>
      <w:r w:rsidR="00083BE6">
        <w:rPr>
          <w:rFonts w:ascii="Arial" w:hAnsi="Arial" w:cs="Arial"/>
          <w:sz w:val="24"/>
          <w:szCs w:val="24"/>
        </w:rPr>
        <w:t xml:space="preserve"> This research found that all officers had suffered some form of mental health issue in their career.</w:t>
      </w:r>
    </w:p>
    <w:p w14:paraId="4F674222" w14:textId="26E996D0" w:rsidR="00F535E5" w:rsidRPr="00F535E5" w:rsidRDefault="00701368" w:rsidP="000E10AA">
      <w:pPr>
        <w:spacing w:line="360" w:lineRule="auto"/>
        <w:rPr>
          <w:rFonts w:ascii="Arial" w:hAnsi="Arial" w:cs="Arial"/>
          <w:sz w:val="24"/>
          <w:szCs w:val="24"/>
        </w:rPr>
      </w:pPr>
      <w:r>
        <w:rPr>
          <w:rFonts w:ascii="Arial" w:hAnsi="Arial" w:cs="Arial"/>
          <w:sz w:val="24"/>
          <w:szCs w:val="24"/>
        </w:rPr>
        <w:t>Literature from chapter two</w:t>
      </w:r>
      <w:r w:rsidR="0002736C">
        <w:rPr>
          <w:rFonts w:ascii="Arial" w:hAnsi="Arial" w:cs="Arial"/>
          <w:sz w:val="24"/>
          <w:szCs w:val="24"/>
        </w:rPr>
        <w:t xml:space="preserve"> finds that officers experience a magnitude of different mental health issues ranging from depression, anxiety and PTSD </w:t>
      </w:r>
      <w:r w:rsidR="00DE6E26">
        <w:rPr>
          <w:rFonts w:ascii="Arial" w:hAnsi="Arial" w:cs="Arial"/>
          <w:sz w:val="24"/>
          <w:szCs w:val="24"/>
        </w:rPr>
        <w:t xml:space="preserve">but PTSD isn’t necessarily the most experienced mental health issues, depression and anxiety can also be. </w:t>
      </w:r>
      <w:r w:rsidR="0001757A">
        <w:rPr>
          <w:rFonts w:ascii="Arial" w:hAnsi="Arial" w:cs="Arial"/>
          <w:sz w:val="24"/>
          <w:szCs w:val="24"/>
        </w:rPr>
        <w:t xml:space="preserve">This research and previous research </w:t>
      </w:r>
      <w:proofErr w:type="gramStart"/>
      <w:r w:rsidR="0001757A">
        <w:rPr>
          <w:rFonts w:ascii="Arial" w:hAnsi="Arial" w:cs="Arial"/>
          <w:sz w:val="24"/>
          <w:szCs w:val="24"/>
        </w:rPr>
        <w:t>has</w:t>
      </w:r>
      <w:proofErr w:type="gramEnd"/>
      <w:r w:rsidR="0001757A">
        <w:rPr>
          <w:rFonts w:ascii="Arial" w:hAnsi="Arial" w:cs="Arial"/>
          <w:sz w:val="24"/>
          <w:szCs w:val="24"/>
        </w:rPr>
        <w:t xml:space="preserve"> found that a large proportion of officers suffer with mental health issues</w:t>
      </w:r>
      <w:r w:rsidR="00824E8B">
        <w:rPr>
          <w:rFonts w:ascii="Arial" w:hAnsi="Arial" w:cs="Arial"/>
          <w:sz w:val="24"/>
          <w:szCs w:val="24"/>
        </w:rPr>
        <w:t xml:space="preserve">. </w:t>
      </w:r>
      <w:r>
        <w:rPr>
          <w:rFonts w:ascii="Arial" w:hAnsi="Arial" w:cs="Arial"/>
          <w:sz w:val="24"/>
          <w:szCs w:val="24"/>
        </w:rPr>
        <w:t xml:space="preserve">There was no study located that shows these statistics within Gwent police hence the researcher has filled this grey area by researching this objective. </w:t>
      </w:r>
    </w:p>
    <w:p w14:paraId="0D37B937" w14:textId="77777777" w:rsidR="00F535E5" w:rsidRPr="00F535E5" w:rsidRDefault="00F535E5" w:rsidP="000E10AA">
      <w:pPr>
        <w:spacing w:line="360" w:lineRule="auto"/>
      </w:pPr>
    </w:p>
    <w:p w14:paraId="3F0C3241" w14:textId="2F043292" w:rsidR="0035424C" w:rsidRPr="0017583A" w:rsidRDefault="0035424C" w:rsidP="000E10AA">
      <w:pPr>
        <w:pStyle w:val="Heading3"/>
        <w:spacing w:line="360" w:lineRule="auto"/>
        <w:rPr>
          <w:rFonts w:ascii="Arial" w:hAnsi="Arial" w:cs="Arial"/>
        </w:rPr>
      </w:pPr>
      <w:bookmarkStart w:id="42" w:name="_Toc203917795"/>
      <w:r w:rsidRPr="0017583A">
        <w:rPr>
          <w:rFonts w:ascii="Arial" w:hAnsi="Arial" w:cs="Arial"/>
        </w:rPr>
        <w:t>To explore</w:t>
      </w:r>
      <w:r w:rsidR="00C04EEF">
        <w:rPr>
          <w:rFonts w:ascii="Arial" w:hAnsi="Arial" w:cs="Arial"/>
        </w:rPr>
        <w:t xml:space="preserve"> the reasons behind why front-line officers have experienced mental health issues whilst conducting their role.</w:t>
      </w:r>
      <w:bookmarkEnd w:id="42"/>
    </w:p>
    <w:p w14:paraId="1C908CEF" w14:textId="77777777" w:rsidR="0035424C" w:rsidRDefault="0035424C" w:rsidP="000E10AA">
      <w:pPr>
        <w:spacing w:line="360" w:lineRule="auto"/>
        <w:rPr>
          <w:rFonts w:ascii="Arial" w:hAnsi="Arial" w:cs="Arial"/>
          <w:sz w:val="24"/>
          <w:szCs w:val="24"/>
        </w:rPr>
      </w:pPr>
    </w:p>
    <w:p w14:paraId="4E287043" w14:textId="02E959D0" w:rsidR="009939B5" w:rsidRDefault="009939B5" w:rsidP="000E10AA">
      <w:pPr>
        <w:spacing w:line="360" w:lineRule="auto"/>
        <w:rPr>
          <w:rFonts w:ascii="Arial" w:hAnsi="Arial" w:cs="Arial"/>
          <w:sz w:val="24"/>
          <w:szCs w:val="24"/>
        </w:rPr>
      </w:pPr>
      <w:r>
        <w:rPr>
          <w:rFonts w:ascii="Arial" w:hAnsi="Arial" w:cs="Arial"/>
          <w:sz w:val="24"/>
          <w:szCs w:val="24"/>
        </w:rPr>
        <w:t xml:space="preserve">To gain a better understanding on the type of incidents that cause the officers to have suffered with some sort of mental health related illness, a question was made asking officers to select types of incidents they may have attended that were most challenging to deal with. </w:t>
      </w:r>
    </w:p>
    <w:p w14:paraId="165C1873" w14:textId="00361069" w:rsidR="009939B5" w:rsidRDefault="00B75C36" w:rsidP="000E10AA">
      <w:pPr>
        <w:spacing w:line="360" w:lineRule="auto"/>
        <w:rPr>
          <w:rFonts w:ascii="Arial" w:hAnsi="Arial" w:cs="Arial"/>
          <w:sz w:val="24"/>
          <w:szCs w:val="24"/>
        </w:rPr>
      </w:pPr>
      <w:r>
        <w:rPr>
          <w:rFonts w:ascii="Arial" w:hAnsi="Arial" w:cs="Arial"/>
          <w:sz w:val="24"/>
          <w:szCs w:val="24"/>
        </w:rPr>
        <w:lastRenderedPageBreak/>
        <w:t>The most commo</w:t>
      </w:r>
      <w:r w:rsidR="00251D5C">
        <w:rPr>
          <w:rFonts w:ascii="Arial" w:hAnsi="Arial" w:cs="Arial"/>
          <w:sz w:val="24"/>
          <w:szCs w:val="24"/>
        </w:rPr>
        <w:t>n traumatic incident officers had to deal with were RTC’s, domestics and sudden deaths and suicides with 24% of officers dealing with those and being impacted by them as well as 48% of officers experiencing the trauma that goes with child abuse (44%). T</w:t>
      </w:r>
      <w:r w:rsidR="009939B5">
        <w:rPr>
          <w:rFonts w:ascii="Arial" w:hAnsi="Arial" w:cs="Arial"/>
          <w:sz w:val="24"/>
          <w:szCs w:val="24"/>
        </w:rPr>
        <w:t>he main incident linked to officers finding it hard to deal with was a Child death at 48% of officers picking this option</w:t>
      </w:r>
      <w:r w:rsidR="00783BA0">
        <w:rPr>
          <w:rFonts w:ascii="Arial" w:hAnsi="Arial" w:cs="Arial"/>
          <w:sz w:val="24"/>
          <w:szCs w:val="24"/>
        </w:rPr>
        <w:t>. T</w:t>
      </w:r>
      <w:r w:rsidR="009939B5">
        <w:rPr>
          <w:rFonts w:ascii="Arial" w:hAnsi="Arial" w:cs="Arial"/>
          <w:sz w:val="24"/>
          <w:szCs w:val="24"/>
        </w:rPr>
        <w:t xml:space="preserve">his shows that </w:t>
      </w:r>
      <w:proofErr w:type="gramStart"/>
      <w:r w:rsidR="009939B5">
        <w:rPr>
          <w:rFonts w:ascii="Arial" w:hAnsi="Arial" w:cs="Arial"/>
          <w:sz w:val="24"/>
          <w:szCs w:val="24"/>
        </w:rPr>
        <w:t>in particular these</w:t>
      </w:r>
      <w:proofErr w:type="gramEnd"/>
      <w:r w:rsidR="009939B5">
        <w:rPr>
          <w:rFonts w:ascii="Arial" w:hAnsi="Arial" w:cs="Arial"/>
          <w:sz w:val="24"/>
          <w:szCs w:val="24"/>
        </w:rPr>
        <w:t xml:space="preserve"> incidents have had a lasting effect on officers</w:t>
      </w:r>
      <w:r w:rsidR="00BC43A6">
        <w:rPr>
          <w:rFonts w:ascii="Arial" w:hAnsi="Arial" w:cs="Arial"/>
          <w:sz w:val="24"/>
          <w:szCs w:val="24"/>
        </w:rPr>
        <w:t xml:space="preserve"> and</w:t>
      </w:r>
      <w:r w:rsidR="009939B5">
        <w:rPr>
          <w:rFonts w:ascii="Arial" w:hAnsi="Arial" w:cs="Arial"/>
          <w:sz w:val="24"/>
          <w:szCs w:val="24"/>
        </w:rPr>
        <w:t xml:space="preserve"> allows for Gwent Police to provide further support to officers who attend incidents like these. </w:t>
      </w:r>
      <w:r w:rsidR="00322ED0">
        <w:rPr>
          <w:rFonts w:ascii="Arial" w:hAnsi="Arial" w:cs="Arial"/>
          <w:sz w:val="24"/>
          <w:szCs w:val="24"/>
        </w:rPr>
        <w:t>Chapter two evidence the type of incidents that officers attend that could lead to suffering mental health related illnesses</w:t>
      </w:r>
      <w:r w:rsidR="00783BA0">
        <w:rPr>
          <w:rFonts w:ascii="Arial" w:hAnsi="Arial" w:cs="Arial"/>
          <w:sz w:val="24"/>
          <w:szCs w:val="24"/>
        </w:rPr>
        <w:t xml:space="preserve"> and showed how officers are subject to more traumatic events than the </w:t>
      </w:r>
      <w:proofErr w:type="gramStart"/>
      <w:r w:rsidR="00783BA0">
        <w:rPr>
          <w:rFonts w:ascii="Arial" w:hAnsi="Arial" w:cs="Arial"/>
          <w:sz w:val="24"/>
          <w:szCs w:val="24"/>
        </w:rPr>
        <w:t>general public</w:t>
      </w:r>
      <w:proofErr w:type="gramEnd"/>
      <w:r w:rsidR="00783BA0">
        <w:rPr>
          <w:rFonts w:ascii="Arial" w:hAnsi="Arial" w:cs="Arial"/>
          <w:sz w:val="24"/>
          <w:szCs w:val="24"/>
        </w:rPr>
        <w:t xml:space="preserve">. </w:t>
      </w:r>
      <w:r w:rsidR="00322ED0">
        <w:rPr>
          <w:rFonts w:ascii="Arial" w:hAnsi="Arial" w:cs="Arial"/>
          <w:sz w:val="24"/>
          <w:szCs w:val="24"/>
        </w:rPr>
        <w:t>Although these findings show an impact on mental health within Gwent it doesn’t allow for participants to say what has impacted them</w:t>
      </w:r>
      <w:r w:rsidR="00EB0AD0">
        <w:rPr>
          <w:rFonts w:ascii="Arial" w:hAnsi="Arial" w:cs="Arial"/>
          <w:sz w:val="24"/>
          <w:szCs w:val="24"/>
        </w:rPr>
        <w:t xml:space="preserve">. </w:t>
      </w:r>
    </w:p>
    <w:p w14:paraId="22797B69" w14:textId="77777777" w:rsidR="00F535E5" w:rsidRDefault="00F535E5" w:rsidP="000E10AA">
      <w:pPr>
        <w:spacing w:line="360" w:lineRule="auto"/>
        <w:rPr>
          <w:rFonts w:ascii="Arial" w:hAnsi="Arial" w:cs="Arial"/>
          <w:sz w:val="24"/>
          <w:szCs w:val="24"/>
        </w:rPr>
      </w:pPr>
    </w:p>
    <w:p w14:paraId="37F1D415" w14:textId="77777777" w:rsidR="00F535E5" w:rsidRPr="0017583A" w:rsidRDefault="00F535E5" w:rsidP="000E10AA">
      <w:pPr>
        <w:spacing w:line="360" w:lineRule="auto"/>
        <w:rPr>
          <w:rFonts w:ascii="Arial" w:hAnsi="Arial" w:cs="Arial"/>
          <w:sz w:val="24"/>
          <w:szCs w:val="24"/>
        </w:rPr>
      </w:pPr>
    </w:p>
    <w:p w14:paraId="707B7DAB" w14:textId="19C27FB7" w:rsidR="0035424C" w:rsidRPr="0017583A" w:rsidRDefault="0035424C" w:rsidP="000E10AA">
      <w:pPr>
        <w:pStyle w:val="Heading3"/>
        <w:spacing w:line="360" w:lineRule="auto"/>
        <w:rPr>
          <w:rFonts w:ascii="Arial" w:hAnsi="Arial" w:cs="Arial"/>
        </w:rPr>
      </w:pPr>
      <w:bookmarkStart w:id="43" w:name="_Toc203917796"/>
      <w:r w:rsidRPr="0017583A">
        <w:rPr>
          <w:rFonts w:ascii="Arial" w:hAnsi="Arial" w:cs="Arial"/>
        </w:rPr>
        <w:t xml:space="preserve">To </w:t>
      </w:r>
      <w:r w:rsidR="00C04EEF" w:rsidRPr="00343372">
        <w:rPr>
          <w:rFonts w:ascii="Arial" w:hAnsi="Arial" w:cs="Arial"/>
        </w:rPr>
        <w:t>explore what mechanisms are available to officers in Gwent to help combat mental health related illnesses</w:t>
      </w:r>
      <w:bookmarkEnd w:id="43"/>
    </w:p>
    <w:p w14:paraId="4C9108F3" w14:textId="02FEA1C2" w:rsidR="0035424C" w:rsidRPr="0017583A" w:rsidRDefault="0035424C" w:rsidP="000E10AA">
      <w:pPr>
        <w:spacing w:line="360" w:lineRule="auto"/>
        <w:rPr>
          <w:rFonts w:ascii="Arial" w:hAnsi="Arial" w:cs="Arial"/>
          <w:sz w:val="24"/>
          <w:szCs w:val="24"/>
        </w:rPr>
      </w:pPr>
      <w:r w:rsidRPr="0017583A">
        <w:rPr>
          <w:rFonts w:ascii="Arial" w:hAnsi="Arial" w:cs="Arial"/>
          <w:sz w:val="24"/>
          <w:szCs w:val="24"/>
        </w:rPr>
        <w:t xml:space="preserve">. </w:t>
      </w:r>
    </w:p>
    <w:p w14:paraId="5FEB81B0" w14:textId="6798412D" w:rsidR="0035424C" w:rsidRDefault="009939B5" w:rsidP="000E10AA">
      <w:pPr>
        <w:spacing w:line="360" w:lineRule="auto"/>
        <w:rPr>
          <w:rFonts w:ascii="Arial" w:hAnsi="Arial" w:cs="Arial"/>
          <w:sz w:val="24"/>
          <w:szCs w:val="24"/>
        </w:rPr>
      </w:pPr>
      <w:r w:rsidRPr="009939B5">
        <w:rPr>
          <w:rFonts w:ascii="Arial" w:hAnsi="Arial" w:cs="Arial"/>
          <w:sz w:val="24"/>
          <w:szCs w:val="24"/>
        </w:rPr>
        <w:t xml:space="preserve">To explore what mechanisms are available for officers to use if they have attended a traumatic incident or suffering with some sort of mental health issue, two questions </w:t>
      </w:r>
      <w:r w:rsidR="00BA3084" w:rsidRPr="009939B5">
        <w:rPr>
          <w:rFonts w:ascii="Arial" w:hAnsi="Arial" w:cs="Arial"/>
          <w:sz w:val="24"/>
          <w:szCs w:val="24"/>
        </w:rPr>
        <w:t>was</w:t>
      </w:r>
      <w:r w:rsidRPr="009939B5">
        <w:rPr>
          <w:rFonts w:ascii="Arial" w:hAnsi="Arial" w:cs="Arial"/>
          <w:sz w:val="24"/>
          <w:szCs w:val="24"/>
        </w:rPr>
        <w:t xml:space="preserve"> asked. The first question asked whether the officers who participated had used the TRIM process offered by Gwent Police.</w:t>
      </w:r>
      <w:r w:rsidR="00EF2C86">
        <w:rPr>
          <w:rFonts w:ascii="Arial" w:hAnsi="Arial" w:cs="Arial"/>
          <w:sz w:val="24"/>
          <w:szCs w:val="24"/>
        </w:rPr>
        <w:t xml:space="preserve"> 40% of </w:t>
      </w:r>
      <w:r w:rsidRPr="009939B5">
        <w:rPr>
          <w:rFonts w:ascii="Arial" w:hAnsi="Arial" w:cs="Arial"/>
          <w:sz w:val="24"/>
          <w:szCs w:val="24"/>
        </w:rPr>
        <w:t xml:space="preserve">officers stated that they had used the TRIM process </w:t>
      </w:r>
      <w:r w:rsidR="00EF2C86">
        <w:rPr>
          <w:rFonts w:ascii="Arial" w:hAnsi="Arial" w:cs="Arial"/>
          <w:sz w:val="24"/>
          <w:szCs w:val="24"/>
        </w:rPr>
        <w:t xml:space="preserve">and </w:t>
      </w:r>
      <w:r w:rsidRPr="009939B5">
        <w:rPr>
          <w:rFonts w:ascii="Arial" w:hAnsi="Arial" w:cs="Arial"/>
          <w:sz w:val="24"/>
          <w:szCs w:val="24"/>
        </w:rPr>
        <w:t xml:space="preserve">60% of the </w:t>
      </w:r>
      <w:r w:rsidR="00EF2C86">
        <w:rPr>
          <w:rFonts w:ascii="Arial" w:hAnsi="Arial" w:cs="Arial"/>
          <w:sz w:val="24"/>
          <w:szCs w:val="24"/>
        </w:rPr>
        <w:t>officers had not</w:t>
      </w:r>
      <w:r w:rsidRPr="009939B5">
        <w:rPr>
          <w:rFonts w:ascii="Arial" w:hAnsi="Arial" w:cs="Arial"/>
          <w:sz w:val="24"/>
          <w:szCs w:val="24"/>
        </w:rPr>
        <w:t>.</w:t>
      </w:r>
      <w:r>
        <w:rPr>
          <w:rFonts w:ascii="Arial" w:hAnsi="Arial" w:cs="Arial"/>
          <w:sz w:val="24"/>
          <w:szCs w:val="24"/>
        </w:rPr>
        <w:t xml:space="preserve"> </w:t>
      </w:r>
    </w:p>
    <w:p w14:paraId="6CBC7E30" w14:textId="77777777" w:rsidR="008A7700" w:rsidRDefault="008A7700" w:rsidP="000E10AA">
      <w:pPr>
        <w:spacing w:line="360" w:lineRule="auto"/>
        <w:rPr>
          <w:rFonts w:ascii="Arial" w:hAnsi="Arial" w:cs="Arial"/>
          <w:sz w:val="24"/>
          <w:szCs w:val="24"/>
        </w:rPr>
      </w:pPr>
    </w:p>
    <w:p w14:paraId="7C335B68" w14:textId="6E2DFB5D" w:rsidR="008A7700" w:rsidRDefault="008A7700" w:rsidP="000E10AA">
      <w:pPr>
        <w:spacing w:line="360" w:lineRule="auto"/>
        <w:rPr>
          <w:rFonts w:ascii="Arial" w:hAnsi="Arial" w:cs="Arial"/>
          <w:sz w:val="24"/>
          <w:szCs w:val="24"/>
        </w:rPr>
      </w:pPr>
      <w:r>
        <w:rPr>
          <w:rFonts w:ascii="Arial" w:hAnsi="Arial" w:cs="Arial"/>
          <w:sz w:val="24"/>
          <w:szCs w:val="24"/>
        </w:rPr>
        <w:t xml:space="preserve">To establish what coping mechanisms </w:t>
      </w:r>
      <w:r w:rsidR="00294076">
        <w:rPr>
          <w:rFonts w:ascii="Arial" w:hAnsi="Arial" w:cs="Arial"/>
          <w:sz w:val="24"/>
          <w:szCs w:val="24"/>
        </w:rPr>
        <w:t>officers,</w:t>
      </w:r>
      <w:r>
        <w:rPr>
          <w:rFonts w:ascii="Arial" w:hAnsi="Arial" w:cs="Arial"/>
          <w:sz w:val="24"/>
          <w:szCs w:val="24"/>
        </w:rPr>
        <w:t xml:space="preserve"> use instead of a TRIM referral another question was asked on what the participants do after attending a traumatic incident and they were asked to explain what the best way of coping is for them. After analysing all 25 responses </w:t>
      </w:r>
      <w:r w:rsidR="000A3D4E">
        <w:rPr>
          <w:rFonts w:ascii="Arial" w:hAnsi="Arial" w:cs="Arial"/>
          <w:sz w:val="24"/>
          <w:szCs w:val="24"/>
        </w:rPr>
        <w:t>many of</w:t>
      </w:r>
      <w:r>
        <w:rPr>
          <w:rFonts w:ascii="Arial" w:hAnsi="Arial" w:cs="Arial"/>
          <w:sz w:val="24"/>
          <w:szCs w:val="24"/>
        </w:rPr>
        <w:t xml:space="preserve"> the answers related to speaking to colleagues who was also present at the incident to debrief what they are feeling and to speak to each other about any concerns they may have. Allowing the participants to express their own coping mechanisms proved that speaking with colleagues on a more informal and relaxed basis was the main way in which officers deal with mental </w:t>
      </w:r>
      <w:r>
        <w:rPr>
          <w:rFonts w:ascii="Arial" w:hAnsi="Arial" w:cs="Arial"/>
          <w:sz w:val="24"/>
          <w:szCs w:val="24"/>
        </w:rPr>
        <w:lastRenderedPageBreak/>
        <w:t xml:space="preserve">health instead of going through the formal route of a TRIM process. </w:t>
      </w:r>
      <w:r w:rsidR="00322ED0">
        <w:rPr>
          <w:rFonts w:ascii="Arial" w:hAnsi="Arial" w:cs="Arial"/>
          <w:sz w:val="24"/>
          <w:szCs w:val="24"/>
        </w:rPr>
        <w:t xml:space="preserve">Research in chapter two shows that a wide range of forces have conducted academic reports on the TRIM process, these findings show that officers in Gwent are more likely not to access this support, to gain a further understanding of why this is then the researcher would have to adopt a more qualitative type of research to highlight more specific reasons from the participants. This question is relevant to the research objective on finding what support is there for Gwent police as although TRIM is sued by Gwent the findings clearly shows that officers are reluctant to use it. </w:t>
      </w:r>
    </w:p>
    <w:p w14:paraId="386DB7EF" w14:textId="77777777" w:rsidR="008A7700" w:rsidRDefault="008A7700" w:rsidP="000E10AA">
      <w:pPr>
        <w:spacing w:line="360" w:lineRule="auto"/>
        <w:rPr>
          <w:rFonts w:ascii="Arial" w:hAnsi="Arial" w:cs="Arial"/>
          <w:sz w:val="24"/>
          <w:szCs w:val="24"/>
        </w:rPr>
      </w:pPr>
    </w:p>
    <w:p w14:paraId="35564BDE" w14:textId="77777777" w:rsidR="0017583A" w:rsidRDefault="0017583A" w:rsidP="000E10AA">
      <w:pPr>
        <w:spacing w:line="360" w:lineRule="auto"/>
      </w:pPr>
    </w:p>
    <w:p w14:paraId="08AE1531" w14:textId="196FB139" w:rsidR="00107697" w:rsidRDefault="00107697" w:rsidP="000E10AA">
      <w:pPr>
        <w:spacing w:line="360" w:lineRule="auto"/>
      </w:pPr>
    </w:p>
    <w:p w14:paraId="3D6CF849" w14:textId="30805951" w:rsidR="00107697" w:rsidRDefault="00107697" w:rsidP="000E10AA">
      <w:pPr>
        <w:pStyle w:val="Heading2"/>
        <w:numPr>
          <w:ilvl w:val="0"/>
          <w:numId w:val="44"/>
        </w:numPr>
        <w:spacing w:line="360" w:lineRule="auto"/>
        <w:rPr>
          <w:rFonts w:ascii="Arial" w:hAnsi="Arial" w:cs="Arial"/>
          <w:sz w:val="24"/>
          <w:szCs w:val="24"/>
        </w:rPr>
      </w:pPr>
      <w:bookmarkStart w:id="44" w:name="_Toc203917797"/>
      <w:r w:rsidRPr="0017583A">
        <w:rPr>
          <w:rFonts w:ascii="Arial" w:hAnsi="Arial" w:cs="Arial"/>
          <w:sz w:val="24"/>
          <w:szCs w:val="24"/>
        </w:rPr>
        <w:t>Chapter Six: Recommendations</w:t>
      </w:r>
      <w:bookmarkEnd w:id="44"/>
    </w:p>
    <w:p w14:paraId="1E35CD70" w14:textId="77777777" w:rsidR="00FF72DA" w:rsidRPr="000A3D4E" w:rsidRDefault="00FF72DA" w:rsidP="000E10AA">
      <w:pPr>
        <w:spacing w:line="360" w:lineRule="auto"/>
      </w:pPr>
    </w:p>
    <w:p w14:paraId="6D795E82" w14:textId="77777777" w:rsidR="007059C5" w:rsidRDefault="00FF72DA" w:rsidP="000E10AA">
      <w:pPr>
        <w:spacing w:line="360" w:lineRule="auto"/>
        <w:rPr>
          <w:rFonts w:ascii="Arial" w:hAnsi="Arial" w:cs="Arial"/>
          <w:sz w:val="24"/>
          <w:szCs w:val="24"/>
        </w:rPr>
      </w:pPr>
      <w:r>
        <w:rPr>
          <w:rFonts w:ascii="Arial" w:hAnsi="Arial" w:cs="Arial"/>
          <w:sz w:val="24"/>
          <w:szCs w:val="24"/>
        </w:rPr>
        <w:t xml:space="preserve">The amount of officers suffering with mental health after attending traumatic incidents is extremely high, chapter two evidence how officers on the sick have raised 130% since 2012 due to mental health related causes. A recommendation for the College of Policing and the Police federation is to be able to identify when an officer may be showing signs of mental health illness and adopt a way of tackling the early signs of mental health before officers take sick leave. </w:t>
      </w:r>
    </w:p>
    <w:p w14:paraId="20A99252" w14:textId="077C465B" w:rsidR="00FF72DA" w:rsidRDefault="007059C5" w:rsidP="000E10AA">
      <w:pPr>
        <w:spacing w:line="360" w:lineRule="auto"/>
        <w:rPr>
          <w:rFonts w:ascii="Arial" w:hAnsi="Arial" w:cs="Arial"/>
          <w:sz w:val="24"/>
          <w:szCs w:val="24"/>
        </w:rPr>
      </w:pPr>
      <w:r>
        <w:rPr>
          <w:rFonts w:ascii="Arial" w:hAnsi="Arial" w:cs="Arial"/>
          <w:sz w:val="24"/>
          <w:szCs w:val="24"/>
        </w:rPr>
        <w:t>Furthermore, w</w:t>
      </w:r>
      <w:r w:rsidR="00FF72DA">
        <w:rPr>
          <w:rFonts w:ascii="Arial" w:hAnsi="Arial" w:cs="Arial"/>
          <w:sz w:val="24"/>
          <w:szCs w:val="24"/>
        </w:rPr>
        <w:t xml:space="preserve">hen the participants were asked how they deal with mental health after attending these incidents, most stated how they rather speak to persons outside of the job such as family and friends rather than seek professional support given by Gwent Police. </w:t>
      </w:r>
      <w:r>
        <w:rPr>
          <w:rFonts w:ascii="Arial" w:hAnsi="Arial" w:cs="Arial"/>
          <w:sz w:val="24"/>
          <w:szCs w:val="24"/>
        </w:rPr>
        <w:t xml:space="preserve">It was clear officers had issues with the TRIM process and not being able to access it </w:t>
      </w:r>
      <w:r w:rsidR="00283FA8">
        <w:rPr>
          <w:rFonts w:ascii="Arial" w:hAnsi="Arial" w:cs="Arial"/>
          <w:sz w:val="24"/>
          <w:szCs w:val="24"/>
        </w:rPr>
        <w:t xml:space="preserve">until 72 hours after the incident and this is something that is recommended to change so that officers can access it within 24 hours of the incident. </w:t>
      </w:r>
      <w:r w:rsidR="00E110C5">
        <w:rPr>
          <w:rFonts w:ascii="Arial" w:hAnsi="Arial" w:cs="Arial"/>
          <w:sz w:val="24"/>
          <w:szCs w:val="24"/>
        </w:rPr>
        <w:t xml:space="preserve">Gwent Police need to adopt better support for officers when they experience mental health issues as many officers found the support was not adequate for them. </w:t>
      </w:r>
    </w:p>
    <w:p w14:paraId="40496059" w14:textId="61C510A0" w:rsidR="001F0C82" w:rsidRPr="0017583A" w:rsidRDefault="001F0C82" w:rsidP="000E10AA">
      <w:pPr>
        <w:spacing w:line="360" w:lineRule="auto"/>
        <w:rPr>
          <w:rFonts w:ascii="Arial" w:hAnsi="Arial" w:cs="Arial"/>
          <w:sz w:val="24"/>
          <w:szCs w:val="24"/>
        </w:rPr>
      </w:pPr>
    </w:p>
    <w:p w14:paraId="31BAA593" w14:textId="067E86AC" w:rsidR="00107697" w:rsidRPr="00FF72DA" w:rsidRDefault="00FF72DA" w:rsidP="000E10AA">
      <w:pPr>
        <w:pStyle w:val="Heading2"/>
        <w:spacing w:line="360" w:lineRule="auto"/>
        <w:rPr>
          <w:rFonts w:ascii="Arial" w:hAnsi="Arial" w:cs="Arial"/>
          <w:sz w:val="24"/>
          <w:szCs w:val="24"/>
        </w:rPr>
      </w:pPr>
      <w:bookmarkStart w:id="45" w:name="_Toc203917798"/>
      <w:r w:rsidRPr="00FF72DA">
        <w:rPr>
          <w:rFonts w:ascii="Arial" w:hAnsi="Arial" w:cs="Arial"/>
          <w:sz w:val="24"/>
          <w:szCs w:val="24"/>
        </w:rPr>
        <w:t>6.</w:t>
      </w:r>
      <w:r w:rsidR="00240C69">
        <w:rPr>
          <w:rFonts w:ascii="Arial" w:hAnsi="Arial" w:cs="Arial"/>
          <w:sz w:val="24"/>
          <w:szCs w:val="24"/>
        </w:rPr>
        <w:t>1</w:t>
      </w:r>
      <w:r w:rsidRPr="00FF72DA">
        <w:rPr>
          <w:rFonts w:ascii="Arial" w:hAnsi="Arial" w:cs="Arial"/>
          <w:sz w:val="24"/>
          <w:szCs w:val="24"/>
        </w:rPr>
        <w:t xml:space="preserve"> Future research</w:t>
      </w:r>
      <w:bookmarkEnd w:id="45"/>
      <w:r w:rsidRPr="00FF72DA">
        <w:rPr>
          <w:rFonts w:ascii="Arial" w:hAnsi="Arial" w:cs="Arial"/>
          <w:sz w:val="24"/>
          <w:szCs w:val="24"/>
        </w:rPr>
        <w:t xml:space="preserve"> </w:t>
      </w:r>
    </w:p>
    <w:p w14:paraId="7A121415" w14:textId="77777777" w:rsidR="00107697" w:rsidRDefault="00107697" w:rsidP="000E10AA">
      <w:pPr>
        <w:spacing w:line="360" w:lineRule="auto"/>
        <w:rPr>
          <w:rFonts w:ascii="Arial" w:hAnsi="Arial" w:cs="Arial"/>
          <w:sz w:val="24"/>
          <w:szCs w:val="24"/>
        </w:rPr>
      </w:pPr>
    </w:p>
    <w:p w14:paraId="3429289A" w14:textId="36483D11" w:rsidR="00FF72DA" w:rsidRDefault="0011491D" w:rsidP="000E10AA">
      <w:pPr>
        <w:spacing w:line="360" w:lineRule="auto"/>
        <w:rPr>
          <w:rFonts w:ascii="Arial" w:hAnsi="Arial" w:cs="Arial"/>
          <w:sz w:val="24"/>
          <w:szCs w:val="24"/>
        </w:rPr>
      </w:pPr>
      <w:r>
        <w:rPr>
          <w:rFonts w:ascii="Arial" w:hAnsi="Arial" w:cs="Arial"/>
          <w:sz w:val="24"/>
          <w:szCs w:val="24"/>
        </w:rPr>
        <w:lastRenderedPageBreak/>
        <w:t xml:space="preserve">A </w:t>
      </w:r>
      <w:r w:rsidR="00A663C4">
        <w:rPr>
          <w:rFonts w:ascii="Arial" w:hAnsi="Arial" w:cs="Arial"/>
          <w:sz w:val="24"/>
          <w:szCs w:val="24"/>
        </w:rPr>
        <w:t>longitudinal study by means of adopt</w:t>
      </w:r>
      <w:r w:rsidR="001F7CE9">
        <w:rPr>
          <w:rFonts w:ascii="Arial" w:hAnsi="Arial" w:cs="Arial"/>
          <w:sz w:val="24"/>
          <w:szCs w:val="24"/>
        </w:rPr>
        <w:t xml:space="preserve">ing </w:t>
      </w:r>
      <w:r w:rsidR="00A663C4">
        <w:rPr>
          <w:rFonts w:ascii="Arial" w:hAnsi="Arial" w:cs="Arial"/>
          <w:sz w:val="24"/>
          <w:szCs w:val="24"/>
        </w:rPr>
        <w:t xml:space="preserve">a more qualitative interview approach would have allowed the researcher to gather more in depth reasons and causes behind Mental health in Gwent Police. This would not only allow for the researcher to fill the academic gap in study for Gwent Police but would allow the researcher to achieve the aims of the study and research those aims set out in </w:t>
      </w:r>
      <w:r w:rsidR="001F7CE9">
        <w:rPr>
          <w:rFonts w:ascii="Arial" w:hAnsi="Arial" w:cs="Arial"/>
          <w:sz w:val="24"/>
          <w:szCs w:val="24"/>
        </w:rPr>
        <w:t>a more</w:t>
      </w:r>
      <w:r w:rsidR="00A663C4">
        <w:rPr>
          <w:rFonts w:ascii="Arial" w:hAnsi="Arial" w:cs="Arial"/>
          <w:sz w:val="24"/>
          <w:szCs w:val="24"/>
        </w:rPr>
        <w:t xml:space="preserve"> thorough way. </w:t>
      </w:r>
    </w:p>
    <w:p w14:paraId="4DC09CE3" w14:textId="77777777" w:rsidR="00A663C4" w:rsidRDefault="00A663C4" w:rsidP="000E10AA">
      <w:pPr>
        <w:spacing w:line="360" w:lineRule="auto"/>
        <w:rPr>
          <w:rFonts w:ascii="Arial" w:hAnsi="Arial" w:cs="Arial"/>
          <w:sz w:val="24"/>
          <w:szCs w:val="24"/>
        </w:rPr>
      </w:pPr>
    </w:p>
    <w:p w14:paraId="15B2CA67" w14:textId="57AB8201" w:rsidR="00A663C4" w:rsidRDefault="00A663C4" w:rsidP="000E10AA">
      <w:pPr>
        <w:spacing w:line="360" w:lineRule="auto"/>
        <w:rPr>
          <w:rFonts w:ascii="Arial" w:hAnsi="Arial" w:cs="Arial"/>
          <w:sz w:val="24"/>
          <w:szCs w:val="24"/>
        </w:rPr>
      </w:pPr>
      <w:r>
        <w:rPr>
          <w:rFonts w:ascii="Arial" w:hAnsi="Arial" w:cs="Arial"/>
          <w:sz w:val="24"/>
          <w:szCs w:val="24"/>
        </w:rPr>
        <w:t>Another improvement the researcher could use for future research would be to survey a larger sample size, although the number of participants questioned was more achievable due to the sample size</w:t>
      </w:r>
      <w:r w:rsidR="00C1419D">
        <w:rPr>
          <w:rFonts w:ascii="Arial" w:hAnsi="Arial" w:cs="Arial"/>
          <w:sz w:val="24"/>
          <w:szCs w:val="24"/>
        </w:rPr>
        <w:t>,</w:t>
      </w:r>
      <w:r>
        <w:rPr>
          <w:rFonts w:ascii="Arial" w:hAnsi="Arial" w:cs="Arial"/>
          <w:sz w:val="24"/>
          <w:szCs w:val="24"/>
        </w:rPr>
        <w:t xml:space="preserve"> a larger sample size would allow for the researcher to</w:t>
      </w:r>
      <w:r w:rsidR="00240C69">
        <w:rPr>
          <w:rFonts w:ascii="Arial" w:hAnsi="Arial" w:cs="Arial"/>
          <w:sz w:val="24"/>
          <w:szCs w:val="24"/>
        </w:rPr>
        <w:t xml:space="preserve"> study the objectives they have set out and allow for the researcher  to gain a wider understanding of the issues in Gwent Police linked to mental health and </w:t>
      </w:r>
      <w:r w:rsidR="00C1419D">
        <w:rPr>
          <w:rFonts w:ascii="Arial" w:hAnsi="Arial" w:cs="Arial"/>
          <w:sz w:val="24"/>
          <w:szCs w:val="24"/>
        </w:rPr>
        <w:t>therefore</w:t>
      </w:r>
      <w:r w:rsidR="00240C69">
        <w:rPr>
          <w:rFonts w:ascii="Arial" w:hAnsi="Arial" w:cs="Arial"/>
          <w:sz w:val="24"/>
          <w:szCs w:val="24"/>
        </w:rPr>
        <w:t xml:space="preserve"> would allow for the findings to be compared to the research stated in Chapter two. </w:t>
      </w:r>
      <w:r w:rsidR="00C1419D">
        <w:rPr>
          <w:rFonts w:ascii="Arial" w:hAnsi="Arial" w:cs="Arial"/>
          <w:sz w:val="24"/>
          <w:szCs w:val="24"/>
        </w:rPr>
        <w:t xml:space="preserve">A larger sample size would allow for more statistical analysis and better reliability and generalisability of </w:t>
      </w:r>
      <w:proofErr w:type="gramStart"/>
      <w:r w:rsidR="00C1419D">
        <w:rPr>
          <w:rFonts w:ascii="Arial" w:hAnsi="Arial" w:cs="Arial"/>
          <w:sz w:val="24"/>
          <w:szCs w:val="24"/>
        </w:rPr>
        <w:t>results</w:t>
      </w:r>
      <w:proofErr w:type="gramEnd"/>
      <w:r w:rsidR="00C1419D">
        <w:rPr>
          <w:rFonts w:ascii="Arial" w:hAnsi="Arial" w:cs="Arial"/>
          <w:sz w:val="24"/>
          <w:szCs w:val="24"/>
        </w:rPr>
        <w:t xml:space="preserve"> and it would have been interesting to do a </w:t>
      </w:r>
      <w:r w:rsidR="00D17E1E">
        <w:rPr>
          <w:rFonts w:ascii="Arial" w:hAnsi="Arial" w:cs="Arial"/>
          <w:sz w:val="24"/>
          <w:szCs w:val="24"/>
        </w:rPr>
        <w:t xml:space="preserve">longitudinal study over time and see how mental health affects officers throughout their career. </w:t>
      </w:r>
    </w:p>
    <w:p w14:paraId="08F5132F" w14:textId="77777777" w:rsidR="00240C69" w:rsidRPr="0017583A" w:rsidRDefault="00240C69" w:rsidP="000E10AA">
      <w:pPr>
        <w:spacing w:line="360" w:lineRule="auto"/>
        <w:rPr>
          <w:rFonts w:ascii="Arial" w:hAnsi="Arial" w:cs="Arial"/>
          <w:sz w:val="24"/>
          <w:szCs w:val="24"/>
        </w:rPr>
      </w:pPr>
    </w:p>
    <w:p w14:paraId="3604D5DC" w14:textId="181705A7" w:rsidR="00D7094F" w:rsidRPr="00240C69" w:rsidRDefault="00107697" w:rsidP="000E10AA">
      <w:pPr>
        <w:pStyle w:val="Heading3"/>
        <w:spacing w:line="360" w:lineRule="auto"/>
        <w:rPr>
          <w:rFonts w:ascii="Arial" w:hAnsi="Arial" w:cs="Arial"/>
        </w:rPr>
      </w:pPr>
      <w:bookmarkStart w:id="46" w:name="_Toc203917799"/>
      <w:r w:rsidRPr="0017583A">
        <w:rPr>
          <w:rFonts w:ascii="Arial" w:hAnsi="Arial" w:cs="Arial"/>
        </w:rPr>
        <w:t>6.</w:t>
      </w:r>
      <w:r w:rsidR="00240C69">
        <w:rPr>
          <w:rFonts w:ascii="Arial" w:hAnsi="Arial" w:cs="Arial"/>
        </w:rPr>
        <w:t>2</w:t>
      </w:r>
      <w:r w:rsidR="00FF72DA">
        <w:rPr>
          <w:rFonts w:ascii="Arial" w:hAnsi="Arial" w:cs="Arial"/>
        </w:rPr>
        <w:t xml:space="preserve"> </w:t>
      </w:r>
      <w:r w:rsidRPr="0017583A">
        <w:rPr>
          <w:rFonts w:ascii="Arial" w:hAnsi="Arial" w:cs="Arial"/>
        </w:rPr>
        <w:t>Self-reflection</w:t>
      </w:r>
      <w:bookmarkEnd w:id="46"/>
    </w:p>
    <w:p w14:paraId="0DB1B861" w14:textId="64A09B0A" w:rsidR="00FB1906" w:rsidRDefault="00B96832" w:rsidP="000E10AA">
      <w:pPr>
        <w:spacing w:line="360" w:lineRule="auto"/>
        <w:rPr>
          <w:rFonts w:ascii="Arial" w:hAnsi="Arial" w:cs="Arial"/>
          <w:sz w:val="24"/>
          <w:szCs w:val="24"/>
        </w:rPr>
      </w:pPr>
      <w:r w:rsidRPr="00240C69">
        <w:rPr>
          <w:rFonts w:ascii="Arial" w:hAnsi="Arial" w:cs="Arial"/>
          <w:sz w:val="24"/>
          <w:szCs w:val="24"/>
        </w:rPr>
        <w:t xml:space="preserve">After reflecting on the research study conducted, especially due to this being the first time writing an academic study </w:t>
      </w:r>
      <w:r w:rsidR="00BA3C03">
        <w:rPr>
          <w:rFonts w:ascii="Arial" w:hAnsi="Arial" w:cs="Arial"/>
          <w:sz w:val="24"/>
          <w:szCs w:val="24"/>
        </w:rPr>
        <w:t xml:space="preserve">the importance of being able to mange time became apparent. Working a </w:t>
      </w:r>
      <w:proofErr w:type="gramStart"/>
      <w:r w:rsidR="00C528F4">
        <w:rPr>
          <w:rFonts w:ascii="Arial" w:hAnsi="Arial" w:cs="Arial"/>
          <w:sz w:val="24"/>
          <w:szCs w:val="24"/>
        </w:rPr>
        <w:t>full</w:t>
      </w:r>
      <w:r w:rsidR="00BA3C03">
        <w:rPr>
          <w:rFonts w:ascii="Arial" w:hAnsi="Arial" w:cs="Arial"/>
          <w:sz w:val="24"/>
          <w:szCs w:val="24"/>
        </w:rPr>
        <w:t xml:space="preserve"> time</w:t>
      </w:r>
      <w:proofErr w:type="gramEnd"/>
      <w:r w:rsidR="00BA3C03">
        <w:rPr>
          <w:rFonts w:ascii="Arial" w:hAnsi="Arial" w:cs="Arial"/>
          <w:sz w:val="24"/>
          <w:szCs w:val="24"/>
        </w:rPr>
        <w:t xml:space="preserve"> job </w:t>
      </w:r>
      <w:r w:rsidR="00C528F4">
        <w:rPr>
          <w:rFonts w:ascii="Arial" w:hAnsi="Arial" w:cs="Arial"/>
          <w:sz w:val="24"/>
          <w:szCs w:val="24"/>
        </w:rPr>
        <w:t xml:space="preserve">and </w:t>
      </w:r>
      <w:r w:rsidR="001700F2">
        <w:rPr>
          <w:rFonts w:ascii="Arial" w:hAnsi="Arial" w:cs="Arial"/>
          <w:sz w:val="24"/>
          <w:szCs w:val="24"/>
        </w:rPr>
        <w:t xml:space="preserve">trying to write this research was difficult and so it was important </w:t>
      </w:r>
      <w:r w:rsidRPr="00240C69">
        <w:rPr>
          <w:rFonts w:ascii="Arial" w:hAnsi="Arial" w:cs="Arial"/>
          <w:sz w:val="24"/>
          <w:szCs w:val="24"/>
        </w:rPr>
        <w:t>to manage time</w:t>
      </w:r>
      <w:r w:rsidR="001700F2">
        <w:rPr>
          <w:rFonts w:ascii="Arial" w:hAnsi="Arial" w:cs="Arial"/>
          <w:sz w:val="24"/>
          <w:szCs w:val="24"/>
        </w:rPr>
        <w:t xml:space="preserve"> well</w:t>
      </w:r>
      <w:r w:rsidRPr="00240C69">
        <w:rPr>
          <w:rFonts w:ascii="Arial" w:hAnsi="Arial" w:cs="Arial"/>
          <w:sz w:val="24"/>
          <w:szCs w:val="24"/>
        </w:rPr>
        <w:t xml:space="preserve"> </w:t>
      </w:r>
      <w:r w:rsidR="00664183">
        <w:rPr>
          <w:rFonts w:ascii="Arial" w:hAnsi="Arial" w:cs="Arial"/>
          <w:sz w:val="24"/>
          <w:szCs w:val="24"/>
        </w:rPr>
        <w:t xml:space="preserve">so that the research could be written alongside work and not effected stress levels or mental health. </w:t>
      </w:r>
      <w:r w:rsidRPr="00240C69">
        <w:rPr>
          <w:rFonts w:ascii="Arial" w:hAnsi="Arial" w:cs="Arial"/>
          <w:sz w:val="24"/>
          <w:szCs w:val="24"/>
        </w:rPr>
        <w:t xml:space="preserve"> </w:t>
      </w:r>
    </w:p>
    <w:p w14:paraId="5B6231D9" w14:textId="611F2620" w:rsidR="00FB1906" w:rsidRPr="00240C69" w:rsidRDefault="00FB1906" w:rsidP="000E10AA">
      <w:pPr>
        <w:pStyle w:val="Heading2"/>
        <w:spacing w:line="360" w:lineRule="auto"/>
        <w:rPr>
          <w:rFonts w:ascii="Arial" w:hAnsi="Arial" w:cs="Arial"/>
          <w:sz w:val="24"/>
          <w:szCs w:val="24"/>
        </w:rPr>
      </w:pPr>
    </w:p>
    <w:p w14:paraId="030680BB" w14:textId="4F91EFD3" w:rsidR="00FB1906" w:rsidRPr="00240C69" w:rsidRDefault="00240C69" w:rsidP="000E10AA">
      <w:pPr>
        <w:pStyle w:val="Heading2"/>
        <w:spacing w:line="360" w:lineRule="auto"/>
        <w:rPr>
          <w:rFonts w:ascii="Arial" w:hAnsi="Arial" w:cs="Arial"/>
          <w:sz w:val="24"/>
          <w:szCs w:val="24"/>
        </w:rPr>
      </w:pPr>
      <w:bookmarkStart w:id="47" w:name="_Toc203917800"/>
      <w:r w:rsidRPr="00240C69">
        <w:rPr>
          <w:rFonts w:ascii="Arial" w:hAnsi="Arial" w:cs="Arial"/>
          <w:sz w:val="24"/>
          <w:szCs w:val="24"/>
        </w:rPr>
        <w:t>6.3 Conclusion</w:t>
      </w:r>
      <w:bookmarkEnd w:id="47"/>
      <w:r w:rsidRPr="00240C69">
        <w:rPr>
          <w:rFonts w:ascii="Arial" w:hAnsi="Arial" w:cs="Arial"/>
          <w:sz w:val="24"/>
          <w:szCs w:val="24"/>
        </w:rPr>
        <w:t xml:space="preserve"> </w:t>
      </w:r>
    </w:p>
    <w:p w14:paraId="0181B476" w14:textId="67F4CC09" w:rsidR="00D7094F" w:rsidRPr="00267127" w:rsidRDefault="00D7094F" w:rsidP="000E10AA">
      <w:pPr>
        <w:spacing w:line="360" w:lineRule="auto"/>
        <w:rPr>
          <w:rFonts w:ascii="Arial" w:hAnsi="Arial" w:cs="Arial"/>
          <w:sz w:val="24"/>
          <w:szCs w:val="24"/>
        </w:rPr>
      </w:pPr>
    </w:p>
    <w:p w14:paraId="2ACC3925" w14:textId="1F9E26A2" w:rsidR="00267127" w:rsidRDefault="00E444A9" w:rsidP="000E10AA">
      <w:pPr>
        <w:spacing w:line="360" w:lineRule="auto"/>
        <w:rPr>
          <w:rFonts w:ascii="Arial" w:hAnsi="Arial" w:cs="Arial"/>
          <w:sz w:val="24"/>
          <w:szCs w:val="24"/>
        </w:rPr>
      </w:pPr>
      <w:r w:rsidRPr="00267127">
        <w:rPr>
          <w:rFonts w:ascii="Arial" w:hAnsi="Arial" w:cs="Arial"/>
          <w:sz w:val="24"/>
          <w:szCs w:val="24"/>
        </w:rPr>
        <w:t xml:space="preserve">The research project has successfully answered the </w:t>
      </w:r>
      <w:r w:rsidR="00267127" w:rsidRPr="00267127">
        <w:rPr>
          <w:rFonts w:ascii="Arial" w:hAnsi="Arial" w:cs="Arial"/>
          <w:sz w:val="24"/>
          <w:szCs w:val="24"/>
        </w:rPr>
        <w:t xml:space="preserve">research question of </w:t>
      </w:r>
      <w:r w:rsidR="005520FD">
        <w:rPr>
          <w:rFonts w:ascii="Arial" w:hAnsi="Arial" w:cs="Arial"/>
          <w:sz w:val="24"/>
          <w:szCs w:val="24"/>
        </w:rPr>
        <w:t>r</w:t>
      </w:r>
      <w:r w:rsidR="00267127" w:rsidRPr="00267127">
        <w:rPr>
          <w:rFonts w:ascii="Arial" w:hAnsi="Arial" w:cs="Arial"/>
          <w:sz w:val="24"/>
          <w:szCs w:val="24"/>
        </w:rPr>
        <w:t>easons behind why front-line police officers in Gwent Police suffer with mental health related illnesses and the support that is available to them</w:t>
      </w:r>
      <w:r w:rsidR="00D01F5A">
        <w:rPr>
          <w:rFonts w:ascii="Arial" w:hAnsi="Arial" w:cs="Arial"/>
          <w:sz w:val="24"/>
          <w:szCs w:val="24"/>
        </w:rPr>
        <w:t>.</w:t>
      </w:r>
    </w:p>
    <w:p w14:paraId="651EBB92" w14:textId="11600E34" w:rsidR="00267127" w:rsidRDefault="00267127" w:rsidP="000E10AA">
      <w:pPr>
        <w:spacing w:line="360" w:lineRule="auto"/>
        <w:rPr>
          <w:rFonts w:ascii="Arial" w:hAnsi="Arial" w:cs="Arial"/>
          <w:sz w:val="24"/>
          <w:szCs w:val="24"/>
        </w:rPr>
      </w:pPr>
      <w:r>
        <w:rPr>
          <w:rFonts w:ascii="Arial" w:hAnsi="Arial" w:cs="Arial"/>
          <w:sz w:val="24"/>
          <w:szCs w:val="24"/>
        </w:rPr>
        <w:lastRenderedPageBreak/>
        <w:t xml:space="preserve">The dissertation presented key findings from </w:t>
      </w:r>
      <w:r w:rsidR="00D01F5A">
        <w:rPr>
          <w:rFonts w:ascii="Arial" w:hAnsi="Arial" w:cs="Arial"/>
          <w:sz w:val="24"/>
          <w:szCs w:val="24"/>
        </w:rPr>
        <w:t>qu</w:t>
      </w:r>
      <w:r>
        <w:rPr>
          <w:rFonts w:ascii="Arial" w:hAnsi="Arial" w:cs="Arial"/>
          <w:sz w:val="24"/>
          <w:szCs w:val="24"/>
        </w:rPr>
        <w:t xml:space="preserve">antitative research methods involving mental health in Gwent police, looking at the causes, types of mental health and what support is used and available to Gwent officers, along with that of nationwide officers. </w:t>
      </w:r>
    </w:p>
    <w:p w14:paraId="38B78CFD" w14:textId="1286E9E7" w:rsidR="00267127" w:rsidRPr="00267127" w:rsidRDefault="00267127" w:rsidP="000E10AA">
      <w:pPr>
        <w:spacing w:line="360" w:lineRule="auto"/>
        <w:rPr>
          <w:rFonts w:ascii="Arial" w:hAnsi="Arial" w:cs="Arial"/>
          <w:sz w:val="24"/>
          <w:szCs w:val="24"/>
        </w:rPr>
      </w:pPr>
      <w:r>
        <w:rPr>
          <w:rFonts w:ascii="Arial" w:hAnsi="Arial" w:cs="Arial"/>
          <w:sz w:val="24"/>
          <w:szCs w:val="24"/>
        </w:rPr>
        <w:t xml:space="preserve">Grey areas in research were found for Gwent </w:t>
      </w:r>
      <w:proofErr w:type="gramStart"/>
      <w:r>
        <w:rPr>
          <w:rFonts w:ascii="Arial" w:hAnsi="Arial" w:cs="Arial"/>
          <w:sz w:val="24"/>
          <w:szCs w:val="24"/>
        </w:rPr>
        <w:t>Police</w:t>
      </w:r>
      <w:proofErr w:type="gramEnd"/>
      <w:r>
        <w:rPr>
          <w:rFonts w:ascii="Arial" w:hAnsi="Arial" w:cs="Arial"/>
          <w:sz w:val="24"/>
          <w:szCs w:val="24"/>
        </w:rPr>
        <w:t xml:space="preserve"> but this research has allowed for there to be some study on the impact Gwent Officers have experienced with mental health and the causes behind it.  </w:t>
      </w:r>
    </w:p>
    <w:p w14:paraId="354465D0" w14:textId="77777777" w:rsidR="00D7094F" w:rsidRDefault="00D7094F" w:rsidP="00107697"/>
    <w:p w14:paraId="28ACD205" w14:textId="77777777" w:rsidR="000E10AA" w:rsidRDefault="000E10AA" w:rsidP="00107697"/>
    <w:p w14:paraId="7DBD3870" w14:textId="77777777" w:rsidR="00AB3605" w:rsidRDefault="00AB3605" w:rsidP="00107697"/>
    <w:p w14:paraId="14D03A32" w14:textId="77777777" w:rsidR="00AB3605" w:rsidRDefault="00AB3605" w:rsidP="00107697"/>
    <w:p w14:paraId="4AD9C7B0" w14:textId="77777777" w:rsidR="00AB3605" w:rsidRDefault="00AB3605" w:rsidP="00107697"/>
    <w:p w14:paraId="50417E0B" w14:textId="77777777" w:rsidR="00AB3605" w:rsidRDefault="00AB3605" w:rsidP="00107697"/>
    <w:p w14:paraId="75F391F4" w14:textId="77777777" w:rsidR="00AB3605" w:rsidRDefault="00AB3605" w:rsidP="00107697"/>
    <w:p w14:paraId="748D9C93" w14:textId="77777777" w:rsidR="00AB3605" w:rsidRDefault="00AB3605" w:rsidP="00107697"/>
    <w:p w14:paraId="1D0C7571" w14:textId="77777777" w:rsidR="00AB3605" w:rsidRDefault="00AB3605" w:rsidP="00107697"/>
    <w:p w14:paraId="2747C1A6" w14:textId="77777777" w:rsidR="00AB3605" w:rsidRDefault="00AB3605" w:rsidP="00107697"/>
    <w:p w14:paraId="5D037F7C" w14:textId="77777777" w:rsidR="00AB3605" w:rsidRDefault="00AB3605" w:rsidP="00107697"/>
    <w:p w14:paraId="7D0527EB" w14:textId="77777777" w:rsidR="00AB3605" w:rsidRDefault="00AB3605" w:rsidP="00107697"/>
    <w:p w14:paraId="3370D588" w14:textId="77777777" w:rsidR="00AB3605" w:rsidRDefault="00AB3605" w:rsidP="00107697"/>
    <w:p w14:paraId="00EE0C9F" w14:textId="77777777" w:rsidR="00AB3605" w:rsidRDefault="00AB3605" w:rsidP="00107697"/>
    <w:p w14:paraId="28A71448" w14:textId="77777777" w:rsidR="000E10AA" w:rsidRDefault="000E10AA" w:rsidP="00107697"/>
    <w:p w14:paraId="24D1601D" w14:textId="77777777" w:rsidR="000E10AA" w:rsidRDefault="000E10AA" w:rsidP="00107697"/>
    <w:p w14:paraId="17DFF782" w14:textId="77777777" w:rsidR="000E10AA" w:rsidRDefault="000E10AA" w:rsidP="00107697"/>
    <w:p w14:paraId="22052058" w14:textId="77777777" w:rsidR="000E10AA" w:rsidRDefault="000E10AA" w:rsidP="00107697"/>
    <w:p w14:paraId="2BE006F0" w14:textId="77777777" w:rsidR="000E10AA" w:rsidRDefault="000E10AA" w:rsidP="00107697"/>
    <w:p w14:paraId="0AC0F120" w14:textId="77777777" w:rsidR="000E10AA" w:rsidRDefault="000E10AA" w:rsidP="00107697"/>
    <w:p w14:paraId="4FFEE84A" w14:textId="77777777" w:rsidR="00267127" w:rsidRDefault="00267127" w:rsidP="00107697">
      <w:pPr>
        <w:rPr>
          <w:sz w:val="28"/>
          <w:szCs w:val="28"/>
        </w:rPr>
      </w:pPr>
    </w:p>
    <w:p w14:paraId="2F979B0F" w14:textId="77777777" w:rsidR="00EB0AD0" w:rsidRDefault="00EB0AD0" w:rsidP="00107697">
      <w:pPr>
        <w:rPr>
          <w:sz w:val="28"/>
          <w:szCs w:val="28"/>
        </w:rPr>
      </w:pPr>
    </w:p>
    <w:p w14:paraId="1CCA7BAE" w14:textId="77777777" w:rsidR="00EB0AD0" w:rsidRPr="00176BF7" w:rsidRDefault="00EB0AD0" w:rsidP="00107697">
      <w:pPr>
        <w:rPr>
          <w:sz w:val="28"/>
          <w:szCs w:val="28"/>
        </w:rPr>
      </w:pPr>
    </w:p>
    <w:p w14:paraId="6CEEA8ED" w14:textId="2462BD27" w:rsidR="00107697" w:rsidRPr="00176BF7" w:rsidRDefault="00D7094F" w:rsidP="00CA0C40">
      <w:pPr>
        <w:pStyle w:val="Heading2"/>
        <w:numPr>
          <w:ilvl w:val="0"/>
          <w:numId w:val="44"/>
        </w:numPr>
        <w:spacing w:line="360" w:lineRule="auto"/>
        <w:rPr>
          <w:rFonts w:ascii="Arial" w:hAnsi="Arial" w:cs="Arial"/>
          <w:sz w:val="28"/>
          <w:szCs w:val="28"/>
        </w:rPr>
      </w:pPr>
      <w:bookmarkStart w:id="48" w:name="_Toc203917801"/>
      <w:r w:rsidRPr="00176BF7">
        <w:rPr>
          <w:rFonts w:ascii="Arial" w:hAnsi="Arial" w:cs="Arial"/>
          <w:sz w:val="28"/>
          <w:szCs w:val="28"/>
        </w:rPr>
        <w:lastRenderedPageBreak/>
        <w:t>Bibliography</w:t>
      </w:r>
      <w:bookmarkEnd w:id="48"/>
      <w:r w:rsidRPr="00176BF7">
        <w:rPr>
          <w:rFonts w:ascii="Arial" w:hAnsi="Arial" w:cs="Arial"/>
          <w:sz w:val="28"/>
          <w:szCs w:val="28"/>
        </w:rPr>
        <w:t xml:space="preserve"> </w:t>
      </w:r>
    </w:p>
    <w:p w14:paraId="6F44C002" w14:textId="7AFF4FFD" w:rsidR="00E31C0C" w:rsidRPr="00FB1906" w:rsidRDefault="00E31C0C" w:rsidP="00FB1906">
      <w:pPr>
        <w:spacing w:line="360" w:lineRule="auto"/>
        <w:rPr>
          <w:rFonts w:ascii="Arial" w:hAnsi="Arial" w:cs="Arial"/>
          <w:sz w:val="24"/>
          <w:szCs w:val="24"/>
        </w:rPr>
      </w:pPr>
    </w:p>
    <w:p w14:paraId="510F7DBB" w14:textId="33148739" w:rsidR="000E7A00" w:rsidRDefault="000E7A00" w:rsidP="000E7A00">
      <w:pPr>
        <w:spacing w:line="360" w:lineRule="auto"/>
        <w:rPr>
          <w:rFonts w:ascii="Arial" w:hAnsi="Arial" w:cs="Arial"/>
          <w:sz w:val="24"/>
          <w:szCs w:val="24"/>
        </w:rPr>
      </w:pPr>
      <w:r w:rsidRPr="000E7A00">
        <w:rPr>
          <w:rFonts w:ascii="Arial" w:hAnsi="Arial" w:cs="Arial"/>
          <w:sz w:val="24"/>
          <w:szCs w:val="24"/>
        </w:rPr>
        <w:t>Avon and Somerset Police Federation</w:t>
      </w:r>
      <w:r w:rsidR="00206FDA">
        <w:rPr>
          <w:rFonts w:ascii="Arial" w:hAnsi="Arial" w:cs="Arial"/>
          <w:sz w:val="24"/>
          <w:szCs w:val="24"/>
        </w:rPr>
        <w:t xml:space="preserve"> </w:t>
      </w:r>
      <w:r w:rsidRPr="000E7A00">
        <w:rPr>
          <w:rFonts w:ascii="Arial" w:hAnsi="Arial" w:cs="Arial"/>
          <w:sz w:val="24"/>
          <w:szCs w:val="24"/>
        </w:rPr>
        <w:t>(2021</w:t>
      </w:r>
      <w:r w:rsidR="00206FDA">
        <w:rPr>
          <w:rFonts w:ascii="Arial" w:hAnsi="Arial" w:cs="Arial"/>
          <w:sz w:val="24"/>
          <w:szCs w:val="24"/>
        </w:rPr>
        <w:t xml:space="preserve">) </w:t>
      </w:r>
      <w:r w:rsidR="00206FDA">
        <w:rPr>
          <w:rFonts w:ascii="Arial" w:hAnsi="Arial" w:cs="Arial"/>
          <w:i/>
          <w:iCs/>
          <w:sz w:val="24"/>
          <w:szCs w:val="24"/>
        </w:rPr>
        <w:t xml:space="preserve">Capture Data on Traumatic incidents. </w:t>
      </w:r>
      <w:r w:rsidR="00206FDA">
        <w:rPr>
          <w:rFonts w:ascii="Arial" w:hAnsi="Arial" w:cs="Arial"/>
          <w:sz w:val="24"/>
          <w:szCs w:val="24"/>
        </w:rPr>
        <w:t>Available at:</w:t>
      </w:r>
      <w:r w:rsidRPr="000E7A00">
        <w:rPr>
          <w:rFonts w:ascii="Arial" w:hAnsi="Arial" w:cs="Arial"/>
          <w:sz w:val="24"/>
          <w:szCs w:val="24"/>
        </w:rPr>
        <w:t> </w:t>
      </w:r>
      <w:hyperlink r:id="rId20" w:history="1">
        <w:r w:rsidRPr="000E7A00">
          <w:rPr>
            <w:rStyle w:val="Hyperlink"/>
            <w:rFonts w:ascii="Arial" w:hAnsi="Arial" w:cs="Arial"/>
            <w:b/>
            <w:bCs/>
            <w:sz w:val="24"/>
            <w:szCs w:val="24"/>
          </w:rPr>
          <w:t>Capture Data on Traumatic Incidents</w:t>
        </w:r>
      </w:hyperlink>
      <w:r w:rsidR="00E31ADE">
        <w:rPr>
          <w:rFonts w:ascii="Arial" w:hAnsi="Arial" w:cs="Arial"/>
          <w:sz w:val="24"/>
          <w:szCs w:val="24"/>
        </w:rPr>
        <w:t xml:space="preserve"> (</w:t>
      </w:r>
      <w:r w:rsidRPr="000E7A00">
        <w:rPr>
          <w:rFonts w:ascii="Arial" w:hAnsi="Arial" w:cs="Arial"/>
          <w:sz w:val="24"/>
          <w:szCs w:val="24"/>
        </w:rPr>
        <w:t>Accessed</w:t>
      </w:r>
      <w:r w:rsidR="00E31ADE">
        <w:rPr>
          <w:rFonts w:ascii="Arial" w:hAnsi="Arial" w:cs="Arial"/>
          <w:sz w:val="24"/>
          <w:szCs w:val="24"/>
        </w:rPr>
        <w:t>:</w:t>
      </w:r>
      <w:r w:rsidRPr="000E7A00">
        <w:rPr>
          <w:rFonts w:ascii="Arial" w:hAnsi="Arial" w:cs="Arial"/>
          <w:sz w:val="24"/>
          <w:szCs w:val="24"/>
        </w:rPr>
        <w:t>18 July 202</w:t>
      </w:r>
      <w:r w:rsidR="005A3202">
        <w:rPr>
          <w:rFonts w:ascii="Arial" w:hAnsi="Arial" w:cs="Arial"/>
          <w:sz w:val="24"/>
          <w:szCs w:val="24"/>
        </w:rPr>
        <w:t>5</w:t>
      </w:r>
      <w:r w:rsidR="00E31ADE">
        <w:rPr>
          <w:rFonts w:ascii="Arial" w:hAnsi="Arial" w:cs="Arial"/>
          <w:sz w:val="24"/>
          <w:szCs w:val="24"/>
        </w:rPr>
        <w:t>)</w:t>
      </w:r>
    </w:p>
    <w:p w14:paraId="33D004ED" w14:textId="77777777" w:rsidR="00F673AE" w:rsidRPr="000E7A00" w:rsidRDefault="00F673AE" w:rsidP="000E7A00">
      <w:pPr>
        <w:spacing w:line="360" w:lineRule="auto"/>
        <w:rPr>
          <w:rFonts w:ascii="Arial" w:hAnsi="Arial" w:cs="Arial"/>
          <w:sz w:val="24"/>
          <w:szCs w:val="24"/>
        </w:rPr>
      </w:pPr>
    </w:p>
    <w:p w14:paraId="2C90A1C4" w14:textId="36ADA98C" w:rsidR="00F673AE" w:rsidRDefault="00F673AE" w:rsidP="00F673AE">
      <w:pPr>
        <w:spacing w:line="360" w:lineRule="auto"/>
        <w:rPr>
          <w:rFonts w:ascii="Arial" w:hAnsi="Arial" w:cs="Arial"/>
          <w:sz w:val="24"/>
          <w:szCs w:val="24"/>
        </w:rPr>
      </w:pPr>
      <w:r w:rsidRPr="00F673AE">
        <w:rPr>
          <w:rFonts w:ascii="Arial" w:hAnsi="Arial" w:cs="Arial"/>
          <w:sz w:val="24"/>
          <w:szCs w:val="24"/>
        </w:rPr>
        <w:t>Abbas, S. (2023)</w:t>
      </w:r>
      <w:r w:rsidR="00B65283">
        <w:rPr>
          <w:rFonts w:ascii="Arial" w:hAnsi="Arial" w:cs="Arial"/>
          <w:sz w:val="24"/>
          <w:szCs w:val="24"/>
        </w:rPr>
        <w:t xml:space="preserve"> </w:t>
      </w:r>
      <w:r w:rsidRPr="00F673AE">
        <w:rPr>
          <w:rFonts w:ascii="Arial" w:hAnsi="Arial" w:cs="Arial"/>
          <w:i/>
          <w:iCs/>
          <w:sz w:val="24"/>
          <w:szCs w:val="24"/>
        </w:rPr>
        <w:t>The Significance of Validity and Reliability in Quantitative Research</w:t>
      </w:r>
      <w:r w:rsidRPr="00F673AE">
        <w:rPr>
          <w:rFonts w:ascii="Arial" w:hAnsi="Arial" w:cs="Arial"/>
          <w:sz w:val="24"/>
          <w:szCs w:val="24"/>
        </w:rPr>
        <w:t xml:space="preserve">. Available at: </w:t>
      </w:r>
      <w:hyperlink r:id="rId21" w:history="1">
        <w:r w:rsidRPr="00F673AE">
          <w:rPr>
            <w:rStyle w:val="Hyperlink"/>
            <w:rFonts w:ascii="Arial" w:hAnsi="Arial" w:cs="Arial"/>
            <w:sz w:val="24"/>
            <w:szCs w:val="24"/>
          </w:rPr>
          <w:t>https://sago.com/en/resources/blog/the-significance-of-validity-and-reliability-in-quantitative-research/</w:t>
        </w:r>
      </w:hyperlink>
      <w:r w:rsidR="005A3202">
        <w:rPr>
          <w:rFonts w:ascii="Arial" w:hAnsi="Arial" w:cs="Arial"/>
          <w:sz w:val="24"/>
          <w:szCs w:val="24"/>
        </w:rPr>
        <w:t xml:space="preserve"> (Accessed: 19 July 2025)</w:t>
      </w:r>
    </w:p>
    <w:p w14:paraId="45D2DC1A" w14:textId="77777777" w:rsidR="00D7094F" w:rsidRPr="004E3210" w:rsidRDefault="00D7094F" w:rsidP="00FB1906">
      <w:pPr>
        <w:spacing w:line="360" w:lineRule="auto"/>
        <w:rPr>
          <w:rFonts w:ascii="Arial" w:hAnsi="Arial" w:cs="Arial"/>
          <w:sz w:val="24"/>
          <w:szCs w:val="24"/>
        </w:rPr>
      </w:pPr>
    </w:p>
    <w:p w14:paraId="05D6ADFA" w14:textId="2A63F00D" w:rsidR="00580378" w:rsidRDefault="00AB7B22" w:rsidP="00FB1906">
      <w:pPr>
        <w:spacing w:line="360" w:lineRule="auto"/>
        <w:rPr>
          <w:rFonts w:ascii="Arial" w:hAnsi="Arial" w:cs="Arial"/>
          <w:sz w:val="24"/>
          <w:szCs w:val="24"/>
        </w:rPr>
      </w:pPr>
      <w:r>
        <w:rPr>
          <w:rFonts w:ascii="Arial" w:hAnsi="Arial" w:cs="Arial"/>
          <w:sz w:val="24"/>
          <w:szCs w:val="24"/>
        </w:rPr>
        <w:t xml:space="preserve">Brewin et al. (2022) </w:t>
      </w:r>
      <w:r w:rsidR="00FE183B">
        <w:rPr>
          <w:rFonts w:ascii="Arial" w:hAnsi="Arial" w:cs="Arial"/>
          <w:sz w:val="24"/>
          <w:szCs w:val="24"/>
        </w:rPr>
        <w:t>‘</w:t>
      </w:r>
      <w:proofErr w:type="gramStart"/>
      <w:r w:rsidR="00FE183B">
        <w:rPr>
          <w:rFonts w:ascii="Arial" w:hAnsi="Arial" w:cs="Arial"/>
          <w:sz w:val="24"/>
          <w:szCs w:val="24"/>
        </w:rPr>
        <w:t>Posttraumatic stress disorder</w:t>
      </w:r>
      <w:proofErr w:type="gramEnd"/>
      <w:r w:rsidR="00FE183B">
        <w:rPr>
          <w:rFonts w:ascii="Arial" w:hAnsi="Arial" w:cs="Arial"/>
          <w:sz w:val="24"/>
          <w:szCs w:val="24"/>
        </w:rPr>
        <w:t xml:space="preserve"> and complex posttraumatic stress disorder In the UK police officers’, </w:t>
      </w:r>
      <w:proofErr w:type="gramStart"/>
      <w:r w:rsidR="00FE183B">
        <w:rPr>
          <w:rFonts w:ascii="Arial" w:hAnsi="Arial" w:cs="Arial"/>
          <w:i/>
          <w:iCs/>
          <w:sz w:val="24"/>
          <w:szCs w:val="24"/>
        </w:rPr>
        <w:t>Psychological</w:t>
      </w:r>
      <w:proofErr w:type="gramEnd"/>
      <w:r w:rsidR="00FE183B">
        <w:rPr>
          <w:rFonts w:ascii="Arial" w:hAnsi="Arial" w:cs="Arial"/>
          <w:i/>
          <w:iCs/>
          <w:sz w:val="24"/>
          <w:szCs w:val="24"/>
        </w:rPr>
        <w:t xml:space="preserve"> medicine, </w:t>
      </w:r>
      <w:r w:rsidR="00FE183B">
        <w:rPr>
          <w:rFonts w:ascii="Arial" w:hAnsi="Arial" w:cs="Arial"/>
          <w:sz w:val="24"/>
          <w:szCs w:val="24"/>
        </w:rPr>
        <w:t>57(7), pp. 1287-1295.</w:t>
      </w:r>
    </w:p>
    <w:p w14:paraId="41BFBA01" w14:textId="77777777" w:rsidR="00FE183B" w:rsidRPr="00FE183B" w:rsidRDefault="00FE183B" w:rsidP="00FB1906">
      <w:pPr>
        <w:spacing w:line="360" w:lineRule="auto"/>
        <w:rPr>
          <w:rFonts w:ascii="Arial" w:hAnsi="Arial" w:cs="Arial"/>
          <w:sz w:val="24"/>
          <w:szCs w:val="24"/>
        </w:rPr>
      </w:pPr>
    </w:p>
    <w:p w14:paraId="1CD25009" w14:textId="15089D30" w:rsidR="008A39D1" w:rsidRPr="00FE183B" w:rsidRDefault="008A39D1" w:rsidP="00FB1906">
      <w:pPr>
        <w:spacing w:line="360" w:lineRule="auto"/>
        <w:rPr>
          <w:rFonts w:ascii="Arial" w:hAnsi="Arial" w:cs="Arial"/>
          <w:sz w:val="24"/>
          <w:szCs w:val="24"/>
        </w:rPr>
      </w:pPr>
      <w:r w:rsidRPr="00FE183B">
        <w:rPr>
          <w:rFonts w:ascii="Arial" w:hAnsi="Arial" w:cs="Arial"/>
          <w:color w:val="000000"/>
          <w:sz w:val="24"/>
          <w:szCs w:val="24"/>
        </w:rPr>
        <w:t xml:space="preserve">Bryman, A. (2016). </w:t>
      </w:r>
      <w:r w:rsidRPr="00FE183B">
        <w:rPr>
          <w:rFonts w:ascii="Arial" w:hAnsi="Arial" w:cs="Arial"/>
          <w:i/>
          <w:iCs/>
          <w:color w:val="000000"/>
          <w:sz w:val="24"/>
          <w:szCs w:val="24"/>
        </w:rPr>
        <w:t>Social Research Methods</w:t>
      </w:r>
      <w:r w:rsidRPr="00FE183B">
        <w:rPr>
          <w:rFonts w:ascii="Arial" w:hAnsi="Arial" w:cs="Arial"/>
          <w:color w:val="000000"/>
          <w:sz w:val="24"/>
          <w:szCs w:val="24"/>
        </w:rPr>
        <w:t>. 5th ed. Oxford: Oxford University Press.</w:t>
      </w:r>
    </w:p>
    <w:p w14:paraId="18D8368A" w14:textId="77777777" w:rsidR="004C7826" w:rsidRDefault="004C7826" w:rsidP="00273F13">
      <w:pPr>
        <w:spacing w:line="360" w:lineRule="auto"/>
        <w:rPr>
          <w:rFonts w:ascii="Arial" w:hAnsi="Arial" w:cs="Arial"/>
          <w:sz w:val="24"/>
          <w:szCs w:val="24"/>
        </w:rPr>
      </w:pPr>
    </w:p>
    <w:p w14:paraId="5EAA2C98" w14:textId="69EC4A2F" w:rsidR="00273F13" w:rsidRPr="00273F13" w:rsidRDefault="00273F13" w:rsidP="00273F13">
      <w:pPr>
        <w:spacing w:line="360" w:lineRule="auto"/>
        <w:rPr>
          <w:rFonts w:ascii="Arial" w:hAnsi="Arial" w:cs="Arial"/>
          <w:sz w:val="24"/>
          <w:szCs w:val="24"/>
        </w:rPr>
      </w:pPr>
      <w:r w:rsidRPr="00273F13">
        <w:rPr>
          <w:rFonts w:ascii="Arial" w:hAnsi="Arial" w:cs="Arial"/>
          <w:sz w:val="24"/>
          <w:szCs w:val="24"/>
        </w:rPr>
        <w:t>Bennett, C. &amp; McGarry, M. (2018)</w:t>
      </w:r>
      <w:r w:rsidR="002E423F">
        <w:rPr>
          <w:rFonts w:ascii="Arial" w:hAnsi="Arial" w:cs="Arial"/>
          <w:sz w:val="24"/>
          <w:szCs w:val="24"/>
        </w:rPr>
        <w:t xml:space="preserve"> ‘</w:t>
      </w:r>
      <w:r w:rsidRPr="00273F13">
        <w:rPr>
          <w:rFonts w:ascii="Arial" w:hAnsi="Arial" w:cs="Arial"/>
          <w:sz w:val="24"/>
          <w:szCs w:val="24"/>
        </w:rPr>
        <w:t>Understanding Police Trauma: Mental Health and Support Systems</w:t>
      </w:r>
      <w:r w:rsidR="002E423F">
        <w:rPr>
          <w:rFonts w:ascii="Arial" w:hAnsi="Arial" w:cs="Arial"/>
          <w:sz w:val="24"/>
          <w:szCs w:val="24"/>
        </w:rPr>
        <w:t xml:space="preserve">’, </w:t>
      </w:r>
      <w:r w:rsidRPr="002E423F">
        <w:rPr>
          <w:rFonts w:ascii="Arial" w:hAnsi="Arial" w:cs="Arial"/>
          <w:i/>
          <w:iCs/>
          <w:sz w:val="24"/>
          <w:szCs w:val="24"/>
        </w:rPr>
        <w:t>Journal of Policing</w:t>
      </w:r>
      <w:r w:rsidRPr="00273F13">
        <w:rPr>
          <w:rFonts w:ascii="Arial" w:hAnsi="Arial" w:cs="Arial"/>
          <w:sz w:val="24"/>
          <w:szCs w:val="24"/>
        </w:rPr>
        <w:t>, 12(3),</w:t>
      </w:r>
      <w:r w:rsidR="002E423F">
        <w:rPr>
          <w:rFonts w:ascii="Arial" w:hAnsi="Arial" w:cs="Arial"/>
          <w:sz w:val="24"/>
          <w:szCs w:val="24"/>
        </w:rPr>
        <w:t xml:space="preserve"> pp.</w:t>
      </w:r>
      <w:r w:rsidRPr="00273F13">
        <w:rPr>
          <w:rFonts w:ascii="Arial" w:hAnsi="Arial" w:cs="Arial"/>
          <w:sz w:val="24"/>
          <w:szCs w:val="24"/>
        </w:rPr>
        <w:t xml:space="preserve"> 45-60.</w:t>
      </w:r>
    </w:p>
    <w:p w14:paraId="3FBC1D96" w14:textId="77777777" w:rsidR="00273F13" w:rsidRDefault="00273F13" w:rsidP="00FB1906">
      <w:pPr>
        <w:spacing w:line="360" w:lineRule="auto"/>
        <w:rPr>
          <w:rFonts w:ascii="Arial" w:hAnsi="Arial" w:cs="Arial"/>
          <w:sz w:val="24"/>
          <w:szCs w:val="24"/>
        </w:rPr>
      </w:pPr>
    </w:p>
    <w:p w14:paraId="50C90809" w14:textId="210A95AE" w:rsidR="00CF6767" w:rsidRDefault="00CF6767" w:rsidP="00CF6767">
      <w:pPr>
        <w:spacing w:line="360" w:lineRule="auto"/>
        <w:rPr>
          <w:rFonts w:ascii="Arial" w:hAnsi="Arial" w:cs="Arial"/>
          <w:sz w:val="24"/>
          <w:szCs w:val="24"/>
        </w:rPr>
      </w:pPr>
      <w:r w:rsidRPr="00CF6767">
        <w:rPr>
          <w:rFonts w:ascii="Arial" w:hAnsi="Arial" w:cs="Arial"/>
          <w:sz w:val="24"/>
          <w:szCs w:val="24"/>
        </w:rPr>
        <w:t>College of Policing (2018)</w:t>
      </w:r>
      <w:r w:rsidR="00CE2C2D">
        <w:rPr>
          <w:rFonts w:ascii="Arial" w:hAnsi="Arial" w:cs="Arial"/>
          <w:sz w:val="24"/>
          <w:szCs w:val="24"/>
        </w:rPr>
        <w:t xml:space="preserve"> </w:t>
      </w:r>
      <w:r w:rsidRPr="00CF6767">
        <w:rPr>
          <w:rFonts w:ascii="Arial" w:hAnsi="Arial" w:cs="Arial"/>
          <w:i/>
          <w:iCs/>
          <w:sz w:val="24"/>
          <w:szCs w:val="24"/>
        </w:rPr>
        <w:t>Responding to trauma in policing A practical guide</w:t>
      </w:r>
      <w:r w:rsidRPr="00CF6767">
        <w:rPr>
          <w:rFonts w:ascii="Arial" w:hAnsi="Arial" w:cs="Arial"/>
          <w:sz w:val="24"/>
          <w:szCs w:val="24"/>
        </w:rPr>
        <w:t xml:space="preserve">. Available at: </w:t>
      </w:r>
      <w:hyperlink r:id="rId22" w:history="1">
        <w:r w:rsidRPr="00CF6767">
          <w:rPr>
            <w:rStyle w:val="Hyperlink"/>
            <w:rFonts w:ascii="Arial" w:hAnsi="Arial" w:cs="Arial"/>
            <w:sz w:val="24"/>
            <w:szCs w:val="24"/>
          </w:rPr>
          <w:t>https://assets.college.police.uk/s3fs-public/2021-02/responding-to-trauma-in-policing.pdf</w:t>
        </w:r>
      </w:hyperlink>
      <w:r w:rsidR="00CE2C2D">
        <w:rPr>
          <w:rFonts w:ascii="Arial" w:hAnsi="Arial" w:cs="Arial"/>
          <w:sz w:val="24"/>
          <w:szCs w:val="24"/>
        </w:rPr>
        <w:t xml:space="preserve"> (</w:t>
      </w:r>
      <w:proofErr w:type="spellStart"/>
      <w:r w:rsidR="00CE2C2D">
        <w:rPr>
          <w:rFonts w:ascii="Arial" w:hAnsi="Arial" w:cs="Arial"/>
          <w:sz w:val="24"/>
          <w:szCs w:val="24"/>
        </w:rPr>
        <w:t>Acessed</w:t>
      </w:r>
      <w:proofErr w:type="spellEnd"/>
      <w:r w:rsidR="00CE2C2D">
        <w:rPr>
          <w:rFonts w:ascii="Arial" w:hAnsi="Arial" w:cs="Arial"/>
          <w:sz w:val="24"/>
          <w:szCs w:val="24"/>
        </w:rPr>
        <w:t>: 01 July 2025)</w:t>
      </w:r>
    </w:p>
    <w:p w14:paraId="2DF72DE9" w14:textId="77777777" w:rsidR="00CF6767" w:rsidRDefault="00CF6767" w:rsidP="00CF6767">
      <w:pPr>
        <w:spacing w:line="360" w:lineRule="auto"/>
        <w:rPr>
          <w:rFonts w:ascii="Arial" w:hAnsi="Arial" w:cs="Arial"/>
          <w:sz w:val="24"/>
          <w:szCs w:val="24"/>
        </w:rPr>
      </w:pPr>
    </w:p>
    <w:p w14:paraId="707BE895" w14:textId="474C161E" w:rsidR="001E16CD" w:rsidRDefault="001E16CD" w:rsidP="001E16CD">
      <w:pPr>
        <w:spacing w:line="360" w:lineRule="auto"/>
        <w:rPr>
          <w:rFonts w:ascii="Arial" w:hAnsi="Arial" w:cs="Arial"/>
          <w:sz w:val="24"/>
          <w:szCs w:val="24"/>
        </w:rPr>
      </w:pPr>
      <w:r w:rsidRPr="001E16CD">
        <w:rPr>
          <w:rFonts w:ascii="Arial" w:hAnsi="Arial" w:cs="Arial"/>
          <w:sz w:val="24"/>
          <w:szCs w:val="24"/>
        </w:rPr>
        <w:t>Donnelly</w:t>
      </w:r>
      <w:r w:rsidR="00833F1D">
        <w:rPr>
          <w:rFonts w:ascii="Arial" w:hAnsi="Arial" w:cs="Arial"/>
          <w:sz w:val="24"/>
          <w:szCs w:val="24"/>
        </w:rPr>
        <w:t xml:space="preserve"> et al.</w:t>
      </w:r>
      <w:r w:rsidRPr="001E16CD">
        <w:rPr>
          <w:rFonts w:ascii="Arial" w:hAnsi="Arial" w:cs="Arial"/>
          <w:sz w:val="24"/>
          <w:szCs w:val="24"/>
        </w:rPr>
        <w:t xml:space="preserve"> (2021)</w:t>
      </w:r>
      <w:r w:rsidR="00833F1D">
        <w:rPr>
          <w:rFonts w:ascii="Arial" w:hAnsi="Arial" w:cs="Arial"/>
          <w:sz w:val="24"/>
          <w:szCs w:val="24"/>
        </w:rPr>
        <w:t xml:space="preserve"> ‘</w:t>
      </w:r>
      <w:r w:rsidRPr="001E16CD">
        <w:rPr>
          <w:rFonts w:ascii="Arial" w:hAnsi="Arial" w:cs="Arial"/>
          <w:sz w:val="24"/>
          <w:szCs w:val="24"/>
        </w:rPr>
        <w:t>The Role of Peer Support in Police Mental Health</w:t>
      </w:r>
      <w:r w:rsidR="00833F1D">
        <w:rPr>
          <w:rFonts w:ascii="Arial" w:hAnsi="Arial" w:cs="Arial"/>
          <w:sz w:val="24"/>
          <w:szCs w:val="24"/>
        </w:rPr>
        <w:t xml:space="preserve">’, </w:t>
      </w:r>
      <w:r w:rsidRPr="00833F1D">
        <w:rPr>
          <w:rFonts w:ascii="Arial" w:hAnsi="Arial" w:cs="Arial"/>
          <w:i/>
          <w:iCs/>
          <w:sz w:val="24"/>
          <w:szCs w:val="24"/>
        </w:rPr>
        <w:t>Policing: An International Journal,</w:t>
      </w:r>
      <w:r w:rsidRPr="001E16CD">
        <w:rPr>
          <w:rFonts w:ascii="Arial" w:hAnsi="Arial" w:cs="Arial"/>
          <w:sz w:val="24"/>
          <w:szCs w:val="24"/>
        </w:rPr>
        <w:t xml:space="preserve"> 44(5), 789-804.</w:t>
      </w:r>
    </w:p>
    <w:p w14:paraId="750AC3C8" w14:textId="77777777" w:rsidR="00DF1260" w:rsidRPr="001E16CD" w:rsidRDefault="00DF1260" w:rsidP="001E16CD">
      <w:pPr>
        <w:spacing w:line="360" w:lineRule="auto"/>
        <w:rPr>
          <w:rFonts w:ascii="Arial" w:hAnsi="Arial" w:cs="Arial"/>
          <w:sz w:val="24"/>
          <w:szCs w:val="24"/>
        </w:rPr>
      </w:pPr>
    </w:p>
    <w:p w14:paraId="6456FC96" w14:textId="0F8DE75A" w:rsidR="00DF1260" w:rsidRPr="00DF1260" w:rsidRDefault="00DF1260" w:rsidP="00DF1260">
      <w:pPr>
        <w:spacing w:line="360" w:lineRule="auto"/>
        <w:rPr>
          <w:rFonts w:ascii="Arial" w:hAnsi="Arial" w:cs="Arial"/>
          <w:sz w:val="24"/>
          <w:szCs w:val="24"/>
        </w:rPr>
      </w:pPr>
      <w:r w:rsidRPr="00DF1260">
        <w:rPr>
          <w:rFonts w:ascii="Arial" w:hAnsi="Arial" w:cs="Arial"/>
          <w:sz w:val="24"/>
          <w:szCs w:val="24"/>
        </w:rPr>
        <w:t>Dudovskiy, J. (2025). </w:t>
      </w:r>
      <w:r w:rsidRPr="00DF1260">
        <w:rPr>
          <w:rFonts w:ascii="Arial" w:hAnsi="Arial" w:cs="Arial"/>
          <w:i/>
          <w:iCs/>
          <w:sz w:val="24"/>
          <w:szCs w:val="24"/>
        </w:rPr>
        <w:t>Inductive Approach (Inductive Reasoning)</w:t>
      </w:r>
      <w:r w:rsidRPr="00DF1260">
        <w:rPr>
          <w:rFonts w:ascii="Arial" w:hAnsi="Arial" w:cs="Arial"/>
          <w:sz w:val="24"/>
          <w:szCs w:val="24"/>
        </w:rPr>
        <w:t xml:space="preserve">. Available at: </w:t>
      </w:r>
      <w:hyperlink r:id="rId23" w:history="1">
        <w:r w:rsidR="007B0671" w:rsidRPr="00100B11">
          <w:rPr>
            <w:rStyle w:val="Hyperlink"/>
            <w:rFonts w:ascii="Arial" w:hAnsi="Arial" w:cs="Arial"/>
            <w:sz w:val="24"/>
            <w:szCs w:val="24"/>
          </w:rPr>
          <w:t>https://research-methodology.net/research-methodology/research-approach/inductive-approach-2/</w:t>
        </w:r>
      </w:hyperlink>
      <w:r w:rsidRPr="00DF1260">
        <w:rPr>
          <w:rFonts w:ascii="Arial" w:hAnsi="Arial" w:cs="Arial"/>
          <w:sz w:val="24"/>
          <w:szCs w:val="24"/>
        </w:rPr>
        <w:t>.</w:t>
      </w:r>
      <w:r w:rsidR="007B0671">
        <w:rPr>
          <w:rFonts w:ascii="Arial" w:hAnsi="Arial" w:cs="Arial"/>
          <w:sz w:val="24"/>
          <w:szCs w:val="24"/>
        </w:rPr>
        <w:t xml:space="preserve"> (Accessed: 03 June 2025). </w:t>
      </w:r>
    </w:p>
    <w:p w14:paraId="3CACFBE0" w14:textId="3A31A1EA" w:rsidR="001E16CD" w:rsidRPr="00CF6767" w:rsidRDefault="001E16CD" w:rsidP="00CF6767">
      <w:pPr>
        <w:spacing w:line="360" w:lineRule="auto"/>
        <w:rPr>
          <w:rFonts w:ascii="Arial" w:hAnsi="Arial" w:cs="Arial"/>
          <w:sz w:val="24"/>
          <w:szCs w:val="24"/>
        </w:rPr>
      </w:pPr>
    </w:p>
    <w:p w14:paraId="12B402AD" w14:textId="60351E7B" w:rsidR="00D7094F" w:rsidRPr="007138B7" w:rsidRDefault="00D7094F" w:rsidP="00FB1906">
      <w:pPr>
        <w:spacing w:line="360" w:lineRule="auto"/>
        <w:rPr>
          <w:rFonts w:ascii="Arial" w:hAnsi="Arial" w:cs="Arial"/>
          <w:sz w:val="24"/>
          <w:szCs w:val="24"/>
        </w:rPr>
      </w:pPr>
      <w:r w:rsidRPr="004E3210">
        <w:rPr>
          <w:rFonts w:ascii="Arial" w:hAnsi="Arial" w:cs="Arial"/>
          <w:sz w:val="24"/>
          <w:szCs w:val="24"/>
        </w:rPr>
        <w:t>Foley</w:t>
      </w:r>
      <w:r w:rsidR="006B4290">
        <w:rPr>
          <w:rFonts w:ascii="Arial" w:hAnsi="Arial" w:cs="Arial"/>
          <w:sz w:val="24"/>
          <w:szCs w:val="24"/>
        </w:rPr>
        <w:t>, J. and Massey, K. (2019) ‘Police officers and post-</w:t>
      </w:r>
      <w:r w:rsidR="007138B7">
        <w:rPr>
          <w:rFonts w:ascii="Arial" w:hAnsi="Arial" w:cs="Arial"/>
          <w:sz w:val="24"/>
          <w:szCs w:val="24"/>
        </w:rPr>
        <w:t>traumatic</w:t>
      </w:r>
      <w:r w:rsidR="006B4290">
        <w:rPr>
          <w:rFonts w:ascii="Arial" w:hAnsi="Arial" w:cs="Arial"/>
          <w:sz w:val="24"/>
          <w:szCs w:val="24"/>
        </w:rPr>
        <w:t xml:space="preserve"> stress disorder: discussing the deficit in research, identification and prevention in England and Wales</w:t>
      </w:r>
      <w:r w:rsidR="007138B7">
        <w:rPr>
          <w:rFonts w:ascii="Arial" w:hAnsi="Arial" w:cs="Arial"/>
          <w:sz w:val="24"/>
          <w:szCs w:val="24"/>
        </w:rPr>
        <w:t xml:space="preserve">, </w:t>
      </w:r>
      <w:r w:rsidR="007138B7">
        <w:rPr>
          <w:rFonts w:ascii="Arial" w:hAnsi="Arial" w:cs="Arial"/>
          <w:i/>
          <w:iCs/>
          <w:sz w:val="24"/>
          <w:szCs w:val="24"/>
        </w:rPr>
        <w:t xml:space="preserve">The police journal, </w:t>
      </w:r>
      <w:r w:rsidR="007138B7">
        <w:rPr>
          <w:rFonts w:ascii="Arial" w:hAnsi="Arial" w:cs="Arial"/>
          <w:sz w:val="24"/>
          <w:szCs w:val="24"/>
        </w:rPr>
        <w:t>92(1), pp. 23-34.</w:t>
      </w:r>
    </w:p>
    <w:p w14:paraId="49958296" w14:textId="77777777" w:rsidR="009B37BE" w:rsidRDefault="009B37BE" w:rsidP="004E3210">
      <w:pPr>
        <w:spacing w:line="360" w:lineRule="auto"/>
        <w:rPr>
          <w:rFonts w:ascii="Arial" w:hAnsi="Arial" w:cs="Arial"/>
          <w:sz w:val="24"/>
          <w:szCs w:val="24"/>
        </w:rPr>
      </w:pPr>
    </w:p>
    <w:p w14:paraId="60A0FE9A" w14:textId="5A377345" w:rsidR="004E3210" w:rsidRPr="004E3210" w:rsidRDefault="009B37BE" w:rsidP="004E3210">
      <w:pPr>
        <w:spacing w:line="360" w:lineRule="auto"/>
        <w:rPr>
          <w:rFonts w:ascii="Arial" w:hAnsi="Arial" w:cs="Arial"/>
          <w:sz w:val="24"/>
          <w:szCs w:val="24"/>
        </w:rPr>
      </w:pPr>
      <w:r>
        <w:rPr>
          <w:rFonts w:ascii="Arial" w:hAnsi="Arial" w:cs="Arial"/>
          <w:sz w:val="24"/>
          <w:szCs w:val="24"/>
        </w:rPr>
        <w:t xml:space="preserve">Goyes, D.R. and Sandberg, S. (2025) ‘Trust, nuance and care: Advantages and challenges of repeat qualitative interviews’, </w:t>
      </w:r>
      <w:r w:rsidR="000A2E18">
        <w:rPr>
          <w:rFonts w:ascii="Arial" w:hAnsi="Arial" w:cs="Arial"/>
          <w:i/>
          <w:iCs/>
          <w:sz w:val="24"/>
          <w:szCs w:val="24"/>
        </w:rPr>
        <w:t xml:space="preserve">Qualitative research, </w:t>
      </w:r>
      <w:r w:rsidR="000A2E18">
        <w:rPr>
          <w:rFonts w:ascii="Arial" w:hAnsi="Arial" w:cs="Arial"/>
          <w:sz w:val="24"/>
          <w:szCs w:val="24"/>
        </w:rPr>
        <w:t>25(2), pp. 330-349.</w:t>
      </w:r>
      <w:r w:rsidR="004E3210" w:rsidRPr="004E3210">
        <w:rPr>
          <w:rFonts w:ascii="Arial" w:hAnsi="Arial" w:cs="Arial"/>
          <w:sz w:val="24"/>
          <w:szCs w:val="24"/>
        </w:rPr>
        <w:t>‌</w:t>
      </w:r>
    </w:p>
    <w:p w14:paraId="25A46414" w14:textId="77777777" w:rsidR="00CF6767" w:rsidRPr="00FB1906" w:rsidRDefault="00CF6767" w:rsidP="00FB1906">
      <w:pPr>
        <w:spacing w:line="360" w:lineRule="auto"/>
        <w:rPr>
          <w:rFonts w:ascii="Arial" w:hAnsi="Arial" w:cs="Arial"/>
          <w:sz w:val="24"/>
          <w:szCs w:val="24"/>
        </w:rPr>
      </w:pPr>
    </w:p>
    <w:p w14:paraId="33FC7DC4" w14:textId="4436C8A1" w:rsidR="00CF6767" w:rsidRPr="00C21382" w:rsidRDefault="00CF6767" w:rsidP="00CF6767">
      <w:pPr>
        <w:spacing w:line="360" w:lineRule="auto"/>
        <w:rPr>
          <w:rFonts w:ascii="Arial" w:hAnsi="Arial" w:cs="Arial"/>
          <w:sz w:val="24"/>
          <w:szCs w:val="24"/>
        </w:rPr>
      </w:pPr>
      <w:r w:rsidRPr="00CF6767">
        <w:rPr>
          <w:rFonts w:ascii="Arial" w:hAnsi="Arial" w:cs="Arial"/>
          <w:sz w:val="24"/>
          <w:szCs w:val="24"/>
        </w:rPr>
        <w:t>Johnson</w:t>
      </w:r>
      <w:r w:rsidR="00C21382">
        <w:rPr>
          <w:rFonts w:ascii="Arial" w:hAnsi="Arial" w:cs="Arial"/>
          <w:sz w:val="24"/>
          <w:szCs w:val="24"/>
        </w:rPr>
        <w:t>,</w:t>
      </w:r>
      <w:r w:rsidRPr="00CF6767">
        <w:rPr>
          <w:rFonts w:ascii="Arial" w:hAnsi="Arial" w:cs="Arial"/>
          <w:sz w:val="24"/>
          <w:szCs w:val="24"/>
        </w:rPr>
        <w:t> L</w:t>
      </w:r>
      <w:r w:rsidR="00C21382">
        <w:rPr>
          <w:rFonts w:ascii="Arial" w:hAnsi="Arial" w:cs="Arial"/>
          <w:sz w:val="24"/>
          <w:szCs w:val="24"/>
        </w:rPr>
        <w:t>.</w:t>
      </w:r>
      <w:r w:rsidRPr="00CF6767">
        <w:rPr>
          <w:rFonts w:ascii="Arial" w:hAnsi="Arial" w:cs="Arial"/>
          <w:sz w:val="24"/>
          <w:szCs w:val="24"/>
        </w:rPr>
        <w:t xml:space="preserve">A. (2019). </w:t>
      </w:r>
      <w:r w:rsidRPr="004C44CB">
        <w:rPr>
          <w:rFonts w:ascii="Arial" w:hAnsi="Arial" w:cs="Arial"/>
          <w:i/>
          <w:iCs/>
          <w:sz w:val="24"/>
          <w:szCs w:val="24"/>
        </w:rPr>
        <w:t>Understanding Assaults against Police Officers: A study of conflict escalation in police encounters with the public</w:t>
      </w:r>
      <w:r w:rsidR="00C21382">
        <w:rPr>
          <w:rFonts w:ascii="Arial" w:hAnsi="Arial" w:cs="Arial"/>
          <w:i/>
          <w:iCs/>
          <w:sz w:val="24"/>
          <w:szCs w:val="24"/>
        </w:rPr>
        <w:t xml:space="preserve">. </w:t>
      </w:r>
      <w:r w:rsidR="00C21382">
        <w:rPr>
          <w:rFonts w:ascii="Arial" w:hAnsi="Arial" w:cs="Arial"/>
          <w:sz w:val="24"/>
          <w:szCs w:val="24"/>
        </w:rPr>
        <w:t>Available at:</w:t>
      </w:r>
      <w:r w:rsidR="00C21382" w:rsidRPr="00C21382">
        <w:t xml:space="preserve"> </w:t>
      </w:r>
      <w:hyperlink r:id="rId24" w:history="1">
        <w:r w:rsidR="00C21382" w:rsidRPr="00C21382">
          <w:rPr>
            <w:rStyle w:val="Hyperlink"/>
            <w:rFonts w:ascii="Arial" w:hAnsi="Arial" w:cs="Arial"/>
            <w:sz w:val="24"/>
            <w:szCs w:val="24"/>
          </w:rPr>
          <w:t>Johnson_LA_Law_PhD_2019.pdf</w:t>
        </w:r>
      </w:hyperlink>
      <w:r w:rsidR="00C21382">
        <w:rPr>
          <w:rFonts w:ascii="Arial" w:hAnsi="Arial" w:cs="Arial"/>
          <w:sz w:val="24"/>
          <w:szCs w:val="24"/>
        </w:rPr>
        <w:t xml:space="preserve"> (Accessed: 23</w:t>
      </w:r>
      <w:r w:rsidR="00C21382" w:rsidRPr="00C21382">
        <w:rPr>
          <w:rFonts w:ascii="Arial" w:hAnsi="Arial" w:cs="Arial"/>
          <w:sz w:val="24"/>
          <w:szCs w:val="24"/>
          <w:vertAlign w:val="superscript"/>
        </w:rPr>
        <w:t>rd</w:t>
      </w:r>
      <w:r w:rsidR="00C21382">
        <w:rPr>
          <w:rFonts w:ascii="Arial" w:hAnsi="Arial" w:cs="Arial"/>
          <w:sz w:val="24"/>
          <w:szCs w:val="24"/>
        </w:rPr>
        <w:t xml:space="preserve"> May 2025). </w:t>
      </w:r>
    </w:p>
    <w:p w14:paraId="3344EBD1" w14:textId="77777777" w:rsidR="008A1161" w:rsidRPr="00FB1906" w:rsidRDefault="008A1161" w:rsidP="00FB1906">
      <w:pPr>
        <w:spacing w:line="360" w:lineRule="auto"/>
        <w:rPr>
          <w:rFonts w:ascii="Arial" w:hAnsi="Arial" w:cs="Arial"/>
          <w:sz w:val="24"/>
          <w:szCs w:val="24"/>
        </w:rPr>
      </w:pPr>
    </w:p>
    <w:p w14:paraId="3DAE9892" w14:textId="56F06739" w:rsidR="007A0868" w:rsidRPr="007A0868" w:rsidRDefault="000F7BA4" w:rsidP="007A0868">
      <w:pPr>
        <w:spacing w:line="360" w:lineRule="auto"/>
        <w:rPr>
          <w:rFonts w:ascii="Arial" w:hAnsi="Arial" w:cs="Arial"/>
          <w:sz w:val="24"/>
          <w:szCs w:val="24"/>
        </w:rPr>
      </w:pPr>
      <w:r>
        <w:rPr>
          <w:rFonts w:ascii="Arial" w:hAnsi="Arial" w:cs="Arial"/>
          <w:sz w:val="24"/>
          <w:szCs w:val="24"/>
        </w:rPr>
        <w:t>Lalloo et al. (2020) ‘</w:t>
      </w:r>
      <w:r w:rsidR="00885487" w:rsidRPr="00885487">
        <w:rPr>
          <w:rFonts w:ascii="Arial" w:hAnsi="Arial" w:cs="Arial"/>
          <w:sz w:val="24"/>
          <w:szCs w:val="24"/>
        </w:rPr>
        <w:t>Health, lifestyle and occupational risks in Information Technology workers</w:t>
      </w:r>
      <w:r>
        <w:rPr>
          <w:rFonts w:ascii="Arial" w:hAnsi="Arial" w:cs="Arial"/>
          <w:sz w:val="24"/>
          <w:szCs w:val="24"/>
        </w:rPr>
        <w:t xml:space="preserve">’, </w:t>
      </w:r>
      <w:r w:rsidR="00885487" w:rsidRPr="00885487">
        <w:rPr>
          <w:rFonts w:ascii="Arial" w:hAnsi="Arial" w:cs="Arial"/>
          <w:i/>
          <w:iCs/>
          <w:sz w:val="24"/>
          <w:szCs w:val="24"/>
        </w:rPr>
        <w:t>Occupational Medicine</w:t>
      </w:r>
      <w:r w:rsidR="00885487" w:rsidRPr="00885487">
        <w:rPr>
          <w:rFonts w:ascii="Arial" w:hAnsi="Arial" w:cs="Arial"/>
          <w:sz w:val="24"/>
          <w:szCs w:val="24"/>
        </w:rPr>
        <w:t>, </w:t>
      </w:r>
      <w:r w:rsidR="00885487" w:rsidRPr="00885487">
        <w:rPr>
          <w:rFonts w:ascii="Arial" w:hAnsi="Arial" w:cs="Arial"/>
          <w:i/>
          <w:iCs/>
          <w:sz w:val="24"/>
          <w:szCs w:val="24"/>
        </w:rPr>
        <w:t>71</w:t>
      </w:r>
      <w:r w:rsidR="00885487" w:rsidRPr="00885487">
        <w:rPr>
          <w:rFonts w:ascii="Arial" w:hAnsi="Arial" w:cs="Arial"/>
          <w:sz w:val="24"/>
          <w:szCs w:val="24"/>
        </w:rPr>
        <w:t>(2), pp.68-74.</w:t>
      </w:r>
      <w:r w:rsidR="007A0868" w:rsidRPr="007A0868">
        <w:rPr>
          <w:rFonts w:ascii="Arial" w:hAnsi="Arial" w:cs="Arial"/>
          <w:sz w:val="24"/>
          <w:szCs w:val="24"/>
        </w:rPr>
        <w:t>‌</w:t>
      </w:r>
    </w:p>
    <w:p w14:paraId="2B29D788" w14:textId="77777777" w:rsidR="00885487" w:rsidRPr="00FB1906" w:rsidRDefault="00885487" w:rsidP="00FB1906">
      <w:pPr>
        <w:spacing w:line="360" w:lineRule="auto"/>
        <w:rPr>
          <w:rFonts w:ascii="Arial" w:hAnsi="Arial" w:cs="Arial"/>
          <w:sz w:val="24"/>
          <w:szCs w:val="24"/>
        </w:rPr>
      </w:pPr>
    </w:p>
    <w:p w14:paraId="3A8A2B78" w14:textId="4DDE13F5" w:rsidR="00D7094F" w:rsidRDefault="00D7094F" w:rsidP="00FB1906">
      <w:pPr>
        <w:spacing w:line="360" w:lineRule="auto"/>
        <w:rPr>
          <w:rFonts w:ascii="Arial" w:hAnsi="Arial" w:cs="Arial"/>
          <w:sz w:val="24"/>
          <w:szCs w:val="24"/>
        </w:rPr>
      </w:pPr>
      <w:r w:rsidRPr="004E3210">
        <w:rPr>
          <w:rFonts w:ascii="Arial" w:hAnsi="Arial" w:cs="Arial"/>
          <w:sz w:val="24"/>
          <w:szCs w:val="24"/>
        </w:rPr>
        <w:t xml:space="preserve">Mental health.gov </w:t>
      </w:r>
      <w:r w:rsidR="004661EB">
        <w:rPr>
          <w:rFonts w:ascii="Arial" w:hAnsi="Arial" w:cs="Arial"/>
          <w:sz w:val="24"/>
          <w:szCs w:val="24"/>
        </w:rPr>
        <w:t>(2022)</w:t>
      </w:r>
      <w:r w:rsidR="00ED4903">
        <w:rPr>
          <w:rFonts w:ascii="Arial" w:hAnsi="Arial" w:cs="Arial"/>
          <w:sz w:val="24"/>
          <w:szCs w:val="24"/>
        </w:rPr>
        <w:t xml:space="preserve"> </w:t>
      </w:r>
      <w:r w:rsidR="00ED4903">
        <w:rPr>
          <w:rFonts w:ascii="Arial" w:hAnsi="Arial" w:cs="Arial"/>
          <w:i/>
          <w:iCs/>
          <w:sz w:val="24"/>
          <w:szCs w:val="24"/>
        </w:rPr>
        <w:t>What is mental health.</w:t>
      </w:r>
      <w:r w:rsidR="004661EB">
        <w:rPr>
          <w:rFonts w:ascii="Arial" w:hAnsi="Arial" w:cs="Arial"/>
          <w:sz w:val="24"/>
          <w:szCs w:val="24"/>
        </w:rPr>
        <w:t xml:space="preserve"> </w:t>
      </w:r>
      <w:r w:rsidRPr="00FB1906">
        <w:rPr>
          <w:rFonts w:ascii="Arial" w:hAnsi="Arial" w:cs="Arial"/>
          <w:sz w:val="24"/>
          <w:szCs w:val="24"/>
        </w:rPr>
        <w:t xml:space="preserve">Available at: </w:t>
      </w:r>
      <w:hyperlink r:id="rId25" w:history="1">
        <w:r w:rsidR="005454F2" w:rsidRPr="003F6E79">
          <w:rPr>
            <w:rStyle w:val="Hyperlink"/>
            <w:rFonts w:ascii="Arial" w:hAnsi="Arial" w:cs="Arial"/>
            <w:sz w:val="24"/>
            <w:szCs w:val="24"/>
          </w:rPr>
          <w:t>https://www.mentalhealth.gov/basics/what-is-mental-health</w:t>
        </w:r>
      </w:hyperlink>
      <w:r w:rsidR="005454F2">
        <w:rPr>
          <w:rFonts w:ascii="Arial" w:hAnsi="Arial" w:cs="Arial"/>
          <w:sz w:val="24"/>
          <w:szCs w:val="24"/>
        </w:rPr>
        <w:t xml:space="preserve"> (Accessed</w:t>
      </w:r>
      <w:r w:rsidR="00C82F51">
        <w:rPr>
          <w:rFonts w:ascii="Arial" w:hAnsi="Arial" w:cs="Arial"/>
          <w:sz w:val="24"/>
          <w:szCs w:val="24"/>
        </w:rPr>
        <w:t>:</w:t>
      </w:r>
      <w:r w:rsidR="005454F2">
        <w:rPr>
          <w:rFonts w:ascii="Arial" w:hAnsi="Arial" w:cs="Arial"/>
          <w:sz w:val="24"/>
          <w:szCs w:val="24"/>
        </w:rPr>
        <w:t xml:space="preserve"> 24th </w:t>
      </w:r>
      <w:r w:rsidR="00C82F51">
        <w:rPr>
          <w:rFonts w:ascii="Arial" w:hAnsi="Arial" w:cs="Arial"/>
          <w:sz w:val="24"/>
          <w:szCs w:val="24"/>
        </w:rPr>
        <w:t>March 2025</w:t>
      </w:r>
      <w:r w:rsidR="005454F2">
        <w:rPr>
          <w:rFonts w:ascii="Arial" w:hAnsi="Arial" w:cs="Arial"/>
          <w:sz w:val="24"/>
          <w:szCs w:val="24"/>
        </w:rPr>
        <w:t>)</w:t>
      </w:r>
    </w:p>
    <w:p w14:paraId="1651D630" w14:textId="77777777" w:rsidR="00D7094F" w:rsidRPr="004E3210" w:rsidRDefault="00D7094F" w:rsidP="00FB1906">
      <w:pPr>
        <w:spacing w:line="360" w:lineRule="auto"/>
        <w:rPr>
          <w:rFonts w:ascii="Arial" w:hAnsi="Arial" w:cs="Arial"/>
          <w:sz w:val="24"/>
          <w:szCs w:val="24"/>
        </w:rPr>
      </w:pPr>
    </w:p>
    <w:p w14:paraId="5C92B57E" w14:textId="7F73B8A4"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 xml:space="preserve">Mind </w:t>
      </w:r>
      <w:r w:rsidR="009B0C30">
        <w:rPr>
          <w:rFonts w:ascii="Arial" w:hAnsi="Arial" w:cs="Arial"/>
          <w:sz w:val="24"/>
          <w:szCs w:val="24"/>
        </w:rPr>
        <w:t>(2019)</w:t>
      </w:r>
      <w:r w:rsidRPr="00FB1906">
        <w:rPr>
          <w:rFonts w:ascii="Arial" w:hAnsi="Arial" w:cs="Arial"/>
          <w:sz w:val="24"/>
          <w:szCs w:val="24"/>
        </w:rPr>
        <w:t xml:space="preserve"> </w:t>
      </w:r>
      <w:r w:rsidR="00C82F51" w:rsidRPr="00C82F51">
        <w:rPr>
          <w:rFonts w:ascii="Arial" w:hAnsi="Arial" w:cs="Arial"/>
          <w:i/>
          <w:iCs/>
          <w:sz w:val="24"/>
          <w:szCs w:val="24"/>
        </w:rPr>
        <w:t>Mental Health in the Emergency Services Our 2019 Survey Results – Police Services.</w:t>
      </w:r>
      <w:r w:rsidR="00C82F51">
        <w:rPr>
          <w:rFonts w:ascii="Arial" w:hAnsi="Arial" w:cs="Arial"/>
          <w:sz w:val="24"/>
          <w:szCs w:val="24"/>
        </w:rPr>
        <w:t xml:space="preserve"> </w:t>
      </w:r>
      <w:r w:rsidRPr="00FB1906">
        <w:rPr>
          <w:rFonts w:ascii="Arial" w:hAnsi="Arial" w:cs="Arial"/>
          <w:sz w:val="24"/>
          <w:szCs w:val="24"/>
        </w:rPr>
        <w:t xml:space="preserve">Available at: </w:t>
      </w:r>
      <w:hyperlink r:id="rId26" w:history="1">
        <w:r w:rsidR="005454F2" w:rsidRPr="003F6E79">
          <w:rPr>
            <w:rStyle w:val="Hyperlink"/>
            <w:rFonts w:ascii="Arial" w:hAnsi="Arial" w:cs="Arial"/>
            <w:sz w:val="24"/>
            <w:szCs w:val="24"/>
          </w:rPr>
          <w:t>https://www.mind.org.uk/media-a/4849/2019-survey-police-service-summary.pdf</w:t>
        </w:r>
      </w:hyperlink>
      <w:r w:rsidR="005454F2">
        <w:rPr>
          <w:rFonts w:ascii="Arial" w:hAnsi="Arial" w:cs="Arial"/>
          <w:sz w:val="24"/>
          <w:szCs w:val="24"/>
        </w:rPr>
        <w:t xml:space="preserve"> (Accessed</w:t>
      </w:r>
      <w:r w:rsidR="00C82F51">
        <w:rPr>
          <w:rFonts w:ascii="Arial" w:hAnsi="Arial" w:cs="Arial"/>
          <w:sz w:val="24"/>
          <w:szCs w:val="24"/>
        </w:rPr>
        <w:t>: 25</w:t>
      </w:r>
      <w:r w:rsidR="00C82F51" w:rsidRPr="00C82F51">
        <w:rPr>
          <w:rFonts w:ascii="Arial" w:hAnsi="Arial" w:cs="Arial"/>
          <w:sz w:val="24"/>
          <w:szCs w:val="24"/>
          <w:vertAlign w:val="superscript"/>
        </w:rPr>
        <w:t>th</w:t>
      </w:r>
      <w:r w:rsidR="00C82F51">
        <w:rPr>
          <w:rFonts w:ascii="Arial" w:hAnsi="Arial" w:cs="Arial"/>
          <w:sz w:val="24"/>
          <w:szCs w:val="24"/>
        </w:rPr>
        <w:t xml:space="preserve"> June 2025).</w:t>
      </w:r>
    </w:p>
    <w:p w14:paraId="03499C9C" w14:textId="77777777" w:rsidR="00D7094F" w:rsidRPr="004E3210" w:rsidRDefault="00D7094F" w:rsidP="00FB1906">
      <w:pPr>
        <w:spacing w:line="360" w:lineRule="auto"/>
        <w:rPr>
          <w:rFonts w:ascii="Arial" w:hAnsi="Arial" w:cs="Arial"/>
          <w:sz w:val="24"/>
          <w:szCs w:val="24"/>
        </w:rPr>
      </w:pPr>
    </w:p>
    <w:p w14:paraId="251CEC76" w14:textId="5C5D0369" w:rsidR="00D7094F" w:rsidRDefault="00D7094F" w:rsidP="00FB1906">
      <w:pPr>
        <w:spacing w:line="360" w:lineRule="auto"/>
        <w:rPr>
          <w:rFonts w:ascii="Arial" w:hAnsi="Arial" w:cs="Arial"/>
          <w:sz w:val="24"/>
          <w:szCs w:val="24"/>
        </w:rPr>
      </w:pPr>
      <w:r w:rsidRPr="004E3210">
        <w:rPr>
          <w:rFonts w:ascii="Arial" w:hAnsi="Arial" w:cs="Arial"/>
          <w:sz w:val="24"/>
          <w:szCs w:val="24"/>
        </w:rPr>
        <w:t xml:space="preserve">Mind </w:t>
      </w:r>
      <w:r w:rsidR="00E45CEB">
        <w:rPr>
          <w:rFonts w:ascii="Arial" w:hAnsi="Arial" w:cs="Arial"/>
          <w:sz w:val="24"/>
          <w:szCs w:val="24"/>
        </w:rPr>
        <w:t xml:space="preserve">(2022) </w:t>
      </w:r>
      <w:r w:rsidR="00E45CEB">
        <w:rPr>
          <w:rFonts w:ascii="Arial" w:hAnsi="Arial" w:cs="Arial"/>
          <w:i/>
          <w:iCs/>
          <w:sz w:val="24"/>
          <w:szCs w:val="24"/>
        </w:rPr>
        <w:t>Anxiety and panic attacks.</w:t>
      </w:r>
      <w:r w:rsidRPr="00FB1906">
        <w:rPr>
          <w:rFonts w:ascii="Arial" w:hAnsi="Arial" w:cs="Arial"/>
          <w:sz w:val="24"/>
          <w:szCs w:val="24"/>
        </w:rPr>
        <w:t xml:space="preserve"> Available at: </w:t>
      </w:r>
      <w:hyperlink r:id="rId27" w:history="1">
        <w:r w:rsidR="005454F2" w:rsidRPr="003F6E79">
          <w:rPr>
            <w:rStyle w:val="Hyperlink"/>
            <w:rFonts w:ascii="Arial" w:hAnsi="Arial" w:cs="Arial"/>
            <w:sz w:val="24"/>
            <w:szCs w:val="24"/>
          </w:rPr>
          <w:t>https://www.mind.org.uk/information-support/types-of-mental-health-problems/anxiety-and-panic-attacks/about-anxiety/</w:t>
        </w:r>
      </w:hyperlink>
      <w:r w:rsidR="005454F2">
        <w:rPr>
          <w:rFonts w:ascii="Arial" w:hAnsi="Arial" w:cs="Arial"/>
          <w:sz w:val="24"/>
          <w:szCs w:val="24"/>
        </w:rPr>
        <w:t xml:space="preserve"> (Accessed</w:t>
      </w:r>
      <w:r w:rsidR="00E45CEB">
        <w:rPr>
          <w:rFonts w:ascii="Arial" w:hAnsi="Arial" w:cs="Arial"/>
          <w:sz w:val="24"/>
          <w:szCs w:val="24"/>
        </w:rPr>
        <w:t xml:space="preserve">: </w:t>
      </w:r>
      <w:r w:rsidR="005454F2">
        <w:rPr>
          <w:rFonts w:ascii="Arial" w:hAnsi="Arial" w:cs="Arial"/>
          <w:sz w:val="24"/>
          <w:szCs w:val="24"/>
        </w:rPr>
        <w:t xml:space="preserve">20th </w:t>
      </w:r>
      <w:r w:rsidR="00E45CEB">
        <w:rPr>
          <w:rFonts w:ascii="Arial" w:hAnsi="Arial" w:cs="Arial"/>
          <w:sz w:val="24"/>
          <w:szCs w:val="24"/>
        </w:rPr>
        <w:t>April</w:t>
      </w:r>
      <w:r w:rsidR="005454F2">
        <w:rPr>
          <w:rFonts w:ascii="Arial" w:hAnsi="Arial" w:cs="Arial"/>
          <w:sz w:val="24"/>
          <w:szCs w:val="24"/>
        </w:rPr>
        <w:t xml:space="preserve"> 202</w:t>
      </w:r>
      <w:r w:rsidR="00E45CEB">
        <w:rPr>
          <w:rFonts w:ascii="Arial" w:hAnsi="Arial" w:cs="Arial"/>
          <w:sz w:val="24"/>
          <w:szCs w:val="24"/>
        </w:rPr>
        <w:t>5</w:t>
      </w:r>
      <w:r w:rsidR="005454F2">
        <w:rPr>
          <w:rFonts w:ascii="Arial" w:hAnsi="Arial" w:cs="Arial"/>
          <w:sz w:val="24"/>
          <w:szCs w:val="24"/>
        </w:rPr>
        <w:t>)</w:t>
      </w:r>
      <w:r w:rsidR="00E45CEB">
        <w:rPr>
          <w:rFonts w:ascii="Arial" w:hAnsi="Arial" w:cs="Arial"/>
          <w:sz w:val="24"/>
          <w:szCs w:val="24"/>
        </w:rPr>
        <w:t xml:space="preserve">. </w:t>
      </w:r>
    </w:p>
    <w:p w14:paraId="021A2257" w14:textId="21C8436A" w:rsidR="00425760" w:rsidRDefault="00425760" w:rsidP="00425760">
      <w:pPr>
        <w:spacing w:line="360" w:lineRule="auto"/>
        <w:rPr>
          <w:rFonts w:ascii="Arial" w:hAnsi="Arial" w:cs="Arial"/>
        </w:rPr>
      </w:pPr>
      <w:r w:rsidRPr="007A0868">
        <w:rPr>
          <w:rFonts w:ascii="Arial" w:hAnsi="Arial" w:cs="Arial"/>
        </w:rPr>
        <w:lastRenderedPageBreak/>
        <w:t>Nickerson, C. (2023). </w:t>
      </w:r>
      <w:r w:rsidRPr="007A0868">
        <w:rPr>
          <w:rFonts w:ascii="Arial" w:hAnsi="Arial" w:cs="Arial"/>
          <w:i/>
          <w:iCs/>
        </w:rPr>
        <w:t>Positivism in Sociology: Definition, Theory &amp; Examples</w:t>
      </w:r>
      <w:r w:rsidR="000F5433">
        <w:rPr>
          <w:rFonts w:ascii="Arial" w:hAnsi="Arial" w:cs="Arial"/>
        </w:rPr>
        <w:t>.</w:t>
      </w:r>
      <w:r w:rsidRPr="007A0868">
        <w:rPr>
          <w:rFonts w:ascii="Arial" w:hAnsi="Arial" w:cs="Arial"/>
        </w:rPr>
        <w:t xml:space="preserve"> Available at: </w:t>
      </w:r>
      <w:hyperlink r:id="rId28" w:history="1">
        <w:r w:rsidRPr="007A0868">
          <w:rPr>
            <w:rStyle w:val="Hyperlink"/>
            <w:rFonts w:ascii="Arial" w:hAnsi="Arial" w:cs="Arial"/>
          </w:rPr>
          <w:t>https://www.simplypsychology.org/positivism-in-sociology-definition-theory-examples.html</w:t>
        </w:r>
      </w:hyperlink>
      <w:r w:rsidR="000F5433">
        <w:rPr>
          <w:rFonts w:ascii="Arial" w:hAnsi="Arial" w:cs="Arial"/>
        </w:rPr>
        <w:t xml:space="preserve"> (Accessed: 03 March 2025). </w:t>
      </w:r>
    </w:p>
    <w:p w14:paraId="7B8EE1CA" w14:textId="77777777" w:rsidR="004F1263" w:rsidRDefault="004F1263" w:rsidP="00425760">
      <w:pPr>
        <w:spacing w:line="360" w:lineRule="auto"/>
        <w:rPr>
          <w:rFonts w:ascii="Arial" w:hAnsi="Arial" w:cs="Arial"/>
        </w:rPr>
      </w:pPr>
    </w:p>
    <w:p w14:paraId="63D480F0" w14:textId="26558599" w:rsidR="007A437A" w:rsidRDefault="007A437A" w:rsidP="00425760">
      <w:pPr>
        <w:spacing w:line="360" w:lineRule="auto"/>
        <w:rPr>
          <w:rFonts w:ascii="Arial" w:hAnsi="Arial" w:cs="Arial"/>
          <w:i/>
          <w:iCs/>
          <w:sz w:val="24"/>
          <w:szCs w:val="24"/>
        </w:rPr>
      </w:pPr>
      <w:r w:rsidRPr="004F1263">
        <w:rPr>
          <w:rFonts w:ascii="Arial" w:hAnsi="Arial" w:cs="Arial"/>
          <w:sz w:val="24"/>
          <w:szCs w:val="24"/>
        </w:rPr>
        <w:t xml:space="preserve">Nayak, M.S.D.P. and Narayan, K.A. “Strengths and weaknesses of online surveys, </w:t>
      </w:r>
      <w:r w:rsidRPr="004F1263">
        <w:rPr>
          <w:rFonts w:ascii="Arial" w:hAnsi="Arial" w:cs="Arial"/>
          <w:i/>
          <w:iCs/>
          <w:sz w:val="24"/>
          <w:szCs w:val="24"/>
        </w:rPr>
        <w:t>Technology,</w:t>
      </w:r>
      <w:r w:rsidRPr="004F1263">
        <w:rPr>
          <w:rFonts w:ascii="Arial" w:hAnsi="Arial" w:cs="Arial"/>
          <w:sz w:val="24"/>
          <w:szCs w:val="24"/>
        </w:rPr>
        <w:t xml:space="preserve"> 6(7), pp. </w:t>
      </w:r>
      <w:r w:rsidR="00E346AA" w:rsidRPr="004F1263">
        <w:rPr>
          <w:rFonts w:ascii="Arial" w:hAnsi="Arial" w:cs="Arial"/>
          <w:sz w:val="24"/>
          <w:szCs w:val="24"/>
        </w:rPr>
        <w:t>31-38.</w:t>
      </w:r>
      <w:r w:rsidRPr="004F1263">
        <w:rPr>
          <w:rFonts w:ascii="Arial" w:hAnsi="Arial" w:cs="Arial"/>
          <w:i/>
          <w:iCs/>
          <w:sz w:val="24"/>
          <w:szCs w:val="24"/>
        </w:rPr>
        <w:t xml:space="preserve"> </w:t>
      </w:r>
    </w:p>
    <w:p w14:paraId="44B5829E" w14:textId="77777777" w:rsidR="004F1263" w:rsidRDefault="004F1263" w:rsidP="00425760">
      <w:pPr>
        <w:spacing w:line="360" w:lineRule="auto"/>
        <w:rPr>
          <w:rFonts w:ascii="Arial" w:hAnsi="Arial" w:cs="Arial"/>
          <w:i/>
          <w:iCs/>
          <w:sz w:val="24"/>
          <w:szCs w:val="24"/>
        </w:rPr>
      </w:pPr>
    </w:p>
    <w:p w14:paraId="55D0A819" w14:textId="2096E9A9" w:rsidR="004F1263" w:rsidRPr="007555B3" w:rsidRDefault="004F1263" w:rsidP="00425760">
      <w:pPr>
        <w:spacing w:line="360" w:lineRule="auto"/>
        <w:rPr>
          <w:rFonts w:ascii="Arial" w:hAnsi="Arial" w:cs="Arial"/>
          <w:sz w:val="24"/>
          <w:szCs w:val="24"/>
        </w:rPr>
      </w:pPr>
      <w:r>
        <w:rPr>
          <w:rFonts w:ascii="Arial" w:hAnsi="Arial" w:cs="Arial"/>
          <w:sz w:val="24"/>
          <w:szCs w:val="24"/>
        </w:rPr>
        <w:t xml:space="preserve">Police Care UK (2018) </w:t>
      </w:r>
      <w:r w:rsidR="007555B3">
        <w:rPr>
          <w:rFonts w:ascii="Arial" w:hAnsi="Arial" w:cs="Arial"/>
          <w:i/>
          <w:iCs/>
          <w:sz w:val="24"/>
          <w:szCs w:val="24"/>
        </w:rPr>
        <w:t xml:space="preserve">Policing: The Job and The Life Survey 2018, summary report. </w:t>
      </w:r>
      <w:r w:rsidR="007555B3">
        <w:rPr>
          <w:rFonts w:ascii="Arial" w:hAnsi="Arial" w:cs="Arial"/>
          <w:sz w:val="24"/>
          <w:szCs w:val="24"/>
        </w:rPr>
        <w:t>Available at:</w:t>
      </w:r>
      <w:r w:rsidR="007555B3" w:rsidRPr="007555B3">
        <w:t xml:space="preserve"> </w:t>
      </w:r>
      <w:hyperlink r:id="rId29" w:anchor=":~:text=Close%20to%20one%20in%20five%20police%20officers%20and,yet%20two%20thirds%20of%20those%20suffering%20are%20unaware." w:history="1">
        <w:r w:rsidR="007555B3" w:rsidRPr="007555B3">
          <w:rPr>
            <w:rStyle w:val="Hyperlink"/>
            <w:rFonts w:ascii="Arial" w:hAnsi="Arial" w:cs="Arial"/>
            <w:sz w:val="24"/>
            <w:szCs w:val="24"/>
          </w:rPr>
          <w:t>The Job The Life - Police Care UK</w:t>
        </w:r>
      </w:hyperlink>
      <w:r w:rsidR="007555B3">
        <w:rPr>
          <w:rFonts w:ascii="Arial" w:hAnsi="Arial" w:cs="Arial"/>
          <w:sz w:val="24"/>
          <w:szCs w:val="24"/>
        </w:rPr>
        <w:t xml:space="preserve"> (</w:t>
      </w:r>
      <w:r w:rsidR="00F76C9F">
        <w:rPr>
          <w:rFonts w:ascii="Arial" w:hAnsi="Arial" w:cs="Arial"/>
          <w:sz w:val="24"/>
          <w:szCs w:val="24"/>
        </w:rPr>
        <w:t xml:space="preserve">Accessed: 07 May 2025). </w:t>
      </w:r>
    </w:p>
    <w:p w14:paraId="4C8CABBE" w14:textId="77777777" w:rsidR="00714B2A" w:rsidRDefault="00714B2A" w:rsidP="00FB1906">
      <w:pPr>
        <w:spacing w:line="360" w:lineRule="auto"/>
        <w:rPr>
          <w:rFonts w:ascii="Arial" w:hAnsi="Arial" w:cs="Arial"/>
          <w:sz w:val="24"/>
          <w:szCs w:val="24"/>
        </w:rPr>
      </w:pPr>
    </w:p>
    <w:p w14:paraId="445AE52F" w14:textId="2FCD7A32" w:rsidR="00714B2A" w:rsidRDefault="00714B2A" w:rsidP="00714B2A">
      <w:pPr>
        <w:spacing w:line="360" w:lineRule="auto"/>
        <w:rPr>
          <w:rFonts w:ascii="Arial" w:hAnsi="Arial" w:cs="Arial"/>
          <w:sz w:val="24"/>
          <w:szCs w:val="24"/>
        </w:rPr>
      </w:pPr>
      <w:r w:rsidRPr="00714B2A">
        <w:rPr>
          <w:rFonts w:ascii="Arial" w:hAnsi="Arial" w:cs="Arial"/>
          <w:sz w:val="24"/>
          <w:szCs w:val="24"/>
        </w:rPr>
        <w:t>Police Federation (2024</w:t>
      </w:r>
      <w:r w:rsidR="008C231F">
        <w:rPr>
          <w:rFonts w:ascii="Arial" w:hAnsi="Arial" w:cs="Arial"/>
          <w:sz w:val="24"/>
          <w:szCs w:val="24"/>
        </w:rPr>
        <w:t>a</w:t>
      </w:r>
      <w:r w:rsidRPr="00714B2A">
        <w:rPr>
          <w:rFonts w:ascii="Arial" w:hAnsi="Arial" w:cs="Arial"/>
          <w:sz w:val="24"/>
          <w:szCs w:val="24"/>
        </w:rPr>
        <w:t>). </w:t>
      </w:r>
      <w:r w:rsidRPr="00714B2A">
        <w:rPr>
          <w:rFonts w:ascii="Arial" w:hAnsi="Arial" w:cs="Arial"/>
          <w:i/>
          <w:iCs/>
          <w:sz w:val="24"/>
          <w:szCs w:val="24"/>
        </w:rPr>
        <w:t>Why police officers are leaving and why retention is crucial</w:t>
      </w:r>
      <w:r w:rsidRPr="00714B2A">
        <w:rPr>
          <w:rFonts w:ascii="Arial" w:hAnsi="Arial" w:cs="Arial"/>
          <w:sz w:val="24"/>
          <w:szCs w:val="24"/>
        </w:rPr>
        <w:t xml:space="preserve">. Available at: </w:t>
      </w:r>
      <w:hyperlink r:id="rId30" w:history="1">
        <w:r w:rsidRPr="00714B2A">
          <w:rPr>
            <w:rStyle w:val="Hyperlink"/>
            <w:rFonts w:ascii="Arial" w:hAnsi="Arial" w:cs="Arial"/>
            <w:sz w:val="24"/>
            <w:szCs w:val="24"/>
          </w:rPr>
          <w:t>https://www.polfed.org/news/latest-news/2024/why-police-officers-are-leaving-and-why-retention-is-crucial/</w:t>
        </w:r>
      </w:hyperlink>
      <w:r w:rsidR="008C231F">
        <w:rPr>
          <w:rFonts w:ascii="Arial" w:hAnsi="Arial" w:cs="Arial"/>
          <w:sz w:val="24"/>
          <w:szCs w:val="24"/>
        </w:rPr>
        <w:t xml:space="preserve"> (Accessed: 19</w:t>
      </w:r>
      <w:r w:rsidR="008C231F" w:rsidRPr="008C231F">
        <w:rPr>
          <w:rFonts w:ascii="Arial" w:hAnsi="Arial" w:cs="Arial"/>
          <w:sz w:val="24"/>
          <w:szCs w:val="24"/>
          <w:vertAlign w:val="superscript"/>
        </w:rPr>
        <w:t>th</w:t>
      </w:r>
      <w:r w:rsidR="008C231F">
        <w:rPr>
          <w:rFonts w:ascii="Arial" w:hAnsi="Arial" w:cs="Arial"/>
          <w:sz w:val="24"/>
          <w:szCs w:val="24"/>
        </w:rPr>
        <w:t xml:space="preserve"> June 2025).</w:t>
      </w:r>
    </w:p>
    <w:p w14:paraId="51B4394F" w14:textId="77777777" w:rsidR="00714B2A" w:rsidRDefault="00714B2A" w:rsidP="00714B2A">
      <w:pPr>
        <w:spacing w:line="360" w:lineRule="auto"/>
        <w:rPr>
          <w:rFonts w:ascii="Arial" w:hAnsi="Arial" w:cs="Arial"/>
          <w:sz w:val="24"/>
          <w:szCs w:val="24"/>
        </w:rPr>
      </w:pPr>
    </w:p>
    <w:p w14:paraId="25A5406F" w14:textId="7E27E631" w:rsidR="009B37A2" w:rsidRDefault="009B37A2" w:rsidP="009B37A2">
      <w:pPr>
        <w:spacing w:line="360" w:lineRule="auto"/>
        <w:rPr>
          <w:rFonts w:ascii="Arial" w:hAnsi="Arial" w:cs="Arial"/>
          <w:sz w:val="24"/>
          <w:szCs w:val="24"/>
        </w:rPr>
      </w:pPr>
      <w:r w:rsidRPr="009B37A2">
        <w:rPr>
          <w:rFonts w:ascii="Arial" w:hAnsi="Arial" w:cs="Arial"/>
          <w:sz w:val="24"/>
          <w:szCs w:val="24"/>
        </w:rPr>
        <w:t>Police Federation (2024</w:t>
      </w:r>
      <w:r w:rsidR="008C231F">
        <w:rPr>
          <w:rFonts w:ascii="Arial" w:hAnsi="Arial" w:cs="Arial"/>
          <w:sz w:val="24"/>
          <w:szCs w:val="24"/>
        </w:rPr>
        <w:t>b</w:t>
      </w:r>
      <w:r w:rsidRPr="009B37A2">
        <w:rPr>
          <w:rFonts w:ascii="Arial" w:hAnsi="Arial" w:cs="Arial"/>
          <w:sz w:val="24"/>
          <w:szCs w:val="24"/>
        </w:rPr>
        <w:t>). </w:t>
      </w:r>
      <w:r w:rsidRPr="009B37A2">
        <w:rPr>
          <w:rFonts w:ascii="Arial" w:hAnsi="Arial" w:cs="Arial"/>
          <w:i/>
          <w:iCs/>
          <w:sz w:val="24"/>
          <w:szCs w:val="24"/>
        </w:rPr>
        <w:t>Record 14,508 officers were signed off with poor mental health in the past year</w:t>
      </w:r>
      <w:r w:rsidRPr="009B37A2">
        <w:rPr>
          <w:rFonts w:ascii="Arial" w:hAnsi="Arial" w:cs="Arial"/>
          <w:sz w:val="24"/>
          <w:szCs w:val="24"/>
        </w:rPr>
        <w:t>.</w:t>
      </w:r>
      <w:r w:rsidR="008C231F">
        <w:rPr>
          <w:rFonts w:ascii="Arial" w:hAnsi="Arial" w:cs="Arial"/>
          <w:sz w:val="24"/>
          <w:szCs w:val="24"/>
        </w:rPr>
        <w:t xml:space="preserve"> Available </w:t>
      </w:r>
      <w:r w:rsidRPr="009B37A2">
        <w:rPr>
          <w:rFonts w:ascii="Arial" w:hAnsi="Arial" w:cs="Arial"/>
          <w:sz w:val="24"/>
          <w:szCs w:val="24"/>
        </w:rPr>
        <w:t xml:space="preserve">at: </w:t>
      </w:r>
      <w:hyperlink r:id="rId31" w:history="1">
        <w:r w:rsidRPr="009B37A2">
          <w:rPr>
            <w:rStyle w:val="Hyperlink"/>
            <w:rFonts w:ascii="Arial" w:hAnsi="Arial" w:cs="Arial"/>
            <w:sz w:val="24"/>
            <w:szCs w:val="24"/>
          </w:rPr>
          <w:t>https://www.polfed.org/news/latest-news/2024/record-14-508-officers-signed-off-with-poor-mental-health-in-past-year/</w:t>
        </w:r>
      </w:hyperlink>
      <w:r w:rsidR="008C231F">
        <w:rPr>
          <w:rFonts w:ascii="Arial" w:hAnsi="Arial" w:cs="Arial"/>
          <w:sz w:val="24"/>
          <w:szCs w:val="24"/>
        </w:rPr>
        <w:t xml:space="preserve"> (Accessed: 07 March 2025). </w:t>
      </w:r>
    </w:p>
    <w:p w14:paraId="397C8B67" w14:textId="77777777" w:rsidR="009B37A2" w:rsidRPr="009B37A2" w:rsidRDefault="009B37A2" w:rsidP="009B37A2">
      <w:pPr>
        <w:spacing w:line="360" w:lineRule="auto"/>
        <w:rPr>
          <w:rFonts w:ascii="Arial" w:hAnsi="Arial" w:cs="Arial"/>
          <w:sz w:val="24"/>
          <w:szCs w:val="24"/>
        </w:rPr>
      </w:pPr>
    </w:p>
    <w:p w14:paraId="68821CBE" w14:textId="0BA0B89C" w:rsidR="007A0868" w:rsidRPr="00C11C65" w:rsidRDefault="009B37A2" w:rsidP="007A0868">
      <w:pPr>
        <w:spacing w:line="360" w:lineRule="auto"/>
        <w:rPr>
          <w:rFonts w:ascii="Arial" w:hAnsi="Arial" w:cs="Arial"/>
          <w:sz w:val="24"/>
          <w:szCs w:val="24"/>
        </w:rPr>
      </w:pPr>
      <w:r w:rsidRPr="008C231F">
        <w:rPr>
          <w:rFonts w:ascii="Arial" w:hAnsi="Arial" w:cs="Arial"/>
          <w:sz w:val="24"/>
          <w:szCs w:val="24"/>
        </w:rPr>
        <w:t>‌</w:t>
      </w:r>
      <w:r w:rsidR="00CE4583" w:rsidRPr="008C231F">
        <w:rPr>
          <w:rFonts w:ascii="Arial" w:hAnsi="Arial" w:cs="Arial"/>
          <w:sz w:val="24"/>
          <w:szCs w:val="24"/>
        </w:rPr>
        <w:t>Police Oracle. (2024). </w:t>
      </w:r>
      <w:r w:rsidR="00CE4583" w:rsidRPr="008C231F">
        <w:rPr>
          <w:rFonts w:ascii="Arial" w:hAnsi="Arial" w:cs="Arial"/>
          <w:i/>
          <w:iCs/>
          <w:sz w:val="24"/>
          <w:szCs w:val="24"/>
        </w:rPr>
        <w:t>Record 14,508 officers were signed off with poor mental health in the past year</w:t>
      </w:r>
      <w:r w:rsidR="00CE4583" w:rsidRPr="008C231F">
        <w:rPr>
          <w:rFonts w:ascii="Arial" w:hAnsi="Arial" w:cs="Arial"/>
          <w:sz w:val="24"/>
          <w:szCs w:val="24"/>
        </w:rPr>
        <w:t xml:space="preserve">. Available at: </w:t>
      </w:r>
      <w:hyperlink r:id="rId32" w:history="1">
        <w:r w:rsidR="00CE4583" w:rsidRPr="008C231F">
          <w:rPr>
            <w:rStyle w:val="Hyperlink"/>
            <w:rFonts w:ascii="Arial" w:hAnsi="Arial" w:cs="Arial"/>
            <w:sz w:val="24"/>
            <w:szCs w:val="24"/>
          </w:rPr>
          <w:t>https://www.policeoracle.com/article-library/record-14508-officers-were-signed-off-with-poor-mental-health-in-the-past-year/</w:t>
        </w:r>
      </w:hyperlink>
      <w:r w:rsidR="008C231F">
        <w:rPr>
          <w:rFonts w:ascii="Arial" w:hAnsi="Arial" w:cs="Arial"/>
          <w:sz w:val="24"/>
          <w:szCs w:val="24"/>
        </w:rPr>
        <w:t xml:space="preserve"> (Accessed: </w:t>
      </w:r>
      <w:r w:rsidR="005A52CC">
        <w:rPr>
          <w:rFonts w:ascii="Arial" w:hAnsi="Arial" w:cs="Arial"/>
          <w:sz w:val="24"/>
          <w:szCs w:val="24"/>
        </w:rPr>
        <w:t>15 March 2025).</w:t>
      </w:r>
    </w:p>
    <w:p w14:paraId="4B9402FC" w14:textId="75CAE0F6" w:rsidR="00D7094F" w:rsidRPr="00E97975" w:rsidRDefault="007A0868" w:rsidP="00FB1906">
      <w:pPr>
        <w:spacing w:line="360" w:lineRule="auto"/>
        <w:rPr>
          <w:rFonts w:ascii="Arial" w:hAnsi="Arial" w:cs="Arial"/>
        </w:rPr>
      </w:pPr>
      <w:r w:rsidRPr="007A0868">
        <w:rPr>
          <w:rFonts w:ascii="Arial" w:hAnsi="Arial" w:cs="Arial"/>
        </w:rPr>
        <w:t>‌</w:t>
      </w:r>
    </w:p>
    <w:p w14:paraId="199B8E2D" w14:textId="77777777" w:rsidR="00D7094F" w:rsidRPr="00FB1906" w:rsidRDefault="00D7094F" w:rsidP="00FB1906">
      <w:pPr>
        <w:spacing w:line="360" w:lineRule="auto"/>
        <w:rPr>
          <w:rFonts w:ascii="Arial" w:hAnsi="Arial" w:cs="Arial"/>
          <w:sz w:val="24"/>
          <w:szCs w:val="24"/>
        </w:rPr>
      </w:pPr>
    </w:p>
    <w:p w14:paraId="7E4D9F6C" w14:textId="77777777" w:rsidR="007957A7" w:rsidRDefault="007957A7" w:rsidP="007957A7">
      <w:pPr>
        <w:pStyle w:val="NormalWeb"/>
        <w:spacing w:before="0" w:beforeAutospacing="0" w:after="0" w:afterAutospacing="0" w:line="480" w:lineRule="auto"/>
        <w:textAlignment w:val="baseline"/>
        <w:rPr>
          <w:rFonts w:ascii="Arial" w:hAnsi="Arial" w:cs="Arial"/>
          <w:color w:val="000000"/>
        </w:rPr>
      </w:pPr>
      <w:r w:rsidRPr="009372B0">
        <w:rPr>
          <w:rFonts w:ascii="Arial" w:hAnsi="Arial" w:cs="Arial"/>
          <w:color w:val="000000"/>
        </w:rPr>
        <w:t>Saunders</w:t>
      </w:r>
      <w:r>
        <w:rPr>
          <w:rFonts w:ascii="Arial" w:hAnsi="Arial" w:cs="Arial"/>
          <w:color w:val="000000"/>
        </w:rPr>
        <w:t xml:space="preserve"> et al.</w:t>
      </w:r>
      <w:r w:rsidRPr="009372B0">
        <w:rPr>
          <w:rFonts w:ascii="Arial" w:hAnsi="Arial" w:cs="Arial"/>
          <w:color w:val="000000"/>
        </w:rPr>
        <w:t xml:space="preserve"> (2007). </w:t>
      </w:r>
      <w:r w:rsidRPr="009372B0">
        <w:rPr>
          <w:rFonts w:ascii="Arial" w:hAnsi="Arial" w:cs="Arial"/>
          <w:i/>
          <w:iCs/>
          <w:color w:val="000000"/>
        </w:rPr>
        <w:t xml:space="preserve">Research Methods </w:t>
      </w:r>
      <w:proofErr w:type="gramStart"/>
      <w:r w:rsidRPr="009372B0">
        <w:rPr>
          <w:rFonts w:ascii="Arial" w:hAnsi="Arial" w:cs="Arial"/>
          <w:i/>
          <w:iCs/>
          <w:color w:val="000000"/>
        </w:rPr>
        <w:t>For</w:t>
      </w:r>
      <w:proofErr w:type="gramEnd"/>
      <w:r w:rsidRPr="009372B0">
        <w:rPr>
          <w:rFonts w:ascii="Arial" w:hAnsi="Arial" w:cs="Arial"/>
          <w:i/>
          <w:iCs/>
          <w:color w:val="000000"/>
        </w:rPr>
        <w:t xml:space="preserve"> Business Students</w:t>
      </w:r>
      <w:r w:rsidRPr="009372B0">
        <w:rPr>
          <w:rFonts w:ascii="Arial" w:hAnsi="Arial" w:cs="Arial"/>
          <w:color w:val="000000"/>
        </w:rPr>
        <w:t>. 6th ed. London: Pearson.</w:t>
      </w:r>
    </w:p>
    <w:p w14:paraId="354A4BE0" w14:textId="77777777" w:rsidR="007957A7" w:rsidRDefault="007957A7" w:rsidP="00FB1906">
      <w:pPr>
        <w:spacing w:line="360" w:lineRule="auto"/>
        <w:rPr>
          <w:rFonts w:ascii="Arial" w:eastAsiaTheme="majorEastAsia" w:hAnsi="Arial" w:cs="Arial"/>
          <w:sz w:val="24"/>
          <w:szCs w:val="24"/>
        </w:rPr>
      </w:pPr>
    </w:p>
    <w:p w14:paraId="6CD98B10" w14:textId="77777777" w:rsidR="007957A7" w:rsidRDefault="007957A7" w:rsidP="007957A7">
      <w:pPr>
        <w:spacing w:line="360" w:lineRule="auto"/>
        <w:rPr>
          <w:rFonts w:ascii="Arial" w:hAnsi="Arial" w:cs="Arial"/>
          <w:sz w:val="24"/>
          <w:szCs w:val="24"/>
        </w:rPr>
      </w:pPr>
      <w:r w:rsidRPr="007376B0">
        <w:rPr>
          <w:rFonts w:ascii="Arial" w:hAnsi="Arial" w:cs="Arial"/>
          <w:sz w:val="24"/>
          <w:szCs w:val="24"/>
        </w:rPr>
        <w:lastRenderedPageBreak/>
        <w:t>Simkus, J. (2023). </w:t>
      </w:r>
      <w:r w:rsidRPr="007376B0">
        <w:rPr>
          <w:rFonts w:ascii="Arial" w:hAnsi="Arial" w:cs="Arial"/>
          <w:i/>
          <w:iCs/>
          <w:sz w:val="24"/>
          <w:szCs w:val="24"/>
        </w:rPr>
        <w:t>Convenience sampling: Definition, method and examples</w:t>
      </w:r>
      <w:r>
        <w:rPr>
          <w:rFonts w:ascii="Arial" w:hAnsi="Arial" w:cs="Arial"/>
          <w:sz w:val="24"/>
          <w:szCs w:val="24"/>
        </w:rPr>
        <w:t>.</w:t>
      </w:r>
      <w:r w:rsidRPr="007376B0">
        <w:rPr>
          <w:rFonts w:ascii="Arial" w:hAnsi="Arial" w:cs="Arial"/>
          <w:sz w:val="24"/>
          <w:szCs w:val="24"/>
        </w:rPr>
        <w:t xml:space="preserve"> Available at: </w:t>
      </w:r>
      <w:hyperlink r:id="rId33" w:history="1">
        <w:r w:rsidRPr="007376B0">
          <w:rPr>
            <w:rStyle w:val="Hyperlink"/>
            <w:rFonts w:ascii="Arial" w:hAnsi="Arial" w:cs="Arial"/>
            <w:sz w:val="24"/>
            <w:szCs w:val="24"/>
          </w:rPr>
          <w:t>https://www.simplypsychology.org/convenience-sampling.html</w:t>
        </w:r>
      </w:hyperlink>
      <w:r>
        <w:rPr>
          <w:rFonts w:ascii="Arial" w:hAnsi="Arial" w:cs="Arial"/>
          <w:sz w:val="24"/>
          <w:szCs w:val="24"/>
        </w:rPr>
        <w:t xml:space="preserve"> (Accessed: 14 June 2025).</w:t>
      </w:r>
    </w:p>
    <w:p w14:paraId="02D062C4" w14:textId="77777777" w:rsidR="00746BA6" w:rsidRDefault="00746BA6" w:rsidP="00FB1906">
      <w:pPr>
        <w:spacing w:line="360" w:lineRule="auto"/>
        <w:rPr>
          <w:rFonts w:ascii="Arial" w:hAnsi="Arial" w:cs="Arial"/>
          <w:sz w:val="24"/>
          <w:szCs w:val="24"/>
        </w:rPr>
      </w:pPr>
    </w:p>
    <w:p w14:paraId="20F1F5AE" w14:textId="77777777" w:rsidR="00746BA6" w:rsidRPr="007957A7" w:rsidRDefault="00746BA6" w:rsidP="00746BA6">
      <w:pPr>
        <w:spacing w:line="360" w:lineRule="auto"/>
        <w:rPr>
          <w:rFonts w:ascii="Arial" w:hAnsi="Arial" w:cs="Arial"/>
          <w:sz w:val="24"/>
          <w:szCs w:val="24"/>
        </w:rPr>
      </w:pPr>
      <w:proofErr w:type="spellStart"/>
      <w:r>
        <w:rPr>
          <w:rFonts w:ascii="Arial" w:hAnsi="Arial" w:cs="Arial"/>
          <w:sz w:val="24"/>
          <w:szCs w:val="24"/>
        </w:rPr>
        <w:t>Smithbattle</w:t>
      </w:r>
      <w:proofErr w:type="spellEnd"/>
      <w:r>
        <w:rPr>
          <w:rFonts w:ascii="Arial" w:hAnsi="Arial" w:cs="Arial"/>
          <w:sz w:val="24"/>
          <w:szCs w:val="24"/>
        </w:rPr>
        <w:t xml:space="preserve"> et al. (2018) ‘A methodological review of qualitative longitudinal research in nursing’, </w:t>
      </w:r>
      <w:r>
        <w:rPr>
          <w:rFonts w:ascii="Arial" w:hAnsi="Arial" w:cs="Arial"/>
          <w:i/>
          <w:iCs/>
          <w:sz w:val="24"/>
          <w:szCs w:val="24"/>
        </w:rPr>
        <w:t xml:space="preserve">Nursing inquiry, </w:t>
      </w:r>
      <w:r>
        <w:rPr>
          <w:rFonts w:ascii="Arial" w:hAnsi="Arial" w:cs="Arial"/>
          <w:sz w:val="24"/>
          <w:szCs w:val="24"/>
        </w:rPr>
        <w:t>25(4), pp.110-130.</w:t>
      </w:r>
    </w:p>
    <w:p w14:paraId="09AFBC15" w14:textId="77777777" w:rsidR="00451192" w:rsidRDefault="00451192" w:rsidP="00FB1906">
      <w:pPr>
        <w:spacing w:line="360" w:lineRule="auto"/>
        <w:rPr>
          <w:rFonts w:ascii="Arial" w:hAnsi="Arial" w:cs="Arial"/>
          <w:sz w:val="24"/>
          <w:szCs w:val="24"/>
        </w:rPr>
      </w:pPr>
    </w:p>
    <w:p w14:paraId="5F5DB099" w14:textId="7E9E024B" w:rsidR="00451192" w:rsidRDefault="00451192" w:rsidP="00451192">
      <w:pPr>
        <w:spacing w:line="360" w:lineRule="auto"/>
        <w:rPr>
          <w:rFonts w:ascii="Arial" w:hAnsi="Arial" w:cs="Arial"/>
          <w:sz w:val="24"/>
          <w:szCs w:val="24"/>
        </w:rPr>
      </w:pPr>
      <w:r w:rsidRPr="00451192">
        <w:rPr>
          <w:rFonts w:ascii="Arial" w:hAnsi="Arial" w:cs="Arial"/>
          <w:sz w:val="24"/>
          <w:szCs w:val="24"/>
        </w:rPr>
        <w:t>Smith</w:t>
      </w:r>
      <w:r w:rsidR="00BD2F6C">
        <w:rPr>
          <w:rFonts w:ascii="Arial" w:hAnsi="Arial" w:cs="Arial"/>
          <w:sz w:val="24"/>
          <w:szCs w:val="24"/>
        </w:rPr>
        <w:t xml:space="preserve"> et al. (</w:t>
      </w:r>
      <w:r w:rsidRPr="00451192">
        <w:rPr>
          <w:rFonts w:ascii="Arial" w:hAnsi="Arial" w:cs="Arial"/>
          <w:sz w:val="24"/>
          <w:szCs w:val="24"/>
        </w:rPr>
        <w:t>2022).</w:t>
      </w:r>
      <w:r w:rsidR="00BD2F6C">
        <w:rPr>
          <w:rFonts w:ascii="Arial" w:hAnsi="Arial" w:cs="Arial"/>
          <w:sz w:val="24"/>
          <w:szCs w:val="24"/>
        </w:rPr>
        <w:t xml:space="preserve"> ‘</w:t>
      </w:r>
      <w:r w:rsidRPr="00451192">
        <w:rPr>
          <w:rFonts w:ascii="Arial" w:hAnsi="Arial" w:cs="Arial"/>
          <w:sz w:val="24"/>
          <w:szCs w:val="24"/>
        </w:rPr>
        <w:t>Trauma and Recovery: A Comparative Study of Police Officers and Civilians</w:t>
      </w:r>
      <w:r w:rsidR="00BD2F6C">
        <w:rPr>
          <w:rFonts w:ascii="Arial" w:hAnsi="Arial" w:cs="Arial"/>
          <w:sz w:val="24"/>
          <w:szCs w:val="24"/>
        </w:rPr>
        <w:t xml:space="preserve">’, </w:t>
      </w:r>
      <w:r w:rsidRPr="00BD2F6C">
        <w:rPr>
          <w:rFonts w:ascii="Arial" w:hAnsi="Arial" w:cs="Arial"/>
          <w:i/>
          <w:iCs/>
          <w:sz w:val="24"/>
          <w:szCs w:val="24"/>
        </w:rPr>
        <w:t>Journal of Trauma Studies</w:t>
      </w:r>
      <w:r w:rsidRPr="00451192">
        <w:rPr>
          <w:rFonts w:ascii="Arial" w:hAnsi="Arial" w:cs="Arial"/>
          <w:sz w:val="24"/>
          <w:szCs w:val="24"/>
        </w:rPr>
        <w:t xml:space="preserve">, 15(2), </w:t>
      </w:r>
      <w:r w:rsidR="00BD2F6C">
        <w:rPr>
          <w:rFonts w:ascii="Arial" w:hAnsi="Arial" w:cs="Arial"/>
          <w:sz w:val="24"/>
          <w:szCs w:val="24"/>
        </w:rPr>
        <w:t xml:space="preserve">pp, </w:t>
      </w:r>
      <w:r w:rsidRPr="00451192">
        <w:rPr>
          <w:rFonts w:ascii="Arial" w:hAnsi="Arial" w:cs="Arial"/>
          <w:sz w:val="24"/>
          <w:szCs w:val="24"/>
        </w:rPr>
        <w:t>90-105.</w:t>
      </w:r>
    </w:p>
    <w:p w14:paraId="0360C5B5" w14:textId="77777777" w:rsidR="00E55741" w:rsidRDefault="00E55741" w:rsidP="007376B0">
      <w:pPr>
        <w:spacing w:line="360" w:lineRule="auto"/>
        <w:rPr>
          <w:rFonts w:ascii="Arial" w:hAnsi="Arial" w:cs="Arial"/>
          <w:sz w:val="24"/>
          <w:szCs w:val="24"/>
        </w:rPr>
      </w:pPr>
    </w:p>
    <w:p w14:paraId="5EC7BC54" w14:textId="1861DA1C" w:rsidR="00E55741" w:rsidRDefault="00E55741" w:rsidP="00E55741">
      <w:pPr>
        <w:spacing w:line="360" w:lineRule="auto"/>
        <w:rPr>
          <w:rFonts w:ascii="Arial" w:hAnsi="Arial" w:cs="Arial"/>
          <w:sz w:val="24"/>
          <w:szCs w:val="24"/>
        </w:rPr>
      </w:pPr>
      <w:r w:rsidRPr="00E55741">
        <w:rPr>
          <w:rFonts w:ascii="Arial" w:hAnsi="Arial" w:cs="Arial"/>
          <w:sz w:val="24"/>
          <w:szCs w:val="24"/>
        </w:rPr>
        <w:t>Staff, C. (2025). </w:t>
      </w:r>
      <w:r w:rsidRPr="00E55741">
        <w:rPr>
          <w:rFonts w:ascii="Arial" w:hAnsi="Arial" w:cs="Arial"/>
          <w:i/>
          <w:iCs/>
          <w:sz w:val="24"/>
          <w:szCs w:val="24"/>
        </w:rPr>
        <w:t xml:space="preserve">What Is Data </w:t>
      </w:r>
      <w:proofErr w:type="gramStart"/>
      <w:r w:rsidRPr="00E55741">
        <w:rPr>
          <w:rFonts w:ascii="Arial" w:hAnsi="Arial" w:cs="Arial"/>
          <w:i/>
          <w:iCs/>
          <w:sz w:val="24"/>
          <w:szCs w:val="24"/>
        </w:rPr>
        <w:t>Analysis?</w:t>
      </w:r>
      <w:r w:rsidR="00922233">
        <w:rPr>
          <w:rFonts w:ascii="Arial" w:hAnsi="Arial" w:cs="Arial"/>
          <w:i/>
          <w:iCs/>
          <w:sz w:val="24"/>
          <w:szCs w:val="24"/>
        </w:rPr>
        <w:t>.</w:t>
      </w:r>
      <w:proofErr w:type="gramEnd"/>
      <w:r w:rsidR="00922233">
        <w:rPr>
          <w:rFonts w:ascii="Arial" w:hAnsi="Arial" w:cs="Arial"/>
          <w:i/>
          <w:iCs/>
          <w:sz w:val="24"/>
          <w:szCs w:val="24"/>
        </w:rPr>
        <w:t xml:space="preserve"> </w:t>
      </w:r>
      <w:r w:rsidRPr="00E55741">
        <w:rPr>
          <w:rFonts w:ascii="Arial" w:hAnsi="Arial" w:cs="Arial"/>
          <w:sz w:val="24"/>
          <w:szCs w:val="24"/>
        </w:rPr>
        <w:t xml:space="preserve">Available at: </w:t>
      </w:r>
      <w:hyperlink r:id="rId34" w:history="1">
        <w:r w:rsidR="00922233" w:rsidRPr="00100B11">
          <w:rPr>
            <w:rStyle w:val="Hyperlink"/>
            <w:rFonts w:ascii="Arial" w:hAnsi="Arial" w:cs="Arial"/>
            <w:sz w:val="24"/>
            <w:szCs w:val="24"/>
          </w:rPr>
          <w:t>https://www.coursera.org/articles/what-is-data-analysis-with-examples?msockid=06c2550a6807604c04bf432169bc61f3</w:t>
        </w:r>
      </w:hyperlink>
      <w:r w:rsidR="00922233">
        <w:rPr>
          <w:rFonts w:ascii="Arial" w:hAnsi="Arial" w:cs="Arial"/>
          <w:sz w:val="24"/>
          <w:szCs w:val="24"/>
        </w:rPr>
        <w:t xml:space="preserve"> (</w:t>
      </w:r>
      <w:r w:rsidRPr="00E55741">
        <w:rPr>
          <w:rFonts w:ascii="Arial" w:hAnsi="Arial" w:cs="Arial"/>
          <w:sz w:val="24"/>
          <w:szCs w:val="24"/>
        </w:rPr>
        <w:t>Accessed 17 Jul</w:t>
      </w:r>
      <w:r w:rsidR="00922233">
        <w:rPr>
          <w:rFonts w:ascii="Arial" w:hAnsi="Arial" w:cs="Arial"/>
          <w:sz w:val="24"/>
          <w:szCs w:val="24"/>
        </w:rPr>
        <w:t>y 2025)</w:t>
      </w:r>
      <w:r w:rsidRPr="00E55741">
        <w:rPr>
          <w:rFonts w:ascii="Arial" w:hAnsi="Arial" w:cs="Arial"/>
          <w:sz w:val="24"/>
          <w:szCs w:val="24"/>
        </w:rPr>
        <w:t>.</w:t>
      </w:r>
    </w:p>
    <w:p w14:paraId="75D21706" w14:textId="77777777" w:rsidR="00E55741" w:rsidRDefault="00E55741" w:rsidP="00E55741">
      <w:pPr>
        <w:spacing w:line="360" w:lineRule="auto"/>
        <w:rPr>
          <w:rFonts w:ascii="Arial" w:hAnsi="Arial" w:cs="Arial"/>
          <w:sz w:val="24"/>
          <w:szCs w:val="24"/>
        </w:rPr>
      </w:pPr>
    </w:p>
    <w:p w14:paraId="20579ED3" w14:textId="77777777" w:rsidR="00746BA6" w:rsidRDefault="00746BA6" w:rsidP="00746BA6">
      <w:pPr>
        <w:spacing w:line="360" w:lineRule="auto"/>
        <w:rPr>
          <w:rFonts w:ascii="Arial" w:hAnsi="Arial" w:cs="Arial"/>
          <w:sz w:val="24"/>
          <w:szCs w:val="24"/>
        </w:rPr>
      </w:pPr>
      <w:r w:rsidRPr="004E3210">
        <w:rPr>
          <w:rFonts w:ascii="Arial" w:eastAsiaTheme="majorEastAsia" w:hAnsi="Arial" w:cs="Arial"/>
          <w:sz w:val="24"/>
          <w:szCs w:val="24"/>
        </w:rPr>
        <w:t>Syed</w:t>
      </w:r>
      <w:r>
        <w:rPr>
          <w:rFonts w:ascii="Arial" w:hAnsi="Arial" w:cs="Arial"/>
          <w:sz w:val="24"/>
          <w:szCs w:val="24"/>
        </w:rPr>
        <w:t xml:space="preserve"> et al. (2020) ‘</w:t>
      </w:r>
      <w:r w:rsidRPr="00FB1906">
        <w:rPr>
          <w:rFonts w:ascii="Arial" w:hAnsi="Arial" w:cs="Arial"/>
          <w:sz w:val="24"/>
          <w:szCs w:val="24"/>
        </w:rPr>
        <w:t>Global prevalence and risk factors for mental health problems in police personnel: a systematic review and meta-analysis</w:t>
      </w:r>
      <w:r>
        <w:rPr>
          <w:rFonts w:ascii="Arial" w:hAnsi="Arial" w:cs="Arial"/>
          <w:sz w:val="24"/>
          <w:szCs w:val="24"/>
        </w:rPr>
        <w:t xml:space="preserve">’, </w:t>
      </w:r>
      <w:r>
        <w:rPr>
          <w:rFonts w:ascii="Arial" w:hAnsi="Arial" w:cs="Arial"/>
          <w:i/>
          <w:iCs/>
          <w:sz w:val="24"/>
          <w:szCs w:val="24"/>
        </w:rPr>
        <w:t xml:space="preserve">Occupational and environmental medicine, </w:t>
      </w:r>
      <w:r>
        <w:rPr>
          <w:rFonts w:ascii="Arial" w:hAnsi="Arial" w:cs="Arial"/>
          <w:sz w:val="24"/>
          <w:szCs w:val="24"/>
        </w:rPr>
        <w:t>77(11), pp. 737-747.</w:t>
      </w:r>
    </w:p>
    <w:p w14:paraId="4575EA45" w14:textId="77777777" w:rsidR="00E97975" w:rsidRDefault="00E97975" w:rsidP="00746BA6">
      <w:pPr>
        <w:spacing w:line="360" w:lineRule="auto"/>
        <w:rPr>
          <w:rFonts w:ascii="Arial" w:hAnsi="Arial" w:cs="Arial"/>
          <w:sz w:val="24"/>
          <w:szCs w:val="24"/>
        </w:rPr>
      </w:pPr>
    </w:p>
    <w:p w14:paraId="123AE9A3" w14:textId="5C1F672C" w:rsidR="00E97975" w:rsidRPr="00E97975" w:rsidRDefault="00E97975" w:rsidP="00746BA6">
      <w:pPr>
        <w:spacing w:line="360" w:lineRule="auto"/>
        <w:rPr>
          <w:rFonts w:ascii="Arial" w:hAnsi="Arial" w:cs="Arial"/>
          <w:color w:val="0563C1" w:themeColor="hyperlink"/>
          <w:sz w:val="24"/>
          <w:szCs w:val="24"/>
          <w:u w:val="single"/>
        </w:rPr>
      </w:pPr>
      <w:r>
        <w:rPr>
          <w:rFonts w:ascii="Arial" w:hAnsi="Arial" w:cs="Arial"/>
          <w:sz w:val="24"/>
          <w:szCs w:val="24"/>
        </w:rPr>
        <w:t xml:space="preserve">The </w:t>
      </w:r>
      <w:r w:rsidRPr="004E3210">
        <w:rPr>
          <w:rFonts w:ascii="Arial" w:hAnsi="Arial" w:cs="Arial"/>
          <w:sz w:val="24"/>
          <w:szCs w:val="24"/>
        </w:rPr>
        <w:t xml:space="preserve">Royal College of Psychiatrists </w:t>
      </w:r>
      <w:r>
        <w:rPr>
          <w:rFonts w:ascii="Arial" w:hAnsi="Arial" w:cs="Arial"/>
          <w:sz w:val="24"/>
          <w:szCs w:val="24"/>
        </w:rPr>
        <w:t xml:space="preserve">(2021) </w:t>
      </w:r>
      <w:r>
        <w:rPr>
          <w:rFonts w:ascii="Arial" w:hAnsi="Arial" w:cs="Arial"/>
          <w:i/>
          <w:iCs/>
          <w:sz w:val="24"/>
          <w:szCs w:val="24"/>
        </w:rPr>
        <w:t xml:space="preserve">Post-traumatic stress disorder (PTSD). </w:t>
      </w:r>
      <w:r w:rsidRPr="00FB1906">
        <w:rPr>
          <w:rFonts w:ascii="Arial" w:hAnsi="Arial" w:cs="Arial"/>
          <w:sz w:val="24"/>
          <w:szCs w:val="24"/>
        </w:rPr>
        <w:t xml:space="preserve">Available at: </w:t>
      </w:r>
      <w:hyperlink r:id="rId35" w:history="1">
        <w:r w:rsidRPr="003F6E79">
          <w:rPr>
            <w:rStyle w:val="Hyperlink"/>
            <w:rFonts w:ascii="Arial" w:hAnsi="Arial" w:cs="Arial"/>
            <w:sz w:val="24"/>
            <w:szCs w:val="24"/>
          </w:rPr>
          <w:t>https://www.rcpsych.ac.uk/mental-health/problems-disorders/post-traumatic-stress-disorder</w:t>
        </w:r>
      </w:hyperlink>
      <w:r>
        <w:rPr>
          <w:rFonts w:ascii="Arial" w:hAnsi="Arial" w:cs="Arial"/>
          <w:sz w:val="24"/>
          <w:szCs w:val="24"/>
        </w:rPr>
        <w:t xml:space="preserve"> (Accessed: 10 February 2025).</w:t>
      </w:r>
    </w:p>
    <w:p w14:paraId="4AFD222C" w14:textId="2D7E6A36" w:rsidR="007376B0" w:rsidRDefault="007376B0" w:rsidP="00FB1906">
      <w:pPr>
        <w:spacing w:line="360" w:lineRule="auto"/>
        <w:rPr>
          <w:rFonts w:ascii="Arial" w:hAnsi="Arial" w:cs="Arial"/>
          <w:sz w:val="24"/>
          <w:szCs w:val="24"/>
        </w:rPr>
      </w:pPr>
    </w:p>
    <w:p w14:paraId="6014BDC0" w14:textId="4F40D573" w:rsidR="000E7A00" w:rsidRDefault="000E7A00" w:rsidP="000E7A00">
      <w:pPr>
        <w:spacing w:line="360" w:lineRule="auto"/>
        <w:rPr>
          <w:rFonts w:ascii="Arial" w:hAnsi="Arial" w:cs="Arial"/>
          <w:sz w:val="24"/>
          <w:szCs w:val="24"/>
        </w:rPr>
      </w:pPr>
      <w:r w:rsidRPr="000E7A00">
        <w:rPr>
          <w:rFonts w:ascii="Arial" w:hAnsi="Arial" w:cs="Arial"/>
          <w:sz w:val="24"/>
          <w:szCs w:val="24"/>
        </w:rPr>
        <w:t>U</w:t>
      </w:r>
      <w:r w:rsidR="00CA178D">
        <w:rPr>
          <w:rFonts w:ascii="Arial" w:hAnsi="Arial" w:cs="Arial"/>
          <w:sz w:val="24"/>
          <w:szCs w:val="24"/>
        </w:rPr>
        <w:t>nited Kingdom Trauma Council</w:t>
      </w:r>
      <w:r w:rsidRPr="000E7A00">
        <w:rPr>
          <w:rFonts w:ascii="Arial" w:hAnsi="Arial" w:cs="Arial"/>
          <w:sz w:val="24"/>
          <w:szCs w:val="24"/>
        </w:rPr>
        <w:t xml:space="preserve"> (</w:t>
      </w:r>
      <w:r w:rsidR="0083020D">
        <w:rPr>
          <w:rFonts w:ascii="Arial" w:hAnsi="Arial" w:cs="Arial"/>
          <w:sz w:val="24"/>
          <w:szCs w:val="24"/>
        </w:rPr>
        <w:t>2025</w:t>
      </w:r>
      <w:r w:rsidRPr="000E7A00">
        <w:rPr>
          <w:rFonts w:ascii="Arial" w:hAnsi="Arial" w:cs="Arial"/>
          <w:sz w:val="24"/>
          <w:szCs w:val="24"/>
        </w:rPr>
        <w:t>). </w:t>
      </w:r>
      <w:r w:rsidRPr="000E7A00">
        <w:rPr>
          <w:rFonts w:ascii="Arial" w:hAnsi="Arial" w:cs="Arial"/>
          <w:i/>
          <w:iCs/>
          <w:sz w:val="24"/>
          <w:szCs w:val="24"/>
        </w:rPr>
        <w:t>Trauma</w:t>
      </w:r>
      <w:r w:rsidRPr="000E7A00">
        <w:rPr>
          <w:rFonts w:ascii="Arial" w:hAnsi="Arial" w:cs="Arial"/>
          <w:sz w:val="24"/>
          <w:szCs w:val="24"/>
        </w:rPr>
        <w:t>.</w:t>
      </w:r>
      <w:r w:rsidR="00CA178D">
        <w:rPr>
          <w:rFonts w:ascii="Arial" w:hAnsi="Arial" w:cs="Arial"/>
          <w:sz w:val="24"/>
          <w:szCs w:val="24"/>
        </w:rPr>
        <w:t xml:space="preserve"> </w:t>
      </w:r>
      <w:r w:rsidRPr="000E7A00">
        <w:rPr>
          <w:rFonts w:ascii="Arial" w:hAnsi="Arial" w:cs="Arial"/>
          <w:sz w:val="24"/>
          <w:szCs w:val="24"/>
        </w:rPr>
        <w:t xml:space="preserve">Available at: </w:t>
      </w:r>
      <w:hyperlink r:id="rId36" w:history="1">
        <w:r w:rsidRPr="000E7A00">
          <w:rPr>
            <w:rStyle w:val="Hyperlink"/>
            <w:rFonts w:ascii="Arial" w:hAnsi="Arial" w:cs="Arial"/>
            <w:sz w:val="24"/>
            <w:szCs w:val="24"/>
          </w:rPr>
          <w:t>https://uktraumacouncil.org/trauma/trauma?cn-reloaded=1</w:t>
        </w:r>
      </w:hyperlink>
      <w:r w:rsidR="00CA178D">
        <w:rPr>
          <w:rFonts w:ascii="Arial" w:hAnsi="Arial" w:cs="Arial"/>
          <w:sz w:val="24"/>
          <w:szCs w:val="24"/>
        </w:rPr>
        <w:t xml:space="preserve"> (Accessed: 01 May 2025).</w:t>
      </w:r>
    </w:p>
    <w:p w14:paraId="1ADADCA1" w14:textId="77777777" w:rsidR="000E7A00" w:rsidRPr="000E7A00" w:rsidRDefault="000E7A00" w:rsidP="000E7A00">
      <w:pPr>
        <w:spacing w:line="360" w:lineRule="auto"/>
        <w:rPr>
          <w:rFonts w:ascii="Arial" w:hAnsi="Arial" w:cs="Arial"/>
          <w:sz w:val="24"/>
          <w:szCs w:val="24"/>
        </w:rPr>
      </w:pPr>
    </w:p>
    <w:p w14:paraId="16C05B40" w14:textId="77777777" w:rsidR="000E7A00" w:rsidRPr="000E7A00" w:rsidRDefault="000E7A00" w:rsidP="000E7A00">
      <w:pPr>
        <w:spacing w:line="360" w:lineRule="auto"/>
        <w:rPr>
          <w:rFonts w:ascii="Arial" w:hAnsi="Arial" w:cs="Arial"/>
          <w:sz w:val="24"/>
          <w:szCs w:val="24"/>
        </w:rPr>
      </w:pPr>
      <w:r w:rsidRPr="000E7A00">
        <w:rPr>
          <w:rFonts w:ascii="Arial" w:hAnsi="Arial" w:cs="Arial"/>
          <w:sz w:val="24"/>
          <w:szCs w:val="24"/>
        </w:rPr>
        <w:t>‌</w:t>
      </w:r>
    </w:p>
    <w:p w14:paraId="4876BC93" w14:textId="77777777" w:rsidR="00D7094F" w:rsidRPr="004E3210" w:rsidRDefault="00D7094F" w:rsidP="00FB1906">
      <w:pPr>
        <w:spacing w:line="360" w:lineRule="auto"/>
        <w:rPr>
          <w:rFonts w:ascii="Arial" w:hAnsi="Arial" w:cs="Arial"/>
          <w:sz w:val="24"/>
          <w:szCs w:val="24"/>
        </w:rPr>
      </w:pPr>
    </w:p>
    <w:p w14:paraId="0E2D3291" w14:textId="1255AD0B" w:rsidR="00D7094F" w:rsidRDefault="00D7094F" w:rsidP="00FB1906">
      <w:pPr>
        <w:spacing w:line="360" w:lineRule="auto"/>
        <w:rPr>
          <w:rFonts w:ascii="Arial" w:hAnsi="Arial" w:cs="Arial"/>
          <w:sz w:val="24"/>
          <w:szCs w:val="24"/>
        </w:rPr>
      </w:pPr>
      <w:r w:rsidRPr="004E3210">
        <w:rPr>
          <w:rFonts w:ascii="Arial" w:hAnsi="Arial" w:cs="Arial"/>
          <w:sz w:val="24"/>
          <w:szCs w:val="24"/>
        </w:rPr>
        <w:t xml:space="preserve">University of Cumbria </w:t>
      </w:r>
      <w:r w:rsidR="00CA178D">
        <w:rPr>
          <w:rFonts w:ascii="Arial" w:hAnsi="Arial" w:cs="Arial"/>
          <w:sz w:val="24"/>
          <w:szCs w:val="24"/>
        </w:rPr>
        <w:t xml:space="preserve">(2022). </w:t>
      </w:r>
      <w:r w:rsidRPr="00FB1906">
        <w:rPr>
          <w:rFonts w:ascii="Arial" w:hAnsi="Arial" w:cs="Arial"/>
          <w:sz w:val="24"/>
          <w:szCs w:val="24"/>
        </w:rPr>
        <w:t xml:space="preserve">Available at: </w:t>
      </w:r>
      <w:hyperlink r:id="rId37" w:history="1">
        <w:r w:rsidR="005454F2" w:rsidRPr="003F6E79">
          <w:rPr>
            <w:rStyle w:val="Hyperlink"/>
            <w:rFonts w:ascii="Arial" w:hAnsi="Arial" w:cs="Arial"/>
            <w:sz w:val="24"/>
            <w:szCs w:val="24"/>
          </w:rPr>
          <w:t>https://my.cumbria.ac.uk/Student-Life/Learning/Skills-Cumbria/Dissertations/Literature-Review/</w:t>
        </w:r>
      </w:hyperlink>
      <w:r w:rsidR="005454F2">
        <w:rPr>
          <w:rFonts w:ascii="Arial" w:hAnsi="Arial" w:cs="Arial"/>
          <w:sz w:val="24"/>
          <w:szCs w:val="24"/>
        </w:rPr>
        <w:t xml:space="preserve"> (Accessed</w:t>
      </w:r>
      <w:r w:rsidR="00CA178D">
        <w:rPr>
          <w:rFonts w:ascii="Arial" w:hAnsi="Arial" w:cs="Arial"/>
          <w:sz w:val="24"/>
          <w:szCs w:val="24"/>
        </w:rPr>
        <w:t>:</w:t>
      </w:r>
      <w:r w:rsidR="005454F2">
        <w:rPr>
          <w:rFonts w:ascii="Arial" w:hAnsi="Arial" w:cs="Arial"/>
          <w:sz w:val="24"/>
          <w:szCs w:val="24"/>
        </w:rPr>
        <w:t xml:space="preserve"> 11 December 202</w:t>
      </w:r>
      <w:r w:rsidR="00CA178D">
        <w:rPr>
          <w:rFonts w:ascii="Arial" w:hAnsi="Arial" w:cs="Arial"/>
          <w:sz w:val="24"/>
          <w:szCs w:val="24"/>
        </w:rPr>
        <w:t>4</w:t>
      </w:r>
      <w:r w:rsidR="005454F2">
        <w:rPr>
          <w:rFonts w:ascii="Arial" w:hAnsi="Arial" w:cs="Arial"/>
          <w:sz w:val="24"/>
          <w:szCs w:val="24"/>
        </w:rPr>
        <w:t>)</w:t>
      </w:r>
    </w:p>
    <w:p w14:paraId="3EC91463" w14:textId="77777777" w:rsidR="002664EA" w:rsidRDefault="002664EA" w:rsidP="00FB1906">
      <w:pPr>
        <w:spacing w:line="360" w:lineRule="auto"/>
        <w:rPr>
          <w:rFonts w:ascii="Arial" w:hAnsi="Arial" w:cs="Arial"/>
          <w:sz w:val="24"/>
          <w:szCs w:val="24"/>
        </w:rPr>
      </w:pPr>
    </w:p>
    <w:p w14:paraId="0C9C8CC3" w14:textId="5E2EE776" w:rsidR="002664EA" w:rsidRPr="00D357F8" w:rsidRDefault="002664EA" w:rsidP="00FB1906">
      <w:pPr>
        <w:spacing w:line="360" w:lineRule="auto"/>
        <w:rPr>
          <w:rFonts w:ascii="Arial" w:hAnsi="Arial" w:cs="Arial"/>
          <w:sz w:val="24"/>
          <w:szCs w:val="24"/>
        </w:rPr>
      </w:pPr>
      <w:proofErr w:type="spellStart"/>
      <w:r>
        <w:rPr>
          <w:rFonts w:ascii="Arial" w:hAnsi="Arial" w:cs="Arial"/>
          <w:sz w:val="24"/>
          <w:szCs w:val="24"/>
        </w:rPr>
        <w:t>Vizcarguenaga</w:t>
      </w:r>
      <w:proofErr w:type="spellEnd"/>
      <w:r>
        <w:rPr>
          <w:rFonts w:ascii="Arial" w:hAnsi="Arial" w:cs="Arial"/>
          <w:sz w:val="24"/>
          <w:szCs w:val="24"/>
        </w:rPr>
        <w:t>-Aguirre, I. and Lopez-Robles, J.R. (</w:t>
      </w:r>
      <w:r w:rsidR="00D357F8">
        <w:rPr>
          <w:rFonts w:ascii="Arial" w:hAnsi="Arial" w:cs="Arial"/>
          <w:sz w:val="24"/>
          <w:szCs w:val="24"/>
        </w:rPr>
        <w:t xml:space="preserve">2020) ‘Mono, mixed or multiple strategy approach: a descriptive study of the latest published articles in the international journal of project management’, </w:t>
      </w:r>
      <w:r w:rsidR="00D357F8">
        <w:rPr>
          <w:rFonts w:ascii="Arial" w:hAnsi="Arial" w:cs="Arial"/>
          <w:i/>
          <w:iCs/>
          <w:sz w:val="24"/>
          <w:szCs w:val="24"/>
        </w:rPr>
        <w:t xml:space="preserve">Research and education in project management, </w:t>
      </w:r>
      <w:r w:rsidR="00D357F8">
        <w:rPr>
          <w:rFonts w:ascii="Arial" w:hAnsi="Arial" w:cs="Arial"/>
          <w:sz w:val="24"/>
          <w:szCs w:val="24"/>
        </w:rPr>
        <w:t>16(1), pp</w:t>
      </w:r>
      <w:r w:rsidR="00E37B2B">
        <w:rPr>
          <w:rFonts w:ascii="Arial" w:hAnsi="Arial" w:cs="Arial"/>
          <w:sz w:val="24"/>
          <w:szCs w:val="24"/>
        </w:rPr>
        <w:t>. 16-65.</w:t>
      </w:r>
    </w:p>
    <w:p w14:paraId="76F98C03" w14:textId="77777777" w:rsidR="00D7094F" w:rsidRDefault="00D7094F" w:rsidP="00FB1906">
      <w:pPr>
        <w:spacing w:line="360" w:lineRule="auto"/>
        <w:rPr>
          <w:rFonts w:ascii="Arial" w:hAnsi="Arial" w:cs="Arial"/>
          <w:sz w:val="24"/>
          <w:szCs w:val="24"/>
        </w:rPr>
      </w:pPr>
    </w:p>
    <w:p w14:paraId="320B225F" w14:textId="32690E2F" w:rsidR="00A55690" w:rsidRDefault="00A55690" w:rsidP="00FB1906">
      <w:pPr>
        <w:spacing w:line="360" w:lineRule="auto"/>
        <w:rPr>
          <w:rFonts w:ascii="Arial" w:hAnsi="Arial" w:cs="Arial"/>
          <w:sz w:val="24"/>
          <w:szCs w:val="24"/>
        </w:rPr>
      </w:pPr>
      <w:proofErr w:type="spellStart"/>
      <w:r>
        <w:rPr>
          <w:rFonts w:ascii="Arial" w:hAnsi="Arial" w:cs="Arial"/>
          <w:sz w:val="24"/>
          <w:szCs w:val="24"/>
        </w:rPr>
        <w:t>Watsi</w:t>
      </w:r>
      <w:proofErr w:type="spellEnd"/>
      <w:r>
        <w:rPr>
          <w:rFonts w:ascii="Arial" w:hAnsi="Arial" w:cs="Arial"/>
          <w:sz w:val="24"/>
          <w:szCs w:val="24"/>
        </w:rPr>
        <w:t xml:space="preserve"> et al. (</w:t>
      </w:r>
      <w:r w:rsidR="009765E1">
        <w:rPr>
          <w:rFonts w:ascii="Arial" w:hAnsi="Arial" w:cs="Arial"/>
          <w:sz w:val="24"/>
          <w:szCs w:val="24"/>
        </w:rPr>
        <w:t xml:space="preserve">2022) ‘The growing importance of mixed methods research in health’, </w:t>
      </w:r>
      <w:r w:rsidR="009765E1">
        <w:rPr>
          <w:rFonts w:ascii="Arial" w:hAnsi="Arial" w:cs="Arial"/>
          <w:i/>
          <w:iCs/>
          <w:sz w:val="24"/>
          <w:szCs w:val="24"/>
        </w:rPr>
        <w:t xml:space="preserve">Nepal journal of epidemiology, </w:t>
      </w:r>
      <w:r w:rsidR="009765E1">
        <w:rPr>
          <w:rFonts w:ascii="Arial" w:hAnsi="Arial" w:cs="Arial"/>
          <w:sz w:val="24"/>
          <w:szCs w:val="24"/>
        </w:rPr>
        <w:t>12(1), pp. 1175-1195.</w:t>
      </w:r>
    </w:p>
    <w:p w14:paraId="78BAEFB5" w14:textId="77777777" w:rsidR="009765E1" w:rsidRPr="009765E1" w:rsidRDefault="009765E1" w:rsidP="00FB1906">
      <w:pPr>
        <w:spacing w:line="360" w:lineRule="auto"/>
        <w:rPr>
          <w:rFonts w:ascii="Arial" w:hAnsi="Arial" w:cs="Arial"/>
          <w:sz w:val="24"/>
          <w:szCs w:val="24"/>
        </w:rPr>
      </w:pPr>
    </w:p>
    <w:p w14:paraId="38009075" w14:textId="05A27776" w:rsidR="00580378" w:rsidRPr="00580378" w:rsidRDefault="00580378" w:rsidP="00580378">
      <w:pPr>
        <w:rPr>
          <w:rFonts w:ascii="Arial" w:hAnsi="Arial" w:cs="Arial"/>
          <w:sz w:val="24"/>
          <w:szCs w:val="24"/>
        </w:rPr>
      </w:pPr>
      <w:r w:rsidRPr="00580378">
        <w:rPr>
          <w:rFonts w:ascii="Arial" w:hAnsi="Arial" w:cs="Arial"/>
          <w:sz w:val="24"/>
          <w:szCs w:val="24"/>
        </w:rPr>
        <w:t>Watts</w:t>
      </w:r>
      <w:r w:rsidR="004E6787">
        <w:rPr>
          <w:rFonts w:ascii="Arial" w:hAnsi="Arial" w:cs="Arial"/>
          <w:sz w:val="24"/>
          <w:szCs w:val="24"/>
        </w:rPr>
        <w:t xml:space="preserve"> et al. </w:t>
      </w:r>
      <w:r w:rsidRPr="00580378">
        <w:rPr>
          <w:rFonts w:ascii="Arial" w:hAnsi="Arial" w:cs="Arial"/>
          <w:sz w:val="24"/>
          <w:szCs w:val="24"/>
        </w:rPr>
        <w:t>(2020).</w:t>
      </w:r>
      <w:r w:rsidR="004E6787">
        <w:rPr>
          <w:rFonts w:ascii="Arial" w:hAnsi="Arial" w:cs="Arial"/>
          <w:sz w:val="24"/>
          <w:szCs w:val="24"/>
        </w:rPr>
        <w:t xml:space="preserve"> ‘</w:t>
      </w:r>
      <w:r w:rsidRPr="00580378">
        <w:rPr>
          <w:rFonts w:ascii="Arial" w:hAnsi="Arial" w:cs="Arial"/>
          <w:sz w:val="24"/>
          <w:szCs w:val="24"/>
        </w:rPr>
        <w:t>The Psychological Impact of Trauma on Police Officers: A Systematic Review</w:t>
      </w:r>
      <w:r w:rsidR="004E6787">
        <w:rPr>
          <w:rFonts w:ascii="Arial" w:hAnsi="Arial" w:cs="Arial"/>
          <w:sz w:val="24"/>
          <w:szCs w:val="24"/>
        </w:rPr>
        <w:t xml:space="preserve">’, </w:t>
      </w:r>
      <w:r w:rsidRPr="004E6787">
        <w:rPr>
          <w:rFonts w:ascii="Arial" w:hAnsi="Arial" w:cs="Arial"/>
          <w:i/>
          <w:iCs/>
          <w:sz w:val="24"/>
          <w:szCs w:val="24"/>
        </w:rPr>
        <w:t>British Journal of Criminology</w:t>
      </w:r>
      <w:r w:rsidRPr="00580378">
        <w:rPr>
          <w:rFonts w:ascii="Arial" w:hAnsi="Arial" w:cs="Arial"/>
          <w:sz w:val="24"/>
          <w:szCs w:val="24"/>
        </w:rPr>
        <w:t xml:space="preserve">, 60(1), </w:t>
      </w:r>
      <w:r w:rsidR="004E6787">
        <w:rPr>
          <w:rFonts w:ascii="Arial" w:hAnsi="Arial" w:cs="Arial"/>
          <w:sz w:val="24"/>
          <w:szCs w:val="24"/>
        </w:rPr>
        <w:t xml:space="preserve">pp. </w:t>
      </w:r>
      <w:r w:rsidRPr="00580378">
        <w:rPr>
          <w:rFonts w:ascii="Arial" w:hAnsi="Arial" w:cs="Arial"/>
          <w:sz w:val="24"/>
          <w:szCs w:val="24"/>
        </w:rPr>
        <w:t>112-130.</w:t>
      </w:r>
    </w:p>
    <w:p w14:paraId="71D2BEDB" w14:textId="77777777" w:rsidR="00580378" w:rsidRDefault="00580378" w:rsidP="00580378"/>
    <w:p w14:paraId="7E41A934" w14:textId="77777777" w:rsidR="00580378" w:rsidRPr="00580378" w:rsidRDefault="00580378" w:rsidP="00580378">
      <w:pPr>
        <w:rPr>
          <w:rFonts w:ascii="Arial" w:hAnsi="Arial" w:cs="Arial"/>
          <w:sz w:val="24"/>
          <w:szCs w:val="24"/>
        </w:rPr>
      </w:pPr>
    </w:p>
    <w:p w14:paraId="6B520462" w14:textId="2897F11B" w:rsidR="00A00F39" w:rsidRDefault="009835E6" w:rsidP="009835E6">
      <w:pPr>
        <w:rPr>
          <w:rFonts w:ascii="Arial" w:hAnsi="Arial" w:cs="Arial"/>
          <w:sz w:val="24"/>
          <w:szCs w:val="24"/>
        </w:rPr>
      </w:pPr>
      <w:r w:rsidRPr="009835E6">
        <w:rPr>
          <w:rFonts w:ascii="Arial" w:hAnsi="Arial" w:cs="Arial"/>
          <w:sz w:val="24"/>
          <w:szCs w:val="24"/>
        </w:rPr>
        <w:t xml:space="preserve">Wang, X. and Cheng, Z. (2020). </w:t>
      </w:r>
      <w:r w:rsidR="00A00F39">
        <w:rPr>
          <w:rFonts w:ascii="Arial" w:hAnsi="Arial" w:cs="Arial"/>
          <w:sz w:val="24"/>
          <w:szCs w:val="24"/>
        </w:rPr>
        <w:t>‘</w:t>
      </w:r>
      <w:r w:rsidRPr="009835E6">
        <w:rPr>
          <w:rFonts w:ascii="Arial" w:hAnsi="Arial" w:cs="Arial"/>
          <w:sz w:val="24"/>
          <w:szCs w:val="24"/>
        </w:rPr>
        <w:t>Cross-sectional studies: Strengths, weaknesses, and recommendations</w:t>
      </w:r>
      <w:r w:rsidR="00A00F39">
        <w:rPr>
          <w:rFonts w:ascii="Arial" w:hAnsi="Arial" w:cs="Arial"/>
          <w:sz w:val="24"/>
          <w:szCs w:val="24"/>
        </w:rPr>
        <w:t xml:space="preserve">’, </w:t>
      </w:r>
      <w:r w:rsidR="00A00F39">
        <w:rPr>
          <w:rFonts w:ascii="Arial" w:hAnsi="Arial" w:cs="Arial"/>
          <w:i/>
          <w:iCs/>
          <w:sz w:val="24"/>
          <w:szCs w:val="24"/>
        </w:rPr>
        <w:t xml:space="preserve">Chest, </w:t>
      </w:r>
      <w:r w:rsidR="00A00F39">
        <w:rPr>
          <w:rFonts w:ascii="Arial" w:hAnsi="Arial" w:cs="Arial"/>
          <w:sz w:val="24"/>
          <w:szCs w:val="24"/>
        </w:rPr>
        <w:t>158(1), pp. 65-71.</w:t>
      </w:r>
    </w:p>
    <w:p w14:paraId="07EB99F8" w14:textId="77777777" w:rsidR="003E5CAB" w:rsidRDefault="003E5CAB" w:rsidP="009835E6">
      <w:pPr>
        <w:rPr>
          <w:rFonts w:ascii="Arial" w:hAnsi="Arial" w:cs="Arial"/>
          <w:sz w:val="24"/>
          <w:szCs w:val="24"/>
        </w:rPr>
      </w:pPr>
    </w:p>
    <w:p w14:paraId="30886D86" w14:textId="001A6128" w:rsidR="003E5CAB" w:rsidRPr="000A45BB" w:rsidRDefault="003E5CAB" w:rsidP="009835E6">
      <w:pPr>
        <w:rPr>
          <w:rFonts w:ascii="Arial" w:hAnsi="Arial" w:cs="Arial"/>
          <w:sz w:val="24"/>
          <w:szCs w:val="24"/>
        </w:rPr>
      </w:pPr>
      <w:r>
        <w:rPr>
          <w:rFonts w:ascii="Arial" w:hAnsi="Arial" w:cs="Arial"/>
          <w:sz w:val="24"/>
          <w:szCs w:val="24"/>
        </w:rPr>
        <w:t xml:space="preserve">World Health Organisation (2023) </w:t>
      </w:r>
      <w:r w:rsidR="000A45BB">
        <w:rPr>
          <w:rFonts w:ascii="Arial" w:hAnsi="Arial" w:cs="Arial"/>
          <w:i/>
          <w:iCs/>
          <w:sz w:val="24"/>
          <w:szCs w:val="24"/>
        </w:rPr>
        <w:t xml:space="preserve">Depressive disorder (depression). </w:t>
      </w:r>
      <w:r w:rsidR="000A45BB">
        <w:rPr>
          <w:rFonts w:ascii="Arial" w:hAnsi="Arial" w:cs="Arial"/>
          <w:sz w:val="24"/>
          <w:szCs w:val="24"/>
        </w:rPr>
        <w:t xml:space="preserve">Available at: </w:t>
      </w:r>
      <w:hyperlink r:id="rId38" w:history="1">
        <w:r w:rsidR="000A45BB" w:rsidRPr="000A45BB">
          <w:rPr>
            <w:rStyle w:val="Hyperlink"/>
            <w:rFonts w:ascii="Arial" w:hAnsi="Arial" w:cs="Arial"/>
            <w:sz w:val="24"/>
            <w:szCs w:val="24"/>
          </w:rPr>
          <w:t>Depressive disorder (depression)</w:t>
        </w:r>
      </w:hyperlink>
      <w:r w:rsidR="000A45BB">
        <w:rPr>
          <w:rFonts w:ascii="Arial" w:hAnsi="Arial" w:cs="Arial"/>
          <w:sz w:val="24"/>
          <w:szCs w:val="24"/>
        </w:rPr>
        <w:t xml:space="preserve"> (Accessed: 01 May 2025). </w:t>
      </w:r>
    </w:p>
    <w:p w14:paraId="35F8D6C4" w14:textId="28A0FE90" w:rsidR="009835E6" w:rsidRPr="009835E6" w:rsidRDefault="009835E6" w:rsidP="009835E6">
      <w:pPr>
        <w:rPr>
          <w:rFonts w:ascii="Arial" w:hAnsi="Arial" w:cs="Arial"/>
          <w:sz w:val="24"/>
          <w:szCs w:val="24"/>
        </w:rPr>
      </w:pPr>
    </w:p>
    <w:p w14:paraId="09535A1F" w14:textId="77777777" w:rsidR="009835E6" w:rsidRPr="009835E6" w:rsidRDefault="009835E6" w:rsidP="009835E6">
      <w:pPr>
        <w:rPr>
          <w:rFonts w:ascii="Arial" w:hAnsi="Arial" w:cs="Arial"/>
          <w:sz w:val="24"/>
          <w:szCs w:val="24"/>
        </w:rPr>
      </w:pPr>
    </w:p>
    <w:p w14:paraId="2653FE2A" w14:textId="77777777" w:rsidR="009835E6" w:rsidRPr="009835E6" w:rsidRDefault="009835E6" w:rsidP="009835E6">
      <w:pPr>
        <w:rPr>
          <w:rFonts w:ascii="Arial" w:hAnsi="Arial" w:cs="Arial"/>
          <w:sz w:val="24"/>
          <w:szCs w:val="24"/>
        </w:rPr>
      </w:pPr>
      <w:r w:rsidRPr="009835E6">
        <w:rPr>
          <w:rFonts w:ascii="Arial" w:hAnsi="Arial" w:cs="Arial"/>
          <w:sz w:val="24"/>
          <w:szCs w:val="24"/>
        </w:rPr>
        <w:t>‌</w:t>
      </w:r>
    </w:p>
    <w:p w14:paraId="4B69FF32" w14:textId="77777777" w:rsidR="005454F2" w:rsidRDefault="005454F2" w:rsidP="00E31C0C"/>
    <w:p w14:paraId="70EFDDA4" w14:textId="77777777" w:rsidR="004E3210" w:rsidRDefault="004E3210" w:rsidP="00E31C0C"/>
    <w:p w14:paraId="4EF61E44" w14:textId="52F3FB08" w:rsidR="00D7094F" w:rsidRDefault="00D7094F" w:rsidP="00E31C0C"/>
    <w:p w14:paraId="14125CF2" w14:textId="77777777" w:rsidR="00E53644" w:rsidRDefault="00E53644" w:rsidP="00E31C0C"/>
    <w:p w14:paraId="3F5A9F1E" w14:textId="77777777" w:rsidR="001D29AC" w:rsidRDefault="001D29AC" w:rsidP="00E31C0C"/>
    <w:p w14:paraId="303E9D26" w14:textId="77777777" w:rsidR="001D29AC" w:rsidRDefault="001D29AC" w:rsidP="00E31C0C"/>
    <w:p w14:paraId="74F2440F" w14:textId="60DA9631" w:rsidR="00D7094F" w:rsidRPr="00FB1906" w:rsidRDefault="00D7094F" w:rsidP="00CA0C40">
      <w:pPr>
        <w:pStyle w:val="Heading2"/>
        <w:numPr>
          <w:ilvl w:val="0"/>
          <w:numId w:val="44"/>
        </w:numPr>
        <w:rPr>
          <w:rFonts w:ascii="Arial" w:hAnsi="Arial" w:cs="Arial"/>
          <w:sz w:val="24"/>
          <w:szCs w:val="24"/>
        </w:rPr>
      </w:pPr>
      <w:bookmarkStart w:id="49" w:name="_Toc203917802"/>
      <w:r w:rsidRPr="00FB1906">
        <w:rPr>
          <w:rFonts w:ascii="Arial" w:hAnsi="Arial" w:cs="Arial"/>
          <w:sz w:val="24"/>
          <w:szCs w:val="24"/>
        </w:rPr>
        <w:t>Appendices</w:t>
      </w:r>
      <w:bookmarkEnd w:id="49"/>
      <w:r w:rsidRPr="00FB1906">
        <w:rPr>
          <w:rFonts w:ascii="Arial" w:hAnsi="Arial" w:cs="Arial"/>
          <w:sz w:val="24"/>
          <w:szCs w:val="24"/>
        </w:rPr>
        <w:t xml:space="preserve"> </w:t>
      </w:r>
    </w:p>
    <w:p w14:paraId="3CC0BCAE" w14:textId="491338C0" w:rsidR="00D7094F" w:rsidRPr="00FB1906" w:rsidRDefault="00D7094F" w:rsidP="00D7094F">
      <w:pPr>
        <w:rPr>
          <w:rFonts w:ascii="Arial" w:hAnsi="Arial" w:cs="Arial"/>
          <w:sz w:val="24"/>
          <w:szCs w:val="24"/>
        </w:rPr>
      </w:pPr>
    </w:p>
    <w:p w14:paraId="0174F9EA" w14:textId="2A0C110F" w:rsidR="00D7094F" w:rsidRDefault="00D7094F" w:rsidP="00CA0C40">
      <w:pPr>
        <w:pStyle w:val="Heading3"/>
        <w:numPr>
          <w:ilvl w:val="1"/>
          <w:numId w:val="44"/>
        </w:numPr>
        <w:rPr>
          <w:rFonts w:ascii="Arial" w:hAnsi="Arial" w:cs="Arial"/>
        </w:rPr>
      </w:pPr>
      <w:bookmarkStart w:id="50" w:name="_Toc203917803"/>
      <w:r w:rsidRPr="00FB1906">
        <w:rPr>
          <w:rFonts w:ascii="Arial" w:hAnsi="Arial" w:cs="Arial"/>
        </w:rPr>
        <w:t>Appendix One: Questionnaire</w:t>
      </w:r>
      <w:bookmarkEnd w:id="50"/>
      <w:r w:rsidRPr="00FB1906">
        <w:rPr>
          <w:rFonts w:ascii="Arial" w:hAnsi="Arial" w:cs="Arial"/>
        </w:rPr>
        <w:t xml:space="preserve"> </w:t>
      </w:r>
    </w:p>
    <w:p w14:paraId="0A14130C" w14:textId="77777777" w:rsidR="009C545E" w:rsidRDefault="009C545E" w:rsidP="009C545E"/>
    <w:p w14:paraId="7CBF0C4F" w14:textId="558F3870" w:rsidR="009C545E" w:rsidRDefault="009C545E" w:rsidP="009C545E">
      <w:r w:rsidRPr="009C545E">
        <w:rPr>
          <w:noProof/>
        </w:rPr>
        <w:drawing>
          <wp:inline distT="0" distB="0" distL="0" distR="0" wp14:anchorId="7274F654" wp14:editId="485EDF2E">
            <wp:extent cx="5731510" cy="4735195"/>
            <wp:effectExtent l="0" t="0" r="2540" b="8255"/>
            <wp:docPr id="841883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83536" name=""/>
                    <pic:cNvPicPr/>
                  </pic:nvPicPr>
                  <pic:blipFill>
                    <a:blip r:embed="rId39"/>
                    <a:stretch>
                      <a:fillRect/>
                    </a:stretch>
                  </pic:blipFill>
                  <pic:spPr>
                    <a:xfrm>
                      <a:off x="0" y="0"/>
                      <a:ext cx="5731510" cy="4735195"/>
                    </a:xfrm>
                    <a:prstGeom prst="rect">
                      <a:avLst/>
                    </a:prstGeom>
                  </pic:spPr>
                </pic:pic>
              </a:graphicData>
            </a:graphic>
          </wp:inline>
        </w:drawing>
      </w:r>
    </w:p>
    <w:p w14:paraId="1E34A94D" w14:textId="160DA84D" w:rsidR="009C545E" w:rsidRDefault="009C545E" w:rsidP="009C545E">
      <w:r w:rsidRPr="009C545E">
        <w:rPr>
          <w:noProof/>
        </w:rPr>
        <w:lastRenderedPageBreak/>
        <w:drawing>
          <wp:inline distT="0" distB="0" distL="0" distR="0" wp14:anchorId="24FE599B" wp14:editId="48BE94D8">
            <wp:extent cx="5731510" cy="4525010"/>
            <wp:effectExtent l="0" t="0" r="2540" b="8890"/>
            <wp:docPr id="1970823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23932" name=""/>
                    <pic:cNvPicPr/>
                  </pic:nvPicPr>
                  <pic:blipFill>
                    <a:blip r:embed="rId40"/>
                    <a:stretch>
                      <a:fillRect/>
                    </a:stretch>
                  </pic:blipFill>
                  <pic:spPr>
                    <a:xfrm>
                      <a:off x="0" y="0"/>
                      <a:ext cx="5731510" cy="4525010"/>
                    </a:xfrm>
                    <a:prstGeom prst="rect">
                      <a:avLst/>
                    </a:prstGeom>
                  </pic:spPr>
                </pic:pic>
              </a:graphicData>
            </a:graphic>
          </wp:inline>
        </w:drawing>
      </w:r>
    </w:p>
    <w:p w14:paraId="6EA22A06" w14:textId="0F85E210" w:rsidR="009C545E" w:rsidRDefault="009C545E" w:rsidP="009C545E">
      <w:r w:rsidRPr="009C545E">
        <w:rPr>
          <w:noProof/>
        </w:rPr>
        <w:drawing>
          <wp:inline distT="0" distB="0" distL="0" distR="0" wp14:anchorId="1E3E35B0" wp14:editId="2A19DFEC">
            <wp:extent cx="5731510" cy="3361690"/>
            <wp:effectExtent l="0" t="0" r="2540" b="0"/>
            <wp:docPr id="85346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64345" name=""/>
                    <pic:cNvPicPr/>
                  </pic:nvPicPr>
                  <pic:blipFill>
                    <a:blip r:embed="rId41"/>
                    <a:stretch>
                      <a:fillRect/>
                    </a:stretch>
                  </pic:blipFill>
                  <pic:spPr>
                    <a:xfrm>
                      <a:off x="0" y="0"/>
                      <a:ext cx="5731510" cy="3361690"/>
                    </a:xfrm>
                    <a:prstGeom prst="rect">
                      <a:avLst/>
                    </a:prstGeom>
                  </pic:spPr>
                </pic:pic>
              </a:graphicData>
            </a:graphic>
          </wp:inline>
        </w:drawing>
      </w:r>
    </w:p>
    <w:p w14:paraId="299C2F6B" w14:textId="3AF455A7" w:rsidR="009C545E" w:rsidRDefault="009C545E" w:rsidP="009C545E">
      <w:r w:rsidRPr="009C545E">
        <w:rPr>
          <w:noProof/>
        </w:rPr>
        <w:lastRenderedPageBreak/>
        <w:drawing>
          <wp:inline distT="0" distB="0" distL="0" distR="0" wp14:anchorId="4A86C7CD" wp14:editId="7E3A42D3">
            <wp:extent cx="5731510" cy="2917825"/>
            <wp:effectExtent l="0" t="0" r="2540" b="0"/>
            <wp:docPr id="1840402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02270" name=""/>
                    <pic:cNvPicPr/>
                  </pic:nvPicPr>
                  <pic:blipFill>
                    <a:blip r:embed="rId42"/>
                    <a:stretch>
                      <a:fillRect/>
                    </a:stretch>
                  </pic:blipFill>
                  <pic:spPr>
                    <a:xfrm>
                      <a:off x="0" y="0"/>
                      <a:ext cx="5731510" cy="2917825"/>
                    </a:xfrm>
                    <a:prstGeom prst="rect">
                      <a:avLst/>
                    </a:prstGeom>
                  </pic:spPr>
                </pic:pic>
              </a:graphicData>
            </a:graphic>
          </wp:inline>
        </w:drawing>
      </w:r>
    </w:p>
    <w:p w14:paraId="738E9B10" w14:textId="66A6A1F3" w:rsidR="009C545E" w:rsidRPr="009C545E" w:rsidRDefault="009C545E" w:rsidP="009C545E">
      <w:r w:rsidRPr="009C545E">
        <w:rPr>
          <w:noProof/>
        </w:rPr>
        <w:drawing>
          <wp:inline distT="0" distB="0" distL="0" distR="0" wp14:anchorId="219FE6E2" wp14:editId="69DC0C29">
            <wp:extent cx="5731510" cy="4438650"/>
            <wp:effectExtent l="0" t="0" r="2540" b="0"/>
            <wp:docPr id="3083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9253" name=""/>
                    <pic:cNvPicPr/>
                  </pic:nvPicPr>
                  <pic:blipFill>
                    <a:blip r:embed="rId43"/>
                    <a:stretch>
                      <a:fillRect/>
                    </a:stretch>
                  </pic:blipFill>
                  <pic:spPr>
                    <a:xfrm>
                      <a:off x="0" y="0"/>
                      <a:ext cx="5731510" cy="4438650"/>
                    </a:xfrm>
                    <a:prstGeom prst="rect">
                      <a:avLst/>
                    </a:prstGeom>
                  </pic:spPr>
                </pic:pic>
              </a:graphicData>
            </a:graphic>
          </wp:inline>
        </w:drawing>
      </w:r>
    </w:p>
    <w:p w14:paraId="5919F479" w14:textId="53C49E85" w:rsidR="00D7094F" w:rsidRDefault="00D7094F" w:rsidP="00D7094F">
      <w:pPr>
        <w:pStyle w:val="ListParagraph"/>
      </w:pPr>
    </w:p>
    <w:p w14:paraId="4FD39C51" w14:textId="77777777" w:rsidR="0064018D" w:rsidRDefault="0064018D" w:rsidP="00D7094F">
      <w:pPr>
        <w:pStyle w:val="ListParagraph"/>
      </w:pPr>
    </w:p>
    <w:p w14:paraId="390248FB" w14:textId="6873ED3C" w:rsidR="00D7094F" w:rsidRDefault="00D7094F" w:rsidP="00D7094F">
      <w:pPr>
        <w:pStyle w:val="ListParagraph"/>
      </w:pPr>
    </w:p>
    <w:p w14:paraId="691DBA79" w14:textId="3487AE8A" w:rsidR="0064018D" w:rsidRDefault="0064018D" w:rsidP="00D7094F">
      <w:pPr>
        <w:pStyle w:val="ListParagraph"/>
      </w:pPr>
    </w:p>
    <w:p w14:paraId="543FC444" w14:textId="4260F475" w:rsidR="0064018D" w:rsidRDefault="0064018D" w:rsidP="00D7094F">
      <w:pPr>
        <w:pStyle w:val="ListParagraph"/>
      </w:pPr>
    </w:p>
    <w:p w14:paraId="20074BE2" w14:textId="1C8F084B" w:rsidR="0064018D" w:rsidRDefault="0064018D" w:rsidP="00D7094F">
      <w:pPr>
        <w:pStyle w:val="ListParagraph"/>
      </w:pPr>
    </w:p>
    <w:p w14:paraId="05F08A52" w14:textId="77F72C60" w:rsidR="0064018D" w:rsidRDefault="0064018D" w:rsidP="009C545E"/>
    <w:p w14:paraId="606E4EBE" w14:textId="02CFB036" w:rsidR="0064018D" w:rsidRDefault="0064018D" w:rsidP="00D7094F">
      <w:pPr>
        <w:pStyle w:val="ListParagraph"/>
      </w:pPr>
    </w:p>
    <w:p w14:paraId="74A7AB48" w14:textId="5F62D4AE" w:rsidR="0064018D" w:rsidRDefault="0064018D" w:rsidP="00D7094F">
      <w:pPr>
        <w:pStyle w:val="ListParagraph"/>
      </w:pPr>
    </w:p>
    <w:p w14:paraId="6D85FACA" w14:textId="6ACB62F7" w:rsidR="0064018D" w:rsidRDefault="001E3061" w:rsidP="0064018D">
      <w:pPr>
        <w:pStyle w:val="Heading3"/>
      </w:pPr>
      <w:bookmarkStart w:id="51" w:name="_Toc203917804"/>
      <w:r>
        <w:t xml:space="preserve">8.2 </w:t>
      </w:r>
      <w:r w:rsidR="0064018D">
        <w:t>Appendix Two: Questionnaire Results</w:t>
      </w:r>
      <w:bookmarkEnd w:id="51"/>
    </w:p>
    <w:p w14:paraId="6E6C573E" w14:textId="58A2ECA9" w:rsidR="0064018D" w:rsidRDefault="0064018D" w:rsidP="0064018D">
      <w:pPr>
        <w:pStyle w:val="ListParagraph"/>
      </w:pPr>
    </w:p>
    <w:p w14:paraId="51BE0A00" w14:textId="36D7CD6C" w:rsidR="0064018D" w:rsidRDefault="009C545E" w:rsidP="009C545E">
      <w:r>
        <w:rPr>
          <w:noProof/>
        </w:rPr>
        <w:drawing>
          <wp:inline distT="0" distB="0" distL="0" distR="0" wp14:anchorId="0FF06A66" wp14:editId="1FBC8476">
            <wp:extent cx="5731510" cy="4292600"/>
            <wp:effectExtent l="0" t="0" r="2540" b="0"/>
            <wp:docPr id="186798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86868" name="Picture 1"/>
                    <pic:cNvPicPr>
                      <a:picLocks noChangeAspect="1"/>
                    </pic:cNvPicPr>
                  </pic:nvPicPr>
                  <pic:blipFill>
                    <a:blip r:embed="rId44"/>
                    <a:stretch>
                      <a:fillRect/>
                    </a:stretch>
                  </pic:blipFill>
                  <pic:spPr>
                    <a:xfrm>
                      <a:off x="0" y="0"/>
                      <a:ext cx="5731510" cy="4292600"/>
                    </a:xfrm>
                    <a:prstGeom prst="rect">
                      <a:avLst/>
                    </a:prstGeom>
                  </pic:spPr>
                </pic:pic>
              </a:graphicData>
            </a:graphic>
          </wp:inline>
        </w:drawing>
      </w:r>
    </w:p>
    <w:p w14:paraId="0C7D7BC4" w14:textId="6F548FFA" w:rsidR="009C545E" w:rsidRDefault="009C545E" w:rsidP="009C545E">
      <w:r>
        <w:rPr>
          <w:noProof/>
        </w:rPr>
        <w:lastRenderedPageBreak/>
        <w:drawing>
          <wp:inline distT="0" distB="0" distL="0" distR="0" wp14:anchorId="1A246B26" wp14:editId="2ADC36FA">
            <wp:extent cx="5731510" cy="4575175"/>
            <wp:effectExtent l="0" t="0" r="2540" b="0"/>
            <wp:docPr id="169404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44463" name="Picture 1"/>
                    <pic:cNvPicPr>
                      <a:picLocks noChangeAspect="1"/>
                    </pic:cNvPicPr>
                  </pic:nvPicPr>
                  <pic:blipFill>
                    <a:blip r:embed="rId45"/>
                    <a:stretch>
                      <a:fillRect/>
                    </a:stretch>
                  </pic:blipFill>
                  <pic:spPr>
                    <a:xfrm>
                      <a:off x="0" y="0"/>
                      <a:ext cx="5731510" cy="4575175"/>
                    </a:xfrm>
                    <a:prstGeom prst="rect">
                      <a:avLst/>
                    </a:prstGeom>
                  </pic:spPr>
                </pic:pic>
              </a:graphicData>
            </a:graphic>
          </wp:inline>
        </w:drawing>
      </w:r>
    </w:p>
    <w:p w14:paraId="798A55A2" w14:textId="4C520B9B" w:rsidR="009C545E" w:rsidRDefault="009C545E" w:rsidP="009C545E">
      <w:r>
        <w:rPr>
          <w:noProof/>
        </w:rPr>
        <w:lastRenderedPageBreak/>
        <w:drawing>
          <wp:inline distT="0" distB="0" distL="0" distR="0" wp14:anchorId="02940FEE" wp14:editId="13C42B1C">
            <wp:extent cx="5731510" cy="4739640"/>
            <wp:effectExtent l="0" t="0" r="2540" b="3810"/>
            <wp:docPr id="12092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6409" name="Picture 1"/>
                    <pic:cNvPicPr>
                      <a:picLocks noChangeAspect="1"/>
                    </pic:cNvPicPr>
                  </pic:nvPicPr>
                  <pic:blipFill>
                    <a:blip r:embed="rId46"/>
                    <a:stretch>
                      <a:fillRect/>
                    </a:stretch>
                  </pic:blipFill>
                  <pic:spPr>
                    <a:xfrm>
                      <a:off x="0" y="0"/>
                      <a:ext cx="5731510" cy="4739640"/>
                    </a:xfrm>
                    <a:prstGeom prst="rect">
                      <a:avLst/>
                    </a:prstGeom>
                  </pic:spPr>
                </pic:pic>
              </a:graphicData>
            </a:graphic>
          </wp:inline>
        </w:drawing>
      </w:r>
    </w:p>
    <w:p w14:paraId="612B190B" w14:textId="63C01011" w:rsidR="009C545E" w:rsidRDefault="009C545E" w:rsidP="009C545E">
      <w:r>
        <w:rPr>
          <w:noProof/>
        </w:rPr>
        <w:lastRenderedPageBreak/>
        <w:drawing>
          <wp:inline distT="0" distB="0" distL="0" distR="0" wp14:anchorId="5A35557C" wp14:editId="27DD58C5">
            <wp:extent cx="5731510" cy="4456430"/>
            <wp:effectExtent l="0" t="0" r="2540" b="1270"/>
            <wp:docPr id="55323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236852" name="Picture 1"/>
                    <pic:cNvPicPr>
                      <a:picLocks noChangeAspect="1"/>
                    </pic:cNvPicPr>
                  </pic:nvPicPr>
                  <pic:blipFill>
                    <a:blip r:embed="rId47"/>
                    <a:stretch>
                      <a:fillRect/>
                    </a:stretch>
                  </pic:blipFill>
                  <pic:spPr>
                    <a:xfrm>
                      <a:off x="0" y="0"/>
                      <a:ext cx="5731510" cy="4456430"/>
                    </a:xfrm>
                    <a:prstGeom prst="rect">
                      <a:avLst/>
                    </a:prstGeom>
                  </pic:spPr>
                </pic:pic>
              </a:graphicData>
            </a:graphic>
          </wp:inline>
        </w:drawing>
      </w:r>
    </w:p>
    <w:p w14:paraId="1DC2777B" w14:textId="7A1D4FF9" w:rsidR="009C545E" w:rsidRDefault="009C545E" w:rsidP="009C545E">
      <w:r w:rsidRPr="009C545E">
        <w:rPr>
          <w:noProof/>
        </w:rPr>
        <w:drawing>
          <wp:inline distT="0" distB="0" distL="0" distR="0" wp14:anchorId="5191F14D" wp14:editId="484CCDAC">
            <wp:extent cx="5731510" cy="3742690"/>
            <wp:effectExtent l="0" t="0" r="2540" b="0"/>
            <wp:docPr id="1637497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97749" name=""/>
                    <pic:cNvPicPr/>
                  </pic:nvPicPr>
                  <pic:blipFill>
                    <a:blip r:embed="rId48"/>
                    <a:stretch>
                      <a:fillRect/>
                    </a:stretch>
                  </pic:blipFill>
                  <pic:spPr>
                    <a:xfrm>
                      <a:off x="0" y="0"/>
                      <a:ext cx="5731510" cy="3742690"/>
                    </a:xfrm>
                    <a:prstGeom prst="rect">
                      <a:avLst/>
                    </a:prstGeom>
                  </pic:spPr>
                </pic:pic>
              </a:graphicData>
            </a:graphic>
          </wp:inline>
        </w:drawing>
      </w:r>
    </w:p>
    <w:p w14:paraId="1ECC53B9" w14:textId="24B094FA" w:rsidR="009C545E" w:rsidRDefault="009C545E" w:rsidP="009C545E">
      <w:r>
        <w:rPr>
          <w:noProof/>
        </w:rPr>
        <w:lastRenderedPageBreak/>
        <w:drawing>
          <wp:inline distT="0" distB="0" distL="0" distR="0" wp14:anchorId="254FFCFC" wp14:editId="09391FFC">
            <wp:extent cx="5731510" cy="4741545"/>
            <wp:effectExtent l="0" t="0" r="2540" b="1905"/>
            <wp:docPr id="70183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37916" name="Picture 1"/>
                    <pic:cNvPicPr>
                      <a:picLocks noChangeAspect="1"/>
                    </pic:cNvPicPr>
                  </pic:nvPicPr>
                  <pic:blipFill>
                    <a:blip r:embed="rId49"/>
                    <a:stretch>
                      <a:fillRect/>
                    </a:stretch>
                  </pic:blipFill>
                  <pic:spPr>
                    <a:xfrm>
                      <a:off x="0" y="0"/>
                      <a:ext cx="5731510" cy="4741545"/>
                    </a:xfrm>
                    <a:prstGeom prst="rect">
                      <a:avLst/>
                    </a:prstGeom>
                  </pic:spPr>
                </pic:pic>
              </a:graphicData>
            </a:graphic>
          </wp:inline>
        </w:drawing>
      </w:r>
    </w:p>
    <w:p w14:paraId="03705960" w14:textId="43349AC4" w:rsidR="009C545E" w:rsidRDefault="009C545E" w:rsidP="009C545E">
      <w:r>
        <w:rPr>
          <w:noProof/>
        </w:rPr>
        <w:drawing>
          <wp:inline distT="0" distB="0" distL="0" distR="0" wp14:anchorId="54223A67" wp14:editId="60505396">
            <wp:extent cx="5731510" cy="3778885"/>
            <wp:effectExtent l="0" t="0" r="2540" b="0"/>
            <wp:docPr id="40214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147494" name="Picture 1"/>
                    <pic:cNvPicPr>
                      <a:picLocks noChangeAspect="1"/>
                    </pic:cNvPicPr>
                  </pic:nvPicPr>
                  <pic:blipFill>
                    <a:blip r:embed="rId50"/>
                    <a:stretch>
                      <a:fillRect/>
                    </a:stretch>
                  </pic:blipFill>
                  <pic:spPr>
                    <a:xfrm>
                      <a:off x="0" y="0"/>
                      <a:ext cx="5731510" cy="3778885"/>
                    </a:xfrm>
                    <a:prstGeom prst="rect">
                      <a:avLst/>
                    </a:prstGeom>
                  </pic:spPr>
                </pic:pic>
              </a:graphicData>
            </a:graphic>
          </wp:inline>
        </w:drawing>
      </w:r>
    </w:p>
    <w:p w14:paraId="0F3AD7FE" w14:textId="0C12A644" w:rsidR="009C545E" w:rsidRDefault="009C545E" w:rsidP="009C545E">
      <w:r>
        <w:rPr>
          <w:noProof/>
        </w:rPr>
        <w:lastRenderedPageBreak/>
        <w:drawing>
          <wp:inline distT="0" distB="0" distL="0" distR="0" wp14:anchorId="42813D7E" wp14:editId="2C9C2747">
            <wp:extent cx="5731510" cy="4803775"/>
            <wp:effectExtent l="0" t="0" r="2540" b="0"/>
            <wp:docPr id="1336354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354420" name="Picture 1"/>
                    <pic:cNvPicPr>
                      <a:picLocks noChangeAspect="1"/>
                    </pic:cNvPicPr>
                  </pic:nvPicPr>
                  <pic:blipFill>
                    <a:blip r:embed="rId51"/>
                    <a:stretch>
                      <a:fillRect/>
                    </a:stretch>
                  </pic:blipFill>
                  <pic:spPr>
                    <a:xfrm>
                      <a:off x="0" y="0"/>
                      <a:ext cx="5731510" cy="4803775"/>
                    </a:xfrm>
                    <a:prstGeom prst="rect">
                      <a:avLst/>
                    </a:prstGeom>
                  </pic:spPr>
                </pic:pic>
              </a:graphicData>
            </a:graphic>
          </wp:inline>
        </w:drawing>
      </w:r>
    </w:p>
    <w:p w14:paraId="538ACF99" w14:textId="539D4435" w:rsidR="009C545E" w:rsidRDefault="009C545E" w:rsidP="009C545E">
      <w:r>
        <w:rPr>
          <w:noProof/>
        </w:rPr>
        <w:drawing>
          <wp:inline distT="0" distB="0" distL="0" distR="0" wp14:anchorId="534E7893" wp14:editId="75B81718">
            <wp:extent cx="5731510" cy="2750820"/>
            <wp:effectExtent l="0" t="0" r="2540" b="0"/>
            <wp:docPr id="178929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92415" name="Picture 1"/>
                    <pic:cNvPicPr>
                      <a:picLocks noChangeAspect="1"/>
                    </pic:cNvPicPr>
                  </pic:nvPicPr>
                  <pic:blipFill>
                    <a:blip r:embed="rId52"/>
                    <a:stretch>
                      <a:fillRect/>
                    </a:stretch>
                  </pic:blipFill>
                  <pic:spPr>
                    <a:xfrm>
                      <a:off x="0" y="0"/>
                      <a:ext cx="5731510" cy="2750820"/>
                    </a:xfrm>
                    <a:prstGeom prst="rect">
                      <a:avLst/>
                    </a:prstGeom>
                  </pic:spPr>
                </pic:pic>
              </a:graphicData>
            </a:graphic>
          </wp:inline>
        </w:drawing>
      </w:r>
    </w:p>
    <w:p w14:paraId="626143B0" w14:textId="749925D8" w:rsidR="009C545E" w:rsidRDefault="009C545E" w:rsidP="009C545E">
      <w:pPr>
        <w:jc w:val="center"/>
      </w:pPr>
      <w:r>
        <w:t xml:space="preserve">Responses Given </w:t>
      </w:r>
    </w:p>
    <w:p w14:paraId="6B44EC56" w14:textId="77777777" w:rsidR="009C545E" w:rsidRDefault="009C545E" w:rsidP="009C545E">
      <w:pPr>
        <w:jc w:val="center"/>
      </w:pPr>
    </w:p>
    <w:p w14:paraId="78AAE017" w14:textId="2282D0D7" w:rsidR="009C545E" w:rsidRDefault="009C545E" w:rsidP="009C545E">
      <w:pPr>
        <w:jc w:val="center"/>
      </w:pPr>
      <w:r>
        <w:rPr>
          <w:noProof/>
        </w:rPr>
        <w:lastRenderedPageBreak/>
        <w:drawing>
          <wp:inline distT="0" distB="0" distL="0" distR="0" wp14:anchorId="0F927F1B" wp14:editId="0F0FECC8">
            <wp:extent cx="5731510" cy="2791460"/>
            <wp:effectExtent l="0" t="0" r="2540" b="8890"/>
            <wp:docPr id="36590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07046" name="Picture 1"/>
                    <pic:cNvPicPr>
                      <a:picLocks noChangeAspect="1"/>
                    </pic:cNvPicPr>
                  </pic:nvPicPr>
                  <pic:blipFill>
                    <a:blip r:embed="rId53"/>
                    <a:stretch>
                      <a:fillRect/>
                    </a:stretch>
                  </pic:blipFill>
                  <pic:spPr>
                    <a:xfrm>
                      <a:off x="0" y="0"/>
                      <a:ext cx="5731510" cy="2791460"/>
                    </a:xfrm>
                    <a:prstGeom prst="rect">
                      <a:avLst/>
                    </a:prstGeom>
                  </pic:spPr>
                </pic:pic>
              </a:graphicData>
            </a:graphic>
          </wp:inline>
        </w:drawing>
      </w:r>
    </w:p>
    <w:p w14:paraId="75FF473B" w14:textId="10E27E2F" w:rsidR="009C545E" w:rsidRDefault="009C545E" w:rsidP="009C545E">
      <w:pPr>
        <w:jc w:val="center"/>
      </w:pPr>
      <w:r>
        <w:rPr>
          <w:noProof/>
        </w:rPr>
        <w:drawing>
          <wp:inline distT="0" distB="0" distL="0" distR="0" wp14:anchorId="5C0F794F" wp14:editId="5B862334">
            <wp:extent cx="5731510" cy="2221230"/>
            <wp:effectExtent l="0" t="0" r="2540" b="7620"/>
            <wp:docPr id="159373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34191" name="Picture 1"/>
                    <pic:cNvPicPr>
                      <a:picLocks noChangeAspect="1"/>
                    </pic:cNvPicPr>
                  </pic:nvPicPr>
                  <pic:blipFill>
                    <a:blip r:embed="rId54"/>
                    <a:stretch>
                      <a:fillRect/>
                    </a:stretch>
                  </pic:blipFill>
                  <pic:spPr>
                    <a:xfrm>
                      <a:off x="0" y="0"/>
                      <a:ext cx="5731510" cy="2221230"/>
                    </a:xfrm>
                    <a:prstGeom prst="rect">
                      <a:avLst/>
                    </a:prstGeom>
                  </pic:spPr>
                </pic:pic>
              </a:graphicData>
            </a:graphic>
          </wp:inline>
        </w:drawing>
      </w:r>
    </w:p>
    <w:p w14:paraId="05706C5B" w14:textId="32F875FD" w:rsidR="009C545E" w:rsidRDefault="009C545E" w:rsidP="009C545E">
      <w:pPr>
        <w:jc w:val="center"/>
      </w:pPr>
      <w:r>
        <w:rPr>
          <w:noProof/>
        </w:rPr>
        <w:drawing>
          <wp:inline distT="0" distB="0" distL="0" distR="0" wp14:anchorId="00D34B7F" wp14:editId="5D70A6DF">
            <wp:extent cx="5731510" cy="2544445"/>
            <wp:effectExtent l="0" t="0" r="2540" b="8255"/>
            <wp:docPr id="72157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75918" name="Picture 1"/>
                    <pic:cNvPicPr>
                      <a:picLocks noChangeAspect="1"/>
                    </pic:cNvPicPr>
                  </pic:nvPicPr>
                  <pic:blipFill>
                    <a:blip r:embed="rId55"/>
                    <a:stretch>
                      <a:fillRect/>
                    </a:stretch>
                  </pic:blipFill>
                  <pic:spPr>
                    <a:xfrm>
                      <a:off x="0" y="0"/>
                      <a:ext cx="5731510" cy="2544445"/>
                    </a:xfrm>
                    <a:prstGeom prst="rect">
                      <a:avLst/>
                    </a:prstGeom>
                  </pic:spPr>
                </pic:pic>
              </a:graphicData>
            </a:graphic>
          </wp:inline>
        </w:drawing>
      </w:r>
    </w:p>
    <w:p w14:paraId="3B930CA4" w14:textId="16F2A79C" w:rsidR="009C545E" w:rsidRDefault="009C545E" w:rsidP="009C545E">
      <w:pPr>
        <w:jc w:val="center"/>
      </w:pPr>
      <w:r>
        <w:rPr>
          <w:noProof/>
        </w:rPr>
        <w:lastRenderedPageBreak/>
        <w:drawing>
          <wp:inline distT="0" distB="0" distL="0" distR="0" wp14:anchorId="7614C8E3" wp14:editId="65A21D73">
            <wp:extent cx="5731510" cy="2757170"/>
            <wp:effectExtent l="0" t="0" r="2540" b="5080"/>
            <wp:docPr id="597124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24034" name="Picture 1"/>
                    <pic:cNvPicPr>
                      <a:picLocks noChangeAspect="1"/>
                    </pic:cNvPicPr>
                  </pic:nvPicPr>
                  <pic:blipFill>
                    <a:blip r:embed="rId56"/>
                    <a:stretch>
                      <a:fillRect/>
                    </a:stretch>
                  </pic:blipFill>
                  <pic:spPr>
                    <a:xfrm>
                      <a:off x="0" y="0"/>
                      <a:ext cx="5731510" cy="2757170"/>
                    </a:xfrm>
                    <a:prstGeom prst="rect">
                      <a:avLst/>
                    </a:prstGeom>
                  </pic:spPr>
                </pic:pic>
              </a:graphicData>
            </a:graphic>
          </wp:inline>
        </w:drawing>
      </w:r>
    </w:p>
    <w:p w14:paraId="350D4B5C" w14:textId="5068ECBB" w:rsidR="001E3061" w:rsidRDefault="009C545E" w:rsidP="009C545E">
      <w:r>
        <w:rPr>
          <w:noProof/>
        </w:rPr>
        <w:drawing>
          <wp:inline distT="0" distB="0" distL="0" distR="0" wp14:anchorId="764BD71A" wp14:editId="50EA0230">
            <wp:extent cx="5731510" cy="5111115"/>
            <wp:effectExtent l="0" t="0" r="2540" b="0"/>
            <wp:docPr id="96632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23272" name="Picture 1"/>
                    <pic:cNvPicPr>
                      <a:picLocks noChangeAspect="1"/>
                    </pic:cNvPicPr>
                  </pic:nvPicPr>
                  <pic:blipFill>
                    <a:blip r:embed="rId57"/>
                    <a:stretch>
                      <a:fillRect/>
                    </a:stretch>
                  </pic:blipFill>
                  <pic:spPr>
                    <a:xfrm>
                      <a:off x="0" y="0"/>
                      <a:ext cx="5731510" cy="5111115"/>
                    </a:xfrm>
                    <a:prstGeom prst="rect">
                      <a:avLst/>
                    </a:prstGeom>
                  </pic:spPr>
                </pic:pic>
              </a:graphicData>
            </a:graphic>
          </wp:inline>
        </w:drawing>
      </w:r>
    </w:p>
    <w:p w14:paraId="532CC860" w14:textId="780FEE01" w:rsidR="001E3061" w:rsidRDefault="001E3061" w:rsidP="0064018D">
      <w:pPr>
        <w:pStyle w:val="ListParagraph"/>
      </w:pPr>
    </w:p>
    <w:p w14:paraId="162A821E" w14:textId="77CE8625" w:rsidR="001E3061" w:rsidRDefault="001E3061" w:rsidP="0064018D">
      <w:pPr>
        <w:pStyle w:val="ListParagraph"/>
      </w:pPr>
    </w:p>
    <w:p w14:paraId="48FD440F" w14:textId="3728CECA" w:rsidR="001E3061" w:rsidRDefault="001E3061" w:rsidP="0064018D">
      <w:pPr>
        <w:pStyle w:val="ListParagraph"/>
      </w:pPr>
    </w:p>
    <w:p w14:paraId="3391DEF8" w14:textId="7E23A3C9" w:rsidR="001E3061" w:rsidRDefault="001E3061" w:rsidP="0064018D">
      <w:pPr>
        <w:pStyle w:val="ListParagraph"/>
      </w:pPr>
    </w:p>
    <w:p w14:paraId="384F521A" w14:textId="0B36D31D" w:rsidR="001E3061" w:rsidRPr="00FB1906" w:rsidRDefault="004759ED" w:rsidP="004759ED">
      <w:pPr>
        <w:pStyle w:val="Heading3"/>
        <w:rPr>
          <w:rFonts w:ascii="Arial" w:hAnsi="Arial" w:cs="Arial"/>
        </w:rPr>
      </w:pPr>
      <w:bookmarkStart w:id="52" w:name="_Toc203917805"/>
      <w:r w:rsidRPr="00FB1906">
        <w:rPr>
          <w:rFonts w:ascii="Arial" w:hAnsi="Arial" w:cs="Arial"/>
        </w:rPr>
        <w:lastRenderedPageBreak/>
        <w:t xml:space="preserve">8.3 </w:t>
      </w:r>
      <w:r w:rsidR="001E3061" w:rsidRPr="00FB1906">
        <w:rPr>
          <w:rFonts w:ascii="Arial" w:hAnsi="Arial" w:cs="Arial"/>
        </w:rPr>
        <w:t>Appendix Three: Ethics form</w:t>
      </w:r>
      <w:bookmarkEnd w:id="52"/>
      <w:r w:rsidR="001E3061" w:rsidRPr="00FB1906">
        <w:rPr>
          <w:rFonts w:ascii="Arial" w:hAnsi="Arial" w:cs="Arial"/>
        </w:rPr>
        <w:t xml:space="preserve"> </w:t>
      </w:r>
    </w:p>
    <w:p w14:paraId="50BBB3E6" w14:textId="47972355" w:rsidR="004759ED" w:rsidRDefault="004759ED" w:rsidP="004759ED">
      <w:pPr>
        <w:pStyle w:val="ListParagraph"/>
      </w:pPr>
    </w:p>
    <w:p w14:paraId="1276541E" w14:textId="77777777" w:rsidR="00961F0B" w:rsidRPr="00A42F82" w:rsidRDefault="00961F0B" w:rsidP="00961F0B">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085C79B" w14:textId="77777777" w:rsidR="00961F0B" w:rsidRPr="00A42F82" w:rsidRDefault="00961F0B" w:rsidP="00961F0B">
      <w:pPr>
        <w:tabs>
          <w:tab w:val="left" w:pos="5103"/>
        </w:tabs>
        <w:jc w:val="center"/>
        <w:rPr>
          <w:rFonts w:ascii="Arial" w:hAnsi="Arial" w:cs="Arial"/>
          <w:b/>
          <w:bCs/>
        </w:rPr>
      </w:pPr>
    </w:p>
    <w:p w14:paraId="074774CE" w14:textId="77777777" w:rsidR="00961F0B" w:rsidRPr="00A42F82" w:rsidRDefault="00961F0B" w:rsidP="00961F0B">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61F0B" w:rsidRPr="00A42F82" w14:paraId="6FEBEE69" w14:textId="77777777" w:rsidTr="0005245C">
        <w:tc>
          <w:tcPr>
            <w:tcW w:w="10435" w:type="dxa"/>
          </w:tcPr>
          <w:p w14:paraId="5B58C11A" w14:textId="77777777" w:rsidR="00961F0B" w:rsidRPr="006E7B19"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6F4DA1C"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6051F2"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C34686F"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8"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1975B05"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68B897B"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2263C80"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61F0B" w:rsidRPr="00A42F82" w14:paraId="1FDD42EB" w14:textId="77777777" w:rsidTr="0005245C">
        <w:tc>
          <w:tcPr>
            <w:tcW w:w="10435" w:type="dxa"/>
          </w:tcPr>
          <w:p w14:paraId="49263246" w14:textId="77777777" w:rsidR="00961F0B" w:rsidRPr="00A42F82" w:rsidRDefault="00961F0B" w:rsidP="0005245C">
            <w:pPr>
              <w:rPr>
                <w:rFonts w:ascii="Arial" w:hAnsi="Arial" w:cs="Arial"/>
                <w:b/>
                <w:sz w:val="22"/>
                <w:szCs w:val="22"/>
              </w:rPr>
            </w:pPr>
            <w:r w:rsidRPr="00A42F82">
              <w:rPr>
                <w:rFonts w:ascii="Arial" w:hAnsi="Arial" w:cs="Arial"/>
                <w:b/>
                <w:sz w:val="22"/>
                <w:szCs w:val="22"/>
              </w:rPr>
              <w:t>RESEARCH STAFF ONLY</w:t>
            </w:r>
          </w:p>
          <w:p w14:paraId="59637248"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7241F9A" w14:textId="77777777" w:rsidR="00961F0B" w:rsidRPr="00A42F82" w:rsidRDefault="00961F0B" w:rsidP="0005245C">
            <w:pPr>
              <w:rPr>
                <w:rFonts w:ascii="Arial" w:hAnsi="Arial" w:cs="Arial"/>
                <w:sz w:val="22"/>
                <w:szCs w:val="22"/>
              </w:rPr>
            </w:pPr>
          </w:p>
        </w:tc>
      </w:tr>
      <w:tr w:rsidR="00961F0B" w:rsidRPr="00A42F82" w14:paraId="390B593B" w14:textId="77777777" w:rsidTr="0005245C">
        <w:tc>
          <w:tcPr>
            <w:tcW w:w="10435" w:type="dxa"/>
          </w:tcPr>
          <w:p w14:paraId="065D0166" w14:textId="77777777" w:rsidR="00961F0B" w:rsidRPr="00A42F82" w:rsidRDefault="00961F0B" w:rsidP="000524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36B0899" w14:textId="77777777" w:rsidR="00961F0B" w:rsidRDefault="00961F0B" w:rsidP="00961F0B">
      <w:pPr>
        <w:tabs>
          <w:tab w:val="left" w:pos="5103"/>
        </w:tabs>
        <w:jc w:val="both"/>
        <w:rPr>
          <w:rFonts w:ascii="Arial" w:hAnsi="Arial" w:cs="Arial"/>
          <w:b/>
          <w:bCs/>
        </w:rPr>
      </w:pPr>
    </w:p>
    <w:p w14:paraId="3C359918" w14:textId="77777777" w:rsidR="00961F0B" w:rsidRPr="00A42F82" w:rsidRDefault="00961F0B" w:rsidP="00961F0B">
      <w:pPr>
        <w:tabs>
          <w:tab w:val="left" w:pos="5103"/>
        </w:tabs>
        <w:jc w:val="both"/>
        <w:rPr>
          <w:rFonts w:ascii="Arial" w:hAnsi="Arial" w:cs="Arial"/>
          <w:b/>
          <w:bCs/>
        </w:rPr>
      </w:pPr>
    </w:p>
    <w:p w14:paraId="6F3EFA71" w14:textId="77777777" w:rsidR="00961F0B" w:rsidRPr="00A42F82" w:rsidRDefault="00961F0B" w:rsidP="00961F0B">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5E1AC140" w14:textId="77777777" w:rsidR="00961F0B" w:rsidRPr="00A42F82" w:rsidRDefault="00961F0B" w:rsidP="00961F0B">
      <w:pPr>
        <w:tabs>
          <w:tab w:val="left" w:pos="5103"/>
        </w:tabs>
        <w:jc w:val="center"/>
        <w:rPr>
          <w:rFonts w:ascii="Arial" w:hAnsi="Arial" w:cs="Arial"/>
          <w:b/>
          <w:bCs/>
          <w:sz w:val="16"/>
          <w:szCs w:val="16"/>
        </w:rPr>
      </w:pPr>
    </w:p>
    <w:p w14:paraId="4374AC5C" w14:textId="77777777" w:rsidR="00961F0B" w:rsidRPr="00A42F82" w:rsidRDefault="00961F0B" w:rsidP="00961F0B">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0525C7" w14:textId="77777777" w:rsidR="00961F0B" w:rsidRPr="00A42F82" w:rsidRDefault="00961F0B" w:rsidP="00961F0B">
      <w:pPr>
        <w:tabs>
          <w:tab w:val="left" w:pos="5103"/>
        </w:tabs>
        <w:jc w:val="both"/>
        <w:rPr>
          <w:rFonts w:ascii="Arial" w:hAnsi="Arial" w:cs="Arial"/>
        </w:rPr>
      </w:pPr>
    </w:p>
    <w:p w14:paraId="568733C2" w14:textId="77777777" w:rsidR="00961F0B" w:rsidRPr="00A42F82" w:rsidRDefault="00961F0B" w:rsidP="00961F0B">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BD98C0B" w14:textId="77777777" w:rsidR="00961F0B" w:rsidRPr="00A42F82" w:rsidRDefault="00961F0B" w:rsidP="00961F0B">
      <w:pPr>
        <w:tabs>
          <w:tab w:val="left" w:pos="5103"/>
        </w:tabs>
        <w:jc w:val="both"/>
        <w:rPr>
          <w:rFonts w:ascii="Arial" w:hAnsi="Arial" w:cs="Arial"/>
        </w:rPr>
      </w:pPr>
    </w:p>
    <w:p w14:paraId="03DE516D" w14:textId="77777777" w:rsidR="00961F0B" w:rsidRPr="00A42F82" w:rsidRDefault="00961F0B" w:rsidP="00961F0B">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2E66465" w14:textId="77777777" w:rsidR="00961F0B" w:rsidRPr="00A42F82" w:rsidRDefault="00961F0B" w:rsidP="00961F0B">
      <w:pPr>
        <w:tabs>
          <w:tab w:val="left" w:pos="5103"/>
        </w:tabs>
        <w:jc w:val="both"/>
        <w:rPr>
          <w:rFonts w:ascii="Arial" w:hAnsi="Arial" w:cs="Arial"/>
        </w:rPr>
      </w:pPr>
    </w:p>
    <w:p w14:paraId="5BA62718" w14:textId="77777777" w:rsidR="00961F0B" w:rsidRPr="00A42F82" w:rsidRDefault="00961F0B" w:rsidP="00961F0B">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036AA9A" w14:textId="77777777" w:rsidR="00961F0B" w:rsidRPr="00A42F82" w:rsidRDefault="00961F0B" w:rsidP="00961F0B">
      <w:pPr>
        <w:autoSpaceDE w:val="0"/>
        <w:autoSpaceDN w:val="0"/>
        <w:adjustRightInd w:val="0"/>
        <w:jc w:val="both"/>
        <w:rPr>
          <w:rFonts w:ascii="Arial" w:hAnsi="Arial" w:cs="Arial"/>
        </w:rPr>
      </w:pPr>
    </w:p>
    <w:p w14:paraId="1C3B8920" w14:textId="77777777" w:rsidR="00961F0B" w:rsidRPr="00A42F82" w:rsidRDefault="00961F0B" w:rsidP="00961F0B">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308466D" w14:textId="77777777" w:rsidR="00961F0B" w:rsidRPr="00A42F82" w:rsidRDefault="00961F0B" w:rsidP="00961F0B">
      <w:pPr>
        <w:autoSpaceDE w:val="0"/>
        <w:autoSpaceDN w:val="0"/>
        <w:adjustRightInd w:val="0"/>
        <w:jc w:val="both"/>
        <w:rPr>
          <w:rFonts w:ascii="Arial" w:hAnsi="Arial" w:cs="Arial"/>
        </w:rPr>
      </w:pPr>
    </w:p>
    <w:p w14:paraId="5F82871B"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61F0B" w:rsidRPr="00A42F82" w14:paraId="5614332C" w14:textId="77777777" w:rsidTr="0005245C">
        <w:trPr>
          <w:trHeight w:val="439"/>
        </w:trPr>
        <w:tc>
          <w:tcPr>
            <w:tcW w:w="559" w:type="dxa"/>
            <w:shd w:val="clear" w:color="auto" w:fill="F2F2F2" w:themeFill="background1" w:themeFillShade="F2"/>
            <w:vAlign w:val="center"/>
          </w:tcPr>
          <w:p w14:paraId="2D8609E6" w14:textId="77777777" w:rsidR="00961F0B" w:rsidRPr="00A42F82" w:rsidRDefault="00961F0B" w:rsidP="0005245C">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A369666" w14:textId="77777777" w:rsidR="00961F0B" w:rsidRPr="00A42F82" w:rsidRDefault="00961F0B" w:rsidP="0005245C">
            <w:pPr>
              <w:rPr>
                <w:rFonts w:ascii="Arial" w:hAnsi="Arial" w:cs="Arial"/>
              </w:rPr>
            </w:pPr>
            <w:r w:rsidRPr="00A42F82">
              <w:rPr>
                <w:rFonts w:ascii="Arial" w:hAnsi="Arial" w:cs="Arial"/>
              </w:rPr>
              <w:t>Full Name:</w:t>
            </w:r>
          </w:p>
        </w:tc>
        <w:tc>
          <w:tcPr>
            <w:tcW w:w="6636" w:type="dxa"/>
            <w:gridSpan w:val="4"/>
            <w:vAlign w:val="center"/>
          </w:tcPr>
          <w:p w14:paraId="6B34725C" w14:textId="77777777" w:rsidR="00961F0B" w:rsidRPr="00A42F82" w:rsidRDefault="00961F0B" w:rsidP="0005245C">
            <w:pPr>
              <w:rPr>
                <w:rFonts w:ascii="Arial" w:hAnsi="Arial" w:cs="Arial"/>
              </w:rPr>
            </w:pPr>
            <w:r>
              <w:rPr>
                <w:rFonts w:ascii="Arial" w:hAnsi="Arial" w:cs="Arial"/>
              </w:rPr>
              <w:t xml:space="preserve">Ethan Evans </w:t>
            </w:r>
          </w:p>
        </w:tc>
      </w:tr>
      <w:tr w:rsidR="00961F0B" w:rsidRPr="00A42F82" w14:paraId="4E3D7C25" w14:textId="77777777" w:rsidTr="0005245C">
        <w:trPr>
          <w:trHeight w:val="472"/>
        </w:trPr>
        <w:tc>
          <w:tcPr>
            <w:tcW w:w="559" w:type="dxa"/>
            <w:shd w:val="clear" w:color="auto" w:fill="BFBFBF" w:themeFill="background1" w:themeFillShade="BF"/>
            <w:vAlign w:val="center"/>
          </w:tcPr>
          <w:p w14:paraId="5FFC13A5" w14:textId="77777777" w:rsidR="00961F0B" w:rsidRPr="00A42F82" w:rsidRDefault="00961F0B" w:rsidP="0005245C">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48A9A06" w14:textId="77777777" w:rsidR="00961F0B" w:rsidRPr="00A42F82" w:rsidRDefault="00961F0B" w:rsidP="0005245C">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43C666" w14:textId="77777777" w:rsidR="00961F0B" w:rsidRPr="00A42F82" w:rsidRDefault="00961F0B" w:rsidP="0005245C">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71F1850"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EF4860F" w14:textId="77777777" w:rsidR="00961F0B" w:rsidRPr="00A42F82" w:rsidRDefault="00961F0B" w:rsidP="0005245C">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5C7D4DA"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tr>
      <w:tr w:rsidR="00961F0B" w:rsidRPr="00A42F82" w14:paraId="6B1425DB" w14:textId="77777777" w:rsidTr="0005245C">
        <w:trPr>
          <w:trHeight w:val="472"/>
        </w:trPr>
        <w:tc>
          <w:tcPr>
            <w:tcW w:w="559" w:type="dxa"/>
            <w:shd w:val="clear" w:color="auto" w:fill="F2F2F2" w:themeFill="background1" w:themeFillShade="F2"/>
            <w:vAlign w:val="center"/>
          </w:tcPr>
          <w:p w14:paraId="27D08630" w14:textId="77777777" w:rsidR="00961F0B" w:rsidRPr="00A42F82" w:rsidRDefault="00961F0B" w:rsidP="0005245C">
            <w:pPr>
              <w:rPr>
                <w:rFonts w:ascii="Arial" w:hAnsi="Arial" w:cs="Arial"/>
              </w:rPr>
            </w:pPr>
          </w:p>
        </w:tc>
        <w:tc>
          <w:tcPr>
            <w:tcW w:w="2544" w:type="dxa"/>
            <w:shd w:val="clear" w:color="auto" w:fill="F2F2F2" w:themeFill="background1" w:themeFillShade="F2"/>
            <w:vAlign w:val="center"/>
          </w:tcPr>
          <w:p w14:paraId="05B8A4C0" w14:textId="77777777" w:rsidR="00961F0B" w:rsidRPr="00A42F82" w:rsidRDefault="00961F0B" w:rsidP="0005245C">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950DE7" w14:textId="77777777" w:rsidR="00961F0B" w:rsidRPr="00A42F82" w:rsidRDefault="00961F0B" w:rsidP="0005245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C431A94" w14:textId="77777777" w:rsidR="00961F0B" w:rsidRPr="00A42F82" w:rsidRDefault="00961F0B" w:rsidP="0005245C">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55F7A6E"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AE89F8E" w14:textId="77777777" w:rsidR="00961F0B" w:rsidRPr="00A42F82" w:rsidRDefault="00961F0B" w:rsidP="0005245C">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3E035F"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sdtContent>
        </w:sdt>
      </w:tr>
    </w:tbl>
    <w:p w14:paraId="7EFD344C" w14:textId="77777777" w:rsidR="00961F0B" w:rsidRPr="00A42F82" w:rsidRDefault="00961F0B" w:rsidP="00961F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61F0B" w:rsidRPr="00A42F82" w14:paraId="49D993EA" w14:textId="77777777" w:rsidTr="0005245C">
        <w:trPr>
          <w:cantSplit/>
          <w:trHeight w:val="334"/>
        </w:trPr>
        <w:tc>
          <w:tcPr>
            <w:tcW w:w="559" w:type="dxa"/>
            <w:shd w:val="clear" w:color="auto" w:fill="F2F2F2" w:themeFill="background1" w:themeFillShade="F2"/>
            <w:vAlign w:val="center"/>
          </w:tcPr>
          <w:p w14:paraId="52CC3D9F" w14:textId="77777777" w:rsidR="00961F0B" w:rsidRPr="00A42F82" w:rsidRDefault="00961F0B" w:rsidP="0005245C">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064D9E7" w14:textId="77777777" w:rsidR="00961F0B" w:rsidRPr="00A42F82" w:rsidRDefault="00961F0B" w:rsidP="0005245C">
            <w:pPr>
              <w:rPr>
                <w:rFonts w:ascii="Arial" w:hAnsi="Arial" w:cs="Arial"/>
              </w:rPr>
            </w:pPr>
            <w:r w:rsidRPr="00A42F82">
              <w:rPr>
                <w:rFonts w:ascii="Arial" w:hAnsi="Arial" w:cs="Arial"/>
              </w:rPr>
              <w:t>Institute/Academic Discipline/Centre:</w:t>
            </w:r>
          </w:p>
        </w:tc>
        <w:tc>
          <w:tcPr>
            <w:tcW w:w="6636" w:type="dxa"/>
            <w:vAlign w:val="center"/>
          </w:tcPr>
          <w:p w14:paraId="38081DED" w14:textId="77777777" w:rsidR="00961F0B" w:rsidRPr="00A42F82" w:rsidRDefault="00961F0B" w:rsidP="0005245C">
            <w:pPr>
              <w:rPr>
                <w:rFonts w:ascii="Arial" w:hAnsi="Arial" w:cs="Arial"/>
              </w:rPr>
            </w:pPr>
          </w:p>
          <w:p w14:paraId="2A70F0FB" w14:textId="77777777" w:rsidR="00961F0B" w:rsidRPr="00A42F82" w:rsidRDefault="00961F0B" w:rsidP="0005245C">
            <w:pPr>
              <w:rPr>
                <w:rFonts w:ascii="Arial" w:hAnsi="Arial" w:cs="Arial"/>
              </w:rPr>
            </w:pPr>
            <w:r>
              <w:rPr>
                <w:rFonts w:ascii="Arial" w:hAnsi="Arial" w:cs="Arial"/>
              </w:rPr>
              <w:t xml:space="preserve">University of Wales Trinity Saint David </w:t>
            </w:r>
          </w:p>
        </w:tc>
      </w:tr>
      <w:tr w:rsidR="00961F0B" w:rsidRPr="00A42F82" w14:paraId="00BB586C" w14:textId="77777777" w:rsidTr="0005245C">
        <w:trPr>
          <w:cantSplit/>
          <w:trHeight w:val="340"/>
        </w:trPr>
        <w:tc>
          <w:tcPr>
            <w:tcW w:w="559" w:type="dxa"/>
            <w:shd w:val="clear" w:color="auto" w:fill="F2F2F2" w:themeFill="background1" w:themeFillShade="F2"/>
            <w:vAlign w:val="center"/>
          </w:tcPr>
          <w:p w14:paraId="3B0C63D5" w14:textId="77777777" w:rsidR="00961F0B" w:rsidRPr="00A42F82" w:rsidRDefault="00961F0B" w:rsidP="0005245C">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55EA477" w14:textId="77777777" w:rsidR="00961F0B" w:rsidRPr="00A42F82" w:rsidRDefault="00961F0B" w:rsidP="0005245C">
            <w:pPr>
              <w:rPr>
                <w:rFonts w:ascii="Arial" w:hAnsi="Arial" w:cs="Arial"/>
              </w:rPr>
            </w:pPr>
            <w:r w:rsidRPr="00A42F82">
              <w:rPr>
                <w:rFonts w:ascii="Arial" w:hAnsi="Arial" w:cs="Arial"/>
              </w:rPr>
              <w:t>Campus:</w:t>
            </w:r>
          </w:p>
        </w:tc>
        <w:tc>
          <w:tcPr>
            <w:tcW w:w="6636" w:type="dxa"/>
            <w:vAlign w:val="center"/>
          </w:tcPr>
          <w:p w14:paraId="7AD84B02" w14:textId="77777777" w:rsidR="00961F0B" w:rsidRPr="00A42F82" w:rsidRDefault="00961F0B" w:rsidP="0005245C">
            <w:pPr>
              <w:rPr>
                <w:rFonts w:ascii="Arial" w:hAnsi="Arial" w:cs="Arial"/>
              </w:rPr>
            </w:pPr>
          </w:p>
          <w:p w14:paraId="56C28D80" w14:textId="05E821CE" w:rsidR="00961F0B" w:rsidRPr="00A42F82" w:rsidRDefault="00961F0B" w:rsidP="0005245C">
            <w:pPr>
              <w:rPr>
                <w:rFonts w:ascii="Arial" w:hAnsi="Arial" w:cs="Arial"/>
              </w:rPr>
            </w:pPr>
            <w:r>
              <w:rPr>
                <w:rFonts w:ascii="Arial" w:hAnsi="Arial" w:cs="Arial"/>
              </w:rPr>
              <w:t xml:space="preserve">Swansea </w:t>
            </w:r>
          </w:p>
        </w:tc>
      </w:tr>
      <w:tr w:rsidR="00961F0B" w:rsidRPr="00A42F82" w14:paraId="0A1B017E" w14:textId="77777777" w:rsidTr="0005245C">
        <w:trPr>
          <w:cantSplit/>
          <w:trHeight w:val="340"/>
        </w:trPr>
        <w:tc>
          <w:tcPr>
            <w:tcW w:w="559" w:type="dxa"/>
            <w:shd w:val="clear" w:color="auto" w:fill="F2F2F2" w:themeFill="background1" w:themeFillShade="F2"/>
            <w:vAlign w:val="center"/>
          </w:tcPr>
          <w:p w14:paraId="2E3BD072" w14:textId="77777777" w:rsidR="00961F0B" w:rsidRPr="00A42F82" w:rsidRDefault="00961F0B" w:rsidP="0005245C">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7B87B82" w14:textId="77777777" w:rsidR="00961F0B" w:rsidRPr="00A42F82" w:rsidRDefault="00961F0B" w:rsidP="0005245C">
            <w:pPr>
              <w:rPr>
                <w:rFonts w:ascii="Arial" w:hAnsi="Arial" w:cs="Arial"/>
              </w:rPr>
            </w:pPr>
            <w:r w:rsidRPr="00A42F82">
              <w:rPr>
                <w:rFonts w:ascii="Arial" w:hAnsi="Arial" w:cs="Arial"/>
              </w:rPr>
              <w:t>E-mail address:</w:t>
            </w:r>
          </w:p>
        </w:tc>
        <w:tc>
          <w:tcPr>
            <w:tcW w:w="6636" w:type="dxa"/>
            <w:vAlign w:val="center"/>
          </w:tcPr>
          <w:p w14:paraId="0B670442" w14:textId="77777777" w:rsidR="00961F0B" w:rsidRPr="00A42F82" w:rsidRDefault="00961F0B" w:rsidP="0005245C">
            <w:pPr>
              <w:rPr>
                <w:rFonts w:ascii="Arial" w:hAnsi="Arial" w:cs="Arial"/>
              </w:rPr>
            </w:pPr>
            <w:r w:rsidRPr="00D206A8">
              <w:rPr>
                <w:rFonts w:ascii="Arial" w:hAnsi="Arial" w:cs="Arial"/>
              </w:rPr>
              <w:t>2222775@student.uwtsd.ac.uk</w:t>
            </w:r>
          </w:p>
        </w:tc>
      </w:tr>
      <w:tr w:rsidR="00961F0B" w:rsidRPr="00A42F82" w14:paraId="3485FCD7" w14:textId="77777777" w:rsidTr="0005245C">
        <w:trPr>
          <w:cantSplit/>
          <w:trHeight w:val="340"/>
        </w:trPr>
        <w:tc>
          <w:tcPr>
            <w:tcW w:w="559" w:type="dxa"/>
            <w:shd w:val="clear" w:color="auto" w:fill="F2F2F2" w:themeFill="background1" w:themeFillShade="F2"/>
            <w:vAlign w:val="center"/>
          </w:tcPr>
          <w:p w14:paraId="4914E403" w14:textId="77777777" w:rsidR="00961F0B" w:rsidRPr="00A42F82" w:rsidRDefault="00961F0B" w:rsidP="0005245C">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17C2B7E" w14:textId="77777777" w:rsidR="00961F0B" w:rsidRPr="00A42F82" w:rsidRDefault="00961F0B" w:rsidP="0005245C">
            <w:pPr>
              <w:rPr>
                <w:rFonts w:ascii="Arial" w:hAnsi="Arial" w:cs="Arial"/>
              </w:rPr>
            </w:pPr>
            <w:r w:rsidRPr="00A42F82">
              <w:rPr>
                <w:rFonts w:ascii="Arial" w:hAnsi="Arial" w:cs="Arial"/>
              </w:rPr>
              <w:t>Contact Telephone Number:</w:t>
            </w:r>
          </w:p>
        </w:tc>
        <w:tc>
          <w:tcPr>
            <w:tcW w:w="6636" w:type="dxa"/>
            <w:vAlign w:val="center"/>
          </w:tcPr>
          <w:p w14:paraId="539D69E6" w14:textId="77777777" w:rsidR="00961F0B" w:rsidRPr="00A42F82" w:rsidRDefault="00961F0B" w:rsidP="0005245C">
            <w:pPr>
              <w:rPr>
                <w:rFonts w:ascii="Arial" w:hAnsi="Arial" w:cs="Arial"/>
              </w:rPr>
            </w:pPr>
          </w:p>
          <w:p w14:paraId="58F47053" w14:textId="77777777" w:rsidR="00961F0B" w:rsidRPr="00A42F82" w:rsidRDefault="00961F0B" w:rsidP="0005245C">
            <w:pPr>
              <w:rPr>
                <w:rFonts w:ascii="Arial" w:hAnsi="Arial" w:cs="Arial"/>
              </w:rPr>
            </w:pPr>
          </w:p>
        </w:tc>
      </w:tr>
      <w:tr w:rsidR="00961F0B" w:rsidRPr="00A42F82" w14:paraId="79C77543" w14:textId="77777777" w:rsidTr="0005245C">
        <w:tc>
          <w:tcPr>
            <w:tcW w:w="559" w:type="dxa"/>
            <w:shd w:val="clear" w:color="auto" w:fill="BFBFBF" w:themeFill="background1" w:themeFillShade="BF"/>
            <w:vAlign w:val="center"/>
          </w:tcPr>
          <w:p w14:paraId="13419209" w14:textId="77777777" w:rsidR="00961F0B" w:rsidRPr="00A42F82" w:rsidRDefault="00961F0B" w:rsidP="0005245C">
            <w:pPr>
              <w:rPr>
                <w:rFonts w:ascii="Arial" w:hAnsi="Arial" w:cs="Arial"/>
                <w:b/>
                <w:i/>
              </w:rPr>
            </w:pPr>
          </w:p>
        </w:tc>
        <w:tc>
          <w:tcPr>
            <w:tcW w:w="9889" w:type="dxa"/>
            <w:gridSpan w:val="2"/>
            <w:shd w:val="clear" w:color="auto" w:fill="BFBFBF" w:themeFill="background1" w:themeFillShade="BF"/>
            <w:vAlign w:val="center"/>
          </w:tcPr>
          <w:p w14:paraId="558C1326" w14:textId="77777777" w:rsidR="00961F0B" w:rsidRPr="00A42F82" w:rsidRDefault="00961F0B" w:rsidP="0005245C">
            <w:pPr>
              <w:rPr>
                <w:rFonts w:ascii="Arial" w:hAnsi="Arial" w:cs="Arial"/>
              </w:rPr>
            </w:pPr>
            <w:r w:rsidRPr="00A42F82">
              <w:rPr>
                <w:rFonts w:ascii="Arial" w:hAnsi="Arial" w:cs="Arial"/>
                <w:b/>
                <w:i/>
              </w:rPr>
              <w:t>For students:</w:t>
            </w:r>
          </w:p>
        </w:tc>
      </w:tr>
      <w:tr w:rsidR="00961F0B" w:rsidRPr="00A42F82" w14:paraId="40B00615" w14:textId="77777777" w:rsidTr="0005245C">
        <w:trPr>
          <w:trHeight w:val="513"/>
        </w:trPr>
        <w:tc>
          <w:tcPr>
            <w:tcW w:w="559" w:type="dxa"/>
            <w:shd w:val="clear" w:color="auto" w:fill="F2F2F2" w:themeFill="background1" w:themeFillShade="F2"/>
            <w:vAlign w:val="center"/>
          </w:tcPr>
          <w:p w14:paraId="73EA9116" w14:textId="77777777" w:rsidR="00961F0B" w:rsidRPr="00A42F82" w:rsidRDefault="00961F0B" w:rsidP="0005245C">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8CCDBAD" w14:textId="77777777" w:rsidR="00961F0B" w:rsidRPr="00A42F82" w:rsidRDefault="00961F0B" w:rsidP="0005245C">
            <w:pPr>
              <w:rPr>
                <w:rFonts w:ascii="Arial" w:hAnsi="Arial" w:cs="Arial"/>
              </w:rPr>
            </w:pPr>
            <w:r w:rsidRPr="00A42F82">
              <w:rPr>
                <w:rFonts w:ascii="Arial" w:hAnsi="Arial" w:cs="Arial"/>
              </w:rPr>
              <w:t>Student Number:</w:t>
            </w:r>
          </w:p>
        </w:tc>
        <w:tc>
          <w:tcPr>
            <w:tcW w:w="6636" w:type="dxa"/>
            <w:vAlign w:val="center"/>
          </w:tcPr>
          <w:p w14:paraId="361437DE" w14:textId="77777777" w:rsidR="00961F0B" w:rsidRPr="00A42F82" w:rsidRDefault="00961F0B" w:rsidP="0005245C">
            <w:pPr>
              <w:rPr>
                <w:rFonts w:ascii="Arial" w:hAnsi="Arial" w:cs="Arial"/>
              </w:rPr>
            </w:pPr>
            <w:r>
              <w:rPr>
                <w:rFonts w:ascii="Arial" w:hAnsi="Arial" w:cs="Arial"/>
              </w:rPr>
              <w:t>2222775</w:t>
            </w:r>
          </w:p>
        </w:tc>
      </w:tr>
      <w:tr w:rsidR="00961F0B" w:rsidRPr="00A42F82" w14:paraId="3BC0842E" w14:textId="77777777" w:rsidTr="0005245C">
        <w:trPr>
          <w:trHeight w:val="549"/>
        </w:trPr>
        <w:tc>
          <w:tcPr>
            <w:tcW w:w="559" w:type="dxa"/>
            <w:shd w:val="clear" w:color="auto" w:fill="F2F2F2" w:themeFill="background1" w:themeFillShade="F2"/>
            <w:vAlign w:val="center"/>
          </w:tcPr>
          <w:p w14:paraId="3BE62394" w14:textId="77777777" w:rsidR="00961F0B" w:rsidRPr="00A42F82" w:rsidRDefault="00961F0B" w:rsidP="0005245C">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6EFB757" w14:textId="77777777" w:rsidR="00961F0B" w:rsidRPr="00A42F82" w:rsidRDefault="00961F0B" w:rsidP="0005245C">
            <w:pPr>
              <w:rPr>
                <w:rFonts w:ascii="Arial" w:hAnsi="Arial" w:cs="Arial"/>
              </w:rPr>
            </w:pPr>
            <w:r w:rsidRPr="00A42F82">
              <w:rPr>
                <w:rFonts w:ascii="Arial" w:hAnsi="Arial" w:cs="Arial"/>
              </w:rPr>
              <w:t>Programme of Study:</w:t>
            </w:r>
          </w:p>
        </w:tc>
        <w:tc>
          <w:tcPr>
            <w:tcW w:w="6636" w:type="dxa"/>
            <w:vAlign w:val="center"/>
          </w:tcPr>
          <w:p w14:paraId="35593E87" w14:textId="77777777" w:rsidR="00961F0B" w:rsidRPr="00A42F82" w:rsidRDefault="00961F0B" w:rsidP="0005245C">
            <w:pPr>
              <w:rPr>
                <w:rFonts w:ascii="Arial" w:hAnsi="Arial" w:cs="Arial"/>
              </w:rPr>
            </w:pPr>
            <w:r>
              <w:rPr>
                <w:rFonts w:ascii="Arial" w:hAnsi="Arial" w:cs="Arial"/>
              </w:rPr>
              <w:t xml:space="preserve">Policing practice project </w:t>
            </w:r>
          </w:p>
        </w:tc>
      </w:tr>
      <w:tr w:rsidR="00961F0B" w:rsidRPr="00A42F82" w14:paraId="0BC4C667" w14:textId="77777777" w:rsidTr="0005245C">
        <w:trPr>
          <w:trHeight w:val="557"/>
        </w:trPr>
        <w:tc>
          <w:tcPr>
            <w:tcW w:w="559" w:type="dxa"/>
            <w:shd w:val="clear" w:color="auto" w:fill="F2F2F2" w:themeFill="background1" w:themeFillShade="F2"/>
            <w:vAlign w:val="center"/>
          </w:tcPr>
          <w:p w14:paraId="639BA8F5" w14:textId="77777777" w:rsidR="00961F0B" w:rsidRPr="00A42F82" w:rsidRDefault="00961F0B" w:rsidP="0005245C">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5ADAD72" w14:textId="77777777" w:rsidR="00961F0B" w:rsidRPr="00A42F82" w:rsidRDefault="00961F0B" w:rsidP="0005245C">
            <w:pPr>
              <w:rPr>
                <w:rFonts w:ascii="Arial" w:hAnsi="Arial" w:cs="Arial"/>
              </w:rPr>
            </w:pPr>
            <w:r w:rsidRPr="00A42F82">
              <w:rPr>
                <w:rFonts w:ascii="Arial" w:hAnsi="Arial" w:cs="Arial"/>
              </w:rPr>
              <w:t>Director of Studies/Supervisor:</w:t>
            </w:r>
          </w:p>
        </w:tc>
        <w:tc>
          <w:tcPr>
            <w:tcW w:w="6636" w:type="dxa"/>
            <w:vAlign w:val="center"/>
          </w:tcPr>
          <w:p w14:paraId="52E3E493" w14:textId="77777777" w:rsidR="00961F0B" w:rsidRPr="00A42F82" w:rsidRDefault="00961F0B" w:rsidP="0005245C">
            <w:pPr>
              <w:rPr>
                <w:rFonts w:ascii="Arial" w:hAnsi="Arial" w:cs="Arial"/>
              </w:rPr>
            </w:pPr>
            <w:r>
              <w:rPr>
                <w:rFonts w:ascii="Arial" w:hAnsi="Arial" w:cs="Arial"/>
              </w:rPr>
              <w:t xml:space="preserve">Jane Davies </w:t>
            </w:r>
          </w:p>
        </w:tc>
      </w:tr>
    </w:tbl>
    <w:p w14:paraId="16FC1F95" w14:textId="77777777" w:rsidR="00961F0B" w:rsidRPr="00A42F82" w:rsidRDefault="00961F0B" w:rsidP="00961F0B">
      <w:pPr>
        <w:rPr>
          <w:rFonts w:ascii="Arial" w:hAnsi="Arial" w:cs="Arial"/>
          <w:bCs/>
          <w:iCs/>
        </w:rPr>
      </w:pPr>
    </w:p>
    <w:p w14:paraId="61545983" w14:textId="77777777" w:rsidR="00961F0B" w:rsidRPr="00A42F82" w:rsidRDefault="00961F0B" w:rsidP="00961F0B">
      <w:pPr>
        <w:autoSpaceDE w:val="0"/>
        <w:autoSpaceDN w:val="0"/>
        <w:adjustRightInd w:val="0"/>
        <w:jc w:val="both"/>
        <w:rPr>
          <w:rFonts w:ascii="Arial" w:hAnsi="Arial" w:cs="Arial"/>
          <w:b/>
        </w:rPr>
      </w:pPr>
    </w:p>
    <w:p w14:paraId="7BFAF43E" w14:textId="77777777" w:rsidR="00961F0B" w:rsidRPr="00A42F82" w:rsidRDefault="00961F0B" w:rsidP="00961F0B">
      <w:pPr>
        <w:rPr>
          <w:rFonts w:ascii="Arial" w:hAnsi="Arial" w:cs="Arial"/>
          <w:b/>
        </w:rPr>
      </w:pPr>
    </w:p>
    <w:p w14:paraId="6578DFD0"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61F0B" w:rsidRPr="00A42F82" w14:paraId="5CF935A2" w14:textId="77777777" w:rsidTr="0005245C">
        <w:tc>
          <w:tcPr>
            <w:tcW w:w="562" w:type="dxa"/>
            <w:shd w:val="clear" w:color="auto" w:fill="F2F2F2" w:themeFill="background1" w:themeFillShade="F2"/>
          </w:tcPr>
          <w:p w14:paraId="692F20F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010FEA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706DCE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D54A01F"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28F8CD1" w14:textId="5FD2FC0D" w:rsidR="00961F0B" w:rsidRPr="00A42F82" w:rsidRDefault="00961F0B" w:rsidP="000524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81A19AC"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C57BCF7" w14:textId="77777777" w:rsidR="00961F0B" w:rsidRPr="00A42F82" w:rsidRDefault="00961F0B" w:rsidP="000524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961F0B" w:rsidRPr="00A42F82" w14:paraId="1DE06F4E" w14:textId="77777777" w:rsidTr="0005245C">
        <w:tc>
          <w:tcPr>
            <w:tcW w:w="562" w:type="dxa"/>
            <w:shd w:val="clear" w:color="auto" w:fill="F2F2F2" w:themeFill="background1" w:themeFillShade="F2"/>
          </w:tcPr>
          <w:p w14:paraId="5F8B62E3" w14:textId="77777777" w:rsidR="00961F0B" w:rsidRPr="00A42F82" w:rsidRDefault="00961F0B" w:rsidP="0005245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15D92E8" w14:textId="77777777" w:rsidR="00961F0B" w:rsidRPr="00A42F82" w:rsidRDefault="00961F0B" w:rsidP="0005245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D98C18" w14:textId="77777777" w:rsidR="00961F0B" w:rsidRPr="00A42F82" w:rsidRDefault="00961F0B" w:rsidP="0005245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61F0B" w:rsidRPr="00A42F82" w14:paraId="42CA274D" w14:textId="77777777" w:rsidTr="0005245C">
        <w:trPr>
          <w:trHeight w:val="437"/>
        </w:trPr>
        <w:tc>
          <w:tcPr>
            <w:tcW w:w="562" w:type="dxa"/>
            <w:vMerge w:val="restart"/>
            <w:shd w:val="clear" w:color="auto" w:fill="F2F2F2" w:themeFill="background1" w:themeFillShade="F2"/>
          </w:tcPr>
          <w:p w14:paraId="461AC8A5"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C903C75"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6C182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E7DDE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7397856" w14:textId="77777777" w:rsidR="00961F0B" w:rsidRPr="00A42F82" w:rsidRDefault="00961F0B" w:rsidP="0005245C">
            <w:pPr>
              <w:autoSpaceDE w:val="0"/>
              <w:autoSpaceDN w:val="0"/>
              <w:adjustRightInd w:val="0"/>
              <w:jc w:val="center"/>
              <w:rPr>
                <w:rFonts w:ascii="Arial" w:hAnsi="Arial" w:cs="Arial"/>
                <w:b/>
                <w:bCs/>
                <w:sz w:val="22"/>
                <w:szCs w:val="22"/>
              </w:rPr>
            </w:pPr>
          </w:p>
        </w:tc>
      </w:tr>
      <w:tr w:rsidR="00961F0B" w:rsidRPr="00A42F82" w14:paraId="4418C8EC" w14:textId="77777777" w:rsidTr="0005245C">
        <w:trPr>
          <w:trHeight w:val="415"/>
        </w:trPr>
        <w:tc>
          <w:tcPr>
            <w:tcW w:w="562" w:type="dxa"/>
            <w:vMerge/>
            <w:shd w:val="clear" w:color="auto" w:fill="F2F2F2" w:themeFill="background1" w:themeFillShade="F2"/>
          </w:tcPr>
          <w:p w14:paraId="60528751" w14:textId="77777777" w:rsidR="00961F0B" w:rsidRPr="00A42F82" w:rsidRDefault="00961F0B" w:rsidP="000524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91E202A" w14:textId="77777777" w:rsidR="00961F0B" w:rsidRPr="00A42F82" w:rsidRDefault="00961F0B" w:rsidP="000524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C4E1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2FD316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65C759D" w14:textId="77777777" w:rsidR="00961F0B" w:rsidRPr="00A42F82" w:rsidRDefault="00961F0B" w:rsidP="0005245C">
            <w:pPr>
              <w:autoSpaceDE w:val="0"/>
              <w:autoSpaceDN w:val="0"/>
              <w:adjustRightInd w:val="0"/>
              <w:jc w:val="center"/>
              <w:rPr>
                <w:rFonts w:ascii="Arial" w:hAnsi="Arial" w:cs="Arial"/>
                <w:b/>
                <w:bCs/>
                <w:sz w:val="22"/>
                <w:szCs w:val="22"/>
              </w:rPr>
            </w:pPr>
          </w:p>
        </w:tc>
      </w:tr>
      <w:tr w:rsidR="00961F0B" w:rsidRPr="00A42F82" w14:paraId="26D7B92C" w14:textId="77777777" w:rsidTr="0005245C">
        <w:tc>
          <w:tcPr>
            <w:tcW w:w="562" w:type="dxa"/>
            <w:vMerge/>
            <w:shd w:val="clear" w:color="auto" w:fill="F2F2F2" w:themeFill="background1" w:themeFillShade="F2"/>
          </w:tcPr>
          <w:p w14:paraId="05E0EB1E" w14:textId="77777777" w:rsidR="00961F0B" w:rsidRPr="00A42F82" w:rsidRDefault="00961F0B" w:rsidP="000524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A88829" w14:textId="77777777" w:rsidR="00961F0B" w:rsidRPr="00A42F82" w:rsidRDefault="00961F0B" w:rsidP="000524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7C517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(write in)</w:t>
            </w:r>
          </w:p>
          <w:p w14:paraId="484DB0B2" w14:textId="77777777" w:rsidR="00961F0B" w:rsidRPr="00A42F82" w:rsidRDefault="00961F0B" w:rsidP="0005245C">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78089A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92EE36D"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3CE78807" w14:textId="77777777" w:rsidR="00961F0B" w:rsidRPr="00A42F82" w:rsidRDefault="00961F0B" w:rsidP="00961F0B">
      <w:pPr>
        <w:autoSpaceDE w:val="0"/>
        <w:autoSpaceDN w:val="0"/>
        <w:adjustRightInd w:val="0"/>
        <w:spacing w:after="240"/>
        <w:jc w:val="both"/>
        <w:rPr>
          <w:rFonts w:ascii="Arial" w:hAnsi="Arial" w:cs="Arial"/>
          <w:bCs/>
          <w:iCs/>
        </w:rPr>
      </w:pPr>
    </w:p>
    <w:p w14:paraId="195A537B"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61F0B" w:rsidRPr="00A42F82" w14:paraId="7538A14D" w14:textId="77777777" w:rsidTr="0005245C">
        <w:tc>
          <w:tcPr>
            <w:tcW w:w="562" w:type="dxa"/>
            <w:shd w:val="clear" w:color="auto" w:fill="F2F2F2" w:themeFill="background1" w:themeFillShade="F2"/>
          </w:tcPr>
          <w:p w14:paraId="39414E7B" w14:textId="77777777" w:rsidR="00961F0B" w:rsidRPr="00A42F82" w:rsidRDefault="00961F0B" w:rsidP="0005245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96C926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61F0B" w:rsidRPr="00A42F82" w14:paraId="0DF9321C" w14:textId="77777777" w:rsidTr="0005245C">
        <w:trPr>
          <w:trHeight w:val="355"/>
        </w:trPr>
        <w:tc>
          <w:tcPr>
            <w:tcW w:w="562" w:type="dxa"/>
            <w:vAlign w:val="center"/>
          </w:tcPr>
          <w:p w14:paraId="1890EFC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B4C4373" w14:textId="77777777" w:rsidR="00961F0B" w:rsidRPr="00A42F82" w:rsidRDefault="00961F0B" w:rsidP="0005245C">
            <w:pPr>
              <w:autoSpaceDE w:val="0"/>
              <w:autoSpaceDN w:val="0"/>
              <w:adjustRightInd w:val="0"/>
              <w:rPr>
                <w:rFonts w:ascii="Arial" w:hAnsi="Arial" w:cs="Arial"/>
                <w:b/>
                <w:bCs/>
                <w:sz w:val="22"/>
                <w:szCs w:val="22"/>
              </w:rPr>
            </w:pPr>
            <w:hyperlink r:id="rId60"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7C43A3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61F0B" w:rsidRPr="00A42F82" w14:paraId="6A86A73E" w14:textId="77777777" w:rsidTr="0005245C">
        <w:trPr>
          <w:trHeight w:val="417"/>
        </w:trPr>
        <w:tc>
          <w:tcPr>
            <w:tcW w:w="562" w:type="dxa"/>
            <w:vAlign w:val="center"/>
          </w:tcPr>
          <w:p w14:paraId="2C041A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479F23A" w14:textId="77777777" w:rsidR="00961F0B" w:rsidRPr="00A42F82" w:rsidRDefault="00961F0B" w:rsidP="0005245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54E5E5B" w14:textId="77777777" w:rsidR="00961F0B" w:rsidRPr="00A42F82" w:rsidRDefault="00961F0B" w:rsidP="0005245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61F0B" w:rsidRPr="00A42F82" w14:paraId="23FAA1E0" w14:textId="77777777" w:rsidTr="0005245C">
        <w:trPr>
          <w:trHeight w:val="409"/>
        </w:trPr>
        <w:tc>
          <w:tcPr>
            <w:tcW w:w="562" w:type="dxa"/>
            <w:vAlign w:val="center"/>
          </w:tcPr>
          <w:p w14:paraId="4ACADBB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35C3F1E" w14:textId="77777777" w:rsidR="00961F0B" w:rsidRPr="00A42F82" w:rsidRDefault="00961F0B" w:rsidP="0005245C">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64EE45DA" w14:textId="77777777" w:rsidR="00961F0B" w:rsidRPr="00A42F82" w:rsidRDefault="00961F0B" w:rsidP="0005245C">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120D482" w14:textId="77777777" w:rsidR="00961F0B" w:rsidRPr="00A42F82" w:rsidRDefault="00961F0B" w:rsidP="00961F0B">
      <w:pPr>
        <w:autoSpaceDE w:val="0"/>
        <w:autoSpaceDN w:val="0"/>
        <w:adjustRightInd w:val="0"/>
        <w:spacing w:after="240"/>
        <w:jc w:val="both"/>
        <w:rPr>
          <w:rFonts w:ascii="Arial" w:hAnsi="Arial" w:cs="Arial"/>
          <w:b/>
        </w:rPr>
      </w:pPr>
    </w:p>
    <w:p w14:paraId="438559AA" w14:textId="77777777" w:rsidR="00961F0B" w:rsidRPr="00A42F82" w:rsidRDefault="00961F0B" w:rsidP="00961F0B">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DCDB1CF" w14:textId="77777777" w:rsidR="00961F0B" w:rsidRPr="00A42F82" w:rsidRDefault="00961F0B" w:rsidP="00961F0B">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61F0B" w:rsidRPr="00A42F82" w14:paraId="49FDDC58" w14:textId="77777777" w:rsidTr="0005245C">
        <w:trPr>
          <w:trHeight w:val="227"/>
        </w:trPr>
        <w:tc>
          <w:tcPr>
            <w:tcW w:w="562" w:type="dxa"/>
            <w:shd w:val="clear" w:color="auto" w:fill="F2F2F2" w:themeFill="background1" w:themeFillShade="F2"/>
          </w:tcPr>
          <w:p w14:paraId="072B575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4C2C2A2"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EB17766" w14:textId="77777777" w:rsidR="00961F0B" w:rsidRPr="00A42F82" w:rsidRDefault="00961F0B" w:rsidP="0005245C">
            <w:pPr>
              <w:autoSpaceDE w:val="0"/>
              <w:autoSpaceDN w:val="0"/>
              <w:adjustRightInd w:val="0"/>
              <w:rPr>
                <w:rFonts w:ascii="Arial" w:hAnsi="Arial" w:cs="Arial"/>
                <w:bCs/>
                <w:sz w:val="22"/>
                <w:szCs w:val="22"/>
              </w:rPr>
            </w:pPr>
          </w:p>
          <w:p w14:paraId="593E66E2"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04EA3605" w14:textId="77777777" w:rsidTr="0005245C">
        <w:trPr>
          <w:trHeight w:val="227"/>
        </w:trPr>
        <w:tc>
          <w:tcPr>
            <w:tcW w:w="562" w:type="dxa"/>
            <w:shd w:val="clear" w:color="auto" w:fill="F2F2F2" w:themeFill="background1" w:themeFillShade="F2"/>
          </w:tcPr>
          <w:p w14:paraId="2AFAF98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9449167"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68B0DEF" w14:textId="77777777" w:rsidR="00961F0B" w:rsidRPr="00A42F82" w:rsidRDefault="00961F0B" w:rsidP="0005245C">
            <w:pPr>
              <w:autoSpaceDE w:val="0"/>
              <w:autoSpaceDN w:val="0"/>
              <w:adjustRightInd w:val="0"/>
              <w:rPr>
                <w:rFonts w:ascii="Arial" w:hAnsi="Arial" w:cs="Arial"/>
                <w:bCs/>
                <w:sz w:val="22"/>
                <w:szCs w:val="22"/>
              </w:rPr>
            </w:pPr>
          </w:p>
          <w:p w14:paraId="2FA26ADC"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2AC5D28C" w14:textId="77777777" w:rsidTr="0005245C">
        <w:trPr>
          <w:trHeight w:val="227"/>
        </w:trPr>
        <w:tc>
          <w:tcPr>
            <w:tcW w:w="562" w:type="dxa"/>
            <w:shd w:val="clear" w:color="auto" w:fill="F2F2F2" w:themeFill="background1" w:themeFillShade="F2"/>
          </w:tcPr>
          <w:p w14:paraId="282704D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BF21162"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091D5EA" w14:textId="77777777" w:rsidR="00961F0B" w:rsidRPr="00A42F82" w:rsidRDefault="00961F0B" w:rsidP="0005245C">
            <w:pPr>
              <w:autoSpaceDE w:val="0"/>
              <w:autoSpaceDN w:val="0"/>
              <w:adjustRightInd w:val="0"/>
              <w:jc w:val="both"/>
              <w:rPr>
                <w:rFonts w:ascii="Arial" w:hAnsi="Arial" w:cs="Arial"/>
                <w:sz w:val="22"/>
                <w:szCs w:val="22"/>
              </w:rPr>
            </w:pPr>
          </w:p>
        </w:tc>
        <w:tc>
          <w:tcPr>
            <w:tcW w:w="6095" w:type="dxa"/>
            <w:gridSpan w:val="6"/>
          </w:tcPr>
          <w:p w14:paraId="45C8287B"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7FAF0D91" w14:textId="77777777" w:rsidTr="0005245C">
        <w:tc>
          <w:tcPr>
            <w:tcW w:w="562" w:type="dxa"/>
            <w:shd w:val="clear" w:color="auto" w:fill="F2F2F2" w:themeFill="background1" w:themeFillShade="F2"/>
          </w:tcPr>
          <w:p w14:paraId="022B12D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7F5F2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67173B2"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704410"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EFEFD5"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69D085EF"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48104B8C" w14:textId="77777777" w:rsidTr="0005245C">
        <w:tc>
          <w:tcPr>
            <w:tcW w:w="562" w:type="dxa"/>
            <w:shd w:val="clear" w:color="auto" w:fill="F2F2F2" w:themeFill="background1" w:themeFillShade="F2"/>
          </w:tcPr>
          <w:p w14:paraId="79A87B8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F97834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294B655"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238571"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C2FA1F"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A025F55"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466D8ABD" w14:textId="77777777" w:rsidTr="0005245C">
        <w:trPr>
          <w:trHeight w:val="386"/>
        </w:trPr>
        <w:tc>
          <w:tcPr>
            <w:tcW w:w="562" w:type="dxa"/>
            <w:shd w:val="clear" w:color="auto" w:fill="F2F2F2" w:themeFill="background1" w:themeFillShade="F2"/>
          </w:tcPr>
          <w:p w14:paraId="342F03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AA6A7A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79D309"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AA1CA4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2BDAB12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FCA320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0AED233D"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27D965B" w14:textId="77777777" w:rsidTr="0005245C">
        <w:trPr>
          <w:trHeight w:val="386"/>
        </w:trPr>
        <w:tc>
          <w:tcPr>
            <w:tcW w:w="562" w:type="dxa"/>
            <w:shd w:val="clear" w:color="auto" w:fill="F2F2F2" w:themeFill="background1" w:themeFillShade="F2"/>
          </w:tcPr>
          <w:p w14:paraId="73705B9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8775F8A" w14:textId="77777777" w:rsidR="00961F0B" w:rsidRPr="00A42F82" w:rsidRDefault="00961F0B" w:rsidP="0005245C">
            <w:pPr>
              <w:autoSpaceDE w:val="0"/>
              <w:autoSpaceDN w:val="0"/>
              <w:adjustRightInd w:val="0"/>
              <w:rPr>
                <w:rFonts w:ascii="Arial" w:hAnsi="Arial" w:cs="Arial"/>
                <w:sz w:val="22"/>
                <w:szCs w:val="22"/>
              </w:rPr>
            </w:pPr>
          </w:p>
        </w:tc>
        <w:tc>
          <w:tcPr>
            <w:tcW w:w="2409" w:type="dxa"/>
          </w:tcPr>
          <w:p w14:paraId="56991250"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9607774"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4D388A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2EAE56"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23E2E526"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537ED81" w14:textId="77777777" w:rsidTr="0005245C">
        <w:tc>
          <w:tcPr>
            <w:tcW w:w="562" w:type="dxa"/>
            <w:shd w:val="clear" w:color="auto" w:fill="F2F2F2" w:themeFill="background1" w:themeFillShade="F2"/>
          </w:tcPr>
          <w:p w14:paraId="36FDF9B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8611D4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50ADBB35"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3F3CED9"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533892"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48506529"/>
                <w14:checkbox>
                  <w14:checked w14:val="1"/>
                  <w14:checkedState w14:val="2612" w14:font="MS Gothic"/>
                  <w14:uncheckedState w14:val="2610" w14:font="MS Gothic"/>
                </w14:checkbox>
              </w:sdtPr>
              <w:sdtEndPr/>
              <w:sdtContent>
                <w:r w:rsidR="00961F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2ADF56F"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6AD663C"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61F0B" w:rsidRPr="00A42F82" w14:paraId="6FB6EEF6" w14:textId="77777777" w:rsidTr="0005245C">
        <w:tc>
          <w:tcPr>
            <w:tcW w:w="562" w:type="dxa"/>
            <w:shd w:val="clear" w:color="auto" w:fill="F2F2F2" w:themeFill="background1" w:themeFillShade="F2"/>
          </w:tcPr>
          <w:p w14:paraId="5D9F424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1BF9F6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F51F512"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633B384" w14:textId="77777777" w:rsidR="00961F0B" w:rsidRPr="00A42F82" w:rsidDel="008461DD"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7AB215"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0EB562"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EndPr/>
              <w:sdtContent>
                <w:r w:rsidR="00961F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513DDA"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0BEB873"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7FA55BE" w14:textId="77777777" w:rsidR="00961F0B" w:rsidRPr="00A42F82" w:rsidRDefault="00961F0B" w:rsidP="00961F0B">
      <w:pPr>
        <w:rPr>
          <w:rFonts w:ascii="Arial" w:hAnsi="Arial" w:cs="Arial"/>
          <w:bCs/>
          <w:iCs/>
          <w:sz w:val="16"/>
          <w:szCs w:val="16"/>
        </w:rPr>
      </w:pPr>
    </w:p>
    <w:p w14:paraId="39B835F6" w14:textId="77777777" w:rsidR="00961F0B" w:rsidRPr="00A42F82" w:rsidRDefault="00961F0B" w:rsidP="00961F0B">
      <w:pPr>
        <w:rPr>
          <w:rFonts w:ascii="Arial" w:hAnsi="Arial" w:cs="Arial"/>
          <w:b/>
          <w:bCs/>
          <w:iCs/>
        </w:rPr>
      </w:pPr>
    </w:p>
    <w:p w14:paraId="6AFAF355"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61F0B" w:rsidRPr="00A42F82" w14:paraId="640A3FA8" w14:textId="77777777" w:rsidTr="0005245C">
        <w:trPr>
          <w:trHeight w:val="507"/>
        </w:trPr>
        <w:tc>
          <w:tcPr>
            <w:tcW w:w="567" w:type="dxa"/>
            <w:shd w:val="clear" w:color="auto" w:fill="F2F2F2" w:themeFill="background1" w:themeFillShade="F2"/>
            <w:vAlign w:val="center"/>
          </w:tcPr>
          <w:p w14:paraId="38560355"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6CAACAB"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84EFF54"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EndPr/>
            <w:sdtContent>
              <w:p w14:paraId="49A5FFDF"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055FD5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7DE562BF"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61F0B" w:rsidRPr="00A42F82" w14:paraId="3649AFD9" w14:textId="77777777" w:rsidTr="0005245C">
        <w:tc>
          <w:tcPr>
            <w:tcW w:w="567" w:type="dxa"/>
          </w:tcPr>
          <w:p w14:paraId="78390B6F" w14:textId="77777777" w:rsidR="00961F0B" w:rsidRPr="00A42F82" w:rsidRDefault="00961F0B" w:rsidP="0005245C">
            <w:pPr>
              <w:autoSpaceDE w:val="0"/>
              <w:autoSpaceDN w:val="0"/>
              <w:adjustRightInd w:val="0"/>
              <w:rPr>
                <w:rFonts w:ascii="Arial" w:hAnsi="Arial" w:cs="Arial"/>
                <w:bCs/>
                <w:sz w:val="22"/>
                <w:szCs w:val="22"/>
              </w:rPr>
            </w:pPr>
          </w:p>
        </w:tc>
        <w:tc>
          <w:tcPr>
            <w:tcW w:w="9923" w:type="dxa"/>
            <w:gridSpan w:val="5"/>
          </w:tcPr>
          <w:p w14:paraId="3F78A7BF" w14:textId="77777777" w:rsidR="00961F0B" w:rsidRPr="00A42F82" w:rsidRDefault="00961F0B" w:rsidP="0005245C">
            <w:pPr>
              <w:autoSpaceDE w:val="0"/>
              <w:autoSpaceDN w:val="0"/>
              <w:adjustRightInd w:val="0"/>
              <w:rPr>
                <w:rFonts w:ascii="Arial" w:hAnsi="Arial" w:cs="Arial"/>
                <w:bCs/>
                <w:sz w:val="22"/>
                <w:szCs w:val="22"/>
              </w:rPr>
            </w:pPr>
          </w:p>
          <w:p w14:paraId="12C81F22"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25F1F8A" w14:textId="77777777" w:rsidR="00961F0B" w:rsidRPr="00A42F82" w:rsidRDefault="00961F0B" w:rsidP="0005245C">
            <w:pPr>
              <w:autoSpaceDE w:val="0"/>
              <w:autoSpaceDN w:val="0"/>
              <w:adjustRightInd w:val="0"/>
              <w:rPr>
                <w:rFonts w:ascii="Arial" w:hAnsi="Arial" w:cs="Arial"/>
                <w:b/>
                <w:bCs/>
                <w:sz w:val="22"/>
                <w:szCs w:val="22"/>
              </w:rPr>
            </w:pPr>
          </w:p>
        </w:tc>
      </w:tr>
    </w:tbl>
    <w:p w14:paraId="43EBF2F2" w14:textId="77777777" w:rsidR="00961F0B" w:rsidRPr="00A42F82" w:rsidRDefault="00961F0B" w:rsidP="00961F0B">
      <w:pPr>
        <w:autoSpaceDE w:val="0"/>
        <w:autoSpaceDN w:val="0"/>
        <w:adjustRightInd w:val="0"/>
        <w:spacing w:after="240"/>
        <w:jc w:val="both"/>
        <w:rPr>
          <w:rFonts w:ascii="Arial" w:hAnsi="Arial" w:cs="Arial"/>
          <w:b/>
        </w:rPr>
      </w:pPr>
    </w:p>
    <w:p w14:paraId="4DD402F5"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61F0B" w:rsidRPr="00A42F82" w14:paraId="4CF624AB" w14:textId="77777777" w:rsidTr="000524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825110" w14:textId="77777777" w:rsidR="00961F0B" w:rsidRPr="00A42F82" w:rsidRDefault="00961F0B" w:rsidP="0005245C">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CA767" w14:textId="77777777" w:rsidR="00961F0B" w:rsidRPr="00A42F82" w:rsidRDefault="00961F0B" w:rsidP="0005245C">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E5F1D65" w14:textId="77777777" w:rsidR="00961F0B" w:rsidRDefault="00961F0B" w:rsidP="0005245C">
            <w:pPr>
              <w:jc w:val="both"/>
              <w:rPr>
                <w:rFonts w:cs="Arial"/>
                <w:b/>
                <w:bCs/>
              </w:rPr>
            </w:pPr>
            <w:r>
              <w:rPr>
                <w:rFonts w:cs="Arial"/>
                <w:b/>
                <w:bCs/>
              </w:rPr>
              <w:t>“Reasons behind why front-line police officers are more likely to suffer with mental health related illnesses compared to regular member of the public “</w:t>
            </w:r>
          </w:p>
          <w:p w14:paraId="41F772A6" w14:textId="77777777" w:rsidR="00961F0B" w:rsidRPr="00A42F82" w:rsidRDefault="00961F0B" w:rsidP="0005245C">
            <w:pPr>
              <w:rPr>
                <w:rFonts w:ascii="Arial" w:hAnsi="Arial" w:cs="Arial"/>
              </w:rPr>
            </w:pPr>
          </w:p>
        </w:tc>
      </w:tr>
      <w:tr w:rsidR="00961F0B" w:rsidRPr="00A42F82" w14:paraId="4E04E0F1" w14:textId="77777777" w:rsidTr="000524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99036" w14:textId="77777777" w:rsidR="00961F0B" w:rsidRPr="00A42F82" w:rsidRDefault="00961F0B" w:rsidP="0005245C">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E2429" w14:textId="77777777" w:rsidR="00961F0B" w:rsidRPr="00A42F82" w:rsidRDefault="00961F0B" w:rsidP="0005245C">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0CE09BE" w14:textId="77777777" w:rsidR="00961F0B" w:rsidRPr="00A42F82" w:rsidRDefault="00961F0B" w:rsidP="0005245C">
            <w:pPr>
              <w:rPr>
                <w:rFonts w:ascii="Arial" w:hAnsi="Arial" w:cs="Arial"/>
              </w:rPr>
            </w:pPr>
            <w:r>
              <w:rPr>
                <w:rFonts w:ascii="Arial" w:hAnsi="Arial" w:cs="Arial"/>
              </w:rPr>
              <w:t>31/10/24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8977D" w14:textId="77777777" w:rsidR="00961F0B" w:rsidRPr="00A42F82" w:rsidRDefault="00961F0B" w:rsidP="0005245C">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B86B9A" w14:textId="77777777" w:rsidR="00961F0B" w:rsidRPr="00A42F82" w:rsidRDefault="00961F0B" w:rsidP="0005245C">
            <w:pPr>
              <w:rPr>
                <w:rFonts w:ascii="Arial" w:hAnsi="Arial" w:cs="Arial"/>
              </w:rPr>
            </w:pPr>
            <w:r>
              <w:rPr>
                <w:rFonts w:ascii="Arial" w:hAnsi="Arial" w:cs="Arial"/>
              </w:rPr>
              <w:t>01/09/2025</w:t>
            </w:r>
          </w:p>
        </w:tc>
      </w:tr>
      <w:tr w:rsidR="00961F0B" w:rsidRPr="00A42F82" w14:paraId="7068287B" w14:textId="77777777" w:rsidTr="0005245C">
        <w:trPr>
          <w:trHeight w:val="454"/>
        </w:trPr>
        <w:tc>
          <w:tcPr>
            <w:tcW w:w="297" w:type="pct"/>
            <w:tcBorders>
              <w:top w:val="single" w:sz="4" w:space="0" w:color="auto"/>
            </w:tcBorders>
            <w:shd w:val="clear" w:color="auto" w:fill="F2F2F2" w:themeFill="background1" w:themeFillShade="F2"/>
            <w:vAlign w:val="center"/>
          </w:tcPr>
          <w:p w14:paraId="2C3649E7" w14:textId="77777777" w:rsidR="00961F0B" w:rsidRPr="00A42F82" w:rsidRDefault="00961F0B" w:rsidP="0005245C">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9BE0048" w14:textId="77777777" w:rsidR="00961F0B" w:rsidRPr="00A42F82" w:rsidRDefault="00961F0B" w:rsidP="0005245C">
            <w:pPr>
              <w:spacing w:before="120" w:after="120"/>
              <w:rPr>
                <w:rFonts w:ascii="Arial" w:hAnsi="Arial" w:cs="Arial"/>
                <w:b/>
              </w:rPr>
            </w:pPr>
            <w:r w:rsidRPr="00A42F82">
              <w:rPr>
                <w:rFonts w:ascii="Arial" w:hAnsi="Arial" w:cs="Arial"/>
                <w:b/>
              </w:rPr>
              <w:t>Introduction to the Research (maximum 300 words per section)</w:t>
            </w:r>
          </w:p>
          <w:p w14:paraId="491D8A12" w14:textId="77777777" w:rsidR="00961F0B" w:rsidRPr="00A42F82" w:rsidRDefault="00961F0B" w:rsidP="0005245C">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D46AC0F"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Purpose of Research Activity</w:t>
            </w:r>
          </w:p>
          <w:p w14:paraId="6B4374EB"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Proposed Research Question</w:t>
            </w:r>
          </w:p>
          <w:p w14:paraId="15E9416D"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Aims of Research Activity</w:t>
            </w:r>
          </w:p>
          <w:p w14:paraId="307FB55C" w14:textId="77777777" w:rsidR="00961F0B" w:rsidRPr="00A42F82" w:rsidRDefault="00961F0B" w:rsidP="00961F0B">
            <w:pPr>
              <w:pStyle w:val="ListParagraph"/>
              <w:numPr>
                <w:ilvl w:val="0"/>
                <w:numId w:val="29"/>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E5D5E31" w14:textId="77777777" w:rsidR="00961F0B" w:rsidRPr="00A42F82" w:rsidRDefault="00961F0B" w:rsidP="0005245C">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4EF35A7D"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8E33B55"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61F0B" w:rsidRPr="00A42F82" w:rsidDel="002A152D" w14:paraId="47CB9FA5" w14:textId="77777777" w:rsidTr="0005245C">
        <w:trPr>
          <w:trHeight w:val="454"/>
        </w:trPr>
        <w:tc>
          <w:tcPr>
            <w:tcW w:w="297" w:type="pct"/>
            <w:vAlign w:val="center"/>
          </w:tcPr>
          <w:p w14:paraId="66E5F982"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FA1CFC3"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Purpose of Research Activity</w:t>
            </w:r>
          </w:p>
          <w:p w14:paraId="1DAC3605" w14:textId="77777777" w:rsidR="00961F0B" w:rsidRDefault="00961F0B" w:rsidP="0005245C">
            <w:pPr>
              <w:rPr>
                <w:rFonts w:ascii="Arial" w:hAnsi="Arial" w:cs="Arial"/>
              </w:rPr>
            </w:pPr>
          </w:p>
          <w:p w14:paraId="72A130E9" w14:textId="77777777" w:rsidR="00961F0B" w:rsidRPr="00A42F82" w:rsidRDefault="00961F0B" w:rsidP="0005245C">
            <w:pPr>
              <w:rPr>
                <w:rFonts w:ascii="Arial" w:hAnsi="Arial" w:cs="Arial"/>
              </w:rPr>
            </w:pPr>
            <w:r>
              <w:rPr>
                <w:rFonts w:ascii="Arial" w:hAnsi="Arial" w:cs="Arial"/>
              </w:rPr>
              <w:t xml:space="preserve">The purpose of my research will be to highlight whether there is a difference between mental health illnesses within police officer and members of the public and to highlight the reasons behind why officers may be more at risk of suffering with a mental health illness. The purpose of this research is to see whether officers in Gwent police have experienced some sort of mental health whether that being from dealing with traumatic incidents or from dealing with workload levels and victim management. I wish to research whether there is any links to mental health in officers and the type of incidents they are required to attend and to see whether there is sufficient help in place for officers that may be suffering from some sort of mental illness. </w:t>
            </w:r>
          </w:p>
          <w:p w14:paraId="2CDE4558" w14:textId="77777777" w:rsidR="00961F0B" w:rsidRPr="00A42F82" w:rsidRDefault="00961F0B" w:rsidP="0005245C">
            <w:pPr>
              <w:rPr>
                <w:rFonts w:ascii="Arial" w:hAnsi="Arial" w:cs="Arial"/>
              </w:rPr>
            </w:pPr>
          </w:p>
          <w:p w14:paraId="66170D9E" w14:textId="77777777" w:rsidR="00961F0B" w:rsidRPr="00A42F82" w:rsidRDefault="00961F0B" w:rsidP="0005245C">
            <w:pPr>
              <w:rPr>
                <w:rFonts w:ascii="Arial" w:hAnsi="Arial" w:cs="Arial"/>
              </w:rPr>
            </w:pPr>
          </w:p>
          <w:p w14:paraId="1D725FA3" w14:textId="77777777" w:rsidR="00961F0B" w:rsidRPr="00A42F82" w:rsidDel="00425DA7" w:rsidRDefault="00961F0B" w:rsidP="0005245C">
            <w:pPr>
              <w:rPr>
                <w:rFonts w:ascii="Arial" w:hAnsi="Arial" w:cs="Arial"/>
              </w:rPr>
            </w:pPr>
            <w:r w:rsidRPr="00A42F82">
              <w:rPr>
                <w:rFonts w:ascii="Arial" w:hAnsi="Arial" w:cs="Arial"/>
                <w:color w:val="808080"/>
                <w:sz w:val="18"/>
                <w:szCs w:val="18"/>
              </w:rPr>
              <w:t>(this box should expand as you type)</w:t>
            </w:r>
          </w:p>
        </w:tc>
      </w:tr>
      <w:tr w:rsidR="00961F0B" w:rsidRPr="00A42F82" w:rsidDel="002A152D" w14:paraId="4BBC3881" w14:textId="77777777" w:rsidTr="0005245C">
        <w:trPr>
          <w:trHeight w:val="454"/>
        </w:trPr>
        <w:tc>
          <w:tcPr>
            <w:tcW w:w="297" w:type="pct"/>
            <w:vAlign w:val="center"/>
          </w:tcPr>
          <w:p w14:paraId="69B855F4"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FC669C0"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Research Question</w:t>
            </w:r>
          </w:p>
          <w:p w14:paraId="235E4C4A" w14:textId="77777777" w:rsidR="00961F0B" w:rsidRPr="00234C47" w:rsidRDefault="00961F0B" w:rsidP="00961F0B">
            <w:pPr>
              <w:spacing w:line="360" w:lineRule="auto"/>
              <w:jc w:val="center"/>
              <w:rPr>
                <w:rFonts w:ascii="Arial" w:hAnsi="Arial" w:cs="Arial"/>
                <w:b/>
                <w:bCs/>
                <w:sz w:val="24"/>
                <w:szCs w:val="24"/>
              </w:rPr>
            </w:pPr>
            <w:r>
              <w:rPr>
                <w:rFonts w:cs="Arial"/>
                <w:b/>
                <w:bCs/>
              </w:rPr>
              <w:t xml:space="preserve"> “</w:t>
            </w:r>
            <w:r w:rsidRPr="00234C47">
              <w:rPr>
                <w:rFonts w:ascii="Arial" w:hAnsi="Arial" w:cs="Arial"/>
                <w:b/>
                <w:bCs/>
                <w:sz w:val="24"/>
                <w:szCs w:val="24"/>
              </w:rPr>
              <w:t>“Reasons behind why front-line police officers</w:t>
            </w:r>
            <w:r>
              <w:rPr>
                <w:rFonts w:ascii="Arial" w:hAnsi="Arial" w:cs="Arial"/>
                <w:b/>
                <w:bCs/>
                <w:sz w:val="24"/>
                <w:szCs w:val="24"/>
              </w:rPr>
              <w:t xml:space="preserve"> in Gwent Police </w:t>
            </w:r>
            <w:r w:rsidRPr="00234C47">
              <w:rPr>
                <w:rFonts w:ascii="Arial" w:hAnsi="Arial" w:cs="Arial"/>
                <w:b/>
                <w:bCs/>
                <w:sz w:val="24"/>
                <w:szCs w:val="24"/>
              </w:rPr>
              <w:t xml:space="preserve">suffer with mental health related illnesses </w:t>
            </w:r>
            <w:r>
              <w:rPr>
                <w:rFonts w:ascii="Arial" w:hAnsi="Arial" w:cs="Arial"/>
                <w:b/>
                <w:bCs/>
                <w:sz w:val="24"/>
                <w:szCs w:val="24"/>
              </w:rPr>
              <w:t>and the support that is available to them</w:t>
            </w:r>
            <w:r w:rsidRPr="00234C47">
              <w:rPr>
                <w:rFonts w:ascii="Arial" w:hAnsi="Arial" w:cs="Arial"/>
                <w:b/>
                <w:bCs/>
                <w:sz w:val="24"/>
                <w:szCs w:val="24"/>
              </w:rPr>
              <w:t xml:space="preserve"> “</w:t>
            </w:r>
          </w:p>
          <w:p w14:paraId="2D23BB47" w14:textId="73A17E8F" w:rsidR="00961F0B" w:rsidRDefault="00961F0B" w:rsidP="0005245C">
            <w:pPr>
              <w:jc w:val="both"/>
              <w:rPr>
                <w:rFonts w:cs="Arial"/>
                <w:b/>
                <w:bCs/>
              </w:rPr>
            </w:pPr>
          </w:p>
          <w:p w14:paraId="4ED45EEB" w14:textId="77777777" w:rsidR="00961F0B" w:rsidRPr="00A42F82" w:rsidRDefault="00961F0B" w:rsidP="0005245C">
            <w:pPr>
              <w:rPr>
                <w:rFonts w:ascii="Arial" w:hAnsi="Arial" w:cs="Arial"/>
              </w:rPr>
            </w:pPr>
          </w:p>
          <w:p w14:paraId="444A4C31" w14:textId="77777777" w:rsidR="00961F0B" w:rsidRPr="00A42F82" w:rsidRDefault="00961F0B" w:rsidP="0005245C">
            <w:pPr>
              <w:rPr>
                <w:rFonts w:ascii="Arial" w:hAnsi="Arial" w:cs="Arial"/>
              </w:rPr>
            </w:pPr>
          </w:p>
          <w:p w14:paraId="7159C013" w14:textId="77777777" w:rsidR="00961F0B" w:rsidRPr="00A42F82" w:rsidRDefault="00961F0B" w:rsidP="0005245C">
            <w:pPr>
              <w:rPr>
                <w:rFonts w:ascii="Arial" w:hAnsi="Arial" w:cs="Arial"/>
              </w:rPr>
            </w:pPr>
          </w:p>
          <w:p w14:paraId="1B2A95A9"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61F0B" w:rsidRPr="00A42F82" w14:paraId="53A442EC" w14:textId="77777777" w:rsidTr="0005245C">
        <w:trPr>
          <w:trHeight w:val="454"/>
        </w:trPr>
        <w:tc>
          <w:tcPr>
            <w:tcW w:w="297" w:type="pct"/>
            <w:vAlign w:val="center"/>
          </w:tcPr>
          <w:p w14:paraId="0ED08AFA"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717051B0"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Aims of Research Activity</w:t>
            </w:r>
          </w:p>
          <w:p w14:paraId="7CFAC7F7" w14:textId="77777777" w:rsidR="00961F0B" w:rsidRPr="00A42F82" w:rsidRDefault="00961F0B" w:rsidP="0005245C">
            <w:pPr>
              <w:rPr>
                <w:rFonts w:ascii="Arial" w:hAnsi="Arial" w:cs="Arial"/>
              </w:rPr>
            </w:pPr>
          </w:p>
          <w:p w14:paraId="3BD658D3" w14:textId="77777777" w:rsidR="00961F0B" w:rsidRPr="003C416F" w:rsidRDefault="00961F0B" w:rsidP="0005245C">
            <w:pPr>
              <w:rPr>
                <w:rFonts w:ascii="Arial" w:hAnsi="Arial" w:cs="Arial"/>
              </w:rPr>
            </w:pPr>
            <w:r w:rsidRPr="003C416F">
              <w:rPr>
                <w:rFonts w:ascii="Arial" w:hAnsi="Arial" w:cs="Arial"/>
              </w:rPr>
              <w:t xml:space="preserve">I have chosen this topic to conduct my research on </w:t>
            </w:r>
            <w:proofErr w:type="gramStart"/>
            <w:r w:rsidRPr="003C416F">
              <w:rPr>
                <w:rFonts w:ascii="Arial" w:hAnsi="Arial" w:cs="Arial"/>
              </w:rPr>
              <w:t>in order to</w:t>
            </w:r>
            <w:proofErr w:type="gramEnd"/>
            <w:r w:rsidRPr="003C416F">
              <w:rPr>
                <w:rFonts w:ascii="Arial" w:hAnsi="Arial" w:cs="Arial"/>
              </w:rPr>
              <w:t xml:space="preserve"> try and understand why police officers are more likely to experience some sort of mental health illness during and after their service,</w:t>
            </w:r>
          </w:p>
          <w:p w14:paraId="291A6780" w14:textId="77777777" w:rsidR="00961F0B" w:rsidRPr="00A42F82" w:rsidRDefault="00961F0B" w:rsidP="0005245C">
            <w:pPr>
              <w:rPr>
                <w:rFonts w:ascii="Arial" w:hAnsi="Arial" w:cs="Arial"/>
              </w:rPr>
            </w:pPr>
            <w:r>
              <w:rPr>
                <w:rFonts w:ascii="Arial" w:hAnsi="Arial" w:cs="Arial"/>
              </w:rPr>
              <w:t xml:space="preserve">My aim is to highlight any differences between police officers and members of the public when it comes to mental health illnesses and am aiming to find out the reasons behind why officers are more likely to experience a mental health illness to that of a member of the public. </w:t>
            </w:r>
          </w:p>
          <w:p w14:paraId="750172F6" w14:textId="77777777" w:rsidR="00961F0B" w:rsidRPr="00A42F82" w:rsidRDefault="00961F0B" w:rsidP="0005245C">
            <w:pPr>
              <w:rPr>
                <w:rFonts w:ascii="Arial" w:hAnsi="Arial" w:cs="Arial"/>
              </w:rPr>
            </w:pPr>
            <w:r w:rsidRPr="00A42F82">
              <w:rPr>
                <w:rFonts w:ascii="Arial" w:hAnsi="Arial" w:cs="Arial"/>
                <w:color w:val="808080"/>
                <w:sz w:val="18"/>
                <w:szCs w:val="18"/>
              </w:rPr>
              <w:t>(this box should expand as you type)</w:t>
            </w:r>
          </w:p>
        </w:tc>
      </w:tr>
      <w:tr w:rsidR="00961F0B" w:rsidRPr="00A42F82" w14:paraId="458EB4A3" w14:textId="77777777" w:rsidTr="0005245C">
        <w:trPr>
          <w:trHeight w:val="454"/>
        </w:trPr>
        <w:tc>
          <w:tcPr>
            <w:tcW w:w="297" w:type="pct"/>
            <w:vAlign w:val="center"/>
          </w:tcPr>
          <w:p w14:paraId="5FA845CD"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58AC328"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Objectives of Research Activity</w:t>
            </w:r>
          </w:p>
          <w:p w14:paraId="476DAEC5" w14:textId="77777777" w:rsidR="00961F0B" w:rsidRPr="00A42F82" w:rsidRDefault="00961F0B" w:rsidP="0005245C">
            <w:pPr>
              <w:rPr>
                <w:rFonts w:ascii="Arial" w:hAnsi="Arial" w:cs="Arial"/>
              </w:rPr>
            </w:pPr>
          </w:p>
          <w:p w14:paraId="55D6A238" w14:textId="77777777" w:rsidR="00961F0B" w:rsidRPr="003C416F" w:rsidRDefault="00961F0B" w:rsidP="0005245C">
            <w:pPr>
              <w:jc w:val="both"/>
              <w:rPr>
                <w:rFonts w:ascii="Arial" w:hAnsi="Arial" w:cs="Arial"/>
              </w:rPr>
            </w:pPr>
          </w:p>
          <w:p w14:paraId="261A1257" w14:textId="77777777" w:rsidR="00961F0B" w:rsidRPr="003C416F" w:rsidRDefault="00961F0B" w:rsidP="0005245C">
            <w:pPr>
              <w:jc w:val="both"/>
              <w:rPr>
                <w:rFonts w:ascii="Arial" w:hAnsi="Arial" w:cs="Arial"/>
              </w:rPr>
            </w:pPr>
            <w:r w:rsidRPr="003C416F">
              <w:rPr>
                <w:rFonts w:ascii="Arial" w:hAnsi="Arial" w:cs="Arial"/>
              </w:rPr>
              <w:t>Research the statistics amongst my police force of officers that have experience some form of mental illness either in the form of work related stress or from incidents they have attended which has had some sort of lasting effect on their mental wellbeing, I aim to produce surveys amongst my colleagues asking whether they have experienced any of these things and ask for reasons why they may have experienced this.</w:t>
            </w:r>
          </w:p>
          <w:p w14:paraId="513E5ED5" w14:textId="77777777" w:rsidR="00961F0B" w:rsidRPr="003C416F" w:rsidRDefault="00961F0B" w:rsidP="0005245C">
            <w:pPr>
              <w:jc w:val="both"/>
              <w:rPr>
                <w:rFonts w:ascii="Arial" w:hAnsi="Arial" w:cs="Arial"/>
              </w:rPr>
            </w:pPr>
          </w:p>
          <w:p w14:paraId="60C8F94E" w14:textId="77777777" w:rsidR="00961F0B" w:rsidRPr="003C416F" w:rsidRDefault="00961F0B" w:rsidP="0005245C">
            <w:pPr>
              <w:jc w:val="both"/>
              <w:rPr>
                <w:rFonts w:ascii="Arial" w:hAnsi="Arial" w:cs="Arial"/>
              </w:rPr>
            </w:pPr>
            <w:r w:rsidRPr="003C416F">
              <w:rPr>
                <w:rFonts w:ascii="Arial" w:hAnsi="Arial" w:cs="Arial"/>
              </w:rPr>
              <w:t>to highlight what sort of incidents are attended by officers which has caused their mental wellbeing to suffer, I want to see whether attending a more traumatic incident may have a lasting effect on an officer’s mental health and want to see how officers have dealt with this. I wish to research whether there is a link in the type of incidents that cause officers to experience mental illness, I want to see if a certain type of incident can have lasting effects on officers after they have dealt with it.</w:t>
            </w:r>
          </w:p>
          <w:p w14:paraId="1910FCB4" w14:textId="77777777" w:rsidR="00961F0B" w:rsidRPr="003C416F" w:rsidRDefault="00961F0B" w:rsidP="0005245C">
            <w:pPr>
              <w:jc w:val="both"/>
              <w:rPr>
                <w:rFonts w:ascii="Arial" w:hAnsi="Arial" w:cs="Arial"/>
              </w:rPr>
            </w:pPr>
          </w:p>
          <w:p w14:paraId="3BBB574A" w14:textId="77777777" w:rsidR="00961F0B" w:rsidRPr="003C416F" w:rsidRDefault="00961F0B" w:rsidP="0005245C">
            <w:pPr>
              <w:jc w:val="both"/>
              <w:rPr>
                <w:rFonts w:ascii="Arial" w:hAnsi="Arial" w:cs="Arial"/>
              </w:rPr>
            </w:pPr>
            <w:r w:rsidRPr="003C416F">
              <w:rPr>
                <w:rFonts w:ascii="Arial" w:hAnsi="Arial" w:cs="Arial"/>
              </w:rPr>
              <w:t xml:space="preserve">research the difference in statistics between the amount of traumatic experiences police officers attend and that of what members of the public attend, </w:t>
            </w:r>
            <w:proofErr w:type="spellStart"/>
            <w:r w:rsidRPr="003C416F">
              <w:rPr>
                <w:rFonts w:ascii="Arial" w:hAnsi="Arial" w:cs="Arial"/>
              </w:rPr>
              <w:t>i</w:t>
            </w:r>
            <w:proofErr w:type="spellEnd"/>
            <w:r w:rsidRPr="003C416F">
              <w:rPr>
                <w:rFonts w:ascii="Arial" w:hAnsi="Arial" w:cs="Arial"/>
              </w:rPr>
              <w:t xml:space="preserve"> want to see the difference in numbers between the two research groups and perhaps evaluate how that may have an impact on officers being more at risk of suffering with some sort of meatal health illness.</w:t>
            </w:r>
          </w:p>
          <w:p w14:paraId="1D1079D1" w14:textId="77777777" w:rsidR="00961F0B" w:rsidRPr="003C416F" w:rsidRDefault="00961F0B" w:rsidP="0005245C">
            <w:pPr>
              <w:jc w:val="both"/>
              <w:rPr>
                <w:rFonts w:ascii="Arial" w:hAnsi="Arial" w:cs="Arial"/>
              </w:rPr>
            </w:pPr>
          </w:p>
          <w:p w14:paraId="1C1E08CA" w14:textId="77777777" w:rsidR="00961F0B" w:rsidRPr="003C416F" w:rsidRDefault="00961F0B" w:rsidP="0005245C">
            <w:pPr>
              <w:jc w:val="both"/>
              <w:rPr>
                <w:rFonts w:ascii="Arial" w:hAnsi="Arial" w:cs="Arial"/>
              </w:rPr>
            </w:pPr>
            <w:r w:rsidRPr="003C416F">
              <w:rPr>
                <w:rFonts w:ascii="Arial" w:hAnsi="Arial" w:cs="Arial"/>
              </w:rPr>
              <w:t>to research whether an increase in an officer’s workload can have a further impact on an officer’s wellbeing and to research whether there is any links between high workloads and an officer’s mental health</w:t>
            </w:r>
          </w:p>
          <w:p w14:paraId="4743FA42" w14:textId="77777777" w:rsidR="00961F0B" w:rsidRPr="00A42F82" w:rsidRDefault="00961F0B" w:rsidP="0005245C">
            <w:pPr>
              <w:rPr>
                <w:rFonts w:ascii="Arial" w:hAnsi="Arial" w:cs="Arial"/>
              </w:rPr>
            </w:pPr>
          </w:p>
          <w:p w14:paraId="15E49DC1" w14:textId="77777777" w:rsidR="00961F0B" w:rsidRPr="00A42F82" w:rsidRDefault="00961F0B" w:rsidP="0005245C">
            <w:pPr>
              <w:rPr>
                <w:rFonts w:ascii="Arial" w:hAnsi="Arial" w:cs="Arial"/>
              </w:rPr>
            </w:pPr>
          </w:p>
          <w:p w14:paraId="7E84BE8A" w14:textId="77777777" w:rsidR="00961F0B" w:rsidRPr="00A42F82" w:rsidRDefault="00961F0B" w:rsidP="0005245C">
            <w:pPr>
              <w:rPr>
                <w:rFonts w:ascii="Arial" w:hAnsi="Arial" w:cs="Arial"/>
              </w:rPr>
            </w:pPr>
            <w:r w:rsidRPr="00A42F82">
              <w:rPr>
                <w:rFonts w:ascii="Arial" w:hAnsi="Arial" w:cs="Arial"/>
                <w:color w:val="808080"/>
                <w:sz w:val="18"/>
                <w:szCs w:val="18"/>
              </w:rPr>
              <w:lastRenderedPageBreak/>
              <w:t>(this box should expand as you type)</w:t>
            </w:r>
          </w:p>
        </w:tc>
      </w:tr>
      <w:tr w:rsidR="00961F0B" w:rsidRPr="00A42F82" w14:paraId="37F3D097" w14:textId="77777777" w:rsidTr="0005245C">
        <w:trPr>
          <w:trHeight w:val="454"/>
        </w:trPr>
        <w:tc>
          <w:tcPr>
            <w:tcW w:w="297" w:type="pct"/>
            <w:shd w:val="clear" w:color="auto" w:fill="F2F2F2" w:themeFill="background1" w:themeFillShade="F2"/>
            <w:vAlign w:val="center"/>
          </w:tcPr>
          <w:p w14:paraId="0EB4987A" w14:textId="77777777" w:rsidR="00961F0B" w:rsidRPr="00A42F82" w:rsidRDefault="00961F0B" w:rsidP="0005245C">
            <w:pPr>
              <w:spacing w:before="120" w:after="120"/>
              <w:rPr>
                <w:rFonts w:ascii="Arial" w:hAnsi="Arial" w:cs="Arial"/>
              </w:rPr>
            </w:pPr>
          </w:p>
        </w:tc>
        <w:tc>
          <w:tcPr>
            <w:tcW w:w="4703" w:type="pct"/>
            <w:gridSpan w:val="4"/>
            <w:shd w:val="clear" w:color="auto" w:fill="F2F2F2" w:themeFill="background1" w:themeFillShade="F2"/>
            <w:vAlign w:val="center"/>
          </w:tcPr>
          <w:p w14:paraId="414A29D5" w14:textId="77777777" w:rsidR="00961F0B" w:rsidRPr="00A42F82" w:rsidRDefault="00961F0B" w:rsidP="0005245C">
            <w:pPr>
              <w:spacing w:before="120" w:after="120"/>
              <w:rPr>
                <w:rFonts w:ascii="Arial" w:hAnsi="Arial" w:cs="Arial"/>
                <w:b/>
              </w:rPr>
            </w:pPr>
            <w:r w:rsidRPr="00A42F82">
              <w:rPr>
                <w:rFonts w:ascii="Arial" w:hAnsi="Arial" w:cs="Arial"/>
                <w:b/>
              </w:rPr>
              <w:t>Proposed methods (maximum 600 words)</w:t>
            </w:r>
          </w:p>
          <w:p w14:paraId="55339BFB" w14:textId="77777777" w:rsidR="00961F0B" w:rsidRPr="00A42F82" w:rsidRDefault="00961F0B" w:rsidP="0005245C">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961F0B" w:rsidRPr="00A42F82" w14:paraId="2712149D" w14:textId="77777777" w:rsidTr="0005245C">
        <w:trPr>
          <w:trHeight w:val="454"/>
        </w:trPr>
        <w:tc>
          <w:tcPr>
            <w:tcW w:w="297" w:type="pct"/>
            <w:vAlign w:val="center"/>
          </w:tcPr>
          <w:p w14:paraId="1F95F39E" w14:textId="77777777" w:rsidR="00961F0B" w:rsidRPr="00A42F82" w:rsidRDefault="00961F0B" w:rsidP="0005245C">
            <w:pPr>
              <w:rPr>
                <w:rFonts w:ascii="Arial" w:hAnsi="Arial" w:cs="Arial"/>
              </w:rPr>
            </w:pPr>
            <w:r w:rsidRPr="00A42F82">
              <w:rPr>
                <w:rFonts w:ascii="Arial" w:hAnsi="Arial" w:cs="Arial"/>
              </w:rPr>
              <w:t>7</w:t>
            </w:r>
          </w:p>
        </w:tc>
        <w:tc>
          <w:tcPr>
            <w:tcW w:w="4703" w:type="pct"/>
            <w:gridSpan w:val="4"/>
            <w:vAlign w:val="center"/>
          </w:tcPr>
          <w:p w14:paraId="56AFC82B" w14:textId="77777777" w:rsidR="00961F0B" w:rsidRPr="00A42F82" w:rsidRDefault="00961F0B" w:rsidP="0005245C">
            <w:pPr>
              <w:rPr>
                <w:rFonts w:ascii="Arial" w:hAnsi="Arial" w:cs="Arial"/>
              </w:rPr>
            </w:pPr>
          </w:p>
          <w:p w14:paraId="309EF64F" w14:textId="77777777" w:rsidR="00961F0B" w:rsidRPr="00A42F82" w:rsidRDefault="00961F0B" w:rsidP="0005245C">
            <w:pPr>
              <w:rPr>
                <w:rFonts w:ascii="Arial" w:hAnsi="Arial" w:cs="Arial"/>
              </w:rPr>
            </w:pPr>
          </w:p>
          <w:p w14:paraId="5D5C02A0" w14:textId="77777777" w:rsidR="00961F0B" w:rsidRPr="00A42F82" w:rsidRDefault="00961F0B" w:rsidP="0005245C">
            <w:pPr>
              <w:rPr>
                <w:rFonts w:ascii="Arial" w:hAnsi="Arial" w:cs="Arial"/>
              </w:rPr>
            </w:pPr>
          </w:p>
          <w:p w14:paraId="2DDD8A5E" w14:textId="77777777" w:rsidR="00961F0B" w:rsidRPr="00A42F82" w:rsidRDefault="00961F0B" w:rsidP="0005245C">
            <w:pPr>
              <w:rPr>
                <w:rFonts w:ascii="Arial" w:hAnsi="Arial" w:cs="Arial"/>
                <w:b/>
              </w:rPr>
            </w:pPr>
            <w:r w:rsidRPr="00A42F82">
              <w:rPr>
                <w:rFonts w:ascii="Arial" w:hAnsi="Arial" w:cs="Arial"/>
                <w:color w:val="808080"/>
                <w:sz w:val="18"/>
                <w:szCs w:val="18"/>
              </w:rPr>
              <w:t>(this box should expand as you type)</w:t>
            </w:r>
          </w:p>
        </w:tc>
      </w:tr>
      <w:tr w:rsidR="00961F0B" w:rsidRPr="00A42F82" w14:paraId="296F3B2A" w14:textId="77777777" w:rsidTr="0005245C">
        <w:trPr>
          <w:trHeight w:val="454"/>
        </w:trPr>
        <w:tc>
          <w:tcPr>
            <w:tcW w:w="297" w:type="pct"/>
            <w:shd w:val="clear" w:color="auto" w:fill="F2F2F2" w:themeFill="background1" w:themeFillShade="F2"/>
            <w:vAlign w:val="center"/>
          </w:tcPr>
          <w:p w14:paraId="7BAD840D" w14:textId="77777777" w:rsidR="00961F0B" w:rsidRPr="00A42F82" w:rsidRDefault="00961F0B" w:rsidP="0005245C">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AAFEFB1" w14:textId="77777777" w:rsidR="00961F0B" w:rsidRPr="00A42F82" w:rsidRDefault="00961F0B" w:rsidP="0005245C">
            <w:pPr>
              <w:spacing w:before="120"/>
              <w:rPr>
                <w:rFonts w:ascii="Arial" w:hAnsi="Arial" w:cs="Arial"/>
                <w:b/>
              </w:rPr>
            </w:pPr>
            <w:r w:rsidRPr="00A42F82">
              <w:rPr>
                <w:rFonts w:ascii="Arial" w:hAnsi="Arial" w:cs="Arial"/>
                <w:b/>
              </w:rPr>
              <w:t>Location of research activity</w:t>
            </w:r>
          </w:p>
          <w:p w14:paraId="5A8B34A3" w14:textId="77777777" w:rsidR="00961F0B" w:rsidRPr="00A42F82" w:rsidRDefault="00961F0B" w:rsidP="0005245C">
            <w:pPr>
              <w:rPr>
                <w:rFonts w:ascii="Arial" w:hAnsi="Arial" w:cs="Arial"/>
              </w:rPr>
            </w:pPr>
            <w:r w:rsidRPr="00A42F82">
              <w:rPr>
                <w:rFonts w:ascii="Arial" w:hAnsi="Arial" w:cs="Arial"/>
              </w:rPr>
              <w:t>Identify all locations where research activity will take place.</w:t>
            </w:r>
          </w:p>
        </w:tc>
      </w:tr>
      <w:tr w:rsidR="00961F0B" w:rsidRPr="00A42F82" w14:paraId="7C4E29B8" w14:textId="77777777" w:rsidTr="0005245C">
        <w:trPr>
          <w:trHeight w:val="454"/>
        </w:trPr>
        <w:tc>
          <w:tcPr>
            <w:tcW w:w="297" w:type="pct"/>
            <w:vAlign w:val="center"/>
          </w:tcPr>
          <w:p w14:paraId="2B3D8DF4" w14:textId="77777777" w:rsidR="00961F0B" w:rsidRPr="00A42F82" w:rsidRDefault="00961F0B" w:rsidP="0005245C">
            <w:pPr>
              <w:rPr>
                <w:rFonts w:ascii="Arial" w:hAnsi="Arial" w:cs="Arial"/>
                <w:bCs/>
              </w:rPr>
            </w:pPr>
            <w:r w:rsidRPr="00A42F82">
              <w:rPr>
                <w:rFonts w:ascii="Arial" w:hAnsi="Arial" w:cs="Arial"/>
                <w:bCs/>
              </w:rPr>
              <w:t>8</w:t>
            </w:r>
          </w:p>
        </w:tc>
        <w:tc>
          <w:tcPr>
            <w:tcW w:w="4703" w:type="pct"/>
            <w:gridSpan w:val="4"/>
            <w:vAlign w:val="center"/>
          </w:tcPr>
          <w:p w14:paraId="737B9F5B" w14:textId="77777777" w:rsidR="00961F0B" w:rsidRPr="00A42F82" w:rsidRDefault="00961F0B" w:rsidP="0005245C">
            <w:pPr>
              <w:rPr>
                <w:rFonts w:ascii="Arial" w:hAnsi="Arial" w:cs="Arial"/>
              </w:rPr>
            </w:pPr>
            <w:r>
              <w:rPr>
                <w:rFonts w:ascii="Arial" w:hAnsi="Arial" w:cs="Arial"/>
              </w:rPr>
              <w:t xml:space="preserve">The location of all research activity will be in the UK and focused on Gwent Police officers. All research will take place via internet surveys and questionnaires and no </w:t>
            </w:r>
            <w:proofErr w:type="gramStart"/>
            <w:r>
              <w:rPr>
                <w:rFonts w:ascii="Arial" w:hAnsi="Arial" w:cs="Arial"/>
              </w:rPr>
              <w:t>face to face</w:t>
            </w:r>
            <w:proofErr w:type="gramEnd"/>
            <w:r>
              <w:rPr>
                <w:rFonts w:ascii="Arial" w:hAnsi="Arial" w:cs="Arial"/>
              </w:rPr>
              <w:t xml:space="preserve"> research will be conducted </w:t>
            </w:r>
          </w:p>
          <w:p w14:paraId="689D5E77" w14:textId="77777777" w:rsidR="00961F0B" w:rsidRPr="00A42F82" w:rsidRDefault="00961F0B" w:rsidP="0005245C">
            <w:pPr>
              <w:rPr>
                <w:rFonts w:ascii="Arial" w:hAnsi="Arial" w:cs="Arial"/>
              </w:rPr>
            </w:pPr>
          </w:p>
          <w:p w14:paraId="783DF789" w14:textId="77777777" w:rsidR="00961F0B" w:rsidRPr="00A42F82" w:rsidRDefault="00961F0B" w:rsidP="0005245C">
            <w:pPr>
              <w:rPr>
                <w:rFonts w:ascii="Arial" w:hAnsi="Arial" w:cs="Arial"/>
                <w:b/>
              </w:rPr>
            </w:pPr>
            <w:r w:rsidRPr="00A42F82">
              <w:rPr>
                <w:rFonts w:ascii="Arial" w:hAnsi="Arial" w:cs="Arial"/>
                <w:color w:val="808080"/>
                <w:sz w:val="18"/>
                <w:szCs w:val="18"/>
              </w:rPr>
              <w:t>(this box should expand as you type)</w:t>
            </w:r>
          </w:p>
        </w:tc>
      </w:tr>
      <w:tr w:rsidR="00961F0B" w:rsidRPr="00A42F82" w14:paraId="07EEB1EE" w14:textId="77777777" w:rsidTr="0005245C">
        <w:trPr>
          <w:trHeight w:val="454"/>
        </w:trPr>
        <w:tc>
          <w:tcPr>
            <w:tcW w:w="297" w:type="pct"/>
            <w:shd w:val="clear" w:color="auto" w:fill="F2F2F2" w:themeFill="background1" w:themeFillShade="F2"/>
            <w:vAlign w:val="center"/>
          </w:tcPr>
          <w:p w14:paraId="5DA367DC" w14:textId="77777777" w:rsidR="00961F0B" w:rsidRPr="00A42F82" w:rsidRDefault="00961F0B" w:rsidP="0005245C">
            <w:pPr>
              <w:spacing w:before="120"/>
              <w:rPr>
                <w:rFonts w:ascii="Arial" w:hAnsi="Arial" w:cs="Arial"/>
                <w:bCs/>
              </w:rPr>
            </w:pPr>
          </w:p>
        </w:tc>
        <w:tc>
          <w:tcPr>
            <w:tcW w:w="4703" w:type="pct"/>
            <w:gridSpan w:val="4"/>
            <w:shd w:val="clear" w:color="auto" w:fill="F2F2F2" w:themeFill="background1" w:themeFillShade="F2"/>
            <w:vAlign w:val="center"/>
          </w:tcPr>
          <w:p w14:paraId="60D4520A" w14:textId="77777777" w:rsidR="00961F0B" w:rsidRPr="00A42F82" w:rsidRDefault="00961F0B" w:rsidP="0005245C">
            <w:pPr>
              <w:spacing w:before="120"/>
              <w:rPr>
                <w:rFonts w:ascii="Arial" w:hAnsi="Arial" w:cs="Arial"/>
                <w:b/>
              </w:rPr>
            </w:pPr>
            <w:r w:rsidRPr="00A42F82">
              <w:rPr>
                <w:rFonts w:ascii="Arial" w:hAnsi="Arial" w:cs="Arial"/>
                <w:b/>
              </w:rPr>
              <w:t>Research activity outside of the UK</w:t>
            </w:r>
          </w:p>
          <w:p w14:paraId="4C5C31C8"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961F0B" w:rsidRPr="00A42F82" w14:paraId="2DF58197" w14:textId="77777777" w:rsidTr="0005245C">
        <w:trPr>
          <w:trHeight w:val="454"/>
        </w:trPr>
        <w:tc>
          <w:tcPr>
            <w:tcW w:w="297" w:type="pct"/>
            <w:vAlign w:val="center"/>
          </w:tcPr>
          <w:p w14:paraId="6B2CBCFE" w14:textId="77777777" w:rsidR="00961F0B" w:rsidRPr="00A42F82" w:rsidRDefault="00961F0B" w:rsidP="0005245C">
            <w:pPr>
              <w:rPr>
                <w:rFonts w:ascii="Arial" w:hAnsi="Arial" w:cs="Arial"/>
                <w:bCs/>
              </w:rPr>
            </w:pPr>
            <w:r w:rsidRPr="00A42F82">
              <w:rPr>
                <w:rFonts w:ascii="Arial" w:hAnsi="Arial" w:cs="Arial"/>
                <w:bCs/>
              </w:rPr>
              <w:t>9</w:t>
            </w:r>
          </w:p>
        </w:tc>
        <w:tc>
          <w:tcPr>
            <w:tcW w:w="4703" w:type="pct"/>
            <w:gridSpan w:val="4"/>
            <w:vAlign w:val="center"/>
          </w:tcPr>
          <w:p w14:paraId="2E5B4BB1" w14:textId="77777777" w:rsidR="00961F0B" w:rsidRPr="00A42F82" w:rsidRDefault="00961F0B" w:rsidP="0005245C">
            <w:pPr>
              <w:rPr>
                <w:rFonts w:ascii="Arial" w:hAnsi="Arial" w:cs="Arial"/>
              </w:rPr>
            </w:pPr>
          </w:p>
          <w:p w14:paraId="7F73A308" w14:textId="77777777" w:rsidR="00961F0B" w:rsidRPr="00A42F82" w:rsidRDefault="00961F0B" w:rsidP="0005245C">
            <w:pPr>
              <w:rPr>
                <w:rFonts w:ascii="Arial" w:hAnsi="Arial" w:cs="Arial"/>
              </w:rPr>
            </w:pPr>
          </w:p>
          <w:p w14:paraId="12427307" w14:textId="77777777" w:rsidR="00961F0B" w:rsidRPr="00A42F82" w:rsidRDefault="00961F0B" w:rsidP="0005245C">
            <w:pPr>
              <w:rPr>
                <w:rFonts w:ascii="Arial" w:hAnsi="Arial" w:cs="Arial"/>
              </w:rPr>
            </w:pPr>
          </w:p>
          <w:p w14:paraId="1A43969B" w14:textId="77777777" w:rsidR="00961F0B" w:rsidRPr="00A42F82" w:rsidRDefault="00961F0B" w:rsidP="0005245C">
            <w:pPr>
              <w:rPr>
                <w:rFonts w:ascii="Arial" w:hAnsi="Arial" w:cs="Arial"/>
                <w:b/>
                <w:i/>
              </w:rPr>
            </w:pPr>
            <w:r w:rsidRPr="00A42F82">
              <w:rPr>
                <w:rFonts w:ascii="Arial" w:hAnsi="Arial" w:cs="Arial"/>
                <w:i/>
                <w:color w:val="808080"/>
                <w:sz w:val="18"/>
                <w:szCs w:val="18"/>
              </w:rPr>
              <w:t>(this box should expand as you type)</w:t>
            </w:r>
          </w:p>
        </w:tc>
      </w:tr>
    </w:tbl>
    <w:p w14:paraId="3E794A0F" w14:textId="77777777" w:rsidR="00961F0B" w:rsidRPr="00A42F82" w:rsidRDefault="00961F0B" w:rsidP="00961F0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61F0B" w:rsidRPr="00A42F82" w14:paraId="2033704D" w14:textId="77777777" w:rsidTr="0005245C">
        <w:trPr>
          <w:trHeight w:val="383"/>
        </w:trPr>
        <w:tc>
          <w:tcPr>
            <w:tcW w:w="567" w:type="dxa"/>
            <w:vMerge w:val="restart"/>
            <w:shd w:val="clear" w:color="auto" w:fill="F2F2F2" w:themeFill="background1" w:themeFillShade="F2"/>
            <w:vAlign w:val="center"/>
          </w:tcPr>
          <w:p w14:paraId="4E1AF0D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A97898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283FD2D" w14:textId="77777777" w:rsidR="00961F0B" w:rsidRPr="00A42F82" w:rsidRDefault="00961F0B" w:rsidP="000524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C946803"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24670B91"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7B00A38" w14:textId="77777777" w:rsidTr="0005245C">
        <w:trPr>
          <w:trHeight w:val="218"/>
        </w:trPr>
        <w:tc>
          <w:tcPr>
            <w:tcW w:w="567" w:type="dxa"/>
            <w:vMerge/>
            <w:shd w:val="clear" w:color="auto" w:fill="F2F2F2" w:themeFill="background1" w:themeFillShade="F2"/>
            <w:vAlign w:val="center"/>
          </w:tcPr>
          <w:p w14:paraId="7067FD68" w14:textId="77777777" w:rsidR="00961F0B" w:rsidRPr="00A42F82" w:rsidRDefault="00961F0B" w:rsidP="0005245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0716AE7" w14:textId="77777777" w:rsidR="00961F0B" w:rsidRPr="00A42F82" w:rsidRDefault="00961F0B" w:rsidP="000524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A1EFDF3"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20151E9" w14:textId="77777777" w:rsidR="00961F0B" w:rsidRPr="00A42F82" w:rsidRDefault="000B5CCE" w:rsidP="0005245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bCs/>
                    <w:sz w:val="22"/>
                    <w:szCs w:val="22"/>
                  </w:rPr>
                  <w:t>☐</w:t>
                </w:r>
              </w:sdtContent>
            </w:sdt>
          </w:p>
        </w:tc>
      </w:tr>
      <w:tr w:rsidR="00961F0B" w:rsidRPr="00A42F82" w14:paraId="60938CDF" w14:textId="77777777" w:rsidTr="0005245C">
        <w:tc>
          <w:tcPr>
            <w:tcW w:w="567" w:type="dxa"/>
            <w:shd w:val="clear" w:color="auto" w:fill="FFFFFF" w:themeFill="background1"/>
            <w:vAlign w:val="center"/>
          </w:tcPr>
          <w:p w14:paraId="1784F77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6317348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C46E8C7" w14:textId="77777777" w:rsidR="00961F0B" w:rsidRPr="00A42F82" w:rsidRDefault="00961F0B" w:rsidP="0005245C">
            <w:pPr>
              <w:rPr>
                <w:rFonts w:ascii="Arial" w:hAnsi="Arial" w:cs="Arial"/>
                <w:sz w:val="22"/>
                <w:szCs w:val="22"/>
              </w:rPr>
            </w:pPr>
          </w:p>
          <w:p w14:paraId="175CC395" w14:textId="77777777" w:rsidR="00961F0B" w:rsidRPr="00A42F82" w:rsidRDefault="00961F0B" w:rsidP="0005245C">
            <w:pPr>
              <w:rPr>
                <w:rFonts w:ascii="Arial" w:hAnsi="Arial" w:cs="Arial"/>
                <w:sz w:val="22"/>
                <w:szCs w:val="22"/>
              </w:rPr>
            </w:pPr>
          </w:p>
          <w:p w14:paraId="5CC7E1D3" w14:textId="77777777" w:rsidR="00961F0B" w:rsidRPr="00A42F82" w:rsidRDefault="00961F0B" w:rsidP="0005245C">
            <w:pPr>
              <w:rPr>
                <w:rFonts w:ascii="Arial" w:hAnsi="Arial" w:cs="Arial"/>
                <w:sz w:val="22"/>
                <w:szCs w:val="22"/>
              </w:rPr>
            </w:pPr>
          </w:p>
          <w:p w14:paraId="7B2F4C6B"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7902559" w14:textId="77777777" w:rsidR="00961F0B" w:rsidRPr="00A42F82" w:rsidRDefault="00961F0B" w:rsidP="00961F0B">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61F0B" w:rsidRPr="00A42F82" w14:paraId="1FD91691" w14:textId="77777777" w:rsidTr="0005245C">
        <w:tc>
          <w:tcPr>
            <w:tcW w:w="562" w:type="dxa"/>
            <w:shd w:val="clear" w:color="auto" w:fill="F2F2F2" w:themeFill="background1" w:themeFillShade="F2"/>
            <w:vAlign w:val="center"/>
          </w:tcPr>
          <w:p w14:paraId="0FF5951C" w14:textId="77777777" w:rsidR="00961F0B" w:rsidRPr="00A42F82" w:rsidRDefault="00961F0B" w:rsidP="000524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B661B7A"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738FC05" w14:textId="77777777" w:rsidR="00961F0B" w:rsidRPr="00A42F82" w:rsidRDefault="00961F0B" w:rsidP="0005245C">
            <w:pPr>
              <w:autoSpaceDE w:val="0"/>
              <w:autoSpaceDN w:val="0"/>
              <w:adjustRightInd w:val="0"/>
              <w:jc w:val="center"/>
              <w:rPr>
                <w:rFonts w:ascii="Arial" w:hAnsi="Arial" w:cs="Arial"/>
                <w:b/>
                <w:bCs/>
                <w:sz w:val="22"/>
                <w:szCs w:val="22"/>
              </w:rPr>
            </w:pPr>
          </w:p>
          <w:p w14:paraId="602950D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C0E254A" w14:textId="77777777" w:rsidR="00961F0B" w:rsidRPr="00A42F82" w:rsidRDefault="00961F0B" w:rsidP="0005245C">
            <w:pPr>
              <w:autoSpaceDE w:val="0"/>
              <w:autoSpaceDN w:val="0"/>
              <w:adjustRightInd w:val="0"/>
              <w:jc w:val="center"/>
              <w:rPr>
                <w:rFonts w:ascii="Arial" w:hAnsi="Arial" w:cs="Arial"/>
                <w:b/>
                <w:bCs/>
                <w:sz w:val="22"/>
                <w:szCs w:val="22"/>
              </w:rPr>
            </w:pPr>
          </w:p>
          <w:p w14:paraId="35B946A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2B2DEB8E" w14:textId="77777777" w:rsidTr="0005245C">
        <w:trPr>
          <w:trHeight w:val="439"/>
        </w:trPr>
        <w:tc>
          <w:tcPr>
            <w:tcW w:w="562" w:type="dxa"/>
            <w:shd w:val="clear" w:color="auto" w:fill="F2F2F2" w:themeFill="background1" w:themeFillShade="F2"/>
            <w:vAlign w:val="center"/>
          </w:tcPr>
          <w:p w14:paraId="6643899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02930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5CED18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0A48F00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39B328F" w14:textId="77777777" w:rsidTr="0005245C">
        <w:trPr>
          <w:trHeight w:val="403"/>
        </w:trPr>
        <w:tc>
          <w:tcPr>
            <w:tcW w:w="562" w:type="dxa"/>
            <w:shd w:val="clear" w:color="auto" w:fill="F2F2F2" w:themeFill="background1" w:themeFillShade="F2"/>
            <w:vAlign w:val="center"/>
          </w:tcPr>
          <w:p w14:paraId="1BB26F5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76644C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19688C6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5ADE777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C34A581" w14:textId="77777777" w:rsidTr="0005245C">
        <w:trPr>
          <w:trHeight w:val="439"/>
        </w:trPr>
        <w:tc>
          <w:tcPr>
            <w:tcW w:w="562" w:type="dxa"/>
            <w:shd w:val="clear" w:color="auto" w:fill="F2F2F2" w:themeFill="background1" w:themeFillShade="F2"/>
            <w:vAlign w:val="center"/>
          </w:tcPr>
          <w:p w14:paraId="13EF4F4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EBFFFA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06C056E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BD1D71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7F79D4C" w14:textId="77777777" w:rsidTr="0005245C">
        <w:trPr>
          <w:trHeight w:val="403"/>
        </w:trPr>
        <w:tc>
          <w:tcPr>
            <w:tcW w:w="562" w:type="dxa"/>
            <w:shd w:val="clear" w:color="auto" w:fill="F2F2F2" w:themeFill="background1" w:themeFillShade="F2"/>
            <w:vAlign w:val="center"/>
          </w:tcPr>
          <w:p w14:paraId="6ABE292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C3D3DC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7477736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593F3A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1E7DD95C" w14:textId="77777777" w:rsidTr="0005245C">
        <w:trPr>
          <w:trHeight w:val="403"/>
        </w:trPr>
        <w:tc>
          <w:tcPr>
            <w:tcW w:w="562" w:type="dxa"/>
            <w:shd w:val="clear" w:color="auto" w:fill="F2F2F2" w:themeFill="background1" w:themeFillShade="F2"/>
            <w:vAlign w:val="center"/>
          </w:tcPr>
          <w:p w14:paraId="315A2C9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B6DC81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DA10FE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56EB5DE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E67B5B8" w14:textId="77777777" w:rsidTr="0005245C">
        <w:trPr>
          <w:trHeight w:val="439"/>
        </w:trPr>
        <w:tc>
          <w:tcPr>
            <w:tcW w:w="562" w:type="dxa"/>
            <w:shd w:val="clear" w:color="auto" w:fill="F2F2F2" w:themeFill="background1" w:themeFillShade="F2"/>
            <w:vAlign w:val="center"/>
          </w:tcPr>
          <w:p w14:paraId="5D08569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EFCE1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41C1B79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3FAC41DE"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64833EF" w14:textId="77777777" w:rsidTr="0005245C">
        <w:trPr>
          <w:trHeight w:val="403"/>
        </w:trPr>
        <w:tc>
          <w:tcPr>
            <w:tcW w:w="562" w:type="dxa"/>
            <w:shd w:val="clear" w:color="auto" w:fill="F2F2F2" w:themeFill="background1" w:themeFillShade="F2"/>
            <w:vAlign w:val="center"/>
          </w:tcPr>
          <w:p w14:paraId="7BB3260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2C7317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EC06D6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732E35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0FD079B" w14:textId="77777777" w:rsidTr="0005245C">
        <w:trPr>
          <w:trHeight w:val="403"/>
        </w:trPr>
        <w:tc>
          <w:tcPr>
            <w:tcW w:w="562" w:type="dxa"/>
            <w:shd w:val="clear" w:color="auto" w:fill="F2F2F2" w:themeFill="background1" w:themeFillShade="F2"/>
            <w:vAlign w:val="center"/>
          </w:tcPr>
          <w:p w14:paraId="1AFD1B9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B171E94"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61F0B" w:rsidRPr="00A42F82" w14:paraId="610827DD" w14:textId="77777777" w:rsidTr="0005245C">
        <w:trPr>
          <w:trHeight w:val="403"/>
        </w:trPr>
        <w:tc>
          <w:tcPr>
            <w:tcW w:w="562" w:type="dxa"/>
            <w:vAlign w:val="center"/>
          </w:tcPr>
          <w:p w14:paraId="46199841" w14:textId="77777777" w:rsidR="00961F0B" w:rsidRPr="00A42F82" w:rsidRDefault="00961F0B" w:rsidP="0005245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EF2D25F" w14:textId="77777777" w:rsidR="00961F0B" w:rsidRPr="00A42F82" w:rsidRDefault="00961F0B" w:rsidP="0005245C">
            <w:pPr>
              <w:rPr>
                <w:rFonts w:ascii="Arial" w:hAnsi="Arial" w:cs="Arial"/>
              </w:rPr>
            </w:pPr>
          </w:p>
          <w:p w14:paraId="247D81C5" w14:textId="77777777" w:rsidR="00961F0B" w:rsidRPr="00A42F82" w:rsidRDefault="00961F0B" w:rsidP="0005245C">
            <w:pPr>
              <w:rPr>
                <w:rFonts w:ascii="Arial" w:hAnsi="Arial" w:cs="Arial"/>
              </w:rPr>
            </w:pPr>
          </w:p>
          <w:p w14:paraId="7DE834AF" w14:textId="77777777" w:rsidR="00961F0B" w:rsidRPr="00A42F82" w:rsidRDefault="00961F0B" w:rsidP="0005245C">
            <w:pPr>
              <w:rPr>
                <w:rFonts w:ascii="Arial" w:hAnsi="Arial" w:cs="Arial"/>
                <w:sz w:val="22"/>
                <w:szCs w:val="22"/>
              </w:rPr>
            </w:pPr>
          </w:p>
          <w:p w14:paraId="503A20C6"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0EE449F" w14:textId="77777777" w:rsidR="00961F0B" w:rsidRPr="00A42F82" w:rsidRDefault="00961F0B" w:rsidP="00961F0B">
      <w:pPr>
        <w:autoSpaceDE w:val="0"/>
        <w:autoSpaceDN w:val="0"/>
        <w:adjustRightInd w:val="0"/>
        <w:spacing w:after="240"/>
        <w:jc w:val="both"/>
        <w:rPr>
          <w:rFonts w:ascii="Arial" w:hAnsi="Arial" w:cs="Arial"/>
          <w:b/>
        </w:rPr>
      </w:pPr>
    </w:p>
    <w:p w14:paraId="1FCB3A7E" w14:textId="77777777" w:rsidR="00961F0B" w:rsidRPr="00A42F82" w:rsidRDefault="00961F0B" w:rsidP="00961F0B">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61F0B" w:rsidRPr="00A42F82" w14:paraId="787FBB27" w14:textId="77777777" w:rsidTr="0005245C">
        <w:trPr>
          <w:trHeight w:val="558"/>
        </w:trPr>
        <w:tc>
          <w:tcPr>
            <w:tcW w:w="562" w:type="dxa"/>
            <w:shd w:val="clear" w:color="auto" w:fill="F2F2F2" w:themeFill="background1" w:themeFillShade="F2"/>
            <w:vAlign w:val="center"/>
          </w:tcPr>
          <w:p w14:paraId="528FA620" w14:textId="77777777" w:rsidR="00961F0B" w:rsidRPr="00A42F82" w:rsidRDefault="00961F0B" w:rsidP="0005245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BE4F5DC" w14:textId="77777777" w:rsidR="00961F0B" w:rsidRPr="00A42F82" w:rsidRDefault="00961F0B" w:rsidP="0005245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9B8E9C3"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5ECCCF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08E5D463" w14:textId="77777777" w:rsidTr="0005245C">
        <w:trPr>
          <w:trHeight w:val="439"/>
        </w:trPr>
        <w:tc>
          <w:tcPr>
            <w:tcW w:w="562" w:type="dxa"/>
            <w:shd w:val="clear" w:color="auto" w:fill="F2F2F2" w:themeFill="background1" w:themeFillShade="F2"/>
            <w:vAlign w:val="center"/>
          </w:tcPr>
          <w:p w14:paraId="573BB37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85FBBA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7BAF126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6626C6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10AB3234" w14:textId="77777777" w:rsidTr="0005245C">
        <w:trPr>
          <w:trHeight w:val="439"/>
        </w:trPr>
        <w:tc>
          <w:tcPr>
            <w:tcW w:w="562" w:type="dxa"/>
            <w:shd w:val="clear" w:color="auto" w:fill="F2F2F2" w:themeFill="background1" w:themeFillShade="F2"/>
            <w:vAlign w:val="center"/>
          </w:tcPr>
          <w:p w14:paraId="74117E1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E1EB43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AF53C1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0D0EED1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C536C51" w14:textId="77777777" w:rsidTr="0005245C">
        <w:trPr>
          <w:trHeight w:val="439"/>
        </w:trPr>
        <w:tc>
          <w:tcPr>
            <w:tcW w:w="562" w:type="dxa"/>
            <w:shd w:val="clear" w:color="auto" w:fill="F2F2F2" w:themeFill="background1" w:themeFillShade="F2"/>
            <w:vAlign w:val="center"/>
          </w:tcPr>
          <w:p w14:paraId="12B19F0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32D9FF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485F705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1065CC1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390C8326" w14:textId="77777777" w:rsidTr="0005245C">
        <w:trPr>
          <w:trHeight w:val="403"/>
        </w:trPr>
        <w:tc>
          <w:tcPr>
            <w:tcW w:w="562" w:type="dxa"/>
            <w:shd w:val="clear" w:color="auto" w:fill="F2F2F2" w:themeFill="background1" w:themeFillShade="F2"/>
            <w:vAlign w:val="center"/>
          </w:tcPr>
          <w:p w14:paraId="176F30B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FAD061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BD08FB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B26C2D1"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E7E5C6D" w14:textId="77777777" w:rsidTr="0005245C">
        <w:trPr>
          <w:trHeight w:val="403"/>
        </w:trPr>
        <w:tc>
          <w:tcPr>
            <w:tcW w:w="562" w:type="dxa"/>
            <w:shd w:val="clear" w:color="auto" w:fill="F2F2F2" w:themeFill="background1" w:themeFillShade="F2"/>
            <w:vAlign w:val="center"/>
          </w:tcPr>
          <w:p w14:paraId="30101DA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54D4E4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1C0DAC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4E94D36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0B33DA" w14:textId="77777777" w:rsidTr="0005245C">
        <w:trPr>
          <w:trHeight w:val="403"/>
        </w:trPr>
        <w:tc>
          <w:tcPr>
            <w:tcW w:w="562" w:type="dxa"/>
            <w:shd w:val="clear" w:color="auto" w:fill="F2F2F2" w:themeFill="background1" w:themeFillShade="F2"/>
            <w:vAlign w:val="center"/>
          </w:tcPr>
          <w:p w14:paraId="10AC84D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56FD06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D9B5CD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C45278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AA2DFF9" w14:textId="77777777" w:rsidTr="0005245C">
        <w:trPr>
          <w:trHeight w:val="439"/>
        </w:trPr>
        <w:tc>
          <w:tcPr>
            <w:tcW w:w="562" w:type="dxa"/>
            <w:shd w:val="clear" w:color="auto" w:fill="F2F2F2" w:themeFill="background1" w:themeFillShade="F2"/>
            <w:vAlign w:val="center"/>
          </w:tcPr>
          <w:p w14:paraId="3CD0EDC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63E3B3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C71891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7AA5EDD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7B3BB45F" w14:textId="77777777" w:rsidTr="0005245C">
        <w:trPr>
          <w:trHeight w:val="403"/>
        </w:trPr>
        <w:tc>
          <w:tcPr>
            <w:tcW w:w="562" w:type="dxa"/>
            <w:shd w:val="clear" w:color="auto" w:fill="F2F2F2" w:themeFill="background1" w:themeFillShade="F2"/>
            <w:vAlign w:val="center"/>
          </w:tcPr>
          <w:p w14:paraId="65771F3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5F5269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8D6761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67D97F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A709D1" w14:textId="77777777" w:rsidTr="0005245C">
        <w:trPr>
          <w:trHeight w:val="439"/>
        </w:trPr>
        <w:tc>
          <w:tcPr>
            <w:tcW w:w="562" w:type="dxa"/>
            <w:shd w:val="clear" w:color="auto" w:fill="F2F2F2" w:themeFill="background1" w:themeFillShade="F2"/>
            <w:vAlign w:val="center"/>
          </w:tcPr>
          <w:p w14:paraId="3C8391F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E8317C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6341AD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7F6730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A82E7F9" w14:textId="77777777" w:rsidTr="0005245C">
        <w:trPr>
          <w:trHeight w:val="403"/>
        </w:trPr>
        <w:tc>
          <w:tcPr>
            <w:tcW w:w="562" w:type="dxa"/>
            <w:shd w:val="clear" w:color="auto" w:fill="F2F2F2" w:themeFill="background1" w:themeFillShade="F2"/>
            <w:vAlign w:val="center"/>
          </w:tcPr>
          <w:p w14:paraId="1730549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2A118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EndPr/>
            <w:sdtContent>
              <w:p w14:paraId="4CEE43E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EndPr/>
            <w:sdtContent>
              <w:p w14:paraId="6BAEC33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0B7F1CC7" w14:textId="77777777" w:rsidTr="0005245C">
        <w:trPr>
          <w:trHeight w:val="403"/>
        </w:trPr>
        <w:tc>
          <w:tcPr>
            <w:tcW w:w="562" w:type="dxa"/>
            <w:shd w:val="clear" w:color="auto" w:fill="F2F2F2" w:themeFill="background1" w:themeFillShade="F2"/>
            <w:vAlign w:val="center"/>
          </w:tcPr>
          <w:p w14:paraId="7B0A05B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A89F12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8F6587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DAB9BA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17D11D3" w14:textId="77777777" w:rsidTr="0005245C">
        <w:trPr>
          <w:trHeight w:val="403"/>
        </w:trPr>
        <w:tc>
          <w:tcPr>
            <w:tcW w:w="562" w:type="dxa"/>
            <w:shd w:val="clear" w:color="auto" w:fill="F2F2F2" w:themeFill="background1" w:themeFillShade="F2"/>
            <w:vAlign w:val="center"/>
          </w:tcPr>
          <w:p w14:paraId="267FC03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0DFE6B4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466667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1775139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96CCDF3" w14:textId="77777777" w:rsidTr="0005245C">
        <w:trPr>
          <w:trHeight w:val="403"/>
        </w:trPr>
        <w:tc>
          <w:tcPr>
            <w:tcW w:w="562" w:type="dxa"/>
            <w:shd w:val="clear" w:color="auto" w:fill="F2F2F2" w:themeFill="background1" w:themeFillShade="F2"/>
            <w:vAlign w:val="center"/>
          </w:tcPr>
          <w:p w14:paraId="3621853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EFFBC3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73E3476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7136ABE1"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747768B6" w14:textId="77777777" w:rsidTr="0005245C">
        <w:trPr>
          <w:trHeight w:val="403"/>
        </w:trPr>
        <w:tc>
          <w:tcPr>
            <w:tcW w:w="562" w:type="dxa"/>
            <w:shd w:val="clear" w:color="auto" w:fill="F2F2F2" w:themeFill="background1" w:themeFillShade="F2"/>
            <w:vAlign w:val="center"/>
          </w:tcPr>
          <w:p w14:paraId="3E25BCD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8C97A1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45D87D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3321C6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AC8EAD5" w14:textId="77777777" w:rsidTr="0005245C">
        <w:trPr>
          <w:trHeight w:val="403"/>
        </w:trPr>
        <w:tc>
          <w:tcPr>
            <w:tcW w:w="562" w:type="dxa"/>
            <w:shd w:val="clear" w:color="auto" w:fill="F2F2F2" w:themeFill="background1" w:themeFillShade="F2"/>
            <w:vAlign w:val="center"/>
          </w:tcPr>
          <w:p w14:paraId="23F9062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36DDFB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92BFE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37DF40E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8679E70" w14:textId="77777777" w:rsidTr="0005245C">
        <w:trPr>
          <w:trHeight w:val="403"/>
        </w:trPr>
        <w:tc>
          <w:tcPr>
            <w:tcW w:w="562" w:type="dxa"/>
            <w:shd w:val="clear" w:color="auto" w:fill="F2F2F2" w:themeFill="background1" w:themeFillShade="F2"/>
            <w:vAlign w:val="center"/>
          </w:tcPr>
          <w:p w14:paraId="58E5A0D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C58C33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744687D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0D577F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1E9AA6A" w14:textId="77777777" w:rsidTr="0005245C">
        <w:trPr>
          <w:trHeight w:val="403"/>
        </w:trPr>
        <w:tc>
          <w:tcPr>
            <w:tcW w:w="562" w:type="dxa"/>
            <w:shd w:val="clear" w:color="auto" w:fill="F2F2F2" w:themeFill="background1" w:themeFillShade="F2"/>
            <w:vAlign w:val="center"/>
          </w:tcPr>
          <w:p w14:paraId="2A35FD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44B67B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BD71BF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5657D09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ADF5E76" w14:textId="77777777" w:rsidTr="0005245C">
        <w:trPr>
          <w:trHeight w:val="403"/>
        </w:trPr>
        <w:tc>
          <w:tcPr>
            <w:tcW w:w="562" w:type="dxa"/>
            <w:vAlign w:val="center"/>
          </w:tcPr>
          <w:p w14:paraId="7C3B6684" w14:textId="77777777" w:rsidR="00961F0B" w:rsidRPr="00A42F82" w:rsidRDefault="00961F0B" w:rsidP="0005245C">
            <w:pPr>
              <w:autoSpaceDE w:val="0"/>
              <w:autoSpaceDN w:val="0"/>
              <w:adjustRightInd w:val="0"/>
              <w:rPr>
                <w:rFonts w:ascii="Arial" w:hAnsi="Arial" w:cs="Arial"/>
                <w:sz w:val="22"/>
                <w:szCs w:val="22"/>
              </w:rPr>
            </w:pPr>
          </w:p>
        </w:tc>
        <w:tc>
          <w:tcPr>
            <w:tcW w:w="8227" w:type="dxa"/>
            <w:shd w:val="clear" w:color="auto" w:fill="auto"/>
            <w:vAlign w:val="center"/>
          </w:tcPr>
          <w:p w14:paraId="0DD8D72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2C20399" w14:textId="77777777" w:rsidR="00961F0B" w:rsidRPr="00A42F82" w:rsidRDefault="00961F0B" w:rsidP="0005245C">
            <w:pPr>
              <w:rPr>
                <w:rFonts w:ascii="Arial" w:hAnsi="Arial" w:cs="Arial"/>
              </w:rPr>
            </w:pPr>
          </w:p>
          <w:p w14:paraId="7810F306" w14:textId="77777777" w:rsidR="00961F0B" w:rsidRPr="00A42F82" w:rsidRDefault="00961F0B" w:rsidP="0005245C">
            <w:pPr>
              <w:rPr>
                <w:rFonts w:ascii="Arial" w:hAnsi="Arial" w:cs="Arial"/>
              </w:rPr>
            </w:pPr>
          </w:p>
          <w:p w14:paraId="3D482358" w14:textId="77777777" w:rsidR="00961F0B" w:rsidRPr="00A42F82" w:rsidRDefault="00961F0B" w:rsidP="0005245C">
            <w:pPr>
              <w:rPr>
                <w:rFonts w:ascii="Arial" w:hAnsi="Arial" w:cs="Arial"/>
                <w:sz w:val="22"/>
                <w:szCs w:val="22"/>
              </w:rPr>
            </w:pPr>
          </w:p>
          <w:p w14:paraId="1380ABA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46FB57" w14:textId="77777777" w:rsidR="00961F0B" w:rsidRPr="00A42F82" w:rsidRDefault="00961F0B" w:rsidP="0005245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251D3D"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7637C2A2" w14:textId="77777777" w:rsidR="00961F0B" w:rsidRPr="00A42F82" w:rsidRDefault="00961F0B" w:rsidP="00961F0B">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432C506" w14:textId="77777777" w:rsidR="00961F0B" w:rsidRPr="00A42F82" w:rsidRDefault="00961F0B" w:rsidP="00961F0B">
      <w:pPr>
        <w:rPr>
          <w:rFonts w:ascii="Arial" w:hAnsi="Arial" w:cs="Arial"/>
          <w:bCs/>
          <w:iCs/>
        </w:rPr>
      </w:pPr>
    </w:p>
    <w:p w14:paraId="3ABD60E7" w14:textId="77777777" w:rsidR="00961F0B" w:rsidRPr="00A42F82" w:rsidRDefault="00961F0B" w:rsidP="00961F0B">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E3B6313" w14:textId="77777777" w:rsidR="00961F0B" w:rsidRPr="00A42F82" w:rsidRDefault="00961F0B" w:rsidP="00961F0B">
      <w:pPr>
        <w:rPr>
          <w:rFonts w:ascii="Arial" w:hAnsi="Arial" w:cs="Arial"/>
          <w:bCs/>
          <w:iCs/>
        </w:rPr>
      </w:pPr>
    </w:p>
    <w:p w14:paraId="17548B9F"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17D23B0" w14:textId="77777777" w:rsidR="00961F0B" w:rsidRPr="00A42F82" w:rsidRDefault="00961F0B" w:rsidP="00961F0B">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8CED101" w14:textId="77777777" w:rsidR="00961F0B" w:rsidRPr="00A42F82" w:rsidRDefault="00961F0B" w:rsidP="00961F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61F0B" w:rsidRPr="00A42F82" w14:paraId="6FC0EF55" w14:textId="77777777" w:rsidTr="0005245C">
        <w:tc>
          <w:tcPr>
            <w:tcW w:w="562" w:type="dxa"/>
            <w:shd w:val="clear" w:color="auto" w:fill="F2F2F2" w:themeFill="background1" w:themeFillShade="F2"/>
            <w:vAlign w:val="center"/>
          </w:tcPr>
          <w:p w14:paraId="11350ACD" w14:textId="77777777" w:rsidR="00961F0B" w:rsidRPr="00A42F82" w:rsidRDefault="00961F0B" w:rsidP="000524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AEC227B"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FF39184" w14:textId="77777777" w:rsidR="00961F0B" w:rsidRPr="00A42F82" w:rsidRDefault="00961F0B" w:rsidP="0005245C">
            <w:pPr>
              <w:autoSpaceDE w:val="0"/>
              <w:autoSpaceDN w:val="0"/>
              <w:adjustRightInd w:val="0"/>
              <w:jc w:val="center"/>
              <w:rPr>
                <w:rFonts w:ascii="Arial" w:hAnsi="Arial" w:cs="Arial"/>
                <w:b/>
                <w:bCs/>
                <w:sz w:val="22"/>
                <w:szCs w:val="22"/>
              </w:rPr>
            </w:pPr>
          </w:p>
          <w:p w14:paraId="0E223DB6"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2A630E7" w14:textId="77777777" w:rsidR="00961F0B" w:rsidRPr="00A42F82" w:rsidRDefault="00961F0B" w:rsidP="0005245C">
            <w:pPr>
              <w:autoSpaceDE w:val="0"/>
              <w:autoSpaceDN w:val="0"/>
              <w:adjustRightInd w:val="0"/>
              <w:jc w:val="center"/>
              <w:rPr>
                <w:rFonts w:ascii="Arial" w:hAnsi="Arial" w:cs="Arial"/>
                <w:b/>
                <w:bCs/>
                <w:sz w:val="22"/>
                <w:szCs w:val="22"/>
              </w:rPr>
            </w:pPr>
          </w:p>
          <w:p w14:paraId="4CAEFA3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0E3C4065" w14:textId="77777777" w:rsidTr="0005245C">
        <w:trPr>
          <w:trHeight w:val="439"/>
        </w:trPr>
        <w:tc>
          <w:tcPr>
            <w:tcW w:w="562" w:type="dxa"/>
            <w:shd w:val="clear" w:color="auto" w:fill="F2F2F2" w:themeFill="background1" w:themeFillShade="F2"/>
            <w:vAlign w:val="center"/>
          </w:tcPr>
          <w:p w14:paraId="57AA7F4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2E2645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23066B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15E1B07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A867404" w14:textId="77777777" w:rsidTr="0005245C">
        <w:trPr>
          <w:trHeight w:val="403"/>
        </w:trPr>
        <w:tc>
          <w:tcPr>
            <w:tcW w:w="562" w:type="dxa"/>
            <w:shd w:val="clear" w:color="auto" w:fill="F2F2F2" w:themeFill="background1" w:themeFillShade="F2"/>
            <w:vAlign w:val="center"/>
          </w:tcPr>
          <w:p w14:paraId="387F27C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125C2E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20B2E7F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A78E21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2B77D6A" w14:textId="77777777" w:rsidTr="0005245C">
        <w:trPr>
          <w:trHeight w:val="439"/>
        </w:trPr>
        <w:tc>
          <w:tcPr>
            <w:tcW w:w="562" w:type="dxa"/>
            <w:shd w:val="clear" w:color="auto" w:fill="F2F2F2" w:themeFill="background1" w:themeFillShade="F2"/>
            <w:vAlign w:val="center"/>
          </w:tcPr>
          <w:p w14:paraId="731DB5F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5DB04F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E5B881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88007C9"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F441DB9" w14:textId="77777777" w:rsidTr="0005245C">
        <w:trPr>
          <w:trHeight w:val="403"/>
        </w:trPr>
        <w:tc>
          <w:tcPr>
            <w:tcW w:w="562" w:type="dxa"/>
            <w:shd w:val="clear" w:color="auto" w:fill="F2F2F2" w:themeFill="background1" w:themeFillShade="F2"/>
            <w:vAlign w:val="center"/>
          </w:tcPr>
          <w:p w14:paraId="64532BB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5C0EE0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3577BD7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DAC1F9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F724D8B" w14:textId="77777777" w:rsidTr="0005245C">
        <w:trPr>
          <w:trHeight w:val="403"/>
        </w:trPr>
        <w:tc>
          <w:tcPr>
            <w:tcW w:w="562" w:type="dxa"/>
            <w:shd w:val="clear" w:color="auto" w:fill="F2F2F2" w:themeFill="background1" w:themeFillShade="F2"/>
            <w:vAlign w:val="center"/>
          </w:tcPr>
          <w:p w14:paraId="53351B7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76ACB1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6FD1F2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7A1A63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259C2BC" w14:textId="77777777" w:rsidTr="0005245C">
        <w:trPr>
          <w:trHeight w:val="439"/>
        </w:trPr>
        <w:tc>
          <w:tcPr>
            <w:tcW w:w="562" w:type="dxa"/>
            <w:shd w:val="clear" w:color="auto" w:fill="F2F2F2" w:themeFill="background1" w:themeFillShade="F2"/>
            <w:vAlign w:val="center"/>
          </w:tcPr>
          <w:p w14:paraId="3F15A4D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C62842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A75C70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0360599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EE8BE22" w14:textId="77777777" w:rsidTr="0005245C">
        <w:trPr>
          <w:trHeight w:val="403"/>
        </w:trPr>
        <w:tc>
          <w:tcPr>
            <w:tcW w:w="562" w:type="dxa"/>
            <w:shd w:val="clear" w:color="auto" w:fill="F2F2F2" w:themeFill="background1" w:themeFillShade="F2"/>
            <w:vAlign w:val="center"/>
          </w:tcPr>
          <w:p w14:paraId="689067B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6E77A8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795526F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2C5F22E"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668D098" w14:textId="77777777" w:rsidTr="0005245C">
        <w:trPr>
          <w:trHeight w:val="403"/>
        </w:trPr>
        <w:tc>
          <w:tcPr>
            <w:tcW w:w="562" w:type="dxa"/>
            <w:shd w:val="clear" w:color="auto" w:fill="F2F2F2" w:themeFill="background1" w:themeFillShade="F2"/>
            <w:vAlign w:val="center"/>
          </w:tcPr>
          <w:p w14:paraId="11D2D5A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05B1D1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2277E8C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6D28EF1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B2ED7EA" w14:textId="77777777" w:rsidTr="0005245C">
        <w:trPr>
          <w:trHeight w:val="403"/>
        </w:trPr>
        <w:tc>
          <w:tcPr>
            <w:tcW w:w="562" w:type="dxa"/>
            <w:shd w:val="clear" w:color="auto" w:fill="F2F2F2" w:themeFill="background1" w:themeFillShade="F2"/>
            <w:vAlign w:val="center"/>
          </w:tcPr>
          <w:p w14:paraId="0E173AA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C31CD9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DA816A9" w14:textId="77777777" w:rsidR="00961F0B" w:rsidRPr="00A42F82" w:rsidRDefault="00961F0B" w:rsidP="0005245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047A02D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57CC142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9AB3C06" w14:textId="77777777" w:rsidTr="0005245C">
        <w:trPr>
          <w:trHeight w:val="403"/>
        </w:trPr>
        <w:tc>
          <w:tcPr>
            <w:tcW w:w="562" w:type="dxa"/>
            <w:vAlign w:val="center"/>
          </w:tcPr>
          <w:p w14:paraId="5F1E167B" w14:textId="77777777" w:rsidR="00961F0B" w:rsidRPr="00A42F82" w:rsidRDefault="00961F0B" w:rsidP="0005245C">
            <w:pPr>
              <w:autoSpaceDE w:val="0"/>
              <w:autoSpaceDN w:val="0"/>
              <w:adjustRightInd w:val="0"/>
              <w:jc w:val="center"/>
              <w:rPr>
                <w:rFonts w:ascii="Arial" w:hAnsi="Arial" w:cs="Arial"/>
                <w:sz w:val="22"/>
                <w:szCs w:val="22"/>
              </w:rPr>
            </w:pPr>
          </w:p>
        </w:tc>
        <w:tc>
          <w:tcPr>
            <w:tcW w:w="8217" w:type="dxa"/>
            <w:shd w:val="clear" w:color="auto" w:fill="auto"/>
            <w:vAlign w:val="center"/>
          </w:tcPr>
          <w:p w14:paraId="20514AC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9AF2CFA" w14:textId="77777777" w:rsidR="00961F0B" w:rsidRPr="00A42F82" w:rsidRDefault="00961F0B" w:rsidP="0005245C">
            <w:pPr>
              <w:rPr>
                <w:rFonts w:ascii="Arial" w:hAnsi="Arial" w:cs="Arial"/>
              </w:rPr>
            </w:pPr>
          </w:p>
          <w:p w14:paraId="005D6DDB" w14:textId="77777777" w:rsidR="00961F0B" w:rsidRPr="00A42F82" w:rsidRDefault="00961F0B" w:rsidP="0005245C">
            <w:pPr>
              <w:rPr>
                <w:rFonts w:ascii="Arial" w:hAnsi="Arial" w:cs="Arial"/>
              </w:rPr>
            </w:pPr>
          </w:p>
          <w:p w14:paraId="1B4C27C7" w14:textId="77777777" w:rsidR="00961F0B" w:rsidRPr="00A42F82" w:rsidRDefault="00961F0B" w:rsidP="0005245C">
            <w:pPr>
              <w:rPr>
                <w:rFonts w:ascii="Arial" w:hAnsi="Arial" w:cs="Arial"/>
                <w:sz w:val="22"/>
                <w:szCs w:val="22"/>
              </w:rPr>
            </w:pPr>
          </w:p>
          <w:p w14:paraId="539EC02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3D9B1E" w14:textId="77777777" w:rsidR="00961F0B" w:rsidRPr="00A42F82" w:rsidRDefault="00961F0B" w:rsidP="0005245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747B4E"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792A801A" w14:textId="77777777" w:rsidR="00961F0B" w:rsidRPr="00A42F82" w:rsidRDefault="00961F0B" w:rsidP="00961F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61F0B" w:rsidRPr="00A42F82" w14:paraId="75EA27F1" w14:textId="77777777" w:rsidTr="0005245C">
        <w:trPr>
          <w:trHeight w:val="403"/>
        </w:trPr>
        <w:tc>
          <w:tcPr>
            <w:tcW w:w="562" w:type="dxa"/>
            <w:tcBorders>
              <w:bottom w:val="single" w:sz="4" w:space="0" w:color="auto"/>
            </w:tcBorders>
            <w:shd w:val="clear" w:color="auto" w:fill="F2F2F2" w:themeFill="background1" w:themeFillShade="F2"/>
          </w:tcPr>
          <w:p w14:paraId="6E81620C" w14:textId="77777777" w:rsidR="00961F0B" w:rsidRPr="00A42F82" w:rsidRDefault="00961F0B" w:rsidP="0005245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49B6942" w14:textId="77777777" w:rsidR="00961F0B" w:rsidRPr="00A42F82" w:rsidRDefault="00961F0B" w:rsidP="0005245C">
            <w:pPr>
              <w:rPr>
                <w:rFonts w:ascii="Arial" w:hAnsi="Arial" w:cs="Arial"/>
                <w:b/>
                <w:sz w:val="22"/>
                <w:szCs w:val="22"/>
              </w:rPr>
            </w:pPr>
            <w:r w:rsidRPr="00A42F82">
              <w:rPr>
                <w:rFonts w:ascii="Arial" w:hAnsi="Arial" w:cs="Arial"/>
                <w:b/>
                <w:sz w:val="22"/>
                <w:szCs w:val="22"/>
              </w:rPr>
              <w:t>Participant numbers and source</w:t>
            </w:r>
          </w:p>
          <w:p w14:paraId="0921EF6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61F0B" w:rsidRPr="00A42F82" w14:paraId="412212E8" w14:textId="77777777" w:rsidTr="000524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B4D7A"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7FDC9" w14:textId="77777777" w:rsidR="00961F0B" w:rsidRPr="00A42F82" w:rsidRDefault="00961F0B" w:rsidP="0005245C">
            <w:pPr>
              <w:rPr>
                <w:rFonts w:ascii="Arial" w:hAnsi="Arial" w:cs="Arial"/>
                <w:sz w:val="22"/>
                <w:szCs w:val="22"/>
              </w:rPr>
            </w:pPr>
            <w:r w:rsidRPr="00A42F82">
              <w:rPr>
                <w:rFonts w:ascii="Arial" w:hAnsi="Arial" w:cs="Arial"/>
                <w:sz w:val="22"/>
                <w:szCs w:val="22"/>
              </w:rPr>
              <w:t>How many participants are expected?</w:t>
            </w:r>
          </w:p>
          <w:p w14:paraId="6EBFF842" w14:textId="77777777" w:rsidR="00961F0B" w:rsidRPr="00A42F82" w:rsidRDefault="00961F0B" w:rsidP="000524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A3FFED" w14:textId="77777777" w:rsidR="00961F0B" w:rsidRPr="00A42F82" w:rsidRDefault="00961F0B" w:rsidP="0005245C">
            <w:pPr>
              <w:rPr>
                <w:rFonts w:ascii="Arial" w:hAnsi="Arial" w:cs="Arial"/>
                <w:sz w:val="22"/>
                <w:szCs w:val="22"/>
              </w:rPr>
            </w:pPr>
            <w:r>
              <w:rPr>
                <w:rFonts w:ascii="Arial" w:hAnsi="Arial" w:cs="Arial"/>
                <w:sz w:val="22"/>
                <w:szCs w:val="22"/>
              </w:rPr>
              <w:t xml:space="preserve">Participants will be recruited via in work surveys and questionnaires that will be solely optional, it is unknown how many participants will take place in my research but </w:t>
            </w:r>
            <w:proofErr w:type="spellStart"/>
            <w:r>
              <w:rPr>
                <w:rFonts w:ascii="Arial" w:hAnsi="Arial" w:cs="Arial"/>
                <w:sz w:val="22"/>
                <w:szCs w:val="22"/>
              </w:rPr>
              <w:t>i</w:t>
            </w:r>
            <w:proofErr w:type="spellEnd"/>
            <w:r>
              <w:rPr>
                <w:rFonts w:ascii="Arial" w:hAnsi="Arial" w:cs="Arial"/>
                <w:sz w:val="22"/>
                <w:szCs w:val="22"/>
              </w:rPr>
              <w:t xml:space="preserve"> estimate approximately 50 participants.</w:t>
            </w:r>
          </w:p>
          <w:p w14:paraId="0F9DFBFF" w14:textId="77777777" w:rsidR="00961F0B" w:rsidRPr="00A42F82" w:rsidRDefault="00961F0B" w:rsidP="0005245C">
            <w:pPr>
              <w:rPr>
                <w:rFonts w:ascii="Arial" w:hAnsi="Arial" w:cs="Arial"/>
                <w:sz w:val="22"/>
                <w:szCs w:val="22"/>
              </w:rPr>
            </w:pPr>
          </w:p>
          <w:p w14:paraId="3AD91165" w14:textId="77777777" w:rsidR="00961F0B" w:rsidRPr="00A42F82" w:rsidRDefault="00961F0B" w:rsidP="0005245C">
            <w:pPr>
              <w:rPr>
                <w:rFonts w:ascii="Arial" w:hAnsi="Arial" w:cs="Arial"/>
                <w:sz w:val="22"/>
                <w:szCs w:val="22"/>
              </w:rPr>
            </w:pPr>
          </w:p>
          <w:p w14:paraId="347D2C87" w14:textId="77777777" w:rsidR="00961F0B" w:rsidRPr="00A42F82" w:rsidRDefault="00961F0B" w:rsidP="0005245C">
            <w:pPr>
              <w:rPr>
                <w:rFonts w:ascii="Arial" w:hAnsi="Arial" w:cs="Arial"/>
                <w:b/>
                <w:sz w:val="22"/>
                <w:szCs w:val="22"/>
              </w:rPr>
            </w:pPr>
            <w:r w:rsidRPr="00A42F82">
              <w:rPr>
                <w:rFonts w:ascii="Arial" w:hAnsi="Arial" w:cs="Arial"/>
                <w:i/>
                <w:color w:val="808080"/>
                <w:sz w:val="18"/>
                <w:szCs w:val="18"/>
              </w:rPr>
              <w:t>(this box should expand as you type)</w:t>
            </w:r>
          </w:p>
        </w:tc>
      </w:tr>
      <w:tr w:rsidR="00961F0B" w:rsidRPr="00A42F82" w14:paraId="5F5AB8FD" w14:textId="77777777" w:rsidTr="000524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C1C48"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5D35E" w14:textId="77777777" w:rsidR="00961F0B" w:rsidRPr="00A42F82" w:rsidRDefault="00961F0B" w:rsidP="0005245C">
            <w:pPr>
              <w:rPr>
                <w:rFonts w:ascii="Arial" w:hAnsi="Arial" w:cs="Arial"/>
                <w:sz w:val="22"/>
                <w:szCs w:val="22"/>
              </w:rPr>
            </w:pPr>
            <w:r w:rsidRPr="00A42F82">
              <w:rPr>
                <w:rFonts w:ascii="Arial" w:hAnsi="Arial" w:cs="Arial"/>
                <w:sz w:val="22"/>
                <w:szCs w:val="22"/>
              </w:rPr>
              <w:t>Who will the participants be?</w:t>
            </w:r>
          </w:p>
          <w:p w14:paraId="145A957E" w14:textId="77777777" w:rsidR="00961F0B" w:rsidRPr="00A42F82" w:rsidRDefault="00961F0B" w:rsidP="000524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5BC2A" w14:textId="77777777" w:rsidR="00961F0B" w:rsidRPr="00A42F82" w:rsidRDefault="00961F0B" w:rsidP="0005245C">
            <w:pPr>
              <w:rPr>
                <w:rFonts w:ascii="Arial" w:hAnsi="Arial" w:cs="Arial"/>
                <w:sz w:val="22"/>
                <w:szCs w:val="22"/>
              </w:rPr>
            </w:pPr>
          </w:p>
          <w:p w14:paraId="2CB09CB5" w14:textId="77777777" w:rsidR="00961F0B" w:rsidRPr="00A42F82" w:rsidRDefault="00961F0B" w:rsidP="0005245C">
            <w:pPr>
              <w:rPr>
                <w:rFonts w:ascii="Arial" w:hAnsi="Arial" w:cs="Arial"/>
                <w:sz w:val="22"/>
                <w:szCs w:val="22"/>
              </w:rPr>
            </w:pPr>
            <w:r>
              <w:rPr>
                <w:rFonts w:ascii="Arial" w:hAnsi="Arial" w:cs="Arial"/>
                <w:sz w:val="22"/>
                <w:szCs w:val="22"/>
              </w:rPr>
              <w:t xml:space="preserve">Participants will be fellow police officers and members of the public that are happy to participate in the questionnaires and surveys. </w:t>
            </w:r>
          </w:p>
          <w:p w14:paraId="0E789291" w14:textId="77777777" w:rsidR="00961F0B" w:rsidRPr="00A42F82" w:rsidRDefault="00961F0B" w:rsidP="0005245C">
            <w:pPr>
              <w:rPr>
                <w:rFonts w:ascii="Arial" w:hAnsi="Arial" w:cs="Arial"/>
                <w:sz w:val="22"/>
                <w:szCs w:val="22"/>
              </w:rPr>
            </w:pPr>
          </w:p>
          <w:p w14:paraId="429B6ABD" w14:textId="77777777" w:rsidR="00961F0B" w:rsidRPr="00A42F82" w:rsidRDefault="00961F0B" w:rsidP="0005245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61F0B" w:rsidRPr="00A42F82" w14:paraId="74CC8F36" w14:textId="77777777" w:rsidTr="0005245C">
        <w:trPr>
          <w:trHeight w:val="403"/>
        </w:trPr>
        <w:tc>
          <w:tcPr>
            <w:tcW w:w="562" w:type="dxa"/>
            <w:tcBorders>
              <w:top w:val="single" w:sz="4" w:space="0" w:color="auto"/>
            </w:tcBorders>
            <w:shd w:val="clear" w:color="auto" w:fill="F2F2F2" w:themeFill="background1" w:themeFillShade="F2"/>
            <w:vAlign w:val="center"/>
          </w:tcPr>
          <w:p w14:paraId="3677A411"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6DDF812" w14:textId="77777777" w:rsidR="00961F0B" w:rsidRPr="00A42F82" w:rsidRDefault="00961F0B" w:rsidP="0005245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C82807D" w14:textId="77777777" w:rsidR="00961F0B" w:rsidRPr="00A42F82" w:rsidRDefault="00961F0B" w:rsidP="0005245C">
            <w:pPr>
              <w:rPr>
                <w:rFonts w:ascii="Arial" w:hAnsi="Arial" w:cs="Arial"/>
                <w:sz w:val="22"/>
                <w:szCs w:val="22"/>
              </w:rPr>
            </w:pPr>
          </w:p>
          <w:p w14:paraId="25880CDC" w14:textId="77777777" w:rsidR="00961F0B" w:rsidRPr="00A42F82" w:rsidRDefault="00961F0B" w:rsidP="0005245C">
            <w:pPr>
              <w:rPr>
                <w:rFonts w:ascii="Arial" w:hAnsi="Arial" w:cs="Arial"/>
                <w:sz w:val="22"/>
                <w:szCs w:val="22"/>
              </w:rPr>
            </w:pPr>
            <w:r>
              <w:rPr>
                <w:rFonts w:ascii="Arial" w:hAnsi="Arial" w:cs="Arial"/>
                <w:sz w:val="22"/>
                <w:szCs w:val="22"/>
              </w:rPr>
              <w:t xml:space="preserve">There will surveys sent directly to officers and members of the public that will allow me to highlight the difference between the participants. </w:t>
            </w:r>
          </w:p>
          <w:p w14:paraId="6F621867" w14:textId="77777777" w:rsidR="00961F0B" w:rsidRPr="00A42F82" w:rsidRDefault="00961F0B" w:rsidP="0005245C">
            <w:pPr>
              <w:rPr>
                <w:rFonts w:ascii="Arial" w:hAnsi="Arial" w:cs="Arial"/>
                <w:sz w:val="22"/>
                <w:szCs w:val="22"/>
              </w:rPr>
            </w:pPr>
          </w:p>
          <w:p w14:paraId="214F285F" w14:textId="77777777" w:rsidR="00961F0B" w:rsidRPr="00A42F82" w:rsidRDefault="00961F0B" w:rsidP="0005245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69F0E7D" w14:textId="77777777" w:rsidR="00961F0B" w:rsidRPr="00A42F82" w:rsidRDefault="00961F0B" w:rsidP="00961F0B">
      <w:pPr>
        <w:rPr>
          <w:rFonts w:ascii="Arial" w:hAnsi="Arial" w:cs="Arial"/>
          <w:bCs/>
          <w:sz w:val="24"/>
          <w:szCs w:val="24"/>
        </w:rPr>
      </w:pPr>
    </w:p>
    <w:p w14:paraId="7EFBC59F"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61F0B" w:rsidRPr="00A42F82" w14:paraId="6F397F6D" w14:textId="77777777" w:rsidTr="0005245C">
        <w:tc>
          <w:tcPr>
            <w:tcW w:w="562" w:type="dxa"/>
            <w:shd w:val="clear" w:color="auto" w:fill="F2F2F2" w:themeFill="background1" w:themeFillShade="F2"/>
            <w:vAlign w:val="center"/>
          </w:tcPr>
          <w:p w14:paraId="1BD95A67" w14:textId="77777777" w:rsidR="00961F0B" w:rsidRPr="00A42F82" w:rsidRDefault="00961F0B" w:rsidP="000524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6DDBC9"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D959AF8" w14:textId="77777777" w:rsidR="00961F0B" w:rsidRPr="00A42F82" w:rsidRDefault="00961F0B" w:rsidP="0005245C">
            <w:pPr>
              <w:autoSpaceDE w:val="0"/>
              <w:autoSpaceDN w:val="0"/>
              <w:adjustRightInd w:val="0"/>
              <w:jc w:val="center"/>
              <w:rPr>
                <w:rFonts w:ascii="Arial" w:hAnsi="Arial" w:cs="Arial"/>
                <w:b/>
                <w:bCs/>
                <w:sz w:val="16"/>
                <w:szCs w:val="16"/>
              </w:rPr>
            </w:pPr>
          </w:p>
          <w:p w14:paraId="0F66D3C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6D6DE77"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C217A63" w14:textId="77777777" w:rsidR="00961F0B" w:rsidRPr="00A42F82" w:rsidRDefault="00961F0B" w:rsidP="0005245C">
            <w:pPr>
              <w:autoSpaceDE w:val="0"/>
              <w:autoSpaceDN w:val="0"/>
              <w:adjustRightInd w:val="0"/>
              <w:jc w:val="center"/>
              <w:rPr>
                <w:rFonts w:ascii="Arial" w:hAnsi="Arial" w:cs="Arial"/>
                <w:b/>
                <w:bCs/>
                <w:sz w:val="16"/>
                <w:szCs w:val="16"/>
              </w:rPr>
            </w:pPr>
          </w:p>
          <w:p w14:paraId="1B60E4E2"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61F0B" w:rsidRPr="00A42F82" w14:paraId="4674E03A" w14:textId="77777777" w:rsidTr="0005245C">
        <w:trPr>
          <w:trHeight w:val="439"/>
        </w:trPr>
        <w:tc>
          <w:tcPr>
            <w:tcW w:w="562" w:type="dxa"/>
            <w:shd w:val="clear" w:color="auto" w:fill="F2F2F2" w:themeFill="background1" w:themeFillShade="F2"/>
            <w:vAlign w:val="center"/>
          </w:tcPr>
          <w:p w14:paraId="0BDA63D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434466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47ECD5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F9770B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CC2A0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1EEC513" w14:textId="77777777" w:rsidTr="0005245C">
        <w:trPr>
          <w:trHeight w:val="403"/>
        </w:trPr>
        <w:tc>
          <w:tcPr>
            <w:tcW w:w="562" w:type="dxa"/>
            <w:shd w:val="clear" w:color="auto" w:fill="F2F2F2" w:themeFill="background1" w:themeFillShade="F2"/>
            <w:vAlign w:val="center"/>
          </w:tcPr>
          <w:p w14:paraId="0CCAE5D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EDF471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36B7E24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76F8C5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D68A0D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3AB6E874" w14:textId="77777777" w:rsidTr="0005245C">
        <w:trPr>
          <w:trHeight w:val="439"/>
        </w:trPr>
        <w:tc>
          <w:tcPr>
            <w:tcW w:w="562" w:type="dxa"/>
            <w:shd w:val="clear" w:color="auto" w:fill="F2F2F2" w:themeFill="background1" w:themeFillShade="F2"/>
            <w:vAlign w:val="center"/>
          </w:tcPr>
          <w:p w14:paraId="500B3E7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A696AB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9310EB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0A0E101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588D2AF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1C6D1B9B" w14:textId="77777777" w:rsidTr="0005245C">
        <w:trPr>
          <w:trHeight w:val="403"/>
        </w:trPr>
        <w:tc>
          <w:tcPr>
            <w:tcW w:w="562" w:type="dxa"/>
            <w:shd w:val="clear" w:color="auto" w:fill="F2F2F2" w:themeFill="background1" w:themeFillShade="F2"/>
            <w:vAlign w:val="center"/>
          </w:tcPr>
          <w:p w14:paraId="16007AF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B7B156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2BEFD91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B674F2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555175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DC3B9A1" w14:textId="77777777" w:rsidTr="0005245C">
        <w:trPr>
          <w:trHeight w:val="439"/>
        </w:trPr>
        <w:tc>
          <w:tcPr>
            <w:tcW w:w="562" w:type="dxa"/>
            <w:shd w:val="clear" w:color="auto" w:fill="F2F2F2" w:themeFill="background1" w:themeFillShade="F2"/>
            <w:vAlign w:val="center"/>
          </w:tcPr>
          <w:p w14:paraId="20C8C93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DC673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F70D58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6BCF52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4A16F50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3377239" w14:textId="77777777" w:rsidTr="0005245C">
        <w:trPr>
          <w:trHeight w:val="403"/>
        </w:trPr>
        <w:tc>
          <w:tcPr>
            <w:tcW w:w="562" w:type="dxa"/>
            <w:shd w:val="clear" w:color="auto" w:fill="F2F2F2" w:themeFill="background1" w:themeFillShade="F2"/>
            <w:vAlign w:val="center"/>
          </w:tcPr>
          <w:p w14:paraId="08B5416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C9A3C0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3FD697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1BC4491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54357E3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E3673F5" w14:textId="77777777" w:rsidTr="0005245C">
        <w:trPr>
          <w:trHeight w:val="439"/>
        </w:trPr>
        <w:tc>
          <w:tcPr>
            <w:tcW w:w="562" w:type="dxa"/>
            <w:shd w:val="clear" w:color="auto" w:fill="F2F2F2" w:themeFill="background1" w:themeFillShade="F2"/>
            <w:vAlign w:val="center"/>
          </w:tcPr>
          <w:p w14:paraId="2125CCA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229C5C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794BD8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037CF4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8173AC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42A9199" w14:textId="77777777" w:rsidTr="0005245C">
        <w:trPr>
          <w:trHeight w:val="403"/>
        </w:trPr>
        <w:tc>
          <w:tcPr>
            <w:tcW w:w="562" w:type="dxa"/>
            <w:shd w:val="clear" w:color="auto" w:fill="F2F2F2" w:themeFill="background1" w:themeFillShade="F2"/>
            <w:vAlign w:val="center"/>
          </w:tcPr>
          <w:p w14:paraId="7A0B3E8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C6A36D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1C72E6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14CCE4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A92935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CCC3055" w14:textId="77777777" w:rsidTr="0005245C">
        <w:trPr>
          <w:trHeight w:val="439"/>
        </w:trPr>
        <w:tc>
          <w:tcPr>
            <w:tcW w:w="562" w:type="dxa"/>
            <w:shd w:val="clear" w:color="auto" w:fill="F2F2F2" w:themeFill="background1" w:themeFillShade="F2"/>
            <w:vAlign w:val="center"/>
          </w:tcPr>
          <w:p w14:paraId="1020682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647BA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BBDB9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9E4807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7E20D65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344B949" w14:textId="77777777" w:rsidTr="0005245C">
        <w:trPr>
          <w:trHeight w:val="403"/>
        </w:trPr>
        <w:tc>
          <w:tcPr>
            <w:tcW w:w="562" w:type="dxa"/>
            <w:tcBorders>
              <w:bottom w:val="single" w:sz="4" w:space="0" w:color="auto"/>
            </w:tcBorders>
            <w:shd w:val="clear" w:color="auto" w:fill="F2F2F2" w:themeFill="background1" w:themeFillShade="F2"/>
            <w:vAlign w:val="center"/>
          </w:tcPr>
          <w:p w14:paraId="50670D9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82069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61F0B" w:rsidRPr="00A42F82" w14:paraId="4BDBD38B" w14:textId="77777777" w:rsidTr="0005245C">
        <w:trPr>
          <w:trHeight w:val="403"/>
        </w:trPr>
        <w:tc>
          <w:tcPr>
            <w:tcW w:w="562" w:type="dxa"/>
            <w:vAlign w:val="center"/>
          </w:tcPr>
          <w:p w14:paraId="3E84EFD9" w14:textId="77777777" w:rsidR="00961F0B" w:rsidRPr="00A42F82" w:rsidRDefault="00961F0B" w:rsidP="0005245C">
            <w:pPr>
              <w:jc w:val="center"/>
              <w:rPr>
                <w:rFonts w:ascii="Arial" w:hAnsi="Arial" w:cs="Arial"/>
                <w:sz w:val="22"/>
                <w:szCs w:val="22"/>
              </w:rPr>
            </w:pPr>
          </w:p>
        </w:tc>
        <w:tc>
          <w:tcPr>
            <w:tcW w:w="9923" w:type="dxa"/>
            <w:gridSpan w:val="4"/>
            <w:vAlign w:val="center"/>
          </w:tcPr>
          <w:p w14:paraId="0CF238DE" w14:textId="77777777" w:rsidR="00961F0B" w:rsidRPr="00A42F82" w:rsidRDefault="00961F0B" w:rsidP="0005245C">
            <w:pPr>
              <w:rPr>
                <w:rFonts w:ascii="Arial" w:hAnsi="Arial" w:cs="Arial"/>
                <w:sz w:val="22"/>
                <w:szCs w:val="22"/>
              </w:rPr>
            </w:pPr>
          </w:p>
          <w:p w14:paraId="437C58BE" w14:textId="77777777" w:rsidR="00961F0B" w:rsidRPr="00A42F82" w:rsidRDefault="00961F0B" w:rsidP="0005245C">
            <w:pPr>
              <w:rPr>
                <w:rFonts w:ascii="Arial" w:hAnsi="Arial" w:cs="Arial"/>
                <w:sz w:val="22"/>
                <w:szCs w:val="22"/>
              </w:rPr>
            </w:pPr>
          </w:p>
          <w:p w14:paraId="14653E6D" w14:textId="77777777" w:rsidR="00961F0B" w:rsidRPr="00A42F82" w:rsidRDefault="00961F0B" w:rsidP="0005245C">
            <w:pPr>
              <w:rPr>
                <w:rFonts w:ascii="Arial" w:hAnsi="Arial" w:cs="Arial"/>
                <w:sz w:val="22"/>
                <w:szCs w:val="22"/>
              </w:rPr>
            </w:pPr>
          </w:p>
          <w:p w14:paraId="0B18A76E"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B4F5842"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61F0B" w:rsidRPr="00A42F82" w14:paraId="74436B83" w14:textId="77777777" w:rsidTr="0005245C">
        <w:tc>
          <w:tcPr>
            <w:tcW w:w="562" w:type="dxa"/>
            <w:shd w:val="clear" w:color="auto" w:fill="F2F2F2" w:themeFill="background1" w:themeFillShade="F2"/>
          </w:tcPr>
          <w:p w14:paraId="3DF9B0DF" w14:textId="77777777" w:rsidR="00961F0B" w:rsidRPr="00A42F82" w:rsidRDefault="00961F0B" w:rsidP="0005245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F032D22" w14:textId="77777777" w:rsidR="00961F0B" w:rsidRPr="00A42F82" w:rsidRDefault="00961F0B" w:rsidP="0005245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7E74E31" w14:textId="77777777" w:rsidR="00961F0B" w:rsidRPr="00A42F82" w:rsidRDefault="00961F0B" w:rsidP="0005245C">
            <w:pPr>
              <w:autoSpaceDE w:val="0"/>
              <w:autoSpaceDN w:val="0"/>
              <w:adjustRightInd w:val="0"/>
              <w:jc w:val="center"/>
              <w:rPr>
                <w:rFonts w:ascii="Arial" w:hAnsi="Arial" w:cs="Arial"/>
                <w:b/>
                <w:bCs/>
                <w:sz w:val="16"/>
                <w:szCs w:val="16"/>
              </w:rPr>
            </w:pPr>
          </w:p>
          <w:p w14:paraId="6FAF634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36814EF9"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19BF83BF" w14:textId="77777777" w:rsidR="00961F0B" w:rsidRPr="00A42F82" w:rsidRDefault="00961F0B" w:rsidP="0005245C">
            <w:pPr>
              <w:autoSpaceDE w:val="0"/>
              <w:autoSpaceDN w:val="0"/>
              <w:adjustRightInd w:val="0"/>
              <w:jc w:val="center"/>
              <w:rPr>
                <w:rFonts w:ascii="Arial" w:hAnsi="Arial" w:cs="Arial"/>
                <w:b/>
                <w:bCs/>
                <w:sz w:val="16"/>
                <w:szCs w:val="16"/>
              </w:rPr>
            </w:pPr>
          </w:p>
          <w:p w14:paraId="632DEF5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961F0B" w:rsidRPr="00A42F82" w14:paraId="70198DA8" w14:textId="77777777" w:rsidTr="0005245C">
        <w:trPr>
          <w:trHeight w:val="439"/>
        </w:trPr>
        <w:tc>
          <w:tcPr>
            <w:tcW w:w="562" w:type="dxa"/>
            <w:shd w:val="clear" w:color="auto" w:fill="F2F2F2" w:themeFill="background1" w:themeFillShade="F2"/>
            <w:vAlign w:val="center"/>
          </w:tcPr>
          <w:p w14:paraId="5980866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32B153D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57EB50C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7987AA8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4A6DA8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7047C53C" w14:textId="77777777" w:rsidTr="0005245C">
        <w:trPr>
          <w:trHeight w:val="403"/>
        </w:trPr>
        <w:tc>
          <w:tcPr>
            <w:tcW w:w="562" w:type="dxa"/>
            <w:shd w:val="clear" w:color="auto" w:fill="F2F2F2" w:themeFill="background1" w:themeFillShade="F2"/>
            <w:vAlign w:val="center"/>
          </w:tcPr>
          <w:p w14:paraId="1F5C5D7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57A8CC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976788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10FA46D5"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6C7C1B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6EAB031" w14:textId="77777777" w:rsidTr="0005245C">
        <w:trPr>
          <w:trHeight w:val="439"/>
        </w:trPr>
        <w:tc>
          <w:tcPr>
            <w:tcW w:w="562" w:type="dxa"/>
            <w:shd w:val="clear" w:color="auto" w:fill="F2F2F2" w:themeFill="background1" w:themeFillShade="F2"/>
            <w:vAlign w:val="center"/>
          </w:tcPr>
          <w:p w14:paraId="0C6677E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2136C9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E394D6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075BF20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D61403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101449F" w14:textId="77777777" w:rsidTr="0005245C">
        <w:trPr>
          <w:trHeight w:val="403"/>
        </w:trPr>
        <w:tc>
          <w:tcPr>
            <w:tcW w:w="562" w:type="dxa"/>
            <w:shd w:val="clear" w:color="auto" w:fill="F2F2F2" w:themeFill="background1" w:themeFillShade="F2"/>
            <w:vAlign w:val="center"/>
          </w:tcPr>
          <w:p w14:paraId="347612A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0B67C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3C4508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7D515B3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35267FC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1751534" w14:textId="77777777" w:rsidTr="0005245C">
        <w:trPr>
          <w:trHeight w:val="403"/>
        </w:trPr>
        <w:tc>
          <w:tcPr>
            <w:tcW w:w="562" w:type="dxa"/>
            <w:shd w:val="clear" w:color="auto" w:fill="F2F2F2" w:themeFill="background1" w:themeFillShade="F2"/>
            <w:vAlign w:val="center"/>
          </w:tcPr>
          <w:p w14:paraId="48B2523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C09DD2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61F0B" w:rsidRPr="00A42F82" w14:paraId="3ABA11B9" w14:textId="77777777" w:rsidTr="0005245C">
        <w:trPr>
          <w:trHeight w:val="403"/>
        </w:trPr>
        <w:tc>
          <w:tcPr>
            <w:tcW w:w="562" w:type="dxa"/>
            <w:vAlign w:val="center"/>
          </w:tcPr>
          <w:p w14:paraId="23BB3A0B" w14:textId="77777777" w:rsidR="00961F0B" w:rsidRPr="00A42F82" w:rsidRDefault="00961F0B" w:rsidP="0005245C">
            <w:pPr>
              <w:jc w:val="center"/>
              <w:rPr>
                <w:rFonts w:ascii="Arial" w:hAnsi="Arial" w:cs="Arial"/>
                <w:sz w:val="22"/>
                <w:szCs w:val="22"/>
              </w:rPr>
            </w:pPr>
          </w:p>
        </w:tc>
        <w:tc>
          <w:tcPr>
            <w:tcW w:w="9923" w:type="dxa"/>
            <w:gridSpan w:val="4"/>
            <w:vAlign w:val="center"/>
          </w:tcPr>
          <w:p w14:paraId="60AE7CC7" w14:textId="77777777" w:rsidR="00961F0B" w:rsidRPr="00A42F82" w:rsidRDefault="00961F0B" w:rsidP="0005245C">
            <w:pPr>
              <w:rPr>
                <w:rFonts w:ascii="Arial" w:hAnsi="Arial" w:cs="Arial"/>
                <w:sz w:val="22"/>
                <w:szCs w:val="22"/>
              </w:rPr>
            </w:pPr>
          </w:p>
          <w:p w14:paraId="20F5D4C2" w14:textId="77777777" w:rsidR="00961F0B" w:rsidRPr="00A42F82" w:rsidRDefault="00961F0B" w:rsidP="0005245C">
            <w:pPr>
              <w:rPr>
                <w:rFonts w:ascii="Arial" w:hAnsi="Arial" w:cs="Arial"/>
                <w:sz w:val="22"/>
                <w:szCs w:val="22"/>
              </w:rPr>
            </w:pPr>
          </w:p>
          <w:p w14:paraId="11EFD0A0" w14:textId="77777777" w:rsidR="00961F0B" w:rsidRPr="00A42F82" w:rsidRDefault="00961F0B" w:rsidP="0005245C">
            <w:pPr>
              <w:rPr>
                <w:rFonts w:ascii="Arial" w:hAnsi="Arial" w:cs="Arial"/>
                <w:sz w:val="22"/>
                <w:szCs w:val="22"/>
              </w:rPr>
            </w:pPr>
          </w:p>
          <w:p w14:paraId="38233BCE"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F46AF6A" w14:textId="77777777" w:rsidR="00961F0B" w:rsidRPr="00A42F82" w:rsidRDefault="00961F0B" w:rsidP="00961F0B">
      <w:pPr>
        <w:autoSpaceDE w:val="0"/>
        <w:autoSpaceDN w:val="0"/>
        <w:adjustRightInd w:val="0"/>
        <w:spacing w:after="240"/>
        <w:jc w:val="both"/>
        <w:rPr>
          <w:rFonts w:ascii="Arial" w:hAnsi="Arial" w:cs="Arial"/>
          <w:b/>
        </w:rPr>
      </w:pPr>
    </w:p>
    <w:p w14:paraId="25C43ABE" w14:textId="77777777" w:rsidR="00961F0B" w:rsidRPr="00A42F82" w:rsidRDefault="00961F0B" w:rsidP="00961F0B">
      <w:pPr>
        <w:rPr>
          <w:rFonts w:ascii="Arial" w:hAnsi="Arial" w:cs="Arial"/>
          <w:b/>
        </w:rPr>
      </w:pPr>
      <w:r w:rsidRPr="00A42F82">
        <w:rPr>
          <w:rFonts w:ascii="Arial" w:hAnsi="Arial" w:cs="Arial"/>
          <w:b/>
        </w:rPr>
        <w:t>SECTION H: Anticipated Risks</w:t>
      </w:r>
    </w:p>
    <w:p w14:paraId="740E5E91" w14:textId="77777777" w:rsidR="00961F0B" w:rsidRPr="00A42F82" w:rsidRDefault="00961F0B" w:rsidP="00961F0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61F0B" w:rsidRPr="00A42F82" w14:paraId="51080D9C" w14:textId="77777777" w:rsidTr="0005245C">
        <w:tc>
          <w:tcPr>
            <w:tcW w:w="596" w:type="dxa"/>
            <w:tcBorders>
              <w:bottom w:val="single" w:sz="4" w:space="0" w:color="auto"/>
            </w:tcBorders>
            <w:shd w:val="clear" w:color="auto" w:fill="F2F2F2" w:themeFill="background1" w:themeFillShade="F2"/>
          </w:tcPr>
          <w:p w14:paraId="664ECED2" w14:textId="77777777" w:rsidR="00961F0B" w:rsidRPr="00A42F82" w:rsidRDefault="00961F0B" w:rsidP="0005245C">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86128B9" w14:textId="77777777" w:rsidR="00961F0B" w:rsidRPr="00A42F82" w:rsidRDefault="00961F0B" w:rsidP="0005245C">
            <w:pPr>
              <w:pStyle w:val="Heading1"/>
              <w:jc w:val="left"/>
              <w:rPr>
                <w:rFonts w:ascii="Arial" w:hAnsi="Arial" w:cs="Arial"/>
              </w:rPr>
            </w:pPr>
            <w:r w:rsidRPr="00A42F82">
              <w:rPr>
                <w:rFonts w:ascii="Arial" w:hAnsi="Arial" w:cs="Arial"/>
              </w:rPr>
              <w:br w:type="page"/>
            </w:r>
            <w:bookmarkStart w:id="53" w:name="_Toc203905748"/>
            <w:bookmarkStart w:id="54" w:name="_Toc203910418"/>
            <w:bookmarkStart w:id="55" w:name="_Toc203917806"/>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53"/>
            <w:bookmarkEnd w:id="54"/>
            <w:bookmarkEnd w:id="55"/>
            <w:r w:rsidRPr="00A42F82">
              <w:rPr>
                <w:rFonts w:ascii="Arial" w:hAnsi="Arial" w:cs="Arial"/>
              </w:rPr>
              <w:t xml:space="preserve"> </w:t>
            </w:r>
          </w:p>
          <w:p w14:paraId="42644AA0" w14:textId="77777777" w:rsidR="00961F0B" w:rsidRPr="00A42F82" w:rsidRDefault="00961F0B" w:rsidP="0005245C">
            <w:pPr>
              <w:rPr>
                <w:rFonts w:ascii="Arial" w:hAnsi="Arial" w:cs="Arial"/>
              </w:rPr>
            </w:pPr>
          </w:p>
          <w:p w14:paraId="1C8FBB10" w14:textId="77777777" w:rsidR="00961F0B" w:rsidRPr="00A42F82" w:rsidRDefault="00961F0B" w:rsidP="0005245C">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61F0B" w:rsidRPr="00A42F82" w14:paraId="488A87DF" w14:textId="77777777" w:rsidTr="0005245C">
        <w:tc>
          <w:tcPr>
            <w:tcW w:w="596" w:type="dxa"/>
            <w:vMerge w:val="restart"/>
            <w:shd w:val="clear" w:color="auto" w:fill="F2F2F2" w:themeFill="background1" w:themeFillShade="F2"/>
            <w:vAlign w:val="center"/>
          </w:tcPr>
          <w:p w14:paraId="3CFEE75F" w14:textId="77777777" w:rsidR="00961F0B" w:rsidRPr="00A42F82" w:rsidRDefault="00961F0B" w:rsidP="0005245C">
            <w:pPr>
              <w:pStyle w:val="Heading1"/>
              <w:rPr>
                <w:rFonts w:ascii="Arial" w:hAnsi="Arial" w:cs="Arial"/>
                <w:b w:val="0"/>
                <w:bCs w:val="0"/>
                <w:sz w:val="20"/>
                <w:szCs w:val="16"/>
              </w:rPr>
            </w:pPr>
            <w:bookmarkStart w:id="56" w:name="_Toc203905749"/>
            <w:bookmarkStart w:id="57" w:name="_Toc203910419"/>
            <w:bookmarkStart w:id="58" w:name="_Toc203917807"/>
            <w:r w:rsidRPr="00A42F82">
              <w:rPr>
                <w:rFonts w:ascii="Arial" w:hAnsi="Arial" w:cs="Arial"/>
                <w:b w:val="0"/>
                <w:bCs w:val="0"/>
                <w:sz w:val="20"/>
                <w:szCs w:val="16"/>
              </w:rPr>
              <w:t>1</w:t>
            </w:r>
            <w:bookmarkEnd w:id="56"/>
            <w:bookmarkEnd w:id="57"/>
            <w:bookmarkEnd w:id="58"/>
          </w:p>
        </w:tc>
        <w:tc>
          <w:tcPr>
            <w:tcW w:w="8393" w:type="dxa"/>
            <w:gridSpan w:val="2"/>
            <w:vMerge w:val="restart"/>
            <w:shd w:val="clear" w:color="auto" w:fill="F2F2F2" w:themeFill="background1" w:themeFillShade="F2"/>
            <w:vAlign w:val="center"/>
          </w:tcPr>
          <w:p w14:paraId="19FF0F37" w14:textId="77777777" w:rsidR="00961F0B" w:rsidRPr="00A42F82" w:rsidRDefault="00961F0B" w:rsidP="0005245C">
            <w:pPr>
              <w:pStyle w:val="Heading1"/>
              <w:jc w:val="left"/>
              <w:rPr>
                <w:rFonts w:ascii="Arial" w:hAnsi="Arial" w:cs="Arial"/>
                <w:sz w:val="20"/>
                <w:szCs w:val="16"/>
              </w:rPr>
            </w:pPr>
            <w:bookmarkStart w:id="59" w:name="_Toc203905750"/>
            <w:bookmarkStart w:id="60" w:name="_Toc203910420"/>
            <w:bookmarkStart w:id="61" w:name="_Toc203917808"/>
            <w:r w:rsidRPr="00A42F82">
              <w:rPr>
                <w:rFonts w:ascii="Arial" w:hAnsi="Arial" w:cs="Arial"/>
                <w:sz w:val="20"/>
                <w:szCs w:val="16"/>
              </w:rPr>
              <w:t>Full risk assessment completed and appended?</w:t>
            </w:r>
            <w:bookmarkEnd w:id="59"/>
            <w:bookmarkEnd w:id="60"/>
            <w:bookmarkEnd w:id="61"/>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8F77371" w14:textId="77777777" w:rsidR="00961F0B" w:rsidRPr="00A42F82" w:rsidRDefault="00961F0B" w:rsidP="0005245C">
            <w:pPr>
              <w:pStyle w:val="Heading1"/>
              <w:jc w:val="left"/>
              <w:rPr>
                <w:rFonts w:ascii="Arial" w:hAnsi="Arial" w:cs="Arial"/>
              </w:rPr>
            </w:pPr>
            <w:bookmarkStart w:id="62" w:name="_Toc203905751"/>
            <w:bookmarkStart w:id="63" w:name="_Toc203910421"/>
            <w:bookmarkStart w:id="64" w:name="_Toc203917809"/>
            <w:r w:rsidRPr="00A42F82">
              <w:rPr>
                <w:rFonts w:ascii="Arial" w:hAnsi="Arial" w:cs="Arial"/>
              </w:rPr>
              <w:t>Yes</w:t>
            </w:r>
            <w:bookmarkEnd w:id="62"/>
            <w:bookmarkEnd w:id="63"/>
            <w:bookmarkEnd w:id="64"/>
            <w:r w:rsidRPr="00A42F82">
              <w:rPr>
                <w:rFonts w:ascii="Arial" w:hAnsi="Arial" w:cs="Arial"/>
              </w:rPr>
              <w:t xml:space="preserve"> </w:t>
            </w:r>
          </w:p>
        </w:tc>
        <w:bookmarkStart w:id="65" w:name="_Toc203905752"/>
        <w:bookmarkStart w:id="66" w:name="_Toc203910422"/>
        <w:bookmarkStart w:id="67" w:name="_Toc203917810"/>
        <w:tc>
          <w:tcPr>
            <w:tcW w:w="680" w:type="dxa"/>
            <w:tcBorders>
              <w:bottom w:val="single" w:sz="4" w:space="0" w:color="auto"/>
            </w:tcBorders>
            <w:shd w:val="clear" w:color="auto" w:fill="BFBFBF" w:themeFill="background1" w:themeFillShade="BF"/>
          </w:tcPr>
          <w:p w14:paraId="7814944F" w14:textId="77777777" w:rsidR="00961F0B" w:rsidRPr="00A42F82" w:rsidRDefault="000B5CCE" w:rsidP="0005245C">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961F0B">
                  <w:rPr>
                    <w:rFonts w:ascii="MS Gothic" w:eastAsia="MS Gothic" w:hAnsi="MS Gothic" w:cs="Arial" w:hint="eastAsia"/>
                    <w:b w:val="0"/>
                    <w:bCs w:val="0"/>
                  </w:rPr>
                  <w:t>☒</w:t>
                </w:r>
              </w:sdtContent>
            </w:sdt>
            <w:bookmarkEnd w:id="65"/>
            <w:bookmarkEnd w:id="66"/>
            <w:bookmarkEnd w:id="67"/>
          </w:p>
        </w:tc>
      </w:tr>
      <w:tr w:rsidR="00961F0B" w:rsidRPr="00A42F82" w14:paraId="709B75FE" w14:textId="77777777" w:rsidTr="0005245C">
        <w:tc>
          <w:tcPr>
            <w:tcW w:w="596" w:type="dxa"/>
            <w:vMerge/>
            <w:tcBorders>
              <w:bottom w:val="single" w:sz="4" w:space="0" w:color="auto"/>
            </w:tcBorders>
            <w:shd w:val="clear" w:color="auto" w:fill="F2F2F2" w:themeFill="background1" w:themeFillShade="F2"/>
            <w:vAlign w:val="center"/>
          </w:tcPr>
          <w:p w14:paraId="058B4284" w14:textId="77777777" w:rsidR="00961F0B" w:rsidRPr="00A42F82" w:rsidRDefault="00961F0B" w:rsidP="0005245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A8386E3" w14:textId="77777777" w:rsidR="00961F0B" w:rsidRPr="00A42F82" w:rsidRDefault="00961F0B" w:rsidP="0005245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DA9080" w14:textId="77777777" w:rsidR="00961F0B" w:rsidRPr="00A42F82" w:rsidRDefault="00961F0B" w:rsidP="0005245C">
            <w:pPr>
              <w:pStyle w:val="Heading1"/>
              <w:jc w:val="left"/>
              <w:rPr>
                <w:rFonts w:ascii="Arial" w:hAnsi="Arial" w:cs="Arial"/>
              </w:rPr>
            </w:pPr>
            <w:bookmarkStart w:id="68" w:name="_Toc203905753"/>
            <w:bookmarkStart w:id="69" w:name="_Toc203910423"/>
            <w:bookmarkStart w:id="70" w:name="_Toc203917811"/>
            <w:r w:rsidRPr="00A42F82">
              <w:rPr>
                <w:rFonts w:ascii="Arial" w:hAnsi="Arial" w:cs="Arial"/>
              </w:rPr>
              <w:t>No</w:t>
            </w:r>
            <w:bookmarkEnd w:id="68"/>
            <w:bookmarkEnd w:id="69"/>
            <w:bookmarkEnd w:id="70"/>
          </w:p>
        </w:tc>
        <w:bookmarkStart w:id="71" w:name="_Toc203905754"/>
        <w:bookmarkStart w:id="72" w:name="_Toc203910424"/>
        <w:bookmarkStart w:id="73" w:name="_Toc203917812"/>
        <w:tc>
          <w:tcPr>
            <w:tcW w:w="680" w:type="dxa"/>
            <w:tcBorders>
              <w:bottom w:val="single" w:sz="4" w:space="0" w:color="auto"/>
            </w:tcBorders>
            <w:shd w:val="clear" w:color="auto" w:fill="BFBFBF" w:themeFill="background1" w:themeFillShade="BF"/>
          </w:tcPr>
          <w:p w14:paraId="05E656C5" w14:textId="77777777" w:rsidR="00961F0B" w:rsidRPr="00A42F82" w:rsidRDefault="000B5CCE" w:rsidP="0005245C">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b w:val="0"/>
                    <w:bCs w:val="0"/>
                  </w:rPr>
                  <w:t>☐</w:t>
                </w:r>
              </w:sdtContent>
            </w:sdt>
            <w:bookmarkEnd w:id="71"/>
            <w:bookmarkEnd w:id="72"/>
            <w:bookmarkEnd w:id="73"/>
          </w:p>
        </w:tc>
      </w:tr>
      <w:tr w:rsidR="00961F0B" w:rsidRPr="00A42F82" w14:paraId="2E3A2484" w14:textId="77777777" w:rsidTr="0005245C">
        <w:tc>
          <w:tcPr>
            <w:tcW w:w="596" w:type="dxa"/>
            <w:tcBorders>
              <w:bottom w:val="single" w:sz="4" w:space="0" w:color="auto"/>
            </w:tcBorders>
            <w:shd w:val="clear" w:color="auto" w:fill="F2F2F2" w:themeFill="background1" w:themeFillShade="F2"/>
            <w:vAlign w:val="center"/>
          </w:tcPr>
          <w:p w14:paraId="170A747B" w14:textId="77777777" w:rsidR="00961F0B" w:rsidRPr="00A42F82" w:rsidRDefault="00961F0B" w:rsidP="0005245C">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723590C" w14:textId="77777777" w:rsidR="00961F0B" w:rsidRPr="00A42F82" w:rsidRDefault="00961F0B" w:rsidP="0005245C">
            <w:pPr>
              <w:rPr>
                <w:rFonts w:ascii="Arial" w:hAnsi="Arial" w:cs="Arial"/>
              </w:rPr>
            </w:pPr>
            <w:r w:rsidRPr="00A42F82">
              <w:rPr>
                <w:rFonts w:ascii="Arial" w:hAnsi="Arial" w:cs="Arial"/>
                <w:b/>
              </w:rPr>
              <w:t>Risks to participants</w:t>
            </w:r>
          </w:p>
          <w:p w14:paraId="721BC3F9" w14:textId="77777777" w:rsidR="00961F0B" w:rsidRPr="00A42F82" w:rsidRDefault="00961F0B" w:rsidP="0005245C">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61F0B" w:rsidRPr="00A42F82" w14:paraId="30B50B75" w14:textId="77777777" w:rsidTr="0005245C">
        <w:tc>
          <w:tcPr>
            <w:tcW w:w="596" w:type="dxa"/>
            <w:tcBorders>
              <w:top w:val="single" w:sz="4" w:space="0" w:color="auto"/>
              <w:bottom w:val="single" w:sz="4" w:space="0" w:color="auto"/>
            </w:tcBorders>
            <w:vAlign w:val="center"/>
          </w:tcPr>
          <w:p w14:paraId="07979594"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D51F607"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participants:</w:t>
            </w:r>
          </w:p>
          <w:p w14:paraId="2C584B47" w14:textId="77777777" w:rsidR="00961F0B" w:rsidRPr="00A42F82" w:rsidRDefault="00961F0B" w:rsidP="0005245C">
            <w:pPr>
              <w:rPr>
                <w:rFonts w:ascii="Arial" w:hAnsi="Arial" w:cs="Arial"/>
              </w:rPr>
            </w:pPr>
          </w:p>
          <w:p w14:paraId="524CA960" w14:textId="77777777" w:rsidR="00961F0B" w:rsidRPr="00A42F82" w:rsidRDefault="00961F0B" w:rsidP="0005245C">
            <w:pPr>
              <w:rPr>
                <w:rFonts w:ascii="Arial" w:hAnsi="Arial" w:cs="Arial"/>
              </w:rPr>
            </w:pPr>
            <w:r>
              <w:rPr>
                <w:rFonts w:ascii="Arial" w:hAnsi="Arial" w:cs="Arial"/>
              </w:rPr>
              <w:t xml:space="preserve">No risk to participants as all research will be completely optional. </w:t>
            </w:r>
          </w:p>
          <w:p w14:paraId="620AA5C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85F42B"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6F4F6A8" w14:textId="77777777" w:rsidR="00961F0B" w:rsidRPr="00A42F82" w:rsidRDefault="00961F0B" w:rsidP="0005245C">
            <w:pPr>
              <w:rPr>
                <w:rFonts w:ascii="Arial" w:hAnsi="Arial" w:cs="Arial"/>
              </w:rPr>
            </w:pPr>
          </w:p>
          <w:p w14:paraId="1EA74720" w14:textId="77777777" w:rsidR="00961F0B" w:rsidRPr="00A42F82" w:rsidRDefault="00961F0B" w:rsidP="0005245C">
            <w:pPr>
              <w:rPr>
                <w:rFonts w:ascii="Arial" w:hAnsi="Arial" w:cs="Arial"/>
              </w:rPr>
            </w:pPr>
          </w:p>
          <w:p w14:paraId="12606407" w14:textId="77777777" w:rsidR="00961F0B" w:rsidRPr="00A42F82" w:rsidRDefault="00961F0B" w:rsidP="0005245C">
            <w:pPr>
              <w:rPr>
                <w:rFonts w:ascii="Arial" w:hAnsi="Arial" w:cs="Arial"/>
              </w:rPr>
            </w:pPr>
          </w:p>
          <w:p w14:paraId="16EA2C60" w14:textId="77777777" w:rsidR="00961F0B" w:rsidRPr="00A42F82" w:rsidRDefault="00961F0B" w:rsidP="000524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61F0B" w:rsidRPr="00A42F82" w14:paraId="68CE14B4" w14:textId="77777777" w:rsidTr="0005245C">
        <w:tc>
          <w:tcPr>
            <w:tcW w:w="596" w:type="dxa"/>
            <w:tcBorders>
              <w:bottom w:val="single" w:sz="4" w:space="0" w:color="auto"/>
            </w:tcBorders>
            <w:shd w:val="clear" w:color="auto" w:fill="F2F2F2" w:themeFill="background1" w:themeFillShade="F2"/>
            <w:vAlign w:val="center"/>
          </w:tcPr>
          <w:p w14:paraId="2C856444" w14:textId="77777777" w:rsidR="00961F0B" w:rsidRPr="00A42F82" w:rsidRDefault="00961F0B" w:rsidP="0005245C">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464599A" w14:textId="77777777" w:rsidR="00961F0B" w:rsidRPr="00A42F82" w:rsidRDefault="00961F0B" w:rsidP="0005245C">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961F0B" w:rsidRPr="00A42F82" w14:paraId="2DCE3EE3" w14:textId="77777777" w:rsidTr="0005245C">
        <w:tc>
          <w:tcPr>
            <w:tcW w:w="596" w:type="dxa"/>
            <w:tcBorders>
              <w:top w:val="single" w:sz="4" w:space="0" w:color="auto"/>
              <w:bottom w:val="single" w:sz="4" w:space="0" w:color="auto"/>
            </w:tcBorders>
            <w:vAlign w:val="center"/>
          </w:tcPr>
          <w:p w14:paraId="44FD1A3A" w14:textId="77777777" w:rsidR="00961F0B" w:rsidRPr="00A42F82" w:rsidRDefault="00961F0B" w:rsidP="0005245C">
            <w:pPr>
              <w:jc w:val="center"/>
              <w:rPr>
                <w:rFonts w:ascii="Arial" w:hAnsi="Arial" w:cs="Arial"/>
              </w:rPr>
            </w:pPr>
          </w:p>
        </w:tc>
        <w:tc>
          <w:tcPr>
            <w:tcW w:w="9923" w:type="dxa"/>
            <w:gridSpan w:val="4"/>
            <w:tcBorders>
              <w:top w:val="single" w:sz="4" w:space="0" w:color="auto"/>
              <w:bottom w:val="single" w:sz="4" w:space="0" w:color="auto"/>
            </w:tcBorders>
          </w:tcPr>
          <w:p w14:paraId="3CE3FEEF" w14:textId="77777777" w:rsidR="00961F0B" w:rsidRPr="00A42F82" w:rsidRDefault="00961F0B" w:rsidP="0005245C">
            <w:pPr>
              <w:rPr>
                <w:rFonts w:ascii="Arial" w:hAnsi="Arial" w:cs="Arial"/>
              </w:rPr>
            </w:pPr>
          </w:p>
          <w:p w14:paraId="11B7E4D4" w14:textId="77777777" w:rsidR="00961F0B" w:rsidRPr="00A42F82" w:rsidRDefault="00961F0B" w:rsidP="0005245C">
            <w:pPr>
              <w:rPr>
                <w:rFonts w:ascii="Arial" w:hAnsi="Arial" w:cs="Arial"/>
              </w:rPr>
            </w:pPr>
            <w:r>
              <w:rPr>
                <w:rFonts w:ascii="Arial" w:hAnsi="Arial" w:cs="Arial"/>
              </w:rPr>
              <w:t>There will be details of organisations to help with mental illness within my research questionnaires and surveys.</w:t>
            </w:r>
          </w:p>
          <w:p w14:paraId="56D24FDD" w14:textId="77777777" w:rsidR="00961F0B" w:rsidRPr="00A42F82" w:rsidRDefault="00961F0B" w:rsidP="0005245C">
            <w:pPr>
              <w:rPr>
                <w:rFonts w:ascii="Arial" w:hAnsi="Arial" w:cs="Arial"/>
              </w:rPr>
            </w:pPr>
          </w:p>
          <w:p w14:paraId="5D4EA9A0"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61F0B" w:rsidRPr="00A42F82" w14:paraId="4C9EA780"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5C4F432F" w14:textId="77777777" w:rsidR="00961F0B" w:rsidRPr="00A42F82" w:rsidRDefault="00961F0B" w:rsidP="0005245C">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67D14F2B" w14:textId="77777777" w:rsidR="00961F0B" w:rsidRPr="00A42F82" w:rsidRDefault="00961F0B" w:rsidP="0005245C">
            <w:pPr>
              <w:rPr>
                <w:rFonts w:ascii="Arial" w:hAnsi="Arial" w:cs="Arial"/>
              </w:rPr>
            </w:pPr>
            <w:r w:rsidRPr="00A42F82">
              <w:rPr>
                <w:rFonts w:ascii="Arial" w:hAnsi="Arial" w:cs="Arial"/>
                <w:b/>
              </w:rPr>
              <w:t>Risks to the investigator</w:t>
            </w:r>
          </w:p>
          <w:p w14:paraId="63D71071" w14:textId="77777777" w:rsidR="00961F0B" w:rsidRPr="00A42F82" w:rsidRDefault="00961F0B" w:rsidP="0005245C">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61F0B" w:rsidRPr="00A42F82" w14:paraId="2C5B098F" w14:textId="77777777" w:rsidTr="0005245C">
        <w:tc>
          <w:tcPr>
            <w:tcW w:w="596" w:type="dxa"/>
            <w:tcBorders>
              <w:top w:val="single" w:sz="4" w:space="0" w:color="auto"/>
              <w:bottom w:val="single" w:sz="4" w:space="0" w:color="auto"/>
            </w:tcBorders>
            <w:vAlign w:val="center"/>
          </w:tcPr>
          <w:p w14:paraId="7D8CBB47"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AF99492"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investigator:</w:t>
            </w:r>
          </w:p>
          <w:p w14:paraId="73C56F97" w14:textId="77777777" w:rsidR="00961F0B" w:rsidRPr="00A42F82" w:rsidRDefault="00961F0B" w:rsidP="0005245C">
            <w:pPr>
              <w:rPr>
                <w:rFonts w:ascii="Arial" w:hAnsi="Arial" w:cs="Arial"/>
              </w:rPr>
            </w:pPr>
          </w:p>
          <w:p w14:paraId="7856E9CA" w14:textId="77777777" w:rsidR="00961F0B" w:rsidRPr="00A42F82" w:rsidRDefault="00961F0B" w:rsidP="0005245C">
            <w:pPr>
              <w:rPr>
                <w:rFonts w:ascii="Arial" w:hAnsi="Arial" w:cs="Arial"/>
              </w:rPr>
            </w:pPr>
            <w:r>
              <w:rPr>
                <w:rFonts w:ascii="Arial" w:hAnsi="Arial" w:cs="Arial"/>
              </w:rPr>
              <w:t>There is no real risk to investigator as research will be conducted anonymously and via online surveys and questionnaires.</w:t>
            </w:r>
          </w:p>
          <w:p w14:paraId="3953E6FD" w14:textId="77777777" w:rsidR="00961F0B" w:rsidRPr="00A42F82" w:rsidRDefault="00961F0B" w:rsidP="0005245C">
            <w:pPr>
              <w:rPr>
                <w:rFonts w:ascii="Arial" w:hAnsi="Arial" w:cs="Arial"/>
              </w:rPr>
            </w:pPr>
          </w:p>
          <w:p w14:paraId="62D1547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A17FC5"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5AF60B0" w14:textId="77777777" w:rsidR="00961F0B" w:rsidRPr="00A42F82" w:rsidRDefault="00961F0B" w:rsidP="0005245C">
            <w:pPr>
              <w:rPr>
                <w:rFonts w:ascii="Arial" w:hAnsi="Arial" w:cs="Arial"/>
              </w:rPr>
            </w:pPr>
          </w:p>
          <w:p w14:paraId="241D1BA7" w14:textId="77777777" w:rsidR="00961F0B" w:rsidRPr="00A42F82" w:rsidRDefault="00961F0B" w:rsidP="0005245C">
            <w:pPr>
              <w:rPr>
                <w:rFonts w:ascii="Arial" w:hAnsi="Arial" w:cs="Arial"/>
              </w:rPr>
            </w:pPr>
          </w:p>
          <w:p w14:paraId="0BBA95BC" w14:textId="77777777" w:rsidR="00961F0B" w:rsidRPr="00A42F82" w:rsidRDefault="00961F0B" w:rsidP="0005245C">
            <w:pPr>
              <w:rPr>
                <w:rFonts w:ascii="Arial" w:hAnsi="Arial" w:cs="Arial"/>
              </w:rPr>
            </w:pPr>
            <w:r>
              <w:rPr>
                <w:rFonts w:ascii="Arial" w:hAnsi="Arial" w:cs="Arial"/>
              </w:rPr>
              <w:t xml:space="preserve">By keeping the research anonymous and solely online, no </w:t>
            </w:r>
            <w:proofErr w:type="gramStart"/>
            <w:r>
              <w:rPr>
                <w:rFonts w:ascii="Arial" w:hAnsi="Arial" w:cs="Arial"/>
              </w:rPr>
              <w:t>face to face</w:t>
            </w:r>
            <w:proofErr w:type="gramEnd"/>
            <w:r>
              <w:rPr>
                <w:rFonts w:ascii="Arial" w:hAnsi="Arial" w:cs="Arial"/>
              </w:rPr>
              <w:t xml:space="preserve"> research</w:t>
            </w:r>
          </w:p>
          <w:p w14:paraId="100F0C6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624F96CE"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3B8A7363" w14:textId="77777777" w:rsidR="00961F0B" w:rsidRPr="00A42F82" w:rsidRDefault="00961F0B" w:rsidP="0005245C">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9797EE5" w14:textId="77777777" w:rsidR="00961F0B" w:rsidRPr="00A42F82" w:rsidRDefault="00961F0B" w:rsidP="0005245C">
            <w:pPr>
              <w:rPr>
                <w:rFonts w:ascii="Arial" w:hAnsi="Arial" w:cs="Arial"/>
              </w:rPr>
            </w:pPr>
            <w:r w:rsidRPr="00A42F82">
              <w:rPr>
                <w:rFonts w:ascii="Arial" w:hAnsi="Arial" w:cs="Arial"/>
                <w:b/>
              </w:rPr>
              <w:t>University/institutional risks</w:t>
            </w:r>
          </w:p>
          <w:p w14:paraId="5506008A" w14:textId="77777777" w:rsidR="00961F0B" w:rsidRPr="00A42F82" w:rsidRDefault="00961F0B" w:rsidP="0005245C">
            <w:pPr>
              <w:rPr>
                <w:rFonts w:ascii="Arial" w:hAnsi="Arial" w:cs="Arial"/>
              </w:rPr>
            </w:pPr>
            <w:r w:rsidRPr="00A42F82">
              <w:rPr>
                <w:rFonts w:ascii="Arial" w:hAnsi="Arial" w:cs="Arial"/>
              </w:rPr>
              <w:t>For example: adverse publicity, financial loss, data protection</w:t>
            </w:r>
          </w:p>
        </w:tc>
      </w:tr>
      <w:tr w:rsidR="00961F0B" w:rsidRPr="00A42F82" w14:paraId="65EB8F68" w14:textId="77777777" w:rsidTr="0005245C">
        <w:tc>
          <w:tcPr>
            <w:tcW w:w="596" w:type="dxa"/>
            <w:tcBorders>
              <w:top w:val="single" w:sz="4" w:space="0" w:color="auto"/>
              <w:bottom w:val="single" w:sz="4" w:space="0" w:color="auto"/>
            </w:tcBorders>
            <w:vAlign w:val="center"/>
          </w:tcPr>
          <w:p w14:paraId="22595386"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E60ABA"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University:</w:t>
            </w:r>
          </w:p>
          <w:p w14:paraId="2F36739D" w14:textId="77777777" w:rsidR="00961F0B" w:rsidRPr="00A42F82" w:rsidRDefault="00961F0B" w:rsidP="0005245C">
            <w:pPr>
              <w:rPr>
                <w:rFonts w:ascii="Arial" w:hAnsi="Arial" w:cs="Arial"/>
              </w:rPr>
            </w:pPr>
          </w:p>
          <w:p w14:paraId="56FE130B" w14:textId="77777777" w:rsidR="00961F0B" w:rsidRPr="00A42F82" w:rsidRDefault="00961F0B" w:rsidP="0005245C">
            <w:pPr>
              <w:rPr>
                <w:rFonts w:ascii="Arial" w:hAnsi="Arial" w:cs="Arial"/>
              </w:rPr>
            </w:pPr>
            <w:r>
              <w:rPr>
                <w:rFonts w:ascii="Arial" w:hAnsi="Arial" w:cs="Arial"/>
              </w:rPr>
              <w:t xml:space="preserve">The research </w:t>
            </w:r>
            <w:proofErr w:type="spellStart"/>
            <w:r>
              <w:rPr>
                <w:rFonts w:ascii="Arial" w:hAnsi="Arial" w:cs="Arial"/>
              </w:rPr>
              <w:t>i</w:t>
            </w:r>
            <w:proofErr w:type="spellEnd"/>
            <w:r>
              <w:rPr>
                <w:rFonts w:ascii="Arial" w:hAnsi="Arial" w:cs="Arial"/>
              </w:rPr>
              <w:t xml:space="preserve"> intend to undertake will have no risk to the university as it avoids all above examples.</w:t>
            </w:r>
          </w:p>
          <w:p w14:paraId="6C2D71FF" w14:textId="77777777" w:rsidR="00961F0B" w:rsidRPr="00A42F82" w:rsidRDefault="00961F0B" w:rsidP="0005245C">
            <w:pPr>
              <w:rPr>
                <w:rFonts w:ascii="Arial" w:hAnsi="Arial" w:cs="Arial"/>
              </w:rPr>
            </w:pPr>
          </w:p>
          <w:p w14:paraId="267B3E25"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0BEAAE"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136FBDD" w14:textId="77777777" w:rsidR="00961F0B" w:rsidRPr="00A42F82" w:rsidRDefault="00961F0B" w:rsidP="0005245C">
            <w:pPr>
              <w:rPr>
                <w:rFonts w:ascii="Arial" w:hAnsi="Arial" w:cs="Arial"/>
              </w:rPr>
            </w:pPr>
          </w:p>
          <w:p w14:paraId="55692147" w14:textId="77777777" w:rsidR="00961F0B" w:rsidRPr="00A42F82" w:rsidRDefault="00961F0B" w:rsidP="0005245C">
            <w:pPr>
              <w:rPr>
                <w:rFonts w:ascii="Arial" w:hAnsi="Arial" w:cs="Arial"/>
              </w:rPr>
            </w:pPr>
          </w:p>
          <w:p w14:paraId="3D2E9262" w14:textId="77777777" w:rsidR="00961F0B" w:rsidRPr="00A42F82" w:rsidRDefault="00961F0B" w:rsidP="0005245C">
            <w:pPr>
              <w:rPr>
                <w:rFonts w:ascii="Arial" w:hAnsi="Arial" w:cs="Arial"/>
              </w:rPr>
            </w:pPr>
          </w:p>
          <w:p w14:paraId="3EB2A187"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1FDC9308"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18E9810B" w14:textId="77777777" w:rsidR="00961F0B" w:rsidRPr="00A42F82" w:rsidRDefault="00961F0B" w:rsidP="0005245C">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1084AED" w14:textId="77777777" w:rsidR="00961F0B" w:rsidRPr="00A42F82" w:rsidRDefault="00961F0B" w:rsidP="0005245C">
            <w:pPr>
              <w:rPr>
                <w:rFonts w:ascii="Arial" w:hAnsi="Arial" w:cs="Arial"/>
              </w:rPr>
            </w:pPr>
            <w:r w:rsidRPr="00A42F82">
              <w:rPr>
                <w:rFonts w:ascii="Arial" w:hAnsi="Arial" w:cs="Arial"/>
                <w:b/>
              </w:rPr>
              <w:t>Environmental risks</w:t>
            </w:r>
          </w:p>
          <w:p w14:paraId="462F4E53" w14:textId="77777777" w:rsidR="00961F0B" w:rsidRPr="00A42F82" w:rsidRDefault="00961F0B" w:rsidP="0005245C">
            <w:pPr>
              <w:rPr>
                <w:rFonts w:ascii="Arial" w:hAnsi="Arial" w:cs="Arial"/>
              </w:rPr>
            </w:pPr>
            <w:r w:rsidRPr="00A42F82">
              <w:rPr>
                <w:rFonts w:ascii="Arial" w:hAnsi="Arial" w:cs="Arial"/>
              </w:rPr>
              <w:t>For example: accidental spillage of pollutants, damage to local ecosystems</w:t>
            </w:r>
          </w:p>
        </w:tc>
      </w:tr>
      <w:tr w:rsidR="00961F0B" w:rsidRPr="00A42F82" w14:paraId="79511DBF" w14:textId="77777777" w:rsidTr="0005245C">
        <w:tc>
          <w:tcPr>
            <w:tcW w:w="596" w:type="dxa"/>
            <w:tcBorders>
              <w:top w:val="single" w:sz="4" w:space="0" w:color="auto"/>
              <w:bottom w:val="single" w:sz="4" w:space="0" w:color="auto"/>
            </w:tcBorders>
            <w:vAlign w:val="center"/>
          </w:tcPr>
          <w:p w14:paraId="6C015B51"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192239"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environment:</w:t>
            </w:r>
          </w:p>
          <w:p w14:paraId="5E42987B" w14:textId="77777777" w:rsidR="00961F0B" w:rsidRPr="00A42F82" w:rsidRDefault="00961F0B" w:rsidP="0005245C">
            <w:pPr>
              <w:rPr>
                <w:rFonts w:ascii="Arial" w:hAnsi="Arial" w:cs="Arial"/>
              </w:rPr>
            </w:pPr>
          </w:p>
          <w:p w14:paraId="3BE0943B" w14:textId="77777777" w:rsidR="00961F0B" w:rsidRPr="00A42F82" w:rsidRDefault="00961F0B" w:rsidP="0005245C">
            <w:pPr>
              <w:rPr>
                <w:rFonts w:ascii="Arial" w:hAnsi="Arial" w:cs="Arial"/>
              </w:rPr>
            </w:pPr>
          </w:p>
          <w:p w14:paraId="31A36457" w14:textId="77777777" w:rsidR="00961F0B" w:rsidRPr="00A42F82" w:rsidRDefault="00961F0B" w:rsidP="0005245C">
            <w:pPr>
              <w:rPr>
                <w:rFonts w:ascii="Arial" w:hAnsi="Arial" w:cs="Arial"/>
              </w:rPr>
            </w:pPr>
            <w:r>
              <w:rPr>
                <w:rFonts w:ascii="Arial" w:hAnsi="Arial" w:cs="Arial"/>
              </w:rPr>
              <w:t xml:space="preserve">No environmental risk all research to be conducted online. </w:t>
            </w:r>
          </w:p>
          <w:p w14:paraId="644D2D5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D0D38B"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9506825" w14:textId="77777777" w:rsidR="00961F0B" w:rsidRPr="00A42F82" w:rsidRDefault="00961F0B" w:rsidP="0005245C">
            <w:pPr>
              <w:rPr>
                <w:rFonts w:ascii="Arial" w:hAnsi="Arial" w:cs="Arial"/>
              </w:rPr>
            </w:pPr>
          </w:p>
          <w:p w14:paraId="6CB8159A" w14:textId="77777777" w:rsidR="00961F0B" w:rsidRPr="00A42F82" w:rsidRDefault="00961F0B" w:rsidP="0005245C">
            <w:pPr>
              <w:rPr>
                <w:rFonts w:ascii="Arial" w:hAnsi="Arial" w:cs="Arial"/>
              </w:rPr>
            </w:pPr>
          </w:p>
          <w:p w14:paraId="6D219DB1" w14:textId="77777777" w:rsidR="00961F0B" w:rsidRPr="00A42F82" w:rsidRDefault="00961F0B" w:rsidP="0005245C">
            <w:pPr>
              <w:rPr>
                <w:rFonts w:ascii="Arial" w:hAnsi="Arial" w:cs="Arial"/>
              </w:rPr>
            </w:pPr>
          </w:p>
          <w:p w14:paraId="3DAB8D1B"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7EF1987" w14:textId="77777777" w:rsidR="00961F0B" w:rsidRPr="00A42F82" w:rsidRDefault="00961F0B" w:rsidP="00961F0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61F0B" w:rsidRPr="00A42F82" w14:paraId="13A5D994" w14:textId="77777777" w:rsidTr="0005245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B334AB" w14:textId="77777777" w:rsidR="00961F0B" w:rsidRPr="00A42F82" w:rsidRDefault="00961F0B" w:rsidP="0005245C">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7F88226" w14:textId="77777777" w:rsidR="00961F0B" w:rsidRPr="00A42F82" w:rsidRDefault="00961F0B" w:rsidP="0005245C">
            <w:pPr>
              <w:autoSpaceDE w:val="0"/>
              <w:autoSpaceDN w:val="0"/>
              <w:adjustRightInd w:val="0"/>
              <w:rPr>
                <w:rFonts w:ascii="Arial" w:hAnsi="Arial" w:cs="Arial"/>
                <w:b/>
              </w:rPr>
            </w:pPr>
            <w:r w:rsidRPr="00A42F82">
              <w:rPr>
                <w:rFonts w:ascii="Arial" w:hAnsi="Arial" w:cs="Arial"/>
                <w:b/>
              </w:rPr>
              <w:t>Disclosure and Barring Service</w:t>
            </w:r>
          </w:p>
        </w:tc>
      </w:tr>
      <w:tr w:rsidR="00961F0B" w:rsidRPr="00A42F82" w14:paraId="05002A81"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5C98BA49" w14:textId="77777777" w:rsidR="00961F0B" w:rsidRPr="00A42F82" w:rsidRDefault="00961F0B" w:rsidP="0005245C">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A2F7336" w14:textId="77777777" w:rsidR="00961F0B" w:rsidRPr="00A42F82" w:rsidRDefault="00961F0B" w:rsidP="0005245C">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963BFA6"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YES</w:t>
            </w:r>
          </w:p>
          <w:p w14:paraId="42BC25C3" w14:textId="77777777" w:rsidR="00961F0B" w:rsidRPr="00A42F82" w:rsidRDefault="00961F0B" w:rsidP="0005245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701773E"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NO</w:t>
            </w:r>
          </w:p>
          <w:p w14:paraId="1E48515A" w14:textId="77777777" w:rsidR="00961F0B" w:rsidRPr="00A42F82" w:rsidRDefault="00961F0B" w:rsidP="0005245C">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765BCA4"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N/A</w:t>
            </w:r>
          </w:p>
          <w:p w14:paraId="7502BC56" w14:textId="77777777" w:rsidR="00961F0B" w:rsidRPr="00A42F82" w:rsidRDefault="00961F0B" w:rsidP="0005245C">
            <w:pPr>
              <w:autoSpaceDE w:val="0"/>
              <w:autoSpaceDN w:val="0"/>
              <w:adjustRightInd w:val="0"/>
              <w:jc w:val="center"/>
              <w:rPr>
                <w:rFonts w:ascii="Arial" w:hAnsi="Arial" w:cs="Arial"/>
                <w:b/>
              </w:rPr>
            </w:pPr>
          </w:p>
        </w:tc>
      </w:tr>
      <w:tr w:rsidR="00961F0B" w:rsidRPr="00A42F82" w14:paraId="5AAB032A" w14:textId="77777777" w:rsidTr="000524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6B42B2" w14:textId="77777777" w:rsidR="00961F0B" w:rsidRPr="00A42F82" w:rsidRDefault="00961F0B" w:rsidP="0005245C">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7EA8A79"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BCEF556" w14:textId="77777777" w:rsidR="00961F0B" w:rsidRPr="00A42F82" w:rsidRDefault="000B5CCE" w:rsidP="0005245C">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A6B29D" w14:textId="77777777" w:rsidR="00961F0B" w:rsidRPr="00A42F82" w:rsidRDefault="000B5CCE" w:rsidP="0005245C">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961F0B"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F1F3117" w14:textId="77777777" w:rsidR="00961F0B" w:rsidRPr="00A42F82" w:rsidRDefault="000B5CCE" w:rsidP="0005245C">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961F0B">
                  <w:rPr>
                    <w:rFonts w:ascii="MS Gothic" w:eastAsia="MS Gothic" w:hAnsi="MS Gothic" w:cs="Arial" w:hint="eastAsia"/>
                  </w:rPr>
                  <w:t>☒</w:t>
                </w:r>
              </w:sdtContent>
            </w:sdt>
          </w:p>
        </w:tc>
      </w:tr>
      <w:tr w:rsidR="00961F0B" w:rsidRPr="00A42F82" w14:paraId="4FB287FA" w14:textId="77777777" w:rsidTr="000524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DA54ADB" w14:textId="77777777" w:rsidR="00961F0B" w:rsidRPr="00A42F82" w:rsidRDefault="00961F0B" w:rsidP="0005245C">
            <w:pPr>
              <w:autoSpaceDE w:val="0"/>
              <w:autoSpaceDN w:val="0"/>
              <w:adjustRightInd w:val="0"/>
              <w:jc w:val="center"/>
              <w:rPr>
                <w:rFonts w:ascii="Arial" w:hAnsi="Arial" w:cs="Arial"/>
                <w:bCs/>
              </w:rPr>
            </w:pPr>
            <w:r w:rsidRPr="00A42F82">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7935A346"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9C5AE0A" w14:textId="77777777" w:rsidR="00961F0B" w:rsidRPr="00A42F82" w:rsidRDefault="00961F0B" w:rsidP="0005245C">
            <w:pPr>
              <w:autoSpaceDE w:val="0"/>
              <w:autoSpaceDN w:val="0"/>
              <w:adjustRightInd w:val="0"/>
              <w:jc w:val="center"/>
              <w:rPr>
                <w:rFonts w:ascii="Arial" w:hAnsi="Arial" w:cs="Arial"/>
                <w:b/>
                <w:bCs/>
              </w:rPr>
            </w:pPr>
          </w:p>
        </w:tc>
      </w:tr>
    </w:tbl>
    <w:p w14:paraId="0F177391" w14:textId="77777777" w:rsidR="00961F0B" w:rsidRPr="00A42F82" w:rsidRDefault="00961F0B" w:rsidP="00961F0B">
      <w:pPr>
        <w:autoSpaceDE w:val="0"/>
        <w:autoSpaceDN w:val="0"/>
        <w:adjustRightInd w:val="0"/>
        <w:spacing w:after="240"/>
        <w:jc w:val="both"/>
        <w:rPr>
          <w:rFonts w:ascii="Arial" w:hAnsi="Arial" w:cs="Arial"/>
          <w:b/>
        </w:rPr>
      </w:pPr>
    </w:p>
    <w:p w14:paraId="11B92AD1" w14:textId="77777777" w:rsidR="00961F0B" w:rsidRPr="00A42F82" w:rsidRDefault="00961F0B" w:rsidP="00961F0B">
      <w:pPr>
        <w:rPr>
          <w:rFonts w:ascii="Arial" w:hAnsi="Arial" w:cs="Arial"/>
          <w:b/>
        </w:rPr>
      </w:pPr>
      <w:r w:rsidRPr="00A42F82">
        <w:rPr>
          <w:rFonts w:ascii="Arial" w:hAnsi="Arial" w:cs="Arial"/>
          <w:b/>
        </w:rPr>
        <w:t>SECTION I: Feedback, Consent and Confidentiality</w:t>
      </w:r>
    </w:p>
    <w:p w14:paraId="07AC3CB1" w14:textId="77777777" w:rsidR="00961F0B" w:rsidRPr="00A42F82" w:rsidRDefault="00961F0B" w:rsidP="00961F0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61F0B" w:rsidRPr="00A42F82" w14:paraId="49427CC3" w14:textId="77777777" w:rsidTr="0005245C">
        <w:tc>
          <w:tcPr>
            <w:tcW w:w="596" w:type="dxa"/>
            <w:tcBorders>
              <w:top w:val="single" w:sz="4" w:space="0" w:color="auto"/>
              <w:bottom w:val="single" w:sz="4" w:space="0" w:color="auto"/>
            </w:tcBorders>
            <w:shd w:val="clear" w:color="auto" w:fill="F2F2F2" w:themeFill="background1" w:themeFillShade="F2"/>
          </w:tcPr>
          <w:p w14:paraId="75A0FE95" w14:textId="77777777" w:rsidR="00961F0B" w:rsidRPr="00A42F82" w:rsidRDefault="00961F0B" w:rsidP="0005245C">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C538161" w14:textId="77777777" w:rsidR="00961F0B" w:rsidRPr="00A42F82" w:rsidRDefault="00961F0B" w:rsidP="0005245C">
            <w:pPr>
              <w:rPr>
                <w:rFonts w:ascii="Arial" w:hAnsi="Arial" w:cs="Arial"/>
              </w:rPr>
            </w:pPr>
            <w:r w:rsidRPr="00A42F82">
              <w:rPr>
                <w:rFonts w:ascii="Arial" w:hAnsi="Arial" w:cs="Arial"/>
                <w:b/>
              </w:rPr>
              <w:t>Feedback</w:t>
            </w:r>
          </w:p>
          <w:p w14:paraId="6A974BC4" w14:textId="77777777" w:rsidR="00961F0B" w:rsidRPr="00A42F82" w:rsidRDefault="00961F0B" w:rsidP="0005245C">
            <w:pPr>
              <w:rPr>
                <w:rFonts w:ascii="Arial" w:hAnsi="Arial" w:cs="Arial"/>
              </w:rPr>
            </w:pPr>
            <w:r w:rsidRPr="00A42F82">
              <w:rPr>
                <w:rFonts w:ascii="Arial" w:hAnsi="Arial" w:cs="Arial"/>
              </w:rPr>
              <w:t xml:space="preserve">What de-briefing and feedback will be provided to participants, how will this be done and when? </w:t>
            </w:r>
          </w:p>
        </w:tc>
      </w:tr>
      <w:tr w:rsidR="00961F0B" w:rsidRPr="00A42F82" w14:paraId="40B1BACB" w14:textId="77777777" w:rsidTr="0005245C">
        <w:tc>
          <w:tcPr>
            <w:tcW w:w="596" w:type="dxa"/>
            <w:tcBorders>
              <w:top w:val="single" w:sz="4" w:space="0" w:color="auto"/>
              <w:bottom w:val="single" w:sz="4" w:space="0" w:color="auto"/>
            </w:tcBorders>
          </w:tcPr>
          <w:p w14:paraId="16B92786"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582DFB9F" w14:textId="77777777" w:rsidR="00961F0B" w:rsidRPr="00A42F82" w:rsidRDefault="00961F0B" w:rsidP="0005245C">
            <w:pPr>
              <w:rPr>
                <w:rFonts w:ascii="Arial" w:hAnsi="Arial" w:cs="Arial"/>
              </w:rPr>
            </w:pPr>
            <w:r>
              <w:rPr>
                <w:rFonts w:ascii="Arial" w:hAnsi="Arial" w:cs="Arial"/>
              </w:rPr>
              <w:t>There will be a de briefing after the survey is completed by the participants stated that their responses will be anonymous and will not be shared to any other person.</w:t>
            </w:r>
          </w:p>
          <w:p w14:paraId="771AE896" w14:textId="77777777" w:rsidR="00961F0B" w:rsidRPr="00A42F82" w:rsidRDefault="00961F0B" w:rsidP="0005245C">
            <w:pPr>
              <w:rPr>
                <w:rFonts w:ascii="Arial" w:hAnsi="Arial" w:cs="Arial"/>
              </w:rPr>
            </w:pPr>
          </w:p>
          <w:p w14:paraId="5E59BCEC" w14:textId="77777777" w:rsidR="00961F0B" w:rsidRPr="00A42F82" w:rsidRDefault="00961F0B" w:rsidP="0005245C">
            <w:pPr>
              <w:rPr>
                <w:rFonts w:ascii="Arial" w:hAnsi="Arial" w:cs="Arial"/>
              </w:rPr>
            </w:pPr>
          </w:p>
          <w:p w14:paraId="33B1A27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5AD0658C" w14:textId="77777777" w:rsidTr="0005245C">
        <w:tc>
          <w:tcPr>
            <w:tcW w:w="596" w:type="dxa"/>
            <w:tcBorders>
              <w:top w:val="single" w:sz="4" w:space="0" w:color="auto"/>
              <w:bottom w:val="single" w:sz="4" w:space="0" w:color="auto"/>
            </w:tcBorders>
            <w:shd w:val="clear" w:color="auto" w:fill="F2F2F2" w:themeFill="background1" w:themeFillShade="F2"/>
          </w:tcPr>
          <w:p w14:paraId="7D57CD3E" w14:textId="77777777" w:rsidR="00961F0B" w:rsidRPr="00A42F82" w:rsidRDefault="00961F0B" w:rsidP="0005245C">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C69B903" w14:textId="77777777" w:rsidR="00961F0B" w:rsidRPr="00A42F82" w:rsidRDefault="00961F0B" w:rsidP="0005245C">
            <w:pPr>
              <w:rPr>
                <w:rFonts w:ascii="Arial" w:hAnsi="Arial" w:cs="Arial"/>
              </w:rPr>
            </w:pPr>
            <w:r w:rsidRPr="00A42F82">
              <w:rPr>
                <w:rFonts w:ascii="Arial" w:hAnsi="Arial" w:cs="Arial"/>
                <w:b/>
              </w:rPr>
              <w:t>Informed consent</w:t>
            </w:r>
          </w:p>
          <w:p w14:paraId="6EEB7ABC" w14:textId="77777777" w:rsidR="00961F0B" w:rsidRPr="00A42F82" w:rsidRDefault="00961F0B" w:rsidP="0005245C">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61F0B" w:rsidRPr="00A42F82" w14:paraId="21FDC157" w14:textId="77777777" w:rsidTr="0005245C">
        <w:tc>
          <w:tcPr>
            <w:tcW w:w="596" w:type="dxa"/>
            <w:tcBorders>
              <w:top w:val="single" w:sz="4" w:space="0" w:color="auto"/>
              <w:bottom w:val="single" w:sz="4" w:space="0" w:color="auto"/>
            </w:tcBorders>
          </w:tcPr>
          <w:p w14:paraId="07D49164"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00DA6187" w14:textId="77777777" w:rsidR="00961F0B" w:rsidRPr="00A42F82" w:rsidRDefault="00961F0B" w:rsidP="0005245C">
            <w:pPr>
              <w:rPr>
                <w:rFonts w:ascii="Arial" w:hAnsi="Arial" w:cs="Arial"/>
              </w:rPr>
            </w:pPr>
          </w:p>
          <w:p w14:paraId="54DC345C" w14:textId="77777777" w:rsidR="00961F0B" w:rsidRPr="00A42F82" w:rsidRDefault="00961F0B" w:rsidP="0005245C">
            <w:pPr>
              <w:rPr>
                <w:rFonts w:ascii="Arial" w:hAnsi="Arial" w:cs="Arial"/>
              </w:rPr>
            </w:pPr>
            <w:r>
              <w:rPr>
                <w:rFonts w:ascii="Arial" w:hAnsi="Arial" w:cs="Arial"/>
              </w:rPr>
              <w:t xml:space="preserve">Each research type will be solely optional and will highlight if undertaken that all answers and research gained will be confidential and anonymous. </w:t>
            </w:r>
          </w:p>
          <w:p w14:paraId="1ED18FBB" w14:textId="77777777" w:rsidR="00961F0B" w:rsidRPr="00A42F82" w:rsidRDefault="00961F0B" w:rsidP="0005245C">
            <w:pPr>
              <w:rPr>
                <w:rFonts w:ascii="Arial" w:hAnsi="Arial" w:cs="Arial"/>
              </w:rPr>
            </w:pPr>
          </w:p>
          <w:p w14:paraId="6883C3DC"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2F457BEE" w14:textId="77777777" w:rsidTr="0005245C">
        <w:tc>
          <w:tcPr>
            <w:tcW w:w="596" w:type="dxa"/>
            <w:tcBorders>
              <w:top w:val="single" w:sz="4" w:space="0" w:color="auto"/>
              <w:bottom w:val="single" w:sz="4" w:space="0" w:color="auto"/>
            </w:tcBorders>
            <w:shd w:val="clear" w:color="auto" w:fill="F2F2F2" w:themeFill="background1" w:themeFillShade="F2"/>
          </w:tcPr>
          <w:p w14:paraId="1EEEE818" w14:textId="77777777" w:rsidR="00961F0B" w:rsidRPr="00A42F82" w:rsidRDefault="00961F0B" w:rsidP="0005245C">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E4AB11E" w14:textId="77777777" w:rsidR="00961F0B" w:rsidRPr="00A42F82" w:rsidRDefault="00961F0B" w:rsidP="0005245C">
            <w:pPr>
              <w:rPr>
                <w:rFonts w:ascii="Arial" w:hAnsi="Arial" w:cs="Arial"/>
                <w:b/>
              </w:rPr>
            </w:pPr>
            <w:r w:rsidRPr="00A42F82">
              <w:rPr>
                <w:rFonts w:ascii="Arial" w:hAnsi="Arial" w:cs="Arial"/>
                <w:b/>
              </w:rPr>
              <w:t>Confidentiality / Anonymity</w:t>
            </w:r>
          </w:p>
          <w:p w14:paraId="2279A1EB" w14:textId="77777777" w:rsidR="00961F0B" w:rsidRPr="00A42F82" w:rsidRDefault="00961F0B" w:rsidP="0005245C">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61F0B" w:rsidRPr="00A42F82" w14:paraId="6770A5D4" w14:textId="77777777" w:rsidTr="0005245C">
        <w:tc>
          <w:tcPr>
            <w:tcW w:w="596" w:type="dxa"/>
            <w:tcBorders>
              <w:top w:val="single" w:sz="4" w:space="0" w:color="auto"/>
              <w:bottom w:val="single" w:sz="4" w:space="0" w:color="auto"/>
            </w:tcBorders>
          </w:tcPr>
          <w:p w14:paraId="17B01ED9"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5A9C25F3" w14:textId="77777777" w:rsidR="00961F0B" w:rsidRPr="00A42F82" w:rsidRDefault="00961F0B" w:rsidP="0005245C">
            <w:pPr>
              <w:rPr>
                <w:rFonts w:ascii="Arial" w:hAnsi="Arial" w:cs="Arial"/>
              </w:rPr>
            </w:pPr>
          </w:p>
          <w:p w14:paraId="3368C12E" w14:textId="77777777" w:rsidR="00961F0B" w:rsidRPr="00A42F82" w:rsidRDefault="00961F0B" w:rsidP="0005245C">
            <w:pPr>
              <w:rPr>
                <w:rFonts w:ascii="Arial" w:hAnsi="Arial" w:cs="Arial"/>
              </w:rPr>
            </w:pPr>
            <w:r>
              <w:rPr>
                <w:rFonts w:ascii="Arial" w:hAnsi="Arial" w:cs="Arial"/>
              </w:rPr>
              <w:t xml:space="preserve">There will be no option to state the participants details and all answers given ill remain completely confidential and anonymous. </w:t>
            </w:r>
          </w:p>
          <w:p w14:paraId="54C7DCBF" w14:textId="77777777" w:rsidR="00961F0B" w:rsidRPr="00A42F82" w:rsidRDefault="00961F0B" w:rsidP="0005245C">
            <w:pPr>
              <w:rPr>
                <w:rFonts w:ascii="Arial" w:hAnsi="Arial" w:cs="Arial"/>
              </w:rPr>
            </w:pPr>
          </w:p>
          <w:p w14:paraId="126C7FD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96B099" w14:textId="77777777" w:rsidR="00961F0B" w:rsidRPr="00A42F82" w:rsidRDefault="00961F0B" w:rsidP="00961F0B">
      <w:pPr>
        <w:rPr>
          <w:rFonts w:ascii="Arial" w:hAnsi="Arial" w:cs="Arial"/>
        </w:rPr>
      </w:pPr>
    </w:p>
    <w:p w14:paraId="1B01BDB8" w14:textId="77777777" w:rsidR="00961F0B" w:rsidRPr="00A42F82" w:rsidRDefault="00961F0B" w:rsidP="00961F0B">
      <w:pPr>
        <w:rPr>
          <w:rFonts w:ascii="Arial" w:hAnsi="Arial" w:cs="Arial"/>
          <w:b/>
        </w:rPr>
      </w:pPr>
      <w:r w:rsidRPr="00A42F82">
        <w:rPr>
          <w:rFonts w:ascii="Arial" w:hAnsi="Arial" w:cs="Arial"/>
          <w:b/>
        </w:rPr>
        <w:t>SECTION J: Data Protection and Storage</w:t>
      </w:r>
    </w:p>
    <w:p w14:paraId="2CD7F10B" w14:textId="77777777" w:rsidR="00961F0B" w:rsidRPr="00A42F82" w:rsidRDefault="00961F0B" w:rsidP="00961F0B">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61F0B" w:rsidRPr="00A42F82" w14:paraId="71F0BEC4"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470B7C"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9081BF" w14:textId="77777777" w:rsidR="00961F0B" w:rsidRPr="00A42F82" w:rsidRDefault="00961F0B" w:rsidP="0005245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CDD"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C0820"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61F0B" w:rsidRPr="00A42F82" w14:paraId="7F99702E"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D34AE2" w14:textId="77777777" w:rsidR="00961F0B" w:rsidRPr="00A42F82" w:rsidRDefault="00961F0B" w:rsidP="0005245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EC864F" w14:textId="77777777" w:rsidR="00961F0B" w:rsidRPr="00A42F82" w:rsidRDefault="00961F0B" w:rsidP="0005245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E9661C" w14:textId="77777777" w:rsidR="00961F0B" w:rsidRPr="00A42F82" w:rsidRDefault="00961F0B" w:rsidP="0005245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FEF8BD" w14:textId="77777777" w:rsidR="00961F0B" w:rsidRPr="00A42F82" w:rsidRDefault="00961F0B" w:rsidP="0005245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61F0B" w:rsidRPr="00A42F82" w14:paraId="6689EBF7"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188ED"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EBB72" w14:textId="77777777" w:rsidR="00961F0B" w:rsidRPr="00A42F82" w:rsidRDefault="00961F0B" w:rsidP="000524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61F0B" w:rsidRPr="00A42F82" w14:paraId="7378E8DB"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2E3D9E" w14:textId="77777777" w:rsidR="00961F0B" w:rsidRPr="00A42F82" w:rsidRDefault="00961F0B" w:rsidP="0005245C">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FEBCE7" w14:textId="77777777" w:rsidR="00961F0B" w:rsidRPr="00A42F82" w:rsidRDefault="00961F0B" w:rsidP="0005245C">
            <w:pPr>
              <w:rPr>
                <w:rFonts w:ascii="Arial" w:hAnsi="Arial" w:cs="Arial"/>
              </w:rPr>
            </w:pPr>
          </w:p>
          <w:p w14:paraId="23A1AFFA" w14:textId="77777777" w:rsidR="00961F0B" w:rsidRPr="00A42F82" w:rsidRDefault="00961F0B" w:rsidP="0005245C">
            <w:pPr>
              <w:rPr>
                <w:rFonts w:ascii="Arial" w:hAnsi="Arial" w:cs="Arial"/>
              </w:rPr>
            </w:pPr>
          </w:p>
          <w:p w14:paraId="0CE8DD4B" w14:textId="77777777" w:rsidR="00961F0B" w:rsidRPr="00A42F82" w:rsidRDefault="00961F0B" w:rsidP="0005245C">
            <w:pPr>
              <w:rPr>
                <w:rFonts w:ascii="Arial" w:hAnsi="Arial" w:cs="Arial"/>
              </w:rPr>
            </w:pPr>
          </w:p>
          <w:p w14:paraId="5C7E470F" w14:textId="77777777" w:rsidR="00961F0B" w:rsidRPr="00A42F82" w:rsidRDefault="00961F0B" w:rsidP="000524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61F0B" w:rsidRPr="00A42F82" w14:paraId="459BB35F"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8A14AC" w14:textId="77777777" w:rsidR="00961F0B" w:rsidRPr="00A42F82" w:rsidRDefault="00961F0B" w:rsidP="0005245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47A861" w14:textId="77777777" w:rsidR="00961F0B" w:rsidRPr="00A42F82" w:rsidRDefault="00961F0B" w:rsidP="0005245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37D48"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A3BFA"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61F0B" w:rsidRPr="00A42F82" w14:paraId="6FB8575C"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D1D48" w14:textId="77777777" w:rsidR="00961F0B" w:rsidRPr="00A42F82" w:rsidRDefault="00961F0B" w:rsidP="0005245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8F780" w14:textId="77777777" w:rsidR="00961F0B" w:rsidRPr="00A42F82" w:rsidRDefault="00961F0B" w:rsidP="0005245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275BA0A6"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12ED9A9"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D60DFF3"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87C74A4"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9936882"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1D0E28"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0B4E095"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6189BFB" w14:textId="77777777" w:rsidR="00961F0B" w:rsidRPr="00A42F82" w:rsidRDefault="00961F0B" w:rsidP="0005245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24BC95" w14:textId="77777777" w:rsidR="00961F0B" w:rsidRPr="00A42F82" w:rsidRDefault="00961F0B" w:rsidP="0005245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637625" w14:textId="77777777" w:rsidR="00961F0B" w:rsidRPr="00A42F82" w:rsidRDefault="00961F0B" w:rsidP="0005245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61F0B" w:rsidRPr="00A42F82" w14:paraId="41988217"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C502C"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9C6341" w14:textId="77777777" w:rsidR="00961F0B" w:rsidRPr="00A42F82" w:rsidRDefault="00961F0B" w:rsidP="000524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61F0B" w:rsidRPr="00A42F82" w14:paraId="13A1C1FB"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C37F28" w14:textId="77777777" w:rsidR="00961F0B" w:rsidRPr="00A42F82" w:rsidRDefault="00961F0B" w:rsidP="0005245C">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F1C9FD" w14:textId="77777777" w:rsidR="00961F0B" w:rsidRPr="00A42F82" w:rsidRDefault="00961F0B" w:rsidP="0005245C">
            <w:pPr>
              <w:rPr>
                <w:rFonts w:ascii="Arial" w:hAnsi="Arial" w:cs="Arial"/>
              </w:rPr>
            </w:pPr>
          </w:p>
          <w:p w14:paraId="06DEF26A" w14:textId="77777777" w:rsidR="00961F0B" w:rsidRPr="00A42F82" w:rsidRDefault="00961F0B" w:rsidP="0005245C">
            <w:pPr>
              <w:rPr>
                <w:rFonts w:ascii="Arial" w:hAnsi="Arial" w:cs="Arial"/>
              </w:rPr>
            </w:pPr>
          </w:p>
          <w:p w14:paraId="32067798" w14:textId="77777777" w:rsidR="00961F0B" w:rsidRPr="00A42F82" w:rsidRDefault="00961F0B" w:rsidP="0005245C">
            <w:pPr>
              <w:rPr>
                <w:rFonts w:ascii="Arial" w:hAnsi="Arial" w:cs="Arial"/>
              </w:rPr>
            </w:pPr>
          </w:p>
          <w:p w14:paraId="3D26C6B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F9B84D0"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61F0B" w:rsidRPr="00A42F82" w14:paraId="3A15588D" w14:textId="77777777" w:rsidTr="0005245C">
        <w:trPr>
          <w:trHeight w:val="439"/>
        </w:trPr>
        <w:tc>
          <w:tcPr>
            <w:tcW w:w="562" w:type="dxa"/>
            <w:shd w:val="clear" w:color="auto" w:fill="F2F2F2" w:themeFill="background1" w:themeFillShade="F2"/>
            <w:vAlign w:val="center"/>
          </w:tcPr>
          <w:p w14:paraId="4C42F61B" w14:textId="77777777" w:rsidR="00961F0B" w:rsidRPr="00A42F82" w:rsidRDefault="00961F0B" w:rsidP="000524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FE83BC8"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B4A368E"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91BC9B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3F6DF66C" w14:textId="77777777" w:rsidTr="0005245C">
        <w:trPr>
          <w:trHeight w:val="439"/>
        </w:trPr>
        <w:tc>
          <w:tcPr>
            <w:tcW w:w="562" w:type="dxa"/>
            <w:shd w:val="clear" w:color="auto" w:fill="F2F2F2" w:themeFill="background1" w:themeFillShade="F2"/>
            <w:vAlign w:val="center"/>
          </w:tcPr>
          <w:p w14:paraId="5FF2FD8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7F5EC6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007A1D2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7BC574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A1E14A" w14:textId="77777777" w:rsidTr="0005245C">
        <w:trPr>
          <w:trHeight w:val="403"/>
        </w:trPr>
        <w:tc>
          <w:tcPr>
            <w:tcW w:w="562" w:type="dxa"/>
            <w:shd w:val="clear" w:color="auto" w:fill="F2F2F2" w:themeFill="background1" w:themeFillShade="F2"/>
            <w:vAlign w:val="center"/>
          </w:tcPr>
          <w:p w14:paraId="78935D2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86AA6A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EndPr/>
            <w:sdtContent>
              <w:p w14:paraId="3E87E86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7EEA7BF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9C99349" w14:textId="77777777" w:rsidTr="0005245C">
        <w:trPr>
          <w:trHeight w:val="439"/>
        </w:trPr>
        <w:tc>
          <w:tcPr>
            <w:tcW w:w="562" w:type="dxa"/>
            <w:shd w:val="clear" w:color="auto" w:fill="F2F2F2" w:themeFill="background1" w:themeFillShade="F2"/>
            <w:vAlign w:val="center"/>
          </w:tcPr>
          <w:p w14:paraId="514C766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D68035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1A5444D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2DE0F2A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75D9494E" w14:textId="77777777" w:rsidTr="0005245C">
        <w:trPr>
          <w:trHeight w:val="403"/>
        </w:trPr>
        <w:tc>
          <w:tcPr>
            <w:tcW w:w="562" w:type="dxa"/>
            <w:shd w:val="clear" w:color="auto" w:fill="F2F2F2" w:themeFill="background1" w:themeFillShade="F2"/>
            <w:vAlign w:val="center"/>
          </w:tcPr>
          <w:p w14:paraId="35242E3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80DAD8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4FC6DAB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1AC0E9E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BFD82B4" w14:textId="77777777" w:rsidTr="0005245C">
        <w:trPr>
          <w:trHeight w:val="403"/>
        </w:trPr>
        <w:tc>
          <w:tcPr>
            <w:tcW w:w="562" w:type="dxa"/>
            <w:shd w:val="clear" w:color="auto" w:fill="F2F2F2" w:themeFill="background1" w:themeFillShade="F2"/>
            <w:vAlign w:val="center"/>
          </w:tcPr>
          <w:p w14:paraId="2BDE3D1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7DB13B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A913F2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3131BBC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5F457FC" w14:textId="77777777" w:rsidTr="0005245C">
        <w:trPr>
          <w:trHeight w:val="403"/>
        </w:trPr>
        <w:tc>
          <w:tcPr>
            <w:tcW w:w="562" w:type="dxa"/>
            <w:shd w:val="clear" w:color="auto" w:fill="F2F2F2" w:themeFill="background1" w:themeFillShade="F2"/>
            <w:vAlign w:val="center"/>
          </w:tcPr>
          <w:p w14:paraId="278C232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62E9C3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052BB12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78386129"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B7097D5" w14:textId="77777777" w:rsidTr="0005245C">
        <w:trPr>
          <w:trHeight w:val="403"/>
        </w:trPr>
        <w:tc>
          <w:tcPr>
            <w:tcW w:w="562" w:type="dxa"/>
            <w:shd w:val="clear" w:color="auto" w:fill="F2F2F2" w:themeFill="background1" w:themeFillShade="F2"/>
            <w:vAlign w:val="center"/>
          </w:tcPr>
          <w:p w14:paraId="29E01C3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5A7304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 specify:</w:t>
            </w:r>
          </w:p>
          <w:p w14:paraId="49F362B7" w14:textId="77777777" w:rsidR="00961F0B" w:rsidRPr="00A42F82" w:rsidRDefault="00961F0B" w:rsidP="0005245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191EE14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50B5D9C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9E1E93" w14:textId="77777777" w:rsidTr="0005245C">
        <w:trPr>
          <w:trHeight w:val="403"/>
        </w:trPr>
        <w:tc>
          <w:tcPr>
            <w:tcW w:w="562" w:type="dxa"/>
            <w:shd w:val="clear" w:color="auto" w:fill="F2F2F2" w:themeFill="background1" w:themeFillShade="F2"/>
            <w:vAlign w:val="center"/>
          </w:tcPr>
          <w:p w14:paraId="597DBFD6"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8355F84"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61F0B" w:rsidRPr="00A42F82" w14:paraId="409B67B4" w14:textId="77777777" w:rsidTr="0005245C">
        <w:trPr>
          <w:trHeight w:val="403"/>
        </w:trPr>
        <w:tc>
          <w:tcPr>
            <w:tcW w:w="562" w:type="dxa"/>
            <w:vAlign w:val="center"/>
          </w:tcPr>
          <w:p w14:paraId="4707BC27" w14:textId="77777777" w:rsidR="00961F0B" w:rsidRPr="00A42F82" w:rsidRDefault="00961F0B" w:rsidP="0005245C">
            <w:pPr>
              <w:jc w:val="center"/>
              <w:rPr>
                <w:rFonts w:ascii="Arial" w:hAnsi="Arial" w:cs="Arial"/>
                <w:sz w:val="22"/>
                <w:szCs w:val="22"/>
              </w:rPr>
            </w:pPr>
          </w:p>
        </w:tc>
        <w:tc>
          <w:tcPr>
            <w:tcW w:w="9923" w:type="dxa"/>
            <w:gridSpan w:val="3"/>
          </w:tcPr>
          <w:p w14:paraId="0EC9FA57" w14:textId="77777777" w:rsidR="00961F0B" w:rsidRPr="00A42F82" w:rsidRDefault="00961F0B" w:rsidP="0005245C">
            <w:pPr>
              <w:rPr>
                <w:rFonts w:ascii="Arial" w:hAnsi="Arial" w:cs="Arial"/>
                <w:sz w:val="22"/>
                <w:szCs w:val="22"/>
              </w:rPr>
            </w:pPr>
          </w:p>
          <w:p w14:paraId="75958ABC" w14:textId="77777777" w:rsidR="00961F0B" w:rsidRPr="00A42F82" w:rsidRDefault="00961F0B" w:rsidP="0005245C">
            <w:pPr>
              <w:rPr>
                <w:rFonts w:ascii="Arial" w:hAnsi="Arial" w:cs="Arial"/>
                <w:sz w:val="22"/>
                <w:szCs w:val="22"/>
              </w:rPr>
            </w:pPr>
            <w:r>
              <w:rPr>
                <w:rFonts w:ascii="Arial" w:hAnsi="Arial" w:cs="Arial"/>
                <w:sz w:val="22"/>
                <w:szCs w:val="22"/>
              </w:rPr>
              <w:t xml:space="preserve">All data will be stored on my device which is password and verification protected. </w:t>
            </w:r>
          </w:p>
          <w:p w14:paraId="04F831CE"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4E64340"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61F0B" w:rsidRPr="00A42F82" w14:paraId="5AE48856" w14:textId="77777777" w:rsidTr="0005245C">
        <w:trPr>
          <w:trHeight w:val="439"/>
        </w:trPr>
        <w:tc>
          <w:tcPr>
            <w:tcW w:w="562" w:type="dxa"/>
            <w:shd w:val="clear" w:color="auto" w:fill="F2F2F2" w:themeFill="background1" w:themeFillShade="F2"/>
          </w:tcPr>
          <w:p w14:paraId="30AEC671" w14:textId="77777777" w:rsidR="00961F0B" w:rsidRPr="00A42F82" w:rsidRDefault="00961F0B" w:rsidP="0005245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BFFAEE0"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61F0B" w:rsidRPr="00A42F82" w14:paraId="0F2CD3FD" w14:textId="77777777" w:rsidTr="0005245C">
        <w:trPr>
          <w:trHeight w:val="439"/>
        </w:trPr>
        <w:tc>
          <w:tcPr>
            <w:tcW w:w="562" w:type="dxa"/>
            <w:shd w:val="clear" w:color="auto" w:fill="F2F2F2" w:themeFill="background1" w:themeFillShade="F2"/>
            <w:vAlign w:val="center"/>
          </w:tcPr>
          <w:p w14:paraId="0C4F3798" w14:textId="77777777" w:rsidR="00961F0B" w:rsidRPr="00A42F82" w:rsidRDefault="00961F0B" w:rsidP="000524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614685B"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7F4565B"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3A1BF18"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5C84113A" w14:textId="77777777" w:rsidTr="0005245C">
        <w:trPr>
          <w:trHeight w:val="439"/>
        </w:trPr>
        <w:tc>
          <w:tcPr>
            <w:tcW w:w="562" w:type="dxa"/>
            <w:shd w:val="clear" w:color="auto" w:fill="F2F2F2" w:themeFill="background1" w:themeFillShade="F2"/>
            <w:vAlign w:val="center"/>
          </w:tcPr>
          <w:p w14:paraId="45CD435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E9D1D7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1C7F8B2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640986C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6E86F262" w14:textId="77777777" w:rsidTr="0005245C">
        <w:trPr>
          <w:trHeight w:val="403"/>
        </w:trPr>
        <w:tc>
          <w:tcPr>
            <w:tcW w:w="562" w:type="dxa"/>
            <w:shd w:val="clear" w:color="auto" w:fill="F2F2F2" w:themeFill="background1" w:themeFillShade="F2"/>
            <w:vAlign w:val="center"/>
          </w:tcPr>
          <w:p w14:paraId="5195B9D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807F3F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1"/>
                <w14:checkedState w14:val="2612" w14:font="MS Gothic"/>
                <w14:uncheckedState w14:val="2610" w14:font="MS Gothic"/>
              </w14:checkbox>
            </w:sdtPr>
            <w:sdtEndPr/>
            <w:sdtContent>
              <w:p w14:paraId="6426B8F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3C93008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E24E2A" w14:textId="77777777" w:rsidTr="0005245C">
        <w:trPr>
          <w:trHeight w:val="439"/>
        </w:trPr>
        <w:tc>
          <w:tcPr>
            <w:tcW w:w="562" w:type="dxa"/>
            <w:shd w:val="clear" w:color="auto" w:fill="F2F2F2" w:themeFill="background1" w:themeFillShade="F2"/>
            <w:vAlign w:val="center"/>
          </w:tcPr>
          <w:p w14:paraId="4A0D892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454224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AB471C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77D097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E305285" w14:textId="77777777" w:rsidTr="0005245C">
        <w:trPr>
          <w:trHeight w:val="403"/>
        </w:trPr>
        <w:tc>
          <w:tcPr>
            <w:tcW w:w="562" w:type="dxa"/>
            <w:shd w:val="clear" w:color="auto" w:fill="F2F2F2" w:themeFill="background1" w:themeFillShade="F2"/>
            <w:vAlign w:val="center"/>
          </w:tcPr>
          <w:p w14:paraId="7EDD72D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08C0DF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6801288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F7CB4C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6BB770D" w14:textId="77777777" w:rsidTr="0005245C">
        <w:trPr>
          <w:trHeight w:val="403"/>
        </w:trPr>
        <w:tc>
          <w:tcPr>
            <w:tcW w:w="562" w:type="dxa"/>
            <w:shd w:val="clear" w:color="auto" w:fill="F2F2F2" w:themeFill="background1" w:themeFillShade="F2"/>
            <w:vAlign w:val="center"/>
          </w:tcPr>
          <w:p w14:paraId="5EDA877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8ACCB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7DBAF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71F8896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751EE26" w14:textId="77777777" w:rsidTr="0005245C">
        <w:trPr>
          <w:trHeight w:val="403"/>
        </w:trPr>
        <w:tc>
          <w:tcPr>
            <w:tcW w:w="562" w:type="dxa"/>
            <w:shd w:val="clear" w:color="auto" w:fill="F2F2F2" w:themeFill="background1" w:themeFillShade="F2"/>
            <w:vAlign w:val="center"/>
          </w:tcPr>
          <w:p w14:paraId="40D310B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C34A13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A19439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06431A3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AAB84B" w14:textId="77777777" w:rsidTr="0005245C">
        <w:trPr>
          <w:trHeight w:val="403"/>
        </w:trPr>
        <w:tc>
          <w:tcPr>
            <w:tcW w:w="562" w:type="dxa"/>
            <w:shd w:val="clear" w:color="auto" w:fill="F2F2F2" w:themeFill="background1" w:themeFillShade="F2"/>
            <w:vAlign w:val="center"/>
          </w:tcPr>
          <w:p w14:paraId="7D2A01C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93A85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6EAE7C3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36DFCC3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1FF63915" w14:textId="77777777" w:rsidTr="0005245C">
        <w:trPr>
          <w:trHeight w:val="403"/>
        </w:trPr>
        <w:tc>
          <w:tcPr>
            <w:tcW w:w="562" w:type="dxa"/>
            <w:shd w:val="clear" w:color="auto" w:fill="F2F2F2" w:themeFill="background1" w:themeFillShade="F2"/>
            <w:vAlign w:val="center"/>
          </w:tcPr>
          <w:p w14:paraId="2A6CEC5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FB29573"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711C353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62317F8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DAFE643" w14:textId="77777777" w:rsidTr="0005245C">
        <w:trPr>
          <w:trHeight w:val="403"/>
        </w:trPr>
        <w:tc>
          <w:tcPr>
            <w:tcW w:w="562" w:type="dxa"/>
            <w:shd w:val="clear" w:color="auto" w:fill="F2F2F2" w:themeFill="background1" w:themeFillShade="F2"/>
            <w:vAlign w:val="center"/>
          </w:tcPr>
          <w:p w14:paraId="43F8A8B4" w14:textId="77777777" w:rsidR="00961F0B" w:rsidRPr="00A42F82" w:rsidRDefault="00961F0B" w:rsidP="0005245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56CE592" w14:textId="77777777" w:rsidR="00961F0B" w:rsidRPr="00A42F82" w:rsidRDefault="00961F0B" w:rsidP="0005245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61F0B" w:rsidRPr="00A42F82" w14:paraId="5A7895A2" w14:textId="77777777" w:rsidTr="0005245C">
        <w:trPr>
          <w:trHeight w:val="403"/>
        </w:trPr>
        <w:tc>
          <w:tcPr>
            <w:tcW w:w="562" w:type="dxa"/>
            <w:vAlign w:val="center"/>
          </w:tcPr>
          <w:p w14:paraId="5021521C"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vAlign w:val="center"/>
          </w:tcPr>
          <w:p w14:paraId="2957D7BC" w14:textId="77777777" w:rsidR="00961F0B" w:rsidRPr="00A42F82" w:rsidRDefault="00961F0B" w:rsidP="0005245C">
            <w:pPr>
              <w:autoSpaceDE w:val="0"/>
              <w:autoSpaceDN w:val="0"/>
              <w:adjustRightInd w:val="0"/>
              <w:rPr>
                <w:rFonts w:ascii="Arial" w:hAnsi="Arial" w:cs="Arial"/>
                <w:sz w:val="22"/>
                <w:szCs w:val="22"/>
              </w:rPr>
            </w:pPr>
          </w:p>
          <w:p w14:paraId="29FC1FCA" w14:textId="77777777" w:rsidR="00961F0B" w:rsidRPr="00A42F82" w:rsidRDefault="00961F0B" w:rsidP="0005245C">
            <w:pPr>
              <w:autoSpaceDE w:val="0"/>
              <w:autoSpaceDN w:val="0"/>
              <w:adjustRightInd w:val="0"/>
              <w:rPr>
                <w:rFonts w:ascii="Arial" w:hAnsi="Arial" w:cs="Arial"/>
                <w:sz w:val="22"/>
                <w:szCs w:val="22"/>
              </w:rPr>
            </w:pPr>
          </w:p>
          <w:p w14:paraId="485C4FB7" w14:textId="77777777" w:rsidR="00961F0B" w:rsidRPr="00A42F82" w:rsidRDefault="00961F0B" w:rsidP="0005245C">
            <w:pPr>
              <w:autoSpaceDE w:val="0"/>
              <w:autoSpaceDN w:val="0"/>
              <w:adjustRightInd w:val="0"/>
              <w:rPr>
                <w:rFonts w:ascii="Arial" w:hAnsi="Arial" w:cs="Arial"/>
                <w:sz w:val="22"/>
                <w:szCs w:val="22"/>
              </w:rPr>
            </w:pPr>
          </w:p>
          <w:p w14:paraId="186AF653"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141831E3" w14:textId="77777777" w:rsidTr="0005245C">
        <w:trPr>
          <w:trHeight w:val="403"/>
        </w:trPr>
        <w:tc>
          <w:tcPr>
            <w:tcW w:w="562" w:type="dxa"/>
            <w:shd w:val="clear" w:color="auto" w:fill="F2F2F2" w:themeFill="background1" w:themeFillShade="F2"/>
            <w:vAlign w:val="center"/>
          </w:tcPr>
          <w:p w14:paraId="5F114CA1"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5B5A21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61F0B" w:rsidRPr="00A42F82" w14:paraId="7522CB6C" w14:textId="77777777" w:rsidTr="0005245C">
        <w:trPr>
          <w:trHeight w:val="403"/>
        </w:trPr>
        <w:tc>
          <w:tcPr>
            <w:tcW w:w="562" w:type="dxa"/>
            <w:vAlign w:val="center"/>
          </w:tcPr>
          <w:p w14:paraId="7F3E89A8"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vAlign w:val="center"/>
          </w:tcPr>
          <w:p w14:paraId="1D33FB14" w14:textId="77777777" w:rsidR="00961F0B" w:rsidRPr="00A42F82" w:rsidRDefault="00961F0B" w:rsidP="0005245C">
            <w:pPr>
              <w:autoSpaceDE w:val="0"/>
              <w:autoSpaceDN w:val="0"/>
              <w:adjustRightInd w:val="0"/>
              <w:rPr>
                <w:rFonts w:ascii="Arial" w:hAnsi="Arial" w:cs="Arial"/>
                <w:sz w:val="22"/>
                <w:szCs w:val="22"/>
              </w:rPr>
            </w:pPr>
          </w:p>
          <w:p w14:paraId="6E33EA48"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I will be the only person to have access to the research answers given.</w:t>
            </w:r>
          </w:p>
          <w:p w14:paraId="58AFB8F3" w14:textId="77777777" w:rsidR="00961F0B" w:rsidRPr="00A42F82" w:rsidRDefault="00961F0B" w:rsidP="0005245C">
            <w:pPr>
              <w:autoSpaceDE w:val="0"/>
              <w:autoSpaceDN w:val="0"/>
              <w:adjustRightInd w:val="0"/>
              <w:rPr>
                <w:rFonts w:ascii="Arial" w:hAnsi="Arial" w:cs="Arial"/>
                <w:sz w:val="22"/>
                <w:szCs w:val="22"/>
              </w:rPr>
            </w:pPr>
          </w:p>
          <w:p w14:paraId="6857389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1544E548" w14:textId="77777777" w:rsidTr="0005245C">
        <w:trPr>
          <w:trHeight w:val="403"/>
        </w:trPr>
        <w:tc>
          <w:tcPr>
            <w:tcW w:w="562" w:type="dxa"/>
            <w:shd w:val="clear" w:color="auto" w:fill="F2F2F2" w:themeFill="background1" w:themeFillShade="F2"/>
            <w:vAlign w:val="center"/>
          </w:tcPr>
          <w:p w14:paraId="52E2F4E1"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7D9454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61F0B" w:rsidRPr="00A42F82" w14:paraId="77261865" w14:textId="77777777" w:rsidTr="0005245C">
        <w:trPr>
          <w:trHeight w:val="403"/>
        </w:trPr>
        <w:tc>
          <w:tcPr>
            <w:tcW w:w="562" w:type="dxa"/>
            <w:vAlign w:val="center"/>
          </w:tcPr>
          <w:p w14:paraId="0F1CBF1F"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5CDCB212" w14:textId="77777777" w:rsidR="00961F0B" w:rsidRPr="00A42F82" w:rsidRDefault="00961F0B" w:rsidP="0005245C">
            <w:pPr>
              <w:autoSpaceDE w:val="0"/>
              <w:autoSpaceDN w:val="0"/>
              <w:adjustRightInd w:val="0"/>
              <w:rPr>
                <w:rFonts w:ascii="Arial" w:hAnsi="Arial" w:cs="Arial"/>
                <w:sz w:val="22"/>
                <w:szCs w:val="22"/>
              </w:rPr>
            </w:pPr>
          </w:p>
          <w:p w14:paraId="19A84405"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I will be the only custodian of the research answers.</w:t>
            </w:r>
          </w:p>
          <w:p w14:paraId="6746215F" w14:textId="77777777" w:rsidR="00961F0B" w:rsidRPr="00A42F82" w:rsidRDefault="00961F0B" w:rsidP="0005245C">
            <w:pPr>
              <w:autoSpaceDE w:val="0"/>
              <w:autoSpaceDN w:val="0"/>
              <w:adjustRightInd w:val="0"/>
              <w:rPr>
                <w:rFonts w:ascii="Arial" w:hAnsi="Arial" w:cs="Arial"/>
                <w:sz w:val="22"/>
                <w:szCs w:val="22"/>
              </w:rPr>
            </w:pPr>
          </w:p>
          <w:p w14:paraId="087B242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6697A3B3" w14:textId="77777777" w:rsidTr="0005245C">
        <w:trPr>
          <w:trHeight w:val="403"/>
        </w:trPr>
        <w:tc>
          <w:tcPr>
            <w:tcW w:w="562" w:type="dxa"/>
            <w:shd w:val="clear" w:color="auto" w:fill="F2F2F2" w:themeFill="background1" w:themeFillShade="F2"/>
            <w:vAlign w:val="center"/>
          </w:tcPr>
          <w:p w14:paraId="0B82D80D"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5A719D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61F0B" w:rsidRPr="00A42F82" w14:paraId="0430A0F2" w14:textId="77777777" w:rsidTr="0005245C">
        <w:trPr>
          <w:trHeight w:val="403"/>
        </w:trPr>
        <w:tc>
          <w:tcPr>
            <w:tcW w:w="562" w:type="dxa"/>
            <w:vAlign w:val="center"/>
          </w:tcPr>
          <w:p w14:paraId="626FEC42"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7AC77ED5" w14:textId="77777777" w:rsidR="00961F0B" w:rsidRPr="00A42F82" w:rsidRDefault="00961F0B" w:rsidP="0005245C">
            <w:pPr>
              <w:autoSpaceDE w:val="0"/>
              <w:autoSpaceDN w:val="0"/>
              <w:adjustRightInd w:val="0"/>
              <w:rPr>
                <w:rFonts w:ascii="Arial" w:hAnsi="Arial" w:cs="Arial"/>
                <w:sz w:val="22"/>
                <w:szCs w:val="22"/>
              </w:rPr>
            </w:pPr>
          </w:p>
          <w:p w14:paraId="5259AFEF"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 xml:space="preserve">There will be security measures on my laptop in which only </w:t>
            </w:r>
            <w:proofErr w:type="spellStart"/>
            <w:r>
              <w:rPr>
                <w:rFonts w:ascii="Arial" w:hAnsi="Arial" w:cs="Arial"/>
                <w:sz w:val="22"/>
                <w:szCs w:val="22"/>
              </w:rPr>
              <w:t>i</w:t>
            </w:r>
            <w:proofErr w:type="spellEnd"/>
            <w:r>
              <w:rPr>
                <w:rFonts w:ascii="Arial" w:hAnsi="Arial" w:cs="Arial"/>
                <w:sz w:val="22"/>
                <w:szCs w:val="22"/>
              </w:rPr>
              <w:t xml:space="preserve"> can access and no other person will be able to access.</w:t>
            </w:r>
          </w:p>
          <w:p w14:paraId="55BF35B8" w14:textId="77777777" w:rsidR="00961F0B" w:rsidRPr="00A42F82" w:rsidRDefault="00961F0B" w:rsidP="0005245C">
            <w:pPr>
              <w:autoSpaceDE w:val="0"/>
              <w:autoSpaceDN w:val="0"/>
              <w:adjustRightInd w:val="0"/>
              <w:rPr>
                <w:rFonts w:ascii="Arial" w:hAnsi="Arial" w:cs="Arial"/>
                <w:sz w:val="22"/>
                <w:szCs w:val="22"/>
              </w:rPr>
            </w:pPr>
          </w:p>
          <w:p w14:paraId="237CC22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49E52F4E" w14:textId="77777777" w:rsidTr="0005245C">
        <w:trPr>
          <w:trHeight w:val="403"/>
        </w:trPr>
        <w:tc>
          <w:tcPr>
            <w:tcW w:w="562" w:type="dxa"/>
            <w:shd w:val="clear" w:color="auto" w:fill="F2F2F2" w:themeFill="background1" w:themeFillShade="F2"/>
            <w:vAlign w:val="center"/>
          </w:tcPr>
          <w:p w14:paraId="589B0A6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EEBDF5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6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61F0B" w:rsidRPr="00A42F82" w14:paraId="50E62FC5" w14:textId="77777777" w:rsidTr="0005245C">
        <w:trPr>
          <w:trHeight w:val="403"/>
        </w:trPr>
        <w:tc>
          <w:tcPr>
            <w:tcW w:w="562" w:type="dxa"/>
            <w:vAlign w:val="center"/>
          </w:tcPr>
          <w:p w14:paraId="78549D79"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612A1880" w14:textId="77777777" w:rsidR="00961F0B" w:rsidRPr="00A42F82" w:rsidRDefault="00961F0B" w:rsidP="0005245C">
            <w:pPr>
              <w:autoSpaceDE w:val="0"/>
              <w:autoSpaceDN w:val="0"/>
              <w:adjustRightInd w:val="0"/>
              <w:rPr>
                <w:rFonts w:ascii="Arial" w:hAnsi="Arial" w:cs="Arial"/>
                <w:sz w:val="22"/>
                <w:szCs w:val="22"/>
              </w:rPr>
            </w:pPr>
          </w:p>
          <w:p w14:paraId="26FAD5EC"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n/a</w:t>
            </w:r>
          </w:p>
          <w:p w14:paraId="7FED7607" w14:textId="77777777" w:rsidR="00961F0B" w:rsidRPr="00A42F82" w:rsidRDefault="00961F0B" w:rsidP="0005245C">
            <w:pPr>
              <w:autoSpaceDE w:val="0"/>
              <w:autoSpaceDN w:val="0"/>
              <w:adjustRightInd w:val="0"/>
              <w:rPr>
                <w:rFonts w:ascii="Arial" w:hAnsi="Arial" w:cs="Arial"/>
                <w:sz w:val="22"/>
                <w:szCs w:val="22"/>
              </w:rPr>
            </w:pPr>
          </w:p>
          <w:p w14:paraId="53D5ECB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1C2EEBE6" w14:textId="77777777" w:rsidTr="0005245C">
        <w:trPr>
          <w:trHeight w:val="606"/>
        </w:trPr>
        <w:tc>
          <w:tcPr>
            <w:tcW w:w="562" w:type="dxa"/>
            <w:shd w:val="clear" w:color="auto" w:fill="F2F2F2" w:themeFill="background1" w:themeFillShade="F2"/>
            <w:vAlign w:val="center"/>
          </w:tcPr>
          <w:p w14:paraId="29C380DE"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C33987E" w14:textId="77777777" w:rsidR="00961F0B" w:rsidRPr="00A42F82" w:rsidRDefault="00961F0B" w:rsidP="0005245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6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6DFD6D"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0A02EC5"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61F0B">
                  <w:rPr>
                    <w:rFonts w:ascii="MS Gothic" w:eastAsia="MS Gothic" w:hAnsi="MS Gothic" w:cs="Arial" w:hint="eastAsia"/>
                  </w:rPr>
                  <w:t>☒</w:t>
                </w:r>
              </w:sdtContent>
            </w:sdt>
          </w:p>
        </w:tc>
      </w:tr>
      <w:tr w:rsidR="00961F0B" w:rsidRPr="00A42F82" w14:paraId="4173A830" w14:textId="77777777" w:rsidTr="0005245C">
        <w:trPr>
          <w:trHeight w:val="632"/>
        </w:trPr>
        <w:tc>
          <w:tcPr>
            <w:tcW w:w="562" w:type="dxa"/>
            <w:shd w:val="clear" w:color="auto" w:fill="F2F2F2" w:themeFill="background1" w:themeFillShade="F2"/>
            <w:vAlign w:val="center"/>
          </w:tcPr>
          <w:p w14:paraId="4F1C901A"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5D1079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F1D927D"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C897C54" w14:textId="77777777" w:rsidR="00961F0B" w:rsidRPr="00A42F82" w:rsidRDefault="000B5CCE" w:rsidP="0005245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61F0B">
                  <w:rPr>
                    <w:rFonts w:ascii="MS Gothic" w:eastAsia="MS Gothic" w:hAnsi="MS Gothic" w:cs="Arial" w:hint="eastAsia"/>
                  </w:rPr>
                  <w:t>☒</w:t>
                </w:r>
              </w:sdtContent>
            </w:sdt>
          </w:p>
        </w:tc>
      </w:tr>
    </w:tbl>
    <w:p w14:paraId="0D081514" w14:textId="77777777" w:rsidR="00961F0B" w:rsidRPr="00A42F82" w:rsidRDefault="00961F0B" w:rsidP="00961F0B">
      <w:pPr>
        <w:rPr>
          <w:rFonts w:ascii="Arial" w:hAnsi="Arial" w:cs="Arial"/>
          <w:b/>
          <w:bCs/>
        </w:rPr>
      </w:pPr>
    </w:p>
    <w:p w14:paraId="0A1D595D" w14:textId="77777777" w:rsidR="00961F0B" w:rsidRPr="00A42F82" w:rsidRDefault="00961F0B" w:rsidP="00961F0B">
      <w:pPr>
        <w:rPr>
          <w:rFonts w:ascii="Arial" w:hAnsi="Arial" w:cs="Arial"/>
          <w:b/>
          <w:bCs/>
        </w:rPr>
      </w:pPr>
      <w:r w:rsidRPr="00A42F82">
        <w:rPr>
          <w:rFonts w:ascii="Arial" w:hAnsi="Arial" w:cs="Arial"/>
          <w:b/>
          <w:bCs/>
        </w:rPr>
        <w:br w:type="page"/>
      </w:r>
    </w:p>
    <w:p w14:paraId="22FA07FF"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61F0B" w:rsidRPr="00A42F82" w14:paraId="63CB4B46" w14:textId="77777777" w:rsidTr="0005245C">
        <w:trPr>
          <w:trHeight w:val="1807"/>
        </w:trPr>
        <w:tc>
          <w:tcPr>
            <w:tcW w:w="554" w:type="dxa"/>
            <w:shd w:val="clear" w:color="auto" w:fill="F2F2F2" w:themeFill="background1" w:themeFillShade="F2"/>
            <w:vAlign w:val="center"/>
          </w:tcPr>
          <w:p w14:paraId="6D1198DA" w14:textId="77777777" w:rsidR="00961F0B" w:rsidRPr="00A42F82" w:rsidRDefault="00961F0B" w:rsidP="0005245C">
            <w:pPr>
              <w:jc w:val="center"/>
              <w:rPr>
                <w:rFonts w:ascii="Arial" w:hAnsi="Arial" w:cs="Arial"/>
              </w:rPr>
            </w:pPr>
          </w:p>
        </w:tc>
        <w:tc>
          <w:tcPr>
            <w:tcW w:w="9923" w:type="dxa"/>
            <w:gridSpan w:val="3"/>
            <w:shd w:val="clear" w:color="auto" w:fill="F2F2F2" w:themeFill="background1" w:themeFillShade="F2"/>
            <w:vAlign w:val="center"/>
          </w:tcPr>
          <w:p w14:paraId="5721CD84" w14:textId="77777777" w:rsidR="00961F0B" w:rsidRPr="00A42F82" w:rsidRDefault="00961F0B" w:rsidP="0005245C">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6D63791" w14:textId="77777777" w:rsidR="00961F0B" w:rsidRPr="00A42F82" w:rsidRDefault="00961F0B" w:rsidP="0005245C">
            <w:pPr>
              <w:jc w:val="both"/>
              <w:rPr>
                <w:rFonts w:ascii="Arial" w:hAnsi="Arial" w:cs="Arial"/>
                <w:b/>
                <w:bCs/>
                <w:color w:val="000000"/>
              </w:rPr>
            </w:pPr>
          </w:p>
          <w:p w14:paraId="231E7DC2" w14:textId="77777777" w:rsidR="00961F0B" w:rsidRPr="00A42F82" w:rsidRDefault="00961F0B" w:rsidP="0005245C">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61F0B" w:rsidRPr="00A42F82" w14:paraId="12389876" w14:textId="77777777" w:rsidTr="000524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3A76E" w14:textId="77777777" w:rsidR="00961F0B" w:rsidRPr="00A42F82" w:rsidRDefault="00961F0B" w:rsidP="0005245C">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AE91F" w14:textId="77777777" w:rsidR="00961F0B" w:rsidRPr="00A42F82" w:rsidRDefault="00961F0B" w:rsidP="0005245C">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79E3304" w14:textId="77777777" w:rsidR="00961F0B" w:rsidRPr="00A42F82" w:rsidRDefault="00961F0B" w:rsidP="0005245C">
            <w:pPr>
              <w:spacing w:before="100" w:beforeAutospacing="1" w:after="100" w:afterAutospacing="1"/>
              <w:rPr>
                <w:rFonts w:ascii="Arial" w:hAnsi="Arial" w:cs="Arial"/>
              </w:rPr>
            </w:pPr>
            <w:r>
              <w:rPr>
                <w:rFonts w:ascii="Arial" w:hAnsi="Arial" w:cs="Arial"/>
              </w:rPr>
              <w:t>E Evans</w:t>
            </w:r>
          </w:p>
        </w:tc>
        <w:tc>
          <w:tcPr>
            <w:tcW w:w="2139" w:type="dxa"/>
            <w:vAlign w:val="center"/>
          </w:tcPr>
          <w:p w14:paraId="5B17D161" w14:textId="77777777" w:rsidR="00961F0B" w:rsidRPr="00A42F82" w:rsidRDefault="00961F0B" w:rsidP="0005245C">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26/01/2025</w:t>
            </w:r>
          </w:p>
          <w:p w14:paraId="3BC86788" w14:textId="77777777" w:rsidR="00961F0B" w:rsidRPr="00A42F82" w:rsidRDefault="00961F0B" w:rsidP="0005245C">
            <w:pPr>
              <w:spacing w:before="100" w:beforeAutospacing="1" w:after="100" w:afterAutospacing="1"/>
              <w:rPr>
                <w:rFonts w:ascii="Arial" w:hAnsi="Arial" w:cs="Arial"/>
              </w:rPr>
            </w:pPr>
          </w:p>
        </w:tc>
      </w:tr>
    </w:tbl>
    <w:p w14:paraId="203DA85B" w14:textId="77777777" w:rsidR="00961F0B" w:rsidRPr="00A42F82" w:rsidRDefault="00961F0B" w:rsidP="00961F0B">
      <w:pPr>
        <w:rPr>
          <w:rFonts w:ascii="Arial" w:hAnsi="Arial" w:cs="Arial"/>
        </w:rPr>
      </w:pPr>
    </w:p>
    <w:p w14:paraId="78707B74" w14:textId="77777777" w:rsidR="00961F0B" w:rsidRPr="00A42F82" w:rsidRDefault="00961F0B" w:rsidP="00961F0B">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61F0B" w:rsidRPr="00A42F82" w14:paraId="171EF7BA" w14:textId="77777777" w:rsidTr="0005245C">
        <w:trPr>
          <w:trHeight w:val="346"/>
        </w:trPr>
        <w:tc>
          <w:tcPr>
            <w:tcW w:w="365" w:type="pct"/>
            <w:shd w:val="clear" w:color="auto" w:fill="F2F2F2" w:themeFill="background1" w:themeFillShade="F2"/>
            <w:vAlign w:val="center"/>
          </w:tcPr>
          <w:p w14:paraId="0E3D0D86" w14:textId="77777777" w:rsidR="00961F0B" w:rsidRPr="00A42F82" w:rsidRDefault="00961F0B" w:rsidP="0005245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73C953C" w14:textId="77777777" w:rsidR="00961F0B" w:rsidRPr="00A42F82" w:rsidRDefault="00961F0B" w:rsidP="0005245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A360A8B" w14:textId="77777777" w:rsidR="00961F0B" w:rsidRPr="00A42F82" w:rsidRDefault="00961F0B" w:rsidP="0005245C">
            <w:pPr>
              <w:pStyle w:val="ListParagraph"/>
              <w:ind w:left="0"/>
              <w:rPr>
                <w:rFonts w:ascii="Arial" w:hAnsi="Arial" w:cs="Arial"/>
              </w:rPr>
            </w:pPr>
          </w:p>
        </w:tc>
        <w:tc>
          <w:tcPr>
            <w:tcW w:w="1014" w:type="pct"/>
            <w:vMerge w:val="restart"/>
          </w:tcPr>
          <w:p w14:paraId="163F57FB" w14:textId="77777777" w:rsidR="00961F0B" w:rsidRPr="00A42F82" w:rsidRDefault="00961F0B" w:rsidP="0005245C">
            <w:pPr>
              <w:pStyle w:val="ListParagraph"/>
              <w:ind w:left="0"/>
              <w:rPr>
                <w:rFonts w:ascii="Arial" w:hAnsi="Arial" w:cs="Arial"/>
              </w:rPr>
            </w:pPr>
            <w:r w:rsidRPr="00A42F82">
              <w:rPr>
                <w:rFonts w:ascii="Arial" w:hAnsi="Arial" w:cs="Arial"/>
                <w:b/>
                <w:bCs/>
              </w:rPr>
              <w:t>Date:</w:t>
            </w:r>
          </w:p>
        </w:tc>
      </w:tr>
      <w:tr w:rsidR="00961F0B" w:rsidRPr="00A42F82" w14:paraId="102B349F" w14:textId="77777777" w:rsidTr="0005245C">
        <w:trPr>
          <w:trHeight w:val="347"/>
        </w:trPr>
        <w:tc>
          <w:tcPr>
            <w:tcW w:w="365" w:type="pct"/>
            <w:shd w:val="clear" w:color="auto" w:fill="F2F2F2" w:themeFill="background1" w:themeFillShade="F2"/>
            <w:vAlign w:val="center"/>
          </w:tcPr>
          <w:p w14:paraId="1A124F3F" w14:textId="77777777" w:rsidR="00961F0B" w:rsidRPr="00A42F82" w:rsidRDefault="00961F0B" w:rsidP="0005245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B76F1F6" w14:textId="77777777" w:rsidR="00961F0B" w:rsidRPr="00A42F82" w:rsidRDefault="00961F0B" w:rsidP="000524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D2D4E8C" w14:textId="77777777" w:rsidR="00961F0B" w:rsidRPr="00A42F82" w:rsidRDefault="00961F0B" w:rsidP="0005245C">
            <w:pPr>
              <w:pStyle w:val="ListParagraph"/>
              <w:ind w:left="0"/>
              <w:rPr>
                <w:rFonts w:ascii="Arial" w:hAnsi="Arial" w:cs="Arial"/>
              </w:rPr>
            </w:pPr>
          </w:p>
          <w:p w14:paraId="3E2B2514" w14:textId="77777777" w:rsidR="00961F0B" w:rsidRPr="00A42F82" w:rsidRDefault="00961F0B" w:rsidP="0005245C">
            <w:pPr>
              <w:pStyle w:val="ListParagraph"/>
              <w:ind w:left="0"/>
              <w:rPr>
                <w:rFonts w:ascii="Arial" w:hAnsi="Arial" w:cs="Arial"/>
              </w:rPr>
            </w:pPr>
          </w:p>
        </w:tc>
        <w:tc>
          <w:tcPr>
            <w:tcW w:w="1014" w:type="pct"/>
            <w:vMerge/>
            <w:vAlign w:val="center"/>
          </w:tcPr>
          <w:p w14:paraId="183A5067" w14:textId="77777777" w:rsidR="00961F0B" w:rsidRPr="00A42F82" w:rsidRDefault="00961F0B" w:rsidP="0005245C">
            <w:pPr>
              <w:pStyle w:val="ListParagraph"/>
              <w:ind w:left="0"/>
              <w:rPr>
                <w:rFonts w:ascii="Arial" w:hAnsi="Arial" w:cs="Arial"/>
              </w:rPr>
            </w:pPr>
          </w:p>
        </w:tc>
      </w:tr>
    </w:tbl>
    <w:p w14:paraId="648E69E3" w14:textId="77777777" w:rsidR="00961F0B" w:rsidRDefault="00961F0B" w:rsidP="00961F0B">
      <w:pPr>
        <w:rPr>
          <w:rFonts w:ascii="Arial" w:hAnsi="Arial" w:cs="Arial"/>
        </w:rPr>
      </w:pPr>
    </w:p>
    <w:p w14:paraId="46811729" w14:textId="77777777" w:rsidR="00961F0B" w:rsidRPr="00A42F82" w:rsidRDefault="00961F0B" w:rsidP="00961F0B">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61F0B" w:rsidRPr="00A42F82" w14:paraId="60188E6C" w14:textId="77777777" w:rsidTr="0005245C">
        <w:trPr>
          <w:trHeight w:val="346"/>
        </w:trPr>
        <w:tc>
          <w:tcPr>
            <w:tcW w:w="366" w:type="pct"/>
            <w:shd w:val="clear" w:color="auto" w:fill="F2F2F2" w:themeFill="background1" w:themeFillShade="F2"/>
            <w:vAlign w:val="center"/>
          </w:tcPr>
          <w:p w14:paraId="616256BC" w14:textId="77777777" w:rsidR="00961F0B" w:rsidRPr="00A42F82" w:rsidRDefault="00961F0B" w:rsidP="0005245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4A65825" w14:textId="77777777" w:rsidR="00961F0B" w:rsidRPr="00A42F82" w:rsidRDefault="00961F0B" w:rsidP="0005245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C9041DB" w14:textId="77777777" w:rsidR="00961F0B" w:rsidRPr="00A42F82" w:rsidRDefault="00961F0B" w:rsidP="0005245C">
            <w:pPr>
              <w:pStyle w:val="ListParagraph"/>
              <w:ind w:left="0"/>
              <w:rPr>
                <w:rFonts w:ascii="Arial" w:hAnsi="Arial" w:cs="Arial"/>
              </w:rPr>
            </w:pPr>
          </w:p>
        </w:tc>
        <w:tc>
          <w:tcPr>
            <w:tcW w:w="1013" w:type="pct"/>
            <w:vMerge w:val="restart"/>
          </w:tcPr>
          <w:p w14:paraId="553B5429" w14:textId="77777777" w:rsidR="00961F0B" w:rsidRPr="00A42F82" w:rsidRDefault="00961F0B" w:rsidP="0005245C">
            <w:pPr>
              <w:pStyle w:val="ListParagraph"/>
              <w:ind w:left="0"/>
              <w:rPr>
                <w:rFonts w:ascii="Arial" w:hAnsi="Arial" w:cs="Arial"/>
              </w:rPr>
            </w:pPr>
            <w:r w:rsidRPr="00A42F82">
              <w:rPr>
                <w:rFonts w:ascii="Arial" w:hAnsi="Arial" w:cs="Arial"/>
                <w:b/>
                <w:bCs/>
              </w:rPr>
              <w:t>Date:</w:t>
            </w:r>
          </w:p>
        </w:tc>
      </w:tr>
      <w:tr w:rsidR="00961F0B" w:rsidRPr="00A42F82" w14:paraId="34C48492" w14:textId="77777777" w:rsidTr="0005245C">
        <w:trPr>
          <w:trHeight w:val="347"/>
        </w:trPr>
        <w:tc>
          <w:tcPr>
            <w:tcW w:w="366" w:type="pct"/>
            <w:shd w:val="clear" w:color="auto" w:fill="F2F2F2" w:themeFill="background1" w:themeFillShade="F2"/>
            <w:vAlign w:val="center"/>
          </w:tcPr>
          <w:p w14:paraId="291CA3CC" w14:textId="77777777" w:rsidR="00961F0B" w:rsidRPr="00A42F82" w:rsidRDefault="00961F0B" w:rsidP="0005245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AC4856D" w14:textId="77777777" w:rsidR="00961F0B" w:rsidRPr="00A42F82" w:rsidRDefault="00961F0B" w:rsidP="000524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03F88E7" w14:textId="77777777" w:rsidR="00961F0B" w:rsidRPr="00A42F82" w:rsidRDefault="00961F0B" w:rsidP="0005245C">
            <w:pPr>
              <w:pStyle w:val="ListParagraph"/>
              <w:ind w:left="0"/>
              <w:rPr>
                <w:rFonts w:ascii="Arial" w:hAnsi="Arial" w:cs="Arial"/>
              </w:rPr>
            </w:pPr>
          </w:p>
          <w:p w14:paraId="5073EBBF" w14:textId="77777777" w:rsidR="00961F0B" w:rsidRPr="00A42F82" w:rsidRDefault="00961F0B" w:rsidP="0005245C">
            <w:pPr>
              <w:pStyle w:val="ListParagraph"/>
              <w:ind w:left="0"/>
              <w:rPr>
                <w:rFonts w:ascii="Arial" w:hAnsi="Arial" w:cs="Arial"/>
              </w:rPr>
            </w:pPr>
          </w:p>
        </w:tc>
        <w:tc>
          <w:tcPr>
            <w:tcW w:w="1013" w:type="pct"/>
            <w:vMerge/>
            <w:vAlign w:val="center"/>
          </w:tcPr>
          <w:p w14:paraId="0A27D289" w14:textId="77777777" w:rsidR="00961F0B" w:rsidRPr="00A42F82" w:rsidRDefault="00961F0B" w:rsidP="0005245C">
            <w:pPr>
              <w:pStyle w:val="ListParagraph"/>
              <w:ind w:left="0"/>
              <w:rPr>
                <w:rFonts w:ascii="Arial" w:hAnsi="Arial" w:cs="Arial"/>
              </w:rPr>
            </w:pPr>
          </w:p>
        </w:tc>
      </w:tr>
    </w:tbl>
    <w:p w14:paraId="721EB4B8" w14:textId="77777777" w:rsidR="00961F0B" w:rsidRPr="00A42F82" w:rsidRDefault="00961F0B" w:rsidP="00961F0B">
      <w:pPr>
        <w:rPr>
          <w:rFonts w:ascii="Arial" w:hAnsi="Arial" w:cs="Arial"/>
          <w:b/>
        </w:rPr>
      </w:pPr>
    </w:p>
    <w:p w14:paraId="1F07F553" w14:textId="77777777" w:rsidR="00961F0B" w:rsidRPr="00A42F82" w:rsidRDefault="00961F0B" w:rsidP="00961F0B">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61F0B" w:rsidRPr="00A42F82" w14:paraId="0D5F3A2D" w14:textId="77777777" w:rsidTr="0005245C">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F5B3C02" w14:textId="77777777" w:rsidR="00961F0B" w:rsidRPr="00A42F82" w:rsidRDefault="00961F0B" w:rsidP="0005245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A19DDD0" w14:textId="77777777" w:rsidR="00961F0B" w:rsidRPr="00A42F82" w:rsidRDefault="00961F0B" w:rsidP="0005245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61F0B" w:rsidRPr="00A42F82" w14:paraId="06B2A4DE" w14:textId="77777777" w:rsidTr="0005245C">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19477A03" w14:textId="77777777" w:rsidR="00961F0B" w:rsidRPr="00A42F82" w:rsidRDefault="00961F0B" w:rsidP="0005245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66207844"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61F0B" w:rsidRPr="00A42F82" w14:paraId="6975B699" w14:textId="77777777" w:rsidTr="0005245C">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0E6B9C2A"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1529D9F" w14:textId="77777777" w:rsidR="00961F0B" w:rsidRPr="00A42F82" w:rsidRDefault="00961F0B" w:rsidP="0005245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61F0B" w:rsidRPr="00A42F82" w14:paraId="15101C9C" w14:textId="77777777" w:rsidTr="0005245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3EB039E"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9F69DCA" w14:textId="77777777" w:rsidR="00961F0B" w:rsidRPr="00A42F82" w:rsidRDefault="00961F0B" w:rsidP="0005245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61F0B" w:rsidRPr="00A42F82" w14:paraId="32B0FD49" w14:textId="77777777" w:rsidTr="0005245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626586D"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81B1994"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61F0B" w:rsidRPr="00A42F82" w14:paraId="2721EDDF" w14:textId="77777777" w:rsidTr="0005245C">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4AF1AE0A"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4AE8B47"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61F0B" w:rsidRPr="00A42F82" w14:paraId="6F0202D1" w14:textId="77777777" w:rsidTr="0005245C">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5BAF5E00"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1B6059B" w14:textId="77777777" w:rsidR="00961F0B" w:rsidRPr="00A42F82" w:rsidRDefault="00961F0B" w:rsidP="0005245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B330157" w14:textId="77777777" w:rsidR="00961F0B" w:rsidRPr="00A42F82" w:rsidRDefault="00961F0B" w:rsidP="00961F0B">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61F0B" w:rsidRPr="00A42F82" w14:paraId="7455A7B4" w14:textId="77777777" w:rsidTr="0005245C">
        <w:tc>
          <w:tcPr>
            <w:tcW w:w="10485" w:type="dxa"/>
            <w:shd w:val="clear" w:color="auto" w:fill="D9D9D9" w:themeFill="background1" w:themeFillShade="D9"/>
          </w:tcPr>
          <w:p w14:paraId="2EC7325C" w14:textId="77777777" w:rsidR="00961F0B" w:rsidRPr="00A42F82" w:rsidRDefault="00961F0B" w:rsidP="0005245C">
            <w:pPr>
              <w:rPr>
                <w:rFonts w:ascii="Arial" w:hAnsi="Arial" w:cs="Arial"/>
                <w:b/>
              </w:rPr>
            </w:pPr>
            <w:r w:rsidRPr="00A42F82">
              <w:rPr>
                <w:rFonts w:ascii="Arial" w:hAnsi="Arial" w:cs="Arial"/>
                <w:b/>
              </w:rPr>
              <w:lastRenderedPageBreak/>
              <w:t>RESEARCH STUDENTS ONLY</w:t>
            </w:r>
          </w:p>
          <w:p w14:paraId="2AE3BF67" w14:textId="77777777" w:rsidR="00961F0B" w:rsidRPr="00A42F82" w:rsidRDefault="00961F0B" w:rsidP="0005245C">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64" w:history="1">
              <w:r w:rsidRPr="00A42F82">
                <w:rPr>
                  <w:rStyle w:val="Hyperlink"/>
                  <w:rFonts w:ascii="Arial" w:hAnsi="Arial" w:cs="Arial"/>
                </w:rPr>
                <w:t>https://mytsd.uwtsd.ac.uk</w:t>
              </w:r>
            </w:hyperlink>
            <w:r w:rsidRPr="00A42F82">
              <w:rPr>
                <w:rFonts w:ascii="Arial" w:hAnsi="Arial" w:cs="Arial"/>
              </w:rPr>
              <w:t>).</w:t>
            </w:r>
          </w:p>
          <w:p w14:paraId="7E328CEF" w14:textId="77777777" w:rsidR="00961F0B" w:rsidRPr="00A42F82" w:rsidRDefault="00961F0B" w:rsidP="0005245C">
            <w:pPr>
              <w:rPr>
                <w:rFonts w:ascii="Arial" w:hAnsi="Arial" w:cs="Arial"/>
              </w:rPr>
            </w:pPr>
          </w:p>
        </w:tc>
      </w:tr>
      <w:tr w:rsidR="00961F0B" w:rsidRPr="00A42F82" w14:paraId="76EF111A" w14:textId="77777777" w:rsidTr="0005245C">
        <w:tc>
          <w:tcPr>
            <w:tcW w:w="10485" w:type="dxa"/>
            <w:shd w:val="clear" w:color="auto" w:fill="D9D9D9" w:themeFill="background1" w:themeFillShade="D9"/>
          </w:tcPr>
          <w:p w14:paraId="150FA066" w14:textId="77777777" w:rsidR="00961F0B" w:rsidRPr="00A42F82" w:rsidRDefault="00961F0B" w:rsidP="0005245C">
            <w:pPr>
              <w:rPr>
                <w:rFonts w:ascii="Arial" w:hAnsi="Arial" w:cs="Arial"/>
                <w:b/>
              </w:rPr>
            </w:pPr>
            <w:r w:rsidRPr="00A42F82">
              <w:rPr>
                <w:rFonts w:ascii="Arial" w:hAnsi="Arial" w:cs="Arial"/>
                <w:b/>
              </w:rPr>
              <w:t>RESEARCH STAFF ONLY</w:t>
            </w:r>
          </w:p>
          <w:p w14:paraId="13893436" w14:textId="77777777" w:rsidR="00961F0B" w:rsidRPr="00A42F82" w:rsidRDefault="00961F0B" w:rsidP="0005245C">
            <w:pPr>
              <w:rPr>
                <w:rFonts w:ascii="Arial" w:hAnsi="Arial" w:cs="Arial"/>
              </w:rPr>
            </w:pPr>
            <w:r w:rsidRPr="00A42F82">
              <w:rPr>
                <w:rFonts w:ascii="Arial" w:hAnsi="Arial" w:cs="Arial"/>
              </w:rPr>
              <w:t xml:space="preserve">All communications relating to this application during its processing must be in writing and emailed to </w:t>
            </w:r>
            <w:hyperlink r:id="rId6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1A4B637" w14:textId="77777777" w:rsidR="00961F0B" w:rsidRPr="00A42F82" w:rsidRDefault="00961F0B" w:rsidP="0005245C">
            <w:pPr>
              <w:rPr>
                <w:rFonts w:ascii="Arial" w:hAnsi="Arial" w:cs="Arial"/>
              </w:rPr>
            </w:pPr>
          </w:p>
        </w:tc>
      </w:tr>
      <w:tr w:rsidR="00961F0B" w:rsidRPr="00A42F82" w14:paraId="01492A56" w14:textId="77777777" w:rsidTr="0005245C">
        <w:trPr>
          <w:trHeight w:val="70"/>
        </w:trPr>
        <w:tc>
          <w:tcPr>
            <w:tcW w:w="10485" w:type="dxa"/>
            <w:shd w:val="clear" w:color="auto" w:fill="D9D9D9" w:themeFill="background1" w:themeFillShade="D9"/>
          </w:tcPr>
          <w:p w14:paraId="4C700A55" w14:textId="77777777" w:rsidR="00961F0B" w:rsidRPr="00A42F82" w:rsidRDefault="00961F0B" w:rsidP="000524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E1530CB" w14:textId="77777777" w:rsidR="001E3061" w:rsidRDefault="001E3061" w:rsidP="004759ED"/>
    <w:p w14:paraId="3436C457" w14:textId="1A3EE195" w:rsidR="001E3061" w:rsidRDefault="001E3061" w:rsidP="004759ED">
      <w:r>
        <w:br w:type="page"/>
      </w:r>
    </w:p>
    <w:p w14:paraId="11F88DC0" w14:textId="77777777" w:rsidR="00FB18F7" w:rsidRDefault="00FB18F7" w:rsidP="004759ED"/>
    <w:p w14:paraId="031835B9" w14:textId="34844882" w:rsidR="0038448C" w:rsidRPr="00FB1906" w:rsidRDefault="0038448C" w:rsidP="004759ED">
      <w:pPr>
        <w:pStyle w:val="Heading3"/>
        <w:rPr>
          <w:rFonts w:ascii="Arial" w:hAnsi="Arial" w:cs="Arial"/>
        </w:rPr>
      </w:pPr>
      <w:bookmarkStart w:id="74" w:name="_Toc203917813"/>
      <w:r w:rsidRPr="00FB1906">
        <w:rPr>
          <w:rFonts w:ascii="Arial" w:hAnsi="Arial" w:cs="Arial"/>
        </w:rPr>
        <w:t>8.4 Appendix Four: Research proposal</w:t>
      </w:r>
      <w:bookmarkEnd w:id="74"/>
    </w:p>
    <w:p w14:paraId="4C88303A" w14:textId="1FAEFCB6" w:rsidR="0038448C" w:rsidRDefault="0038448C" w:rsidP="0038448C"/>
    <w:p w14:paraId="236F21D1" w14:textId="77777777" w:rsidR="00961F0B" w:rsidRPr="00B61956" w:rsidRDefault="00961F0B" w:rsidP="00961F0B">
      <w:pPr>
        <w:rPr>
          <w:rFonts w:cstheme="minorHAnsi"/>
        </w:rPr>
      </w:pPr>
      <w:bookmarkStart w:id="75" w:name="_Toc303070346"/>
    </w:p>
    <w:p w14:paraId="79710818" w14:textId="77777777" w:rsidR="00961F0B" w:rsidRPr="00B61956" w:rsidRDefault="00961F0B" w:rsidP="00961F0B">
      <w:pPr>
        <w:jc w:val="center"/>
        <w:rPr>
          <w:rFonts w:cstheme="minorHAnsi"/>
        </w:rPr>
      </w:pPr>
      <w:r w:rsidRPr="00B61956">
        <w:rPr>
          <w:rFonts w:cstheme="minorHAnsi"/>
          <w:noProof/>
        </w:rPr>
        <w:drawing>
          <wp:inline distT="0" distB="0" distL="0" distR="0" wp14:anchorId="3088200A" wp14:editId="22394675">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75"/>
    <w:p w14:paraId="00507144" w14:textId="77777777" w:rsidR="00961F0B" w:rsidRDefault="00961F0B" w:rsidP="00961F0B">
      <w:pPr>
        <w:jc w:val="center"/>
        <w:rPr>
          <w:rFonts w:cstheme="minorHAnsi"/>
        </w:rPr>
      </w:pPr>
    </w:p>
    <w:tbl>
      <w:tblPr>
        <w:tblStyle w:val="TableGrid"/>
        <w:tblW w:w="0" w:type="auto"/>
        <w:tblLook w:val="04A0" w:firstRow="1" w:lastRow="0" w:firstColumn="1" w:lastColumn="0" w:noHBand="0" w:noVBand="1"/>
      </w:tblPr>
      <w:tblGrid>
        <w:gridCol w:w="9016"/>
      </w:tblGrid>
      <w:tr w:rsidR="00961F0B" w14:paraId="798D19C9" w14:textId="77777777" w:rsidTr="0005245C">
        <w:tc>
          <w:tcPr>
            <w:tcW w:w="9350" w:type="dxa"/>
            <w:shd w:val="clear" w:color="auto" w:fill="E7E6E6" w:themeFill="background2"/>
          </w:tcPr>
          <w:p w14:paraId="2915EA96" w14:textId="77777777" w:rsidR="00961F0B" w:rsidRPr="00946F49" w:rsidRDefault="00961F0B" w:rsidP="0005245C">
            <w:pPr>
              <w:jc w:val="center"/>
              <w:rPr>
                <w:rFonts w:cs="Arial"/>
                <w:b/>
                <w:szCs w:val="24"/>
              </w:rPr>
            </w:pPr>
          </w:p>
          <w:p w14:paraId="48D54EC4" w14:textId="77777777" w:rsidR="00961F0B" w:rsidRPr="00946F49" w:rsidRDefault="00961F0B" w:rsidP="0005245C">
            <w:pPr>
              <w:jc w:val="center"/>
              <w:rPr>
                <w:rFonts w:cs="Arial"/>
                <w:b/>
                <w:szCs w:val="24"/>
              </w:rPr>
            </w:pPr>
            <w:r w:rsidRPr="00946F49">
              <w:rPr>
                <w:rFonts w:cs="Arial"/>
                <w:b/>
                <w:szCs w:val="24"/>
              </w:rPr>
              <w:t>UNDERGRADUATE DISSERTATION</w:t>
            </w:r>
          </w:p>
          <w:p w14:paraId="3A3B8800" w14:textId="77777777" w:rsidR="00961F0B" w:rsidRPr="00946F49" w:rsidRDefault="00961F0B" w:rsidP="0005245C">
            <w:pPr>
              <w:jc w:val="center"/>
              <w:rPr>
                <w:rFonts w:cs="Arial"/>
                <w:b/>
                <w:bCs/>
                <w:szCs w:val="24"/>
              </w:rPr>
            </w:pPr>
            <w:r w:rsidRPr="00946F49">
              <w:rPr>
                <w:rFonts w:cs="Arial"/>
                <w:b/>
                <w:bCs/>
                <w:szCs w:val="24"/>
              </w:rPr>
              <w:t>RESEARCH PROPOSAL FORM</w:t>
            </w:r>
          </w:p>
          <w:p w14:paraId="18DD36D4" w14:textId="77777777" w:rsidR="00961F0B" w:rsidRDefault="00961F0B" w:rsidP="0005245C">
            <w:pPr>
              <w:jc w:val="center"/>
              <w:rPr>
                <w:rFonts w:asciiTheme="minorHAnsi" w:hAnsiTheme="minorHAnsi" w:cstheme="minorHAnsi"/>
                <w:sz w:val="22"/>
                <w:szCs w:val="22"/>
              </w:rPr>
            </w:pPr>
          </w:p>
        </w:tc>
      </w:tr>
    </w:tbl>
    <w:p w14:paraId="35232BC2" w14:textId="77777777" w:rsidR="00961F0B" w:rsidRPr="00B61956" w:rsidRDefault="00961F0B" w:rsidP="00961F0B">
      <w:pPr>
        <w:ind w:right="-199"/>
        <w:rPr>
          <w:rFonts w:cstheme="minorHAnsi"/>
        </w:rPr>
      </w:pPr>
      <w:r w:rsidRPr="00B61956">
        <w:rPr>
          <w:rFonts w:cstheme="minorHAnsi"/>
          <w:b/>
          <w:bCs/>
        </w:rPr>
        <w:t xml:space="preserve"> </w:t>
      </w:r>
    </w:p>
    <w:p w14:paraId="21526F25" w14:textId="77777777" w:rsidR="00961F0B" w:rsidRPr="004B0295" w:rsidRDefault="00961F0B" w:rsidP="00961F0B">
      <w:pPr>
        <w:rPr>
          <w:rFonts w:cs="Arial"/>
          <w:b/>
          <w:bCs/>
        </w:rPr>
      </w:pPr>
      <w:r w:rsidRPr="004B0295">
        <w:rPr>
          <w:rFonts w:cs="Arial"/>
          <w:b/>
          <w:bCs/>
        </w:rPr>
        <w:t xml:space="preserve">Please complete the following research proposal and submit it to Turnitin. </w:t>
      </w:r>
    </w:p>
    <w:p w14:paraId="727EA4B9" w14:textId="77777777" w:rsidR="00961F0B" w:rsidRPr="004B0295" w:rsidRDefault="00961F0B" w:rsidP="00961F0B">
      <w:pPr>
        <w:rPr>
          <w:rFonts w:cs="Arial"/>
          <w:b/>
          <w:bCs/>
        </w:rPr>
      </w:pPr>
    </w:p>
    <w:p w14:paraId="7F823594" w14:textId="77777777" w:rsidR="00961F0B" w:rsidRPr="004B0295" w:rsidRDefault="00961F0B" w:rsidP="00961F0B">
      <w:pPr>
        <w:rPr>
          <w:rFonts w:cs="Arial"/>
          <w:b/>
          <w:bCs/>
        </w:rPr>
      </w:pPr>
      <w:r w:rsidRPr="004B0295">
        <w:rPr>
          <w:rFonts w:cs="Arial"/>
          <w:b/>
          <w:bCs/>
        </w:rPr>
        <w:t>Which project option are you taking? Please tick:</w:t>
      </w:r>
    </w:p>
    <w:p w14:paraId="414E7004" w14:textId="77777777" w:rsidR="00961F0B" w:rsidRPr="004B0295" w:rsidRDefault="00961F0B" w:rsidP="00961F0B">
      <w:pPr>
        <w:rPr>
          <w:rFonts w:cs="Arial"/>
          <w:b/>
          <w:bCs/>
        </w:rPr>
      </w:pPr>
    </w:p>
    <w:p w14:paraId="792C3007" w14:textId="77777777" w:rsidR="00961F0B" w:rsidRPr="004B0295" w:rsidRDefault="00961F0B" w:rsidP="00961F0B">
      <w:pPr>
        <w:rPr>
          <w:rFonts w:cs="Arial"/>
          <w:b/>
          <w:bCs/>
        </w:rPr>
      </w:pPr>
      <w:proofErr w:type="gramStart"/>
      <w:r w:rsidRPr="004B0295">
        <w:rPr>
          <w:rFonts w:cs="Arial"/>
          <w:b/>
          <w:bCs/>
        </w:rPr>
        <w:t>8,000 word</w:t>
      </w:r>
      <w:proofErr w:type="gramEnd"/>
      <w:r w:rsidRPr="004B0295">
        <w:rPr>
          <w:rFonts w:cs="Arial"/>
          <w:b/>
          <w:bCs/>
        </w:rPr>
        <w:t xml:space="preserve"> project:      </w:t>
      </w:r>
      <w:r>
        <w:rPr>
          <w:rFonts w:cs="Arial"/>
          <w:b/>
          <w:bCs/>
        </w:rPr>
        <w:t xml:space="preserve">yes </w:t>
      </w:r>
    </w:p>
    <w:p w14:paraId="2F3B6FEF" w14:textId="77777777" w:rsidR="00961F0B" w:rsidRPr="004B0295" w:rsidRDefault="00961F0B" w:rsidP="00961F0B">
      <w:pPr>
        <w:rPr>
          <w:rFonts w:cs="Arial"/>
          <w:b/>
          <w:bCs/>
        </w:rPr>
      </w:pPr>
      <w:r>
        <w:rPr>
          <w:rFonts w:cs="Arial"/>
          <w:b/>
          <w:bCs/>
        </w:rPr>
        <w:t>OR</w:t>
      </w:r>
      <w:r w:rsidRPr="004B0295">
        <w:rPr>
          <w:rFonts w:cs="Arial"/>
          <w:b/>
          <w:bCs/>
        </w:rPr>
        <w:t xml:space="preserve">                   </w:t>
      </w:r>
    </w:p>
    <w:p w14:paraId="1641F32D" w14:textId="77777777" w:rsidR="00961F0B" w:rsidRPr="004B0295" w:rsidRDefault="00961F0B" w:rsidP="00961F0B">
      <w:pPr>
        <w:rPr>
          <w:rFonts w:cs="Arial"/>
          <w:b/>
          <w:bCs/>
        </w:rPr>
      </w:pPr>
      <w:proofErr w:type="gramStart"/>
      <w:r w:rsidRPr="004B0295">
        <w:rPr>
          <w:rFonts w:cs="Arial"/>
          <w:b/>
          <w:bCs/>
        </w:rPr>
        <w:t>4,000 word</w:t>
      </w:r>
      <w:proofErr w:type="gramEnd"/>
      <w:r w:rsidRPr="004B0295">
        <w:rPr>
          <w:rFonts w:cs="Arial"/>
          <w:b/>
          <w:bCs/>
        </w:rPr>
        <w:t xml:space="preserve"> project and presentation:   </w:t>
      </w:r>
    </w:p>
    <w:p w14:paraId="7B1AC688" w14:textId="77777777" w:rsidR="00961F0B" w:rsidRDefault="00961F0B" w:rsidP="00961F0B">
      <w:pPr>
        <w:rPr>
          <w:rFonts w:cs="Arial"/>
        </w:rPr>
      </w:pPr>
    </w:p>
    <w:p w14:paraId="4D3F50A8" w14:textId="77777777" w:rsidR="00961F0B" w:rsidRPr="004B0295" w:rsidRDefault="00961F0B" w:rsidP="00961F0B">
      <w:pPr>
        <w:rPr>
          <w:rFonts w:cs="Arial"/>
          <w:color w:val="FF0000"/>
        </w:rPr>
      </w:pPr>
      <w:r w:rsidRPr="7468DE2F">
        <w:rPr>
          <w:rFonts w:cs="Arial"/>
          <w:color w:val="FF0000"/>
        </w:rPr>
        <w:t xml:space="preserve">Please remove the red writing for your final submission. </w:t>
      </w:r>
    </w:p>
    <w:p w14:paraId="1106239C" w14:textId="77777777" w:rsidR="00961F0B" w:rsidRPr="00B61956" w:rsidRDefault="00961F0B" w:rsidP="00961F0B">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961F0B" w:rsidRPr="00B61956" w14:paraId="13AFB87D" w14:textId="77777777" w:rsidTr="0005245C">
        <w:tc>
          <w:tcPr>
            <w:tcW w:w="6242" w:type="dxa"/>
            <w:tcMar>
              <w:top w:w="0" w:type="dxa"/>
              <w:left w:w="108" w:type="dxa"/>
              <w:bottom w:w="0" w:type="dxa"/>
              <w:right w:w="108" w:type="dxa"/>
            </w:tcMar>
          </w:tcPr>
          <w:p w14:paraId="3390E4B3" w14:textId="77777777" w:rsidR="00961F0B" w:rsidRDefault="00961F0B" w:rsidP="0005245C">
            <w:pPr>
              <w:pStyle w:val="BodyText"/>
              <w:jc w:val="both"/>
              <w:rPr>
                <w:rFonts w:cs="Arial"/>
                <w:b/>
                <w:bCs/>
              </w:rPr>
            </w:pPr>
            <w:r w:rsidRPr="00D012E7">
              <w:rPr>
                <w:rFonts w:cs="Arial"/>
                <w:b/>
                <w:bCs/>
              </w:rPr>
              <w:t xml:space="preserve">NAME: </w:t>
            </w:r>
            <w:r>
              <w:rPr>
                <w:rFonts w:cs="Arial"/>
                <w:b/>
                <w:bCs/>
              </w:rPr>
              <w:t xml:space="preserve">Ethan Evans </w:t>
            </w:r>
          </w:p>
          <w:p w14:paraId="58A27660" w14:textId="77777777" w:rsidR="00961F0B" w:rsidRPr="00D012E7" w:rsidRDefault="00961F0B" w:rsidP="0005245C">
            <w:pPr>
              <w:pStyle w:val="BodyText"/>
              <w:jc w:val="both"/>
              <w:rPr>
                <w:rFonts w:cs="Arial"/>
                <w:b/>
                <w:bCs/>
              </w:rPr>
            </w:pPr>
          </w:p>
        </w:tc>
        <w:tc>
          <w:tcPr>
            <w:tcW w:w="2835" w:type="dxa"/>
          </w:tcPr>
          <w:p w14:paraId="6BA4286C" w14:textId="77777777" w:rsidR="00961F0B" w:rsidRPr="00946F49" w:rsidRDefault="00961F0B" w:rsidP="0005245C">
            <w:pPr>
              <w:jc w:val="both"/>
              <w:rPr>
                <w:rFonts w:cs="Arial"/>
              </w:rPr>
            </w:pPr>
            <w:r>
              <w:rPr>
                <w:rFonts w:cs="Arial"/>
                <w:b/>
                <w:bCs/>
              </w:rPr>
              <w:t>STUDENT I</w:t>
            </w:r>
            <w:r w:rsidRPr="00946F49">
              <w:rPr>
                <w:rFonts w:cs="Arial"/>
                <w:b/>
                <w:bCs/>
              </w:rPr>
              <w:t xml:space="preserve">D No.: </w:t>
            </w:r>
            <w:r>
              <w:rPr>
                <w:rFonts w:cs="Arial"/>
                <w:b/>
                <w:bCs/>
              </w:rPr>
              <w:t>2222775</w:t>
            </w:r>
          </w:p>
        </w:tc>
      </w:tr>
      <w:tr w:rsidR="00961F0B" w:rsidRPr="00B61956" w14:paraId="70BB52D4" w14:textId="77777777" w:rsidTr="0005245C">
        <w:tc>
          <w:tcPr>
            <w:tcW w:w="9077" w:type="dxa"/>
            <w:gridSpan w:val="2"/>
            <w:shd w:val="clear" w:color="auto" w:fill="FFFFFF"/>
            <w:tcMar>
              <w:top w:w="0" w:type="dxa"/>
              <w:left w:w="108" w:type="dxa"/>
              <w:bottom w:w="0" w:type="dxa"/>
              <w:right w:w="108" w:type="dxa"/>
            </w:tcMar>
          </w:tcPr>
          <w:p w14:paraId="5745539F" w14:textId="77777777" w:rsidR="00961F0B" w:rsidRDefault="00961F0B" w:rsidP="0005245C">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19A5EE27" w14:textId="77777777" w:rsidR="00961F0B" w:rsidRDefault="00961F0B" w:rsidP="0005245C">
            <w:pPr>
              <w:jc w:val="both"/>
              <w:rPr>
                <w:rFonts w:cs="Arial"/>
                <w:b/>
                <w:bCs/>
              </w:rPr>
            </w:pPr>
          </w:p>
          <w:p w14:paraId="0DAE1D85" w14:textId="77777777" w:rsidR="00961F0B" w:rsidRDefault="00961F0B" w:rsidP="0005245C">
            <w:pPr>
              <w:jc w:val="both"/>
              <w:rPr>
                <w:rFonts w:cs="Arial"/>
                <w:b/>
                <w:bCs/>
              </w:rPr>
            </w:pPr>
            <w:r>
              <w:rPr>
                <w:rFonts w:cs="Arial"/>
                <w:b/>
                <w:bCs/>
              </w:rPr>
              <w:t>“Reasons behind why front-line police officers are more likely to suffer with mental health related illnesses compared to regular member of the public “</w:t>
            </w:r>
          </w:p>
          <w:p w14:paraId="6BAF3880" w14:textId="77777777" w:rsidR="00961F0B" w:rsidRDefault="00961F0B" w:rsidP="0005245C">
            <w:pPr>
              <w:jc w:val="both"/>
              <w:rPr>
                <w:rFonts w:cs="Arial"/>
                <w:b/>
                <w:bCs/>
              </w:rPr>
            </w:pPr>
          </w:p>
          <w:p w14:paraId="3C1787C0" w14:textId="77777777" w:rsidR="00961F0B" w:rsidRDefault="00961F0B" w:rsidP="0005245C">
            <w:pPr>
              <w:jc w:val="both"/>
              <w:rPr>
                <w:rFonts w:cs="Arial"/>
                <w:b/>
                <w:bCs/>
              </w:rPr>
            </w:pPr>
          </w:p>
          <w:p w14:paraId="6DBFB753" w14:textId="77777777" w:rsidR="00961F0B" w:rsidRDefault="00961F0B" w:rsidP="0005245C">
            <w:pPr>
              <w:jc w:val="both"/>
              <w:rPr>
                <w:rFonts w:cs="Arial"/>
                <w:b/>
                <w:bCs/>
              </w:rPr>
            </w:pPr>
            <w:r w:rsidRPr="002D0EF0">
              <w:rPr>
                <w:rFonts w:cs="Arial"/>
                <w:b/>
                <w:bCs/>
              </w:rPr>
              <w:t>INTRO</w:t>
            </w:r>
            <w:r>
              <w:rPr>
                <w:rFonts w:cs="Arial"/>
                <w:b/>
                <w:bCs/>
              </w:rPr>
              <w:t>DUCTION</w:t>
            </w:r>
            <w:r w:rsidRPr="002D0EF0">
              <w:rPr>
                <w:rFonts w:cs="Arial"/>
                <w:b/>
                <w:bCs/>
              </w:rPr>
              <w:t>:</w:t>
            </w:r>
          </w:p>
          <w:p w14:paraId="6EE8DE8A" w14:textId="77777777" w:rsidR="00961F0B" w:rsidRDefault="00961F0B" w:rsidP="0005245C">
            <w:pPr>
              <w:jc w:val="both"/>
              <w:rPr>
                <w:rFonts w:cs="Arial"/>
                <w:b/>
                <w:bCs/>
              </w:rPr>
            </w:pPr>
          </w:p>
          <w:p w14:paraId="76AE49D8" w14:textId="77777777" w:rsidR="00961F0B" w:rsidRPr="005E03B4" w:rsidRDefault="00961F0B" w:rsidP="0005245C">
            <w:pPr>
              <w:jc w:val="both"/>
              <w:rPr>
                <w:rFonts w:cs="Arial"/>
              </w:rPr>
            </w:pPr>
            <w:r w:rsidRPr="005E03B4">
              <w:rPr>
                <w:rFonts w:cs="Arial"/>
              </w:rPr>
              <w:lastRenderedPageBreak/>
              <w:t>I have chosen this topic to conduct my research on in order to try and understand why police officers are more likely to experience some sort of mental health illness during and after their service, I have also experienced some sort of mental health struggles whilst I have been a police officer and wish to research what the main causes are for officers to go through mental health struggles. From initial research police officers especially on the front line are more likely to have a mental health illness than a member of the public, I believe this is worthy of an undergraduate dissertation as especially in this day and age mental health as proven huge in how police officers and members of the public live their lives and I personally believe that the topic of mental health needs to be researched more in order for both officers and members of the public to understand why they have experienced mental health themselves. Before choosing this as my research base I have had conversations amongst police officers I work with who have stated that at some point in their career they have experienced some sort of mental health illness which has been triggered by an event they have been involved with or experienced whilst on duty</w:t>
            </w:r>
            <w:r>
              <w:rPr>
                <w:rFonts w:cs="Arial"/>
              </w:rPr>
              <w:t xml:space="preserve"> this has ranged from suffering some sort of PTSD from jobs they have attended or work related stresses regarding workload or victim management. I wish to research what type of stresses officers are dealing with and the mental illness in which they can cause </w:t>
            </w:r>
            <w:proofErr w:type="gramStart"/>
            <w:r>
              <w:rPr>
                <w:rFonts w:cs="Arial"/>
              </w:rPr>
              <w:t>and also</w:t>
            </w:r>
            <w:proofErr w:type="gramEnd"/>
            <w:r>
              <w:rPr>
                <w:rFonts w:cs="Arial"/>
              </w:rPr>
              <w:t xml:space="preserve"> research how traumatic experiences officers are attended affect them in and out of the workplace environment.  </w:t>
            </w:r>
          </w:p>
          <w:p w14:paraId="1753CB19" w14:textId="77777777" w:rsidR="00961F0B" w:rsidRPr="002D0EF0" w:rsidRDefault="00961F0B" w:rsidP="0005245C">
            <w:pPr>
              <w:jc w:val="both"/>
              <w:rPr>
                <w:rFonts w:cs="Arial"/>
                <w:b/>
                <w:bCs/>
              </w:rPr>
            </w:pPr>
          </w:p>
          <w:p w14:paraId="3FBB294C" w14:textId="77777777" w:rsidR="00961F0B" w:rsidRPr="00D012E7" w:rsidRDefault="00961F0B" w:rsidP="0005245C">
            <w:pPr>
              <w:tabs>
                <w:tab w:val="left" w:pos="1860"/>
              </w:tabs>
              <w:jc w:val="both"/>
              <w:rPr>
                <w:rFonts w:cs="Arial"/>
                <w:highlight w:val="yellow"/>
              </w:rPr>
            </w:pPr>
          </w:p>
          <w:p w14:paraId="0A2C144A" w14:textId="77777777" w:rsidR="00961F0B" w:rsidRPr="00D012E7" w:rsidRDefault="00961F0B" w:rsidP="0005245C">
            <w:pPr>
              <w:tabs>
                <w:tab w:val="left" w:pos="1860"/>
              </w:tabs>
              <w:jc w:val="both"/>
              <w:rPr>
                <w:rFonts w:cs="Arial"/>
                <w:highlight w:val="yellow"/>
              </w:rPr>
            </w:pPr>
          </w:p>
          <w:p w14:paraId="58131FE4" w14:textId="77777777" w:rsidR="00961F0B" w:rsidRPr="00D012E7" w:rsidRDefault="00961F0B" w:rsidP="0005245C">
            <w:pPr>
              <w:tabs>
                <w:tab w:val="left" w:pos="1860"/>
              </w:tabs>
              <w:jc w:val="both"/>
              <w:rPr>
                <w:rFonts w:cs="Arial"/>
              </w:rPr>
            </w:pPr>
          </w:p>
        </w:tc>
      </w:tr>
      <w:tr w:rsidR="00961F0B" w:rsidRPr="00B61956" w14:paraId="22FBA096" w14:textId="77777777" w:rsidTr="0005245C">
        <w:tc>
          <w:tcPr>
            <w:tcW w:w="9077" w:type="dxa"/>
            <w:gridSpan w:val="2"/>
            <w:tcMar>
              <w:top w:w="0" w:type="dxa"/>
              <w:left w:w="108" w:type="dxa"/>
              <w:bottom w:w="0" w:type="dxa"/>
              <w:right w:w="108" w:type="dxa"/>
            </w:tcMar>
          </w:tcPr>
          <w:p w14:paraId="5D658986" w14:textId="77777777" w:rsidR="00961F0B" w:rsidRDefault="00961F0B" w:rsidP="0005245C">
            <w:pPr>
              <w:jc w:val="both"/>
              <w:rPr>
                <w:rFonts w:cs="Arial"/>
                <w:b/>
                <w:bCs/>
              </w:rPr>
            </w:pPr>
            <w:r w:rsidRPr="00D012E7">
              <w:rPr>
                <w:rFonts w:cs="Arial"/>
                <w:b/>
                <w:bCs/>
              </w:rPr>
              <w:lastRenderedPageBreak/>
              <w:t xml:space="preserve">SUMMARY OF RESEARCH OBJECTIVES: </w:t>
            </w:r>
          </w:p>
          <w:p w14:paraId="1B59B2EC" w14:textId="77777777" w:rsidR="00961F0B" w:rsidRDefault="00961F0B" w:rsidP="0005245C">
            <w:pPr>
              <w:jc w:val="both"/>
              <w:rPr>
                <w:rFonts w:cs="Arial"/>
                <w:b/>
                <w:bCs/>
              </w:rPr>
            </w:pPr>
          </w:p>
          <w:p w14:paraId="5B31C806" w14:textId="77777777" w:rsidR="00961F0B" w:rsidRDefault="00961F0B" w:rsidP="0005245C">
            <w:pPr>
              <w:jc w:val="both"/>
              <w:rPr>
                <w:rFonts w:cs="Arial"/>
              </w:rPr>
            </w:pPr>
            <w:r>
              <w:rPr>
                <w:rFonts w:cs="Arial"/>
              </w:rPr>
              <w:t xml:space="preserve">During my research on my chosen topic, I have chosen four key research objectives to evaluate and to research how and why they may lead to officers to suffer with mental illnesses. </w:t>
            </w:r>
          </w:p>
          <w:p w14:paraId="1FD3622D" w14:textId="77777777" w:rsidR="00961F0B" w:rsidRDefault="00961F0B" w:rsidP="0005245C">
            <w:pPr>
              <w:jc w:val="both"/>
              <w:rPr>
                <w:rFonts w:cs="Arial"/>
              </w:rPr>
            </w:pPr>
          </w:p>
          <w:p w14:paraId="0B6A2394" w14:textId="77777777" w:rsidR="00961F0B" w:rsidRDefault="00961F0B" w:rsidP="0005245C">
            <w:pPr>
              <w:jc w:val="both"/>
              <w:rPr>
                <w:rFonts w:cs="Arial"/>
              </w:rPr>
            </w:pPr>
            <w:r>
              <w:rPr>
                <w:rFonts w:cs="Arial"/>
              </w:rPr>
              <w:t>These research objectives are:</w:t>
            </w:r>
          </w:p>
          <w:p w14:paraId="544EAD86"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whether front line officers in Gwent Police have ever experienced some sort of mental illness whilst conducting their role. </w:t>
            </w:r>
          </w:p>
          <w:p w14:paraId="6963CEC9"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To explore what mental health issues in particular, police officers are suffering from.</w:t>
            </w:r>
          </w:p>
          <w:p w14:paraId="3500DE72"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the reasons behind why front-line officers have experienced mental health issues whilst conducting their role. </w:t>
            </w:r>
          </w:p>
          <w:p w14:paraId="7D6284B1" w14:textId="77777777" w:rsidR="00F60220" w:rsidRPr="0002338C"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what mechanisms are available to officers in Gwent to help combat mental health related illnesses. </w:t>
            </w:r>
          </w:p>
          <w:p w14:paraId="01E3A655" w14:textId="77777777" w:rsidR="00961F0B" w:rsidRDefault="00961F0B" w:rsidP="0005245C">
            <w:pPr>
              <w:jc w:val="both"/>
              <w:rPr>
                <w:rFonts w:cs="Arial"/>
              </w:rPr>
            </w:pPr>
          </w:p>
          <w:p w14:paraId="20E49F01" w14:textId="77777777" w:rsidR="00961F0B" w:rsidRDefault="00961F0B" w:rsidP="0005245C">
            <w:pPr>
              <w:jc w:val="both"/>
              <w:rPr>
                <w:rFonts w:cs="Arial"/>
              </w:rPr>
            </w:pPr>
          </w:p>
          <w:p w14:paraId="63AEEAEF" w14:textId="2D78C774" w:rsidR="00F60220" w:rsidRDefault="00F60220" w:rsidP="0005245C">
            <w:pPr>
              <w:jc w:val="both"/>
              <w:rPr>
                <w:rFonts w:cs="Arial"/>
              </w:rPr>
            </w:pPr>
            <w:r>
              <w:rPr>
                <w:rFonts w:cs="Arial"/>
              </w:rPr>
              <w:lastRenderedPageBreak/>
              <w:t xml:space="preserve">My first objective is to gain an understanding on whether police officers within </w:t>
            </w:r>
            <w:proofErr w:type="spellStart"/>
            <w:r>
              <w:rPr>
                <w:rFonts w:cs="Arial"/>
              </w:rPr>
              <w:t>gwent</w:t>
            </w:r>
            <w:proofErr w:type="spellEnd"/>
            <w:r>
              <w:rPr>
                <w:rFonts w:cs="Arial"/>
              </w:rPr>
              <w:t xml:space="preserve"> police have experienced some sort of mental health whilst conducting their role and look to see if there is a link between the officers who have experience mental health and those who haven’t. </w:t>
            </w:r>
          </w:p>
          <w:p w14:paraId="48676B99" w14:textId="77777777" w:rsidR="00F60220" w:rsidRDefault="00F60220" w:rsidP="0005245C">
            <w:pPr>
              <w:jc w:val="both"/>
              <w:rPr>
                <w:rFonts w:cs="Arial"/>
              </w:rPr>
            </w:pPr>
          </w:p>
          <w:p w14:paraId="50313F63" w14:textId="7C0E9333" w:rsidR="00F60220" w:rsidRDefault="00F60220" w:rsidP="0005245C">
            <w:pPr>
              <w:jc w:val="both"/>
              <w:rPr>
                <w:rFonts w:cs="Arial"/>
              </w:rPr>
            </w:pPr>
            <w:r>
              <w:rPr>
                <w:rFonts w:cs="Arial"/>
              </w:rPr>
              <w:t xml:space="preserve">My second objective is to find out what mental health conditions in particular </w:t>
            </w:r>
            <w:proofErr w:type="spellStart"/>
            <w:r>
              <w:rPr>
                <w:rFonts w:cs="Arial"/>
              </w:rPr>
              <w:t>gwent</w:t>
            </w:r>
            <w:proofErr w:type="spellEnd"/>
            <w:r>
              <w:rPr>
                <w:rFonts w:cs="Arial"/>
              </w:rPr>
              <w:t xml:space="preserve"> officers have experienced and see if they link to any certain incidents officers may attend. </w:t>
            </w:r>
          </w:p>
          <w:p w14:paraId="150E5085" w14:textId="77777777" w:rsidR="00F60220" w:rsidRDefault="00F60220" w:rsidP="0005245C">
            <w:pPr>
              <w:jc w:val="both"/>
              <w:rPr>
                <w:rFonts w:cs="Arial"/>
              </w:rPr>
            </w:pPr>
          </w:p>
          <w:p w14:paraId="7A3C7DF3" w14:textId="2E2CB071" w:rsidR="00F60220" w:rsidRDefault="00F60220" w:rsidP="00F60220">
            <w:pPr>
              <w:spacing w:line="360" w:lineRule="auto"/>
              <w:rPr>
                <w:rFonts w:cstheme="minorHAnsi"/>
              </w:rPr>
            </w:pPr>
            <w:r w:rsidRPr="00F60220">
              <w:rPr>
                <w:rFonts w:cstheme="minorHAnsi"/>
              </w:rPr>
              <w:t>My third objective will be to explore the reasons behind why front-line officers have experienced mental health issues whilst conducting their role. I aim to do this by asking what type of incidents constitute traumatic and then highlight any links between attending those types of incidents and suffering with mental health conditions.</w:t>
            </w:r>
          </w:p>
          <w:p w14:paraId="1954F21B" w14:textId="77777777" w:rsidR="00F60220" w:rsidRDefault="00F60220" w:rsidP="00F60220">
            <w:pPr>
              <w:spacing w:line="360" w:lineRule="auto"/>
              <w:rPr>
                <w:rFonts w:cstheme="minorHAnsi"/>
              </w:rPr>
            </w:pPr>
          </w:p>
          <w:p w14:paraId="197232B0" w14:textId="5E9216C8" w:rsidR="00F60220" w:rsidRDefault="00F60220" w:rsidP="00F60220">
            <w:pPr>
              <w:spacing w:line="360" w:lineRule="auto"/>
              <w:rPr>
                <w:rFonts w:cstheme="minorHAnsi"/>
              </w:rPr>
            </w:pPr>
            <w:r>
              <w:rPr>
                <w:rFonts w:cstheme="minorHAnsi"/>
              </w:rPr>
              <w:t xml:space="preserve">My last objective will be to see what options are available to officers dealing with mental health themselves and look to see how many </w:t>
            </w:r>
            <w:proofErr w:type="spellStart"/>
            <w:r>
              <w:rPr>
                <w:rFonts w:cstheme="minorHAnsi"/>
              </w:rPr>
              <w:t>officewrs</w:t>
            </w:r>
            <w:proofErr w:type="spellEnd"/>
            <w:r>
              <w:rPr>
                <w:rFonts w:cstheme="minorHAnsi"/>
              </w:rPr>
              <w:t xml:space="preserve"> </w:t>
            </w:r>
            <w:proofErr w:type="gramStart"/>
            <w:r>
              <w:rPr>
                <w:rFonts w:cstheme="minorHAnsi"/>
              </w:rPr>
              <w:t>actually seek</w:t>
            </w:r>
            <w:proofErr w:type="gramEnd"/>
            <w:r>
              <w:rPr>
                <w:rFonts w:cstheme="minorHAnsi"/>
              </w:rPr>
              <w:t xml:space="preserve"> professional help within Gwent police.</w:t>
            </w:r>
          </w:p>
          <w:p w14:paraId="5A300548" w14:textId="77777777" w:rsidR="00F60220" w:rsidRDefault="00F60220" w:rsidP="00F60220">
            <w:pPr>
              <w:spacing w:line="360" w:lineRule="auto"/>
              <w:rPr>
                <w:rFonts w:cstheme="minorHAnsi"/>
              </w:rPr>
            </w:pPr>
          </w:p>
          <w:p w14:paraId="74B07D2D" w14:textId="3C4103CE" w:rsidR="00F60220" w:rsidRPr="00F60220" w:rsidRDefault="00F60220" w:rsidP="00F60220">
            <w:pPr>
              <w:spacing w:line="360" w:lineRule="auto"/>
              <w:rPr>
                <w:rFonts w:cstheme="minorHAnsi"/>
              </w:rPr>
            </w:pPr>
            <w:r>
              <w:rPr>
                <w:rFonts w:cstheme="minorHAnsi"/>
              </w:rPr>
              <w:t xml:space="preserve">These 4 objectives will all be reached by making surveys that are sent o officers in GWENT asking them to highlight certain mental health related concerns they may be experiencing and ask them to highlight the type of incidents they have attended which may have caused these mental health conditions. </w:t>
            </w:r>
          </w:p>
          <w:p w14:paraId="1EBC5155" w14:textId="77777777" w:rsidR="00961F0B" w:rsidRDefault="00961F0B" w:rsidP="0005245C">
            <w:pPr>
              <w:jc w:val="both"/>
              <w:rPr>
                <w:rFonts w:cs="Arial"/>
              </w:rPr>
            </w:pPr>
          </w:p>
          <w:p w14:paraId="727C35F2" w14:textId="77777777" w:rsidR="00961F0B" w:rsidRPr="00B948CD" w:rsidRDefault="00961F0B" w:rsidP="0005245C">
            <w:pPr>
              <w:rPr>
                <w:rFonts w:cs="Arial"/>
                <w:color w:val="FF0000"/>
              </w:rPr>
            </w:pPr>
          </w:p>
          <w:p w14:paraId="222E8C76" w14:textId="77777777" w:rsidR="00961F0B" w:rsidRPr="00D012E7" w:rsidRDefault="00961F0B" w:rsidP="0005245C">
            <w:pPr>
              <w:jc w:val="both"/>
              <w:rPr>
                <w:rFonts w:cs="Arial"/>
              </w:rPr>
            </w:pPr>
          </w:p>
          <w:p w14:paraId="6ECF54F8" w14:textId="77777777" w:rsidR="00961F0B" w:rsidRPr="00D012E7" w:rsidRDefault="00961F0B" w:rsidP="0005245C">
            <w:pPr>
              <w:jc w:val="both"/>
              <w:rPr>
                <w:rFonts w:cs="Arial"/>
              </w:rPr>
            </w:pPr>
          </w:p>
        </w:tc>
      </w:tr>
      <w:tr w:rsidR="00961F0B" w:rsidRPr="00B61956" w14:paraId="5F207CD8" w14:textId="77777777" w:rsidTr="0005245C">
        <w:tc>
          <w:tcPr>
            <w:tcW w:w="9077" w:type="dxa"/>
            <w:gridSpan w:val="2"/>
            <w:tcMar>
              <w:top w:w="0" w:type="dxa"/>
              <w:left w:w="108" w:type="dxa"/>
              <w:bottom w:w="0" w:type="dxa"/>
              <w:right w:w="108" w:type="dxa"/>
            </w:tcMar>
          </w:tcPr>
          <w:p w14:paraId="2A4C62F3" w14:textId="77777777" w:rsidR="00961F0B" w:rsidRDefault="00961F0B" w:rsidP="0005245C">
            <w:pPr>
              <w:rPr>
                <w:rFonts w:cs="Arial"/>
                <w:b/>
                <w:bCs/>
              </w:rPr>
            </w:pPr>
            <w:r>
              <w:rPr>
                <w:rFonts w:cs="Arial"/>
                <w:b/>
                <w:bCs/>
              </w:rPr>
              <w:lastRenderedPageBreak/>
              <w:t>LITERATURE REVIEW</w:t>
            </w:r>
            <w:r w:rsidRPr="00D012E7">
              <w:rPr>
                <w:rFonts w:cs="Arial"/>
                <w:b/>
                <w:bCs/>
              </w:rPr>
              <w:t>:</w:t>
            </w:r>
          </w:p>
          <w:p w14:paraId="024A7525" w14:textId="77777777" w:rsidR="00F60220" w:rsidRPr="00F60220" w:rsidRDefault="00F60220" w:rsidP="0005245C">
            <w:pPr>
              <w:rPr>
                <w:rFonts w:cs="Arial"/>
              </w:rPr>
            </w:pPr>
          </w:p>
          <w:p w14:paraId="35D5AC4E" w14:textId="036FEE10" w:rsidR="00F60220" w:rsidRDefault="00F60220" w:rsidP="0005245C">
            <w:pPr>
              <w:rPr>
                <w:rFonts w:cs="Arial"/>
              </w:rPr>
            </w:pPr>
            <w:r w:rsidRPr="00F60220">
              <w:rPr>
                <w:rFonts w:cs="Arial"/>
              </w:rPr>
              <w:t xml:space="preserve">During this literature review when I have first thought of my study topic </w:t>
            </w:r>
            <w:r w:rsidR="003235A9" w:rsidRPr="00F60220">
              <w:rPr>
                <w:rFonts w:cs="Arial"/>
              </w:rPr>
              <w:t>I</w:t>
            </w:r>
            <w:r w:rsidRPr="00F60220">
              <w:rPr>
                <w:rFonts w:cs="Arial"/>
              </w:rPr>
              <w:t xml:space="preserve"> have searched for Mental health in Policing. </w:t>
            </w:r>
            <w:r w:rsidR="003235A9">
              <w:rPr>
                <w:rFonts w:cs="Arial"/>
              </w:rPr>
              <w:t xml:space="preserve">The researcher will look at focusing on the reasons behind why police officers in Gwent Police are susceptible to mental health along with researching a wider range of Uk policing research. </w:t>
            </w:r>
          </w:p>
          <w:p w14:paraId="032491DA" w14:textId="77777777" w:rsidR="003235A9" w:rsidRPr="003235A9" w:rsidRDefault="003235A9" w:rsidP="0005245C">
            <w:pPr>
              <w:rPr>
                <w:rFonts w:cstheme="minorHAnsi"/>
              </w:rPr>
            </w:pPr>
          </w:p>
          <w:p w14:paraId="37C7145E" w14:textId="77777777" w:rsidR="003235A9" w:rsidRPr="003235A9" w:rsidRDefault="003235A9" w:rsidP="003235A9">
            <w:pPr>
              <w:spacing w:line="360" w:lineRule="auto"/>
              <w:rPr>
                <w:rFonts w:cstheme="minorHAnsi"/>
              </w:rPr>
            </w:pPr>
            <w:r w:rsidRPr="003235A9">
              <w:rPr>
                <w:rFonts w:cstheme="minorHAnsi"/>
              </w:rPr>
              <w:lastRenderedPageBreak/>
              <w:t xml:space="preserve">A study reviewed by (Syed et al. 2020) looked at mental health amongst police officers by Anxiety, depression, PTSD and any other stress related disorders. The amount of police officers who had depression in the survey was 14.6%. 9.6% of police officers were found to have suffered with a type of anxiety disorder and finally 14.2% of officers surveyed and question deemed to have suffered from PTSD. </w:t>
            </w:r>
            <w:proofErr w:type="gramStart"/>
            <w:r w:rsidRPr="003235A9">
              <w:rPr>
                <w:rFonts w:cstheme="minorHAnsi"/>
              </w:rPr>
              <w:t>All of</w:t>
            </w:r>
            <w:proofErr w:type="gramEnd"/>
            <w:r w:rsidRPr="003235A9">
              <w:rPr>
                <w:rFonts w:cstheme="minorHAnsi"/>
              </w:rPr>
              <w:t xml:space="preserve"> these statistics relate to how the role of being a police officer for whatever reason has led to officers suffering with a mental health related illness. </w:t>
            </w:r>
          </w:p>
          <w:p w14:paraId="5DBD071F" w14:textId="77777777" w:rsidR="003235A9" w:rsidRPr="00F60220" w:rsidRDefault="003235A9" w:rsidP="0005245C">
            <w:pPr>
              <w:rPr>
                <w:rFonts w:cs="Arial"/>
              </w:rPr>
            </w:pPr>
          </w:p>
          <w:p w14:paraId="35AB8868" w14:textId="54C3E08E" w:rsidR="00961F0B" w:rsidRDefault="003235A9" w:rsidP="003235A9">
            <w:pPr>
              <w:spacing w:line="360" w:lineRule="auto"/>
              <w:rPr>
                <w:rFonts w:cs="Arial"/>
              </w:rPr>
            </w:pPr>
            <w:r w:rsidRPr="003235A9">
              <w:rPr>
                <w:rFonts w:cs="Arial"/>
              </w:rPr>
              <w:t xml:space="preserve">The term "mental health" denotes a person's overall state of well-being, which can affect their thoughts, emotions, and </w:t>
            </w:r>
            <w:proofErr w:type="spellStart"/>
            <w:r w:rsidRPr="003235A9">
              <w:rPr>
                <w:rFonts w:cs="Arial"/>
              </w:rPr>
              <w:t>behaviors</w:t>
            </w:r>
            <w:proofErr w:type="spellEnd"/>
            <w:r w:rsidRPr="003235A9">
              <w:rPr>
                <w:rFonts w:cs="Arial"/>
              </w:rPr>
              <w:t>. It may include aspects of an individual's social, psychological, and emotional health. Various factors can lead to poor mental health. Biological elements such as genetics or brain chemistry, along with a family history of mental health issues, can influence a person's mental health. Additionally, life events such as abuse or traumatic experiences can also have an impact on an individual's mental health. (mental health.gov, 2022)</w:t>
            </w:r>
          </w:p>
          <w:p w14:paraId="79332FA5" w14:textId="77777777" w:rsidR="00F60220" w:rsidRDefault="00F60220" w:rsidP="0005245C">
            <w:pPr>
              <w:rPr>
                <w:rFonts w:cs="Arial"/>
              </w:rPr>
            </w:pPr>
          </w:p>
          <w:p w14:paraId="109CC903" w14:textId="77777777" w:rsidR="00961F0B" w:rsidRPr="00554FCF" w:rsidRDefault="00961F0B" w:rsidP="0005245C">
            <w:pPr>
              <w:rPr>
                <w:rFonts w:cs="Arial"/>
              </w:rPr>
            </w:pPr>
          </w:p>
          <w:p w14:paraId="3C39AA0A" w14:textId="77777777" w:rsidR="003235A9" w:rsidRPr="003235A9" w:rsidRDefault="003235A9" w:rsidP="003235A9">
            <w:pPr>
              <w:spacing w:line="360" w:lineRule="auto"/>
              <w:rPr>
                <w:rFonts w:cstheme="minorHAnsi"/>
                <w:sz w:val="24"/>
                <w:szCs w:val="24"/>
              </w:rPr>
            </w:pPr>
          </w:p>
          <w:p w14:paraId="3321E8A8" w14:textId="77777777" w:rsidR="00961F0B" w:rsidRDefault="00961F0B" w:rsidP="0005245C">
            <w:pPr>
              <w:jc w:val="both"/>
              <w:rPr>
                <w:rStyle w:val="lookup-resultcontent"/>
                <w:rFonts w:cs="Arial"/>
                <w:b/>
                <w:bCs/>
              </w:rPr>
            </w:pPr>
          </w:p>
          <w:p w14:paraId="32AD9A5A" w14:textId="77777777" w:rsidR="003235A9" w:rsidRPr="00D012E7" w:rsidRDefault="003235A9" w:rsidP="0005245C">
            <w:pPr>
              <w:jc w:val="both"/>
              <w:rPr>
                <w:rStyle w:val="lookup-resultcontent"/>
                <w:rFonts w:cs="Arial"/>
                <w:b/>
                <w:bCs/>
              </w:rPr>
            </w:pPr>
          </w:p>
          <w:p w14:paraId="36E73672" w14:textId="77777777" w:rsidR="00961F0B" w:rsidRPr="00D012E7" w:rsidRDefault="00961F0B" w:rsidP="0005245C">
            <w:pPr>
              <w:jc w:val="both"/>
              <w:rPr>
                <w:rFonts w:cs="Arial"/>
              </w:rPr>
            </w:pPr>
          </w:p>
        </w:tc>
      </w:tr>
      <w:tr w:rsidR="00961F0B" w:rsidRPr="00B61956" w14:paraId="7D3A5BBA" w14:textId="77777777" w:rsidTr="0005245C">
        <w:tc>
          <w:tcPr>
            <w:tcW w:w="9077" w:type="dxa"/>
            <w:gridSpan w:val="2"/>
            <w:tcMar>
              <w:top w:w="0" w:type="dxa"/>
              <w:left w:w="108" w:type="dxa"/>
              <w:bottom w:w="0" w:type="dxa"/>
              <w:right w:w="108" w:type="dxa"/>
            </w:tcMar>
          </w:tcPr>
          <w:p w14:paraId="7C62449B" w14:textId="77777777" w:rsidR="00961F0B" w:rsidRDefault="00961F0B" w:rsidP="0005245C">
            <w:pPr>
              <w:rPr>
                <w:rFonts w:cs="Arial"/>
                <w:b/>
                <w:bCs/>
              </w:rPr>
            </w:pPr>
            <w:r w:rsidRPr="00B5610A">
              <w:rPr>
                <w:rFonts w:cs="Arial"/>
                <w:b/>
                <w:bCs/>
              </w:rPr>
              <w:lastRenderedPageBreak/>
              <w:t xml:space="preserve">SUMMARY OF RESEARCH –SURVEY METHOD: </w:t>
            </w:r>
          </w:p>
          <w:p w14:paraId="60EEDBDA" w14:textId="77777777" w:rsidR="00961F0B" w:rsidRDefault="00961F0B" w:rsidP="0005245C">
            <w:pPr>
              <w:rPr>
                <w:rFonts w:cs="Arial"/>
                <w:b/>
                <w:bCs/>
              </w:rPr>
            </w:pPr>
          </w:p>
          <w:p w14:paraId="4675299D" w14:textId="77777777" w:rsidR="00961F0B" w:rsidRDefault="00961F0B" w:rsidP="0005245C">
            <w:pPr>
              <w:rPr>
                <w:rFonts w:cs="Arial"/>
              </w:rPr>
            </w:pPr>
            <w:r w:rsidRPr="003A0BB2">
              <w:rPr>
                <w:rFonts w:cs="Arial"/>
              </w:rPr>
              <w:t xml:space="preserve">During my research survey I am looking to conduct both qualitive and quantitative research asking how many officers have dealt with mental illness via asking closed yes or no questions and then asking more open questions to see whether officers can explain what has caused them to experience mental illness and to see whether they have any other opinions on why police are more likely to suffer from mental illness. </w:t>
            </w:r>
          </w:p>
          <w:p w14:paraId="17CA49B3" w14:textId="77777777" w:rsidR="00961F0B" w:rsidRDefault="00961F0B" w:rsidP="0005245C">
            <w:pPr>
              <w:rPr>
                <w:rFonts w:cs="Arial"/>
              </w:rPr>
            </w:pPr>
          </w:p>
          <w:p w14:paraId="467A0D73" w14:textId="77777777" w:rsidR="00961F0B" w:rsidRDefault="00961F0B" w:rsidP="0005245C">
            <w:pPr>
              <w:rPr>
                <w:rFonts w:cs="Arial"/>
              </w:rPr>
            </w:pPr>
            <w:r>
              <w:rPr>
                <w:rFonts w:cs="Arial"/>
              </w:rPr>
              <w:t xml:space="preserve">I am looking to produce numerous surveys to officers in my own force to ask these types of questions and this will allow me to get an understanding on the amount of officer dealing with mental illness within my organisation allowing me to picture the full extend to some sort on what sort of issues officers are dealing with. I believe these research methods are </w:t>
            </w:r>
            <w:proofErr w:type="spellStart"/>
            <w:r>
              <w:rPr>
                <w:rFonts w:cs="Arial"/>
              </w:rPr>
              <w:t>bet</w:t>
            </w:r>
            <w:proofErr w:type="spellEnd"/>
            <w:r>
              <w:rPr>
                <w:rFonts w:cs="Arial"/>
              </w:rPr>
              <w:t xml:space="preserve"> suited to myself as it will allow me to ask the questions, I deem appropriate into researching why officers are more likely to experience e mental health illnesses within my own organisation. </w:t>
            </w:r>
          </w:p>
          <w:p w14:paraId="47379F3A" w14:textId="77777777" w:rsidR="00961F0B" w:rsidRDefault="00961F0B" w:rsidP="0005245C">
            <w:pPr>
              <w:rPr>
                <w:rFonts w:cs="Arial"/>
              </w:rPr>
            </w:pPr>
          </w:p>
          <w:p w14:paraId="42458188" w14:textId="278C7A86" w:rsidR="00961F0B" w:rsidRDefault="00961F0B" w:rsidP="0005245C">
            <w:pPr>
              <w:rPr>
                <w:rFonts w:cs="Arial"/>
              </w:rPr>
            </w:pPr>
            <w:r>
              <w:rPr>
                <w:rFonts w:cs="Arial"/>
              </w:rPr>
              <w:lastRenderedPageBreak/>
              <w:t xml:space="preserve">Qualitive research will best suit my study due to wanted to know specific ways and specific mental health illnesses officers have experienced, this would not be able to be obtained fully if quantitative research was undertaken. </w:t>
            </w:r>
          </w:p>
          <w:p w14:paraId="5362E22C" w14:textId="77777777" w:rsidR="00961F0B" w:rsidRPr="003A0BB2" w:rsidRDefault="00961F0B" w:rsidP="0005245C">
            <w:pPr>
              <w:rPr>
                <w:rFonts w:cs="Arial"/>
              </w:rPr>
            </w:pPr>
          </w:p>
          <w:p w14:paraId="398E799C" w14:textId="53453CC5" w:rsidR="00961F0B" w:rsidRPr="00B5610A" w:rsidRDefault="00961F0B" w:rsidP="0005245C">
            <w:pPr>
              <w:rPr>
                <w:rFonts w:cs="Arial"/>
              </w:rPr>
            </w:pPr>
          </w:p>
          <w:p w14:paraId="29DC2313" w14:textId="77777777" w:rsidR="00961F0B" w:rsidRPr="00B61956" w:rsidRDefault="00961F0B" w:rsidP="0005245C">
            <w:pPr>
              <w:jc w:val="both"/>
              <w:rPr>
                <w:rFonts w:cstheme="minorHAnsi"/>
              </w:rPr>
            </w:pPr>
          </w:p>
        </w:tc>
      </w:tr>
      <w:tr w:rsidR="00961F0B" w:rsidRPr="00B61956" w14:paraId="2B467496" w14:textId="77777777" w:rsidTr="0005245C">
        <w:tc>
          <w:tcPr>
            <w:tcW w:w="9077" w:type="dxa"/>
            <w:gridSpan w:val="2"/>
            <w:tcMar>
              <w:top w:w="0" w:type="dxa"/>
              <w:left w:w="108" w:type="dxa"/>
              <w:bottom w:w="0" w:type="dxa"/>
              <w:right w:w="108" w:type="dxa"/>
            </w:tcMar>
          </w:tcPr>
          <w:p w14:paraId="42DDE7E1" w14:textId="77777777" w:rsidR="00961F0B" w:rsidRDefault="00961F0B" w:rsidP="0005245C">
            <w:pPr>
              <w:rPr>
                <w:rFonts w:cs="Arial"/>
                <w:b/>
                <w:bCs/>
              </w:rPr>
            </w:pPr>
          </w:p>
          <w:p w14:paraId="56157F93" w14:textId="77777777" w:rsidR="00961F0B" w:rsidRDefault="00961F0B" w:rsidP="0005245C">
            <w:pPr>
              <w:rPr>
                <w:rFonts w:cs="Arial"/>
                <w:b/>
                <w:bCs/>
              </w:rPr>
            </w:pPr>
          </w:p>
          <w:p w14:paraId="11CC0644" w14:textId="77777777" w:rsidR="00961F0B" w:rsidRDefault="00961F0B" w:rsidP="0005245C">
            <w:pPr>
              <w:rPr>
                <w:rFonts w:cs="Arial"/>
                <w:b/>
                <w:bCs/>
              </w:rPr>
            </w:pPr>
          </w:p>
          <w:p w14:paraId="5B192CB4" w14:textId="77777777" w:rsidR="00961F0B" w:rsidRDefault="00961F0B" w:rsidP="0005245C">
            <w:pPr>
              <w:rPr>
                <w:rFonts w:cs="Arial"/>
                <w:b/>
                <w:bCs/>
              </w:rPr>
            </w:pPr>
            <w:r w:rsidRPr="00B5610A">
              <w:rPr>
                <w:rFonts w:cs="Arial"/>
                <w:b/>
                <w:bCs/>
              </w:rPr>
              <w:t>SUMMARY OF SAMPLING FRAMEWORK:</w:t>
            </w:r>
          </w:p>
          <w:p w14:paraId="6FD4D299" w14:textId="77777777" w:rsidR="00961F0B" w:rsidRDefault="00961F0B" w:rsidP="0005245C">
            <w:pPr>
              <w:rPr>
                <w:rFonts w:cs="Arial"/>
                <w:b/>
                <w:bCs/>
              </w:rPr>
            </w:pPr>
          </w:p>
          <w:p w14:paraId="490F592C" w14:textId="77777777" w:rsidR="002618BB" w:rsidRDefault="00961F0B" w:rsidP="0005245C">
            <w:pPr>
              <w:rPr>
                <w:rFonts w:cstheme="minorHAnsi"/>
              </w:rPr>
            </w:pPr>
            <w:r w:rsidRPr="00B5610A">
              <w:rPr>
                <w:rFonts w:cstheme="minorHAnsi"/>
              </w:rPr>
              <w:t xml:space="preserve"> </w:t>
            </w:r>
            <w:r>
              <w:rPr>
                <w:rFonts w:cstheme="minorHAnsi"/>
              </w:rPr>
              <w:t>I will be asking</w:t>
            </w:r>
            <w:r w:rsidR="002618BB">
              <w:rPr>
                <w:rFonts w:cstheme="minorHAnsi"/>
              </w:rPr>
              <w:t xml:space="preserve"> 25</w:t>
            </w:r>
            <w:r>
              <w:rPr>
                <w:rFonts w:cstheme="minorHAnsi"/>
              </w:rPr>
              <w:t xml:space="preserve"> officers from Gwent police questions relating to whether they have experienced mental illness due to being a police officer and ask them the </w:t>
            </w:r>
            <w:r w:rsidR="002618BB">
              <w:rPr>
                <w:rFonts w:cstheme="minorHAnsi"/>
              </w:rPr>
              <w:t xml:space="preserve">potential </w:t>
            </w:r>
            <w:r>
              <w:rPr>
                <w:rFonts w:cstheme="minorHAnsi"/>
              </w:rPr>
              <w:t xml:space="preserve">reasons in which why they have or have not struggled with their mental health. I am also looking to ask mental </w:t>
            </w:r>
            <w:proofErr w:type="gramStart"/>
            <w:r>
              <w:rPr>
                <w:rFonts w:cstheme="minorHAnsi"/>
              </w:rPr>
              <w:t>health</w:t>
            </w:r>
            <w:proofErr w:type="gramEnd"/>
            <w:r>
              <w:rPr>
                <w:rFonts w:cstheme="minorHAnsi"/>
              </w:rPr>
              <w:t xml:space="preserve"> and wellbeing leads from Gwent police on ways to combat going through mental health and ask them whether there are any reasons that’s stick out for causing officers to experience mental health illnesses</w:t>
            </w:r>
          </w:p>
          <w:p w14:paraId="52A03649" w14:textId="53539887" w:rsidR="00961F0B" w:rsidRDefault="00961F0B" w:rsidP="0005245C">
            <w:pPr>
              <w:rPr>
                <w:rFonts w:cstheme="minorHAnsi"/>
              </w:rPr>
            </w:pPr>
            <w:r>
              <w:rPr>
                <w:rFonts w:cstheme="minorHAnsi"/>
              </w:rPr>
              <w:t>.</w:t>
            </w:r>
          </w:p>
          <w:p w14:paraId="674F6E5A" w14:textId="77777777" w:rsidR="00961F0B" w:rsidRDefault="00961F0B" w:rsidP="0005245C">
            <w:pPr>
              <w:rPr>
                <w:rFonts w:cstheme="minorHAnsi"/>
              </w:rPr>
            </w:pPr>
          </w:p>
          <w:p w14:paraId="6D4958BF" w14:textId="77777777" w:rsidR="00961F0B" w:rsidRDefault="00961F0B" w:rsidP="0005245C">
            <w:pPr>
              <w:rPr>
                <w:rFonts w:cstheme="minorHAnsi"/>
              </w:rPr>
            </w:pPr>
            <w:r>
              <w:rPr>
                <w:rFonts w:cstheme="minorHAnsi"/>
              </w:rPr>
              <w:t xml:space="preserve"> </w:t>
            </w:r>
          </w:p>
          <w:p w14:paraId="3FEF35B2" w14:textId="77777777" w:rsidR="00961F0B" w:rsidRPr="00B61956" w:rsidRDefault="00961F0B" w:rsidP="0005245C">
            <w:pPr>
              <w:jc w:val="both"/>
              <w:rPr>
                <w:rFonts w:cstheme="minorHAnsi"/>
              </w:rPr>
            </w:pPr>
          </w:p>
          <w:p w14:paraId="56EBB332" w14:textId="77777777" w:rsidR="00961F0B" w:rsidRPr="00B61956" w:rsidRDefault="00961F0B" w:rsidP="0005245C">
            <w:pPr>
              <w:jc w:val="both"/>
              <w:rPr>
                <w:rFonts w:cstheme="minorHAnsi"/>
              </w:rPr>
            </w:pPr>
          </w:p>
        </w:tc>
      </w:tr>
      <w:tr w:rsidR="00961F0B" w:rsidRPr="00B61956" w14:paraId="61FFE9FC" w14:textId="77777777" w:rsidTr="0005245C">
        <w:trPr>
          <w:trHeight w:val="1352"/>
        </w:trPr>
        <w:tc>
          <w:tcPr>
            <w:tcW w:w="9077" w:type="dxa"/>
            <w:gridSpan w:val="2"/>
            <w:tcMar>
              <w:top w:w="0" w:type="dxa"/>
              <w:left w:w="108" w:type="dxa"/>
              <w:bottom w:w="0" w:type="dxa"/>
              <w:right w:w="108" w:type="dxa"/>
            </w:tcMar>
          </w:tcPr>
          <w:p w14:paraId="48F355CA" w14:textId="77777777" w:rsidR="00961F0B" w:rsidRDefault="00961F0B" w:rsidP="0005245C">
            <w:pPr>
              <w:jc w:val="both"/>
              <w:rPr>
                <w:rFonts w:cs="Arial"/>
                <w:b/>
                <w:bCs/>
              </w:rPr>
            </w:pPr>
            <w:r w:rsidRPr="00D4485A">
              <w:rPr>
                <w:rFonts w:cs="Arial"/>
                <w:b/>
                <w:bCs/>
              </w:rPr>
              <w:t>ETHICAL ISSUES</w:t>
            </w:r>
            <w:r>
              <w:rPr>
                <w:rFonts w:cs="Arial"/>
                <w:b/>
                <w:bCs/>
              </w:rPr>
              <w:t>:</w:t>
            </w:r>
          </w:p>
          <w:p w14:paraId="3A2F022C" w14:textId="77777777" w:rsidR="00961F0B" w:rsidRPr="0053438A" w:rsidRDefault="00961F0B" w:rsidP="0005245C">
            <w:pPr>
              <w:jc w:val="both"/>
              <w:rPr>
                <w:rFonts w:cs="Arial"/>
              </w:rPr>
            </w:pPr>
          </w:p>
          <w:p w14:paraId="38731904" w14:textId="77777777" w:rsidR="00961F0B" w:rsidRPr="0053438A" w:rsidRDefault="00961F0B" w:rsidP="0005245C">
            <w:pPr>
              <w:jc w:val="both"/>
              <w:rPr>
                <w:rFonts w:cs="Arial"/>
              </w:rPr>
            </w:pPr>
            <w:r w:rsidRPr="0053438A">
              <w:rPr>
                <w:rFonts w:cs="Arial"/>
              </w:rPr>
              <w:t xml:space="preserve">Mental health can carry an ethical issue as to many officers or members of the public it can be a very personal issue, they are dealing with which may prove difficult in asking certain types of questions. This is why my questioning will involve the option to not provide any answers at all as I understand talking about mental health can prove difficult to someone who is dealing with it themselves. </w:t>
            </w:r>
          </w:p>
          <w:p w14:paraId="32938FC9" w14:textId="036A14B3" w:rsidR="00961F0B" w:rsidRPr="00D4485A" w:rsidRDefault="00961F0B" w:rsidP="0005245C">
            <w:pPr>
              <w:jc w:val="both"/>
              <w:rPr>
                <w:rFonts w:cs="Arial"/>
                <w:color w:val="FF0000"/>
              </w:rPr>
            </w:pPr>
          </w:p>
        </w:tc>
      </w:tr>
      <w:tr w:rsidR="00961F0B" w14:paraId="220A5705" w14:textId="77777777" w:rsidTr="0005245C">
        <w:tblPrEx>
          <w:tblCellMar>
            <w:left w:w="108" w:type="dxa"/>
            <w:right w:w="108" w:type="dxa"/>
          </w:tblCellMar>
          <w:tblLook w:val="0000" w:firstRow="0" w:lastRow="0" w:firstColumn="0" w:lastColumn="0" w:noHBand="0" w:noVBand="0"/>
        </w:tblPrEx>
        <w:trPr>
          <w:trHeight w:val="1020"/>
        </w:trPr>
        <w:tc>
          <w:tcPr>
            <w:tcW w:w="9077" w:type="dxa"/>
            <w:gridSpan w:val="2"/>
          </w:tcPr>
          <w:p w14:paraId="31C04BD4" w14:textId="77777777" w:rsidR="00961F0B" w:rsidRDefault="00961F0B" w:rsidP="0005245C">
            <w:pPr>
              <w:jc w:val="both"/>
              <w:rPr>
                <w:rFonts w:cs="Arial"/>
                <w:b/>
                <w:bCs/>
              </w:rPr>
            </w:pPr>
            <w:r w:rsidRPr="00D4485A">
              <w:rPr>
                <w:rFonts w:cs="Arial"/>
                <w:b/>
                <w:bCs/>
              </w:rPr>
              <w:t>T</w:t>
            </w:r>
            <w:r>
              <w:rPr>
                <w:rFonts w:cs="Arial"/>
                <w:b/>
                <w:bCs/>
              </w:rPr>
              <w:t>IME SCALE:</w:t>
            </w:r>
          </w:p>
          <w:p w14:paraId="3929D158" w14:textId="77777777" w:rsidR="00961F0B" w:rsidRPr="0053438A" w:rsidRDefault="00961F0B" w:rsidP="0005245C">
            <w:pPr>
              <w:jc w:val="both"/>
              <w:rPr>
                <w:rFonts w:cs="Arial"/>
              </w:rPr>
            </w:pPr>
          </w:p>
          <w:p w14:paraId="1450E1D5" w14:textId="611BC0AF" w:rsidR="00961F0B" w:rsidRPr="0053438A" w:rsidRDefault="002618BB" w:rsidP="0005245C">
            <w:pPr>
              <w:jc w:val="both"/>
              <w:rPr>
                <w:rFonts w:cs="Arial"/>
              </w:rPr>
            </w:pPr>
            <w:r>
              <w:rPr>
                <w:rFonts w:cs="Arial"/>
              </w:rPr>
              <w:t xml:space="preserve">I am looking to get answers from my survey in a reasonable time frame to allow for proper analysis of the results </w:t>
            </w:r>
            <w:proofErr w:type="spellStart"/>
            <w:r>
              <w:rPr>
                <w:rFonts w:cs="Arial"/>
              </w:rPr>
              <w:t>i</w:t>
            </w:r>
            <w:proofErr w:type="spellEnd"/>
            <w:r>
              <w:rPr>
                <w:rFonts w:cs="Arial"/>
              </w:rPr>
              <w:t xml:space="preserve"> get and for time to look to see whether there is a link between mental health and the incidents police attend</w:t>
            </w:r>
            <w:proofErr w:type="gramStart"/>
            <w:r>
              <w:rPr>
                <w:rFonts w:cs="Arial"/>
              </w:rPr>
              <w:t xml:space="preserve">. </w:t>
            </w:r>
            <w:r w:rsidR="00961F0B" w:rsidRPr="0053438A">
              <w:rPr>
                <w:rFonts w:cs="Arial"/>
              </w:rPr>
              <w:t>.</w:t>
            </w:r>
            <w:proofErr w:type="gramEnd"/>
            <w:r w:rsidR="00961F0B" w:rsidRPr="0053438A">
              <w:rPr>
                <w:rFonts w:cs="Arial"/>
              </w:rPr>
              <w:t xml:space="preserve"> </w:t>
            </w:r>
          </w:p>
          <w:p w14:paraId="7DF45914" w14:textId="17A8D6CB" w:rsidR="00961F0B" w:rsidRPr="00D4485A" w:rsidRDefault="00961F0B" w:rsidP="0005245C">
            <w:pPr>
              <w:jc w:val="both"/>
              <w:rPr>
                <w:rFonts w:cs="Arial"/>
              </w:rPr>
            </w:pPr>
          </w:p>
        </w:tc>
      </w:tr>
      <w:tr w:rsidR="00961F0B" w14:paraId="45678C8F" w14:textId="77777777" w:rsidTr="0005245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1B90CF3" w14:textId="77777777" w:rsidR="00961F0B" w:rsidRDefault="00961F0B" w:rsidP="0005245C">
            <w:pPr>
              <w:jc w:val="both"/>
              <w:rPr>
                <w:rFonts w:cs="Arial"/>
                <w:b/>
                <w:bCs/>
              </w:rPr>
            </w:pPr>
            <w:r w:rsidRPr="00D4485A">
              <w:rPr>
                <w:rFonts w:cs="Arial"/>
                <w:b/>
                <w:bCs/>
              </w:rPr>
              <w:lastRenderedPageBreak/>
              <w:t>REFERENCE LIST:</w:t>
            </w:r>
          </w:p>
          <w:p w14:paraId="3332673F" w14:textId="77777777" w:rsidR="00961F0B" w:rsidRDefault="00961F0B" w:rsidP="0005245C">
            <w:pPr>
              <w:jc w:val="both"/>
              <w:rPr>
                <w:rFonts w:cs="Arial"/>
                <w:b/>
                <w:bCs/>
              </w:rPr>
            </w:pPr>
          </w:p>
          <w:p w14:paraId="2FAFB2BB" w14:textId="77777777" w:rsidR="00961F0B" w:rsidRPr="0053438A" w:rsidRDefault="00961F0B" w:rsidP="0005245C">
            <w:pPr>
              <w:jc w:val="both"/>
              <w:rPr>
                <w:rFonts w:cs="Arial"/>
              </w:rPr>
            </w:pPr>
            <w:r w:rsidRPr="0053438A">
              <w:rPr>
                <w:rFonts w:cs="Arial"/>
              </w:rPr>
              <w:t xml:space="preserve">When I will be researching from government surveys and reports made </w:t>
            </w:r>
            <w:proofErr w:type="spellStart"/>
            <w:r w:rsidRPr="0053438A">
              <w:rPr>
                <w:rFonts w:cs="Arial"/>
              </w:rPr>
              <w:t>i</w:t>
            </w:r>
            <w:proofErr w:type="spellEnd"/>
            <w:r w:rsidRPr="0053438A">
              <w:rPr>
                <w:rFonts w:cs="Arial"/>
              </w:rPr>
              <w:t xml:space="preserve"> will be using the Harvard referencing system to reference the source in which the information </w:t>
            </w:r>
            <w:proofErr w:type="spellStart"/>
            <w:r w:rsidRPr="0053438A">
              <w:rPr>
                <w:rFonts w:cs="Arial"/>
              </w:rPr>
              <w:t>i</w:t>
            </w:r>
            <w:proofErr w:type="spellEnd"/>
            <w:r w:rsidRPr="0053438A">
              <w:rPr>
                <w:rFonts w:cs="Arial"/>
              </w:rPr>
              <w:t xml:space="preserve"> have gathered has originated from.</w:t>
            </w:r>
          </w:p>
          <w:p w14:paraId="0FE967A7" w14:textId="77777777" w:rsidR="00961F0B" w:rsidRDefault="00961F0B" w:rsidP="00961F0B">
            <w:pPr>
              <w:jc w:val="both"/>
              <w:rPr>
                <w:rFonts w:cstheme="minorHAnsi"/>
                <w:b/>
                <w:bCs/>
              </w:rPr>
            </w:pPr>
          </w:p>
          <w:p w14:paraId="37D58374" w14:textId="77777777" w:rsidR="003235A9" w:rsidRDefault="003235A9" w:rsidP="00961F0B">
            <w:pPr>
              <w:jc w:val="both"/>
              <w:rPr>
                <w:rFonts w:cstheme="minorHAnsi"/>
                <w:b/>
                <w:bCs/>
              </w:rPr>
            </w:pPr>
          </w:p>
          <w:p w14:paraId="1520C7F8" w14:textId="77777777" w:rsidR="003235A9" w:rsidRPr="003235A9" w:rsidRDefault="003235A9" w:rsidP="003235A9">
            <w:pPr>
              <w:spacing w:line="360" w:lineRule="auto"/>
              <w:rPr>
                <w:rFonts w:cstheme="minorHAnsi"/>
                <w:sz w:val="24"/>
                <w:szCs w:val="24"/>
              </w:rPr>
            </w:pPr>
            <w:r w:rsidRPr="003235A9">
              <w:rPr>
                <w:rFonts w:eastAsiaTheme="majorEastAsia" w:cstheme="minorHAnsi"/>
                <w:b/>
                <w:bCs/>
                <w:sz w:val="24"/>
                <w:szCs w:val="24"/>
              </w:rPr>
              <w:t>Syed</w:t>
            </w:r>
            <w:r w:rsidRPr="003235A9">
              <w:rPr>
                <w:rFonts w:cstheme="minorHAnsi"/>
                <w:b/>
                <w:bCs/>
                <w:sz w:val="24"/>
                <w:szCs w:val="24"/>
              </w:rPr>
              <w:t xml:space="preserve">, </w:t>
            </w:r>
            <w:proofErr w:type="spellStart"/>
            <w:r w:rsidRPr="003235A9">
              <w:rPr>
                <w:rFonts w:cstheme="minorHAnsi"/>
                <w:b/>
                <w:bCs/>
                <w:sz w:val="24"/>
                <w:szCs w:val="24"/>
              </w:rPr>
              <w:t>Ashwick</w:t>
            </w:r>
            <w:proofErr w:type="spellEnd"/>
            <w:r w:rsidRPr="003235A9">
              <w:rPr>
                <w:rFonts w:cstheme="minorHAnsi"/>
                <w:b/>
                <w:bCs/>
                <w:sz w:val="24"/>
                <w:szCs w:val="24"/>
              </w:rPr>
              <w:t>, Schlosser, Jones, Rowe, Billings</w:t>
            </w:r>
            <w:r w:rsidRPr="003235A9">
              <w:rPr>
                <w:rFonts w:cstheme="minorHAnsi"/>
                <w:sz w:val="24"/>
                <w:szCs w:val="24"/>
              </w:rPr>
              <w:t>. Global prevalence and risk factors for mental health problems in police personnel: a systematic review and meta-analysis, 2020.</w:t>
            </w:r>
          </w:p>
          <w:p w14:paraId="25A42BDE" w14:textId="77777777" w:rsidR="003235A9" w:rsidRDefault="003235A9" w:rsidP="003235A9">
            <w:pPr>
              <w:spacing w:line="360" w:lineRule="auto"/>
              <w:rPr>
                <w:rFonts w:ascii="Arial" w:hAnsi="Arial" w:cs="Arial"/>
                <w:sz w:val="24"/>
                <w:szCs w:val="24"/>
              </w:rPr>
            </w:pPr>
            <w:r w:rsidRPr="00FB1906">
              <w:rPr>
                <w:rFonts w:ascii="Arial" w:hAnsi="Arial" w:cs="Arial"/>
                <w:b/>
                <w:bCs/>
                <w:sz w:val="24"/>
                <w:szCs w:val="24"/>
              </w:rPr>
              <w:t>Mental health.gov 2022</w:t>
            </w:r>
            <w:r w:rsidRPr="00FB1906">
              <w:rPr>
                <w:rFonts w:ascii="Arial" w:hAnsi="Arial" w:cs="Arial"/>
                <w:sz w:val="24"/>
                <w:szCs w:val="24"/>
              </w:rPr>
              <w:t xml:space="preserve"> [Online]. Available at: </w:t>
            </w:r>
            <w:hyperlink r:id="rId67" w:history="1">
              <w:r w:rsidRPr="003F6E79">
                <w:rPr>
                  <w:rStyle w:val="Hyperlink"/>
                  <w:rFonts w:ascii="Arial" w:hAnsi="Arial" w:cs="Arial"/>
                  <w:sz w:val="24"/>
                  <w:szCs w:val="24"/>
                </w:rPr>
                <w:t>https://www.mentalhealth.gov/basics/what-is-mental-health</w:t>
              </w:r>
            </w:hyperlink>
            <w:r>
              <w:rPr>
                <w:rFonts w:ascii="Arial" w:hAnsi="Arial" w:cs="Arial"/>
                <w:sz w:val="24"/>
                <w:szCs w:val="24"/>
              </w:rPr>
              <w:t xml:space="preserve"> (Accessed 24th November 2022)</w:t>
            </w:r>
          </w:p>
          <w:p w14:paraId="002C7A96" w14:textId="77777777" w:rsidR="003235A9" w:rsidRDefault="003235A9" w:rsidP="00961F0B">
            <w:pPr>
              <w:jc w:val="both"/>
              <w:rPr>
                <w:rFonts w:cstheme="minorHAnsi"/>
                <w:b/>
                <w:bCs/>
              </w:rPr>
            </w:pPr>
          </w:p>
        </w:tc>
      </w:tr>
    </w:tbl>
    <w:p w14:paraId="4FFCB9AB" w14:textId="77777777" w:rsidR="00961F0B" w:rsidRDefault="00961F0B" w:rsidP="0038448C"/>
    <w:sectPr w:rsidR="00961F0B" w:rsidSect="00F53FA0">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2DF51F" w14:textId="77777777" w:rsidR="004228AA" w:rsidRDefault="004228AA" w:rsidP="008423DB">
      <w:pPr>
        <w:spacing w:after="0" w:line="240" w:lineRule="auto"/>
      </w:pPr>
      <w:r>
        <w:separator/>
      </w:r>
    </w:p>
  </w:endnote>
  <w:endnote w:type="continuationSeparator" w:id="0">
    <w:p w14:paraId="6D329298" w14:textId="77777777" w:rsidR="004228AA" w:rsidRDefault="004228AA" w:rsidP="00842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DB4CF" w14:textId="7D47FA5F" w:rsidR="00F21360" w:rsidRDefault="00F21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FAA37" w14:textId="77777777" w:rsidR="004228AA" w:rsidRDefault="004228AA" w:rsidP="008423DB">
      <w:pPr>
        <w:spacing w:after="0" w:line="240" w:lineRule="auto"/>
      </w:pPr>
      <w:r>
        <w:separator/>
      </w:r>
    </w:p>
  </w:footnote>
  <w:footnote w:type="continuationSeparator" w:id="0">
    <w:p w14:paraId="0B876C9E" w14:textId="77777777" w:rsidR="004228AA" w:rsidRDefault="004228AA" w:rsidP="00842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5206"/>
    <w:multiLevelType w:val="multilevel"/>
    <w:tmpl w:val="035E9186"/>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048A57E3"/>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3D20C79"/>
    <w:multiLevelType w:val="hybridMultilevel"/>
    <w:tmpl w:val="07EE96B6"/>
    <w:lvl w:ilvl="0" w:tplc="05583B1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9643B0"/>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B617F3"/>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C020D"/>
    <w:multiLevelType w:val="multilevel"/>
    <w:tmpl w:val="57EC8ADE"/>
    <w:lvl w:ilvl="0">
      <w:start w:val="1"/>
      <w:numFmt w:val="decimal"/>
      <w:lvlText w:val="%1."/>
      <w:lvlJc w:val="left"/>
      <w:pPr>
        <w:ind w:left="502"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2D3F9D"/>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5831C02"/>
    <w:multiLevelType w:val="hybridMultilevel"/>
    <w:tmpl w:val="12FEF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1C375F"/>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16A529A"/>
    <w:multiLevelType w:val="multilevel"/>
    <w:tmpl w:val="312CB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465A0D"/>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662524"/>
    <w:multiLevelType w:val="hybridMultilevel"/>
    <w:tmpl w:val="20084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E649C6"/>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2BC4973"/>
    <w:multiLevelType w:val="multilevel"/>
    <w:tmpl w:val="06AA1E5C"/>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55C52850"/>
    <w:multiLevelType w:val="hybridMultilevel"/>
    <w:tmpl w:val="F2BA5A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1D533A"/>
    <w:multiLevelType w:val="multilevel"/>
    <w:tmpl w:val="3AAE8FCA"/>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ADF39DD"/>
    <w:multiLevelType w:val="multilevel"/>
    <w:tmpl w:val="3C108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B449EB"/>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1318159">
    <w:abstractNumId w:val="11"/>
  </w:num>
  <w:num w:numId="2" w16cid:durableId="500659237">
    <w:abstractNumId w:val="15"/>
  </w:num>
  <w:num w:numId="3" w16cid:durableId="2112123346">
    <w:abstractNumId w:val="9"/>
  </w:num>
  <w:num w:numId="4" w16cid:durableId="1624339368">
    <w:abstractNumId w:val="18"/>
  </w:num>
  <w:num w:numId="5" w16cid:durableId="198250547">
    <w:abstractNumId w:val="35"/>
  </w:num>
  <w:num w:numId="6" w16cid:durableId="1238980656">
    <w:abstractNumId w:val="6"/>
  </w:num>
  <w:num w:numId="7" w16cid:durableId="698817847">
    <w:abstractNumId w:val="41"/>
  </w:num>
  <w:num w:numId="8" w16cid:durableId="206945098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0346224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60916394">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14575530">
    <w:abstractNumId w:val="7"/>
  </w:num>
  <w:num w:numId="12" w16cid:durableId="173424058">
    <w:abstractNumId w:val="13"/>
  </w:num>
  <w:num w:numId="13" w16cid:durableId="284654758">
    <w:abstractNumId w:val="16"/>
  </w:num>
  <w:num w:numId="14" w16cid:durableId="647787773">
    <w:abstractNumId w:val="38"/>
  </w:num>
  <w:num w:numId="15" w16cid:durableId="1446653719">
    <w:abstractNumId w:val="36"/>
  </w:num>
  <w:num w:numId="16" w16cid:durableId="164134778">
    <w:abstractNumId w:val="37"/>
  </w:num>
  <w:num w:numId="17" w16cid:durableId="2126003531">
    <w:abstractNumId w:val="3"/>
  </w:num>
  <w:num w:numId="18" w16cid:durableId="898174613">
    <w:abstractNumId w:val="10"/>
  </w:num>
  <w:num w:numId="19" w16cid:durableId="1692562771">
    <w:abstractNumId w:val="12"/>
  </w:num>
  <w:num w:numId="20" w16cid:durableId="1739546886">
    <w:abstractNumId w:val="19"/>
  </w:num>
  <w:num w:numId="21" w16cid:durableId="510026118">
    <w:abstractNumId w:val="24"/>
  </w:num>
  <w:num w:numId="22" w16cid:durableId="1137531513">
    <w:abstractNumId w:val="40"/>
  </w:num>
  <w:num w:numId="23" w16cid:durableId="95443394">
    <w:abstractNumId w:val="8"/>
  </w:num>
  <w:num w:numId="24" w16cid:durableId="1539851551">
    <w:abstractNumId w:val="26"/>
  </w:num>
  <w:num w:numId="25" w16cid:durableId="1308316181">
    <w:abstractNumId w:val="34"/>
  </w:num>
  <w:num w:numId="26" w16cid:durableId="2058384220">
    <w:abstractNumId w:val="5"/>
  </w:num>
  <w:num w:numId="27" w16cid:durableId="1469275910">
    <w:abstractNumId w:val="17"/>
  </w:num>
  <w:num w:numId="28" w16cid:durableId="1350444528">
    <w:abstractNumId w:val="22"/>
  </w:num>
  <w:num w:numId="29" w16cid:durableId="1849523314">
    <w:abstractNumId w:val="43"/>
  </w:num>
  <w:num w:numId="30" w16cid:durableId="928345538">
    <w:abstractNumId w:val="33"/>
  </w:num>
  <w:num w:numId="31" w16cid:durableId="51125592">
    <w:abstractNumId w:val="4"/>
  </w:num>
  <w:num w:numId="32" w16cid:durableId="187834618">
    <w:abstractNumId w:val="1"/>
  </w:num>
  <w:num w:numId="33" w16cid:durableId="668944492">
    <w:abstractNumId w:val="27"/>
  </w:num>
  <w:num w:numId="34" w16cid:durableId="225579391">
    <w:abstractNumId w:val="20"/>
  </w:num>
  <w:num w:numId="35" w16cid:durableId="446699177">
    <w:abstractNumId w:val="30"/>
  </w:num>
  <w:num w:numId="36" w16cid:durableId="1992365227">
    <w:abstractNumId w:val="23"/>
  </w:num>
  <w:num w:numId="37" w16cid:durableId="562181344">
    <w:abstractNumId w:val="42"/>
  </w:num>
  <w:num w:numId="38" w16cid:durableId="487871063">
    <w:abstractNumId w:val="14"/>
  </w:num>
  <w:num w:numId="39" w16cid:durableId="1875462896">
    <w:abstractNumId w:val="44"/>
  </w:num>
  <w:num w:numId="40" w16cid:durableId="316034183">
    <w:abstractNumId w:val="39"/>
  </w:num>
  <w:num w:numId="41" w16cid:durableId="274215210">
    <w:abstractNumId w:val="21"/>
  </w:num>
  <w:num w:numId="42" w16cid:durableId="656812030">
    <w:abstractNumId w:val="2"/>
  </w:num>
  <w:num w:numId="43" w16cid:durableId="1570269611">
    <w:abstractNumId w:val="31"/>
  </w:num>
  <w:num w:numId="44" w16cid:durableId="488982847">
    <w:abstractNumId w:val="0"/>
  </w:num>
  <w:num w:numId="45" w16cid:durableId="129441808">
    <w:abstractNumId w:val="29"/>
  </w:num>
  <w:num w:numId="46" w16cid:durableId="12761397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DB"/>
    <w:rsid w:val="00005AA1"/>
    <w:rsid w:val="000072C6"/>
    <w:rsid w:val="00010657"/>
    <w:rsid w:val="0001757A"/>
    <w:rsid w:val="0002338C"/>
    <w:rsid w:val="00023F3B"/>
    <w:rsid w:val="0002542A"/>
    <w:rsid w:val="0002736C"/>
    <w:rsid w:val="000478F1"/>
    <w:rsid w:val="0005245C"/>
    <w:rsid w:val="00053479"/>
    <w:rsid w:val="0007285D"/>
    <w:rsid w:val="000828A8"/>
    <w:rsid w:val="00083BE6"/>
    <w:rsid w:val="000921C8"/>
    <w:rsid w:val="0009468B"/>
    <w:rsid w:val="000961D0"/>
    <w:rsid w:val="000A2E18"/>
    <w:rsid w:val="000A3D4E"/>
    <w:rsid w:val="000A45BB"/>
    <w:rsid w:val="000A4E46"/>
    <w:rsid w:val="000B1AAD"/>
    <w:rsid w:val="000B5CCE"/>
    <w:rsid w:val="000B7B5B"/>
    <w:rsid w:val="000C2260"/>
    <w:rsid w:val="000C23F2"/>
    <w:rsid w:val="000C6507"/>
    <w:rsid w:val="000D15B3"/>
    <w:rsid w:val="000D24A2"/>
    <w:rsid w:val="000D6678"/>
    <w:rsid w:val="000E10AA"/>
    <w:rsid w:val="000E2E7D"/>
    <w:rsid w:val="000E40C9"/>
    <w:rsid w:val="000E5D88"/>
    <w:rsid w:val="000E7A00"/>
    <w:rsid w:val="000F075F"/>
    <w:rsid w:val="000F5433"/>
    <w:rsid w:val="000F7BA4"/>
    <w:rsid w:val="001003A8"/>
    <w:rsid w:val="001029A1"/>
    <w:rsid w:val="00107697"/>
    <w:rsid w:val="0011201E"/>
    <w:rsid w:val="00112C21"/>
    <w:rsid w:val="00113C4A"/>
    <w:rsid w:val="0011491D"/>
    <w:rsid w:val="0011577F"/>
    <w:rsid w:val="00124AC7"/>
    <w:rsid w:val="00125DB1"/>
    <w:rsid w:val="0013157B"/>
    <w:rsid w:val="001324B7"/>
    <w:rsid w:val="00133D6F"/>
    <w:rsid w:val="00155C61"/>
    <w:rsid w:val="00157312"/>
    <w:rsid w:val="00166875"/>
    <w:rsid w:val="001700F2"/>
    <w:rsid w:val="00171014"/>
    <w:rsid w:val="00171F05"/>
    <w:rsid w:val="0017583A"/>
    <w:rsid w:val="00176BF7"/>
    <w:rsid w:val="001857D0"/>
    <w:rsid w:val="001A5C5C"/>
    <w:rsid w:val="001C2F6E"/>
    <w:rsid w:val="001C3E4A"/>
    <w:rsid w:val="001D29AC"/>
    <w:rsid w:val="001D6DB7"/>
    <w:rsid w:val="001E10B9"/>
    <w:rsid w:val="001E16CD"/>
    <w:rsid w:val="001E3061"/>
    <w:rsid w:val="001E4182"/>
    <w:rsid w:val="001E5F76"/>
    <w:rsid w:val="001F0C82"/>
    <w:rsid w:val="001F7CE9"/>
    <w:rsid w:val="00202DA7"/>
    <w:rsid w:val="00206C67"/>
    <w:rsid w:val="00206FDA"/>
    <w:rsid w:val="00230330"/>
    <w:rsid w:val="00234C47"/>
    <w:rsid w:val="00240C69"/>
    <w:rsid w:val="0025095A"/>
    <w:rsid w:val="00251430"/>
    <w:rsid w:val="002518FD"/>
    <w:rsid w:val="00251D5C"/>
    <w:rsid w:val="00253F80"/>
    <w:rsid w:val="00261419"/>
    <w:rsid w:val="002618BB"/>
    <w:rsid w:val="002631E7"/>
    <w:rsid w:val="002664EA"/>
    <w:rsid w:val="00267127"/>
    <w:rsid w:val="00272F64"/>
    <w:rsid w:val="00273F13"/>
    <w:rsid w:val="00283FA8"/>
    <w:rsid w:val="00284D6C"/>
    <w:rsid w:val="00294076"/>
    <w:rsid w:val="002A3D6F"/>
    <w:rsid w:val="002B6782"/>
    <w:rsid w:val="002B6A8E"/>
    <w:rsid w:val="002C7CFD"/>
    <w:rsid w:val="002E423F"/>
    <w:rsid w:val="002E66D4"/>
    <w:rsid w:val="002F7328"/>
    <w:rsid w:val="00301FA0"/>
    <w:rsid w:val="00305AEE"/>
    <w:rsid w:val="00305F4A"/>
    <w:rsid w:val="003063B7"/>
    <w:rsid w:val="00310B61"/>
    <w:rsid w:val="0031256D"/>
    <w:rsid w:val="00322ED0"/>
    <w:rsid w:val="003235A9"/>
    <w:rsid w:val="00343372"/>
    <w:rsid w:val="003515C4"/>
    <w:rsid w:val="00352A12"/>
    <w:rsid w:val="0035424C"/>
    <w:rsid w:val="00356823"/>
    <w:rsid w:val="00372212"/>
    <w:rsid w:val="00377845"/>
    <w:rsid w:val="00380475"/>
    <w:rsid w:val="0038448C"/>
    <w:rsid w:val="003853C5"/>
    <w:rsid w:val="003A21FB"/>
    <w:rsid w:val="003B34CC"/>
    <w:rsid w:val="003B6BE4"/>
    <w:rsid w:val="003C1EA1"/>
    <w:rsid w:val="003C75ED"/>
    <w:rsid w:val="003D3DC1"/>
    <w:rsid w:val="003E5CAB"/>
    <w:rsid w:val="003F2B0C"/>
    <w:rsid w:val="0040125A"/>
    <w:rsid w:val="00405146"/>
    <w:rsid w:val="0041207D"/>
    <w:rsid w:val="004228AA"/>
    <w:rsid w:val="00425760"/>
    <w:rsid w:val="00442F2A"/>
    <w:rsid w:val="00451192"/>
    <w:rsid w:val="004531D3"/>
    <w:rsid w:val="00455B44"/>
    <w:rsid w:val="004570F5"/>
    <w:rsid w:val="00462095"/>
    <w:rsid w:val="004626CD"/>
    <w:rsid w:val="004661EB"/>
    <w:rsid w:val="00467634"/>
    <w:rsid w:val="00467825"/>
    <w:rsid w:val="0047070B"/>
    <w:rsid w:val="004759ED"/>
    <w:rsid w:val="00480C4D"/>
    <w:rsid w:val="004943CF"/>
    <w:rsid w:val="004A00BF"/>
    <w:rsid w:val="004B38AB"/>
    <w:rsid w:val="004B4FF7"/>
    <w:rsid w:val="004B7C41"/>
    <w:rsid w:val="004C066F"/>
    <w:rsid w:val="004C44CB"/>
    <w:rsid w:val="004C4CDA"/>
    <w:rsid w:val="004C7826"/>
    <w:rsid w:val="004E3210"/>
    <w:rsid w:val="004E6787"/>
    <w:rsid w:val="004F1263"/>
    <w:rsid w:val="004F7771"/>
    <w:rsid w:val="00505CC1"/>
    <w:rsid w:val="00507235"/>
    <w:rsid w:val="00514116"/>
    <w:rsid w:val="005209EA"/>
    <w:rsid w:val="00525D30"/>
    <w:rsid w:val="00525F89"/>
    <w:rsid w:val="00526F7D"/>
    <w:rsid w:val="005308D0"/>
    <w:rsid w:val="00536996"/>
    <w:rsid w:val="00536C62"/>
    <w:rsid w:val="00540474"/>
    <w:rsid w:val="0054498A"/>
    <w:rsid w:val="005454F2"/>
    <w:rsid w:val="00546BE3"/>
    <w:rsid w:val="00546C8F"/>
    <w:rsid w:val="005520FD"/>
    <w:rsid w:val="0055215F"/>
    <w:rsid w:val="00556246"/>
    <w:rsid w:val="00557A73"/>
    <w:rsid w:val="0056235A"/>
    <w:rsid w:val="005643CA"/>
    <w:rsid w:val="00567FF0"/>
    <w:rsid w:val="00580378"/>
    <w:rsid w:val="005923B5"/>
    <w:rsid w:val="005951B8"/>
    <w:rsid w:val="005A0B2E"/>
    <w:rsid w:val="005A3202"/>
    <w:rsid w:val="005A52CC"/>
    <w:rsid w:val="005B7E7F"/>
    <w:rsid w:val="005C173C"/>
    <w:rsid w:val="005D2A79"/>
    <w:rsid w:val="005D54AB"/>
    <w:rsid w:val="005E103E"/>
    <w:rsid w:val="005E6A63"/>
    <w:rsid w:val="00620817"/>
    <w:rsid w:val="00630669"/>
    <w:rsid w:val="006347AD"/>
    <w:rsid w:val="006375CB"/>
    <w:rsid w:val="0064018D"/>
    <w:rsid w:val="00642632"/>
    <w:rsid w:val="006612AD"/>
    <w:rsid w:val="00664183"/>
    <w:rsid w:val="006801BE"/>
    <w:rsid w:val="00683442"/>
    <w:rsid w:val="0069029D"/>
    <w:rsid w:val="006903CE"/>
    <w:rsid w:val="006906E0"/>
    <w:rsid w:val="006A3C6D"/>
    <w:rsid w:val="006A42F5"/>
    <w:rsid w:val="006B2960"/>
    <w:rsid w:val="006B4290"/>
    <w:rsid w:val="006B43F4"/>
    <w:rsid w:val="006C0B3A"/>
    <w:rsid w:val="006C36A4"/>
    <w:rsid w:val="006C3873"/>
    <w:rsid w:val="006D7F27"/>
    <w:rsid w:val="006E15BC"/>
    <w:rsid w:val="006E23CE"/>
    <w:rsid w:val="00701368"/>
    <w:rsid w:val="00701B71"/>
    <w:rsid w:val="007059C5"/>
    <w:rsid w:val="00706D49"/>
    <w:rsid w:val="00712328"/>
    <w:rsid w:val="007138B7"/>
    <w:rsid w:val="00714B2A"/>
    <w:rsid w:val="00721AC1"/>
    <w:rsid w:val="007376B0"/>
    <w:rsid w:val="007433B6"/>
    <w:rsid w:val="00743D3E"/>
    <w:rsid w:val="00746BA6"/>
    <w:rsid w:val="007555B3"/>
    <w:rsid w:val="0076186F"/>
    <w:rsid w:val="00762B12"/>
    <w:rsid w:val="007769D4"/>
    <w:rsid w:val="00783BA0"/>
    <w:rsid w:val="007862C9"/>
    <w:rsid w:val="007957A7"/>
    <w:rsid w:val="007A0868"/>
    <w:rsid w:val="007A437A"/>
    <w:rsid w:val="007B0671"/>
    <w:rsid w:val="007C0A56"/>
    <w:rsid w:val="007D4B43"/>
    <w:rsid w:val="007D6FF6"/>
    <w:rsid w:val="007E2BBF"/>
    <w:rsid w:val="007E37C6"/>
    <w:rsid w:val="007E5267"/>
    <w:rsid w:val="007F52A2"/>
    <w:rsid w:val="00804045"/>
    <w:rsid w:val="00810311"/>
    <w:rsid w:val="008112A9"/>
    <w:rsid w:val="008116C9"/>
    <w:rsid w:val="00816F98"/>
    <w:rsid w:val="0081708C"/>
    <w:rsid w:val="0082484C"/>
    <w:rsid w:val="00824E8B"/>
    <w:rsid w:val="00827F34"/>
    <w:rsid w:val="0083020D"/>
    <w:rsid w:val="00833DF8"/>
    <w:rsid w:val="00833F1D"/>
    <w:rsid w:val="00835A5F"/>
    <w:rsid w:val="00837752"/>
    <w:rsid w:val="0084012B"/>
    <w:rsid w:val="008423DB"/>
    <w:rsid w:val="0084641F"/>
    <w:rsid w:val="00853C0A"/>
    <w:rsid w:val="00855CFA"/>
    <w:rsid w:val="00860BEF"/>
    <w:rsid w:val="00864090"/>
    <w:rsid w:val="00867369"/>
    <w:rsid w:val="00877615"/>
    <w:rsid w:val="008800F3"/>
    <w:rsid w:val="00880DAD"/>
    <w:rsid w:val="00885487"/>
    <w:rsid w:val="008943E2"/>
    <w:rsid w:val="008A0E01"/>
    <w:rsid w:val="008A1161"/>
    <w:rsid w:val="008A39D1"/>
    <w:rsid w:val="008A5270"/>
    <w:rsid w:val="008A6422"/>
    <w:rsid w:val="008A7700"/>
    <w:rsid w:val="008C0198"/>
    <w:rsid w:val="008C231F"/>
    <w:rsid w:val="008C23C3"/>
    <w:rsid w:val="008C5BF8"/>
    <w:rsid w:val="008C7462"/>
    <w:rsid w:val="008D38D9"/>
    <w:rsid w:val="008E4DEF"/>
    <w:rsid w:val="008E4FE6"/>
    <w:rsid w:val="008E604D"/>
    <w:rsid w:val="008F4057"/>
    <w:rsid w:val="008F5F45"/>
    <w:rsid w:val="008F6596"/>
    <w:rsid w:val="008F7BDB"/>
    <w:rsid w:val="009016D6"/>
    <w:rsid w:val="009022DE"/>
    <w:rsid w:val="0090299B"/>
    <w:rsid w:val="0090775B"/>
    <w:rsid w:val="00910F3F"/>
    <w:rsid w:val="009136B9"/>
    <w:rsid w:val="009168BA"/>
    <w:rsid w:val="009202AC"/>
    <w:rsid w:val="00922233"/>
    <w:rsid w:val="0094191B"/>
    <w:rsid w:val="00952C0F"/>
    <w:rsid w:val="00961F0B"/>
    <w:rsid w:val="009765E1"/>
    <w:rsid w:val="009835E6"/>
    <w:rsid w:val="0099062E"/>
    <w:rsid w:val="009939B5"/>
    <w:rsid w:val="009B0C30"/>
    <w:rsid w:val="009B1772"/>
    <w:rsid w:val="009B37A2"/>
    <w:rsid w:val="009B37BE"/>
    <w:rsid w:val="009B66BF"/>
    <w:rsid w:val="009C4F86"/>
    <w:rsid w:val="009C545E"/>
    <w:rsid w:val="009D02F9"/>
    <w:rsid w:val="009D748B"/>
    <w:rsid w:val="009E007A"/>
    <w:rsid w:val="009E20D9"/>
    <w:rsid w:val="009E289B"/>
    <w:rsid w:val="00A00F39"/>
    <w:rsid w:val="00A040C5"/>
    <w:rsid w:val="00A1602B"/>
    <w:rsid w:val="00A16DBC"/>
    <w:rsid w:val="00A25C6D"/>
    <w:rsid w:val="00A30FC3"/>
    <w:rsid w:val="00A3420B"/>
    <w:rsid w:val="00A40BD3"/>
    <w:rsid w:val="00A41ADC"/>
    <w:rsid w:val="00A44973"/>
    <w:rsid w:val="00A513FA"/>
    <w:rsid w:val="00A55690"/>
    <w:rsid w:val="00A60B1A"/>
    <w:rsid w:val="00A663C4"/>
    <w:rsid w:val="00A721E8"/>
    <w:rsid w:val="00A74E0F"/>
    <w:rsid w:val="00A754C9"/>
    <w:rsid w:val="00A83D90"/>
    <w:rsid w:val="00A87B54"/>
    <w:rsid w:val="00A92D6F"/>
    <w:rsid w:val="00A95351"/>
    <w:rsid w:val="00AA14A1"/>
    <w:rsid w:val="00AA7EF8"/>
    <w:rsid w:val="00AB3605"/>
    <w:rsid w:val="00AB4E77"/>
    <w:rsid w:val="00AB7B22"/>
    <w:rsid w:val="00AC063D"/>
    <w:rsid w:val="00AC418A"/>
    <w:rsid w:val="00AE2956"/>
    <w:rsid w:val="00AE6610"/>
    <w:rsid w:val="00AF6738"/>
    <w:rsid w:val="00B17772"/>
    <w:rsid w:val="00B334C1"/>
    <w:rsid w:val="00B472CB"/>
    <w:rsid w:val="00B47FB3"/>
    <w:rsid w:val="00B51597"/>
    <w:rsid w:val="00B528E0"/>
    <w:rsid w:val="00B65283"/>
    <w:rsid w:val="00B656F5"/>
    <w:rsid w:val="00B70FA1"/>
    <w:rsid w:val="00B74B07"/>
    <w:rsid w:val="00B75C36"/>
    <w:rsid w:val="00B77DBF"/>
    <w:rsid w:val="00B84B12"/>
    <w:rsid w:val="00B96832"/>
    <w:rsid w:val="00BA3084"/>
    <w:rsid w:val="00BA3C03"/>
    <w:rsid w:val="00BA65B1"/>
    <w:rsid w:val="00BA7FFD"/>
    <w:rsid w:val="00BB359E"/>
    <w:rsid w:val="00BC23A4"/>
    <w:rsid w:val="00BC43A6"/>
    <w:rsid w:val="00BD1CDA"/>
    <w:rsid w:val="00BD2F6C"/>
    <w:rsid w:val="00BD375F"/>
    <w:rsid w:val="00BF36C0"/>
    <w:rsid w:val="00C04EEF"/>
    <w:rsid w:val="00C073C3"/>
    <w:rsid w:val="00C11C65"/>
    <w:rsid w:val="00C1419D"/>
    <w:rsid w:val="00C21382"/>
    <w:rsid w:val="00C2373C"/>
    <w:rsid w:val="00C3429E"/>
    <w:rsid w:val="00C35409"/>
    <w:rsid w:val="00C40819"/>
    <w:rsid w:val="00C41D3C"/>
    <w:rsid w:val="00C464F3"/>
    <w:rsid w:val="00C5027C"/>
    <w:rsid w:val="00C528F4"/>
    <w:rsid w:val="00C52AFF"/>
    <w:rsid w:val="00C615C4"/>
    <w:rsid w:val="00C70D15"/>
    <w:rsid w:val="00C75DEF"/>
    <w:rsid w:val="00C800FA"/>
    <w:rsid w:val="00C82F51"/>
    <w:rsid w:val="00C94EB8"/>
    <w:rsid w:val="00CA0C40"/>
    <w:rsid w:val="00CA178D"/>
    <w:rsid w:val="00CB0A8E"/>
    <w:rsid w:val="00CB2042"/>
    <w:rsid w:val="00CB2A32"/>
    <w:rsid w:val="00CB54AA"/>
    <w:rsid w:val="00CC76EB"/>
    <w:rsid w:val="00CD31ED"/>
    <w:rsid w:val="00CD7537"/>
    <w:rsid w:val="00CE29D1"/>
    <w:rsid w:val="00CE2C2D"/>
    <w:rsid w:val="00CE4583"/>
    <w:rsid w:val="00CE5C26"/>
    <w:rsid w:val="00CF1EFE"/>
    <w:rsid w:val="00CF2450"/>
    <w:rsid w:val="00CF51C8"/>
    <w:rsid w:val="00CF5659"/>
    <w:rsid w:val="00CF6767"/>
    <w:rsid w:val="00D01F5A"/>
    <w:rsid w:val="00D17E1E"/>
    <w:rsid w:val="00D2386E"/>
    <w:rsid w:val="00D30C2C"/>
    <w:rsid w:val="00D357F8"/>
    <w:rsid w:val="00D37A11"/>
    <w:rsid w:val="00D429D5"/>
    <w:rsid w:val="00D47423"/>
    <w:rsid w:val="00D545B3"/>
    <w:rsid w:val="00D5520F"/>
    <w:rsid w:val="00D7094F"/>
    <w:rsid w:val="00D72674"/>
    <w:rsid w:val="00D73862"/>
    <w:rsid w:val="00D80DDF"/>
    <w:rsid w:val="00D820D9"/>
    <w:rsid w:val="00D96FEB"/>
    <w:rsid w:val="00DA1FF3"/>
    <w:rsid w:val="00DA64E7"/>
    <w:rsid w:val="00DB5AB7"/>
    <w:rsid w:val="00DC5465"/>
    <w:rsid w:val="00DC7EAE"/>
    <w:rsid w:val="00DD705B"/>
    <w:rsid w:val="00DE5468"/>
    <w:rsid w:val="00DE6E26"/>
    <w:rsid w:val="00DE7B0E"/>
    <w:rsid w:val="00DF1260"/>
    <w:rsid w:val="00DF6C59"/>
    <w:rsid w:val="00E0052E"/>
    <w:rsid w:val="00E00FAF"/>
    <w:rsid w:val="00E04D9A"/>
    <w:rsid w:val="00E110C5"/>
    <w:rsid w:val="00E217BA"/>
    <w:rsid w:val="00E265A2"/>
    <w:rsid w:val="00E31ADE"/>
    <w:rsid w:val="00E31C0C"/>
    <w:rsid w:val="00E33469"/>
    <w:rsid w:val="00E346AA"/>
    <w:rsid w:val="00E35ACE"/>
    <w:rsid w:val="00E37B2B"/>
    <w:rsid w:val="00E444A9"/>
    <w:rsid w:val="00E45CEB"/>
    <w:rsid w:val="00E45F1D"/>
    <w:rsid w:val="00E47834"/>
    <w:rsid w:val="00E53644"/>
    <w:rsid w:val="00E55741"/>
    <w:rsid w:val="00E57C7F"/>
    <w:rsid w:val="00E738E7"/>
    <w:rsid w:val="00E76C81"/>
    <w:rsid w:val="00E76C93"/>
    <w:rsid w:val="00E77525"/>
    <w:rsid w:val="00E77DB9"/>
    <w:rsid w:val="00E77FF0"/>
    <w:rsid w:val="00E86824"/>
    <w:rsid w:val="00E91C7C"/>
    <w:rsid w:val="00E97975"/>
    <w:rsid w:val="00EA755E"/>
    <w:rsid w:val="00EA7CCA"/>
    <w:rsid w:val="00EB0AD0"/>
    <w:rsid w:val="00EB18AC"/>
    <w:rsid w:val="00EB3F1D"/>
    <w:rsid w:val="00ED2660"/>
    <w:rsid w:val="00ED4903"/>
    <w:rsid w:val="00EE04F9"/>
    <w:rsid w:val="00EE28D3"/>
    <w:rsid w:val="00EE29B8"/>
    <w:rsid w:val="00EE39DF"/>
    <w:rsid w:val="00EF2C86"/>
    <w:rsid w:val="00EF37D2"/>
    <w:rsid w:val="00EF3D44"/>
    <w:rsid w:val="00F10DE7"/>
    <w:rsid w:val="00F13162"/>
    <w:rsid w:val="00F21360"/>
    <w:rsid w:val="00F24114"/>
    <w:rsid w:val="00F244F2"/>
    <w:rsid w:val="00F27C2D"/>
    <w:rsid w:val="00F36854"/>
    <w:rsid w:val="00F37EA3"/>
    <w:rsid w:val="00F408F8"/>
    <w:rsid w:val="00F535E5"/>
    <w:rsid w:val="00F53FA0"/>
    <w:rsid w:val="00F55880"/>
    <w:rsid w:val="00F57AFD"/>
    <w:rsid w:val="00F60220"/>
    <w:rsid w:val="00F6043B"/>
    <w:rsid w:val="00F65C56"/>
    <w:rsid w:val="00F67156"/>
    <w:rsid w:val="00F673AE"/>
    <w:rsid w:val="00F736AB"/>
    <w:rsid w:val="00F76C9F"/>
    <w:rsid w:val="00F869FE"/>
    <w:rsid w:val="00F9554E"/>
    <w:rsid w:val="00F969D2"/>
    <w:rsid w:val="00FB18F7"/>
    <w:rsid w:val="00FB1906"/>
    <w:rsid w:val="00FB1B78"/>
    <w:rsid w:val="00FB2E7B"/>
    <w:rsid w:val="00FB31C2"/>
    <w:rsid w:val="00FC411D"/>
    <w:rsid w:val="00FC436E"/>
    <w:rsid w:val="00FE060F"/>
    <w:rsid w:val="00FE183B"/>
    <w:rsid w:val="00FE471E"/>
    <w:rsid w:val="00FE4905"/>
    <w:rsid w:val="00FF0C70"/>
    <w:rsid w:val="00FF72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C1138"/>
  <w15:chartTrackingRefBased/>
  <w15:docId w15:val="{8BB24D32-85F6-49BC-B7DA-4C3C77FF4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C226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6A42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43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1E306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2260"/>
    <w:rPr>
      <w:rFonts w:ascii="Times New Roman" w:eastAsia="Times New Roman" w:hAnsi="Times New Roman" w:cs="Times New Roman"/>
      <w:b/>
      <w:bCs/>
    </w:rPr>
  </w:style>
  <w:style w:type="paragraph" w:styleId="TOCHeading">
    <w:name w:val="TOC Heading"/>
    <w:basedOn w:val="Heading1"/>
    <w:next w:val="Normal"/>
    <w:uiPriority w:val="39"/>
    <w:unhideWhenUsed/>
    <w:qFormat/>
    <w:rsid w:val="00E00FAF"/>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character" w:customStyle="1" w:styleId="Heading2Char">
    <w:name w:val="Heading 2 Char"/>
    <w:basedOn w:val="DefaultParagraphFont"/>
    <w:link w:val="Heading2"/>
    <w:uiPriority w:val="9"/>
    <w:rsid w:val="006A42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42F5"/>
    <w:pPr>
      <w:spacing w:after="100"/>
      <w:ind w:left="220"/>
    </w:pPr>
  </w:style>
  <w:style w:type="character" w:styleId="Hyperlink">
    <w:name w:val="Hyperlink"/>
    <w:basedOn w:val="DefaultParagraphFont"/>
    <w:uiPriority w:val="99"/>
    <w:unhideWhenUsed/>
    <w:rsid w:val="006A42F5"/>
    <w:rPr>
      <w:color w:val="0563C1" w:themeColor="hyperlink"/>
      <w:u w:val="single"/>
    </w:rPr>
  </w:style>
  <w:style w:type="paragraph" w:styleId="ListParagraph">
    <w:name w:val="List Paragraph"/>
    <w:basedOn w:val="Normal"/>
    <w:link w:val="ListParagraphChar"/>
    <w:uiPriority w:val="34"/>
    <w:qFormat/>
    <w:rsid w:val="006A42F5"/>
    <w:pPr>
      <w:ind w:left="720"/>
      <w:contextualSpacing/>
    </w:pPr>
  </w:style>
  <w:style w:type="paragraph" w:styleId="Header">
    <w:name w:val="header"/>
    <w:basedOn w:val="Normal"/>
    <w:link w:val="Head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uiPriority w:val="99"/>
    <w:rsid w:val="006B43F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6B43F4"/>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43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B43F4"/>
    <w:pPr>
      <w:spacing w:after="100"/>
      <w:ind w:left="440"/>
    </w:pPr>
  </w:style>
  <w:style w:type="character" w:customStyle="1" w:styleId="Heading4Char">
    <w:name w:val="Heading 4 Char"/>
    <w:basedOn w:val="DefaultParagraphFont"/>
    <w:link w:val="Heading4"/>
    <w:uiPriority w:val="99"/>
    <w:rsid w:val="001E306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E306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E3061"/>
    <w:rPr>
      <w:rFonts w:ascii="Times New Roman" w:eastAsia="Times New Roman" w:hAnsi="Times New Roman" w:cs="Times New Roman"/>
      <w:b/>
      <w:bCs/>
    </w:rPr>
  </w:style>
  <w:style w:type="paragraph" w:customStyle="1" w:styleId="deannah1">
    <w:name w:val="deannah1"/>
    <w:basedOn w:val="Normal"/>
    <w:uiPriority w:val="99"/>
    <w:rsid w:val="001E306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E306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E3061"/>
    <w:rPr>
      <w:rFonts w:ascii="Tahoma" w:eastAsia="Times New Roman" w:hAnsi="Tahoma" w:cs="Tahoma"/>
      <w:sz w:val="16"/>
      <w:szCs w:val="16"/>
    </w:rPr>
  </w:style>
  <w:style w:type="table" w:styleId="TableGrid">
    <w:name w:val="Table Grid"/>
    <w:basedOn w:val="TableNormal"/>
    <w:uiPriority w:val="59"/>
    <w:rsid w:val="001E306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E3061"/>
    <w:rPr>
      <w:color w:val="800080"/>
      <w:u w:val="single"/>
    </w:rPr>
  </w:style>
  <w:style w:type="paragraph" w:styleId="NormalWeb">
    <w:name w:val="Normal (Web)"/>
    <w:basedOn w:val="Normal"/>
    <w:uiPriority w:val="99"/>
    <w:rsid w:val="001E30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E3061"/>
    <w:rPr>
      <w:color w:val="535353"/>
      <w:u w:val="single"/>
      <w:effect w:val="none"/>
    </w:rPr>
  </w:style>
  <w:style w:type="paragraph" w:customStyle="1" w:styleId="NormalWeb1">
    <w:name w:val="Normal (Web)1"/>
    <w:basedOn w:val="Normal"/>
    <w:uiPriority w:val="99"/>
    <w:rsid w:val="001E306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E3061"/>
  </w:style>
  <w:style w:type="character" w:styleId="CommentReference">
    <w:name w:val="annotation reference"/>
    <w:uiPriority w:val="99"/>
    <w:semiHidden/>
    <w:unhideWhenUsed/>
    <w:rsid w:val="001E3061"/>
    <w:rPr>
      <w:sz w:val="16"/>
      <w:szCs w:val="16"/>
    </w:rPr>
  </w:style>
  <w:style w:type="paragraph" w:styleId="CommentText">
    <w:name w:val="annotation text"/>
    <w:basedOn w:val="Normal"/>
    <w:link w:val="CommentTextChar"/>
    <w:uiPriority w:val="99"/>
    <w:semiHidden/>
    <w:unhideWhenUsed/>
    <w:rsid w:val="001E306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E306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E3061"/>
    <w:rPr>
      <w:b/>
      <w:bCs/>
    </w:rPr>
  </w:style>
  <w:style w:type="character" w:customStyle="1" w:styleId="CommentSubjectChar">
    <w:name w:val="Comment Subject Char"/>
    <w:basedOn w:val="CommentTextChar"/>
    <w:link w:val="CommentSubject"/>
    <w:uiPriority w:val="99"/>
    <w:semiHidden/>
    <w:rsid w:val="001E3061"/>
    <w:rPr>
      <w:rFonts w:ascii="Times New Roman" w:eastAsia="Times New Roman" w:hAnsi="Times New Roman" w:cs="Times New Roman"/>
      <w:b/>
      <w:bCs/>
      <w:sz w:val="20"/>
      <w:szCs w:val="20"/>
    </w:rPr>
  </w:style>
  <w:style w:type="character" w:styleId="Strong">
    <w:name w:val="Strong"/>
    <w:uiPriority w:val="22"/>
    <w:qFormat/>
    <w:rsid w:val="001E3061"/>
    <w:rPr>
      <w:b/>
      <w:bCs/>
    </w:rPr>
  </w:style>
  <w:style w:type="paragraph" w:styleId="BodyText">
    <w:name w:val="Body Text"/>
    <w:basedOn w:val="Normal"/>
    <w:link w:val="BodyTextChar"/>
    <w:uiPriority w:val="99"/>
    <w:semiHidden/>
    <w:unhideWhenUsed/>
    <w:rsid w:val="00FF0C70"/>
    <w:pPr>
      <w:spacing w:after="120"/>
    </w:pPr>
  </w:style>
  <w:style w:type="character" w:customStyle="1" w:styleId="BodyTextChar">
    <w:name w:val="Body Text Char"/>
    <w:basedOn w:val="DefaultParagraphFont"/>
    <w:link w:val="BodyText"/>
    <w:uiPriority w:val="99"/>
    <w:semiHidden/>
    <w:rsid w:val="00FF0C70"/>
  </w:style>
  <w:style w:type="character" w:customStyle="1" w:styleId="lookup-resultcontent">
    <w:name w:val="lookup-result__content"/>
    <w:rsid w:val="00FF0C70"/>
  </w:style>
  <w:style w:type="character" w:customStyle="1" w:styleId="ListParagraphChar">
    <w:name w:val="List Paragraph Char"/>
    <w:link w:val="ListParagraph"/>
    <w:uiPriority w:val="34"/>
    <w:locked/>
    <w:rsid w:val="00FF0C70"/>
  </w:style>
  <w:style w:type="paragraph" w:styleId="TOC1">
    <w:name w:val="toc 1"/>
    <w:basedOn w:val="Normal"/>
    <w:next w:val="Normal"/>
    <w:autoRedefine/>
    <w:uiPriority w:val="39"/>
    <w:unhideWhenUsed/>
    <w:rsid w:val="004759ED"/>
    <w:pPr>
      <w:spacing w:after="100"/>
    </w:pPr>
  </w:style>
  <w:style w:type="character" w:styleId="UnresolvedMention">
    <w:name w:val="Unresolved Mention"/>
    <w:basedOn w:val="DefaultParagraphFont"/>
    <w:uiPriority w:val="99"/>
    <w:semiHidden/>
    <w:unhideWhenUsed/>
    <w:rsid w:val="00FB1906"/>
    <w:rPr>
      <w:color w:val="605E5C"/>
      <w:shd w:val="clear" w:color="auto" w:fill="E1DFDD"/>
    </w:rPr>
  </w:style>
  <w:style w:type="paragraph" w:styleId="PlainText">
    <w:name w:val="Plain Text"/>
    <w:basedOn w:val="Normal"/>
    <w:link w:val="PlainTextChar"/>
    <w:uiPriority w:val="99"/>
    <w:unhideWhenUsed/>
    <w:rsid w:val="000828A8"/>
    <w:pPr>
      <w:spacing w:after="0" w:line="240" w:lineRule="auto"/>
    </w:pPr>
    <w:rPr>
      <w:rFonts w:ascii="Calibri" w:eastAsia="Times New Roman" w:hAnsi="Calibri"/>
      <w:kern w:val="2"/>
      <w:szCs w:val="21"/>
      <w14:ligatures w14:val="standardContextual"/>
    </w:rPr>
  </w:style>
  <w:style w:type="character" w:customStyle="1" w:styleId="PlainTextChar">
    <w:name w:val="Plain Text Char"/>
    <w:basedOn w:val="DefaultParagraphFont"/>
    <w:link w:val="PlainText"/>
    <w:uiPriority w:val="99"/>
    <w:rsid w:val="000828A8"/>
    <w:rPr>
      <w:rFonts w:ascii="Calibri" w:eastAsia="Times New Roman" w:hAnsi="Calibri"/>
      <w:kern w:val="2"/>
      <w:szCs w:val="21"/>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70177">
      <w:bodyDiv w:val="1"/>
      <w:marLeft w:val="0"/>
      <w:marRight w:val="0"/>
      <w:marTop w:val="0"/>
      <w:marBottom w:val="0"/>
      <w:divBdr>
        <w:top w:val="none" w:sz="0" w:space="0" w:color="auto"/>
        <w:left w:val="none" w:sz="0" w:space="0" w:color="auto"/>
        <w:bottom w:val="none" w:sz="0" w:space="0" w:color="auto"/>
        <w:right w:val="none" w:sz="0" w:space="0" w:color="auto"/>
      </w:divBdr>
    </w:div>
    <w:div w:id="64181057">
      <w:bodyDiv w:val="1"/>
      <w:marLeft w:val="0"/>
      <w:marRight w:val="0"/>
      <w:marTop w:val="0"/>
      <w:marBottom w:val="0"/>
      <w:divBdr>
        <w:top w:val="none" w:sz="0" w:space="0" w:color="auto"/>
        <w:left w:val="none" w:sz="0" w:space="0" w:color="auto"/>
        <w:bottom w:val="none" w:sz="0" w:space="0" w:color="auto"/>
        <w:right w:val="none" w:sz="0" w:space="0" w:color="auto"/>
      </w:divBdr>
    </w:div>
    <w:div w:id="127552975">
      <w:bodyDiv w:val="1"/>
      <w:marLeft w:val="0"/>
      <w:marRight w:val="0"/>
      <w:marTop w:val="0"/>
      <w:marBottom w:val="0"/>
      <w:divBdr>
        <w:top w:val="none" w:sz="0" w:space="0" w:color="auto"/>
        <w:left w:val="none" w:sz="0" w:space="0" w:color="auto"/>
        <w:bottom w:val="none" w:sz="0" w:space="0" w:color="auto"/>
        <w:right w:val="none" w:sz="0" w:space="0" w:color="auto"/>
      </w:divBdr>
    </w:div>
    <w:div w:id="153843835">
      <w:bodyDiv w:val="1"/>
      <w:marLeft w:val="0"/>
      <w:marRight w:val="0"/>
      <w:marTop w:val="0"/>
      <w:marBottom w:val="0"/>
      <w:divBdr>
        <w:top w:val="none" w:sz="0" w:space="0" w:color="auto"/>
        <w:left w:val="none" w:sz="0" w:space="0" w:color="auto"/>
        <w:bottom w:val="none" w:sz="0" w:space="0" w:color="auto"/>
        <w:right w:val="none" w:sz="0" w:space="0" w:color="auto"/>
      </w:divBdr>
    </w:div>
    <w:div w:id="155995328">
      <w:bodyDiv w:val="1"/>
      <w:marLeft w:val="0"/>
      <w:marRight w:val="0"/>
      <w:marTop w:val="0"/>
      <w:marBottom w:val="0"/>
      <w:divBdr>
        <w:top w:val="none" w:sz="0" w:space="0" w:color="auto"/>
        <w:left w:val="none" w:sz="0" w:space="0" w:color="auto"/>
        <w:bottom w:val="none" w:sz="0" w:space="0" w:color="auto"/>
        <w:right w:val="none" w:sz="0" w:space="0" w:color="auto"/>
      </w:divBdr>
    </w:div>
    <w:div w:id="199902922">
      <w:bodyDiv w:val="1"/>
      <w:marLeft w:val="0"/>
      <w:marRight w:val="0"/>
      <w:marTop w:val="0"/>
      <w:marBottom w:val="0"/>
      <w:divBdr>
        <w:top w:val="none" w:sz="0" w:space="0" w:color="auto"/>
        <w:left w:val="none" w:sz="0" w:space="0" w:color="auto"/>
        <w:bottom w:val="none" w:sz="0" w:space="0" w:color="auto"/>
        <w:right w:val="none" w:sz="0" w:space="0" w:color="auto"/>
      </w:divBdr>
    </w:div>
    <w:div w:id="207305797">
      <w:bodyDiv w:val="1"/>
      <w:marLeft w:val="0"/>
      <w:marRight w:val="0"/>
      <w:marTop w:val="0"/>
      <w:marBottom w:val="0"/>
      <w:divBdr>
        <w:top w:val="none" w:sz="0" w:space="0" w:color="auto"/>
        <w:left w:val="none" w:sz="0" w:space="0" w:color="auto"/>
        <w:bottom w:val="none" w:sz="0" w:space="0" w:color="auto"/>
        <w:right w:val="none" w:sz="0" w:space="0" w:color="auto"/>
      </w:divBdr>
    </w:div>
    <w:div w:id="235555594">
      <w:bodyDiv w:val="1"/>
      <w:marLeft w:val="0"/>
      <w:marRight w:val="0"/>
      <w:marTop w:val="0"/>
      <w:marBottom w:val="0"/>
      <w:divBdr>
        <w:top w:val="none" w:sz="0" w:space="0" w:color="auto"/>
        <w:left w:val="none" w:sz="0" w:space="0" w:color="auto"/>
        <w:bottom w:val="none" w:sz="0" w:space="0" w:color="auto"/>
        <w:right w:val="none" w:sz="0" w:space="0" w:color="auto"/>
      </w:divBdr>
    </w:div>
    <w:div w:id="240725910">
      <w:bodyDiv w:val="1"/>
      <w:marLeft w:val="0"/>
      <w:marRight w:val="0"/>
      <w:marTop w:val="0"/>
      <w:marBottom w:val="0"/>
      <w:divBdr>
        <w:top w:val="none" w:sz="0" w:space="0" w:color="auto"/>
        <w:left w:val="none" w:sz="0" w:space="0" w:color="auto"/>
        <w:bottom w:val="none" w:sz="0" w:space="0" w:color="auto"/>
        <w:right w:val="none" w:sz="0" w:space="0" w:color="auto"/>
      </w:divBdr>
    </w:div>
    <w:div w:id="265694328">
      <w:bodyDiv w:val="1"/>
      <w:marLeft w:val="0"/>
      <w:marRight w:val="0"/>
      <w:marTop w:val="0"/>
      <w:marBottom w:val="0"/>
      <w:divBdr>
        <w:top w:val="none" w:sz="0" w:space="0" w:color="auto"/>
        <w:left w:val="none" w:sz="0" w:space="0" w:color="auto"/>
        <w:bottom w:val="none" w:sz="0" w:space="0" w:color="auto"/>
        <w:right w:val="none" w:sz="0" w:space="0" w:color="auto"/>
      </w:divBdr>
    </w:div>
    <w:div w:id="268588278">
      <w:bodyDiv w:val="1"/>
      <w:marLeft w:val="0"/>
      <w:marRight w:val="0"/>
      <w:marTop w:val="0"/>
      <w:marBottom w:val="0"/>
      <w:divBdr>
        <w:top w:val="none" w:sz="0" w:space="0" w:color="auto"/>
        <w:left w:val="none" w:sz="0" w:space="0" w:color="auto"/>
        <w:bottom w:val="none" w:sz="0" w:space="0" w:color="auto"/>
        <w:right w:val="none" w:sz="0" w:space="0" w:color="auto"/>
      </w:divBdr>
    </w:div>
    <w:div w:id="271674454">
      <w:bodyDiv w:val="1"/>
      <w:marLeft w:val="0"/>
      <w:marRight w:val="0"/>
      <w:marTop w:val="0"/>
      <w:marBottom w:val="0"/>
      <w:divBdr>
        <w:top w:val="none" w:sz="0" w:space="0" w:color="auto"/>
        <w:left w:val="none" w:sz="0" w:space="0" w:color="auto"/>
        <w:bottom w:val="none" w:sz="0" w:space="0" w:color="auto"/>
        <w:right w:val="none" w:sz="0" w:space="0" w:color="auto"/>
      </w:divBdr>
    </w:div>
    <w:div w:id="310015423">
      <w:bodyDiv w:val="1"/>
      <w:marLeft w:val="0"/>
      <w:marRight w:val="0"/>
      <w:marTop w:val="0"/>
      <w:marBottom w:val="0"/>
      <w:divBdr>
        <w:top w:val="none" w:sz="0" w:space="0" w:color="auto"/>
        <w:left w:val="none" w:sz="0" w:space="0" w:color="auto"/>
        <w:bottom w:val="none" w:sz="0" w:space="0" w:color="auto"/>
        <w:right w:val="none" w:sz="0" w:space="0" w:color="auto"/>
      </w:divBdr>
    </w:div>
    <w:div w:id="338045200">
      <w:bodyDiv w:val="1"/>
      <w:marLeft w:val="0"/>
      <w:marRight w:val="0"/>
      <w:marTop w:val="0"/>
      <w:marBottom w:val="0"/>
      <w:divBdr>
        <w:top w:val="none" w:sz="0" w:space="0" w:color="auto"/>
        <w:left w:val="none" w:sz="0" w:space="0" w:color="auto"/>
        <w:bottom w:val="none" w:sz="0" w:space="0" w:color="auto"/>
        <w:right w:val="none" w:sz="0" w:space="0" w:color="auto"/>
      </w:divBdr>
    </w:div>
    <w:div w:id="355270912">
      <w:bodyDiv w:val="1"/>
      <w:marLeft w:val="0"/>
      <w:marRight w:val="0"/>
      <w:marTop w:val="0"/>
      <w:marBottom w:val="0"/>
      <w:divBdr>
        <w:top w:val="none" w:sz="0" w:space="0" w:color="auto"/>
        <w:left w:val="none" w:sz="0" w:space="0" w:color="auto"/>
        <w:bottom w:val="none" w:sz="0" w:space="0" w:color="auto"/>
        <w:right w:val="none" w:sz="0" w:space="0" w:color="auto"/>
      </w:divBdr>
    </w:div>
    <w:div w:id="389965463">
      <w:bodyDiv w:val="1"/>
      <w:marLeft w:val="0"/>
      <w:marRight w:val="0"/>
      <w:marTop w:val="0"/>
      <w:marBottom w:val="0"/>
      <w:divBdr>
        <w:top w:val="none" w:sz="0" w:space="0" w:color="auto"/>
        <w:left w:val="none" w:sz="0" w:space="0" w:color="auto"/>
        <w:bottom w:val="none" w:sz="0" w:space="0" w:color="auto"/>
        <w:right w:val="none" w:sz="0" w:space="0" w:color="auto"/>
      </w:divBdr>
    </w:div>
    <w:div w:id="409040067">
      <w:bodyDiv w:val="1"/>
      <w:marLeft w:val="0"/>
      <w:marRight w:val="0"/>
      <w:marTop w:val="0"/>
      <w:marBottom w:val="0"/>
      <w:divBdr>
        <w:top w:val="none" w:sz="0" w:space="0" w:color="auto"/>
        <w:left w:val="none" w:sz="0" w:space="0" w:color="auto"/>
        <w:bottom w:val="none" w:sz="0" w:space="0" w:color="auto"/>
        <w:right w:val="none" w:sz="0" w:space="0" w:color="auto"/>
      </w:divBdr>
    </w:div>
    <w:div w:id="534731236">
      <w:bodyDiv w:val="1"/>
      <w:marLeft w:val="0"/>
      <w:marRight w:val="0"/>
      <w:marTop w:val="0"/>
      <w:marBottom w:val="0"/>
      <w:divBdr>
        <w:top w:val="none" w:sz="0" w:space="0" w:color="auto"/>
        <w:left w:val="none" w:sz="0" w:space="0" w:color="auto"/>
        <w:bottom w:val="none" w:sz="0" w:space="0" w:color="auto"/>
        <w:right w:val="none" w:sz="0" w:space="0" w:color="auto"/>
      </w:divBdr>
    </w:div>
    <w:div w:id="592204255">
      <w:bodyDiv w:val="1"/>
      <w:marLeft w:val="0"/>
      <w:marRight w:val="0"/>
      <w:marTop w:val="0"/>
      <w:marBottom w:val="0"/>
      <w:divBdr>
        <w:top w:val="none" w:sz="0" w:space="0" w:color="auto"/>
        <w:left w:val="none" w:sz="0" w:space="0" w:color="auto"/>
        <w:bottom w:val="none" w:sz="0" w:space="0" w:color="auto"/>
        <w:right w:val="none" w:sz="0" w:space="0" w:color="auto"/>
      </w:divBdr>
    </w:div>
    <w:div w:id="616176980">
      <w:bodyDiv w:val="1"/>
      <w:marLeft w:val="0"/>
      <w:marRight w:val="0"/>
      <w:marTop w:val="0"/>
      <w:marBottom w:val="0"/>
      <w:divBdr>
        <w:top w:val="none" w:sz="0" w:space="0" w:color="auto"/>
        <w:left w:val="none" w:sz="0" w:space="0" w:color="auto"/>
        <w:bottom w:val="none" w:sz="0" w:space="0" w:color="auto"/>
        <w:right w:val="none" w:sz="0" w:space="0" w:color="auto"/>
      </w:divBdr>
    </w:div>
    <w:div w:id="641544599">
      <w:bodyDiv w:val="1"/>
      <w:marLeft w:val="0"/>
      <w:marRight w:val="0"/>
      <w:marTop w:val="0"/>
      <w:marBottom w:val="0"/>
      <w:divBdr>
        <w:top w:val="none" w:sz="0" w:space="0" w:color="auto"/>
        <w:left w:val="none" w:sz="0" w:space="0" w:color="auto"/>
        <w:bottom w:val="none" w:sz="0" w:space="0" w:color="auto"/>
        <w:right w:val="none" w:sz="0" w:space="0" w:color="auto"/>
      </w:divBdr>
    </w:div>
    <w:div w:id="743262684">
      <w:bodyDiv w:val="1"/>
      <w:marLeft w:val="0"/>
      <w:marRight w:val="0"/>
      <w:marTop w:val="0"/>
      <w:marBottom w:val="0"/>
      <w:divBdr>
        <w:top w:val="none" w:sz="0" w:space="0" w:color="auto"/>
        <w:left w:val="none" w:sz="0" w:space="0" w:color="auto"/>
        <w:bottom w:val="none" w:sz="0" w:space="0" w:color="auto"/>
        <w:right w:val="none" w:sz="0" w:space="0" w:color="auto"/>
      </w:divBdr>
    </w:div>
    <w:div w:id="773405325">
      <w:bodyDiv w:val="1"/>
      <w:marLeft w:val="0"/>
      <w:marRight w:val="0"/>
      <w:marTop w:val="0"/>
      <w:marBottom w:val="0"/>
      <w:divBdr>
        <w:top w:val="none" w:sz="0" w:space="0" w:color="auto"/>
        <w:left w:val="none" w:sz="0" w:space="0" w:color="auto"/>
        <w:bottom w:val="none" w:sz="0" w:space="0" w:color="auto"/>
        <w:right w:val="none" w:sz="0" w:space="0" w:color="auto"/>
      </w:divBdr>
    </w:div>
    <w:div w:id="793643506">
      <w:bodyDiv w:val="1"/>
      <w:marLeft w:val="0"/>
      <w:marRight w:val="0"/>
      <w:marTop w:val="0"/>
      <w:marBottom w:val="0"/>
      <w:divBdr>
        <w:top w:val="none" w:sz="0" w:space="0" w:color="auto"/>
        <w:left w:val="none" w:sz="0" w:space="0" w:color="auto"/>
        <w:bottom w:val="none" w:sz="0" w:space="0" w:color="auto"/>
        <w:right w:val="none" w:sz="0" w:space="0" w:color="auto"/>
      </w:divBdr>
    </w:div>
    <w:div w:id="888229463">
      <w:bodyDiv w:val="1"/>
      <w:marLeft w:val="0"/>
      <w:marRight w:val="0"/>
      <w:marTop w:val="0"/>
      <w:marBottom w:val="0"/>
      <w:divBdr>
        <w:top w:val="none" w:sz="0" w:space="0" w:color="auto"/>
        <w:left w:val="none" w:sz="0" w:space="0" w:color="auto"/>
        <w:bottom w:val="none" w:sz="0" w:space="0" w:color="auto"/>
        <w:right w:val="none" w:sz="0" w:space="0" w:color="auto"/>
      </w:divBdr>
    </w:div>
    <w:div w:id="976297336">
      <w:bodyDiv w:val="1"/>
      <w:marLeft w:val="0"/>
      <w:marRight w:val="0"/>
      <w:marTop w:val="0"/>
      <w:marBottom w:val="0"/>
      <w:divBdr>
        <w:top w:val="none" w:sz="0" w:space="0" w:color="auto"/>
        <w:left w:val="none" w:sz="0" w:space="0" w:color="auto"/>
        <w:bottom w:val="none" w:sz="0" w:space="0" w:color="auto"/>
        <w:right w:val="none" w:sz="0" w:space="0" w:color="auto"/>
      </w:divBdr>
    </w:div>
    <w:div w:id="989287684">
      <w:bodyDiv w:val="1"/>
      <w:marLeft w:val="0"/>
      <w:marRight w:val="0"/>
      <w:marTop w:val="0"/>
      <w:marBottom w:val="0"/>
      <w:divBdr>
        <w:top w:val="none" w:sz="0" w:space="0" w:color="auto"/>
        <w:left w:val="none" w:sz="0" w:space="0" w:color="auto"/>
        <w:bottom w:val="none" w:sz="0" w:space="0" w:color="auto"/>
        <w:right w:val="none" w:sz="0" w:space="0" w:color="auto"/>
      </w:divBdr>
    </w:div>
    <w:div w:id="1056198477">
      <w:bodyDiv w:val="1"/>
      <w:marLeft w:val="0"/>
      <w:marRight w:val="0"/>
      <w:marTop w:val="0"/>
      <w:marBottom w:val="0"/>
      <w:divBdr>
        <w:top w:val="none" w:sz="0" w:space="0" w:color="auto"/>
        <w:left w:val="none" w:sz="0" w:space="0" w:color="auto"/>
        <w:bottom w:val="none" w:sz="0" w:space="0" w:color="auto"/>
        <w:right w:val="none" w:sz="0" w:space="0" w:color="auto"/>
      </w:divBdr>
    </w:div>
    <w:div w:id="1065371094">
      <w:bodyDiv w:val="1"/>
      <w:marLeft w:val="0"/>
      <w:marRight w:val="0"/>
      <w:marTop w:val="0"/>
      <w:marBottom w:val="0"/>
      <w:divBdr>
        <w:top w:val="none" w:sz="0" w:space="0" w:color="auto"/>
        <w:left w:val="none" w:sz="0" w:space="0" w:color="auto"/>
        <w:bottom w:val="none" w:sz="0" w:space="0" w:color="auto"/>
        <w:right w:val="none" w:sz="0" w:space="0" w:color="auto"/>
      </w:divBdr>
    </w:div>
    <w:div w:id="1129473840">
      <w:bodyDiv w:val="1"/>
      <w:marLeft w:val="0"/>
      <w:marRight w:val="0"/>
      <w:marTop w:val="0"/>
      <w:marBottom w:val="0"/>
      <w:divBdr>
        <w:top w:val="none" w:sz="0" w:space="0" w:color="auto"/>
        <w:left w:val="none" w:sz="0" w:space="0" w:color="auto"/>
        <w:bottom w:val="none" w:sz="0" w:space="0" w:color="auto"/>
        <w:right w:val="none" w:sz="0" w:space="0" w:color="auto"/>
      </w:divBdr>
    </w:div>
    <w:div w:id="1161507352">
      <w:bodyDiv w:val="1"/>
      <w:marLeft w:val="0"/>
      <w:marRight w:val="0"/>
      <w:marTop w:val="0"/>
      <w:marBottom w:val="0"/>
      <w:divBdr>
        <w:top w:val="none" w:sz="0" w:space="0" w:color="auto"/>
        <w:left w:val="none" w:sz="0" w:space="0" w:color="auto"/>
        <w:bottom w:val="none" w:sz="0" w:space="0" w:color="auto"/>
        <w:right w:val="none" w:sz="0" w:space="0" w:color="auto"/>
      </w:divBdr>
    </w:div>
    <w:div w:id="1228952811">
      <w:bodyDiv w:val="1"/>
      <w:marLeft w:val="0"/>
      <w:marRight w:val="0"/>
      <w:marTop w:val="0"/>
      <w:marBottom w:val="0"/>
      <w:divBdr>
        <w:top w:val="none" w:sz="0" w:space="0" w:color="auto"/>
        <w:left w:val="none" w:sz="0" w:space="0" w:color="auto"/>
        <w:bottom w:val="none" w:sz="0" w:space="0" w:color="auto"/>
        <w:right w:val="none" w:sz="0" w:space="0" w:color="auto"/>
      </w:divBdr>
    </w:div>
    <w:div w:id="1304232660">
      <w:bodyDiv w:val="1"/>
      <w:marLeft w:val="0"/>
      <w:marRight w:val="0"/>
      <w:marTop w:val="0"/>
      <w:marBottom w:val="0"/>
      <w:divBdr>
        <w:top w:val="none" w:sz="0" w:space="0" w:color="auto"/>
        <w:left w:val="none" w:sz="0" w:space="0" w:color="auto"/>
        <w:bottom w:val="none" w:sz="0" w:space="0" w:color="auto"/>
        <w:right w:val="none" w:sz="0" w:space="0" w:color="auto"/>
      </w:divBdr>
    </w:div>
    <w:div w:id="1336608306">
      <w:bodyDiv w:val="1"/>
      <w:marLeft w:val="0"/>
      <w:marRight w:val="0"/>
      <w:marTop w:val="0"/>
      <w:marBottom w:val="0"/>
      <w:divBdr>
        <w:top w:val="none" w:sz="0" w:space="0" w:color="auto"/>
        <w:left w:val="none" w:sz="0" w:space="0" w:color="auto"/>
        <w:bottom w:val="none" w:sz="0" w:space="0" w:color="auto"/>
        <w:right w:val="none" w:sz="0" w:space="0" w:color="auto"/>
      </w:divBdr>
    </w:div>
    <w:div w:id="1351179823">
      <w:bodyDiv w:val="1"/>
      <w:marLeft w:val="0"/>
      <w:marRight w:val="0"/>
      <w:marTop w:val="0"/>
      <w:marBottom w:val="0"/>
      <w:divBdr>
        <w:top w:val="none" w:sz="0" w:space="0" w:color="auto"/>
        <w:left w:val="none" w:sz="0" w:space="0" w:color="auto"/>
        <w:bottom w:val="none" w:sz="0" w:space="0" w:color="auto"/>
        <w:right w:val="none" w:sz="0" w:space="0" w:color="auto"/>
      </w:divBdr>
    </w:div>
    <w:div w:id="1399283620">
      <w:bodyDiv w:val="1"/>
      <w:marLeft w:val="0"/>
      <w:marRight w:val="0"/>
      <w:marTop w:val="0"/>
      <w:marBottom w:val="0"/>
      <w:divBdr>
        <w:top w:val="none" w:sz="0" w:space="0" w:color="auto"/>
        <w:left w:val="none" w:sz="0" w:space="0" w:color="auto"/>
        <w:bottom w:val="none" w:sz="0" w:space="0" w:color="auto"/>
        <w:right w:val="none" w:sz="0" w:space="0" w:color="auto"/>
      </w:divBdr>
    </w:div>
    <w:div w:id="1485271983">
      <w:bodyDiv w:val="1"/>
      <w:marLeft w:val="0"/>
      <w:marRight w:val="0"/>
      <w:marTop w:val="0"/>
      <w:marBottom w:val="0"/>
      <w:divBdr>
        <w:top w:val="none" w:sz="0" w:space="0" w:color="auto"/>
        <w:left w:val="none" w:sz="0" w:space="0" w:color="auto"/>
        <w:bottom w:val="none" w:sz="0" w:space="0" w:color="auto"/>
        <w:right w:val="none" w:sz="0" w:space="0" w:color="auto"/>
      </w:divBdr>
    </w:div>
    <w:div w:id="1497304428">
      <w:bodyDiv w:val="1"/>
      <w:marLeft w:val="0"/>
      <w:marRight w:val="0"/>
      <w:marTop w:val="0"/>
      <w:marBottom w:val="0"/>
      <w:divBdr>
        <w:top w:val="none" w:sz="0" w:space="0" w:color="auto"/>
        <w:left w:val="none" w:sz="0" w:space="0" w:color="auto"/>
        <w:bottom w:val="none" w:sz="0" w:space="0" w:color="auto"/>
        <w:right w:val="none" w:sz="0" w:space="0" w:color="auto"/>
      </w:divBdr>
    </w:div>
    <w:div w:id="1508442527">
      <w:bodyDiv w:val="1"/>
      <w:marLeft w:val="0"/>
      <w:marRight w:val="0"/>
      <w:marTop w:val="0"/>
      <w:marBottom w:val="0"/>
      <w:divBdr>
        <w:top w:val="none" w:sz="0" w:space="0" w:color="auto"/>
        <w:left w:val="none" w:sz="0" w:space="0" w:color="auto"/>
        <w:bottom w:val="none" w:sz="0" w:space="0" w:color="auto"/>
        <w:right w:val="none" w:sz="0" w:space="0" w:color="auto"/>
      </w:divBdr>
    </w:div>
    <w:div w:id="1514145796">
      <w:bodyDiv w:val="1"/>
      <w:marLeft w:val="0"/>
      <w:marRight w:val="0"/>
      <w:marTop w:val="0"/>
      <w:marBottom w:val="0"/>
      <w:divBdr>
        <w:top w:val="none" w:sz="0" w:space="0" w:color="auto"/>
        <w:left w:val="none" w:sz="0" w:space="0" w:color="auto"/>
        <w:bottom w:val="none" w:sz="0" w:space="0" w:color="auto"/>
        <w:right w:val="none" w:sz="0" w:space="0" w:color="auto"/>
      </w:divBdr>
    </w:div>
    <w:div w:id="1664897079">
      <w:bodyDiv w:val="1"/>
      <w:marLeft w:val="0"/>
      <w:marRight w:val="0"/>
      <w:marTop w:val="0"/>
      <w:marBottom w:val="0"/>
      <w:divBdr>
        <w:top w:val="none" w:sz="0" w:space="0" w:color="auto"/>
        <w:left w:val="none" w:sz="0" w:space="0" w:color="auto"/>
        <w:bottom w:val="none" w:sz="0" w:space="0" w:color="auto"/>
        <w:right w:val="none" w:sz="0" w:space="0" w:color="auto"/>
      </w:divBdr>
    </w:div>
    <w:div w:id="1694305823">
      <w:bodyDiv w:val="1"/>
      <w:marLeft w:val="0"/>
      <w:marRight w:val="0"/>
      <w:marTop w:val="0"/>
      <w:marBottom w:val="0"/>
      <w:divBdr>
        <w:top w:val="none" w:sz="0" w:space="0" w:color="auto"/>
        <w:left w:val="none" w:sz="0" w:space="0" w:color="auto"/>
        <w:bottom w:val="none" w:sz="0" w:space="0" w:color="auto"/>
        <w:right w:val="none" w:sz="0" w:space="0" w:color="auto"/>
      </w:divBdr>
    </w:div>
    <w:div w:id="1695301833">
      <w:bodyDiv w:val="1"/>
      <w:marLeft w:val="0"/>
      <w:marRight w:val="0"/>
      <w:marTop w:val="0"/>
      <w:marBottom w:val="0"/>
      <w:divBdr>
        <w:top w:val="none" w:sz="0" w:space="0" w:color="auto"/>
        <w:left w:val="none" w:sz="0" w:space="0" w:color="auto"/>
        <w:bottom w:val="none" w:sz="0" w:space="0" w:color="auto"/>
        <w:right w:val="none" w:sz="0" w:space="0" w:color="auto"/>
      </w:divBdr>
    </w:div>
    <w:div w:id="1752967727">
      <w:bodyDiv w:val="1"/>
      <w:marLeft w:val="0"/>
      <w:marRight w:val="0"/>
      <w:marTop w:val="0"/>
      <w:marBottom w:val="0"/>
      <w:divBdr>
        <w:top w:val="none" w:sz="0" w:space="0" w:color="auto"/>
        <w:left w:val="none" w:sz="0" w:space="0" w:color="auto"/>
        <w:bottom w:val="none" w:sz="0" w:space="0" w:color="auto"/>
        <w:right w:val="none" w:sz="0" w:space="0" w:color="auto"/>
      </w:divBdr>
    </w:div>
    <w:div w:id="1815219069">
      <w:bodyDiv w:val="1"/>
      <w:marLeft w:val="0"/>
      <w:marRight w:val="0"/>
      <w:marTop w:val="0"/>
      <w:marBottom w:val="0"/>
      <w:divBdr>
        <w:top w:val="none" w:sz="0" w:space="0" w:color="auto"/>
        <w:left w:val="none" w:sz="0" w:space="0" w:color="auto"/>
        <w:bottom w:val="none" w:sz="0" w:space="0" w:color="auto"/>
        <w:right w:val="none" w:sz="0" w:space="0" w:color="auto"/>
      </w:divBdr>
    </w:div>
    <w:div w:id="1841122153">
      <w:bodyDiv w:val="1"/>
      <w:marLeft w:val="0"/>
      <w:marRight w:val="0"/>
      <w:marTop w:val="0"/>
      <w:marBottom w:val="0"/>
      <w:divBdr>
        <w:top w:val="none" w:sz="0" w:space="0" w:color="auto"/>
        <w:left w:val="none" w:sz="0" w:space="0" w:color="auto"/>
        <w:bottom w:val="none" w:sz="0" w:space="0" w:color="auto"/>
        <w:right w:val="none" w:sz="0" w:space="0" w:color="auto"/>
      </w:divBdr>
    </w:div>
    <w:div w:id="1896424341">
      <w:bodyDiv w:val="1"/>
      <w:marLeft w:val="0"/>
      <w:marRight w:val="0"/>
      <w:marTop w:val="0"/>
      <w:marBottom w:val="0"/>
      <w:divBdr>
        <w:top w:val="none" w:sz="0" w:space="0" w:color="auto"/>
        <w:left w:val="none" w:sz="0" w:space="0" w:color="auto"/>
        <w:bottom w:val="none" w:sz="0" w:space="0" w:color="auto"/>
        <w:right w:val="none" w:sz="0" w:space="0" w:color="auto"/>
      </w:divBdr>
    </w:div>
    <w:div w:id="1901404788">
      <w:bodyDiv w:val="1"/>
      <w:marLeft w:val="0"/>
      <w:marRight w:val="0"/>
      <w:marTop w:val="0"/>
      <w:marBottom w:val="0"/>
      <w:divBdr>
        <w:top w:val="none" w:sz="0" w:space="0" w:color="auto"/>
        <w:left w:val="none" w:sz="0" w:space="0" w:color="auto"/>
        <w:bottom w:val="none" w:sz="0" w:space="0" w:color="auto"/>
        <w:right w:val="none" w:sz="0" w:space="0" w:color="auto"/>
      </w:divBdr>
    </w:div>
    <w:div w:id="1902673917">
      <w:bodyDiv w:val="1"/>
      <w:marLeft w:val="0"/>
      <w:marRight w:val="0"/>
      <w:marTop w:val="0"/>
      <w:marBottom w:val="0"/>
      <w:divBdr>
        <w:top w:val="none" w:sz="0" w:space="0" w:color="auto"/>
        <w:left w:val="none" w:sz="0" w:space="0" w:color="auto"/>
        <w:bottom w:val="none" w:sz="0" w:space="0" w:color="auto"/>
        <w:right w:val="none" w:sz="0" w:space="0" w:color="auto"/>
      </w:divBdr>
    </w:div>
    <w:div w:id="1971782641">
      <w:bodyDiv w:val="1"/>
      <w:marLeft w:val="0"/>
      <w:marRight w:val="0"/>
      <w:marTop w:val="0"/>
      <w:marBottom w:val="0"/>
      <w:divBdr>
        <w:top w:val="none" w:sz="0" w:space="0" w:color="auto"/>
        <w:left w:val="none" w:sz="0" w:space="0" w:color="auto"/>
        <w:bottom w:val="none" w:sz="0" w:space="0" w:color="auto"/>
        <w:right w:val="none" w:sz="0" w:space="0" w:color="auto"/>
      </w:divBdr>
    </w:div>
    <w:div w:id="2006547501">
      <w:bodyDiv w:val="1"/>
      <w:marLeft w:val="0"/>
      <w:marRight w:val="0"/>
      <w:marTop w:val="0"/>
      <w:marBottom w:val="0"/>
      <w:divBdr>
        <w:top w:val="none" w:sz="0" w:space="0" w:color="auto"/>
        <w:left w:val="none" w:sz="0" w:space="0" w:color="auto"/>
        <w:bottom w:val="none" w:sz="0" w:space="0" w:color="auto"/>
        <w:right w:val="none" w:sz="0" w:space="0" w:color="auto"/>
      </w:divBdr>
    </w:div>
    <w:div w:id="2070420695">
      <w:bodyDiv w:val="1"/>
      <w:marLeft w:val="0"/>
      <w:marRight w:val="0"/>
      <w:marTop w:val="0"/>
      <w:marBottom w:val="0"/>
      <w:divBdr>
        <w:top w:val="none" w:sz="0" w:space="0" w:color="auto"/>
        <w:left w:val="none" w:sz="0" w:space="0" w:color="auto"/>
        <w:bottom w:val="none" w:sz="0" w:space="0" w:color="auto"/>
        <w:right w:val="none" w:sz="0" w:space="0" w:color="auto"/>
      </w:divBdr>
    </w:div>
    <w:div w:id="2087653878">
      <w:bodyDiv w:val="1"/>
      <w:marLeft w:val="0"/>
      <w:marRight w:val="0"/>
      <w:marTop w:val="0"/>
      <w:marBottom w:val="0"/>
      <w:divBdr>
        <w:top w:val="none" w:sz="0" w:space="0" w:color="auto"/>
        <w:left w:val="none" w:sz="0" w:space="0" w:color="auto"/>
        <w:bottom w:val="none" w:sz="0" w:space="0" w:color="auto"/>
        <w:right w:val="none" w:sz="0" w:space="0" w:color="auto"/>
      </w:divBdr>
    </w:div>
    <w:div w:id="209912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mind.org.uk/media-a/4849/2019-survey-police-service-summary.pdf" TargetMode="External"/><Relationship Id="rId39" Type="http://schemas.openxmlformats.org/officeDocument/2006/relationships/image" Target="media/image12.png"/><Relationship Id="rId21" Type="http://schemas.openxmlformats.org/officeDocument/2006/relationships/hyperlink" Target="https://sago.com/en/resources/blog/the-significance-of-validity-and-reliability-in-quantitative-research/" TargetMode="External"/><Relationship Id="rId34" Type="http://schemas.openxmlformats.org/officeDocument/2006/relationships/hyperlink" Target="https://www.coursera.org/articles/what-is-data-analysis-with-examples?msockid=06c2550a6807604c04bf432169bc61f3" TargetMode="External"/><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8.png"/><Relationship Id="rId63" Type="http://schemas.openxmlformats.org/officeDocument/2006/relationships/hyperlink" Target="https://www.uwtsd.ac.uk/research/research-ethics/"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policecare.org.uk/research-article/the-job-the-lif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theses.whiterose.ac.uk/id/eprint/25726/1/Johnson_LA_Law_PhD_2019.pdf" TargetMode="External"/><Relationship Id="rId32" Type="http://schemas.openxmlformats.org/officeDocument/2006/relationships/hyperlink" Target="https://www.policeoracle.com/article-library/record-14508-officers-were-signed-off-with-poor-mental-health-in-the-past-year/" TargetMode="External"/><Relationship Id="rId37" Type="http://schemas.openxmlformats.org/officeDocument/2006/relationships/hyperlink" Target="https://my.cumbria.ac.uk/Student-Life/Learning/Skills-Cumbria/Dissertations/Literature-Review/" TargetMode="External"/><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hyperlink" Target="https://mytsd.uwtsd.ac.uk" TargetMode="External"/><Relationship Id="rId66"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research-methodology.net/research-methodology/research-approach/inductive-approach-2/" TargetMode="External"/><Relationship Id="rId28" Type="http://schemas.openxmlformats.org/officeDocument/2006/relationships/hyperlink" Target="https://www.simplypsychology.org/positivism-in-sociology-definition-theory-examples.html" TargetMode="External"/><Relationship Id="rId36" Type="http://schemas.openxmlformats.org/officeDocument/2006/relationships/hyperlink" Target="https://uktraumacouncil.org/trauma/trauma?cn-reloaded=1" TargetMode="External"/><Relationship Id="rId49" Type="http://schemas.openxmlformats.org/officeDocument/2006/relationships/image" Target="media/image22.png"/><Relationship Id="rId57" Type="http://schemas.openxmlformats.org/officeDocument/2006/relationships/image" Target="media/image30.png"/><Relationship Id="rId6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www.polfed.org/news/latest-news/2024/record-14-508-officers-signed-off-with-poor-mental-health-in-past-year/" TargetMode="External"/><Relationship Id="rId44" Type="http://schemas.openxmlformats.org/officeDocument/2006/relationships/image" Target="media/image17.png"/><Relationship Id="rId52" Type="http://schemas.openxmlformats.org/officeDocument/2006/relationships/image" Target="media/image25.png"/><Relationship Id="rId60" Type="http://schemas.openxmlformats.org/officeDocument/2006/relationships/hyperlink" Target="file:///C:/Users/c.lohmann-hancock/AppData/Local/Microsoft/Windows/INetCache/REICoP-17-20-v3-Final.pdf" TargetMode="External"/><Relationship Id="rId65"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assets.college.police.uk/s3fs-public/2021-02/responding-to-trauma-in-policing.pdf" TargetMode="External"/><Relationship Id="rId27" Type="http://schemas.openxmlformats.org/officeDocument/2006/relationships/hyperlink" Target="https://www.mind.org.uk/information-support/types-of-mental-health-problems/anxiety-and-panic-attacks/about-anxiety/" TargetMode="External"/><Relationship Id="rId30" Type="http://schemas.openxmlformats.org/officeDocument/2006/relationships/hyperlink" Target="https://www.polfed.org/news/latest-news/2024/why-police-officers-are-leaving-and-why-retention-is-crucial/" TargetMode="External"/><Relationship Id="rId35" Type="http://schemas.openxmlformats.org/officeDocument/2006/relationships/hyperlink" Target="https://www.rcpsych.ac.uk/mental-health/problems-disorders/post-traumatic-stress-disorder" TargetMode="External"/><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image" Target="media/image29.png"/><Relationship Id="rId64" Type="http://schemas.openxmlformats.org/officeDocument/2006/relationships/hyperlink" Target="https://mytsd.uwtsd.ac.uk" TargetMode="External"/><Relationship Id="rId69"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mentalhealth.gov/basics/what-is-mental-health" TargetMode="External"/><Relationship Id="rId33" Type="http://schemas.openxmlformats.org/officeDocument/2006/relationships/hyperlink" Target="https://www.simplypsychology.org/convenience-sampling.html" TargetMode="External"/><Relationship Id="rId38" Type="http://schemas.openxmlformats.org/officeDocument/2006/relationships/hyperlink" Target="https://www.who.int/news-room/fact-sheets/detail/depression" TargetMode="External"/><Relationship Id="rId46" Type="http://schemas.openxmlformats.org/officeDocument/2006/relationships/image" Target="media/image19.png"/><Relationship Id="rId59" Type="http://schemas.openxmlformats.org/officeDocument/2006/relationships/hyperlink" Target="mailto:pgresearch@uwtsd.ac.uk" TargetMode="External"/><Relationship Id="rId67" Type="http://schemas.openxmlformats.org/officeDocument/2006/relationships/hyperlink" Target="https://www.mentalhealth.gov/basics/what-is-mental-health" TargetMode="External"/><Relationship Id="rId20" Type="http://schemas.openxmlformats.org/officeDocument/2006/relationships/hyperlink" Target="https://www.polfed.org/avonsom/news/news-articles/capture-data-on-traumatic-incidents/" TargetMode="External"/><Relationship Id="rId41" Type="http://schemas.openxmlformats.org/officeDocument/2006/relationships/image" Target="media/image14.png"/><Relationship Id="rId54" Type="http://schemas.openxmlformats.org/officeDocument/2006/relationships/image" Target="media/image27.png"/><Relationship Id="rId6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308D4-2D16-483A-8508-485EC4A66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82</Pages>
  <Words>16531</Words>
  <Characters>94229</Characters>
  <Application>Microsoft Office Word</Application>
  <DocSecurity>4</DocSecurity>
  <Lines>785</Lines>
  <Paragraphs>221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2</cp:revision>
  <dcterms:created xsi:type="dcterms:W3CDTF">2025-07-20T20:21:00Z</dcterms:created>
  <dcterms:modified xsi:type="dcterms:W3CDTF">2025-07-20T20:21:00Z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2023-01-07T20:17:47Z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90f8c5c6-3b46-421d-896b-5e1e97f5139d</vt:lpwstr>
  </property>
  <property fmtid="{D5CDD505-2E9C-101B-9397-08002B2CF9AE}" pid="8" name="MSIP_Label_f2acd28b-79a3-4a0f-b0ff-4b75658b1549_ContentBits">
    <vt:lpwstr>0</vt:lpwstr>
  </property>
</Properties>
</file>