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pPr>
        <w:pStyle w:val="Heading1"/>
        <w:keepNext w:val="0"/>
        <w:keepLines w:val="0"/>
        <w:spacing w:before="0" w:after="322"/>
        <w:rPr>
          <w:b/>
          <w:bCs/>
          <w:sz w:val="48"/>
          <w:szCs w:val="48"/>
        </w:rPr>
      </w:pPr>
      <w:r>
        <w:rPr>
          <w:rFonts w:ascii="Times New Roman" w:eastAsia="Times New Roman" w:hAnsi="Times New Roman" w:cs="Times New Roman"/>
          <w:i w:val="0"/>
          <w:color w:val="auto"/>
        </w:rPr>
        <w:t>Academic Interview Script</w:t>
      </w:r>
    </w:p>
    <w:p>
      <w:pPr>
        <w:spacing w:before="240" w:after="240"/>
      </w:pPr>
      <w:r>
        <w:rPr>
          <w:b/>
          <w:bCs/>
        </w:rPr>
        <w:t>Topic:</w:t>
      </w:r>
      <w:r>
        <w:t xml:space="preserve"> </w:t>
      </w:r>
      <w:r>
        <w:rPr>
          <w:i/>
          <w:iCs/>
        </w:rPr>
        <w:t>Organisational Culture and Its Influence on Structure, Decision-Making and Performance – A Case Study of Emirates Airlines</w:t>
      </w:r>
    </w:p>
    <w:p>
      <w:pPr>
        <w:spacing w:before="240" w:after="240"/>
      </w:pPr>
      <w:r>
        <w:rPr>
          <w:b/>
          <w:bCs/>
        </w:rPr>
        <w:t>Duration:</w:t>
      </w:r>
      <w:r>
        <w:t xml:space="preserve"> 10–15 minutes</w:t>
      </w:r>
    </w:p>
    <w:p>
      <w:pPr>
        <w:spacing w:before="240" w:after="240"/>
      </w:pPr>
      <w:r>
        <w:rPr>
          <w:b/>
          <w:bCs/>
        </w:rPr>
        <w:t>Module:</w:t>
      </w:r>
      <w:r>
        <w:t xml:space="preserve"> LCLM5005 – Organisational Culture</w:t>
      </w:r>
    </w:p>
    <w:p>
      <w:pPr>
        <w:spacing w:before="240" w:after="240"/>
      </w:pPr>
      <w:r>
        <w:t>Name: Taim Constantino Ca</w:t>
      </w:r>
    </w:p>
    <w:p>
      <w:pPr>
        <w:spacing w:before="240" w:after="240"/>
      </w:pPr>
      <w:r>
        <w:t>Student ID: 2133329</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1. Opening (Approx. 1 minute)</w:t>
      </w:r>
    </w:p>
    <w:p>
      <w:pPr>
        <w:spacing w:before="240" w:after="240"/>
      </w:pPr>
      <w:r>
        <w:t xml:space="preserve">Good afternoon. My report focused on </w:t>
      </w:r>
      <w:r>
        <w:rPr>
          <w:i/>
          <w:iCs/>
        </w:rPr>
        <w:t>Emirates Airlines</w:t>
      </w:r>
      <w:r>
        <w:t xml:space="preserve"> and examined how its organisational culture influences its structure, decision-making, and overall performance.</w:t>
      </w:r>
    </w:p>
    <w:p>
      <w:pPr>
        <w:spacing w:before="240" w:after="240"/>
      </w:pPr>
      <w:r>
        <w:t>I selected Emirates because it's a global leader in aviation with a distinctive culture rooted in service excellence, innovation, and strong leadership.</w:t>
      </w:r>
    </w:p>
    <w:p>
      <w:pPr>
        <w:spacing w:before="240" w:after="240"/>
      </w:pPr>
      <w:r>
        <w:t>In this discussion, I'll highlight how Emirates' culture shapes its hierarchy and decisions, explain it using models from Schein, Hofstede, and Handy, analyse how the culture adapts to external challenges, discuss potential barriers, and finally share some recommendations for improvement.</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2. Organisational Context (Approx. 1–2 minutes)</w:t>
      </w:r>
    </w:p>
    <w:p>
      <w:pPr>
        <w:spacing w:before="240" w:after="240"/>
      </w:pPr>
      <w:r>
        <w:t>Emirates Airlines was founded in 1985 and operates under the Emirates Group, owned by the Investment Corporation of Dubai.</w:t>
      </w:r>
    </w:p>
    <w:p>
      <w:pPr>
        <w:spacing w:before="240" w:after="240"/>
      </w:pPr>
      <w:r>
        <w:t>Today, it serves more than 140 destinations and employs over 100,000 people from more than 160 nationalities.</w:t>
      </w:r>
    </w:p>
    <w:p>
      <w:pPr>
        <w:spacing w:before="240" w:after="240"/>
      </w:pPr>
      <w:r>
        <w:t>This multicultural workforce operates within a structure influenced by the UAE's national culture — which values hierarchy, respect for leadership, and ambition.</w:t>
      </w:r>
    </w:p>
    <w:p>
      <w:pPr>
        <w:spacing w:before="240" w:after="240"/>
      </w:pPr>
      <w:r>
        <w:t>Leadership under His Highness Sheikh Ahmed bin Saeed Al Maktoum sets a clear direction and promotes excellence, discipline, and innovation — all key elements of its culture.</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3. How Culture Shapes Structure and Decision-Making (Approx. 2 minutes)</w:t>
      </w:r>
    </w:p>
    <w:p>
      <w:pPr>
        <w:spacing w:before="240" w:after="240"/>
      </w:pPr>
      <w:r>
        <w:t>The company's organisational structure is hierarchical but also functionally integrated.</w:t>
      </w:r>
    </w:p>
    <w:p>
      <w:pPr>
        <w:spacing w:before="240" w:after="240"/>
      </w:pPr>
      <w:r>
        <w:t xml:space="preserve">Major strategic decisions — like new routes or fleet investments — are centralised at senior management level, reflecting the UAE's </w:t>
      </w:r>
      <w:r>
        <w:rPr>
          <w:b/>
          <w:bCs/>
        </w:rPr>
        <w:t>high power distance</w:t>
      </w:r>
      <w:r>
        <w:t xml:space="preserve"> culture described by </w:t>
      </w:r>
      <w:r>
        <w:rPr>
          <w:b/>
          <w:bCs/>
        </w:rPr>
        <w:t>Hofstede</w:t>
      </w:r>
      <w:r>
        <w:t>.</w:t>
      </w:r>
    </w:p>
    <w:p>
      <w:pPr>
        <w:spacing w:before="240" w:after="240"/>
      </w:pPr>
      <w:r>
        <w:t>However, within departments, managers are empowered to make operational decisions.</w:t>
      </w:r>
    </w:p>
    <w:p>
      <w:pPr>
        <w:spacing w:before="240" w:after="240"/>
      </w:pPr>
      <w:r>
        <w:t>This creates a balance between control and empowerment — what I call "strategic centralisation with operational flexibility."</w:t>
      </w:r>
    </w:p>
    <w:p>
      <w:pPr>
        <w:spacing w:before="240" w:after="240"/>
      </w:pPr>
      <w:r>
        <w:t>Emirates' culture also promotes data-driven and customer-oriented decisions. For example, the company invests heavily in service analytics and training through Emirates Aviation College to ensure consistent service standards across all nationalities.</w:t>
      </w:r>
    </w:p>
    <w:p>
      <w:pPr>
        <w:spacing w:before="240" w:after="240"/>
      </w:pPr>
      <w:r>
        <w:t>So, decision-making at Emirates reflects a strong service culture supported by hierarchy, discipline, and learning.</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4. Identifying and Understanding Emirates' Organisational Culture (Approx. 3 minutes)</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Schein's Three Levels of Culture</w:t>
      </w:r>
    </w:p>
    <w:p>
      <w:pPr>
        <w:spacing w:before="240" w:after="240"/>
      </w:pPr>
      <w:r>
        <w:t xml:space="preserve">According to </w:t>
      </w:r>
      <w:r>
        <w:rPr>
          <w:b/>
          <w:bCs/>
        </w:rPr>
        <w:t>Schein</w:t>
      </w:r>
      <w:r>
        <w:t>, culture operates at three levels: artefacts, espoused values, and underlying assumptions.</w:t>
      </w:r>
    </w:p>
    <w:p>
      <w:pPr>
        <w:spacing w:before="240" w:after="240"/>
      </w:pPr>
      <w:r>
        <w:t xml:space="preserve">At Emirates, </w:t>
      </w:r>
      <w:r>
        <w:rPr>
          <w:i/>
          <w:iCs/>
        </w:rPr>
        <w:t>artefacts</w:t>
      </w:r>
      <w:r>
        <w:t xml:space="preserve"> include visible elements such as luxurious uniforms, world-class aircraft interiors, and premium customer service.</w:t>
      </w:r>
    </w:p>
    <w:p>
      <w:pPr>
        <w:spacing w:before="240" w:after="240"/>
      </w:pPr>
      <w:r>
        <w:rPr>
          <w:i/>
          <w:iCs/>
        </w:rPr>
        <w:t>Espoused values</w:t>
      </w:r>
      <w:r>
        <w:t xml:space="preserve"> are stated principles like "service excellence," "safety," and "innovation."</w:t>
      </w:r>
    </w:p>
    <w:p>
      <w:pPr>
        <w:spacing w:before="240" w:after="240"/>
      </w:pPr>
      <w:r>
        <w:t xml:space="preserve">The </w:t>
      </w:r>
      <w:r>
        <w:rPr>
          <w:i/>
          <w:iCs/>
        </w:rPr>
        <w:t>underlying assumptions</w:t>
      </w:r>
      <w:r>
        <w:t xml:space="preserve"> — the deepest level — are beliefs that customer satisfaction and technological leadership guarantee success, and that cultural diversity is a strength.</w:t>
      </w:r>
    </w:p>
    <w:p>
      <w:pPr>
        <w:spacing w:before="240" w:after="240"/>
      </w:pPr>
      <w:r>
        <w:t>These layers together show a culture that is hierarchical, disciplined, and performance-driven.</w:t>
      </w:r>
    </w:p>
    <w:p>
      <w:pPr>
        <w:spacing w:before="240" w:after="240"/>
      </w:pPr>
      <w:r>
        <w:rPr>
          <w:b/>
          <w:bCs/>
        </w:rPr>
        <w:t>Hofstede's Cultural Dimensions</w:t>
      </w:r>
    </w:p>
    <w:p>
      <w:pPr>
        <w:spacing w:before="240" w:after="240"/>
      </w:pPr>
      <w:r>
        <w:t>Hofstede's framework also helps explain Emirates' workplace culture.</w:t>
      </w:r>
    </w:p>
    <w:p>
      <w:pPr>
        <w:spacing w:before="240" w:after="240"/>
      </w:pPr>
      <w:r>
        <w:t xml:space="preserve">The UAE scores high on </w:t>
      </w:r>
      <w:r>
        <w:rPr>
          <w:b/>
          <w:bCs/>
        </w:rPr>
        <w:t>power distance</w:t>
      </w:r>
      <w:r>
        <w:t>, meaning authority and hierarchy are respected — this fits Emirates' centralised leadership.</w:t>
      </w:r>
    </w:p>
    <w:p>
      <w:pPr>
        <w:spacing w:before="240" w:after="240"/>
      </w:pPr>
      <w:r>
        <w:t xml:space="preserve">It's also a </w:t>
      </w:r>
      <w:r>
        <w:rPr>
          <w:b/>
          <w:bCs/>
        </w:rPr>
        <w:t>collectivist society</w:t>
      </w:r>
      <w:r>
        <w:t>, which encourages teamwork and loyalty.</w:t>
      </w:r>
    </w:p>
    <w:p>
      <w:pPr>
        <w:spacing w:before="240" w:after="240"/>
      </w:pPr>
      <w:r>
        <w:t xml:space="preserve">The moderate </w:t>
      </w:r>
      <w:r>
        <w:rPr>
          <w:b/>
          <w:bCs/>
        </w:rPr>
        <w:t>uncertainty avoidance</w:t>
      </w:r>
      <w:r>
        <w:t xml:space="preserve"> score explains Emirates' detailed training, safety rules, and standardised service procedures.</w:t>
      </w:r>
    </w:p>
    <w:p>
      <w:pPr>
        <w:spacing w:before="240" w:after="240"/>
      </w:pPr>
      <w:r>
        <w:t>In short, national culture deeply influences the company's organisational behaviour.</w:t>
      </w:r>
    </w:p>
    <w:p>
      <w:pPr>
        <w:spacing w:before="240" w:after="240"/>
      </w:pPr>
      <w:r>
        <w:rPr>
          <w:b/>
          <w:bCs/>
        </w:rPr>
        <w:t>Handy's Cultural Typology</w:t>
      </w:r>
    </w:p>
    <w:p>
      <w:pPr>
        <w:spacing w:before="240" w:after="240"/>
      </w:pPr>
      <w:r>
        <w:t xml:space="preserve">Using </w:t>
      </w:r>
      <w:r>
        <w:rPr>
          <w:b/>
          <w:bCs/>
        </w:rPr>
        <w:t>Handy's typology</w:t>
      </w:r>
      <w:r>
        <w:t xml:space="preserve">, Emirates combines </w:t>
      </w:r>
      <w:r>
        <w:rPr>
          <w:b/>
          <w:bCs/>
        </w:rPr>
        <w:t>power culture</w:t>
      </w:r>
      <w:r>
        <w:t xml:space="preserve"> — with strong leadership at the top and </w:t>
      </w:r>
      <w:r>
        <w:rPr>
          <w:b/>
          <w:bCs/>
        </w:rPr>
        <w:t>role culture</w:t>
      </w:r>
      <w:r>
        <w:t>, which focuses on clear responsibilities and efficiency.</w:t>
      </w:r>
    </w:p>
    <w:p>
      <w:pPr>
        <w:spacing w:before="240" w:after="240"/>
      </w:pPr>
      <w:r>
        <w:t xml:space="preserve">In innovation projects, a </w:t>
      </w:r>
      <w:r>
        <w:rPr>
          <w:b/>
          <w:bCs/>
        </w:rPr>
        <w:t>task culture</w:t>
      </w:r>
      <w:r>
        <w:t xml:space="preserve"> emerges, promoting collaboration across departments, such as when the airline develops new digital platforms or sustainable technologies.</w:t>
      </w:r>
    </w:p>
    <w:p>
      <w:pPr>
        <w:spacing w:before="240" w:after="240"/>
      </w:pPr>
      <w:r>
        <w:t>This blend of cultural types allows Emirates to maintain control while encouraging creativity where needed.</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5. Adapting Culture to External Challenges (Approx. 2 minutes)</w:t>
      </w:r>
    </w:p>
    <w:p>
      <w:pPr>
        <w:spacing w:before="240" w:after="240"/>
      </w:pPr>
      <w:r>
        <w:t>The aviation industry faces constant external pressures like fuel price volatility, regulations, and global crises.</w:t>
      </w:r>
    </w:p>
    <w:p>
      <w:pPr>
        <w:spacing w:before="240" w:after="240"/>
      </w:pPr>
      <w:r>
        <w:t xml:space="preserve">Emirates' culture supports adaptability. For example, during the </w:t>
      </w:r>
      <w:r>
        <w:rPr>
          <w:b/>
          <w:bCs/>
        </w:rPr>
        <w:t>COVID-19 pandemic</w:t>
      </w:r>
      <w:r>
        <w:t>, it quickly shifted focus to cargo operations, introduced strict safety measures, and protected jobs where possible.</w:t>
      </w:r>
    </w:p>
    <w:p>
      <w:pPr>
        <w:spacing w:before="240" w:after="240"/>
      </w:pPr>
      <w:r>
        <w:t>This shows a culture that values resilience and innovation.</w:t>
      </w:r>
    </w:p>
    <w:p>
      <w:pPr>
        <w:spacing w:before="240" w:after="240"/>
      </w:pPr>
      <w:r>
        <w:t>The company also aligns with Dubai's broader vision of global connectivity and sustainability, reflecting a culture of ambition and long-term focus.</w:t>
      </w:r>
    </w:p>
    <w:p>
      <w:pPr>
        <w:spacing w:before="240" w:after="240"/>
      </w:pPr>
      <w:r>
        <w:t>Continuous innovation in customer experience — like new first-class suites and entertainment systems — also demonstrates how the culture encourages responsiveness to customer needs and market trends.</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6. Organisational Culture as a Barrier (Approx. 2 minutes)</w:t>
      </w:r>
    </w:p>
    <w:p>
      <w:pPr>
        <w:spacing w:before="240" w:after="240"/>
      </w:pPr>
      <w:r>
        <w:t>Despite many strengths, Emirates' culture presents some challenges.</w:t>
      </w:r>
    </w:p>
    <w:p>
      <w:pPr>
        <w:spacing w:before="240" w:after="240"/>
      </w:pPr>
      <w:r>
        <w:t xml:space="preserve">First, </w:t>
      </w:r>
      <w:r>
        <w:rPr>
          <w:b/>
          <w:bCs/>
        </w:rPr>
        <w:t>centralisation</w:t>
      </w:r>
      <w:r>
        <w:t xml:space="preserve"> can sometimes slow down decision-making, especially in fast-changing environments.</w:t>
      </w:r>
    </w:p>
    <w:p>
      <w:pPr>
        <w:spacing w:before="240" w:after="240"/>
      </w:pPr>
      <w:r>
        <w:t xml:space="preserve">Second, managing a workforce of over 160 nationalities can create </w:t>
      </w:r>
      <w:r>
        <w:rPr>
          <w:b/>
          <w:bCs/>
        </w:rPr>
        <w:t>cross-cultural communication barriers</w:t>
      </w:r>
      <w:r>
        <w:t>.</w:t>
      </w:r>
    </w:p>
    <w:p>
      <w:pPr>
        <w:spacing w:before="240" w:after="240"/>
      </w:pPr>
      <w:r>
        <w:t xml:space="preserve">Third, heavy </w:t>
      </w:r>
      <w:r>
        <w:rPr>
          <w:b/>
          <w:bCs/>
        </w:rPr>
        <w:t>standardisation</w:t>
      </w:r>
      <w:r>
        <w:t xml:space="preserve"> may limit innovation by discouraging risk-taking.</w:t>
      </w:r>
    </w:p>
    <w:p>
      <w:pPr>
        <w:spacing w:before="240" w:after="240"/>
      </w:pPr>
      <w:r>
        <w:t>And finally, the close link between the airline and Dubai's government — while offering stability can sometimes restrict purely commercial flexibility.</w:t>
      </w:r>
    </w:p>
    <w:p>
      <w:pPr>
        <w:spacing w:before="240" w:after="240"/>
      </w:pPr>
      <w:r>
        <w:t>These are manageable issues, but they highlight the importance of continuous cultural evolution.</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7. Impact of Culture on Performance (Approx. 2 minutes)</w:t>
      </w:r>
    </w:p>
    <w:p>
      <w:pPr>
        <w:spacing w:before="240" w:after="240"/>
      </w:pPr>
      <w:r>
        <w:t>The impact of culture on Emirates' performance is clearly visible.</w:t>
      </w:r>
    </w:p>
    <w:p>
      <w:pPr>
        <w:spacing w:before="240" w:after="240"/>
      </w:pPr>
      <w:r>
        <w:t xml:space="preserve">Financially, Emirates recorded a </w:t>
      </w:r>
      <w:r>
        <w:rPr>
          <w:b/>
          <w:bCs/>
        </w:rPr>
        <w:t>record profit of $5.2 billion in 2023–2024</w:t>
      </w:r>
      <w:r>
        <w:t>, which reflects disciplined management and service excellence.</w:t>
      </w:r>
    </w:p>
    <w:p>
      <w:pPr>
        <w:spacing w:before="240" w:after="240"/>
      </w:pPr>
      <w:r>
        <w:t xml:space="preserve">In terms of </w:t>
      </w:r>
      <w:r>
        <w:rPr>
          <w:b/>
          <w:bCs/>
        </w:rPr>
        <w:t>service quality</w:t>
      </w:r>
      <w:r>
        <w:t>, Emirates consistently wins Skytrax awards for customer experience, which demonstrates cultural alignment between staff behaviour and brand promise.</w:t>
      </w:r>
    </w:p>
    <w:p>
      <w:pPr>
        <w:spacing w:before="240" w:after="240"/>
      </w:pPr>
      <w:r>
        <w:t>Employee engagement is also strong — the company rewards performance and offers career development, creating loyalty and reducing turnover.</w:t>
      </w:r>
    </w:p>
    <w:p>
      <w:pPr>
        <w:spacing w:before="240" w:after="240"/>
      </w:pPr>
      <w:r>
        <w:t>Overall, its culture translates into operational efficiency, innovation, and global brand strength.</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8. Recommendations (Approx. 2 minutes)</w:t>
      </w:r>
    </w:p>
    <w:p>
      <w:pPr>
        <w:spacing w:before="240" w:after="240"/>
      </w:pPr>
      <w:r>
        <w:t>Based on my analysis, I recommend five key actions for continuous improvement:</w:t>
      </w:r>
    </w:p>
    <w:p>
      <w:pPr>
        <w:numPr>
          <w:ilvl w:val="0"/>
          <w:numId w:val="1"/>
        </w:numPr>
        <w:spacing w:before="240"/>
        <w:ind w:left="720" w:hanging="329"/>
        <w:jc w:val="left"/>
      </w:pPr>
      <w:r>
        <w:rPr>
          <w:b/>
          <w:bCs/>
        </w:rPr>
        <w:t>Empower mid-level managers</w:t>
      </w:r>
      <w:r>
        <w:t xml:space="preserve"> to make faster operational decisions within clear frameworks.</w:t>
      </w:r>
    </w:p>
    <w:p>
      <w:pPr>
        <w:numPr>
          <w:ilvl w:val="0"/>
          <w:numId w:val="1"/>
        </w:numPr>
        <w:ind w:left="720" w:hanging="329"/>
        <w:jc w:val="left"/>
      </w:pPr>
      <w:r>
        <w:rPr>
          <w:b/>
          <w:bCs/>
        </w:rPr>
        <w:t>Expand cross-cultural leadership training</w:t>
      </w:r>
      <w:r>
        <w:t xml:space="preserve"> to enhance collaboration and cultural intelligence.</w:t>
      </w:r>
    </w:p>
    <w:p>
      <w:pPr>
        <w:numPr>
          <w:ilvl w:val="0"/>
          <w:numId w:val="1"/>
        </w:numPr>
        <w:ind w:left="720" w:hanging="329"/>
        <w:jc w:val="left"/>
      </w:pPr>
      <w:r>
        <w:rPr>
          <w:b/>
          <w:bCs/>
        </w:rPr>
        <w:t>Create innovation incubators</w:t>
      </w:r>
      <w:r>
        <w:t xml:space="preserve"> where employees can test new ideas safely.</w:t>
      </w:r>
    </w:p>
    <w:p>
      <w:pPr>
        <w:numPr>
          <w:ilvl w:val="0"/>
          <w:numId w:val="1"/>
        </w:numPr>
        <w:ind w:left="720" w:hanging="329"/>
        <w:jc w:val="left"/>
      </w:pPr>
      <w:r>
        <w:rPr>
          <w:b/>
          <w:bCs/>
        </w:rPr>
        <w:t>Balance government alignment with commercial autonomy</w:t>
      </w:r>
      <w:r>
        <w:t>, ensuring flexibility in global markets.</w:t>
      </w:r>
    </w:p>
    <w:p>
      <w:pPr>
        <w:numPr>
          <w:ilvl w:val="0"/>
          <w:numId w:val="1"/>
        </w:numPr>
        <w:spacing w:after="240"/>
        <w:ind w:left="720" w:hanging="329"/>
        <w:jc w:val="left"/>
      </w:pPr>
      <w:r>
        <w:rPr>
          <w:b/>
          <w:bCs/>
        </w:rPr>
        <w:t>Conduct regular cultural health checks</w:t>
      </w:r>
      <w:r>
        <w:t>, like engagement surveys, to monitor how values are lived across departments.</w:t>
      </w:r>
    </w:p>
    <w:p>
      <w:pPr>
        <w:spacing w:before="240" w:after="240"/>
      </w:pPr>
      <w:r>
        <w:t>These steps would strengthen agility and innovation while preserving the company's strong identity.</w:t>
      </w:r>
    </w:p>
    <w:p>
      <w:pPr>
        <w:pStyle w:val="Heading2"/>
        <w:keepNext w:val="0"/>
        <w:keepLines w:val="0"/>
        <w:spacing w:before="299" w:after="299"/>
        <w:rPr>
          <w:b/>
          <w:bCs/>
          <w:sz w:val="36"/>
          <w:szCs w:val="36"/>
        </w:rPr>
      </w:pPr>
      <w:r>
        <w:rPr>
          <w:rFonts w:ascii="Times New Roman" w:eastAsia="Times New Roman" w:hAnsi="Times New Roman" w:cs="Times New Roman"/>
          <w:i w:val="0"/>
          <w:color w:val="auto"/>
        </w:rPr>
        <w:t>9. Conclusion (Approx. 1 minute)</w:t>
      </w:r>
    </w:p>
    <w:p>
      <w:pPr>
        <w:spacing w:before="240" w:after="240"/>
      </w:pPr>
      <w:r>
        <w:t>To conclude, Emirates Airlines' culture is a strategic advantage that drives both stability and innovation.</w:t>
      </w:r>
    </w:p>
    <w:p>
      <w:pPr>
        <w:spacing w:before="240" w:after="240"/>
      </w:pPr>
      <w:r>
        <w:t>Its blend of hierarchy, teamwork, and customer focus allows it to perform exceptionally in a global market.</w:t>
      </w:r>
    </w:p>
    <w:p>
      <w:pPr>
        <w:spacing w:before="240" w:after="240"/>
      </w:pPr>
      <w:r>
        <w:t>By refining decision-making processes and promoting even greater cultural agility, Emirates can continue leading the aviation industry while sustaining long-term excellence.</w:t>
      </w:r>
    </w:p>
    <w:p>
      <w:pPr>
        <w:spacing w:before="240" w:after="240"/>
      </w:pPr>
      <w:r>
        <w:t>Thank you.</w:t>
      </w:r>
    </w:p>
    <w:sectPr>
      <w:pgMar w:top="1440" w:right="1440" w:bottom="1440" w:left="1440" w:header="720" w:footer="72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 w:type="character" w:customStyle="1" w:styleId="ql-ui">
    <w:name w:val="ql-ui"/>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