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5480400"/>
        <w:docPartObj>
          <w:docPartGallery w:val="Cover Pages"/>
          <w:docPartUnique/>
        </w:docPartObj>
      </w:sdtPr>
      <w:sdtEndPr>
        <w:rPr>
          <w:rFonts w:eastAsiaTheme="minorEastAsia"/>
          <w:color w:val="FFFFFF" w:themeColor="background1"/>
          <w:kern w:val="0"/>
          <w:sz w:val="48"/>
          <w:szCs w:val="48"/>
          <w:lang w:val="en-US"/>
          <w14:ligatures w14:val="none"/>
        </w:rPr>
      </w:sdtEndPr>
      <w:sdtContent>
        <w:p w14:paraId="18A7DB93" w14:textId="6B6229C8" w:rsidR="00572865" w:rsidRDefault="00572865">
          <w:r>
            <w:rPr>
              <w:noProof/>
            </w:rPr>
            <mc:AlternateContent>
              <mc:Choice Requires="wpg">
                <w:drawing>
                  <wp:anchor distT="0" distB="0" distL="114300" distR="114300" simplePos="0" relativeHeight="251658242" behindDoc="0" locked="0" layoutInCell="1" allowOverlap="1" wp14:anchorId="7A9F5A6F" wp14:editId="4E5D60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E5F6D7" id="Group 51"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F404497" wp14:editId="0F943A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9A6C141" w14:textId="6AD48526" w:rsidR="00572865" w:rsidRDefault="00572865">
                                    <w:pPr>
                                      <w:pStyle w:val="NoSpacing"/>
                                      <w:jc w:val="right"/>
                                      <w:rPr>
                                        <w:color w:val="595959" w:themeColor="text1" w:themeTint="A6"/>
                                        <w:sz w:val="28"/>
                                        <w:szCs w:val="28"/>
                                      </w:rPr>
                                    </w:pPr>
                                    <w:r>
                                      <w:rPr>
                                        <w:color w:val="595959" w:themeColor="text1" w:themeTint="A6"/>
                                        <w:sz w:val="28"/>
                                        <w:szCs w:val="28"/>
                                      </w:rPr>
                                      <w:t>Jacob Evans (2311160)</w:t>
                                    </w:r>
                                  </w:p>
                                </w:sdtContent>
                              </w:sdt>
                              <w:p w14:paraId="7D50A34A" w14:textId="1358C804" w:rsidR="00572865" w:rsidRDefault="00B3333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09AA">
                                      <w:rPr>
                                        <w:color w:val="595959" w:themeColor="text1" w:themeTint="A6"/>
                                        <w:sz w:val="18"/>
                                        <w:szCs w:val="18"/>
                                      </w:rPr>
                                      <w:t>2311160@student.uwtsd.ac.uk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404497"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9A6C141" w14:textId="6AD48526" w:rsidR="00572865" w:rsidRDefault="00572865">
                              <w:pPr>
                                <w:pStyle w:val="NoSpacing"/>
                                <w:jc w:val="right"/>
                                <w:rPr>
                                  <w:color w:val="595959" w:themeColor="text1" w:themeTint="A6"/>
                                  <w:sz w:val="28"/>
                                  <w:szCs w:val="28"/>
                                </w:rPr>
                              </w:pPr>
                              <w:r>
                                <w:rPr>
                                  <w:color w:val="595959" w:themeColor="text1" w:themeTint="A6"/>
                                  <w:sz w:val="28"/>
                                  <w:szCs w:val="28"/>
                                </w:rPr>
                                <w:t>Jacob Evans (2311160)</w:t>
                              </w:r>
                            </w:p>
                          </w:sdtContent>
                        </w:sdt>
                        <w:p w14:paraId="7D50A34A" w14:textId="1358C804" w:rsidR="00572865" w:rsidRDefault="00B3333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09AA">
                                <w:rPr>
                                  <w:color w:val="595959" w:themeColor="text1" w:themeTint="A6"/>
                                  <w:sz w:val="18"/>
                                  <w:szCs w:val="18"/>
                                </w:rPr>
                                <w:t>2311160@student.uwtsd.ac.uk</w:t>
                              </w:r>
                            </w:sdtContent>
                          </w:sdt>
                        </w:p>
                      </w:txbxContent>
                    </v:textbox>
                    <w10:wrap type="square" anchorx="page" anchory="page"/>
                  </v:shape>
                </w:pict>
              </mc:Fallback>
            </mc:AlternateContent>
          </w:r>
        </w:p>
        <w:p w14:paraId="34C5C314" w14:textId="4298C647" w:rsidR="00572865" w:rsidRDefault="00572865">
          <w:pPr>
            <w:rPr>
              <w:rFonts w:eastAsiaTheme="minorEastAsia"/>
              <w:color w:val="FFFFFF" w:themeColor="background1"/>
              <w:kern w:val="0"/>
              <w:sz w:val="48"/>
              <w:szCs w:val="48"/>
              <w:lang w:val="en-US"/>
              <w14:ligatures w14:val="none"/>
            </w:rPr>
          </w:pPr>
          <w:r>
            <w:rPr>
              <w:noProof/>
            </w:rPr>
            <mc:AlternateContent>
              <mc:Choice Requires="wps">
                <w:drawing>
                  <wp:anchor distT="0" distB="0" distL="114300" distR="114300" simplePos="0" relativeHeight="251658240" behindDoc="0" locked="0" layoutInCell="1" allowOverlap="1" wp14:anchorId="1904984A" wp14:editId="79FB5F91">
                    <wp:simplePos x="0" y="0"/>
                    <wp:positionH relativeFrom="margin">
                      <wp:align>center</wp:align>
                    </wp:positionH>
                    <wp:positionV relativeFrom="page">
                      <wp:posOffset>1864360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16834E" w14:textId="15E8F825" w:rsidR="00572865" w:rsidRDefault="00B33332">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A675E">
                                      <w:rPr>
                                        <w:caps/>
                                        <w:color w:val="549E39" w:themeColor="accent1"/>
                                        <w:sz w:val="64"/>
                                        <w:szCs w:val="64"/>
                                      </w:rPr>
                                      <w:t>Introduction to Web and database concepts (acca</w:t>
                                    </w:r>
                                    <w:r w:rsidR="003D1503">
                                      <w:rPr>
                                        <w:caps/>
                                        <w:color w:val="549E39" w:themeColor="accent1"/>
                                        <w:sz w:val="64"/>
                                        <w:szCs w:val="64"/>
                                      </w:rPr>
                                      <w:t>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B80FCB" w14:textId="61CABE3F" w:rsidR="00572865" w:rsidRDefault="00572865">
                                    <w:pPr>
                                      <w:jc w:val="right"/>
                                      <w:rPr>
                                        <w:smallCaps/>
                                        <w:color w:val="404040" w:themeColor="text1" w:themeTint="BF"/>
                                        <w:sz w:val="36"/>
                                        <w:szCs w:val="36"/>
                                      </w:rPr>
                                    </w:pPr>
                                    <w:r>
                                      <w:rPr>
                                        <w:color w:val="404040" w:themeColor="text1" w:themeTint="BF"/>
                                        <w:sz w:val="36"/>
                                        <w:szCs w:val="36"/>
                                      </w:rPr>
                                      <w:t>Assignment</w:t>
                                    </w:r>
                                    <w:r w:rsidR="003D1503">
                                      <w:rPr>
                                        <w:color w:val="404040" w:themeColor="text1" w:themeTint="BF"/>
                                        <w:sz w:val="36"/>
                                        <w:szCs w:val="36"/>
                                      </w:rPr>
                                      <w:t xml:space="preserve">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04984A" id="Text Box 54" o:spid="_x0000_s1027" type="#_x0000_t202" style="position:absolute;margin-left:0;margin-top:146.8pt;width:8in;height:286.5pt;z-index:25165824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" filled="f" stroked="f" strokeweight=".5pt">
                    <v:textbox inset="126pt,0,54pt,0">
                      <w:txbxContent>
                        <w:p w14:paraId="0E16834E" w14:textId="15E8F825" w:rsidR="00572865" w:rsidRDefault="00B33332">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A675E">
                                <w:rPr>
                                  <w:caps/>
                                  <w:color w:val="549E39" w:themeColor="accent1"/>
                                  <w:sz w:val="64"/>
                                  <w:szCs w:val="64"/>
                                </w:rPr>
                                <w:t>Introduction to Web and database concepts (acca</w:t>
                              </w:r>
                              <w:r w:rsidR="003D1503">
                                <w:rPr>
                                  <w:caps/>
                                  <w:color w:val="549E39" w:themeColor="accent1"/>
                                  <w:sz w:val="64"/>
                                  <w:szCs w:val="64"/>
                                </w:rPr>
                                <w:t>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B80FCB" w14:textId="61CABE3F" w:rsidR="00572865" w:rsidRDefault="00572865">
                              <w:pPr>
                                <w:jc w:val="right"/>
                                <w:rPr>
                                  <w:smallCaps/>
                                  <w:color w:val="404040" w:themeColor="text1" w:themeTint="BF"/>
                                  <w:sz w:val="36"/>
                                  <w:szCs w:val="36"/>
                                </w:rPr>
                              </w:pPr>
                              <w:r>
                                <w:rPr>
                                  <w:color w:val="404040" w:themeColor="text1" w:themeTint="BF"/>
                                  <w:sz w:val="36"/>
                                  <w:szCs w:val="36"/>
                                </w:rPr>
                                <w:t>Assignment</w:t>
                              </w:r>
                              <w:r w:rsidR="003D1503">
                                <w:rPr>
                                  <w:color w:val="404040" w:themeColor="text1" w:themeTint="BF"/>
                                  <w:sz w:val="36"/>
                                  <w:szCs w:val="36"/>
                                </w:rPr>
                                <w:t xml:space="preserve"> 2</w:t>
                              </w:r>
                            </w:p>
                          </w:sdtContent>
                        </w:sdt>
                      </w:txbxContent>
                    </v:textbox>
                    <w10:wrap type="square" anchorx="margin" anchory="page"/>
                  </v:shape>
                </w:pict>
              </mc:Fallback>
            </mc:AlternateContent>
          </w:r>
          <w:r>
            <w:rPr>
              <w:rFonts w:eastAsiaTheme="minorEastAsia"/>
              <w:color w:val="FFFFFF" w:themeColor="background1"/>
              <w:kern w:val="0"/>
              <w:sz w:val="48"/>
              <w:szCs w:val="48"/>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104230543"/>
        <w:docPartObj>
          <w:docPartGallery w:val="Table of Contents"/>
          <w:docPartUnique/>
        </w:docPartObj>
      </w:sdtPr>
      <w:sdtEndPr>
        <w:rPr>
          <w:b/>
          <w:bCs/>
          <w:noProof/>
        </w:rPr>
      </w:sdtEndPr>
      <w:sdtContent>
        <w:p w14:paraId="098B00EC" w14:textId="0C3679BB" w:rsidR="00012460" w:rsidRDefault="00012460">
          <w:pPr>
            <w:pStyle w:val="TOCHeading"/>
          </w:pPr>
          <w:r>
            <w:t>Contents</w:t>
          </w:r>
        </w:p>
        <w:p w14:paraId="0680B1E0" w14:textId="26D95041" w:rsidR="0049428F" w:rsidRDefault="000124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564944" w:history="1">
            <w:r w:rsidR="0049428F" w:rsidRPr="001C33C6">
              <w:rPr>
                <w:rStyle w:val="Hyperlink"/>
                <w:noProof/>
              </w:rPr>
              <w:t>Section A</w:t>
            </w:r>
            <w:r w:rsidR="0049428F">
              <w:rPr>
                <w:noProof/>
                <w:webHidden/>
              </w:rPr>
              <w:tab/>
            </w:r>
            <w:r w:rsidR="0049428F">
              <w:rPr>
                <w:noProof/>
                <w:webHidden/>
              </w:rPr>
              <w:fldChar w:fldCharType="begin"/>
            </w:r>
            <w:r w:rsidR="0049428F">
              <w:rPr>
                <w:noProof/>
                <w:webHidden/>
              </w:rPr>
              <w:instrText xml:space="preserve"> PAGEREF _Toc155564944 \h </w:instrText>
            </w:r>
            <w:r w:rsidR="0049428F">
              <w:rPr>
                <w:noProof/>
                <w:webHidden/>
              </w:rPr>
            </w:r>
            <w:r w:rsidR="0049428F">
              <w:rPr>
                <w:noProof/>
                <w:webHidden/>
              </w:rPr>
              <w:fldChar w:fldCharType="separate"/>
            </w:r>
            <w:r w:rsidR="0049428F">
              <w:rPr>
                <w:noProof/>
                <w:webHidden/>
              </w:rPr>
              <w:t>2</w:t>
            </w:r>
            <w:r w:rsidR="0049428F">
              <w:rPr>
                <w:noProof/>
                <w:webHidden/>
              </w:rPr>
              <w:fldChar w:fldCharType="end"/>
            </w:r>
          </w:hyperlink>
        </w:p>
        <w:p w14:paraId="123494ED" w14:textId="00FE0003" w:rsidR="0049428F" w:rsidRDefault="0049428F">
          <w:pPr>
            <w:pStyle w:val="TOC2"/>
            <w:tabs>
              <w:tab w:val="right" w:leader="dot" w:pos="9016"/>
            </w:tabs>
            <w:rPr>
              <w:rFonts w:eastAsiaTheme="minorEastAsia"/>
              <w:noProof/>
              <w:lang w:eastAsia="en-GB"/>
            </w:rPr>
          </w:pPr>
          <w:hyperlink w:anchor="_Toc155564945" w:history="1">
            <w:r w:rsidRPr="001C33C6">
              <w:rPr>
                <w:rStyle w:val="Hyperlink"/>
                <w:noProof/>
              </w:rPr>
              <w:t>Answer 1 and 2)</w:t>
            </w:r>
            <w:r>
              <w:rPr>
                <w:noProof/>
                <w:webHidden/>
              </w:rPr>
              <w:tab/>
            </w:r>
            <w:r>
              <w:rPr>
                <w:noProof/>
                <w:webHidden/>
              </w:rPr>
              <w:fldChar w:fldCharType="begin"/>
            </w:r>
            <w:r>
              <w:rPr>
                <w:noProof/>
                <w:webHidden/>
              </w:rPr>
              <w:instrText xml:space="preserve"> PAGEREF _Toc155564945 \h </w:instrText>
            </w:r>
            <w:r>
              <w:rPr>
                <w:noProof/>
                <w:webHidden/>
              </w:rPr>
            </w:r>
            <w:r>
              <w:rPr>
                <w:noProof/>
                <w:webHidden/>
              </w:rPr>
              <w:fldChar w:fldCharType="separate"/>
            </w:r>
            <w:r>
              <w:rPr>
                <w:noProof/>
                <w:webHidden/>
              </w:rPr>
              <w:t>2</w:t>
            </w:r>
            <w:r>
              <w:rPr>
                <w:noProof/>
                <w:webHidden/>
              </w:rPr>
              <w:fldChar w:fldCharType="end"/>
            </w:r>
          </w:hyperlink>
        </w:p>
        <w:p w14:paraId="06420492" w14:textId="0C6922D0" w:rsidR="0049428F" w:rsidRDefault="0049428F">
          <w:pPr>
            <w:pStyle w:val="TOC2"/>
            <w:tabs>
              <w:tab w:val="right" w:leader="dot" w:pos="9016"/>
            </w:tabs>
            <w:rPr>
              <w:rFonts w:eastAsiaTheme="minorEastAsia"/>
              <w:noProof/>
              <w:lang w:eastAsia="en-GB"/>
            </w:rPr>
          </w:pPr>
          <w:hyperlink w:anchor="_Toc155564946" w:history="1">
            <w:r w:rsidRPr="001C33C6">
              <w:rPr>
                <w:rStyle w:val="Hyperlink"/>
                <w:noProof/>
              </w:rPr>
              <w:t>Answer 3) – ERD Diagram</w:t>
            </w:r>
            <w:r>
              <w:rPr>
                <w:noProof/>
                <w:webHidden/>
              </w:rPr>
              <w:tab/>
            </w:r>
            <w:r>
              <w:rPr>
                <w:noProof/>
                <w:webHidden/>
              </w:rPr>
              <w:fldChar w:fldCharType="begin"/>
            </w:r>
            <w:r>
              <w:rPr>
                <w:noProof/>
                <w:webHidden/>
              </w:rPr>
              <w:instrText xml:space="preserve"> PAGEREF _Toc155564946 \h </w:instrText>
            </w:r>
            <w:r>
              <w:rPr>
                <w:noProof/>
                <w:webHidden/>
              </w:rPr>
            </w:r>
            <w:r>
              <w:rPr>
                <w:noProof/>
                <w:webHidden/>
              </w:rPr>
              <w:fldChar w:fldCharType="separate"/>
            </w:r>
            <w:r>
              <w:rPr>
                <w:noProof/>
                <w:webHidden/>
              </w:rPr>
              <w:t>3</w:t>
            </w:r>
            <w:r>
              <w:rPr>
                <w:noProof/>
                <w:webHidden/>
              </w:rPr>
              <w:fldChar w:fldCharType="end"/>
            </w:r>
          </w:hyperlink>
        </w:p>
        <w:p w14:paraId="2DB5F88E" w14:textId="1E00144D" w:rsidR="0049428F" w:rsidRDefault="0049428F">
          <w:pPr>
            <w:pStyle w:val="TOC2"/>
            <w:tabs>
              <w:tab w:val="right" w:leader="dot" w:pos="9016"/>
            </w:tabs>
            <w:rPr>
              <w:rFonts w:eastAsiaTheme="minorEastAsia"/>
              <w:noProof/>
              <w:lang w:eastAsia="en-GB"/>
            </w:rPr>
          </w:pPr>
          <w:hyperlink w:anchor="_Toc155564947" w:history="1">
            <w:r w:rsidRPr="001C33C6">
              <w:rPr>
                <w:rStyle w:val="Hyperlink"/>
                <w:noProof/>
              </w:rPr>
              <w:t>Answer 4) - Schema</w:t>
            </w:r>
            <w:r>
              <w:rPr>
                <w:noProof/>
                <w:webHidden/>
              </w:rPr>
              <w:tab/>
            </w:r>
            <w:r>
              <w:rPr>
                <w:noProof/>
                <w:webHidden/>
              </w:rPr>
              <w:fldChar w:fldCharType="begin"/>
            </w:r>
            <w:r>
              <w:rPr>
                <w:noProof/>
                <w:webHidden/>
              </w:rPr>
              <w:instrText xml:space="preserve"> PAGEREF _Toc155564947 \h </w:instrText>
            </w:r>
            <w:r>
              <w:rPr>
                <w:noProof/>
                <w:webHidden/>
              </w:rPr>
            </w:r>
            <w:r>
              <w:rPr>
                <w:noProof/>
                <w:webHidden/>
              </w:rPr>
              <w:fldChar w:fldCharType="separate"/>
            </w:r>
            <w:r>
              <w:rPr>
                <w:noProof/>
                <w:webHidden/>
              </w:rPr>
              <w:t>4</w:t>
            </w:r>
            <w:r>
              <w:rPr>
                <w:noProof/>
                <w:webHidden/>
              </w:rPr>
              <w:fldChar w:fldCharType="end"/>
            </w:r>
          </w:hyperlink>
        </w:p>
        <w:p w14:paraId="390D3D2C" w14:textId="16F6B0BD" w:rsidR="0049428F" w:rsidRDefault="0049428F">
          <w:pPr>
            <w:pStyle w:val="TOC2"/>
            <w:tabs>
              <w:tab w:val="right" w:leader="dot" w:pos="9016"/>
            </w:tabs>
            <w:rPr>
              <w:rFonts w:eastAsiaTheme="minorEastAsia"/>
              <w:noProof/>
              <w:lang w:eastAsia="en-GB"/>
            </w:rPr>
          </w:pPr>
          <w:hyperlink w:anchor="_Toc155564948" w:history="1">
            <w:r w:rsidRPr="001C33C6">
              <w:rPr>
                <w:rStyle w:val="Hyperlink"/>
                <w:noProof/>
              </w:rPr>
              <w:t>Answer 5 – Database</w:t>
            </w:r>
            <w:r>
              <w:rPr>
                <w:noProof/>
                <w:webHidden/>
              </w:rPr>
              <w:tab/>
            </w:r>
            <w:r>
              <w:rPr>
                <w:noProof/>
                <w:webHidden/>
              </w:rPr>
              <w:fldChar w:fldCharType="begin"/>
            </w:r>
            <w:r>
              <w:rPr>
                <w:noProof/>
                <w:webHidden/>
              </w:rPr>
              <w:instrText xml:space="preserve"> PAGEREF _Toc155564948 \h </w:instrText>
            </w:r>
            <w:r>
              <w:rPr>
                <w:noProof/>
                <w:webHidden/>
              </w:rPr>
            </w:r>
            <w:r>
              <w:rPr>
                <w:noProof/>
                <w:webHidden/>
              </w:rPr>
              <w:fldChar w:fldCharType="separate"/>
            </w:r>
            <w:r>
              <w:rPr>
                <w:noProof/>
                <w:webHidden/>
              </w:rPr>
              <w:t>4</w:t>
            </w:r>
            <w:r>
              <w:rPr>
                <w:noProof/>
                <w:webHidden/>
              </w:rPr>
              <w:fldChar w:fldCharType="end"/>
            </w:r>
          </w:hyperlink>
        </w:p>
        <w:p w14:paraId="4BF095CE" w14:textId="6E13C01E" w:rsidR="0049428F" w:rsidRDefault="0049428F">
          <w:pPr>
            <w:pStyle w:val="TOC2"/>
            <w:tabs>
              <w:tab w:val="right" w:leader="dot" w:pos="9016"/>
            </w:tabs>
            <w:rPr>
              <w:rFonts w:eastAsiaTheme="minorEastAsia"/>
              <w:noProof/>
              <w:lang w:eastAsia="en-GB"/>
            </w:rPr>
          </w:pPr>
          <w:hyperlink w:anchor="_Toc155564949" w:history="1">
            <w:r w:rsidRPr="001C33C6">
              <w:rPr>
                <w:rStyle w:val="Hyperlink"/>
                <w:noProof/>
              </w:rPr>
              <w:t>Answer 6)</w:t>
            </w:r>
            <w:r>
              <w:rPr>
                <w:noProof/>
                <w:webHidden/>
              </w:rPr>
              <w:tab/>
            </w:r>
            <w:r>
              <w:rPr>
                <w:noProof/>
                <w:webHidden/>
              </w:rPr>
              <w:fldChar w:fldCharType="begin"/>
            </w:r>
            <w:r>
              <w:rPr>
                <w:noProof/>
                <w:webHidden/>
              </w:rPr>
              <w:instrText xml:space="preserve"> PAGEREF _Toc155564949 \h </w:instrText>
            </w:r>
            <w:r>
              <w:rPr>
                <w:noProof/>
                <w:webHidden/>
              </w:rPr>
            </w:r>
            <w:r>
              <w:rPr>
                <w:noProof/>
                <w:webHidden/>
              </w:rPr>
              <w:fldChar w:fldCharType="separate"/>
            </w:r>
            <w:r>
              <w:rPr>
                <w:noProof/>
                <w:webHidden/>
              </w:rPr>
              <w:t>5</w:t>
            </w:r>
            <w:r>
              <w:rPr>
                <w:noProof/>
                <w:webHidden/>
              </w:rPr>
              <w:fldChar w:fldCharType="end"/>
            </w:r>
          </w:hyperlink>
        </w:p>
        <w:p w14:paraId="67AFCAFD" w14:textId="53F092EF" w:rsidR="0049428F" w:rsidRDefault="0049428F">
          <w:pPr>
            <w:pStyle w:val="TOC2"/>
            <w:tabs>
              <w:tab w:val="right" w:leader="dot" w:pos="9016"/>
            </w:tabs>
            <w:rPr>
              <w:rFonts w:eastAsiaTheme="minorEastAsia"/>
              <w:noProof/>
              <w:lang w:eastAsia="en-GB"/>
            </w:rPr>
          </w:pPr>
          <w:hyperlink w:anchor="_Toc155564950" w:history="1">
            <w:r w:rsidRPr="001C33C6">
              <w:rPr>
                <w:rStyle w:val="Hyperlink"/>
                <w:noProof/>
              </w:rPr>
              <w:t>Answer 7)</w:t>
            </w:r>
            <w:r>
              <w:rPr>
                <w:noProof/>
                <w:webHidden/>
              </w:rPr>
              <w:tab/>
            </w:r>
            <w:r>
              <w:rPr>
                <w:noProof/>
                <w:webHidden/>
              </w:rPr>
              <w:fldChar w:fldCharType="begin"/>
            </w:r>
            <w:r>
              <w:rPr>
                <w:noProof/>
                <w:webHidden/>
              </w:rPr>
              <w:instrText xml:space="preserve"> PAGEREF _Toc155564950 \h </w:instrText>
            </w:r>
            <w:r>
              <w:rPr>
                <w:noProof/>
                <w:webHidden/>
              </w:rPr>
            </w:r>
            <w:r>
              <w:rPr>
                <w:noProof/>
                <w:webHidden/>
              </w:rPr>
              <w:fldChar w:fldCharType="separate"/>
            </w:r>
            <w:r>
              <w:rPr>
                <w:noProof/>
                <w:webHidden/>
              </w:rPr>
              <w:t>6</w:t>
            </w:r>
            <w:r>
              <w:rPr>
                <w:noProof/>
                <w:webHidden/>
              </w:rPr>
              <w:fldChar w:fldCharType="end"/>
            </w:r>
          </w:hyperlink>
        </w:p>
        <w:p w14:paraId="5E0B2CDE" w14:textId="1A3AA739" w:rsidR="0049428F" w:rsidRDefault="0049428F">
          <w:pPr>
            <w:pStyle w:val="TOC2"/>
            <w:tabs>
              <w:tab w:val="right" w:leader="dot" w:pos="9016"/>
            </w:tabs>
            <w:rPr>
              <w:rFonts w:eastAsiaTheme="minorEastAsia"/>
              <w:noProof/>
              <w:lang w:eastAsia="en-GB"/>
            </w:rPr>
          </w:pPr>
          <w:hyperlink w:anchor="_Toc155564951" w:history="1">
            <w:r w:rsidRPr="001C33C6">
              <w:rPr>
                <w:rStyle w:val="Hyperlink"/>
                <w:noProof/>
              </w:rPr>
              <w:t>Answer 8)</w:t>
            </w:r>
            <w:r>
              <w:rPr>
                <w:noProof/>
                <w:webHidden/>
              </w:rPr>
              <w:tab/>
            </w:r>
            <w:r>
              <w:rPr>
                <w:noProof/>
                <w:webHidden/>
              </w:rPr>
              <w:fldChar w:fldCharType="begin"/>
            </w:r>
            <w:r>
              <w:rPr>
                <w:noProof/>
                <w:webHidden/>
              </w:rPr>
              <w:instrText xml:space="preserve"> PAGEREF _Toc155564951 \h </w:instrText>
            </w:r>
            <w:r>
              <w:rPr>
                <w:noProof/>
                <w:webHidden/>
              </w:rPr>
            </w:r>
            <w:r>
              <w:rPr>
                <w:noProof/>
                <w:webHidden/>
              </w:rPr>
              <w:fldChar w:fldCharType="separate"/>
            </w:r>
            <w:r>
              <w:rPr>
                <w:noProof/>
                <w:webHidden/>
              </w:rPr>
              <w:t>7</w:t>
            </w:r>
            <w:r>
              <w:rPr>
                <w:noProof/>
                <w:webHidden/>
              </w:rPr>
              <w:fldChar w:fldCharType="end"/>
            </w:r>
          </w:hyperlink>
        </w:p>
        <w:p w14:paraId="6DC51C22" w14:textId="7D15831C" w:rsidR="0049428F" w:rsidRDefault="0049428F">
          <w:pPr>
            <w:pStyle w:val="TOC1"/>
            <w:tabs>
              <w:tab w:val="right" w:leader="dot" w:pos="9016"/>
            </w:tabs>
            <w:rPr>
              <w:rFonts w:eastAsiaTheme="minorEastAsia"/>
              <w:noProof/>
              <w:lang w:eastAsia="en-GB"/>
            </w:rPr>
          </w:pPr>
          <w:hyperlink w:anchor="_Toc155564952" w:history="1">
            <w:r w:rsidRPr="001C33C6">
              <w:rPr>
                <w:rStyle w:val="Hyperlink"/>
                <w:noProof/>
              </w:rPr>
              <w:t>Section B</w:t>
            </w:r>
            <w:r>
              <w:rPr>
                <w:noProof/>
                <w:webHidden/>
              </w:rPr>
              <w:tab/>
            </w:r>
            <w:r>
              <w:rPr>
                <w:noProof/>
                <w:webHidden/>
              </w:rPr>
              <w:fldChar w:fldCharType="begin"/>
            </w:r>
            <w:r>
              <w:rPr>
                <w:noProof/>
                <w:webHidden/>
              </w:rPr>
              <w:instrText xml:space="preserve"> PAGEREF _Toc155564952 \h </w:instrText>
            </w:r>
            <w:r>
              <w:rPr>
                <w:noProof/>
                <w:webHidden/>
              </w:rPr>
            </w:r>
            <w:r>
              <w:rPr>
                <w:noProof/>
                <w:webHidden/>
              </w:rPr>
              <w:fldChar w:fldCharType="separate"/>
            </w:r>
            <w:r>
              <w:rPr>
                <w:noProof/>
                <w:webHidden/>
              </w:rPr>
              <w:t>9</w:t>
            </w:r>
            <w:r>
              <w:rPr>
                <w:noProof/>
                <w:webHidden/>
              </w:rPr>
              <w:fldChar w:fldCharType="end"/>
            </w:r>
          </w:hyperlink>
        </w:p>
        <w:p w14:paraId="3DD53C3D" w14:textId="2A8F9EB5" w:rsidR="0049428F" w:rsidRDefault="0049428F">
          <w:pPr>
            <w:pStyle w:val="TOC2"/>
            <w:tabs>
              <w:tab w:val="right" w:leader="dot" w:pos="9016"/>
            </w:tabs>
            <w:rPr>
              <w:rFonts w:eastAsiaTheme="minorEastAsia"/>
              <w:noProof/>
              <w:lang w:eastAsia="en-GB"/>
            </w:rPr>
          </w:pPr>
          <w:hyperlink w:anchor="_Toc155564953" w:history="1">
            <w:r w:rsidRPr="001C33C6">
              <w:rPr>
                <w:rStyle w:val="Hyperlink"/>
                <w:noProof/>
              </w:rPr>
              <w:t>Answer 9) and 10)</w:t>
            </w:r>
            <w:r>
              <w:rPr>
                <w:noProof/>
                <w:webHidden/>
              </w:rPr>
              <w:tab/>
            </w:r>
            <w:r>
              <w:rPr>
                <w:noProof/>
                <w:webHidden/>
              </w:rPr>
              <w:fldChar w:fldCharType="begin"/>
            </w:r>
            <w:r>
              <w:rPr>
                <w:noProof/>
                <w:webHidden/>
              </w:rPr>
              <w:instrText xml:space="preserve"> PAGEREF _Toc155564953 \h </w:instrText>
            </w:r>
            <w:r>
              <w:rPr>
                <w:noProof/>
                <w:webHidden/>
              </w:rPr>
            </w:r>
            <w:r>
              <w:rPr>
                <w:noProof/>
                <w:webHidden/>
              </w:rPr>
              <w:fldChar w:fldCharType="separate"/>
            </w:r>
            <w:r>
              <w:rPr>
                <w:noProof/>
                <w:webHidden/>
              </w:rPr>
              <w:t>9</w:t>
            </w:r>
            <w:r>
              <w:rPr>
                <w:noProof/>
                <w:webHidden/>
              </w:rPr>
              <w:fldChar w:fldCharType="end"/>
            </w:r>
          </w:hyperlink>
        </w:p>
        <w:p w14:paraId="3874BB9D" w14:textId="44379224" w:rsidR="0049428F" w:rsidRDefault="0049428F">
          <w:pPr>
            <w:pStyle w:val="TOC1"/>
            <w:tabs>
              <w:tab w:val="right" w:leader="dot" w:pos="9016"/>
            </w:tabs>
            <w:rPr>
              <w:rFonts w:eastAsiaTheme="minorEastAsia"/>
              <w:noProof/>
              <w:lang w:eastAsia="en-GB"/>
            </w:rPr>
          </w:pPr>
          <w:hyperlink w:anchor="_Toc155564954" w:history="1">
            <w:r w:rsidRPr="001C33C6">
              <w:rPr>
                <w:rStyle w:val="Hyperlink"/>
                <w:noProof/>
                <w:shd w:val="clear" w:color="auto" w:fill="FFFFFF"/>
              </w:rPr>
              <w:t>References</w:t>
            </w:r>
            <w:r>
              <w:rPr>
                <w:noProof/>
                <w:webHidden/>
              </w:rPr>
              <w:tab/>
            </w:r>
            <w:r>
              <w:rPr>
                <w:noProof/>
                <w:webHidden/>
              </w:rPr>
              <w:fldChar w:fldCharType="begin"/>
            </w:r>
            <w:r>
              <w:rPr>
                <w:noProof/>
                <w:webHidden/>
              </w:rPr>
              <w:instrText xml:space="preserve"> PAGEREF _Toc155564954 \h </w:instrText>
            </w:r>
            <w:r>
              <w:rPr>
                <w:noProof/>
                <w:webHidden/>
              </w:rPr>
            </w:r>
            <w:r>
              <w:rPr>
                <w:noProof/>
                <w:webHidden/>
              </w:rPr>
              <w:fldChar w:fldCharType="separate"/>
            </w:r>
            <w:r>
              <w:rPr>
                <w:noProof/>
                <w:webHidden/>
              </w:rPr>
              <w:t>10</w:t>
            </w:r>
            <w:r>
              <w:rPr>
                <w:noProof/>
                <w:webHidden/>
              </w:rPr>
              <w:fldChar w:fldCharType="end"/>
            </w:r>
          </w:hyperlink>
        </w:p>
        <w:p w14:paraId="34AF1482" w14:textId="714E4C80" w:rsidR="00012460" w:rsidRDefault="00012460">
          <w:r>
            <w:rPr>
              <w:b/>
              <w:bCs/>
              <w:noProof/>
            </w:rPr>
            <w:fldChar w:fldCharType="end"/>
          </w:r>
        </w:p>
      </w:sdtContent>
    </w:sdt>
    <w:p w14:paraId="0D574E73" w14:textId="77777777" w:rsidR="006009AA" w:rsidRDefault="006009AA"/>
    <w:p w14:paraId="08084F7A" w14:textId="05AFDC02" w:rsidR="006009AA" w:rsidRDefault="006009AA" w:rsidP="006009AA">
      <w:pPr>
        <w:pStyle w:val="Heading1"/>
      </w:pPr>
    </w:p>
    <w:p w14:paraId="70AA183A" w14:textId="77777777" w:rsidR="006009AA" w:rsidRDefault="006009AA"/>
    <w:p w14:paraId="19C8C818" w14:textId="77777777" w:rsidR="006009AA" w:rsidRDefault="006009AA"/>
    <w:p w14:paraId="11AE24A3" w14:textId="77777777" w:rsidR="006009AA" w:rsidRDefault="006009AA"/>
    <w:p w14:paraId="476D6A96" w14:textId="77777777" w:rsidR="006009AA" w:rsidRDefault="006009AA"/>
    <w:p w14:paraId="284C2425" w14:textId="77777777" w:rsidR="006009AA" w:rsidRDefault="006009AA"/>
    <w:p w14:paraId="62293070" w14:textId="77777777" w:rsidR="006009AA" w:rsidRDefault="006009AA"/>
    <w:p w14:paraId="298BCA9E" w14:textId="77777777" w:rsidR="006009AA" w:rsidRDefault="006009AA"/>
    <w:p w14:paraId="6896E561" w14:textId="77777777" w:rsidR="006009AA" w:rsidRDefault="006009AA"/>
    <w:p w14:paraId="67283EF3" w14:textId="77777777" w:rsidR="006009AA" w:rsidRDefault="006009AA"/>
    <w:p w14:paraId="469B0276" w14:textId="77777777" w:rsidR="006009AA" w:rsidRDefault="006009AA"/>
    <w:p w14:paraId="5BC6299D" w14:textId="77777777" w:rsidR="006009AA" w:rsidRDefault="006009AA"/>
    <w:p w14:paraId="524953F9" w14:textId="77777777" w:rsidR="006009AA" w:rsidRDefault="006009AA"/>
    <w:p w14:paraId="1B664B44" w14:textId="77777777" w:rsidR="006009AA" w:rsidRDefault="006009AA"/>
    <w:p w14:paraId="5528F62D" w14:textId="77777777" w:rsidR="006009AA" w:rsidRDefault="006009AA"/>
    <w:p w14:paraId="00388DB7" w14:textId="77777777" w:rsidR="006009AA" w:rsidRDefault="006009AA"/>
    <w:p w14:paraId="0C2688F5" w14:textId="77777777" w:rsidR="006009AA" w:rsidRDefault="006009AA"/>
    <w:p w14:paraId="4F73345A" w14:textId="77777777" w:rsidR="006009AA" w:rsidRDefault="006009AA"/>
    <w:p w14:paraId="387FF4E9" w14:textId="77777777" w:rsidR="00DA4B9B" w:rsidRDefault="00DA4B9B"/>
    <w:p w14:paraId="725FEC63" w14:textId="77777777" w:rsidR="00DA4B9B" w:rsidRDefault="00DA4B9B"/>
    <w:p w14:paraId="511ACF56" w14:textId="77777777" w:rsidR="00DA4B9B" w:rsidRDefault="00DA4B9B"/>
    <w:p w14:paraId="73BB7EC7" w14:textId="77777777" w:rsidR="00DA4B9B" w:rsidRDefault="00DA4B9B"/>
    <w:p w14:paraId="4D31BCD5" w14:textId="77777777" w:rsidR="00DA4B9B" w:rsidRDefault="00DA4B9B"/>
    <w:p w14:paraId="76B4024A" w14:textId="500F0B9A" w:rsidR="007B365C" w:rsidRDefault="003D1503" w:rsidP="007B365C">
      <w:pPr>
        <w:pStyle w:val="Heading1"/>
      </w:pPr>
      <w:bookmarkStart w:id="0" w:name="_Toc155564944"/>
      <w:r>
        <w:t>Sec</w:t>
      </w:r>
      <w:r w:rsidR="007B365C">
        <w:t>tion A</w:t>
      </w:r>
      <w:bookmarkEnd w:id="0"/>
    </w:p>
    <w:p w14:paraId="3DA8D50A" w14:textId="77777777" w:rsidR="007B365C" w:rsidRDefault="007B365C" w:rsidP="007B365C"/>
    <w:p w14:paraId="51F27329" w14:textId="7AD7A450" w:rsidR="00833C58" w:rsidRDefault="00E722DA" w:rsidP="007B365C">
      <w:r>
        <w:t xml:space="preserve">For the Coastal Management System in Wales, I’ve decided to </w:t>
      </w:r>
      <w:r w:rsidR="001F251A">
        <w:t xml:space="preserve">focus on a specific restaurant located in Aberaeron </w:t>
      </w:r>
      <w:r w:rsidR="00292A6B">
        <w:t>called The Cellar. There are</w:t>
      </w:r>
      <w:r w:rsidR="00761315">
        <w:t xml:space="preserve"> plenty of restaurants and pubs in Wales that </w:t>
      </w:r>
      <w:r w:rsidR="00833C58">
        <w:t xml:space="preserve">provide travellers with meals and </w:t>
      </w:r>
      <w:proofErr w:type="gramStart"/>
      <w:r w:rsidR="00833C58">
        <w:t>beverages</w:t>
      </w:r>
      <w:proofErr w:type="gramEnd"/>
      <w:r w:rsidR="00833C58">
        <w:t xml:space="preserve"> and I thought that a restaurant would be suitable to base my database upon.</w:t>
      </w:r>
    </w:p>
    <w:p w14:paraId="544DF1FC" w14:textId="77777777" w:rsidR="002E3C51" w:rsidRDefault="002E3C51" w:rsidP="007B365C"/>
    <w:p w14:paraId="0DA8C580" w14:textId="5AB1AB41" w:rsidR="002E3C51" w:rsidRDefault="006A3F38" w:rsidP="002E3C51">
      <w:pPr>
        <w:pStyle w:val="Heading2"/>
      </w:pPr>
      <w:bookmarkStart w:id="1" w:name="_Toc155564945"/>
      <w:r>
        <w:t>Answer 1 and 2)</w:t>
      </w:r>
      <w:bookmarkEnd w:id="1"/>
    </w:p>
    <w:p w14:paraId="592F9E59" w14:textId="77777777" w:rsidR="002E3C51" w:rsidRDefault="002E3C51" w:rsidP="007B365C"/>
    <w:p w14:paraId="69482976" w14:textId="4D492BA9" w:rsidR="00833C58" w:rsidRDefault="002E79F6" w:rsidP="007B365C">
      <w:r>
        <w:t>There are many different types of users</w:t>
      </w:r>
      <w:r w:rsidR="00667645">
        <w:t xml:space="preserve"> and departments within a business</w:t>
      </w:r>
      <w:r>
        <w:t xml:space="preserve"> that would </w:t>
      </w:r>
      <w:r w:rsidR="00667645">
        <w:t xml:space="preserve">need to </w:t>
      </w:r>
      <w:r>
        <w:t xml:space="preserve">access the Database Management </w:t>
      </w:r>
      <w:proofErr w:type="gramStart"/>
      <w:r>
        <w:t>System</w:t>
      </w:r>
      <w:r w:rsidR="00392778">
        <w:t>;</w:t>
      </w:r>
      <w:proofErr w:type="gramEnd"/>
    </w:p>
    <w:p w14:paraId="48B56801" w14:textId="4877C1CA" w:rsidR="00417C3F" w:rsidRDefault="00392778" w:rsidP="007B365C">
      <w:r>
        <w:t xml:space="preserve">Consumer/Customer – these users are responsible for the </w:t>
      </w:r>
      <w:r w:rsidR="000577C8">
        <w:t xml:space="preserve">input of data. Without the consumer/customer, </w:t>
      </w:r>
      <w:r w:rsidR="002E6B1E">
        <w:t>the restaurant wouldn’t exist and therefore no need for the DBMS itself.</w:t>
      </w:r>
      <w:r w:rsidR="00A20B75">
        <w:t xml:space="preserve"> The data inputted/received from the customer </w:t>
      </w:r>
      <w:proofErr w:type="spellStart"/>
      <w:r w:rsidR="008025E7">
        <w:t>let’s</w:t>
      </w:r>
      <w:proofErr w:type="spellEnd"/>
      <w:r w:rsidR="008025E7">
        <w:t xml:space="preserve"> the restaurant/business know important information such as peak </w:t>
      </w:r>
      <w:r w:rsidR="00CF494C">
        <w:t>times of the day, times of the year, favourite meals etc.</w:t>
      </w:r>
      <w:r w:rsidR="00B210E1">
        <w:t xml:space="preserve"> This user can also leave feedback.</w:t>
      </w:r>
    </w:p>
    <w:p w14:paraId="2C5F0517" w14:textId="77777777" w:rsidR="00FE79B6" w:rsidRDefault="00FE79B6" w:rsidP="007B365C"/>
    <w:p w14:paraId="73B35923" w14:textId="238DB20B" w:rsidR="00CF494C" w:rsidRDefault="00CF494C" w:rsidP="007B365C">
      <w:r>
        <w:t>Owner – th</w:t>
      </w:r>
      <w:r w:rsidR="003C6013">
        <w:t xml:space="preserve">is user </w:t>
      </w:r>
      <w:r w:rsidR="0057526F">
        <w:t>monitors the DBMS. The information provided/inputted from customers</w:t>
      </w:r>
      <w:r w:rsidR="000D5DBB">
        <w:t xml:space="preserve"> and staff allows the owner to </w:t>
      </w:r>
      <w:r w:rsidR="00141CE7">
        <w:t xml:space="preserve">have insight on how their business is </w:t>
      </w:r>
      <w:r w:rsidR="005314EB">
        <w:t>doing and</w:t>
      </w:r>
      <w:r w:rsidR="00DF0899">
        <w:t xml:space="preserve"> prepare</w:t>
      </w:r>
      <w:r w:rsidR="008A06DE">
        <w:t xml:space="preserve"> for the future of the business.</w:t>
      </w:r>
      <w:r w:rsidR="00B210E1">
        <w:t xml:space="preserve"> Owner can access feedback left by customers and staff and make appropriate improvements.</w:t>
      </w:r>
    </w:p>
    <w:p w14:paraId="6BF70C66" w14:textId="77777777" w:rsidR="003C6013" w:rsidRDefault="003C6013" w:rsidP="007B365C"/>
    <w:p w14:paraId="7501FBD6" w14:textId="0DF40BCB" w:rsidR="00BF622E" w:rsidRDefault="00BF622E" w:rsidP="007B365C">
      <w:r>
        <w:t xml:space="preserve">Management </w:t>
      </w:r>
      <w:r w:rsidR="008A06DE">
        <w:t>–</w:t>
      </w:r>
      <w:r>
        <w:t xml:space="preserve"> </w:t>
      </w:r>
      <w:r w:rsidR="008A06DE">
        <w:t xml:space="preserve">The management of the restaurant </w:t>
      </w:r>
      <w:r w:rsidR="00C4353A">
        <w:t xml:space="preserve">would monitor and update staff working times/days, payment of the staff, required staff </w:t>
      </w:r>
      <w:r w:rsidR="005963A7">
        <w:t xml:space="preserve">roles (if necessary) and could possibly supply a report of stock needed (ingredients, </w:t>
      </w:r>
      <w:r w:rsidR="00920C47">
        <w:t>cutlery ETC).</w:t>
      </w:r>
      <w:r w:rsidR="00B210E1">
        <w:t xml:space="preserve"> </w:t>
      </w:r>
    </w:p>
    <w:p w14:paraId="607AB995" w14:textId="77777777" w:rsidR="00BF622E" w:rsidRDefault="00BF622E" w:rsidP="007B365C"/>
    <w:p w14:paraId="6EF95329" w14:textId="2CF9D65F" w:rsidR="00920C47" w:rsidRDefault="003C6013" w:rsidP="007B365C">
      <w:r>
        <w:t xml:space="preserve">Staff </w:t>
      </w:r>
      <w:r w:rsidR="00BA5F1C">
        <w:t>–</w:t>
      </w:r>
      <w:r>
        <w:t xml:space="preserve"> </w:t>
      </w:r>
      <w:r w:rsidR="00BA5F1C">
        <w:t>The staff could access this DBMS for updating available</w:t>
      </w:r>
      <w:r w:rsidR="00BF622E">
        <w:t xml:space="preserve"> working days/times. </w:t>
      </w:r>
      <w:r w:rsidR="00920C47">
        <w:t xml:space="preserve">DBMS could display hourly pay and holiday requests </w:t>
      </w:r>
      <w:r w:rsidR="00D816E0">
        <w:t>inputted by</w:t>
      </w:r>
      <w:r w:rsidR="00920C47">
        <w:t xml:space="preserve"> staff members.</w:t>
      </w:r>
      <w:r w:rsidR="00D816E0">
        <w:t xml:space="preserve"> </w:t>
      </w:r>
      <w:r w:rsidR="00550CA2">
        <w:t xml:space="preserve">Online staff such as customer support </w:t>
      </w:r>
      <w:r w:rsidR="00DA67C3">
        <w:t xml:space="preserve">could help customers with queries and advise </w:t>
      </w:r>
      <w:r w:rsidR="00FE79B6">
        <w:t>on feedback left by the customer.</w:t>
      </w:r>
    </w:p>
    <w:p w14:paraId="7D3828A2" w14:textId="77777777" w:rsidR="00D45315" w:rsidRDefault="00D45315" w:rsidP="007B365C"/>
    <w:p w14:paraId="1E05665F" w14:textId="36DFD044" w:rsidR="00D45315" w:rsidRDefault="00D45315" w:rsidP="007B365C">
      <w:r>
        <w:t xml:space="preserve">Health and Safety </w:t>
      </w:r>
      <w:r w:rsidR="0021447B">
        <w:t>–</w:t>
      </w:r>
      <w:r>
        <w:t xml:space="preserve"> </w:t>
      </w:r>
      <w:r w:rsidR="0021447B">
        <w:t>user can use the DBMS to see how many customers have booked on certain days</w:t>
      </w:r>
      <w:r w:rsidR="001E190A">
        <w:t>. Said report can be used daily in case of emergencies.</w:t>
      </w:r>
    </w:p>
    <w:p w14:paraId="5E77CCFD" w14:textId="77777777" w:rsidR="001E190A" w:rsidRDefault="001E190A" w:rsidP="007B365C"/>
    <w:p w14:paraId="0B4CA8E3" w14:textId="6BF994CF" w:rsidR="00DF3C6A" w:rsidRDefault="00DF3C6A" w:rsidP="007B365C">
      <w:r>
        <w:t xml:space="preserve">Accountants – DBMS can be accessed by this user for costs. </w:t>
      </w:r>
      <w:r w:rsidR="0053490A">
        <w:t>DBMS would calculate the pay for the staff on a monthly or bi-weekly basis</w:t>
      </w:r>
      <w:r w:rsidR="009122F9">
        <w:t xml:space="preserve"> as well as cost of rent, tax, business costs etc.</w:t>
      </w:r>
    </w:p>
    <w:p w14:paraId="6C1E40B2" w14:textId="77777777" w:rsidR="00EA5C6C" w:rsidRDefault="00EA5C6C" w:rsidP="007B365C"/>
    <w:p w14:paraId="0449DA12" w14:textId="203496A5" w:rsidR="00550CA2" w:rsidRDefault="0016237B" w:rsidP="007B365C">
      <w:r>
        <w:t>Contract</w:t>
      </w:r>
      <w:r w:rsidR="008749F3">
        <w:t xml:space="preserve">s </w:t>
      </w:r>
      <w:r>
        <w:t xml:space="preserve">– </w:t>
      </w:r>
      <w:r w:rsidR="009902C9">
        <w:t xml:space="preserve">Will need access to the DBMS for any lease agreements on any properties of the owners, </w:t>
      </w:r>
      <w:proofErr w:type="spellStart"/>
      <w:r w:rsidR="009902C9">
        <w:t>i.e</w:t>
      </w:r>
      <w:proofErr w:type="spellEnd"/>
      <w:r w:rsidR="009902C9">
        <w:t xml:space="preserve"> owner may have multiple restaurants</w:t>
      </w:r>
      <w:r w:rsidR="00253F82">
        <w:t>.</w:t>
      </w:r>
    </w:p>
    <w:p w14:paraId="2B679786" w14:textId="172E9D5C" w:rsidR="00FE79B6" w:rsidRDefault="00FE79B6" w:rsidP="007B365C">
      <w:r>
        <w:t xml:space="preserve">Suppliers – Suppliers could access </w:t>
      </w:r>
      <w:r w:rsidR="00C9129A">
        <w:t>the DBMS reports</w:t>
      </w:r>
      <w:r w:rsidR="00664FA6">
        <w:t xml:space="preserve"> created by owner/management. The restaurant could have a stock take updated weekly/daily, and the supplier can access this report/data</w:t>
      </w:r>
      <w:r w:rsidR="00864800">
        <w:t xml:space="preserve"> so supplies can be sent by the supplier (</w:t>
      </w:r>
      <w:proofErr w:type="spellStart"/>
      <w:r w:rsidR="00864800">
        <w:t>i.e</w:t>
      </w:r>
      <w:proofErr w:type="spellEnd"/>
      <w:r w:rsidR="00864800">
        <w:t xml:space="preserve"> ingredients).</w:t>
      </w:r>
    </w:p>
    <w:p w14:paraId="40EBB7D1" w14:textId="1355DCB7" w:rsidR="00550CA2" w:rsidRDefault="00550CA2" w:rsidP="007B365C"/>
    <w:p w14:paraId="71AD0725" w14:textId="621B142A" w:rsidR="0016237B" w:rsidRDefault="006A3F38" w:rsidP="006A3F38">
      <w:pPr>
        <w:pStyle w:val="Heading2"/>
      </w:pPr>
      <w:bookmarkStart w:id="2" w:name="_Toc155564946"/>
      <w:r>
        <w:t>Answer 3</w:t>
      </w:r>
      <w:r w:rsidR="00751A91">
        <w:t>) – ERD Diagram</w:t>
      </w:r>
      <w:bookmarkEnd w:id="2"/>
    </w:p>
    <w:p w14:paraId="03F863DD" w14:textId="0E872A1F" w:rsidR="00595C62" w:rsidRPr="00595C62" w:rsidRDefault="00751A91" w:rsidP="00595C62">
      <w:pPr>
        <w:jc w:val="center"/>
      </w:pPr>
      <w:r w:rsidRPr="00595C62">
        <w:rPr>
          <w:noProof/>
        </w:rPr>
        <w:drawing>
          <wp:anchor distT="0" distB="0" distL="114300" distR="114300" simplePos="0" relativeHeight="251659266" behindDoc="1" locked="0" layoutInCell="1" allowOverlap="1" wp14:anchorId="7A74EEDE" wp14:editId="1461AF19">
            <wp:simplePos x="0" y="0"/>
            <wp:positionH relativeFrom="margin">
              <wp:align>center</wp:align>
            </wp:positionH>
            <wp:positionV relativeFrom="paragraph">
              <wp:posOffset>224155</wp:posOffset>
            </wp:positionV>
            <wp:extent cx="7192220" cy="4038600"/>
            <wp:effectExtent l="0" t="0" r="8890" b="0"/>
            <wp:wrapTight wrapText="bothSides">
              <wp:wrapPolygon edited="0">
                <wp:start x="0" y="0"/>
                <wp:lineTo x="0" y="21498"/>
                <wp:lineTo x="21569" y="21498"/>
                <wp:lineTo x="21569" y="0"/>
                <wp:lineTo x="0" y="0"/>
              </wp:wrapPolygon>
            </wp:wrapTight>
            <wp:docPr id="1325146724" name="Picture 1" descr="A diagram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46724" name="Picture 1" descr="A diagram of a restaura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92220" cy="4038600"/>
                    </a:xfrm>
                    <a:prstGeom prst="rect">
                      <a:avLst/>
                    </a:prstGeom>
                  </pic:spPr>
                </pic:pic>
              </a:graphicData>
            </a:graphic>
            <wp14:sizeRelH relativeFrom="page">
              <wp14:pctWidth>0</wp14:pctWidth>
            </wp14:sizeRelH>
            <wp14:sizeRelV relativeFrom="page">
              <wp14:pctHeight>0</wp14:pctHeight>
            </wp14:sizeRelV>
          </wp:anchor>
        </w:drawing>
      </w:r>
    </w:p>
    <w:p w14:paraId="5FEDD170" w14:textId="7688A401" w:rsidR="00293CC3" w:rsidRDefault="00B33332" w:rsidP="00641B3E">
      <w:hyperlink r:id="rId12" w:history="1">
        <w:r w:rsidR="0071491B">
          <w:rPr>
            <w:rStyle w:val="Hyperlink"/>
          </w:rPr>
          <w:t>DIVYA ERD.pptx</w:t>
        </w:r>
      </w:hyperlink>
      <w:r w:rsidR="0071491B">
        <w:t xml:space="preserve"> – Link to </w:t>
      </w:r>
      <w:proofErr w:type="spellStart"/>
      <w:r w:rsidR="00A072DB">
        <w:t>powerpoint</w:t>
      </w:r>
      <w:proofErr w:type="spellEnd"/>
      <w:r w:rsidR="00A072DB">
        <w:t xml:space="preserve"> slide.</w:t>
      </w:r>
    </w:p>
    <w:p w14:paraId="719268A6" w14:textId="77777777" w:rsidR="00A072DB" w:rsidRDefault="00A072DB" w:rsidP="00641B3E"/>
    <w:p w14:paraId="4C032A2B" w14:textId="5EB1789C" w:rsidR="00A072DB" w:rsidRDefault="00A072DB" w:rsidP="00641B3E">
      <w:r>
        <w:t xml:space="preserve">I have annotated around the slide to describe the reasons why I have included certain </w:t>
      </w:r>
      <w:r w:rsidR="002A50BB">
        <w:t xml:space="preserve">entities, </w:t>
      </w:r>
      <w:proofErr w:type="gramStart"/>
      <w:r w:rsidR="002A50BB">
        <w:t>attributes</w:t>
      </w:r>
      <w:proofErr w:type="gramEnd"/>
      <w:r w:rsidR="002A50BB">
        <w:t xml:space="preserve"> and relationships.</w:t>
      </w:r>
    </w:p>
    <w:p w14:paraId="0960CBC7" w14:textId="77777777" w:rsidR="002A50BB" w:rsidRDefault="002A50BB" w:rsidP="00641B3E"/>
    <w:p w14:paraId="65F1C139" w14:textId="77777777" w:rsidR="0079743B" w:rsidRDefault="0079743B" w:rsidP="00641B3E"/>
    <w:p w14:paraId="1D56B080" w14:textId="770C9923" w:rsidR="00293CC3" w:rsidRDefault="00751A91" w:rsidP="00751A91">
      <w:pPr>
        <w:pStyle w:val="Heading2"/>
      </w:pPr>
      <w:bookmarkStart w:id="3" w:name="_Toc155564947"/>
      <w:r>
        <w:lastRenderedPageBreak/>
        <w:t>Answer 4) - Schema</w:t>
      </w:r>
      <w:bookmarkEnd w:id="3"/>
    </w:p>
    <w:p w14:paraId="1D1428ED" w14:textId="40F077FF" w:rsidR="00293CC3" w:rsidRDefault="00751A91" w:rsidP="00641B3E">
      <w:r w:rsidRPr="00751A91">
        <w:rPr>
          <w:noProof/>
        </w:rPr>
        <w:drawing>
          <wp:anchor distT="0" distB="0" distL="114300" distR="114300" simplePos="0" relativeHeight="251660290" behindDoc="1" locked="0" layoutInCell="1" allowOverlap="1" wp14:anchorId="6ED85E2A" wp14:editId="413CF137">
            <wp:simplePos x="0" y="0"/>
            <wp:positionH relativeFrom="column">
              <wp:posOffset>209550</wp:posOffset>
            </wp:positionH>
            <wp:positionV relativeFrom="paragraph">
              <wp:posOffset>121920</wp:posOffset>
            </wp:positionV>
            <wp:extent cx="4932045" cy="3552190"/>
            <wp:effectExtent l="0" t="0" r="1905" b="0"/>
            <wp:wrapTight wrapText="bothSides">
              <wp:wrapPolygon edited="0">
                <wp:start x="0" y="0"/>
                <wp:lineTo x="0" y="21430"/>
                <wp:lineTo x="21525" y="21430"/>
                <wp:lineTo x="21525" y="0"/>
                <wp:lineTo x="0" y="0"/>
              </wp:wrapPolygon>
            </wp:wrapTight>
            <wp:docPr id="2084331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331756"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32045" cy="3552190"/>
                    </a:xfrm>
                    <a:prstGeom prst="rect">
                      <a:avLst/>
                    </a:prstGeom>
                  </pic:spPr>
                </pic:pic>
              </a:graphicData>
            </a:graphic>
            <wp14:sizeRelH relativeFrom="page">
              <wp14:pctWidth>0</wp14:pctWidth>
            </wp14:sizeRelH>
            <wp14:sizeRelV relativeFrom="page">
              <wp14:pctHeight>0</wp14:pctHeight>
            </wp14:sizeRelV>
          </wp:anchor>
        </w:drawing>
      </w:r>
    </w:p>
    <w:p w14:paraId="587CC645" w14:textId="1B41A8AB" w:rsidR="00293CC3" w:rsidRDefault="00293CC3" w:rsidP="00641B3E"/>
    <w:p w14:paraId="59D864B7" w14:textId="6B3266EF" w:rsidR="00293CC3" w:rsidRDefault="00293CC3" w:rsidP="00641B3E"/>
    <w:p w14:paraId="23A46265" w14:textId="49982DE8" w:rsidR="00293CC3" w:rsidRDefault="00293CC3" w:rsidP="00641B3E"/>
    <w:p w14:paraId="384DF32B" w14:textId="77777777" w:rsidR="00293CC3" w:rsidRDefault="00293CC3" w:rsidP="00641B3E"/>
    <w:p w14:paraId="0096F556" w14:textId="77777777" w:rsidR="00293CC3" w:rsidRDefault="00293CC3" w:rsidP="00641B3E"/>
    <w:p w14:paraId="3B027642" w14:textId="77777777" w:rsidR="00293CC3" w:rsidRDefault="00293CC3" w:rsidP="00641B3E"/>
    <w:p w14:paraId="7906A914" w14:textId="77777777" w:rsidR="00293CC3" w:rsidRDefault="00293CC3" w:rsidP="00641B3E"/>
    <w:p w14:paraId="525E3627" w14:textId="77777777" w:rsidR="00293CC3" w:rsidRDefault="00293CC3" w:rsidP="00641B3E"/>
    <w:p w14:paraId="25A3C28E" w14:textId="77777777" w:rsidR="00293CC3" w:rsidRDefault="00293CC3" w:rsidP="00641B3E"/>
    <w:p w14:paraId="626F8B52" w14:textId="77777777" w:rsidR="00293CC3" w:rsidRDefault="00293CC3" w:rsidP="00641B3E"/>
    <w:p w14:paraId="0B348F03" w14:textId="77777777" w:rsidR="00293CC3" w:rsidRDefault="00293CC3" w:rsidP="00641B3E"/>
    <w:p w14:paraId="7978515F" w14:textId="77777777" w:rsidR="00293CC3" w:rsidRDefault="00293CC3" w:rsidP="00641B3E"/>
    <w:p w14:paraId="4A01B4E5" w14:textId="77777777" w:rsidR="007517ED" w:rsidRDefault="007517ED" w:rsidP="00641B3E"/>
    <w:p w14:paraId="04A37EAA" w14:textId="6AD342FC" w:rsidR="00EB67E4" w:rsidRDefault="005968A9" w:rsidP="005968A9">
      <w:pPr>
        <w:pStyle w:val="Heading2"/>
      </w:pPr>
      <w:bookmarkStart w:id="4" w:name="_Toc155564948"/>
      <w:r>
        <w:t>Answer 5 – Database</w:t>
      </w:r>
      <w:bookmarkEnd w:id="4"/>
    </w:p>
    <w:p w14:paraId="14C749FD" w14:textId="77777777" w:rsidR="005968A9" w:rsidRDefault="005968A9" w:rsidP="005968A9"/>
    <w:p w14:paraId="14E892A4" w14:textId="51A43281" w:rsidR="006009AA" w:rsidRDefault="00F74750">
      <w:r w:rsidRPr="00F74750">
        <w:rPr>
          <w:noProof/>
        </w:rPr>
        <w:drawing>
          <wp:inline distT="0" distB="0" distL="0" distR="0" wp14:anchorId="28A60AE4" wp14:editId="2D8C6DB5">
            <wp:extent cx="5731510" cy="2994025"/>
            <wp:effectExtent l="0" t="0" r="2540" b="0"/>
            <wp:docPr id="10101998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99804" name="Picture 1" descr="A screenshot of a computer&#10;&#10;Description automatically generated"/>
                    <pic:cNvPicPr/>
                  </pic:nvPicPr>
                  <pic:blipFill>
                    <a:blip r:embed="rId14"/>
                    <a:stretch>
                      <a:fillRect/>
                    </a:stretch>
                  </pic:blipFill>
                  <pic:spPr>
                    <a:xfrm>
                      <a:off x="0" y="0"/>
                      <a:ext cx="5731510" cy="2994025"/>
                    </a:xfrm>
                    <a:prstGeom prst="rect">
                      <a:avLst/>
                    </a:prstGeom>
                  </pic:spPr>
                </pic:pic>
              </a:graphicData>
            </a:graphic>
          </wp:inline>
        </w:drawing>
      </w:r>
    </w:p>
    <w:p w14:paraId="108AD891" w14:textId="617C9620" w:rsidR="00D11918" w:rsidRDefault="00BA7542" w:rsidP="00D11918">
      <w:r>
        <w:t xml:space="preserve">This menu should open as you load up the database. </w:t>
      </w:r>
      <w:r w:rsidR="0079743B">
        <w:t xml:space="preserve">It then has some user options (I kept it basic by only allowing 3 types of users such as customer, </w:t>
      </w:r>
      <w:proofErr w:type="gramStart"/>
      <w:r w:rsidR="0079743B">
        <w:t>staff</w:t>
      </w:r>
      <w:proofErr w:type="gramEnd"/>
      <w:r w:rsidR="0079743B">
        <w:t xml:space="preserve"> and owner).</w:t>
      </w:r>
    </w:p>
    <w:p w14:paraId="34D50571" w14:textId="62B501D0" w:rsidR="0079743B" w:rsidRDefault="0079743B" w:rsidP="00D11918">
      <w:r>
        <w:t>You can see on the left side that I have all the forms created to input data by the user, as well as the queries, reports and macros needed to complete the assignment.</w:t>
      </w:r>
    </w:p>
    <w:p w14:paraId="61D2CAAF" w14:textId="0440B97D" w:rsidR="00DA4B9B" w:rsidRDefault="00DA4B9B" w:rsidP="00DA4B9B">
      <w:pPr>
        <w:jc w:val="center"/>
      </w:pPr>
    </w:p>
    <w:p w14:paraId="2C9722B3" w14:textId="77777777" w:rsidR="00301F96" w:rsidRDefault="00301F96" w:rsidP="00DA4B9B">
      <w:pPr>
        <w:jc w:val="center"/>
      </w:pPr>
    </w:p>
    <w:p w14:paraId="4DB2E90C" w14:textId="78DE3006" w:rsidR="00301F96" w:rsidRDefault="003A7947" w:rsidP="003A7947">
      <w:pPr>
        <w:pStyle w:val="Heading2"/>
      </w:pPr>
      <w:bookmarkStart w:id="5" w:name="_Toc155564949"/>
      <w:r>
        <w:t>Answer 6)</w:t>
      </w:r>
      <w:bookmarkEnd w:id="5"/>
    </w:p>
    <w:p w14:paraId="3C52C041" w14:textId="1DA4447A" w:rsidR="003A7947" w:rsidRPr="003A7947" w:rsidRDefault="003A7947" w:rsidP="003A7947">
      <w:r>
        <w:rPr>
          <w:noProof/>
        </w:rPr>
        <w:drawing>
          <wp:inline distT="0" distB="0" distL="0" distR="0" wp14:anchorId="75E162AB" wp14:editId="0F13758A">
            <wp:extent cx="5731510" cy="1170940"/>
            <wp:effectExtent l="0" t="0" r="2540" b="0"/>
            <wp:docPr id="2010497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1170940"/>
                    </a:xfrm>
                    <a:prstGeom prst="rect">
                      <a:avLst/>
                    </a:prstGeom>
                    <a:noFill/>
                    <a:ln>
                      <a:noFill/>
                    </a:ln>
                  </pic:spPr>
                </pic:pic>
              </a:graphicData>
            </a:graphic>
          </wp:inline>
        </w:drawing>
      </w:r>
    </w:p>
    <w:p w14:paraId="7D83CB55" w14:textId="6FA1EC9E" w:rsidR="00AB4815" w:rsidRDefault="003A7947" w:rsidP="003A7947">
      <w:r>
        <w:t xml:space="preserve">Screenshot of the report. Report </w:t>
      </w:r>
      <w:r w:rsidR="00AB4815">
        <w:t>has brought in fields with customer ratings/feedback and put them into descending order based on rating</w:t>
      </w:r>
      <w:r w:rsidR="00920A5D">
        <w:t>. I did this by creating a query to retrieve only the information I wanted into a query, and then create the report from this query</w:t>
      </w:r>
      <w:r w:rsidR="00867516">
        <w:t>. Report is simple and displays all relevant information needed.</w:t>
      </w:r>
    </w:p>
    <w:p w14:paraId="2B397404" w14:textId="0ADBBA52" w:rsidR="00005DD1" w:rsidRDefault="00C13976" w:rsidP="003A7947">
      <w:r>
        <w:rPr>
          <w:noProof/>
        </w:rPr>
        <w:drawing>
          <wp:inline distT="0" distB="0" distL="0" distR="0" wp14:anchorId="25536148" wp14:editId="588F5DEF">
            <wp:extent cx="5953760" cy="1277929"/>
            <wp:effectExtent l="0" t="0" r="0" b="0"/>
            <wp:docPr id="1038611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77060" cy="1282930"/>
                    </a:xfrm>
                    <a:prstGeom prst="rect">
                      <a:avLst/>
                    </a:prstGeom>
                    <a:noFill/>
                    <a:ln>
                      <a:noFill/>
                    </a:ln>
                  </pic:spPr>
                </pic:pic>
              </a:graphicData>
            </a:graphic>
          </wp:inline>
        </w:drawing>
      </w:r>
    </w:p>
    <w:p w14:paraId="7FDE1F18" w14:textId="7FB0D6AE" w:rsidR="00301F96" w:rsidRDefault="002B098D" w:rsidP="007C0559">
      <w:r>
        <w:t xml:space="preserve">Above is a screenshot of the </w:t>
      </w:r>
      <w:proofErr w:type="spellStart"/>
      <w:r>
        <w:t>customers</w:t>
      </w:r>
      <w:proofErr w:type="spellEnd"/>
      <w:r>
        <w:t xml:space="preserve"> name, surname, booking date and the amount spent on that day. The report was created via a query</w:t>
      </w:r>
      <w:r w:rsidR="008E67B7">
        <w:t xml:space="preserve"> </w:t>
      </w:r>
      <w:r w:rsidR="00267DA5">
        <w:t>and then creating a report using that query. The query only found customers that booked on the 17/01 (future date)</w:t>
      </w:r>
      <w:r w:rsidR="005F0622">
        <w:t xml:space="preserve">. The query also brought in the cost of the quantity of starters, </w:t>
      </w:r>
      <w:proofErr w:type="gramStart"/>
      <w:r w:rsidR="005F0622">
        <w:t>mains</w:t>
      </w:r>
      <w:proofErr w:type="gramEnd"/>
      <w:r w:rsidR="005F0622">
        <w:t xml:space="preserve"> and desserts total.</w:t>
      </w:r>
      <w:r w:rsidR="00471754">
        <w:t xml:space="preserve"> The report then calculates the amount on that single day labelled as “Total Income 17/01”.</w:t>
      </w:r>
    </w:p>
    <w:p w14:paraId="3F2D3EDF" w14:textId="77777777" w:rsidR="00471754" w:rsidRDefault="00471754" w:rsidP="007C0559"/>
    <w:p w14:paraId="211A42EE" w14:textId="77777777" w:rsidR="00C628F8" w:rsidRDefault="00C628F8" w:rsidP="007C0559"/>
    <w:p w14:paraId="5A920D47" w14:textId="77777777" w:rsidR="00C628F8" w:rsidRDefault="00C628F8" w:rsidP="007C0559"/>
    <w:p w14:paraId="6BE26987" w14:textId="5E530E73" w:rsidR="00301F96" w:rsidRDefault="00015707" w:rsidP="00015707">
      <w:pPr>
        <w:pStyle w:val="Heading2"/>
      </w:pPr>
      <w:bookmarkStart w:id="6" w:name="_Toc155564950"/>
      <w:r>
        <w:lastRenderedPageBreak/>
        <w:t>Answer 7</w:t>
      </w:r>
      <w:r w:rsidR="00650D55">
        <w:t>)</w:t>
      </w:r>
      <w:bookmarkEnd w:id="6"/>
    </w:p>
    <w:p w14:paraId="79B85695" w14:textId="0F2B665E" w:rsidR="00015707" w:rsidRDefault="001908C2" w:rsidP="00C6609C">
      <w:pPr>
        <w:pStyle w:val="ListParagraph"/>
      </w:pPr>
      <w:r>
        <w:rPr>
          <w:noProof/>
        </w:rPr>
        <w:drawing>
          <wp:anchor distT="0" distB="0" distL="114300" distR="114300" simplePos="0" relativeHeight="251661314" behindDoc="1" locked="0" layoutInCell="1" allowOverlap="1" wp14:anchorId="2997EA66" wp14:editId="06ABAA7C">
            <wp:simplePos x="0" y="0"/>
            <wp:positionH relativeFrom="margin">
              <wp:align>left</wp:align>
            </wp:positionH>
            <wp:positionV relativeFrom="paragraph">
              <wp:posOffset>3935095</wp:posOffset>
            </wp:positionV>
            <wp:extent cx="6048375" cy="3498850"/>
            <wp:effectExtent l="0" t="0" r="9525" b="6350"/>
            <wp:wrapTight wrapText="bothSides">
              <wp:wrapPolygon edited="0">
                <wp:start x="0" y="0"/>
                <wp:lineTo x="0" y="21522"/>
                <wp:lineTo x="21566" y="21522"/>
                <wp:lineTo x="21566" y="0"/>
                <wp:lineTo x="0" y="0"/>
              </wp:wrapPolygon>
            </wp:wrapTight>
            <wp:docPr id="3774187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48375" cy="3498850"/>
                    </a:xfrm>
                    <a:prstGeom prst="rect">
                      <a:avLst/>
                    </a:prstGeom>
                    <a:noFill/>
                    <a:ln>
                      <a:noFill/>
                    </a:ln>
                  </pic:spPr>
                </pic:pic>
              </a:graphicData>
            </a:graphic>
            <wp14:sizeRelH relativeFrom="page">
              <wp14:pctWidth>0</wp14:pctWidth>
            </wp14:sizeRelH>
            <wp14:sizeRelV relativeFrom="page">
              <wp14:pctHeight>0</wp14:pctHeight>
            </wp14:sizeRelV>
          </wp:anchor>
        </w:drawing>
      </w:r>
      <w:r w:rsidR="003C486C">
        <w:rPr>
          <w:noProof/>
        </w:rPr>
        <w:drawing>
          <wp:anchor distT="0" distB="0" distL="114300" distR="114300" simplePos="0" relativeHeight="251662338" behindDoc="1" locked="0" layoutInCell="1" allowOverlap="1" wp14:anchorId="5B3DFB11" wp14:editId="713432F0">
            <wp:simplePos x="0" y="0"/>
            <wp:positionH relativeFrom="page">
              <wp:posOffset>933450</wp:posOffset>
            </wp:positionH>
            <wp:positionV relativeFrom="paragraph">
              <wp:posOffset>982345</wp:posOffset>
            </wp:positionV>
            <wp:extent cx="6029325" cy="2990850"/>
            <wp:effectExtent l="0" t="0" r="9525" b="0"/>
            <wp:wrapTight wrapText="bothSides">
              <wp:wrapPolygon edited="0">
                <wp:start x="0" y="0"/>
                <wp:lineTo x="0" y="21462"/>
                <wp:lineTo x="21566" y="21462"/>
                <wp:lineTo x="21566" y="0"/>
                <wp:lineTo x="0" y="0"/>
              </wp:wrapPolygon>
            </wp:wrapTight>
            <wp:docPr id="8464039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29325" cy="2990850"/>
                    </a:xfrm>
                    <a:prstGeom prst="rect">
                      <a:avLst/>
                    </a:prstGeom>
                    <a:noFill/>
                    <a:ln>
                      <a:noFill/>
                    </a:ln>
                  </pic:spPr>
                </pic:pic>
              </a:graphicData>
            </a:graphic>
            <wp14:sizeRelH relativeFrom="page">
              <wp14:pctWidth>0</wp14:pctWidth>
            </wp14:sizeRelH>
            <wp14:sizeRelV relativeFrom="page">
              <wp14:pctHeight>0</wp14:pctHeight>
            </wp14:sizeRelV>
          </wp:anchor>
        </w:drawing>
      </w:r>
      <w:r w:rsidR="003C486C">
        <w:t>On the staff form (where staff can input their details, roles etc), I used a validation rule</w:t>
      </w:r>
      <w:r w:rsidR="00A804EE">
        <w:t xml:space="preserve"> where the staff could not put a future date in for date of birth. If the future date was attempted to be put in, an error would appear stating that the staff member was too young. There is one issue with this validation rule I created, which was that </w:t>
      </w:r>
      <w:r w:rsidR="007A354F">
        <w:t>the staff member could enter the date to be the day before today’s date which wouldn’t make sense.</w:t>
      </w:r>
    </w:p>
    <w:p w14:paraId="46F23FD3" w14:textId="2110737E" w:rsidR="007A354F" w:rsidRDefault="007A354F" w:rsidP="007A354F">
      <w:pPr>
        <w:ind w:left="360"/>
      </w:pPr>
    </w:p>
    <w:p w14:paraId="08BA4E37" w14:textId="77777777" w:rsidR="00C6609C" w:rsidRDefault="00C6609C" w:rsidP="007A354F">
      <w:pPr>
        <w:ind w:left="360"/>
      </w:pPr>
    </w:p>
    <w:p w14:paraId="13191DAD" w14:textId="77777777" w:rsidR="00C6609C" w:rsidRDefault="00C6609C" w:rsidP="007A354F">
      <w:pPr>
        <w:ind w:left="360"/>
      </w:pPr>
    </w:p>
    <w:p w14:paraId="4838BB23" w14:textId="335E38E1" w:rsidR="00C6609C" w:rsidRDefault="00D36AD5" w:rsidP="00C6609C">
      <w:pPr>
        <w:pStyle w:val="Heading2"/>
      </w:pPr>
      <w:bookmarkStart w:id="7" w:name="_Toc155564951"/>
      <w:r>
        <w:lastRenderedPageBreak/>
        <w:t>Answer 8</w:t>
      </w:r>
      <w:r w:rsidR="00650D55">
        <w:t>)</w:t>
      </w:r>
      <w:bookmarkEnd w:id="7"/>
    </w:p>
    <w:p w14:paraId="3F082499" w14:textId="3C7B09BB" w:rsidR="00D36AD5" w:rsidRPr="00D36AD5" w:rsidRDefault="00D36AD5" w:rsidP="00D36AD5">
      <w:r>
        <w:rPr>
          <w:noProof/>
        </w:rPr>
        <w:drawing>
          <wp:inline distT="0" distB="0" distL="0" distR="0" wp14:anchorId="3976CCFD" wp14:editId="2AC40185">
            <wp:extent cx="5724525" cy="3190875"/>
            <wp:effectExtent l="0" t="0" r="9525" b="9525"/>
            <wp:docPr id="9635446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190875"/>
                    </a:xfrm>
                    <a:prstGeom prst="rect">
                      <a:avLst/>
                    </a:prstGeom>
                    <a:noFill/>
                    <a:ln>
                      <a:noFill/>
                    </a:ln>
                  </pic:spPr>
                </pic:pic>
              </a:graphicData>
            </a:graphic>
          </wp:inline>
        </w:drawing>
      </w:r>
    </w:p>
    <w:p w14:paraId="43BCE0E7" w14:textId="77777777" w:rsidR="001C5BE2" w:rsidRDefault="00D36AD5" w:rsidP="00C6609C">
      <w:r>
        <w:t xml:space="preserve">This is my main menu. </w:t>
      </w:r>
      <w:r w:rsidR="009113BE">
        <w:t xml:space="preserve">As you open this </w:t>
      </w:r>
      <w:r w:rsidR="00B16B74">
        <w:t xml:space="preserve">database, the main menu </w:t>
      </w:r>
      <w:proofErr w:type="gramStart"/>
      <w:r w:rsidR="00B16B74">
        <w:t>opens</w:t>
      </w:r>
      <w:proofErr w:type="gramEnd"/>
      <w:r w:rsidR="00B16B74">
        <w:t xml:space="preserve"> and the user can decide what user they are. Each button opens a different form </w:t>
      </w:r>
      <w:proofErr w:type="gramStart"/>
      <w:r w:rsidR="00B16B74">
        <w:t>up</w:t>
      </w:r>
      <w:r w:rsidR="001C5BE2">
        <w:t>;</w:t>
      </w:r>
      <w:proofErr w:type="gramEnd"/>
    </w:p>
    <w:p w14:paraId="37884E7B" w14:textId="77777777" w:rsidR="001C5BE2" w:rsidRDefault="00B16B74" w:rsidP="00C6609C">
      <w:r>
        <w:t xml:space="preserve"> </w:t>
      </w:r>
      <w:r w:rsidR="00F8351D">
        <w:t>“For Customer”</w:t>
      </w:r>
      <w:r w:rsidR="001C5BE2">
        <w:t xml:space="preserve"> -</w:t>
      </w:r>
      <w:r w:rsidR="00F8351D">
        <w:t xml:space="preserve"> macro </w:t>
      </w:r>
      <w:proofErr w:type="gramStart"/>
      <w:r w:rsidR="00F8351D">
        <w:t>opens up</w:t>
      </w:r>
      <w:proofErr w:type="gramEnd"/>
      <w:r w:rsidR="00F8351D">
        <w:t xml:space="preserve"> the Customer Reservation form</w:t>
      </w:r>
      <w:r w:rsidR="001C5BE2">
        <w:t xml:space="preserve"> ready for the customer to fill in details.</w:t>
      </w:r>
    </w:p>
    <w:p w14:paraId="2A5FF632" w14:textId="0A7FD49A" w:rsidR="002C7897" w:rsidRDefault="002C7897" w:rsidP="00C6609C">
      <w:r>
        <w:rPr>
          <w:noProof/>
        </w:rPr>
        <w:drawing>
          <wp:inline distT="0" distB="0" distL="0" distR="0" wp14:anchorId="1A6773A1" wp14:editId="17EF74C3">
            <wp:extent cx="5724525" cy="2857500"/>
            <wp:effectExtent l="0" t="0" r="9525" b="0"/>
            <wp:docPr id="21360659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073992D2" w14:textId="77777777" w:rsidR="001C5BE2" w:rsidRDefault="001C5BE2" w:rsidP="00C6609C"/>
    <w:p w14:paraId="326C717E" w14:textId="09A57E51" w:rsidR="00C6609C" w:rsidRDefault="001C5BE2" w:rsidP="00C6609C">
      <w:r>
        <w:t>“For Staff”</w:t>
      </w:r>
      <w:r w:rsidR="00F8351D">
        <w:t xml:space="preserve"> </w:t>
      </w:r>
      <w:r>
        <w:t xml:space="preserve">- macro </w:t>
      </w:r>
      <w:proofErr w:type="gramStart"/>
      <w:r>
        <w:t>opens up</w:t>
      </w:r>
      <w:proofErr w:type="gramEnd"/>
      <w:r>
        <w:t xml:space="preserve"> the Staff Form that allows staff members to fill in their details.</w:t>
      </w:r>
    </w:p>
    <w:p w14:paraId="67D4E5BB" w14:textId="66319A0B" w:rsidR="001C5BE2" w:rsidRDefault="002C7897" w:rsidP="00C6609C">
      <w:r>
        <w:rPr>
          <w:noProof/>
        </w:rPr>
        <w:lastRenderedPageBreak/>
        <w:drawing>
          <wp:inline distT="0" distB="0" distL="0" distR="0" wp14:anchorId="152A2B25" wp14:editId="420C1FED">
            <wp:extent cx="5724525" cy="3295650"/>
            <wp:effectExtent l="0" t="0" r="9525" b="0"/>
            <wp:docPr id="19828571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295650"/>
                    </a:xfrm>
                    <a:prstGeom prst="rect">
                      <a:avLst/>
                    </a:prstGeom>
                    <a:noFill/>
                    <a:ln>
                      <a:noFill/>
                    </a:ln>
                  </pic:spPr>
                </pic:pic>
              </a:graphicData>
            </a:graphic>
          </wp:inline>
        </w:drawing>
      </w:r>
    </w:p>
    <w:p w14:paraId="1D21B662" w14:textId="032616AE" w:rsidR="001C5BE2" w:rsidRDefault="001C5BE2" w:rsidP="00C6609C">
      <w:r>
        <w:t xml:space="preserve">“Owner” – macro </w:t>
      </w:r>
      <w:proofErr w:type="gramStart"/>
      <w:r>
        <w:t>opens up</w:t>
      </w:r>
      <w:proofErr w:type="gramEnd"/>
      <w:r>
        <w:t xml:space="preserve"> the restaurant details, as well as has a</w:t>
      </w:r>
      <w:r w:rsidR="00D17FCE">
        <w:t xml:space="preserve">nother button that navigates to the “Stock Form”, which allows for stock take inputs to be provided. This form then also shows the user if the stock needs to be replenished. This could also be accessed via </w:t>
      </w:r>
      <w:r w:rsidR="00C2667D">
        <w:t>a Supplier.</w:t>
      </w:r>
    </w:p>
    <w:p w14:paraId="3A05CE47" w14:textId="2B8C00AF" w:rsidR="00C2667D" w:rsidRDefault="008C18D9" w:rsidP="00C6609C">
      <w:r>
        <w:rPr>
          <w:noProof/>
        </w:rPr>
        <w:drawing>
          <wp:inline distT="0" distB="0" distL="0" distR="0" wp14:anchorId="4DC086DC" wp14:editId="52FD400F">
            <wp:extent cx="5724525" cy="2409825"/>
            <wp:effectExtent l="0" t="0" r="9525" b="9525"/>
            <wp:docPr id="4015890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77A40DBF" w14:textId="1A5FF70C" w:rsidR="00C2667D" w:rsidRDefault="006F4951" w:rsidP="00C6609C">
      <w:r>
        <w:t xml:space="preserve">Each form has navigation buttons </w:t>
      </w:r>
      <w:r w:rsidR="00572557">
        <w:t>for the next and previous records, as well as navigation macros to the main menu.</w:t>
      </w:r>
    </w:p>
    <w:p w14:paraId="71ED0826" w14:textId="77777777" w:rsidR="00572557" w:rsidRDefault="00572557" w:rsidP="00C6609C"/>
    <w:p w14:paraId="1DC638D3" w14:textId="77777777" w:rsidR="00572557" w:rsidRDefault="00572557" w:rsidP="00C6609C"/>
    <w:p w14:paraId="12427845" w14:textId="77777777" w:rsidR="00572557" w:rsidRDefault="00572557" w:rsidP="00C6609C"/>
    <w:p w14:paraId="50654D6A" w14:textId="77777777" w:rsidR="00572557" w:rsidRDefault="00572557" w:rsidP="00C6609C"/>
    <w:p w14:paraId="17336DB8" w14:textId="77777777" w:rsidR="00572557" w:rsidRDefault="00572557" w:rsidP="00C6609C"/>
    <w:p w14:paraId="76D2691E" w14:textId="77777777" w:rsidR="00572557" w:rsidRDefault="00572557" w:rsidP="00C6609C"/>
    <w:p w14:paraId="6710EAC2" w14:textId="63B69EDD" w:rsidR="00572557" w:rsidRDefault="00572557" w:rsidP="00572557">
      <w:pPr>
        <w:pStyle w:val="Heading1"/>
      </w:pPr>
      <w:bookmarkStart w:id="8" w:name="_Toc155564952"/>
      <w:r>
        <w:lastRenderedPageBreak/>
        <w:t>Section B</w:t>
      </w:r>
      <w:bookmarkEnd w:id="8"/>
    </w:p>
    <w:p w14:paraId="5114CFD3" w14:textId="77777777" w:rsidR="00572557" w:rsidRDefault="00572557" w:rsidP="00572557"/>
    <w:p w14:paraId="09DAD630" w14:textId="02ED44B0" w:rsidR="00F0079D" w:rsidRDefault="006A32B8" w:rsidP="009F6D0E">
      <w:pPr>
        <w:pStyle w:val="Heading2"/>
      </w:pPr>
      <w:bookmarkStart w:id="9" w:name="_Toc155564953"/>
      <w:r>
        <w:t>Answer 9)</w:t>
      </w:r>
      <w:r w:rsidR="007C68B7">
        <w:t xml:space="preserve"> and 10)</w:t>
      </w:r>
      <w:bookmarkEnd w:id="9"/>
    </w:p>
    <w:p w14:paraId="735A5384" w14:textId="31537E6A" w:rsidR="009F6D0E" w:rsidRPr="009F6D0E" w:rsidRDefault="009F6D0E" w:rsidP="0064372A"/>
    <w:p w14:paraId="589E45BB" w14:textId="373EC41A" w:rsidR="00D522A6" w:rsidRDefault="00F0079D" w:rsidP="0064372A">
      <w:r>
        <w:t>Data has always been an important aspect of any business. As technology has advanced, so has the ability of retaining this dat</w:t>
      </w:r>
      <w:r w:rsidR="007F5A31">
        <w:t>a</w:t>
      </w:r>
      <w:r>
        <w:t xml:space="preserve"> and information. Databases were created so the information/data would be centralised, and easier to access by all users. This data </w:t>
      </w:r>
      <w:r w:rsidR="007F5A31">
        <w:t>being centralised allows the user an easier experience w</w:t>
      </w:r>
      <w:r>
        <w:t xml:space="preserve">hen be </w:t>
      </w:r>
      <w:r w:rsidR="007F5A31">
        <w:t xml:space="preserve">retrieving, </w:t>
      </w:r>
      <w:proofErr w:type="gramStart"/>
      <w:r w:rsidR="007F5A31">
        <w:t>updating</w:t>
      </w:r>
      <w:proofErr w:type="gramEnd"/>
      <w:r w:rsidR="007F5A31">
        <w:t xml:space="preserve"> and utilising the information.</w:t>
      </w:r>
      <w:r w:rsidR="00F6551A">
        <w:t xml:space="preserve"> This would be incredibly useful for Coastal Tourism Management in Wales</w:t>
      </w:r>
      <w:r w:rsidR="00AD75B2">
        <w:t xml:space="preserve"> as all users will have access to this data. </w:t>
      </w:r>
      <w:r w:rsidR="00EA14B2">
        <w:t xml:space="preserve">Customers can update booking reservations, owners can create event updates, </w:t>
      </w:r>
      <w:r w:rsidR="00DF14ED">
        <w:t xml:space="preserve">and managers can create </w:t>
      </w:r>
      <w:r w:rsidR="00E0447E">
        <w:t xml:space="preserve">reports and queries which can display the information </w:t>
      </w:r>
      <w:r w:rsidR="00D522A6">
        <w:t xml:space="preserve">in a visually appealing manor. </w:t>
      </w:r>
    </w:p>
    <w:p w14:paraId="763540DA" w14:textId="77777777" w:rsidR="00D522A6" w:rsidRDefault="00D522A6" w:rsidP="00F0079D"/>
    <w:p w14:paraId="34E1F04D" w14:textId="3C075BD9" w:rsidR="00F63171" w:rsidRDefault="00023C9B" w:rsidP="00F0079D">
      <w:r>
        <w:t xml:space="preserve">The DBMS can create </w:t>
      </w:r>
      <w:r w:rsidR="00EC2DD0">
        <w:t xml:space="preserve">data integrity constraints, which keeps information consistent and accurate. </w:t>
      </w:r>
      <w:r w:rsidR="003505F5">
        <w:t>This would be incredibly useful for users of the Coastal Tourism Management</w:t>
      </w:r>
      <w:r w:rsidR="00F63171">
        <w:t xml:space="preserve">, as there are several branches that would require access to the database. If </w:t>
      </w:r>
      <w:r w:rsidR="00040BC2">
        <w:t xml:space="preserve">businesses were still using paper documents to document such data and information, then data can be repeated, time can be wasted, </w:t>
      </w:r>
      <w:r w:rsidR="003A3C03">
        <w:t>and data can be lost.</w:t>
      </w:r>
      <w:r w:rsidR="00032917">
        <w:t xml:space="preserve"> Databases can keep a backup of this data if the data is lost. This would be impossible with paper documents.</w:t>
      </w:r>
    </w:p>
    <w:p w14:paraId="6FDD4BE3" w14:textId="0F95250A" w:rsidR="00967E94" w:rsidRDefault="00967E94" w:rsidP="00F0079D"/>
    <w:p w14:paraId="7FB4E6A4" w14:textId="6AB6B50C" w:rsidR="00967E94" w:rsidRDefault="00967E94" w:rsidP="00F0079D">
      <w:r>
        <w:t xml:space="preserve">As the CTMS grows bigger (more </w:t>
      </w:r>
      <w:r w:rsidR="00295640">
        <w:t>users and therefore more data)</w:t>
      </w:r>
      <w:r w:rsidR="00132A85">
        <w:t>, the database can easily maintain this large increase in information. Most of the data can be saved on a cloud storage</w:t>
      </w:r>
      <w:r w:rsidR="00276FC9">
        <w:t xml:space="preserve">. A business still using paper documents would have filing cabinets </w:t>
      </w:r>
      <w:r w:rsidR="0064372A">
        <w:t>filled with documents, where data would be far more tedious to retrieve.</w:t>
      </w:r>
    </w:p>
    <w:p w14:paraId="5A2A5B9F" w14:textId="77777777" w:rsidR="0064372A" w:rsidRDefault="0064372A" w:rsidP="00F0079D"/>
    <w:p w14:paraId="7BC30927" w14:textId="7CA99783" w:rsidR="005A2512" w:rsidRDefault="005A2512" w:rsidP="00F0079D">
      <w:r>
        <w:t>When creating a database, you can also create the validation rules</w:t>
      </w:r>
      <w:r w:rsidR="00384553">
        <w:t xml:space="preserve"> which do not allow users to input incorrect data. Any incorrect data inputted can cause major issues as well as error messages that cause further issues down the line. A database</w:t>
      </w:r>
      <w:r w:rsidR="00FD7779">
        <w:t xml:space="preserve"> shows “significant differences in perceived usefulness of error messages</w:t>
      </w:r>
      <w:r w:rsidR="008E0E20">
        <w:t xml:space="preserve"> and error </w:t>
      </w:r>
      <w:proofErr w:type="gramStart"/>
      <w:r w:rsidR="008E0E20">
        <w:t>fixing</w:t>
      </w:r>
      <w:r w:rsidR="002017D1">
        <w:t>[</w:t>
      </w:r>
      <w:proofErr w:type="gramEnd"/>
      <w:r w:rsidR="002017D1">
        <w:t>1]</w:t>
      </w:r>
      <w:r w:rsidR="008E0E20">
        <w:t xml:space="preserve">”, meaning a DBMS can locate the issue far more efficiently and </w:t>
      </w:r>
      <w:r w:rsidR="001672DF">
        <w:t>quickly.</w:t>
      </w:r>
    </w:p>
    <w:p w14:paraId="1BCAEE48" w14:textId="77777777" w:rsidR="005A2512" w:rsidRDefault="005A2512" w:rsidP="00F0079D"/>
    <w:p w14:paraId="1FEAFB2B" w14:textId="4AB2336C" w:rsidR="0034479A" w:rsidRDefault="0034479A" w:rsidP="00F0079D">
      <w:r>
        <w:t xml:space="preserve">There </w:t>
      </w:r>
      <w:proofErr w:type="gramStart"/>
      <w:r>
        <w:t>is</w:t>
      </w:r>
      <w:proofErr w:type="gramEnd"/>
      <w:r>
        <w:t xml:space="preserve"> also </w:t>
      </w:r>
      <w:r w:rsidR="0004086E">
        <w:t xml:space="preserve">features that allow security to the data and users. GDPR is a </w:t>
      </w:r>
      <w:r w:rsidR="00356259">
        <w:t>well-known</w:t>
      </w:r>
      <w:r w:rsidR="0004086E">
        <w:t xml:space="preserve"> regulation for maintaining data protection. A database can be used efficiently and effectively when keeping this data safe and protected.</w:t>
      </w:r>
    </w:p>
    <w:p w14:paraId="5F6421EF" w14:textId="77777777" w:rsidR="00CB691C" w:rsidRDefault="00CB691C" w:rsidP="00F0079D"/>
    <w:p w14:paraId="170D0EDC" w14:textId="03DB0E98" w:rsidR="00E77E44" w:rsidRDefault="00CB691C" w:rsidP="00F0079D">
      <w:r>
        <w:t>The database design is in</w:t>
      </w:r>
      <w:r w:rsidR="00D522A6">
        <w:t>. A well</w:t>
      </w:r>
      <w:r w:rsidR="00587FD9">
        <w:t>-</w:t>
      </w:r>
      <w:r w:rsidR="00D522A6">
        <w:t>designe</w:t>
      </w:r>
      <w:r w:rsidR="00B53B8A">
        <w:t xml:space="preserve">d database can avoid data repeating and waste of storage </w:t>
      </w:r>
      <w:proofErr w:type="gramStart"/>
      <w:r w:rsidR="00B53B8A">
        <w:t>space</w:t>
      </w:r>
      <w:r w:rsidR="00E77E44">
        <w:t>[</w:t>
      </w:r>
      <w:proofErr w:type="gramEnd"/>
      <w:r w:rsidR="002017D1">
        <w:t>2</w:t>
      </w:r>
      <w:r w:rsidR="00E77E44">
        <w:t>].</w:t>
      </w:r>
    </w:p>
    <w:p w14:paraId="255858F6" w14:textId="77777777" w:rsidR="00E77E44" w:rsidRDefault="00E77E44" w:rsidP="00F0079D"/>
    <w:p w14:paraId="0A922941" w14:textId="77777777" w:rsidR="00C70F7A" w:rsidRDefault="00C70F7A" w:rsidP="00F0079D"/>
    <w:p w14:paraId="6B054AA8" w14:textId="77777777" w:rsidR="0049428F" w:rsidRDefault="0049428F" w:rsidP="00F0079D">
      <w:pPr>
        <w:rPr>
          <w:rFonts w:ascii="Roboto" w:hAnsi="Roboto"/>
          <w:color w:val="000000"/>
          <w:sz w:val="21"/>
          <w:szCs w:val="21"/>
          <w:shd w:val="clear" w:color="auto" w:fill="FFFFFF"/>
        </w:rPr>
      </w:pPr>
    </w:p>
    <w:p w14:paraId="449F82D2" w14:textId="06ED9B4D" w:rsidR="0049428F" w:rsidRDefault="0049428F" w:rsidP="0049428F">
      <w:pPr>
        <w:pStyle w:val="Heading1"/>
        <w:rPr>
          <w:shd w:val="clear" w:color="auto" w:fill="FFFFFF"/>
        </w:rPr>
      </w:pPr>
      <w:bookmarkStart w:id="10" w:name="_Toc155564954"/>
      <w:r>
        <w:rPr>
          <w:shd w:val="clear" w:color="auto" w:fill="FFFFFF"/>
        </w:rPr>
        <w:lastRenderedPageBreak/>
        <w:t>References</w:t>
      </w:r>
      <w:bookmarkEnd w:id="10"/>
    </w:p>
    <w:p w14:paraId="0F0B284B" w14:textId="450DFC94" w:rsidR="00E77E44" w:rsidRDefault="002017D1" w:rsidP="00F0079D">
      <w:r>
        <w:rPr>
          <w:rFonts w:ascii="Roboto" w:hAnsi="Roboto"/>
          <w:color w:val="000000"/>
          <w:sz w:val="21"/>
          <w:szCs w:val="21"/>
          <w:shd w:val="clear" w:color="auto" w:fill="FFFFFF"/>
        </w:rPr>
        <w:t xml:space="preserve">[1] </w:t>
      </w:r>
      <w:r>
        <w:rPr>
          <w:rFonts w:ascii="Roboto" w:hAnsi="Roboto"/>
          <w:color w:val="000000"/>
          <w:sz w:val="21"/>
          <w:szCs w:val="21"/>
          <w:shd w:val="clear" w:color="auto" w:fill="FFFFFF"/>
        </w:rPr>
        <w:t>A</w:t>
      </w:r>
      <w:r>
        <w:rPr>
          <w:rFonts w:ascii="Roboto" w:hAnsi="Roboto"/>
          <w:color w:val="000000"/>
          <w:sz w:val="21"/>
          <w:szCs w:val="21"/>
          <w:shd w:val="clear" w:color="auto" w:fill="FFFFFF"/>
        </w:rPr>
        <w:t xml:space="preserve">nonymous </w:t>
      </w:r>
      <w:proofErr w:type="spellStart"/>
      <w:r>
        <w:rPr>
          <w:rFonts w:ascii="Roboto" w:hAnsi="Roboto"/>
          <w:color w:val="000000"/>
          <w:sz w:val="21"/>
          <w:szCs w:val="21"/>
          <w:shd w:val="clear" w:color="auto" w:fill="FFFFFF"/>
        </w:rPr>
        <w:t>Anonymous</w:t>
      </w:r>
      <w:proofErr w:type="spellEnd"/>
      <w:r>
        <w:rPr>
          <w:rFonts w:ascii="Roboto" w:hAnsi="Roboto"/>
          <w:color w:val="000000"/>
          <w:sz w:val="21"/>
          <w:szCs w:val="21"/>
          <w:shd w:val="clear" w:color="auto" w:fill="FFFFFF"/>
        </w:rPr>
        <w:t xml:space="preserve"> Full article: NewSQL database management system compiler errors: Effectiveness and usefulness. Full article: NewSQL database management system compiler errors: Effectiveness and usefulness. Available: </w:t>
      </w:r>
      <w:hyperlink r:id="rId23" w:tgtFrame="_blank" w:history="1">
        <w:r>
          <w:rPr>
            <w:rStyle w:val="Hyperlink"/>
            <w:rFonts w:ascii="Roboto" w:hAnsi="Roboto"/>
            <w:color w:val="0066CC"/>
            <w:sz w:val="21"/>
            <w:szCs w:val="21"/>
            <w:shd w:val="clear" w:color="auto" w:fill="FFFFFF"/>
          </w:rPr>
          <w:t>https://www-tandfonline-com.ezproxy.uwtsd.ac.uk/doi/full/10.1080/10447318.2022.2108648.</w:t>
        </w:r>
      </w:hyperlink>
    </w:p>
    <w:p w14:paraId="662992D7" w14:textId="77777777" w:rsidR="00E77E44" w:rsidRDefault="00E77E44" w:rsidP="00F0079D"/>
    <w:p w14:paraId="002AFCAD" w14:textId="7972D14A" w:rsidR="00E77E44" w:rsidRDefault="00E77E44" w:rsidP="00F0079D">
      <w:r>
        <w:rPr>
          <w:rFonts w:ascii="Roboto" w:hAnsi="Roboto"/>
          <w:color w:val="000000"/>
          <w:sz w:val="21"/>
          <w:szCs w:val="21"/>
          <w:shd w:val="clear" w:color="auto" w:fill="FFFFFF"/>
        </w:rPr>
        <w:t>[</w:t>
      </w:r>
      <w:r w:rsidR="002017D1">
        <w:rPr>
          <w:rFonts w:ascii="Roboto" w:hAnsi="Roboto"/>
          <w:color w:val="000000"/>
          <w:sz w:val="21"/>
          <w:szCs w:val="21"/>
          <w:shd w:val="clear" w:color="auto" w:fill="FFFFFF"/>
        </w:rPr>
        <w:t>2</w:t>
      </w:r>
      <w:r>
        <w:rPr>
          <w:rFonts w:ascii="Roboto" w:hAnsi="Roboto"/>
          <w:color w:val="000000"/>
          <w:sz w:val="21"/>
          <w:szCs w:val="21"/>
          <w:shd w:val="clear" w:color="auto" w:fill="FFFFFF"/>
        </w:rPr>
        <w:t xml:space="preserve">] T. </w:t>
      </w:r>
      <w:proofErr w:type="spellStart"/>
      <w:r>
        <w:rPr>
          <w:rFonts w:ascii="Roboto" w:hAnsi="Roboto"/>
          <w:color w:val="000000"/>
          <w:sz w:val="21"/>
          <w:szCs w:val="21"/>
          <w:shd w:val="clear" w:color="auto" w:fill="FFFFFF"/>
        </w:rPr>
        <w:t>Fenerci</w:t>
      </w:r>
      <w:proofErr w:type="spellEnd"/>
      <w:r>
        <w:rPr>
          <w:rFonts w:ascii="Roboto" w:hAnsi="Roboto"/>
          <w:color w:val="000000"/>
          <w:sz w:val="21"/>
          <w:szCs w:val="21"/>
          <w:shd w:val="clear" w:color="auto" w:fill="FFFFFF"/>
        </w:rPr>
        <w:t xml:space="preserve">. T. </w:t>
      </w:r>
      <w:proofErr w:type="spellStart"/>
      <w:r>
        <w:rPr>
          <w:rFonts w:ascii="Roboto" w:hAnsi="Roboto"/>
          <w:color w:val="000000"/>
          <w:sz w:val="21"/>
          <w:szCs w:val="21"/>
          <w:shd w:val="clear" w:color="auto" w:fill="FFFFFF"/>
        </w:rPr>
        <w:t>Fenerci</w:t>
      </w:r>
      <w:proofErr w:type="spellEnd"/>
      <w:r>
        <w:rPr>
          <w:rFonts w:ascii="Roboto" w:hAnsi="Roboto"/>
          <w:color w:val="000000"/>
          <w:sz w:val="21"/>
          <w:szCs w:val="21"/>
          <w:shd w:val="clear" w:color="auto" w:fill="FFFFFF"/>
        </w:rPr>
        <w:t>. The importance of database design and normalization process. The importance of database design and normalization process. </w:t>
      </w:r>
      <w:r>
        <w:rPr>
          <w:rFonts w:ascii="Roboto" w:hAnsi="Roboto"/>
          <w:i/>
          <w:iCs/>
          <w:color w:val="000000"/>
          <w:sz w:val="21"/>
          <w:szCs w:val="21"/>
          <w:shd w:val="clear" w:color="auto" w:fill="FFFFFF"/>
        </w:rPr>
        <w:t xml:space="preserve">Türk </w:t>
      </w:r>
      <w:proofErr w:type="spellStart"/>
      <w:r>
        <w:rPr>
          <w:rFonts w:ascii="Roboto" w:hAnsi="Roboto"/>
          <w:i/>
          <w:iCs/>
          <w:color w:val="000000"/>
          <w:sz w:val="21"/>
          <w:szCs w:val="21"/>
          <w:shd w:val="clear" w:color="auto" w:fill="FFFFFF"/>
        </w:rPr>
        <w:t>Kütüphanecili</w:t>
      </w:r>
      <w:proofErr w:type="spellEnd"/>
      <w:r>
        <w:rPr>
          <w:rFonts w:ascii="Roboto" w:hAnsi="Roboto"/>
          <w:i/>
          <w:iCs/>
          <w:color w:val="000000"/>
          <w:sz w:val="21"/>
          <w:szCs w:val="21"/>
          <w:shd w:val="clear" w:color="auto" w:fill="FFFFFF"/>
        </w:rPr>
        <w:t xml:space="preserve"> I Türk </w:t>
      </w:r>
      <w:proofErr w:type="spellStart"/>
      <w:r>
        <w:rPr>
          <w:rFonts w:ascii="Roboto" w:hAnsi="Roboto"/>
          <w:i/>
          <w:iCs/>
          <w:color w:val="000000"/>
          <w:sz w:val="21"/>
          <w:szCs w:val="21"/>
          <w:shd w:val="clear" w:color="auto" w:fill="FFFFFF"/>
        </w:rPr>
        <w:t>Kütüphanecili</w:t>
      </w:r>
      <w:proofErr w:type="spellEnd"/>
      <w:r>
        <w:rPr>
          <w:rFonts w:ascii="Roboto" w:hAnsi="Roboto"/>
          <w:i/>
          <w:iCs/>
          <w:color w:val="000000"/>
          <w:sz w:val="21"/>
          <w:szCs w:val="21"/>
          <w:shd w:val="clear" w:color="auto" w:fill="FFFFFF"/>
        </w:rPr>
        <w:t xml:space="preserve"> I 1515(2), </w:t>
      </w:r>
      <w:r>
        <w:rPr>
          <w:rFonts w:ascii="Roboto" w:hAnsi="Roboto"/>
          <w:color w:val="000000"/>
          <w:sz w:val="21"/>
          <w:szCs w:val="21"/>
          <w:shd w:val="clear" w:color="auto" w:fill="FFFFFF"/>
        </w:rPr>
        <w:t>pp. 123-135. pp. 123-135. 2014. Available: </w:t>
      </w:r>
      <w:hyperlink r:id="rId24" w:tgtFrame="_blank" w:history="1">
        <w:r>
          <w:rPr>
            <w:rStyle w:val="Hyperlink"/>
            <w:rFonts w:ascii="Roboto" w:hAnsi="Roboto"/>
            <w:color w:val="0066CC"/>
            <w:sz w:val="21"/>
            <w:szCs w:val="21"/>
            <w:shd w:val="clear" w:color="auto" w:fill="FFFFFF"/>
          </w:rPr>
          <w:t>http://tk.org.tr/index.php/TK/article/view/666.</w:t>
        </w:r>
      </w:hyperlink>
    </w:p>
    <w:p w14:paraId="5CBE34EB" w14:textId="77777777" w:rsidR="00F0079D" w:rsidRPr="006A32B8" w:rsidRDefault="00F0079D" w:rsidP="006A32B8"/>
    <w:sectPr w:rsidR="00F0079D" w:rsidRPr="006A32B8" w:rsidSect="00572865">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CC2ED" w14:textId="77777777" w:rsidR="00182F7D" w:rsidRDefault="00182F7D" w:rsidP="006009AA">
      <w:pPr>
        <w:spacing w:after="0" w:line="240" w:lineRule="auto"/>
      </w:pPr>
      <w:r>
        <w:separator/>
      </w:r>
    </w:p>
  </w:endnote>
  <w:endnote w:type="continuationSeparator" w:id="0">
    <w:p w14:paraId="285E3E2C" w14:textId="77777777" w:rsidR="00182F7D" w:rsidRDefault="00182F7D" w:rsidP="006009AA">
      <w:pPr>
        <w:spacing w:after="0" w:line="240" w:lineRule="auto"/>
      </w:pPr>
      <w:r>
        <w:continuationSeparator/>
      </w:r>
    </w:p>
  </w:endnote>
  <w:endnote w:type="continuationNotice" w:id="1">
    <w:p w14:paraId="567A685D" w14:textId="77777777" w:rsidR="00182F7D" w:rsidRDefault="00182F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633944"/>
      <w:docPartObj>
        <w:docPartGallery w:val="Page Numbers (Bottom of Page)"/>
        <w:docPartUnique/>
      </w:docPartObj>
    </w:sdtPr>
    <w:sdtEndPr>
      <w:rPr>
        <w:noProof/>
      </w:rPr>
    </w:sdtEndPr>
    <w:sdtContent>
      <w:p w14:paraId="3BDDBF0D" w14:textId="57FFCEF8" w:rsidR="006009AA" w:rsidRDefault="006009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5983A2" w14:textId="77777777" w:rsidR="006009AA" w:rsidRDefault="0060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D41B0" w14:textId="77777777" w:rsidR="00182F7D" w:rsidRDefault="00182F7D" w:rsidP="006009AA">
      <w:pPr>
        <w:spacing w:after="0" w:line="240" w:lineRule="auto"/>
      </w:pPr>
      <w:r>
        <w:separator/>
      </w:r>
    </w:p>
  </w:footnote>
  <w:footnote w:type="continuationSeparator" w:id="0">
    <w:p w14:paraId="6E0C1636" w14:textId="77777777" w:rsidR="00182F7D" w:rsidRDefault="00182F7D" w:rsidP="006009AA">
      <w:pPr>
        <w:spacing w:after="0" w:line="240" w:lineRule="auto"/>
      </w:pPr>
      <w:r>
        <w:continuationSeparator/>
      </w:r>
    </w:p>
  </w:footnote>
  <w:footnote w:type="continuationNotice" w:id="1">
    <w:p w14:paraId="4D7453A5" w14:textId="77777777" w:rsidR="00182F7D" w:rsidRDefault="00182F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5349A"/>
    <w:multiLevelType w:val="hybridMultilevel"/>
    <w:tmpl w:val="EBFE3356"/>
    <w:lvl w:ilvl="0" w:tplc="85DCE7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677FE"/>
    <w:multiLevelType w:val="hybridMultilevel"/>
    <w:tmpl w:val="366A06F0"/>
    <w:lvl w:ilvl="0" w:tplc="D8A487E0">
      <w:start w:val="1"/>
      <w:numFmt w:val="decimal"/>
      <w:lvlText w:val="%1)"/>
      <w:lvlJc w:val="left"/>
      <w:pPr>
        <w:ind w:left="720" w:hanging="360"/>
      </w:pPr>
      <w:rPr>
        <w:rFonts w:hint="default"/>
        <w:color w:val="0000F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9371C8"/>
    <w:multiLevelType w:val="hybridMultilevel"/>
    <w:tmpl w:val="BE24F8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A8509A"/>
    <w:multiLevelType w:val="hybridMultilevel"/>
    <w:tmpl w:val="F0326940"/>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777E3B"/>
    <w:multiLevelType w:val="hybridMultilevel"/>
    <w:tmpl w:val="E8AEDBF6"/>
    <w:lvl w:ilvl="0" w:tplc="86D643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E1754"/>
    <w:multiLevelType w:val="hybridMultilevel"/>
    <w:tmpl w:val="5F68A3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FA3856"/>
    <w:multiLevelType w:val="hybridMultilevel"/>
    <w:tmpl w:val="2646A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1B6A9D"/>
    <w:multiLevelType w:val="hybridMultilevel"/>
    <w:tmpl w:val="11380B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9316F7"/>
    <w:multiLevelType w:val="hybridMultilevel"/>
    <w:tmpl w:val="10DE96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904414">
    <w:abstractNumId w:val="6"/>
  </w:num>
  <w:num w:numId="2" w16cid:durableId="1868449232">
    <w:abstractNumId w:val="3"/>
  </w:num>
  <w:num w:numId="3" w16cid:durableId="1184711424">
    <w:abstractNumId w:val="8"/>
  </w:num>
  <w:num w:numId="4" w16cid:durableId="748503069">
    <w:abstractNumId w:val="1"/>
  </w:num>
  <w:num w:numId="5" w16cid:durableId="1873414918">
    <w:abstractNumId w:val="7"/>
  </w:num>
  <w:num w:numId="6" w16cid:durableId="688721694">
    <w:abstractNumId w:val="5"/>
  </w:num>
  <w:num w:numId="7" w16cid:durableId="726294459">
    <w:abstractNumId w:val="2"/>
  </w:num>
  <w:num w:numId="8" w16cid:durableId="533544001">
    <w:abstractNumId w:val="0"/>
  </w:num>
  <w:num w:numId="9" w16cid:durableId="18921561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65"/>
    <w:rsid w:val="00005DD1"/>
    <w:rsid w:val="00012460"/>
    <w:rsid w:val="00015707"/>
    <w:rsid w:val="00020FCB"/>
    <w:rsid w:val="00023C9B"/>
    <w:rsid w:val="00032917"/>
    <w:rsid w:val="0004086E"/>
    <w:rsid w:val="00040BC2"/>
    <w:rsid w:val="000577C8"/>
    <w:rsid w:val="000C5CDB"/>
    <w:rsid w:val="000D1D14"/>
    <w:rsid w:val="000D5DBB"/>
    <w:rsid w:val="000E02D0"/>
    <w:rsid w:val="00112E2D"/>
    <w:rsid w:val="00132A85"/>
    <w:rsid w:val="00141CE7"/>
    <w:rsid w:val="0016166A"/>
    <w:rsid w:val="00161E99"/>
    <w:rsid w:val="0016237B"/>
    <w:rsid w:val="001672DF"/>
    <w:rsid w:val="00182F7D"/>
    <w:rsid w:val="001908C2"/>
    <w:rsid w:val="0019697C"/>
    <w:rsid w:val="001A1EE9"/>
    <w:rsid w:val="001C5BE2"/>
    <w:rsid w:val="001E190A"/>
    <w:rsid w:val="001F251A"/>
    <w:rsid w:val="002017D1"/>
    <w:rsid w:val="0021447B"/>
    <w:rsid w:val="00253F82"/>
    <w:rsid w:val="00267DA5"/>
    <w:rsid w:val="00276FC9"/>
    <w:rsid w:val="002906FC"/>
    <w:rsid w:val="00292A6B"/>
    <w:rsid w:val="00293CC3"/>
    <w:rsid w:val="00295640"/>
    <w:rsid w:val="002A50BB"/>
    <w:rsid w:val="002B098D"/>
    <w:rsid w:val="002C7897"/>
    <w:rsid w:val="002E3C51"/>
    <w:rsid w:val="002E6B1E"/>
    <w:rsid w:val="002E79F6"/>
    <w:rsid w:val="002F6A7A"/>
    <w:rsid w:val="002F7F83"/>
    <w:rsid w:val="00301F96"/>
    <w:rsid w:val="003272AA"/>
    <w:rsid w:val="0034479A"/>
    <w:rsid w:val="003505F5"/>
    <w:rsid w:val="00356259"/>
    <w:rsid w:val="00384553"/>
    <w:rsid w:val="0039251F"/>
    <w:rsid w:val="00392778"/>
    <w:rsid w:val="003A3C03"/>
    <w:rsid w:val="003A7947"/>
    <w:rsid w:val="003B4BCC"/>
    <w:rsid w:val="003C486C"/>
    <w:rsid w:val="003C6013"/>
    <w:rsid w:val="003D1503"/>
    <w:rsid w:val="003E5B47"/>
    <w:rsid w:val="003E7D6A"/>
    <w:rsid w:val="0041397B"/>
    <w:rsid w:val="00417C3F"/>
    <w:rsid w:val="00444589"/>
    <w:rsid w:val="00470816"/>
    <w:rsid w:val="00471754"/>
    <w:rsid w:val="0049428F"/>
    <w:rsid w:val="004A60C5"/>
    <w:rsid w:val="004C4444"/>
    <w:rsid w:val="005314EB"/>
    <w:rsid w:val="0053490A"/>
    <w:rsid w:val="0054504E"/>
    <w:rsid w:val="00550CA2"/>
    <w:rsid w:val="00572557"/>
    <w:rsid w:val="00572865"/>
    <w:rsid w:val="0057526F"/>
    <w:rsid w:val="00585365"/>
    <w:rsid w:val="00587FD9"/>
    <w:rsid w:val="00595C62"/>
    <w:rsid w:val="005963A7"/>
    <w:rsid w:val="005968A9"/>
    <w:rsid w:val="005A2512"/>
    <w:rsid w:val="005C106E"/>
    <w:rsid w:val="005D38E4"/>
    <w:rsid w:val="005E53FF"/>
    <w:rsid w:val="005E5CE0"/>
    <w:rsid w:val="005E6399"/>
    <w:rsid w:val="005F0622"/>
    <w:rsid w:val="006009AA"/>
    <w:rsid w:val="006132E1"/>
    <w:rsid w:val="00640E88"/>
    <w:rsid w:val="00641B3E"/>
    <w:rsid w:val="0064372A"/>
    <w:rsid w:val="00650D55"/>
    <w:rsid w:val="00664FA6"/>
    <w:rsid w:val="00667645"/>
    <w:rsid w:val="006A32B8"/>
    <w:rsid w:val="006A3F38"/>
    <w:rsid w:val="006B1D1A"/>
    <w:rsid w:val="006E07FF"/>
    <w:rsid w:val="006F2393"/>
    <w:rsid w:val="006F4951"/>
    <w:rsid w:val="0071491B"/>
    <w:rsid w:val="007224DC"/>
    <w:rsid w:val="00726737"/>
    <w:rsid w:val="0073296F"/>
    <w:rsid w:val="007517ED"/>
    <w:rsid w:val="00751A91"/>
    <w:rsid w:val="00761315"/>
    <w:rsid w:val="00777652"/>
    <w:rsid w:val="007945E6"/>
    <w:rsid w:val="0079743B"/>
    <w:rsid w:val="007A354F"/>
    <w:rsid w:val="007B365C"/>
    <w:rsid w:val="007B5DE6"/>
    <w:rsid w:val="007C0559"/>
    <w:rsid w:val="007C68B7"/>
    <w:rsid w:val="007F5A31"/>
    <w:rsid w:val="008025E7"/>
    <w:rsid w:val="0080436F"/>
    <w:rsid w:val="00812B50"/>
    <w:rsid w:val="00833C58"/>
    <w:rsid w:val="008552E5"/>
    <w:rsid w:val="00864800"/>
    <w:rsid w:val="00867516"/>
    <w:rsid w:val="00873F20"/>
    <w:rsid w:val="008749F3"/>
    <w:rsid w:val="008A06DE"/>
    <w:rsid w:val="008A675E"/>
    <w:rsid w:val="008C18D9"/>
    <w:rsid w:val="008E0E20"/>
    <w:rsid w:val="008E67B7"/>
    <w:rsid w:val="009113BE"/>
    <w:rsid w:val="009122F9"/>
    <w:rsid w:val="00920A5D"/>
    <w:rsid w:val="00920C47"/>
    <w:rsid w:val="009671DA"/>
    <w:rsid w:val="00967E94"/>
    <w:rsid w:val="00970E19"/>
    <w:rsid w:val="00987F8D"/>
    <w:rsid w:val="009902C9"/>
    <w:rsid w:val="00995879"/>
    <w:rsid w:val="009B0E30"/>
    <w:rsid w:val="009F02E1"/>
    <w:rsid w:val="009F6D0E"/>
    <w:rsid w:val="00A072DB"/>
    <w:rsid w:val="00A20B75"/>
    <w:rsid w:val="00A4363B"/>
    <w:rsid w:val="00A67C83"/>
    <w:rsid w:val="00A804EE"/>
    <w:rsid w:val="00AB4815"/>
    <w:rsid w:val="00AC5B76"/>
    <w:rsid w:val="00AD75B2"/>
    <w:rsid w:val="00B16B74"/>
    <w:rsid w:val="00B210E1"/>
    <w:rsid w:val="00B33332"/>
    <w:rsid w:val="00B53B8A"/>
    <w:rsid w:val="00B63A36"/>
    <w:rsid w:val="00B63DCB"/>
    <w:rsid w:val="00B700A0"/>
    <w:rsid w:val="00B91222"/>
    <w:rsid w:val="00BA5F1C"/>
    <w:rsid w:val="00BA7542"/>
    <w:rsid w:val="00BD4BF5"/>
    <w:rsid w:val="00BF622E"/>
    <w:rsid w:val="00C13976"/>
    <w:rsid w:val="00C2667D"/>
    <w:rsid w:val="00C4353A"/>
    <w:rsid w:val="00C628F8"/>
    <w:rsid w:val="00C6609C"/>
    <w:rsid w:val="00C70F7A"/>
    <w:rsid w:val="00C9129A"/>
    <w:rsid w:val="00CB3AE1"/>
    <w:rsid w:val="00CB691C"/>
    <w:rsid w:val="00CF494C"/>
    <w:rsid w:val="00D11918"/>
    <w:rsid w:val="00D15D2A"/>
    <w:rsid w:val="00D17FCE"/>
    <w:rsid w:val="00D36156"/>
    <w:rsid w:val="00D36AD5"/>
    <w:rsid w:val="00D44015"/>
    <w:rsid w:val="00D45315"/>
    <w:rsid w:val="00D522A6"/>
    <w:rsid w:val="00D816E0"/>
    <w:rsid w:val="00D86649"/>
    <w:rsid w:val="00DA4B9B"/>
    <w:rsid w:val="00DA67C3"/>
    <w:rsid w:val="00DB4063"/>
    <w:rsid w:val="00DE562F"/>
    <w:rsid w:val="00DF0899"/>
    <w:rsid w:val="00DF14ED"/>
    <w:rsid w:val="00DF3C6A"/>
    <w:rsid w:val="00DF6BCB"/>
    <w:rsid w:val="00E0447E"/>
    <w:rsid w:val="00E23087"/>
    <w:rsid w:val="00E5314B"/>
    <w:rsid w:val="00E71ED4"/>
    <w:rsid w:val="00E722DA"/>
    <w:rsid w:val="00E77E44"/>
    <w:rsid w:val="00E83812"/>
    <w:rsid w:val="00EA14B2"/>
    <w:rsid w:val="00EA37BF"/>
    <w:rsid w:val="00EA5C6C"/>
    <w:rsid w:val="00EA6721"/>
    <w:rsid w:val="00EB67E4"/>
    <w:rsid w:val="00EC2DD0"/>
    <w:rsid w:val="00F0079D"/>
    <w:rsid w:val="00F0377E"/>
    <w:rsid w:val="00F273CB"/>
    <w:rsid w:val="00F63171"/>
    <w:rsid w:val="00F6551A"/>
    <w:rsid w:val="00F74750"/>
    <w:rsid w:val="00F8351D"/>
    <w:rsid w:val="00FA5ACC"/>
    <w:rsid w:val="00FD7779"/>
    <w:rsid w:val="00FE0299"/>
    <w:rsid w:val="00FE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366FE"/>
  <w15:chartTrackingRefBased/>
  <w15:docId w15:val="{65503E39-B5D5-4116-88E8-8081D74E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9AA"/>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D11918"/>
    <w:pPr>
      <w:keepNext/>
      <w:keepLines/>
      <w:spacing w:before="40" w:after="0"/>
      <w:outlineLvl w:val="1"/>
    </w:pPr>
    <w:rPr>
      <w:rFonts w:asciiTheme="majorHAnsi" w:eastAsiaTheme="majorEastAsia" w:hAnsiTheme="majorHAnsi" w:cstheme="majorBidi"/>
      <w:color w:val="3E762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286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2865"/>
    <w:rPr>
      <w:rFonts w:eastAsiaTheme="minorEastAsia"/>
      <w:kern w:val="0"/>
      <w:lang w:val="en-US"/>
      <w14:ligatures w14:val="none"/>
    </w:rPr>
  </w:style>
  <w:style w:type="character" w:customStyle="1" w:styleId="Heading1Char">
    <w:name w:val="Heading 1 Char"/>
    <w:basedOn w:val="DefaultParagraphFont"/>
    <w:link w:val="Heading1"/>
    <w:uiPriority w:val="9"/>
    <w:rsid w:val="006009AA"/>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6009AA"/>
    <w:pPr>
      <w:outlineLvl w:val="9"/>
    </w:pPr>
    <w:rPr>
      <w:kern w:val="0"/>
      <w:lang w:val="en-US"/>
      <w14:ligatures w14:val="none"/>
    </w:rPr>
  </w:style>
  <w:style w:type="paragraph" w:styleId="Header">
    <w:name w:val="header"/>
    <w:basedOn w:val="Normal"/>
    <w:link w:val="HeaderChar"/>
    <w:uiPriority w:val="99"/>
    <w:unhideWhenUsed/>
    <w:rsid w:val="00600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9AA"/>
  </w:style>
  <w:style w:type="paragraph" w:styleId="Footer">
    <w:name w:val="footer"/>
    <w:basedOn w:val="Normal"/>
    <w:link w:val="FooterChar"/>
    <w:uiPriority w:val="99"/>
    <w:unhideWhenUsed/>
    <w:rsid w:val="0060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9AA"/>
  </w:style>
  <w:style w:type="paragraph" w:styleId="TOC1">
    <w:name w:val="toc 1"/>
    <w:basedOn w:val="Normal"/>
    <w:next w:val="Normal"/>
    <w:autoRedefine/>
    <w:uiPriority w:val="39"/>
    <w:unhideWhenUsed/>
    <w:rsid w:val="00012460"/>
    <w:pPr>
      <w:spacing w:after="100"/>
    </w:pPr>
  </w:style>
  <w:style w:type="character" w:styleId="Hyperlink">
    <w:name w:val="Hyperlink"/>
    <w:basedOn w:val="DefaultParagraphFont"/>
    <w:uiPriority w:val="99"/>
    <w:unhideWhenUsed/>
    <w:rsid w:val="00012460"/>
    <w:rPr>
      <w:color w:val="6B9F25" w:themeColor="hyperlink"/>
      <w:u w:val="single"/>
    </w:rPr>
  </w:style>
  <w:style w:type="character" w:styleId="UnresolvedMention">
    <w:name w:val="Unresolved Mention"/>
    <w:basedOn w:val="DefaultParagraphFont"/>
    <w:uiPriority w:val="99"/>
    <w:semiHidden/>
    <w:unhideWhenUsed/>
    <w:rsid w:val="005E6399"/>
    <w:rPr>
      <w:color w:val="605E5C"/>
      <w:shd w:val="clear" w:color="auto" w:fill="E1DFDD"/>
    </w:rPr>
  </w:style>
  <w:style w:type="character" w:styleId="FollowedHyperlink">
    <w:name w:val="FollowedHyperlink"/>
    <w:basedOn w:val="DefaultParagraphFont"/>
    <w:uiPriority w:val="99"/>
    <w:semiHidden/>
    <w:unhideWhenUsed/>
    <w:rsid w:val="005E6399"/>
    <w:rPr>
      <w:color w:val="BA6906" w:themeColor="followedHyperlink"/>
      <w:u w:val="single"/>
    </w:rPr>
  </w:style>
  <w:style w:type="character" w:customStyle="1" w:styleId="Heading2Char">
    <w:name w:val="Heading 2 Char"/>
    <w:basedOn w:val="DefaultParagraphFont"/>
    <w:link w:val="Heading2"/>
    <w:uiPriority w:val="9"/>
    <w:rsid w:val="00D11918"/>
    <w:rPr>
      <w:rFonts w:asciiTheme="majorHAnsi" w:eastAsiaTheme="majorEastAsia" w:hAnsiTheme="majorHAnsi" w:cstheme="majorBidi"/>
      <w:color w:val="3E762A" w:themeColor="accent1" w:themeShade="BF"/>
      <w:sz w:val="26"/>
      <w:szCs w:val="26"/>
    </w:rPr>
  </w:style>
  <w:style w:type="paragraph" w:styleId="TOC2">
    <w:name w:val="toc 2"/>
    <w:basedOn w:val="Normal"/>
    <w:next w:val="Normal"/>
    <w:autoRedefine/>
    <w:uiPriority w:val="39"/>
    <w:unhideWhenUsed/>
    <w:rsid w:val="00D11918"/>
    <w:pPr>
      <w:spacing w:after="100"/>
      <w:ind w:left="220"/>
    </w:pPr>
  </w:style>
  <w:style w:type="paragraph" w:styleId="ListParagraph">
    <w:name w:val="List Paragraph"/>
    <w:basedOn w:val="Normal"/>
    <w:uiPriority w:val="34"/>
    <w:qFormat/>
    <w:rsid w:val="005E5C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hyperlink" Target="https://uowtsd-my.sharepoint.com/:p:/g/personal/2311160_student_uwtsd_ac_uk/EXrk5TcxDVhEt3CRBl4mlocBr8nL4qXU_zEvc6zrEMYdyw?e=A3SXTf&amp;nav=eyJzSWQiOjI1NywiY0lkIjozNTc5NjkxNDc4fQ" TargetMode="External"/><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tk.org.tr/index.php/TK/article/view/666."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tandfonline-com.ezproxy.uwtsd.ac.uk/doi/full/10.1080/10447318.2022.2108648." TargetMode="Externa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my documentation of my assignment 2.</Abstract>
  <CompanyAddress/>
  <CompanyPhone/>
  <CompanyFax/>
  <CompanyEmail>2311160@student.uwtsd.ac.uk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FAF804-1278-4CD4-A16B-F1DDD0F4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1378</Words>
  <Characters>7860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(acca4023)</dc:title>
  <dc:subject>Assignment 2</dc:subject>
  <dc:creator>Jacob Evans (2311160)</dc:creator>
  <cp:keywords/>
  <dc:description/>
  <cp:lastModifiedBy>Jake Evans</cp:lastModifiedBy>
  <cp:revision>2</cp:revision>
  <dcterms:created xsi:type="dcterms:W3CDTF">2024-01-08T00:09:00Z</dcterms:created>
  <dcterms:modified xsi:type="dcterms:W3CDTF">2024-01-08T00:09:00Z</dcterms:modified>
</cp:coreProperties>
</file>