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imes New Roman" w:hAnsi="Times New Roman" w:cs="Times New Roman"/>
        </w:rPr>
        <w:id w:val="-743725319"/>
        <w:docPartObj>
          <w:docPartGallery w:val="Cover Pages"/>
          <w:docPartUnique/>
        </w:docPartObj>
      </w:sdtPr>
      <w:sdtEndPr>
        <w:rPr>
          <w:b/>
          <w:color w:val="000000" w:themeColor="text1"/>
          <w:szCs w:val="24"/>
          <w:lang w:val="en-GB"/>
        </w:rPr>
      </w:sdtEndPr>
      <w:sdtContent>
        <w:p w:rsidR="003E591E" w:rsidRPr="00EF2C02" w:rsidRDefault="00A126AC" w:rsidP="003E591E">
          <w:pPr>
            <w:rPr>
              <w:rFonts w:ascii="Times New Roman" w:hAnsi="Times New Roman" w:cs="Times New Roman"/>
              <w:sz w:val="40"/>
              <w:szCs w:val="40"/>
            </w:rPr>
          </w:pPr>
          <w:r w:rsidRPr="00EF2C02">
            <w:rPr>
              <w:rFonts w:ascii="Times New Roman" w:hAnsi="Times New Roman" w:cs="Times New Roman"/>
              <w:noProof/>
            </w:rPr>
            <mc:AlternateContent>
              <mc:Choice Requires="wps">
                <w:drawing>
                  <wp:anchor distT="0" distB="0" distL="114300" distR="114300" simplePos="0" relativeHeight="251658240" behindDoc="0" locked="0" layoutInCell="1" allowOverlap="1">
                    <wp:simplePos x="0" y="0"/>
                    <wp:positionH relativeFrom="page">
                      <wp:align>center</wp:align>
                    </wp:positionH>
                    <mc:AlternateContent>
                      <mc:Choice Requires="wp14">
                        <wp:positionV relativeFrom="page">
                          <wp14:pctPosVOffset>70000</wp14:pctPosVOffset>
                        </wp:positionV>
                      </mc:Choice>
                      <mc:Fallback>
                        <wp:positionV relativeFrom="page">
                          <wp:posOffset>7040880</wp:posOffset>
                        </wp:positionV>
                      </mc:Fallback>
                    </mc:AlternateContent>
                    <wp:extent cx="15297150" cy="397510"/>
                    <wp:effectExtent l="0" t="0" r="0" b="0"/>
                    <wp:wrapSquare wrapText="bothSides"/>
                    <wp:docPr id="7" name="Text Box 15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5297150" cy="39751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4"/>
                                    <w:szCs w:val="24"/>
                                  </w:rPr>
                                  <w:alias w:val="Abstract"/>
                                  <w:tag w:val=""/>
                                  <w:id w:val="-856970917"/>
                                  <w:dataBinding w:prefixMappings="xmlns:ns0='http://schemas.microsoft.com/office/2006/coverPageProps' " w:xpath="/ns0:CoverPageProperties[1]/ns0:Abstract[1]" w:storeItemID="{55AF091B-3C7A-41E3-B477-F2FDAA23CFDA}"/>
                                  <w:text w:multiLine="1"/>
                                </w:sdtPr>
                                <w:sdtEndPr/>
                                <w:sdtContent>
                                  <w:p w:rsidR="00A126AC" w:rsidRPr="00D95E88" w:rsidRDefault="00A126AC" w:rsidP="00DD413B">
                                    <w:pPr>
                                      <w:pStyle w:val="Frspaiere"/>
                                      <w:jc w:val="right"/>
                                      <w:rPr>
                                        <w:color w:val="595959" w:themeColor="text1" w:themeTint="A6"/>
                                        <w:sz w:val="24"/>
                                        <w:szCs w:val="24"/>
                                      </w:rPr>
                                    </w:pPr>
                                    <w:r w:rsidRPr="00D95E88">
                                      <w:rPr>
                                        <w:color w:val="595959" w:themeColor="text1" w:themeTint="A6"/>
                                        <w:sz w:val="24"/>
                                        <w:szCs w:val="24"/>
                                      </w:rPr>
                                      <w:t>Maria- Mihaela Avram</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10000</wp14:pctHeight>
                    </wp14:sizeRelV>
                  </wp:anchor>
                </w:drawing>
              </mc:Choice>
              <mc:Fallback>
                <w:pict>
                  <v:shapetype id="_x0000_t202" coordsize="21600,21600" o:spt="202" path="m,l,21600r21600,l21600,xe">
                    <v:stroke joinstyle="miter"/>
                    <v:path gradientshapeok="t" o:connecttype="rect"/>
                  </v:shapetype>
                  <v:shape id="Text Box 153" o:spid="_x0000_s1026" type="#_x0000_t202" style="position:absolute;left:0;text-align:left;margin-left:0;margin-top:0;width:1204.5pt;height:31.3pt;z-index:251658240;visibility:visible;mso-wrap-style:square;mso-width-percent:0;mso-height-percent:100;mso-top-percent:700;mso-wrap-distance-left:9pt;mso-wrap-distance-top:0;mso-wrap-distance-right:9pt;mso-wrap-distance-bottom:0;mso-position-horizontal:center;mso-position-horizontal-relative:page;mso-position-vertical-relative:page;mso-width-percent:0;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NvCSjgIAAHkFAAAOAAAAZHJzL2Uyb0RvYy54bWysVN9P2zAQfp+0/8Hy+0gDaoGIFHUgpkkV&#10;oMHEs+vYNMKxPdtt0v31++wkLWN7YdqLc/F9d74f393FZdcoshXO10aXND+aUCI0N1Wtn0v6/fHm&#10;0xklPjBdMWW0KOlOeHo5//jhorWFODZroyrhCJxoX7S2pOsQbJFlnq9Fw/yRsUJDKY1rWMCve84q&#10;x1p4b1R2PJnMsta4yjrDhfe4ve6VdJ78Syl4uJPSi0BUSRFbSKdL5yqe2fyCFc+O2XXNhzDYP0TR&#10;sFrj0b2raxYY2bj6D1dNzZ3xRoYjbprMSFlzkXJANvnkTTYPa2ZFygXF8XZfJv//3PLb7b0jdVXS&#10;U0o0a9CiR9EF8tl0JJ+exPq01heAPVgAQwcF+pxy9XZp+IsHJHuF6Q080LEenXRN/CJTAkO0YLcv&#10;e3yHR2/T4/PTfAodh/Lk/HSap8ZkB3PrfPgiTEOiUFKHvqYQ2HbpQwyAFSMkvqbNTa1U6q3SpC3p&#10;7ATuf9PAQul4IxJLBjcxjz70JIWdEhGj9DchUaWUQbxI/BRXypEtA7MY50KHPFYr+QU6oiSCeI/h&#10;gD9E9R7jPo/xZaPD3riptXF9x+JYHcKuXsaQZY8fOun7vGMJQrfqkFUUV6bagQLO9EPkLb+p0Y0l&#10;8+GeOUwNGohNEO5wSGVQdTNIlKyN+/m3+4gHmaGlpMUUltT/2DAnKFFfNWiezyYTjDkGN/1CcEmY&#10;nU3P4vVqvNab5sqgEznWjeVJjOCgRlE60zxhVyzig1AxzfFsScMoXoV+LWDXcLFYJBBm1LKw1A+W&#10;j6SPNHvsnpizAxcDaHxrxlFlxRtK9tjEGbvYBBAz8fVQ0KHmmO9EnmEXxQXy+j+hDhtz/gsAAP//&#10;AwBQSwMEFAAGAAgAAAAhAGJYXL/bAAAABQEAAA8AAABkcnMvZG93bnJldi54bWxMj0FLxDAQhe+C&#10;/yGM4EXc1CBl7TZdRBEUD7Jd2XPaZJtiMynN7G711zt60cvA4w3vfa9cz2EQRzelPqKGm0UGwmEb&#10;bY+dhvft0/USRCKD1gwRnYZPl2BdnZ+VprDxhBt3rKkTHIKpMBo80VhImVrvgkmLODpkbx+nYIjl&#10;1Ek7mROHh0GqLMtlMD1ygzeje/Cu/agPgXuf61dPuy32an67elnSo2p2X1pfXsz3KxDkZvp7hh98&#10;RoeKmZp4QJvEoIGH0O9lT91md6wbDbnKQVal/E9ffQMAAP//AwBQSwECLQAUAAYACAAAACEAtoM4&#10;kv4AAADhAQAAEwAAAAAAAAAAAAAAAAAAAAAAW0NvbnRlbnRfVHlwZXNdLnhtbFBLAQItABQABgAI&#10;AAAAIQA4/SH/1gAAAJQBAAALAAAAAAAAAAAAAAAAAC8BAABfcmVscy8ucmVsc1BLAQItABQABgAI&#10;AAAAIQC2NvCSjgIAAHkFAAAOAAAAAAAAAAAAAAAAAC4CAABkcnMvZTJvRG9jLnhtbFBLAQItABQA&#10;BgAIAAAAIQBiWFy/2wAAAAUBAAAPAAAAAAAAAAAAAAAAAOgEAABkcnMvZG93bnJldi54bWxQSwUG&#10;AAAAAAQABADzAAAA8AUAAAAA&#10;" filled="f" stroked="f" strokeweight=".5pt">
                    <v:textbox style="mso-fit-shape-to-text:t" inset="126pt,0,54pt,0">
                      <w:txbxContent>
                        <w:sdt>
                          <w:sdtPr>
                            <w:rPr>
                              <w:color w:val="595959" w:themeColor="text1" w:themeTint="A6"/>
                              <w:sz w:val="24"/>
                              <w:szCs w:val="24"/>
                            </w:rPr>
                            <w:alias w:val="Abstract"/>
                            <w:tag w:val=""/>
                            <w:id w:val="-856970917"/>
                            <w:dataBinding w:prefixMappings="xmlns:ns0='http://schemas.microsoft.com/office/2006/coverPageProps' " w:xpath="/ns0:CoverPageProperties[1]/ns0:Abstract[1]" w:storeItemID="{55AF091B-3C7A-41E3-B477-F2FDAA23CFDA}"/>
                            <w:text w:multiLine="1"/>
                          </w:sdtPr>
                          <w:sdtEndPr/>
                          <w:sdtContent>
                            <w:p w:rsidR="00A126AC" w:rsidRPr="00D95E88" w:rsidRDefault="00A126AC" w:rsidP="00DD413B">
                              <w:pPr>
                                <w:pStyle w:val="Frspaiere"/>
                                <w:jc w:val="right"/>
                                <w:rPr>
                                  <w:color w:val="595959" w:themeColor="text1" w:themeTint="A6"/>
                                  <w:sz w:val="24"/>
                                  <w:szCs w:val="24"/>
                                </w:rPr>
                              </w:pPr>
                              <w:r w:rsidRPr="00D95E88">
                                <w:rPr>
                                  <w:color w:val="595959" w:themeColor="text1" w:themeTint="A6"/>
                                  <w:sz w:val="24"/>
                                  <w:szCs w:val="24"/>
                                </w:rPr>
                                <w:t>Maria- Mihaela Avram</w:t>
                              </w:r>
                            </w:p>
                          </w:sdtContent>
                        </w:sdt>
                      </w:txbxContent>
                    </v:textbox>
                    <w10:wrap type="square" anchorx="page" anchory="page"/>
                  </v:shape>
                </w:pict>
              </mc:Fallback>
            </mc:AlternateContent>
          </w:r>
          <w:r w:rsidR="004076D9" w:rsidRPr="00EF2C02">
            <w:rPr>
              <w:rFonts w:ascii="Times New Roman" w:hAnsi="Times New Roman" w:cs="Times New Roman"/>
              <w:sz w:val="40"/>
              <w:szCs w:val="40"/>
            </w:rPr>
            <w:t xml:space="preserve"> </w:t>
          </w:r>
        </w:p>
        <w:p w:rsidR="003E591E" w:rsidRPr="00EF2C02" w:rsidRDefault="003E591E" w:rsidP="003E591E">
          <w:pPr>
            <w:rPr>
              <w:rFonts w:ascii="Times New Roman" w:hAnsi="Times New Roman" w:cs="Times New Roman"/>
              <w:sz w:val="40"/>
              <w:szCs w:val="40"/>
            </w:rPr>
          </w:pPr>
        </w:p>
        <w:p w:rsidR="003E591E" w:rsidRPr="00EF2C02" w:rsidRDefault="003E591E" w:rsidP="003E591E">
          <w:pPr>
            <w:rPr>
              <w:rFonts w:ascii="Times New Roman" w:hAnsi="Times New Roman" w:cs="Times New Roman"/>
              <w:sz w:val="40"/>
              <w:szCs w:val="40"/>
            </w:rPr>
          </w:pPr>
        </w:p>
        <w:p w:rsidR="003E591E" w:rsidRPr="00EF2C02" w:rsidRDefault="003E591E" w:rsidP="003E591E">
          <w:pPr>
            <w:rPr>
              <w:rFonts w:ascii="Times New Roman" w:hAnsi="Times New Roman" w:cs="Times New Roman"/>
              <w:sz w:val="40"/>
              <w:szCs w:val="40"/>
            </w:rPr>
          </w:pPr>
        </w:p>
        <w:p w:rsidR="003E591E" w:rsidRPr="00EF2C02" w:rsidRDefault="003E591E" w:rsidP="003E591E">
          <w:pPr>
            <w:rPr>
              <w:rFonts w:ascii="Times New Roman" w:hAnsi="Times New Roman" w:cs="Times New Roman"/>
              <w:sz w:val="40"/>
              <w:szCs w:val="40"/>
            </w:rPr>
          </w:pPr>
        </w:p>
        <w:p w:rsidR="003E591E" w:rsidRPr="00EF2C02" w:rsidRDefault="003E591E" w:rsidP="003E591E">
          <w:pPr>
            <w:rPr>
              <w:rFonts w:ascii="Times New Roman" w:hAnsi="Times New Roman" w:cs="Times New Roman"/>
              <w:sz w:val="40"/>
              <w:szCs w:val="40"/>
            </w:rPr>
          </w:pPr>
        </w:p>
        <w:p w:rsidR="004076D9" w:rsidRPr="00EF2C02" w:rsidRDefault="003E591E" w:rsidP="003E591E">
          <w:pPr>
            <w:rPr>
              <w:rFonts w:ascii="Times New Roman" w:hAnsi="Times New Roman" w:cs="Times New Roman"/>
            </w:rPr>
          </w:pPr>
          <w:r w:rsidRPr="00EF2C02">
            <w:rPr>
              <w:rFonts w:ascii="Times New Roman" w:hAnsi="Times New Roman" w:cs="Times New Roman"/>
              <w:sz w:val="40"/>
              <w:szCs w:val="40"/>
            </w:rPr>
            <w:t xml:space="preserve">        </w:t>
          </w:r>
          <w:r w:rsidR="004076D9" w:rsidRPr="00EF2C02">
            <w:rPr>
              <w:rFonts w:ascii="Times New Roman" w:hAnsi="Times New Roman" w:cs="Times New Roman"/>
              <w:sz w:val="40"/>
              <w:szCs w:val="40"/>
            </w:rPr>
            <w:t xml:space="preserve"> Student Name:</w:t>
          </w:r>
          <w:r w:rsidR="004076D9" w:rsidRPr="00EF2C02">
            <w:rPr>
              <w:rFonts w:ascii="Times New Roman" w:hAnsi="Times New Roman" w:cs="Times New Roman"/>
              <w:kern w:val="24"/>
              <w:sz w:val="40"/>
              <w:szCs w:val="40"/>
            </w:rPr>
            <w:t xml:space="preserve"> </w:t>
          </w:r>
          <w:r w:rsidRPr="00EF2C02">
            <w:rPr>
              <w:rFonts w:ascii="Times New Roman" w:hAnsi="Times New Roman" w:cs="Times New Roman"/>
              <w:kern w:val="24"/>
              <w:sz w:val="40"/>
              <w:szCs w:val="40"/>
            </w:rPr>
            <w:t>Maria Mihaela Avram</w:t>
          </w:r>
        </w:p>
        <w:p w:rsidR="004076D9" w:rsidRPr="00EF2C02" w:rsidRDefault="004076D9" w:rsidP="004076D9">
          <w:pPr>
            <w:rPr>
              <w:rFonts w:ascii="Times New Roman" w:hAnsi="Times New Roman" w:cs="Times New Roman"/>
              <w:sz w:val="40"/>
              <w:szCs w:val="40"/>
            </w:rPr>
          </w:pPr>
          <w:r w:rsidRPr="00EF2C02">
            <w:rPr>
              <w:rFonts w:ascii="Times New Roman" w:hAnsi="Times New Roman" w:cs="Times New Roman"/>
              <w:sz w:val="40"/>
              <w:szCs w:val="40"/>
            </w:rPr>
            <w:t xml:space="preserve">         Student Number: 180</w:t>
          </w:r>
          <w:r w:rsidR="003E591E" w:rsidRPr="00EF2C02">
            <w:rPr>
              <w:rFonts w:ascii="Times New Roman" w:hAnsi="Times New Roman" w:cs="Times New Roman"/>
              <w:sz w:val="40"/>
              <w:szCs w:val="40"/>
            </w:rPr>
            <w:t>9524</w:t>
          </w:r>
        </w:p>
        <w:p w:rsidR="004076D9" w:rsidRPr="00EF2C02" w:rsidRDefault="004076D9" w:rsidP="004076D9">
          <w:pPr>
            <w:rPr>
              <w:rFonts w:ascii="Times New Roman" w:hAnsi="Times New Roman" w:cs="Times New Roman"/>
              <w:sz w:val="40"/>
              <w:szCs w:val="40"/>
              <w:lang w:val="en-IN"/>
            </w:rPr>
          </w:pPr>
          <w:r w:rsidRPr="00EF2C02">
            <w:rPr>
              <w:rFonts w:ascii="Times New Roman" w:hAnsi="Times New Roman" w:cs="Times New Roman"/>
              <w:sz w:val="40"/>
              <w:szCs w:val="40"/>
            </w:rPr>
            <w:t xml:space="preserve">         Module Title: The Global Business Environment</w:t>
          </w:r>
        </w:p>
        <w:p w:rsidR="004076D9" w:rsidRPr="00EF2C02" w:rsidRDefault="004076D9" w:rsidP="004076D9">
          <w:pPr>
            <w:rPr>
              <w:rFonts w:ascii="Times New Roman" w:hAnsi="Times New Roman" w:cs="Times New Roman"/>
              <w:sz w:val="40"/>
              <w:szCs w:val="40"/>
            </w:rPr>
          </w:pPr>
          <w:r w:rsidRPr="00EF2C02">
            <w:rPr>
              <w:rFonts w:ascii="Times New Roman" w:hAnsi="Times New Roman" w:cs="Times New Roman"/>
              <w:sz w:val="40"/>
              <w:szCs w:val="40"/>
            </w:rPr>
            <w:t xml:space="preserve">         Module Code: LCBB4005</w:t>
          </w:r>
        </w:p>
        <w:p w:rsidR="004076D9" w:rsidRPr="00EF2C02" w:rsidRDefault="004076D9" w:rsidP="004076D9">
          <w:pPr>
            <w:rPr>
              <w:rFonts w:ascii="Times New Roman" w:hAnsi="Times New Roman" w:cs="Times New Roman"/>
              <w:sz w:val="40"/>
              <w:szCs w:val="40"/>
            </w:rPr>
          </w:pPr>
          <w:r w:rsidRPr="00EF2C02">
            <w:rPr>
              <w:rFonts w:ascii="Times New Roman" w:hAnsi="Times New Roman" w:cs="Times New Roman"/>
              <w:sz w:val="40"/>
              <w:szCs w:val="40"/>
            </w:rPr>
            <w:t xml:space="preserve">         Lecture Name: Gazi </w:t>
          </w:r>
          <w:proofErr w:type="spellStart"/>
          <w:r w:rsidRPr="00EF2C02">
            <w:rPr>
              <w:rFonts w:ascii="Times New Roman" w:hAnsi="Times New Roman" w:cs="Times New Roman"/>
              <w:sz w:val="40"/>
              <w:szCs w:val="40"/>
            </w:rPr>
            <w:t>Arif</w:t>
          </w:r>
          <w:proofErr w:type="spellEnd"/>
        </w:p>
        <w:p w:rsidR="004076D9" w:rsidRPr="00EF2C02" w:rsidRDefault="004076D9" w:rsidP="00D95E88">
          <w:pPr>
            <w:tabs>
              <w:tab w:val="left" w:pos="22020"/>
            </w:tabs>
            <w:rPr>
              <w:rFonts w:ascii="Times New Roman" w:hAnsi="Times New Roman" w:cs="Times New Roman"/>
              <w:szCs w:val="24"/>
              <w:lang w:val="en-GB"/>
            </w:rPr>
          </w:pPr>
        </w:p>
        <w:p w:rsidR="004076D9" w:rsidRPr="00EF2C02" w:rsidRDefault="004076D9">
          <w:pPr>
            <w:spacing w:line="276" w:lineRule="auto"/>
            <w:jc w:val="left"/>
            <w:rPr>
              <w:rFonts w:ascii="Times New Roman" w:hAnsi="Times New Roman" w:cs="Times New Roman"/>
              <w:szCs w:val="24"/>
              <w:lang w:val="en-GB"/>
            </w:rPr>
          </w:pPr>
          <w:r w:rsidRPr="00EF2C02">
            <w:rPr>
              <w:rFonts w:ascii="Times New Roman" w:hAnsi="Times New Roman" w:cs="Times New Roman"/>
              <w:szCs w:val="24"/>
              <w:lang w:val="en-GB"/>
            </w:rPr>
            <w:br w:type="page"/>
          </w:r>
        </w:p>
        <w:p w:rsidR="003E591E" w:rsidRPr="00EF2C02" w:rsidRDefault="003E591E" w:rsidP="003E591E">
          <w:pPr>
            <w:tabs>
              <w:tab w:val="left" w:pos="22020"/>
            </w:tabs>
            <w:rPr>
              <w:rFonts w:ascii="Times New Roman" w:hAnsi="Times New Roman" w:cs="Times New Roman"/>
              <w:szCs w:val="24"/>
              <w:lang w:val="en-GB"/>
            </w:rPr>
          </w:pPr>
        </w:p>
        <w:p w:rsidR="003E591E" w:rsidRPr="00EF2C02" w:rsidRDefault="003E591E" w:rsidP="003E591E">
          <w:pPr>
            <w:tabs>
              <w:tab w:val="left" w:pos="22020"/>
            </w:tabs>
            <w:rPr>
              <w:rFonts w:ascii="Times New Roman" w:hAnsi="Times New Roman" w:cs="Times New Roman"/>
              <w:szCs w:val="24"/>
              <w:lang w:val="en-GB"/>
            </w:rPr>
          </w:pPr>
        </w:p>
        <w:sdt>
          <w:sdtPr>
            <w:rPr>
              <w:rFonts w:ascii="Times New Roman" w:eastAsiaTheme="minorEastAsia" w:hAnsi="Times New Roman" w:cs="Times New Roman"/>
              <w:b w:val="0"/>
              <w:bCs w:val="0"/>
              <w:sz w:val="36"/>
              <w:szCs w:val="36"/>
              <w:lang w:val="en-GB"/>
            </w:rPr>
            <w:id w:val="33074260"/>
            <w:docPartObj>
              <w:docPartGallery w:val="Table of Contents"/>
              <w:docPartUnique/>
            </w:docPartObj>
          </w:sdtPr>
          <w:sdtEndPr>
            <w:rPr>
              <w:caps w:val="0"/>
              <w:spacing w:val="0"/>
              <w:sz w:val="22"/>
              <w:szCs w:val="22"/>
              <w:lang w:val="en-US"/>
            </w:rPr>
          </w:sdtEndPr>
          <w:sdtContent>
            <w:p w:rsidR="003E591E" w:rsidRPr="00EF2C02" w:rsidRDefault="003E591E" w:rsidP="003E591E">
              <w:pPr>
                <w:pStyle w:val="Titlucuprins"/>
                <w:jc w:val="center"/>
                <w:rPr>
                  <w:rFonts w:ascii="Times New Roman" w:hAnsi="Times New Roman" w:cs="Times New Roman"/>
                  <w:b w:val="0"/>
                  <w:sz w:val="36"/>
                  <w:szCs w:val="36"/>
                </w:rPr>
              </w:pPr>
              <w:r w:rsidRPr="00EF2C02">
                <w:rPr>
                  <w:rFonts w:ascii="Times New Roman" w:hAnsi="Times New Roman" w:cs="Times New Roman"/>
                  <w:b w:val="0"/>
                  <w:sz w:val="36"/>
                  <w:szCs w:val="36"/>
                </w:rPr>
                <w:t>Table of Contents</w:t>
              </w:r>
            </w:p>
            <w:p w:rsidR="003E591E" w:rsidRPr="00EF2C02" w:rsidRDefault="003E591E" w:rsidP="003E591E">
              <w:pPr>
                <w:pStyle w:val="Cuprins1"/>
                <w:tabs>
                  <w:tab w:val="right" w:leader="dot" w:pos="9530"/>
                </w:tabs>
                <w:rPr>
                  <w:rFonts w:ascii="Times New Roman" w:hAnsi="Times New Roman" w:cs="Times New Roman"/>
                  <w:b w:val="0"/>
                  <w:sz w:val="28"/>
                  <w:szCs w:val="28"/>
                </w:rPr>
              </w:pPr>
              <w:r w:rsidRPr="00EF2C02">
                <w:rPr>
                  <w:rFonts w:ascii="Times New Roman" w:hAnsi="Times New Roman" w:cs="Times New Roman"/>
                  <w:b w:val="0"/>
                  <w:lang w:bidi="en-US"/>
                </w:rPr>
                <w:fldChar w:fldCharType="begin"/>
              </w:r>
              <w:r w:rsidRPr="00EF2C02">
                <w:rPr>
                  <w:rFonts w:ascii="Times New Roman" w:hAnsi="Times New Roman" w:cs="Times New Roman"/>
                  <w:b w:val="0"/>
                </w:rPr>
                <w:instrText xml:space="preserve"> TOC \o "1-3" \h \z \u </w:instrText>
              </w:r>
              <w:r w:rsidRPr="00EF2C02">
                <w:rPr>
                  <w:rFonts w:ascii="Times New Roman" w:hAnsi="Times New Roman" w:cs="Times New Roman"/>
                  <w:b w:val="0"/>
                  <w:lang w:bidi="en-US"/>
                </w:rPr>
                <w:fldChar w:fldCharType="separate"/>
              </w:r>
              <w:hyperlink w:anchor="_Toc5302073" w:history="1">
                <w:r w:rsidRPr="00EF2C02">
                  <w:rPr>
                    <w:rStyle w:val="Hyperlink"/>
                    <w:rFonts w:ascii="Times New Roman" w:eastAsia="Times New Roman" w:hAnsi="Times New Roman" w:cs="Times New Roman"/>
                    <w:b w:val="0"/>
                    <w:color w:val="auto"/>
                    <w:sz w:val="28"/>
                    <w:szCs w:val="28"/>
                  </w:rPr>
                  <w:t>Introduction</w:t>
                </w:r>
                <w:r w:rsidRPr="00EF2C02">
                  <w:rPr>
                    <w:rFonts w:ascii="Times New Roman" w:hAnsi="Times New Roman" w:cs="Times New Roman"/>
                    <w:b w:val="0"/>
                    <w:webHidden/>
                    <w:sz w:val="28"/>
                    <w:szCs w:val="28"/>
                  </w:rPr>
                  <w:tab/>
                  <w:t>2</w:t>
                </w:r>
              </w:hyperlink>
            </w:p>
            <w:p w:rsidR="003E591E" w:rsidRPr="00EF2C02" w:rsidRDefault="003E591E" w:rsidP="003E591E">
              <w:pPr>
                <w:pStyle w:val="Cuprins1"/>
                <w:tabs>
                  <w:tab w:val="right" w:leader="dot" w:pos="9530"/>
                </w:tabs>
                <w:rPr>
                  <w:rFonts w:ascii="Times New Roman" w:hAnsi="Times New Roman" w:cs="Times New Roman"/>
                  <w:b w:val="0"/>
                  <w:sz w:val="28"/>
                  <w:szCs w:val="28"/>
                </w:rPr>
              </w:pPr>
              <w:hyperlink w:anchor="_Toc5302075" w:history="1">
                <w:r w:rsidRPr="00EF2C02">
                  <w:rPr>
                    <w:rStyle w:val="Hyperlink"/>
                    <w:rFonts w:ascii="Times New Roman" w:eastAsia="Times New Roman" w:hAnsi="Times New Roman" w:cs="Times New Roman"/>
                    <w:b w:val="0"/>
                    <w:color w:val="auto"/>
                    <w:sz w:val="28"/>
                    <w:szCs w:val="28"/>
                  </w:rPr>
                  <w:t xml:space="preserve">Discussion </w:t>
                </w:r>
                <w:r w:rsidRPr="00EF2C02">
                  <w:rPr>
                    <w:rFonts w:ascii="Times New Roman" w:hAnsi="Times New Roman" w:cs="Times New Roman"/>
                    <w:b w:val="0"/>
                    <w:webHidden/>
                    <w:sz w:val="28"/>
                    <w:szCs w:val="28"/>
                  </w:rPr>
                  <w:tab/>
                  <w:t>3</w:t>
                </w:r>
              </w:hyperlink>
            </w:p>
            <w:p w:rsidR="003E591E" w:rsidRPr="00EF2C02" w:rsidRDefault="003E591E" w:rsidP="003E591E">
              <w:pPr>
                <w:pStyle w:val="Cuprins1"/>
                <w:tabs>
                  <w:tab w:val="right" w:leader="dot" w:pos="9530"/>
                </w:tabs>
                <w:rPr>
                  <w:rFonts w:ascii="Times New Roman" w:hAnsi="Times New Roman" w:cs="Times New Roman"/>
                  <w:b w:val="0"/>
                  <w:sz w:val="28"/>
                  <w:szCs w:val="28"/>
                </w:rPr>
              </w:pPr>
              <w:hyperlink w:anchor="_Toc5302076" w:history="1">
                <w:r w:rsidR="00EF2C02" w:rsidRPr="00EF2C02">
                  <w:rPr>
                    <w:rStyle w:val="Hyperlink"/>
                    <w:rFonts w:ascii="Times New Roman" w:eastAsia="Times New Roman" w:hAnsi="Times New Roman" w:cs="Times New Roman"/>
                    <w:b w:val="0"/>
                    <w:color w:val="auto"/>
                    <w:sz w:val="28"/>
                    <w:szCs w:val="28"/>
                  </w:rPr>
                  <w:t>Conclusion</w:t>
                </w:r>
                <w:r w:rsidRPr="00EF2C02">
                  <w:rPr>
                    <w:rFonts w:ascii="Times New Roman" w:hAnsi="Times New Roman" w:cs="Times New Roman"/>
                    <w:b w:val="0"/>
                    <w:webHidden/>
                    <w:sz w:val="28"/>
                    <w:szCs w:val="28"/>
                  </w:rPr>
                  <w:tab/>
                </w:r>
                <w:r w:rsidR="00EF2C02" w:rsidRPr="00EF2C02">
                  <w:rPr>
                    <w:rFonts w:ascii="Times New Roman" w:hAnsi="Times New Roman" w:cs="Times New Roman"/>
                    <w:b w:val="0"/>
                    <w:webHidden/>
                    <w:sz w:val="28"/>
                    <w:szCs w:val="28"/>
                  </w:rPr>
                  <w:t>5</w:t>
                </w:r>
              </w:hyperlink>
            </w:p>
            <w:p w:rsidR="003E591E" w:rsidRPr="00EF2C02" w:rsidRDefault="003E591E" w:rsidP="003E591E">
              <w:pPr>
                <w:pStyle w:val="Cuprins1"/>
                <w:tabs>
                  <w:tab w:val="right" w:leader="dot" w:pos="9530"/>
                </w:tabs>
                <w:rPr>
                  <w:rFonts w:ascii="Times New Roman" w:hAnsi="Times New Roman" w:cs="Times New Roman"/>
                  <w:b w:val="0"/>
                  <w:sz w:val="28"/>
                  <w:szCs w:val="28"/>
                </w:rPr>
              </w:pPr>
              <w:hyperlink w:anchor="_Toc5302077" w:history="1">
                <w:r w:rsidR="00EF2C02" w:rsidRPr="00EF2C02">
                  <w:rPr>
                    <w:rStyle w:val="Hyperlink"/>
                    <w:rFonts w:ascii="Times New Roman" w:eastAsia="Times New Roman" w:hAnsi="Times New Roman" w:cs="Times New Roman"/>
                    <w:b w:val="0"/>
                    <w:color w:val="auto"/>
                    <w:sz w:val="28"/>
                    <w:szCs w:val="28"/>
                  </w:rPr>
                  <w:t>Introduction</w:t>
                </w:r>
                <w:r w:rsidRPr="00EF2C02">
                  <w:rPr>
                    <w:rFonts w:ascii="Times New Roman" w:hAnsi="Times New Roman" w:cs="Times New Roman"/>
                    <w:b w:val="0"/>
                    <w:webHidden/>
                    <w:sz w:val="28"/>
                    <w:szCs w:val="28"/>
                  </w:rPr>
                  <w:tab/>
                </w:r>
                <w:r w:rsidR="00EF2C02" w:rsidRPr="00EF2C02">
                  <w:rPr>
                    <w:rFonts w:ascii="Times New Roman" w:hAnsi="Times New Roman" w:cs="Times New Roman"/>
                    <w:b w:val="0"/>
                    <w:webHidden/>
                    <w:sz w:val="28"/>
                    <w:szCs w:val="28"/>
                  </w:rPr>
                  <w:t>6</w:t>
                </w:r>
              </w:hyperlink>
            </w:p>
            <w:p w:rsidR="003E591E" w:rsidRPr="00EF2C02" w:rsidRDefault="003E591E" w:rsidP="003E591E">
              <w:pPr>
                <w:pStyle w:val="Cuprins1"/>
                <w:tabs>
                  <w:tab w:val="right" w:leader="dot" w:pos="9530"/>
                </w:tabs>
                <w:rPr>
                  <w:rFonts w:ascii="Times New Roman" w:hAnsi="Times New Roman" w:cs="Times New Roman"/>
                  <w:b w:val="0"/>
                  <w:sz w:val="28"/>
                  <w:szCs w:val="28"/>
                </w:rPr>
              </w:pPr>
              <w:hyperlink w:anchor="_Toc5302078" w:history="1">
                <w:r w:rsidR="00EF2C02" w:rsidRPr="00EF2C02">
                  <w:rPr>
                    <w:rStyle w:val="Hyperlink"/>
                    <w:rFonts w:ascii="Times New Roman" w:eastAsia="Times New Roman" w:hAnsi="Times New Roman" w:cs="Times New Roman"/>
                    <w:b w:val="0"/>
                    <w:color w:val="auto"/>
                    <w:sz w:val="28"/>
                    <w:szCs w:val="28"/>
                  </w:rPr>
                  <w:t>Discussion</w:t>
                </w:r>
                <w:r w:rsidRPr="00EF2C02">
                  <w:rPr>
                    <w:rFonts w:ascii="Times New Roman" w:hAnsi="Times New Roman" w:cs="Times New Roman"/>
                    <w:b w:val="0"/>
                    <w:webHidden/>
                    <w:sz w:val="28"/>
                    <w:szCs w:val="28"/>
                  </w:rPr>
                  <w:tab/>
                </w:r>
                <w:r w:rsidR="00EF2C02" w:rsidRPr="00EF2C02">
                  <w:rPr>
                    <w:rFonts w:ascii="Times New Roman" w:hAnsi="Times New Roman" w:cs="Times New Roman"/>
                    <w:b w:val="0"/>
                    <w:webHidden/>
                    <w:sz w:val="28"/>
                    <w:szCs w:val="28"/>
                  </w:rPr>
                  <w:t>7</w:t>
                </w:r>
              </w:hyperlink>
            </w:p>
            <w:p w:rsidR="00EF2C02" w:rsidRPr="00EF2C02" w:rsidRDefault="00EF2C02" w:rsidP="00EF2C02">
              <w:pPr>
                <w:pStyle w:val="Cuprins1"/>
                <w:tabs>
                  <w:tab w:val="right" w:leader="dot" w:pos="9530"/>
                </w:tabs>
                <w:rPr>
                  <w:rFonts w:ascii="Times New Roman" w:hAnsi="Times New Roman" w:cs="Times New Roman"/>
                  <w:b w:val="0"/>
                  <w:sz w:val="28"/>
                  <w:szCs w:val="28"/>
                </w:rPr>
              </w:pPr>
              <w:hyperlink w:anchor="_Toc5302077" w:history="1">
                <w:r w:rsidRPr="00EF2C02">
                  <w:rPr>
                    <w:rStyle w:val="Hyperlink"/>
                    <w:rFonts w:ascii="Times New Roman" w:eastAsia="Times New Roman" w:hAnsi="Times New Roman" w:cs="Times New Roman"/>
                    <w:b w:val="0"/>
                    <w:color w:val="auto"/>
                    <w:sz w:val="28"/>
                    <w:szCs w:val="28"/>
                  </w:rPr>
                  <w:t>Conclusion</w:t>
                </w:r>
                <w:r w:rsidRPr="00EF2C02">
                  <w:rPr>
                    <w:rFonts w:ascii="Times New Roman" w:hAnsi="Times New Roman" w:cs="Times New Roman"/>
                    <w:b w:val="0"/>
                    <w:webHidden/>
                    <w:sz w:val="28"/>
                    <w:szCs w:val="28"/>
                  </w:rPr>
                  <w:tab/>
                </w:r>
                <w:r w:rsidRPr="00EF2C02">
                  <w:rPr>
                    <w:rFonts w:ascii="Times New Roman" w:hAnsi="Times New Roman" w:cs="Times New Roman"/>
                    <w:b w:val="0"/>
                    <w:webHidden/>
                    <w:sz w:val="28"/>
                    <w:szCs w:val="28"/>
                  </w:rPr>
                  <w:t>8</w:t>
                </w:r>
              </w:hyperlink>
            </w:p>
            <w:p w:rsidR="003E591E" w:rsidRPr="00EF2C02" w:rsidRDefault="003E591E" w:rsidP="003E591E">
              <w:pPr>
                <w:pStyle w:val="Cuprins1"/>
                <w:tabs>
                  <w:tab w:val="right" w:leader="dot" w:pos="9530"/>
                </w:tabs>
                <w:rPr>
                  <w:rFonts w:ascii="Times New Roman" w:hAnsi="Times New Roman" w:cs="Times New Roman"/>
                  <w:b w:val="0"/>
                </w:rPr>
              </w:pPr>
              <w:hyperlink w:anchor="_Toc5302080" w:history="1">
                <w:r w:rsidRPr="00EF2C02">
                  <w:rPr>
                    <w:rStyle w:val="Hyperlink"/>
                    <w:rFonts w:ascii="Times New Roman" w:eastAsia="Times New Roman" w:hAnsi="Times New Roman" w:cs="Times New Roman"/>
                    <w:b w:val="0"/>
                    <w:color w:val="auto"/>
                    <w:sz w:val="28"/>
                    <w:szCs w:val="28"/>
                  </w:rPr>
                  <w:t>Reference list</w:t>
                </w:r>
                <w:r w:rsidRPr="00EF2C02">
                  <w:rPr>
                    <w:rFonts w:ascii="Times New Roman" w:hAnsi="Times New Roman" w:cs="Times New Roman"/>
                    <w:b w:val="0"/>
                    <w:webHidden/>
                    <w:sz w:val="28"/>
                    <w:szCs w:val="28"/>
                  </w:rPr>
                  <w:tab/>
                </w:r>
                <w:r w:rsidR="00EF2C02" w:rsidRPr="00EF2C02">
                  <w:rPr>
                    <w:rFonts w:ascii="Times New Roman" w:hAnsi="Times New Roman" w:cs="Times New Roman"/>
                    <w:b w:val="0"/>
                    <w:webHidden/>
                    <w:sz w:val="28"/>
                    <w:szCs w:val="28"/>
                  </w:rPr>
                  <w:t>9</w:t>
                </w:r>
              </w:hyperlink>
            </w:p>
            <w:p w:rsidR="003E591E" w:rsidRPr="00EF2C02" w:rsidRDefault="003E591E" w:rsidP="003E591E">
              <w:pPr>
                <w:spacing w:after="200"/>
                <w:rPr>
                  <w:rFonts w:ascii="Times New Roman" w:hAnsi="Times New Roman" w:cs="Times New Roman"/>
                </w:rPr>
              </w:pPr>
              <w:r w:rsidRPr="00EF2C02">
                <w:rPr>
                  <w:rFonts w:ascii="Times New Roman" w:hAnsi="Times New Roman" w:cs="Times New Roman"/>
                </w:rPr>
                <w:fldChar w:fldCharType="end"/>
              </w:r>
            </w:p>
          </w:sdtContent>
        </w:sdt>
        <w:p w:rsidR="003E591E" w:rsidRPr="00EF2C02" w:rsidRDefault="003E591E" w:rsidP="003E591E">
          <w:pPr>
            <w:tabs>
              <w:tab w:val="left" w:pos="22020"/>
            </w:tabs>
            <w:rPr>
              <w:rFonts w:ascii="Times New Roman" w:hAnsi="Times New Roman" w:cs="Times New Roman"/>
              <w:szCs w:val="24"/>
              <w:lang w:val="en-GB"/>
            </w:rPr>
          </w:pPr>
        </w:p>
        <w:p w:rsidR="003E591E" w:rsidRPr="00EF2C02" w:rsidRDefault="003E591E" w:rsidP="003E591E">
          <w:pPr>
            <w:tabs>
              <w:tab w:val="left" w:pos="22020"/>
            </w:tabs>
            <w:rPr>
              <w:rFonts w:ascii="Times New Roman" w:hAnsi="Times New Roman" w:cs="Times New Roman"/>
              <w:color w:val="4F81BD" w:themeColor="accent1"/>
              <w:sz w:val="28"/>
              <w:szCs w:val="28"/>
              <w:lang w:val="en-GB"/>
            </w:rPr>
          </w:pPr>
        </w:p>
        <w:p w:rsidR="003E591E" w:rsidRPr="00EF2C02" w:rsidRDefault="003E591E" w:rsidP="00D95E88">
          <w:pPr>
            <w:tabs>
              <w:tab w:val="left" w:pos="22020"/>
            </w:tabs>
            <w:rPr>
              <w:rFonts w:ascii="Times New Roman" w:hAnsi="Times New Roman" w:cs="Times New Roman"/>
              <w:color w:val="4F81BD" w:themeColor="accent1"/>
              <w:sz w:val="28"/>
              <w:szCs w:val="28"/>
              <w:lang w:val="en-GB"/>
            </w:rPr>
          </w:pPr>
        </w:p>
        <w:p w:rsidR="003E591E" w:rsidRPr="00EF2C02" w:rsidRDefault="003E591E" w:rsidP="00D95E88">
          <w:pPr>
            <w:tabs>
              <w:tab w:val="left" w:pos="22020"/>
            </w:tabs>
            <w:rPr>
              <w:rFonts w:ascii="Times New Roman" w:hAnsi="Times New Roman" w:cs="Times New Roman"/>
              <w:color w:val="4F81BD" w:themeColor="accent1"/>
              <w:sz w:val="28"/>
              <w:szCs w:val="28"/>
              <w:lang w:val="en-GB"/>
            </w:rPr>
          </w:pPr>
        </w:p>
        <w:p w:rsidR="003E591E" w:rsidRPr="00EF2C02" w:rsidRDefault="003E591E" w:rsidP="00D95E88">
          <w:pPr>
            <w:tabs>
              <w:tab w:val="left" w:pos="22020"/>
            </w:tabs>
            <w:rPr>
              <w:rFonts w:ascii="Times New Roman" w:hAnsi="Times New Roman" w:cs="Times New Roman"/>
              <w:color w:val="4F81BD" w:themeColor="accent1"/>
              <w:sz w:val="28"/>
              <w:szCs w:val="28"/>
              <w:lang w:val="en-GB"/>
            </w:rPr>
          </w:pPr>
        </w:p>
        <w:p w:rsidR="003E591E" w:rsidRPr="00EF2C02" w:rsidRDefault="003E591E" w:rsidP="00D95E88">
          <w:pPr>
            <w:tabs>
              <w:tab w:val="left" w:pos="22020"/>
            </w:tabs>
            <w:rPr>
              <w:rFonts w:ascii="Times New Roman" w:hAnsi="Times New Roman" w:cs="Times New Roman"/>
              <w:color w:val="4F81BD" w:themeColor="accent1"/>
              <w:sz w:val="28"/>
              <w:szCs w:val="28"/>
              <w:lang w:val="en-GB"/>
            </w:rPr>
          </w:pPr>
        </w:p>
        <w:p w:rsidR="003E591E" w:rsidRPr="00EF2C02" w:rsidRDefault="003E591E" w:rsidP="00D95E88">
          <w:pPr>
            <w:tabs>
              <w:tab w:val="left" w:pos="22020"/>
            </w:tabs>
            <w:rPr>
              <w:rFonts w:ascii="Times New Roman" w:hAnsi="Times New Roman" w:cs="Times New Roman"/>
              <w:color w:val="4F81BD" w:themeColor="accent1"/>
              <w:sz w:val="28"/>
              <w:szCs w:val="28"/>
              <w:lang w:val="en-GB"/>
            </w:rPr>
          </w:pPr>
        </w:p>
        <w:p w:rsidR="003E591E" w:rsidRPr="00EF2C02" w:rsidRDefault="003E591E" w:rsidP="00D95E88">
          <w:pPr>
            <w:tabs>
              <w:tab w:val="left" w:pos="22020"/>
            </w:tabs>
            <w:rPr>
              <w:rFonts w:ascii="Times New Roman" w:hAnsi="Times New Roman" w:cs="Times New Roman"/>
              <w:color w:val="4F81BD" w:themeColor="accent1"/>
              <w:sz w:val="28"/>
              <w:szCs w:val="28"/>
              <w:lang w:val="en-GB"/>
            </w:rPr>
          </w:pPr>
        </w:p>
        <w:p w:rsidR="003E591E" w:rsidRPr="00EF2C02" w:rsidRDefault="003E591E" w:rsidP="00D95E88">
          <w:pPr>
            <w:tabs>
              <w:tab w:val="left" w:pos="22020"/>
            </w:tabs>
            <w:rPr>
              <w:rFonts w:ascii="Times New Roman" w:hAnsi="Times New Roman" w:cs="Times New Roman"/>
              <w:color w:val="4F81BD" w:themeColor="accent1"/>
              <w:sz w:val="28"/>
              <w:szCs w:val="28"/>
              <w:lang w:val="en-GB"/>
            </w:rPr>
          </w:pPr>
        </w:p>
        <w:p w:rsidR="003E591E" w:rsidRPr="00EF2C02" w:rsidRDefault="003E591E" w:rsidP="00D95E88">
          <w:pPr>
            <w:tabs>
              <w:tab w:val="left" w:pos="22020"/>
            </w:tabs>
            <w:rPr>
              <w:rFonts w:ascii="Times New Roman" w:hAnsi="Times New Roman" w:cs="Times New Roman"/>
              <w:color w:val="4F81BD" w:themeColor="accent1"/>
              <w:sz w:val="28"/>
              <w:szCs w:val="28"/>
              <w:lang w:val="en-GB"/>
            </w:rPr>
          </w:pPr>
        </w:p>
        <w:p w:rsidR="003E591E" w:rsidRPr="00EF2C02" w:rsidRDefault="003E591E" w:rsidP="00D95E88">
          <w:pPr>
            <w:tabs>
              <w:tab w:val="left" w:pos="22020"/>
            </w:tabs>
            <w:rPr>
              <w:rFonts w:ascii="Times New Roman" w:hAnsi="Times New Roman" w:cs="Times New Roman"/>
              <w:color w:val="4F81BD" w:themeColor="accent1"/>
              <w:sz w:val="28"/>
              <w:szCs w:val="28"/>
              <w:lang w:val="en-GB"/>
            </w:rPr>
          </w:pPr>
        </w:p>
        <w:p w:rsidR="003E591E" w:rsidRPr="00EF2C02" w:rsidRDefault="003E591E" w:rsidP="00D95E88">
          <w:pPr>
            <w:tabs>
              <w:tab w:val="left" w:pos="22020"/>
            </w:tabs>
            <w:rPr>
              <w:rFonts w:ascii="Times New Roman" w:hAnsi="Times New Roman" w:cs="Times New Roman"/>
              <w:color w:val="4F81BD" w:themeColor="accent1"/>
              <w:sz w:val="28"/>
              <w:szCs w:val="28"/>
              <w:lang w:val="en-GB"/>
            </w:rPr>
          </w:pPr>
        </w:p>
        <w:p w:rsidR="003E591E" w:rsidRPr="00EF2C02" w:rsidRDefault="003E591E" w:rsidP="00D95E88">
          <w:pPr>
            <w:tabs>
              <w:tab w:val="left" w:pos="22020"/>
            </w:tabs>
            <w:rPr>
              <w:rFonts w:ascii="Times New Roman" w:hAnsi="Times New Roman" w:cs="Times New Roman"/>
              <w:color w:val="4F81BD" w:themeColor="accent1"/>
              <w:sz w:val="28"/>
              <w:szCs w:val="28"/>
              <w:lang w:val="en-GB"/>
            </w:rPr>
          </w:pPr>
        </w:p>
        <w:p w:rsidR="00D95E88" w:rsidRPr="00EF2C02" w:rsidRDefault="00D95E88" w:rsidP="003E591E">
          <w:pPr>
            <w:tabs>
              <w:tab w:val="left" w:pos="22020"/>
            </w:tabs>
            <w:rPr>
              <w:rFonts w:ascii="Times New Roman" w:hAnsi="Times New Roman" w:cs="Times New Roman"/>
              <w:color w:val="4F81BD" w:themeColor="accent1"/>
              <w:sz w:val="28"/>
              <w:szCs w:val="28"/>
              <w:lang w:val="en-GB"/>
            </w:rPr>
          </w:pPr>
        </w:p>
        <w:p w:rsidR="003E591E" w:rsidRPr="00EF2C02" w:rsidRDefault="003E591E" w:rsidP="003E591E">
          <w:pPr>
            <w:tabs>
              <w:tab w:val="left" w:pos="22020"/>
            </w:tabs>
            <w:rPr>
              <w:rFonts w:ascii="Times New Roman" w:hAnsi="Times New Roman" w:cs="Times New Roman"/>
              <w:szCs w:val="24"/>
              <w:lang w:val="en-GB"/>
            </w:rPr>
          </w:pPr>
        </w:p>
        <w:p w:rsidR="00F71D73" w:rsidRPr="00EF2C02" w:rsidRDefault="00F71D73" w:rsidP="00F71D73">
          <w:pPr>
            <w:rPr>
              <w:rFonts w:ascii="Times New Roman" w:hAnsi="Times New Roman" w:cs="Times New Roman"/>
              <w:szCs w:val="24"/>
              <w:lang w:val="en-GB"/>
            </w:rPr>
          </w:pPr>
        </w:p>
        <w:p w:rsidR="00F71D73" w:rsidRPr="00EF2C02" w:rsidRDefault="00673A56" w:rsidP="00F71D73">
          <w:pPr>
            <w:rPr>
              <w:rFonts w:ascii="Times New Roman" w:hAnsi="Times New Roman" w:cs="Times New Roman"/>
              <w:szCs w:val="24"/>
              <w:lang w:val="en-GB"/>
            </w:rPr>
          </w:pPr>
          <w:r w:rsidRPr="00EF2C02">
            <w:rPr>
              <w:rFonts w:ascii="Times New Roman" w:hAnsi="Times New Roman" w:cs="Times New Roman"/>
              <w:noProof/>
            </w:rPr>
            <w:lastRenderedPageBreak/>
            <mc:AlternateContent>
              <mc:Choice Requires="wps">
                <w:drawing>
                  <wp:anchor distT="0" distB="0" distL="114300" distR="114300" simplePos="0" relativeHeight="251657216" behindDoc="0" locked="0" layoutInCell="1" allowOverlap="1">
                    <wp:simplePos x="0" y="0"/>
                    <wp:positionH relativeFrom="page">
                      <wp:align>right</wp:align>
                    </wp:positionH>
                    <wp:positionV relativeFrom="page">
                      <wp:posOffset>12198985</wp:posOffset>
                    </wp:positionV>
                    <wp:extent cx="16285188" cy="1763363"/>
                    <wp:effectExtent l="0" t="0" r="0" b="0"/>
                    <wp:wrapSquare wrapText="bothSides"/>
                    <wp:docPr id="8" name="Text Box 15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6285188" cy="1763363"/>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4F81BD" w:themeColor="accent1"/>
                                    <w:sz w:val="28"/>
                                    <w:szCs w:val="28"/>
                                  </w:rPr>
                                  <w:alias w:val="Author"/>
                                  <w:tag w:val=""/>
                                  <w:id w:val="-1668780696"/>
                                  <w:dataBinding w:prefixMappings="xmlns:ns0='http://purl.org/dc/elements/1.1/' xmlns:ns1='http://schemas.openxmlformats.org/package/2006/metadata/core-properties' " w:xpath="/ns1:coreProperties[1]/ns0:creator[1]" w:storeItemID="{6C3C8BC8-F283-45AE-878A-BAB7291924A1}"/>
                                  <w:text/>
                                </w:sdtPr>
                                <w:sdtEndPr/>
                                <w:sdtContent>
                                  <w:p w:rsidR="00A126AC" w:rsidRPr="00D95E88" w:rsidRDefault="00A126AC" w:rsidP="00DD413B">
                                    <w:pPr>
                                      <w:pStyle w:val="Frspaiere"/>
                                      <w:jc w:val="right"/>
                                      <w:rPr>
                                        <w:color w:val="4F81BD" w:themeColor="accent1"/>
                                        <w:sz w:val="28"/>
                                        <w:szCs w:val="28"/>
                                      </w:rPr>
                                    </w:pPr>
                                    <w:r w:rsidRPr="00D95E88">
                                      <w:rPr>
                                        <w:color w:val="4F81BD" w:themeColor="accent1"/>
                                        <w:sz w:val="28"/>
                                        <w:szCs w:val="28"/>
                                      </w:rPr>
                                      <w:t>Student id:</w:t>
                                    </w:r>
                                  </w:p>
                                </w:sdtContent>
                              </w:sdt>
                              <w:p w:rsidR="00A126AC" w:rsidRPr="00D95E88" w:rsidRDefault="00A8531E" w:rsidP="00DD413B">
                                <w:pPr>
                                  <w:pStyle w:val="Frspaiere"/>
                                  <w:jc w:val="right"/>
                                  <w:rPr>
                                    <w:color w:val="595959" w:themeColor="text1" w:themeTint="A6"/>
                                    <w:sz w:val="24"/>
                                    <w:szCs w:val="24"/>
                                  </w:rPr>
                                </w:pPr>
                                <w:sdt>
                                  <w:sdtPr>
                                    <w:rPr>
                                      <w:color w:val="595959" w:themeColor="text1" w:themeTint="A6"/>
                                      <w:sz w:val="24"/>
                                      <w:szCs w:val="24"/>
                                    </w:rPr>
                                    <w:alias w:val="Email"/>
                                    <w:tag w:val="Email"/>
                                    <w:id w:val="2068460362"/>
                                    <w:dataBinding w:prefixMappings="xmlns:ns0='http://schemas.microsoft.com/office/2006/coverPageProps' " w:xpath="/ns0:CoverPageProperties[1]/ns0:CompanyEmail[1]" w:storeItemID="{55AF091B-3C7A-41E3-B477-F2FDAA23CFDA}"/>
                                    <w:text/>
                                  </w:sdtPr>
                                  <w:sdtEndPr/>
                                  <w:sdtContent>
                                    <w:r w:rsidR="00D95E88" w:rsidRPr="00D95E88">
                                      <w:rPr>
                                        <w:color w:val="595959" w:themeColor="text1" w:themeTint="A6"/>
                                        <w:sz w:val="24"/>
                                        <w:szCs w:val="24"/>
                                      </w:rPr>
                                      <w:t>1809524</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id="Text Box 152" o:spid="_x0000_s1027" type="#_x0000_t202" style="position:absolute;left:0;text-align:left;margin-left:1231.1pt;margin-top:960.55pt;width:1282.3pt;height:138.85pt;z-index:251657216;visibility:visible;mso-wrap-style:square;mso-width-percent:0;mso-height-percent:0;mso-wrap-distance-left:9pt;mso-wrap-distance-top:0;mso-wrap-distance-right:9pt;mso-wrap-distance-bottom:0;mso-position-horizontal:right;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e0W+kQIAAIEFAAAOAAAAZHJzL2Uyb0RvYy54bWysVN1r2zAQfx/sfxB6X20nxAumTslSOgah&#10;LUtHnxVZSkxlnSYpsbO/fifZTkq3l469yOe7331/XN90jSJHYV0NuqTZVUqJ0ByqWu9K+uPp7tOc&#10;EueZrpgCLUp6Eo7eLD5+uG5NISawB1UJS9CIdkVrSrr33hRJ4vheNMxdgREahRJswzz+2l1SWdai&#10;9UYlkzTNkxZsZSxw4Rxyb3shXUT7UgruH6R0whNVUozNx9fGdxveZHHNip1lZl/zIQz2D1E0rNbo&#10;9GzqlnlGDrb+w1RTcwsOpL/i0CQgZc1FzAGzydI32Wz2zIiYCxbHmXOZ3P8zy++Pj5bUVUmxUZo1&#10;2KIn0XnyBTqSzSahPq1xBcI2BoG+QwH2OebqzBr4i0NI8grTKzhEh3p00jbhi5kSVMQWnM5lD354&#10;sJZP5rNsjgFwFGaf8+k0nwbPyUXfWOe/CmhIIEpqsbExBnZcO99DR0hwp+GuVgr5rFCatCXNp7M0&#10;KpwlaFzpABBxTAYzIZE+9kj5kxK9ke9CYpliCoERB1SslCVHhqPFOBfaZ0PQSiM6oCQG8R7FAX+J&#10;6j3KfR6jZ9D+rNzUGmzfsrBXl7CrlzFk2eOHVro+71AC3227OB8RGThbqE44Chb6ZXKG39XYlDVz&#10;/pFZ3B5sMl4E/4CPVIDFh4GiZA/219/4AY9DjVJKWtzGkrqfB2YFJeqbxnHP8jTFdccFjr9I2Ejk&#10;89k8sLcjWx+aFWBDMjw7hkcygL0aSWmhecabsQwOUcQ0R7cl3Y7kyvfnAW8OF8tlBOGuGubXemN4&#10;MB36E6btqXtm1gwj6XGc72FcWVa8mcweGzQ1LA8eZB3H9lLQofS453Hwh5sUDsnr/4i6XM7FbwAA&#10;AP//AwBQSwMEFAAGAAgAAAAhAF1KOMzhAAAACwEAAA8AAABkcnMvZG93bnJldi54bWxMj0FPwzAM&#10;he9I/IfISNxY2rJVXWk6IVSENE4MEOKWNSat1jhVk23l32NOcLP9np6/V21mN4gTTqH3pCBdJCCQ&#10;Wm96sgreXh9vChAhajJ68IQKvjHApr68qHRp/Jle8LSLVnAIhVIr6GIcSylD26HTYeFHJNa+/OR0&#10;5HWy0kz6zOFukFmS5NLpnvhDp0d86LA97I5OQbOlJ3y2t3a7pObDN6uDfv9MlLq+mu/vQESc458Z&#10;fvEZHWpm2vsjmSAGBVwk8nWdpSkI1rNVvsxB7HlK10UBsq7k/w71DwAAAP//AwBQSwECLQAUAAYA&#10;CAAAACEAtoM4kv4AAADhAQAAEwAAAAAAAAAAAAAAAAAAAAAAW0NvbnRlbnRfVHlwZXNdLnhtbFBL&#10;AQItABQABgAIAAAAIQA4/SH/1gAAAJQBAAALAAAAAAAAAAAAAAAAAC8BAABfcmVscy8ucmVsc1BL&#10;AQItABQABgAIAAAAIQBLe0W+kQIAAIEFAAAOAAAAAAAAAAAAAAAAAC4CAABkcnMvZTJvRG9jLnht&#10;bFBLAQItABQABgAIAAAAIQBdSjjM4QAAAAsBAAAPAAAAAAAAAAAAAAAAAOsEAABkcnMvZG93bnJl&#10;di54bWxQSwUGAAAAAAQABADzAAAA+QUAAAAA&#10;" filled="f" stroked="f" strokeweight=".5pt">
                    <v:textbox inset="126pt,0,54pt,0">
                      <w:txbxContent>
                        <w:sdt>
                          <w:sdtPr>
                            <w:rPr>
                              <w:color w:val="4F81BD" w:themeColor="accent1"/>
                              <w:sz w:val="28"/>
                              <w:szCs w:val="28"/>
                            </w:rPr>
                            <w:alias w:val="Author"/>
                            <w:tag w:val=""/>
                            <w:id w:val="-1668780696"/>
                            <w:dataBinding w:prefixMappings="xmlns:ns0='http://purl.org/dc/elements/1.1/' xmlns:ns1='http://schemas.openxmlformats.org/package/2006/metadata/core-properties' " w:xpath="/ns1:coreProperties[1]/ns0:creator[1]" w:storeItemID="{6C3C8BC8-F283-45AE-878A-BAB7291924A1}"/>
                            <w:text/>
                          </w:sdtPr>
                          <w:sdtEndPr/>
                          <w:sdtContent>
                            <w:p w:rsidR="00A126AC" w:rsidRPr="00D95E88" w:rsidRDefault="00A126AC" w:rsidP="00DD413B">
                              <w:pPr>
                                <w:pStyle w:val="Frspaiere"/>
                                <w:jc w:val="right"/>
                                <w:rPr>
                                  <w:color w:val="4F81BD" w:themeColor="accent1"/>
                                  <w:sz w:val="28"/>
                                  <w:szCs w:val="28"/>
                                </w:rPr>
                              </w:pPr>
                              <w:r w:rsidRPr="00D95E88">
                                <w:rPr>
                                  <w:color w:val="4F81BD" w:themeColor="accent1"/>
                                  <w:sz w:val="28"/>
                                  <w:szCs w:val="28"/>
                                </w:rPr>
                                <w:t>Student id:</w:t>
                              </w:r>
                            </w:p>
                          </w:sdtContent>
                        </w:sdt>
                        <w:p w:rsidR="00A126AC" w:rsidRPr="00D95E88" w:rsidRDefault="00A8531E" w:rsidP="00DD413B">
                          <w:pPr>
                            <w:pStyle w:val="Frspaiere"/>
                            <w:jc w:val="right"/>
                            <w:rPr>
                              <w:color w:val="595959" w:themeColor="text1" w:themeTint="A6"/>
                              <w:sz w:val="24"/>
                              <w:szCs w:val="24"/>
                            </w:rPr>
                          </w:pPr>
                          <w:sdt>
                            <w:sdtPr>
                              <w:rPr>
                                <w:color w:val="595959" w:themeColor="text1" w:themeTint="A6"/>
                                <w:sz w:val="24"/>
                                <w:szCs w:val="24"/>
                              </w:rPr>
                              <w:alias w:val="Email"/>
                              <w:tag w:val="Email"/>
                              <w:id w:val="2068460362"/>
                              <w:dataBinding w:prefixMappings="xmlns:ns0='http://schemas.microsoft.com/office/2006/coverPageProps' " w:xpath="/ns0:CoverPageProperties[1]/ns0:CompanyEmail[1]" w:storeItemID="{55AF091B-3C7A-41E3-B477-F2FDAA23CFDA}"/>
                              <w:text/>
                            </w:sdtPr>
                            <w:sdtEndPr/>
                            <w:sdtContent>
                              <w:r w:rsidR="00D95E88" w:rsidRPr="00D95E88">
                                <w:rPr>
                                  <w:color w:val="595959" w:themeColor="text1" w:themeTint="A6"/>
                                  <w:sz w:val="24"/>
                                  <w:szCs w:val="24"/>
                                </w:rPr>
                                <w:t>1809524</w:t>
                              </w:r>
                            </w:sdtContent>
                          </w:sdt>
                        </w:p>
                      </w:txbxContent>
                    </v:textbox>
                    <w10:wrap type="square" anchorx="page" anchory="page"/>
                  </v:shape>
                </w:pict>
              </mc:Fallback>
            </mc:AlternateContent>
          </w:r>
        </w:p>
      </w:sdtContent>
    </w:sdt>
    <w:bookmarkStart w:id="0" w:name="_Toc7780440" w:displacedByCustomXml="prev"/>
    <w:p w:rsidR="00B55C73" w:rsidRPr="00EF2C02" w:rsidRDefault="00BC2AA4" w:rsidP="00F71D73">
      <w:pPr>
        <w:tabs>
          <w:tab w:val="left" w:pos="22020"/>
        </w:tabs>
        <w:rPr>
          <w:rFonts w:ascii="Times New Roman" w:hAnsi="Times New Roman" w:cs="Times New Roman"/>
          <w:b/>
          <w:color w:val="000000" w:themeColor="text1"/>
          <w:sz w:val="28"/>
          <w:szCs w:val="28"/>
          <w:lang w:val="en-GB"/>
        </w:rPr>
      </w:pPr>
      <w:r w:rsidRPr="00EF2C02">
        <w:rPr>
          <w:rFonts w:ascii="Times New Roman" w:hAnsi="Times New Roman" w:cs="Times New Roman"/>
          <w:b/>
          <w:color w:val="000000" w:themeColor="text1"/>
          <w:sz w:val="28"/>
          <w:szCs w:val="28"/>
          <w:lang w:val="en-GB"/>
        </w:rPr>
        <w:t>Introduction</w:t>
      </w:r>
      <w:bookmarkEnd w:id="0"/>
      <w:r w:rsidRPr="00EF2C02">
        <w:rPr>
          <w:rFonts w:ascii="Times New Roman" w:hAnsi="Times New Roman" w:cs="Times New Roman"/>
          <w:b/>
          <w:color w:val="000000" w:themeColor="text1"/>
          <w:sz w:val="28"/>
          <w:szCs w:val="28"/>
          <w:lang w:val="en-GB"/>
        </w:rPr>
        <w:t xml:space="preserve"> </w:t>
      </w:r>
    </w:p>
    <w:p w:rsidR="00D419F2" w:rsidRPr="00EF2C02" w:rsidRDefault="00EE3EE6" w:rsidP="00EE3EE6">
      <w:pPr>
        <w:rPr>
          <w:rFonts w:ascii="Times New Roman" w:eastAsiaTheme="majorEastAsia" w:hAnsi="Times New Roman" w:cs="Times New Roman"/>
          <w:b/>
          <w:bCs/>
          <w:lang w:val="en-GB"/>
        </w:rPr>
      </w:pPr>
      <w:r w:rsidRPr="00EF2C02">
        <w:rPr>
          <w:rFonts w:ascii="Times New Roman" w:hAnsi="Times New Roman" w:cs="Times New Roman"/>
          <w:lang w:val="en-GB"/>
        </w:rPr>
        <w:t xml:space="preserve">One of the most important industries operating across the globe that largely contributes towards the world economy is the automobile industry. The global automobile industry comprises of </w:t>
      </w:r>
      <w:proofErr w:type="gramStart"/>
      <w:r w:rsidRPr="00EF2C02">
        <w:rPr>
          <w:rFonts w:ascii="Times New Roman" w:hAnsi="Times New Roman" w:cs="Times New Roman"/>
          <w:lang w:val="en-GB"/>
        </w:rPr>
        <w:t>a large number of</w:t>
      </w:r>
      <w:proofErr w:type="gramEnd"/>
      <w:r w:rsidRPr="00EF2C02">
        <w:rPr>
          <w:rFonts w:ascii="Times New Roman" w:hAnsi="Times New Roman" w:cs="Times New Roman"/>
          <w:lang w:val="en-GB"/>
        </w:rPr>
        <w:t xml:space="preserve"> organisations and companies, which are concerned with the development, the designing, the manufacturing, the selling and the marketing of motor vehicles throughout the world. This industry is one of the largest economic sectors of the world in terms of revenue generation. From a detailed research of the global automobile industry, </w:t>
      </w:r>
      <w:proofErr w:type="gramStart"/>
      <w:r w:rsidRPr="00EF2C02">
        <w:rPr>
          <w:rFonts w:ascii="Times New Roman" w:hAnsi="Times New Roman" w:cs="Times New Roman"/>
          <w:lang w:val="en-GB"/>
        </w:rPr>
        <w:t>it can be seen that the</w:t>
      </w:r>
      <w:proofErr w:type="gramEnd"/>
      <w:r w:rsidRPr="00EF2C02">
        <w:rPr>
          <w:rFonts w:ascii="Times New Roman" w:hAnsi="Times New Roman" w:cs="Times New Roman"/>
          <w:lang w:val="en-GB"/>
        </w:rPr>
        <w:t xml:space="preserve"> total number of automobiles produced in the world stood at 70.5 million globally during the year 2018 while the sale of passenger cars around the globe is expected on continue to grow to an approximate of 80 million units during the year 2019 (Statista, 2019). In this study, the business environment of the global automobile industry is going to be evaluated in detail. </w:t>
      </w:r>
      <w:r w:rsidRPr="00EF2C02">
        <w:rPr>
          <w:rFonts w:ascii="Times New Roman" w:hAnsi="Times New Roman" w:cs="Times New Roman"/>
          <w:color w:val="000000" w:themeColor="text1"/>
          <w:lang w:val="en-GB"/>
        </w:rPr>
        <w:t xml:space="preserve">In the following </w:t>
      </w:r>
      <w:r w:rsidR="007375B8" w:rsidRPr="00EF2C02">
        <w:rPr>
          <w:rFonts w:ascii="Times New Roman" w:hAnsi="Times New Roman" w:cs="Times New Roman"/>
          <w:color w:val="000000" w:themeColor="text1"/>
          <w:lang w:val="en-GB"/>
        </w:rPr>
        <w:t>part,</w:t>
      </w:r>
      <w:r w:rsidRPr="00EF2C02">
        <w:rPr>
          <w:rFonts w:ascii="Times New Roman" w:hAnsi="Times New Roman" w:cs="Times New Roman"/>
          <w:color w:val="000000" w:themeColor="text1"/>
          <w:lang w:val="en-GB"/>
        </w:rPr>
        <w:t xml:space="preserve"> Pestle analysis is going to be considered to make a logical statement associated with </w:t>
      </w:r>
      <w:r w:rsidR="006C6AA6" w:rsidRPr="00EF2C02">
        <w:rPr>
          <w:rFonts w:ascii="Times New Roman" w:hAnsi="Times New Roman" w:cs="Times New Roman"/>
          <w:color w:val="000000" w:themeColor="text1"/>
          <w:lang w:val="en-GB"/>
        </w:rPr>
        <w:t>the situation of the automobile industry.</w:t>
      </w:r>
      <w:r w:rsidR="00D419F2" w:rsidRPr="00EF2C02">
        <w:rPr>
          <w:rFonts w:ascii="Times New Roman" w:hAnsi="Times New Roman" w:cs="Times New Roman"/>
          <w:lang w:val="en-GB"/>
        </w:rPr>
        <w:br w:type="page"/>
      </w:r>
    </w:p>
    <w:p w:rsidR="00BC2AA4" w:rsidRPr="00EF2C02" w:rsidRDefault="00BC2AA4" w:rsidP="00BC2AA4">
      <w:pPr>
        <w:pStyle w:val="Titlu1"/>
        <w:rPr>
          <w:rFonts w:ascii="Times New Roman" w:hAnsi="Times New Roman" w:cs="Times New Roman"/>
          <w:color w:val="000000" w:themeColor="text1"/>
          <w:szCs w:val="24"/>
          <w:lang w:val="en-GB"/>
        </w:rPr>
      </w:pPr>
      <w:bookmarkStart w:id="1" w:name="_Toc7780441"/>
      <w:r w:rsidRPr="00EF2C02">
        <w:rPr>
          <w:rFonts w:ascii="Times New Roman" w:hAnsi="Times New Roman" w:cs="Times New Roman"/>
          <w:color w:val="000000" w:themeColor="text1"/>
          <w:szCs w:val="24"/>
          <w:lang w:val="en-GB"/>
        </w:rPr>
        <w:lastRenderedPageBreak/>
        <w:t>Discussion</w:t>
      </w:r>
      <w:bookmarkEnd w:id="1"/>
      <w:r w:rsidRPr="00EF2C02">
        <w:rPr>
          <w:rFonts w:ascii="Times New Roman" w:hAnsi="Times New Roman" w:cs="Times New Roman"/>
          <w:color w:val="000000" w:themeColor="text1"/>
          <w:szCs w:val="24"/>
          <w:lang w:val="en-GB"/>
        </w:rPr>
        <w:t xml:space="preserve"> </w:t>
      </w:r>
    </w:p>
    <w:p w:rsidR="004A1237" w:rsidRPr="00EF2C02" w:rsidRDefault="00B44A03" w:rsidP="00420983">
      <w:pPr>
        <w:rPr>
          <w:rFonts w:ascii="Times New Roman" w:hAnsi="Times New Roman" w:cs="Times New Roman"/>
          <w:color w:val="000000" w:themeColor="text1"/>
          <w:szCs w:val="24"/>
          <w:lang w:val="en-GB"/>
        </w:rPr>
      </w:pPr>
      <w:r w:rsidRPr="00EF2C02">
        <w:rPr>
          <w:rFonts w:ascii="Times New Roman" w:hAnsi="Times New Roman" w:cs="Times New Roman"/>
          <w:color w:val="000000" w:themeColor="text1"/>
          <w:szCs w:val="24"/>
          <w:lang w:val="en-GB"/>
        </w:rPr>
        <w:t xml:space="preserve">One of the most important factors that are required to be considered in case of every business or industry is the analysis of business environment. </w:t>
      </w:r>
      <w:r w:rsidR="007E00EA" w:rsidRPr="00EF2C02">
        <w:rPr>
          <w:rFonts w:ascii="Times New Roman" w:hAnsi="Times New Roman" w:cs="Times New Roman"/>
          <w:color w:val="000000" w:themeColor="text1"/>
          <w:szCs w:val="24"/>
          <w:lang w:val="en-GB"/>
        </w:rPr>
        <w:t xml:space="preserve">This is because through the means of analysing the business environment, the rapid changes that are taking place within the business environment can be evaluated and the </w:t>
      </w:r>
      <w:proofErr w:type="gramStart"/>
      <w:r w:rsidR="007E00EA" w:rsidRPr="00EF2C02">
        <w:rPr>
          <w:rFonts w:ascii="Times New Roman" w:hAnsi="Times New Roman" w:cs="Times New Roman"/>
          <w:color w:val="000000" w:themeColor="text1"/>
          <w:szCs w:val="24"/>
          <w:lang w:val="en-GB"/>
        </w:rPr>
        <w:t>manner in which</w:t>
      </w:r>
      <w:proofErr w:type="gramEnd"/>
      <w:r w:rsidR="007E00EA" w:rsidRPr="00EF2C02">
        <w:rPr>
          <w:rFonts w:ascii="Times New Roman" w:hAnsi="Times New Roman" w:cs="Times New Roman"/>
          <w:color w:val="000000" w:themeColor="text1"/>
          <w:szCs w:val="24"/>
          <w:lang w:val="en-GB"/>
        </w:rPr>
        <w:t xml:space="preserve"> they have an influence over the operations of an industry can be found out. </w:t>
      </w:r>
      <w:r w:rsidR="00A5507D" w:rsidRPr="00EF2C02">
        <w:rPr>
          <w:rFonts w:ascii="Times New Roman" w:hAnsi="Times New Roman" w:cs="Times New Roman"/>
          <w:color w:val="000000" w:themeColor="text1"/>
          <w:szCs w:val="24"/>
          <w:lang w:val="en-GB"/>
        </w:rPr>
        <w:t xml:space="preserve">According to </w:t>
      </w:r>
      <w:r w:rsidR="00A23778" w:rsidRPr="00EF2C02">
        <w:rPr>
          <w:rFonts w:ascii="Times New Roman" w:hAnsi="Times New Roman" w:cs="Times New Roman"/>
          <w:color w:val="000000" w:themeColor="text1"/>
          <w:szCs w:val="24"/>
          <w:lang w:val="en-GB"/>
        </w:rPr>
        <w:t xml:space="preserve">Keith </w:t>
      </w:r>
      <w:r w:rsidR="00A5507D" w:rsidRPr="00EF2C02">
        <w:rPr>
          <w:rFonts w:ascii="Times New Roman" w:hAnsi="Times New Roman" w:cs="Times New Roman"/>
          <w:color w:val="000000" w:themeColor="text1"/>
          <w:szCs w:val="24"/>
          <w:lang w:val="en-GB"/>
        </w:rPr>
        <w:t>(</w:t>
      </w:r>
      <w:r w:rsidR="00A23778" w:rsidRPr="00EF2C02">
        <w:rPr>
          <w:rFonts w:ascii="Times New Roman" w:hAnsi="Times New Roman" w:cs="Times New Roman"/>
          <w:color w:val="000000" w:themeColor="text1"/>
          <w:szCs w:val="24"/>
          <w:lang w:val="en-GB"/>
        </w:rPr>
        <w:t>2017</w:t>
      </w:r>
      <w:r w:rsidR="00A5507D" w:rsidRPr="00EF2C02">
        <w:rPr>
          <w:rFonts w:ascii="Times New Roman" w:hAnsi="Times New Roman" w:cs="Times New Roman"/>
          <w:color w:val="000000" w:themeColor="text1"/>
          <w:szCs w:val="24"/>
          <w:lang w:val="en-GB"/>
        </w:rPr>
        <w:t xml:space="preserve">), through the means of analysing business environment, the strengths, the weaknesses, the threats as well as the </w:t>
      </w:r>
      <w:r w:rsidR="00B44E4C" w:rsidRPr="00EF2C02">
        <w:rPr>
          <w:rFonts w:ascii="Times New Roman" w:hAnsi="Times New Roman" w:cs="Times New Roman"/>
          <w:color w:val="000000" w:themeColor="text1"/>
          <w:szCs w:val="24"/>
          <w:lang w:val="en-GB"/>
        </w:rPr>
        <w:t>opportunities</w:t>
      </w:r>
      <w:r w:rsidR="00A5507D" w:rsidRPr="00EF2C02">
        <w:rPr>
          <w:rFonts w:ascii="Times New Roman" w:hAnsi="Times New Roman" w:cs="Times New Roman"/>
          <w:color w:val="000000" w:themeColor="text1"/>
          <w:szCs w:val="24"/>
          <w:lang w:val="en-GB"/>
        </w:rPr>
        <w:t xml:space="preserve"> of an industry can be understood followed by evaluating the various factors </w:t>
      </w:r>
      <w:r w:rsidR="00C1213F" w:rsidRPr="00EF2C02">
        <w:rPr>
          <w:rFonts w:ascii="Times New Roman" w:hAnsi="Times New Roman" w:cs="Times New Roman"/>
          <w:color w:val="000000" w:themeColor="text1"/>
          <w:szCs w:val="24"/>
          <w:lang w:val="en-GB"/>
        </w:rPr>
        <w:t xml:space="preserve">affecting it. </w:t>
      </w:r>
      <w:r w:rsidR="004A1237" w:rsidRPr="00EF2C02">
        <w:rPr>
          <w:rFonts w:ascii="Times New Roman" w:hAnsi="Times New Roman" w:cs="Times New Roman"/>
          <w:color w:val="000000" w:themeColor="text1"/>
          <w:szCs w:val="24"/>
          <w:lang w:val="en-GB"/>
        </w:rPr>
        <w:t xml:space="preserve">Conducting this analysis is helpful for finding out </w:t>
      </w:r>
      <w:r w:rsidR="00801A9B" w:rsidRPr="00EF2C02">
        <w:rPr>
          <w:rFonts w:ascii="Times New Roman" w:hAnsi="Times New Roman" w:cs="Times New Roman"/>
          <w:color w:val="000000" w:themeColor="text1"/>
          <w:szCs w:val="24"/>
          <w:lang w:val="en-GB"/>
        </w:rPr>
        <w:t xml:space="preserve">the potential factors that can be having a direct influence over the performance of an </w:t>
      </w:r>
      <w:proofErr w:type="gramStart"/>
      <w:r w:rsidR="00801A9B" w:rsidRPr="00EF2C02">
        <w:rPr>
          <w:rFonts w:ascii="Times New Roman" w:hAnsi="Times New Roman" w:cs="Times New Roman"/>
          <w:color w:val="000000" w:themeColor="text1"/>
          <w:szCs w:val="24"/>
          <w:lang w:val="en-GB"/>
        </w:rPr>
        <w:t>industry as a whole</w:t>
      </w:r>
      <w:proofErr w:type="gramEnd"/>
      <w:r w:rsidR="00801A9B" w:rsidRPr="00EF2C02">
        <w:rPr>
          <w:rFonts w:ascii="Times New Roman" w:hAnsi="Times New Roman" w:cs="Times New Roman"/>
          <w:color w:val="000000" w:themeColor="text1"/>
          <w:szCs w:val="24"/>
          <w:lang w:val="en-GB"/>
        </w:rPr>
        <w:t xml:space="preserve">. </w:t>
      </w:r>
      <w:r w:rsidR="008A790F" w:rsidRPr="00EF2C02">
        <w:rPr>
          <w:rFonts w:ascii="Times New Roman" w:hAnsi="Times New Roman" w:cs="Times New Roman"/>
          <w:color w:val="000000" w:themeColor="text1"/>
          <w:szCs w:val="24"/>
          <w:lang w:val="en-GB"/>
        </w:rPr>
        <w:t xml:space="preserve">The </w:t>
      </w:r>
      <w:r w:rsidR="00D419F2" w:rsidRPr="00EF2C02">
        <w:rPr>
          <w:rFonts w:ascii="Times New Roman" w:hAnsi="Times New Roman" w:cs="Times New Roman"/>
          <w:color w:val="000000" w:themeColor="text1"/>
          <w:szCs w:val="24"/>
          <w:lang w:val="en-GB"/>
        </w:rPr>
        <w:t>favourable</w:t>
      </w:r>
      <w:r w:rsidR="008A790F" w:rsidRPr="00EF2C02">
        <w:rPr>
          <w:rFonts w:ascii="Times New Roman" w:hAnsi="Times New Roman" w:cs="Times New Roman"/>
          <w:color w:val="000000" w:themeColor="text1"/>
          <w:szCs w:val="24"/>
          <w:lang w:val="en-GB"/>
        </w:rPr>
        <w:t xml:space="preserve"> and the non-</w:t>
      </w:r>
      <w:r w:rsidR="00D419F2" w:rsidRPr="00EF2C02">
        <w:rPr>
          <w:rFonts w:ascii="Times New Roman" w:hAnsi="Times New Roman" w:cs="Times New Roman"/>
          <w:color w:val="000000" w:themeColor="text1"/>
          <w:szCs w:val="24"/>
          <w:lang w:val="en-GB"/>
        </w:rPr>
        <w:t>favourable</w:t>
      </w:r>
      <w:r w:rsidR="008A790F" w:rsidRPr="00EF2C02">
        <w:rPr>
          <w:rFonts w:ascii="Times New Roman" w:hAnsi="Times New Roman" w:cs="Times New Roman"/>
          <w:color w:val="000000" w:themeColor="text1"/>
          <w:szCs w:val="24"/>
          <w:lang w:val="en-GB"/>
        </w:rPr>
        <w:t xml:space="preserve"> ones can also be identified through the evaluation of the business environment. </w:t>
      </w:r>
    </w:p>
    <w:p w:rsidR="00992F07" w:rsidRPr="00EF2C02" w:rsidRDefault="00B44B67" w:rsidP="00311EA7">
      <w:pPr>
        <w:rPr>
          <w:rFonts w:ascii="Times New Roman" w:hAnsi="Times New Roman" w:cs="Times New Roman"/>
          <w:color w:val="000000" w:themeColor="text1"/>
          <w:szCs w:val="24"/>
          <w:lang w:val="en-GB"/>
        </w:rPr>
      </w:pPr>
      <w:r w:rsidRPr="00EF2C02">
        <w:rPr>
          <w:rFonts w:ascii="Times New Roman" w:hAnsi="Times New Roman" w:cs="Times New Roman"/>
          <w:color w:val="000000" w:themeColor="text1"/>
          <w:szCs w:val="24"/>
          <w:lang w:val="en-GB"/>
        </w:rPr>
        <w:t xml:space="preserve">In case of the external environment of an industry, the six macroeconomic factors affecting the operations of firms within the industry include political factors, economic factors, social and cultural factors, </w:t>
      </w:r>
      <w:r w:rsidR="009D0573" w:rsidRPr="00EF2C02">
        <w:rPr>
          <w:rFonts w:ascii="Times New Roman" w:hAnsi="Times New Roman" w:cs="Times New Roman"/>
          <w:color w:val="000000" w:themeColor="text1"/>
          <w:szCs w:val="24"/>
          <w:lang w:val="en-GB"/>
        </w:rPr>
        <w:t>technological factors, legal factors and environmental factors</w:t>
      </w:r>
      <w:r w:rsidR="00311EA7" w:rsidRPr="00EF2C02">
        <w:rPr>
          <w:rFonts w:ascii="Times New Roman" w:hAnsi="Times New Roman" w:cs="Times New Roman"/>
          <w:color w:val="000000" w:themeColor="text1"/>
          <w:szCs w:val="24"/>
          <w:lang w:val="en-GB"/>
        </w:rPr>
        <w:t xml:space="preserve"> (Fleisher and </w:t>
      </w:r>
      <w:proofErr w:type="spellStart"/>
      <w:r w:rsidR="00311EA7" w:rsidRPr="00EF2C02">
        <w:rPr>
          <w:rFonts w:ascii="Times New Roman" w:hAnsi="Times New Roman" w:cs="Times New Roman"/>
          <w:color w:val="000000" w:themeColor="text1"/>
          <w:szCs w:val="24"/>
          <w:lang w:val="en-GB"/>
        </w:rPr>
        <w:t>Bensoussan</w:t>
      </w:r>
      <w:proofErr w:type="spellEnd"/>
      <w:r w:rsidR="00311EA7" w:rsidRPr="00EF2C02">
        <w:rPr>
          <w:rFonts w:ascii="Times New Roman" w:hAnsi="Times New Roman" w:cs="Times New Roman"/>
          <w:color w:val="000000" w:themeColor="text1"/>
          <w:szCs w:val="24"/>
          <w:lang w:val="en-GB"/>
        </w:rPr>
        <w:t>, 2015)</w:t>
      </w:r>
      <w:r w:rsidR="009D0573" w:rsidRPr="00EF2C02">
        <w:rPr>
          <w:rFonts w:ascii="Times New Roman" w:hAnsi="Times New Roman" w:cs="Times New Roman"/>
          <w:color w:val="000000" w:themeColor="text1"/>
          <w:szCs w:val="24"/>
          <w:lang w:val="en-GB"/>
        </w:rPr>
        <w:t>.</w:t>
      </w:r>
      <w:r w:rsidR="00992F07" w:rsidRPr="00EF2C02">
        <w:rPr>
          <w:rFonts w:ascii="Times New Roman" w:hAnsi="Times New Roman" w:cs="Times New Roman"/>
          <w:color w:val="000000" w:themeColor="text1"/>
          <w:szCs w:val="24"/>
          <w:lang w:val="en-GB"/>
        </w:rPr>
        <w:t xml:space="preserve"> </w:t>
      </w:r>
      <w:r w:rsidR="00AC339B" w:rsidRPr="00EF2C02">
        <w:rPr>
          <w:rFonts w:ascii="Times New Roman" w:hAnsi="Times New Roman" w:cs="Times New Roman"/>
          <w:color w:val="000000" w:themeColor="text1"/>
          <w:szCs w:val="24"/>
          <w:lang w:val="en-GB"/>
        </w:rPr>
        <w:t xml:space="preserve">According to </w:t>
      </w:r>
      <w:proofErr w:type="spellStart"/>
      <w:r w:rsidR="00311EA7" w:rsidRPr="00EF2C02">
        <w:rPr>
          <w:rFonts w:ascii="Times New Roman" w:hAnsi="Times New Roman" w:cs="Times New Roman"/>
          <w:color w:val="000000" w:themeColor="text1"/>
          <w:szCs w:val="24"/>
          <w:lang w:val="en-GB"/>
        </w:rPr>
        <w:t>Grunig</w:t>
      </w:r>
      <w:proofErr w:type="spellEnd"/>
      <w:r w:rsidR="00311EA7" w:rsidRPr="00EF2C02">
        <w:rPr>
          <w:rFonts w:ascii="Times New Roman" w:hAnsi="Times New Roman" w:cs="Times New Roman"/>
          <w:color w:val="000000" w:themeColor="text1"/>
          <w:szCs w:val="24"/>
          <w:lang w:val="en-GB"/>
        </w:rPr>
        <w:t xml:space="preserve"> and Kuhn </w:t>
      </w:r>
      <w:r w:rsidR="00AC339B" w:rsidRPr="00EF2C02">
        <w:rPr>
          <w:rFonts w:ascii="Times New Roman" w:hAnsi="Times New Roman" w:cs="Times New Roman"/>
          <w:color w:val="000000" w:themeColor="text1"/>
          <w:szCs w:val="24"/>
          <w:lang w:val="en-GB"/>
        </w:rPr>
        <w:t>(</w:t>
      </w:r>
      <w:r w:rsidR="00311EA7" w:rsidRPr="00EF2C02">
        <w:rPr>
          <w:rFonts w:ascii="Times New Roman" w:hAnsi="Times New Roman" w:cs="Times New Roman"/>
          <w:color w:val="000000" w:themeColor="text1"/>
          <w:szCs w:val="24"/>
          <w:lang w:val="en-GB"/>
        </w:rPr>
        <w:t>2015</w:t>
      </w:r>
      <w:r w:rsidR="00AC339B" w:rsidRPr="00EF2C02">
        <w:rPr>
          <w:rFonts w:ascii="Times New Roman" w:hAnsi="Times New Roman" w:cs="Times New Roman"/>
          <w:color w:val="000000" w:themeColor="text1"/>
          <w:szCs w:val="24"/>
          <w:lang w:val="en-GB"/>
        </w:rPr>
        <w:t xml:space="preserve">), </w:t>
      </w:r>
      <w:r w:rsidR="00385E24" w:rsidRPr="00EF2C02">
        <w:rPr>
          <w:rFonts w:ascii="Times New Roman" w:hAnsi="Times New Roman" w:cs="Times New Roman"/>
          <w:color w:val="000000" w:themeColor="text1"/>
          <w:szCs w:val="24"/>
          <w:lang w:val="en-GB"/>
        </w:rPr>
        <w:t xml:space="preserve">one of the best tools or frameworks that can be used or applied for the analysis of the business environment of an industry is the PESTEL. </w:t>
      </w:r>
      <w:r w:rsidR="00812662" w:rsidRPr="00EF2C02">
        <w:rPr>
          <w:rFonts w:ascii="Times New Roman" w:hAnsi="Times New Roman" w:cs="Times New Roman"/>
          <w:color w:val="000000" w:themeColor="text1"/>
          <w:szCs w:val="24"/>
          <w:lang w:val="en-GB"/>
        </w:rPr>
        <w:t xml:space="preserve">Standing for political factors, economic factors, social and cultural factors, technological factors, legal factors and environmental factors, the PESTEL framework helps in conducting </w:t>
      </w:r>
      <w:r w:rsidR="00D40943" w:rsidRPr="00EF2C02">
        <w:rPr>
          <w:rFonts w:ascii="Times New Roman" w:hAnsi="Times New Roman" w:cs="Times New Roman"/>
          <w:color w:val="000000" w:themeColor="text1"/>
          <w:szCs w:val="24"/>
          <w:lang w:val="en-GB"/>
        </w:rPr>
        <w:t xml:space="preserve">an analysis of all these factors and the elements related to it using which </w:t>
      </w:r>
      <w:r w:rsidR="00FC4FF0" w:rsidRPr="00EF2C02">
        <w:rPr>
          <w:rFonts w:ascii="Times New Roman" w:hAnsi="Times New Roman" w:cs="Times New Roman"/>
          <w:color w:val="000000" w:themeColor="text1"/>
          <w:szCs w:val="24"/>
          <w:lang w:val="en-GB"/>
        </w:rPr>
        <w:t>i</w:t>
      </w:r>
      <w:r w:rsidR="00E07CF4" w:rsidRPr="00EF2C02">
        <w:rPr>
          <w:rFonts w:ascii="Times New Roman" w:hAnsi="Times New Roman" w:cs="Times New Roman"/>
          <w:color w:val="000000" w:themeColor="text1"/>
          <w:szCs w:val="24"/>
          <w:lang w:val="en-GB"/>
        </w:rPr>
        <w:t xml:space="preserve">ts current threats and opportunities can be evaluated and provides a better understanding of an industry. </w:t>
      </w:r>
    </w:p>
    <w:p w:rsidR="004C0B79" w:rsidRPr="00EF2C02" w:rsidRDefault="00FA7CF4" w:rsidP="00420983">
      <w:pPr>
        <w:rPr>
          <w:rFonts w:ascii="Times New Roman" w:hAnsi="Times New Roman" w:cs="Times New Roman"/>
          <w:color w:val="000000" w:themeColor="text1"/>
          <w:szCs w:val="24"/>
          <w:lang w:val="en-GB"/>
        </w:rPr>
      </w:pPr>
      <w:r w:rsidRPr="00EF2C02">
        <w:rPr>
          <w:rFonts w:ascii="Times New Roman" w:hAnsi="Times New Roman" w:cs="Times New Roman"/>
          <w:color w:val="000000" w:themeColor="text1"/>
          <w:szCs w:val="24"/>
          <w:lang w:val="en-GB"/>
        </w:rPr>
        <w:t xml:space="preserve">The evaluation of the </w:t>
      </w:r>
      <w:r w:rsidRPr="00EF2C02">
        <w:rPr>
          <w:rFonts w:ascii="Times New Roman" w:hAnsi="Times New Roman" w:cs="Times New Roman"/>
          <w:b/>
          <w:color w:val="000000" w:themeColor="text1"/>
          <w:szCs w:val="24"/>
          <w:lang w:val="en-GB"/>
        </w:rPr>
        <w:t>political factors</w:t>
      </w:r>
      <w:r w:rsidRPr="00EF2C02">
        <w:rPr>
          <w:rFonts w:ascii="Times New Roman" w:hAnsi="Times New Roman" w:cs="Times New Roman"/>
          <w:b/>
          <w:i/>
          <w:color w:val="000000" w:themeColor="text1"/>
          <w:szCs w:val="24"/>
          <w:lang w:val="en-GB"/>
        </w:rPr>
        <w:t xml:space="preserve"> </w:t>
      </w:r>
      <w:r w:rsidRPr="00EF2C02">
        <w:rPr>
          <w:rFonts w:ascii="Times New Roman" w:hAnsi="Times New Roman" w:cs="Times New Roman"/>
          <w:color w:val="000000" w:themeColor="text1"/>
          <w:szCs w:val="24"/>
          <w:lang w:val="en-GB"/>
        </w:rPr>
        <w:t xml:space="preserve">affecting the global automobile industry shows that the profitability in the industry is largely affected because of </w:t>
      </w:r>
      <w:r w:rsidR="00370C97" w:rsidRPr="00EF2C02">
        <w:rPr>
          <w:rFonts w:ascii="Times New Roman" w:hAnsi="Times New Roman" w:cs="Times New Roman"/>
          <w:color w:val="000000" w:themeColor="text1"/>
          <w:szCs w:val="24"/>
          <w:lang w:val="en-GB"/>
        </w:rPr>
        <w:t>political forces</w:t>
      </w:r>
      <w:r w:rsidR="00780958" w:rsidRPr="00EF2C02">
        <w:rPr>
          <w:rFonts w:ascii="Times New Roman" w:hAnsi="Times New Roman" w:cs="Times New Roman"/>
          <w:color w:val="000000" w:themeColor="text1"/>
          <w:szCs w:val="24"/>
          <w:lang w:val="en-GB"/>
        </w:rPr>
        <w:t xml:space="preserve"> (Rawlinson and Wells, 2016)</w:t>
      </w:r>
      <w:r w:rsidR="00370C97" w:rsidRPr="00EF2C02">
        <w:rPr>
          <w:rFonts w:ascii="Times New Roman" w:hAnsi="Times New Roman" w:cs="Times New Roman"/>
          <w:color w:val="000000" w:themeColor="text1"/>
          <w:szCs w:val="24"/>
          <w:lang w:val="en-GB"/>
        </w:rPr>
        <w:t xml:space="preserve">. </w:t>
      </w:r>
      <w:r w:rsidR="001366D7" w:rsidRPr="00EF2C02">
        <w:rPr>
          <w:rFonts w:ascii="Times New Roman" w:hAnsi="Times New Roman" w:cs="Times New Roman"/>
          <w:color w:val="000000" w:themeColor="text1"/>
          <w:szCs w:val="24"/>
          <w:lang w:val="en-GB"/>
        </w:rPr>
        <w:t xml:space="preserve">This can be evaluated </w:t>
      </w:r>
      <w:r w:rsidR="00AB16BF" w:rsidRPr="00EF2C02">
        <w:rPr>
          <w:rFonts w:ascii="Times New Roman" w:hAnsi="Times New Roman" w:cs="Times New Roman"/>
          <w:color w:val="000000" w:themeColor="text1"/>
          <w:szCs w:val="24"/>
          <w:lang w:val="en-GB"/>
        </w:rPr>
        <w:t xml:space="preserve">from the new wave of growth in the Central Europe. </w:t>
      </w:r>
      <w:proofErr w:type="gramStart"/>
      <w:r w:rsidR="001C6B78" w:rsidRPr="00EF2C02">
        <w:rPr>
          <w:rFonts w:ascii="Times New Roman" w:hAnsi="Times New Roman" w:cs="Times New Roman"/>
          <w:color w:val="000000" w:themeColor="text1"/>
          <w:szCs w:val="24"/>
          <w:lang w:val="en-GB"/>
        </w:rPr>
        <w:t>It can be seen that the</w:t>
      </w:r>
      <w:proofErr w:type="gramEnd"/>
      <w:r w:rsidR="001C6B78" w:rsidRPr="00EF2C02">
        <w:rPr>
          <w:rFonts w:ascii="Times New Roman" w:hAnsi="Times New Roman" w:cs="Times New Roman"/>
          <w:color w:val="000000" w:themeColor="text1"/>
          <w:szCs w:val="24"/>
          <w:lang w:val="en-GB"/>
        </w:rPr>
        <w:t xml:space="preserve"> great auto markets</w:t>
      </w:r>
      <w:r w:rsidR="00417AB1" w:rsidRPr="00EF2C02">
        <w:rPr>
          <w:rFonts w:ascii="Times New Roman" w:hAnsi="Times New Roman" w:cs="Times New Roman"/>
          <w:color w:val="000000" w:themeColor="text1"/>
          <w:szCs w:val="24"/>
          <w:lang w:val="en-GB"/>
        </w:rPr>
        <w:t>, which are untapped,</w:t>
      </w:r>
      <w:r w:rsidR="001C6B78" w:rsidRPr="00EF2C02">
        <w:rPr>
          <w:rFonts w:ascii="Times New Roman" w:hAnsi="Times New Roman" w:cs="Times New Roman"/>
          <w:color w:val="000000" w:themeColor="text1"/>
          <w:szCs w:val="24"/>
          <w:lang w:val="en-GB"/>
        </w:rPr>
        <w:t xml:space="preserve"> are found together in the regions of </w:t>
      </w:r>
      <w:r w:rsidR="00B30192" w:rsidRPr="00EF2C02">
        <w:rPr>
          <w:rFonts w:ascii="Times New Roman" w:hAnsi="Times New Roman" w:cs="Times New Roman"/>
          <w:color w:val="000000" w:themeColor="text1"/>
          <w:szCs w:val="24"/>
          <w:lang w:val="en-GB"/>
        </w:rPr>
        <w:t xml:space="preserve">China and Russia while the slothful auto industries operating under the old Communist governments </w:t>
      </w:r>
      <w:r w:rsidR="00EE7348" w:rsidRPr="00EF2C02">
        <w:rPr>
          <w:rFonts w:ascii="Times New Roman" w:hAnsi="Times New Roman" w:cs="Times New Roman"/>
          <w:color w:val="000000" w:themeColor="text1"/>
          <w:szCs w:val="24"/>
          <w:lang w:val="en-GB"/>
        </w:rPr>
        <w:t xml:space="preserve">have left various families without cars. It can also be seen that the local governments have been championing local automakers such as the Dacia from Romania and the Skoda in Czech Republic. </w:t>
      </w:r>
      <w:r w:rsidR="004D1331" w:rsidRPr="00EF2C02">
        <w:rPr>
          <w:rFonts w:ascii="Times New Roman" w:hAnsi="Times New Roman" w:cs="Times New Roman"/>
          <w:color w:val="000000" w:themeColor="text1"/>
          <w:szCs w:val="24"/>
          <w:lang w:val="en-GB"/>
        </w:rPr>
        <w:t xml:space="preserve">They had been driven almost </w:t>
      </w:r>
      <w:r w:rsidR="004753A0" w:rsidRPr="00EF2C02">
        <w:rPr>
          <w:rFonts w:ascii="Times New Roman" w:hAnsi="Times New Roman" w:cs="Times New Roman"/>
          <w:color w:val="000000" w:themeColor="text1"/>
          <w:szCs w:val="24"/>
          <w:lang w:val="en-GB"/>
        </w:rPr>
        <w:t xml:space="preserve">to a condition in which the industry would have been ruined under communism. </w:t>
      </w:r>
    </w:p>
    <w:p w:rsidR="00A013FB" w:rsidRPr="00EF2C02" w:rsidRDefault="004C667D" w:rsidP="00420983">
      <w:pPr>
        <w:rPr>
          <w:rFonts w:ascii="Times New Roman" w:hAnsi="Times New Roman" w:cs="Times New Roman"/>
          <w:color w:val="000000" w:themeColor="text1"/>
          <w:szCs w:val="24"/>
          <w:lang w:val="en-GB"/>
        </w:rPr>
      </w:pPr>
      <w:r w:rsidRPr="00EF2C02">
        <w:rPr>
          <w:rFonts w:ascii="Times New Roman" w:hAnsi="Times New Roman" w:cs="Times New Roman"/>
          <w:color w:val="000000" w:themeColor="text1"/>
          <w:szCs w:val="24"/>
          <w:lang w:val="en-GB"/>
        </w:rPr>
        <w:t xml:space="preserve">On the other hand, the </w:t>
      </w:r>
      <w:r w:rsidR="000F4CDA" w:rsidRPr="00EF2C02">
        <w:rPr>
          <w:rFonts w:ascii="Times New Roman" w:hAnsi="Times New Roman" w:cs="Times New Roman"/>
          <w:color w:val="000000" w:themeColor="text1"/>
          <w:szCs w:val="24"/>
          <w:lang w:val="en-GB"/>
        </w:rPr>
        <w:t xml:space="preserve">evaluation of the </w:t>
      </w:r>
      <w:r w:rsidR="000F4CDA" w:rsidRPr="00EF2C02">
        <w:rPr>
          <w:rFonts w:ascii="Times New Roman" w:hAnsi="Times New Roman" w:cs="Times New Roman"/>
          <w:b/>
          <w:color w:val="000000" w:themeColor="text1"/>
          <w:szCs w:val="24"/>
          <w:lang w:val="en-GB"/>
        </w:rPr>
        <w:t>economic factors</w:t>
      </w:r>
      <w:r w:rsidR="000F4CDA" w:rsidRPr="00EF2C02">
        <w:rPr>
          <w:rFonts w:ascii="Times New Roman" w:hAnsi="Times New Roman" w:cs="Times New Roman"/>
          <w:b/>
          <w:i/>
          <w:color w:val="000000" w:themeColor="text1"/>
          <w:szCs w:val="24"/>
          <w:lang w:val="en-GB"/>
        </w:rPr>
        <w:t xml:space="preserve"> </w:t>
      </w:r>
      <w:r w:rsidR="000F4CDA" w:rsidRPr="00EF2C02">
        <w:rPr>
          <w:rFonts w:ascii="Times New Roman" w:hAnsi="Times New Roman" w:cs="Times New Roman"/>
          <w:color w:val="000000" w:themeColor="text1"/>
          <w:szCs w:val="24"/>
          <w:lang w:val="en-GB"/>
        </w:rPr>
        <w:t>affecting the global automobile industry shows</w:t>
      </w:r>
      <w:r w:rsidRPr="00EF2C02">
        <w:rPr>
          <w:rFonts w:ascii="Times New Roman" w:hAnsi="Times New Roman" w:cs="Times New Roman"/>
          <w:color w:val="000000" w:themeColor="text1"/>
          <w:szCs w:val="24"/>
          <w:lang w:val="en-GB"/>
        </w:rPr>
        <w:t xml:space="preserve"> that </w:t>
      </w:r>
      <w:r w:rsidR="000F4CDA" w:rsidRPr="00EF2C02">
        <w:rPr>
          <w:rFonts w:ascii="Times New Roman" w:hAnsi="Times New Roman" w:cs="Times New Roman"/>
          <w:color w:val="000000" w:themeColor="text1"/>
          <w:szCs w:val="24"/>
          <w:lang w:val="en-GB"/>
        </w:rPr>
        <w:t>the automobile sector has been largely affected because of economic factors</w:t>
      </w:r>
      <w:r w:rsidR="002B79DC" w:rsidRPr="00EF2C02">
        <w:rPr>
          <w:rFonts w:ascii="Times New Roman" w:hAnsi="Times New Roman" w:cs="Times New Roman"/>
          <w:color w:val="000000" w:themeColor="text1"/>
          <w:szCs w:val="24"/>
          <w:lang w:val="en-GB"/>
        </w:rPr>
        <w:t xml:space="preserve"> (Law, 2017)</w:t>
      </w:r>
      <w:r w:rsidR="000F4CDA" w:rsidRPr="00EF2C02">
        <w:rPr>
          <w:rFonts w:ascii="Times New Roman" w:hAnsi="Times New Roman" w:cs="Times New Roman"/>
          <w:color w:val="000000" w:themeColor="text1"/>
          <w:szCs w:val="24"/>
          <w:lang w:val="en-GB"/>
        </w:rPr>
        <w:t xml:space="preserve">. Based on the research of the New York Times, </w:t>
      </w:r>
      <w:proofErr w:type="gramStart"/>
      <w:r w:rsidR="000F4CDA" w:rsidRPr="00EF2C02">
        <w:rPr>
          <w:rFonts w:ascii="Times New Roman" w:hAnsi="Times New Roman" w:cs="Times New Roman"/>
          <w:color w:val="000000" w:themeColor="text1"/>
          <w:szCs w:val="24"/>
          <w:lang w:val="en-GB"/>
        </w:rPr>
        <w:t xml:space="preserve">it can be seen that </w:t>
      </w:r>
      <w:r w:rsidR="002B4BE6" w:rsidRPr="00EF2C02">
        <w:rPr>
          <w:rFonts w:ascii="Times New Roman" w:hAnsi="Times New Roman" w:cs="Times New Roman"/>
          <w:color w:val="000000" w:themeColor="text1"/>
          <w:szCs w:val="24"/>
          <w:lang w:val="en-GB"/>
        </w:rPr>
        <w:t>there</w:t>
      </w:r>
      <w:proofErr w:type="gramEnd"/>
      <w:r w:rsidR="002B4BE6" w:rsidRPr="00EF2C02">
        <w:rPr>
          <w:rFonts w:ascii="Times New Roman" w:hAnsi="Times New Roman" w:cs="Times New Roman"/>
          <w:color w:val="000000" w:themeColor="text1"/>
          <w:szCs w:val="24"/>
          <w:lang w:val="en-GB"/>
        </w:rPr>
        <w:t xml:space="preserve"> have been various changes in the global automobile industry, for example, the European auto industry has been shifting from the west to the east and this has been because money has been continually pouring in, thereby frenzying and pacing the shift. </w:t>
      </w:r>
      <w:r w:rsidR="00374769" w:rsidRPr="00EF2C02">
        <w:rPr>
          <w:rFonts w:ascii="Times New Roman" w:hAnsi="Times New Roman" w:cs="Times New Roman"/>
          <w:color w:val="000000" w:themeColor="text1"/>
          <w:szCs w:val="24"/>
          <w:lang w:val="en-GB"/>
        </w:rPr>
        <w:t xml:space="preserve">Due to the high prices of gas, consumers have been encouraged to begin their shifting from big cars </w:t>
      </w:r>
      <w:r w:rsidR="00F366D1" w:rsidRPr="00EF2C02">
        <w:rPr>
          <w:rFonts w:ascii="Times New Roman" w:hAnsi="Times New Roman" w:cs="Times New Roman"/>
          <w:color w:val="000000" w:themeColor="text1"/>
          <w:szCs w:val="24"/>
          <w:lang w:val="en-GB"/>
        </w:rPr>
        <w:t>or</w:t>
      </w:r>
      <w:r w:rsidR="00374769" w:rsidRPr="00EF2C02">
        <w:rPr>
          <w:rFonts w:ascii="Times New Roman" w:hAnsi="Times New Roman" w:cs="Times New Roman"/>
          <w:color w:val="000000" w:themeColor="text1"/>
          <w:szCs w:val="24"/>
          <w:lang w:val="en-GB"/>
        </w:rPr>
        <w:t xml:space="preserve"> S.</w:t>
      </w:r>
      <w:proofErr w:type="gramStart"/>
      <w:r w:rsidR="00374769" w:rsidRPr="00EF2C02">
        <w:rPr>
          <w:rFonts w:ascii="Times New Roman" w:hAnsi="Times New Roman" w:cs="Times New Roman"/>
          <w:color w:val="000000" w:themeColor="text1"/>
          <w:szCs w:val="24"/>
          <w:lang w:val="en-GB"/>
        </w:rPr>
        <w:t>U.Vs</w:t>
      </w:r>
      <w:proofErr w:type="gramEnd"/>
      <w:r w:rsidR="00374769" w:rsidRPr="00EF2C02">
        <w:rPr>
          <w:rFonts w:ascii="Times New Roman" w:hAnsi="Times New Roman" w:cs="Times New Roman"/>
          <w:color w:val="000000" w:themeColor="text1"/>
          <w:szCs w:val="24"/>
          <w:lang w:val="en-GB"/>
        </w:rPr>
        <w:t xml:space="preserve"> </w:t>
      </w:r>
      <w:r w:rsidR="00F366D1" w:rsidRPr="00EF2C02">
        <w:rPr>
          <w:rFonts w:ascii="Times New Roman" w:hAnsi="Times New Roman" w:cs="Times New Roman"/>
          <w:color w:val="000000" w:themeColor="text1"/>
          <w:szCs w:val="24"/>
          <w:lang w:val="en-GB"/>
        </w:rPr>
        <w:t xml:space="preserve">to compact cars, which are the specialty of the Eastern Europe. </w:t>
      </w:r>
    </w:p>
    <w:p w:rsidR="00E07CF4" w:rsidRPr="00EF2C02" w:rsidRDefault="0030648B" w:rsidP="00420983">
      <w:pPr>
        <w:rPr>
          <w:rFonts w:ascii="Times New Roman" w:hAnsi="Times New Roman" w:cs="Times New Roman"/>
          <w:color w:val="000000" w:themeColor="text1"/>
          <w:szCs w:val="24"/>
          <w:lang w:val="en-GB"/>
        </w:rPr>
      </w:pPr>
      <w:r w:rsidRPr="00EF2C02">
        <w:rPr>
          <w:rFonts w:ascii="Times New Roman" w:hAnsi="Times New Roman" w:cs="Times New Roman"/>
          <w:color w:val="000000" w:themeColor="text1"/>
          <w:szCs w:val="24"/>
          <w:lang w:val="en-GB"/>
        </w:rPr>
        <w:t xml:space="preserve">The cost of </w:t>
      </w:r>
      <w:r w:rsidR="00D419F2" w:rsidRPr="00EF2C02">
        <w:rPr>
          <w:rFonts w:ascii="Times New Roman" w:hAnsi="Times New Roman" w:cs="Times New Roman"/>
          <w:color w:val="000000" w:themeColor="text1"/>
          <w:szCs w:val="24"/>
          <w:lang w:val="en-GB"/>
        </w:rPr>
        <w:t>labour</w:t>
      </w:r>
      <w:r w:rsidRPr="00EF2C02">
        <w:rPr>
          <w:rFonts w:ascii="Times New Roman" w:hAnsi="Times New Roman" w:cs="Times New Roman"/>
          <w:color w:val="000000" w:themeColor="text1"/>
          <w:szCs w:val="24"/>
          <w:lang w:val="en-GB"/>
        </w:rPr>
        <w:t xml:space="preserve"> is also cheap in this region. </w:t>
      </w:r>
      <w:r w:rsidR="00710279" w:rsidRPr="00EF2C02">
        <w:rPr>
          <w:rFonts w:ascii="Times New Roman" w:hAnsi="Times New Roman" w:cs="Times New Roman"/>
          <w:color w:val="000000" w:themeColor="text1"/>
          <w:szCs w:val="24"/>
          <w:lang w:val="en-GB"/>
        </w:rPr>
        <w:t>In addition to such benefits that the Eastern European region provided to the car makers of the global automobile industry</w:t>
      </w:r>
      <w:r w:rsidR="009203F1" w:rsidRPr="00EF2C02">
        <w:rPr>
          <w:rFonts w:ascii="Times New Roman" w:hAnsi="Times New Roman" w:cs="Times New Roman"/>
          <w:color w:val="000000" w:themeColor="text1"/>
          <w:szCs w:val="24"/>
          <w:lang w:val="en-GB"/>
        </w:rPr>
        <w:t xml:space="preserve">, the government also offered incentives starting from financing investments to providing a low and simple tax for corporate profits and staff wages whereas in Slovakia the taxes </w:t>
      </w:r>
      <w:proofErr w:type="gramStart"/>
      <w:r w:rsidR="00D419F2" w:rsidRPr="00EF2C02">
        <w:rPr>
          <w:rFonts w:ascii="Times New Roman" w:hAnsi="Times New Roman" w:cs="Times New Roman"/>
          <w:color w:val="000000" w:themeColor="text1"/>
          <w:szCs w:val="24"/>
          <w:lang w:val="en-GB"/>
        </w:rPr>
        <w:t>have to</w:t>
      </w:r>
      <w:proofErr w:type="gramEnd"/>
      <w:r w:rsidR="00D419F2" w:rsidRPr="00EF2C02">
        <w:rPr>
          <w:rFonts w:ascii="Times New Roman" w:hAnsi="Times New Roman" w:cs="Times New Roman"/>
          <w:color w:val="000000" w:themeColor="text1"/>
          <w:szCs w:val="24"/>
          <w:lang w:val="en-GB"/>
        </w:rPr>
        <w:t xml:space="preserve"> be paid at 19 %</w:t>
      </w:r>
      <w:r w:rsidR="00897464" w:rsidRPr="00EF2C02">
        <w:rPr>
          <w:rFonts w:ascii="Times New Roman" w:hAnsi="Times New Roman" w:cs="Times New Roman"/>
          <w:color w:val="000000" w:themeColor="text1"/>
          <w:szCs w:val="24"/>
          <w:lang w:val="en-GB"/>
        </w:rPr>
        <w:t xml:space="preserve"> per annum (</w:t>
      </w:r>
      <w:r w:rsidR="002B79DC" w:rsidRPr="00EF2C02">
        <w:rPr>
          <w:rFonts w:ascii="Times New Roman" w:hAnsi="Times New Roman" w:cs="Times New Roman"/>
          <w:color w:val="000000" w:themeColor="text1"/>
          <w:szCs w:val="24"/>
          <w:lang w:val="en-GB"/>
        </w:rPr>
        <w:t xml:space="preserve">Timmer </w:t>
      </w:r>
      <w:r w:rsidR="002B79DC" w:rsidRPr="00EF2C02">
        <w:rPr>
          <w:rFonts w:ascii="Times New Roman" w:hAnsi="Times New Roman" w:cs="Times New Roman"/>
          <w:i/>
          <w:color w:val="000000" w:themeColor="text1"/>
          <w:szCs w:val="24"/>
          <w:lang w:val="en-GB"/>
        </w:rPr>
        <w:t>et al</w:t>
      </w:r>
      <w:r w:rsidR="002B79DC" w:rsidRPr="00EF2C02">
        <w:rPr>
          <w:rFonts w:ascii="Times New Roman" w:hAnsi="Times New Roman" w:cs="Times New Roman"/>
          <w:color w:val="000000" w:themeColor="text1"/>
          <w:szCs w:val="24"/>
          <w:lang w:val="en-GB"/>
        </w:rPr>
        <w:t>., 2015</w:t>
      </w:r>
      <w:r w:rsidR="00897464" w:rsidRPr="00EF2C02">
        <w:rPr>
          <w:rFonts w:ascii="Times New Roman" w:hAnsi="Times New Roman" w:cs="Times New Roman"/>
          <w:color w:val="000000" w:themeColor="text1"/>
          <w:szCs w:val="24"/>
          <w:lang w:val="en-GB"/>
        </w:rPr>
        <w:t>).</w:t>
      </w:r>
      <w:r w:rsidR="00101EAC" w:rsidRPr="00EF2C02">
        <w:rPr>
          <w:rFonts w:ascii="Times New Roman" w:hAnsi="Times New Roman" w:cs="Times New Roman"/>
          <w:color w:val="000000" w:themeColor="text1"/>
          <w:szCs w:val="24"/>
          <w:lang w:val="en-GB"/>
        </w:rPr>
        <w:t xml:space="preserve"> The countries that are not a part of the European Union</w:t>
      </w:r>
      <w:r w:rsidR="00FB7456" w:rsidRPr="00EF2C02">
        <w:rPr>
          <w:rFonts w:ascii="Times New Roman" w:hAnsi="Times New Roman" w:cs="Times New Roman"/>
          <w:color w:val="000000" w:themeColor="text1"/>
          <w:szCs w:val="24"/>
          <w:lang w:val="en-GB"/>
        </w:rPr>
        <w:t>, such as Russia, have also been attracting investments of their own.</w:t>
      </w:r>
      <w:r w:rsidR="00897464" w:rsidRPr="00EF2C02">
        <w:rPr>
          <w:rFonts w:ascii="Times New Roman" w:hAnsi="Times New Roman" w:cs="Times New Roman"/>
          <w:color w:val="000000" w:themeColor="text1"/>
          <w:szCs w:val="24"/>
          <w:lang w:val="en-GB"/>
        </w:rPr>
        <w:t xml:space="preserve"> As a result, </w:t>
      </w:r>
      <w:proofErr w:type="gramStart"/>
      <w:r w:rsidR="00A01D7D" w:rsidRPr="00EF2C02">
        <w:rPr>
          <w:rFonts w:ascii="Times New Roman" w:hAnsi="Times New Roman" w:cs="Times New Roman"/>
          <w:color w:val="000000" w:themeColor="text1"/>
          <w:szCs w:val="24"/>
          <w:lang w:val="en-GB"/>
        </w:rPr>
        <w:t>it can be seen that the</w:t>
      </w:r>
      <w:proofErr w:type="gramEnd"/>
      <w:r w:rsidR="00A01D7D" w:rsidRPr="00EF2C02">
        <w:rPr>
          <w:rFonts w:ascii="Times New Roman" w:hAnsi="Times New Roman" w:cs="Times New Roman"/>
          <w:color w:val="000000" w:themeColor="text1"/>
          <w:szCs w:val="24"/>
          <w:lang w:val="en-GB"/>
        </w:rPr>
        <w:t xml:space="preserve"> global automobile industry has been largely influenced by economic factors. An entire shift can be noticed in the industry, its production as well as consumers because of economic factors. </w:t>
      </w:r>
    </w:p>
    <w:p w:rsidR="007C7804" w:rsidRPr="00EF2C02" w:rsidRDefault="00A013FB" w:rsidP="00420983">
      <w:pPr>
        <w:rPr>
          <w:rFonts w:ascii="Times New Roman" w:hAnsi="Times New Roman" w:cs="Times New Roman"/>
          <w:color w:val="000000" w:themeColor="text1"/>
          <w:szCs w:val="24"/>
          <w:lang w:val="en-GB"/>
        </w:rPr>
      </w:pPr>
      <w:r w:rsidRPr="00EF2C02">
        <w:rPr>
          <w:rFonts w:ascii="Times New Roman" w:hAnsi="Times New Roman" w:cs="Times New Roman"/>
          <w:b/>
          <w:color w:val="000000" w:themeColor="text1"/>
          <w:szCs w:val="24"/>
          <w:lang w:val="en-GB"/>
        </w:rPr>
        <w:t xml:space="preserve">Socio-cultural factors </w:t>
      </w:r>
      <w:r w:rsidRPr="00EF2C02">
        <w:rPr>
          <w:rFonts w:ascii="Times New Roman" w:hAnsi="Times New Roman" w:cs="Times New Roman"/>
          <w:color w:val="000000" w:themeColor="text1"/>
          <w:szCs w:val="24"/>
          <w:lang w:val="en-GB"/>
        </w:rPr>
        <w:t>also have considerable threats over the global automobile industry</w:t>
      </w:r>
      <w:r w:rsidR="002B79DC" w:rsidRPr="00EF2C02">
        <w:rPr>
          <w:rFonts w:ascii="Times New Roman" w:hAnsi="Times New Roman" w:cs="Times New Roman"/>
          <w:color w:val="000000" w:themeColor="text1"/>
          <w:szCs w:val="24"/>
          <w:lang w:val="en-GB"/>
        </w:rPr>
        <w:t xml:space="preserve"> (</w:t>
      </w:r>
      <w:proofErr w:type="spellStart"/>
      <w:r w:rsidR="002B79DC" w:rsidRPr="00EF2C02">
        <w:rPr>
          <w:rFonts w:ascii="Times New Roman" w:hAnsi="Times New Roman" w:cs="Times New Roman"/>
          <w:color w:val="000000" w:themeColor="text1"/>
          <w:szCs w:val="24"/>
          <w:lang w:val="en-GB"/>
        </w:rPr>
        <w:t>Redshaw</w:t>
      </w:r>
      <w:proofErr w:type="spellEnd"/>
      <w:r w:rsidR="002B79DC" w:rsidRPr="00EF2C02">
        <w:rPr>
          <w:rFonts w:ascii="Times New Roman" w:hAnsi="Times New Roman" w:cs="Times New Roman"/>
          <w:color w:val="000000" w:themeColor="text1"/>
          <w:szCs w:val="24"/>
          <w:lang w:val="en-GB"/>
        </w:rPr>
        <w:t>, 2017)</w:t>
      </w:r>
      <w:r w:rsidRPr="00EF2C02">
        <w:rPr>
          <w:rFonts w:ascii="Times New Roman" w:hAnsi="Times New Roman" w:cs="Times New Roman"/>
          <w:color w:val="000000" w:themeColor="text1"/>
          <w:szCs w:val="24"/>
          <w:lang w:val="en-GB"/>
        </w:rPr>
        <w:t>. For example, it can be seen that there have been a change in the preferences and choices of consumers from S.</w:t>
      </w:r>
      <w:proofErr w:type="gramStart"/>
      <w:r w:rsidRPr="00EF2C02">
        <w:rPr>
          <w:rFonts w:ascii="Times New Roman" w:hAnsi="Times New Roman" w:cs="Times New Roman"/>
          <w:color w:val="000000" w:themeColor="text1"/>
          <w:szCs w:val="24"/>
          <w:lang w:val="en-GB"/>
        </w:rPr>
        <w:t>U.Vs</w:t>
      </w:r>
      <w:proofErr w:type="gramEnd"/>
      <w:r w:rsidRPr="00EF2C02">
        <w:rPr>
          <w:rFonts w:ascii="Times New Roman" w:hAnsi="Times New Roman" w:cs="Times New Roman"/>
          <w:color w:val="000000" w:themeColor="text1"/>
          <w:szCs w:val="24"/>
          <w:lang w:val="en-GB"/>
        </w:rPr>
        <w:t xml:space="preserve"> and big cars to compact cars </w:t>
      </w:r>
      <w:r w:rsidR="00101EAC" w:rsidRPr="00EF2C02">
        <w:rPr>
          <w:rFonts w:ascii="Times New Roman" w:hAnsi="Times New Roman" w:cs="Times New Roman"/>
          <w:color w:val="000000" w:themeColor="text1"/>
          <w:szCs w:val="24"/>
          <w:lang w:val="en-GB"/>
        </w:rPr>
        <w:t xml:space="preserve">because of rising gas prices, which increased the requirement of the global automobile industry to concentrate more on compact cars than the bigger cars. </w:t>
      </w:r>
      <w:r w:rsidR="007C7804" w:rsidRPr="00EF2C02">
        <w:rPr>
          <w:rFonts w:ascii="Times New Roman" w:hAnsi="Times New Roman" w:cs="Times New Roman"/>
          <w:color w:val="000000" w:themeColor="text1"/>
          <w:szCs w:val="24"/>
          <w:lang w:val="en-GB"/>
        </w:rPr>
        <w:t xml:space="preserve">The global automobile </w:t>
      </w:r>
      <w:r w:rsidR="007C7804" w:rsidRPr="00EF2C02">
        <w:rPr>
          <w:rFonts w:ascii="Times New Roman" w:hAnsi="Times New Roman" w:cs="Times New Roman"/>
          <w:color w:val="000000" w:themeColor="text1"/>
          <w:szCs w:val="24"/>
          <w:lang w:val="en-GB"/>
        </w:rPr>
        <w:lastRenderedPageBreak/>
        <w:t xml:space="preserve">industry </w:t>
      </w:r>
      <w:proofErr w:type="gramStart"/>
      <w:r w:rsidR="007C7804" w:rsidRPr="00EF2C02">
        <w:rPr>
          <w:rFonts w:ascii="Times New Roman" w:hAnsi="Times New Roman" w:cs="Times New Roman"/>
          <w:color w:val="000000" w:themeColor="text1"/>
          <w:szCs w:val="24"/>
          <w:lang w:val="en-GB"/>
        </w:rPr>
        <w:t>has to</w:t>
      </w:r>
      <w:proofErr w:type="gramEnd"/>
      <w:r w:rsidR="007C7804" w:rsidRPr="00EF2C02">
        <w:rPr>
          <w:rFonts w:ascii="Times New Roman" w:hAnsi="Times New Roman" w:cs="Times New Roman"/>
          <w:color w:val="000000" w:themeColor="text1"/>
          <w:szCs w:val="24"/>
          <w:lang w:val="en-GB"/>
        </w:rPr>
        <w:t xml:space="preserve"> ensure that every year new models of sedans and </w:t>
      </w:r>
      <w:r w:rsidR="00957DDE" w:rsidRPr="00EF2C02">
        <w:rPr>
          <w:rFonts w:ascii="Times New Roman" w:hAnsi="Times New Roman" w:cs="Times New Roman"/>
          <w:color w:val="000000" w:themeColor="text1"/>
          <w:szCs w:val="24"/>
          <w:lang w:val="en-GB"/>
        </w:rPr>
        <w:t xml:space="preserve">compact cars have to be released based on the changing choices of customers and their preferences. </w:t>
      </w:r>
      <w:r w:rsidR="00AA634E" w:rsidRPr="00EF2C02">
        <w:rPr>
          <w:rFonts w:ascii="Times New Roman" w:hAnsi="Times New Roman" w:cs="Times New Roman"/>
          <w:color w:val="000000" w:themeColor="text1"/>
          <w:szCs w:val="24"/>
          <w:lang w:val="en-GB"/>
        </w:rPr>
        <w:t xml:space="preserve">The companies operating within the global automobile industry </w:t>
      </w:r>
      <w:r w:rsidR="00AF7E1F" w:rsidRPr="00EF2C02">
        <w:rPr>
          <w:rFonts w:ascii="Times New Roman" w:hAnsi="Times New Roman" w:cs="Times New Roman"/>
          <w:color w:val="000000" w:themeColor="text1"/>
          <w:szCs w:val="24"/>
          <w:lang w:val="en-GB"/>
        </w:rPr>
        <w:t xml:space="preserve">require releasing new compact car models based over the preferences of its consumers. </w:t>
      </w:r>
    </w:p>
    <w:p w:rsidR="00E07CF4" w:rsidRPr="00EF2C02" w:rsidRDefault="000338E8" w:rsidP="00420983">
      <w:pPr>
        <w:rPr>
          <w:rFonts w:ascii="Times New Roman" w:hAnsi="Times New Roman" w:cs="Times New Roman"/>
          <w:color w:val="000000" w:themeColor="text1"/>
          <w:szCs w:val="24"/>
          <w:lang w:val="en-GB"/>
        </w:rPr>
      </w:pPr>
      <w:r w:rsidRPr="00EF2C02">
        <w:rPr>
          <w:rFonts w:ascii="Times New Roman" w:hAnsi="Times New Roman" w:cs="Times New Roman"/>
          <w:color w:val="000000" w:themeColor="text1"/>
          <w:szCs w:val="24"/>
          <w:lang w:val="en-GB"/>
        </w:rPr>
        <w:t xml:space="preserve">Another socio-cultural factor that has been affecting the industry is employment levels. </w:t>
      </w:r>
      <w:r w:rsidR="00C81DC4" w:rsidRPr="00EF2C02">
        <w:rPr>
          <w:rFonts w:ascii="Times New Roman" w:hAnsi="Times New Roman" w:cs="Times New Roman"/>
          <w:color w:val="000000" w:themeColor="text1"/>
          <w:szCs w:val="24"/>
          <w:lang w:val="en-GB"/>
        </w:rPr>
        <w:t xml:space="preserve">For example, the global automobile industry has been creating various jobs in the four key countries in Central Europe, which led to the popularisation of the industry. At the same time, factors such as the </w:t>
      </w:r>
      <w:r w:rsidR="008C2A78" w:rsidRPr="00EF2C02">
        <w:rPr>
          <w:rFonts w:ascii="Times New Roman" w:hAnsi="Times New Roman" w:cs="Times New Roman"/>
          <w:color w:val="000000" w:themeColor="text1"/>
          <w:szCs w:val="24"/>
          <w:lang w:val="en-GB"/>
        </w:rPr>
        <w:t xml:space="preserve">questions </w:t>
      </w:r>
      <w:proofErr w:type="gramStart"/>
      <w:r w:rsidR="008C2A78" w:rsidRPr="00EF2C02">
        <w:rPr>
          <w:rFonts w:ascii="Times New Roman" w:hAnsi="Times New Roman" w:cs="Times New Roman"/>
          <w:color w:val="000000" w:themeColor="text1"/>
          <w:szCs w:val="24"/>
          <w:lang w:val="en-GB"/>
        </w:rPr>
        <w:t>raised</w:t>
      </w:r>
      <w:proofErr w:type="gramEnd"/>
      <w:r w:rsidR="008C2A78" w:rsidRPr="00EF2C02">
        <w:rPr>
          <w:rFonts w:ascii="Times New Roman" w:hAnsi="Times New Roman" w:cs="Times New Roman"/>
          <w:color w:val="000000" w:themeColor="text1"/>
          <w:szCs w:val="24"/>
          <w:lang w:val="en-GB"/>
        </w:rPr>
        <w:t xml:space="preserve"> and the protests done by the </w:t>
      </w:r>
      <w:r w:rsidR="00D419F2" w:rsidRPr="00EF2C02">
        <w:rPr>
          <w:rFonts w:ascii="Times New Roman" w:hAnsi="Times New Roman" w:cs="Times New Roman"/>
          <w:color w:val="000000" w:themeColor="text1"/>
          <w:szCs w:val="24"/>
          <w:lang w:val="en-GB"/>
        </w:rPr>
        <w:t>labour</w:t>
      </w:r>
      <w:r w:rsidR="008C2A78" w:rsidRPr="00EF2C02">
        <w:rPr>
          <w:rFonts w:ascii="Times New Roman" w:hAnsi="Times New Roman" w:cs="Times New Roman"/>
          <w:color w:val="000000" w:themeColor="text1"/>
          <w:szCs w:val="24"/>
          <w:lang w:val="en-GB"/>
        </w:rPr>
        <w:t xml:space="preserve"> union </w:t>
      </w:r>
      <w:r w:rsidR="00D419F2" w:rsidRPr="00EF2C02">
        <w:rPr>
          <w:rFonts w:ascii="Times New Roman" w:hAnsi="Times New Roman" w:cs="Times New Roman"/>
          <w:color w:val="000000" w:themeColor="text1"/>
          <w:szCs w:val="24"/>
          <w:lang w:val="en-GB"/>
        </w:rPr>
        <w:t>labours</w:t>
      </w:r>
      <w:r w:rsidR="008C2A78" w:rsidRPr="00EF2C02">
        <w:rPr>
          <w:rFonts w:ascii="Times New Roman" w:hAnsi="Times New Roman" w:cs="Times New Roman"/>
          <w:color w:val="000000" w:themeColor="text1"/>
          <w:szCs w:val="24"/>
          <w:lang w:val="en-GB"/>
        </w:rPr>
        <w:t xml:space="preserve"> from various countries such as Germany has been pressurising the European Union in limiting the types of incentives </w:t>
      </w:r>
      <w:r w:rsidR="00DC2D28" w:rsidRPr="00EF2C02">
        <w:rPr>
          <w:rFonts w:ascii="Times New Roman" w:hAnsi="Times New Roman" w:cs="Times New Roman"/>
          <w:color w:val="000000" w:themeColor="text1"/>
          <w:szCs w:val="24"/>
          <w:lang w:val="en-GB"/>
        </w:rPr>
        <w:t>that the countries from the Eastern Europe are offering to automakers that are settling there. Thus, these are the various socio-cultural factors that are</w:t>
      </w:r>
      <w:r w:rsidR="00B875E5" w:rsidRPr="00EF2C02">
        <w:rPr>
          <w:rFonts w:ascii="Times New Roman" w:hAnsi="Times New Roman" w:cs="Times New Roman"/>
          <w:color w:val="000000" w:themeColor="text1"/>
          <w:szCs w:val="24"/>
          <w:lang w:val="en-GB"/>
        </w:rPr>
        <w:t xml:space="preserve"> affecting </w:t>
      </w:r>
      <w:r w:rsidR="00DC2D28" w:rsidRPr="00EF2C02">
        <w:rPr>
          <w:rFonts w:ascii="Times New Roman" w:hAnsi="Times New Roman" w:cs="Times New Roman"/>
          <w:color w:val="000000" w:themeColor="text1"/>
          <w:szCs w:val="24"/>
          <w:lang w:val="en-GB"/>
        </w:rPr>
        <w:t xml:space="preserve">the global automobile industry. </w:t>
      </w:r>
    </w:p>
    <w:p w:rsidR="0014211A" w:rsidRPr="00EF2C02" w:rsidRDefault="0044289B" w:rsidP="0052023B">
      <w:pPr>
        <w:rPr>
          <w:rFonts w:ascii="Times New Roman" w:hAnsi="Times New Roman" w:cs="Times New Roman"/>
          <w:color w:val="000000" w:themeColor="text1"/>
          <w:szCs w:val="24"/>
          <w:lang w:val="en-GB"/>
        </w:rPr>
      </w:pPr>
      <w:r w:rsidRPr="00EF2C02">
        <w:rPr>
          <w:rFonts w:ascii="Times New Roman" w:hAnsi="Times New Roman" w:cs="Times New Roman"/>
          <w:color w:val="000000" w:themeColor="text1"/>
          <w:szCs w:val="24"/>
          <w:lang w:val="en-GB"/>
        </w:rPr>
        <w:t xml:space="preserve">The global automobile industry is also considerably affected due to </w:t>
      </w:r>
      <w:r w:rsidRPr="00EF2C02">
        <w:rPr>
          <w:rFonts w:ascii="Times New Roman" w:hAnsi="Times New Roman" w:cs="Times New Roman"/>
          <w:b/>
          <w:color w:val="000000" w:themeColor="text1"/>
          <w:szCs w:val="24"/>
          <w:lang w:val="en-GB"/>
        </w:rPr>
        <w:t>technological factors</w:t>
      </w:r>
      <w:r w:rsidRPr="00EF2C02">
        <w:rPr>
          <w:rFonts w:ascii="Times New Roman" w:hAnsi="Times New Roman" w:cs="Times New Roman"/>
          <w:color w:val="000000" w:themeColor="text1"/>
          <w:szCs w:val="24"/>
          <w:lang w:val="en-GB"/>
        </w:rPr>
        <w:t xml:space="preserve">. According to </w:t>
      </w:r>
      <w:r w:rsidR="0052023B" w:rsidRPr="00EF2C02">
        <w:rPr>
          <w:rFonts w:ascii="Times New Roman" w:hAnsi="Times New Roman" w:cs="Times New Roman"/>
          <w:color w:val="000000" w:themeColor="text1"/>
          <w:szCs w:val="24"/>
          <w:lang w:val="en-GB"/>
        </w:rPr>
        <w:t xml:space="preserve">Schmidt and </w:t>
      </w:r>
      <w:proofErr w:type="spellStart"/>
      <w:r w:rsidR="0052023B" w:rsidRPr="00EF2C02">
        <w:rPr>
          <w:rFonts w:ascii="Times New Roman" w:hAnsi="Times New Roman" w:cs="Times New Roman"/>
          <w:color w:val="000000" w:themeColor="text1"/>
          <w:szCs w:val="24"/>
          <w:lang w:val="en-GB"/>
        </w:rPr>
        <w:t>Huenteler</w:t>
      </w:r>
      <w:proofErr w:type="spellEnd"/>
      <w:r w:rsidR="0052023B" w:rsidRPr="00EF2C02">
        <w:rPr>
          <w:rFonts w:ascii="Times New Roman" w:hAnsi="Times New Roman" w:cs="Times New Roman"/>
          <w:color w:val="000000" w:themeColor="text1"/>
          <w:szCs w:val="24"/>
          <w:lang w:val="en-GB"/>
        </w:rPr>
        <w:t xml:space="preserve"> </w:t>
      </w:r>
      <w:r w:rsidRPr="00EF2C02">
        <w:rPr>
          <w:rFonts w:ascii="Times New Roman" w:hAnsi="Times New Roman" w:cs="Times New Roman"/>
          <w:color w:val="000000" w:themeColor="text1"/>
          <w:szCs w:val="24"/>
          <w:lang w:val="en-GB"/>
        </w:rPr>
        <w:t>(</w:t>
      </w:r>
      <w:r w:rsidR="0052023B" w:rsidRPr="00EF2C02">
        <w:rPr>
          <w:rFonts w:ascii="Times New Roman" w:hAnsi="Times New Roman" w:cs="Times New Roman"/>
          <w:color w:val="000000" w:themeColor="text1"/>
          <w:szCs w:val="24"/>
          <w:lang w:val="en-GB"/>
        </w:rPr>
        <w:t>2016</w:t>
      </w:r>
      <w:r w:rsidRPr="00EF2C02">
        <w:rPr>
          <w:rFonts w:ascii="Times New Roman" w:hAnsi="Times New Roman" w:cs="Times New Roman"/>
          <w:color w:val="000000" w:themeColor="text1"/>
          <w:szCs w:val="24"/>
          <w:lang w:val="en-GB"/>
        </w:rPr>
        <w:t xml:space="preserve">), innovation and technology have turned out being significant determinants in the marker share of the global automobile industry. </w:t>
      </w:r>
      <w:r w:rsidR="00AD3017" w:rsidRPr="00EF2C02">
        <w:rPr>
          <w:rFonts w:ascii="Times New Roman" w:hAnsi="Times New Roman" w:cs="Times New Roman"/>
          <w:color w:val="000000" w:themeColor="text1"/>
          <w:szCs w:val="24"/>
          <w:lang w:val="en-GB"/>
        </w:rPr>
        <w:t xml:space="preserve">Technological developments have been taking place </w:t>
      </w:r>
      <w:r w:rsidR="003C4748" w:rsidRPr="00EF2C02">
        <w:rPr>
          <w:rFonts w:ascii="Times New Roman" w:hAnsi="Times New Roman" w:cs="Times New Roman"/>
          <w:color w:val="000000" w:themeColor="text1"/>
          <w:szCs w:val="24"/>
          <w:lang w:val="en-GB"/>
        </w:rPr>
        <w:t xml:space="preserve">within the different organisations operating in the </w:t>
      </w:r>
      <w:r w:rsidR="009A67B9" w:rsidRPr="00EF2C02">
        <w:rPr>
          <w:rFonts w:ascii="Times New Roman" w:hAnsi="Times New Roman" w:cs="Times New Roman"/>
          <w:color w:val="000000" w:themeColor="text1"/>
          <w:szCs w:val="24"/>
          <w:lang w:val="en-GB"/>
        </w:rPr>
        <w:t xml:space="preserve">global automobile industry, thereby making it necessary for other organisations in the industry to focus on technological factors. </w:t>
      </w:r>
      <w:r w:rsidR="0014211A" w:rsidRPr="00EF2C02">
        <w:rPr>
          <w:rFonts w:ascii="Times New Roman" w:hAnsi="Times New Roman" w:cs="Times New Roman"/>
          <w:color w:val="000000" w:themeColor="text1"/>
          <w:szCs w:val="24"/>
          <w:lang w:val="en-GB"/>
        </w:rPr>
        <w:t xml:space="preserve">It can be seen that there has been a recent inauguration in Slovakia of an automobile factory that is worth $890 </w:t>
      </w:r>
      <w:proofErr w:type="gramStart"/>
      <w:r w:rsidR="0014211A" w:rsidRPr="00EF2C02">
        <w:rPr>
          <w:rFonts w:ascii="Times New Roman" w:hAnsi="Times New Roman" w:cs="Times New Roman"/>
          <w:color w:val="000000" w:themeColor="text1"/>
          <w:szCs w:val="24"/>
          <w:lang w:val="en-GB"/>
        </w:rPr>
        <w:t>million</w:t>
      </w:r>
      <w:proofErr w:type="gramEnd"/>
      <w:r w:rsidR="0014211A" w:rsidRPr="00EF2C02">
        <w:rPr>
          <w:rFonts w:ascii="Times New Roman" w:hAnsi="Times New Roman" w:cs="Times New Roman"/>
          <w:color w:val="000000" w:themeColor="text1"/>
          <w:szCs w:val="24"/>
          <w:lang w:val="en-GB"/>
        </w:rPr>
        <w:t xml:space="preserve"> and this was one of the main steps taken to adopt technological innovations in manufacturing automobiles. It is also through the means of various kinds of technologies that </w:t>
      </w:r>
      <w:r w:rsidR="00B226C2" w:rsidRPr="00EF2C02">
        <w:rPr>
          <w:rFonts w:ascii="Times New Roman" w:hAnsi="Times New Roman" w:cs="Times New Roman"/>
          <w:color w:val="000000" w:themeColor="text1"/>
          <w:szCs w:val="24"/>
          <w:lang w:val="en-GB"/>
        </w:rPr>
        <w:t xml:space="preserve">the production of cars in the global automobile industry has increased. It can also be seen that in the recent months, the </w:t>
      </w:r>
      <w:r w:rsidR="001A6280" w:rsidRPr="00EF2C02">
        <w:rPr>
          <w:rFonts w:ascii="Times New Roman" w:hAnsi="Times New Roman" w:cs="Times New Roman"/>
          <w:color w:val="000000" w:themeColor="text1"/>
          <w:szCs w:val="24"/>
          <w:lang w:val="en-GB"/>
        </w:rPr>
        <w:t>carmakers</w:t>
      </w:r>
      <w:r w:rsidR="00B226C2" w:rsidRPr="00EF2C02">
        <w:rPr>
          <w:rFonts w:ascii="Times New Roman" w:hAnsi="Times New Roman" w:cs="Times New Roman"/>
          <w:color w:val="000000" w:themeColor="text1"/>
          <w:szCs w:val="24"/>
          <w:lang w:val="en-GB"/>
        </w:rPr>
        <w:t xml:space="preserve"> from the Europe </w:t>
      </w:r>
      <w:r w:rsidR="001A6280" w:rsidRPr="00EF2C02">
        <w:rPr>
          <w:rFonts w:ascii="Times New Roman" w:hAnsi="Times New Roman" w:cs="Times New Roman"/>
          <w:color w:val="000000" w:themeColor="text1"/>
          <w:szCs w:val="24"/>
          <w:lang w:val="en-GB"/>
        </w:rPr>
        <w:t>have been introducing different types of new car models, which will be assembled in the assembly plants in Eastern Europe. This shows that innovations are continuously taking place within the industry</w:t>
      </w:r>
      <w:r w:rsidR="006F5AEA" w:rsidRPr="00EF2C02">
        <w:rPr>
          <w:rFonts w:ascii="Times New Roman" w:hAnsi="Times New Roman" w:cs="Times New Roman"/>
          <w:color w:val="000000" w:themeColor="text1"/>
          <w:szCs w:val="24"/>
          <w:lang w:val="en-GB"/>
        </w:rPr>
        <w:t xml:space="preserve">. </w:t>
      </w:r>
    </w:p>
    <w:p w:rsidR="00AE0497" w:rsidRPr="00EF2C02" w:rsidRDefault="00251C79" w:rsidP="00420983">
      <w:pPr>
        <w:rPr>
          <w:rFonts w:ascii="Times New Roman" w:hAnsi="Times New Roman" w:cs="Times New Roman"/>
          <w:color w:val="000000" w:themeColor="text1"/>
          <w:szCs w:val="24"/>
          <w:lang w:val="en-GB"/>
        </w:rPr>
      </w:pPr>
      <w:r w:rsidRPr="00EF2C02">
        <w:rPr>
          <w:rFonts w:ascii="Times New Roman" w:hAnsi="Times New Roman" w:cs="Times New Roman"/>
          <w:color w:val="000000" w:themeColor="text1"/>
          <w:szCs w:val="24"/>
          <w:lang w:val="en-GB"/>
        </w:rPr>
        <w:t xml:space="preserve">According to </w:t>
      </w:r>
      <w:r w:rsidR="003F48E1" w:rsidRPr="00EF2C02">
        <w:rPr>
          <w:rFonts w:ascii="Times New Roman" w:hAnsi="Times New Roman" w:cs="Times New Roman"/>
          <w:color w:val="000000" w:themeColor="text1"/>
          <w:szCs w:val="24"/>
          <w:lang w:val="en-GB"/>
        </w:rPr>
        <w:t xml:space="preserve">Luthra </w:t>
      </w:r>
      <w:r w:rsidR="003F48E1" w:rsidRPr="00EF2C02">
        <w:rPr>
          <w:rFonts w:ascii="Times New Roman" w:hAnsi="Times New Roman" w:cs="Times New Roman"/>
          <w:i/>
          <w:color w:val="000000" w:themeColor="text1"/>
          <w:szCs w:val="24"/>
          <w:lang w:val="en-GB"/>
        </w:rPr>
        <w:t>et al.</w:t>
      </w:r>
      <w:r w:rsidR="003F48E1" w:rsidRPr="00EF2C02">
        <w:rPr>
          <w:rFonts w:ascii="Times New Roman" w:hAnsi="Times New Roman" w:cs="Times New Roman"/>
          <w:color w:val="000000" w:themeColor="text1"/>
          <w:szCs w:val="24"/>
          <w:lang w:val="en-GB"/>
        </w:rPr>
        <w:t xml:space="preserve"> </w:t>
      </w:r>
      <w:r w:rsidRPr="00EF2C02">
        <w:rPr>
          <w:rFonts w:ascii="Times New Roman" w:hAnsi="Times New Roman" w:cs="Times New Roman"/>
          <w:color w:val="000000" w:themeColor="text1"/>
          <w:szCs w:val="24"/>
          <w:lang w:val="en-GB"/>
        </w:rPr>
        <w:t>(</w:t>
      </w:r>
      <w:r w:rsidR="003F48E1" w:rsidRPr="00EF2C02">
        <w:rPr>
          <w:rFonts w:ascii="Times New Roman" w:hAnsi="Times New Roman" w:cs="Times New Roman"/>
          <w:color w:val="000000" w:themeColor="text1"/>
          <w:szCs w:val="24"/>
          <w:lang w:val="en-GB"/>
        </w:rPr>
        <w:t>2016</w:t>
      </w:r>
      <w:r w:rsidRPr="00EF2C02">
        <w:rPr>
          <w:rFonts w:ascii="Times New Roman" w:hAnsi="Times New Roman" w:cs="Times New Roman"/>
          <w:color w:val="000000" w:themeColor="text1"/>
          <w:szCs w:val="24"/>
          <w:lang w:val="en-GB"/>
        </w:rPr>
        <w:t xml:space="preserve">), the global automobile industry is also affected by </w:t>
      </w:r>
      <w:r w:rsidRPr="00EF2C02">
        <w:rPr>
          <w:rFonts w:ascii="Times New Roman" w:hAnsi="Times New Roman" w:cs="Times New Roman"/>
          <w:b/>
          <w:color w:val="000000" w:themeColor="text1"/>
          <w:szCs w:val="24"/>
          <w:lang w:val="en-GB"/>
        </w:rPr>
        <w:t>environmental factors</w:t>
      </w:r>
      <w:r w:rsidRPr="00EF2C02">
        <w:rPr>
          <w:rFonts w:ascii="Times New Roman" w:hAnsi="Times New Roman" w:cs="Times New Roman"/>
          <w:color w:val="000000" w:themeColor="text1"/>
          <w:szCs w:val="24"/>
          <w:lang w:val="en-GB"/>
        </w:rPr>
        <w:t xml:space="preserve">. This is because in the recent past, the laws regarding environment friendliness as well as carbon emissions have been growing stiffer around the world. </w:t>
      </w:r>
      <w:r w:rsidR="00E93FB0" w:rsidRPr="00EF2C02">
        <w:rPr>
          <w:rFonts w:ascii="Times New Roman" w:hAnsi="Times New Roman" w:cs="Times New Roman"/>
          <w:color w:val="000000" w:themeColor="text1"/>
          <w:szCs w:val="24"/>
          <w:lang w:val="en-GB"/>
        </w:rPr>
        <w:t xml:space="preserve">Factories </w:t>
      </w:r>
      <w:r w:rsidR="0091730F" w:rsidRPr="00EF2C02">
        <w:rPr>
          <w:rFonts w:ascii="Times New Roman" w:hAnsi="Times New Roman" w:cs="Times New Roman"/>
          <w:color w:val="000000" w:themeColor="text1"/>
          <w:szCs w:val="24"/>
          <w:lang w:val="en-GB"/>
        </w:rPr>
        <w:t xml:space="preserve">for automobile manufacturing, for example, the recently inaugurated factory in Slovakia and various others require ensuring that the vehicles manufactured are </w:t>
      </w:r>
      <w:r w:rsidR="00376EC3" w:rsidRPr="00EF2C02">
        <w:rPr>
          <w:rFonts w:ascii="Times New Roman" w:hAnsi="Times New Roman" w:cs="Times New Roman"/>
          <w:color w:val="000000" w:themeColor="text1"/>
          <w:szCs w:val="24"/>
          <w:lang w:val="en-GB"/>
        </w:rPr>
        <w:t xml:space="preserve">of low emission. </w:t>
      </w:r>
      <w:r w:rsidR="00C134AD" w:rsidRPr="00EF2C02">
        <w:rPr>
          <w:rFonts w:ascii="Times New Roman" w:hAnsi="Times New Roman" w:cs="Times New Roman"/>
          <w:color w:val="000000" w:themeColor="text1"/>
          <w:szCs w:val="24"/>
          <w:lang w:val="en-GB"/>
        </w:rPr>
        <w:t xml:space="preserve">Since </w:t>
      </w:r>
      <w:r w:rsidR="00785294" w:rsidRPr="00EF2C02">
        <w:rPr>
          <w:rFonts w:ascii="Times New Roman" w:hAnsi="Times New Roman" w:cs="Times New Roman"/>
          <w:color w:val="000000" w:themeColor="text1"/>
          <w:szCs w:val="24"/>
          <w:lang w:val="en-GB"/>
        </w:rPr>
        <w:t xml:space="preserve">the </w:t>
      </w:r>
      <w:r w:rsidR="00C134AD" w:rsidRPr="00EF2C02">
        <w:rPr>
          <w:rFonts w:ascii="Times New Roman" w:hAnsi="Times New Roman" w:cs="Times New Roman"/>
          <w:color w:val="000000" w:themeColor="text1"/>
          <w:szCs w:val="24"/>
          <w:lang w:val="en-GB"/>
        </w:rPr>
        <w:t xml:space="preserve">pollution tests have become stricter, and only those automobiles that are passing these tests </w:t>
      </w:r>
      <w:proofErr w:type="gramStart"/>
      <w:r w:rsidR="00C134AD" w:rsidRPr="00EF2C02">
        <w:rPr>
          <w:rFonts w:ascii="Times New Roman" w:hAnsi="Times New Roman" w:cs="Times New Roman"/>
          <w:color w:val="000000" w:themeColor="text1"/>
          <w:szCs w:val="24"/>
          <w:lang w:val="en-GB"/>
        </w:rPr>
        <w:t>are allowed to</w:t>
      </w:r>
      <w:proofErr w:type="gramEnd"/>
      <w:r w:rsidR="00C134AD" w:rsidRPr="00EF2C02">
        <w:rPr>
          <w:rFonts w:ascii="Times New Roman" w:hAnsi="Times New Roman" w:cs="Times New Roman"/>
          <w:color w:val="000000" w:themeColor="text1"/>
          <w:szCs w:val="24"/>
          <w:lang w:val="en-GB"/>
        </w:rPr>
        <w:t xml:space="preserve"> be entering </w:t>
      </w:r>
      <w:r w:rsidR="00785294" w:rsidRPr="00EF2C02">
        <w:rPr>
          <w:rFonts w:ascii="Times New Roman" w:hAnsi="Times New Roman" w:cs="Times New Roman"/>
          <w:color w:val="000000" w:themeColor="text1"/>
          <w:szCs w:val="24"/>
          <w:lang w:val="en-GB"/>
        </w:rPr>
        <w:t xml:space="preserve">the UK and the European Union, the global automobile industry is in quite pressure. </w:t>
      </w:r>
    </w:p>
    <w:p w:rsidR="00C724FE" w:rsidRPr="00EF2C02" w:rsidRDefault="006177C8" w:rsidP="00420983">
      <w:pPr>
        <w:rPr>
          <w:rFonts w:ascii="Times New Roman" w:hAnsi="Times New Roman" w:cs="Times New Roman"/>
          <w:b/>
          <w:color w:val="000000" w:themeColor="text1"/>
          <w:szCs w:val="24"/>
          <w:lang w:val="en-GB"/>
        </w:rPr>
      </w:pPr>
      <w:r w:rsidRPr="00EF2C02">
        <w:rPr>
          <w:rFonts w:ascii="Times New Roman" w:hAnsi="Times New Roman" w:cs="Times New Roman"/>
          <w:b/>
          <w:color w:val="000000" w:themeColor="text1"/>
          <w:szCs w:val="24"/>
          <w:lang w:val="en-GB"/>
        </w:rPr>
        <w:t xml:space="preserve">Legal factors </w:t>
      </w:r>
      <w:r w:rsidRPr="00EF2C02">
        <w:rPr>
          <w:rFonts w:ascii="Times New Roman" w:hAnsi="Times New Roman" w:cs="Times New Roman"/>
          <w:color w:val="000000" w:themeColor="text1"/>
          <w:szCs w:val="24"/>
          <w:lang w:val="en-GB"/>
        </w:rPr>
        <w:t xml:space="preserve">also pose threats to the global automobile industry. This is because the product safety laws, the strictness of emission controls, </w:t>
      </w:r>
      <w:r w:rsidR="009C459C" w:rsidRPr="00EF2C02">
        <w:rPr>
          <w:rFonts w:ascii="Times New Roman" w:hAnsi="Times New Roman" w:cs="Times New Roman"/>
          <w:color w:val="000000" w:themeColor="text1"/>
          <w:szCs w:val="24"/>
          <w:lang w:val="en-GB"/>
        </w:rPr>
        <w:t>the tax rates and other factors differ from one country to another, due to which the companies in the global automobile industry are affected. For example, in case of Slovakia, taxes for car manufacturers is 19% while for</w:t>
      </w:r>
      <w:r w:rsidR="00F15246" w:rsidRPr="00EF2C02">
        <w:rPr>
          <w:rFonts w:ascii="Times New Roman" w:hAnsi="Times New Roman" w:cs="Times New Roman"/>
          <w:color w:val="000000" w:themeColor="text1"/>
          <w:szCs w:val="24"/>
          <w:lang w:val="en-GB"/>
        </w:rPr>
        <w:t xml:space="preserve"> </w:t>
      </w:r>
      <w:r w:rsidR="004D58E4" w:rsidRPr="00EF2C02">
        <w:rPr>
          <w:rFonts w:ascii="Times New Roman" w:hAnsi="Times New Roman" w:cs="Times New Roman"/>
          <w:color w:val="000000" w:themeColor="text1"/>
          <w:szCs w:val="24"/>
          <w:lang w:val="en-GB"/>
        </w:rPr>
        <w:t xml:space="preserve">the car manufacturers in the Eastern European regions, the tax rates are low as well as flat and simple. </w:t>
      </w:r>
      <w:r w:rsidR="008506B5" w:rsidRPr="00EF2C02">
        <w:rPr>
          <w:rFonts w:ascii="Times New Roman" w:hAnsi="Times New Roman" w:cs="Times New Roman"/>
          <w:color w:val="000000" w:themeColor="text1"/>
          <w:szCs w:val="24"/>
          <w:lang w:val="en-GB"/>
        </w:rPr>
        <w:t xml:space="preserve">At the same time, since the Central Europe falls under the European Union, </w:t>
      </w:r>
      <w:r w:rsidR="0089461C" w:rsidRPr="00EF2C02">
        <w:rPr>
          <w:rFonts w:ascii="Times New Roman" w:hAnsi="Times New Roman" w:cs="Times New Roman"/>
          <w:color w:val="000000" w:themeColor="text1"/>
          <w:szCs w:val="24"/>
          <w:lang w:val="en-GB"/>
        </w:rPr>
        <w:t xml:space="preserve">the benefit of stable economy is enjoyed, thereby ensuring that the legal factors such as </w:t>
      </w:r>
      <w:r w:rsidR="00D419F2" w:rsidRPr="00EF2C02">
        <w:rPr>
          <w:rFonts w:ascii="Times New Roman" w:hAnsi="Times New Roman" w:cs="Times New Roman"/>
          <w:color w:val="000000" w:themeColor="text1"/>
          <w:szCs w:val="24"/>
          <w:lang w:val="en-GB"/>
        </w:rPr>
        <w:t>labour</w:t>
      </w:r>
      <w:r w:rsidR="0089461C" w:rsidRPr="00EF2C02">
        <w:rPr>
          <w:rFonts w:ascii="Times New Roman" w:hAnsi="Times New Roman" w:cs="Times New Roman"/>
          <w:color w:val="000000" w:themeColor="text1"/>
          <w:szCs w:val="24"/>
          <w:lang w:val="en-GB"/>
        </w:rPr>
        <w:t xml:space="preserve"> laws do not pose much threat on the global automobile industry. However, legal factors such as environmental laws require being addressed by </w:t>
      </w:r>
      <w:r w:rsidR="001E05DC" w:rsidRPr="00EF2C02">
        <w:rPr>
          <w:rFonts w:ascii="Times New Roman" w:hAnsi="Times New Roman" w:cs="Times New Roman"/>
          <w:color w:val="000000" w:themeColor="text1"/>
          <w:szCs w:val="24"/>
          <w:lang w:val="en-GB"/>
        </w:rPr>
        <w:t xml:space="preserve">all car manufacturers around the globe and it is one of the common factors that </w:t>
      </w:r>
      <w:proofErr w:type="gramStart"/>
      <w:r w:rsidR="00172A01" w:rsidRPr="00EF2C02">
        <w:rPr>
          <w:rFonts w:ascii="Times New Roman" w:hAnsi="Times New Roman" w:cs="Times New Roman"/>
          <w:color w:val="000000" w:themeColor="text1"/>
          <w:szCs w:val="24"/>
          <w:lang w:val="en-GB"/>
        </w:rPr>
        <w:t>have</w:t>
      </w:r>
      <w:r w:rsidR="001E05DC" w:rsidRPr="00EF2C02">
        <w:rPr>
          <w:rFonts w:ascii="Times New Roman" w:hAnsi="Times New Roman" w:cs="Times New Roman"/>
          <w:color w:val="000000" w:themeColor="text1"/>
          <w:szCs w:val="24"/>
          <w:lang w:val="en-GB"/>
        </w:rPr>
        <w:t xml:space="preserve"> an effect on</w:t>
      </w:r>
      <w:proofErr w:type="gramEnd"/>
      <w:r w:rsidR="001E05DC" w:rsidRPr="00EF2C02">
        <w:rPr>
          <w:rFonts w:ascii="Times New Roman" w:hAnsi="Times New Roman" w:cs="Times New Roman"/>
          <w:color w:val="000000" w:themeColor="text1"/>
          <w:szCs w:val="24"/>
          <w:lang w:val="en-GB"/>
        </w:rPr>
        <w:t xml:space="preserve"> the global automobile industry. </w:t>
      </w:r>
    </w:p>
    <w:p w:rsidR="00676A1F" w:rsidRPr="00EF2C02" w:rsidRDefault="00676A1F">
      <w:pPr>
        <w:spacing w:line="276" w:lineRule="auto"/>
        <w:jc w:val="left"/>
        <w:rPr>
          <w:rFonts w:ascii="Times New Roman" w:eastAsiaTheme="majorEastAsia" w:hAnsi="Times New Roman" w:cs="Times New Roman"/>
          <w:b/>
          <w:bCs/>
          <w:szCs w:val="28"/>
          <w:lang w:val="en-GB"/>
        </w:rPr>
      </w:pPr>
      <w:r w:rsidRPr="00EF2C02">
        <w:rPr>
          <w:rFonts w:ascii="Times New Roman" w:hAnsi="Times New Roman" w:cs="Times New Roman"/>
          <w:lang w:val="en-GB"/>
        </w:rPr>
        <w:br w:type="page"/>
      </w:r>
    </w:p>
    <w:p w:rsidR="006C6AA6" w:rsidRPr="00EF2C02" w:rsidRDefault="006C6AA6" w:rsidP="00A1558C">
      <w:pPr>
        <w:pStyle w:val="Titlu1"/>
        <w:rPr>
          <w:rFonts w:ascii="Times New Roman" w:hAnsi="Times New Roman" w:cs="Times New Roman"/>
          <w:lang w:val="en-GB"/>
        </w:rPr>
      </w:pPr>
      <w:bookmarkStart w:id="2" w:name="_Toc7780442"/>
      <w:r w:rsidRPr="00EF2C02">
        <w:rPr>
          <w:rFonts w:ascii="Times New Roman" w:hAnsi="Times New Roman" w:cs="Times New Roman"/>
          <w:lang w:val="en-GB"/>
        </w:rPr>
        <w:lastRenderedPageBreak/>
        <w:t>Conclusion</w:t>
      </w:r>
      <w:bookmarkEnd w:id="2"/>
    </w:p>
    <w:p w:rsidR="00EB208A" w:rsidRPr="00EF2C02" w:rsidRDefault="00A1558C" w:rsidP="00420983">
      <w:pPr>
        <w:rPr>
          <w:rFonts w:ascii="Times New Roman" w:hAnsi="Times New Roman" w:cs="Times New Roman"/>
          <w:color w:val="FF0000"/>
          <w:szCs w:val="24"/>
          <w:lang w:val="en-GB"/>
        </w:rPr>
      </w:pPr>
      <w:r w:rsidRPr="00EF2C02">
        <w:rPr>
          <w:rFonts w:ascii="Times New Roman" w:hAnsi="Times New Roman" w:cs="Times New Roman"/>
          <w:color w:val="000000" w:themeColor="text1"/>
          <w:szCs w:val="24"/>
          <w:lang w:val="en-GB"/>
        </w:rPr>
        <w:t>From the analysis conducted on the environment of the global automobile industry it can be understood that there are different kinds of factors that pose threats on the industry and have a substantial influence on an industry.</w:t>
      </w:r>
      <w:r w:rsidR="00151026" w:rsidRPr="00EF2C02">
        <w:rPr>
          <w:rFonts w:ascii="Times New Roman" w:hAnsi="Times New Roman" w:cs="Times New Roman"/>
          <w:color w:val="000000" w:themeColor="text1"/>
          <w:szCs w:val="24"/>
          <w:lang w:val="en-GB"/>
        </w:rPr>
        <w:t xml:space="preserve"> It can be concluded that the management of the </w:t>
      </w:r>
      <w:r w:rsidR="007375B8" w:rsidRPr="00EF2C02">
        <w:rPr>
          <w:rFonts w:ascii="Times New Roman" w:hAnsi="Times New Roman" w:cs="Times New Roman"/>
          <w:color w:val="000000" w:themeColor="text1"/>
          <w:szCs w:val="24"/>
          <w:lang w:val="en-GB"/>
        </w:rPr>
        <w:t>automobile</w:t>
      </w:r>
      <w:r w:rsidR="00151026" w:rsidRPr="00EF2C02">
        <w:rPr>
          <w:rFonts w:ascii="Times New Roman" w:hAnsi="Times New Roman" w:cs="Times New Roman"/>
          <w:color w:val="000000" w:themeColor="text1"/>
          <w:szCs w:val="24"/>
          <w:lang w:val="en-GB"/>
        </w:rPr>
        <w:t xml:space="preserve"> industry of Britain needs to make some </w:t>
      </w:r>
      <w:r w:rsidR="002B53B7" w:rsidRPr="00EF2C02">
        <w:rPr>
          <w:rFonts w:ascii="Times New Roman" w:hAnsi="Times New Roman" w:cs="Times New Roman"/>
          <w:color w:val="000000" w:themeColor="text1"/>
          <w:szCs w:val="24"/>
          <w:lang w:val="en-GB"/>
        </w:rPr>
        <w:t>modifications</w:t>
      </w:r>
      <w:r w:rsidR="00151026" w:rsidRPr="00EF2C02">
        <w:rPr>
          <w:rFonts w:ascii="Times New Roman" w:hAnsi="Times New Roman" w:cs="Times New Roman"/>
          <w:color w:val="000000" w:themeColor="text1"/>
          <w:szCs w:val="24"/>
          <w:lang w:val="en-GB"/>
        </w:rPr>
        <w:t xml:space="preserve"> as well in accordance with the requirement of the environment. The market is </w:t>
      </w:r>
      <w:proofErr w:type="gramStart"/>
      <w:r w:rsidR="007375B8" w:rsidRPr="00EF2C02">
        <w:rPr>
          <w:rFonts w:ascii="Times New Roman" w:hAnsi="Times New Roman" w:cs="Times New Roman"/>
          <w:color w:val="000000" w:themeColor="text1"/>
          <w:szCs w:val="24"/>
          <w:lang w:val="en-GB"/>
        </w:rPr>
        <w:t>changing</w:t>
      </w:r>
      <w:proofErr w:type="gramEnd"/>
      <w:r w:rsidR="00151026" w:rsidRPr="00EF2C02">
        <w:rPr>
          <w:rFonts w:ascii="Times New Roman" w:hAnsi="Times New Roman" w:cs="Times New Roman"/>
          <w:color w:val="000000" w:themeColor="text1"/>
          <w:szCs w:val="24"/>
          <w:lang w:val="en-GB"/>
        </w:rPr>
        <w:t xml:space="preserve"> and </w:t>
      </w:r>
      <w:r w:rsidR="002B53B7" w:rsidRPr="00EF2C02">
        <w:rPr>
          <w:rFonts w:ascii="Times New Roman" w:hAnsi="Times New Roman" w:cs="Times New Roman"/>
          <w:color w:val="000000" w:themeColor="text1"/>
          <w:szCs w:val="24"/>
          <w:lang w:val="en-GB"/>
        </w:rPr>
        <w:t>the automobile industry</w:t>
      </w:r>
      <w:r w:rsidR="00151026" w:rsidRPr="00EF2C02">
        <w:rPr>
          <w:rFonts w:ascii="Times New Roman" w:hAnsi="Times New Roman" w:cs="Times New Roman"/>
          <w:color w:val="000000" w:themeColor="text1"/>
          <w:szCs w:val="24"/>
          <w:lang w:val="en-GB"/>
        </w:rPr>
        <w:t xml:space="preserve"> is looking forward to make modifications in accordance with the </w:t>
      </w:r>
      <w:r w:rsidR="002B53B7" w:rsidRPr="00EF2C02">
        <w:rPr>
          <w:rFonts w:ascii="Times New Roman" w:hAnsi="Times New Roman" w:cs="Times New Roman"/>
          <w:color w:val="000000" w:themeColor="text1"/>
          <w:szCs w:val="24"/>
          <w:lang w:val="en-GB"/>
        </w:rPr>
        <w:t>target market’s demand</w:t>
      </w:r>
      <w:r w:rsidR="003E591E" w:rsidRPr="00EF2C02">
        <w:rPr>
          <w:rFonts w:ascii="Times New Roman" w:hAnsi="Times New Roman" w:cs="Times New Roman"/>
          <w:color w:val="000000" w:themeColor="text1"/>
          <w:szCs w:val="24"/>
          <w:lang w:val="en-GB"/>
        </w:rPr>
        <w:t>.</w:t>
      </w:r>
    </w:p>
    <w:p w:rsidR="00DC5EC1" w:rsidRPr="00EF2C02" w:rsidRDefault="00DC5EC1" w:rsidP="00DC5EC1">
      <w:pPr>
        <w:pStyle w:val="Cuprins1"/>
        <w:rPr>
          <w:rStyle w:val="Hyperlink"/>
          <w:rFonts w:ascii="Times New Roman" w:hAnsi="Times New Roman" w:cs="Times New Roman"/>
          <w:color w:val="000000" w:themeColor="text1"/>
          <w:u w:val="none"/>
        </w:rPr>
      </w:pPr>
      <w:r w:rsidRPr="00EF2C02">
        <w:rPr>
          <w:rStyle w:val="Hyperlink"/>
          <w:rFonts w:ascii="Times New Roman" w:hAnsi="Times New Roman" w:cs="Times New Roman"/>
          <w:color w:val="000000" w:themeColor="text1"/>
          <w:u w:val="none"/>
        </w:rPr>
        <w:t>Critical recommendation</w:t>
      </w:r>
    </w:p>
    <w:p w:rsidR="00DC5EC1" w:rsidRPr="00EF2C02" w:rsidRDefault="00DC5EC1" w:rsidP="00420983">
      <w:pPr>
        <w:rPr>
          <w:rFonts w:ascii="Times New Roman" w:hAnsi="Times New Roman" w:cs="Times New Roman"/>
          <w:color w:val="000000" w:themeColor="text1"/>
          <w:szCs w:val="24"/>
          <w:lang w:val="en-GB"/>
        </w:rPr>
      </w:pPr>
      <w:r w:rsidRPr="00EF2C02">
        <w:rPr>
          <w:rFonts w:ascii="Times New Roman" w:hAnsi="Times New Roman" w:cs="Times New Roman"/>
          <w:color w:val="000000" w:themeColor="text1"/>
          <w:szCs w:val="24"/>
          <w:lang w:val="en-GB"/>
        </w:rPr>
        <w:t xml:space="preserve">Using the PESTEL analysis leaders and managers can prioritize in the strategy development which factors need to determine for the strategic focus on the economic, socio-cultural and ecological </w:t>
      </w:r>
      <w:r w:rsidR="00B211AA" w:rsidRPr="00EF2C02">
        <w:rPr>
          <w:rFonts w:ascii="Times New Roman" w:hAnsi="Times New Roman" w:cs="Times New Roman"/>
          <w:color w:val="000000" w:themeColor="text1"/>
          <w:szCs w:val="24"/>
          <w:lang w:val="en-GB"/>
        </w:rPr>
        <w:t>concerns</w:t>
      </w:r>
      <w:r w:rsidRPr="00EF2C02">
        <w:rPr>
          <w:rFonts w:ascii="Times New Roman" w:hAnsi="Times New Roman" w:cs="Times New Roman"/>
          <w:color w:val="000000" w:themeColor="text1"/>
          <w:szCs w:val="24"/>
          <w:lang w:val="en-GB"/>
        </w:rPr>
        <w:t>.</w:t>
      </w:r>
    </w:p>
    <w:p w:rsidR="00EB208A" w:rsidRPr="00EF2C02" w:rsidRDefault="00EB208A">
      <w:pPr>
        <w:spacing w:line="276" w:lineRule="auto"/>
        <w:jc w:val="left"/>
        <w:rPr>
          <w:rFonts w:ascii="Times New Roman" w:hAnsi="Times New Roman" w:cs="Times New Roman"/>
          <w:color w:val="FF0000"/>
          <w:szCs w:val="24"/>
          <w:lang w:val="en-GB"/>
        </w:rPr>
      </w:pPr>
      <w:r w:rsidRPr="00EF2C02">
        <w:rPr>
          <w:rFonts w:ascii="Times New Roman" w:hAnsi="Times New Roman" w:cs="Times New Roman"/>
          <w:color w:val="FF0000"/>
          <w:szCs w:val="24"/>
          <w:lang w:val="en-GB"/>
        </w:rPr>
        <w:br w:type="page"/>
      </w:r>
    </w:p>
    <w:p w:rsidR="00BF69C6" w:rsidRPr="00EF2C02" w:rsidRDefault="00BF69C6" w:rsidP="00BF69C6">
      <w:pPr>
        <w:pStyle w:val="Titlu1"/>
        <w:rPr>
          <w:rFonts w:ascii="Times New Roman" w:hAnsi="Times New Roman" w:cs="Times New Roman"/>
          <w:lang w:val="en-GB"/>
        </w:rPr>
      </w:pPr>
      <w:bookmarkStart w:id="3" w:name="_Toc7780444"/>
      <w:r w:rsidRPr="00EF2C02">
        <w:rPr>
          <w:rFonts w:ascii="Times New Roman" w:hAnsi="Times New Roman" w:cs="Times New Roman"/>
          <w:lang w:val="en-GB"/>
        </w:rPr>
        <w:lastRenderedPageBreak/>
        <w:t>Introduction</w:t>
      </w:r>
      <w:bookmarkEnd w:id="3"/>
    </w:p>
    <w:p w:rsidR="00C724FE" w:rsidRPr="00EF2C02" w:rsidRDefault="00DA5B50" w:rsidP="00824D3E">
      <w:pPr>
        <w:rPr>
          <w:rFonts w:ascii="Times New Roman" w:hAnsi="Times New Roman" w:cs="Times New Roman"/>
          <w:lang w:val="en-GB"/>
        </w:rPr>
      </w:pPr>
      <w:r w:rsidRPr="00EF2C02">
        <w:rPr>
          <w:rFonts w:ascii="Times New Roman" w:hAnsi="Times New Roman" w:cs="Times New Roman"/>
          <w:lang w:val="en-GB"/>
        </w:rPr>
        <w:t xml:space="preserve">According to </w:t>
      </w:r>
      <w:r w:rsidR="00113ADE" w:rsidRPr="00EF2C02">
        <w:rPr>
          <w:rFonts w:ascii="Times New Roman" w:hAnsi="Times New Roman" w:cs="Times New Roman"/>
          <w:lang w:val="en-GB"/>
        </w:rPr>
        <w:t xml:space="preserve">Grant </w:t>
      </w:r>
      <w:r w:rsidRPr="00EF2C02">
        <w:rPr>
          <w:rFonts w:ascii="Times New Roman" w:hAnsi="Times New Roman" w:cs="Times New Roman"/>
          <w:lang w:val="en-GB"/>
        </w:rPr>
        <w:t>(</w:t>
      </w:r>
      <w:r w:rsidR="00113ADE" w:rsidRPr="00EF2C02">
        <w:rPr>
          <w:rFonts w:ascii="Times New Roman" w:hAnsi="Times New Roman" w:cs="Times New Roman"/>
          <w:lang w:val="en-GB"/>
        </w:rPr>
        <w:t>2015</w:t>
      </w:r>
      <w:r w:rsidRPr="00EF2C02">
        <w:rPr>
          <w:rFonts w:ascii="Times New Roman" w:hAnsi="Times New Roman" w:cs="Times New Roman"/>
          <w:lang w:val="en-GB"/>
        </w:rPr>
        <w:t xml:space="preserve">), the Porter’s five forces analysis is also helpful or useful in order to </w:t>
      </w:r>
      <w:r w:rsidR="005F42CD" w:rsidRPr="00EF2C02">
        <w:rPr>
          <w:rFonts w:ascii="Times New Roman" w:hAnsi="Times New Roman" w:cs="Times New Roman"/>
          <w:lang w:val="en-GB"/>
        </w:rPr>
        <w:t xml:space="preserve">understand the level of competition within an industry. Informed decisions can also be made in the industry regarding increasing capacity of the industry, </w:t>
      </w:r>
      <w:r w:rsidR="002D0799" w:rsidRPr="00EF2C02">
        <w:rPr>
          <w:rFonts w:ascii="Times New Roman" w:hAnsi="Times New Roman" w:cs="Times New Roman"/>
          <w:lang w:val="en-GB"/>
        </w:rPr>
        <w:t xml:space="preserve">making informed decisions regarding entrance to a </w:t>
      </w:r>
      <w:proofErr w:type="gramStart"/>
      <w:r w:rsidR="002D0799" w:rsidRPr="00EF2C02">
        <w:rPr>
          <w:rFonts w:ascii="Times New Roman" w:hAnsi="Times New Roman" w:cs="Times New Roman"/>
          <w:lang w:val="en-GB"/>
        </w:rPr>
        <w:t>particular industry</w:t>
      </w:r>
      <w:proofErr w:type="gramEnd"/>
      <w:r w:rsidR="002D0799" w:rsidRPr="00EF2C02">
        <w:rPr>
          <w:rFonts w:ascii="Times New Roman" w:hAnsi="Times New Roman" w:cs="Times New Roman"/>
          <w:lang w:val="en-GB"/>
        </w:rPr>
        <w:t xml:space="preserve"> along with the development of competitive strategies. </w:t>
      </w:r>
      <w:r w:rsidR="00B1500A" w:rsidRPr="00EF2C02">
        <w:rPr>
          <w:rFonts w:ascii="Times New Roman" w:hAnsi="Times New Roman" w:cs="Times New Roman"/>
          <w:lang w:val="en-GB"/>
        </w:rPr>
        <w:t xml:space="preserve">The </w:t>
      </w:r>
      <w:r w:rsidR="00643DBB" w:rsidRPr="00EF2C02">
        <w:rPr>
          <w:rFonts w:ascii="Times New Roman" w:hAnsi="Times New Roman" w:cs="Times New Roman"/>
          <w:lang w:val="en-GB"/>
        </w:rPr>
        <w:t xml:space="preserve">analysis of the business environment of the global automobile industry can also be conducted through the application of the Porter’s five forces framework. </w:t>
      </w:r>
      <w:r w:rsidR="009D1526" w:rsidRPr="00EF2C02">
        <w:rPr>
          <w:rFonts w:ascii="Times New Roman" w:hAnsi="Times New Roman" w:cs="Times New Roman"/>
          <w:color w:val="000000" w:themeColor="text1"/>
          <w:lang w:val="en-GB"/>
        </w:rPr>
        <w:t>The</w:t>
      </w:r>
      <w:r w:rsidR="00DE5103" w:rsidRPr="00EF2C02">
        <w:rPr>
          <w:rFonts w:ascii="Times New Roman" w:hAnsi="Times New Roman" w:cs="Times New Roman"/>
          <w:color w:val="000000" w:themeColor="text1"/>
          <w:lang w:val="en-GB"/>
        </w:rPr>
        <w:t xml:space="preserve"> factors that are considered in </w:t>
      </w:r>
      <w:r w:rsidR="009D1526" w:rsidRPr="00EF2C02">
        <w:rPr>
          <w:rFonts w:ascii="Times New Roman" w:hAnsi="Times New Roman" w:cs="Times New Roman"/>
          <w:color w:val="000000" w:themeColor="text1"/>
          <w:lang w:val="en-GB"/>
        </w:rPr>
        <w:t xml:space="preserve">the porter’s five forces </w:t>
      </w:r>
      <w:r w:rsidR="00DE5103" w:rsidRPr="00EF2C02">
        <w:rPr>
          <w:rFonts w:ascii="Times New Roman" w:hAnsi="Times New Roman" w:cs="Times New Roman"/>
          <w:color w:val="000000" w:themeColor="text1"/>
          <w:lang w:val="en-GB"/>
        </w:rPr>
        <w:t>are one of the most important asp</w:t>
      </w:r>
      <w:r w:rsidR="009D1526" w:rsidRPr="00EF2C02">
        <w:rPr>
          <w:rFonts w:ascii="Times New Roman" w:hAnsi="Times New Roman" w:cs="Times New Roman"/>
          <w:color w:val="000000" w:themeColor="text1"/>
          <w:lang w:val="en-GB"/>
        </w:rPr>
        <w:t>ects to judge before making any kind of modification in the business development process. It provides ideas</w:t>
      </w:r>
      <w:r w:rsidR="00DE5103" w:rsidRPr="00EF2C02">
        <w:rPr>
          <w:rFonts w:ascii="Times New Roman" w:hAnsi="Times New Roman" w:cs="Times New Roman"/>
          <w:color w:val="000000" w:themeColor="text1"/>
          <w:lang w:val="en-GB"/>
        </w:rPr>
        <w:t>, which</w:t>
      </w:r>
      <w:r w:rsidR="009D1526" w:rsidRPr="00EF2C02">
        <w:rPr>
          <w:rFonts w:ascii="Times New Roman" w:hAnsi="Times New Roman" w:cs="Times New Roman"/>
          <w:color w:val="000000" w:themeColor="text1"/>
          <w:lang w:val="en-GB"/>
        </w:rPr>
        <w:t xml:space="preserve"> are</w:t>
      </w:r>
      <w:r w:rsidR="00DE5103" w:rsidRPr="00EF2C02">
        <w:rPr>
          <w:rFonts w:ascii="Times New Roman" w:hAnsi="Times New Roman" w:cs="Times New Roman"/>
          <w:color w:val="000000" w:themeColor="text1"/>
          <w:lang w:val="en-GB"/>
        </w:rPr>
        <w:t xml:space="preserve"> re</w:t>
      </w:r>
      <w:r w:rsidR="009D1526" w:rsidRPr="00EF2C02">
        <w:rPr>
          <w:rFonts w:ascii="Times New Roman" w:hAnsi="Times New Roman" w:cs="Times New Roman"/>
          <w:color w:val="000000" w:themeColor="text1"/>
          <w:lang w:val="en-GB"/>
        </w:rPr>
        <w:t xml:space="preserve">lated with what type of approach process can be considered after evaluating </w:t>
      </w:r>
      <w:r w:rsidR="00DE5103" w:rsidRPr="00EF2C02">
        <w:rPr>
          <w:rFonts w:ascii="Times New Roman" w:hAnsi="Times New Roman" w:cs="Times New Roman"/>
          <w:color w:val="000000" w:themeColor="text1"/>
          <w:lang w:val="en-GB"/>
        </w:rPr>
        <w:t>the</w:t>
      </w:r>
      <w:r w:rsidR="009D1526" w:rsidRPr="00EF2C02">
        <w:rPr>
          <w:rFonts w:ascii="Times New Roman" w:hAnsi="Times New Roman" w:cs="Times New Roman"/>
          <w:color w:val="000000" w:themeColor="text1"/>
          <w:lang w:val="en-GB"/>
        </w:rPr>
        <w:t xml:space="preserve"> current market scenario.</w:t>
      </w:r>
    </w:p>
    <w:p w:rsidR="00676A1F" w:rsidRPr="00EF2C02" w:rsidRDefault="00676A1F">
      <w:pPr>
        <w:spacing w:line="276" w:lineRule="auto"/>
        <w:jc w:val="left"/>
        <w:rPr>
          <w:rFonts w:ascii="Times New Roman" w:eastAsiaTheme="majorEastAsia" w:hAnsi="Times New Roman" w:cs="Times New Roman"/>
          <w:b/>
          <w:bCs/>
          <w:szCs w:val="28"/>
          <w:lang w:val="en-GB"/>
        </w:rPr>
      </w:pPr>
      <w:r w:rsidRPr="00EF2C02">
        <w:rPr>
          <w:rFonts w:ascii="Times New Roman" w:hAnsi="Times New Roman" w:cs="Times New Roman"/>
          <w:lang w:val="en-GB"/>
        </w:rPr>
        <w:br w:type="page"/>
      </w:r>
    </w:p>
    <w:p w:rsidR="00824D3E" w:rsidRPr="00EF2C02" w:rsidRDefault="00824D3E" w:rsidP="00824D3E">
      <w:pPr>
        <w:pStyle w:val="Titlu1"/>
        <w:rPr>
          <w:rFonts w:ascii="Times New Roman" w:hAnsi="Times New Roman" w:cs="Times New Roman"/>
          <w:lang w:val="en-GB"/>
        </w:rPr>
      </w:pPr>
      <w:bookmarkStart w:id="4" w:name="_Toc7780445"/>
      <w:r w:rsidRPr="00EF2C02">
        <w:rPr>
          <w:rFonts w:ascii="Times New Roman" w:hAnsi="Times New Roman" w:cs="Times New Roman"/>
          <w:lang w:val="en-GB"/>
        </w:rPr>
        <w:lastRenderedPageBreak/>
        <w:t>Discussion</w:t>
      </w:r>
      <w:bookmarkEnd w:id="4"/>
    </w:p>
    <w:p w:rsidR="00656C83" w:rsidRPr="00EF2C02" w:rsidRDefault="00054228" w:rsidP="00420983">
      <w:pPr>
        <w:rPr>
          <w:rFonts w:ascii="Times New Roman" w:hAnsi="Times New Roman" w:cs="Times New Roman"/>
          <w:color w:val="000000" w:themeColor="text1"/>
          <w:szCs w:val="24"/>
          <w:lang w:val="en-GB"/>
        </w:rPr>
      </w:pPr>
      <w:r w:rsidRPr="00EF2C02">
        <w:rPr>
          <w:rFonts w:ascii="Times New Roman" w:hAnsi="Times New Roman" w:cs="Times New Roman"/>
          <w:b/>
          <w:color w:val="000000" w:themeColor="text1"/>
          <w:szCs w:val="24"/>
          <w:lang w:val="en-GB"/>
        </w:rPr>
        <w:t xml:space="preserve">Threats from substitute goods </w:t>
      </w:r>
      <w:r w:rsidRPr="00EF2C02">
        <w:rPr>
          <w:rFonts w:ascii="Times New Roman" w:hAnsi="Times New Roman" w:cs="Times New Roman"/>
          <w:color w:val="000000" w:themeColor="text1"/>
          <w:szCs w:val="24"/>
          <w:lang w:val="en-GB"/>
        </w:rPr>
        <w:t>in case of the global automobile industry are</w:t>
      </w:r>
      <w:r w:rsidR="00FF053C" w:rsidRPr="00EF2C02">
        <w:rPr>
          <w:rFonts w:ascii="Times New Roman" w:hAnsi="Times New Roman" w:cs="Times New Roman"/>
          <w:color w:val="000000" w:themeColor="text1"/>
          <w:szCs w:val="24"/>
          <w:lang w:val="en-GB"/>
        </w:rPr>
        <w:t xml:space="preserve"> quite high</w:t>
      </w:r>
      <w:r w:rsidRPr="00EF2C02">
        <w:rPr>
          <w:rFonts w:ascii="Times New Roman" w:hAnsi="Times New Roman" w:cs="Times New Roman"/>
          <w:color w:val="000000" w:themeColor="text1"/>
          <w:szCs w:val="24"/>
          <w:lang w:val="en-GB"/>
        </w:rPr>
        <w:t xml:space="preserve">. This is because there are </w:t>
      </w:r>
      <w:proofErr w:type="gramStart"/>
      <w:r w:rsidRPr="00EF2C02">
        <w:rPr>
          <w:rFonts w:ascii="Times New Roman" w:hAnsi="Times New Roman" w:cs="Times New Roman"/>
          <w:color w:val="000000" w:themeColor="text1"/>
          <w:szCs w:val="24"/>
          <w:lang w:val="en-GB"/>
        </w:rPr>
        <w:t>a large number of</w:t>
      </w:r>
      <w:proofErr w:type="gramEnd"/>
      <w:r w:rsidRPr="00EF2C02">
        <w:rPr>
          <w:rFonts w:ascii="Times New Roman" w:hAnsi="Times New Roman" w:cs="Times New Roman"/>
          <w:color w:val="000000" w:themeColor="text1"/>
          <w:szCs w:val="24"/>
          <w:lang w:val="en-GB"/>
        </w:rPr>
        <w:t xml:space="preserve"> organisations </w:t>
      </w:r>
      <w:r w:rsidR="000021BB" w:rsidRPr="00EF2C02">
        <w:rPr>
          <w:rFonts w:ascii="Times New Roman" w:hAnsi="Times New Roman" w:cs="Times New Roman"/>
          <w:color w:val="000000" w:themeColor="text1"/>
          <w:szCs w:val="24"/>
          <w:lang w:val="en-GB"/>
        </w:rPr>
        <w:t xml:space="preserve">operating in the </w:t>
      </w:r>
      <w:r w:rsidR="00F85D83" w:rsidRPr="00EF2C02">
        <w:rPr>
          <w:rFonts w:ascii="Times New Roman" w:hAnsi="Times New Roman" w:cs="Times New Roman"/>
          <w:color w:val="000000" w:themeColor="text1"/>
          <w:szCs w:val="24"/>
          <w:lang w:val="en-GB"/>
        </w:rPr>
        <w:t xml:space="preserve">global automobile industry such as Ford, Renault, Toyota, General Motors and others, due to which there are a large number of </w:t>
      </w:r>
      <w:r w:rsidR="00A62F3F" w:rsidRPr="00EF2C02">
        <w:rPr>
          <w:rFonts w:ascii="Times New Roman" w:hAnsi="Times New Roman" w:cs="Times New Roman"/>
          <w:color w:val="000000" w:themeColor="text1"/>
          <w:szCs w:val="24"/>
          <w:lang w:val="en-GB"/>
        </w:rPr>
        <w:t>substitute automobiles available to consumers and the costs of switching from one car brand to another is also quite low</w:t>
      </w:r>
      <w:r w:rsidR="00BC24D3" w:rsidRPr="00EF2C02">
        <w:rPr>
          <w:rFonts w:ascii="Times New Roman" w:hAnsi="Times New Roman" w:cs="Times New Roman"/>
          <w:color w:val="000000" w:themeColor="text1"/>
          <w:szCs w:val="24"/>
          <w:lang w:val="en-GB"/>
        </w:rPr>
        <w:t xml:space="preserve">. Thus, threats from substitutes are quite high. </w:t>
      </w:r>
    </w:p>
    <w:p w:rsidR="00E07CF4" w:rsidRPr="00EF2C02" w:rsidRDefault="00FF053C" w:rsidP="00420983">
      <w:pPr>
        <w:rPr>
          <w:rFonts w:ascii="Times New Roman" w:hAnsi="Times New Roman" w:cs="Times New Roman"/>
          <w:color w:val="000000" w:themeColor="text1"/>
          <w:szCs w:val="24"/>
          <w:lang w:val="en-GB"/>
        </w:rPr>
      </w:pPr>
      <w:r w:rsidRPr="00EF2C02">
        <w:rPr>
          <w:rFonts w:ascii="Times New Roman" w:hAnsi="Times New Roman" w:cs="Times New Roman"/>
          <w:color w:val="000000" w:themeColor="text1"/>
          <w:szCs w:val="24"/>
          <w:lang w:val="en-GB"/>
        </w:rPr>
        <w:t xml:space="preserve">On the contrary, </w:t>
      </w:r>
      <w:r w:rsidR="004949FA" w:rsidRPr="00EF2C02">
        <w:rPr>
          <w:rFonts w:ascii="Times New Roman" w:hAnsi="Times New Roman" w:cs="Times New Roman"/>
          <w:b/>
          <w:color w:val="000000" w:themeColor="text1"/>
          <w:szCs w:val="24"/>
          <w:lang w:val="en-GB"/>
        </w:rPr>
        <w:t xml:space="preserve">threats from new entrants </w:t>
      </w:r>
      <w:r w:rsidR="004949FA" w:rsidRPr="00EF2C02">
        <w:rPr>
          <w:rFonts w:ascii="Times New Roman" w:hAnsi="Times New Roman" w:cs="Times New Roman"/>
          <w:color w:val="000000" w:themeColor="text1"/>
          <w:szCs w:val="24"/>
          <w:lang w:val="en-GB"/>
        </w:rPr>
        <w:t>are</w:t>
      </w:r>
      <w:r w:rsidR="00054228" w:rsidRPr="00EF2C02">
        <w:rPr>
          <w:rFonts w:ascii="Times New Roman" w:hAnsi="Times New Roman" w:cs="Times New Roman"/>
          <w:color w:val="000000" w:themeColor="text1"/>
          <w:szCs w:val="24"/>
          <w:lang w:val="en-GB"/>
        </w:rPr>
        <w:t xml:space="preserve"> quite low. </w:t>
      </w:r>
      <w:r w:rsidR="004949FA" w:rsidRPr="00EF2C02">
        <w:rPr>
          <w:rFonts w:ascii="Times New Roman" w:hAnsi="Times New Roman" w:cs="Times New Roman"/>
          <w:color w:val="000000" w:themeColor="text1"/>
          <w:szCs w:val="24"/>
          <w:lang w:val="en-GB"/>
        </w:rPr>
        <w:t xml:space="preserve">This is because </w:t>
      </w:r>
      <w:r w:rsidR="00BF27A8" w:rsidRPr="00EF2C02">
        <w:rPr>
          <w:rFonts w:ascii="Times New Roman" w:hAnsi="Times New Roman" w:cs="Times New Roman"/>
          <w:color w:val="000000" w:themeColor="text1"/>
          <w:szCs w:val="24"/>
          <w:lang w:val="en-GB"/>
        </w:rPr>
        <w:t xml:space="preserve">there are large </w:t>
      </w:r>
      <w:r w:rsidR="00693ED9" w:rsidRPr="00EF2C02">
        <w:rPr>
          <w:rFonts w:ascii="Times New Roman" w:hAnsi="Times New Roman" w:cs="Times New Roman"/>
          <w:color w:val="000000" w:themeColor="text1"/>
          <w:szCs w:val="24"/>
          <w:lang w:val="en-GB"/>
        </w:rPr>
        <w:t>numbers</w:t>
      </w:r>
      <w:r w:rsidR="00BF27A8" w:rsidRPr="00EF2C02">
        <w:rPr>
          <w:rFonts w:ascii="Times New Roman" w:hAnsi="Times New Roman" w:cs="Times New Roman"/>
          <w:color w:val="000000" w:themeColor="text1"/>
          <w:szCs w:val="24"/>
          <w:lang w:val="en-GB"/>
        </w:rPr>
        <w:t xml:space="preserve"> of players already </w:t>
      </w:r>
      <w:r w:rsidR="00693ED9" w:rsidRPr="00EF2C02">
        <w:rPr>
          <w:rFonts w:ascii="Times New Roman" w:hAnsi="Times New Roman" w:cs="Times New Roman"/>
          <w:color w:val="000000" w:themeColor="text1"/>
          <w:szCs w:val="24"/>
          <w:lang w:val="en-GB"/>
        </w:rPr>
        <w:t>present</w:t>
      </w:r>
      <w:r w:rsidR="00BF27A8" w:rsidRPr="00EF2C02">
        <w:rPr>
          <w:rFonts w:ascii="Times New Roman" w:hAnsi="Times New Roman" w:cs="Times New Roman"/>
          <w:color w:val="000000" w:themeColor="text1"/>
          <w:szCs w:val="24"/>
          <w:lang w:val="en-GB"/>
        </w:rPr>
        <w:t xml:space="preserve"> within the global automobile industry and each of them are well established and manufactures at large scale. </w:t>
      </w:r>
      <w:r w:rsidR="009946C3" w:rsidRPr="00EF2C02">
        <w:rPr>
          <w:rFonts w:ascii="Times New Roman" w:hAnsi="Times New Roman" w:cs="Times New Roman"/>
          <w:color w:val="000000" w:themeColor="text1"/>
          <w:szCs w:val="24"/>
          <w:lang w:val="en-GB"/>
        </w:rPr>
        <w:t xml:space="preserve">For example, </w:t>
      </w:r>
      <w:proofErr w:type="gramStart"/>
      <w:r w:rsidR="009946C3" w:rsidRPr="00EF2C02">
        <w:rPr>
          <w:rFonts w:ascii="Times New Roman" w:hAnsi="Times New Roman" w:cs="Times New Roman"/>
          <w:color w:val="000000" w:themeColor="text1"/>
          <w:szCs w:val="24"/>
          <w:lang w:val="en-GB"/>
        </w:rPr>
        <w:t>it can be seen that</w:t>
      </w:r>
      <w:r w:rsidR="0086545C" w:rsidRPr="00EF2C02">
        <w:rPr>
          <w:rFonts w:ascii="Times New Roman" w:hAnsi="Times New Roman" w:cs="Times New Roman"/>
          <w:color w:val="000000" w:themeColor="text1"/>
          <w:szCs w:val="24"/>
          <w:lang w:val="en-GB"/>
        </w:rPr>
        <w:t xml:space="preserve"> companies</w:t>
      </w:r>
      <w:proofErr w:type="gramEnd"/>
      <w:r w:rsidR="0086545C" w:rsidRPr="00EF2C02">
        <w:rPr>
          <w:rFonts w:ascii="Times New Roman" w:hAnsi="Times New Roman" w:cs="Times New Roman"/>
          <w:color w:val="000000" w:themeColor="text1"/>
          <w:szCs w:val="24"/>
          <w:lang w:val="en-GB"/>
        </w:rPr>
        <w:t xml:space="preserve"> such as Kia, Hyundai, Suzuki, Fiat, Peugeot, Volkswagen, Toyota and General Motors</w:t>
      </w:r>
      <w:r w:rsidR="00AE6F53" w:rsidRPr="00EF2C02">
        <w:rPr>
          <w:rFonts w:ascii="Times New Roman" w:hAnsi="Times New Roman" w:cs="Times New Roman"/>
          <w:color w:val="000000" w:themeColor="text1"/>
          <w:szCs w:val="24"/>
          <w:lang w:val="en-GB"/>
        </w:rPr>
        <w:t xml:space="preserve">, the already existent players in the global automobile industry are planning to expand and build </w:t>
      </w:r>
      <w:r w:rsidR="00C021F4" w:rsidRPr="00EF2C02">
        <w:rPr>
          <w:rFonts w:ascii="Times New Roman" w:hAnsi="Times New Roman" w:cs="Times New Roman"/>
          <w:color w:val="000000" w:themeColor="text1"/>
          <w:szCs w:val="24"/>
          <w:lang w:val="en-GB"/>
        </w:rPr>
        <w:t xml:space="preserve">assembly plants in the Eastern Europe, which already have such plants across different plants around the world. </w:t>
      </w:r>
    </w:p>
    <w:p w:rsidR="00FF053C" w:rsidRPr="00EF2C02" w:rsidRDefault="00D637FD" w:rsidP="00420983">
      <w:pPr>
        <w:rPr>
          <w:rFonts w:ascii="Times New Roman" w:hAnsi="Times New Roman" w:cs="Times New Roman"/>
          <w:color w:val="000000" w:themeColor="text1"/>
          <w:szCs w:val="24"/>
          <w:lang w:val="en-GB"/>
        </w:rPr>
      </w:pPr>
      <w:r w:rsidRPr="00EF2C02">
        <w:rPr>
          <w:rFonts w:ascii="Times New Roman" w:hAnsi="Times New Roman" w:cs="Times New Roman"/>
          <w:b/>
          <w:color w:val="000000" w:themeColor="text1"/>
          <w:szCs w:val="24"/>
          <w:lang w:val="en-GB"/>
        </w:rPr>
        <w:t>Bargaining power of suppliers</w:t>
      </w:r>
      <w:r w:rsidRPr="00EF2C02">
        <w:rPr>
          <w:rFonts w:ascii="Times New Roman" w:hAnsi="Times New Roman" w:cs="Times New Roman"/>
          <w:b/>
          <w:i/>
          <w:color w:val="000000" w:themeColor="text1"/>
          <w:szCs w:val="24"/>
          <w:lang w:val="en-GB"/>
        </w:rPr>
        <w:t xml:space="preserve"> </w:t>
      </w:r>
      <w:r w:rsidRPr="00EF2C02">
        <w:rPr>
          <w:rFonts w:ascii="Times New Roman" w:hAnsi="Times New Roman" w:cs="Times New Roman"/>
          <w:color w:val="000000" w:themeColor="text1"/>
          <w:szCs w:val="24"/>
          <w:lang w:val="en-GB"/>
        </w:rPr>
        <w:t xml:space="preserve">is quite low in the global automobile industry. </w:t>
      </w:r>
      <w:r w:rsidR="007E704C" w:rsidRPr="00EF2C02">
        <w:rPr>
          <w:rFonts w:ascii="Times New Roman" w:hAnsi="Times New Roman" w:cs="Times New Roman"/>
          <w:color w:val="000000" w:themeColor="text1"/>
          <w:szCs w:val="24"/>
          <w:lang w:val="en-GB"/>
        </w:rPr>
        <w:t xml:space="preserve">This is because as per the article of the New York Times, </w:t>
      </w:r>
      <w:proofErr w:type="gramStart"/>
      <w:r w:rsidR="004F4B3F" w:rsidRPr="00EF2C02">
        <w:rPr>
          <w:rFonts w:ascii="Times New Roman" w:hAnsi="Times New Roman" w:cs="Times New Roman"/>
          <w:color w:val="000000" w:themeColor="text1"/>
          <w:szCs w:val="24"/>
          <w:lang w:val="en-GB"/>
        </w:rPr>
        <w:t>it can be seen that the</w:t>
      </w:r>
      <w:proofErr w:type="gramEnd"/>
      <w:r w:rsidR="004F4B3F" w:rsidRPr="00EF2C02">
        <w:rPr>
          <w:rFonts w:ascii="Times New Roman" w:hAnsi="Times New Roman" w:cs="Times New Roman"/>
          <w:color w:val="000000" w:themeColor="text1"/>
          <w:szCs w:val="24"/>
          <w:lang w:val="en-GB"/>
        </w:rPr>
        <w:t xml:space="preserve"> automakers themselves have been pulling suppliers into their regions and there are supplier parks built around the main factories of the plants of various players of the automobile industry</w:t>
      </w:r>
      <w:r w:rsidR="00CE42A7" w:rsidRPr="00EF2C02">
        <w:rPr>
          <w:rFonts w:ascii="Times New Roman" w:hAnsi="Times New Roman" w:cs="Times New Roman"/>
          <w:color w:val="000000" w:themeColor="text1"/>
          <w:szCs w:val="24"/>
          <w:lang w:val="en-GB"/>
        </w:rPr>
        <w:t xml:space="preserve"> (</w:t>
      </w:r>
      <w:proofErr w:type="spellStart"/>
      <w:r w:rsidR="00CE42A7" w:rsidRPr="00EF2C02">
        <w:rPr>
          <w:rFonts w:ascii="Times New Roman" w:hAnsi="Times New Roman" w:cs="Times New Roman"/>
          <w:shd w:val="clear" w:color="auto" w:fill="FFFFFF"/>
        </w:rPr>
        <w:t>Dhiravidamani</w:t>
      </w:r>
      <w:proofErr w:type="spellEnd"/>
      <w:r w:rsidR="00CE42A7" w:rsidRPr="00EF2C02">
        <w:rPr>
          <w:rFonts w:ascii="Times New Roman" w:hAnsi="Times New Roman" w:cs="Times New Roman"/>
          <w:shd w:val="clear" w:color="auto" w:fill="FFFFFF"/>
        </w:rPr>
        <w:t xml:space="preserve"> </w:t>
      </w:r>
      <w:r w:rsidR="00CE42A7" w:rsidRPr="00EF2C02">
        <w:rPr>
          <w:rFonts w:ascii="Times New Roman" w:hAnsi="Times New Roman" w:cs="Times New Roman"/>
          <w:i/>
          <w:shd w:val="clear" w:color="auto" w:fill="FFFFFF"/>
        </w:rPr>
        <w:t>et al</w:t>
      </w:r>
      <w:r w:rsidR="00CE42A7" w:rsidRPr="00EF2C02">
        <w:rPr>
          <w:rFonts w:ascii="Times New Roman" w:hAnsi="Times New Roman" w:cs="Times New Roman"/>
          <w:shd w:val="clear" w:color="auto" w:fill="FFFFFF"/>
        </w:rPr>
        <w:t>., 2018.</w:t>
      </w:r>
      <w:r w:rsidR="00CE42A7" w:rsidRPr="00EF2C02">
        <w:rPr>
          <w:rFonts w:ascii="Times New Roman" w:hAnsi="Times New Roman" w:cs="Times New Roman"/>
          <w:color w:val="000000" w:themeColor="text1"/>
          <w:szCs w:val="24"/>
          <w:lang w:val="en-GB"/>
        </w:rPr>
        <w:t>)</w:t>
      </w:r>
      <w:r w:rsidR="004F4B3F" w:rsidRPr="00EF2C02">
        <w:rPr>
          <w:rFonts w:ascii="Times New Roman" w:hAnsi="Times New Roman" w:cs="Times New Roman"/>
          <w:color w:val="000000" w:themeColor="text1"/>
          <w:szCs w:val="24"/>
          <w:lang w:val="en-GB"/>
        </w:rPr>
        <w:t xml:space="preserve">. </w:t>
      </w:r>
      <w:r w:rsidR="00383A53" w:rsidRPr="00EF2C02">
        <w:rPr>
          <w:rFonts w:ascii="Times New Roman" w:hAnsi="Times New Roman" w:cs="Times New Roman"/>
          <w:color w:val="000000" w:themeColor="text1"/>
          <w:szCs w:val="24"/>
          <w:lang w:val="en-GB"/>
        </w:rPr>
        <w:t>Similarly, Poland, the Czech Republic and Slovakia have been attracting suppliers for its new big assembly plant being built by Hyundai</w:t>
      </w:r>
      <w:r w:rsidR="00AA4D3E" w:rsidRPr="00EF2C02">
        <w:rPr>
          <w:rFonts w:ascii="Times New Roman" w:hAnsi="Times New Roman" w:cs="Times New Roman"/>
          <w:color w:val="000000" w:themeColor="text1"/>
          <w:szCs w:val="24"/>
          <w:lang w:val="en-GB"/>
        </w:rPr>
        <w:t xml:space="preserve">. These factors show that the bargaining power held by suppliers is quite low. </w:t>
      </w:r>
    </w:p>
    <w:p w:rsidR="001D7EC3" w:rsidRPr="00EF2C02" w:rsidRDefault="001D7EC3" w:rsidP="00420983">
      <w:pPr>
        <w:rPr>
          <w:rFonts w:ascii="Times New Roman" w:hAnsi="Times New Roman" w:cs="Times New Roman"/>
          <w:color w:val="000000" w:themeColor="text1"/>
          <w:szCs w:val="24"/>
          <w:lang w:val="en-GB"/>
        </w:rPr>
      </w:pPr>
      <w:r w:rsidRPr="00EF2C02">
        <w:rPr>
          <w:rFonts w:ascii="Times New Roman" w:hAnsi="Times New Roman" w:cs="Times New Roman"/>
          <w:b/>
          <w:color w:val="000000" w:themeColor="text1"/>
          <w:szCs w:val="24"/>
          <w:lang w:val="en-GB"/>
        </w:rPr>
        <w:t>Bargaining power of the customers</w:t>
      </w:r>
      <w:r w:rsidRPr="00EF2C02">
        <w:rPr>
          <w:rFonts w:ascii="Times New Roman" w:hAnsi="Times New Roman" w:cs="Times New Roman"/>
          <w:color w:val="000000" w:themeColor="text1"/>
          <w:szCs w:val="24"/>
          <w:lang w:val="en-GB"/>
        </w:rPr>
        <w:t xml:space="preserve">, however, is moderately high. </w:t>
      </w:r>
      <w:r w:rsidR="00A01670" w:rsidRPr="00EF2C02">
        <w:rPr>
          <w:rFonts w:ascii="Times New Roman" w:hAnsi="Times New Roman" w:cs="Times New Roman"/>
          <w:color w:val="000000" w:themeColor="text1"/>
          <w:szCs w:val="24"/>
          <w:lang w:val="en-GB"/>
        </w:rPr>
        <w:t xml:space="preserve">This is primarily because the switching costs that they </w:t>
      </w:r>
      <w:proofErr w:type="gramStart"/>
      <w:r w:rsidR="00A01670" w:rsidRPr="00EF2C02">
        <w:rPr>
          <w:rFonts w:ascii="Times New Roman" w:hAnsi="Times New Roman" w:cs="Times New Roman"/>
          <w:color w:val="000000" w:themeColor="text1"/>
          <w:szCs w:val="24"/>
          <w:lang w:val="en-GB"/>
        </w:rPr>
        <w:t>have to</w:t>
      </w:r>
      <w:proofErr w:type="gramEnd"/>
      <w:r w:rsidR="00A01670" w:rsidRPr="00EF2C02">
        <w:rPr>
          <w:rFonts w:ascii="Times New Roman" w:hAnsi="Times New Roman" w:cs="Times New Roman"/>
          <w:color w:val="000000" w:themeColor="text1"/>
          <w:szCs w:val="24"/>
          <w:lang w:val="en-GB"/>
        </w:rPr>
        <w:t xml:space="preserve"> be paying are almost negligible. There is a variety of options available to them </w:t>
      </w:r>
      <w:r w:rsidR="00C87E4E" w:rsidRPr="00EF2C02">
        <w:rPr>
          <w:rFonts w:ascii="Times New Roman" w:hAnsi="Times New Roman" w:cs="Times New Roman"/>
          <w:color w:val="000000" w:themeColor="text1"/>
          <w:szCs w:val="24"/>
          <w:lang w:val="en-GB"/>
        </w:rPr>
        <w:t xml:space="preserve">and they can be easily selecting cars from other car manufacturers in the marketplace. </w:t>
      </w:r>
      <w:r w:rsidR="00AE37E9" w:rsidRPr="00EF2C02">
        <w:rPr>
          <w:rFonts w:ascii="Times New Roman" w:hAnsi="Times New Roman" w:cs="Times New Roman"/>
          <w:color w:val="000000" w:themeColor="text1"/>
          <w:szCs w:val="24"/>
          <w:lang w:val="en-GB"/>
        </w:rPr>
        <w:t>The analysis of the global automobile industry also shows that due to the high prices of gas, consumers have been encouraged to begin their shifting from big cars or S.</w:t>
      </w:r>
      <w:proofErr w:type="gramStart"/>
      <w:r w:rsidR="00AE37E9" w:rsidRPr="00EF2C02">
        <w:rPr>
          <w:rFonts w:ascii="Times New Roman" w:hAnsi="Times New Roman" w:cs="Times New Roman"/>
          <w:color w:val="000000" w:themeColor="text1"/>
          <w:szCs w:val="24"/>
          <w:lang w:val="en-GB"/>
        </w:rPr>
        <w:t>U.Vs</w:t>
      </w:r>
      <w:proofErr w:type="gramEnd"/>
      <w:r w:rsidR="00AE37E9" w:rsidRPr="00EF2C02">
        <w:rPr>
          <w:rFonts w:ascii="Times New Roman" w:hAnsi="Times New Roman" w:cs="Times New Roman"/>
          <w:color w:val="000000" w:themeColor="text1"/>
          <w:szCs w:val="24"/>
          <w:lang w:val="en-GB"/>
        </w:rPr>
        <w:t xml:space="preserve"> to compact cars, which are the specialty of the Eastern Europe</w:t>
      </w:r>
      <w:r w:rsidR="00D07CC1" w:rsidRPr="00EF2C02">
        <w:rPr>
          <w:rFonts w:ascii="Times New Roman" w:hAnsi="Times New Roman" w:cs="Times New Roman"/>
          <w:color w:val="000000" w:themeColor="text1"/>
          <w:szCs w:val="24"/>
          <w:lang w:val="en-GB"/>
        </w:rPr>
        <w:t xml:space="preserve"> (</w:t>
      </w:r>
      <w:r w:rsidR="00D07CC1" w:rsidRPr="00EF2C02">
        <w:rPr>
          <w:rFonts w:ascii="Times New Roman" w:hAnsi="Times New Roman" w:cs="Times New Roman"/>
          <w:shd w:val="clear" w:color="auto" w:fill="FFFFFF"/>
        </w:rPr>
        <w:t xml:space="preserve">Sinha </w:t>
      </w:r>
      <w:r w:rsidR="00D07CC1" w:rsidRPr="00EF2C02">
        <w:rPr>
          <w:rFonts w:ascii="Times New Roman" w:hAnsi="Times New Roman" w:cs="Times New Roman"/>
          <w:i/>
          <w:shd w:val="clear" w:color="auto" w:fill="FFFFFF"/>
        </w:rPr>
        <w:t>et al</w:t>
      </w:r>
      <w:r w:rsidR="00D07CC1" w:rsidRPr="00EF2C02">
        <w:rPr>
          <w:rFonts w:ascii="Times New Roman" w:hAnsi="Times New Roman" w:cs="Times New Roman"/>
          <w:shd w:val="clear" w:color="auto" w:fill="FFFFFF"/>
        </w:rPr>
        <w:t>., 2016</w:t>
      </w:r>
      <w:r w:rsidR="00D07CC1" w:rsidRPr="00EF2C02">
        <w:rPr>
          <w:rFonts w:ascii="Times New Roman" w:hAnsi="Times New Roman" w:cs="Times New Roman"/>
          <w:color w:val="000000" w:themeColor="text1"/>
          <w:szCs w:val="24"/>
          <w:lang w:val="en-GB"/>
        </w:rPr>
        <w:t>)</w:t>
      </w:r>
      <w:r w:rsidR="00AE37E9" w:rsidRPr="00EF2C02">
        <w:rPr>
          <w:rFonts w:ascii="Times New Roman" w:hAnsi="Times New Roman" w:cs="Times New Roman"/>
          <w:color w:val="000000" w:themeColor="text1"/>
          <w:szCs w:val="24"/>
          <w:lang w:val="en-GB"/>
        </w:rPr>
        <w:t xml:space="preserve">. </w:t>
      </w:r>
      <w:r w:rsidR="004D50F1" w:rsidRPr="00EF2C02">
        <w:rPr>
          <w:rFonts w:ascii="Times New Roman" w:hAnsi="Times New Roman" w:cs="Times New Roman"/>
          <w:color w:val="000000" w:themeColor="text1"/>
          <w:szCs w:val="24"/>
          <w:lang w:val="en-GB"/>
        </w:rPr>
        <w:t xml:space="preserve">As a result, whenever consumers </w:t>
      </w:r>
      <w:r w:rsidR="00E83FC8" w:rsidRPr="00EF2C02">
        <w:rPr>
          <w:rFonts w:ascii="Times New Roman" w:hAnsi="Times New Roman" w:cs="Times New Roman"/>
          <w:color w:val="000000" w:themeColor="text1"/>
          <w:szCs w:val="24"/>
          <w:lang w:val="en-GB"/>
        </w:rPr>
        <w:t>opt for big cars or S.</w:t>
      </w:r>
      <w:proofErr w:type="gramStart"/>
      <w:r w:rsidR="00E83FC8" w:rsidRPr="00EF2C02">
        <w:rPr>
          <w:rFonts w:ascii="Times New Roman" w:hAnsi="Times New Roman" w:cs="Times New Roman"/>
          <w:color w:val="000000" w:themeColor="text1"/>
          <w:szCs w:val="24"/>
          <w:lang w:val="en-GB"/>
        </w:rPr>
        <w:t>U.Vs</w:t>
      </w:r>
      <w:proofErr w:type="gramEnd"/>
      <w:r w:rsidR="00E83FC8" w:rsidRPr="00EF2C02">
        <w:rPr>
          <w:rFonts w:ascii="Times New Roman" w:hAnsi="Times New Roman" w:cs="Times New Roman"/>
          <w:color w:val="000000" w:themeColor="text1"/>
          <w:szCs w:val="24"/>
          <w:lang w:val="en-GB"/>
        </w:rPr>
        <w:t xml:space="preserve">, they are free to bargain and in case of compact cars, manufacturers are many. As a result, the global automobile industry has comparatively </w:t>
      </w:r>
      <w:r w:rsidR="005012F8" w:rsidRPr="00EF2C02">
        <w:rPr>
          <w:rFonts w:ascii="Times New Roman" w:hAnsi="Times New Roman" w:cs="Times New Roman"/>
          <w:color w:val="000000" w:themeColor="text1"/>
          <w:szCs w:val="24"/>
          <w:lang w:val="en-GB"/>
        </w:rPr>
        <w:t xml:space="preserve">higher bargaining power. </w:t>
      </w:r>
    </w:p>
    <w:p w:rsidR="00676A1F" w:rsidRPr="00EF2C02" w:rsidRDefault="0016588F" w:rsidP="00DC5EC1">
      <w:pPr>
        <w:rPr>
          <w:rFonts w:ascii="Times New Roman" w:hAnsi="Times New Roman" w:cs="Times New Roman"/>
          <w:color w:val="000000" w:themeColor="text1"/>
          <w:szCs w:val="24"/>
          <w:lang w:val="en-GB"/>
        </w:rPr>
      </w:pPr>
      <w:r w:rsidRPr="00EF2C02">
        <w:rPr>
          <w:rFonts w:ascii="Times New Roman" w:hAnsi="Times New Roman" w:cs="Times New Roman"/>
          <w:color w:val="000000" w:themeColor="text1"/>
          <w:szCs w:val="24"/>
          <w:lang w:val="en-GB"/>
        </w:rPr>
        <w:t xml:space="preserve">The </w:t>
      </w:r>
      <w:r w:rsidRPr="00EF2C02">
        <w:rPr>
          <w:rFonts w:ascii="Times New Roman" w:hAnsi="Times New Roman" w:cs="Times New Roman"/>
          <w:b/>
          <w:color w:val="000000" w:themeColor="text1"/>
          <w:szCs w:val="24"/>
          <w:lang w:val="en-GB"/>
        </w:rPr>
        <w:t xml:space="preserve">competitive rivalry </w:t>
      </w:r>
      <w:r w:rsidR="00532F1F" w:rsidRPr="00EF2C02">
        <w:rPr>
          <w:rFonts w:ascii="Times New Roman" w:hAnsi="Times New Roman" w:cs="Times New Roman"/>
          <w:b/>
          <w:color w:val="000000" w:themeColor="text1"/>
          <w:szCs w:val="24"/>
          <w:lang w:val="en-GB"/>
        </w:rPr>
        <w:t xml:space="preserve">between the existing players </w:t>
      </w:r>
      <w:r w:rsidR="00532F1F" w:rsidRPr="00EF2C02">
        <w:rPr>
          <w:rFonts w:ascii="Times New Roman" w:hAnsi="Times New Roman" w:cs="Times New Roman"/>
          <w:color w:val="000000" w:themeColor="text1"/>
          <w:szCs w:val="24"/>
          <w:lang w:val="en-GB"/>
        </w:rPr>
        <w:t xml:space="preserve">is quite high. </w:t>
      </w:r>
      <w:r w:rsidR="004A3572" w:rsidRPr="00EF2C02">
        <w:rPr>
          <w:rFonts w:ascii="Times New Roman" w:hAnsi="Times New Roman" w:cs="Times New Roman"/>
          <w:color w:val="000000" w:themeColor="text1"/>
          <w:szCs w:val="24"/>
          <w:lang w:val="en-GB"/>
        </w:rPr>
        <w:t>This factor in case of the environment of the global automobile industry is quite clear since the number of car manufacturers within the industry are considerable in number and each of them have strong positions in the global automobile industry in different parts of the world</w:t>
      </w:r>
      <w:r w:rsidR="00797AD9" w:rsidRPr="00EF2C02">
        <w:rPr>
          <w:rFonts w:ascii="Times New Roman" w:hAnsi="Times New Roman" w:cs="Times New Roman"/>
          <w:color w:val="000000" w:themeColor="text1"/>
          <w:szCs w:val="24"/>
          <w:lang w:val="en-GB"/>
        </w:rPr>
        <w:t xml:space="preserve"> (</w:t>
      </w:r>
      <w:r w:rsidR="00797AD9" w:rsidRPr="00EF2C02">
        <w:rPr>
          <w:rFonts w:ascii="Times New Roman" w:hAnsi="Times New Roman" w:cs="Times New Roman"/>
          <w:shd w:val="clear" w:color="auto" w:fill="FFFFFF"/>
        </w:rPr>
        <w:t xml:space="preserve">Chavez </w:t>
      </w:r>
      <w:r w:rsidR="00797AD9" w:rsidRPr="00EF2C02">
        <w:rPr>
          <w:rFonts w:ascii="Times New Roman" w:hAnsi="Times New Roman" w:cs="Times New Roman"/>
          <w:i/>
          <w:shd w:val="clear" w:color="auto" w:fill="FFFFFF"/>
        </w:rPr>
        <w:t>et al</w:t>
      </w:r>
      <w:r w:rsidR="00797AD9" w:rsidRPr="00EF2C02">
        <w:rPr>
          <w:rFonts w:ascii="Times New Roman" w:hAnsi="Times New Roman" w:cs="Times New Roman"/>
          <w:shd w:val="clear" w:color="auto" w:fill="FFFFFF"/>
        </w:rPr>
        <w:t>., 2016</w:t>
      </w:r>
      <w:r w:rsidR="00797AD9" w:rsidRPr="00EF2C02">
        <w:rPr>
          <w:rFonts w:ascii="Times New Roman" w:hAnsi="Times New Roman" w:cs="Times New Roman"/>
          <w:color w:val="000000" w:themeColor="text1"/>
          <w:szCs w:val="24"/>
          <w:lang w:val="en-GB"/>
        </w:rPr>
        <w:t>)</w:t>
      </w:r>
      <w:r w:rsidR="004A3572" w:rsidRPr="00EF2C02">
        <w:rPr>
          <w:rFonts w:ascii="Times New Roman" w:hAnsi="Times New Roman" w:cs="Times New Roman"/>
          <w:color w:val="000000" w:themeColor="text1"/>
          <w:szCs w:val="24"/>
          <w:lang w:val="en-GB"/>
        </w:rPr>
        <w:t xml:space="preserve">. </w:t>
      </w:r>
      <w:r w:rsidR="00B11971" w:rsidRPr="00EF2C02">
        <w:rPr>
          <w:rFonts w:ascii="Times New Roman" w:hAnsi="Times New Roman" w:cs="Times New Roman"/>
          <w:color w:val="000000" w:themeColor="text1"/>
          <w:szCs w:val="24"/>
          <w:lang w:val="en-GB"/>
        </w:rPr>
        <w:t xml:space="preserve">As discussed above, Kia, Hyundai, Suzuki, Fiat, Peugeot, Volkswagen, Toyota and General Motors are the major players in the industry and each of them pose considerable threats to </w:t>
      </w:r>
      <w:r w:rsidR="000043BF" w:rsidRPr="00EF2C02">
        <w:rPr>
          <w:rFonts w:ascii="Times New Roman" w:hAnsi="Times New Roman" w:cs="Times New Roman"/>
          <w:color w:val="000000" w:themeColor="text1"/>
          <w:szCs w:val="24"/>
          <w:lang w:val="en-GB"/>
        </w:rPr>
        <w:t>each other, be it in the Eastern Europe or any other part of the world.</w:t>
      </w:r>
    </w:p>
    <w:p w:rsidR="00676A1F" w:rsidRPr="00EF2C02" w:rsidRDefault="00676A1F" w:rsidP="00676A1F">
      <w:pPr>
        <w:rPr>
          <w:rFonts w:ascii="Times New Roman" w:eastAsiaTheme="majorEastAsia" w:hAnsi="Times New Roman" w:cs="Times New Roman"/>
          <w:lang w:val="en-GB"/>
        </w:rPr>
      </w:pPr>
      <w:r w:rsidRPr="00EF2C02">
        <w:rPr>
          <w:rFonts w:ascii="Times New Roman" w:hAnsi="Times New Roman" w:cs="Times New Roman"/>
          <w:lang w:val="en-GB"/>
        </w:rPr>
        <w:br w:type="page"/>
      </w:r>
    </w:p>
    <w:p w:rsidR="00BC2AA4" w:rsidRPr="00EF2C02" w:rsidRDefault="00BC2AA4" w:rsidP="00BC2AA4">
      <w:pPr>
        <w:pStyle w:val="Titlu1"/>
        <w:rPr>
          <w:rFonts w:ascii="Times New Roman" w:hAnsi="Times New Roman" w:cs="Times New Roman"/>
          <w:color w:val="000000" w:themeColor="text1"/>
          <w:szCs w:val="24"/>
          <w:lang w:val="en-GB"/>
        </w:rPr>
      </w:pPr>
      <w:bookmarkStart w:id="5" w:name="_Toc7780446"/>
      <w:r w:rsidRPr="00EF2C02">
        <w:rPr>
          <w:rFonts w:ascii="Times New Roman" w:hAnsi="Times New Roman" w:cs="Times New Roman"/>
          <w:color w:val="000000" w:themeColor="text1"/>
          <w:szCs w:val="24"/>
          <w:lang w:val="en-GB"/>
        </w:rPr>
        <w:lastRenderedPageBreak/>
        <w:t>Conclusion</w:t>
      </w:r>
      <w:bookmarkEnd w:id="5"/>
      <w:r w:rsidRPr="00EF2C02">
        <w:rPr>
          <w:rFonts w:ascii="Times New Roman" w:hAnsi="Times New Roman" w:cs="Times New Roman"/>
          <w:color w:val="000000" w:themeColor="text1"/>
          <w:szCs w:val="24"/>
          <w:lang w:val="en-GB"/>
        </w:rPr>
        <w:t xml:space="preserve"> </w:t>
      </w:r>
    </w:p>
    <w:p w:rsidR="00EF2C02" w:rsidRPr="00EF2C02" w:rsidRDefault="00C11BB5" w:rsidP="00EF2C02">
      <w:pPr>
        <w:rPr>
          <w:rFonts w:ascii="Times New Roman" w:hAnsi="Times New Roman" w:cs="Times New Roman"/>
          <w:color w:val="000000" w:themeColor="text1"/>
          <w:lang w:val="en-GB"/>
        </w:rPr>
      </w:pPr>
      <w:r w:rsidRPr="00EF2C02">
        <w:rPr>
          <w:rFonts w:ascii="Times New Roman" w:hAnsi="Times New Roman" w:cs="Times New Roman"/>
          <w:lang w:val="en-GB"/>
        </w:rPr>
        <w:t xml:space="preserve">The application of the Porter’s five forces on the assessment of the global automobile industry shows that the competitive rivalry within the industry is quite high and this not only has a significant impact over the industry </w:t>
      </w:r>
      <w:proofErr w:type="gramStart"/>
      <w:r w:rsidRPr="00EF2C02">
        <w:rPr>
          <w:rFonts w:ascii="Times New Roman" w:hAnsi="Times New Roman" w:cs="Times New Roman"/>
          <w:lang w:val="en-GB"/>
        </w:rPr>
        <w:t>as a whole but</w:t>
      </w:r>
      <w:proofErr w:type="gramEnd"/>
      <w:r w:rsidRPr="00EF2C02">
        <w:rPr>
          <w:rFonts w:ascii="Times New Roman" w:hAnsi="Times New Roman" w:cs="Times New Roman"/>
          <w:lang w:val="en-GB"/>
        </w:rPr>
        <w:t xml:space="preserve"> also on the organisations operating within it. Therefore, to conclude, it can be said that the study helped in determining the different factors in the environment of the global automobile industry that have an effect over it as well as finding out that stiff competition is faced by it. </w:t>
      </w:r>
      <w:r w:rsidR="00184B30" w:rsidRPr="00EF2C02">
        <w:rPr>
          <w:rFonts w:ascii="Times New Roman" w:hAnsi="Times New Roman" w:cs="Times New Roman"/>
          <w:color w:val="000000" w:themeColor="text1"/>
          <w:lang w:val="en-GB"/>
        </w:rPr>
        <w:t>The remedies can be suggested in accordance with the situational analysis</w:t>
      </w:r>
      <w:r w:rsidR="0022490B" w:rsidRPr="00EF2C02">
        <w:rPr>
          <w:rFonts w:ascii="Times New Roman" w:hAnsi="Times New Roman" w:cs="Times New Roman"/>
          <w:color w:val="000000" w:themeColor="text1"/>
          <w:lang w:val="en-GB"/>
        </w:rPr>
        <w:t>,</w:t>
      </w:r>
      <w:r w:rsidR="00184B30" w:rsidRPr="00EF2C02">
        <w:rPr>
          <w:rFonts w:ascii="Times New Roman" w:hAnsi="Times New Roman" w:cs="Times New Roman"/>
          <w:color w:val="000000" w:themeColor="text1"/>
          <w:lang w:val="en-GB"/>
        </w:rPr>
        <w:t xml:space="preserve"> and for that, the </w:t>
      </w:r>
      <w:r w:rsidR="0022490B" w:rsidRPr="00EF2C02">
        <w:rPr>
          <w:rFonts w:ascii="Times New Roman" w:hAnsi="Times New Roman" w:cs="Times New Roman"/>
          <w:color w:val="000000" w:themeColor="text1"/>
          <w:lang w:val="en-GB"/>
        </w:rPr>
        <w:t>analysts</w:t>
      </w:r>
      <w:r w:rsidR="00184B30" w:rsidRPr="00EF2C02">
        <w:rPr>
          <w:rFonts w:ascii="Times New Roman" w:hAnsi="Times New Roman" w:cs="Times New Roman"/>
          <w:color w:val="000000" w:themeColor="text1"/>
          <w:lang w:val="en-GB"/>
        </w:rPr>
        <w:t xml:space="preserve"> </w:t>
      </w:r>
      <w:proofErr w:type="gramStart"/>
      <w:r w:rsidR="00184B30" w:rsidRPr="00EF2C02">
        <w:rPr>
          <w:rFonts w:ascii="Times New Roman" w:hAnsi="Times New Roman" w:cs="Times New Roman"/>
          <w:color w:val="000000" w:themeColor="text1"/>
          <w:lang w:val="en-GB"/>
        </w:rPr>
        <w:t>have to</w:t>
      </w:r>
      <w:proofErr w:type="gramEnd"/>
      <w:r w:rsidR="00184B30" w:rsidRPr="00EF2C02">
        <w:rPr>
          <w:rFonts w:ascii="Times New Roman" w:hAnsi="Times New Roman" w:cs="Times New Roman"/>
          <w:color w:val="000000" w:themeColor="text1"/>
          <w:lang w:val="en-GB"/>
        </w:rPr>
        <w:t xml:space="preserve"> be proficient.</w:t>
      </w:r>
      <w:r w:rsidR="0028194E" w:rsidRPr="00EF2C02">
        <w:rPr>
          <w:rFonts w:ascii="Times New Roman" w:hAnsi="Times New Roman" w:cs="Times New Roman"/>
          <w:color w:val="000000" w:themeColor="text1"/>
          <w:lang w:val="en-GB"/>
        </w:rPr>
        <w:t xml:space="preserve"> The threat of new entrant will be there always but, </w:t>
      </w:r>
      <w:r w:rsidR="00EE6897" w:rsidRPr="00EF2C02">
        <w:rPr>
          <w:rFonts w:ascii="Times New Roman" w:hAnsi="Times New Roman" w:cs="Times New Roman"/>
          <w:color w:val="000000" w:themeColor="text1"/>
          <w:lang w:val="en-GB"/>
        </w:rPr>
        <w:t xml:space="preserve">the companies </w:t>
      </w:r>
      <w:proofErr w:type="gramStart"/>
      <w:r w:rsidR="00EE6897" w:rsidRPr="00EF2C02">
        <w:rPr>
          <w:rFonts w:ascii="Times New Roman" w:hAnsi="Times New Roman" w:cs="Times New Roman"/>
          <w:color w:val="000000" w:themeColor="text1"/>
          <w:lang w:val="en-GB"/>
        </w:rPr>
        <w:t>have to</w:t>
      </w:r>
      <w:proofErr w:type="gramEnd"/>
      <w:r w:rsidR="00EE6897" w:rsidRPr="00EF2C02">
        <w:rPr>
          <w:rFonts w:ascii="Times New Roman" w:hAnsi="Times New Roman" w:cs="Times New Roman"/>
          <w:color w:val="000000" w:themeColor="text1"/>
          <w:lang w:val="en-GB"/>
        </w:rPr>
        <w:t xml:space="preserve"> make sure that they are adapting new </w:t>
      </w:r>
      <w:r w:rsidR="00CE0E34" w:rsidRPr="00EF2C02">
        <w:rPr>
          <w:rFonts w:ascii="Times New Roman" w:hAnsi="Times New Roman" w:cs="Times New Roman"/>
          <w:color w:val="000000" w:themeColor="text1"/>
          <w:lang w:val="en-GB"/>
        </w:rPr>
        <w:t xml:space="preserve">methodologies so that they can outwit the new comers </w:t>
      </w:r>
      <w:r w:rsidR="00EB208A" w:rsidRPr="00EF2C02">
        <w:rPr>
          <w:rFonts w:ascii="Times New Roman" w:hAnsi="Times New Roman" w:cs="Times New Roman"/>
          <w:color w:val="000000" w:themeColor="text1"/>
          <w:lang w:val="en-GB"/>
        </w:rPr>
        <w:t>every time</w:t>
      </w:r>
      <w:r w:rsidR="00CE0E34" w:rsidRPr="00EF2C02">
        <w:rPr>
          <w:rFonts w:ascii="Times New Roman" w:hAnsi="Times New Roman" w:cs="Times New Roman"/>
          <w:color w:val="000000" w:themeColor="text1"/>
          <w:lang w:val="en-GB"/>
        </w:rPr>
        <w:t>.</w:t>
      </w:r>
      <w:bookmarkStart w:id="6" w:name="_Toc7780447"/>
    </w:p>
    <w:p w:rsidR="00DC5EC1" w:rsidRPr="00EF2C02" w:rsidRDefault="00DC5EC1" w:rsidP="00EF2C02">
      <w:pPr>
        <w:rPr>
          <w:rStyle w:val="Hyperlink"/>
          <w:rFonts w:ascii="Times New Roman" w:hAnsi="Times New Roman" w:cs="Times New Roman"/>
          <w:color w:val="000000" w:themeColor="text1"/>
          <w:u w:val="none"/>
          <w:lang w:val="en-GB"/>
        </w:rPr>
      </w:pPr>
      <w:r w:rsidRPr="00EF2C02">
        <w:rPr>
          <w:rStyle w:val="Hyperlink"/>
          <w:rFonts w:ascii="Times New Roman" w:hAnsi="Times New Roman" w:cs="Times New Roman"/>
          <w:color w:val="000000" w:themeColor="text1"/>
          <w:u w:val="none"/>
        </w:rPr>
        <w:t>Critical recommendation</w:t>
      </w:r>
    </w:p>
    <w:p w:rsidR="00EF2C02" w:rsidRPr="00EF2C02" w:rsidRDefault="008220B3" w:rsidP="00EF2C02">
      <w:pPr>
        <w:rPr>
          <w:rFonts w:ascii="Times New Roman" w:hAnsi="Times New Roman" w:cs="Times New Roman"/>
        </w:rPr>
      </w:pPr>
      <w:r w:rsidRPr="00EF2C02">
        <w:rPr>
          <w:rFonts w:ascii="Times New Roman" w:hAnsi="Times New Roman" w:cs="Times New Roman"/>
        </w:rPr>
        <w:t xml:space="preserve">A very influential model that provide guidelines to study the competition, profitability and investment attractiveness within an industry is represented by the Porter’s five forces. However, the actual strategy researches </w:t>
      </w:r>
      <w:proofErr w:type="gramStart"/>
      <w:r w:rsidRPr="00EF2C02">
        <w:rPr>
          <w:rFonts w:ascii="Times New Roman" w:hAnsi="Times New Roman" w:cs="Times New Roman"/>
        </w:rPr>
        <w:t>follows</w:t>
      </w:r>
      <w:proofErr w:type="gramEnd"/>
      <w:r w:rsidRPr="00EF2C02">
        <w:rPr>
          <w:rFonts w:ascii="Times New Roman" w:hAnsi="Times New Roman" w:cs="Times New Roman"/>
        </w:rPr>
        <w:t xml:space="preserve"> this framework in their analysis with a critical importance in the strategic decision which led us to the importance of this method.</w:t>
      </w:r>
    </w:p>
    <w:p w:rsidR="00EF2C02" w:rsidRPr="00EF2C02" w:rsidRDefault="00EF2C02" w:rsidP="00EF2C02">
      <w:pPr>
        <w:rPr>
          <w:rFonts w:ascii="Times New Roman" w:hAnsi="Times New Roman" w:cs="Times New Roman"/>
        </w:rPr>
      </w:pPr>
    </w:p>
    <w:p w:rsidR="00EF2C02" w:rsidRPr="00EF2C02" w:rsidRDefault="00EF2C02" w:rsidP="00EF2C02">
      <w:pPr>
        <w:rPr>
          <w:rFonts w:ascii="Times New Roman" w:hAnsi="Times New Roman" w:cs="Times New Roman"/>
        </w:rPr>
      </w:pPr>
    </w:p>
    <w:p w:rsidR="00EF2C02" w:rsidRPr="00EF2C02" w:rsidRDefault="00EF2C02" w:rsidP="00EF2C02">
      <w:pPr>
        <w:rPr>
          <w:rFonts w:ascii="Times New Roman" w:hAnsi="Times New Roman" w:cs="Times New Roman"/>
        </w:rPr>
      </w:pPr>
    </w:p>
    <w:p w:rsidR="00EF2C02" w:rsidRPr="00EF2C02" w:rsidRDefault="00EF2C02" w:rsidP="00EF2C02">
      <w:pPr>
        <w:rPr>
          <w:rFonts w:ascii="Times New Roman" w:hAnsi="Times New Roman" w:cs="Times New Roman"/>
        </w:rPr>
      </w:pPr>
    </w:p>
    <w:p w:rsidR="00EF2C02" w:rsidRPr="00EF2C02" w:rsidRDefault="00EF2C02" w:rsidP="00EF2C02">
      <w:pPr>
        <w:rPr>
          <w:rFonts w:ascii="Times New Roman" w:hAnsi="Times New Roman" w:cs="Times New Roman"/>
        </w:rPr>
      </w:pPr>
    </w:p>
    <w:p w:rsidR="00EF2C02" w:rsidRPr="00EF2C02" w:rsidRDefault="00EF2C02" w:rsidP="00EF2C02">
      <w:pPr>
        <w:rPr>
          <w:rFonts w:ascii="Times New Roman" w:hAnsi="Times New Roman" w:cs="Times New Roman"/>
        </w:rPr>
      </w:pPr>
    </w:p>
    <w:p w:rsidR="00EF2C02" w:rsidRPr="00EF2C02" w:rsidRDefault="00EF2C02" w:rsidP="00EF2C02">
      <w:pPr>
        <w:rPr>
          <w:rFonts w:ascii="Times New Roman" w:hAnsi="Times New Roman" w:cs="Times New Roman"/>
        </w:rPr>
      </w:pPr>
    </w:p>
    <w:p w:rsidR="00EF2C02" w:rsidRPr="00EF2C02" w:rsidRDefault="00EF2C02" w:rsidP="00EF2C02">
      <w:pPr>
        <w:rPr>
          <w:rFonts w:ascii="Times New Roman" w:hAnsi="Times New Roman" w:cs="Times New Roman"/>
        </w:rPr>
      </w:pPr>
    </w:p>
    <w:p w:rsidR="00EF2C02" w:rsidRPr="00EF2C02" w:rsidRDefault="00EF2C02" w:rsidP="00EF2C02">
      <w:pPr>
        <w:rPr>
          <w:rFonts w:ascii="Times New Roman" w:hAnsi="Times New Roman" w:cs="Times New Roman"/>
        </w:rPr>
      </w:pPr>
    </w:p>
    <w:p w:rsidR="00EF2C02" w:rsidRPr="00EF2C02" w:rsidRDefault="00EF2C02" w:rsidP="00EF2C02">
      <w:pPr>
        <w:rPr>
          <w:rFonts w:ascii="Times New Roman" w:hAnsi="Times New Roman" w:cs="Times New Roman"/>
        </w:rPr>
      </w:pPr>
    </w:p>
    <w:p w:rsidR="00EF2C02" w:rsidRPr="00EF2C02" w:rsidRDefault="00EF2C02" w:rsidP="00EF2C02">
      <w:pPr>
        <w:rPr>
          <w:rFonts w:ascii="Times New Roman" w:hAnsi="Times New Roman" w:cs="Times New Roman"/>
        </w:rPr>
      </w:pPr>
    </w:p>
    <w:p w:rsidR="00EF2C02" w:rsidRPr="00EF2C02" w:rsidRDefault="00EF2C02" w:rsidP="00EF2C02">
      <w:pPr>
        <w:rPr>
          <w:rFonts w:ascii="Times New Roman" w:hAnsi="Times New Roman" w:cs="Times New Roman"/>
        </w:rPr>
      </w:pPr>
    </w:p>
    <w:p w:rsidR="00EF2C02" w:rsidRPr="00EF2C02" w:rsidRDefault="00EF2C02" w:rsidP="00EF2C02">
      <w:pPr>
        <w:rPr>
          <w:rFonts w:ascii="Times New Roman" w:hAnsi="Times New Roman" w:cs="Times New Roman"/>
        </w:rPr>
      </w:pPr>
    </w:p>
    <w:p w:rsidR="00EF2C02" w:rsidRPr="00EF2C02" w:rsidRDefault="00EF2C02" w:rsidP="00EF2C02">
      <w:pPr>
        <w:rPr>
          <w:rFonts w:ascii="Times New Roman" w:hAnsi="Times New Roman" w:cs="Times New Roman"/>
        </w:rPr>
      </w:pPr>
    </w:p>
    <w:p w:rsidR="00EF2C02" w:rsidRPr="00EF2C02" w:rsidRDefault="00EF2C02" w:rsidP="00EF2C02">
      <w:pPr>
        <w:rPr>
          <w:rFonts w:ascii="Times New Roman" w:hAnsi="Times New Roman" w:cs="Times New Roman"/>
        </w:rPr>
      </w:pPr>
    </w:p>
    <w:p w:rsidR="00EF2C02" w:rsidRPr="00EF2C02" w:rsidRDefault="00EF2C02" w:rsidP="00EF2C02">
      <w:pPr>
        <w:rPr>
          <w:rFonts w:ascii="Times New Roman" w:hAnsi="Times New Roman" w:cs="Times New Roman"/>
        </w:rPr>
      </w:pPr>
    </w:p>
    <w:p w:rsidR="00EF2C02" w:rsidRPr="00EF2C02" w:rsidRDefault="00EF2C02" w:rsidP="00EF2C02">
      <w:pPr>
        <w:rPr>
          <w:rFonts w:ascii="Times New Roman" w:hAnsi="Times New Roman" w:cs="Times New Roman"/>
        </w:rPr>
      </w:pPr>
    </w:p>
    <w:p w:rsidR="00EF2C02" w:rsidRPr="00EF2C02" w:rsidRDefault="00EF2C02" w:rsidP="00EF2C02">
      <w:pPr>
        <w:rPr>
          <w:rFonts w:ascii="Times New Roman" w:hAnsi="Times New Roman" w:cs="Times New Roman"/>
        </w:rPr>
      </w:pPr>
    </w:p>
    <w:p w:rsidR="00EF2C02" w:rsidRPr="00EF2C02" w:rsidRDefault="00EF2C02" w:rsidP="00EF2C02">
      <w:pPr>
        <w:rPr>
          <w:rFonts w:ascii="Times New Roman" w:hAnsi="Times New Roman" w:cs="Times New Roman"/>
        </w:rPr>
      </w:pPr>
    </w:p>
    <w:p w:rsidR="00EF2C02" w:rsidRDefault="00EF2C02" w:rsidP="00EF2C02">
      <w:pPr>
        <w:rPr>
          <w:rFonts w:ascii="Times New Roman" w:hAnsi="Times New Roman" w:cs="Times New Roman"/>
          <w:b/>
          <w:color w:val="000000" w:themeColor="text1"/>
          <w:sz w:val="28"/>
          <w:szCs w:val="28"/>
          <w:lang w:val="en-GB"/>
        </w:rPr>
      </w:pPr>
    </w:p>
    <w:p w:rsidR="002069F6" w:rsidRPr="00EF2C02" w:rsidRDefault="002069F6" w:rsidP="00EF2C02">
      <w:pPr>
        <w:rPr>
          <w:rFonts w:ascii="Times New Roman" w:hAnsi="Times New Roman" w:cs="Times New Roman"/>
          <w:b/>
          <w:sz w:val="28"/>
          <w:szCs w:val="28"/>
        </w:rPr>
      </w:pPr>
      <w:r w:rsidRPr="00EF2C02">
        <w:rPr>
          <w:rFonts w:ascii="Times New Roman" w:hAnsi="Times New Roman" w:cs="Times New Roman"/>
          <w:b/>
          <w:color w:val="000000" w:themeColor="text1"/>
          <w:sz w:val="28"/>
          <w:szCs w:val="28"/>
          <w:lang w:val="en-GB"/>
        </w:rPr>
        <w:lastRenderedPageBreak/>
        <w:t>Reference list</w:t>
      </w:r>
      <w:bookmarkEnd w:id="6"/>
      <w:r w:rsidRPr="00EF2C02">
        <w:rPr>
          <w:rFonts w:ascii="Times New Roman" w:hAnsi="Times New Roman" w:cs="Times New Roman"/>
          <w:b/>
          <w:color w:val="000000" w:themeColor="text1"/>
          <w:sz w:val="28"/>
          <w:szCs w:val="28"/>
          <w:lang w:val="en-GB"/>
        </w:rPr>
        <w:t xml:space="preserve"> </w:t>
      </w:r>
    </w:p>
    <w:p w:rsidR="00EF2C02" w:rsidRPr="00EF2C02" w:rsidRDefault="00EF2C02" w:rsidP="00EF2C02">
      <w:pPr>
        <w:rPr>
          <w:rFonts w:ascii="Times New Roman" w:hAnsi="Times New Roman" w:cs="Times New Roman"/>
          <w:lang w:val="en-GB"/>
        </w:rPr>
      </w:pPr>
    </w:p>
    <w:p w:rsidR="00DD7832" w:rsidRPr="00EF2C02" w:rsidRDefault="00DD7832" w:rsidP="00DD7832">
      <w:pPr>
        <w:rPr>
          <w:rFonts w:ascii="Times New Roman" w:hAnsi="Times New Roman" w:cs="Times New Roman"/>
        </w:rPr>
      </w:pPr>
      <w:r w:rsidRPr="00EF2C02">
        <w:rPr>
          <w:rFonts w:ascii="Times New Roman" w:hAnsi="Times New Roman" w:cs="Times New Roman"/>
          <w:shd w:val="clear" w:color="auto" w:fill="FFFFFF"/>
        </w:rPr>
        <w:t xml:space="preserve">Chavez, R., Yu, W., Feng, M. and </w:t>
      </w:r>
      <w:proofErr w:type="spellStart"/>
      <w:r w:rsidRPr="00EF2C02">
        <w:rPr>
          <w:rFonts w:ascii="Times New Roman" w:hAnsi="Times New Roman" w:cs="Times New Roman"/>
          <w:shd w:val="clear" w:color="auto" w:fill="FFFFFF"/>
        </w:rPr>
        <w:t>Wiengarten</w:t>
      </w:r>
      <w:proofErr w:type="spellEnd"/>
      <w:r w:rsidRPr="00EF2C02">
        <w:rPr>
          <w:rFonts w:ascii="Times New Roman" w:hAnsi="Times New Roman" w:cs="Times New Roman"/>
          <w:shd w:val="clear" w:color="auto" w:fill="FFFFFF"/>
        </w:rPr>
        <w:t>, F., 2016. The effect of customer‐centric green supply chain management on operational performance and customer satisfaction. </w:t>
      </w:r>
      <w:r w:rsidRPr="00EF2C02">
        <w:rPr>
          <w:rFonts w:ascii="Times New Roman" w:hAnsi="Times New Roman" w:cs="Times New Roman"/>
          <w:i/>
          <w:iCs/>
          <w:shd w:val="clear" w:color="auto" w:fill="FFFFFF"/>
        </w:rPr>
        <w:t>Business Strategy and the Environment</w:t>
      </w:r>
      <w:r w:rsidRPr="00EF2C02">
        <w:rPr>
          <w:rFonts w:ascii="Times New Roman" w:hAnsi="Times New Roman" w:cs="Times New Roman"/>
          <w:shd w:val="clear" w:color="auto" w:fill="FFFFFF"/>
        </w:rPr>
        <w:t>, </w:t>
      </w:r>
      <w:r w:rsidRPr="00EF2C02">
        <w:rPr>
          <w:rFonts w:ascii="Times New Roman" w:hAnsi="Times New Roman" w:cs="Times New Roman"/>
          <w:i/>
          <w:iCs/>
          <w:shd w:val="clear" w:color="auto" w:fill="FFFFFF"/>
        </w:rPr>
        <w:t>25</w:t>
      </w:r>
      <w:r w:rsidRPr="00EF2C02">
        <w:rPr>
          <w:rFonts w:ascii="Times New Roman" w:hAnsi="Times New Roman" w:cs="Times New Roman"/>
          <w:shd w:val="clear" w:color="auto" w:fill="FFFFFF"/>
        </w:rPr>
        <w:t>(3), pp.205-220.</w:t>
      </w:r>
    </w:p>
    <w:p w:rsidR="00DD7832" w:rsidRPr="00EF2C02" w:rsidRDefault="00DD7832" w:rsidP="00DD7832">
      <w:pPr>
        <w:rPr>
          <w:rFonts w:ascii="Times New Roman" w:hAnsi="Times New Roman" w:cs="Times New Roman"/>
          <w:shd w:val="clear" w:color="auto" w:fill="FFFFFF"/>
        </w:rPr>
      </w:pPr>
      <w:proofErr w:type="spellStart"/>
      <w:r w:rsidRPr="00EF2C02">
        <w:rPr>
          <w:rFonts w:ascii="Times New Roman" w:hAnsi="Times New Roman" w:cs="Times New Roman"/>
          <w:shd w:val="clear" w:color="auto" w:fill="FFFFFF"/>
        </w:rPr>
        <w:t>Dhiravidamani</w:t>
      </w:r>
      <w:proofErr w:type="spellEnd"/>
      <w:r w:rsidRPr="00EF2C02">
        <w:rPr>
          <w:rFonts w:ascii="Times New Roman" w:hAnsi="Times New Roman" w:cs="Times New Roman"/>
          <w:shd w:val="clear" w:color="auto" w:fill="FFFFFF"/>
        </w:rPr>
        <w:t xml:space="preserve">, P., Ramkumar, A.S., </w:t>
      </w:r>
      <w:proofErr w:type="spellStart"/>
      <w:r w:rsidRPr="00EF2C02">
        <w:rPr>
          <w:rFonts w:ascii="Times New Roman" w:hAnsi="Times New Roman" w:cs="Times New Roman"/>
          <w:shd w:val="clear" w:color="auto" w:fill="FFFFFF"/>
        </w:rPr>
        <w:t>Ponnambalam</w:t>
      </w:r>
      <w:proofErr w:type="spellEnd"/>
      <w:r w:rsidRPr="00EF2C02">
        <w:rPr>
          <w:rFonts w:ascii="Times New Roman" w:hAnsi="Times New Roman" w:cs="Times New Roman"/>
          <w:shd w:val="clear" w:color="auto" w:fill="FFFFFF"/>
        </w:rPr>
        <w:t>, S.G. and Subramanian, N., 2018. Implementation of lean manufacturing and lean audit system in an auto parts manufacturing industry–an industrial case study. </w:t>
      </w:r>
      <w:r w:rsidRPr="00EF2C02">
        <w:rPr>
          <w:rFonts w:ascii="Times New Roman" w:hAnsi="Times New Roman" w:cs="Times New Roman"/>
          <w:i/>
          <w:iCs/>
          <w:shd w:val="clear" w:color="auto" w:fill="FFFFFF"/>
        </w:rPr>
        <w:t>International journal of computer integrated manufacturing</w:t>
      </w:r>
      <w:r w:rsidRPr="00EF2C02">
        <w:rPr>
          <w:rFonts w:ascii="Times New Roman" w:hAnsi="Times New Roman" w:cs="Times New Roman"/>
          <w:shd w:val="clear" w:color="auto" w:fill="FFFFFF"/>
        </w:rPr>
        <w:t>, </w:t>
      </w:r>
      <w:r w:rsidRPr="00EF2C02">
        <w:rPr>
          <w:rFonts w:ascii="Times New Roman" w:hAnsi="Times New Roman" w:cs="Times New Roman"/>
          <w:i/>
          <w:iCs/>
          <w:shd w:val="clear" w:color="auto" w:fill="FFFFFF"/>
        </w:rPr>
        <w:t>31</w:t>
      </w:r>
      <w:r w:rsidRPr="00EF2C02">
        <w:rPr>
          <w:rFonts w:ascii="Times New Roman" w:hAnsi="Times New Roman" w:cs="Times New Roman"/>
          <w:shd w:val="clear" w:color="auto" w:fill="FFFFFF"/>
        </w:rPr>
        <w:t>(6), pp.579-594.</w:t>
      </w:r>
    </w:p>
    <w:p w:rsidR="00DD7832" w:rsidRPr="00EF2C02" w:rsidRDefault="00DD7832" w:rsidP="002069F6">
      <w:pPr>
        <w:rPr>
          <w:rFonts w:ascii="Times New Roman" w:hAnsi="Times New Roman" w:cs="Times New Roman"/>
          <w:color w:val="000000" w:themeColor="text1"/>
          <w:szCs w:val="24"/>
          <w:lang w:val="en-GB"/>
        </w:rPr>
      </w:pPr>
      <w:r w:rsidRPr="00EF2C02">
        <w:rPr>
          <w:rFonts w:ascii="Times New Roman" w:hAnsi="Times New Roman" w:cs="Times New Roman"/>
          <w:color w:val="000000" w:themeColor="text1"/>
          <w:szCs w:val="24"/>
          <w:lang w:val="en-GB"/>
        </w:rPr>
        <w:t>Grant, R.M., 2015. Five forces of competition. </w:t>
      </w:r>
      <w:r w:rsidRPr="00EF2C02">
        <w:rPr>
          <w:rFonts w:ascii="Times New Roman" w:hAnsi="Times New Roman" w:cs="Times New Roman"/>
          <w:i/>
          <w:iCs/>
          <w:color w:val="000000" w:themeColor="text1"/>
          <w:szCs w:val="24"/>
          <w:lang w:val="en-GB"/>
        </w:rPr>
        <w:t xml:space="preserve">Wiley </w:t>
      </w:r>
      <w:proofErr w:type="spellStart"/>
      <w:r w:rsidRPr="00EF2C02">
        <w:rPr>
          <w:rFonts w:ascii="Times New Roman" w:hAnsi="Times New Roman" w:cs="Times New Roman"/>
          <w:i/>
          <w:iCs/>
          <w:color w:val="000000" w:themeColor="text1"/>
          <w:szCs w:val="24"/>
          <w:lang w:val="en-GB"/>
        </w:rPr>
        <w:t>Encyclopedia</w:t>
      </w:r>
      <w:proofErr w:type="spellEnd"/>
      <w:r w:rsidRPr="00EF2C02">
        <w:rPr>
          <w:rFonts w:ascii="Times New Roman" w:hAnsi="Times New Roman" w:cs="Times New Roman"/>
          <w:i/>
          <w:iCs/>
          <w:color w:val="000000" w:themeColor="text1"/>
          <w:szCs w:val="24"/>
          <w:lang w:val="en-GB"/>
        </w:rPr>
        <w:t xml:space="preserve"> of Management</w:t>
      </w:r>
      <w:r w:rsidRPr="00EF2C02">
        <w:rPr>
          <w:rFonts w:ascii="Times New Roman" w:hAnsi="Times New Roman" w:cs="Times New Roman"/>
          <w:color w:val="000000" w:themeColor="text1"/>
          <w:szCs w:val="24"/>
          <w:lang w:val="en-GB"/>
        </w:rPr>
        <w:t>, pp.1-4.</w:t>
      </w:r>
    </w:p>
    <w:p w:rsidR="00517E00" w:rsidRPr="00EF2C02" w:rsidRDefault="00DD7832" w:rsidP="00517E00">
      <w:pPr>
        <w:rPr>
          <w:rFonts w:ascii="Times New Roman" w:hAnsi="Times New Roman" w:cs="Times New Roman"/>
          <w:shd w:val="clear" w:color="auto" w:fill="FFFFFF"/>
        </w:rPr>
      </w:pPr>
      <w:r w:rsidRPr="00EF2C02">
        <w:rPr>
          <w:rFonts w:ascii="Times New Roman" w:hAnsi="Times New Roman" w:cs="Times New Roman"/>
          <w:shd w:val="clear" w:color="auto" w:fill="FFFFFF"/>
        </w:rPr>
        <w:t xml:space="preserve">Sinha, N., Garg, A.K., Dhingra, S. and </w:t>
      </w:r>
      <w:proofErr w:type="spellStart"/>
      <w:r w:rsidRPr="00EF2C02">
        <w:rPr>
          <w:rFonts w:ascii="Times New Roman" w:hAnsi="Times New Roman" w:cs="Times New Roman"/>
          <w:shd w:val="clear" w:color="auto" w:fill="FFFFFF"/>
        </w:rPr>
        <w:t>Dhall</w:t>
      </w:r>
      <w:proofErr w:type="spellEnd"/>
      <w:r w:rsidRPr="00EF2C02">
        <w:rPr>
          <w:rFonts w:ascii="Times New Roman" w:hAnsi="Times New Roman" w:cs="Times New Roman"/>
          <w:shd w:val="clear" w:color="auto" w:fill="FFFFFF"/>
        </w:rPr>
        <w:t>, N., 2016. Mapping the linkage between organizational culture and TQM: the case of Indian auto component industry. </w:t>
      </w:r>
      <w:r w:rsidRPr="00EF2C02">
        <w:rPr>
          <w:rFonts w:ascii="Times New Roman" w:hAnsi="Times New Roman" w:cs="Times New Roman"/>
          <w:i/>
          <w:iCs/>
          <w:shd w:val="clear" w:color="auto" w:fill="FFFFFF"/>
        </w:rPr>
        <w:t>Benchmarking: An International Journal</w:t>
      </w:r>
      <w:r w:rsidRPr="00EF2C02">
        <w:rPr>
          <w:rFonts w:ascii="Times New Roman" w:hAnsi="Times New Roman" w:cs="Times New Roman"/>
          <w:shd w:val="clear" w:color="auto" w:fill="FFFFFF"/>
        </w:rPr>
        <w:t>, </w:t>
      </w:r>
      <w:r w:rsidRPr="00EF2C02">
        <w:rPr>
          <w:rFonts w:ascii="Times New Roman" w:hAnsi="Times New Roman" w:cs="Times New Roman"/>
          <w:i/>
          <w:iCs/>
          <w:shd w:val="clear" w:color="auto" w:fill="FFFFFF"/>
        </w:rPr>
        <w:t>23</w:t>
      </w:r>
      <w:r w:rsidRPr="00EF2C02">
        <w:rPr>
          <w:rFonts w:ascii="Times New Roman" w:hAnsi="Times New Roman" w:cs="Times New Roman"/>
          <w:shd w:val="clear" w:color="auto" w:fill="FFFFFF"/>
        </w:rPr>
        <w:t>(1), pp.208-235.</w:t>
      </w:r>
    </w:p>
    <w:p w:rsidR="00517E00" w:rsidRPr="00EF2C02" w:rsidRDefault="00517E00" w:rsidP="00517E00">
      <w:pPr>
        <w:rPr>
          <w:rFonts w:ascii="Times New Roman" w:hAnsi="Times New Roman" w:cs="Times New Roman"/>
          <w:color w:val="000000" w:themeColor="text1"/>
          <w:szCs w:val="24"/>
          <w:lang w:val="en-GB"/>
        </w:rPr>
      </w:pPr>
      <w:r w:rsidRPr="00EF2C02">
        <w:rPr>
          <w:rFonts w:ascii="Times New Roman" w:hAnsi="Times New Roman" w:cs="Times New Roman"/>
          <w:color w:val="000000" w:themeColor="text1"/>
          <w:szCs w:val="24"/>
          <w:lang w:val="en-GB"/>
        </w:rPr>
        <w:t xml:space="preserve">Fleisher, C.S. and </w:t>
      </w:r>
      <w:proofErr w:type="spellStart"/>
      <w:r w:rsidRPr="00EF2C02">
        <w:rPr>
          <w:rFonts w:ascii="Times New Roman" w:hAnsi="Times New Roman" w:cs="Times New Roman"/>
          <w:color w:val="000000" w:themeColor="text1"/>
          <w:szCs w:val="24"/>
          <w:lang w:val="en-GB"/>
        </w:rPr>
        <w:t>Bensoussan</w:t>
      </w:r>
      <w:proofErr w:type="spellEnd"/>
      <w:r w:rsidRPr="00EF2C02">
        <w:rPr>
          <w:rFonts w:ascii="Times New Roman" w:hAnsi="Times New Roman" w:cs="Times New Roman"/>
          <w:color w:val="000000" w:themeColor="text1"/>
          <w:szCs w:val="24"/>
          <w:lang w:val="en-GB"/>
        </w:rPr>
        <w:t>, B.E., 2015. </w:t>
      </w:r>
      <w:r w:rsidRPr="00EF2C02">
        <w:rPr>
          <w:rFonts w:ascii="Times New Roman" w:hAnsi="Times New Roman" w:cs="Times New Roman"/>
          <w:i/>
          <w:iCs/>
          <w:color w:val="000000" w:themeColor="text1"/>
          <w:szCs w:val="24"/>
          <w:lang w:val="en-GB"/>
        </w:rPr>
        <w:t>Business and competitive analysis: effective application of new and classic methods</w:t>
      </w:r>
      <w:r w:rsidRPr="00EF2C02">
        <w:rPr>
          <w:rFonts w:ascii="Times New Roman" w:hAnsi="Times New Roman" w:cs="Times New Roman"/>
          <w:color w:val="000000" w:themeColor="text1"/>
          <w:szCs w:val="24"/>
          <w:lang w:val="en-GB"/>
        </w:rPr>
        <w:t>. FT Press.</w:t>
      </w:r>
    </w:p>
    <w:p w:rsidR="00517E00" w:rsidRPr="00EF2C02" w:rsidRDefault="00517E00" w:rsidP="00517E00">
      <w:pPr>
        <w:rPr>
          <w:rFonts w:ascii="Times New Roman" w:hAnsi="Times New Roman" w:cs="Times New Roman"/>
          <w:color w:val="000000" w:themeColor="text1"/>
          <w:szCs w:val="24"/>
          <w:lang w:val="en-GB"/>
        </w:rPr>
      </w:pPr>
      <w:proofErr w:type="spellStart"/>
      <w:r w:rsidRPr="00EF2C02">
        <w:rPr>
          <w:rFonts w:ascii="Times New Roman" w:hAnsi="Times New Roman" w:cs="Times New Roman"/>
          <w:color w:val="000000" w:themeColor="text1"/>
          <w:szCs w:val="24"/>
          <w:lang w:val="en-GB"/>
        </w:rPr>
        <w:t>Grunig</w:t>
      </w:r>
      <w:proofErr w:type="spellEnd"/>
      <w:r w:rsidRPr="00EF2C02">
        <w:rPr>
          <w:rFonts w:ascii="Times New Roman" w:hAnsi="Times New Roman" w:cs="Times New Roman"/>
          <w:color w:val="000000" w:themeColor="text1"/>
          <w:szCs w:val="24"/>
          <w:lang w:val="en-GB"/>
        </w:rPr>
        <w:t>, R. and Kuhn, R., 2015. Global Environmental Analysis. In </w:t>
      </w:r>
      <w:proofErr w:type="gramStart"/>
      <w:r w:rsidRPr="00EF2C02">
        <w:rPr>
          <w:rFonts w:ascii="Times New Roman" w:hAnsi="Times New Roman" w:cs="Times New Roman"/>
          <w:i/>
          <w:iCs/>
          <w:color w:val="000000" w:themeColor="text1"/>
          <w:szCs w:val="24"/>
          <w:lang w:val="en-GB"/>
        </w:rPr>
        <w:t>The</w:t>
      </w:r>
      <w:proofErr w:type="gramEnd"/>
      <w:r w:rsidRPr="00EF2C02">
        <w:rPr>
          <w:rFonts w:ascii="Times New Roman" w:hAnsi="Times New Roman" w:cs="Times New Roman"/>
          <w:i/>
          <w:iCs/>
          <w:color w:val="000000" w:themeColor="text1"/>
          <w:szCs w:val="24"/>
          <w:lang w:val="en-GB"/>
        </w:rPr>
        <w:t xml:space="preserve"> Strategy Planning Process</w:t>
      </w:r>
      <w:r w:rsidRPr="00EF2C02">
        <w:rPr>
          <w:rFonts w:ascii="Times New Roman" w:hAnsi="Times New Roman" w:cs="Times New Roman"/>
          <w:color w:val="000000" w:themeColor="text1"/>
          <w:szCs w:val="24"/>
          <w:lang w:val="en-GB"/>
        </w:rPr>
        <w:t> (pp. 89-96). Springer, Berlin, Heidelberg.</w:t>
      </w:r>
    </w:p>
    <w:p w:rsidR="00517E00" w:rsidRPr="00EF2C02" w:rsidRDefault="00517E00" w:rsidP="00517E00">
      <w:pPr>
        <w:rPr>
          <w:rFonts w:ascii="Times New Roman" w:hAnsi="Times New Roman" w:cs="Times New Roman"/>
          <w:color w:val="000000" w:themeColor="text1"/>
          <w:szCs w:val="24"/>
          <w:lang w:val="en-GB"/>
        </w:rPr>
      </w:pPr>
      <w:r w:rsidRPr="00EF2C02">
        <w:rPr>
          <w:rFonts w:ascii="Times New Roman" w:hAnsi="Times New Roman" w:cs="Times New Roman"/>
          <w:color w:val="000000" w:themeColor="text1"/>
          <w:szCs w:val="24"/>
          <w:lang w:val="en-GB"/>
        </w:rPr>
        <w:t>Keith, L., 2017. </w:t>
      </w:r>
      <w:r w:rsidRPr="00EF2C02">
        <w:rPr>
          <w:rFonts w:ascii="Times New Roman" w:hAnsi="Times New Roman" w:cs="Times New Roman"/>
          <w:i/>
          <w:iCs/>
          <w:color w:val="000000" w:themeColor="text1"/>
          <w:szCs w:val="24"/>
          <w:lang w:val="en-GB"/>
        </w:rPr>
        <w:t>Environmental sampling and analysis: a practical guide</w:t>
      </w:r>
      <w:r w:rsidRPr="00EF2C02">
        <w:rPr>
          <w:rFonts w:ascii="Times New Roman" w:hAnsi="Times New Roman" w:cs="Times New Roman"/>
          <w:color w:val="000000" w:themeColor="text1"/>
          <w:szCs w:val="24"/>
          <w:lang w:val="en-GB"/>
        </w:rPr>
        <w:t>. Routledge.</w:t>
      </w:r>
    </w:p>
    <w:p w:rsidR="00517E00" w:rsidRPr="00EF2C02" w:rsidRDefault="00517E00" w:rsidP="00517E00">
      <w:pPr>
        <w:rPr>
          <w:rFonts w:ascii="Times New Roman" w:hAnsi="Times New Roman" w:cs="Times New Roman"/>
          <w:color w:val="000000" w:themeColor="text1"/>
          <w:szCs w:val="24"/>
          <w:lang w:val="en-GB"/>
        </w:rPr>
      </w:pPr>
      <w:r w:rsidRPr="00EF2C02">
        <w:rPr>
          <w:rFonts w:ascii="Times New Roman" w:hAnsi="Times New Roman" w:cs="Times New Roman"/>
          <w:color w:val="000000" w:themeColor="text1"/>
          <w:szCs w:val="24"/>
          <w:lang w:val="en-GB"/>
        </w:rPr>
        <w:t>Law, C.M., 2017. </w:t>
      </w:r>
      <w:r w:rsidRPr="00EF2C02">
        <w:rPr>
          <w:rFonts w:ascii="Times New Roman" w:hAnsi="Times New Roman" w:cs="Times New Roman"/>
          <w:i/>
          <w:iCs/>
          <w:color w:val="000000" w:themeColor="text1"/>
          <w:szCs w:val="24"/>
          <w:lang w:val="en-GB"/>
        </w:rPr>
        <w:t>Restructuring the global automobile industry</w:t>
      </w:r>
      <w:r w:rsidRPr="00EF2C02">
        <w:rPr>
          <w:rFonts w:ascii="Times New Roman" w:hAnsi="Times New Roman" w:cs="Times New Roman"/>
          <w:color w:val="000000" w:themeColor="text1"/>
          <w:szCs w:val="24"/>
          <w:lang w:val="en-GB"/>
        </w:rPr>
        <w:t>. Routledge.</w:t>
      </w:r>
    </w:p>
    <w:p w:rsidR="00517E00" w:rsidRPr="00EF2C02" w:rsidRDefault="00517E00" w:rsidP="00517E00">
      <w:pPr>
        <w:rPr>
          <w:rFonts w:ascii="Times New Roman" w:hAnsi="Times New Roman" w:cs="Times New Roman"/>
          <w:color w:val="000000" w:themeColor="text1"/>
          <w:szCs w:val="24"/>
          <w:lang w:val="en-GB"/>
        </w:rPr>
      </w:pPr>
      <w:r w:rsidRPr="00EF2C02">
        <w:rPr>
          <w:rFonts w:ascii="Times New Roman" w:hAnsi="Times New Roman" w:cs="Times New Roman"/>
          <w:color w:val="000000" w:themeColor="text1"/>
          <w:szCs w:val="24"/>
          <w:lang w:val="en-GB"/>
        </w:rPr>
        <w:t>Luthra, S., Garg, D. and Haleem, A., 2016. The impacts of critical success factors for implementing green supply chain management towards sustainability: an empirical investigation of Indian automobile industry. </w:t>
      </w:r>
      <w:r w:rsidRPr="00EF2C02">
        <w:rPr>
          <w:rFonts w:ascii="Times New Roman" w:hAnsi="Times New Roman" w:cs="Times New Roman"/>
          <w:i/>
          <w:iCs/>
          <w:color w:val="000000" w:themeColor="text1"/>
          <w:szCs w:val="24"/>
          <w:lang w:val="en-GB"/>
        </w:rPr>
        <w:t>Journal of Cleaner Production</w:t>
      </w:r>
      <w:r w:rsidRPr="00EF2C02">
        <w:rPr>
          <w:rFonts w:ascii="Times New Roman" w:hAnsi="Times New Roman" w:cs="Times New Roman"/>
          <w:color w:val="000000" w:themeColor="text1"/>
          <w:szCs w:val="24"/>
          <w:lang w:val="en-GB"/>
        </w:rPr>
        <w:t>, </w:t>
      </w:r>
      <w:r w:rsidRPr="00EF2C02">
        <w:rPr>
          <w:rFonts w:ascii="Times New Roman" w:hAnsi="Times New Roman" w:cs="Times New Roman"/>
          <w:i/>
          <w:iCs/>
          <w:color w:val="000000" w:themeColor="text1"/>
          <w:szCs w:val="24"/>
          <w:lang w:val="en-GB"/>
        </w:rPr>
        <w:t>121</w:t>
      </w:r>
      <w:r w:rsidRPr="00EF2C02">
        <w:rPr>
          <w:rFonts w:ascii="Times New Roman" w:hAnsi="Times New Roman" w:cs="Times New Roman"/>
          <w:color w:val="000000" w:themeColor="text1"/>
          <w:szCs w:val="24"/>
          <w:lang w:val="en-GB"/>
        </w:rPr>
        <w:t>, pp.142-158.</w:t>
      </w:r>
    </w:p>
    <w:p w:rsidR="00517E00" w:rsidRPr="00EF2C02" w:rsidRDefault="00517E00" w:rsidP="00517E00">
      <w:pPr>
        <w:rPr>
          <w:rFonts w:ascii="Times New Roman" w:hAnsi="Times New Roman" w:cs="Times New Roman"/>
          <w:i/>
          <w:iCs/>
          <w:color w:val="000000" w:themeColor="text1"/>
          <w:szCs w:val="24"/>
          <w:lang w:val="en-GB"/>
        </w:rPr>
      </w:pPr>
      <w:r w:rsidRPr="00EF2C02">
        <w:rPr>
          <w:rFonts w:ascii="Times New Roman" w:hAnsi="Times New Roman" w:cs="Times New Roman"/>
          <w:i/>
          <w:iCs/>
          <w:color w:val="000000" w:themeColor="text1"/>
          <w:szCs w:val="24"/>
          <w:lang w:val="en-GB"/>
        </w:rPr>
        <w:t>New York Times, by John Tagliabue. Published: November 25, 2006</w:t>
      </w:r>
    </w:p>
    <w:p w:rsidR="00517E00" w:rsidRPr="00EF2C02" w:rsidRDefault="00517E00" w:rsidP="00517E00">
      <w:pPr>
        <w:rPr>
          <w:rFonts w:ascii="Times New Roman" w:hAnsi="Times New Roman" w:cs="Times New Roman"/>
          <w:color w:val="000000" w:themeColor="text1"/>
          <w:szCs w:val="24"/>
          <w:lang w:val="en-GB"/>
        </w:rPr>
      </w:pPr>
      <w:r w:rsidRPr="00EF2C02">
        <w:rPr>
          <w:rFonts w:ascii="Times New Roman" w:hAnsi="Times New Roman" w:cs="Times New Roman"/>
          <w:color w:val="000000" w:themeColor="text1"/>
          <w:szCs w:val="24"/>
          <w:lang w:val="en-GB"/>
        </w:rPr>
        <w:t>Rawlinson, M. and Wells, P., 2016. </w:t>
      </w:r>
      <w:r w:rsidRPr="00EF2C02">
        <w:rPr>
          <w:rFonts w:ascii="Times New Roman" w:hAnsi="Times New Roman" w:cs="Times New Roman"/>
          <w:i/>
          <w:iCs/>
          <w:color w:val="000000" w:themeColor="text1"/>
          <w:szCs w:val="24"/>
          <w:lang w:val="en-GB"/>
        </w:rPr>
        <w:t>The new European automobile industry</w:t>
      </w:r>
      <w:r w:rsidRPr="00EF2C02">
        <w:rPr>
          <w:rFonts w:ascii="Times New Roman" w:hAnsi="Times New Roman" w:cs="Times New Roman"/>
          <w:color w:val="000000" w:themeColor="text1"/>
          <w:szCs w:val="24"/>
          <w:lang w:val="en-GB"/>
        </w:rPr>
        <w:t>. Springer.</w:t>
      </w:r>
    </w:p>
    <w:p w:rsidR="00517E00" w:rsidRPr="00EF2C02" w:rsidRDefault="00517E00" w:rsidP="00517E00">
      <w:pPr>
        <w:rPr>
          <w:rFonts w:ascii="Times New Roman" w:hAnsi="Times New Roman" w:cs="Times New Roman"/>
          <w:color w:val="000000" w:themeColor="text1"/>
          <w:szCs w:val="24"/>
          <w:lang w:val="en-GB"/>
        </w:rPr>
      </w:pPr>
      <w:proofErr w:type="spellStart"/>
      <w:r w:rsidRPr="00EF2C02">
        <w:rPr>
          <w:rFonts w:ascii="Times New Roman" w:hAnsi="Times New Roman" w:cs="Times New Roman"/>
          <w:color w:val="000000" w:themeColor="text1"/>
          <w:szCs w:val="24"/>
          <w:lang w:val="en-GB"/>
        </w:rPr>
        <w:t>Redshaw</w:t>
      </w:r>
      <w:proofErr w:type="spellEnd"/>
      <w:r w:rsidRPr="00EF2C02">
        <w:rPr>
          <w:rFonts w:ascii="Times New Roman" w:hAnsi="Times New Roman" w:cs="Times New Roman"/>
          <w:color w:val="000000" w:themeColor="text1"/>
          <w:szCs w:val="24"/>
          <w:lang w:val="en-GB"/>
        </w:rPr>
        <w:t>, S., 2017. </w:t>
      </w:r>
      <w:r w:rsidRPr="00EF2C02">
        <w:rPr>
          <w:rFonts w:ascii="Times New Roman" w:hAnsi="Times New Roman" w:cs="Times New Roman"/>
          <w:i/>
          <w:iCs/>
          <w:color w:val="000000" w:themeColor="text1"/>
          <w:szCs w:val="24"/>
          <w:lang w:val="en-GB"/>
        </w:rPr>
        <w:t>In the company of cars: Driving as a social and cultural practice</w:t>
      </w:r>
      <w:r w:rsidRPr="00EF2C02">
        <w:rPr>
          <w:rFonts w:ascii="Times New Roman" w:hAnsi="Times New Roman" w:cs="Times New Roman"/>
          <w:color w:val="000000" w:themeColor="text1"/>
          <w:szCs w:val="24"/>
          <w:lang w:val="en-GB"/>
        </w:rPr>
        <w:t>. CRC Press.</w:t>
      </w:r>
    </w:p>
    <w:p w:rsidR="00517E00" w:rsidRPr="00EF2C02" w:rsidRDefault="00517E00" w:rsidP="00517E00">
      <w:pPr>
        <w:rPr>
          <w:rFonts w:ascii="Times New Roman" w:hAnsi="Times New Roman" w:cs="Times New Roman"/>
          <w:color w:val="000000" w:themeColor="text1"/>
          <w:szCs w:val="24"/>
          <w:lang w:val="en-GB"/>
        </w:rPr>
      </w:pPr>
      <w:r w:rsidRPr="00EF2C02">
        <w:rPr>
          <w:rFonts w:ascii="Times New Roman" w:hAnsi="Times New Roman" w:cs="Times New Roman"/>
          <w:color w:val="000000" w:themeColor="text1"/>
          <w:szCs w:val="24"/>
          <w:lang w:val="en-GB"/>
        </w:rPr>
        <w:t xml:space="preserve">Schmidt, T.S. and </w:t>
      </w:r>
      <w:proofErr w:type="spellStart"/>
      <w:r w:rsidRPr="00EF2C02">
        <w:rPr>
          <w:rFonts w:ascii="Times New Roman" w:hAnsi="Times New Roman" w:cs="Times New Roman"/>
          <w:color w:val="000000" w:themeColor="text1"/>
          <w:szCs w:val="24"/>
          <w:lang w:val="en-GB"/>
        </w:rPr>
        <w:t>Huenteler</w:t>
      </w:r>
      <w:proofErr w:type="spellEnd"/>
      <w:r w:rsidRPr="00EF2C02">
        <w:rPr>
          <w:rFonts w:ascii="Times New Roman" w:hAnsi="Times New Roman" w:cs="Times New Roman"/>
          <w:color w:val="000000" w:themeColor="text1"/>
          <w:szCs w:val="24"/>
          <w:lang w:val="en-GB"/>
        </w:rPr>
        <w:t>, J., 2016. Anticipating industry localization effects of clean technology deployment policies in developing countries. </w:t>
      </w:r>
      <w:r w:rsidRPr="00EF2C02">
        <w:rPr>
          <w:rFonts w:ascii="Times New Roman" w:hAnsi="Times New Roman" w:cs="Times New Roman"/>
          <w:i/>
          <w:iCs/>
          <w:color w:val="000000" w:themeColor="text1"/>
          <w:szCs w:val="24"/>
          <w:lang w:val="en-GB"/>
        </w:rPr>
        <w:t>Global environmental change</w:t>
      </w:r>
      <w:r w:rsidRPr="00EF2C02">
        <w:rPr>
          <w:rFonts w:ascii="Times New Roman" w:hAnsi="Times New Roman" w:cs="Times New Roman"/>
          <w:color w:val="000000" w:themeColor="text1"/>
          <w:szCs w:val="24"/>
          <w:lang w:val="en-GB"/>
        </w:rPr>
        <w:t>, </w:t>
      </w:r>
      <w:r w:rsidRPr="00EF2C02">
        <w:rPr>
          <w:rFonts w:ascii="Times New Roman" w:hAnsi="Times New Roman" w:cs="Times New Roman"/>
          <w:i/>
          <w:iCs/>
          <w:color w:val="000000" w:themeColor="text1"/>
          <w:szCs w:val="24"/>
          <w:lang w:val="en-GB"/>
        </w:rPr>
        <w:t>38</w:t>
      </w:r>
      <w:r w:rsidRPr="00EF2C02">
        <w:rPr>
          <w:rFonts w:ascii="Times New Roman" w:hAnsi="Times New Roman" w:cs="Times New Roman"/>
          <w:color w:val="000000" w:themeColor="text1"/>
          <w:szCs w:val="24"/>
          <w:lang w:val="en-GB"/>
        </w:rPr>
        <w:t>, pp.8-20.</w:t>
      </w:r>
    </w:p>
    <w:p w:rsidR="00517E00" w:rsidRPr="00EF2C02" w:rsidRDefault="00517E00" w:rsidP="00517E00">
      <w:pPr>
        <w:rPr>
          <w:rFonts w:ascii="Times New Roman" w:hAnsi="Times New Roman" w:cs="Times New Roman"/>
          <w:color w:val="000000" w:themeColor="text1"/>
          <w:szCs w:val="24"/>
          <w:lang w:val="en-GB"/>
        </w:rPr>
      </w:pPr>
      <w:r w:rsidRPr="00EF2C02">
        <w:rPr>
          <w:rFonts w:ascii="Times New Roman" w:hAnsi="Times New Roman" w:cs="Times New Roman"/>
          <w:color w:val="000000" w:themeColor="text1"/>
          <w:szCs w:val="24"/>
          <w:lang w:val="en-GB"/>
        </w:rPr>
        <w:t>Statista., 2019. </w:t>
      </w:r>
      <w:r w:rsidRPr="00EF2C02">
        <w:rPr>
          <w:rFonts w:ascii="Times New Roman" w:hAnsi="Times New Roman" w:cs="Times New Roman"/>
          <w:i/>
          <w:iCs/>
          <w:color w:val="000000" w:themeColor="text1"/>
          <w:szCs w:val="24"/>
          <w:lang w:val="en-GB"/>
        </w:rPr>
        <w:t>Car production: Number of cars produced worldwide 2017 | Statista</w:t>
      </w:r>
      <w:r w:rsidRPr="00EF2C02">
        <w:rPr>
          <w:rFonts w:ascii="Times New Roman" w:hAnsi="Times New Roman" w:cs="Times New Roman"/>
          <w:color w:val="000000" w:themeColor="text1"/>
          <w:szCs w:val="24"/>
          <w:lang w:val="en-GB"/>
        </w:rPr>
        <w:t>. [online] Available at: https://www.statista.com/statistics/262747/worldwide-automobile-production-since-2000/ [Accessed 4 Apr. 2019].</w:t>
      </w:r>
    </w:p>
    <w:p w:rsidR="00517E00" w:rsidRPr="00EF2C02" w:rsidRDefault="00517E00" w:rsidP="00517E00">
      <w:pPr>
        <w:rPr>
          <w:rFonts w:ascii="Times New Roman" w:hAnsi="Times New Roman" w:cs="Times New Roman"/>
          <w:color w:val="000000" w:themeColor="text1"/>
          <w:szCs w:val="24"/>
          <w:lang w:val="en-GB"/>
        </w:rPr>
      </w:pPr>
      <w:r w:rsidRPr="00EF2C02">
        <w:rPr>
          <w:rFonts w:ascii="Times New Roman" w:hAnsi="Times New Roman" w:cs="Times New Roman"/>
          <w:color w:val="000000" w:themeColor="text1"/>
          <w:szCs w:val="24"/>
          <w:lang w:val="de-DE"/>
        </w:rPr>
        <w:t xml:space="preserve">Timmer, M.P., Dietzenbacher, E., Los, B., Stehrer, R. and De Vries, G.J., 2015. </w:t>
      </w:r>
      <w:r w:rsidRPr="00EF2C02">
        <w:rPr>
          <w:rFonts w:ascii="Times New Roman" w:hAnsi="Times New Roman" w:cs="Times New Roman"/>
          <w:color w:val="000000" w:themeColor="text1"/>
          <w:szCs w:val="24"/>
          <w:lang w:val="en-GB"/>
        </w:rPr>
        <w:t>An illustrated user guide to the world input–output database: the case of global automotive production. </w:t>
      </w:r>
      <w:r w:rsidRPr="00EF2C02">
        <w:rPr>
          <w:rFonts w:ascii="Times New Roman" w:hAnsi="Times New Roman" w:cs="Times New Roman"/>
          <w:i/>
          <w:iCs/>
          <w:color w:val="000000" w:themeColor="text1"/>
          <w:szCs w:val="24"/>
          <w:lang w:val="en-GB"/>
        </w:rPr>
        <w:t>Review of International Economics</w:t>
      </w:r>
      <w:r w:rsidRPr="00EF2C02">
        <w:rPr>
          <w:rFonts w:ascii="Times New Roman" w:hAnsi="Times New Roman" w:cs="Times New Roman"/>
          <w:color w:val="000000" w:themeColor="text1"/>
          <w:szCs w:val="24"/>
          <w:lang w:val="en-GB"/>
        </w:rPr>
        <w:t>, </w:t>
      </w:r>
      <w:r w:rsidRPr="00EF2C02">
        <w:rPr>
          <w:rFonts w:ascii="Times New Roman" w:hAnsi="Times New Roman" w:cs="Times New Roman"/>
          <w:i/>
          <w:iCs/>
          <w:color w:val="000000" w:themeColor="text1"/>
          <w:szCs w:val="24"/>
          <w:lang w:val="en-GB"/>
        </w:rPr>
        <w:t>23</w:t>
      </w:r>
      <w:r w:rsidRPr="00EF2C02">
        <w:rPr>
          <w:rFonts w:ascii="Times New Roman" w:hAnsi="Times New Roman" w:cs="Times New Roman"/>
          <w:color w:val="000000" w:themeColor="text1"/>
          <w:szCs w:val="24"/>
          <w:lang w:val="en-GB"/>
        </w:rPr>
        <w:t>(3), pp.575-605.</w:t>
      </w:r>
    </w:p>
    <w:p w:rsidR="00517E00" w:rsidRPr="00EF2C02" w:rsidRDefault="00517E00" w:rsidP="00DD7832">
      <w:pPr>
        <w:rPr>
          <w:rFonts w:ascii="Times New Roman" w:hAnsi="Times New Roman" w:cs="Times New Roman"/>
          <w:shd w:val="clear" w:color="auto" w:fill="FFFFFF"/>
        </w:rPr>
      </w:pPr>
    </w:p>
    <w:p w:rsidR="00D419F2" w:rsidRPr="00EF2C02" w:rsidRDefault="00D419F2" w:rsidP="00EB208A">
      <w:pPr>
        <w:rPr>
          <w:rFonts w:ascii="Times New Roman" w:hAnsi="Times New Roman" w:cs="Times New Roman"/>
          <w:lang w:val="en-GB"/>
        </w:rPr>
      </w:pPr>
    </w:p>
    <w:p w:rsidR="002069F6" w:rsidRPr="00EF2C02" w:rsidRDefault="002069F6" w:rsidP="002069F6">
      <w:pPr>
        <w:rPr>
          <w:rFonts w:ascii="Times New Roman" w:hAnsi="Times New Roman" w:cs="Times New Roman"/>
          <w:color w:val="000000" w:themeColor="text1"/>
          <w:szCs w:val="24"/>
          <w:lang w:val="en-GB"/>
        </w:rPr>
      </w:pPr>
      <w:bookmarkStart w:id="7" w:name="_GoBack"/>
      <w:bookmarkEnd w:id="7"/>
    </w:p>
    <w:sectPr w:rsidR="002069F6" w:rsidRPr="00EF2C02" w:rsidSect="004076D9">
      <w:footerReference w:type="default" r:id="rId8"/>
      <w:pgSz w:w="12240" w:h="15840"/>
      <w:pgMar w:top="1440" w:right="1440" w:bottom="1440" w:left="1440" w:header="720" w:footer="720" w:gutter="0"/>
      <w:pgNumType w:start="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8531E" w:rsidRDefault="00A8531E" w:rsidP="006549BB">
      <w:pPr>
        <w:spacing w:after="0" w:line="240" w:lineRule="auto"/>
      </w:pPr>
      <w:r>
        <w:separator/>
      </w:r>
    </w:p>
  </w:endnote>
  <w:endnote w:type="continuationSeparator" w:id="0">
    <w:p w:rsidR="00A8531E" w:rsidRDefault="00A8531E" w:rsidP="006549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65045294"/>
      <w:docPartObj>
        <w:docPartGallery w:val="Page Numbers (Bottom of Page)"/>
        <w:docPartUnique/>
      </w:docPartObj>
    </w:sdtPr>
    <w:sdtEndPr/>
    <w:sdtContent>
      <w:p w:rsidR="009D1526" w:rsidRDefault="000C46B7">
        <w:pPr>
          <w:pStyle w:val="Subsol"/>
          <w:jc w:val="right"/>
        </w:pPr>
        <w:r>
          <w:fldChar w:fldCharType="begin"/>
        </w:r>
        <w:r>
          <w:instrText xml:space="preserve"> PAGE   \* MERGEFORMAT </w:instrText>
        </w:r>
        <w:r>
          <w:fldChar w:fldCharType="separate"/>
        </w:r>
        <w:r w:rsidR="00983FCA">
          <w:rPr>
            <w:noProof/>
          </w:rPr>
          <w:t>13</w:t>
        </w:r>
        <w:r>
          <w:rPr>
            <w:noProof/>
          </w:rPr>
          <w:fldChar w:fldCharType="end"/>
        </w:r>
      </w:p>
    </w:sdtContent>
  </w:sdt>
  <w:p w:rsidR="009D1526" w:rsidRDefault="009D1526">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8531E" w:rsidRDefault="00A8531E" w:rsidP="006549BB">
      <w:pPr>
        <w:spacing w:after="0" w:line="240" w:lineRule="auto"/>
      </w:pPr>
      <w:r>
        <w:separator/>
      </w:r>
    </w:p>
  </w:footnote>
  <w:footnote w:type="continuationSeparator" w:id="0">
    <w:p w:rsidR="00A8531E" w:rsidRDefault="00A8531E" w:rsidP="006549B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tLQ0szA3MTUwMDCxtDRQ0lEKTi0uzszPAykwrAUAHwKH1iwAAAA="/>
  </w:docVars>
  <w:rsids>
    <w:rsidRoot w:val="008562BB"/>
    <w:rsid w:val="000019A1"/>
    <w:rsid w:val="000021BB"/>
    <w:rsid w:val="000043BF"/>
    <w:rsid w:val="0001254F"/>
    <w:rsid w:val="000338E8"/>
    <w:rsid w:val="00054228"/>
    <w:rsid w:val="00071986"/>
    <w:rsid w:val="00074CDA"/>
    <w:rsid w:val="000C46B7"/>
    <w:rsid w:val="000D314A"/>
    <w:rsid w:val="000D69EC"/>
    <w:rsid w:val="000F4CDA"/>
    <w:rsid w:val="00101EAC"/>
    <w:rsid w:val="001062B4"/>
    <w:rsid w:val="00113ADE"/>
    <w:rsid w:val="001366D7"/>
    <w:rsid w:val="0014211A"/>
    <w:rsid w:val="00151026"/>
    <w:rsid w:val="00152388"/>
    <w:rsid w:val="0016588F"/>
    <w:rsid w:val="00167A06"/>
    <w:rsid w:val="00172A01"/>
    <w:rsid w:val="00184B30"/>
    <w:rsid w:val="00186725"/>
    <w:rsid w:val="001A5C6C"/>
    <w:rsid w:val="001A6280"/>
    <w:rsid w:val="001C6B78"/>
    <w:rsid w:val="001D7EC3"/>
    <w:rsid w:val="001E05DC"/>
    <w:rsid w:val="001E46CD"/>
    <w:rsid w:val="002069F6"/>
    <w:rsid w:val="00206BE9"/>
    <w:rsid w:val="0022490B"/>
    <w:rsid w:val="00240D77"/>
    <w:rsid w:val="00251C79"/>
    <w:rsid w:val="00277145"/>
    <w:rsid w:val="0028194E"/>
    <w:rsid w:val="002A5015"/>
    <w:rsid w:val="002A649B"/>
    <w:rsid w:val="002B4BE6"/>
    <w:rsid w:val="002B53B7"/>
    <w:rsid w:val="002B79DC"/>
    <w:rsid w:val="002C21BA"/>
    <w:rsid w:val="002D0799"/>
    <w:rsid w:val="002D2503"/>
    <w:rsid w:val="002F43D7"/>
    <w:rsid w:val="0030648B"/>
    <w:rsid w:val="00311EA7"/>
    <w:rsid w:val="00326877"/>
    <w:rsid w:val="00332553"/>
    <w:rsid w:val="00354A75"/>
    <w:rsid w:val="00370C97"/>
    <w:rsid w:val="00374769"/>
    <w:rsid w:val="00376EC3"/>
    <w:rsid w:val="00383A53"/>
    <w:rsid w:val="00385E24"/>
    <w:rsid w:val="003C4748"/>
    <w:rsid w:val="003E02F0"/>
    <w:rsid w:val="003E591E"/>
    <w:rsid w:val="003F48E1"/>
    <w:rsid w:val="004076D9"/>
    <w:rsid w:val="00417AB1"/>
    <w:rsid w:val="00420983"/>
    <w:rsid w:val="0044289B"/>
    <w:rsid w:val="004753A0"/>
    <w:rsid w:val="004949FA"/>
    <w:rsid w:val="004A03E3"/>
    <w:rsid w:val="004A1237"/>
    <w:rsid w:val="004A3572"/>
    <w:rsid w:val="004C0B79"/>
    <w:rsid w:val="004C667D"/>
    <w:rsid w:val="004D1331"/>
    <w:rsid w:val="004D50F1"/>
    <w:rsid w:val="004D58E4"/>
    <w:rsid w:val="004F4B3F"/>
    <w:rsid w:val="005012F8"/>
    <w:rsid w:val="00517E00"/>
    <w:rsid w:val="0052023B"/>
    <w:rsid w:val="00532F1F"/>
    <w:rsid w:val="00540EBF"/>
    <w:rsid w:val="005A1F55"/>
    <w:rsid w:val="005D2ACA"/>
    <w:rsid w:val="005D6B2E"/>
    <w:rsid w:val="005F0215"/>
    <w:rsid w:val="005F42CD"/>
    <w:rsid w:val="00602CEA"/>
    <w:rsid w:val="006177C8"/>
    <w:rsid w:val="006273A7"/>
    <w:rsid w:val="00643DBB"/>
    <w:rsid w:val="006549BB"/>
    <w:rsid w:val="00656C83"/>
    <w:rsid w:val="00673A56"/>
    <w:rsid w:val="00673E43"/>
    <w:rsid w:val="00676A1F"/>
    <w:rsid w:val="00693ED9"/>
    <w:rsid w:val="006C0150"/>
    <w:rsid w:val="006C6AA6"/>
    <w:rsid w:val="006C70F9"/>
    <w:rsid w:val="006F5AEA"/>
    <w:rsid w:val="00710279"/>
    <w:rsid w:val="007269CF"/>
    <w:rsid w:val="007375B8"/>
    <w:rsid w:val="00743919"/>
    <w:rsid w:val="007440C1"/>
    <w:rsid w:val="00780958"/>
    <w:rsid w:val="00785294"/>
    <w:rsid w:val="0079392A"/>
    <w:rsid w:val="00797AD9"/>
    <w:rsid w:val="007B7388"/>
    <w:rsid w:val="007C0CE6"/>
    <w:rsid w:val="007C7804"/>
    <w:rsid w:val="007E00EA"/>
    <w:rsid w:val="007E704C"/>
    <w:rsid w:val="00801A9B"/>
    <w:rsid w:val="00812662"/>
    <w:rsid w:val="008220B3"/>
    <w:rsid w:val="008244B5"/>
    <w:rsid w:val="00824D3E"/>
    <w:rsid w:val="008506B5"/>
    <w:rsid w:val="008562BB"/>
    <w:rsid w:val="0086545C"/>
    <w:rsid w:val="00886E3E"/>
    <w:rsid w:val="008909E0"/>
    <w:rsid w:val="0089461C"/>
    <w:rsid w:val="00897464"/>
    <w:rsid w:val="008A790F"/>
    <w:rsid w:val="008B375D"/>
    <w:rsid w:val="008B4725"/>
    <w:rsid w:val="008C2A78"/>
    <w:rsid w:val="008C71CF"/>
    <w:rsid w:val="008D0758"/>
    <w:rsid w:val="0091730F"/>
    <w:rsid w:val="009203F1"/>
    <w:rsid w:val="00957DDE"/>
    <w:rsid w:val="00966BF6"/>
    <w:rsid w:val="00983FCA"/>
    <w:rsid w:val="00992F07"/>
    <w:rsid w:val="009946C3"/>
    <w:rsid w:val="009A67B9"/>
    <w:rsid w:val="009C459C"/>
    <w:rsid w:val="009D0573"/>
    <w:rsid w:val="009D1526"/>
    <w:rsid w:val="00A013FB"/>
    <w:rsid w:val="00A01670"/>
    <w:rsid w:val="00A01D7D"/>
    <w:rsid w:val="00A03B90"/>
    <w:rsid w:val="00A126AC"/>
    <w:rsid w:val="00A1558C"/>
    <w:rsid w:val="00A21E27"/>
    <w:rsid w:val="00A23778"/>
    <w:rsid w:val="00A512AA"/>
    <w:rsid w:val="00A5507D"/>
    <w:rsid w:val="00A62F3F"/>
    <w:rsid w:val="00A8531E"/>
    <w:rsid w:val="00AA4D3E"/>
    <w:rsid w:val="00AA634E"/>
    <w:rsid w:val="00AB16BF"/>
    <w:rsid w:val="00AC339B"/>
    <w:rsid w:val="00AD3017"/>
    <w:rsid w:val="00AE0497"/>
    <w:rsid w:val="00AE37E9"/>
    <w:rsid w:val="00AE6F53"/>
    <w:rsid w:val="00AF7E1F"/>
    <w:rsid w:val="00B11971"/>
    <w:rsid w:val="00B1500A"/>
    <w:rsid w:val="00B211AA"/>
    <w:rsid w:val="00B226C2"/>
    <w:rsid w:val="00B30192"/>
    <w:rsid w:val="00B44A03"/>
    <w:rsid w:val="00B44B67"/>
    <w:rsid w:val="00B44E4C"/>
    <w:rsid w:val="00B55C73"/>
    <w:rsid w:val="00B8181A"/>
    <w:rsid w:val="00B875E5"/>
    <w:rsid w:val="00BA0226"/>
    <w:rsid w:val="00BB7024"/>
    <w:rsid w:val="00BC24D3"/>
    <w:rsid w:val="00BC2AA4"/>
    <w:rsid w:val="00BC42D8"/>
    <w:rsid w:val="00BE5404"/>
    <w:rsid w:val="00BF27A8"/>
    <w:rsid w:val="00BF69C6"/>
    <w:rsid w:val="00C021F4"/>
    <w:rsid w:val="00C0788D"/>
    <w:rsid w:val="00C11BB5"/>
    <w:rsid w:val="00C1213F"/>
    <w:rsid w:val="00C134AD"/>
    <w:rsid w:val="00C13DDB"/>
    <w:rsid w:val="00C64970"/>
    <w:rsid w:val="00C724FE"/>
    <w:rsid w:val="00C81DC4"/>
    <w:rsid w:val="00C87E4E"/>
    <w:rsid w:val="00CC13AA"/>
    <w:rsid w:val="00CE0E34"/>
    <w:rsid w:val="00CE42A7"/>
    <w:rsid w:val="00D009EA"/>
    <w:rsid w:val="00D07CC1"/>
    <w:rsid w:val="00D1404D"/>
    <w:rsid w:val="00D3226E"/>
    <w:rsid w:val="00D40943"/>
    <w:rsid w:val="00D419F2"/>
    <w:rsid w:val="00D637FD"/>
    <w:rsid w:val="00D65356"/>
    <w:rsid w:val="00D944DB"/>
    <w:rsid w:val="00D95E88"/>
    <w:rsid w:val="00DA5B50"/>
    <w:rsid w:val="00DB6664"/>
    <w:rsid w:val="00DC2D28"/>
    <w:rsid w:val="00DC5EC1"/>
    <w:rsid w:val="00DD413B"/>
    <w:rsid w:val="00DD7832"/>
    <w:rsid w:val="00DE5103"/>
    <w:rsid w:val="00DF0450"/>
    <w:rsid w:val="00E07A90"/>
    <w:rsid w:val="00E07CF4"/>
    <w:rsid w:val="00E24324"/>
    <w:rsid w:val="00E337A8"/>
    <w:rsid w:val="00E705C3"/>
    <w:rsid w:val="00E83FC8"/>
    <w:rsid w:val="00E93FB0"/>
    <w:rsid w:val="00EA6F40"/>
    <w:rsid w:val="00EB208A"/>
    <w:rsid w:val="00EE3EE6"/>
    <w:rsid w:val="00EE6897"/>
    <w:rsid w:val="00EE7348"/>
    <w:rsid w:val="00EF2C02"/>
    <w:rsid w:val="00F15246"/>
    <w:rsid w:val="00F366D1"/>
    <w:rsid w:val="00F451AA"/>
    <w:rsid w:val="00F71D73"/>
    <w:rsid w:val="00F85D83"/>
    <w:rsid w:val="00FA7CF4"/>
    <w:rsid w:val="00FB7456"/>
    <w:rsid w:val="00FC4FF0"/>
    <w:rsid w:val="00FE06A6"/>
    <w:rsid w:val="00FF053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97A8C6"/>
  <w15:docId w15:val="{4CECADB1-724A-844C-91B4-1221A635CC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160" w:line="252" w:lineRule="auto"/>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076D9"/>
  </w:style>
  <w:style w:type="paragraph" w:styleId="Titlu1">
    <w:name w:val="heading 1"/>
    <w:basedOn w:val="Normal"/>
    <w:next w:val="Normal"/>
    <w:link w:val="Titlu1Caracter"/>
    <w:uiPriority w:val="9"/>
    <w:qFormat/>
    <w:rsid w:val="004076D9"/>
    <w:pPr>
      <w:keepNext/>
      <w:keepLines/>
      <w:spacing w:before="320" w:after="40"/>
      <w:outlineLvl w:val="0"/>
    </w:pPr>
    <w:rPr>
      <w:rFonts w:asciiTheme="majorHAnsi" w:eastAsiaTheme="majorEastAsia" w:hAnsiTheme="majorHAnsi" w:cstheme="majorBidi"/>
      <w:b/>
      <w:bCs/>
      <w:caps/>
      <w:spacing w:val="4"/>
      <w:sz w:val="28"/>
      <w:szCs w:val="28"/>
    </w:rPr>
  </w:style>
  <w:style w:type="paragraph" w:styleId="Titlu2">
    <w:name w:val="heading 2"/>
    <w:basedOn w:val="Normal"/>
    <w:next w:val="Normal"/>
    <w:link w:val="Titlu2Caracter"/>
    <w:uiPriority w:val="9"/>
    <w:semiHidden/>
    <w:unhideWhenUsed/>
    <w:qFormat/>
    <w:rsid w:val="004076D9"/>
    <w:pPr>
      <w:keepNext/>
      <w:keepLines/>
      <w:spacing w:before="120" w:after="0"/>
      <w:outlineLvl w:val="1"/>
    </w:pPr>
    <w:rPr>
      <w:rFonts w:asciiTheme="majorHAnsi" w:eastAsiaTheme="majorEastAsia" w:hAnsiTheme="majorHAnsi" w:cstheme="majorBidi"/>
      <w:b/>
      <w:bCs/>
      <w:sz w:val="28"/>
      <w:szCs w:val="28"/>
    </w:rPr>
  </w:style>
  <w:style w:type="paragraph" w:styleId="Titlu3">
    <w:name w:val="heading 3"/>
    <w:basedOn w:val="Normal"/>
    <w:next w:val="Normal"/>
    <w:link w:val="Titlu3Caracter"/>
    <w:uiPriority w:val="9"/>
    <w:semiHidden/>
    <w:unhideWhenUsed/>
    <w:qFormat/>
    <w:rsid w:val="004076D9"/>
    <w:pPr>
      <w:keepNext/>
      <w:keepLines/>
      <w:spacing w:before="120" w:after="0"/>
      <w:outlineLvl w:val="2"/>
    </w:pPr>
    <w:rPr>
      <w:rFonts w:asciiTheme="majorHAnsi" w:eastAsiaTheme="majorEastAsia" w:hAnsiTheme="majorHAnsi" w:cstheme="majorBidi"/>
      <w:spacing w:val="4"/>
      <w:sz w:val="24"/>
      <w:szCs w:val="24"/>
    </w:rPr>
  </w:style>
  <w:style w:type="paragraph" w:styleId="Titlu4">
    <w:name w:val="heading 4"/>
    <w:basedOn w:val="Normal"/>
    <w:next w:val="Normal"/>
    <w:link w:val="Titlu4Caracter"/>
    <w:uiPriority w:val="9"/>
    <w:semiHidden/>
    <w:unhideWhenUsed/>
    <w:qFormat/>
    <w:rsid w:val="004076D9"/>
    <w:pPr>
      <w:keepNext/>
      <w:keepLines/>
      <w:spacing w:before="120" w:after="0"/>
      <w:outlineLvl w:val="3"/>
    </w:pPr>
    <w:rPr>
      <w:rFonts w:asciiTheme="majorHAnsi" w:eastAsiaTheme="majorEastAsia" w:hAnsiTheme="majorHAnsi" w:cstheme="majorBidi"/>
      <w:i/>
      <w:iCs/>
      <w:sz w:val="24"/>
      <w:szCs w:val="24"/>
    </w:rPr>
  </w:style>
  <w:style w:type="paragraph" w:styleId="Titlu5">
    <w:name w:val="heading 5"/>
    <w:basedOn w:val="Normal"/>
    <w:next w:val="Normal"/>
    <w:link w:val="Titlu5Caracter"/>
    <w:uiPriority w:val="9"/>
    <w:semiHidden/>
    <w:unhideWhenUsed/>
    <w:qFormat/>
    <w:rsid w:val="004076D9"/>
    <w:pPr>
      <w:keepNext/>
      <w:keepLines/>
      <w:spacing w:before="120" w:after="0"/>
      <w:outlineLvl w:val="4"/>
    </w:pPr>
    <w:rPr>
      <w:rFonts w:asciiTheme="majorHAnsi" w:eastAsiaTheme="majorEastAsia" w:hAnsiTheme="majorHAnsi" w:cstheme="majorBidi"/>
      <w:b/>
      <w:bCs/>
    </w:rPr>
  </w:style>
  <w:style w:type="paragraph" w:styleId="Titlu6">
    <w:name w:val="heading 6"/>
    <w:basedOn w:val="Normal"/>
    <w:next w:val="Normal"/>
    <w:link w:val="Titlu6Caracter"/>
    <w:uiPriority w:val="9"/>
    <w:semiHidden/>
    <w:unhideWhenUsed/>
    <w:qFormat/>
    <w:rsid w:val="004076D9"/>
    <w:pPr>
      <w:keepNext/>
      <w:keepLines/>
      <w:spacing w:before="120" w:after="0"/>
      <w:outlineLvl w:val="5"/>
    </w:pPr>
    <w:rPr>
      <w:rFonts w:asciiTheme="majorHAnsi" w:eastAsiaTheme="majorEastAsia" w:hAnsiTheme="majorHAnsi" w:cstheme="majorBidi"/>
      <w:b/>
      <w:bCs/>
      <w:i/>
      <w:iCs/>
    </w:rPr>
  </w:style>
  <w:style w:type="paragraph" w:styleId="Titlu7">
    <w:name w:val="heading 7"/>
    <w:basedOn w:val="Normal"/>
    <w:next w:val="Normal"/>
    <w:link w:val="Titlu7Caracter"/>
    <w:uiPriority w:val="9"/>
    <w:semiHidden/>
    <w:unhideWhenUsed/>
    <w:qFormat/>
    <w:rsid w:val="004076D9"/>
    <w:pPr>
      <w:keepNext/>
      <w:keepLines/>
      <w:spacing w:before="120" w:after="0"/>
      <w:outlineLvl w:val="6"/>
    </w:pPr>
    <w:rPr>
      <w:i/>
      <w:iCs/>
    </w:rPr>
  </w:style>
  <w:style w:type="paragraph" w:styleId="Titlu8">
    <w:name w:val="heading 8"/>
    <w:basedOn w:val="Normal"/>
    <w:next w:val="Normal"/>
    <w:link w:val="Titlu8Caracter"/>
    <w:uiPriority w:val="9"/>
    <w:semiHidden/>
    <w:unhideWhenUsed/>
    <w:qFormat/>
    <w:rsid w:val="004076D9"/>
    <w:pPr>
      <w:keepNext/>
      <w:keepLines/>
      <w:spacing w:before="120" w:after="0"/>
      <w:outlineLvl w:val="7"/>
    </w:pPr>
    <w:rPr>
      <w:b/>
      <w:bCs/>
    </w:rPr>
  </w:style>
  <w:style w:type="paragraph" w:styleId="Titlu9">
    <w:name w:val="heading 9"/>
    <w:basedOn w:val="Normal"/>
    <w:next w:val="Normal"/>
    <w:link w:val="Titlu9Caracter"/>
    <w:uiPriority w:val="9"/>
    <w:semiHidden/>
    <w:unhideWhenUsed/>
    <w:qFormat/>
    <w:rsid w:val="004076D9"/>
    <w:pPr>
      <w:keepNext/>
      <w:keepLines/>
      <w:spacing w:before="120" w:after="0"/>
      <w:outlineLvl w:val="8"/>
    </w:pPr>
    <w:rPr>
      <w:i/>
      <w:iCs/>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4076D9"/>
    <w:rPr>
      <w:rFonts w:asciiTheme="majorHAnsi" w:eastAsiaTheme="majorEastAsia" w:hAnsiTheme="majorHAnsi" w:cstheme="majorBidi"/>
      <w:b/>
      <w:bCs/>
      <w:caps/>
      <w:spacing w:val="4"/>
      <w:sz w:val="28"/>
      <w:szCs w:val="28"/>
    </w:rPr>
  </w:style>
  <w:style w:type="paragraph" w:styleId="Titlu">
    <w:name w:val="Title"/>
    <w:basedOn w:val="Normal"/>
    <w:next w:val="Normal"/>
    <w:link w:val="TitluCaracter"/>
    <w:uiPriority w:val="10"/>
    <w:qFormat/>
    <w:rsid w:val="004076D9"/>
    <w:pPr>
      <w:spacing w:after="0" w:line="240" w:lineRule="auto"/>
      <w:contextualSpacing/>
      <w:jc w:val="center"/>
    </w:pPr>
    <w:rPr>
      <w:rFonts w:asciiTheme="majorHAnsi" w:eastAsiaTheme="majorEastAsia" w:hAnsiTheme="majorHAnsi" w:cstheme="majorBidi"/>
      <w:b/>
      <w:bCs/>
      <w:spacing w:val="-7"/>
      <w:sz w:val="48"/>
      <w:szCs w:val="48"/>
    </w:rPr>
  </w:style>
  <w:style w:type="character" w:customStyle="1" w:styleId="TitluCaracter">
    <w:name w:val="Titlu Caracter"/>
    <w:basedOn w:val="Fontdeparagrafimplicit"/>
    <w:link w:val="Titlu"/>
    <w:uiPriority w:val="10"/>
    <w:rsid w:val="004076D9"/>
    <w:rPr>
      <w:rFonts w:asciiTheme="majorHAnsi" w:eastAsiaTheme="majorEastAsia" w:hAnsiTheme="majorHAnsi" w:cstheme="majorBidi"/>
      <w:b/>
      <w:bCs/>
      <w:spacing w:val="-7"/>
      <w:sz w:val="48"/>
      <w:szCs w:val="48"/>
    </w:rPr>
  </w:style>
  <w:style w:type="character" w:customStyle="1" w:styleId="Titlu2Caracter">
    <w:name w:val="Titlu 2 Caracter"/>
    <w:basedOn w:val="Fontdeparagrafimplicit"/>
    <w:link w:val="Titlu2"/>
    <w:uiPriority w:val="9"/>
    <w:semiHidden/>
    <w:rsid w:val="004076D9"/>
    <w:rPr>
      <w:rFonts w:asciiTheme="majorHAnsi" w:eastAsiaTheme="majorEastAsia" w:hAnsiTheme="majorHAnsi" w:cstheme="majorBidi"/>
      <w:b/>
      <w:bCs/>
      <w:sz w:val="28"/>
      <w:szCs w:val="28"/>
    </w:rPr>
  </w:style>
  <w:style w:type="paragraph" w:styleId="Antet">
    <w:name w:val="header"/>
    <w:basedOn w:val="Normal"/>
    <w:link w:val="AntetCaracter"/>
    <w:uiPriority w:val="99"/>
    <w:unhideWhenUsed/>
    <w:rsid w:val="006549BB"/>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6549BB"/>
    <w:rPr>
      <w:rFonts w:ascii="Times New Roman" w:hAnsi="Times New Roman"/>
      <w:sz w:val="24"/>
    </w:rPr>
  </w:style>
  <w:style w:type="paragraph" w:styleId="Subsol">
    <w:name w:val="footer"/>
    <w:basedOn w:val="Normal"/>
    <w:link w:val="SubsolCaracter"/>
    <w:uiPriority w:val="99"/>
    <w:unhideWhenUsed/>
    <w:rsid w:val="006549BB"/>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6549BB"/>
    <w:rPr>
      <w:rFonts w:ascii="Times New Roman" w:hAnsi="Times New Roman"/>
      <w:sz w:val="24"/>
    </w:rPr>
  </w:style>
  <w:style w:type="paragraph" w:styleId="Titlucuprins">
    <w:name w:val="TOC Heading"/>
    <w:basedOn w:val="Titlu1"/>
    <w:next w:val="Normal"/>
    <w:uiPriority w:val="39"/>
    <w:unhideWhenUsed/>
    <w:qFormat/>
    <w:rsid w:val="004076D9"/>
    <w:pPr>
      <w:outlineLvl w:val="9"/>
    </w:pPr>
  </w:style>
  <w:style w:type="paragraph" w:styleId="Cuprins1">
    <w:name w:val="toc 1"/>
    <w:basedOn w:val="Normal"/>
    <w:next w:val="Normal"/>
    <w:autoRedefine/>
    <w:uiPriority w:val="39"/>
    <w:unhideWhenUsed/>
    <w:rsid w:val="00DC5EC1"/>
    <w:pPr>
      <w:tabs>
        <w:tab w:val="right" w:leader="dot" w:pos="9350"/>
      </w:tabs>
      <w:spacing w:after="100"/>
    </w:pPr>
    <w:rPr>
      <w:b/>
      <w:noProof/>
    </w:rPr>
  </w:style>
  <w:style w:type="character" w:styleId="Hyperlink">
    <w:name w:val="Hyperlink"/>
    <w:basedOn w:val="Fontdeparagrafimplicit"/>
    <w:uiPriority w:val="99"/>
    <w:unhideWhenUsed/>
    <w:rsid w:val="007269CF"/>
    <w:rPr>
      <w:color w:val="0000FF" w:themeColor="hyperlink"/>
      <w:u w:val="single"/>
    </w:rPr>
  </w:style>
  <w:style w:type="paragraph" w:styleId="TextnBalon">
    <w:name w:val="Balloon Text"/>
    <w:basedOn w:val="Normal"/>
    <w:link w:val="TextnBalonCaracter"/>
    <w:uiPriority w:val="99"/>
    <w:semiHidden/>
    <w:unhideWhenUsed/>
    <w:rsid w:val="007269CF"/>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7269CF"/>
    <w:rPr>
      <w:rFonts w:ascii="Tahoma" w:hAnsi="Tahoma" w:cs="Tahoma"/>
      <w:sz w:val="16"/>
      <w:szCs w:val="16"/>
    </w:rPr>
  </w:style>
  <w:style w:type="character" w:styleId="HyperlinkParcurs">
    <w:name w:val="FollowedHyperlink"/>
    <w:basedOn w:val="Fontdeparagrafimplicit"/>
    <w:uiPriority w:val="99"/>
    <w:semiHidden/>
    <w:unhideWhenUsed/>
    <w:rsid w:val="002D2503"/>
    <w:rPr>
      <w:color w:val="800080" w:themeColor="followedHyperlink"/>
      <w:u w:val="single"/>
    </w:rPr>
  </w:style>
  <w:style w:type="paragraph" w:styleId="Frspaiere">
    <w:name w:val="No Spacing"/>
    <w:link w:val="FrspaiereCaracter"/>
    <w:uiPriority w:val="1"/>
    <w:qFormat/>
    <w:rsid w:val="004076D9"/>
    <w:pPr>
      <w:spacing w:after="0" w:line="240" w:lineRule="auto"/>
    </w:pPr>
  </w:style>
  <w:style w:type="character" w:customStyle="1" w:styleId="FrspaiereCaracter">
    <w:name w:val="Fără spațiere Caracter"/>
    <w:basedOn w:val="Fontdeparagrafimplicit"/>
    <w:link w:val="Frspaiere"/>
    <w:uiPriority w:val="1"/>
    <w:rsid w:val="002C21BA"/>
  </w:style>
  <w:style w:type="character" w:customStyle="1" w:styleId="Titlu3Caracter">
    <w:name w:val="Titlu 3 Caracter"/>
    <w:basedOn w:val="Fontdeparagrafimplicit"/>
    <w:link w:val="Titlu3"/>
    <w:uiPriority w:val="9"/>
    <w:semiHidden/>
    <w:rsid w:val="004076D9"/>
    <w:rPr>
      <w:rFonts w:asciiTheme="majorHAnsi" w:eastAsiaTheme="majorEastAsia" w:hAnsiTheme="majorHAnsi" w:cstheme="majorBidi"/>
      <w:spacing w:val="4"/>
      <w:sz w:val="24"/>
      <w:szCs w:val="24"/>
    </w:rPr>
  </w:style>
  <w:style w:type="character" w:customStyle="1" w:styleId="Titlu4Caracter">
    <w:name w:val="Titlu 4 Caracter"/>
    <w:basedOn w:val="Fontdeparagrafimplicit"/>
    <w:link w:val="Titlu4"/>
    <w:uiPriority w:val="9"/>
    <w:semiHidden/>
    <w:rsid w:val="004076D9"/>
    <w:rPr>
      <w:rFonts w:asciiTheme="majorHAnsi" w:eastAsiaTheme="majorEastAsia" w:hAnsiTheme="majorHAnsi" w:cstheme="majorBidi"/>
      <w:i/>
      <w:iCs/>
      <w:sz w:val="24"/>
      <w:szCs w:val="24"/>
    </w:rPr>
  </w:style>
  <w:style w:type="character" w:customStyle="1" w:styleId="Titlu5Caracter">
    <w:name w:val="Titlu 5 Caracter"/>
    <w:basedOn w:val="Fontdeparagrafimplicit"/>
    <w:link w:val="Titlu5"/>
    <w:uiPriority w:val="9"/>
    <w:semiHidden/>
    <w:rsid w:val="004076D9"/>
    <w:rPr>
      <w:rFonts w:asciiTheme="majorHAnsi" w:eastAsiaTheme="majorEastAsia" w:hAnsiTheme="majorHAnsi" w:cstheme="majorBidi"/>
      <w:b/>
      <w:bCs/>
    </w:rPr>
  </w:style>
  <w:style w:type="character" w:customStyle="1" w:styleId="Titlu6Caracter">
    <w:name w:val="Titlu 6 Caracter"/>
    <w:basedOn w:val="Fontdeparagrafimplicit"/>
    <w:link w:val="Titlu6"/>
    <w:uiPriority w:val="9"/>
    <w:semiHidden/>
    <w:rsid w:val="004076D9"/>
    <w:rPr>
      <w:rFonts w:asciiTheme="majorHAnsi" w:eastAsiaTheme="majorEastAsia" w:hAnsiTheme="majorHAnsi" w:cstheme="majorBidi"/>
      <w:b/>
      <w:bCs/>
      <w:i/>
      <w:iCs/>
    </w:rPr>
  </w:style>
  <w:style w:type="character" w:customStyle="1" w:styleId="Titlu7Caracter">
    <w:name w:val="Titlu 7 Caracter"/>
    <w:basedOn w:val="Fontdeparagrafimplicit"/>
    <w:link w:val="Titlu7"/>
    <w:uiPriority w:val="9"/>
    <w:semiHidden/>
    <w:rsid w:val="004076D9"/>
    <w:rPr>
      <w:i/>
      <w:iCs/>
    </w:rPr>
  </w:style>
  <w:style w:type="character" w:customStyle="1" w:styleId="Titlu8Caracter">
    <w:name w:val="Titlu 8 Caracter"/>
    <w:basedOn w:val="Fontdeparagrafimplicit"/>
    <w:link w:val="Titlu8"/>
    <w:uiPriority w:val="9"/>
    <w:semiHidden/>
    <w:rsid w:val="004076D9"/>
    <w:rPr>
      <w:b/>
      <w:bCs/>
    </w:rPr>
  </w:style>
  <w:style w:type="character" w:customStyle="1" w:styleId="Titlu9Caracter">
    <w:name w:val="Titlu 9 Caracter"/>
    <w:basedOn w:val="Fontdeparagrafimplicit"/>
    <w:link w:val="Titlu9"/>
    <w:uiPriority w:val="9"/>
    <w:semiHidden/>
    <w:rsid w:val="004076D9"/>
    <w:rPr>
      <w:i/>
      <w:iCs/>
    </w:rPr>
  </w:style>
  <w:style w:type="paragraph" w:styleId="Legend">
    <w:name w:val="caption"/>
    <w:basedOn w:val="Normal"/>
    <w:next w:val="Normal"/>
    <w:uiPriority w:val="35"/>
    <w:semiHidden/>
    <w:unhideWhenUsed/>
    <w:qFormat/>
    <w:rsid w:val="004076D9"/>
    <w:rPr>
      <w:b/>
      <w:bCs/>
      <w:sz w:val="18"/>
      <w:szCs w:val="18"/>
    </w:rPr>
  </w:style>
  <w:style w:type="paragraph" w:styleId="Subtitlu">
    <w:name w:val="Subtitle"/>
    <w:basedOn w:val="Normal"/>
    <w:next w:val="Normal"/>
    <w:link w:val="SubtitluCaracter"/>
    <w:uiPriority w:val="11"/>
    <w:qFormat/>
    <w:rsid w:val="004076D9"/>
    <w:pPr>
      <w:numPr>
        <w:ilvl w:val="1"/>
      </w:numPr>
      <w:spacing w:after="240"/>
      <w:jc w:val="center"/>
    </w:pPr>
    <w:rPr>
      <w:rFonts w:asciiTheme="majorHAnsi" w:eastAsiaTheme="majorEastAsia" w:hAnsiTheme="majorHAnsi" w:cstheme="majorBidi"/>
      <w:sz w:val="24"/>
      <w:szCs w:val="24"/>
    </w:rPr>
  </w:style>
  <w:style w:type="character" w:customStyle="1" w:styleId="SubtitluCaracter">
    <w:name w:val="Subtitlu Caracter"/>
    <w:basedOn w:val="Fontdeparagrafimplicit"/>
    <w:link w:val="Subtitlu"/>
    <w:uiPriority w:val="11"/>
    <w:rsid w:val="004076D9"/>
    <w:rPr>
      <w:rFonts w:asciiTheme="majorHAnsi" w:eastAsiaTheme="majorEastAsia" w:hAnsiTheme="majorHAnsi" w:cstheme="majorBidi"/>
      <w:sz w:val="24"/>
      <w:szCs w:val="24"/>
    </w:rPr>
  </w:style>
  <w:style w:type="character" w:styleId="Robust">
    <w:name w:val="Strong"/>
    <w:basedOn w:val="Fontdeparagrafimplicit"/>
    <w:uiPriority w:val="22"/>
    <w:qFormat/>
    <w:rsid w:val="004076D9"/>
    <w:rPr>
      <w:b/>
      <w:bCs/>
      <w:color w:val="auto"/>
    </w:rPr>
  </w:style>
  <w:style w:type="character" w:styleId="Accentuat">
    <w:name w:val="Emphasis"/>
    <w:basedOn w:val="Fontdeparagrafimplicit"/>
    <w:uiPriority w:val="20"/>
    <w:qFormat/>
    <w:rsid w:val="004076D9"/>
    <w:rPr>
      <w:i/>
      <w:iCs/>
      <w:color w:val="auto"/>
    </w:rPr>
  </w:style>
  <w:style w:type="paragraph" w:styleId="Citat">
    <w:name w:val="Quote"/>
    <w:basedOn w:val="Normal"/>
    <w:next w:val="Normal"/>
    <w:link w:val="CitatCaracter"/>
    <w:uiPriority w:val="29"/>
    <w:qFormat/>
    <w:rsid w:val="004076D9"/>
    <w:pPr>
      <w:spacing w:before="200" w:line="264" w:lineRule="auto"/>
      <w:ind w:left="864" w:right="864"/>
      <w:jc w:val="center"/>
    </w:pPr>
    <w:rPr>
      <w:rFonts w:asciiTheme="majorHAnsi" w:eastAsiaTheme="majorEastAsia" w:hAnsiTheme="majorHAnsi" w:cstheme="majorBidi"/>
      <w:i/>
      <w:iCs/>
      <w:sz w:val="24"/>
      <w:szCs w:val="24"/>
    </w:rPr>
  </w:style>
  <w:style w:type="character" w:customStyle="1" w:styleId="CitatCaracter">
    <w:name w:val="Citat Caracter"/>
    <w:basedOn w:val="Fontdeparagrafimplicit"/>
    <w:link w:val="Citat"/>
    <w:uiPriority w:val="29"/>
    <w:rsid w:val="004076D9"/>
    <w:rPr>
      <w:rFonts w:asciiTheme="majorHAnsi" w:eastAsiaTheme="majorEastAsia" w:hAnsiTheme="majorHAnsi" w:cstheme="majorBidi"/>
      <w:i/>
      <w:iCs/>
      <w:sz w:val="24"/>
      <w:szCs w:val="24"/>
    </w:rPr>
  </w:style>
  <w:style w:type="paragraph" w:styleId="Citatintens">
    <w:name w:val="Intense Quote"/>
    <w:basedOn w:val="Normal"/>
    <w:next w:val="Normal"/>
    <w:link w:val="CitatintensCaracter"/>
    <w:uiPriority w:val="30"/>
    <w:qFormat/>
    <w:rsid w:val="004076D9"/>
    <w:pPr>
      <w:spacing w:before="100" w:beforeAutospacing="1" w:after="240"/>
      <w:ind w:left="936" w:right="936"/>
      <w:jc w:val="center"/>
    </w:pPr>
    <w:rPr>
      <w:rFonts w:asciiTheme="majorHAnsi" w:eastAsiaTheme="majorEastAsia" w:hAnsiTheme="majorHAnsi" w:cstheme="majorBidi"/>
      <w:sz w:val="26"/>
      <w:szCs w:val="26"/>
    </w:rPr>
  </w:style>
  <w:style w:type="character" w:customStyle="1" w:styleId="CitatintensCaracter">
    <w:name w:val="Citat intens Caracter"/>
    <w:basedOn w:val="Fontdeparagrafimplicit"/>
    <w:link w:val="Citatintens"/>
    <w:uiPriority w:val="30"/>
    <w:rsid w:val="004076D9"/>
    <w:rPr>
      <w:rFonts w:asciiTheme="majorHAnsi" w:eastAsiaTheme="majorEastAsia" w:hAnsiTheme="majorHAnsi" w:cstheme="majorBidi"/>
      <w:sz w:val="26"/>
      <w:szCs w:val="26"/>
    </w:rPr>
  </w:style>
  <w:style w:type="character" w:styleId="Accentuaresubtil">
    <w:name w:val="Subtle Emphasis"/>
    <w:basedOn w:val="Fontdeparagrafimplicit"/>
    <w:uiPriority w:val="19"/>
    <w:qFormat/>
    <w:rsid w:val="004076D9"/>
    <w:rPr>
      <w:i/>
      <w:iCs/>
      <w:color w:val="auto"/>
    </w:rPr>
  </w:style>
  <w:style w:type="character" w:styleId="Accentuareintens">
    <w:name w:val="Intense Emphasis"/>
    <w:basedOn w:val="Fontdeparagrafimplicit"/>
    <w:uiPriority w:val="21"/>
    <w:qFormat/>
    <w:rsid w:val="004076D9"/>
    <w:rPr>
      <w:b/>
      <w:bCs/>
      <w:i/>
      <w:iCs/>
      <w:color w:val="auto"/>
    </w:rPr>
  </w:style>
  <w:style w:type="character" w:styleId="Referiresubtil">
    <w:name w:val="Subtle Reference"/>
    <w:basedOn w:val="Fontdeparagrafimplicit"/>
    <w:uiPriority w:val="31"/>
    <w:qFormat/>
    <w:rsid w:val="004076D9"/>
    <w:rPr>
      <w:smallCaps/>
      <w:color w:val="auto"/>
      <w:u w:val="single" w:color="7F7F7F" w:themeColor="text1" w:themeTint="80"/>
    </w:rPr>
  </w:style>
  <w:style w:type="character" w:styleId="Referireintens">
    <w:name w:val="Intense Reference"/>
    <w:basedOn w:val="Fontdeparagrafimplicit"/>
    <w:uiPriority w:val="32"/>
    <w:qFormat/>
    <w:rsid w:val="004076D9"/>
    <w:rPr>
      <w:b/>
      <w:bCs/>
      <w:smallCaps/>
      <w:color w:val="auto"/>
      <w:u w:val="single"/>
    </w:rPr>
  </w:style>
  <w:style w:type="character" w:styleId="Titlulcrii">
    <w:name w:val="Book Title"/>
    <w:basedOn w:val="Fontdeparagrafimplicit"/>
    <w:uiPriority w:val="33"/>
    <w:qFormat/>
    <w:rsid w:val="004076D9"/>
    <w:rPr>
      <w:b/>
      <w:bCs/>
      <w:smallCaps/>
      <w:color w:val="auto"/>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Maria- Mihaela Avram</Abstract>
  <CompanyAddress/>
  <CompanyPhone/>
  <CompanyFax/>
  <CompanyEmail>1809524</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4F10F8A-5AC7-47EF-A5F7-4596531612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TotalTime>
  <Pages>10</Pages>
  <Words>2717</Words>
  <Characters>15492</Characters>
  <Application>Microsoft Office Word</Application>
  <DocSecurity>0</DocSecurity>
  <Lines>129</Lines>
  <Paragraphs>36</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The global business environment</vt:lpstr>
      <vt:lpstr/>
    </vt:vector>
  </TitlesOfParts>
  <Company/>
  <LinksUpToDate>false</LinksUpToDate>
  <CharactersWithSpaces>18173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ness e</dc:title>
  <dc:subject>MOODLE: LCBB4005</dc:subject>
  <dc:creator>Student id:</dc:creator>
  <cp:lastModifiedBy>Bianca Poamaneagra</cp:lastModifiedBy>
  <cp:revision>3</cp:revision>
  <dcterms:created xsi:type="dcterms:W3CDTF">2019-05-03T13:35:00Z</dcterms:created>
  <dcterms:modified xsi:type="dcterms:W3CDTF">2019-05-03T18:23:00Z</dcterms:modified>
  <cp:category>1809524</cp:category>
</cp:coreProperties>
</file>