
<file path=[Content_Types].xml><?xml version="1.0" encoding="utf-8"?>
<Types xmlns="http://schemas.openxmlformats.org/package/2006/content-types">
  <Default Extension="xml" ContentType="application/xml"/>
  <Default Extension="jpeg" ContentType="image/jpeg"/>
  <Default Extension="rels" ContentType="application/vnd.openxmlformats-package.relationships+xml"/>
  <Default Extension="tiff" ContentType="image/tiff"/>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215FC82" w14:textId="77777777" w:rsidR="00391384" w:rsidRDefault="00391384">
      <w:pPr>
        <w:rPr>
          <w:rFonts w:ascii="Arial" w:hAnsi="Arial" w:cs="Arial"/>
          <w:sz w:val="22"/>
          <w:szCs w:val="22"/>
        </w:rPr>
      </w:pPr>
    </w:p>
    <w:p w14:paraId="2B0A089C" w14:textId="77777777" w:rsidR="00391384" w:rsidRDefault="00391384">
      <w:pPr>
        <w:rPr>
          <w:rFonts w:ascii="Arial" w:hAnsi="Arial" w:cs="Arial"/>
          <w:sz w:val="22"/>
          <w:szCs w:val="22"/>
        </w:rPr>
      </w:pPr>
      <w:r w:rsidRPr="00391384">
        <w:rPr>
          <w:rFonts w:ascii="Arial" w:hAnsi="Arial" w:cs="Arial"/>
          <w:noProof/>
          <w:sz w:val="22"/>
          <w:szCs w:val="22"/>
          <w:lang w:eastAsia="en-GB"/>
        </w:rPr>
        <w:drawing>
          <wp:inline distT="0" distB="0" distL="0" distR="0" wp14:anchorId="580B7067" wp14:editId="49E3F450">
            <wp:extent cx="5080000" cy="5080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080000" cy="5080000"/>
                    </a:xfrm>
                    <a:prstGeom prst="rect">
                      <a:avLst/>
                    </a:prstGeom>
                  </pic:spPr>
                </pic:pic>
              </a:graphicData>
            </a:graphic>
          </wp:inline>
        </w:drawing>
      </w:r>
    </w:p>
    <w:p w14:paraId="024C11AA" w14:textId="77777777" w:rsidR="00391384" w:rsidRDefault="00391384">
      <w:pPr>
        <w:rPr>
          <w:rFonts w:ascii="Arial" w:hAnsi="Arial" w:cs="Arial"/>
          <w:sz w:val="22"/>
          <w:szCs w:val="22"/>
        </w:rPr>
      </w:pPr>
    </w:p>
    <w:p w14:paraId="08532CF8" w14:textId="47AE7F2C" w:rsidR="00391384" w:rsidRPr="00391384" w:rsidRDefault="00391384" w:rsidP="00391384">
      <w:pPr>
        <w:jc w:val="center"/>
        <w:rPr>
          <w:rFonts w:ascii="Arial" w:hAnsi="Arial" w:cs="Arial"/>
          <w:sz w:val="36"/>
          <w:szCs w:val="36"/>
        </w:rPr>
      </w:pPr>
      <w:r w:rsidRPr="00391384">
        <w:rPr>
          <w:rFonts w:ascii="Arial" w:hAnsi="Arial" w:cs="Arial"/>
          <w:sz w:val="36"/>
          <w:szCs w:val="36"/>
        </w:rPr>
        <w:t>Marketing Fundamentals</w:t>
      </w:r>
    </w:p>
    <w:p w14:paraId="79F0E1F5" w14:textId="7E9A61E6" w:rsidR="00391384" w:rsidRPr="00391384" w:rsidRDefault="00391384" w:rsidP="00391384">
      <w:pPr>
        <w:jc w:val="center"/>
        <w:rPr>
          <w:rFonts w:ascii="Arial" w:hAnsi="Arial" w:cs="Arial"/>
          <w:sz w:val="36"/>
          <w:szCs w:val="36"/>
        </w:rPr>
      </w:pPr>
      <w:r w:rsidRPr="00391384">
        <w:rPr>
          <w:rFonts w:ascii="Arial" w:hAnsi="Arial" w:cs="Arial"/>
          <w:sz w:val="36"/>
          <w:szCs w:val="36"/>
        </w:rPr>
        <w:t>(M4X01435)</w:t>
      </w:r>
    </w:p>
    <w:p w14:paraId="3B4E4C73" w14:textId="0C51876A" w:rsidR="00391384" w:rsidRPr="00391384" w:rsidRDefault="00391384" w:rsidP="00391384">
      <w:pPr>
        <w:tabs>
          <w:tab w:val="left" w:pos="954"/>
        </w:tabs>
        <w:jc w:val="center"/>
        <w:rPr>
          <w:rFonts w:ascii="Arial" w:hAnsi="Arial" w:cs="Arial"/>
          <w:sz w:val="36"/>
          <w:szCs w:val="36"/>
        </w:rPr>
      </w:pPr>
    </w:p>
    <w:p w14:paraId="45D79944" w14:textId="77777777" w:rsidR="00391384" w:rsidRPr="00391384" w:rsidRDefault="00391384" w:rsidP="00391384">
      <w:pPr>
        <w:jc w:val="center"/>
        <w:rPr>
          <w:rFonts w:ascii="Arial" w:hAnsi="Arial" w:cs="Arial"/>
          <w:sz w:val="36"/>
          <w:szCs w:val="36"/>
        </w:rPr>
      </w:pPr>
    </w:p>
    <w:p w14:paraId="01E05AF6" w14:textId="326C7AD1" w:rsidR="00391384" w:rsidRPr="00391384" w:rsidRDefault="00391384" w:rsidP="00391384">
      <w:pPr>
        <w:jc w:val="center"/>
        <w:rPr>
          <w:rFonts w:ascii="Arial" w:hAnsi="Arial" w:cs="Arial"/>
          <w:sz w:val="36"/>
          <w:szCs w:val="36"/>
        </w:rPr>
      </w:pPr>
      <w:r w:rsidRPr="00391384">
        <w:rPr>
          <w:rFonts w:ascii="Arial" w:hAnsi="Arial" w:cs="Arial"/>
          <w:sz w:val="36"/>
          <w:szCs w:val="36"/>
        </w:rPr>
        <w:t>Name: Anoja Paramanantham</w:t>
      </w:r>
    </w:p>
    <w:p w14:paraId="11F04E4C" w14:textId="6D2A3C2B" w:rsidR="00391384" w:rsidRPr="00391384" w:rsidRDefault="00391384" w:rsidP="00391384">
      <w:pPr>
        <w:jc w:val="center"/>
        <w:rPr>
          <w:rFonts w:ascii="Arial" w:hAnsi="Arial" w:cs="Arial"/>
          <w:sz w:val="36"/>
          <w:szCs w:val="36"/>
        </w:rPr>
      </w:pPr>
      <w:r w:rsidRPr="00391384">
        <w:rPr>
          <w:rFonts w:ascii="Arial" w:hAnsi="Arial" w:cs="Arial"/>
          <w:sz w:val="36"/>
          <w:szCs w:val="36"/>
        </w:rPr>
        <w:t>Student ID Number:1707006</w:t>
      </w:r>
    </w:p>
    <w:p w14:paraId="049F8202" w14:textId="4AF885E3" w:rsidR="00391384" w:rsidRDefault="00391384" w:rsidP="00391384">
      <w:pPr>
        <w:jc w:val="center"/>
        <w:rPr>
          <w:rFonts w:ascii="Arial" w:hAnsi="Arial" w:cs="Arial"/>
          <w:sz w:val="22"/>
          <w:szCs w:val="22"/>
        </w:rPr>
      </w:pPr>
      <w:r w:rsidRPr="00391384">
        <w:rPr>
          <w:rFonts w:ascii="Arial" w:hAnsi="Arial" w:cs="Arial"/>
          <w:sz w:val="36"/>
          <w:szCs w:val="36"/>
        </w:rPr>
        <w:br w:type="page"/>
      </w:r>
    </w:p>
    <w:p w14:paraId="113484DB" w14:textId="1962F6B7" w:rsidR="009530FF" w:rsidRPr="00FC588B" w:rsidRDefault="009530FF" w:rsidP="00FC588B">
      <w:pPr>
        <w:tabs>
          <w:tab w:val="left" w:pos="1140"/>
        </w:tabs>
        <w:jc w:val="both"/>
        <w:rPr>
          <w:rFonts w:ascii="Arial" w:hAnsi="Arial" w:cs="Arial"/>
          <w:sz w:val="22"/>
          <w:szCs w:val="22"/>
        </w:rPr>
      </w:pPr>
      <w:r w:rsidRPr="00FC588B">
        <w:rPr>
          <w:rFonts w:ascii="Arial" w:hAnsi="Arial" w:cs="Arial"/>
          <w:sz w:val="22"/>
          <w:szCs w:val="22"/>
        </w:rPr>
        <w:lastRenderedPageBreak/>
        <w:t>According to CIM (2016) marketing means “the management process responsible for identifying, anticipating and satisfying customer requirements profitably”, this states the marketers as responsible of satisfying customers and identifying customers’ needs allowing the clients to vary depending on the target desires. Marketing is the homework that managers undertake to access the needs, measure their extent and intensity and determine whether a profitable opportunity exists (Kotler, Wong, Saunders and Armstrong, Fourth European Edition, p. 6</w:t>
      </w:r>
      <w:r w:rsidR="00D50F7D" w:rsidRPr="00FC588B">
        <w:rPr>
          <w:rFonts w:ascii="Arial" w:hAnsi="Arial" w:cs="Arial"/>
          <w:sz w:val="22"/>
          <w:szCs w:val="22"/>
        </w:rPr>
        <w:t>),</w:t>
      </w:r>
      <w:r w:rsidRPr="00FC588B">
        <w:rPr>
          <w:rFonts w:ascii="Arial" w:hAnsi="Arial" w:cs="Arial"/>
          <w:sz w:val="22"/>
          <w:szCs w:val="22"/>
        </w:rPr>
        <w:t xml:space="preserve"> this suggests marketing is a position where the manager measures the needs and want of a customer allowing to access the existing opportunity for services and products. The marketers undertake the possibility of profitable exist where there can be a loss or success depending on the season. A customer service person trying to explain to a disappointed customer how difficult and complex an operation it is to supply the service as advertised (CIM, 2006, p. 4), this defines the customers are very keen on keeping a good customer satisfaction as they don't want to lose them. the importance of selling products to a customer is challenging but the method used to convince a customer is by allowing them with great offers and upgrades, this way more customers come into the business. 'The aim of marketing is to make selling superfluous. The aim is to know and understand the customer so well that the product or service fits...and sells itself</w:t>
      </w:r>
      <w:r w:rsidR="00DA1A8E" w:rsidRPr="00FC588B">
        <w:rPr>
          <w:rFonts w:ascii="Arial" w:hAnsi="Arial" w:cs="Arial"/>
          <w:sz w:val="22"/>
          <w:szCs w:val="22"/>
        </w:rPr>
        <w:t>’ (</w:t>
      </w:r>
      <w:r w:rsidRPr="00FC588B">
        <w:rPr>
          <w:rFonts w:ascii="Arial" w:hAnsi="Arial" w:cs="Arial"/>
          <w:sz w:val="22"/>
          <w:szCs w:val="22"/>
        </w:rPr>
        <w:t xml:space="preserve">Kotler, Wong, Saunders and Armstrong, Fourth European Edition, p. 6), this determines how well customer satisfaction is kept according to the business. The marketer's development with the customer is very important as they know what the customer wants and promote them effectively so they will come next time. advertising is another important tool used to build the customers attention through social media as it is virally spreadable. </w:t>
      </w:r>
    </w:p>
    <w:p w14:paraId="26D98BD8" w14:textId="6E3C86C2" w:rsidR="009530FF" w:rsidRPr="00FC588B" w:rsidRDefault="009530FF" w:rsidP="00DF6C21">
      <w:pPr>
        <w:tabs>
          <w:tab w:val="left" w:pos="1680"/>
          <w:tab w:val="left" w:pos="3315"/>
          <w:tab w:val="left" w:pos="6078"/>
        </w:tabs>
        <w:jc w:val="both"/>
        <w:rPr>
          <w:rFonts w:ascii="Arial" w:hAnsi="Arial" w:cs="Arial"/>
          <w:sz w:val="22"/>
          <w:szCs w:val="22"/>
        </w:rPr>
      </w:pPr>
      <w:r w:rsidRPr="00FC588B">
        <w:rPr>
          <w:rFonts w:ascii="Arial" w:hAnsi="Arial" w:cs="Arial"/>
          <w:sz w:val="22"/>
          <w:szCs w:val="22"/>
        </w:rPr>
        <w:tab/>
      </w:r>
      <w:r w:rsidR="00E15528" w:rsidRPr="00FC588B">
        <w:rPr>
          <w:rFonts w:ascii="Arial" w:hAnsi="Arial" w:cs="Arial"/>
          <w:sz w:val="22"/>
          <w:szCs w:val="22"/>
        </w:rPr>
        <w:tab/>
      </w:r>
      <w:r w:rsidR="00DF6C21">
        <w:rPr>
          <w:rFonts w:ascii="Arial" w:hAnsi="Arial" w:cs="Arial"/>
          <w:sz w:val="22"/>
          <w:szCs w:val="22"/>
        </w:rPr>
        <w:tab/>
      </w:r>
    </w:p>
    <w:p w14:paraId="02D69F7C" w14:textId="50342135" w:rsidR="009530FF" w:rsidRPr="00FC588B" w:rsidRDefault="009530FF" w:rsidP="00FC588B">
      <w:pPr>
        <w:tabs>
          <w:tab w:val="left" w:pos="1140"/>
        </w:tabs>
        <w:jc w:val="both"/>
        <w:rPr>
          <w:rFonts w:ascii="Arial" w:hAnsi="Arial" w:cs="Arial"/>
          <w:sz w:val="22"/>
          <w:szCs w:val="22"/>
        </w:rPr>
      </w:pPr>
      <w:r w:rsidRPr="00FC588B">
        <w:rPr>
          <w:rFonts w:ascii="Arial" w:hAnsi="Arial" w:cs="Arial"/>
          <w:sz w:val="22"/>
          <w:szCs w:val="22"/>
        </w:rPr>
        <w:t>There are two types of marketing forms which are traditional and contemporary. Traditional form is when the customer makes a large quantity of product sale in shopping centres, televisions, magazines and direct-mail advertisements. Also, when you make a promotion or an advertising campaign used by companies for years for product sale. However, marketing in the old sense is referred as the print marketing of making a promotional advertisement in paper form through “telling and selling” from posters, fliers, newspapers and magazines. Therefore, contemporary form is when marketers give importance to customer orientation, the strategies they follow when implemented are imaginative websites, mobile phone apps, blogs, social media and online videos of offers with great support to the client base of a range of products depending</w:t>
      </w:r>
      <w:r w:rsidR="001C0D7C" w:rsidRPr="00FC588B">
        <w:rPr>
          <w:rFonts w:ascii="Arial" w:hAnsi="Arial" w:cs="Arial"/>
          <w:sz w:val="22"/>
          <w:szCs w:val="22"/>
        </w:rPr>
        <w:t xml:space="preserve"> on the target market requires. </w:t>
      </w:r>
      <w:r w:rsidRPr="00FC588B">
        <w:rPr>
          <w:rFonts w:ascii="Arial" w:hAnsi="Arial" w:cs="Arial"/>
          <w:sz w:val="22"/>
          <w:szCs w:val="22"/>
        </w:rPr>
        <w:t xml:space="preserve">Though marketing in the new sense includes satisfying customer needs is an important element to marketers as it allows them with a metric which is used to manage and improve the business. Reaching for customers directly, personally and interactively allows having a loyal customer satisfaction. The sellers have to understand the customer needs, wants and demands of which they manage. Customer needs are important to marketers when producing a new product as the client is the main people in the organisation and we satisfy them with the product they want which is customer want. Customers often don’t know what they need they simply know what they want. </w:t>
      </w:r>
    </w:p>
    <w:p w14:paraId="2D4F068A" w14:textId="77777777" w:rsidR="00676468" w:rsidRPr="00FC588B" w:rsidRDefault="00676468" w:rsidP="00FC588B">
      <w:pPr>
        <w:tabs>
          <w:tab w:val="left" w:pos="1140"/>
        </w:tabs>
        <w:jc w:val="both"/>
        <w:rPr>
          <w:rFonts w:ascii="Arial" w:hAnsi="Arial" w:cs="Arial"/>
          <w:sz w:val="22"/>
          <w:szCs w:val="22"/>
        </w:rPr>
      </w:pPr>
    </w:p>
    <w:p w14:paraId="5C95C889" w14:textId="317E7A0B" w:rsidR="00676468" w:rsidRPr="00FC588B" w:rsidRDefault="00676468" w:rsidP="00FC588B">
      <w:pPr>
        <w:tabs>
          <w:tab w:val="left" w:pos="1140"/>
        </w:tabs>
        <w:jc w:val="both"/>
        <w:rPr>
          <w:rFonts w:ascii="Arial" w:hAnsi="Arial" w:cs="Arial"/>
          <w:sz w:val="22"/>
          <w:szCs w:val="22"/>
        </w:rPr>
      </w:pPr>
      <w:r w:rsidRPr="00FC588B">
        <w:rPr>
          <w:rFonts w:ascii="Arial" w:hAnsi="Arial" w:cs="Arial"/>
          <w:sz w:val="22"/>
          <w:szCs w:val="22"/>
        </w:rPr>
        <w:t xml:space="preserve">As Kotler et al (1999) note: 'Companies know that they cannot satisfy all consumers in a given market. At least, they cannot satisfy all consumers in the same way: there are too many different kinds of consumers with too many different kinds of needs (CIM, 2006, p. 15), </w:t>
      </w:r>
      <w:r w:rsidR="003B7C5A" w:rsidRPr="00FC588B">
        <w:rPr>
          <w:rFonts w:ascii="Arial" w:hAnsi="Arial" w:cs="Arial"/>
          <w:sz w:val="22"/>
          <w:szCs w:val="22"/>
        </w:rPr>
        <w:t xml:space="preserve">this refers to companies cannot always satisfy a customer for example if you go supermarkets not all products are available at one time it also depends on the season for some products. Some customers’ needs are different to others so the employers must promote with ideas to the consumers. </w:t>
      </w:r>
      <w:r w:rsidRPr="00FC588B">
        <w:rPr>
          <w:rFonts w:ascii="Arial" w:hAnsi="Arial" w:cs="Arial"/>
          <w:sz w:val="22"/>
          <w:szCs w:val="22"/>
        </w:rPr>
        <w:t>Should the organisation, for example, concentrate on existing customers or new sectors of the market? (Richard M. S. Wilson, Colin Gilligan, Second Edition, p. 420),</w:t>
      </w:r>
      <w:r w:rsidR="003B7C5A" w:rsidRPr="00FC588B">
        <w:rPr>
          <w:rFonts w:ascii="Arial" w:hAnsi="Arial" w:cs="Arial"/>
          <w:sz w:val="22"/>
          <w:szCs w:val="22"/>
        </w:rPr>
        <w:t xml:space="preserve"> this defines that the marketers should focus on the customers’ wants then the needs of the customer. The marketers are more likely to promote ideas to customers so they get an understanding of what the customers wants. Some customers suggest ideas when new products are launched. </w:t>
      </w:r>
      <w:r w:rsidRPr="00FC588B">
        <w:rPr>
          <w:rFonts w:ascii="Arial" w:hAnsi="Arial" w:cs="Arial"/>
          <w:sz w:val="22"/>
          <w:szCs w:val="22"/>
        </w:rPr>
        <w:t>It is important to remember that the introduction of new products creates problems for buyers in that it requires them to reconsider their existing attitudes and patterns of behaviour</w:t>
      </w:r>
      <w:r w:rsidR="00044F00" w:rsidRPr="00FC588B">
        <w:rPr>
          <w:rFonts w:ascii="Arial" w:hAnsi="Arial" w:cs="Arial"/>
          <w:sz w:val="22"/>
          <w:szCs w:val="22"/>
        </w:rPr>
        <w:t xml:space="preserve"> </w:t>
      </w:r>
      <w:r w:rsidRPr="00FC588B">
        <w:rPr>
          <w:rFonts w:ascii="Arial" w:hAnsi="Arial" w:cs="Arial"/>
          <w:sz w:val="22"/>
          <w:szCs w:val="22"/>
        </w:rPr>
        <w:t xml:space="preserve">(Michael J. Backer, Sixth Edition, p. 267), </w:t>
      </w:r>
      <w:r w:rsidR="00044F00" w:rsidRPr="00FC588B">
        <w:rPr>
          <w:rFonts w:ascii="Arial" w:hAnsi="Arial" w:cs="Arial"/>
          <w:sz w:val="22"/>
          <w:szCs w:val="22"/>
        </w:rPr>
        <w:t xml:space="preserve">this suggests some customers might not be interested in the ideas of the product at this instance the marketers tend to lose the clients so it is important to launched existing ideas so the customers are interested and they must be eye-catchy in order to buy it. </w:t>
      </w:r>
      <w:r w:rsidRPr="00FC588B">
        <w:rPr>
          <w:rFonts w:ascii="Arial" w:hAnsi="Arial" w:cs="Arial"/>
          <w:sz w:val="22"/>
          <w:szCs w:val="22"/>
        </w:rPr>
        <w:t>Meeting the needs of those customers more effectively than competitors is the key to continued profitable existence for any business (CIM 2002 p. 136),</w:t>
      </w:r>
      <w:r w:rsidR="00044F00" w:rsidRPr="00FC588B">
        <w:rPr>
          <w:rFonts w:ascii="Arial" w:hAnsi="Arial" w:cs="Arial"/>
          <w:sz w:val="22"/>
          <w:szCs w:val="22"/>
        </w:rPr>
        <w:t xml:space="preserve"> this defines ones the customers are interested in the product the market of the business gains profit. </w:t>
      </w:r>
      <w:r w:rsidRPr="00FC588B">
        <w:rPr>
          <w:rFonts w:ascii="Arial" w:hAnsi="Arial" w:cs="Arial"/>
          <w:sz w:val="22"/>
          <w:szCs w:val="22"/>
        </w:rPr>
        <w:t xml:space="preserve">Customer care is not just the responsibility of the sales and marketing teams. Marketing and sale staff, who have a direct involvement with the client, are those employees most obviously charged with the customer care </w:t>
      </w:r>
      <w:r w:rsidR="00044F00" w:rsidRPr="00FC588B">
        <w:rPr>
          <w:rFonts w:ascii="Arial" w:hAnsi="Arial" w:cs="Arial"/>
          <w:sz w:val="22"/>
          <w:szCs w:val="22"/>
        </w:rPr>
        <w:t>responsibilities</w:t>
      </w:r>
      <w:r w:rsidRPr="00FC588B">
        <w:rPr>
          <w:rFonts w:ascii="Arial" w:hAnsi="Arial" w:cs="Arial"/>
          <w:sz w:val="22"/>
          <w:szCs w:val="22"/>
        </w:rPr>
        <w:t xml:space="preserve"> (CIM 2002 p. 143), </w:t>
      </w:r>
      <w:r w:rsidR="00044F00" w:rsidRPr="00FC588B">
        <w:rPr>
          <w:rFonts w:ascii="Arial" w:hAnsi="Arial" w:cs="Arial"/>
          <w:sz w:val="22"/>
          <w:szCs w:val="22"/>
        </w:rPr>
        <w:t xml:space="preserve">the marketers are responsible for the </w:t>
      </w:r>
      <w:r w:rsidR="00A048D6" w:rsidRPr="00FC588B">
        <w:rPr>
          <w:rFonts w:ascii="Arial" w:hAnsi="Arial" w:cs="Arial"/>
          <w:sz w:val="22"/>
          <w:szCs w:val="22"/>
        </w:rPr>
        <w:t xml:space="preserve">sales and promotions. The customer care is way of making the customers feel </w:t>
      </w:r>
      <w:r w:rsidR="00591C6A" w:rsidRPr="00FC588B">
        <w:rPr>
          <w:rFonts w:ascii="Arial" w:hAnsi="Arial" w:cs="Arial"/>
          <w:sz w:val="22"/>
          <w:szCs w:val="22"/>
        </w:rPr>
        <w:t>satisfied</w:t>
      </w:r>
      <w:r w:rsidR="00A048D6" w:rsidRPr="00FC588B">
        <w:rPr>
          <w:rFonts w:ascii="Arial" w:hAnsi="Arial" w:cs="Arial"/>
          <w:sz w:val="22"/>
          <w:szCs w:val="22"/>
        </w:rPr>
        <w:t xml:space="preserve"> and </w:t>
      </w:r>
      <w:r w:rsidR="00591C6A" w:rsidRPr="00FC588B">
        <w:rPr>
          <w:rFonts w:ascii="Arial" w:hAnsi="Arial" w:cs="Arial"/>
          <w:sz w:val="22"/>
          <w:szCs w:val="22"/>
        </w:rPr>
        <w:t xml:space="preserve">pleased of their experience at the store. If the employers don’t </w:t>
      </w:r>
      <w:r w:rsidR="00E15528" w:rsidRPr="00FC588B">
        <w:rPr>
          <w:rFonts w:ascii="Arial" w:hAnsi="Arial" w:cs="Arial"/>
          <w:sz w:val="22"/>
          <w:szCs w:val="22"/>
        </w:rPr>
        <w:t>satisfy</w:t>
      </w:r>
      <w:r w:rsidR="00591C6A" w:rsidRPr="00FC588B">
        <w:rPr>
          <w:rFonts w:ascii="Arial" w:hAnsi="Arial" w:cs="Arial"/>
          <w:sz w:val="22"/>
          <w:szCs w:val="22"/>
        </w:rPr>
        <w:t xml:space="preserve"> the customers they are more like to </w:t>
      </w:r>
      <w:r w:rsidR="00E15528" w:rsidRPr="00FC588B">
        <w:rPr>
          <w:rFonts w:ascii="Arial" w:hAnsi="Arial" w:cs="Arial"/>
          <w:sz w:val="22"/>
          <w:szCs w:val="22"/>
        </w:rPr>
        <w:t>lose</w:t>
      </w:r>
      <w:r w:rsidR="00591C6A" w:rsidRPr="00FC588B">
        <w:rPr>
          <w:rFonts w:ascii="Arial" w:hAnsi="Arial" w:cs="Arial"/>
          <w:sz w:val="22"/>
          <w:szCs w:val="22"/>
        </w:rPr>
        <w:t xml:space="preserve"> the clients and the store will not make profit. </w:t>
      </w:r>
      <w:r w:rsidRPr="00FC588B">
        <w:rPr>
          <w:rFonts w:ascii="Arial" w:hAnsi="Arial" w:cs="Arial"/>
          <w:sz w:val="22"/>
          <w:szCs w:val="22"/>
        </w:rPr>
        <w:t>Some of the s</w:t>
      </w:r>
      <w:r w:rsidR="0028123A" w:rsidRPr="00FC588B">
        <w:rPr>
          <w:rFonts w:ascii="Arial" w:hAnsi="Arial" w:cs="Arial"/>
          <w:sz w:val="22"/>
          <w:szCs w:val="22"/>
        </w:rPr>
        <w:t>ales promotion techniques are Tw</w:t>
      </w:r>
      <w:r w:rsidRPr="00FC588B">
        <w:rPr>
          <w:rFonts w:ascii="Arial" w:hAnsi="Arial" w:cs="Arial"/>
          <w:sz w:val="22"/>
          <w:szCs w:val="22"/>
        </w:rPr>
        <w:t>o-for-the-price-of-one, Free 'taster' samples in supermarkets and Free gift with each purchase. These are all sales techniques used to target the audience for busines</w:t>
      </w:r>
      <w:r w:rsidR="0028123A" w:rsidRPr="00FC588B">
        <w:rPr>
          <w:rFonts w:ascii="Arial" w:hAnsi="Arial" w:cs="Arial"/>
          <w:sz w:val="22"/>
          <w:szCs w:val="22"/>
        </w:rPr>
        <w:t>s growth and recognition. The Tw</w:t>
      </w:r>
      <w:r w:rsidRPr="00FC588B">
        <w:rPr>
          <w:rFonts w:ascii="Arial" w:hAnsi="Arial" w:cs="Arial"/>
          <w:sz w:val="22"/>
          <w:szCs w:val="22"/>
        </w:rPr>
        <w:t xml:space="preserve">o-for-the-price-of-one appeals to the price-sensitive consumers who exchange the next cheapest product, this promotion existing customers so they visit the market often. Rajagopal 2008, the Free 'taster' samples in supermarkets are used to target the customers when a product is launched the customers are allowed to try the product this allows them to experience it even though this is an effective way to promote the clients. The Free gift with each purchase this is used to target children. The children are not price sensitive as they don't like to switch bands they are more likely to stay with their favourite brand. (Jim Blythe, Jane Martin, p. 208), </w:t>
      </w:r>
      <w:r w:rsidR="00044F00" w:rsidRPr="00FC588B">
        <w:rPr>
          <w:rFonts w:ascii="Arial" w:hAnsi="Arial" w:cs="Arial"/>
          <w:sz w:val="22"/>
          <w:szCs w:val="22"/>
        </w:rPr>
        <w:t xml:space="preserve">these are good ways of promoting the target audience of a business. However, this could lead the business to a fail if the consumers </w:t>
      </w:r>
      <w:r w:rsidR="00A048D6" w:rsidRPr="00FC588B">
        <w:rPr>
          <w:rFonts w:ascii="Arial" w:hAnsi="Arial" w:cs="Arial"/>
          <w:sz w:val="22"/>
          <w:szCs w:val="22"/>
        </w:rPr>
        <w:t>not buy the product after they taste test it or ones the offer has end customers are more likely to not buy the products of the original price.</w:t>
      </w:r>
      <w:r w:rsidR="00B47AA7" w:rsidRPr="00FC588B">
        <w:rPr>
          <w:rFonts w:ascii="Arial" w:hAnsi="Arial" w:cs="Arial"/>
          <w:sz w:val="22"/>
          <w:szCs w:val="22"/>
        </w:rPr>
        <w:t xml:space="preserve"> </w:t>
      </w:r>
      <w:r w:rsidR="00591C6A" w:rsidRPr="00FC588B">
        <w:rPr>
          <w:rFonts w:ascii="Arial" w:hAnsi="Arial" w:cs="Arial"/>
          <w:sz w:val="22"/>
          <w:szCs w:val="22"/>
        </w:rPr>
        <w:t xml:space="preserve">Inability to adapt the management style is another interesting reason for failing (Roger Palmer, Juanita Cockton, Graham Cooper, p. 126), </w:t>
      </w:r>
      <w:r w:rsidR="00305377" w:rsidRPr="00FC588B">
        <w:rPr>
          <w:rFonts w:ascii="Arial" w:hAnsi="Arial" w:cs="Arial"/>
          <w:sz w:val="22"/>
          <w:szCs w:val="22"/>
        </w:rPr>
        <w:t xml:space="preserve">this refers to the capability of marketers </w:t>
      </w:r>
      <w:r w:rsidR="004E5737" w:rsidRPr="00FC588B">
        <w:rPr>
          <w:rFonts w:ascii="Arial" w:hAnsi="Arial" w:cs="Arial"/>
          <w:sz w:val="22"/>
          <w:szCs w:val="22"/>
        </w:rPr>
        <w:t xml:space="preserve">making decisions many result to fail of the team. Teamwork is key to </w:t>
      </w:r>
      <w:r w:rsidR="002177AF" w:rsidRPr="00FC588B">
        <w:rPr>
          <w:rFonts w:ascii="Arial" w:hAnsi="Arial" w:cs="Arial"/>
          <w:sz w:val="22"/>
          <w:szCs w:val="22"/>
        </w:rPr>
        <w:t xml:space="preserve">having a control over the workers, having an equal </w:t>
      </w:r>
      <w:r w:rsidR="00C34ED2" w:rsidRPr="00FC588B">
        <w:rPr>
          <w:rFonts w:ascii="Arial" w:hAnsi="Arial" w:cs="Arial"/>
          <w:sz w:val="22"/>
          <w:szCs w:val="22"/>
        </w:rPr>
        <w:t xml:space="preserve">duty in an organisation allows the team to communication ideas effectively so this doesn’t result to inability of the team. </w:t>
      </w:r>
      <w:r w:rsidRPr="00FC588B">
        <w:rPr>
          <w:rFonts w:ascii="Arial" w:hAnsi="Arial" w:cs="Arial"/>
          <w:sz w:val="22"/>
          <w:szCs w:val="22"/>
        </w:rPr>
        <w:t xml:space="preserve">Traditionally, the marketing mix is used strategically to ensure that corporate goals are met (David Jobber, 5th Edition, p. 727), </w:t>
      </w:r>
      <w:r w:rsidR="00C34ED2" w:rsidRPr="00FC588B">
        <w:rPr>
          <w:rFonts w:ascii="Arial" w:hAnsi="Arial" w:cs="Arial"/>
          <w:sz w:val="22"/>
          <w:szCs w:val="22"/>
        </w:rPr>
        <w:t xml:space="preserve">this suggests </w:t>
      </w:r>
      <w:r w:rsidR="002714CF" w:rsidRPr="00FC588B">
        <w:rPr>
          <w:rFonts w:ascii="Arial" w:hAnsi="Arial" w:cs="Arial"/>
          <w:sz w:val="22"/>
          <w:szCs w:val="22"/>
        </w:rPr>
        <w:t xml:space="preserve">the </w:t>
      </w:r>
      <w:r w:rsidR="00EA0B3C" w:rsidRPr="00FC588B">
        <w:rPr>
          <w:rFonts w:ascii="Arial" w:hAnsi="Arial" w:cs="Arial"/>
          <w:sz w:val="22"/>
          <w:szCs w:val="22"/>
        </w:rPr>
        <w:t xml:space="preserve">micro factors of the marketing mix which are </w:t>
      </w:r>
      <w:r w:rsidR="00AE2196" w:rsidRPr="00FC588B">
        <w:rPr>
          <w:rFonts w:ascii="Arial" w:hAnsi="Arial" w:cs="Arial"/>
          <w:sz w:val="22"/>
          <w:szCs w:val="22"/>
        </w:rPr>
        <w:t>competition</w:t>
      </w:r>
      <w:r w:rsidR="00EA0B3C" w:rsidRPr="00FC588B">
        <w:rPr>
          <w:rFonts w:ascii="Arial" w:hAnsi="Arial" w:cs="Arial"/>
          <w:sz w:val="22"/>
          <w:szCs w:val="22"/>
        </w:rPr>
        <w:t xml:space="preserve"> of products between other business and </w:t>
      </w:r>
      <w:r w:rsidR="00AE2196" w:rsidRPr="00FC588B">
        <w:rPr>
          <w:rFonts w:ascii="Arial" w:hAnsi="Arial" w:cs="Arial"/>
          <w:sz w:val="22"/>
          <w:szCs w:val="22"/>
        </w:rPr>
        <w:t>satisfaction</w:t>
      </w:r>
      <w:r w:rsidR="00587247" w:rsidRPr="00FC588B">
        <w:rPr>
          <w:rFonts w:ascii="Arial" w:hAnsi="Arial" w:cs="Arial"/>
          <w:sz w:val="22"/>
          <w:szCs w:val="22"/>
        </w:rPr>
        <w:t xml:space="preserve"> of the</w:t>
      </w:r>
      <w:r w:rsidR="00EA0B3C" w:rsidRPr="00FC588B">
        <w:rPr>
          <w:rFonts w:ascii="Arial" w:hAnsi="Arial" w:cs="Arial"/>
          <w:sz w:val="22"/>
          <w:szCs w:val="22"/>
        </w:rPr>
        <w:t xml:space="preserve"> </w:t>
      </w:r>
      <w:r w:rsidR="00E15528" w:rsidRPr="00FC588B">
        <w:rPr>
          <w:rFonts w:ascii="Arial" w:hAnsi="Arial" w:cs="Arial"/>
          <w:sz w:val="22"/>
          <w:szCs w:val="22"/>
        </w:rPr>
        <w:t>customer’s</w:t>
      </w:r>
      <w:r w:rsidR="00EA0B3C" w:rsidRPr="00FC588B">
        <w:rPr>
          <w:rFonts w:ascii="Arial" w:hAnsi="Arial" w:cs="Arial"/>
          <w:sz w:val="22"/>
          <w:szCs w:val="22"/>
        </w:rPr>
        <w:t xml:space="preserve"> needs. The </w:t>
      </w:r>
      <w:r w:rsidR="00A9393B" w:rsidRPr="00FC588B">
        <w:rPr>
          <w:rFonts w:ascii="Arial" w:hAnsi="Arial" w:cs="Arial"/>
          <w:sz w:val="22"/>
          <w:szCs w:val="22"/>
        </w:rPr>
        <w:t xml:space="preserve">macro factors of the industry </w:t>
      </w:r>
      <w:r w:rsidR="00AE2196" w:rsidRPr="00FC588B">
        <w:rPr>
          <w:rFonts w:ascii="Arial" w:hAnsi="Arial" w:cs="Arial"/>
          <w:sz w:val="22"/>
          <w:szCs w:val="22"/>
        </w:rPr>
        <w:t>refer</w:t>
      </w:r>
      <w:r w:rsidR="00E30B03" w:rsidRPr="00FC588B">
        <w:rPr>
          <w:rFonts w:ascii="Arial" w:hAnsi="Arial" w:cs="Arial"/>
          <w:sz w:val="22"/>
          <w:szCs w:val="22"/>
        </w:rPr>
        <w:t xml:space="preserve"> to </w:t>
      </w:r>
      <w:r w:rsidR="00587247" w:rsidRPr="00FC588B">
        <w:rPr>
          <w:rFonts w:ascii="Arial" w:hAnsi="Arial" w:cs="Arial"/>
          <w:sz w:val="22"/>
          <w:szCs w:val="22"/>
        </w:rPr>
        <w:t>economic factors</w:t>
      </w:r>
      <w:r w:rsidR="00AE2196" w:rsidRPr="00FC588B">
        <w:rPr>
          <w:rFonts w:ascii="Arial" w:hAnsi="Arial" w:cs="Arial"/>
          <w:sz w:val="22"/>
          <w:szCs w:val="22"/>
        </w:rPr>
        <w:t xml:space="preserve"> such as economic factors of decision </w:t>
      </w:r>
      <w:r w:rsidR="000F199B" w:rsidRPr="00FC588B">
        <w:rPr>
          <w:rFonts w:ascii="Arial" w:hAnsi="Arial" w:cs="Arial"/>
          <w:sz w:val="22"/>
          <w:szCs w:val="22"/>
        </w:rPr>
        <w:t xml:space="preserve">making with the economy. </w:t>
      </w:r>
      <w:r w:rsidR="008942E6" w:rsidRPr="00FC588B">
        <w:rPr>
          <w:rFonts w:ascii="Arial" w:hAnsi="Arial" w:cs="Arial"/>
          <w:sz w:val="22"/>
          <w:szCs w:val="22"/>
        </w:rPr>
        <w:t xml:space="preserve">The impact of market society of products and service </w:t>
      </w:r>
      <w:r w:rsidR="00013796" w:rsidRPr="00FC588B">
        <w:rPr>
          <w:rFonts w:ascii="Arial" w:hAnsi="Arial" w:cs="Arial"/>
          <w:sz w:val="22"/>
          <w:szCs w:val="22"/>
        </w:rPr>
        <w:t xml:space="preserve">and anything that is harmful to the society should be removed which is taking care of the customers to offer safe product. </w:t>
      </w:r>
      <w:r w:rsidR="008942E6" w:rsidRPr="00FC588B">
        <w:rPr>
          <w:rFonts w:ascii="Arial" w:hAnsi="Arial" w:cs="Arial"/>
          <w:sz w:val="22"/>
          <w:szCs w:val="22"/>
        </w:rPr>
        <w:t xml:space="preserve"> </w:t>
      </w:r>
    </w:p>
    <w:p w14:paraId="793B216F" w14:textId="77777777" w:rsidR="00676468" w:rsidRPr="00FC588B" w:rsidRDefault="00676468" w:rsidP="00FC588B">
      <w:pPr>
        <w:tabs>
          <w:tab w:val="left" w:pos="1140"/>
        </w:tabs>
        <w:jc w:val="both"/>
        <w:rPr>
          <w:rFonts w:ascii="Arial" w:hAnsi="Arial" w:cs="Arial"/>
          <w:sz w:val="22"/>
          <w:szCs w:val="22"/>
        </w:rPr>
      </w:pPr>
    </w:p>
    <w:p w14:paraId="7EB10C7E" w14:textId="4B1343E2" w:rsidR="009530FF" w:rsidRPr="00FC588B" w:rsidRDefault="00676468" w:rsidP="00FC588B">
      <w:pPr>
        <w:tabs>
          <w:tab w:val="left" w:pos="1140"/>
        </w:tabs>
        <w:jc w:val="both"/>
        <w:rPr>
          <w:rFonts w:ascii="Arial" w:hAnsi="Arial" w:cs="Arial"/>
          <w:sz w:val="22"/>
          <w:szCs w:val="22"/>
        </w:rPr>
      </w:pPr>
      <w:r w:rsidRPr="00FC588B">
        <w:rPr>
          <w:rFonts w:ascii="Arial" w:hAnsi="Arial" w:cs="Arial"/>
          <w:sz w:val="22"/>
          <w:szCs w:val="22"/>
        </w:rPr>
        <w:t xml:space="preserve">Purchase of your product or service. You may communicate with them in order to encourage repeat purchase, or to get feedback on their purchase experience (CIM 2001 p. 4), </w:t>
      </w:r>
      <w:r w:rsidR="00EE1713" w:rsidRPr="00FC588B">
        <w:rPr>
          <w:rFonts w:ascii="Arial" w:hAnsi="Arial" w:cs="Arial"/>
          <w:sz w:val="22"/>
          <w:szCs w:val="22"/>
        </w:rPr>
        <w:t xml:space="preserve">this refers to the communication of the marketers and clients so they don’t get a </w:t>
      </w:r>
      <w:r w:rsidR="00B628BB" w:rsidRPr="00FC588B">
        <w:rPr>
          <w:rFonts w:ascii="Arial" w:hAnsi="Arial" w:cs="Arial"/>
          <w:sz w:val="22"/>
          <w:szCs w:val="22"/>
        </w:rPr>
        <w:t xml:space="preserve">repeated products and feedback is very important for a marketer so they can evaluate it to further improve them the business. </w:t>
      </w:r>
      <w:r w:rsidRPr="00FC588B">
        <w:rPr>
          <w:rFonts w:ascii="Arial" w:hAnsi="Arial" w:cs="Arial"/>
          <w:sz w:val="22"/>
          <w:szCs w:val="22"/>
        </w:rPr>
        <w:t>Potential purchase and/or users of your product or service. You may communicate with them in order to convey a promotional message, or to get feedback on their response to your products and promotions so you can target them more effectively in future, (CIM 2001 p. 4)</w:t>
      </w:r>
      <w:r w:rsidR="00B628BB" w:rsidRPr="00FC588B">
        <w:rPr>
          <w:rFonts w:ascii="Arial" w:hAnsi="Arial" w:cs="Arial"/>
          <w:sz w:val="22"/>
          <w:szCs w:val="22"/>
        </w:rPr>
        <w:t xml:space="preserve">, this defines the customers response of feedback which is a key element to the business, allowing the negative problems to a feedback with positive satisfaction, this is ways customers are happy and pleased about the product. </w:t>
      </w:r>
      <w:r w:rsidRPr="00FC588B">
        <w:rPr>
          <w:rFonts w:ascii="Arial" w:hAnsi="Arial" w:cs="Arial"/>
          <w:sz w:val="22"/>
          <w:szCs w:val="22"/>
        </w:rPr>
        <w:t xml:space="preserve">The role of new product development is enabling the organisation to compete in new and developing segments of the market </w:t>
      </w:r>
      <w:r w:rsidR="00B628BB" w:rsidRPr="00FC588B">
        <w:rPr>
          <w:rFonts w:ascii="Arial" w:hAnsi="Arial" w:cs="Arial"/>
          <w:sz w:val="22"/>
          <w:szCs w:val="22"/>
        </w:rPr>
        <w:t>and ensuring</w:t>
      </w:r>
      <w:r w:rsidRPr="00FC588B">
        <w:rPr>
          <w:rFonts w:ascii="Arial" w:hAnsi="Arial" w:cs="Arial"/>
          <w:sz w:val="22"/>
          <w:szCs w:val="22"/>
        </w:rPr>
        <w:t xml:space="preserve"> that the product mix matches changing env</w:t>
      </w:r>
      <w:r w:rsidR="00B628BB" w:rsidRPr="00FC588B">
        <w:rPr>
          <w:rFonts w:ascii="Arial" w:hAnsi="Arial" w:cs="Arial"/>
          <w:sz w:val="22"/>
          <w:szCs w:val="22"/>
        </w:rPr>
        <w:t>ironmental conditions (Richard M.S</w:t>
      </w:r>
      <w:r w:rsidRPr="00FC588B">
        <w:rPr>
          <w:rFonts w:ascii="Arial" w:hAnsi="Arial" w:cs="Arial"/>
          <w:sz w:val="22"/>
          <w:szCs w:val="22"/>
        </w:rPr>
        <w:t>. Wilson and Colin Gilligan, third edition, p. 512),</w:t>
      </w:r>
      <w:r w:rsidR="00B628BB" w:rsidRPr="00FC588B">
        <w:rPr>
          <w:rFonts w:ascii="Arial" w:hAnsi="Arial" w:cs="Arial"/>
          <w:sz w:val="22"/>
          <w:szCs w:val="22"/>
        </w:rPr>
        <w:t xml:space="preserve"> this evaluates the </w:t>
      </w:r>
      <w:r w:rsidR="006F76DA" w:rsidRPr="00FC588B">
        <w:rPr>
          <w:rFonts w:ascii="Arial" w:hAnsi="Arial" w:cs="Arial"/>
          <w:sz w:val="22"/>
          <w:szCs w:val="22"/>
        </w:rPr>
        <w:t xml:space="preserve">importance of new products available in the market segments where the market allocates the </w:t>
      </w:r>
      <w:r w:rsidR="002714CF" w:rsidRPr="00FC588B">
        <w:rPr>
          <w:rFonts w:ascii="Arial" w:hAnsi="Arial" w:cs="Arial"/>
          <w:sz w:val="22"/>
          <w:szCs w:val="22"/>
        </w:rPr>
        <w:t>location of where the product is set. This is important because the population of people is targeted to the market.</w:t>
      </w:r>
      <w:r w:rsidR="005F5E5C">
        <w:rPr>
          <w:rFonts w:ascii="Arial" w:hAnsi="Arial" w:cs="Arial"/>
          <w:sz w:val="22"/>
          <w:szCs w:val="22"/>
        </w:rPr>
        <w:t xml:space="preserve"> Exceeding the value offered by </w:t>
      </w:r>
      <w:r w:rsidR="00E77B16">
        <w:rPr>
          <w:rFonts w:ascii="Arial" w:hAnsi="Arial" w:cs="Arial"/>
          <w:sz w:val="22"/>
          <w:szCs w:val="22"/>
        </w:rPr>
        <w:t>competitors</w:t>
      </w:r>
      <w:r w:rsidR="005F5E5C">
        <w:rPr>
          <w:rFonts w:ascii="Arial" w:hAnsi="Arial" w:cs="Arial"/>
          <w:sz w:val="22"/>
          <w:szCs w:val="22"/>
        </w:rPr>
        <w:t xml:space="preserve"> is key to marketing</w:t>
      </w:r>
      <w:r w:rsidR="00E77B16">
        <w:rPr>
          <w:rFonts w:ascii="Arial" w:hAnsi="Arial" w:cs="Arial"/>
          <w:sz w:val="22"/>
          <w:szCs w:val="22"/>
        </w:rPr>
        <w:t xml:space="preserve"> success </w:t>
      </w:r>
      <w:r w:rsidR="005F5E5C">
        <w:rPr>
          <w:rFonts w:ascii="Arial" w:hAnsi="Arial" w:cs="Arial"/>
          <w:sz w:val="22"/>
          <w:szCs w:val="22"/>
        </w:rPr>
        <w:t xml:space="preserve">(Jobber, eighth edition p. 15), </w:t>
      </w:r>
      <w:r w:rsidR="00E77B16">
        <w:rPr>
          <w:rFonts w:ascii="Arial" w:hAnsi="Arial" w:cs="Arial"/>
          <w:sz w:val="22"/>
          <w:szCs w:val="22"/>
        </w:rPr>
        <w:t>this refers to comparing other market stores.</w:t>
      </w:r>
    </w:p>
    <w:p w14:paraId="2698F6AA" w14:textId="77777777" w:rsidR="002714CF" w:rsidRPr="00FC588B" w:rsidRDefault="002714CF" w:rsidP="00FC588B">
      <w:pPr>
        <w:tabs>
          <w:tab w:val="left" w:pos="1140"/>
        </w:tabs>
        <w:jc w:val="both"/>
        <w:rPr>
          <w:rFonts w:ascii="Arial" w:hAnsi="Arial" w:cs="Arial"/>
          <w:sz w:val="22"/>
          <w:szCs w:val="22"/>
        </w:rPr>
      </w:pPr>
    </w:p>
    <w:p w14:paraId="40FFF850" w14:textId="275CC71A" w:rsidR="00A94344" w:rsidRPr="00FC588B" w:rsidRDefault="009530FF" w:rsidP="00FC588B">
      <w:pPr>
        <w:tabs>
          <w:tab w:val="left" w:pos="1140"/>
        </w:tabs>
        <w:jc w:val="both"/>
        <w:rPr>
          <w:rFonts w:ascii="Arial" w:hAnsi="Arial" w:cs="Arial"/>
          <w:sz w:val="22"/>
          <w:szCs w:val="22"/>
        </w:rPr>
      </w:pPr>
      <w:r w:rsidRPr="00FC588B">
        <w:rPr>
          <w:rFonts w:ascii="Arial" w:hAnsi="Arial" w:cs="Arial"/>
          <w:sz w:val="22"/>
          <w:szCs w:val="22"/>
        </w:rPr>
        <w:t>The marketing mix is a crucial tool to help understand what the product or service can offer and how to plan for a successful product offering (Martin, 2014). The 4 P's of marketing are the pro</w:t>
      </w:r>
      <w:r w:rsidR="00676468" w:rsidRPr="00FC588B">
        <w:rPr>
          <w:rFonts w:ascii="Arial" w:hAnsi="Arial" w:cs="Arial"/>
          <w:sz w:val="22"/>
          <w:szCs w:val="22"/>
        </w:rPr>
        <w:t xml:space="preserve">duct, price, place, promotion. </w:t>
      </w:r>
      <w:r w:rsidRPr="00FC588B">
        <w:rPr>
          <w:rFonts w:ascii="Arial" w:hAnsi="Arial" w:cs="Arial"/>
          <w:sz w:val="22"/>
          <w:szCs w:val="22"/>
        </w:rPr>
        <w:t>The product is anything that can be offered to a marketer for attention, use or consumption that might satisfy a want or a need (Kotler, Wong, Saunders and Armstrong, Fourth European Edition, p. 34), this covers the brand name, packaging and design of the product and how is it presented the audience. The product must be liked by the customer for them to want it before it gets priced. the market must change the attention of the customer by accessing their needs and wants of a product by assessing their everyday needs. We as the business client must bring new ideas to the market as the market is a social and managerial environment to gather suggestions of one another. The amount of money charged for a product or service (Kotler, Wong, Saunders and Armstrong, Fourth European Edition, p. 34), this suggests the list price, discounts and credit terms of the product allowing the customer a good deal. for a customer to visit a retail store the markets must provide a range of discounts for customer loyalty and when competing with other retail markets the price must be kept even. Price may also be affected by distribution plans, value chain costs and markups and how competitors price a rival product. (Martin, 2014), he is referring to the comparison of other stores by looking at price and discount as the customer wants existable profit. All the company activities that make the product or service available to target customers (Kotler, Wong, Saunders and Armstrong, Fourth European Edition, p. 34), this strategy will help to access the location and channel which is most suited for the product by undertaking how well the product is completed is also taken into consideration. Activities that communicate the product or service and its merits to target customers and persuade them to buy (Kotler, Wong, Saunders and Armstrong, Fourth European Edition, p. 34), this defines the promotions and advertising techniques used to create publicity to the customers through social media and magazines.</w:t>
      </w:r>
      <w:r w:rsidRPr="00FC588B">
        <w:rPr>
          <w:rFonts w:ascii="Arial" w:hAnsi="Arial" w:cs="Arial"/>
          <w:sz w:val="22"/>
          <w:szCs w:val="22"/>
        </w:rPr>
        <w:tab/>
      </w:r>
    </w:p>
    <w:p w14:paraId="7C428A9D" w14:textId="77777777" w:rsidR="007E309B" w:rsidRPr="00FC588B" w:rsidRDefault="007E309B" w:rsidP="00FC588B">
      <w:pPr>
        <w:widowControl w:val="0"/>
        <w:autoSpaceDE w:val="0"/>
        <w:autoSpaceDN w:val="0"/>
        <w:adjustRightInd w:val="0"/>
        <w:jc w:val="both"/>
        <w:rPr>
          <w:rFonts w:ascii="Arial" w:hAnsi="Arial" w:cs="Arial"/>
          <w:color w:val="000000"/>
          <w:sz w:val="22"/>
          <w:szCs w:val="22"/>
        </w:rPr>
      </w:pPr>
    </w:p>
    <w:p w14:paraId="46EB0BC9" w14:textId="77777777" w:rsidR="00A127B8" w:rsidRPr="00A127B8" w:rsidRDefault="008F2D5B" w:rsidP="00A127B8">
      <w:pPr>
        <w:widowControl w:val="0"/>
        <w:autoSpaceDE w:val="0"/>
        <w:autoSpaceDN w:val="0"/>
        <w:adjustRightInd w:val="0"/>
        <w:jc w:val="both"/>
        <w:rPr>
          <w:rFonts w:ascii="Arial" w:hAnsi="Arial" w:cs="Arial"/>
          <w:color w:val="000000"/>
          <w:sz w:val="22"/>
          <w:szCs w:val="22"/>
        </w:rPr>
      </w:pPr>
      <w:r w:rsidRPr="00FC588B">
        <w:rPr>
          <w:rFonts w:ascii="Arial" w:hAnsi="Arial" w:cs="Arial"/>
          <w:color w:val="000000"/>
          <w:sz w:val="22"/>
          <w:szCs w:val="22"/>
        </w:rPr>
        <w:t>Relating to my project Ysgol Crug Glas a school for children with complex learning difficulties located in Swansea. Their aim as a school is to find the means to maximise this potential; one</w:t>
      </w:r>
      <w:r w:rsidR="005F024D" w:rsidRPr="00FC588B">
        <w:rPr>
          <w:rFonts w:ascii="Arial" w:hAnsi="Arial" w:cs="Arial"/>
          <w:color w:val="000000"/>
          <w:sz w:val="22"/>
          <w:szCs w:val="22"/>
        </w:rPr>
        <w:t xml:space="preserve"> of these means is to focus on total c</w:t>
      </w:r>
      <w:r w:rsidRPr="00FC588B">
        <w:rPr>
          <w:rFonts w:ascii="Arial" w:hAnsi="Arial" w:cs="Arial"/>
          <w:color w:val="000000"/>
          <w:sz w:val="22"/>
          <w:szCs w:val="22"/>
        </w:rPr>
        <w:t>ommunication to enable all pupils to have a voice through whatever medium suits them as individuals. In consideration of marketing, the team arranged a tuckshop to help raise awareness of the school. this type of marketing campaign was not to only raise fund for the school but it was a socialise and collaborative in a multicultural environment. we also participated in the sponsored walk on behalf of the children and for recognition of the school this way the market of the customer was kept into consideration. The clients were kept up to date with the even by the team's blog posts this is a very important technique used in marketing.</w:t>
      </w:r>
      <w:r w:rsidR="00D65377" w:rsidRPr="00FC588B">
        <w:rPr>
          <w:rFonts w:ascii="Arial" w:hAnsi="Arial" w:cs="Arial"/>
          <w:color w:val="000000"/>
          <w:sz w:val="22"/>
          <w:szCs w:val="22"/>
        </w:rPr>
        <w:t xml:space="preserve"> </w:t>
      </w:r>
      <w:r w:rsidR="005F024D" w:rsidRPr="00FC588B">
        <w:rPr>
          <w:rFonts w:ascii="Arial" w:hAnsi="Arial" w:cs="Arial"/>
          <w:color w:val="000000"/>
          <w:sz w:val="22"/>
          <w:szCs w:val="22"/>
        </w:rPr>
        <w:t xml:space="preserve">The tuckshop the team organised for the staffs and children of the school was a great success but in a business their clients who get </w:t>
      </w:r>
      <w:r w:rsidR="00D65377" w:rsidRPr="00FC588B">
        <w:rPr>
          <w:rFonts w:ascii="Arial" w:hAnsi="Arial" w:cs="Arial"/>
          <w:color w:val="000000"/>
          <w:sz w:val="22"/>
          <w:szCs w:val="22"/>
        </w:rPr>
        <w:t>irritated</w:t>
      </w:r>
      <w:r w:rsidR="005F024D" w:rsidRPr="00FC588B">
        <w:rPr>
          <w:rFonts w:ascii="Arial" w:hAnsi="Arial" w:cs="Arial"/>
          <w:color w:val="000000"/>
          <w:sz w:val="22"/>
          <w:szCs w:val="22"/>
        </w:rPr>
        <w:t xml:space="preserve"> by the children as they are different individuals with complex learning difficulties allowing them more time and patients to understand these children. The 4Ps of this tuckshop are the place, price, promotion and product. The products were the foods the staff bought to sell in the tuckshop. the price was reasonable as it was not too pricey. the promotion was when the customers communicated with the children giving the children a pleasurable afternoon. Also, the place was a great environment located in the canteen of the UWTSD campus. It was an easy way to engage and collaborate with the staffs and children</w:t>
      </w:r>
      <w:r w:rsidR="00676468" w:rsidRPr="00FC588B">
        <w:rPr>
          <w:rFonts w:ascii="Arial" w:hAnsi="Arial" w:cs="Arial"/>
          <w:color w:val="000000"/>
          <w:sz w:val="22"/>
          <w:szCs w:val="22"/>
        </w:rPr>
        <w:t xml:space="preserve"> as well as </w:t>
      </w:r>
      <w:r w:rsidR="005F024D" w:rsidRPr="00FC588B">
        <w:rPr>
          <w:rFonts w:ascii="Arial" w:hAnsi="Arial" w:cs="Arial"/>
          <w:color w:val="000000"/>
          <w:sz w:val="22"/>
          <w:szCs w:val="22"/>
        </w:rPr>
        <w:t xml:space="preserve">the </w:t>
      </w:r>
      <w:r w:rsidR="00676468" w:rsidRPr="00FC588B">
        <w:rPr>
          <w:rFonts w:ascii="Arial" w:hAnsi="Arial" w:cs="Arial"/>
          <w:color w:val="000000"/>
          <w:sz w:val="22"/>
          <w:szCs w:val="22"/>
        </w:rPr>
        <w:t xml:space="preserve">location the </w:t>
      </w:r>
      <w:r w:rsidR="005F024D" w:rsidRPr="00FC588B">
        <w:rPr>
          <w:rFonts w:ascii="Arial" w:hAnsi="Arial" w:cs="Arial"/>
          <w:color w:val="000000"/>
          <w:sz w:val="22"/>
          <w:szCs w:val="22"/>
        </w:rPr>
        <w:t xml:space="preserve">school was raising </w:t>
      </w:r>
      <w:r w:rsidR="00676468" w:rsidRPr="00FC588B">
        <w:rPr>
          <w:rFonts w:ascii="Arial" w:hAnsi="Arial" w:cs="Arial"/>
          <w:color w:val="000000"/>
          <w:sz w:val="22"/>
          <w:szCs w:val="22"/>
        </w:rPr>
        <w:t xml:space="preserve">awareness for their community. </w:t>
      </w:r>
      <w:r w:rsidR="00321B15" w:rsidRPr="00FC588B">
        <w:rPr>
          <w:rFonts w:ascii="Arial" w:hAnsi="Arial" w:cs="Arial"/>
          <w:color w:val="000000"/>
          <w:sz w:val="22"/>
          <w:szCs w:val="22"/>
        </w:rPr>
        <w:t>The term stakeholder typically refers to anyone who is invested in the welfare and success of a school and its students, including administrators, teachers, staff members, students, parents, families, community members, local business leaders, and elected officials such as school board members, city councillors, and state representatives (Great Schools Partnership), this indicates all the employers, parents and councillors of the school who support the children. The school run their own tuckshop to help raise fund for the school. Customers have been described as 'students and those who act on their behalf', and 'those employers who select vocational education and training courses for their workers' (Gray, 1991: 3), this refers to the stakeholders acting as students, as the students can change or be impacted by an organisations actions, objectives and policies in consideration to employers who are also the stakeholder, as there are given the i</w:t>
      </w:r>
      <w:r w:rsidR="00CD121E" w:rsidRPr="00FC588B">
        <w:rPr>
          <w:rFonts w:ascii="Arial" w:hAnsi="Arial" w:cs="Arial"/>
          <w:color w:val="000000"/>
          <w:sz w:val="22"/>
          <w:szCs w:val="22"/>
        </w:rPr>
        <w:t xml:space="preserve">mportance </w:t>
      </w:r>
      <w:r w:rsidR="00391384">
        <w:rPr>
          <w:rFonts w:ascii="Arial" w:hAnsi="Arial" w:cs="Arial"/>
          <w:color w:val="000000"/>
          <w:sz w:val="22"/>
          <w:szCs w:val="22"/>
        </w:rPr>
        <w:t xml:space="preserve">to the organisation. </w:t>
      </w:r>
      <w:r w:rsidR="00CD121E" w:rsidRPr="00FC588B">
        <w:rPr>
          <w:rFonts w:ascii="Arial" w:hAnsi="Arial" w:cs="Arial"/>
          <w:color w:val="000000"/>
          <w:sz w:val="22"/>
          <w:szCs w:val="22"/>
        </w:rPr>
        <w:t>The general theory is that by including more members of a school community in the process, school leaders can foster a stronger sense of “ownership” among the participants and within the broader community (Great Schools Partnership), this way the member of the organisation is being recognised by the ideas and opinions of the stakeholder when they are given the opportunity to participate this way they will feel more invested in the work which will increase the likelihood of the stakeholders success. Moreover, when the parents and community members are not informed in advance or involved in the process of the organisation which could lead to organized opposition</w:t>
      </w:r>
      <w:r w:rsidR="005F024D" w:rsidRPr="00FC588B">
        <w:rPr>
          <w:rFonts w:ascii="Arial" w:hAnsi="Arial" w:cs="Arial"/>
          <w:color w:val="000000"/>
          <w:sz w:val="22"/>
          <w:szCs w:val="22"/>
        </w:rPr>
        <w:t xml:space="preserve">. </w:t>
      </w:r>
      <w:r w:rsidR="003E096F" w:rsidRPr="00FC588B">
        <w:rPr>
          <w:rFonts w:ascii="Arial" w:hAnsi="Arial" w:cs="Arial"/>
          <w:color w:val="000000"/>
          <w:sz w:val="22"/>
          <w:szCs w:val="22"/>
        </w:rPr>
        <w:t xml:space="preserve">When </w:t>
      </w:r>
      <w:r w:rsidR="00B55632" w:rsidRPr="00FC588B">
        <w:rPr>
          <w:rFonts w:ascii="Arial" w:hAnsi="Arial" w:cs="Arial"/>
          <w:color w:val="000000"/>
          <w:sz w:val="22"/>
          <w:szCs w:val="22"/>
        </w:rPr>
        <w:t>targeting</w:t>
      </w:r>
      <w:r w:rsidR="003E096F" w:rsidRPr="00FC588B">
        <w:rPr>
          <w:rFonts w:ascii="Arial" w:hAnsi="Arial" w:cs="Arial"/>
          <w:color w:val="000000"/>
          <w:sz w:val="22"/>
          <w:szCs w:val="22"/>
        </w:rPr>
        <w:t xml:space="preserve"> students of the school the consumers must be working with the school to service products for the school and children. It must be taken into consideration of the children needs which the council is offering to the pupils however, the leaders of the community are providing the corporations with other schools to improve the organisation. </w:t>
      </w:r>
      <w:r w:rsidR="00A127B8" w:rsidRPr="00A127B8">
        <w:rPr>
          <w:rFonts w:ascii="Arial" w:hAnsi="Arial" w:cs="Arial"/>
          <w:color w:val="000000"/>
          <w:sz w:val="22"/>
          <w:szCs w:val="22"/>
        </w:rPr>
        <w:t xml:space="preserve">More a less the school is a global market who have an interest in the product but do not produce or consume it directly. </w:t>
      </w:r>
    </w:p>
    <w:p w14:paraId="422FF28A" w14:textId="77777777" w:rsidR="00A127B8" w:rsidRPr="00A127B8" w:rsidRDefault="00A127B8" w:rsidP="00A127B8">
      <w:pPr>
        <w:widowControl w:val="0"/>
        <w:autoSpaceDE w:val="0"/>
        <w:autoSpaceDN w:val="0"/>
        <w:adjustRightInd w:val="0"/>
        <w:jc w:val="both"/>
        <w:rPr>
          <w:rFonts w:ascii="Arial" w:hAnsi="Arial" w:cs="Arial"/>
          <w:color w:val="000000"/>
          <w:sz w:val="22"/>
          <w:szCs w:val="22"/>
        </w:rPr>
      </w:pPr>
    </w:p>
    <w:p w14:paraId="44786DC7" w14:textId="77777777" w:rsidR="00A127B8" w:rsidRPr="00A127B8" w:rsidRDefault="00A127B8" w:rsidP="00A127B8">
      <w:pPr>
        <w:widowControl w:val="0"/>
        <w:autoSpaceDE w:val="0"/>
        <w:autoSpaceDN w:val="0"/>
        <w:adjustRightInd w:val="0"/>
        <w:jc w:val="both"/>
        <w:rPr>
          <w:rFonts w:ascii="Arial" w:hAnsi="Arial" w:cs="Arial"/>
          <w:color w:val="000000"/>
          <w:sz w:val="22"/>
          <w:szCs w:val="22"/>
        </w:rPr>
      </w:pPr>
      <w:r w:rsidRPr="00A127B8">
        <w:rPr>
          <w:rFonts w:ascii="Arial" w:hAnsi="Arial" w:cs="Arial"/>
          <w:color w:val="000000"/>
          <w:sz w:val="22"/>
          <w:szCs w:val="22"/>
        </w:rPr>
        <w:t xml:space="preserve">    </w:t>
      </w:r>
    </w:p>
    <w:p w14:paraId="5B18365F" w14:textId="77777777" w:rsidR="00A127B8" w:rsidRPr="00A127B8" w:rsidRDefault="00A127B8" w:rsidP="00A127B8">
      <w:pPr>
        <w:widowControl w:val="0"/>
        <w:autoSpaceDE w:val="0"/>
        <w:autoSpaceDN w:val="0"/>
        <w:adjustRightInd w:val="0"/>
        <w:jc w:val="both"/>
        <w:rPr>
          <w:rFonts w:ascii="Arial" w:hAnsi="Arial" w:cs="Arial"/>
          <w:color w:val="000000"/>
          <w:sz w:val="22"/>
          <w:szCs w:val="22"/>
        </w:rPr>
      </w:pPr>
      <w:r w:rsidRPr="00A127B8">
        <w:rPr>
          <w:rFonts w:ascii="Arial" w:hAnsi="Arial" w:cs="Arial"/>
          <w:color w:val="000000"/>
          <w:sz w:val="22"/>
          <w:szCs w:val="22"/>
        </w:rPr>
        <w:t xml:space="preserve">In conclude to the essay the marketing is a way of accessing the needs of customers. The customer satisfaction is important to a marketer, the higher the satisfaction the better for the company. The project was a great marketing success, the team organised a tuckshop where they promoted an advertising campaign to raise awareness of the school to socialise and collaborative in a multicultural environment. The stakeholders of the school of the school are the councillors and parents who help to fund the school. Their aim as a school is to find the means to maximise this potential; one of these means is to focus on total communication to enable all pupils to have a voice through whatever medium suits them as individuals. </w:t>
      </w:r>
    </w:p>
    <w:p w14:paraId="136C229C" w14:textId="7C4E93B9" w:rsidR="00EE1713" w:rsidRDefault="00EE1713" w:rsidP="00A127B8">
      <w:pPr>
        <w:widowControl w:val="0"/>
        <w:autoSpaceDE w:val="0"/>
        <w:autoSpaceDN w:val="0"/>
        <w:adjustRightInd w:val="0"/>
        <w:jc w:val="both"/>
      </w:pPr>
    </w:p>
    <w:p w14:paraId="3678853A" w14:textId="77777777" w:rsidR="00EE1713" w:rsidRDefault="00EE1713" w:rsidP="00EE1713"/>
    <w:p w14:paraId="489BD1A5" w14:textId="77777777" w:rsidR="00EE1713" w:rsidRDefault="00EE1713" w:rsidP="00EE1713"/>
    <w:p w14:paraId="0F704E69" w14:textId="77777777" w:rsidR="00EE1713" w:rsidRDefault="00EE1713"/>
    <w:p w14:paraId="1CC67D09" w14:textId="77777777" w:rsidR="00EE1713" w:rsidRDefault="00EE1713"/>
    <w:p w14:paraId="05B790CC" w14:textId="77777777" w:rsidR="00EE1713" w:rsidRDefault="00EE1713"/>
    <w:p w14:paraId="6E3AA35F" w14:textId="77777777" w:rsidR="00EE1713" w:rsidRDefault="00EE1713"/>
    <w:p w14:paraId="5A9A555E" w14:textId="77777777" w:rsidR="00EE1713" w:rsidRDefault="00EE1713"/>
    <w:p w14:paraId="6DC9D9AD" w14:textId="77777777" w:rsidR="00EE1713" w:rsidRDefault="00EE1713"/>
    <w:p w14:paraId="73B0BC94" w14:textId="77777777" w:rsidR="00EE1713" w:rsidRDefault="00EE1713"/>
    <w:p w14:paraId="5E3F67FC" w14:textId="77777777" w:rsidR="00EE1713" w:rsidRDefault="00EE1713"/>
    <w:p w14:paraId="41850FE1" w14:textId="77777777" w:rsidR="00EE1713" w:rsidRDefault="00EE1713"/>
    <w:p w14:paraId="28BF02B5" w14:textId="77777777" w:rsidR="00EE1713" w:rsidRDefault="00EE1713"/>
    <w:p w14:paraId="42D796AC" w14:textId="77777777" w:rsidR="00EE1713" w:rsidRDefault="00EE1713"/>
    <w:p w14:paraId="63BC11CF" w14:textId="77777777" w:rsidR="00EE1713" w:rsidRDefault="00EE1713"/>
    <w:p w14:paraId="41041D6C" w14:textId="77777777" w:rsidR="00EE1713" w:rsidRDefault="00EE1713"/>
    <w:p w14:paraId="55E98F4D" w14:textId="77777777" w:rsidR="00EE1713" w:rsidRDefault="00EE1713"/>
    <w:p w14:paraId="7C2B595B" w14:textId="77777777" w:rsidR="00EE1713" w:rsidRDefault="00EE1713"/>
    <w:p w14:paraId="260FF6D7" w14:textId="77777777" w:rsidR="00EE1713" w:rsidRDefault="00EE1713"/>
    <w:p w14:paraId="4D7D5678" w14:textId="77777777" w:rsidR="00EE1713" w:rsidRDefault="00EE1713"/>
    <w:p w14:paraId="5C6B148E" w14:textId="77777777" w:rsidR="00EE1713" w:rsidRDefault="00EE1713"/>
    <w:p w14:paraId="1300790F" w14:textId="77777777" w:rsidR="00EE1713" w:rsidRDefault="00EE1713"/>
    <w:p w14:paraId="1430F664" w14:textId="77777777" w:rsidR="00EE1713" w:rsidRDefault="00EE1713"/>
    <w:p w14:paraId="356907D0" w14:textId="77777777" w:rsidR="00EE1713" w:rsidRDefault="00EE1713"/>
    <w:p w14:paraId="53D02A53" w14:textId="77777777" w:rsidR="00520128" w:rsidRDefault="00520128" w:rsidP="00BF59B3"/>
    <w:p w14:paraId="730471B6" w14:textId="77777777" w:rsidR="00C33DD2" w:rsidRDefault="00C33DD2" w:rsidP="00BF59B3">
      <w:bookmarkStart w:id="0" w:name="_GoBack"/>
      <w:bookmarkEnd w:id="0"/>
    </w:p>
    <w:p w14:paraId="11D86793" w14:textId="77777777" w:rsidR="00391384" w:rsidRDefault="00391384" w:rsidP="00BF59B3"/>
    <w:p w14:paraId="2757E4B0" w14:textId="13D8C1F5" w:rsidR="00391384" w:rsidRDefault="00EE1713">
      <w:r w:rsidRPr="00FC588B">
        <w:rPr>
          <w:rFonts w:ascii="Arial" w:hAnsi="Arial" w:cs="Arial"/>
          <w:sz w:val="40"/>
          <w:szCs w:val="40"/>
          <w:u w:val="single"/>
        </w:rPr>
        <w:t xml:space="preserve">REFERENCING: </w:t>
      </w:r>
    </w:p>
    <w:sdt>
      <w:sdtPr>
        <w:rPr>
          <w:rFonts w:asciiTheme="minorHAnsi" w:eastAsiaTheme="minorHAnsi" w:hAnsiTheme="minorHAnsi" w:cstheme="minorBidi"/>
          <w:b w:val="0"/>
          <w:bCs w:val="0"/>
          <w:color w:val="auto"/>
          <w:sz w:val="24"/>
          <w:szCs w:val="24"/>
          <w:lang w:val="en-GB" w:bidi="ar-SA"/>
        </w:rPr>
        <w:id w:val="2017108608"/>
        <w:docPartObj>
          <w:docPartGallery w:val="Bibliographies"/>
          <w:docPartUnique/>
        </w:docPartObj>
      </w:sdtPr>
      <w:sdtEndPr/>
      <w:sdtContent>
        <w:p w14:paraId="37BFBF49" w14:textId="412ED13A" w:rsidR="00391384" w:rsidRPr="00391384" w:rsidRDefault="00391384">
          <w:pPr>
            <w:pStyle w:val="Heading1"/>
            <w:rPr>
              <w:sz w:val="32"/>
              <w:szCs w:val="32"/>
            </w:rPr>
          </w:pPr>
          <w:r w:rsidRPr="00391384">
            <w:rPr>
              <w:sz w:val="32"/>
              <w:szCs w:val="32"/>
            </w:rPr>
            <w:t>Bibliography</w:t>
          </w:r>
        </w:p>
        <w:sdt>
          <w:sdtPr>
            <w:rPr>
              <w:sz w:val="32"/>
              <w:szCs w:val="32"/>
            </w:rPr>
            <w:id w:val="111145805"/>
            <w:bibliography/>
          </w:sdtPr>
          <w:sdtEndPr>
            <w:rPr>
              <w:sz w:val="24"/>
              <w:szCs w:val="24"/>
            </w:rPr>
          </w:sdtEndPr>
          <w:sdtContent>
            <w:p w14:paraId="49635AAC" w14:textId="77777777" w:rsidR="00391384" w:rsidRPr="00391384" w:rsidRDefault="00391384" w:rsidP="00391384">
              <w:pPr>
                <w:pStyle w:val="Bibliography"/>
                <w:ind w:left="720" w:hanging="720"/>
                <w:rPr>
                  <w:noProof/>
                  <w:sz w:val="32"/>
                  <w:szCs w:val="32"/>
                  <w:lang w:val="en-US"/>
                </w:rPr>
              </w:pPr>
              <w:r w:rsidRPr="00391384">
                <w:rPr>
                  <w:sz w:val="32"/>
                  <w:szCs w:val="32"/>
                </w:rPr>
                <w:fldChar w:fldCharType="begin"/>
              </w:r>
              <w:r w:rsidRPr="00391384">
                <w:rPr>
                  <w:sz w:val="32"/>
                  <w:szCs w:val="32"/>
                </w:rPr>
                <w:instrText xml:space="preserve"> BIBLIOGRAPHY </w:instrText>
              </w:r>
              <w:r w:rsidRPr="00391384">
                <w:rPr>
                  <w:sz w:val="32"/>
                  <w:szCs w:val="32"/>
                </w:rPr>
                <w:fldChar w:fldCharType="separate"/>
              </w:r>
              <w:r w:rsidRPr="00391384">
                <w:rPr>
                  <w:noProof/>
                  <w:sz w:val="32"/>
                  <w:szCs w:val="32"/>
                  <w:lang w:val="en-US"/>
                </w:rPr>
                <w:t xml:space="preserve">(n.d.). In G. Wilson, </w:t>
              </w:r>
              <w:r w:rsidRPr="00391384">
                <w:rPr>
                  <w:i/>
                  <w:iCs/>
                  <w:noProof/>
                  <w:sz w:val="32"/>
                  <w:szCs w:val="32"/>
                  <w:lang w:val="en-US"/>
                </w:rPr>
                <w:t>Strategic Marketing Management</w:t>
              </w:r>
              <w:r w:rsidRPr="00391384">
                <w:rPr>
                  <w:noProof/>
                  <w:sz w:val="32"/>
                  <w:szCs w:val="32"/>
                  <w:lang w:val="en-US"/>
                </w:rPr>
                <w:t xml:space="preserve"> (2nd Edition ed.).</w:t>
              </w:r>
            </w:p>
            <w:p w14:paraId="039A5D91" w14:textId="77777777" w:rsidR="00391384" w:rsidRPr="00391384" w:rsidRDefault="00391384" w:rsidP="00391384">
              <w:pPr>
                <w:pStyle w:val="Bibliography"/>
                <w:ind w:left="720" w:hanging="720"/>
                <w:rPr>
                  <w:noProof/>
                  <w:sz w:val="32"/>
                  <w:szCs w:val="32"/>
                  <w:lang w:val="en-US"/>
                </w:rPr>
              </w:pPr>
              <w:r w:rsidRPr="00391384">
                <w:rPr>
                  <w:noProof/>
                  <w:sz w:val="32"/>
                  <w:szCs w:val="32"/>
                  <w:lang w:val="en-US"/>
                </w:rPr>
                <w:t xml:space="preserve">(n.d.). In C. C. Palmer, </w:t>
              </w:r>
              <w:r w:rsidRPr="00391384">
                <w:rPr>
                  <w:i/>
                  <w:iCs/>
                  <w:noProof/>
                  <w:sz w:val="32"/>
                  <w:szCs w:val="32"/>
                  <w:lang w:val="en-US"/>
                </w:rPr>
                <w:t>Managing Marketing.</w:t>
              </w:r>
              <w:r w:rsidRPr="00391384">
                <w:rPr>
                  <w:noProof/>
                  <w:sz w:val="32"/>
                  <w:szCs w:val="32"/>
                  <w:lang w:val="en-US"/>
                </w:rPr>
                <w:t xml:space="preserve"> </w:t>
              </w:r>
            </w:p>
            <w:p w14:paraId="5404386D" w14:textId="77777777" w:rsidR="00391384" w:rsidRPr="00391384" w:rsidRDefault="00391384" w:rsidP="00391384">
              <w:pPr>
                <w:pStyle w:val="Bibliography"/>
                <w:ind w:left="720" w:hanging="720"/>
                <w:rPr>
                  <w:noProof/>
                  <w:sz w:val="32"/>
                  <w:szCs w:val="32"/>
                  <w:lang w:val="en-US"/>
                </w:rPr>
              </w:pPr>
              <w:r w:rsidRPr="00391384">
                <w:rPr>
                  <w:noProof/>
                  <w:sz w:val="32"/>
                  <w:szCs w:val="32"/>
                  <w:lang w:val="en-US"/>
                </w:rPr>
                <w:t xml:space="preserve">(n.d.). In M. Blythe, </w:t>
              </w:r>
              <w:r w:rsidRPr="00391384">
                <w:rPr>
                  <w:i/>
                  <w:iCs/>
                  <w:noProof/>
                  <w:sz w:val="32"/>
                  <w:szCs w:val="32"/>
                  <w:lang w:val="en-US"/>
                </w:rPr>
                <w:t xml:space="preserve">Essentials of Marketing </w:t>
              </w:r>
              <w:r w:rsidRPr="00391384">
                <w:rPr>
                  <w:noProof/>
                  <w:sz w:val="32"/>
                  <w:szCs w:val="32"/>
                  <w:lang w:val="en-US"/>
                </w:rPr>
                <w:t>(6th Edition ed.).</w:t>
              </w:r>
            </w:p>
            <w:p w14:paraId="40F582A4" w14:textId="77777777" w:rsidR="00391384" w:rsidRPr="00391384" w:rsidRDefault="00391384" w:rsidP="00391384">
              <w:pPr>
                <w:pStyle w:val="Bibliography"/>
                <w:ind w:left="720" w:hanging="720"/>
                <w:rPr>
                  <w:noProof/>
                  <w:sz w:val="32"/>
                  <w:szCs w:val="32"/>
                  <w:lang w:val="en-US"/>
                </w:rPr>
              </w:pPr>
              <w:r w:rsidRPr="00391384">
                <w:rPr>
                  <w:noProof/>
                  <w:sz w:val="32"/>
                  <w:szCs w:val="32"/>
                  <w:lang w:val="en-US"/>
                </w:rPr>
                <w:t xml:space="preserve">(n.d.). In Jobber, </w:t>
              </w:r>
              <w:r w:rsidRPr="00391384">
                <w:rPr>
                  <w:i/>
                  <w:iCs/>
                  <w:noProof/>
                  <w:sz w:val="32"/>
                  <w:szCs w:val="32"/>
                  <w:lang w:val="en-US"/>
                </w:rPr>
                <w:t>Principles and Practice of Marketing</w:t>
              </w:r>
              <w:r w:rsidRPr="00391384">
                <w:rPr>
                  <w:noProof/>
                  <w:sz w:val="32"/>
                  <w:szCs w:val="32"/>
                  <w:lang w:val="en-US"/>
                </w:rPr>
                <w:t xml:space="preserve"> (5th Edition ed.).</w:t>
              </w:r>
            </w:p>
            <w:p w14:paraId="25A1ADA3" w14:textId="77777777" w:rsidR="00391384" w:rsidRPr="00391384" w:rsidRDefault="00391384" w:rsidP="00391384">
              <w:pPr>
                <w:pStyle w:val="Bibliography"/>
                <w:ind w:left="720" w:hanging="720"/>
                <w:rPr>
                  <w:noProof/>
                  <w:sz w:val="32"/>
                  <w:szCs w:val="32"/>
                  <w:lang w:val="en-US"/>
                </w:rPr>
              </w:pPr>
              <w:r w:rsidRPr="00391384">
                <w:rPr>
                  <w:noProof/>
                  <w:sz w:val="32"/>
                  <w:szCs w:val="32"/>
                  <w:lang w:val="en-US"/>
                </w:rPr>
                <w:t xml:space="preserve">(n.d.). In G. Wilson, </w:t>
              </w:r>
              <w:r w:rsidRPr="00391384">
                <w:rPr>
                  <w:i/>
                  <w:iCs/>
                  <w:noProof/>
                  <w:sz w:val="32"/>
                  <w:szCs w:val="32"/>
                  <w:lang w:val="en-US"/>
                </w:rPr>
                <w:t>Strategic Marketing Management</w:t>
              </w:r>
              <w:r w:rsidRPr="00391384">
                <w:rPr>
                  <w:noProof/>
                  <w:sz w:val="32"/>
                  <w:szCs w:val="32"/>
                  <w:lang w:val="en-US"/>
                </w:rPr>
                <w:t xml:space="preserve"> (3rd Edition ed.).</w:t>
              </w:r>
            </w:p>
            <w:p w14:paraId="468F1ACF" w14:textId="77777777" w:rsidR="00391384" w:rsidRPr="00391384" w:rsidRDefault="00391384" w:rsidP="00391384">
              <w:pPr>
                <w:pStyle w:val="Bibliography"/>
                <w:ind w:left="720" w:hanging="720"/>
                <w:rPr>
                  <w:noProof/>
                  <w:sz w:val="32"/>
                  <w:szCs w:val="32"/>
                  <w:lang w:val="en-US"/>
                </w:rPr>
              </w:pPr>
              <w:r w:rsidRPr="00391384">
                <w:rPr>
                  <w:noProof/>
                  <w:sz w:val="32"/>
                  <w:szCs w:val="32"/>
                  <w:lang w:val="en-US"/>
                </w:rPr>
                <w:t xml:space="preserve">(n.d.). In CIM, </w:t>
              </w:r>
              <w:r w:rsidRPr="00391384">
                <w:rPr>
                  <w:i/>
                  <w:iCs/>
                  <w:noProof/>
                  <w:sz w:val="32"/>
                  <w:szCs w:val="32"/>
                  <w:lang w:val="en-US"/>
                </w:rPr>
                <w:t>The Marketing/ Customer Interface.</w:t>
              </w:r>
              <w:r w:rsidRPr="00391384">
                <w:rPr>
                  <w:noProof/>
                  <w:sz w:val="32"/>
                  <w:szCs w:val="32"/>
                  <w:lang w:val="en-US"/>
                </w:rPr>
                <w:t xml:space="preserve"> </w:t>
              </w:r>
            </w:p>
            <w:p w14:paraId="7B0453CF" w14:textId="77777777" w:rsidR="00391384" w:rsidRPr="00391384" w:rsidRDefault="00391384" w:rsidP="00391384">
              <w:pPr>
                <w:pStyle w:val="Bibliography"/>
                <w:ind w:left="720" w:hanging="720"/>
                <w:rPr>
                  <w:noProof/>
                  <w:sz w:val="32"/>
                  <w:szCs w:val="32"/>
                  <w:lang w:val="en-US"/>
                </w:rPr>
              </w:pPr>
              <w:r w:rsidRPr="00391384">
                <w:rPr>
                  <w:noProof/>
                  <w:sz w:val="32"/>
                  <w:szCs w:val="32"/>
                  <w:lang w:val="en-US"/>
                </w:rPr>
                <w:t xml:space="preserve">(n.d.). In CIM, </w:t>
              </w:r>
              <w:r w:rsidRPr="00391384">
                <w:rPr>
                  <w:i/>
                  <w:iCs/>
                  <w:noProof/>
                  <w:sz w:val="32"/>
                  <w:szCs w:val="32"/>
                  <w:lang w:val="en-US"/>
                </w:rPr>
                <w:t>Customer Communications in Marketing.</w:t>
              </w:r>
              <w:r w:rsidRPr="00391384">
                <w:rPr>
                  <w:noProof/>
                  <w:sz w:val="32"/>
                  <w:szCs w:val="32"/>
                  <w:lang w:val="en-US"/>
                </w:rPr>
                <w:t xml:space="preserve"> </w:t>
              </w:r>
            </w:p>
            <w:p w14:paraId="70101984" w14:textId="77777777" w:rsidR="00391384" w:rsidRPr="00391384" w:rsidRDefault="00391384" w:rsidP="00391384">
              <w:pPr>
                <w:pStyle w:val="Bibliography"/>
                <w:ind w:left="720" w:hanging="720"/>
                <w:rPr>
                  <w:noProof/>
                  <w:sz w:val="32"/>
                  <w:szCs w:val="32"/>
                  <w:lang w:val="en-US"/>
                </w:rPr>
              </w:pPr>
              <w:r w:rsidRPr="00391384">
                <w:rPr>
                  <w:noProof/>
                  <w:sz w:val="32"/>
                  <w:szCs w:val="32"/>
                  <w:lang w:val="en-US"/>
                </w:rPr>
                <w:t xml:space="preserve">(n.d.). In CIM, </w:t>
              </w:r>
              <w:r w:rsidRPr="00391384">
                <w:rPr>
                  <w:i/>
                  <w:iCs/>
                  <w:noProof/>
                  <w:sz w:val="32"/>
                  <w:szCs w:val="32"/>
                  <w:lang w:val="en-US"/>
                </w:rPr>
                <w:t>Customer Communications.</w:t>
              </w:r>
              <w:r w:rsidRPr="00391384">
                <w:rPr>
                  <w:noProof/>
                  <w:sz w:val="32"/>
                  <w:szCs w:val="32"/>
                  <w:lang w:val="en-US"/>
                </w:rPr>
                <w:t xml:space="preserve"> </w:t>
              </w:r>
            </w:p>
            <w:p w14:paraId="34AFDDC2" w14:textId="77777777" w:rsidR="00391384" w:rsidRPr="00391384" w:rsidRDefault="00391384" w:rsidP="00391384">
              <w:pPr>
                <w:pStyle w:val="Bibliography"/>
                <w:ind w:left="720" w:hanging="720"/>
                <w:rPr>
                  <w:noProof/>
                  <w:sz w:val="32"/>
                  <w:szCs w:val="32"/>
                  <w:lang w:val="en-US"/>
                </w:rPr>
              </w:pPr>
              <w:r w:rsidRPr="00391384">
                <w:rPr>
                  <w:noProof/>
                  <w:sz w:val="32"/>
                  <w:szCs w:val="32"/>
                  <w:lang w:val="en-US"/>
                </w:rPr>
                <w:t>(n.d.). Retrieved from Traditional Marketing : http://www.marketing-schools.org/types-of-marketing/traditional-marketing.html</w:t>
              </w:r>
            </w:p>
            <w:p w14:paraId="59DB183E" w14:textId="77777777" w:rsidR="00391384" w:rsidRPr="00391384" w:rsidRDefault="00391384" w:rsidP="00391384">
              <w:pPr>
                <w:pStyle w:val="Bibliography"/>
                <w:ind w:left="720" w:hanging="720"/>
                <w:rPr>
                  <w:noProof/>
                  <w:sz w:val="32"/>
                  <w:szCs w:val="32"/>
                  <w:lang w:val="en-US"/>
                </w:rPr>
              </w:pPr>
              <w:r w:rsidRPr="00391384">
                <w:rPr>
                  <w:noProof/>
                  <w:sz w:val="32"/>
                  <w:szCs w:val="32"/>
                  <w:lang w:val="en-US"/>
                </w:rPr>
                <w:t>(n.d.). (N. C. Leadership, Producer) Retrieved from Customers, consumers and clients: https://www.nationalcollege.org.uk/transfer/open/dsbm-phase-2-module-3-stakeholder-engagement/customers,-consumers-and-clients/dsbm-p2m3-s3-t1.html</w:t>
              </w:r>
            </w:p>
            <w:p w14:paraId="453DE847" w14:textId="77777777" w:rsidR="00391384" w:rsidRPr="00391384" w:rsidRDefault="00391384" w:rsidP="00391384">
              <w:pPr>
                <w:pStyle w:val="Bibliography"/>
                <w:ind w:left="720" w:hanging="720"/>
                <w:rPr>
                  <w:noProof/>
                  <w:sz w:val="32"/>
                  <w:szCs w:val="32"/>
                  <w:lang w:val="en-US"/>
                </w:rPr>
              </w:pPr>
              <w:r w:rsidRPr="00391384">
                <w:rPr>
                  <w:noProof/>
                  <w:sz w:val="32"/>
                  <w:szCs w:val="32"/>
                  <w:lang w:val="en-US"/>
                </w:rPr>
                <w:t xml:space="preserve">(n.d.). In C. Jobber, </w:t>
              </w:r>
              <w:r w:rsidRPr="00391384">
                <w:rPr>
                  <w:i/>
                  <w:iCs/>
                  <w:noProof/>
                  <w:sz w:val="32"/>
                  <w:szCs w:val="32"/>
                  <w:lang w:val="en-US"/>
                </w:rPr>
                <w:t>Principles and Practice of Marketing.</w:t>
              </w:r>
              <w:r w:rsidRPr="00391384">
                <w:rPr>
                  <w:noProof/>
                  <w:sz w:val="32"/>
                  <w:szCs w:val="32"/>
                  <w:lang w:val="en-US"/>
                </w:rPr>
                <w:t xml:space="preserve"> Retrieved from Jobber, Chadwick .</w:t>
              </w:r>
            </w:p>
            <w:p w14:paraId="7304B8E4" w14:textId="77777777" w:rsidR="00391384" w:rsidRPr="00391384" w:rsidRDefault="00391384" w:rsidP="00391384">
              <w:pPr>
                <w:pStyle w:val="Bibliography"/>
                <w:ind w:left="720" w:hanging="720"/>
                <w:rPr>
                  <w:noProof/>
                  <w:sz w:val="32"/>
                  <w:szCs w:val="32"/>
                  <w:lang w:val="en-US"/>
                </w:rPr>
              </w:pPr>
              <w:r w:rsidRPr="00391384">
                <w:rPr>
                  <w:noProof/>
                  <w:sz w:val="32"/>
                  <w:szCs w:val="32"/>
                  <w:lang w:val="en-US"/>
                </w:rPr>
                <w:t>(2014, August 5). (Martin, Producer) Retrieved from Understanding the Marketing Mix Concept – 4Ps: https://www.cleverism.com/understanding-marketing-mix-concept-4ps/</w:t>
              </w:r>
            </w:p>
            <w:p w14:paraId="1735FF83" w14:textId="77777777" w:rsidR="00391384" w:rsidRPr="00391384" w:rsidRDefault="00391384" w:rsidP="00391384">
              <w:pPr>
                <w:pStyle w:val="Bibliography"/>
                <w:ind w:left="720" w:hanging="720"/>
                <w:rPr>
                  <w:noProof/>
                  <w:sz w:val="32"/>
                  <w:szCs w:val="32"/>
                  <w:lang w:val="en-US"/>
                </w:rPr>
              </w:pPr>
              <w:r w:rsidRPr="00391384">
                <w:rPr>
                  <w:noProof/>
                  <w:sz w:val="32"/>
                  <w:szCs w:val="32"/>
                  <w:lang w:val="en-US"/>
                </w:rPr>
                <w:t>Marketing An Introductory Text. (n.d.). In Baker.</w:t>
              </w:r>
            </w:p>
            <w:p w14:paraId="0D9801A9" w14:textId="77777777" w:rsidR="00391384" w:rsidRPr="00391384" w:rsidRDefault="00391384" w:rsidP="00391384">
              <w:pPr>
                <w:pStyle w:val="Bibliography"/>
                <w:ind w:left="720" w:hanging="720"/>
                <w:rPr>
                  <w:noProof/>
                  <w:sz w:val="32"/>
                  <w:szCs w:val="32"/>
                  <w:lang w:val="en-US"/>
                </w:rPr>
              </w:pPr>
              <w:r w:rsidRPr="00391384">
                <w:rPr>
                  <w:noProof/>
                  <w:sz w:val="32"/>
                  <w:szCs w:val="32"/>
                  <w:lang w:val="en-US"/>
                </w:rPr>
                <w:t xml:space="preserve">Principles of Marketing. (n.d.). In W. S. Kotler, </w:t>
              </w:r>
              <w:r w:rsidRPr="00391384">
                <w:rPr>
                  <w:i/>
                  <w:iCs/>
                  <w:noProof/>
                  <w:sz w:val="32"/>
                  <w:szCs w:val="32"/>
                  <w:lang w:val="en-US"/>
                </w:rPr>
                <w:t>Principles of Marketing</w:t>
              </w:r>
              <w:r w:rsidRPr="00391384">
                <w:rPr>
                  <w:noProof/>
                  <w:sz w:val="32"/>
                  <w:szCs w:val="32"/>
                  <w:lang w:val="en-US"/>
                </w:rPr>
                <w:t xml:space="preserve"> (4th European Edition ed.). Pearson .</w:t>
              </w:r>
            </w:p>
            <w:p w14:paraId="521A1455" w14:textId="1B84654C" w:rsidR="00391384" w:rsidRDefault="00391384" w:rsidP="00391384">
              <w:r w:rsidRPr="00391384">
                <w:rPr>
                  <w:b/>
                  <w:bCs/>
                  <w:noProof/>
                  <w:sz w:val="32"/>
                  <w:szCs w:val="32"/>
                </w:rPr>
                <w:fldChar w:fldCharType="end"/>
              </w:r>
            </w:p>
          </w:sdtContent>
        </w:sdt>
      </w:sdtContent>
    </w:sdt>
    <w:p w14:paraId="71ECF98B" w14:textId="77777777" w:rsidR="00391384" w:rsidRDefault="00391384"/>
    <w:sectPr w:rsidR="00391384" w:rsidSect="00962838">
      <w:headerReference w:type="default" r:id="rId8"/>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47816EC" w14:textId="77777777" w:rsidR="00A11AD9" w:rsidRDefault="00A11AD9" w:rsidP="00063E21">
      <w:r>
        <w:separator/>
      </w:r>
    </w:p>
  </w:endnote>
  <w:endnote w:type="continuationSeparator" w:id="0">
    <w:p w14:paraId="0C8E150B" w14:textId="77777777" w:rsidR="00A11AD9" w:rsidRDefault="00A11AD9" w:rsidP="00063E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E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7F9FCB7" w14:textId="77777777" w:rsidR="00A11AD9" w:rsidRDefault="00A11AD9" w:rsidP="00063E21">
      <w:r>
        <w:separator/>
      </w:r>
    </w:p>
  </w:footnote>
  <w:footnote w:type="continuationSeparator" w:id="0">
    <w:p w14:paraId="75E22E74" w14:textId="77777777" w:rsidR="00A11AD9" w:rsidRDefault="00A11AD9" w:rsidP="00063E21">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989A944" w14:textId="5B72FD3F" w:rsidR="00063E21" w:rsidRDefault="00063E21">
    <w:pPr>
      <w:pStyle w:val="Header"/>
    </w:pPr>
  </w:p>
  <w:p w14:paraId="712F64D3" w14:textId="77777777" w:rsidR="00063E21" w:rsidRDefault="00063E21" w:rsidP="009530FF">
    <w:pPr>
      <w:pStyle w:val="Header"/>
      <w:ind w:firstLine="72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9"/>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65922"/>
    <w:rsid w:val="00013796"/>
    <w:rsid w:val="00044F00"/>
    <w:rsid w:val="00045BD5"/>
    <w:rsid w:val="00054CC8"/>
    <w:rsid w:val="00063E21"/>
    <w:rsid w:val="0009264D"/>
    <w:rsid w:val="000B2FF8"/>
    <w:rsid w:val="000F199B"/>
    <w:rsid w:val="001231DC"/>
    <w:rsid w:val="00141086"/>
    <w:rsid w:val="00173F6C"/>
    <w:rsid w:val="001753BA"/>
    <w:rsid w:val="001B6B8A"/>
    <w:rsid w:val="001C0D7C"/>
    <w:rsid w:val="001C65DA"/>
    <w:rsid w:val="002177AF"/>
    <w:rsid w:val="00265922"/>
    <w:rsid w:val="002714CF"/>
    <w:rsid w:val="0028123A"/>
    <w:rsid w:val="00305377"/>
    <w:rsid w:val="00321B15"/>
    <w:rsid w:val="0033344F"/>
    <w:rsid w:val="00391384"/>
    <w:rsid w:val="003B265E"/>
    <w:rsid w:val="003B7C5A"/>
    <w:rsid w:val="003D369A"/>
    <w:rsid w:val="003E096F"/>
    <w:rsid w:val="00450EDF"/>
    <w:rsid w:val="004A50EB"/>
    <w:rsid w:val="004D1C95"/>
    <w:rsid w:val="004E5737"/>
    <w:rsid w:val="004F0717"/>
    <w:rsid w:val="00520128"/>
    <w:rsid w:val="00540154"/>
    <w:rsid w:val="00547B4B"/>
    <w:rsid w:val="00587247"/>
    <w:rsid w:val="00591C6A"/>
    <w:rsid w:val="00592D99"/>
    <w:rsid w:val="005F024D"/>
    <w:rsid w:val="005F5E5C"/>
    <w:rsid w:val="0061385F"/>
    <w:rsid w:val="00676468"/>
    <w:rsid w:val="006825DC"/>
    <w:rsid w:val="006D7B86"/>
    <w:rsid w:val="006F76DA"/>
    <w:rsid w:val="007C32D2"/>
    <w:rsid w:val="007E309B"/>
    <w:rsid w:val="008942E6"/>
    <w:rsid w:val="008F2D5B"/>
    <w:rsid w:val="0094399A"/>
    <w:rsid w:val="00950A2F"/>
    <w:rsid w:val="009530FF"/>
    <w:rsid w:val="00962838"/>
    <w:rsid w:val="009A4C10"/>
    <w:rsid w:val="00A048D6"/>
    <w:rsid w:val="00A11AD9"/>
    <w:rsid w:val="00A127B8"/>
    <w:rsid w:val="00A9393B"/>
    <w:rsid w:val="00A94344"/>
    <w:rsid w:val="00AB1931"/>
    <w:rsid w:val="00AB404D"/>
    <w:rsid w:val="00AE2196"/>
    <w:rsid w:val="00B42D5D"/>
    <w:rsid w:val="00B47AA7"/>
    <w:rsid w:val="00B55632"/>
    <w:rsid w:val="00B628BB"/>
    <w:rsid w:val="00BB5CBA"/>
    <w:rsid w:val="00BD0630"/>
    <w:rsid w:val="00BF0637"/>
    <w:rsid w:val="00BF59B3"/>
    <w:rsid w:val="00C33DD2"/>
    <w:rsid w:val="00C34ED2"/>
    <w:rsid w:val="00C36885"/>
    <w:rsid w:val="00C73B89"/>
    <w:rsid w:val="00C76E8A"/>
    <w:rsid w:val="00C85348"/>
    <w:rsid w:val="00CA03F6"/>
    <w:rsid w:val="00CC1B86"/>
    <w:rsid w:val="00CD121E"/>
    <w:rsid w:val="00D30148"/>
    <w:rsid w:val="00D50F7D"/>
    <w:rsid w:val="00D64155"/>
    <w:rsid w:val="00D65377"/>
    <w:rsid w:val="00D72CFC"/>
    <w:rsid w:val="00DA1A8E"/>
    <w:rsid w:val="00DF6C21"/>
    <w:rsid w:val="00E024EF"/>
    <w:rsid w:val="00E10C75"/>
    <w:rsid w:val="00E15528"/>
    <w:rsid w:val="00E2698A"/>
    <w:rsid w:val="00E30B03"/>
    <w:rsid w:val="00E46AE1"/>
    <w:rsid w:val="00E56FC0"/>
    <w:rsid w:val="00E77B16"/>
    <w:rsid w:val="00E818C2"/>
    <w:rsid w:val="00EA0B3C"/>
    <w:rsid w:val="00EC31FA"/>
    <w:rsid w:val="00EC463D"/>
    <w:rsid w:val="00EC5069"/>
    <w:rsid w:val="00EE1713"/>
    <w:rsid w:val="00FC588B"/>
    <w:rsid w:val="00FD70D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173D684E"/>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2698A"/>
    <w:pPr>
      <w:keepNext/>
      <w:keepLines/>
      <w:spacing w:before="480" w:line="276" w:lineRule="auto"/>
      <w:outlineLvl w:val="0"/>
    </w:pPr>
    <w:rPr>
      <w:rFonts w:asciiTheme="majorHAnsi" w:eastAsiaTheme="majorEastAsia" w:hAnsiTheme="majorHAnsi" w:cstheme="majorBidi"/>
      <w:b/>
      <w:bCs/>
      <w:color w:val="2F5496" w:themeColor="accent1" w:themeShade="BF"/>
      <w:sz w:val="28"/>
      <w:szCs w:val="28"/>
      <w:lang w:val="en-US"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63E21"/>
    <w:pPr>
      <w:tabs>
        <w:tab w:val="center" w:pos="4513"/>
        <w:tab w:val="right" w:pos="9026"/>
      </w:tabs>
    </w:pPr>
  </w:style>
  <w:style w:type="character" w:customStyle="1" w:styleId="HeaderChar">
    <w:name w:val="Header Char"/>
    <w:basedOn w:val="DefaultParagraphFont"/>
    <w:link w:val="Header"/>
    <w:uiPriority w:val="99"/>
    <w:rsid w:val="00063E21"/>
  </w:style>
  <w:style w:type="paragraph" w:styleId="Footer">
    <w:name w:val="footer"/>
    <w:basedOn w:val="Normal"/>
    <w:link w:val="FooterChar"/>
    <w:uiPriority w:val="99"/>
    <w:unhideWhenUsed/>
    <w:rsid w:val="00063E21"/>
    <w:pPr>
      <w:tabs>
        <w:tab w:val="center" w:pos="4513"/>
        <w:tab w:val="right" w:pos="9026"/>
      </w:tabs>
    </w:pPr>
  </w:style>
  <w:style w:type="character" w:customStyle="1" w:styleId="FooterChar">
    <w:name w:val="Footer Char"/>
    <w:basedOn w:val="DefaultParagraphFont"/>
    <w:link w:val="Footer"/>
    <w:uiPriority w:val="99"/>
    <w:rsid w:val="00063E21"/>
  </w:style>
  <w:style w:type="character" w:styleId="Hyperlink">
    <w:name w:val="Hyperlink"/>
    <w:basedOn w:val="DefaultParagraphFont"/>
    <w:uiPriority w:val="99"/>
    <w:unhideWhenUsed/>
    <w:rsid w:val="009A4C10"/>
    <w:rPr>
      <w:color w:val="0563C1" w:themeColor="hyperlink"/>
      <w:u w:val="single"/>
    </w:rPr>
  </w:style>
  <w:style w:type="character" w:styleId="FollowedHyperlink">
    <w:name w:val="FollowedHyperlink"/>
    <w:basedOn w:val="DefaultParagraphFont"/>
    <w:uiPriority w:val="99"/>
    <w:semiHidden/>
    <w:unhideWhenUsed/>
    <w:rsid w:val="00141086"/>
    <w:rPr>
      <w:color w:val="954F72" w:themeColor="followedHyperlink"/>
      <w:u w:val="single"/>
    </w:rPr>
  </w:style>
  <w:style w:type="character" w:customStyle="1" w:styleId="Heading1Char">
    <w:name w:val="Heading 1 Char"/>
    <w:basedOn w:val="DefaultParagraphFont"/>
    <w:link w:val="Heading1"/>
    <w:uiPriority w:val="9"/>
    <w:rsid w:val="00E2698A"/>
    <w:rPr>
      <w:rFonts w:asciiTheme="majorHAnsi" w:eastAsiaTheme="majorEastAsia" w:hAnsiTheme="majorHAnsi" w:cstheme="majorBidi"/>
      <w:b/>
      <w:bCs/>
      <w:color w:val="2F5496" w:themeColor="accent1" w:themeShade="BF"/>
      <w:sz w:val="28"/>
      <w:szCs w:val="28"/>
      <w:lang w:val="en-US" w:bidi="en-US"/>
    </w:rPr>
  </w:style>
  <w:style w:type="paragraph" w:styleId="Bibliography">
    <w:name w:val="Bibliography"/>
    <w:basedOn w:val="Normal"/>
    <w:next w:val="Normal"/>
    <w:uiPriority w:val="37"/>
    <w:unhideWhenUsed/>
    <w:rsid w:val="00E2698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5832888">
      <w:bodyDiv w:val="1"/>
      <w:marLeft w:val="0"/>
      <w:marRight w:val="0"/>
      <w:marTop w:val="0"/>
      <w:marBottom w:val="0"/>
      <w:divBdr>
        <w:top w:val="none" w:sz="0" w:space="0" w:color="auto"/>
        <w:left w:val="none" w:sz="0" w:space="0" w:color="auto"/>
        <w:bottom w:val="none" w:sz="0" w:space="0" w:color="auto"/>
        <w:right w:val="none" w:sz="0" w:space="0" w:color="auto"/>
      </w:divBdr>
    </w:div>
    <w:div w:id="104274060">
      <w:bodyDiv w:val="1"/>
      <w:marLeft w:val="0"/>
      <w:marRight w:val="0"/>
      <w:marTop w:val="0"/>
      <w:marBottom w:val="0"/>
      <w:divBdr>
        <w:top w:val="none" w:sz="0" w:space="0" w:color="auto"/>
        <w:left w:val="none" w:sz="0" w:space="0" w:color="auto"/>
        <w:bottom w:val="none" w:sz="0" w:space="0" w:color="auto"/>
        <w:right w:val="none" w:sz="0" w:space="0" w:color="auto"/>
      </w:divBdr>
    </w:div>
    <w:div w:id="336469061">
      <w:bodyDiv w:val="1"/>
      <w:marLeft w:val="0"/>
      <w:marRight w:val="0"/>
      <w:marTop w:val="0"/>
      <w:marBottom w:val="0"/>
      <w:divBdr>
        <w:top w:val="none" w:sz="0" w:space="0" w:color="auto"/>
        <w:left w:val="none" w:sz="0" w:space="0" w:color="auto"/>
        <w:bottom w:val="none" w:sz="0" w:space="0" w:color="auto"/>
        <w:right w:val="none" w:sz="0" w:space="0" w:color="auto"/>
      </w:divBdr>
    </w:div>
    <w:div w:id="411196517">
      <w:bodyDiv w:val="1"/>
      <w:marLeft w:val="0"/>
      <w:marRight w:val="0"/>
      <w:marTop w:val="0"/>
      <w:marBottom w:val="0"/>
      <w:divBdr>
        <w:top w:val="none" w:sz="0" w:space="0" w:color="auto"/>
        <w:left w:val="none" w:sz="0" w:space="0" w:color="auto"/>
        <w:bottom w:val="none" w:sz="0" w:space="0" w:color="auto"/>
        <w:right w:val="none" w:sz="0" w:space="0" w:color="auto"/>
      </w:divBdr>
    </w:div>
    <w:div w:id="638808433">
      <w:bodyDiv w:val="1"/>
      <w:marLeft w:val="0"/>
      <w:marRight w:val="0"/>
      <w:marTop w:val="0"/>
      <w:marBottom w:val="0"/>
      <w:divBdr>
        <w:top w:val="none" w:sz="0" w:space="0" w:color="auto"/>
        <w:left w:val="none" w:sz="0" w:space="0" w:color="auto"/>
        <w:bottom w:val="none" w:sz="0" w:space="0" w:color="auto"/>
        <w:right w:val="none" w:sz="0" w:space="0" w:color="auto"/>
      </w:divBdr>
    </w:div>
    <w:div w:id="759761586">
      <w:bodyDiv w:val="1"/>
      <w:marLeft w:val="0"/>
      <w:marRight w:val="0"/>
      <w:marTop w:val="0"/>
      <w:marBottom w:val="0"/>
      <w:divBdr>
        <w:top w:val="none" w:sz="0" w:space="0" w:color="auto"/>
        <w:left w:val="none" w:sz="0" w:space="0" w:color="auto"/>
        <w:bottom w:val="none" w:sz="0" w:space="0" w:color="auto"/>
        <w:right w:val="none" w:sz="0" w:space="0" w:color="auto"/>
      </w:divBdr>
    </w:div>
    <w:div w:id="784814599">
      <w:bodyDiv w:val="1"/>
      <w:marLeft w:val="0"/>
      <w:marRight w:val="0"/>
      <w:marTop w:val="0"/>
      <w:marBottom w:val="0"/>
      <w:divBdr>
        <w:top w:val="none" w:sz="0" w:space="0" w:color="auto"/>
        <w:left w:val="none" w:sz="0" w:space="0" w:color="auto"/>
        <w:bottom w:val="none" w:sz="0" w:space="0" w:color="auto"/>
        <w:right w:val="none" w:sz="0" w:space="0" w:color="auto"/>
      </w:divBdr>
    </w:div>
    <w:div w:id="799687856">
      <w:bodyDiv w:val="1"/>
      <w:marLeft w:val="0"/>
      <w:marRight w:val="0"/>
      <w:marTop w:val="0"/>
      <w:marBottom w:val="0"/>
      <w:divBdr>
        <w:top w:val="none" w:sz="0" w:space="0" w:color="auto"/>
        <w:left w:val="none" w:sz="0" w:space="0" w:color="auto"/>
        <w:bottom w:val="none" w:sz="0" w:space="0" w:color="auto"/>
        <w:right w:val="none" w:sz="0" w:space="0" w:color="auto"/>
      </w:divBdr>
    </w:div>
    <w:div w:id="925765345">
      <w:bodyDiv w:val="1"/>
      <w:marLeft w:val="0"/>
      <w:marRight w:val="0"/>
      <w:marTop w:val="0"/>
      <w:marBottom w:val="0"/>
      <w:divBdr>
        <w:top w:val="none" w:sz="0" w:space="0" w:color="auto"/>
        <w:left w:val="none" w:sz="0" w:space="0" w:color="auto"/>
        <w:bottom w:val="none" w:sz="0" w:space="0" w:color="auto"/>
        <w:right w:val="none" w:sz="0" w:space="0" w:color="auto"/>
      </w:divBdr>
    </w:div>
    <w:div w:id="1009605842">
      <w:bodyDiv w:val="1"/>
      <w:marLeft w:val="0"/>
      <w:marRight w:val="0"/>
      <w:marTop w:val="0"/>
      <w:marBottom w:val="0"/>
      <w:divBdr>
        <w:top w:val="none" w:sz="0" w:space="0" w:color="auto"/>
        <w:left w:val="none" w:sz="0" w:space="0" w:color="auto"/>
        <w:bottom w:val="none" w:sz="0" w:space="0" w:color="auto"/>
        <w:right w:val="none" w:sz="0" w:space="0" w:color="auto"/>
      </w:divBdr>
    </w:div>
    <w:div w:id="1026520402">
      <w:bodyDiv w:val="1"/>
      <w:marLeft w:val="0"/>
      <w:marRight w:val="0"/>
      <w:marTop w:val="0"/>
      <w:marBottom w:val="0"/>
      <w:divBdr>
        <w:top w:val="none" w:sz="0" w:space="0" w:color="auto"/>
        <w:left w:val="none" w:sz="0" w:space="0" w:color="auto"/>
        <w:bottom w:val="none" w:sz="0" w:space="0" w:color="auto"/>
        <w:right w:val="none" w:sz="0" w:space="0" w:color="auto"/>
      </w:divBdr>
    </w:div>
    <w:div w:id="1300915109">
      <w:bodyDiv w:val="1"/>
      <w:marLeft w:val="0"/>
      <w:marRight w:val="0"/>
      <w:marTop w:val="0"/>
      <w:marBottom w:val="0"/>
      <w:divBdr>
        <w:top w:val="none" w:sz="0" w:space="0" w:color="auto"/>
        <w:left w:val="none" w:sz="0" w:space="0" w:color="auto"/>
        <w:bottom w:val="none" w:sz="0" w:space="0" w:color="auto"/>
        <w:right w:val="none" w:sz="0" w:space="0" w:color="auto"/>
      </w:divBdr>
    </w:div>
    <w:div w:id="1371027879">
      <w:bodyDiv w:val="1"/>
      <w:marLeft w:val="0"/>
      <w:marRight w:val="0"/>
      <w:marTop w:val="0"/>
      <w:marBottom w:val="0"/>
      <w:divBdr>
        <w:top w:val="none" w:sz="0" w:space="0" w:color="auto"/>
        <w:left w:val="none" w:sz="0" w:space="0" w:color="auto"/>
        <w:bottom w:val="none" w:sz="0" w:space="0" w:color="auto"/>
        <w:right w:val="none" w:sz="0" w:space="0" w:color="auto"/>
      </w:divBdr>
    </w:div>
    <w:div w:id="1515001226">
      <w:bodyDiv w:val="1"/>
      <w:marLeft w:val="0"/>
      <w:marRight w:val="0"/>
      <w:marTop w:val="0"/>
      <w:marBottom w:val="0"/>
      <w:divBdr>
        <w:top w:val="none" w:sz="0" w:space="0" w:color="auto"/>
        <w:left w:val="none" w:sz="0" w:space="0" w:color="auto"/>
        <w:bottom w:val="none" w:sz="0" w:space="0" w:color="auto"/>
        <w:right w:val="none" w:sz="0" w:space="0" w:color="auto"/>
      </w:divBdr>
    </w:div>
    <w:div w:id="1518958787">
      <w:bodyDiv w:val="1"/>
      <w:marLeft w:val="0"/>
      <w:marRight w:val="0"/>
      <w:marTop w:val="0"/>
      <w:marBottom w:val="0"/>
      <w:divBdr>
        <w:top w:val="none" w:sz="0" w:space="0" w:color="auto"/>
        <w:left w:val="none" w:sz="0" w:space="0" w:color="auto"/>
        <w:bottom w:val="none" w:sz="0" w:space="0" w:color="auto"/>
        <w:right w:val="none" w:sz="0" w:space="0" w:color="auto"/>
      </w:divBdr>
    </w:div>
    <w:div w:id="1651518643">
      <w:bodyDiv w:val="1"/>
      <w:marLeft w:val="0"/>
      <w:marRight w:val="0"/>
      <w:marTop w:val="0"/>
      <w:marBottom w:val="0"/>
      <w:divBdr>
        <w:top w:val="none" w:sz="0" w:space="0" w:color="auto"/>
        <w:left w:val="none" w:sz="0" w:space="0" w:color="auto"/>
        <w:bottom w:val="none" w:sz="0" w:space="0" w:color="auto"/>
        <w:right w:val="none" w:sz="0" w:space="0" w:color="auto"/>
      </w:divBdr>
    </w:div>
    <w:div w:id="1674797312">
      <w:bodyDiv w:val="1"/>
      <w:marLeft w:val="0"/>
      <w:marRight w:val="0"/>
      <w:marTop w:val="0"/>
      <w:marBottom w:val="0"/>
      <w:divBdr>
        <w:top w:val="none" w:sz="0" w:space="0" w:color="auto"/>
        <w:left w:val="none" w:sz="0" w:space="0" w:color="auto"/>
        <w:bottom w:val="none" w:sz="0" w:space="0" w:color="auto"/>
        <w:right w:val="none" w:sz="0" w:space="0" w:color="auto"/>
      </w:divBdr>
    </w:div>
    <w:div w:id="1772311286">
      <w:bodyDiv w:val="1"/>
      <w:marLeft w:val="0"/>
      <w:marRight w:val="0"/>
      <w:marTop w:val="0"/>
      <w:marBottom w:val="0"/>
      <w:divBdr>
        <w:top w:val="none" w:sz="0" w:space="0" w:color="auto"/>
        <w:left w:val="none" w:sz="0" w:space="0" w:color="auto"/>
        <w:bottom w:val="none" w:sz="0" w:space="0" w:color="auto"/>
        <w:right w:val="none" w:sz="0" w:space="0" w:color="auto"/>
      </w:divBdr>
    </w:div>
    <w:div w:id="1815103906">
      <w:bodyDiv w:val="1"/>
      <w:marLeft w:val="0"/>
      <w:marRight w:val="0"/>
      <w:marTop w:val="0"/>
      <w:marBottom w:val="0"/>
      <w:divBdr>
        <w:top w:val="none" w:sz="0" w:space="0" w:color="auto"/>
        <w:left w:val="none" w:sz="0" w:space="0" w:color="auto"/>
        <w:bottom w:val="none" w:sz="0" w:space="0" w:color="auto"/>
        <w:right w:val="none" w:sz="0" w:space="0" w:color="auto"/>
      </w:divBdr>
    </w:div>
    <w:div w:id="1879586374">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image" Target="media/image1.tiff"/><Relationship Id="rId8" Type="http://schemas.openxmlformats.org/officeDocument/2006/relationships/header" Target="header1.xml"/><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b:Source>
    <b:Tag>Kot</b:Tag>
    <b:SourceType>BookSection</b:SourceType>
    <b:Guid>{26FE481B-18D0-9147-A3E6-1E549AFBE9E1}</b:Guid>
    <b:Title>Principles of Marketing</b:Title>
    <b:BookTitle>Principles of Marketing</b:BookTitle>
    <b:Publisher>Pearson </b:Publisher>
    <b:Edition>4th European Edition </b:Edition>
    <b:Author>
      <b:BookAuthor>
        <b:NameList>
          <b:Person>
            <b:Last>Kotler</b:Last>
            <b:First>Wong,</b:First>
            <b:Middle>Saunders, Armstrong</b:Middle>
          </b:Person>
        </b:NameList>
      </b:BookAuthor>
    </b:Author>
    <b:RefOrder>1</b:RefOrder>
  </b:Source>
  <b:Source>
    <b:Tag>Wil</b:Tag>
    <b:SourceType>BookSection</b:SourceType>
    <b:Guid>{4DA050EF-CC2E-0449-86AD-0B03BFEDC315}</b:Guid>
    <b:Author>
      <b:BookAuthor>
        <b:NameList>
          <b:Person>
            <b:Last>Wilson</b:Last>
            <b:First>Gilligan</b:First>
          </b:Person>
        </b:NameList>
      </b:BookAuthor>
    </b:Author>
    <b:BookTitle>Strategic Marketing Management</b:BookTitle>
    <b:Edition>2nd Edition</b:Edition>
    <b:RefOrder>2</b:RefOrder>
  </b:Source>
  <b:Source>
    <b:Tag>Bak</b:Tag>
    <b:SourceType>BookSection</b:SourceType>
    <b:Guid>{2BADC338-8072-BE4E-AF14-A9C876878DD9}</b:Guid>
    <b:Title>Marketing An Introductory Text</b:Title>
    <b:Author>
      <b:BookAuthor>
        <b:NameList>
          <b:Person>
            <b:Last>Baker</b:Last>
          </b:Person>
        </b:NameList>
      </b:BookAuthor>
    </b:Author>
    <b:Edition>6th Edition </b:Edition>
    <b:RefOrder>3</b:RefOrder>
  </b:Source>
  <b:Source>
    <b:Tag>Pal</b:Tag>
    <b:SourceType>BookSection</b:SourceType>
    <b:Guid>{F6CFE6F0-14CC-1542-AC77-8EA84A1C9C2B}</b:Guid>
    <b:Author>
      <b:BookAuthor>
        <b:NameList>
          <b:Person>
            <b:Last>Palmer</b:Last>
            <b:First>Cockton,</b:First>
            <b:Middle>Cooper</b:Middle>
          </b:Person>
        </b:NameList>
      </b:BookAuthor>
    </b:Author>
    <b:BookTitle>Managing Marketing</b:BookTitle>
    <b:RefOrder>4</b:RefOrder>
  </b:Source>
  <b:Source>
    <b:Tag>Bly</b:Tag>
    <b:SourceType>BookSection</b:SourceType>
    <b:Guid>{CC70F83A-0245-C84E-BC78-6BFCBD5E211F}</b:Guid>
    <b:Author>
      <b:BookAuthor>
        <b:NameList>
          <b:Person>
            <b:Last>Blythe</b:Last>
            <b:First>Martin</b:First>
          </b:Person>
        </b:NameList>
      </b:BookAuthor>
    </b:Author>
    <b:BookTitle>Essentials of Marketing </b:BookTitle>
    <b:Edition>6th Edition</b:Edition>
    <b:RefOrder>5</b:RefOrder>
  </b:Source>
  <b:Source>
    <b:Tag>Job</b:Tag>
    <b:SourceType>BookSection</b:SourceType>
    <b:Guid>{790C285C-4F6E-6440-A63D-00D56E441D4E}</b:Guid>
    <b:Author>
      <b:BookAuthor>
        <b:NameList>
          <b:Person>
            <b:Last>Jobber</b:Last>
          </b:Person>
        </b:NameList>
      </b:BookAuthor>
    </b:Author>
    <b:BookTitle>Principles and Practice of Marketing</b:BookTitle>
    <b:Edition>5th Edition</b:Edition>
    <b:RefOrder>6</b:RefOrder>
  </b:Source>
  <b:Source>
    <b:Tag>Wil1</b:Tag>
    <b:SourceType>BookSection</b:SourceType>
    <b:Guid>{103A72D4-4024-3343-A5B7-EE46BC9C3ABD}</b:Guid>
    <b:Author>
      <b:BookAuthor>
        <b:NameList>
          <b:Person>
            <b:Last>Wilson</b:Last>
            <b:First>Gilligan</b:First>
          </b:Person>
        </b:NameList>
      </b:BookAuthor>
    </b:Author>
    <b:BookTitle>Strategic Marketing Management</b:BookTitle>
    <b:Edition>3rd Edition</b:Edition>
    <b:RefOrder>7</b:RefOrder>
  </b:Source>
  <b:Source>
    <b:Tag>CIM</b:Tag>
    <b:SourceType>BookSection</b:SourceType>
    <b:Guid>{11EB11D4-6513-EB46-852C-A4B6A54F0509}</b:Guid>
    <b:Author>
      <b:BookAuthor>
        <b:NameList>
          <b:Person>
            <b:Last>CIM</b:Last>
          </b:Person>
        </b:NameList>
      </b:BookAuthor>
    </b:Author>
    <b:BookTitle>The Marketing/ Customer Interface</b:BookTitle>
    <b:Comments>Paper 5</b:Comments>
    <b:RefOrder>8</b:RefOrder>
  </b:Source>
  <b:Source>
    <b:Tag>CIM1</b:Tag>
    <b:SourceType>BookSection</b:SourceType>
    <b:Guid>{12086DB1-35D8-C44E-9DA1-35239FA2A420}</b:Guid>
    <b:Author>
      <b:BookAuthor>
        <b:NameList>
          <b:Person>
            <b:Last>CIM</b:Last>
          </b:Person>
        </b:NameList>
      </b:BookAuthor>
    </b:Author>
    <b:BookTitle>Customer Communications in Marketing</b:BookTitle>
    <b:Comments>Paper 2</b:Comments>
    <b:RefOrder>9</b:RefOrder>
  </b:Source>
  <b:Source>
    <b:Tag>CIM2</b:Tag>
    <b:SourceType>BookSection</b:SourceType>
    <b:Guid>{6CA5DF97-6286-B642-A37B-C3674D09F951}</b:Guid>
    <b:Author>
      <b:BookAuthor>
        <b:NameList>
          <b:Person>
            <b:Last>CIM</b:Last>
          </b:Person>
        </b:NameList>
      </b:BookAuthor>
    </b:Author>
    <b:BookTitle>Customer Communications</b:BookTitle>
    <b:Comments>Paper 3</b:Comments>
    <b:RefOrder>10</b:RefOrder>
  </b:Source>
  <b:Source>
    <b:Tag>Tra</b:Tag>
    <b:SourceType>InternetSite</b:SourceType>
    <b:Guid>{A5C35EEB-5641-E843-84C5-67E971B3A7F9}</b:Guid>
    <b:InternetSiteTitle>Traditional Marketing </b:InternetSiteTitle>
    <b:URL>http://www.marketing-schools.org/types-of-marketing/traditional-marketing.html</b:URL>
    <b:RefOrder>11</b:RefOrder>
  </b:Source>
  <b:Source>
    <b:Tag>Mar14</b:Tag>
    <b:SourceType>InternetSite</b:SourceType>
    <b:Guid>{2033C8EC-90D2-A243-96EA-020E7C2DC3EC}</b:Guid>
    <b:InternetSiteTitle>Understanding the Marketing Mix Concept – 4Ps</b:InternetSiteTitle>
    <b:URL>https://www.cleverism.com/understanding-marketing-mix-concept-4ps/</b:URL>
    <b:Author>
      <b:ProducerName>
        <b:NameList>
          <b:Person>
            <b:Last>Martin</b:Last>
          </b:Person>
        </b:NameList>
      </b:ProducerName>
    </b:Author>
    <b:Year>2014</b:Year>
    <b:Month>August</b:Month>
    <b:Day>5</b:Day>
    <b:RefOrder>12</b:RefOrder>
  </b:Source>
  <b:Source>
    <b:Tag>Nat</b:Tag>
    <b:SourceType>InternetSite</b:SourceType>
    <b:Guid>{C7BC3AC2-80B8-8C40-A615-9C4D0CB91927}</b:Guid>
    <b:InternetSiteTitle>Customers, consumers and clients</b:InternetSiteTitle>
    <b:URL>https://www.nationalcollege.org.uk/transfer/open/dsbm-phase-2-module-3-stakeholder-engagement/customers,-consumers-and-clients/dsbm-p2m3-s3-t1.html</b:URL>
    <b:Author>
      <b:ProducerName>
        <b:NameList>
          <b:Person>
            <b:Last>Leadership</b:Last>
            <b:First>National</b:First>
            <b:Middle>College for Teaching and</b:Middle>
          </b:Person>
        </b:NameList>
      </b:ProducerName>
    </b:Author>
    <b:RefOrder>13</b:RefOrder>
  </b:Source>
  <b:Source>
    <b:Tag>Job1</b:Tag>
    <b:SourceType>BookSection</b:SourceType>
    <b:Guid>{53492303-7668-F043-9AB1-683E6450F1B0}</b:Guid>
    <b:InternetSiteTitle>Jobber, Chadwick </b:InternetSiteTitle>
    <b:Comments>8th Edition</b:Comments>
    <b:Author>
      <b:BookAuthor>
        <b:NameList>
          <b:Person>
            <b:Last>Jobber</b:Last>
            <b:First>Chadwick</b:First>
          </b:Person>
        </b:NameList>
      </b:BookAuthor>
    </b:Author>
    <b:BookTitle>Principles and Practice of Marketing</b:BookTitle>
    <b:RefOrder>14</b:RefOrder>
  </b:Source>
</b:Sources>
</file>

<file path=customXml/itemProps1.xml><?xml version="1.0" encoding="utf-8"?>
<ds:datastoreItem xmlns:ds="http://schemas.openxmlformats.org/officeDocument/2006/customXml" ds:itemID="{C773B21C-B1F3-5044-B659-74876507CA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6</Pages>
  <Words>2639</Words>
  <Characters>15047</Characters>
  <Application>Microsoft Macintosh Word</Application>
  <DocSecurity>0</DocSecurity>
  <Lines>125</Lines>
  <Paragraphs>35</Paragraphs>
  <ScaleCrop>false</ScaleCrop>
  <HeadingPairs>
    <vt:vector size="4" baseType="variant">
      <vt:variant>
        <vt:lpstr>Title</vt:lpstr>
      </vt:variant>
      <vt:variant>
        <vt:i4>1</vt:i4>
      </vt:variant>
      <vt:variant>
        <vt:lpstr>Headings</vt:lpstr>
      </vt:variant>
      <vt:variant>
        <vt:i4>1</vt:i4>
      </vt:variant>
    </vt:vector>
  </HeadingPairs>
  <TitlesOfParts>
    <vt:vector size="2" baseType="lpstr">
      <vt:lpstr/>
      <vt:lpstr>Bibliography</vt:lpstr>
    </vt:vector>
  </TitlesOfParts>
  <LinksUpToDate>false</LinksUpToDate>
  <CharactersWithSpaces>17651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Ano Param</dc:creator>
  <cp:keywords/>
  <dc:description/>
  <cp:lastModifiedBy>Ano Param</cp:lastModifiedBy>
  <cp:revision>3</cp:revision>
  <dcterms:created xsi:type="dcterms:W3CDTF">2018-01-12T16:43:00Z</dcterms:created>
  <dcterms:modified xsi:type="dcterms:W3CDTF">2018-01-12T16:44:00Z</dcterms:modified>
</cp:coreProperties>
</file>