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25158676"/>
        <w:docPartObj>
          <w:docPartGallery w:val="Cover Pages"/>
          <w:docPartUnique/>
        </w:docPartObj>
      </w:sdtPr>
      <w:sdtContent>
        <w:p w14:paraId="103A2355" w14:textId="21E0568C" w:rsidR="006B1B95" w:rsidRDefault="006B1B9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16A1D77" wp14:editId="7EF930C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7B5CCFC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8D208C2" wp14:editId="6CA6BDA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19E13A8" w14:textId="26996956" w:rsidR="006B1B95" w:rsidRPr="006B1B95" w:rsidRDefault="006B1B95" w:rsidP="006B1B9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6B1B95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Jaspreet Rai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2007674          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8D208C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19E13A8" w14:textId="26996956" w:rsidR="006B1B95" w:rsidRPr="006B1B95" w:rsidRDefault="006B1B95" w:rsidP="006B1B9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6B1B95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Jaspreet Rai 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2007674          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3C7E027" wp14:editId="35EF227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A23CBD" w14:textId="7BDF6CB9" w:rsidR="006B1B95" w:rsidRDefault="006B1B9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Joanne Davies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6E0108FB" w14:textId="1756B197" w:rsidR="006B1B95" w:rsidRDefault="006B1B95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BMHP6009_BIRM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3C7E027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5FA23CBD" w14:textId="7BDF6CB9" w:rsidR="006B1B95" w:rsidRDefault="006B1B9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Joanne Davies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6E0108FB" w14:textId="1756B197" w:rsidR="006B1B95" w:rsidRDefault="006B1B95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BMHP6009_BIRM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20B0BF3" wp14:editId="6CD62A6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112979" w14:textId="202A597E" w:rsidR="006B1B95" w:rsidRDefault="006B1B95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Written Assignment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570C273" w14:textId="118B6BF6" w:rsidR="006B1B95" w:rsidRDefault="006B1B9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20B0BF3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8112979" w14:textId="202A597E" w:rsidR="006B1B95" w:rsidRDefault="006B1B95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Written Assignment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570C273" w14:textId="118B6BF6" w:rsidR="006B1B95" w:rsidRDefault="006B1B9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4D7B526" w14:textId="6F25123F" w:rsidR="006B1B95" w:rsidRDefault="006B1B95">
          <w:r>
            <w:br w:type="page"/>
          </w:r>
        </w:p>
      </w:sdtContent>
    </w:sdt>
    <w:p w14:paraId="19B9A6E4" w14:textId="1220BC8F" w:rsidR="000F5255" w:rsidRDefault="0076735E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 </w:t>
      </w:r>
      <w:r w:rsidR="005450D4">
        <w:rPr>
          <w:rFonts w:ascii="Arial" w:hAnsi="Arial" w:cs="Arial"/>
        </w:rPr>
        <w:t xml:space="preserve">This essay will </w:t>
      </w:r>
      <w:r w:rsidR="002773C0">
        <w:rPr>
          <w:rFonts w:ascii="Arial" w:hAnsi="Arial" w:cs="Arial"/>
        </w:rPr>
        <w:t>explore the increase in the proportion of older people</w:t>
      </w:r>
      <w:r w:rsidR="00261D2F">
        <w:rPr>
          <w:rFonts w:ascii="Arial" w:hAnsi="Arial" w:cs="Arial"/>
        </w:rPr>
        <w:t xml:space="preserve"> in the UK</w:t>
      </w:r>
      <w:r w:rsidR="00F46860">
        <w:rPr>
          <w:rFonts w:ascii="Arial" w:hAnsi="Arial" w:cs="Arial"/>
        </w:rPr>
        <w:t xml:space="preserve"> and how this </w:t>
      </w:r>
      <w:r w:rsidR="005331CC">
        <w:rPr>
          <w:rFonts w:ascii="Arial" w:hAnsi="Arial" w:cs="Arial"/>
        </w:rPr>
        <w:t>affects society and the Health and Social Care sector</w:t>
      </w:r>
      <w:r w:rsidR="007712A6">
        <w:rPr>
          <w:rFonts w:ascii="Arial" w:hAnsi="Arial" w:cs="Arial"/>
        </w:rPr>
        <w:t xml:space="preserve">, as well as the elderly population. </w:t>
      </w:r>
      <w:r w:rsidR="00B33941">
        <w:rPr>
          <w:rFonts w:ascii="Arial" w:hAnsi="Arial" w:cs="Arial"/>
        </w:rPr>
        <w:t xml:space="preserve">The essay will </w:t>
      </w:r>
      <w:r w:rsidR="00BF793D">
        <w:rPr>
          <w:rFonts w:ascii="Arial" w:hAnsi="Arial" w:cs="Arial"/>
        </w:rPr>
        <w:t xml:space="preserve">examine </w:t>
      </w:r>
      <w:r w:rsidR="00FB1F5F">
        <w:rPr>
          <w:rFonts w:ascii="Arial" w:hAnsi="Arial" w:cs="Arial"/>
        </w:rPr>
        <w:t>the general issues that older people</w:t>
      </w:r>
      <w:r w:rsidR="00F46B59">
        <w:rPr>
          <w:rFonts w:ascii="Arial" w:hAnsi="Arial" w:cs="Arial"/>
        </w:rPr>
        <w:t xml:space="preserve"> </w:t>
      </w:r>
      <w:r w:rsidR="00FB1F5F">
        <w:rPr>
          <w:rFonts w:ascii="Arial" w:hAnsi="Arial" w:cs="Arial"/>
        </w:rPr>
        <w:t xml:space="preserve">face such as </w:t>
      </w:r>
      <w:r w:rsidR="006322D5">
        <w:rPr>
          <w:rFonts w:ascii="Arial" w:hAnsi="Arial" w:cs="Arial"/>
        </w:rPr>
        <w:t>abuse</w:t>
      </w:r>
      <w:r w:rsidR="00D873D1">
        <w:rPr>
          <w:rFonts w:ascii="Arial" w:hAnsi="Arial" w:cs="Arial"/>
        </w:rPr>
        <w:t>, vulnerability and ageism</w:t>
      </w:r>
      <w:r w:rsidR="0010749F">
        <w:rPr>
          <w:rFonts w:ascii="Arial" w:hAnsi="Arial" w:cs="Arial"/>
        </w:rPr>
        <w:t xml:space="preserve">, and how </w:t>
      </w:r>
      <w:r w:rsidR="00C009D9">
        <w:rPr>
          <w:rFonts w:ascii="Arial" w:hAnsi="Arial" w:cs="Arial"/>
        </w:rPr>
        <w:t xml:space="preserve">modern </w:t>
      </w:r>
      <w:r w:rsidR="0010749F">
        <w:rPr>
          <w:rFonts w:ascii="Arial" w:hAnsi="Arial" w:cs="Arial"/>
        </w:rPr>
        <w:t xml:space="preserve">society perceives </w:t>
      </w:r>
      <w:r w:rsidR="0082526E">
        <w:rPr>
          <w:rFonts w:ascii="Arial" w:hAnsi="Arial" w:cs="Arial"/>
        </w:rPr>
        <w:t>the elderly</w:t>
      </w:r>
      <w:r w:rsidR="00C009D9">
        <w:rPr>
          <w:rFonts w:ascii="Arial" w:hAnsi="Arial" w:cs="Arial"/>
        </w:rPr>
        <w:t xml:space="preserve"> today. </w:t>
      </w:r>
      <w:r w:rsidR="00F13246">
        <w:rPr>
          <w:rFonts w:ascii="Arial" w:hAnsi="Arial" w:cs="Arial"/>
        </w:rPr>
        <w:t xml:space="preserve">The effects of the pandemic will be explored </w:t>
      </w:r>
      <w:r w:rsidR="005A787F">
        <w:rPr>
          <w:rFonts w:ascii="Arial" w:hAnsi="Arial" w:cs="Arial"/>
        </w:rPr>
        <w:t xml:space="preserve">along with a critical </w:t>
      </w:r>
      <w:r w:rsidR="00591413">
        <w:rPr>
          <w:rFonts w:ascii="Arial" w:hAnsi="Arial" w:cs="Arial"/>
        </w:rPr>
        <w:t xml:space="preserve">examination of current Health and Social Care </w:t>
      </w:r>
      <w:r w:rsidR="00016151">
        <w:rPr>
          <w:rFonts w:ascii="Arial" w:hAnsi="Arial" w:cs="Arial"/>
        </w:rPr>
        <w:t>provision and</w:t>
      </w:r>
      <w:r w:rsidR="00361764">
        <w:rPr>
          <w:rFonts w:ascii="Arial" w:hAnsi="Arial" w:cs="Arial"/>
        </w:rPr>
        <w:t xml:space="preserve"> </w:t>
      </w:r>
      <w:r w:rsidR="00975FFE">
        <w:rPr>
          <w:rFonts w:ascii="Arial" w:hAnsi="Arial" w:cs="Arial"/>
        </w:rPr>
        <w:t>current legislation</w:t>
      </w:r>
      <w:r w:rsidR="000C4317">
        <w:rPr>
          <w:rFonts w:ascii="Arial" w:hAnsi="Arial" w:cs="Arial"/>
        </w:rPr>
        <w:t>,</w:t>
      </w:r>
      <w:r w:rsidR="00975FFE">
        <w:rPr>
          <w:rFonts w:ascii="Arial" w:hAnsi="Arial" w:cs="Arial"/>
        </w:rPr>
        <w:t xml:space="preserve"> </w:t>
      </w:r>
      <w:r w:rsidR="00016151">
        <w:rPr>
          <w:rFonts w:ascii="Arial" w:hAnsi="Arial" w:cs="Arial"/>
        </w:rPr>
        <w:t>policies,</w:t>
      </w:r>
      <w:r w:rsidR="00975FFE">
        <w:rPr>
          <w:rFonts w:ascii="Arial" w:hAnsi="Arial" w:cs="Arial"/>
        </w:rPr>
        <w:t xml:space="preserve"> and practises. </w:t>
      </w:r>
      <w:r w:rsidR="002F1777">
        <w:rPr>
          <w:rFonts w:ascii="Arial" w:hAnsi="Arial" w:cs="Arial"/>
        </w:rPr>
        <w:t>Rele</w:t>
      </w:r>
      <w:r w:rsidR="0025151C">
        <w:rPr>
          <w:rFonts w:ascii="Arial" w:hAnsi="Arial" w:cs="Arial"/>
        </w:rPr>
        <w:t>vant theories</w:t>
      </w:r>
      <w:r w:rsidR="00E01044">
        <w:rPr>
          <w:rFonts w:ascii="Arial" w:hAnsi="Arial" w:cs="Arial"/>
        </w:rPr>
        <w:t xml:space="preserve"> and models</w:t>
      </w:r>
      <w:r w:rsidR="0025151C">
        <w:rPr>
          <w:rFonts w:ascii="Arial" w:hAnsi="Arial" w:cs="Arial"/>
        </w:rPr>
        <w:t xml:space="preserve"> will be discussed and linked </w:t>
      </w:r>
      <w:r w:rsidR="00016151">
        <w:rPr>
          <w:rFonts w:ascii="Arial" w:hAnsi="Arial" w:cs="Arial"/>
        </w:rPr>
        <w:t xml:space="preserve">to the topic </w:t>
      </w:r>
      <w:r w:rsidR="00634FC7">
        <w:rPr>
          <w:rFonts w:ascii="Arial" w:hAnsi="Arial" w:cs="Arial"/>
        </w:rPr>
        <w:t xml:space="preserve">to further explore </w:t>
      </w:r>
      <w:r w:rsidR="009A2766">
        <w:rPr>
          <w:rFonts w:ascii="Arial" w:hAnsi="Arial" w:cs="Arial"/>
        </w:rPr>
        <w:t>what it means to be an older person in the UK today</w:t>
      </w:r>
      <w:r w:rsidR="00451922">
        <w:rPr>
          <w:rFonts w:ascii="Arial" w:hAnsi="Arial" w:cs="Arial"/>
        </w:rPr>
        <w:t xml:space="preserve">. </w:t>
      </w:r>
    </w:p>
    <w:p w14:paraId="008CD2E3" w14:textId="4D2DEE64" w:rsidR="00364248" w:rsidRDefault="00321286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Office for National Statistics</w:t>
      </w:r>
      <w:r w:rsidR="003D5507">
        <w:rPr>
          <w:rFonts w:ascii="Arial" w:hAnsi="Arial" w:cs="Arial"/>
        </w:rPr>
        <w:t xml:space="preserve"> (2021)</w:t>
      </w:r>
      <w:r>
        <w:rPr>
          <w:rFonts w:ascii="Arial" w:hAnsi="Arial" w:cs="Arial"/>
        </w:rPr>
        <w:t xml:space="preserve"> describes old age </w:t>
      </w:r>
      <w:r w:rsidR="004D5A1A">
        <w:rPr>
          <w:rFonts w:ascii="Arial" w:hAnsi="Arial" w:cs="Arial"/>
        </w:rPr>
        <w:t>in the UK as beginning at 65 years old, this is</w:t>
      </w:r>
      <w:r w:rsidR="00FF2A51">
        <w:rPr>
          <w:rFonts w:ascii="Arial" w:hAnsi="Arial" w:cs="Arial"/>
        </w:rPr>
        <w:t xml:space="preserve"> due to the fact that </w:t>
      </w:r>
      <w:r w:rsidR="00394AC7">
        <w:rPr>
          <w:rFonts w:ascii="Arial" w:hAnsi="Arial" w:cs="Arial"/>
        </w:rPr>
        <w:t xml:space="preserve">the official retirement age </w:t>
      </w:r>
      <w:r w:rsidR="00E241E7">
        <w:rPr>
          <w:rFonts w:ascii="Arial" w:hAnsi="Arial" w:cs="Arial"/>
        </w:rPr>
        <w:t>at the time of the article</w:t>
      </w:r>
      <w:r w:rsidR="006C15FF">
        <w:rPr>
          <w:rFonts w:ascii="Arial" w:hAnsi="Arial" w:cs="Arial"/>
        </w:rPr>
        <w:t xml:space="preserve"> was 65 years but since has rose to 66 years old for both men and women</w:t>
      </w:r>
      <w:r w:rsidR="005B654E">
        <w:rPr>
          <w:rFonts w:ascii="Arial" w:hAnsi="Arial" w:cs="Arial"/>
        </w:rPr>
        <w:t>.</w:t>
      </w:r>
      <w:r w:rsidR="001E729C">
        <w:rPr>
          <w:rFonts w:ascii="Arial" w:hAnsi="Arial" w:cs="Arial"/>
        </w:rPr>
        <w:t xml:space="preserve"> </w:t>
      </w:r>
      <w:r w:rsidR="00A846F3">
        <w:rPr>
          <w:rFonts w:ascii="Arial" w:hAnsi="Arial" w:cs="Arial"/>
        </w:rPr>
        <w:t>However,</w:t>
      </w:r>
      <w:r w:rsidR="00265ECF">
        <w:rPr>
          <w:rFonts w:ascii="Arial" w:hAnsi="Arial" w:cs="Arial"/>
        </w:rPr>
        <w:t xml:space="preserve"> the British Geriat</w:t>
      </w:r>
      <w:r w:rsidR="0071577F">
        <w:rPr>
          <w:rFonts w:ascii="Arial" w:hAnsi="Arial" w:cs="Arial"/>
        </w:rPr>
        <w:t>rics Society</w:t>
      </w:r>
      <w:r w:rsidR="009126F5">
        <w:rPr>
          <w:rFonts w:ascii="Arial" w:hAnsi="Arial" w:cs="Arial"/>
        </w:rPr>
        <w:t xml:space="preserve"> (2017)</w:t>
      </w:r>
      <w:r w:rsidR="0071577F">
        <w:rPr>
          <w:rFonts w:ascii="Arial" w:hAnsi="Arial" w:cs="Arial"/>
        </w:rPr>
        <w:t xml:space="preserve"> refuse to put </w:t>
      </w:r>
      <w:r w:rsidR="00795EA1">
        <w:rPr>
          <w:rFonts w:ascii="Arial" w:hAnsi="Arial" w:cs="Arial"/>
        </w:rPr>
        <w:t>a</w:t>
      </w:r>
      <w:r w:rsidR="0054470F">
        <w:rPr>
          <w:rFonts w:ascii="Arial" w:hAnsi="Arial" w:cs="Arial"/>
        </w:rPr>
        <w:t xml:space="preserve"> number</w:t>
      </w:r>
      <w:r w:rsidR="0071577F">
        <w:rPr>
          <w:rFonts w:ascii="Arial" w:hAnsi="Arial" w:cs="Arial"/>
        </w:rPr>
        <w:t xml:space="preserve"> on what classes as ‘old-age’</w:t>
      </w:r>
      <w:r w:rsidR="00882985">
        <w:rPr>
          <w:rFonts w:ascii="Arial" w:hAnsi="Arial" w:cs="Arial"/>
        </w:rPr>
        <w:t xml:space="preserve"> </w:t>
      </w:r>
      <w:r w:rsidR="00A83AA8">
        <w:rPr>
          <w:rFonts w:ascii="Arial" w:hAnsi="Arial" w:cs="Arial"/>
        </w:rPr>
        <w:t>and instead de</w:t>
      </w:r>
      <w:r w:rsidR="00A846F3">
        <w:rPr>
          <w:rFonts w:ascii="Arial" w:hAnsi="Arial" w:cs="Arial"/>
        </w:rPr>
        <w:t xml:space="preserve">fines it </w:t>
      </w:r>
      <w:r w:rsidR="00585DDE">
        <w:rPr>
          <w:rFonts w:ascii="Arial" w:hAnsi="Arial" w:cs="Arial"/>
        </w:rPr>
        <w:t xml:space="preserve">as </w:t>
      </w:r>
      <w:r w:rsidR="008067BD">
        <w:rPr>
          <w:rFonts w:ascii="Arial" w:hAnsi="Arial" w:cs="Arial"/>
        </w:rPr>
        <w:t xml:space="preserve">when the effects of </w:t>
      </w:r>
      <w:r w:rsidR="00585DDE">
        <w:rPr>
          <w:rFonts w:ascii="Arial" w:hAnsi="Arial" w:cs="Arial"/>
        </w:rPr>
        <w:t xml:space="preserve">health and cognitive function declines. </w:t>
      </w:r>
      <w:r w:rsidR="002161D8">
        <w:rPr>
          <w:rFonts w:ascii="Arial" w:hAnsi="Arial" w:cs="Arial"/>
        </w:rPr>
        <w:t xml:space="preserve">This definition broadens the age gap for when old age begins </w:t>
      </w:r>
      <w:r w:rsidR="00C66FAA">
        <w:rPr>
          <w:rFonts w:ascii="Arial" w:hAnsi="Arial" w:cs="Arial"/>
        </w:rPr>
        <w:t>as one may still remain completely healthy at 70 years old</w:t>
      </w:r>
      <w:r w:rsidR="001018F4">
        <w:rPr>
          <w:rFonts w:ascii="Arial" w:hAnsi="Arial" w:cs="Arial"/>
        </w:rPr>
        <w:t xml:space="preserve">. </w:t>
      </w:r>
      <w:r w:rsidR="00F96176">
        <w:rPr>
          <w:rFonts w:ascii="Arial" w:hAnsi="Arial" w:cs="Arial"/>
        </w:rPr>
        <w:t>Britannica</w:t>
      </w:r>
      <w:r w:rsidR="001B52B0">
        <w:rPr>
          <w:rFonts w:ascii="Arial" w:hAnsi="Arial" w:cs="Arial"/>
        </w:rPr>
        <w:t xml:space="preserve"> (2022) defines old age as the final stages of a human beings </w:t>
      </w:r>
      <w:r w:rsidR="00726E4B">
        <w:rPr>
          <w:rFonts w:ascii="Arial" w:hAnsi="Arial" w:cs="Arial"/>
        </w:rPr>
        <w:t>normal life span</w:t>
      </w:r>
      <w:r w:rsidR="00AD03F4">
        <w:rPr>
          <w:rFonts w:ascii="Arial" w:hAnsi="Arial" w:cs="Arial"/>
        </w:rPr>
        <w:t>,</w:t>
      </w:r>
      <w:r w:rsidR="00E90342">
        <w:rPr>
          <w:rFonts w:ascii="Arial" w:hAnsi="Arial" w:cs="Arial"/>
        </w:rPr>
        <w:t xml:space="preserve"> which will be th</w:t>
      </w:r>
      <w:r w:rsidR="00F96176">
        <w:rPr>
          <w:rFonts w:ascii="Arial" w:hAnsi="Arial" w:cs="Arial"/>
        </w:rPr>
        <w:t>e focus throughout this essay.</w:t>
      </w:r>
      <w:r w:rsidR="00D351BF">
        <w:rPr>
          <w:rFonts w:ascii="Arial" w:hAnsi="Arial" w:cs="Arial"/>
        </w:rPr>
        <w:t xml:space="preserve"> </w:t>
      </w:r>
    </w:p>
    <w:p w14:paraId="761F4D23" w14:textId="29DF3D9D" w:rsidR="00E01150" w:rsidRDefault="00E01150" w:rsidP="00B1182A">
      <w:pPr>
        <w:jc w:val="both"/>
        <w:rPr>
          <w:rFonts w:ascii="Arial" w:hAnsi="Arial" w:cs="Arial"/>
        </w:rPr>
      </w:pPr>
    </w:p>
    <w:p w14:paraId="744B7A49" w14:textId="77AA9893" w:rsidR="00E01150" w:rsidRDefault="00430114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aging population </w:t>
      </w:r>
      <w:r w:rsidR="00B97ED7">
        <w:rPr>
          <w:rFonts w:ascii="Arial" w:hAnsi="Arial" w:cs="Arial"/>
        </w:rPr>
        <w:t xml:space="preserve">is continuing to grow as people are living longer, </w:t>
      </w:r>
      <w:r w:rsidR="0026334D">
        <w:rPr>
          <w:rFonts w:ascii="Arial" w:hAnsi="Arial" w:cs="Arial"/>
        </w:rPr>
        <w:t xml:space="preserve">in fact </w:t>
      </w:r>
      <w:r w:rsidR="00D620C8">
        <w:rPr>
          <w:rFonts w:ascii="Arial" w:hAnsi="Arial" w:cs="Arial"/>
        </w:rPr>
        <w:t xml:space="preserve">using the </w:t>
      </w:r>
      <w:r w:rsidR="00126620">
        <w:rPr>
          <w:rFonts w:ascii="Arial" w:hAnsi="Arial" w:cs="Arial"/>
        </w:rPr>
        <w:t xml:space="preserve">data </w:t>
      </w:r>
      <w:r w:rsidR="00D620C8">
        <w:rPr>
          <w:rFonts w:ascii="Arial" w:hAnsi="Arial" w:cs="Arial"/>
        </w:rPr>
        <w:t xml:space="preserve">from </w:t>
      </w:r>
      <w:r w:rsidR="00126620">
        <w:rPr>
          <w:rFonts w:ascii="Arial" w:hAnsi="Arial" w:cs="Arial"/>
        </w:rPr>
        <w:t xml:space="preserve">the Census 2022 results </w:t>
      </w:r>
      <w:r w:rsidR="00670617">
        <w:rPr>
          <w:rFonts w:ascii="Arial" w:hAnsi="Arial" w:cs="Arial"/>
        </w:rPr>
        <w:t xml:space="preserve">it </w:t>
      </w:r>
      <w:r w:rsidR="00F51D68">
        <w:rPr>
          <w:rFonts w:ascii="Arial" w:hAnsi="Arial" w:cs="Arial"/>
        </w:rPr>
        <w:t xml:space="preserve">shows that currently </w:t>
      </w:r>
      <w:r w:rsidR="004D2433">
        <w:rPr>
          <w:rFonts w:ascii="Arial" w:hAnsi="Arial" w:cs="Arial"/>
        </w:rPr>
        <w:t xml:space="preserve">there are almost 11 million individuals aged 65 </w:t>
      </w:r>
      <w:r w:rsidR="00907571">
        <w:rPr>
          <w:rFonts w:ascii="Arial" w:hAnsi="Arial" w:cs="Arial"/>
        </w:rPr>
        <w:t>and over in the UK which is nearly 19</w:t>
      </w:r>
      <w:r w:rsidR="00026993">
        <w:rPr>
          <w:rFonts w:ascii="Arial" w:hAnsi="Arial" w:cs="Arial"/>
        </w:rPr>
        <w:t>% of the entire UK population (</w:t>
      </w:r>
      <w:r w:rsidR="00860B2A">
        <w:rPr>
          <w:rFonts w:ascii="Arial" w:hAnsi="Arial" w:cs="Arial"/>
        </w:rPr>
        <w:t>ageco, 2022).</w:t>
      </w:r>
      <w:r w:rsidR="004623AA">
        <w:rPr>
          <w:rFonts w:ascii="Arial" w:hAnsi="Arial" w:cs="Arial"/>
        </w:rPr>
        <w:t xml:space="preserve"> Compared to </w:t>
      </w:r>
      <w:r w:rsidR="008647D2">
        <w:rPr>
          <w:rFonts w:ascii="Arial" w:hAnsi="Arial" w:cs="Arial"/>
        </w:rPr>
        <w:t>25</w:t>
      </w:r>
      <w:r w:rsidR="004623AA">
        <w:rPr>
          <w:rFonts w:ascii="Arial" w:hAnsi="Arial" w:cs="Arial"/>
        </w:rPr>
        <w:t xml:space="preserve"> years ago where the </w:t>
      </w:r>
      <w:r w:rsidR="008647D2">
        <w:rPr>
          <w:rFonts w:ascii="Arial" w:hAnsi="Arial" w:cs="Arial"/>
        </w:rPr>
        <w:t>rate of over 65 year olds</w:t>
      </w:r>
      <w:r w:rsidR="00F93077">
        <w:rPr>
          <w:rFonts w:ascii="Arial" w:hAnsi="Arial" w:cs="Arial"/>
        </w:rPr>
        <w:t xml:space="preserve"> was 15.</w:t>
      </w:r>
      <w:r w:rsidR="00B03682">
        <w:rPr>
          <w:rFonts w:ascii="Arial" w:hAnsi="Arial" w:cs="Arial"/>
        </w:rPr>
        <w:t>8%,</w:t>
      </w:r>
      <w:r w:rsidR="00F37BE1">
        <w:rPr>
          <w:rFonts w:ascii="Arial" w:hAnsi="Arial" w:cs="Arial"/>
        </w:rPr>
        <w:t xml:space="preserve"> </w:t>
      </w:r>
      <w:r w:rsidR="00B03682">
        <w:rPr>
          <w:rFonts w:ascii="Arial" w:hAnsi="Arial" w:cs="Arial"/>
        </w:rPr>
        <w:t>i</w:t>
      </w:r>
      <w:r w:rsidR="004500D5">
        <w:rPr>
          <w:rFonts w:ascii="Arial" w:hAnsi="Arial" w:cs="Arial"/>
        </w:rPr>
        <w:t xml:space="preserve">t is estimated that these figures will rise </w:t>
      </w:r>
      <w:r w:rsidR="004B77EB">
        <w:rPr>
          <w:rFonts w:ascii="Arial" w:hAnsi="Arial" w:cs="Arial"/>
        </w:rPr>
        <w:t xml:space="preserve">to almost 13 million </w:t>
      </w:r>
      <w:r w:rsidR="007C3EE5">
        <w:rPr>
          <w:rFonts w:ascii="Arial" w:hAnsi="Arial" w:cs="Arial"/>
        </w:rPr>
        <w:t>people within ten years</w:t>
      </w:r>
      <w:r w:rsidR="0011016B">
        <w:rPr>
          <w:rFonts w:ascii="Arial" w:hAnsi="Arial" w:cs="Arial"/>
        </w:rPr>
        <w:t xml:space="preserve"> (Centre for Ageing Better, </w:t>
      </w:r>
      <w:r w:rsidR="002B37DA">
        <w:rPr>
          <w:rFonts w:ascii="Arial" w:hAnsi="Arial" w:cs="Arial"/>
        </w:rPr>
        <w:t>2022).</w:t>
      </w:r>
      <w:r w:rsidR="009E27E9">
        <w:rPr>
          <w:rFonts w:ascii="Arial" w:hAnsi="Arial" w:cs="Arial"/>
        </w:rPr>
        <w:t xml:space="preserve"> </w:t>
      </w:r>
      <w:r w:rsidR="00EF43CD">
        <w:rPr>
          <w:rFonts w:ascii="Arial" w:hAnsi="Arial" w:cs="Arial"/>
        </w:rPr>
        <w:t xml:space="preserve">It is estimated that </w:t>
      </w:r>
      <w:r w:rsidR="000D129A">
        <w:rPr>
          <w:rFonts w:ascii="Arial" w:hAnsi="Arial" w:cs="Arial"/>
        </w:rPr>
        <w:t>10% of the population</w:t>
      </w:r>
      <w:r w:rsidR="00EF43CD">
        <w:rPr>
          <w:rFonts w:ascii="Arial" w:hAnsi="Arial" w:cs="Arial"/>
        </w:rPr>
        <w:t xml:space="preserve"> worldwide is over</w:t>
      </w:r>
      <w:r w:rsidR="00AF241A">
        <w:rPr>
          <w:rFonts w:ascii="Arial" w:hAnsi="Arial" w:cs="Arial"/>
        </w:rPr>
        <w:t xml:space="preserve"> the age of 65</w:t>
      </w:r>
      <w:r w:rsidR="00035725">
        <w:rPr>
          <w:rFonts w:ascii="Arial" w:hAnsi="Arial" w:cs="Arial"/>
        </w:rPr>
        <w:t>.</w:t>
      </w:r>
      <w:r w:rsidR="000D129A">
        <w:rPr>
          <w:rFonts w:ascii="Arial" w:hAnsi="Arial" w:cs="Arial"/>
        </w:rPr>
        <w:t xml:space="preserve"> </w:t>
      </w:r>
      <w:r w:rsidR="005A27DD">
        <w:rPr>
          <w:rFonts w:ascii="Arial" w:hAnsi="Arial" w:cs="Arial"/>
        </w:rPr>
        <w:t>The following chart demonstrates the steady increase of the ageing population in the UK</w:t>
      </w:r>
      <w:r w:rsidR="002E5C6D">
        <w:rPr>
          <w:rFonts w:ascii="Arial" w:hAnsi="Arial" w:cs="Arial"/>
        </w:rPr>
        <w:t>.</w:t>
      </w:r>
    </w:p>
    <w:p w14:paraId="23E909C2" w14:textId="40EF01E4" w:rsidR="00711890" w:rsidRDefault="00711890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F7751BB" wp14:editId="098729C0">
            <wp:extent cx="6243712" cy="1642110"/>
            <wp:effectExtent l="0" t="0" r="508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956"/>
                    <a:stretch/>
                  </pic:blipFill>
                  <pic:spPr bwMode="auto">
                    <a:xfrm>
                      <a:off x="0" y="0"/>
                      <a:ext cx="6332932" cy="1665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055E08" w14:textId="13E07E1C" w:rsidR="00711890" w:rsidRDefault="002E5C6D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(</w:t>
      </w:r>
      <w:r w:rsidR="008A4829">
        <w:rPr>
          <w:rFonts w:ascii="Arial" w:hAnsi="Arial" w:cs="Arial"/>
        </w:rPr>
        <w:t>Fut</w:t>
      </w:r>
      <w:r w:rsidR="0048273E">
        <w:rPr>
          <w:rFonts w:ascii="Arial" w:hAnsi="Arial" w:cs="Arial"/>
        </w:rPr>
        <w:t>ureTimeline.net, 2021)</w:t>
      </w:r>
    </w:p>
    <w:p w14:paraId="58334FEB" w14:textId="77777777" w:rsidR="004157DF" w:rsidRDefault="00331325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C5DF1">
        <w:rPr>
          <w:rFonts w:ascii="Arial" w:hAnsi="Arial" w:cs="Arial"/>
        </w:rPr>
        <w:t>Th</w:t>
      </w:r>
      <w:r w:rsidR="003F6355">
        <w:rPr>
          <w:rFonts w:ascii="Arial" w:hAnsi="Arial" w:cs="Arial"/>
        </w:rPr>
        <w:t>is change could be because of a number of reasons</w:t>
      </w:r>
      <w:r w:rsidR="001668E7">
        <w:rPr>
          <w:rFonts w:ascii="Arial" w:hAnsi="Arial" w:cs="Arial"/>
        </w:rPr>
        <w:t xml:space="preserve">, </w:t>
      </w:r>
      <w:r w:rsidR="00717628">
        <w:rPr>
          <w:rFonts w:ascii="Arial" w:hAnsi="Arial" w:cs="Arial"/>
        </w:rPr>
        <w:t xml:space="preserve">people are living longer due to </w:t>
      </w:r>
      <w:r w:rsidR="00BB7F6F">
        <w:rPr>
          <w:rFonts w:ascii="Arial" w:hAnsi="Arial" w:cs="Arial"/>
        </w:rPr>
        <w:t>medic</w:t>
      </w:r>
      <w:r w:rsidR="003A17E3">
        <w:rPr>
          <w:rFonts w:ascii="Arial" w:hAnsi="Arial" w:cs="Arial"/>
        </w:rPr>
        <w:t>al advances for instance</w:t>
      </w:r>
      <w:r w:rsidR="00713E69">
        <w:rPr>
          <w:rFonts w:ascii="Arial" w:hAnsi="Arial" w:cs="Arial"/>
        </w:rPr>
        <w:t xml:space="preserve"> (</w:t>
      </w:r>
      <w:r w:rsidR="001E63AD">
        <w:rPr>
          <w:rFonts w:ascii="Arial" w:hAnsi="Arial" w:cs="Arial"/>
        </w:rPr>
        <w:t>Aperion</w:t>
      </w:r>
      <w:r w:rsidR="00713E69">
        <w:rPr>
          <w:rFonts w:ascii="Arial" w:hAnsi="Arial" w:cs="Arial"/>
        </w:rPr>
        <w:t xml:space="preserve"> care,</w:t>
      </w:r>
      <w:r w:rsidR="00DF2D47">
        <w:rPr>
          <w:rFonts w:ascii="Arial" w:hAnsi="Arial" w:cs="Arial"/>
        </w:rPr>
        <w:t xml:space="preserve"> 2022)</w:t>
      </w:r>
      <w:r w:rsidR="003A17E3">
        <w:rPr>
          <w:rFonts w:ascii="Arial" w:hAnsi="Arial" w:cs="Arial"/>
        </w:rPr>
        <w:t xml:space="preserve">. </w:t>
      </w:r>
      <w:r w:rsidR="00287390">
        <w:rPr>
          <w:rFonts w:ascii="Arial" w:hAnsi="Arial" w:cs="Arial"/>
        </w:rPr>
        <w:t xml:space="preserve">Human innovation </w:t>
      </w:r>
      <w:r w:rsidR="0041292B">
        <w:rPr>
          <w:rFonts w:ascii="Arial" w:hAnsi="Arial" w:cs="Arial"/>
        </w:rPr>
        <w:t xml:space="preserve">has </w:t>
      </w:r>
      <w:r w:rsidR="00776BF5">
        <w:rPr>
          <w:rFonts w:ascii="Arial" w:hAnsi="Arial" w:cs="Arial"/>
        </w:rPr>
        <w:t>had a dramatic effect on</w:t>
      </w:r>
      <w:r w:rsidR="0041292B">
        <w:rPr>
          <w:rFonts w:ascii="Arial" w:hAnsi="Arial" w:cs="Arial"/>
        </w:rPr>
        <w:t xml:space="preserve"> life expectancy</w:t>
      </w:r>
      <w:r w:rsidR="00776BF5">
        <w:rPr>
          <w:rFonts w:ascii="Arial" w:hAnsi="Arial" w:cs="Arial"/>
        </w:rPr>
        <w:t xml:space="preserve">, </w:t>
      </w:r>
      <w:r w:rsidR="00D863B9">
        <w:rPr>
          <w:rFonts w:ascii="Arial" w:hAnsi="Arial" w:cs="Arial"/>
        </w:rPr>
        <w:t xml:space="preserve">as we now hold the power to </w:t>
      </w:r>
      <w:r w:rsidR="003541AA">
        <w:rPr>
          <w:rFonts w:ascii="Arial" w:hAnsi="Arial" w:cs="Arial"/>
        </w:rPr>
        <w:t xml:space="preserve">monitor our own health from home with the use </w:t>
      </w:r>
      <w:r w:rsidR="003541AA">
        <w:rPr>
          <w:rFonts w:ascii="Arial" w:hAnsi="Arial" w:cs="Arial"/>
        </w:rPr>
        <w:lastRenderedPageBreak/>
        <w:t>of smart watches</w:t>
      </w:r>
      <w:r w:rsidR="00F93814">
        <w:rPr>
          <w:rFonts w:ascii="Arial" w:hAnsi="Arial" w:cs="Arial"/>
        </w:rPr>
        <w:t xml:space="preserve"> and </w:t>
      </w:r>
      <w:r w:rsidR="000B71C2">
        <w:rPr>
          <w:rFonts w:ascii="Arial" w:hAnsi="Arial" w:cs="Arial"/>
        </w:rPr>
        <w:t>fit bits</w:t>
      </w:r>
      <w:r w:rsidR="00F93814">
        <w:rPr>
          <w:rFonts w:ascii="Arial" w:hAnsi="Arial" w:cs="Arial"/>
        </w:rPr>
        <w:t xml:space="preserve">. These devices </w:t>
      </w:r>
      <w:r w:rsidR="00837276">
        <w:rPr>
          <w:rFonts w:ascii="Arial" w:hAnsi="Arial" w:cs="Arial"/>
        </w:rPr>
        <w:t>have drop sensors</w:t>
      </w:r>
      <w:r w:rsidR="007010E6">
        <w:rPr>
          <w:rFonts w:ascii="Arial" w:hAnsi="Arial" w:cs="Arial"/>
        </w:rPr>
        <w:t xml:space="preserve"> that </w:t>
      </w:r>
      <w:r w:rsidR="00D94ADA">
        <w:rPr>
          <w:rFonts w:ascii="Arial" w:hAnsi="Arial" w:cs="Arial"/>
        </w:rPr>
        <w:t>sounds an alarm</w:t>
      </w:r>
      <w:r w:rsidR="00786470">
        <w:rPr>
          <w:rFonts w:ascii="Arial" w:hAnsi="Arial" w:cs="Arial"/>
        </w:rPr>
        <w:t xml:space="preserve"> to the emergency services if a fall has been detected, </w:t>
      </w:r>
      <w:r w:rsidR="003353B4">
        <w:rPr>
          <w:rFonts w:ascii="Arial" w:hAnsi="Arial" w:cs="Arial"/>
        </w:rPr>
        <w:t>this could potentially save a persons life</w:t>
      </w:r>
      <w:r w:rsidR="009B58A8">
        <w:rPr>
          <w:rFonts w:ascii="Arial" w:hAnsi="Arial" w:cs="Arial"/>
        </w:rPr>
        <w:t>.</w:t>
      </w:r>
      <w:r w:rsidR="00C50E23">
        <w:rPr>
          <w:rFonts w:ascii="Arial" w:hAnsi="Arial" w:cs="Arial"/>
        </w:rPr>
        <w:t xml:space="preserve"> </w:t>
      </w:r>
      <w:r w:rsidR="006049F6">
        <w:rPr>
          <w:rFonts w:ascii="Arial" w:hAnsi="Arial" w:cs="Arial"/>
        </w:rPr>
        <w:t>However,</w:t>
      </w:r>
      <w:r w:rsidR="00C50E23">
        <w:rPr>
          <w:rFonts w:ascii="Arial" w:hAnsi="Arial" w:cs="Arial"/>
        </w:rPr>
        <w:t xml:space="preserve"> smartwatches can prove costly with the latest version costing </w:t>
      </w:r>
      <w:r w:rsidR="005B2A8B">
        <w:rPr>
          <w:rFonts w:ascii="Arial" w:hAnsi="Arial" w:cs="Arial"/>
        </w:rPr>
        <w:t>hundreds of pounds</w:t>
      </w:r>
      <w:r w:rsidR="00B44D8F">
        <w:rPr>
          <w:rFonts w:ascii="Arial" w:hAnsi="Arial" w:cs="Arial"/>
        </w:rPr>
        <w:t xml:space="preserve">. </w:t>
      </w:r>
      <w:r w:rsidR="00AB4D7D">
        <w:rPr>
          <w:rFonts w:ascii="Arial" w:hAnsi="Arial" w:cs="Arial"/>
        </w:rPr>
        <w:t xml:space="preserve"> </w:t>
      </w:r>
      <w:r w:rsidR="00C829BA">
        <w:rPr>
          <w:rFonts w:ascii="Arial" w:hAnsi="Arial" w:cs="Arial"/>
        </w:rPr>
        <w:t>Antibiotics</w:t>
      </w:r>
      <w:r w:rsidR="008C1D68">
        <w:rPr>
          <w:rFonts w:ascii="Arial" w:hAnsi="Arial" w:cs="Arial"/>
        </w:rPr>
        <w:t xml:space="preserve"> changed </w:t>
      </w:r>
      <w:r w:rsidR="00533CFF">
        <w:rPr>
          <w:rFonts w:ascii="Arial" w:hAnsi="Arial" w:cs="Arial"/>
        </w:rPr>
        <w:t>modern medicine</w:t>
      </w:r>
      <w:r w:rsidR="00D66BD9">
        <w:rPr>
          <w:rFonts w:ascii="Arial" w:hAnsi="Arial" w:cs="Arial"/>
        </w:rPr>
        <w:t>, with Penic</w:t>
      </w:r>
      <w:r w:rsidR="00373BB4">
        <w:rPr>
          <w:rFonts w:ascii="Arial" w:hAnsi="Arial" w:cs="Arial"/>
        </w:rPr>
        <w:t xml:space="preserve">illin being discovered in </w:t>
      </w:r>
      <w:r w:rsidR="00870F25">
        <w:rPr>
          <w:rFonts w:ascii="Arial" w:hAnsi="Arial" w:cs="Arial"/>
        </w:rPr>
        <w:t>1928</w:t>
      </w:r>
      <w:r w:rsidR="00B831A3">
        <w:rPr>
          <w:rFonts w:ascii="Arial" w:hAnsi="Arial" w:cs="Arial"/>
        </w:rPr>
        <w:t xml:space="preserve"> it opened the gateway</w:t>
      </w:r>
      <w:r w:rsidR="00A44CE7">
        <w:rPr>
          <w:rFonts w:ascii="Arial" w:hAnsi="Arial" w:cs="Arial"/>
        </w:rPr>
        <w:t xml:space="preserve"> for antibiotics that peaked during the </w:t>
      </w:r>
      <w:r w:rsidR="00BD3FDB">
        <w:rPr>
          <w:rFonts w:ascii="Arial" w:hAnsi="Arial" w:cs="Arial"/>
        </w:rPr>
        <w:t>1950s and</w:t>
      </w:r>
      <w:r w:rsidR="00533CFF">
        <w:rPr>
          <w:rFonts w:ascii="Arial" w:hAnsi="Arial" w:cs="Arial"/>
        </w:rPr>
        <w:t xml:space="preserve"> has help to increase one’s lifespan </w:t>
      </w:r>
      <w:r w:rsidR="009E6BB4">
        <w:rPr>
          <w:rFonts w:ascii="Arial" w:hAnsi="Arial" w:cs="Arial"/>
        </w:rPr>
        <w:t>by</w:t>
      </w:r>
      <w:r w:rsidR="005B5A33">
        <w:rPr>
          <w:rFonts w:ascii="Arial" w:hAnsi="Arial" w:cs="Arial"/>
        </w:rPr>
        <w:t xml:space="preserve"> 23 years (</w:t>
      </w:r>
      <w:r w:rsidR="007F2EB4">
        <w:rPr>
          <w:rFonts w:ascii="Arial" w:hAnsi="Arial" w:cs="Arial"/>
        </w:rPr>
        <w:t xml:space="preserve">National </w:t>
      </w:r>
      <w:r w:rsidR="00F2719C">
        <w:rPr>
          <w:rFonts w:ascii="Arial" w:hAnsi="Arial" w:cs="Arial"/>
        </w:rPr>
        <w:t xml:space="preserve">Library of Medicine, 2019). </w:t>
      </w:r>
      <w:r w:rsidR="00BB4C12">
        <w:rPr>
          <w:rFonts w:ascii="Arial" w:hAnsi="Arial" w:cs="Arial"/>
        </w:rPr>
        <w:t xml:space="preserve"> </w:t>
      </w:r>
      <w:r w:rsidR="008C1668">
        <w:rPr>
          <w:rFonts w:ascii="Arial" w:hAnsi="Arial" w:cs="Arial"/>
        </w:rPr>
        <w:t>Although medical advances increases life exp</w:t>
      </w:r>
      <w:r w:rsidR="006B6CE7">
        <w:rPr>
          <w:rFonts w:ascii="Arial" w:hAnsi="Arial" w:cs="Arial"/>
        </w:rPr>
        <w:t>ectancy it</w:t>
      </w:r>
      <w:r w:rsidR="00B97AFF">
        <w:rPr>
          <w:rFonts w:ascii="Arial" w:hAnsi="Arial" w:cs="Arial"/>
        </w:rPr>
        <w:t xml:space="preserve"> </w:t>
      </w:r>
      <w:r w:rsidR="0091390B">
        <w:rPr>
          <w:rFonts w:ascii="Arial" w:hAnsi="Arial" w:cs="Arial"/>
        </w:rPr>
        <w:t xml:space="preserve">questions if it is making individuals spend more </w:t>
      </w:r>
      <w:r w:rsidR="00265912">
        <w:rPr>
          <w:rFonts w:ascii="Arial" w:hAnsi="Arial" w:cs="Arial"/>
        </w:rPr>
        <w:t xml:space="preserve">of their lives being ill? </w:t>
      </w:r>
      <w:r w:rsidR="00512D31">
        <w:rPr>
          <w:rFonts w:ascii="Arial" w:hAnsi="Arial" w:cs="Arial"/>
        </w:rPr>
        <w:br/>
      </w:r>
      <w:r w:rsidR="00AA61CA">
        <w:rPr>
          <w:rFonts w:ascii="Arial" w:hAnsi="Arial" w:cs="Arial"/>
        </w:rPr>
        <w:t xml:space="preserve">Due to poor hygiene and </w:t>
      </w:r>
      <w:r w:rsidR="00DA7019">
        <w:rPr>
          <w:rFonts w:ascii="Arial" w:hAnsi="Arial" w:cs="Arial"/>
        </w:rPr>
        <w:t>sanitation,</w:t>
      </w:r>
      <w:r w:rsidR="002C3E68">
        <w:rPr>
          <w:rFonts w:ascii="Arial" w:hAnsi="Arial" w:cs="Arial"/>
        </w:rPr>
        <w:t xml:space="preserve"> </w:t>
      </w:r>
      <w:r w:rsidR="00B96F19">
        <w:rPr>
          <w:rFonts w:ascii="Arial" w:hAnsi="Arial" w:cs="Arial"/>
        </w:rPr>
        <w:t>there were a reported 1.7 m</w:t>
      </w:r>
      <w:r w:rsidR="0035344A">
        <w:rPr>
          <w:rFonts w:ascii="Arial" w:hAnsi="Arial" w:cs="Arial"/>
        </w:rPr>
        <w:t>illion deaths last year</w:t>
      </w:r>
      <w:r w:rsidR="007E43EB">
        <w:rPr>
          <w:rFonts w:ascii="Arial" w:hAnsi="Arial" w:cs="Arial"/>
        </w:rPr>
        <w:t xml:space="preserve"> worldwide</w:t>
      </w:r>
      <w:r w:rsidR="0035344A">
        <w:rPr>
          <w:rFonts w:ascii="Arial" w:hAnsi="Arial" w:cs="Arial"/>
        </w:rPr>
        <w:t xml:space="preserve"> </w:t>
      </w:r>
      <w:r w:rsidR="007E43EB">
        <w:rPr>
          <w:rFonts w:ascii="Arial" w:hAnsi="Arial" w:cs="Arial"/>
        </w:rPr>
        <w:t>mainly attributed from drinking unsafe water.</w:t>
      </w:r>
      <w:r w:rsidR="000D7B41">
        <w:rPr>
          <w:rFonts w:ascii="Arial" w:hAnsi="Arial" w:cs="Arial"/>
        </w:rPr>
        <w:t xml:space="preserve"> </w:t>
      </w:r>
      <w:r w:rsidR="003B0848">
        <w:rPr>
          <w:rFonts w:ascii="Arial" w:hAnsi="Arial" w:cs="Arial"/>
        </w:rPr>
        <w:t xml:space="preserve">In 2002 </w:t>
      </w:r>
      <w:r w:rsidR="00756DBF">
        <w:rPr>
          <w:rFonts w:ascii="Arial" w:hAnsi="Arial" w:cs="Arial"/>
        </w:rPr>
        <w:t>the United Nations recognised</w:t>
      </w:r>
      <w:r w:rsidR="008A0421">
        <w:rPr>
          <w:rFonts w:ascii="Arial" w:hAnsi="Arial" w:cs="Arial"/>
        </w:rPr>
        <w:t xml:space="preserve"> that </w:t>
      </w:r>
      <w:r w:rsidR="003814FB">
        <w:rPr>
          <w:rFonts w:ascii="Arial" w:hAnsi="Arial" w:cs="Arial"/>
        </w:rPr>
        <w:t xml:space="preserve">safe water and </w:t>
      </w:r>
      <w:r w:rsidR="00493439">
        <w:rPr>
          <w:rFonts w:ascii="Arial" w:hAnsi="Arial" w:cs="Arial"/>
        </w:rPr>
        <w:t>sanitation</w:t>
      </w:r>
      <w:r w:rsidR="003814FB">
        <w:rPr>
          <w:rFonts w:ascii="Arial" w:hAnsi="Arial" w:cs="Arial"/>
        </w:rPr>
        <w:t xml:space="preserve"> </w:t>
      </w:r>
      <w:r w:rsidR="00493439">
        <w:rPr>
          <w:rFonts w:ascii="Arial" w:hAnsi="Arial" w:cs="Arial"/>
        </w:rPr>
        <w:t xml:space="preserve">is crucial for one’s health and in 2010 </w:t>
      </w:r>
      <w:r w:rsidR="006C7FAF">
        <w:rPr>
          <w:rFonts w:ascii="Arial" w:hAnsi="Arial" w:cs="Arial"/>
        </w:rPr>
        <w:t xml:space="preserve">the human right to safe drinking water </w:t>
      </w:r>
      <w:r w:rsidR="005517C8">
        <w:rPr>
          <w:rFonts w:ascii="Arial" w:hAnsi="Arial" w:cs="Arial"/>
        </w:rPr>
        <w:t xml:space="preserve">was passed </w:t>
      </w:r>
      <w:r w:rsidR="009F4977">
        <w:rPr>
          <w:rFonts w:ascii="Arial" w:hAnsi="Arial" w:cs="Arial"/>
        </w:rPr>
        <w:t>as part of international la</w:t>
      </w:r>
      <w:r w:rsidR="00D9244D">
        <w:rPr>
          <w:rFonts w:ascii="Arial" w:hAnsi="Arial" w:cs="Arial"/>
        </w:rPr>
        <w:t xml:space="preserve">w (United Nations, </w:t>
      </w:r>
      <w:r w:rsidR="00212EBF">
        <w:rPr>
          <w:rFonts w:ascii="Arial" w:hAnsi="Arial" w:cs="Arial"/>
        </w:rPr>
        <w:t xml:space="preserve">2020). </w:t>
      </w:r>
      <w:r w:rsidR="009C419D">
        <w:rPr>
          <w:rFonts w:ascii="Arial" w:hAnsi="Arial" w:cs="Arial"/>
        </w:rPr>
        <w:t xml:space="preserve">The UK </w:t>
      </w:r>
      <w:r w:rsidR="00857551">
        <w:rPr>
          <w:rFonts w:ascii="Arial" w:hAnsi="Arial" w:cs="Arial"/>
        </w:rPr>
        <w:t xml:space="preserve">compared to other countries </w:t>
      </w:r>
      <w:r w:rsidR="00684D71">
        <w:rPr>
          <w:rFonts w:ascii="Arial" w:hAnsi="Arial" w:cs="Arial"/>
        </w:rPr>
        <w:t xml:space="preserve">outperforms the average in </w:t>
      </w:r>
      <w:r w:rsidR="00505907">
        <w:rPr>
          <w:rFonts w:ascii="Arial" w:hAnsi="Arial" w:cs="Arial"/>
        </w:rPr>
        <w:t xml:space="preserve">education, life satisfaction, income, </w:t>
      </w:r>
      <w:r w:rsidR="002D6753">
        <w:rPr>
          <w:rFonts w:ascii="Arial" w:hAnsi="Arial" w:cs="Arial"/>
        </w:rPr>
        <w:t xml:space="preserve">social </w:t>
      </w:r>
      <w:r w:rsidR="00C50C52">
        <w:rPr>
          <w:rFonts w:ascii="Arial" w:hAnsi="Arial" w:cs="Arial"/>
        </w:rPr>
        <w:t>connections,</w:t>
      </w:r>
      <w:r w:rsidR="002D6753">
        <w:rPr>
          <w:rFonts w:ascii="Arial" w:hAnsi="Arial" w:cs="Arial"/>
        </w:rPr>
        <w:t xml:space="preserve"> and jobs.</w:t>
      </w:r>
      <w:r w:rsidR="00934B58">
        <w:rPr>
          <w:rFonts w:ascii="Arial" w:hAnsi="Arial" w:cs="Arial"/>
        </w:rPr>
        <w:t xml:space="preserve"> UK citizens live a </w:t>
      </w:r>
      <w:r w:rsidR="00714FD9">
        <w:rPr>
          <w:rFonts w:ascii="Arial" w:hAnsi="Arial" w:cs="Arial"/>
        </w:rPr>
        <w:t>happier</w:t>
      </w:r>
      <w:r w:rsidR="003C436A">
        <w:rPr>
          <w:rFonts w:ascii="Arial" w:hAnsi="Arial" w:cs="Arial"/>
        </w:rPr>
        <w:t xml:space="preserve"> and fulfilled life</w:t>
      </w:r>
      <w:r w:rsidR="00714FD9">
        <w:rPr>
          <w:rFonts w:ascii="Arial" w:hAnsi="Arial" w:cs="Arial"/>
        </w:rPr>
        <w:t>,</w:t>
      </w:r>
      <w:r w:rsidR="003C436A">
        <w:rPr>
          <w:rFonts w:ascii="Arial" w:hAnsi="Arial" w:cs="Arial"/>
        </w:rPr>
        <w:t xml:space="preserve"> </w:t>
      </w:r>
      <w:r w:rsidR="00042577">
        <w:rPr>
          <w:rFonts w:ascii="Arial" w:hAnsi="Arial" w:cs="Arial"/>
        </w:rPr>
        <w:t>th</w:t>
      </w:r>
      <w:r w:rsidR="004325D1">
        <w:rPr>
          <w:rFonts w:ascii="Arial" w:hAnsi="Arial" w:cs="Arial"/>
        </w:rPr>
        <w:t>is links to the activity theory in the Theories of Ag</w:t>
      </w:r>
      <w:r w:rsidR="00714FD9">
        <w:rPr>
          <w:rFonts w:ascii="Arial" w:hAnsi="Arial" w:cs="Arial"/>
        </w:rPr>
        <w:t xml:space="preserve">eing where </w:t>
      </w:r>
      <w:r w:rsidR="009D740E">
        <w:rPr>
          <w:rFonts w:ascii="Arial" w:hAnsi="Arial" w:cs="Arial"/>
        </w:rPr>
        <w:t xml:space="preserve">it explains that the more satisfied </w:t>
      </w:r>
      <w:r w:rsidR="00953166">
        <w:rPr>
          <w:rFonts w:ascii="Arial" w:hAnsi="Arial" w:cs="Arial"/>
        </w:rPr>
        <w:t xml:space="preserve">a person is with their life the more likely they are to age successfully </w:t>
      </w:r>
      <w:r w:rsidR="004F66C1">
        <w:rPr>
          <w:rFonts w:ascii="Arial" w:hAnsi="Arial" w:cs="Arial"/>
        </w:rPr>
        <w:t>(</w:t>
      </w:r>
      <w:r w:rsidR="00A220CE">
        <w:rPr>
          <w:rFonts w:ascii="Arial" w:hAnsi="Arial" w:cs="Arial"/>
        </w:rPr>
        <w:t>Knapp, R.J. 1977).</w:t>
      </w:r>
      <w:r w:rsidR="00DF3908">
        <w:rPr>
          <w:rFonts w:ascii="Arial" w:hAnsi="Arial" w:cs="Arial"/>
        </w:rPr>
        <w:t xml:space="preserve"> </w:t>
      </w:r>
      <w:r w:rsidR="004C5E68">
        <w:rPr>
          <w:rFonts w:ascii="Arial" w:hAnsi="Arial" w:cs="Arial"/>
        </w:rPr>
        <w:t xml:space="preserve">For </w:t>
      </w:r>
      <w:r w:rsidR="00197AD2">
        <w:rPr>
          <w:rFonts w:ascii="Arial" w:hAnsi="Arial" w:cs="Arial"/>
        </w:rPr>
        <w:t>example,</w:t>
      </w:r>
      <w:r w:rsidR="004C5E68">
        <w:rPr>
          <w:rFonts w:ascii="Arial" w:hAnsi="Arial" w:cs="Arial"/>
        </w:rPr>
        <w:t xml:space="preserve"> in S</w:t>
      </w:r>
      <w:r w:rsidR="00DA6604">
        <w:rPr>
          <w:rFonts w:ascii="Arial" w:hAnsi="Arial" w:cs="Arial"/>
        </w:rPr>
        <w:t>ierra Leone</w:t>
      </w:r>
      <w:r w:rsidR="00482EA6">
        <w:rPr>
          <w:rFonts w:ascii="Arial" w:hAnsi="Arial" w:cs="Arial"/>
        </w:rPr>
        <w:t xml:space="preserve"> and Nigeria</w:t>
      </w:r>
      <w:r w:rsidR="00DA6604">
        <w:rPr>
          <w:rFonts w:ascii="Arial" w:hAnsi="Arial" w:cs="Arial"/>
        </w:rPr>
        <w:t xml:space="preserve"> the life expectancy is only </w:t>
      </w:r>
      <w:r w:rsidR="004B5D69">
        <w:rPr>
          <w:rFonts w:ascii="Arial" w:hAnsi="Arial" w:cs="Arial"/>
        </w:rPr>
        <w:t>52 years old,</w:t>
      </w:r>
      <w:r w:rsidR="00197AD2">
        <w:rPr>
          <w:rFonts w:ascii="Arial" w:hAnsi="Arial" w:cs="Arial"/>
        </w:rPr>
        <w:t xml:space="preserve"> </w:t>
      </w:r>
      <w:r w:rsidR="00727500">
        <w:rPr>
          <w:rFonts w:ascii="Arial" w:hAnsi="Arial" w:cs="Arial"/>
        </w:rPr>
        <w:t>whilst in Somalia only 57 years old, th</w:t>
      </w:r>
      <w:r w:rsidR="00EC22D1">
        <w:rPr>
          <w:rFonts w:ascii="Arial" w:hAnsi="Arial" w:cs="Arial"/>
        </w:rPr>
        <w:t xml:space="preserve">e reason for this </w:t>
      </w:r>
      <w:r w:rsidR="00A63DA6">
        <w:rPr>
          <w:rFonts w:ascii="Arial" w:hAnsi="Arial" w:cs="Arial"/>
        </w:rPr>
        <w:t xml:space="preserve">is that poorer countries </w:t>
      </w:r>
      <w:r w:rsidR="00CE0CAC">
        <w:rPr>
          <w:rFonts w:ascii="Arial" w:hAnsi="Arial" w:cs="Arial"/>
        </w:rPr>
        <w:t xml:space="preserve">have </w:t>
      </w:r>
      <w:r w:rsidR="003D3A48">
        <w:rPr>
          <w:rFonts w:ascii="Arial" w:hAnsi="Arial" w:cs="Arial"/>
        </w:rPr>
        <w:t xml:space="preserve">lower </w:t>
      </w:r>
      <w:r w:rsidR="00AD6A8B">
        <w:rPr>
          <w:rFonts w:ascii="Arial" w:hAnsi="Arial" w:cs="Arial"/>
        </w:rPr>
        <w:t>standards of</w:t>
      </w:r>
      <w:r w:rsidR="003D3A48">
        <w:rPr>
          <w:rFonts w:ascii="Arial" w:hAnsi="Arial" w:cs="Arial"/>
        </w:rPr>
        <w:t xml:space="preserve"> living and ineffective health systems</w:t>
      </w:r>
      <w:r w:rsidR="00AD6A8B">
        <w:rPr>
          <w:rFonts w:ascii="Arial" w:hAnsi="Arial" w:cs="Arial"/>
        </w:rPr>
        <w:t xml:space="preserve"> (Freeman, T., et al, 2020).</w:t>
      </w:r>
      <w:r w:rsidR="00CF70CA">
        <w:rPr>
          <w:rFonts w:ascii="Arial" w:hAnsi="Arial" w:cs="Arial"/>
        </w:rPr>
        <w:t xml:space="preserve"> </w:t>
      </w:r>
    </w:p>
    <w:p w14:paraId="15C96392" w14:textId="504483FA" w:rsidR="00287390" w:rsidRDefault="00EF1837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Another potential reaso</w:t>
      </w:r>
      <w:r w:rsidR="00811C40">
        <w:rPr>
          <w:rFonts w:ascii="Arial" w:hAnsi="Arial" w:cs="Arial"/>
        </w:rPr>
        <w:t xml:space="preserve">n for the increase </w:t>
      </w:r>
      <w:r w:rsidR="00B23CBD">
        <w:rPr>
          <w:rFonts w:ascii="Arial" w:hAnsi="Arial" w:cs="Arial"/>
        </w:rPr>
        <w:t xml:space="preserve">in the proportion of older people </w:t>
      </w:r>
      <w:r w:rsidR="00E03DE1">
        <w:rPr>
          <w:rFonts w:ascii="Arial" w:hAnsi="Arial" w:cs="Arial"/>
        </w:rPr>
        <w:t xml:space="preserve">in the UK today could be the decline in birth rates. </w:t>
      </w:r>
      <w:r w:rsidR="00365404">
        <w:rPr>
          <w:rFonts w:ascii="Arial" w:hAnsi="Arial" w:cs="Arial"/>
        </w:rPr>
        <w:t xml:space="preserve">It has been reported that </w:t>
      </w:r>
      <w:r w:rsidR="00217610">
        <w:rPr>
          <w:rFonts w:ascii="Arial" w:hAnsi="Arial" w:cs="Arial"/>
        </w:rPr>
        <w:t xml:space="preserve">this year the birth rate has dropped by </w:t>
      </w:r>
      <w:r w:rsidR="003F2FA3">
        <w:rPr>
          <w:rFonts w:ascii="Arial" w:hAnsi="Arial" w:cs="Arial"/>
        </w:rPr>
        <w:t>20% compared to last year</w:t>
      </w:r>
      <w:r w:rsidR="00634CE8">
        <w:rPr>
          <w:rFonts w:ascii="Arial" w:hAnsi="Arial" w:cs="Arial"/>
        </w:rPr>
        <w:t>,</w:t>
      </w:r>
      <w:r w:rsidR="00A57C21">
        <w:rPr>
          <w:rFonts w:ascii="Arial" w:hAnsi="Arial" w:cs="Arial"/>
        </w:rPr>
        <w:t xml:space="preserve"> something which has not been seen for over a decade (</w:t>
      </w:r>
      <w:r w:rsidR="006B55FE">
        <w:rPr>
          <w:rFonts w:ascii="Arial" w:hAnsi="Arial" w:cs="Arial"/>
        </w:rPr>
        <w:t>Campbell, M. 2022).</w:t>
      </w:r>
      <w:r w:rsidR="00181415">
        <w:rPr>
          <w:rFonts w:ascii="Arial" w:hAnsi="Arial" w:cs="Arial"/>
        </w:rPr>
        <w:t xml:space="preserve"> </w:t>
      </w:r>
      <w:r w:rsidR="00947D1A">
        <w:rPr>
          <w:rFonts w:ascii="Arial" w:hAnsi="Arial" w:cs="Arial"/>
        </w:rPr>
        <w:t xml:space="preserve">There </w:t>
      </w:r>
      <w:r w:rsidR="00A76DCE">
        <w:rPr>
          <w:rFonts w:ascii="Arial" w:hAnsi="Arial" w:cs="Arial"/>
        </w:rPr>
        <w:t>are</w:t>
      </w:r>
      <w:r w:rsidR="00947D1A">
        <w:rPr>
          <w:rFonts w:ascii="Arial" w:hAnsi="Arial" w:cs="Arial"/>
        </w:rPr>
        <w:t xml:space="preserve"> a number of factors for this,</w:t>
      </w:r>
      <w:r w:rsidR="00A76DCE">
        <w:rPr>
          <w:rFonts w:ascii="Arial" w:hAnsi="Arial" w:cs="Arial"/>
        </w:rPr>
        <w:t xml:space="preserve"> such as the empowerment of women</w:t>
      </w:r>
      <w:r w:rsidR="0021328C">
        <w:rPr>
          <w:rFonts w:ascii="Arial" w:hAnsi="Arial" w:cs="Arial"/>
        </w:rPr>
        <w:t xml:space="preserve"> in todays society.</w:t>
      </w:r>
      <w:r w:rsidR="001F147D">
        <w:rPr>
          <w:rFonts w:ascii="Arial" w:hAnsi="Arial" w:cs="Arial"/>
        </w:rPr>
        <w:t xml:space="preserve"> </w:t>
      </w:r>
      <w:r w:rsidR="000302C3">
        <w:rPr>
          <w:rFonts w:ascii="Arial" w:hAnsi="Arial" w:cs="Arial"/>
        </w:rPr>
        <w:t>Only 1</w:t>
      </w:r>
      <w:r w:rsidR="00543F55">
        <w:rPr>
          <w:rFonts w:ascii="Arial" w:hAnsi="Arial" w:cs="Arial"/>
        </w:rPr>
        <w:t xml:space="preserve">8% of women who are 30 years old </w:t>
      </w:r>
      <w:r w:rsidR="008D76AE">
        <w:rPr>
          <w:rFonts w:ascii="Arial" w:hAnsi="Arial" w:cs="Arial"/>
        </w:rPr>
        <w:t>had no children in the 1970s,</w:t>
      </w:r>
      <w:r w:rsidR="00EA1F53">
        <w:rPr>
          <w:rFonts w:ascii="Arial" w:hAnsi="Arial" w:cs="Arial"/>
        </w:rPr>
        <w:t xml:space="preserve"> compared to today </w:t>
      </w:r>
      <w:r w:rsidR="007E53E3">
        <w:rPr>
          <w:rFonts w:ascii="Arial" w:hAnsi="Arial" w:cs="Arial"/>
        </w:rPr>
        <w:t>where the figure has rose to 50%</w:t>
      </w:r>
      <w:r w:rsidR="005451BE">
        <w:rPr>
          <w:rFonts w:ascii="Arial" w:hAnsi="Arial" w:cs="Arial"/>
        </w:rPr>
        <w:t>. This is a significant difference</w:t>
      </w:r>
      <w:r w:rsidR="00BC5533">
        <w:rPr>
          <w:rFonts w:ascii="Arial" w:hAnsi="Arial" w:cs="Arial"/>
        </w:rPr>
        <w:t xml:space="preserve"> indicating that women</w:t>
      </w:r>
      <w:r w:rsidR="00B744CE">
        <w:rPr>
          <w:rFonts w:ascii="Arial" w:hAnsi="Arial" w:cs="Arial"/>
        </w:rPr>
        <w:t xml:space="preserve"> are opting to pursue </w:t>
      </w:r>
      <w:r w:rsidR="003927EE">
        <w:rPr>
          <w:rFonts w:ascii="Arial" w:hAnsi="Arial" w:cs="Arial"/>
        </w:rPr>
        <w:t>their careers and education before starting a family</w:t>
      </w:r>
      <w:r w:rsidR="00113835">
        <w:rPr>
          <w:rFonts w:ascii="Arial" w:hAnsi="Arial" w:cs="Arial"/>
        </w:rPr>
        <w:t xml:space="preserve">, statistics also show that </w:t>
      </w:r>
      <w:r w:rsidR="007D702F">
        <w:rPr>
          <w:rFonts w:ascii="Arial" w:hAnsi="Arial" w:cs="Arial"/>
        </w:rPr>
        <w:t xml:space="preserve">while two child families remain the norm, more women are choosing to </w:t>
      </w:r>
      <w:r w:rsidR="00C36CC3">
        <w:rPr>
          <w:rFonts w:ascii="Arial" w:hAnsi="Arial" w:cs="Arial"/>
        </w:rPr>
        <w:t>have one child or none at all (</w:t>
      </w:r>
      <w:r w:rsidR="00EE0A35">
        <w:rPr>
          <w:rFonts w:ascii="Arial" w:hAnsi="Arial" w:cs="Arial"/>
        </w:rPr>
        <w:t>The Guardian, 2022).</w:t>
      </w:r>
      <w:r w:rsidR="0010760C">
        <w:rPr>
          <w:rFonts w:ascii="Arial" w:hAnsi="Arial" w:cs="Arial"/>
        </w:rPr>
        <w:t xml:space="preserve"> The graph below demonstrates the decline in birth rate in recent years </w:t>
      </w:r>
    </w:p>
    <w:p w14:paraId="286040FF" w14:textId="7F4B268B" w:rsidR="004231E5" w:rsidRDefault="004231E5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3888F9F" wp14:editId="01871F50">
            <wp:extent cx="3032760" cy="1866900"/>
            <wp:effectExtent l="0" t="0" r="0" b="0"/>
            <wp:docPr id="3" name="Picture 3" descr="Graphical user interface, char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chart, application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48" t="12864" r="38701" b="20388"/>
                    <a:stretch/>
                  </pic:blipFill>
                  <pic:spPr bwMode="auto">
                    <a:xfrm>
                      <a:off x="0" y="0"/>
                      <a:ext cx="3058061" cy="1882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A3B2B">
        <w:rPr>
          <w:rFonts w:ascii="Arial" w:hAnsi="Arial" w:cs="Arial"/>
        </w:rPr>
        <w:t xml:space="preserve"> (</w:t>
      </w:r>
      <w:r w:rsidR="005F17C3">
        <w:rPr>
          <w:rFonts w:ascii="Arial" w:hAnsi="Arial" w:cs="Arial"/>
        </w:rPr>
        <w:t>Clark, D. 2022)</w:t>
      </w:r>
    </w:p>
    <w:p w14:paraId="09D71975" w14:textId="6816913D" w:rsidR="00DE7D4B" w:rsidRDefault="00720898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With </w:t>
      </w:r>
      <w:r w:rsidR="00EA7307">
        <w:rPr>
          <w:rFonts w:ascii="Arial" w:hAnsi="Arial" w:cs="Arial"/>
        </w:rPr>
        <w:t xml:space="preserve">a lower birth </w:t>
      </w:r>
      <w:r w:rsidR="006E1434">
        <w:rPr>
          <w:rFonts w:ascii="Arial" w:hAnsi="Arial" w:cs="Arial"/>
        </w:rPr>
        <w:t>rate,</w:t>
      </w:r>
      <w:r w:rsidR="00EA7307">
        <w:rPr>
          <w:rFonts w:ascii="Arial" w:hAnsi="Arial" w:cs="Arial"/>
        </w:rPr>
        <w:t xml:space="preserve"> the </w:t>
      </w:r>
      <w:r w:rsidR="003533DE">
        <w:rPr>
          <w:rFonts w:ascii="Arial" w:hAnsi="Arial" w:cs="Arial"/>
        </w:rPr>
        <w:t>proportion of older people have become greater than the younger generation causing a</w:t>
      </w:r>
      <w:r w:rsidR="0092311B">
        <w:rPr>
          <w:rFonts w:ascii="Arial" w:hAnsi="Arial" w:cs="Arial"/>
        </w:rPr>
        <w:t xml:space="preserve"> drastic change </w:t>
      </w:r>
      <w:r w:rsidR="0091614D">
        <w:rPr>
          <w:rFonts w:ascii="Arial" w:hAnsi="Arial" w:cs="Arial"/>
        </w:rPr>
        <w:t>in the age balance</w:t>
      </w:r>
      <w:r w:rsidR="004200FD">
        <w:rPr>
          <w:rFonts w:ascii="Arial" w:hAnsi="Arial" w:cs="Arial"/>
        </w:rPr>
        <w:t xml:space="preserve"> today. </w:t>
      </w:r>
      <w:r w:rsidR="00F260B3">
        <w:rPr>
          <w:rFonts w:ascii="Arial" w:hAnsi="Arial" w:cs="Arial"/>
        </w:rPr>
        <w:t>Because people are living longer the retirement age continues to increase with time this can have an effect on society</w:t>
      </w:r>
      <w:r w:rsidR="00C85C6F">
        <w:rPr>
          <w:rFonts w:ascii="Arial" w:hAnsi="Arial" w:cs="Arial"/>
        </w:rPr>
        <w:t xml:space="preserve">, </w:t>
      </w:r>
      <w:r w:rsidR="0084053E">
        <w:rPr>
          <w:rFonts w:ascii="Arial" w:hAnsi="Arial" w:cs="Arial"/>
        </w:rPr>
        <w:t>as one</w:t>
      </w:r>
      <w:r w:rsidR="0068065B">
        <w:rPr>
          <w:rFonts w:ascii="Arial" w:hAnsi="Arial" w:cs="Arial"/>
        </w:rPr>
        <w:t>s physical and cognitive capabilities decline</w:t>
      </w:r>
      <w:r w:rsidR="00965B65">
        <w:rPr>
          <w:rFonts w:ascii="Arial" w:hAnsi="Arial" w:cs="Arial"/>
        </w:rPr>
        <w:t xml:space="preserve"> with increasing age. At first experience </w:t>
      </w:r>
      <w:r w:rsidR="009E71E6">
        <w:rPr>
          <w:rFonts w:ascii="Arial" w:hAnsi="Arial" w:cs="Arial"/>
        </w:rPr>
        <w:t xml:space="preserve">can still make up for this, but as people age their work output will start to fall </w:t>
      </w:r>
      <w:r w:rsidR="002E0AB3">
        <w:rPr>
          <w:rFonts w:ascii="Arial" w:hAnsi="Arial" w:cs="Arial"/>
        </w:rPr>
        <w:t xml:space="preserve">(Peterson, </w:t>
      </w:r>
      <w:r w:rsidR="009B7978">
        <w:rPr>
          <w:rFonts w:ascii="Arial" w:hAnsi="Arial" w:cs="Arial"/>
        </w:rPr>
        <w:t>T and Lopez, L. 2019).</w:t>
      </w:r>
      <w:r w:rsidR="008A49A8">
        <w:rPr>
          <w:rFonts w:ascii="Arial" w:hAnsi="Arial" w:cs="Arial"/>
        </w:rPr>
        <w:t xml:space="preserve"> I</w:t>
      </w:r>
      <w:r w:rsidR="00E06B72">
        <w:rPr>
          <w:rFonts w:ascii="Arial" w:hAnsi="Arial" w:cs="Arial"/>
        </w:rPr>
        <w:t xml:space="preserve">t would be difficult for </w:t>
      </w:r>
      <w:r w:rsidR="008A49A8">
        <w:rPr>
          <w:rFonts w:ascii="Arial" w:hAnsi="Arial" w:cs="Arial"/>
        </w:rPr>
        <w:t xml:space="preserve">an older person to find a new job </w:t>
      </w:r>
      <w:r w:rsidR="007D02A7">
        <w:rPr>
          <w:rFonts w:ascii="Arial" w:hAnsi="Arial" w:cs="Arial"/>
        </w:rPr>
        <w:t xml:space="preserve">as </w:t>
      </w:r>
      <w:r w:rsidR="003504DE">
        <w:rPr>
          <w:rFonts w:ascii="Arial" w:hAnsi="Arial" w:cs="Arial"/>
        </w:rPr>
        <w:t>they would possibly</w:t>
      </w:r>
      <w:r w:rsidR="00FD0D8A">
        <w:rPr>
          <w:rFonts w:ascii="Arial" w:hAnsi="Arial" w:cs="Arial"/>
        </w:rPr>
        <w:t xml:space="preserve"> require lower hours of employment rather than a younger </w:t>
      </w:r>
      <w:r w:rsidR="00777F33">
        <w:rPr>
          <w:rFonts w:ascii="Arial" w:hAnsi="Arial" w:cs="Arial"/>
        </w:rPr>
        <w:t>candidate</w:t>
      </w:r>
      <w:r w:rsidR="002B087E">
        <w:rPr>
          <w:rFonts w:ascii="Arial" w:hAnsi="Arial" w:cs="Arial"/>
        </w:rPr>
        <w:t xml:space="preserve">. The older population may struggle with searching for employment </w:t>
      </w:r>
      <w:r w:rsidR="00F662C5">
        <w:rPr>
          <w:rFonts w:ascii="Arial" w:hAnsi="Arial" w:cs="Arial"/>
        </w:rPr>
        <w:t xml:space="preserve">as they may not </w:t>
      </w:r>
      <w:r w:rsidR="0010263C">
        <w:rPr>
          <w:rFonts w:ascii="Arial" w:hAnsi="Arial" w:cs="Arial"/>
        </w:rPr>
        <w:t xml:space="preserve">have </w:t>
      </w:r>
      <w:r w:rsidR="00F662C5">
        <w:rPr>
          <w:rFonts w:ascii="Arial" w:hAnsi="Arial" w:cs="Arial"/>
        </w:rPr>
        <w:t xml:space="preserve">had any experience of doing </w:t>
      </w:r>
      <w:r w:rsidR="001D719F">
        <w:rPr>
          <w:rFonts w:ascii="Arial" w:hAnsi="Arial" w:cs="Arial"/>
        </w:rPr>
        <w:t>so</w:t>
      </w:r>
      <w:r w:rsidR="00F662C5">
        <w:rPr>
          <w:rFonts w:ascii="Arial" w:hAnsi="Arial" w:cs="Arial"/>
        </w:rPr>
        <w:t xml:space="preserve"> before</w:t>
      </w:r>
      <w:r w:rsidR="00365D8E">
        <w:rPr>
          <w:rFonts w:ascii="Arial" w:hAnsi="Arial" w:cs="Arial"/>
        </w:rPr>
        <w:t>.</w:t>
      </w:r>
      <w:r w:rsidR="0010263C">
        <w:rPr>
          <w:rFonts w:ascii="Arial" w:hAnsi="Arial" w:cs="Arial"/>
        </w:rPr>
        <w:t xml:space="preserve"> </w:t>
      </w:r>
      <w:r w:rsidR="00362E2D">
        <w:rPr>
          <w:rFonts w:ascii="Arial" w:hAnsi="Arial" w:cs="Arial"/>
        </w:rPr>
        <w:t>Despite this</w:t>
      </w:r>
      <w:r w:rsidR="00CC2B39">
        <w:rPr>
          <w:rFonts w:ascii="Arial" w:hAnsi="Arial" w:cs="Arial"/>
        </w:rPr>
        <w:t>,</w:t>
      </w:r>
      <w:r w:rsidR="00362E2D">
        <w:rPr>
          <w:rFonts w:ascii="Arial" w:hAnsi="Arial" w:cs="Arial"/>
        </w:rPr>
        <w:t xml:space="preserve"> </w:t>
      </w:r>
      <w:r w:rsidR="001E6B41">
        <w:rPr>
          <w:rFonts w:ascii="Arial" w:hAnsi="Arial" w:cs="Arial"/>
        </w:rPr>
        <w:t>staying active in employment during later years</w:t>
      </w:r>
      <w:r w:rsidR="00F74320">
        <w:rPr>
          <w:rFonts w:ascii="Arial" w:hAnsi="Arial" w:cs="Arial"/>
        </w:rPr>
        <w:t xml:space="preserve"> can prove to have a positive stimulating af</w:t>
      </w:r>
      <w:r w:rsidR="00CC2B39">
        <w:rPr>
          <w:rFonts w:ascii="Arial" w:hAnsi="Arial" w:cs="Arial"/>
        </w:rPr>
        <w:t xml:space="preserve">fect on ones mental health, </w:t>
      </w:r>
      <w:r w:rsidR="00DE7D4B">
        <w:rPr>
          <w:rFonts w:ascii="Arial" w:hAnsi="Arial" w:cs="Arial"/>
        </w:rPr>
        <w:t xml:space="preserve">and gives a sense of </w:t>
      </w:r>
      <w:r w:rsidR="00E85581">
        <w:rPr>
          <w:rFonts w:ascii="Arial" w:hAnsi="Arial" w:cs="Arial"/>
        </w:rPr>
        <w:t>self-worth</w:t>
      </w:r>
      <w:r w:rsidR="00DE7D4B">
        <w:rPr>
          <w:rFonts w:ascii="Arial" w:hAnsi="Arial" w:cs="Arial"/>
        </w:rPr>
        <w:t xml:space="preserve"> and purpose</w:t>
      </w:r>
      <w:r w:rsidR="00E40362">
        <w:rPr>
          <w:rFonts w:ascii="Arial" w:hAnsi="Arial" w:cs="Arial"/>
        </w:rPr>
        <w:t xml:space="preserve">, which once again links to the activity </w:t>
      </w:r>
      <w:r w:rsidR="00384FB6">
        <w:rPr>
          <w:rFonts w:ascii="Arial" w:hAnsi="Arial" w:cs="Arial"/>
        </w:rPr>
        <w:t>theory in the theories of ageing.</w:t>
      </w:r>
    </w:p>
    <w:p w14:paraId="420D6A64" w14:textId="5931F577" w:rsidR="00963257" w:rsidRDefault="00F5325F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older population</w:t>
      </w:r>
      <w:r w:rsidR="00317241">
        <w:rPr>
          <w:rFonts w:ascii="Arial" w:hAnsi="Arial" w:cs="Arial"/>
        </w:rPr>
        <w:t xml:space="preserve"> face a number of issues </w:t>
      </w:r>
      <w:r w:rsidR="006E6A5F">
        <w:rPr>
          <w:rFonts w:ascii="Arial" w:hAnsi="Arial" w:cs="Arial"/>
        </w:rPr>
        <w:t xml:space="preserve">in the UK </w:t>
      </w:r>
      <w:r w:rsidR="00DE60C1">
        <w:rPr>
          <w:rFonts w:ascii="Arial" w:hAnsi="Arial" w:cs="Arial"/>
        </w:rPr>
        <w:t xml:space="preserve">today, such </w:t>
      </w:r>
      <w:r w:rsidR="00926E86">
        <w:rPr>
          <w:rFonts w:ascii="Arial" w:hAnsi="Arial" w:cs="Arial"/>
        </w:rPr>
        <w:t>as society’s perception to old age and</w:t>
      </w:r>
      <w:r w:rsidR="001601C6">
        <w:rPr>
          <w:rFonts w:ascii="Arial" w:hAnsi="Arial" w:cs="Arial"/>
        </w:rPr>
        <w:t xml:space="preserve"> experiencing ageism. </w:t>
      </w:r>
      <w:r w:rsidR="00FC7905">
        <w:rPr>
          <w:rFonts w:ascii="Arial" w:hAnsi="Arial" w:cs="Arial"/>
        </w:rPr>
        <w:t xml:space="preserve">There is often a negative view </w:t>
      </w:r>
      <w:r w:rsidR="007413D7">
        <w:rPr>
          <w:rFonts w:ascii="Arial" w:hAnsi="Arial" w:cs="Arial"/>
        </w:rPr>
        <w:t xml:space="preserve">on ageing </w:t>
      </w:r>
      <w:r w:rsidR="009D69AE">
        <w:rPr>
          <w:rFonts w:ascii="Arial" w:hAnsi="Arial" w:cs="Arial"/>
        </w:rPr>
        <w:t>and older people often experience discrimination</w:t>
      </w:r>
      <w:r w:rsidR="00977FC9">
        <w:rPr>
          <w:rFonts w:ascii="Arial" w:hAnsi="Arial" w:cs="Arial"/>
        </w:rPr>
        <w:t xml:space="preserve"> and prejudice </w:t>
      </w:r>
      <w:r w:rsidR="008E4CF1">
        <w:rPr>
          <w:rFonts w:ascii="Arial" w:hAnsi="Arial" w:cs="Arial"/>
        </w:rPr>
        <w:t xml:space="preserve">due to their age from </w:t>
      </w:r>
      <w:r w:rsidR="00A52BF6">
        <w:rPr>
          <w:rFonts w:ascii="Arial" w:hAnsi="Arial" w:cs="Arial"/>
        </w:rPr>
        <w:t xml:space="preserve">professionals, friends, society and even the media (WHO, </w:t>
      </w:r>
      <w:r w:rsidR="001851B6">
        <w:rPr>
          <w:rFonts w:ascii="Arial" w:hAnsi="Arial" w:cs="Arial"/>
        </w:rPr>
        <w:t>2022)</w:t>
      </w:r>
      <w:r w:rsidR="00B83470">
        <w:rPr>
          <w:rFonts w:ascii="Arial" w:hAnsi="Arial" w:cs="Arial"/>
        </w:rPr>
        <w:t xml:space="preserve">. </w:t>
      </w:r>
      <w:r w:rsidR="00277D98">
        <w:rPr>
          <w:rFonts w:ascii="Arial" w:hAnsi="Arial" w:cs="Arial"/>
        </w:rPr>
        <w:t xml:space="preserve">Individuals often view the older population as incapable, </w:t>
      </w:r>
      <w:r w:rsidR="00D9438A">
        <w:rPr>
          <w:rFonts w:ascii="Arial" w:hAnsi="Arial" w:cs="Arial"/>
        </w:rPr>
        <w:t>old-fashioned and weak</w:t>
      </w:r>
      <w:r w:rsidR="005A3106">
        <w:rPr>
          <w:rFonts w:ascii="Arial" w:hAnsi="Arial" w:cs="Arial"/>
        </w:rPr>
        <w:t>, and often disregard</w:t>
      </w:r>
      <w:r w:rsidR="00792454">
        <w:rPr>
          <w:rFonts w:ascii="Arial" w:hAnsi="Arial" w:cs="Arial"/>
        </w:rPr>
        <w:t>s the older persons concerns a</w:t>
      </w:r>
      <w:r w:rsidR="00281E4F">
        <w:rPr>
          <w:rFonts w:ascii="Arial" w:hAnsi="Arial" w:cs="Arial"/>
        </w:rPr>
        <w:t>nd feelings.</w:t>
      </w:r>
      <w:r w:rsidR="00C64CE4">
        <w:rPr>
          <w:rFonts w:ascii="Arial" w:hAnsi="Arial" w:cs="Arial"/>
        </w:rPr>
        <w:t xml:space="preserve"> In the UK </w:t>
      </w:r>
      <w:r w:rsidR="00DC743E">
        <w:rPr>
          <w:rFonts w:ascii="Arial" w:hAnsi="Arial" w:cs="Arial"/>
        </w:rPr>
        <w:t xml:space="preserve">and western </w:t>
      </w:r>
      <w:r w:rsidR="00963257">
        <w:rPr>
          <w:rFonts w:ascii="Arial" w:hAnsi="Arial" w:cs="Arial"/>
        </w:rPr>
        <w:t>world,</w:t>
      </w:r>
      <w:r w:rsidR="00DC743E">
        <w:rPr>
          <w:rFonts w:ascii="Arial" w:hAnsi="Arial" w:cs="Arial"/>
        </w:rPr>
        <w:t xml:space="preserve"> the perception towards </w:t>
      </w:r>
      <w:r w:rsidR="007043F1">
        <w:rPr>
          <w:rFonts w:ascii="Arial" w:hAnsi="Arial" w:cs="Arial"/>
        </w:rPr>
        <w:t xml:space="preserve">the older population </w:t>
      </w:r>
      <w:r w:rsidR="00093B3A">
        <w:rPr>
          <w:rFonts w:ascii="Arial" w:hAnsi="Arial" w:cs="Arial"/>
        </w:rPr>
        <w:t xml:space="preserve">is to admit them into care homes, hospices </w:t>
      </w:r>
      <w:r w:rsidR="00C36CB7">
        <w:rPr>
          <w:rFonts w:ascii="Arial" w:hAnsi="Arial" w:cs="Arial"/>
        </w:rPr>
        <w:t xml:space="preserve">or a facility deemed </w:t>
      </w:r>
      <w:r w:rsidR="004F445A">
        <w:rPr>
          <w:rFonts w:ascii="Arial" w:hAnsi="Arial" w:cs="Arial"/>
        </w:rPr>
        <w:t>appropriate to their needs</w:t>
      </w:r>
      <w:r w:rsidR="005F4CF3">
        <w:rPr>
          <w:rFonts w:ascii="Arial" w:hAnsi="Arial" w:cs="Arial"/>
        </w:rPr>
        <w:t>, almost as if they are being hidden from societ</w:t>
      </w:r>
      <w:r w:rsidR="00D73A01">
        <w:rPr>
          <w:rFonts w:ascii="Arial" w:hAnsi="Arial" w:cs="Arial"/>
        </w:rPr>
        <w:t xml:space="preserve">y due to reaching old age. In contrast to this, in eastern culture </w:t>
      </w:r>
      <w:r w:rsidR="00963257">
        <w:rPr>
          <w:rFonts w:ascii="Arial" w:hAnsi="Arial" w:cs="Arial"/>
        </w:rPr>
        <w:t>the perception towards older people is quite different (</w:t>
      </w:r>
      <w:r w:rsidR="00A377F5">
        <w:rPr>
          <w:rFonts w:ascii="Arial" w:hAnsi="Arial" w:cs="Arial"/>
        </w:rPr>
        <w:t>Douglas, T. 2009)</w:t>
      </w:r>
      <w:r w:rsidR="00FF1A57">
        <w:rPr>
          <w:rFonts w:ascii="Arial" w:hAnsi="Arial" w:cs="Arial"/>
        </w:rPr>
        <w:t>.</w:t>
      </w:r>
      <w:r w:rsidR="00411D43">
        <w:rPr>
          <w:rFonts w:ascii="Arial" w:hAnsi="Arial" w:cs="Arial"/>
        </w:rPr>
        <w:t xml:space="preserve"> Old age is celebrated and</w:t>
      </w:r>
      <w:r w:rsidR="005B78D7">
        <w:rPr>
          <w:rFonts w:ascii="Arial" w:hAnsi="Arial" w:cs="Arial"/>
        </w:rPr>
        <w:t xml:space="preserve"> highly</w:t>
      </w:r>
      <w:r w:rsidR="00411D43">
        <w:rPr>
          <w:rFonts w:ascii="Arial" w:hAnsi="Arial" w:cs="Arial"/>
        </w:rPr>
        <w:t xml:space="preserve"> respected, </w:t>
      </w:r>
      <w:r w:rsidR="00222047">
        <w:rPr>
          <w:rFonts w:ascii="Arial" w:hAnsi="Arial" w:cs="Arial"/>
        </w:rPr>
        <w:t xml:space="preserve">for instance in </w:t>
      </w:r>
      <w:r w:rsidR="00A57F05">
        <w:rPr>
          <w:rFonts w:ascii="Arial" w:hAnsi="Arial" w:cs="Arial"/>
        </w:rPr>
        <w:t>Chinese culture</w:t>
      </w:r>
      <w:r w:rsidR="001A2D3D">
        <w:rPr>
          <w:rFonts w:ascii="Arial" w:hAnsi="Arial" w:cs="Arial"/>
        </w:rPr>
        <w:t xml:space="preserve"> you automatically have a duty of care to the entire older population in the community</w:t>
      </w:r>
      <w:r w:rsidR="005B78D7">
        <w:rPr>
          <w:rFonts w:ascii="Arial" w:hAnsi="Arial" w:cs="Arial"/>
        </w:rPr>
        <w:t xml:space="preserve">, </w:t>
      </w:r>
      <w:r w:rsidR="00606529">
        <w:rPr>
          <w:rFonts w:ascii="Arial" w:hAnsi="Arial" w:cs="Arial"/>
        </w:rPr>
        <w:t>an</w:t>
      </w:r>
      <w:r w:rsidR="00883B8B">
        <w:rPr>
          <w:rFonts w:ascii="Arial" w:hAnsi="Arial" w:cs="Arial"/>
        </w:rPr>
        <w:t>d their wisdom and experience are qualities to be valued</w:t>
      </w:r>
      <w:r w:rsidR="00DF40E3">
        <w:rPr>
          <w:rFonts w:ascii="Arial" w:hAnsi="Arial" w:cs="Arial"/>
        </w:rPr>
        <w:t xml:space="preserve">, a perception which should be practiced worldwide. </w:t>
      </w:r>
    </w:p>
    <w:p w14:paraId="6CA2CB6A" w14:textId="6BBECD4C" w:rsidR="001E45A4" w:rsidRDefault="00265B3B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Another issue faced by the older population are the many forms of abuse. </w:t>
      </w:r>
      <w:r w:rsidR="00EA2F32">
        <w:rPr>
          <w:rFonts w:ascii="Arial" w:hAnsi="Arial" w:cs="Arial"/>
        </w:rPr>
        <w:t xml:space="preserve">Older people can be particular vulnerable and </w:t>
      </w:r>
      <w:r w:rsidR="00FC6B20">
        <w:rPr>
          <w:rFonts w:ascii="Arial" w:hAnsi="Arial" w:cs="Arial"/>
        </w:rPr>
        <w:t xml:space="preserve">become targets of </w:t>
      </w:r>
      <w:r w:rsidR="00102A24">
        <w:rPr>
          <w:rFonts w:ascii="Arial" w:hAnsi="Arial" w:cs="Arial"/>
        </w:rPr>
        <w:t xml:space="preserve">elder </w:t>
      </w:r>
      <w:r w:rsidR="00FC6B20">
        <w:rPr>
          <w:rFonts w:ascii="Arial" w:hAnsi="Arial" w:cs="Arial"/>
        </w:rPr>
        <w:t xml:space="preserve">abuse. </w:t>
      </w:r>
      <w:r w:rsidR="009C7AD6">
        <w:rPr>
          <w:rFonts w:ascii="Arial" w:hAnsi="Arial" w:cs="Arial"/>
        </w:rPr>
        <w:t xml:space="preserve"> </w:t>
      </w:r>
      <w:r w:rsidR="00D32E00">
        <w:rPr>
          <w:rFonts w:ascii="Arial" w:hAnsi="Arial" w:cs="Arial"/>
        </w:rPr>
        <w:t>Physical, sexual</w:t>
      </w:r>
      <w:r w:rsidR="003475A0">
        <w:rPr>
          <w:rFonts w:ascii="Arial" w:hAnsi="Arial" w:cs="Arial"/>
        </w:rPr>
        <w:t xml:space="preserve">, </w:t>
      </w:r>
      <w:r w:rsidR="0047060A">
        <w:rPr>
          <w:rFonts w:ascii="Arial" w:hAnsi="Arial" w:cs="Arial"/>
        </w:rPr>
        <w:t>financial,</w:t>
      </w:r>
      <w:r w:rsidR="003475A0">
        <w:rPr>
          <w:rFonts w:ascii="Arial" w:hAnsi="Arial" w:cs="Arial"/>
        </w:rPr>
        <w:t xml:space="preserve"> and institutional</w:t>
      </w:r>
      <w:r w:rsidR="00870A50">
        <w:rPr>
          <w:rFonts w:ascii="Arial" w:hAnsi="Arial" w:cs="Arial"/>
        </w:rPr>
        <w:t xml:space="preserve"> abuse are </w:t>
      </w:r>
      <w:r w:rsidR="008568E2">
        <w:rPr>
          <w:rFonts w:ascii="Arial" w:hAnsi="Arial" w:cs="Arial"/>
        </w:rPr>
        <w:t xml:space="preserve">amongst the most common. </w:t>
      </w:r>
      <w:r w:rsidR="00D7357E">
        <w:rPr>
          <w:rFonts w:ascii="Arial" w:hAnsi="Arial" w:cs="Arial"/>
        </w:rPr>
        <w:t>Abusers are often someone</w:t>
      </w:r>
      <w:r w:rsidR="000348D3">
        <w:rPr>
          <w:rFonts w:ascii="Arial" w:hAnsi="Arial" w:cs="Arial"/>
        </w:rPr>
        <w:t xml:space="preserve"> who the </w:t>
      </w:r>
      <w:r w:rsidR="00CC61E2">
        <w:rPr>
          <w:rFonts w:ascii="Arial" w:hAnsi="Arial" w:cs="Arial"/>
        </w:rPr>
        <w:t xml:space="preserve">older person cares about such as a family member or carer, thus </w:t>
      </w:r>
      <w:r w:rsidR="00D556B2">
        <w:rPr>
          <w:rFonts w:ascii="Arial" w:hAnsi="Arial" w:cs="Arial"/>
        </w:rPr>
        <w:t>mak</w:t>
      </w:r>
      <w:r w:rsidR="00CC61E2">
        <w:rPr>
          <w:rFonts w:ascii="Arial" w:hAnsi="Arial" w:cs="Arial"/>
        </w:rPr>
        <w:t>ing</w:t>
      </w:r>
      <w:r w:rsidR="00D556B2">
        <w:rPr>
          <w:rFonts w:ascii="Arial" w:hAnsi="Arial" w:cs="Arial"/>
        </w:rPr>
        <w:t xml:space="preserve"> it more difficult to report as sometimes </w:t>
      </w:r>
      <w:r w:rsidR="0049312E">
        <w:rPr>
          <w:rFonts w:ascii="Arial" w:hAnsi="Arial" w:cs="Arial"/>
        </w:rPr>
        <w:t>the older person</w:t>
      </w:r>
      <w:r w:rsidR="00D556B2">
        <w:rPr>
          <w:rFonts w:ascii="Arial" w:hAnsi="Arial" w:cs="Arial"/>
        </w:rPr>
        <w:t xml:space="preserve"> will not want to </w:t>
      </w:r>
      <w:r w:rsidR="00E441CA">
        <w:rPr>
          <w:rFonts w:ascii="Arial" w:hAnsi="Arial" w:cs="Arial"/>
        </w:rPr>
        <w:t>make a fuss or get someone else into trouble</w:t>
      </w:r>
      <w:r w:rsidR="00465169">
        <w:rPr>
          <w:rFonts w:ascii="Arial" w:hAnsi="Arial" w:cs="Arial"/>
        </w:rPr>
        <w:t xml:space="preserve"> (</w:t>
      </w:r>
      <w:r w:rsidR="006D0CCA">
        <w:rPr>
          <w:rFonts w:ascii="Arial" w:hAnsi="Arial" w:cs="Arial"/>
        </w:rPr>
        <w:t xml:space="preserve">Dixon, J., et al, 2009). </w:t>
      </w:r>
      <w:r w:rsidR="00AC1376">
        <w:rPr>
          <w:rFonts w:ascii="Arial" w:hAnsi="Arial" w:cs="Arial"/>
        </w:rPr>
        <w:t xml:space="preserve">Abuse can have devasting effects on an older person, </w:t>
      </w:r>
      <w:r w:rsidR="00AC33FB">
        <w:rPr>
          <w:rFonts w:ascii="Arial" w:hAnsi="Arial" w:cs="Arial"/>
        </w:rPr>
        <w:t xml:space="preserve">causing mental health problems </w:t>
      </w:r>
      <w:r w:rsidR="00426E7F">
        <w:rPr>
          <w:rFonts w:ascii="Arial" w:hAnsi="Arial" w:cs="Arial"/>
        </w:rPr>
        <w:t>and emotional complications</w:t>
      </w:r>
      <w:r w:rsidR="005627E4">
        <w:rPr>
          <w:rFonts w:ascii="Arial" w:hAnsi="Arial" w:cs="Arial"/>
        </w:rPr>
        <w:t>, causing the</w:t>
      </w:r>
      <w:r w:rsidR="00316F96">
        <w:rPr>
          <w:rFonts w:ascii="Arial" w:hAnsi="Arial" w:cs="Arial"/>
        </w:rPr>
        <w:t xml:space="preserve">m to become withdrawn and fearful. </w:t>
      </w:r>
      <w:r w:rsidR="007A4C7B">
        <w:rPr>
          <w:rFonts w:ascii="Arial" w:hAnsi="Arial" w:cs="Arial"/>
        </w:rPr>
        <w:t>Th</w:t>
      </w:r>
      <w:r w:rsidR="0066137C">
        <w:rPr>
          <w:rFonts w:ascii="Arial" w:hAnsi="Arial" w:cs="Arial"/>
        </w:rPr>
        <w:t xml:space="preserve">is should not be confused with the </w:t>
      </w:r>
      <w:r w:rsidR="0080454F">
        <w:rPr>
          <w:rFonts w:ascii="Arial" w:hAnsi="Arial" w:cs="Arial"/>
        </w:rPr>
        <w:t xml:space="preserve">disengagement theory where it is believed that older people naturally </w:t>
      </w:r>
      <w:r w:rsidR="00DF6145">
        <w:rPr>
          <w:rFonts w:ascii="Arial" w:hAnsi="Arial" w:cs="Arial"/>
        </w:rPr>
        <w:t xml:space="preserve">withdraw from society </w:t>
      </w:r>
      <w:r w:rsidR="00473668">
        <w:rPr>
          <w:rFonts w:ascii="Arial" w:hAnsi="Arial" w:cs="Arial"/>
        </w:rPr>
        <w:t xml:space="preserve">and disengage oneself from </w:t>
      </w:r>
      <w:r w:rsidR="003144F9">
        <w:rPr>
          <w:rFonts w:ascii="Arial" w:hAnsi="Arial" w:cs="Arial"/>
        </w:rPr>
        <w:t>socialising and activities (Crossman, A. 2019).</w:t>
      </w:r>
    </w:p>
    <w:p w14:paraId="693274B0" w14:textId="20B53086" w:rsidR="006902FC" w:rsidRDefault="000168BA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Covid pandemic proved to be a major issue </w:t>
      </w:r>
      <w:r w:rsidR="00126D06">
        <w:rPr>
          <w:rFonts w:ascii="Arial" w:hAnsi="Arial" w:cs="Arial"/>
        </w:rPr>
        <w:t>for the older population,</w:t>
      </w:r>
      <w:r w:rsidR="003C3C66">
        <w:rPr>
          <w:rFonts w:ascii="Arial" w:hAnsi="Arial" w:cs="Arial"/>
        </w:rPr>
        <w:t xml:space="preserve"> </w:t>
      </w:r>
      <w:r w:rsidR="00773DB7">
        <w:rPr>
          <w:rFonts w:ascii="Arial" w:hAnsi="Arial" w:cs="Arial"/>
        </w:rPr>
        <w:t xml:space="preserve">in fact a study reported that </w:t>
      </w:r>
      <w:r w:rsidR="000173D8">
        <w:rPr>
          <w:rFonts w:ascii="Arial" w:hAnsi="Arial" w:cs="Arial"/>
        </w:rPr>
        <w:t xml:space="preserve">the older population felt </w:t>
      </w:r>
      <w:r w:rsidR="00B729B5">
        <w:rPr>
          <w:rFonts w:ascii="Arial" w:hAnsi="Arial" w:cs="Arial"/>
        </w:rPr>
        <w:t xml:space="preserve">fearful of the future, being restless and bored and feeling </w:t>
      </w:r>
      <w:r w:rsidR="00B729B5">
        <w:rPr>
          <w:rFonts w:ascii="Arial" w:hAnsi="Arial" w:cs="Arial"/>
        </w:rPr>
        <w:lastRenderedPageBreak/>
        <w:t>anxious and stressed</w:t>
      </w:r>
      <w:r w:rsidR="006A4FC8">
        <w:rPr>
          <w:rFonts w:ascii="Arial" w:hAnsi="Arial" w:cs="Arial"/>
        </w:rPr>
        <w:t xml:space="preserve"> (</w:t>
      </w:r>
      <w:r w:rsidR="00FF1CEC">
        <w:rPr>
          <w:rFonts w:ascii="Arial" w:hAnsi="Arial" w:cs="Arial"/>
        </w:rPr>
        <w:t>Storey, A., 2020).</w:t>
      </w:r>
      <w:r w:rsidR="004C5F36">
        <w:rPr>
          <w:rFonts w:ascii="Arial" w:hAnsi="Arial" w:cs="Arial"/>
        </w:rPr>
        <w:t xml:space="preserve"> This could be due to the fact that </w:t>
      </w:r>
      <w:r w:rsidR="00896BF7">
        <w:rPr>
          <w:rFonts w:ascii="Arial" w:hAnsi="Arial" w:cs="Arial"/>
        </w:rPr>
        <w:t>with the strict restrictions imposed by the government</w:t>
      </w:r>
      <w:r w:rsidR="004B0FE4">
        <w:rPr>
          <w:rFonts w:ascii="Arial" w:hAnsi="Arial" w:cs="Arial"/>
        </w:rPr>
        <w:t>, limited food supplies, and</w:t>
      </w:r>
      <w:r w:rsidR="00FF3E9D">
        <w:rPr>
          <w:rFonts w:ascii="Arial" w:hAnsi="Arial" w:cs="Arial"/>
        </w:rPr>
        <w:t xml:space="preserve"> being isolated one could argue that this experience </w:t>
      </w:r>
      <w:r w:rsidR="00BF52EA">
        <w:rPr>
          <w:rFonts w:ascii="Arial" w:hAnsi="Arial" w:cs="Arial"/>
        </w:rPr>
        <w:t xml:space="preserve">is similar to post war </w:t>
      </w:r>
      <w:r w:rsidR="00A15497">
        <w:rPr>
          <w:rFonts w:ascii="Arial" w:hAnsi="Arial" w:cs="Arial"/>
        </w:rPr>
        <w:t xml:space="preserve">which could trigger memories. </w:t>
      </w:r>
      <w:r w:rsidR="003920B5">
        <w:rPr>
          <w:rFonts w:ascii="Arial" w:hAnsi="Arial" w:cs="Arial"/>
        </w:rPr>
        <w:t>As covid was more likely to cause mortality amongst the older population</w:t>
      </w:r>
      <w:r w:rsidR="00D2665C">
        <w:rPr>
          <w:rFonts w:ascii="Arial" w:hAnsi="Arial" w:cs="Arial"/>
        </w:rPr>
        <w:t xml:space="preserve"> this increased feelings of anxiety and stress</w:t>
      </w:r>
      <w:r w:rsidR="0021355A">
        <w:rPr>
          <w:rFonts w:ascii="Arial" w:hAnsi="Arial" w:cs="Arial"/>
        </w:rPr>
        <w:t xml:space="preserve">. The rules of </w:t>
      </w:r>
      <w:r w:rsidR="00BA6E6D">
        <w:rPr>
          <w:rFonts w:ascii="Arial" w:hAnsi="Arial" w:cs="Arial"/>
        </w:rPr>
        <w:t xml:space="preserve">limited social interaction and </w:t>
      </w:r>
      <w:r w:rsidR="002019BA">
        <w:rPr>
          <w:rFonts w:ascii="Arial" w:hAnsi="Arial" w:cs="Arial"/>
        </w:rPr>
        <w:t>social distancing</w:t>
      </w:r>
      <w:r w:rsidR="00A43CB5">
        <w:rPr>
          <w:rFonts w:ascii="Arial" w:hAnsi="Arial" w:cs="Arial"/>
        </w:rPr>
        <w:t xml:space="preserve"> saw a decline in mental health </w:t>
      </w:r>
      <w:r w:rsidR="00635D2F">
        <w:rPr>
          <w:rFonts w:ascii="Arial" w:hAnsi="Arial" w:cs="Arial"/>
        </w:rPr>
        <w:t>particularly</w:t>
      </w:r>
      <w:r w:rsidR="00A43CB5">
        <w:rPr>
          <w:rFonts w:ascii="Arial" w:hAnsi="Arial" w:cs="Arial"/>
        </w:rPr>
        <w:t xml:space="preserve"> within the older communities</w:t>
      </w:r>
      <w:r w:rsidR="00C61696">
        <w:rPr>
          <w:rFonts w:ascii="Arial" w:hAnsi="Arial" w:cs="Arial"/>
        </w:rPr>
        <w:t xml:space="preserve">, this is because </w:t>
      </w:r>
      <w:r w:rsidR="009D58C3">
        <w:rPr>
          <w:rFonts w:ascii="Arial" w:hAnsi="Arial" w:cs="Arial"/>
        </w:rPr>
        <w:t xml:space="preserve">visits from family members </w:t>
      </w:r>
      <w:r w:rsidR="002307F6">
        <w:rPr>
          <w:rFonts w:ascii="Arial" w:hAnsi="Arial" w:cs="Arial"/>
        </w:rPr>
        <w:t>maybe the only source of social interaction the individual has</w:t>
      </w:r>
      <w:r w:rsidR="0022529B">
        <w:rPr>
          <w:rFonts w:ascii="Arial" w:hAnsi="Arial" w:cs="Arial"/>
        </w:rPr>
        <w:t xml:space="preserve">, with this absence </w:t>
      </w:r>
      <w:r w:rsidR="00630843">
        <w:rPr>
          <w:rFonts w:ascii="Arial" w:hAnsi="Arial" w:cs="Arial"/>
        </w:rPr>
        <w:t>an older person is more likely to experience loneliness and depression</w:t>
      </w:r>
      <w:r w:rsidR="00584F35">
        <w:rPr>
          <w:rFonts w:ascii="Arial" w:hAnsi="Arial" w:cs="Arial"/>
        </w:rPr>
        <w:t xml:space="preserve">. </w:t>
      </w:r>
      <w:r w:rsidR="004E7CE6">
        <w:rPr>
          <w:rFonts w:ascii="Arial" w:hAnsi="Arial" w:cs="Arial"/>
        </w:rPr>
        <w:t xml:space="preserve">Gardening, </w:t>
      </w:r>
      <w:r w:rsidR="00231FAE">
        <w:rPr>
          <w:rFonts w:ascii="Arial" w:hAnsi="Arial" w:cs="Arial"/>
        </w:rPr>
        <w:t>exercise,</w:t>
      </w:r>
      <w:r w:rsidR="00606198">
        <w:rPr>
          <w:rFonts w:ascii="Arial" w:hAnsi="Arial" w:cs="Arial"/>
        </w:rPr>
        <w:t xml:space="preserve"> and outdoor activiti</w:t>
      </w:r>
      <w:r w:rsidR="00186D19">
        <w:rPr>
          <w:rFonts w:ascii="Arial" w:hAnsi="Arial" w:cs="Arial"/>
        </w:rPr>
        <w:t>es</w:t>
      </w:r>
      <w:r w:rsidR="002A06E4">
        <w:rPr>
          <w:rFonts w:ascii="Arial" w:hAnsi="Arial" w:cs="Arial"/>
        </w:rPr>
        <w:t xml:space="preserve"> are small </w:t>
      </w:r>
      <w:r w:rsidR="00111799">
        <w:rPr>
          <w:rFonts w:ascii="Arial" w:hAnsi="Arial" w:cs="Arial"/>
        </w:rPr>
        <w:t>methods of improving the quality of an older person's life</w:t>
      </w:r>
      <w:r w:rsidR="00520620">
        <w:rPr>
          <w:rFonts w:ascii="Arial" w:hAnsi="Arial" w:cs="Arial"/>
        </w:rPr>
        <w:t xml:space="preserve"> however during the pandemic such activities were restricted leaving individuals </w:t>
      </w:r>
      <w:r w:rsidR="00B01FA8">
        <w:rPr>
          <w:rFonts w:ascii="Arial" w:hAnsi="Arial" w:cs="Arial"/>
        </w:rPr>
        <w:t xml:space="preserve">without </w:t>
      </w:r>
      <w:r w:rsidR="00E5237C">
        <w:rPr>
          <w:rFonts w:ascii="Arial" w:hAnsi="Arial" w:cs="Arial"/>
        </w:rPr>
        <w:t>p</w:t>
      </w:r>
      <w:r w:rsidR="008C33A0">
        <w:rPr>
          <w:rFonts w:ascii="Arial" w:hAnsi="Arial" w:cs="Arial"/>
        </w:rPr>
        <w:t>hysical activity which led to a rise in falls (</w:t>
      </w:r>
      <w:r w:rsidR="00B53935">
        <w:rPr>
          <w:rFonts w:ascii="Arial" w:hAnsi="Arial" w:cs="Arial"/>
        </w:rPr>
        <w:t>Public Health England, 2021)</w:t>
      </w:r>
      <w:r w:rsidR="00B01FA8">
        <w:rPr>
          <w:rFonts w:ascii="Arial" w:hAnsi="Arial" w:cs="Arial"/>
        </w:rPr>
        <w:t xml:space="preserve">. </w:t>
      </w:r>
      <w:r w:rsidR="004B077D">
        <w:rPr>
          <w:rFonts w:ascii="Arial" w:hAnsi="Arial" w:cs="Arial"/>
        </w:rPr>
        <w:t>During the pandemic the NHS experienced</w:t>
      </w:r>
      <w:r w:rsidR="001413D5">
        <w:rPr>
          <w:rFonts w:ascii="Arial" w:hAnsi="Arial" w:cs="Arial"/>
        </w:rPr>
        <w:t xml:space="preserve"> </w:t>
      </w:r>
      <w:r w:rsidR="00152FE1">
        <w:rPr>
          <w:rFonts w:ascii="Arial" w:hAnsi="Arial" w:cs="Arial"/>
        </w:rPr>
        <w:t xml:space="preserve">immense pressure </w:t>
      </w:r>
      <w:r w:rsidR="004B22F9">
        <w:rPr>
          <w:rFonts w:ascii="Arial" w:hAnsi="Arial" w:cs="Arial"/>
        </w:rPr>
        <w:t>with treating patients</w:t>
      </w:r>
      <w:r w:rsidR="007924FC">
        <w:rPr>
          <w:rFonts w:ascii="Arial" w:hAnsi="Arial" w:cs="Arial"/>
        </w:rPr>
        <w:t xml:space="preserve"> and managing the contagious virus, so much so </w:t>
      </w:r>
      <w:r w:rsidR="00E251C5">
        <w:rPr>
          <w:rFonts w:ascii="Arial" w:hAnsi="Arial" w:cs="Arial"/>
        </w:rPr>
        <w:t xml:space="preserve">that </w:t>
      </w:r>
      <w:r w:rsidR="00B76F5A">
        <w:rPr>
          <w:rFonts w:ascii="Arial" w:hAnsi="Arial" w:cs="Arial"/>
        </w:rPr>
        <w:t>ser</w:t>
      </w:r>
      <w:r w:rsidR="00F54B0D">
        <w:rPr>
          <w:rFonts w:ascii="Arial" w:hAnsi="Arial" w:cs="Arial"/>
        </w:rPr>
        <w:t xml:space="preserve">vices were restricted </w:t>
      </w:r>
      <w:r w:rsidR="00AA0820">
        <w:rPr>
          <w:rFonts w:ascii="Arial" w:hAnsi="Arial" w:cs="Arial"/>
        </w:rPr>
        <w:t>only to</w:t>
      </w:r>
      <w:r w:rsidR="00F54B0D">
        <w:rPr>
          <w:rFonts w:ascii="Arial" w:hAnsi="Arial" w:cs="Arial"/>
        </w:rPr>
        <w:t xml:space="preserve"> those who had contaminated the virus.</w:t>
      </w:r>
      <w:r w:rsidR="002C4132">
        <w:rPr>
          <w:rFonts w:ascii="Arial" w:hAnsi="Arial" w:cs="Arial"/>
        </w:rPr>
        <w:t xml:space="preserve"> </w:t>
      </w:r>
      <w:r w:rsidR="00BD47A2">
        <w:rPr>
          <w:rFonts w:ascii="Arial" w:hAnsi="Arial" w:cs="Arial"/>
        </w:rPr>
        <w:t>Appointments and referrals were postponed</w:t>
      </w:r>
      <w:r w:rsidR="00761B68">
        <w:rPr>
          <w:rFonts w:ascii="Arial" w:hAnsi="Arial" w:cs="Arial"/>
        </w:rPr>
        <w:t xml:space="preserve">, hospital visits were terminated, and individuals were urged to stay at home unless </w:t>
      </w:r>
      <w:r w:rsidR="00E46009">
        <w:rPr>
          <w:rFonts w:ascii="Arial" w:hAnsi="Arial" w:cs="Arial"/>
        </w:rPr>
        <w:t xml:space="preserve">the matter was life or death. </w:t>
      </w:r>
      <w:r w:rsidR="00300103">
        <w:rPr>
          <w:rFonts w:ascii="Arial" w:hAnsi="Arial" w:cs="Arial"/>
        </w:rPr>
        <w:t>Thi</w:t>
      </w:r>
      <w:r w:rsidR="006D54EA">
        <w:rPr>
          <w:rFonts w:ascii="Arial" w:hAnsi="Arial" w:cs="Arial"/>
        </w:rPr>
        <w:t xml:space="preserve">s prevented the older population </w:t>
      </w:r>
      <w:r w:rsidR="001859FD">
        <w:rPr>
          <w:rFonts w:ascii="Arial" w:hAnsi="Arial" w:cs="Arial"/>
        </w:rPr>
        <w:t>to seek medical assistance for non-covid related illnesses</w:t>
      </w:r>
      <w:r w:rsidR="000848B7">
        <w:rPr>
          <w:rFonts w:ascii="Arial" w:hAnsi="Arial" w:cs="Arial"/>
        </w:rPr>
        <w:t xml:space="preserve">, </w:t>
      </w:r>
      <w:r w:rsidR="0010624C">
        <w:rPr>
          <w:rFonts w:ascii="Arial" w:hAnsi="Arial" w:cs="Arial"/>
        </w:rPr>
        <w:t xml:space="preserve">and as older people are more likely to obtain </w:t>
      </w:r>
      <w:r w:rsidR="007254CC">
        <w:rPr>
          <w:rFonts w:ascii="Arial" w:hAnsi="Arial" w:cs="Arial"/>
        </w:rPr>
        <w:t>an</w:t>
      </w:r>
      <w:r w:rsidR="0010624C">
        <w:rPr>
          <w:rFonts w:ascii="Arial" w:hAnsi="Arial" w:cs="Arial"/>
        </w:rPr>
        <w:t xml:space="preserve"> un</w:t>
      </w:r>
      <w:r w:rsidR="00E02076">
        <w:rPr>
          <w:rFonts w:ascii="Arial" w:hAnsi="Arial" w:cs="Arial"/>
        </w:rPr>
        <w:t>derlying condition</w:t>
      </w:r>
      <w:r w:rsidR="00496989">
        <w:rPr>
          <w:rFonts w:ascii="Arial" w:hAnsi="Arial" w:cs="Arial"/>
        </w:rPr>
        <w:t xml:space="preserve"> this puts them at further risk of contaminating the virus (</w:t>
      </w:r>
      <w:r w:rsidR="00206693">
        <w:rPr>
          <w:rFonts w:ascii="Arial" w:hAnsi="Arial" w:cs="Arial"/>
        </w:rPr>
        <w:t>Sandoiu, A. 2020).</w:t>
      </w:r>
      <w:r w:rsidR="0040426B">
        <w:rPr>
          <w:rFonts w:ascii="Arial" w:hAnsi="Arial" w:cs="Arial"/>
        </w:rPr>
        <w:t xml:space="preserve"> </w:t>
      </w:r>
      <w:r w:rsidR="00E50C88">
        <w:rPr>
          <w:rFonts w:ascii="Arial" w:hAnsi="Arial" w:cs="Arial"/>
        </w:rPr>
        <w:t xml:space="preserve">With the shielding </w:t>
      </w:r>
      <w:r w:rsidR="008B3974">
        <w:rPr>
          <w:rFonts w:ascii="Arial" w:hAnsi="Arial" w:cs="Arial"/>
        </w:rPr>
        <w:t xml:space="preserve">and social distancing regulations in place during this time, </w:t>
      </w:r>
      <w:r w:rsidR="00BC5B70">
        <w:rPr>
          <w:rFonts w:ascii="Arial" w:hAnsi="Arial" w:cs="Arial"/>
        </w:rPr>
        <w:t>it impacted older peoples ability to get essential items</w:t>
      </w:r>
      <w:r w:rsidR="00734D35">
        <w:rPr>
          <w:rFonts w:ascii="Arial" w:hAnsi="Arial" w:cs="Arial"/>
        </w:rPr>
        <w:t xml:space="preserve">. It was also reported that </w:t>
      </w:r>
      <w:r w:rsidR="00CF5D76">
        <w:rPr>
          <w:rFonts w:ascii="Arial" w:hAnsi="Arial" w:cs="Arial"/>
        </w:rPr>
        <w:t xml:space="preserve">28% of the older population were not confident using new digital technology </w:t>
      </w:r>
      <w:r w:rsidR="006D7458">
        <w:rPr>
          <w:rFonts w:ascii="Arial" w:hAnsi="Arial" w:cs="Arial"/>
        </w:rPr>
        <w:t xml:space="preserve">and in result are </w:t>
      </w:r>
      <w:r w:rsidR="004627DB">
        <w:rPr>
          <w:rFonts w:ascii="Arial" w:hAnsi="Arial" w:cs="Arial"/>
        </w:rPr>
        <w:t xml:space="preserve">not being able to meet their needs or </w:t>
      </w:r>
      <w:r w:rsidR="001212F0">
        <w:rPr>
          <w:rFonts w:ascii="Arial" w:hAnsi="Arial" w:cs="Arial"/>
        </w:rPr>
        <w:t xml:space="preserve">receive visits from family. </w:t>
      </w:r>
      <w:r w:rsidR="006C5847">
        <w:rPr>
          <w:rFonts w:ascii="Arial" w:hAnsi="Arial" w:cs="Arial"/>
        </w:rPr>
        <w:t xml:space="preserve">However there have been </w:t>
      </w:r>
      <w:r w:rsidR="00547156">
        <w:rPr>
          <w:rFonts w:ascii="Arial" w:hAnsi="Arial" w:cs="Arial"/>
        </w:rPr>
        <w:t>a number of individuals who have embraced t</w:t>
      </w:r>
      <w:r w:rsidR="00197DA3">
        <w:rPr>
          <w:rFonts w:ascii="Arial" w:hAnsi="Arial" w:cs="Arial"/>
        </w:rPr>
        <w:t>echnology</w:t>
      </w:r>
      <w:r w:rsidR="00301F40">
        <w:rPr>
          <w:rFonts w:ascii="Arial" w:hAnsi="Arial" w:cs="Arial"/>
        </w:rPr>
        <w:t>, despite facing ageism</w:t>
      </w:r>
      <w:r w:rsidR="004F18B1">
        <w:rPr>
          <w:rFonts w:ascii="Arial" w:hAnsi="Arial" w:cs="Arial"/>
        </w:rPr>
        <w:t xml:space="preserve">, </w:t>
      </w:r>
      <w:r w:rsidR="00420D61">
        <w:rPr>
          <w:rFonts w:ascii="Arial" w:hAnsi="Arial" w:cs="Arial"/>
        </w:rPr>
        <w:t xml:space="preserve">with basic training one can video call loved ones or order groceries from </w:t>
      </w:r>
      <w:r w:rsidR="004F1A0B">
        <w:rPr>
          <w:rFonts w:ascii="Arial" w:hAnsi="Arial" w:cs="Arial"/>
        </w:rPr>
        <w:t>a click of a button (</w:t>
      </w:r>
      <w:r w:rsidR="00E5555E">
        <w:rPr>
          <w:rFonts w:ascii="Arial" w:hAnsi="Arial" w:cs="Arial"/>
        </w:rPr>
        <w:t>elder, 2022).</w:t>
      </w:r>
    </w:p>
    <w:p w14:paraId="4936B90F" w14:textId="45B3B99C" w:rsidR="002E0CA7" w:rsidRDefault="00534747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 and social care </w:t>
      </w:r>
      <w:r w:rsidR="00B62818">
        <w:rPr>
          <w:rFonts w:ascii="Arial" w:hAnsi="Arial" w:cs="Arial"/>
        </w:rPr>
        <w:t xml:space="preserve">can be defined as </w:t>
      </w:r>
      <w:r w:rsidR="0005012B">
        <w:rPr>
          <w:rFonts w:ascii="Arial" w:hAnsi="Arial" w:cs="Arial"/>
        </w:rPr>
        <w:t xml:space="preserve">the treatment </w:t>
      </w:r>
      <w:r w:rsidR="002D4EDC">
        <w:rPr>
          <w:rFonts w:ascii="Arial" w:hAnsi="Arial" w:cs="Arial"/>
        </w:rPr>
        <w:t>of illnesses and medical conditions in clinics, hospitals, and in the general public</w:t>
      </w:r>
      <w:r w:rsidR="00A92F73">
        <w:rPr>
          <w:rFonts w:ascii="Arial" w:hAnsi="Arial" w:cs="Arial"/>
        </w:rPr>
        <w:t xml:space="preserve"> (</w:t>
      </w:r>
      <w:r w:rsidR="001623A6">
        <w:rPr>
          <w:rFonts w:ascii="Arial" w:hAnsi="Arial" w:cs="Arial"/>
        </w:rPr>
        <w:t>Tees valley combined authority, 2021).</w:t>
      </w:r>
      <w:r w:rsidR="006D552A">
        <w:rPr>
          <w:rFonts w:ascii="Arial" w:hAnsi="Arial" w:cs="Arial"/>
        </w:rPr>
        <w:t xml:space="preserve"> </w:t>
      </w:r>
      <w:r w:rsidR="003057DC">
        <w:rPr>
          <w:rFonts w:ascii="Arial" w:hAnsi="Arial" w:cs="Arial"/>
        </w:rPr>
        <w:t xml:space="preserve">A healthcare need </w:t>
      </w:r>
      <w:r w:rsidR="00D5625C">
        <w:rPr>
          <w:rFonts w:ascii="Arial" w:hAnsi="Arial" w:cs="Arial"/>
        </w:rPr>
        <w:t>is connected</w:t>
      </w:r>
      <w:r w:rsidR="007E4497">
        <w:rPr>
          <w:rFonts w:ascii="Arial" w:hAnsi="Arial" w:cs="Arial"/>
        </w:rPr>
        <w:t xml:space="preserve"> to the care or aftercare </w:t>
      </w:r>
      <w:r w:rsidR="00DD15E8">
        <w:rPr>
          <w:rFonts w:ascii="Arial" w:hAnsi="Arial" w:cs="Arial"/>
        </w:rPr>
        <w:t xml:space="preserve">of a person </w:t>
      </w:r>
      <w:r w:rsidR="008A4A46">
        <w:rPr>
          <w:rFonts w:ascii="Arial" w:hAnsi="Arial" w:cs="Arial"/>
        </w:rPr>
        <w:t>as well as the treatment, control</w:t>
      </w:r>
      <w:r w:rsidR="009C3723">
        <w:rPr>
          <w:rFonts w:ascii="Arial" w:hAnsi="Arial" w:cs="Arial"/>
        </w:rPr>
        <w:t xml:space="preserve"> or prevention of a disease, illness, </w:t>
      </w:r>
      <w:r w:rsidR="007254CC">
        <w:rPr>
          <w:rFonts w:ascii="Arial" w:hAnsi="Arial" w:cs="Arial"/>
        </w:rPr>
        <w:t>injury,</w:t>
      </w:r>
      <w:r w:rsidR="009C3723">
        <w:rPr>
          <w:rFonts w:ascii="Arial" w:hAnsi="Arial" w:cs="Arial"/>
        </w:rPr>
        <w:t xml:space="preserve"> or disability. Whilst</w:t>
      </w:r>
      <w:r w:rsidR="002F3C07">
        <w:rPr>
          <w:rFonts w:ascii="Arial" w:hAnsi="Arial" w:cs="Arial"/>
        </w:rPr>
        <w:t xml:space="preserve"> assistance with everyday life activities </w:t>
      </w:r>
      <w:r w:rsidR="00AC1390">
        <w:rPr>
          <w:rFonts w:ascii="Arial" w:hAnsi="Arial" w:cs="Arial"/>
        </w:rPr>
        <w:t>and keeping one’s independence is the focus of a social need</w:t>
      </w:r>
      <w:r w:rsidR="00C40B5C">
        <w:rPr>
          <w:rFonts w:ascii="Arial" w:hAnsi="Arial" w:cs="Arial"/>
        </w:rPr>
        <w:t xml:space="preserve">. </w:t>
      </w:r>
      <w:r w:rsidR="009D7208">
        <w:rPr>
          <w:rFonts w:ascii="Arial" w:hAnsi="Arial" w:cs="Arial"/>
        </w:rPr>
        <w:t xml:space="preserve">The </w:t>
      </w:r>
      <w:r w:rsidR="00CF06B6">
        <w:rPr>
          <w:rFonts w:ascii="Arial" w:hAnsi="Arial" w:cs="Arial"/>
        </w:rPr>
        <w:t xml:space="preserve">NHS currently offer a free health check </w:t>
      </w:r>
      <w:r w:rsidR="003B34B5">
        <w:rPr>
          <w:rFonts w:ascii="Arial" w:hAnsi="Arial" w:cs="Arial"/>
        </w:rPr>
        <w:t xml:space="preserve">for adults ages 40-74 </w:t>
      </w:r>
      <w:r w:rsidR="00711378">
        <w:rPr>
          <w:rFonts w:ascii="Arial" w:hAnsi="Arial" w:cs="Arial"/>
        </w:rPr>
        <w:t xml:space="preserve">to target early signs of illnesses such as dementia, </w:t>
      </w:r>
      <w:r w:rsidR="000B32EC">
        <w:rPr>
          <w:rFonts w:ascii="Arial" w:hAnsi="Arial" w:cs="Arial"/>
        </w:rPr>
        <w:t>stroke,</w:t>
      </w:r>
      <w:r w:rsidR="006B5D25">
        <w:rPr>
          <w:rFonts w:ascii="Arial" w:hAnsi="Arial" w:cs="Arial"/>
        </w:rPr>
        <w:t xml:space="preserve"> and diabetes</w:t>
      </w:r>
      <w:r w:rsidR="000B32EC">
        <w:rPr>
          <w:rFonts w:ascii="Arial" w:hAnsi="Arial" w:cs="Arial"/>
        </w:rPr>
        <w:t xml:space="preserve"> </w:t>
      </w:r>
      <w:r w:rsidR="0001419E">
        <w:rPr>
          <w:rFonts w:ascii="Arial" w:hAnsi="Arial" w:cs="Arial"/>
        </w:rPr>
        <w:t>(NHS, 2022)</w:t>
      </w:r>
      <w:r w:rsidR="006B5D25">
        <w:rPr>
          <w:rFonts w:ascii="Arial" w:hAnsi="Arial" w:cs="Arial"/>
        </w:rPr>
        <w:t xml:space="preserve">. </w:t>
      </w:r>
      <w:r w:rsidR="000B32EC">
        <w:rPr>
          <w:rFonts w:ascii="Arial" w:hAnsi="Arial" w:cs="Arial"/>
        </w:rPr>
        <w:t>However,</w:t>
      </w:r>
      <w:r w:rsidR="00643FDC">
        <w:rPr>
          <w:rFonts w:ascii="Arial" w:hAnsi="Arial" w:cs="Arial"/>
        </w:rPr>
        <w:t xml:space="preserve"> </w:t>
      </w:r>
      <w:r w:rsidR="00A07ADF">
        <w:rPr>
          <w:rFonts w:ascii="Arial" w:hAnsi="Arial" w:cs="Arial"/>
        </w:rPr>
        <w:t>it is only available if the adult does not have any other underlying illness</w:t>
      </w:r>
      <w:r w:rsidR="00DC762A">
        <w:rPr>
          <w:rFonts w:ascii="Arial" w:hAnsi="Arial" w:cs="Arial"/>
        </w:rPr>
        <w:t>es,</w:t>
      </w:r>
      <w:r w:rsidR="00227ABD">
        <w:rPr>
          <w:rFonts w:ascii="Arial" w:hAnsi="Arial" w:cs="Arial"/>
        </w:rPr>
        <w:t xml:space="preserve"> this is assuming that if the older adult had any other illnesses they would be under </w:t>
      </w:r>
      <w:r w:rsidR="005B3D10">
        <w:rPr>
          <w:rFonts w:ascii="Arial" w:hAnsi="Arial" w:cs="Arial"/>
        </w:rPr>
        <w:t>specialist</w:t>
      </w:r>
      <w:r w:rsidR="00227ABD">
        <w:rPr>
          <w:rFonts w:ascii="Arial" w:hAnsi="Arial" w:cs="Arial"/>
        </w:rPr>
        <w:t xml:space="preserve"> care already, </w:t>
      </w:r>
      <w:r w:rsidR="005B3D10">
        <w:rPr>
          <w:rFonts w:ascii="Arial" w:hAnsi="Arial" w:cs="Arial"/>
        </w:rPr>
        <w:t xml:space="preserve">despite this a second opinion </w:t>
      </w:r>
      <w:r w:rsidR="005751EB">
        <w:rPr>
          <w:rFonts w:ascii="Arial" w:hAnsi="Arial" w:cs="Arial"/>
        </w:rPr>
        <w:t xml:space="preserve">or check </w:t>
      </w:r>
      <w:r w:rsidR="005D4A99">
        <w:rPr>
          <w:rFonts w:ascii="Arial" w:hAnsi="Arial" w:cs="Arial"/>
        </w:rPr>
        <w:t>should be offered at the patients request or should any concerns a</w:t>
      </w:r>
      <w:r w:rsidR="000B32EC">
        <w:rPr>
          <w:rFonts w:ascii="Arial" w:hAnsi="Arial" w:cs="Arial"/>
        </w:rPr>
        <w:t>rise.</w:t>
      </w:r>
      <w:r w:rsidR="00B37727">
        <w:rPr>
          <w:rFonts w:ascii="Arial" w:hAnsi="Arial" w:cs="Arial"/>
        </w:rPr>
        <w:t xml:space="preserve"> </w:t>
      </w:r>
      <w:r w:rsidR="00DC29E6">
        <w:rPr>
          <w:rFonts w:ascii="Arial" w:hAnsi="Arial" w:cs="Arial"/>
        </w:rPr>
        <w:t>The NHS also offer a needs assessment</w:t>
      </w:r>
      <w:r w:rsidR="008A355A">
        <w:rPr>
          <w:rFonts w:ascii="Arial" w:hAnsi="Arial" w:cs="Arial"/>
        </w:rPr>
        <w:t xml:space="preserve"> to determine whether the local council can</w:t>
      </w:r>
      <w:r w:rsidR="008548CD">
        <w:rPr>
          <w:rFonts w:ascii="Arial" w:hAnsi="Arial" w:cs="Arial"/>
        </w:rPr>
        <w:t xml:space="preserve"> offer additional support for day-to-day activities such as </w:t>
      </w:r>
      <w:r w:rsidR="00FB249B">
        <w:rPr>
          <w:rFonts w:ascii="Arial" w:hAnsi="Arial" w:cs="Arial"/>
        </w:rPr>
        <w:t>walking aids, carers, day care</w:t>
      </w:r>
      <w:r w:rsidR="00425019">
        <w:rPr>
          <w:rFonts w:ascii="Arial" w:hAnsi="Arial" w:cs="Arial"/>
        </w:rPr>
        <w:t xml:space="preserve"> and</w:t>
      </w:r>
      <w:r w:rsidR="00FB249B">
        <w:rPr>
          <w:rFonts w:ascii="Arial" w:hAnsi="Arial" w:cs="Arial"/>
        </w:rPr>
        <w:t xml:space="preserve"> </w:t>
      </w:r>
      <w:r w:rsidR="00425019">
        <w:rPr>
          <w:rFonts w:ascii="Arial" w:hAnsi="Arial" w:cs="Arial"/>
        </w:rPr>
        <w:t>home adaptions</w:t>
      </w:r>
      <w:r w:rsidR="009E2F4C">
        <w:rPr>
          <w:rFonts w:ascii="Arial" w:hAnsi="Arial" w:cs="Arial"/>
        </w:rPr>
        <w:t xml:space="preserve">. </w:t>
      </w:r>
      <w:r w:rsidR="00231942">
        <w:rPr>
          <w:rFonts w:ascii="Arial" w:hAnsi="Arial" w:cs="Arial"/>
        </w:rPr>
        <w:t>Should the older person be approve</w:t>
      </w:r>
      <w:r w:rsidR="004740B6">
        <w:rPr>
          <w:rFonts w:ascii="Arial" w:hAnsi="Arial" w:cs="Arial"/>
        </w:rPr>
        <w:t>d for help</w:t>
      </w:r>
      <w:r w:rsidR="008C0D6F">
        <w:rPr>
          <w:rFonts w:ascii="Arial" w:hAnsi="Arial" w:cs="Arial"/>
        </w:rPr>
        <w:t>,</w:t>
      </w:r>
      <w:r w:rsidR="004740B6">
        <w:rPr>
          <w:rFonts w:ascii="Arial" w:hAnsi="Arial" w:cs="Arial"/>
        </w:rPr>
        <w:t xml:space="preserve"> a financial assessment </w:t>
      </w:r>
      <w:r w:rsidR="008C0D6F">
        <w:rPr>
          <w:rFonts w:ascii="Arial" w:hAnsi="Arial" w:cs="Arial"/>
        </w:rPr>
        <w:t xml:space="preserve">would then be </w:t>
      </w:r>
      <w:r w:rsidR="00834830">
        <w:rPr>
          <w:rFonts w:ascii="Arial" w:hAnsi="Arial" w:cs="Arial"/>
        </w:rPr>
        <w:t xml:space="preserve">held to decide </w:t>
      </w:r>
      <w:r w:rsidR="00AF6EF6">
        <w:rPr>
          <w:rFonts w:ascii="Arial" w:hAnsi="Arial" w:cs="Arial"/>
        </w:rPr>
        <w:t xml:space="preserve">who will </w:t>
      </w:r>
      <w:r w:rsidR="00AF6EF6">
        <w:rPr>
          <w:rFonts w:ascii="Arial" w:hAnsi="Arial" w:cs="Arial"/>
        </w:rPr>
        <w:lastRenderedPageBreak/>
        <w:t>cover the costs of services</w:t>
      </w:r>
      <w:r w:rsidR="00F16815">
        <w:rPr>
          <w:rFonts w:ascii="Arial" w:hAnsi="Arial" w:cs="Arial"/>
        </w:rPr>
        <w:t>.</w:t>
      </w:r>
      <w:r w:rsidR="00260688">
        <w:rPr>
          <w:rFonts w:ascii="Arial" w:hAnsi="Arial" w:cs="Arial"/>
        </w:rPr>
        <w:t xml:space="preserve"> It is important to note th</w:t>
      </w:r>
      <w:r w:rsidR="0030007E">
        <w:rPr>
          <w:rFonts w:ascii="Arial" w:hAnsi="Arial" w:cs="Arial"/>
        </w:rPr>
        <w:t xml:space="preserve">at for an older adult to admit they need extra support and seek </w:t>
      </w:r>
      <w:r w:rsidR="00EC16AF">
        <w:rPr>
          <w:rFonts w:ascii="Arial" w:hAnsi="Arial" w:cs="Arial"/>
        </w:rPr>
        <w:t xml:space="preserve">assistance will be </w:t>
      </w:r>
      <w:r w:rsidR="00F25564">
        <w:rPr>
          <w:rFonts w:ascii="Arial" w:hAnsi="Arial" w:cs="Arial"/>
        </w:rPr>
        <w:t xml:space="preserve">a </w:t>
      </w:r>
      <w:r w:rsidR="00FB6B76">
        <w:rPr>
          <w:rFonts w:ascii="Arial" w:hAnsi="Arial" w:cs="Arial"/>
        </w:rPr>
        <w:t>delicate</w:t>
      </w:r>
      <w:r w:rsidR="00F25564">
        <w:rPr>
          <w:rFonts w:ascii="Arial" w:hAnsi="Arial" w:cs="Arial"/>
        </w:rPr>
        <w:t xml:space="preserve"> topic for them</w:t>
      </w:r>
      <w:r w:rsidR="00FB6B76">
        <w:rPr>
          <w:rFonts w:ascii="Arial" w:hAnsi="Arial" w:cs="Arial"/>
        </w:rPr>
        <w:t xml:space="preserve"> as they may feel their independence is failing</w:t>
      </w:r>
      <w:r w:rsidR="00F25564">
        <w:rPr>
          <w:rFonts w:ascii="Arial" w:hAnsi="Arial" w:cs="Arial"/>
        </w:rPr>
        <w:t xml:space="preserve"> and should be handled </w:t>
      </w:r>
      <w:r w:rsidR="00D419AA">
        <w:rPr>
          <w:rFonts w:ascii="Arial" w:hAnsi="Arial" w:cs="Arial"/>
        </w:rPr>
        <w:t>as a person</w:t>
      </w:r>
      <w:r w:rsidR="00FC5909">
        <w:rPr>
          <w:rFonts w:ascii="Arial" w:hAnsi="Arial" w:cs="Arial"/>
        </w:rPr>
        <w:t xml:space="preserve"> centred approach</w:t>
      </w:r>
      <w:r w:rsidR="00FB6B76">
        <w:rPr>
          <w:rFonts w:ascii="Arial" w:hAnsi="Arial" w:cs="Arial"/>
        </w:rPr>
        <w:t xml:space="preserve">. </w:t>
      </w:r>
      <w:r w:rsidR="00204BC2">
        <w:rPr>
          <w:rFonts w:ascii="Arial" w:hAnsi="Arial" w:cs="Arial"/>
        </w:rPr>
        <w:t xml:space="preserve">During the Covid pandemic </w:t>
      </w:r>
      <w:r w:rsidR="00E858D4">
        <w:rPr>
          <w:rFonts w:ascii="Arial" w:hAnsi="Arial" w:cs="Arial"/>
        </w:rPr>
        <w:t>the gap widened between need and availabi</w:t>
      </w:r>
      <w:r w:rsidR="00131DB2">
        <w:rPr>
          <w:rFonts w:ascii="Arial" w:hAnsi="Arial" w:cs="Arial"/>
        </w:rPr>
        <w:t>li</w:t>
      </w:r>
      <w:r w:rsidR="00E858D4">
        <w:rPr>
          <w:rFonts w:ascii="Arial" w:hAnsi="Arial" w:cs="Arial"/>
        </w:rPr>
        <w:t xml:space="preserve">ty, as </w:t>
      </w:r>
      <w:r w:rsidR="00146C03">
        <w:rPr>
          <w:rFonts w:ascii="Arial" w:hAnsi="Arial" w:cs="Arial"/>
        </w:rPr>
        <w:t xml:space="preserve">services and </w:t>
      </w:r>
      <w:r w:rsidR="0042066A">
        <w:rPr>
          <w:rFonts w:ascii="Arial" w:hAnsi="Arial" w:cs="Arial"/>
        </w:rPr>
        <w:t xml:space="preserve">assessments were delayed due to shortage of staff </w:t>
      </w:r>
      <w:r w:rsidR="008C301E">
        <w:rPr>
          <w:rFonts w:ascii="Arial" w:hAnsi="Arial" w:cs="Arial"/>
        </w:rPr>
        <w:t>and the prioritising of Covid patients, there simply was not</w:t>
      </w:r>
      <w:r w:rsidR="000844A7">
        <w:rPr>
          <w:rFonts w:ascii="Arial" w:hAnsi="Arial" w:cs="Arial"/>
        </w:rPr>
        <w:t xml:space="preserve"> enough availability </w:t>
      </w:r>
      <w:r w:rsidR="00D34B0C">
        <w:rPr>
          <w:rFonts w:ascii="Arial" w:hAnsi="Arial" w:cs="Arial"/>
        </w:rPr>
        <w:t>to accommodate these assessments and services for the older population. With the rise of the</w:t>
      </w:r>
      <w:r w:rsidR="000C2E58">
        <w:rPr>
          <w:rFonts w:ascii="Arial" w:hAnsi="Arial" w:cs="Arial"/>
        </w:rPr>
        <w:t xml:space="preserve"> older age group, more older adults were left without the support and </w:t>
      </w:r>
      <w:r w:rsidR="006211A6">
        <w:rPr>
          <w:rFonts w:ascii="Arial" w:hAnsi="Arial" w:cs="Arial"/>
        </w:rPr>
        <w:t xml:space="preserve">services needed </w:t>
      </w:r>
      <w:r w:rsidR="00810895">
        <w:rPr>
          <w:rFonts w:ascii="Arial" w:hAnsi="Arial" w:cs="Arial"/>
        </w:rPr>
        <w:t xml:space="preserve">(John, S. </w:t>
      </w:r>
      <w:r w:rsidR="009D3181">
        <w:rPr>
          <w:rFonts w:ascii="Arial" w:hAnsi="Arial" w:cs="Arial"/>
        </w:rPr>
        <w:t>2020).</w:t>
      </w:r>
      <w:r w:rsidR="00FE11B3">
        <w:rPr>
          <w:rFonts w:ascii="Arial" w:hAnsi="Arial" w:cs="Arial"/>
        </w:rPr>
        <w:t xml:space="preserve"> </w:t>
      </w:r>
    </w:p>
    <w:p w14:paraId="19AEEDD0" w14:textId="3DC1854B" w:rsidR="002E0CA7" w:rsidRDefault="006D0AD7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UK Go</w:t>
      </w:r>
      <w:r w:rsidR="007564C6">
        <w:rPr>
          <w:rFonts w:ascii="Arial" w:hAnsi="Arial" w:cs="Arial"/>
        </w:rPr>
        <w:t xml:space="preserve">vernment released its plan for adult social </w:t>
      </w:r>
      <w:r w:rsidR="001964B4">
        <w:rPr>
          <w:rFonts w:ascii="Arial" w:hAnsi="Arial" w:cs="Arial"/>
        </w:rPr>
        <w:t>care reform in England on 7</w:t>
      </w:r>
      <w:r w:rsidR="001964B4" w:rsidRPr="001964B4">
        <w:rPr>
          <w:rFonts w:ascii="Arial" w:hAnsi="Arial" w:cs="Arial"/>
          <w:vertAlign w:val="superscript"/>
        </w:rPr>
        <w:t>th</w:t>
      </w:r>
      <w:r w:rsidR="001964B4">
        <w:rPr>
          <w:rFonts w:ascii="Arial" w:hAnsi="Arial" w:cs="Arial"/>
        </w:rPr>
        <w:t xml:space="preserve"> September 2021, </w:t>
      </w:r>
      <w:r w:rsidR="00531A49">
        <w:rPr>
          <w:rFonts w:ascii="Arial" w:hAnsi="Arial" w:cs="Arial"/>
        </w:rPr>
        <w:t xml:space="preserve">which put a </w:t>
      </w:r>
      <w:r w:rsidR="00C56779">
        <w:rPr>
          <w:rFonts w:ascii="Arial" w:hAnsi="Arial" w:cs="Arial"/>
        </w:rPr>
        <w:t>lifetime cap on personal care costs</w:t>
      </w:r>
      <w:r w:rsidR="006D6EFE">
        <w:rPr>
          <w:rFonts w:ascii="Arial" w:hAnsi="Arial" w:cs="Arial"/>
        </w:rPr>
        <w:t xml:space="preserve">. This did not include the additional cost of living payments </w:t>
      </w:r>
      <w:r w:rsidR="00F31D72">
        <w:rPr>
          <w:rFonts w:ascii="Arial" w:hAnsi="Arial" w:cs="Arial"/>
        </w:rPr>
        <w:t xml:space="preserve">that </w:t>
      </w:r>
      <w:r w:rsidR="00C65FA3">
        <w:rPr>
          <w:rFonts w:ascii="Arial" w:hAnsi="Arial" w:cs="Arial"/>
        </w:rPr>
        <w:t>any older person who receive</w:t>
      </w:r>
      <w:r w:rsidR="00BD5FB9">
        <w:rPr>
          <w:rFonts w:ascii="Arial" w:hAnsi="Arial" w:cs="Arial"/>
        </w:rPr>
        <w:t>s</w:t>
      </w:r>
      <w:r w:rsidR="00C65FA3">
        <w:rPr>
          <w:rFonts w:ascii="Arial" w:hAnsi="Arial" w:cs="Arial"/>
        </w:rPr>
        <w:t xml:space="preserve"> care will </w:t>
      </w:r>
      <w:r w:rsidR="00BD5FB9">
        <w:rPr>
          <w:rFonts w:ascii="Arial" w:hAnsi="Arial" w:cs="Arial"/>
        </w:rPr>
        <w:t>be entitled to</w:t>
      </w:r>
      <w:r w:rsidR="00CA7436">
        <w:rPr>
          <w:rFonts w:ascii="Arial" w:hAnsi="Arial" w:cs="Arial"/>
        </w:rPr>
        <w:t xml:space="preserve"> (CPA, 2022).</w:t>
      </w:r>
      <w:r w:rsidR="00F106F5">
        <w:rPr>
          <w:rFonts w:ascii="Arial" w:hAnsi="Arial" w:cs="Arial"/>
        </w:rPr>
        <w:t xml:space="preserve"> </w:t>
      </w:r>
      <w:r w:rsidR="007547E1">
        <w:rPr>
          <w:rFonts w:ascii="Arial" w:hAnsi="Arial" w:cs="Arial"/>
        </w:rPr>
        <w:t xml:space="preserve">The care act 2014 </w:t>
      </w:r>
      <w:r w:rsidR="002251BF">
        <w:rPr>
          <w:rFonts w:ascii="Arial" w:hAnsi="Arial" w:cs="Arial"/>
        </w:rPr>
        <w:t>details the responsibilities of a local authority towards someone who requires ca</w:t>
      </w:r>
      <w:r w:rsidR="00007762">
        <w:rPr>
          <w:rFonts w:ascii="Arial" w:hAnsi="Arial" w:cs="Arial"/>
        </w:rPr>
        <w:t>re, it protects the rights of an individual</w:t>
      </w:r>
      <w:r w:rsidR="00EF68EF">
        <w:rPr>
          <w:rFonts w:ascii="Arial" w:hAnsi="Arial" w:cs="Arial"/>
        </w:rPr>
        <w:t xml:space="preserve"> and entitles them to adequate support and care</w:t>
      </w:r>
      <w:r w:rsidR="00D84B18">
        <w:rPr>
          <w:rFonts w:ascii="Arial" w:hAnsi="Arial" w:cs="Arial"/>
        </w:rPr>
        <w:t xml:space="preserve"> (The National Archives, 2022)</w:t>
      </w:r>
      <w:r w:rsidR="002251C1">
        <w:rPr>
          <w:rFonts w:ascii="Arial" w:hAnsi="Arial" w:cs="Arial"/>
        </w:rPr>
        <w:t xml:space="preserve">. </w:t>
      </w:r>
      <w:r w:rsidR="001D57DA">
        <w:rPr>
          <w:rFonts w:ascii="Arial" w:hAnsi="Arial" w:cs="Arial"/>
        </w:rPr>
        <w:t>Th</w:t>
      </w:r>
      <w:r w:rsidR="00B52EE1">
        <w:rPr>
          <w:rFonts w:ascii="Arial" w:hAnsi="Arial" w:cs="Arial"/>
        </w:rPr>
        <w:t>ere have been plans to release a Health and Social Care Levy in 2023, this will see a national insurance increase of 1</w:t>
      </w:r>
      <w:r w:rsidR="00E73B18">
        <w:rPr>
          <w:rFonts w:ascii="Arial" w:hAnsi="Arial" w:cs="Arial"/>
        </w:rPr>
        <w:t>.25%</w:t>
      </w:r>
      <w:r w:rsidR="00056571">
        <w:rPr>
          <w:rFonts w:ascii="Arial" w:hAnsi="Arial" w:cs="Arial"/>
        </w:rPr>
        <w:t xml:space="preserve">, this will be raised to support UKs national health service </w:t>
      </w:r>
      <w:r w:rsidR="00EB0376">
        <w:rPr>
          <w:rFonts w:ascii="Arial" w:hAnsi="Arial" w:cs="Arial"/>
        </w:rPr>
        <w:t xml:space="preserve">as a long term solution </w:t>
      </w:r>
      <w:r w:rsidR="00742C75">
        <w:rPr>
          <w:rFonts w:ascii="Arial" w:hAnsi="Arial" w:cs="Arial"/>
        </w:rPr>
        <w:t xml:space="preserve">(Gov.uk, 2022). </w:t>
      </w:r>
      <w:r w:rsidR="00D774FF">
        <w:rPr>
          <w:rFonts w:ascii="Arial" w:hAnsi="Arial" w:cs="Arial"/>
        </w:rPr>
        <w:t>Third sector</w:t>
      </w:r>
      <w:r w:rsidR="00A03CE7">
        <w:rPr>
          <w:rFonts w:ascii="Arial" w:hAnsi="Arial" w:cs="Arial"/>
        </w:rPr>
        <w:t xml:space="preserve"> organisations are also playing a role</w:t>
      </w:r>
      <w:r w:rsidR="00CD189E">
        <w:rPr>
          <w:rFonts w:ascii="Arial" w:hAnsi="Arial" w:cs="Arial"/>
        </w:rPr>
        <w:t xml:space="preserve">, whilst the organisation is </w:t>
      </w:r>
      <w:r w:rsidR="007C04F6">
        <w:rPr>
          <w:rFonts w:ascii="Arial" w:hAnsi="Arial" w:cs="Arial"/>
        </w:rPr>
        <w:t xml:space="preserve">non-profitable </w:t>
      </w:r>
      <w:r w:rsidR="0054444D">
        <w:rPr>
          <w:rFonts w:ascii="Arial" w:hAnsi="Arial" w:cs="Arial"/>
        </w:rPr>
        <w:t>and non-governmental it is dedicated to raising awareness a</w:t>
      </w:r>
      <w:r w:rsidR="000B2EA9">
        <w:rPr>
          <w:rFonts w:ascii="Arial" w:hAnsi="Arial" w:cs="Arial"/>
        </w:rPr>
        <w:t xml:space="preserve">nd funds for many health and social care services. </w:t>
      </w:r>
    </w:p>
    <w:p w14:paraId="1E893365" w14:textId="0F80EE80" w:rsidR="002E0CA7" w:rsidRDefault="002F33F2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above research it </w:t>
      </w:r>
      <w:r w:rsidR="00E80FFC">
        <w:rPr>
          <w:rFonts w:ascii="Arial" w:hAnsi="Arial" w:cs="Arial"/>
        </w:rPr>
        <w:t xml:space="preserve">is reasonable to assume </w:t>
      </w:r>
      <w:r w:rsidR="00614957">
        <w:rPr>
          <w:rFonts w:ascii="Arial" w:hAnsi="Arial" w:cs="Arial"/>
        </w:rPr>
        <w:t>that the increase to</w:t>
      </w:r>
      <w:r w:rsidR="001619D3">
        <w:rPr>
          <w:rFonts w:ascii="Arial" w:hAnsi="Arial" w:cs="Arial"/>
        </w:rPr>
        <w:t xml:space="preserve"> the proportion of older people in the UK population </w:t>
      </w:r>
      <w:r w:rsidR="00BD2886">
        <w:rPr>
          <w:rFonts w:ascii="Arial" w:hAnsi="Arial" w:cs="Arial"/>
        </w:rPr>
        <w:t xml:space="preserve">can be viewed as a positive </w:t>
      </w:r>
      <w:r w:rsidR="00F43253">
        <w:rPr>
          <w:rFonts w:ascii="Arial" w:hAnsi="Arial" w:cs="Arial"/>
        </w:rPr>
        <w:t xml:space="preserve">fact. People are living longer due to </w:t>
      </w:r>
      <w:r w:rsidR="00E36379">
        <w:rPr>
          <w:rFonts w:ascii="Arial" w:hAnsi="Arial" w:cs="Arial"/>
        </w:rPr>
        <w:t>living a more fulfilled and successful life</w:t>
      </w:r>
      <w:r w:rsidR="0067585D">
        <w:rPr>
          <w:rFonts w:ascii="Arial" w:hAnsi="Arial" w:cs="Arial"/>
        </w:rPr>
        <w:t xml:space="preserve">, also </w:t>
      </w:r>
      <w:r w:rsidR="00267D5F">
        <w:rPr>
          <w:rFonts w:ascii="Arial" w:hAnsi="Arial" w:cs="Arial"/>
        </w:rPr>
        <w:t>the advance in technology has allowed individuals to monitor their own health</w:t>
      </w:r>
      <w:r w:rsidR="00CE51DF">
        <w:rPr>
          <w:rFonts w:ascii="Arial" w:hAnsi="Arial" w:cs="Arial"/>
        </w:rPr>
        <w:t xml:space="preserve"> and provide more adequate </w:t>
      </w:r>
      <w:r w:rsidR="00FC1389">
        <w:rPr>
          <w:rFonts w:ascii="Arial" w:hAnsi="Arial" w:cs="Arial"/>
        </w:rPr>
        <w:t>and up-to-date treatments. Women are opting to place their c</w:t>
      </w:r>
      <w:r w:rsidR="000D14BD">
        <w:rPr>
          <w:rFonts w:ascii="Arial" w:hAnsi="Arial" w:cs="Arial"/>
        </w:rPr>
        <w:t xml:space="preserve">areers before starting a family, assumingly to be more financial stable before </w:t>
      </w:r>
      <w:r w:rsidR="002574AD">
        <w:rPr>
          <w:rFonts w:ascii="Arial" w:hAnsi="Arial" w:cs="Arial"/>
        </w:rPr>
        <w:t>raising children</w:t>
      </w:r>
      <w:r w:rsidR="00770E3D">
        <w:rPr>
          <w:rFonts w:ascii="Arial" w:hAnsi="Arial" w:cs="Arial"/>
        </w:rPr>
        <w:t xml:space="preserve">, </w:t>
      </w:r>
      <w:r w:rsidR="00BB7C2E">
        <w:rPr>
          <w:rFonts w:ascii="Arial" w:hAnsi="Arial" w:cs="Arial"/>
        </w:rPr>
        <w:t>and with the retirement age rising</w:t>
      </w:r>
      <w:r w:rsidR="0018131B">
        <w:rPr>
          <w:rFonts w:ascii="Arial" w:hAnsi="Arial" w:cs="Arial"/>
        </w:rPr>
        <w:t xml:space="preserve">, older people are able to stay active and mentally stimulated.  </w:t>
      </w:r>
      <w:r w:rsidR="006B0585">
        <w:rPr>
          <w:rFonts w:ascii="Arial" w:hAnsi="Arial" w:cs="Arial"/>
        </w:rPr>
        <w:t>However,</w:t>
      </w:r>
      <w:r w:rsidR="000522B6">
        <w:rPr>
          <w:rFonts w:ascii="Arial" w:hAnsi="Arial" w:cs="Arial"/>
        </w:rPr>
        <w:t xml:space="preserve"> a number of issues have been identified because of the age </w:t>
      </w:r>
      <w:r w:rsidR="008E35C3">
        <w:rPr>
          <w:rFonts w:ascii="Arial" w:hAnsi="Arial" w:cs="Arial"/>
        </w:rPr>
        <w:t xml:space="preserve">imbalance. With greater numbers of the older population, health services are under immense strain to accommodate </w:t>
      </w:r>
      <w:r w:rsidR="006B0585">
        <w:rPr>
          <w:rFonts w:ascii="Arial" w:hAnsi="Arial" w:cs="Arial"/>
        </w:rPr>
        <w:t>these needs, with the recent pandemic crisis health and social care ser</w:t>
      </w:r>
      <w:r w:rsidR="007F67A5">
        <w:rPr>
          <w:rFonts w:ascii="Arial" w:hAnsi="Arial" w:cs="Arial"/>
        </w:rPr>
        <w:t xml:space="preserve">vices are still struggling </w:t>
      </w:r>
      <w:r w:rsidR="00ED1C11">
        <w:rPr>
          <w:rFonts w:ascii="Arial" w:hAnsi="Arial" w:cs="Arial"/>
        </w:rPr>
        <w:t xml:space="preserve">with the backlog of appointments and </w:t>
      </w:r>
      <w:r w:rsidR="00880A12">
        <w:rPr>
          <w:rFonts w:ascii="Arial" w:hAnsi="Arial" w:cs="Arial"/>
        </w:rPr>
        <w:t xml:space="preserve">referrals. </w:t>
      </w:r>
      <w:r w:rsidR="00632262">
        <w:rPr>
          <w:rFonts w:ascii="Arial" w:hAnsi="Arial" w:cs="Arial"/>
        </w:rPr>
        <w:t xml:space="preserve">While third sector organisations are doing what they can to aid the NHS </w:t>
      </w:r>
      <w:r w:rsidR="00A74D25">
        <w:rPr>
          <w:rFonts w:ascii="Arial" w:hAnsi="Arial" w:cs="Arial"/>
        </w:rPr>
        <w:t>there is still a major strain</w:t>
      </w:r>
      <w:r w:rsidR="00505328">
        <w:rPr>
          <w:rFonts w:ascii="Arial" w:hAnsi="Arial" w:cs="Arial"/>
        </w:rPr>
        <w:t xml:space="preserve"> with funding and treating patients. </w:t>
      </w:r>
      <w:r w:rsidR="00F3779A">
        <w:rPr>
          <w:rFonts w:ascii="Arial" w:hAnsi="Arial" w:cs="Arial"/>
        </w:rPr>
        <w:t xml:space="preserve">The following recommendations can be made, </w:t>
      </w:r>
      <w:r w:rsidR="00D53E1A">
        <w:rPr>
          <w:rFonts w:ascii="Arial" w:hAnsi="Arial" w:cs="Arial"/>
        </w:rPr>
        <w:t xml:space="preserve">every adult over 40 should b entitled to a free health check </w:t>
      </w:r>
      <w:r w:rsidR="00294F74">
        <w:rPr>
          <w:rFonts w:ascii="Arial" w:hAnsi="Arial" w:cs="Arial"/>
        </w:rPr>
        <w:t xml:space="preserve">regardless </w:t>
      </w:r>
      <w:r w:rsidR="00D53E1A">
        <w:rPr>
          <w:rFonts w:ascii="Arial" w:hAnsi="Arial" w:cs="Arial"/>
        </w:rPr>
        <w:t>if they are suffering from alternative illnesses</w:t>
      </w:r>
      <w:r w:rsidR="00742D6E">
        <w:rPr>
          <w:rFonts w:ascii="Arial" w:hAnsi="Arial" w:cs="Arial"/>
        </w:rPr>
        <w:t xml:space="preserve"> as an additional safety screening</w:t>
      </w:r>
      <w:r w:rsidR="00286D3A">
        <w:rPr>
          <w:rFonts w:ascii="Arial" w:hAnsi="Arial" w:cs="Arial"/>
        </w:rPr>
        <w:t xml:space="preserve">. This can help to prevent </w:t>
      </w:r>
      <w:r w:rsidR="00294F74">
        <w:rPr>
          <w:rFonts w:ascii="Arial" w:hAnsi="Arial" w:cs="Arial"/>
        </w:rPr>
        <w:t>a further decline in health in the future</w:t>
      </w:r>
      <w:r w:rsidR="00A20F31">
        <w:rPr>
          <w:rFonts w:ascii="Arial" w:hAnsi="Arial" w:cs="Arial"/>
        </w:rPr>
        <w:t xml:space="preserve">. </w:t>
      </w:r>
      <w:r w:rsidR="008C0172">
        <w:rPr>
          <w:rFonts w:ascii="Arial" w:hAnsi="Arial" w:cs="Arial"/>
        </w:rPr>
        <w:t>Free training and learning should be offered to older a</w:t>
      </w:r>
      <w:r w:rsidR="00903D13">
        <w:rPr>
          <w:rFonts w:ascii="Arial" w:hAnsi="Arial" w:cs="Arial"/>
        </w:rPr>
        <w:t>dults to prepare them for the advances of technology. Staying up to date is crucial</w:t>
      </w:r>
      <w:r w:rsidR="00BB7463">
        <w:rPr>
          <w:rFonts w:ascii="Arial" w:hAnsi="Arial" w:cs="Arial"/>
        </w:rPr>
        <w:t xml:space="preserve"> and since the recent pandemic it</w:t>
      </w:r>
      <w:r w:rsidR="00BC0C91">
        <w:rPr>
          <w:rFonts w:ascii="Arial" w:hAnsi="Arial" w:cs="Arial"/>
        </w:rPr>
        <w:t xml:space="preserve"> has proved useful for the older generation to get to gripes with other </w:t>
      </w:r>
      <w:r w:rsidR="00BC0C91">
        <w:rPr>
          <w:rFonts w:ascii="Arial" w:hAnsi="Arial" w:cs="Arial"/>
        </w:rPr>
        <w:lastRenderedPageBreak/>
        <w:t>means of communication</w:t>
      </w:r>
      <w:r w:rsidR="00EB24B3">
        <w:rPr>
          <w:rFonts w:ascii="Arial" w:hAnsi="Arial" w:cs="Arial"/>
        </w:rPr>
        <w:t>.</w:t>
      </w:r>
      <w:r w:rsidR="00027DEC">
        <w:rPr>
          <w:rFonts w:ascii="Arial" w:hAnsi="Arial" w:cs="Arial"/>
        </w:rPr>
        <w:t xml:space="preserve"> Finally, the perception of older people must change, </w:t>
      </w:r>
      <w:r w:rsidR="0033523E">
        <w:rPr>
          <w:rFonts w:ascii="Arial" w:hAnsi="Arial" w:cs="Arial"/>
        </w:rPr>
        <w:t>encouraging</w:t>
      </w:r>
      <w:r w:rsidR="0013085E">
        <w:rPr>
          <w:rFonts w:ascii="Arial" w:hAnsi="Arial" w:cs="Arial"/>
        </w:rPr>
        <w:t xml:space="preserve"> society to change their attitudes towards how they view the older generation is crucial. </w:t>
      </w:r>
      <w:r w:rsidR="00452F4C">
        <w:rPr>
          <w:rFonts w:ascii="Arial" w:hAnsi="Arial" w:cs="Arial"/>
        </w:rPr>
        <w:t xml:space="preserve">By promoting values and principles </w:t>
      </w:r>
      <w:r w:rsidR="0098258C">
        <w:rPr>
          <w:rFonts w:ascii="Arial" w:hAnsi="Arial" w:cs="Arial"/>
        </w:rPr>
        <w:t xml:space="preserve">from the eastern culture towards old people can encourage the western world to have a more positive </w:t>
      </w:r>
      <w:r w:rsidR="00DF14A5">
        <w:rPr>
          <w:rFonts w:ascii="Arial" w:hAnsi="Arial" w:cs="Arial"/>
        </w:rPr>
        <w:t>perception towards the older population.</w:t>
      </w:r>
    </w:p>
    <w:p w14:paraId="2F127B9C" w14:textId="731CDCB2" w:rsidR="00AC6E7A" w:rsidRDefault="00AC6E7A" w:rsidP="00B1182A">
      <w:pPr>
        <w:jc w:val="both"/>
        <w:rPr>
          <w:rFonts w:ascii="Arial" w:hAnsi="Arial" w:cs="Arial"/>
        </w:rPr>
      </w:pPr>
    </w:p>
    <w:p w14:paraId="354B8E61" w14:textId="2EA1E081" w:rsidR="00AC6E7A" w:rsidRDefault="00AC6E7A" w:rsidP="00B1182A">
      <w:pPr>
        <w:jc w:val="both"/>
        <w:rPr>
          <w:rFonts w:ascii="Arial" w:hAnsi="Arial" w:cs="Arial"/>
        </w:rPr>
      </w:pPr>
    </w:p>
    <w:p w14:paraId="132E705C" w14:textId="77993570" w:rsidR="00AC6E7A" w:rsidRDefault="00AC6E7A" w:rsidP="00B1182A">
      <w:pPr>
        <w:jc w:val="both"/>
        <w:rPr>
          <w:rFonts w:ascii="Arial" w:hAnsi="Arial" w:cs="Arial"/>
        </w:rPr>
      </w:pPr>
    </w:p>
    <w:p w14:paraId="4BA3F67C" w14:textId="6C33C2FE" w:rsidR="00AC6E7A" w:rsidRDefault="00AC6E7A" w:rsidP="00B1182A">
      <w:pPr>
        <w:jc w:val="both"/>
        <w:rPr>
          <w:rFonts w:ascii="Arial" w:hAnsi="Arial" w:cs="Arial"/>
        </w:rPr>
      </w:pPr>
    </w:p>
    <w:p w14:paraId="18CC8336" w14:textId="78D268AF" w:rsidR="00AC6E7A" w:rsidRDefault="00AC6E7A" w:rsidP="00B1182A">
      <w:pPr>
        <w:jc w:val="both"/>
        <w:rPr>
          <w:rFonts w:ascii="Arial" w:hAnsi="Arial" w:cs="Arial"/>
        </w:rPr>
      </w:pPr>
    </w:p>
    <w:p w14:paraId="3B06F903" w14:textId="77777777" w:rsidR="00AC6E7A" w:rsidRDefault="00AC6E7A" w:rsidP="00B1182A">
      <w:pPr>
        <w:jc w:val="both"/>
        <w:rPr>
          <w:rFonts w:ascii="Arial" w:hAnsi="Arial" w:cs="Arial"/>
        </w:rPr>
      </w:pPr>
    </w:p>
    <w:p w14:paraId="697073FA" w14:textId="1A1E3615" w:rsidR="002E0CA7" w:rsidRDefault="002E0CA7" w:rsidP="00B1182A">
      <w:pPr>
        <w:jc w:val="both"/>
        <w:rPr>
          <w:rFonts w:ascii="Arial" w:hAnsi="Arial" w:cs="Arial"/>
        </w:rPr>
      </w:pPr>
    </w:p>
    <w:p w14:paraId="140D8B90" w14:textId="66AFD52C" w:rsidR="002E0CA7" w:rsidRDefault="002E0CA7" w:rsidP="00B1182A">
      <w:pPr>
        <w:jc w:val="both"/>
        <w:rPr>
          <w:rFonts w:ascii="Arial" w:hAnsi="Arial" w:cs="Arial"/>
        </w:rPr>
      </w:pPr>
    </w:p>
    <w:p w14:paraId="0291EC3A" w14:textId="33202E7C" w:rsidR="002E0CA7" w:rsidRDefault="002E0CA7" w:rsidP="00B1182A">
      <w:pPr>
        <w:jc w:val="both"/>
        <w:rPr>
          <w:rFonts w:ascii="Arial" w:hAnsi="Arial" w:cs="Arial"/>
        </w:rPr>
      </w:pPr>
    </w:p>
    <w:p w14:paraId="74A4147A" w14:textId="55B27D76" w:rsidR="002E0CA7" w:rsidRDefault="002E0CA7" w:rsidP="00B1182A">
      <w:pPr>
        <w:jc w:val="both"/>
        <w:rPr>
          <w:rFonts w:ascii="Arial" w:hAnsi="Arial" w:cs="Arial"/>
        </w:rPr>
      </w:pPr>
    </w:p>
    <w:p w14:paraId="3B83FC7F" w14:textId="517A6BCD" w:rsidR="002E0CA7" w:rsidRDefault="002E0CA7" w:rsidP="00B1182A">
      <w:pPr>
        <w:jc w:val="both"/>
        <w:rPr>
          <w:rFonts w:ascii="Arial" w:hAnsi="Arial" w:cs="Arial"/>
        </w:rPr>
      </w:pPr>
    </w:p>
    <w:p w14:paraId="6086853E" w14:textId="23B27956" w:rsidR="002E0CA7" w:rsidRDefault="002E0CA7" w:rsidP="00B1182A">
      <w:pPr>
        <w:jc w:val="both"/>
        <w:rPr>
          <w:rFonts w:ascii="Arial" w:hAnsi="Arial" w:cs="Arial"/>
        </w:rPr>
      </w:pPr>
    </w:p>
    <w:p w14:paraId="10E59B9B" w14:textId="538F4819" w:rsidR="002E0CA7" w:rsidRDefault="002E0CA7" w:rsidP="00B1182A">
      <w:pPr>
        <w:jc w:val="both"/>
        <w:rPr>
          <w:rFonts w:ascii="Arial" w:hAnsi="Arial" w:cs="Arial"/>
        </w:rPr>
      </w:pPr>
    </w:p>
    <w:p w14:paraId="3ACDC92A" w14:textId="03AB212F" w:rsidR="002E0CA7" w:rsidRDefault="002E0CA7" w:rsidP="00B1182A">
      <w:pPr>
        <w:jc w:val="both"/>
        <w:rPr>
          <w:rFonts w:ascii="Arial" w:hAnsi="Arial" w:cs="Arial"/>
        </w:rPr>
      </w:pPr>
    </w:p>
    <w:p w14:paraId="5724C224" w14:textId="77777777" w:rsidR="002E0CA7" w:rsidRDefault="002E0CA7" w:rsidP="00B1182A">
      <w:pPr>
        <w:jc w:val="both"/>
        <w:rPr>
          <w:rFonts w:ascii="Arial" w:hAnsi="Arial" w:cs="Arial"/>
        </w:rPr>
      </w:pPr>
    </w:p>
    <w:p w14:paraId="5C13125D" w14:textId="4382CAF0" w:rsidR="00641F2F" w:rsidRDefault="003F3603" w:rsidP="00B1182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A77989E" w14:textId="1926B86C" w:rsidR="00641F2F" w:rsidRDefault="00641F2F" w:rsidP="00B1182A">
      <w:pPr>
        <w:jc w:val="both"/>
        <w:rPr>
          <w:rFonts w:ascii="Arial" w:hAnsi="Arial" w:cs="Arial"/>
        </w:rPr>
      </w:pPr>
    </w:p>
    <w:p w14:paraId="7D7DC499" w14:textId="5CEC18B7" w:rsidR="00641F2F" w:rsidRDefault="00641F2F" w:rsidP="00B1182A">
      <w:pPr>
        <w:jc w:val="both"/>
        <w:rPr>
          <w:rFonts w:ascii="Arial" w:hAnsi="Arial" w:cs="Arial"/>
        </w:rPr>
      </w:pPr>
    </w:p>
    <w:p w14:paraId="687D1D7D" w14:textId="77777777" w:rsidR="00641F2F" w:rsidRDefault="00641F2F" w:rsidP="00B1182A">
      <w:pPr>
        <w:jc w:val="both"/>
        <w:rPr>
          <w:rFonts w:ascii="Arial" w:hAnsi="Arial" w:cs="Arial"/>
        </w:rPr>
      </w:pPr>
    </w:p>
    <w:p w14:paraId="3063281F" w14:textId="6C638DA6" w:rsidR="00042AC4" w:rsidRDefault="00042AC4" w:rsidP="00B1182A">
      <w:pPr>
        <w:jc w:val="both"/>
        <w:rPr>
          <w:rFonts w:ascii="Arial" w:hAnsi="Arial" w:cs="Arial"/>
        </w:rPr>
      </w:pPr>
    </w:p>
    <w:p w14:paraId="423E172F" w14:textId="630C45E8" w:rsidR="00BD61CB" w:rsidRDefault="00BD61CB" w:rsidP="00B1182A">
      <w:pPr>
        <w:jc w:val="both"/>
        <w:rPr>
          <w:rFonts w:ascii="Arial" w:hAnsi="Arial" w:cs="Arial"/>
        </w:rPr>
      </w:pPr>
    </w:p>
    <w:p w14:paraId="5F212793" w14:textId="77777777" w:rsidR="007254CC" w:rsidRDefault="007254CC" w:rsidP="0006141E">
      <w:pPr>
        <w:jc w:val="both"/>
        <w:rPr>
          <w:rFonts w:ascii="Arial" w:hAnsi="Arial" w:cs="Arial"/>
        </w:rPr>
      </w:pPr>
    </w:p>
    <w:p w14:paraId="7E2FD7F9" w14:textId="4637A0D0" w:rsidR="00860B2A" w:rsidRDefault="00860B2A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Ageco (2022) </w:t>
      </w:r>
      <w:r w:rsidR="00DF53D3">
        <w:rPr>
          <w:rFonts w:ascii="Arial" w:hAnsi="Arial" w:cs="Arial"/>
          <w:i/>
          <w:iCs/>
        </w:rPr>
        <w:t>Ageing and older population UK statistics for 2022</w:t>
      </w:r>
      <w:r w:rsidR="00A7725D">
        <w:rPr>
          <w:rFonts w:ascii="Arial" w:hAnsi="Arial" w:cs="Arial"/>
          <w:i/>
          <w:iCs/>
        </w:rPr>
        <w:t>,</w:t>
      </w:r>
      <w:r w:rsidR="00DF53D3">
        <w:rPr>
          <w:rFonts w:ascii="Arial" w:hAnsi="Arial" w:cs="Arial"/>
          <w:i/>
          <w:iCs/>
        </w:rPr>
        <w:t xml:space="preserve"> </w:t>
      </w:r>
      <w:r w:rsidR="00DF53D3">
        <w:rPr>
          <w:rFonts w:ascii="Arial" w:hAnsi="Arial" w:cs="Arial"/>
        </w:rPr>
        <w:t xml:space="preserve">Available at: </w:t>
      </w:r>
      <w:hyperlink r:id="rId11" w:history="1">
        <w:r w:rsidR="006C0F01" w:rsidRPr="004D2348">
          <w:rPr>
            <w:rStyle w:val="Hyperlink"/>
            <w:rFonts w:ascii="Arial" w:hAnsi="Arial" w:cs="Arial"/>
          </w:rPr>
          <w:t>https://www.ageukmobility.co.uk/mobility-news/article/ageing-and-older-population-uk-statisticsfor2022#:~:text=Ageing%20population%20statistics%2C%20UK%202022%201%20There%20are,years%20and%20over%20as%20men%20...%20More%20items</w:t>
        </w:r>
      </w:hyperlink>
      <w:r w:rsidR="006C0F01">
        <w:rPr>
          <w:rFonts w:ascii="Arial" w:hAnsi="Arial" w:cs="Arial"/>
        </w:rPr>
        <w:t xml:space="preserve"> (Accessed: 11</w:t>
      </w:r>
      <w:r w:rsidR="006C0F01" w:rsidRPr="006C0F01">
        <w:rPr>
          <w:rFonts w:ascii="Arial" w:hAnsi="Arial" w:cs="Arial"/>
          <w:vertAlign w:val="superscript"/>
        </w:rPr>
        <w:t>th</w:t>
      </w:r>
      <w:r w:rsidR="006C0F01">
        <w:rPr>
          <w:rFonts w:ascii="Arial" w:hAnsi="Arial" w:cs="Arial"/>
        </w:rPr>
        <w:t xml:space="preserve"> November 2022)</w:t>
      </w:r>
    </w:p>
    <w:p w14:paraId="2E674A28" w14:textId="652E0D16" w:rsidR="00DF2D47" w:rsidRPr="00DF2D47" w:rsidRDefault="00DF2D47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Aperion care (2022) </w:t>
      </w:r>
      <w:r>
        <w:rPr>
          <w:rFonts w:ascii="Arial" w:hAnsi="Arial" w:cs="Arial"/>
          <w:i/>
          <w:iCs/>
        </w:rPr>
        <w:t xml:space="preserve">Inventions that drive modern life expectancy, </w:t>
      </w:r>
      <w:r>
        <w:rPr>
          <w:rFonts w:ascii="Arial" w:hAnsi="Arial" w:cs="Arial"/>
        </w:rPr>
        <w:t xml:space="preserve">Available at: </w:t>
      </w:r>
      <w:hyperlink r:id="rId12" w:history="1">
        <w:r w:rsidR="00ED2D18" w:rsidRPr="004D2348">
          <w:rPr>
            <w:rStyle w:val="Hyperlink"/>
            <w:rFonts w:ascii="Arial" w:hAnsi="Arial" w:cs="Arial"/>
          </w:rPr>
          <w:t>https://aperioncare.com/blog/inventions-life-expectancy/</w:t>
        </w:r>
      </w:hyperlink>
      <w:r w:rsidR="00ED2D18">
        <w:rPr>
          <w:rFonts w:ascii="Arial" w:hAnsi="Arial" w:cs="Arial"/>
        </w:rPr>
        <w:t xml:space="preserve"> (Accessed: 13</w:t>
      </w:r>
      <w:r w:rsidR="00ED2D18" w:rsidRPr="00ED2D18">
        <w:rPr>
          <w:rFonts w:ascii="Arial" w:hAnsi="Arial" w:cs="Arial"/>
          <w:vertAlign w:val="superscript"/>
        </w:rPr>
        <w:t>th</w:t>
      </w:r>
      <w:r w:rsidR="00ED2D18">
        <w:rPr>
          <w:rFonts w:ascii="Arial" w:hAnsi="Arial" w:cs="Arial"/>
        </w:rPr>
        <w:t xml:space="preserve"> November 2022)</w:t>
      </w:r>
    </w:p>
    <w:p w14:paraId="74FC7314" w14:textId="289E983F" w:rsidR="00B569F4" w:rsidRPr="00116DBA" w:rsidRDefault="00726E4B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Brit</w:t>
      </w:r>
      <w:r w:rsidR="001E50D1">
        <w:rPr>
          <w:rFonts w:ascii="Arial" w:hAnsi="Arial" w:cs="Arial"/>
        </w:rPr>
        <w:t>annica (2022)</w:t>
      </w:r>
      <w:r w:rsidR="004634FD">
        <w:rPr>
          <w:rFonts w:ascii="Arial" w:hAnsi="Arial" w:cs="Arial"/>
        </w:rPr>
        <w:t xml:space="preserve"> </w:t>
      </w:r>
      <w:r w:rsidR="00116DBA">
        <w:rPr>
          <w:rFonts w:ascii="Arial" w:hAnsi="Arial" w:cs="Arial"/>
          <w:i/>
          <w:iCs/>
        </w:rPr>
        <w:t>old age</w:t>
      </w:r>
      <w:r w:rsidR="00A7725D">
        <w:rPr>
          <w:rFonts w:ascii="Arial" w:hAnsi="Arial" w:cs="Arial"/>
          <w:i/>
          <w:iCs/>
        </w:rPr>
        <w:t>,</w:t>
      </w:r>
      <w:r w:rsidR="00116DBA">
        <w:rPr>
          <w:rFonts w:ascii="Arial" w:hAnsi="Arial" w:cs="Arial"/>
          <w:i/>
          <w:iCs/>
        </w:rPr>
        <w:t xml:space="preserve"> </w:t>
      </w:r>
      <w:r w:rsidR="00116DBA">
        <w:rPr>
          <w:rFonts w:ascii="Arial" w:hAnsi="Arial" w:cs="Arial"/>
        </w:rPr>
        <w:t>Available at:</w:t>
      </w:r>
      <w:r w:rsidR="00116DBA" w:rsidRPr="00116DBA">
        <w:t xml:space="preserve"> </w:t>
      </w:r>
      <w:hyperlink r:id="rId13" w:history="1">
        <w:r w:rsidR="00116DBA" w:rsidRPr="004D2348">
          <w:rPr>
            <w:rStyle w:val="Hyperlink"/>
            <w:rFonts w:ascii="Arial" w:hAnsi="Arial" w:cs="Arial"/>
          </w:rPr>
          <w:t>https://www.britannica.com/science/old-age</w:t>
        </w:r>
      </w:hyperlink>
      <w:r w:rsidR="00116DBA">
        <w:rPr>
          <w:rFonts w:ascii="Arial" w:hAnsi="Arial" w:cs="Arial"/>
        </w:rPr>
        <w:t xml:space="preserve"> (Accessed: 10</w:t>
      </w:r>
      <w:r w:rsidR="00116DBA" w:rsidRPr="00116DBA">
        <w:rPr>
          <w:rFonts w:ascii="Arial" w:hAnsi="Arial" w:cs="Arial"/>
          <w:vertAlign w:val="superscript"/>
        </w:rPr>
        <w:t>th</w:t>
      </w:r>
      <w:r w:rsidR="00116DBA">
        <w:rPr>
          <w:rFonts w:ascii="Arial" w:hAnsi="Arial" w:cs="Arial"/>
        </w:rPr>
        <w:t xml:space="preserve"> November 2022) </w:t>
      </w:r>
    </w:p>
    <w:p w14:paraId="01874AE5" w14:textId="23B91C6A" w:rsidR="00B569F4" w:rsidRDefault="00635A96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British Geriatrics Society</w:t>
      </w:r>
      <w:r w:rsidR="00395922">
        <w:rPr>
          <w:rFonts w:ascii="Arial" w:hAnsi="Arial" w:cs="Arial"/>
        </w:rPr>
        <w:t xml:space="preserve"> (2017) </w:t>
      </w:r>
      <w:r w:rsidR="00395922">
        <w:rPr>
          <w:rFonts w:ascii="Arial" w:hAnsi="Arial" w:cs="Arial"/>
          <w:i/>
          <w:iCs/>
        </w:rPr>
        <w:t>Is it time to redefine old age</w:t>
      </w:r>
      <w:r w:rsidR="00A7725D">
        <w:rPr>
          <w:rFonts w:ascii="Arial" w:hAnsi="Arial" w:cs="Arial"/>
          <w:i/>
          <w:iCs/>
        </w:rPr>
        <w:t>?,</w:t>
      </w:r>
      <w:r w:rsidR="00395922">
        <w:rPr>
          <w:rFonts w:ascii="Arial" w:hAnsi="Arial" w:cs="Arial"/>
          <w:i/>
          <w:iCs/>
        </w:rPr>
        <w:t xml:space="preserve"> </w:t>
      </w:r>
      <w:r w:rsidR="00395922">
        <w:rPr>
          <w:rFonts w:ascii="Arial" w:hAnsi="Arial" w:cs="Arial"/>
        </w:rPr>
        <w:t xml:space="preserve">Available at: </w:t>
      </w:r>
      <w:hyperlink r:id="rId14" w:history="1">
        <w:r w:rsidR="0072097A" w:rsidRPr="004D2348">
          <w:rPr>
            <w:rStyle w:val="Hyperlink"/>
            <w:rFonts w:ascii="Arial" w:hAnsi="Arial" w:cs="Arial"/>
          </w:rPr>
          <w:t>https://www.bgs.org.uk/blog/isittimetoredefineoldage#:~:text=Dictionaries%20define%20old%20age%20as%20a%20later%20part,and%20refuse%20to%20accept%20that%20they%20are%20old</w:t>
        </w:r>
      </w:hyperlink>
      <w:r w:rsidR="0072097A" w:rsidRPr="0072097A">
        <w:rPr>
          <w:rFonts w:ascii="Arial" w:hAnsi="Arial" w:cs="Arial"/>
        </w:rPr>
        <w:t>.</w:t>
      </w:r>
      <w:r w:rsidR="0072097A">
        <w:rPr>
          <w:rFonts w:ascii="Arial" w:hAnsi="Arial" w:cs="Arial"/>
        </w:rPr>
        <w:t xml:space="preserve"> (Accessed</w:t>
      </w:r>
      <w:r w:rsidR="00B1182A">
        <w:rPr>
          <w:rFonts w:ascii="Arial" w:hAnsi="Arial" w:cs="Arial"/>
        </w:rPr>
        <w:t>: 10</w:t>
      </w:r>
      <w:r w:rsidR="00B1182A" w:rsidRPr="00B1182A">
        <w:rPr>
          <w:rFonts w:ascii="Arial" w:hAnsi="Arial" w:cs="Arial"/>
          <w:vertAlign w:val="superscript"/>
        </w:rPr>
        <w:t>th</w:t>
      </w:r>
      <w:r w:rsidR="00B1182A">
        <w:rPr>
          <w:rFonts w:ascii="Arial" w:hAnsi="Arial" w:cs="Arial"/>
        </w:rPr>
        <w:t xml:space="preserve"> November 2022)</w:t>
      </w:r>
    </w:p>
    <w:p w14:paraId="0F83D95D" w14:textId="5E859F84" w:rsidR="006B55FE" w:rsidRPr="001A2537" w:rsidRDefault="006B55FE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Campbell, M.</w:t>
      </w:r>
      <w:r w:rsidR="001A2537">
        <w:rPr>
          <w:rFonts w:ascii="Arial" w:hAnsi="Arial" w:cs="Arial"/>
        </w:rPr>
        <w:t xml:space="preserve"> (2022) </w:t>
      </w:r>
      <w:r w:rsidR="001A2537">
        <w:rPr>
          <w:rFonts w:ascii="Arial" w:hAnsi="Arial" w:cs="Arial"/>
          <w:i/>
          <w:iCs/>
        </w:rPr>
        <w:t xml:space="preserve">Why did birth rates suddenly drop? </w:t>
      </w:r>
      <w:r w:rsidR="001A2537">
        <w:rPr>
          <w:rFonts w:ascii="Arial" w:hAnsi="Arial" w:cs="Arial"/>
        </w:rPr>
        <w:t xml:space="preserve">Available at: </w:t>
      </w:r>
      <w:hyperlink r:id="rId15" w:history="1">
        <w:r w:rsidR="00986793" w:rsidRPr="004D2348">
          <w:rPr>
            <w:rStyle w:val="Hyperlink"/>
            <w:rFonts w:ascii="Arial" w:hAnsi="Arial" w:cs="Arial"/>
          </w:rPr>
          <w:t>https://thecountersignal.com/why-did-birth-rates-suddenly-drop/</w:t>
        </w:r>
      </w:hyperlink>
      <w:r w:rsidR="00986793">
        <w:rPr>
          <w:rFonts w:ascii="Arial" w:hAnsi="Arial" w:cs="Arial"/>
        </w:rPr>
        <w:t xml:space="preserve"> (Accessed: 20</w:t>
      </w:r>
      <w:r w:rsidR="00986793" w:rsidRPr="00986793">
        <w:rPr>
          <w:rFonts w:ascii="Arial" w:hAnsi="Arial" w:cs="Arial"/>
          <w:vertAlign w:val="superscript"/>
        </w:rPr>
        <w:t>th</w:t>
      </w:r>
      <w:r w:rsidR="00986793">
        <w:rPr>
          <w:rFonts w:ascii="Arial" w:hAnsi="Arial" w:cs="Arial"/>
        </w:rPr>
        <w:t xml:space="preserve"> November 2022)</w:t>
      </w:r>
    </w:p>
    <w:p w14:paraId="1807B63A" w14:textId="73E707F8" w:rsidR="002B37DA" w:rsidRDefault="002B37DA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Centre for Ageing Better (2022) </w:t>
      </w:r>
      <w:r w:rsidR="00F5090B">
        <w:rPr>
          <w:rFonts w:ascii="Arial" w:hAnsi="Arial" w:cs="Arial"/>
          <w:i/>
          <w:iCs/>
        </w:rPr>
        <w:t>The State of Ageing 2022</w:t>
      </w:r>
      <w:r w:rsidR="00A7725D">
        <w:rPr>
          <w:rFonts w:ascii="Arial" w:hAnsi="Arial" w:cs="Arial"/>
          <w:i/>
          <w:iCs/>
        </w:rPr>
        <w:t>,</w:t>
      </w:r>
      <w:r w:rsidR="00F5090B">
        <w:rPr>
          <w:rFonts w:ascii="Arial" w:hAnsi="Arial" w:cs="Arial"/>
          <w:i/>
          <w:iCs/>
        </w:rPr>
        <w:t xml:space="preserve"> </w:t>
      </w:r>
      <w:r w:rsidR="00F5090B">
        <w:rPr>
          <w:rFonts w:ascii="Arial" w:hAnsi="Arial" w:cs="Arial"/>
        </w:rPr>
        <w:t xml:space="preserve">Available at: </w:t>
      </w:r>
      <w:hyperlink r:id="rId16" w:history="1">
        <w:r w:rsidR="00575772" w:rsidRPr="004D2348">
          <w:rPr>
            <w:rStyle w:val="Hyperlink"/>
            <w:rFonts w:ascii="Arial" w:hAnsi="Arial" w:cs="Arial"/>
          </w:rPr>
          <w:t>https://ageing-better.org.uk/summarystateageing2022#:~:text=The%20State%20of%20Ageing%20in,or%2022%25%20of%20the%20population</w:t>
        </w:r>
      </w:hyperlink>
      <w:r w:rsidR="00575772" w:rsidRPr="00575772">
        <w:rPr>
          <w:rFonts w:ascii="Arial" w:hAnsi="Arial" w:cs="Arial"/>
        </w:rPr>
        <w:t>.</w:t>
      </w:r>
      <w:r w:rsidR="00575772">
        <w:rPr>
          <w:rFonts w:ascii="Arial" w:hAnsi="Arial" w:cs="Arial"/>
        </w:rPr>
        <w:t xml:space="preserve"> (Accessed: 11</w:t>
      </w:r>
      <w:r w:rsidR="00575772" w:rsidRPr="00575772">
        <w:rPr>
          <w:rFonts w:ascii="Arial" w:hAnsi="Arial" w:cs="Arial"/>
          <w:vertAlign w:val="superscript"/>
        </w:rPr>
        <w:t>th</w:t>
      </w:r>
      <w:r w:rsidR="00575772">
        <w:rPr>
          <w:rFonts w:ascii="Arial" w:hAnsi="Arial" w:cs="Arial"/>
        </w:rPr>
        <w:t xml:space="preserve"> November 2022)</w:t>
      </w:r>
    </w:p>
    <w:p w14:paraId="0129ADC5" w14:textId="21E8353C" w:rsidR="004C1F67" w:rsidRDefault="004C1F67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Clark, D., (2022) </w:t>
      </w:r>
      <w:r w:rsidR="00FD1140">
        <w:rPr>
          <w:rFonts w:ascii="Arial" w:hAnsi="Arial" w:cs="Arial"/>
          <w:i/>
          <w:iCs/>
        </w:rPr>
        <w:t xml:space="preserve">Crude birth rate in </w:t>
      </w:r>
      <w:r w:rsidR="001B5E37">
        <w:rPr>
          <w:rFonts w:ascii="Arial" w:hAnsi="Arial" w:cs="Arial"/>
          <w:i/>
          <w:iCs/>
        </w:rPr>
        <w:t xml:space="preserve">the United Kingdom from 1938 to 2020 </w:t>
      </w:r>
      <w:r w:rsidR="001B5E37">
        <w:rPr>
          <w:rFonts w:ascii="Arial" w:hAnsi="Arial" w:cs="Arial"/>
        </w:rPr>
        <w:t xml:space="preserve">Available at: </w:t>
      </w:r>
      <w:hyperlink r:id="rId17" w:history="1">
        <w:r w:rsidR="00C4485F" w:rsidRPr="004D2348">
          <w:rPr>
            <w:rStyle w:val="Hyperlink"/>
            <w:rFonts w:ascii="Arial" w:hAnsi="Arial" w:cs="Arial"/>
          </w:rPr>
          <w:t>https://www.statista.com/statistics/281416/birth-rate-in-the-united-kingdom-uk/</w:t>
        </w:r>
      </w:hyperlink>
      <w:r w:rsidR="00C4485F">
        <w:rPr>
          <w:rFonts w:ascii="Arial" w:hAnsi="Arial" w:cs="Arial"/>
        </w:rPr>
        <w:t xml:space="preserve"> (Accessed: 20</w:t>
      </w:r>
      <w:r w:rsidR="00C4485F" w:rsidRPr="00C4485F">
        <w:rPr>
          <w:rFonts w:ascii="Arial" w:hAnsi="Arial" w:cs="Arial"/>
          <w:vertAlign w:val="superscript"/>
        </w:rPr>
        <w:t>th</w:t>
      </w:r>
      <w:r w:rsidR="00C4485F">
        <w:rPr>
          <w:rFonts w:ascii="Arial" w:hAnsi="Arial" w:cs="Arial"/>
        </w:rPr>
        <w:t xml:space="preserve"> November 2022) [graph</w:t>
      </w:r>
      <w:r w:rsidR="00D575ED">
        <w:rPr>
          <w:rFonts w:ascii="Arial" w:hAnsi="Arial" w:cs="Arial"/>
        </w:rPr>
        <w:t>]</w:t>
      </w:r>
    </w:p>
    <w:p w14:paraId="644EF5CB" w14:textId="27925AAE" w:rsidR="00CA7436" w:rsidRPr="009C27D3" w:rsidRDefault="00CA7436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CPA, (2022) </w:t>
      </w:r>
      <w:r w:rsidR="009C27D3">
        <w:rPr>
          <w:rFonts w:ascii="Arial" w:hAnsi="Arial" w:cs="Arial"/>
          <w:i/>
          <w:iCs/>
        </w:rPr>
        <w:t xml:space="preserve">policies on ageing, </w:t>
      </w:r>
      <w:r w:rsidR="009C27D3">
        <w:rPr>
          <w:rFonts w:ascii="Arial" w:hAnsi="Arial" w:cs="Arial"/>
        </w:rPr>
        <w:t xml:space="preserve">Available at: </w:t>
      </w:r>
      <w:hyperlink r:id="rId18" w:history="1">
        <w:r w:rsidR="009C27D3" w:rsidRPr="004D2348">
          <w:rPr>
            <w:rStyle w:val="Hyperlink"/>
            <w:rFonts w:ascii="Arial" w:hAnsi="Arial" w:cs="Arial"/>
          </w:rPr>
          <w:t>http://www.cpa.org.uk/cpa/policies_on_ageing.html</w:t>
        </w:r>
      </w:hyperlink>
      <w:r w:rsidR="009C27D3">
        <w:rPr>
          <w:rFonts w:ascii="Arial" w:hAnsi="Arial" w:cs="Arial"/>
        </w:rPr>
        <w:t xml:space="preserve"> (Accessed: 27</w:t>
      </w:r>
      <w:r w:rsidR="009C27D3" w:rsidRPr="009C27D3">
        <w:rPr>
          <w:rFonts w:ascii="Arial" w:hAnsi="Arial" w:cs="Arial"/>
          <w:vertAlign w:val="superscript"/>
        </w:rPr>
        <w:t>th</w:t>
      </w:r>
      <w:r w:rsidR="009C27D3">
        <w:rPr>
          <w:rFonts w:ascii="Arial" w:hAnsi="Arial" w:cs="Arial"/>
        </w:rPr>
        <w:t xml:space="preserve"> November 2022)</w:t>
      </w:r>
    </w:p>
    <w:p w14:paraId="7683BBB0" w14:textId="27D9ADFC" w:rsidR="003144F9" w:rsidRPr="00CB55FC" w:rsidRDefault="003144F9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Crossman, </w:t>
      </w:r>
      <w:r w:rsidR="00CB55FC">
        <w:rPr>
          <w:rFonts w:ascii="Arial" w:hAnsi="Arial" w:cs="Arial"/>
        </w:rPr>
        <w:t xml:space="preserve">A. (2019) </w:t>
      </w:r>
      <w:r w:rsidR="00CB55FC">
        <w:rPr>
          <w:rFonts w:ascii="Arial" w:hAnsi="Arial" w:cs="Arial"/>
          <w:i/>
          <w:iCs/>
        </w:rPr>
        <w:t xml:space="preserve">Disengagement Theory, </w:t>
      </w:r>
      <w:r w:rsidR="00CB55FC">
        <w:rPr>
          <w:rFonts w:ascii="Arial" w:hAnsi="Arial" w:cs="Arial"/>
        </w:rPr>
        <w:t xml:space="preserve">Available at: </w:t>
      </w:r>
      <w:hyperlink r:id="rId19" w:history="1">
        <w:r w:rsidR="00DE2109" w:rsidRPr="004D2348">
          <w:rPr>
            <w:rStyle w:val="Hyperlink"/>
            <w:rFonts w:ascii="Arial" w:hAnsi="Arial" w:cs="Arial"/>
          </w:rPr>
          <w:t>https://www.thoughtco.com/disengagement-theory-3026258</w:t>
        </w:r>
      </w:hyperlink>
      <w:r w:rsidR="00DE2109">
        <w:rPr>
          <w:rFonts w:ascii="Arial" w:hAnsi="Arial" w:cs="Arial"/>
        </w:rPr>
        <w:t xml:space="preserve"> (Accessed: 25</w:t>
      </w:r>
      <w:r w:rsidR="00DE2109" w:rsidRPr="00DE2109">
        <w:rPr>
          <w:rFonts w:ascii="Arial" w:hAnsi="Arial" w:cs="Arial"/>
          <w:vertAlign w:val="superscript"/>
        </w:rPr>
        <w:t>th</w:t>
      </w:r>
      <w:r w:rsidR="00DE2109">
        <w:rPr>
          <w:rFonts w:ascii="Arial" w:hAnsi="Arial" w:cs="Arial"/>
        </w:rPr>
        <w:t xml:space="preserve"> November 2022)</w:t>
      </w:r>
    </w:p>
    <w:p w14:paraId="0C0FC68B" w14:textId="552F264D" w:rsidR="006D0CCA" w:rsidRPr="00E35AC1" w:rsidRDefault="006D0CCA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Dix</w:t>
      </w:r>
      <w:r w:rsidR="009330E3">
        <w:rPr>
          <w:rFonts w:ascii="Arial" w:hAnsi="Arial" w:cs="Arial"/>
        </w:rPr>
        <w:t xml:space="preserve">on, J., et al, (2009) </w:t>
      </w:r>
      <w:r w:rsidR="009330E3">
        <w:rPr>
          <w:rFonts w:ascii="Arial" w:hAnsi="Arial" w:cs="Arial"/>
          <w:i/>
          <w:iCs/>
        </w:rPr>
        <w:t xml:space="preserve">Defining elder mistreatment: reflections on the United Kingdom </w:t>
      </w:r>
      <w:r w:rsidR="00E35AC1">
        <w:rPr>
          <w:rFonts w:ascii="Arial" w:hAnsi="Arial" w:cs="Arial"/>
          <w:i/>
          <w:iCs/>
        </w:rPr>
        <w:t xml:space="preserve">study of abuse and neglect of older people, </w:t>
      </w:r>
      <w:r w:rsidR="00E35AC1">
        <w:rPr>
          <w:rFonts w:ascii="Arial" w:hAnsi="Arial" w:cs="Arial"/>
        </w:rPr>
        <w:t>Available a</w:t>
      </w:r>
      <w:r w:rsidR="00600CC4">
        <w:rPr>
          <w:rFonts w:ascii="Arial" w:hAnsi="Arial" w:cs="Arial"/>
        </w:rPr>
        <w:t xml:space="preserve">t: </w:t>
      </w:r>
      <w:hyperlink r:id="rId20" w:history="1">
        <w:r w:rsidR="00600CC4" w:rsidRPr="004D2348">
          <w:rPr>
            <w:rStyle w:val="Hyperlink"/>
            <w:rFonts w:ascii="Arial" w:hAnsi="Arial" w:cs="Arial"/>
          </w:rPr>
          <w:t>https://www.cambridge.org/core/journals/ageingandsociety/article/definingeldermistreatment-reflectionsontheunitedkingdomstudyofabuseandneglectofolderpeople/7310D7C1B671611C54B9C2536EF81871</w:t>
        </w:r>
      </w:hyperlink>
      <w:r w:rsidR="00600CC4">
        <w:rPr>
          <w:rFonts w:ascii="Arial" w:hAnsi="Arial" w:cs="Arial"/>
        </w:rPr>
        <w:t xml:space="preserve"> </w:t>
      </w:r>
      <w:r w:rsidR="00540D13">
        <w:rPr>
          <w:rFonts w:ascii="Arial" w:hAnsi="Arial" w:cs="Arial"/>
        </w:rPr>
        <w:t>(Accessed: 25</w:t>
      </w:r>
      <w:r w:rsidR="00540D13" w:rsidRPr="00540D13">
        <w:rPr>
          <w:rFonts w:ascii="Arial" w:hAnsi="Arial" w:cs="Arial"/>
          <w:vertAlign w:val="superscript"/>
        </w:rPr>
        <w:t>th</w:t>
      </w:r>
      <w:r w:rsidR="00540D13">
        <w:rPr>
          <w:rFonts w:ascii="Arial" w:hAnsi="Arial" w:cs="Arial"/>
        </w:rPr>
        <w:t xml:space="preserve"> November 2022)</w:t>
      </w:r>
    </w:p>
    <w:p w14:paraId="75007B20" w14:textId="26818D58" w:rsidR="00FF1A57" w:rsidRDefault="00FF1A57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Douglas, T. (2009) </w:t>
      </w:r>
      <w:r w:rsidR="00A85529">
        <w:rPr>
          <w:rFonts w:ascii="Arial" w:hAnsi="Arial" w:cs="Arial"/>
          <w:i/>
          <w:iCs/>
        </w:rPr>
        <w:t xml:space="preserve">How do east and west really treat seniors? </w:t>
      </w:r>
      <w:r w:rsidR="00A85529">
        <w:rPr>
          <w:rFonts w:ascii="Arial" w:hAnsi="Arial" w:cs="Arial"/>
        </w:rPr>
        <w:t xml:space="preserve">Available at: </w:t>
      </w:r>
      <w:hyperlink r:id="rId21" w:history="1">
        <w:r w:rsidR="00A85529" w:rsidRPr="004D2348">
          <w:rPr>
            <w:rStyle w:val="Hyperlink"/>
            <w:rFonts w:ascii="Arial" w:hAnsi="Arial" w:cs="Arial"/>
          </w:rPr>
          <w:t>https://vancouversun.com/news/staff-blogs/how-do-east-and-west-really-treat-seniors</w:t>
        </w:r>
      </w:hyperlink>
      <w:r w:rsidR="00A85529">
        <w:rPr>
          <w:rFonts w:ascii="Arial" w:hAnsi="Arial" w:cs="Arial"/>
        </w:rPr>
        <w:t xml:space="preserve"> (Accessed: 25</w:t>
      </w:r>
      <w:r w:rsidR="00A85529" w:rsidRPr="00A85529">
        <w:rPr>
          <w:rFonts w:ascii="Arial" w:hAnsi="Arial" w:cs="Arial"/>
          <w:vertAlign w:val="superscript"/>
        </w:rPr>
        <w:t>th</w:t>
      </w:r>
      <w:r w:rsidR="00A85529">
        <w:rPr>
          <w:rFonts w:ascii="Arial" w:hAnsi="Arial" w:cs="Arial"/>
        </w:rPr>
        <w:t xml:space="preserve"> November 2022)</w:t>
      </w:r>
    </w:p>
    <w:p w14:paraId="53183AA4" w14:textId="0AF77220" w:rsidR="00E5555E" w:rsidRPr="00F921C9" w:rsidRDefault="00E5555E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Elder, (2022) </w:t>
      </w:r>
      <w:r w:rsidR="00F921C9">
        <w:rPr>
          <w:rFonts w:ascii="Arial" w:hAnsi="Arial" w:cs="Arial"/>
          <w:i/>
          <w:iCs/>
        </w:rPr>
        <w:t xml:space="preserve">Live-in care agency finds 1in 3 elderly people more lonely in wake of COVID-19, </w:t>
      </w:r>
      <w:r w:rsidR="00F921C9">
        <w:rPr>
          <w:rFonts w:ascii="Arial" w:hAnsi="Arial" w:cs="Arial"/>
        </w:rPr>
        <w:t xml:space="preserve">Available at: </w:t>
      </w:r>
      <w:hyperlink r:id="rId22" w:history="1">
        <w:r w:rsidR="00D10189" w:rsidRPr="004D2348">
          <w:rPr>
            <w:rStyle w:val="Hyperlink"/>
            <w:rFonts w:ascii="Arial" w:hAnsi="Arial" w:cs="Arial"/>
          </w:rPr>
          <w:t>https://www.elder.org/the-elder/survey-on-elderly-loneliness/</w:t>
        </w:r>
      </w:hyperlink>
      <w:r w:rsidR="00D10189">
        <w:rPr>
          <w:rFonts w:ascii="Arial" w:hAnsi="Arial" w:cs="Arial"/>
        </w:rPr>
        <w:t xml:space="preserve"> (Accessed: 26</w:t>
      </w:r>
      <w:r w:rsidR="00D10189" w:rsidRPr="00D10189">
        <w:rPr>
          <w:rFonts w:ascii="Arial" w:hAnsi="Arial" w:cs="Arial"/>
          <w:vertAlign w:val="superscript"/>
        </w:rPr>
        <w:t>th</w:t>
      </w:r>
      <w:r w:rsidR="00D10189">
        <w:rPr>
          <w:rFonts w:ascii="Arial" w:hAnsi="Arial" w:cs="Arial"/>
        </w:rPr>
        <w:t xml:space="preserve"> November 2022)</w:t>
      </w:r>
    </w:p>
    <w:p w14:paraId="261C792C" w14:textId="7BC7EF53" w:rsidR="004D7FEF" w:rsidRPr="00116CC4" w:rsidRDefault="004D7FEF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Freeman, T., et al, (2020) </w:t>
      </w:r>
      <w:r w:rsidR="007A3718">
        <w:rPr>
          <w:rFonts w:ascii="Arial" w:hAnsi="Arial" w:cs="Arial"/>
        </w:rPr>
        <w:t xml:space="preserve">‘Why do some countries do better or worse in life </w:t>
      </w:r>
      <w:r w:rsidR="004878A9">
        <w:rPr>
          <w:rFonts w:ascii="Arial" w:hAnsi="Arial" w:cs="Arial"/>
        </w:rPr>
        <w:t>expectancy relative to income? An analysis of Brazil, Ethiopia</w:t>
      </w:r>
      <w:r w:rsidR="0044735E">
        <w:rPr>
          <w:rFonts w:ascii="Arial" w:hAnsi="Arial" w:cs="Arial"/>
        </w:rPr>
        <w:t xml:space="preserve">, and the United States of America’, </w:t>
      </w:r>
      <w:r w:rsidR="0044735E">
        <w:rPr>
          <w:rFonts w:ascii="Arial" w:hAnsi="Arial" w:cs="Arial"/>
          <w:i/>
          <w:iCs/>
        </w:rPr>
        <w:t xml:space="preserve">International Journal of </w:t>
      </w:r>
      <w:r w:rsidR="00A242B3">
        <w:rPr>
          <w:rFonts w:ascii="Arial" w:hAnsi="Arial" w:cs="Arial"/>
          <w:i/>
          <w:iCs/>
        </w:rPr>
        <w:t>Equity in Health,</w:t>
      </w:r>
      <w:r w:rsidR="00C91FC8">
        <w:rPr>
          <w:rFonts w:ascii="Arial" w:hAnsi="Arial" w:cs="Arial"/>
          <w:i/>
          <w:iCs/>
        </w:rPr>
        <w:t xml:space="preserve"> </w:t>
      </w:r>
      <w:r w:rsidR="0034712F">
        <w:rPr>
          <w:rFonts w:ascii="Arial" w:hAnsi="Arial" w:cs="Arial"/>
          <w:i/>
          <w:iCs/>
        </w:rPr>
        <w:t>(</w:t>
      </w:r>
      <w:r w:rsidR="00C91FC8">
        <w:rPr>
          <w:rFonts w:ascii="Arial" w:hAnsi="Arial" w:cs="Arial"/>
        </w:rPr>
        <w:t>202</w:t>
      </w:r>
      <w:r w:rsidR="007254CC">
        <w:rPr>
          <w:rFonts w:ascii="Arial" w:hAnsi="Arial" w:cs="Arial"/>
        </w:rPr>
        <w:t xml:space="preserve">) </w:t>
      </w:r>
      <w:r w:rsidR="007254CC">
        <w:rPr>
          <w:rFonts w:ascii="Arial" w:hAnsi="Arial" w:cs="Arial"/>
          <w:i/>
          <w:iCs/>
        </w:rPr>
        <w:t>Available</w:t>
      </w:r>
      <w:r w:rsidR="00116CC4">
        <w:rPr>
          <w:rFonts w:ascii="Arial" w:hAnsi="Arial" w:cs="Arial"/>
        </w:rPr>
        <w:t xml:space="preserve"> at: </w:t>
      </w:r>
      <w:hyperlink r:id="rId23" w:history="1">
        <w:r w:rsidR="0021563C" w:rsidRPr="004D2348">
          <w:rPr>
            <w:rStyle w:val="Hyperlink"/>
            <w:rFonts w:ascii="Arial" w:hAnsi="Arial" w:cs="Arial"/>
          </w:rPr>
          <w:t>https://equityhealthj.biomedcentral.com/articles/10.1186/s12939-020-01315-z</w:t>
        </w:r>
      </w:hyperlink>
      <w:r w:rsidR="0034712F">
        <w:rPr>
          <w:rFonts w:ascii="Arial" w:hAnsi="Arial" w:cs="Arial"/>
        </w:rPr>
        <w:t xml:space="preserve"> Accessed: </w:t>
      </w:r>
      <w:r w:rsidR="00CF70CA">
        <w:rPr>
          <w:rFonts w:ascii="Arial" w:hAnsi="Arial" w:cs="Arial"/>
        </w:rPr>
        <w:t>20</w:t>
      </w:r>
      <w:r w:rsidR="00CF70CA" w:rsidRPr="00CF70CA">
        <w:rPr>
          <w:rFonts w:ascii="Arial" w:hAnsi="Arial" w:cs="Arial"/>
          <w:vertAlign w:val="superscript"/>
        </w:rPr>
        <w:t>th</w:t>
      </w:r>
      <w:r w:rsidR="00CF70CA">
        <w:rPr>
          <w:rFonts w:ascii="Arial" w:hAnsi="Arial" w:cs="Arial"/>
        </w:rPr>
        <w:t xml:space="preserve"> November 2022)</w:t>
      </w:r>
      <w:r w:rsidR="0021563C">
        <w:rPr>
          <w:rFonts w:ascii="Arial" w:hAnsi="Arial" w:cs="Arial"/>
        </w:rPr>
        <w:t xml:space="preserve"> </w:t>
      </w:r>
    </w:p>
    <w:p w14:paraId="32259878" w14:textId="2058638A" w:rsidR="00397D27" w:rsidRDefault="00397D27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Future Timeline.net (2021) </w:t>
      </w:r>
      <w:r w:rsidR="00A7725D">
        <w:rPr>
          <w:rFonts w:ascii="Arial" w:hAnsi="Arial" w:cs="Arial"/>
          <w:i/>
          <w:iCs/>
        </w:rPr>
        <w:t xml:space="preserve">Wave of economic, </w:t>
      </w:r>
      <w:r w:rsidR="002745AD">
        <w:rPr>
          <w:rFonts w:ascii="Arial" w:hAnsi="Arial" w:cs="Arial"/>
          <w:i/>
          <w:iCs/>
        </w:rPr>
        <w:t>social,</w:t>
      </w:r>
      <w:r w:rsidR="00A7725D">
        <w:rPr>
          <w:rFonts w:ascii="Arial" w:hAnsi="Arial" w:cs="Arial"/>
          <w:i/>
          <w:iCs/>
        </w:rPr>
        <w:t xml:space="preserve"> and technological change will reshape Britain in the 2020s, </w:t>
      </w:r>
      <w:r w:rsidR="00B4343B">
        <w:rPr>
          <w:rFonts w:ascii="Arial" w:hAnsi="Arial" w:cs="Arial"/>
        </w:rPr>
        <w:t xml:space="preserve">Available at: </w:t>
      </w:r>
      <w:hyperlink r:id="rId24" w:history="1">
        <w:r w:rsidR="00AB484B" w:rsidRPr="004D2348">
          <w:rPr>
            <w:rStyle w:val="Hyperlink"/>
            <w:rFonts w:ascii="Arial" w:hAnsi="Arial" w:cs="Arial"/>
          </w:rPr>
          <w:t>https://www.futuretimeline.net/blog/2016/12/30.htm</w:t>
        </w:r>
      </w:hyperlink>
      <w:r w:rsidR="00AB484B">
        <w:rPr>
          <w:rFonts w:ascii="Arial" w:hAnsi="Arial" w:cs="Arial"/>
        </w:rPr>
        <w:t xml:space="preserve"> (Accessed: 11</w:t>
      </w:r>
      <w:r w:rsidR="00AB484B" w:rsidRPr="00AB484B">
        <w:rPr>
          <w:rFonts w:ascii="Arial" w:hAnsi="Arial" w:cs="Arial"/>
          <w:vertAlign w:val="superscript"/>
        </w:rPr>
        <w:t>th</w:t>
      </w:r>
      <w:r w:rsidR="00AB484B">
        <w:rPr>
          <w:rFonts w:ascii="Arial" w:hAnsi="Arial" w:cs="Arial"/>
        </w:rPr>
        <w:t xml:space="preserve"> November 2022) graph </w:t>
      </w:r>
    </w:p>
    <w:p w14:paraId="79EF6EEF" w14:textId="56BE0DDD" w:rsidR="00EB0376" w:rsidRPr="00EB0376" w:rsidRDefault="00EB0376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Gov.uk (2022) </w:t>
      </w:r>
      <w:r>
        <w:rPr>
          <w:rFonts w:ascii="Arial" w:hAnsi="Arial" w:cs="Arial"/>
          <w:i/>
          <w:iCs/>
        </w:rPr>
        <w:t xml:space="preserve">Health and Social Care Levy, </w:t>
      </w:r>
      <w:r>
        <w:rPr>
          <w:rFonts w:ascii="Arial" w:hAnsi="Arial" w:cs="Arial"/>
        </w:rPr>
        <w:t xml:space="preserve">Available at: </w:t>
      </w:r>
      <w:hyperlink r:id="rId25" w:history="1">
        <w:r w:rsidR="00742C75" w:rsidRPr="004D2348">
          <w:rPr>
            <w:rStyle w:val="Hyperlink"/>
            <w:rFonts w:ascii="Arial" w:hAnsi="Arial" w:cs="Arial"/>
          </w:rPr>
          <w:t>https://www.gov.uk/government/publications/health-and-social-care-levy/health-and-social-care-levy</w:t>
        </w:r>
      </w:hyperlink>
      <w:r w:rsidR="00742C75">
        <w:rPr>
          <w:rFonts w:ascii="Arial" w:hAnsi="Arial" w:cs="Arial"/>
        </w:rPr>
        <w:t xml:space="preserve"> (Accessed: 27</w:t>
      </w:r>
      <w:r w:rsidR="00742C75" w:rsidRPr="00742C75">
        <w:rPr>
          <w:rFonts w:ascii="Arial" w:hAnsi="Arial" w:cs="Arial"/>
          <w:vertAlign w:val="superscript"/>
        </w:rPr>
        <w:t>th</w:t>
      </w:r>
      <w:r w:rsidR="00742C75">
        <w:rPr>
          <w:rFonts w:ascii="Arial" w:hAnsi="Arial" w:cs="Arial"/>
        </w:rPr>
        <w:t xml:space="preserve"> November 2022)</w:t>
      </w:r>
    </w:p>
    <w:p w14:paraId="4132CA84" w14:textId="0B4AC448" w:rsidR="009D3181" w:rsidRPr="00EA2B0A" w:rsidRDefault="009D3181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John, S. (2020) </w:t>
      </w:r>
      <w:r w:rsidR="00EA2B0A">
        <w:rPr>
          <w:rFonts w:ascii="Arial" w:hAnsi="Arial" w:cs="Arial"/>
          <w:i/>
          <w:iCs/>
        </w:rPr>
        <w:t xml:space="preserve">COVID-19 and the impact on social care, </w:t>
      </w:r>
      <w:r w:rsidR="00EA2B0A">
        <w:rPr>
          <w:rFonts w:ascii="Arial" w:hAnsi="Arial" w:cs="Arial"/>
        </w:rPr>
        <w:t xml:space="preserve">Available at: </w:t>
      </w:r>
      <w:hyperlink r:id="rId26" w:history="1">
        <w:r w:rsidR="00FE11B3" w:rsidRPr="004D2348">
          <w:rPr>
            <w:rStyle w:val="Hyperlink"/>
            <w:rFonts w:ascii="Arial" w:hAnsi="Arial" w:cs="Arial"/>
          </w:rPr>
          <w:t>https://blog.ons.gov.uk/2020/07/09/covid-19-and-the-impact-on-social-care/</w:t>
        </w:r>
      </w:hyperlink>
      <w:r w:rsidR="00FE11B3">
        <w:rPr>
          <w:rFonts w:ascii="Arial" w:hAnsi="Arial" w:cs="Arial"/>
        </w:rPr>
        <w:t xml:space="preserve"> (Accessed: 27</w:t>
      </w:r>
      <w:r w:rsidR="00FE11B3" w:rsidRPr="00FE11B3">
        <w:rPr>
          <w:rFonts w:ascii="Arial" w:hAnsi="Arial" w:cs="Arial"/>
          <w:vertAlign w:val="superscript"/>
        </w:rPr>
        <w:t>th</w:t>
      </w:r>
      <w:r w:rsidR="00FE11B3">
        <w:rPr>
          <w:rFonts w:ascii="Arial" w:hAnsi="Arial" w:cs="Arial"/>
        </w:rPr>
        <w:t xml:space="preserve"> November 2022)</w:t>
      </w:r>
    </w:p>
    <w:p w14:paraId="161B6770" w14:textId="3ADDC8ED" w:rsidR="00A220CE" w:rsidRPr="00BB3880" w:rsidRDefault="00A220CE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K</w:t>
      </w:r>
      <w:r w:rsidR="00906485">
        <w:rPr>
          <w:rFonts w:ascii="Arial" w:hAnsi="Arial" w:cs="Arial"/>
        </w:rPr>
        <w:t xml:space="preserve">napp, R.J., (1977) </w:t>
      </w:r>
      <w:r w:rsidR="00152809">
        <w:rPr>
          <w:rFonts w:ascii="Arial" w:hAnsi="Arial" w:cs="Arial"/>
        </w:rPr>
        <w:t>‘</w:t>
      </w:r>
      <w:r w:rsidR="00E471D1">
        <w:rPr>
          <w:rFonts w:ascii="Arial" w:hAnsi="Arial" w:cs="Arial"/>
        </w:rPr>
        <w:t xml:space="preserve">The Activity Theory of Aging </w:t>
      </w:r>
      <w:r w:rsidR="007A3718">
        <w:rPr>
          <w:rFonts w:ascii="Arial" w:hAnsi="Arial" w:cs="Arial"/>
        </w:rPr>
        <w:t>an</w:t>
      </w:r>
      <w:r w:rsidR="00E471D1">
        <w:rPr>
          <w:rFonts w:ascii="Arial" w:hAnsi="Arial" w:cs="Arial"/>
        </w:rPr>
        <w:t xml:space="preserve"> Exam</w:t>
      </w:r>
      <w:r w:rsidR="005B4F8D">
        <w:rPr>
          <w:rFonts w:ascii="Arial" w:hAnsi="Arial" w:cs="Arial"/>
        </w:rPr>
        <w:t xml:space="preserve">ination in the English Context’, </w:t>
      </w:r>
      <w:r w:rsidR="005B4F8D">
        <w:rPr>
          <w:rFonts w:ascii="Arial" w:hAnsi="Arial" w:cs="Arial"/>
          <w:i/>
          <w:iCs/>
        </w:rPr>
        <w:t>The Geron</w:t>
      </w:r>
      <w:r w:rsidR="00BB3880">
        <w:rPr>
          <w:rFonts w:ascii="Arial" w:hAnsi="Arial" w:cs="Arial"/>
          <w:i/>
          <w:iCs/>
        </w:rPr>
        <w:t xml:space="preserve">tologist, </w:t>
      </w:r>
      <w:r w:rsidR="00D27829">
        <w:rPr>
          <w:rFonts w:ascii="Arial" w:hAnsi="Arial" w:cs="Arial"/>
        </w:rPr>
        <w:t xml:space="preserve">17(6) </w:t>
      </w:r>
      <w:r w:rsidR="007439C7">
        <w:rPr>
          <w:rFonts w:ascii="Arial" w:hAnsi="Arial" w:cs="Arial"/>
        </w:rPr>
        <w:t>doi:10.1093/</w:t>
      </w:r>
      <w:r w:rsidR="00AC661A">
        <w:rPr>
          <w:rFonts w:ascii="Arial" w:hAnsi="Arial" w:cs="Arial"/>
        </w:rPr>
        <w:t>geront/17.6.553 Available at:</w:t>
      </w:r>
      <w:r w:rsidR="00757CE7" w:rsidRPr="00757CE7">
        <w:t xml:space="preserve"> </w:t>
      </w:r>
      <w:hyperlink r:id="rId27" w:history="1">
        <w:r w:rsidR="00757CE7" w:rsidRPr="004D2348">
          <w:rPr>
            <w:rStyle w:val="Hyperlink"/>
            <w:rFonts w:ascii="Arial" w:hAnsi="Arial" w:cs="Arial"/>
          </w:rPr>
          <w:t>https://academic.oup.com/gerontologist/article-abstract/17/6/553/667593</w:t>
        </w:r>
      </w:hyperlink>
      <w:r w:rsidR="00757CE7">
        <w:rPr>
          <w:rFonts w:ascii="Arial" w:hAnsi="Arial" w:cs="Arial"/>
        </w:rPr>
        <w:t xml:space="preserve"> (Accessed: 14</w:t>
      </w:r>
      <w:r w:rsidR="00757CE7" w:rsidRPr="00757CE7">
        <w:rPr>
          <w:rFonts w:ascii="Arial" w:hAnsi="Arial" w:cs="Arial"/>
          <w:vertAlign w:val="superscript"/>
        </w:rPr>
        <w:t>th</w:t>
      </w:r>
      <w:r w:rsidR="00757CE7">
        <w:rPr>
          <w:rFonts w:ascii="Arial" w:hAnsi="Arial" w:cs="Arial"/>
        </w:rPr>
        <w:t xml:space="preserve"> November 2022)</w:t>
      </w:r>
      <w:r w:rsidR="00AC661A">
        <w:rPr>
          <w:rFonts w:ascii="Arial" w:hAnsi="Arial" w:cs="Arial"/>
        </w:rPr>
        <w:t xml:space="preserve"> </w:t>
      </w:r>
    </w:p>
    <w:p w14:paraId="142A87FA" w14:textId="4ED1DE11" w:rsidR="00157D36" w:rsidRDefault="00157D36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National Library of Medicine (</w:t>
      </w:r>
      <w:r w:rsidR="00A020B6">
        <w:rPr>
          <w:rFonts w:ascii="Arial" w:hAnsi="Arial" w:cs="Arial"/>
        </w:rPr>
        <w:t xml:space="preserve">2019) </w:t>
      </w:r>
      <w:r w:rsidR="00757A95">
        <w:rPr>
          <w:rFonts w:ascii="Arial" w:hAnsi="Arial" w:cs="Arial"/>
          <w:i/>
          <w:iCs/>
        </w:rPr>
        <w:t xml:space="preserve">Antibiotics: past, </w:t>
      </w:r>
      <w:r w:rsidR="00A7043D">
        <w:rPr>
          <w:rFonts w:ascii="Arial" w:hAnsi="Arial" w:cs="Arial"/>
          <w:i/>
          <w:iCs/>
        </w:rPr>
        <w:t>present,</w:t>
      </w:r>
      <w:r w:rsidR="00757A95">
        <w:rPr>
          <w:rFonts w:ascii="Arial" w:hAnsi="Arial" w:cs="Arial"/>
          <w:i/>
          <w:iCs/>
        </w:rPr>
        <w:t xml:space="preserve"> and future, </w:t>
      </w:r>
      <w:r w:rsidR="00757A95">
        <w:rPr>
          <w:rFonts w:ascii="Arial" w:hAnsi="Arial" w:cs="Arial"/>
        </w:rPr>
        <w:t xml:space="preserve">Available at: </w:t>
      </w:r>
      <w:hyperlink r:id="rId28" w:history="1">
        <w:r w:rsidR="00A908FE" w:rsidRPr="004D2348">
          <w:rPr>
            <w:rStyle w:val="Hyperlink"/>
            <w:rFonts w:ascii="Arial" w:hAnsi="Arial" w:cs="Arial"/>
          </w:rPr>
          <w:t>https://pubmed.ncbi.nlm.nih.gov/31733401/</w:t>
        </w:r>
      </w:hyperlink>
      <w:r w:rsidR="00A908FE">
        <w:rPr>
          <w:rFonts w:ascii="Arial" w:hAnsi="Arial" w:cs="Arial"/>
        </w:rPr>
        <w:t xml:space="preserve"> (Accessed: 13</w:t>
      </w:r>
      <w:r w:rsidR="00A908FE" w:rsidRPr="00A908FE">
        <w:rPr>
          <w:rFonts w:ascii="Arial" w:hAnsi="Arial" w:cs="Arial"/>
          <w:vertAlign w:val="superscript"/>
        </w:rPr>
        <w:t>th</w:t>
      </w:r>
      <w:r w:rsidR="00A908FE">
        <w:rPr>
          <w:rFonts w:ascii="Arial" w:hAnsi="Arial" w:cs="Arial"/>
        </w:rPr>
        <w:t xml:space="preserve"> November 2022) </w:t>
      </w:r>
    </w:p>
    <w:p w14:paraId="64411EE5" w14:textId="43856DC0" w:rsidR="0001419E" w:rsidRPr="00F05A60" w:rsidRDefault="0001419E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NHS (2022) </w:t>
      </w:r>
      <w:r>
        <w:rPr>
          <w:rFonts w:ascii="Arial" w:hAnsi="Arial" w:cs="Arial"/>
          <w:i/>
          <w:iCs/>
        </w:rPr>
        <w:t>NHS Health Check</w:t>
      </w:r>
      <w:r w:rsidR="00F05A60">
        <w:rPr>
          <w:rFonts w:ascii="Arial" w:hAnsi="Arial" w:cs="Arial"/>
          <w:i/>
          <w:iCs/>
        </w:rPr>
        <w:t xml:space="preserve">, </w:t>
      </w:r>
      <w:r w:rsidR="00F05A60">
        <w:rPr>
          <w:rFonts w:ascii="Arial" w:hAnsi="Arial" w:cs="Arial"/>
        </w:rPr>
        <w:t>Available at:</w:t>
      </w:r>
      <w:r w:rsidR="00F05A60" w:rsidRPr="00F05A60">
        <w:t xml:space="preserve"> </w:t>
      </w:r>
      <w:hyperlink r:id="rId29" w:history="1">
        <w:r w:rsidR="00F05A60" w:rsidRPr="004D2348">
          <w:rPr>
            <w:rStyle w:val="Hyperlink"/>
            <w:rFonts w:ascii="Arial" w:hAnsi="Arial" w:cs="Arial"/>
          </w:rPr>
          <w:t>https://www.nhs.uk/conditions/nhs-health-check/</w:t>
        </w:r>
      </w:hyperlink>
      <w:r w:rsidR="00F05A60">
        <w:rPr>
          <w:rFonts w:ascii="Arial" w:hAnsi="Arial" w:cs="Arial"/>
        </w:rPr>
        <w:t xml:space="preserve"> (Accessed: 27</w:t>
      </w:r>
      <w:r w:rsidR="00F05A60" w:rsidRPr="00F05A60">
        <w:rPr>
          <w:rFonts w:ascii="Arial" w:hAnsi="Arial" w:cs="Arial"/>
          <w:vertAlign w:val="superscript"/>
        </w:rPr>
        <w:t>th</w:t>
      </w:r>
      <w:r w:rsidR="00F05A60">
        <w:rPr>
          <w:rFonts w:ascii="Arial" w:hAnsi="Arial" w:cs="Arial"/>
        </w:rPr>
        <w:t xml:space="preserve"> November 2022) </w:t>
      </w:r>
    </w:p>
    <w:p w14:paraId="3729C933" w14:textId="42689B8C" w:rsidR="00B569F4" w:rsidRDefault="00330592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Office for National Statistics (2021) </w:t>
      </w:r>
      <w:r w:rsidR="00BE483A">
        <w:rPr>
          <w:rFonts w:ascii="Arial" w:hAnsi="Arial" w:cs="Arial"/>
          <w:i/>
          <w:iCs/>
        </w:rPr>
        <w:t>Living Longer</w:t>
      </w:r>
      <w:r w:rsidR="00885D91">
        <w:rPr>
          <w:rFonts w:ascii="Arial" w:hAnsi="Arial" w:cs="Arial"/>
          <w:i/>
          <w:iCs/>
        </w:rPr>
        <w:t>: is age 70 the new age 65?</w:t>
      </w:r>
      <w:r w:rsidR="00A7725D">
        <w:rPr>
          <w:rFonts w:ascii="Arial" w:hAnsi="Arial" w:cs="Arial"/>
          <w:i/>
          <w:iCs/>
        </w:rPr>
        <w:t>,</w:t>
      </w:r>
      <w:r w:rsidR="00885D91">
        <w:rPr>
          <w:rFonts w:ascii="Arial" w:hAnsi="Arial" w:cs="Arial"/>
          <w:i/>
          <w:iCs/>
        </w:rPr>
        <w:t xml:space="preserve"> </w:t>
      </w:r>
      <w:r w:rsidR="00B87C47">
        <w:rPr>
          <w:rFonts w:ascii="Arial" w:hAnsi="Arial" w:cs="Arial"/>
        </w:rPr>
        <w:t xml:space="preserve">Available at: </w:t>
      </w:r>
      <w:hyperlink r:id="rId30" w:history="1">
        <w:r w:rsidR="0086308F" w:rsidRPr="004D2348">
          <w:rPr>
            <w:rStyle w:val="Hyperlink"/>
            <w:rFonts w:ascii="Arial" w:hAnsi="Arial" w:cs="Arial"/>
          </w:rPr>
          <w:t>https://www.ons.gov.uk/peoplepopulationandcommunity/birthsdeathsandmarriages/ageing/articles/livinglongerisage70thenewage65/20191119#:~:text=1.,When%20does%20older%20age%20begin%3F,could%20draw%20their%20State%20Pension</w:t>
        </w:r>
      </w:hyperlink>
      <w:r w:rsidR="00B87C47" w:rsidRPr="00B87C47">
        <w:rPr>
          <w:rFonts w:ascii="Arial" w:hAnsi="Arial" w:cs="Arial"/>
        </w:rPr>
        <w:t>.</w:t>
      </w:r>
      <w:r w:rsidR="00B87C47">
        <w:rPr>
          <w:rFonts w:ascii="Arial" w:hAnsi="Arial" w:cs="Arial"/>
        </w:rPr>
        <w:t xml:space="preserve"> </w:t>
      </w:r>
      <w:r w:rsidR="00B4756F">
        <w:rPr>
          <w:rFonts w:ascii="Arial" w:hAnsi="Arial" w:cs="Arial"/>
        </w:rPr>
        <w:t>(Accessed: 10</w:t>
      </w:r>
      <w:r w:rsidR="00B4756F" w:rsidRPr="00B4756F">
        <w:rPr>
          <w:rFonts w:ascii="Arial" w:hAnsi="Arial" w:cs="Arial"/>
          <w:vertAlign w:val="superscript"/>
        </w:rPr>
        <w:t>th</w:t>
      </w:r>
      <w:r w:rsidR="00B4756F">
        <w:rPr>
          <w:rFonts w:ascii="Arial" w:hAnsi="Arial" w:cs="Arial"/>
        </w:rPr>
        <w:t xml:space="preserve"> November 2022)</w:t>
      </w:r>
    </w:p>
    <w:p w14:paraId="4B357603" w14:textId="6CA88825" w:rsidR="003D10C7" w:rsidRDefault="003D10C7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Peterson, T. and Lopez, L. (2019) </w:t>
      </w:r>
      <w:r w:rsidR="00B5443F">
        <w:rPr>
          <w:rFonts w:ascii="Arial" w:hAnsi="Arial" w:cs="Arial"/>
          <w:i/>
          <w:iCs/>
        </w:rPr>
        <w:t xml:space="preserve">Demographics and Foreign </w:t>
      </w:r>
      <w:r w:rsidR="003F63C7">
        <w:rPr>
          <w:rFonts w:ascii="Arial" w:hAnsi="Arial" w:cs="Arial"/>
          <w:i/>
          <w:iCs/>
        </w:rPr>
        <w:t>Trade: What are the eff</w:t>
      </w:r>
      <w:r w:rsidR="003A4785">
        <w:rPr>
          <w:rFonts w:ascii="Arial" w:hAnsi="Arial" w:cs="Arial"/>
          <w:i/>
          <w:iCs/>
        </w:rPr>
        <w:t xml:space="preserve">ects of an aging population on the current </w:t>
      </w:r>
      <w:r w:rsidR="004332AB">
        <w:rPr>
          <w:rFonts w:ascii="Arial" w:hAnsi="Arial" w:cs="Arial"/>
          <w:i/>
          <w:iCs/>
        </w:rPr>
        <w:t xml:space="preserve">account balance </w:t>
      </w:r>
      <w:r w:rsidR="001F59B4">
        <w:rPr>
          <w:rFonts w:ascii="Arial" w:hAnsi="Arial" w:cs="Arial"/>
          <w:i/>
          <w:iCs/>
        </w:rPr>
        <w:t xml:space="preserve">of an economy </w:t>
      </w:r>
      <w:r w:rsidR="001F59B4">
        <w:rPr>
          <w:rFonts w:ascii="Arial" w:hAnsi="Arial" w:cs="Arial"/>
        </w:rPr>
        <w:t xml:space="preserve">Available </w:t>
      </w:r>
      <w:r w:rsidR="00842C0E">
        <w:rPr>
          <w:rFonts w:ascii="Arial" w:hAnsi="Arial" w:cs="Arial"/>
        </w:rPr>
        <w:t xml:space="preserve">at: </w:t>
      </w:r>
      <w:hyperlink r:id="rId31" w:history="1">
        <w:r w:rsidR="00842C0E" w:rsidRPr="004D2348">
          <w:rPr>
            <w:rStyle w:val="Hyperlink"/>
            <w:rFonts w:ascii="Arial" w:hAnsi="Arial" w:cs="Arial"/>
          </w:rPr>
          <w:t>https://globaleurope.eu/globalization/effectsofagingpopulation/#:~:text=As%20an%20ageing%20society%20is,in%20the%20current%20account%20balance</w:t>
        </w:r>
      </w:hyperlink>
      <w:r w:rsidR="00842C0E" w:rsidRPr="00842C0E">
        <w:rPr>
          <w:rFonts w:ascii="Arial" w:hAnsi="Arial" w:cs="Arial"/>
        </w:rPr>
        <w:t>.</w:t>
      </w:r>
      <w:r w:rsidR="00842C0E">
        <w:rPr>
          <w:rFonts w:ascii="Arial" w:hAnsi="Arial" w:cs="Arial"/>
        </w:rPr>
        <w:t xml:space="preserve"> </w:t>
      </w:r>
      <w:r w:rsidR="00342A38">
        <w:rPr>
          <w:rFonts w:ascii="Arial" w:hAnsi="Arial" w:cs="Arial"/>
        </w:rPr>
        <w:t>(Accessed: 21</w:t>
      </w:r>
      <w:r w:rsidR="00342A38" w:rsidRPr="00342A38">
        <w:rPr>
          <w:rFonts w:ascii="Arial" w:hAnsi="Arial" w:cs="Arial"/>
          <w:vertAlign w:val="superscript"/>
        </w:rPr>
        <w:t>st</w:t>
      </w:r>
      <w:r w:rsidR="00342A38">
        <w:rPr>
          <w:rFonts w:ascii="Arial" w:hAnsi="Arial" w:cs="Arial"/>
        </w:rPr>
        <w:t xml:space="preserve"> November 2022)</w:t>
      </w:r>
    </w:p>
    <w:p w14:paraId="187BDBD2" w14:textId="4B421DA0" w:rsidR="00B53935" w:rsidRDefault="00B53935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England (2021) </w:t>
      </w:r>
      <w:r>
        <w:rPr>
          <w:rFonts w:ascii="Arial" w:hAnsi="Arial" w:cs="Arial"/>
          <w:i/>
          <w:iCs/>
        </w:rPr>
        <w:t xml:space="preserve">Wider impacts of COVID-19 </w:t>
      </w:r>
      <w:r w:rsidR="00A023B0">
        <w:rPr>
          <w:rFonts w:ascii="Arial" w:hAnsi="Arial" w:cs="Arial"/>
          <w:i/>
          <w:iCs/>
        </w:rPr>
        <w:t xml:space="preserve">on physical activity, deconditioning and falls in older adults, </w:t>
      </w:r>
      <w:r w:rsidR="00A023B0">
        <w:rPr>
          <w:rFonts w:ascii="Arial" w:hAnsi="Arial" w:cs="Arial"/>
        </w:rPr>
        <w:t xml:space="preserve">Available at: </w:t>
      </w:r>
      <w:hyperlink r:id="rId32" w:history="1">
        <w:r w:rsidR="0024649E" w:rsidRPr="004D2348">
          <w:rPr>
            <w:rStyle w:val="Hyperlink"/>
            <w:rFonts w:ascii="Arial" w:hAnsi="Arial" w:cs="Arial"/>
          </w:rPr>
          <w:t>https://assets.publishing.service.gov.uk/government/uploads/system/uploads/attachment_data/file/1010501/HEMT_Wider_Impacts_Falls.pdf</w:t>
        </w:r>
      </w:hyperlink>
      <w:r w:rsidR="0024649E">
        <w:rPr>
          <w:rFonts w:ascii="Arial" w:hAnsi="Arial" w:cs="Arial"/>
        </w:rPr>
        <w:t xml:space="preserve"> (Accessed: 26</w:t>
      </w:r>
      <w:r w:rsidR="0024649E" w:rsidRPr="0024649E">
        <w:rPr>
          <w:rFonts w:ascii="Arial" w:hAnsi="Arial" w:cs="Arial"/>
          <w:vertAlign w:val="superscript"/>
        </w:rPr>
        <w:t>th</w:t>
      </w:r>
      <w:r w:rsidR="0024649E">
        <w:rPr>
          <w:rFonts w:ascii="Arial" w:hAnsi="Arial" w:cs="Arial"/>
        </w:rPr>
        <w:t xml:space="preserve"> November 2022)</w:t>
      </w:r>
    </w:p>
    <w:p w14:paraId="42776FD9" w14:textId="694F0F18" w:rsidR="00B70832" w:rsidRPr="00B70832" w:rsidRDefault="00B70832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Sandoiu, A. (2020) </w:t>
      </w:r>
      <w:r>
        <w:rPr>
          <w:rFonts w:ascii="Arial" w:hAnsi="Arial" w:cs="Arial"/>
          <w:i/>
          <w:iCs/>
        </w:rPr>
        <w:t xml:space="preserve">The impact of the COVID-19 pandemic on older adults, </w:t>
      </w:r>
      <w:r>
        <w:rPr>
          <w:rFonts w:ascii="Arial" w:hAnsi="Arial" w:cs="Arial"/>
        </w:rPr>
        <w:t xml:space="preserve">Available at: </w:t>
      </w:r>
      <w:hyperlink r:id="rId33" w:history="1">
        <w:r w:rsidR="00DA71EF" w:rsidRPr="004D2348">
          <w:rPr>
            <w:rStyle w:val="Hyperlink"/>
            <w:rFonts w:ascii="Arial" w:hAnsi="Arial" w:cs="Arial"/>
          </w:rPr>
          <w:t>https://www.medicalnewstoday.com/articles/the-impact-of-the-covid-19-pandemic-on-older-adults</w:t>
        </w:r>
      </w:hyperlink>
      <w:r w:rsidR="00DA71EF">
        <w:rPr>
          <w:rFonts w:ascii="Arial" w:hAnsi="Arial" w:cs="Arial"/>
        </w:rPr>
        <w:t xml:space="preserve"> (Accessed: 26</w:t>
      </w:r>
      <w:r w:rsidR="00DA71EF" w:rsidRPr="00DA71EF">
        <w:rPr>
          <w:rFonts w:ascii="Arial" w:hAnsi="Arial" w:cs="Arial"/>
          <w:vertAlign w:val="superscript"/>
        </w:rPr>
        <w:t>th</w:t>
      </w:r>
      <w:r w:rsidR="00DA71EF">
        <w:rPr>
          <w:rFonts w:ascii="Arial" w:hAnsi="Arial" w:cs="Arial"/>
        </w:rPr>
        <w:t xml:space="preserve"> November 2022)</w:t>
      </w:r>
    </w:p>
    <w:p w14:paraId="47DB37A5" w14:textId="04E4EE1F" w:rsidR="00FF1CEC" w:rsidRDefault="00FF1CEC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Storey, A. (2020) </w:t>
      </w:r>
      <w:r w:rsidR="00A81110">
        <w:rPr>
          <w:rFonts w:ascii="Arial" w:hAnsi="Arial" w:cs="Arial"/>
          <w:i/>
          <w:iCs/>
        </w:rPr>
        <w:t>Coronavirus and the social impacts on older people in Great Britain</w:t>
      </w:r>
      <w:r w:rsidR="00410E60">
        <w:rPr>
          <w:rFonts w:ascii="Arial" w:hAnsi="Arial" w:cs="Arial"/>
          <w:i/>
          <w:iCs/>
        </w:rPr>
        <w:t xml:space="preserve">: 3 April to 10 May 2020, </w:t>
      </w:r>
      <w:r w:rsidR="00410E60">
        <w:rPr>
          <w:rFonts w:ascii="Arial" w:hAnsi="Arial" w:cs="Arial"/>
        </w:rPr>
        <w:t xml:space="preserve">Available at: </w:t>
      </w:r>
      <w:hyperlink r:id="rId34" w:history="1">
        <w:r w:rsidR="00AE5B3B" w:rsidRPr="004D2348">
          <w:rPr>
            <w:rStyle w:val="Hyperlink"/>
            <w:rFonts w:ascii="Arial" w:hAnsi="Arial" w:cs="Arial"/>
          </w:rPr>
          <w:t>https://www.ons.gov.uk/peoplepopulationandcommunity/birthsdeathsandmarriages/ageing/articles/coronavirusandthesocialimpactsonolderpeopleingreatbritain/3aprilto10may2020</w:t>
        </w:r>
      </w:hyperlink>
      <w:r w:rsidR="00AE5B3B">
        <w:rPr>
          <w:rFonts w:ascii="Arial" w:hAnsi="Arial" w:cs="Arial"/>
        </w:rPr>
        <w:t xml:space="preserve"> (Accessed: 26</w:t>
      </w:r>
      <w:r w:rsidR="00AE5B3B" w:rsidRPr="00AE5B3B">
        <w:rPr>
          <w:rFonts w:ascii="Arial" w:hAnsi="Arial" w:cs="Arial"/>
          <w:vertAlign w:val="superscript"/>
        </w:rPr>
        <w:t>th</w:t>
      </w:r>
      <w:r w:rsidR="00AE5B3B">
        <w:rPr>
          <w:rFonts w:ascii="Arial" w:hAnsi="Arial" w:cs="Arial"/>
        </w:rPr>
        <w:t xml:space="preserve"> November 2022)</w:t>
      </w:r>
    </w:p>
    <w:p w14:paraId="5D8FC5D2" w14:textId="01FCEFF6" w:rsidR="001623A6" w:rsidRPr="000E3D33" w:rsidRDefault="001623A6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Tees Valley Combined Authority</w:t>
      </w:r>
      <w:r w:rsidR="000E3D33">
        <w:rPr>
          <w:rFonts w:ascii="Arial" w:hAnsi="Arial" w:cs="Arial"/>
        </w:rPr>
        <w:t xml:space="preserve"> (2021) </w:t>
      </w:r>
      <w:r w:rsidR="000E3D33">
        <w:rPr>
          <w:rFonts w:ascii="Arial" w:hAnsi="Arial" w:cs="Arial"/>
          <w:i/>
          <w:iCs/>
        </w:rPr>
        <w:t xml:space="preserve">Health and Social Care, </w:t>
      </w:r>
      <w:r w:rsidR="000E3D33">
        <w:rPr>
          <w:rFonts w:ascii="Arial" w:hAnsi="Arial" w:cs="Arial"/>
        </w:rPr>
        <w:t xml:space="preserve">Available at: </w:t>
      </w:r>
      <w:hyperlink r:id="rId35" w:history="1">
        <w:r w:rsidR="00C45B4E" w:rsidRPr="004D2348">
          <w:rPr>
            <w:rStyle w:val="Hyperlink"/>
            <w:rFonts w:ascii="Arial" w:hAnsi="Arial" w:cs="Arial"/>
          </w:rPr>
          <w:t>https://teesvalley-ca.gov.uk/wp-content/uploads/2016/11/Health-and-Social-Care-Factsheet.pdf</w:t>
        </w:r>
      </w:hyperlink>
      <w:r w:rsidR="00C45B4E">
        <w:rPr>
          <w:rFonts w:ascii="Arial" w:hAnsi="Arial" w:cs="Arial"/>
        </w:rPr>
        <w:t xml:space="preserve"> (Accessed: 27</w:t>
      </w:r>
      <w:r w:rsidR="00C45B4E" w:rsidRPr="00C45B4E">
        <w:rPr>
          <w:rFonts w:ascii="Arial" w:hAnsi="Arial" w:cs="Arial"/>
          <w:vertAlign w:val="superscript"/>
        </w:rPr>
        <w:t>th</w:t>
      </w:r>
      <w:r w:rsidR="00C45B4E">
        <w:rPr>
          <w:rFonts w:ascii="Arial" w:hAnsi="Arial" w:cs="Arial"/>
        </w:rPr>
        <w:t xml:space="preserve"> November 2022)</w:t>
      </w:r>
    </w:p>
    <w:p w14:paraId="36737F73" w14:textId="67CDC70A" w:rsidR="004E1D51" w:rsidRDefault="00BE28C9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Guardian (2022) </w:t>
      </w:r>
      <w:r w:rsidR="00B42B5F">
        <w:rPr>
          <w:rFonts w:ascii="Arial" w:hAnsi="Arial" w:cs="Arial"/>
          <w:i/>
          <w:iCs/>
        </w:rPr>
        <w:t xml:space="preserve">Record numbers of women reach 30 </w:t>
      </w:r>
      <w:r w:rsidR="000C7DCF">
        <w:rPr>
          <w:rFonts w:ascii="Arial" w:hAnsi="Arial" w:cs="Arial"/>
          <w:i/>
          <w:iCs/>
        </w:rPr>
        <w:t xml:space="preserve">child-free in England and Wales, </w:t>
      </w:r>
      <w:r w:rsidR="000C7DCF">
        <w:rPr>
          <w:rFonts w:ascii="Arial" w:hAnsi="Arial" w:cs="Arial"/>
        </w:rPr>
        <w:t xml:space="preserve">Available at: </w:t>
      </w:r>
      <w:hyperlink r:id="rId36" w:history="1">
        <w:r w:rsidR="001F10DB" w:rsidRPr="004D2348">
          <w:rPr>
            <w:rStyle w:val="Hyperlink"/>
            <w:rFonts w:ascii="Arial" w:hAnsi="Arial" w:cs="Arial"/>
          </w:rPr>
          <w:t>https://www.theguardian.com/lifeandstyle/2022/jan/27/women-child-free-30-ons</w:t>
        </w:r>
      </w:hyperlink>
      <w:r w:rsidR="001F10DB">
        <w:rPr>
          <w:rFonts w:ascii="Arial" w:hAnsi="Arial" w:cs="Arial"/>
        </w:rPr>
        <w:t xml:space="preserve"> (Accessed: </w:t>
      </w:r>
      <w:r w:rsidR="009769B4">
        <w:rPr>
          <w:rFonts w:ascii="Arial" w:hAnsi="Arial" w:cs="Arial"/>
        </w:rPr>
        <w:t>20</w:t>
      </w:r>
      <w:r w:rsidR="009769B4" w:rsidRPr="009769B4">
        <w:rPr>
          <w:rFonts w:ascii="Arial" w:hAnsi="Arial" w:cs="Arial"/>
          <w:vertAlign w:val="superscript"/>
        </w:rPr>
        <w:t>th</w:t>
      </w:r>
      <w:r w:rsidR="009769B4">
        <w:rPr>
          <w:rFonts w:ascii="Arial" w:hAnsi="Arial" w:cs="Arial"/>
        </w:rPr>
        <w:t xml:space="preserve"> November 2022)</w:t>
      </w:r>
    </w:p>
    <w:p w14:paraId="5C59C55D" w14:textId="05EDD4C6" w:rsidR="005E197B" w:rsidRPr="005E197B" w:rsidRDefault="005E197B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National Archives (2022) </w:t>
      </w:r>
      <w:r>
        <w:rPr>
          <w:rFonts w:ascii="Arial" w:hAnsi="Arial" w:cs="Arial"/>
          <w:i/>
          <w:iCs/>
        </w:rPr>
        <w:t xml:space="preserve">Care Act 2014, </w:t>
      </w:r>
      <w:r w:rsidR="00AF10DE">
        <w:rPr>
          <w:rFonts w:ascii="Arial" w:hAnsi="Arial" w:cs="Arial"/>
        </w:rPr>
        <w:t xml:space="preserve">Available at: </w:t>
      </w:r>
      <w:hyperlink r:id="rId37" w:history="1">
        <w:r w:rsidR="00AF10DE" w:rsidRPr="004D2348">
          <w:rPr>
            <w:rStyle w:val="Hyperlink"/>
            <w:rFonts w:ascii="Arial" w:hAnsi="Arial" w:cs="Arial"/>
          </w:rPr>
          <w:t>https://www.legislation.gov.uk/ukpga/2014/23/section/2/enacted</w:t>
        </w:r>
      </w:hyperlink>
      <w:r w:rsidR="00AF10DE">
        <w:rPr>
          <w:rFonts w:ascii="Arial" w:hAnsi="Arial" w:cs="Arial"/>
        </w:rPr>
        <w:t xml:space="preserve"> (Accessed: 27</w:t>
      </w:r>
      <w:r w:rsidR="00AF10DE" w:rsidRPr="00AF10DE">
        <w:rPr>
          <w:rFonts w:ascii="Arial" w:hAnsi="Arial" w:cs="Arial"/>
          <w:vertAlign w:val="superscript"/>
        </w:rPr>
        <w:t>th</w:t>
      </w:r>
      <w:r w:rsidR="00AF10DE">
        <w:rPr>
          <w:rFonts w:ascii="Arial" w:hAnsi="Arial" w:cs="Arial"/>
        </w:rPr>
        <w:t xml:space="preserve"> November 2022)</w:t>
      </w:r>
    </w:p>
    <w:p w14:paraId="39F8EE15" w14:textId="17CEF5C4" w:rsidR="00212EBF" w:rsidRDefault="00212EBF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United Nations</w:t>
      </w:r>
      <w:r w:rsidR="00527CF5">
        <w:rPr>
          <w:rFonts w:ascii="Arial" w:hAnsi="Arial" w:cs="Arial"/>
        </w:rPr>
        <w:t xml:space="preserve"> (2020) </w:t>
      </w:r>
      <w:r w:rsidR="00527CF5">
        <w:rPr>
          <w:rFonts w:ascii="Arial" w:hAnsi="Arial" w:cs="Arial"/>
          <w:i/>
          <w:iCs/>
        </w:rPr>
        <w:t xml:space="preserve">Human Rights to Water and Sanitation, </w:t>
      </w:r>
      <w:r w:rsidR="00527CF5">
        <w:rPr>
          <w:rFonts w:ascii="Arial" w:hAnsi="Arial" w:cs="Arial"/>
        </w:rPr>
        <w:t xml:space="preserve">Available at: </w:t>
      </w:r>
      <w:hyperlink r:id="rId38" w:history="1">
        <w:r w:rsidR="000A1A70" w:rsidRPr="004D2348">
          <w:rPr>
            <w:rStyle w:val="Hyperlink"/>
            <w:rFonts w:ascii="Arial" w:hAnsi="Arial" w:cs="Arial"/>
          </w:rPr>
          <w:t>https://www.unwater.org/water-facts/human-rights-water-and-sanitation</w:t>
        </w:r>
      </w:hyperlink>
      <w:r w:rsidR="000A1A70">
        <w:rPr>
          <w:rFonts w:ascii="Arial" w:hAnsi="Arial" w:cs="Arial"/>
        </w:rPr>
        <w:t xml:space="preserve"> (Accessed</w:t>
      </w:r>
      <w:r w:rsidR="001F10DB">
        <w:rPr>
          <w:rFonts w:ascii="Arial" w:hAnsi="Arial" w:cs="Arial"/>
        </w:rPr>
        <w:t>:</w:t>
      </w:r>
      <w:r w:rsidR="00E012C7">
        <w:rPr>
          <w:rFonts w:ascii="Arial" w:hAnsi="Arial" w:cs="Arial"/>
        </w:rPr>
        <w:t xml:space="preserve"> 13th November 2022)</w:t>
      </w:r>
    </w:p>
    <w:p w14:paraId="79B72E46" w14:textId="0E06B8E3" w:rsidR="001851B6" w:rsidRPr="00883A2A" w:rsidRDefault="001851B6" w:rsidP="0006141E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Organization (2022) </w:t>
      </w:r>
      <w:r>
        <w:rPr>
          <w:rFonts w:ascii="Arial" w:hAnsi="Arial" w:cs="Arial"/>
          <w:i/>
          <w:iCs/>
        </w:rPr>
        <w:t>Ag</w:t>
      </w:r>
      <w:r w:rsidR="00883A2A">
        <w:rPr>
          <w:rFonts w:ascii="Arial" w:hAnsi="Arial" w:cs="Arial"/>
          <w:i/>
          <w:iCs/>
        </w:rPr>
        <w:t xml:space="preserve">eism, </w:t>
      </w:r>
      <w:r w:rsidR="00883A2A">
        <w:rPr>
          <w:rFonts w:ascii="Arial" w:hAnsi="Arial" w:cs="Arial"/>
        </w:rPr>
        <w:t xml:space="preserve">Available at: </w:t>
      </w:r>
      <w:hyperlink r:id="rId39" w:history="1">
        <w:r w:rsidR="00883A2A" w:rsidRPr="004D2348">
          <w:rPr>
            <w:rStyle w:val="Hyperlink"/>
            <w:rFonts w:ascii="Arial" w:hAnsi="Arial" w:cs="Arial"/>
          </w:rPr>
          <w:t>https://www.who.int/health-topics/ageism#tab=tab_1</w:t>
        </w:r>
      </w:hyperlink>
      <w:r w:rsidR="00883A2A">
        <w:rPr>
          <w:rFonts w:ascii="Arial" w:hAnsi="Arial" w:cs="Arial"/>
        </w:rPr>
        <w:t xml:space="preserve"> (Accessed:</w:t>
      </w:r>
      <w:r w:rsidR="00B83470">
        <w:rPr>
          <w:rFonts w:ascii="Arial" w:hAnsi="Arial" w:cs="Arial"/>
        </w:rPr>
        <w:t xml:space="preserve"> 25</w:t>
      </w:r>
      <w:r w:rsidR="00B83470" w:rsidRPr="00B83470">
        <w:rPr>
          <w:rFonts w:ascii="Arial" w:hAnsi="Arial" w:cs="Arial"/>
          <w:vertAlign w:val="superscript"/>
        </w:rPr>
        <w:t>th</w:t>
      </w:r>
      <w:r w:rsidR="00B83470">
        <w:rPr>
          <w:rFonts w:ascii="Arial" w:hAnsi="Arial" w:cs="Arial"/>
        </w:rPr>
        <w:t xml:space="preserve"> November 2022)</w:t>
      </w:r>
    </w:p>
    <w:p w14:paraId="051009EF" w14:textId="5359BBBD" w:rsidR="006E45B6" w:rsidRDefault="006E45B6">
      <w:pPr>
        <w:rPr>
          <w:rFonts w:ascii="Arial" w:hAnsi="Arial" w:cs="Arial"/>
        </w:rPr>
      </w:pPr>
    </w:p>
    <w:p w14:paraId="3484180E" w14:textId="4A9B951F" w:rsidR="006E45B6" w:rsidRDefault="006E45B6">
      <w:pPr>
        <w:rPr>
          <w:rFonts w:ascii="Arial" w:hAnsi="Arial" w:cs="Arial"/>
        </w:rPr>
      </w:pPr>
    </w:p>
    <w:p w14:paraId="4DB49D67" w14:textId="25075BC6" w:rsidR="006E45B6" w:rsidRDefault="006E45B6">
      <w:pPr>
        <w:rPr>
          <w:rFonts w:ascii="Arial" w:hAnsi="Arial" w:cs="Arial"/>
        </w:rPr>
      </w:pPr>
    </w:p>
    <w:p w14:paraId="26588F3A" w14:textId="2E7B64CF" w:rsidR="006E45B6" w:rsidRDefault="006E45B6">
      <w:pPr>
        <w:rPr>
          <w:rFonts w:ascii="Arial" w:hAnsi="Arial" w:cs="Arial"/>
        </w:rPr>
      </w:pPr>
    </w:p>
    <w:p w14:paraId="4ED730A4" w14:textId="3071DC72" w:rsidR="006E45B6" w:rsidRDefault="006E45B6">
      <w:pPr>
        <w:rPr>
          <w:rFonts w:ascii="Arial" w:hAnsi="Arial" w:cs="Arial"/>
        </w:rPr>
      </w:pPr>
    </w:p>
    <w:p w14:paraId="1B22C53A" w14:textId="1FF5044F" w:rsidR="006E45B6" w:rsidRDefault="006E45B6">
      <w:pPr>
        <w:rPr>
          <w:rFonts w:ascii="Arial" w:hAnsi="Arial" w:cs="Arial"/>
        </w:rPr>
      </w:pPr>
    </w:p>
    <w:p w14:paraId="15B3140F" w14:textId="12153042" w:rsidR="006E45B6" w:rsidRDefault="006E45B6">
      <w:pPr>
        <w:rPr>
          <w:rFonts w:ascii="Arial" w:hAnsi="Arial" w:cs="Arial"/>
        </w:rPr>
      </w:pPr>
    </w:p>
    <w:p w14:paraId="51E91F47" w14:textId="7761D5AF" w:rsidR="006E45B6" w:rsidRDefault="006E45B6">
      <w:pPr>
        <w:rPr>
          <w:rFonts w:ascii="Arial" w:hAnsi="Arial" w:cs="Arial"/>
        </w:rPr>
      </w:pPr>
    </w:p>
    <w:p w14:paraId="7F4F942E" w14:textId="2AF4A16C" w:rsidR="006E45B6" w:rsidRDefault="006E45B6">
      <w:pPr>
        <w:rPr>
          <w:rFonts w:ascii="Arial" w:hAnsi="Arial" w:cs="Arial"/>
        </w:rPr>
      </w:pPr>
    </w:p>
    <w:p w14:paraId="05E177B1" w14:textId="35B97168" w:rsidR="006E45B6" w:rsidRDefault="006E45B6">
      <w:pPr>
        <w:rPr>
          <w:rFonts w:ascii="Arial" w:hAnsi="Arial" w:cs="Arial"/>
        </w:rPr>
      </w:pPr>
    </w:p>
    <w:p w14:paraId="26406DC9" w14:textId="10C08B0B" w:rsidR="006E45B6" w:rsidRDefault="006E45B6">
      <w:pPr>
        <w:rPr>
          <w:rFonts w:ascii="Arial" w:hAnsi="Arial" w:cs="Arial"/>
        </w:rPr>
      </w:pPr>
    </w:p>
    <w:p w14:paraId="45A2E25D" w14:textId="14D2DA90" w:rsidR="006E45B6" w:rsidRDefault="006E45B6">
      <w:pPr>
        <w:rPr>
          <w:rFonts w:ascii="Arial" w:hAnsi="Arial" w:cs="Arial"/>
        </w:rPr>
      </w:pPr>
    </w:p>
    <w:p w14:paraId="78177271" w14:textId="368E58BB" w:rsidR="006E45B6" w:rsidRDefault="006E45B6">
      <w:pPr>
        <w:rPr>
          <w:rFonts w:ascii="Arial" w:hAnsi="Arial" w:cs="Arial"/>
        </w:rPr>
      </w:pPr>
    </w:p>
    <w:p w14:paraId="0DEEC532" w14:textId="1C0FB8AD" w:rsidR="006E45B6" w:rsidRDefault="006E45B6">
      <w:pPr>
        <w:rPr>
          <w:rFonts w:ascii="Arial" w:hAnsi="Arial" w:cs="Arial"/>
        </w:rPr>
      </w:pPr>
    </w:p>
    <w:p w14:paraId="222C9074" w14:textId="22AE702F" w:rsidR="006E45B6" w:rsidRDefault="006E45B6">
      <w:pPr>
        <w:rPr>
          <w:rFonts w:ascii="Arial" w:hAnsi="Arial" w:cs="Arial"/>
        </w:rPr>
      </w:pPr>
    </w:p>
    <w:p w14:paraId="19127DD7" w14:textId="75724E82" w:rsidR="006E45B6" w:rsidRDefault="006E45B6">
      <w:pPr>
        <w:rPr>
          <w:rFonts w:ascii="Arial" w:hAnsi="Arial" w:cs="Arial"/>
        </w:rPr>
      </w:pPr>
    </w:p>
    <w:p w14:paraId="3D3AD447" w14:textId="14EE75CC" w:rsidR="006E45B6" w:rsidRDefault="006E45B6">
      <w:pPr>
        <w:rPr>
          <w:rFonts w:ascii="Arial" w:hAnsi="Arial" w:cs="Arial"/>
        </w:rPr>
      </w:pPr>
    </w:p>
    <w:p w14:paraId="1B29C9F6" w14:textId="2D359459" w:rsidR="006E45B6" w:rsidRDefault="006E45B6">
      <w:pPr>
        <w:rPr>
          <w:rFonts w:ascii="Arial" w:hAnsi="Arial" w:cs="Arial"/>
        </w:rPr>
      </w:pPr>
    </w:p>
    <w:p w14:paraId="7B88D3B9" w14:textId="4B2F65A7" w:rsidR="006E45B6" w:rsidRDefault="006E45B6">
      <w:pPr>
        <w:rPr>
          <w:rFonts w:ascii="Arial" w:hAnsi="Arial" w:cs="Arial"/>
        </w:rPr>
      </w:pPr>
    </w:p>
    <w:p w14:paraId="745BA4D6" w14:textId="7ACF9887" w:rsidR="006E45B6" w:rsidRDefault="006E45B6">
      <w:pPr>
        <w:rPr>
          <w:rFonts w:ascii="Arial" w:hAnsi="Arial" w:cs="Arial"/>
        </w:rPr>
      </w:pPr>
    </w:p>
    <w:p w14:paraId="091B7DBD" w14:textId="7EB37786" w:rsidR="006E45B6" w:rsidRDefault="006E45B6">
      <w:pPr>
        <w:rPr>
          <w:rFonts w:ascii="Arial" w:hAnsi="Arial" w:cs="Arial"/>
        </w:rPr>
      </w:pPr>
    </w:p>
    <w:p w14:paraId="45FD54E7" w14:textId="22AEFA43" w:rsidR="006E45B6" w:rsidRDefault="006E45B6">
      <w:pPr>
        <w:rPr>
          <w:rFonts w:ascii="Arial" w:hAnsi="Arial" w:cs="Arial"/>
        </w:rPr>
      </w:pPr>
    </w:p>
    <w:p w14:paraId="2DC395BD" w14:textId="43542C62" w:rsidR="006E45B6" w:rsidRDefault="006E45B6">
      <w:pPr>
        <w:rPr>
          <w:rFonts w:ascii="Arial" w:hAnsi="Arial" w:cs="Arial"/>
        </w:rPr>
      </w:pPr>
    </w:p>
    <w:p w14:paraId="0F377256" w14:textId="0F654B31" w:rsidR="006E45B6" w:rsidRDefault="006E45B6">
      <w:pPr>
        <w:rPr>
          <w:rFonts w:ascii="Arial" w:hAnsi="Arial" w:cs="Arial"/>
        </w:rPr>
      </w:pPr>
    </w:p>
    <w:p w14:paraId="3C024089" w14:textId="3D72A847" w:rsidR="00B44A45" w:rsidRDefault="00B44A45">
      <w:pPr>
        <w:rPr>
          <w:rFonts w:ascii="Arial" w:hAnsi="Arial" w:cs="Arial"/>
        </w:rPr>
      </w:pPr>
    </w:p>
    <w:p w14:paraId="6B4C38E1" w14:textId="77777777" w:rsidR="00B44A45" w:rsidRDefault="00B44A45">
      <w:pPr>
        <w:rPr>
          <w:rFonts w:ascii="Arial" w:hAnsi="Arial" w:cs="Arial"/>
        </w:rPr>
      </w:pPr>
    </w:p>
    <w:p w14:paraId="1128AF67" w14:textId="60DDB837" w:rsidR="00857E87" w:rsidRDefault="00857E87">
      <w:pPr>
        <w:rPr>
          <w:rFonts w:ascii="Arial" w:hAnsi="Arial" w:cs="Arial"/>
        </w:rPr>
      </w:pPr>
    </w:p>
    <w:p w14:paraId="34F0FFDB" w14:textId="1C94414A" w:rsidR="00857E87" w:rsidRDefault="00857E87">
      <w:pPr>
        <w:rPr>
          <w:rFonts w:ascii="Arial" w:hAnsi="Arial" w:cs="Arial"/>
        </w:rPr>
      </w:pPr>
    </w:p>
    <w:p w14:paraId="7E99675B" w14:textId="5E1F0618" w:rsidR="00857E87" w:rsidRDefault="00857E87">
      <w:pPr>
        <w:rPr>
          <w:rFonts w:ascii="Arial" w:hAnsi="Arial" w:cs="Arial"/>
        </w:rPr>
      </w:pPr>
    </w:p>
    <w:p w14:paraId="6739A042" w14:textId="28C5E024" w:rsidR="00857E87" w:rsidRDefault="00857E87">
      <w:pPr>
        <w:rPr>
          <w:rFonts w:ascii="Arial" w:hAnsi="Arial" w:cs="Arial"/>
        </w:rPr>
      </w:pPr>
    </w:p>
    <w:p w14:paraId="4A348897" w14:textId="5C68D595" w:rsidR="00857E87" w:rsidRDefault="00857E87">
      <w:pPr>
        <w:rPr>
          <w:rFonts w:ascii="Arial" w:hAnsi="Arial" w:cs="Arial"/>
        </w:rPr>
      </w:pPr>
    </w:p>
    <w:p w14:paraId="3CD68EF8" w14:textId="0E3791C5" w:rsidR="00857E87" w:rsidRDefault="00857E87">
      <w:pPr>
        <w:rPr>
          <w:rFonts w:ascii="Arial" w:hAnsi="Arial" w:cs="Arial"/>
        </w:rPr>
      </w:pPr>
    </w:p>
    <w:p w14:paraId="04DFE599" w14:textId="1C77C672" w:rsidR="00857E87" w:rsidRDefault="00857E87">
      <w:pPr>
        <w:rPr>
          <w:rFonts w:ascii="Arial" w:hAnsi="Arial" w:cs="Arial"/>
        </w:rPr>
      </w:pPr>
    </w:p>
    <w:p w14:paraId="3A04CF2B" w14:textId="658C7099" w:rsidR="00857E87" w:rsidRDefault="00857E87">
      <w:pPr>
        <w:rPr>
          <w:rFonts w:ascii="Arial" w:hAnsi="Arial" w:cs="Arial"/>
        </w:rPr>
      </w:pPr>
    </w:p>
    <w:p w14:paraId="57C87E77" w14:textId="41A86FC0" w:rsidR="00857E87" w:rsidRDefault="00857E87">
      <w:pPr>
        <w:rPr>
          <w:rFonts w:ascii="Arial" w:hAnsi="Arial" w:cs="Arial"/>
        </w:rPr>
      </w:pPr>
    </w:p>
    <w:p w14:paraId="75D3EE64" w14:textId="5E6D63C5" w:rsidR="00857E87" w:rsidRDefault="00857E87">
      <w:pPr>
        <w:rPr>
          <w:rFonts w:ascii="Arial" w:hAnsi="Arial" w:cs="Arial"/>
        </w:rPr>
      </w:pPr>
    </w:p>
    <w:p w14:paraId="259956B5" w14:textId="06A024F1" w:rsidR="00857E87" w:rsidRDefault="00857E87">
      <w:pPr>
        <w:rPr>
          <w:rFonts w:ascii="Arial" w:hAnsi="Arial" w:cs="Arial"/>
        </w:rPr>
      </w:pPr>
    </w:p>
    <w:p w14:paraId="48B5D418" w14:textId="77777777" w:rsidR="00857E87" w:rsidRPr="00CD769E" w:rsidRDefault="00857E87">
      <w:pPr>
        <w:rPr>
          <w:rFonts w:ascii="Arial" w:hAnsi="Arial" w:cs="Arial"/>
        </w:rPr>
      </w:pPr>
    </w:p>
    <w:sectPr w:rsidR="00857E87" w:rsidRPr="00CD769E" w:rsidSect="006B1B95">
      <w:footerReference w:type="default" r:id="rId4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050BE6" w14:textId="77777777" w:rsidR="00820E20" w:rsidRDefault="00820E20" w:rsidP="0006141E">
      <w:pPr>
        <w:spacing w:after="0" w:line="240" w:lineRule="auto"/>
      </w:pPr>
      <w:r>
        <w:separator/>
      </w:r>
    </w:p>
  </w:endnote>
  <w:endnote w:type="continuationSeparator" w:id="0">
    <w:p w14:paraId="7C85C963" w14:textId="77777777" w:rsidR="00820E20" w:rsidRDefault="00820E20" w:rsidP="000614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384216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443A285" w14:textId="06464DE7" w:rsidR="007254CC" w:rsidRDefault="007254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36D87F" w14:textId="77777777" w:rsidR="007254CC" w:rsidRDefault="007254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8E7F41" w14:textId="77777777" w:rsidR="00820E20" w:rsidRDefault="00820E20" w:rsidP="0006141E">
      <w:pPr>
        <w:spacing w:after="0" w:line="240" w:lineRule="auto"/>
      </w:pPr>
      <w:r>
        <w:separator/>
      </w:r>
    </w:p>
  </w:footnote>
  <w:footnote w:type="continuationSeparator" w:id="0">
    <w:p w14:paraId="17D8A593" w14:textId="77777777" w:rsidR="00820E20" w:rsidRDefault="00820E20" w:rsidP="0006141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B95"/>
    <w:rsid w:val="00007762"/>
    <w:rsid w:val="0001419E"/>
    <w:rsid w:val="00016151"/>
    <w:rsid w:val="000168BA"/>
    <w:rsid w:val="000173D8"/>
    <w:rsid w:val="000237E2"/>
    <w:rsid w:val="00026993"/>
    <w:rsid w:val="00027DEC"/>
    <w:rsid w:val="000302C3"/>
    <w:rsid w:val="000327B0"/>
    <w:rsid w:val="000348D3"/>
    <w:rsid w:val="00035725"/>
    <w:rsid w:val="00042577"/>
    <w:rsid w:val="00042AC4"/>
    <w:rsid w:val="0005012B"/>
    <w:rsid w:val="000522B6"/>
    <w:rsid w:val="00053134"/>
    <w:rsid w:val="00053D6E"/>
    <w:rsid w:val="00056571"/>
    <w:rsid w:val="0006141E"/>
    <w:rsid w:val="00067D9E"/>
    <w:rsid w:val="000844A7"/>
    <w:rsid w:val="000848B7"/>
    <w:rsid w:val="00093B3A"/>
    <w:rsid w:val="000A1A70"/>
    <w:rsid w:val="000A1E8E"/>
    <w:rsid w:val="000A283B"/>
    <w:rsid w:val="000B2EA9"/>
    <w:rsid w:val="000B32EC"/>
    <w:rsid w:val="000B71C2"/>
    <w:rsid w:val="000C2E58"/>
    <w:rsid w:val="000C4317"/>
    <w:rsid w:val="000C7DCF"/>
    <w:rsid w:val="000D129A"/>
    <w:rsid w:val="000D14BD"/>
    <w:rsid w:val="000D7B41"/>
    <w:rsid w:val="000E3976"/>
    <w:rsid w:val="000E3D33"/>
    <w:rsid w:val="000F3E10"/>
    <w:rsid w:val="001018F4"/>
    <w:rsid w:val="0010263C"/>
    <w:rsid w:val="00102A24"/>
    <w:rsid w:val="0010624C"/>
    <w:rsid w:val="0010749F"/>
    <w:rsid w:val="0010760C"/>
    <w:rsid w:val="0011016B"/>
    <w:rsid w:val="00111799"/>
    <w:rsid w:val="00113835"/>
    <w:rsid w:val="00116CC4"/>
    <w:rsid w:val="00116DBA"/>
    <w:rsid w:val="001212F0"/>
    <w:rsid w:val="00123BCC"/>
    <w:rsid w:val="00123C57"/>
    <w:rsid w:val="00126620"/>
    <w:rsid w:val="00126D06"/>
    <w:rsid w:val="0013085E"/>
    <w:rsid w:val="00131DB2"/>
    <w:rsid w:val="001413D5"/>
    <w:rsid w:val="00146C03"/>
    <w:rsid w:val="00152809"/>
    <w:rsid w:val="00152FE1"/>
    <w:rsid w:val="00157D36"/>
    <w:rsid w:val="001601C6"/>
    <w:rsid w:val="001619D3"/>
    <w:rsid w:val="001623A6"/>
    <w:rsid w:val="001668E7"/>
    <w:rsid w:val="0018131B"/>
    <w:rsid w:val="00181415"/>
    <w:rsid w:val="00182E17"/>
    <w:rsid w:val="001851B6"/>
    <w:rsid w:val="001859FD"/>
    <w:rsid w:val="00186D19"/>
    <w:rsid w:val="001964B4"/>
    <w:rsid w:val="00197AD2"/>
    <w:rsid w:val="00197DA3"/>
    <w:rsid w:val="001A2537"/>
    <w:rsid w:val="001A2D3D"/>
    <w:rsid w:val="001A4762"/>
    <w:rsid w:val="001B52B0"/>
    <w:rsid w:val="001B5E37"/>
    <w:rsid w:val="001C682E"/>
    <w:rsid w:val="001D2139"/>
    <w:rsid w:val="001D2ACA"/>
    <w:rsid w:val="001D57DA"/>
    <w:rsid w:val="001D719F"/>
    <w:rsid w:val="001E1F3B"/>
    <w:rsid w:val="001E45A4"/>
    <w:rsid w:val="001E50D1"/>
    <w:rsid w:val="001E518E"/>
    <w:rsid w:val="001E63AD"/>
    <w:rsid w:val="001E6B41"/>
    <w:rsid w:val="001E729C"/>
    <w:rsid w:val="001F10DB"/>
    <w:rsid w:val="001F147D"/>
    <w:rsid w:val="001F43DA"/>
    <w:rsid w:val="001F59B4"/>
    <w:rsid w:val="002019BA"/>
    <w:rsid w:val="0020279D"/>
    <w:rsid w:val="00204BC2"/>
    <w:rsid w:val="00206693"/>
    <w:rsid w:val="00207630"/>
    <w:rsid w:val="00212EBF"/>
    <w:rsid w:val="0021328C"/>
    <w:rsid w:val="0021355A"/>
    <w:rsid w:val="0021563C"/>
    <w:rsid w:val="002161D8"/>
    <w:rsid w:val="00217610"/>
    <w:rsid w:val="00222047"/>
    <w:rsid w:val="002251BF"/>
    <w:rsid w:val="002251C1"/>
    <w:rsid w:val="0022529B"/>
    <w:rsid w:val="00227ABD"/>
    <w:rsid w:val="002307F6"/>
    <w:rsid w:val="00231942"/>
    <w:rsid w:val="00231FAE"/>
    <w:rsid w:val="00242D23"/>
    <w:rsid w:val="0024649E"/>
    <w:rsid w:val="0025151C"/>
    <w:rsid w:val="00254BED"/>
    <w:rsid w:val="002574AD"/>
    <w:rsid w:val="00260688"/>
    <w:rsid w:val="00261D2F"/>
    <w:rsid w:val="0026334D"/>
    <w:rsid w:val="00265912"/>
    <w:rsid w:val="00265B3B"/>
    <w:rsid w:val="00265ECF"/>
    <w:rsid w:val="002671E4"/>
    <w:rsid w:val="00267D5F"/>
    <w:rsid w:val="002745AD"/>
    <w:rsid w:val="002773C0"/>
    <w:rsid w:val="00277D98"/>
    <w:rsid w:val="00281E4F"/>
    <w:rsid w:val="00286D3A"/>
    <w:rsid w:val="00287390"/>
    <w:rsid w:val="00294654"/>
    <w:rsid w:val="00294F74"/>
    <w:rsid w:val="002A06E4"/>
    <w:rsid w:val="002A71A4"/>
    <w:rsid w:val="002B087E"/>
    <w:rsid w:val="002B37DA"/>
    <w:rsid w:val="002B5BFF"/>
    <w:rsid w:val="002B7D86"/>
    <w:rsid w:val="002C3E68"/>
    <w:rsid w:val="002C4132"/>
    <w:rsid w:val="002D0652"/>
    <w:rsid w:val="002D4EDC"/>
    <w:rsid w:val="002D6753"/>
    <w:rsid w:val="002E0AB3"/>
    <w:rsid w:val="002E0CA7"/>
    <w:rsid w:val="002E5C6D"/>
    <w:rsid w:val="002F1777"/>
    <w:rsid w:val="002F33F2"/>
    <w:rsid w:val="002F3C07"/>
    <w:rsid w:val="0030007E"/>
    <w:rsid w:val="00300103"/>
    <w:rsid w:val="00301F40"/>
    <w:rsid w:val="003057DC"/>
    <w:rsid w:val="003144F9"/>
    <w:rsid w:val="00316F96"/>
    <w:rsid w:val="00317241"/>
    <w:rsid w:val="00321286"/>
    <w:rsid w:val="00327664"/>
    <w:rsid w:val="00330592"/>
    <w:rsid w:val="00331325"/>
    <w:rsid w:val="003317D7"/>
    <w:rsid w:val="0033523E"/>
    <w:rsid w:val="003353B4"/>
    <w:rsid w:val="00342A38"/>
    <w:rsid w:val="0034712F"/>
    <w:rsid w:val="003475A0"/>
    <w:rsid w:val="003504DE"/>
    <w:rsid w:val="003533DE"/>
    <w:rsid w:val="0035344A"/>
    <w:rsid w:val="003541AA"/>
    <w:rsid w:val="00361764"/>
    <w:rsid w:val="00362E2D"/>
    <w:rsid w:val="00364248"/>
    <w:rsid w:val="00365404"/>
    <w:rsid w:val="00365D8E"/>
    <w:rsid w:val="00373BB4"/>
    <w:rsid w:val="00373BF0"/>
    <w:rsid w:val="003814FB"/>
    <w:rsid w:val="00383B72"/>
    <w:rsid w:val="00384FB6"/>
    <w:rsid w:val="003920B5"/>
    <w:rsid w:val="003927EE"/>
    <w:rsid w:val="00394AC7"/>
    <w:rsid w:val="00395922"/>
    <w:rsid w:val="00397D27"/>
    <w:rsid w:val="003A17E3"/>
    <w:rsid w:val="003A3B2B"/>
    <w:rsid w:val="003A401A"/>
    <w:rsid w:val="003A4785"/>
    <w:rsid w:val="003B0848"/>
    <w:rsid w:val="003B34B5"/>
    <w:rsid w:val="003C3C66"/>
    <w:rsid w:val="003C436A"/>
    <w:rsid w:val="003D10C7"/>
    <w:rsid w:val="003D3A48"/>
    <w:rsid w:val="003D41C7"/>
    <w:rsid w:val="003D5507"/>
    <w:rsid w:val="003F22F4"/>
    <w:rsid w:val="003F2FA3"/>
    <w:rsid w:val="003F3603"/>
    <w:rsid w:val="003F6355"/>
    <w:rsid w:val="003F63C7"/>
    <w:rsid w:val="00402359"/>
    <w:rsid w:val="0040426B"/>
    <w:rsid w:val="00410E60"/>
    <w:rsid w:val="00411D43"/>
    <w:rsid w:val="0041292B"/>
    <w:rsid w:val="004157DF"/>
    <w:rsid w:val="004200FD"/>
    <w:rsid w:val="0042066A"/>
    <w:rsid w:val="00420D61"/>
    <w:rsid w:val="004231E5"/>
    <w:rsid w:val="00425019"/>
    <w:rsid w:val="00426E7F"/>
    <w:rsid w:val="0042748F"/>
    <w:rsid w:val="00430114"/>
    <w:rsid w:val="004325D1"/>
    <w:rsid w:val="004332AB"/>
    <w:rsid w:val="0044735E"/>
    <w:rsid w:val="004500D5"/>
    <w:rsid w:val="00451922"/>
    <w:rsid w:val="00452F4C"/>
    <w:rsid w:val="004623AA"/>
    <w:rsid w:val="004627DB"/>
    <w:rsid w:val="004634FD"/>
    <w:rsid w:val="00465169"/>
    <w:rsid w:val="00465788"/>
    <w:rsid w:val="0047060A"/>
    <w:rsid w:val="00473668"/>
    <w:rsid w:val="004740B6"/>
    <w:rsid w:val="0048273E"/>
    <w:rsid w:val="00482EA6"/>
    <w:rsid w:val="004878A9"/>
    <w:rsid w:val="0049312E"/>
    <w:rsid w:val="00493439"/>
    <w:rsid w:val="00496989"/>
    <w:rsid w:val="004A7030"/>
    <w:rsid w:val="004B077D"/>
    <w:rsid w:val="004B0FE4"/>
    <w:rsid w:val="004B22F9"/>
    <w:rsid w:val="004B5CBD"/>
    <w:rsid w:val="004B5D69"/>
    <w:rsid w:val="004B655B"/>
    <w:rsid w:val="004B6C3B"/>
    <w:rsid w:val="004B77EB"/>
    <w:rsid w:val="004C16DD"/>
    <w:rsid w:val="004C1F67"/>
    <w:rsid w:val="004C5E68"/>
    <w:rsid w:val="004C5F36"/>
    <w:rsid w:val="004D2433"/>
    <w:rsid w:val="004D5A1A"/>
    <w:rsid w:val="004D7FEF"/>
    <w:rsid w:val="004E1D51"/>
    <w:rsid w:val="004E7CE6"/>
    <w:rsid w:val="004F18B1"/>
    <w:rsid w:val="004F1A0B"/>
    <w:rsid w:val="004F445A"/>
    <w:rsid w:val="004F66C1"/>
    <w:rsid w:val="00504A6C"/>
    <w:rsid w:val="00504BBD"/>
    <w:rsid w:val="00505328"/>
    <w:rsid w:val="00505907"/>
    <w:rsid w:val="00512D31"/>
    <w:rsid w:val="00517BC9"/>
    <w:rsid w:val="00520620"/>
    <w:rsid w:val="00527CF5"/>
    <w:rsid w:val="00531A49"/>
    <w:rsid w:val="005331CC"/>
    <w:rsid w:val="00533CFF"/>
    <w:rsid w:val="00534747"/>
    <w:rsid w:val="00540D13"/>
    <w:rsid w:val="00542127"/>
    <w:rsid w:val="00543F55"/>
    <w:rsid w:val="0054444D"/>
    <w:rsid w:val="0054470F"/>
    <w:rsid w:val="005450D4"/>
    <w:rsid w:val="005451BE"/>
    <w:rsid w:val="00547156"/>
    <w:rsid w:val="005517C8"/>
    <w:rsid w:val="005627E4"/>
    <w:rsid w:val="00563F5F"/>
    <w:rsid w:val="005751EB"/>
    <w:rsid w:val="00575772"/>
    <w:rsid w:val="00584F35"/>
    <w:rsid w:val="00585DDE"/>
    <w:rsid w:val="00591413"/>
    <w:rsid w:val="00595683"/>
    <w:rsid w:val="005A27DD"/>
    <w:rsid w:val="005A3106"/>
    <w:rsid w:val="005A5AD0"/>
    <w:rsid w:val="005A787F"/>
    <w:rsid w:val="005B2A8B"/>
    <w:rsid w:val="005B3D10"/>
    <w:rsid w:val="005B4AB2"/>
    <w:rsid w:val="005B4F8D"/>
    <w:rsid w:val="005B5A33"/>
    <w:rsid w:val="005B654E"/>
    <w:rsid w:val="005B78D7"/>
    <w:rsid w:val="005C5DF1"/>
    <w:rsid w:val="005D2D0D"/>
    <w:rsid w:val="005D45C2"/>
    <w:rsid w:val="005D4A99"/>
    <w:rsid w:val="005E197B"/>
    <w:rsid w:val="005E1CEF"/>
    <w:rsid w:val="005F09CC"/>
    <w:rsid w:val="005F0D7A"/>
    <w:rsid w:val="005F17C3"/>
    <w:rsid w:val="005F4CF3"/>
    <w:rsid w:val="00600845"/>
    <w:rsid w:val="00600CC4"/>
    <w:rsid w:val="006049F6"/>
    <w:rsid w:val="00604CBF"/>
    <w:rsid w:val="00606198"/>
    <w:rsid w:val="00606529"/>
    <w:rsid w:val="00614957"/>
    <w:rsid w:val="00620975"/>
    <w:rsid w:val="006211A6"/>
    <w:rsid w:val="006231EB"/>
    <w:rsid w:val="00630843"/>
    <w:rsid w:val="00631D48"/>
    <w:rsid w:val="00632262"/>
    <w:rsid w:val="006322D5"/>
    <w:rsid w:val="00634CE8"/>
    <w:rsid w:val="00634FC7"/>
    <w:rsid w:val="00635A96"/>
    <w:rsid w:val="00635D2F"/>
    <w:rsid w:val="00641F2F"/>
    <w:rsid w:val="00643FDC"/>
    <w:rsid w:val="00655C1F"/>
    <w:rsid w:val="0066137C"/>
    <w:rsid w:val="00670617"/>
    <w:rsid w:val="00674FF0"/>
    <w:rsid w:val="0067585D"/>
    <w:rsid w:val="0068065B"/>
    <w:rsid w:val="00684D71"/>
    <w:rsid w:val="0068751A"/>
    <w:rsid w:val="006902FC"/>
    <w:rsid w:val="00694D33"/>
    <w:rsid w:val="006A4FC8"/>
    <w:rsid w:val="006B0585"/>
    <w:rsid w:val="006B0A5A"/>
    <w:rsid w:val="006B1B95"/>
    <w:rsid w:val="006B2E3E"/>
    <w:rsid w:val="006B55FE"/>
    <w:rsid w:val="006B5D25"/>
    <w:rsid w:val="006B6B26"/>
    <w:rsid w:val="006B6CE7"/>
    <w:rsid w:val="006C0F01"/>
    <w:rsid w:val="006C15FF"/>
    <w:rsid w:val="006C5847"/>
    <w:rsid w:val="006C67FF"/>
    <w:rsid w:val="006C7FAF"/>
    <w:rsid w:val="006D0AD7"/>
    <w:rsid w:val="006D0CCA"/>
    <w:rsid w:val="006D54EA"/>
    <w:rsid w:val="006D552A"/>
    <w:rsid w:val="006D6EFE"/>
    <w:rsid w:val="006D7458"/>
    <w:rsid w:val="006E1434"/>
    <w:rsid w:val="006E45B6"/>
    <w:rsid w:val="006E6A5F"/>
    <w:rsid w:val="006F106D"/>
    <w:rsid w:val="007010E6"/>
    <w:rsid w:val="007043F1"/>
    <w:rsid w:val="00711378"/>
    <w:rsid w:val="00711890"/>
    <w:rsid w:val="00711E8B"/>
    <w:rsid w:val="00713E69"/>
    <w:rsid w:val="00714FD9"/>
    <w:rsid w:val="0071577F"/>
    <w:rsid w:val="00717628"/>
    <w:rsid w:val="00720898"/>
    <w:rsid w:val="0072097A"/>
    <w:rsid w:val="007254CC"/>
    <w:rsid w:val="00726E4B"/>
    <w:rsid w:val="00727500"/>
    <w:rsid w:val="00734D35"/>
    <w:rsid w:val="007413D7"/>
    <w:rsid w:val="00742C75"/>
    <w:rsid w:val="00742D6E"/>
    <w:rsid w:val="007439C7"/>
    <w:rsid w:val="007547E1"/>
    <w:rsid w:val="007564C6"/>
    <w:rsid w:val="00756DBF"/>
    <w:rsid w:val="00757A95"/>
    <w:rsid w:val="00757CE7"/>
    <w:rsid w:val="00761B68"/>
    <w:rsid w:val="0076735E"/>
    <w:rsid w:val="00767B99"/>
    <w:rsid w:val="00770E3D"/>
    <w:rsid w:val="007712A6"/>
    <w:rsid w:val="00773DB7"/>
    <w:rsid w:val="00776BF5"/>
    <w:rsid w:val="00777F33"/>
    <w:rsid w:val="00786470"/>
    <w:rsid w:val="00792454"/>
    <w:rsid w:val="007924FC"/>
    <w:rsid w:val="00795EA1"/>
    <w:rsid w:val="00796BAA"/>
    <w:rsid w:val="007A3718"/>
    <w:rsid w:val="007A4C7B"/>
    <w:rsid w:val="007C04F6"/>
    <w:rsid w:val="007C3EE5"/>
    <w:rsid w:val="007C4539"/>
    <w:rsid w:val="007D02A7"/>
    <w:rsid w:val="007D702F"/>
    <w:rsid w:val="007E43EB"/>
    <w:rsid w:val="007E4497"/>
    <w:rsid w:val="007E53E3"/>
    <w:rsid w:val="007F2EB4"/>
    <w:rsid w:val="007F67A5"/>
    <w:rsid w:val="0080454F"/>
    <w:rsid w:val="008067BD"/>
    <w:rsid w:val="00810895"/>
    <w:rsid w:val="00811C40"/>
    <w:rsid w:val="00817027"/>
    <w:rsid w:val="00820E20"/>
    <w:rsid w:val="0082526E"/>
    <w:rsid w:val="00834830"/>
    <w:rsid w:val="00837276"/>
    <w:rsid w:val="0084053E"/>
    <w:rsid w:val="00842C0E"/>
    <w:rsid w:val="008548CD"/>
    <w:rsid w:val="008568E2"/>
    <w:rsid w:val="00857551"/>
    <w:rsid w:val="00857E87"/>
    <w:rsid w:val="00860B2A"/>
    <w:rsid w:val="0086308F"/>
    <w:rsid w:val="008647D2"/>
    <w:rsid w:val="00870A50"/>
    <w:rsid w:val="00870F25"/>
    <w:rsid w:val="00880A12"/>
    <w:rsid w:val="00882985"/>
    <w:rsid w:val="00883A2A"/>
    <w:rsid w:val="00883B8B"/>
    <w:rsid w:val="00885D91"/>
    <w:rsid w:val="00896BF7"/>
    <w:rsid w:val="008975FE"/>
    <w:rsid w:val="008A0421"/>
    <w:rsid w:val="008A0789"/>
    <w:rsid w:val="008A355A"/>
    <w:rsid w:val="008A4829"/>
    <w:rsid w:val="008A49A8"/>
    <w:rsid w:val="008A4A46"/>
    <w:rsid w:val="008B3974"/>
    <w:rsid w:val="008B64A9"/>
    <w:rsid w:val="008C0172"/>
    <w:rsid w:val="008C0D6F"/>
    <w:rsid w:val="008C1668"/>
    <w:rsid w:val="008C1D68"/>
    <w:rsid w:val="008C301E"/>
    <w:rsid w:val="008C33A0"/>
    <w:rsid w:val="008C6CF4"/>
    <w:rsid w:val="008D76AE"/>
    <w:rsid w:val="008E35C3"/>
    <w:rsid w:val="008E4CF1"/>
    <w:rsid w:val="00903D13"/>
    <w:rsid w:val="00906485"/>
    <w:rsid w:val="00907571"/>
    <w:rsid w:val="00910A62"/>
    <w:rsid w:val="009126F5"/>
    <w:rsid w:val="0091390B"/>
    <w:rsid w:val="0091614D"/>
    <w:rsid w:val="0092311B"/>
    <w:rsid w:val="00926E86"/>
    <w:rsid w:val="009330E3"/>
    <w:rsid w:val="00934B58"/>
    <w:rsid w:val="00947D1A"/>
    <w:rsid w:val="00953166"/>
    <w:rsid w:val="00963257"/>
    <w:rsid w:val="00965B65"/>
    <w:rsid w:val="00967259"/>
    <w:rsid w:val="00975FFE"/>
    <w:rsid w:val="009769B4"/>
    <w:rsid w:val="00977453"/>
    <w:rsid w:val="00977FC9"/>
    <w:rsid w:val="0098258C"/>
    <w:rsid w:val="00986793"/>
    <w:rsid w:val="009A2766"/>
    <w:rsid w:val="009B58A8"/>
    <w:rsid w:val="009B7978"/>
    <w:rsid w:val="009C27D3"/>
    <w:rsid w:val="009C3723"/>
    <w:rsid w:val="009C419D"/>
    <w:rsid w:val="009C7AD6"/>
    <w:rsid w:val="009D3181"/>
    <w:rsid w:val="009D58C3"/>
    <w:rsid w:val="009D69AE"/>
    <w:rsid w:val="009D7208"/>
    <w:rsid w:val="009D740E"/>
    <w:rsid w:val="009E27E9"/>
    <w:rsid w:val="009E2F4C"/>
    <w:rsid w:val="009E6BB4"/>
    <w:rsid w:val="009E71E6"/>
    <w:rsid w:val="009F4977"/>
    <w:rsid w:val="00A020B6"/>
    <w:rsid w:val="00A023B0"/>
    <w:rsid w:val="00A03CE7"/>
    <w:rsid w:val="00A07ADF"/>
    <w:rsid w:val="00A15497"/>
    <w:rsid w:val="00A20F31"/>
    <w:rsid w:val="00A220CE"/>
    <w:rsid w:val="00A242B3"/>
    <w:rsid w:val="00A377F5"/>
    <w:rsid w:val="00A43CB5"/>
    <w:rsid w:val="00A44CE7"/>
    <w:rsid w:val="00A51D15"/>
    <w:rsid w:val="00A52BF6"/>
    <w:rsid w:val="00A57C21"/>
    <w:rsid w:val="00A57F05"/>
    <w:rsid w:val="00A63DA6"/>
    <w:rsid w:val="00A70276"/>
    <w:rsid w:val="00A7043D"/>
    <w:rsid w:val="00A74D25"/>
    <w:rsid w:val="00A76DCE"/>
    <w:rsid w:val="00A7725D"/>
    <w:rsid w:val="00A77A0F"/>
    <w:rsid w:val="00A81110"/>
    <w:rsid w:val="00A83AA8"/>
    <w:rsid w:val="00A846F3"/>
    <w:rsid w:val="00A85529"/>
    <w:rsid w:val="00A908FE"/>
    <w:rsid w:val="00A92F73"/>
    <w:rsid w:val="00A97314"/>
    <w:rsid w:val="00AA0820"/>
    <w:rsid w:val="00AA61CA"/>
    <w:rsid w:val="00AB311E"/>
    <w:rsid w:val="00AB484B"/>
    <w:rsid w:val="00AB4D7D"/>
    <w:rsid w:val="00AC1376"/>
    <w:rsid w:val="00AC1390"/>
    <w:rsid w:val="00AC33FB"/>
    <w:rsid w:val="00AC661A"/>
    <w:rsid w:val="00AC6E7A"/>
    <w:rsid w:val="00AD03F4"/>
    <w:rsid w:val="00AD6888"/>
    <w:rsid w:val="00AD6A8B"/>
    <w:rsid w:val="00AE5B3B"/>
    <w:rsid w:val="00AF10DE"/>
    <w:rsid w:val="00AF241A"/>
    <w:rsid w:val="00AF6EF6"/>
    <w:rsid w:val="00AF71FD"/>
    <w:rsid w:val="00B00587"/>
    <w:rsid w:val="00B01FA8"/>
    <w:rsid w:val="00B03081"/>
    <w:rsid w:val="00B03682"/>
    <w:rsid w:val="00B1182A"/>
    <w:rsid w:val="00B23CBD"/>
    <w:rsid w:val="00B33941"/>
    <w:rsid w:val="00B37727"/>
    <w:rsid w:val="00B42B5F"/>
    <w:rsid w:val="00B4343B"/>
    <w:rsid w:val="00B44A45"/>
    <w:rsid w:val="00B44D8F"/>
    <w:rsid w:val="00B4756F"/>
    <w:rsid w:val="00B52EE1"/>
    <w:rsid w:val="00B53935"/>
    <w:rsid w:val="00B5443F"/>
    <w:rsid w:val="00B569F4"/>
    <w:rsid w:val="00B62818"/>
    <w:rsid w:val="00B630AF"/>
    <w:rsid w:val="00B70832"/>
    <w:rsid w:val="00B70E21"/>
    <w:rsid w:val="00B729B5"/>
    <w:rsid w:val="00B744CE"/>
    <w:rsid w:val="00B76F5A"/>
    <w:rsid w:val="00B831A3"/>
    <w:rsid w:val="00B83470"/>
    <w:rsid w:val="00B85818"/>
    <w:rsid w:val="00B85899"/>
    <w:rsid w:val="00B87C47"/>
    <w:rsid w:val="00B90D38"/>
    <w:rsid w:val="00B93497"/>
    <w:rsid w:val="00B95EEB"/>
    <w:rsid w:val="00B96F19"/>
    <w:rsid w:val="00B97AFF"/>
    <w:rsid w:val="00B97ED7"/>
    <w:rsid w:val="00BA0C8D"/>
    <w:rsid w:val="00BA6E6D"/>
    <w:rsid w:val="00BB3880"/>
    <w:rsid w:val="00BB4C12"/>
    <w:rsid w:val="00BB7463"/>
    <w:rsid w:val="00BB7C2E"/>
    <w:rsid w:val="00BB7F6F"/>
    <w:rsid w:val="00BC0C91"/>
    <w:rsid w:val="00BC4CB5"/>
    <w:rsid w:val="00BC5533"/>
    <w:rsid w:val="00BC5B70"/>
    <w:rsid w:val="00BD2886"/>
    <w:rsid w:val="00BD3FDB"/>
    <w:rsid w:val="00BD47A2"/>
    <w:rsid w:val="00BD5FB9"/>
    <w:rsid w:val="00BD61CB"/>
    <w:rsid w:val="00BE28C9"/>
    <w:rsid w:val="00BE483A"/>
    <w:rsid w:val="00BF52EA"/>
    <w:rsid w:val="00BF793D"/>
    <w:rsid w:val="00C009D9"/>
    <w:rsid w:val="00C14093"/>
    <w:rsid w:val="00C143DA"/>
    <w:rsid w:val="00C36CB7"/>
    <w:rsid w:val="00C36CC3"/>
    <w:rsid w:val="00C40B5C"/>
    <w:rsid w:val="00C4485F"/>
    <w:rsid w:val="00C44D92"/>
    <w:rsid w:val="00C45B4E"/>
    <w:rsid w:val="00C50C52"/>
    <w:rsid w:val="00C50E23"/>
    <w:rsid w:val="00C56779"/>
    <w:rsid w:val="00C61696"/>
    <w:rsid w:val="00C64CE4"/>
    <w:rsid w:val="00C65FA3"/>
    <w:rsid w:val="00C66FAA"/>
    <w:rsid w:val="00C770A4"/>
    <w:rsid w:val="00C829BA"/>
    <w:rsid w:val="00C85204"/>
    <w:rsid w:val="00C85C6F"/>
    <w:rsid w:val="00C91FC8"/>
    <w:rsid w:val="00CA0A68"/>
    <w:rsid w:val="00CA11C4"/>
    <w:rsid w:val="00CA22EC"/>
    <w:rsid w:val="00CA7436"/>
    <w:rsid w:val="00CB55FC"/>
    <w:rsid w:val="00CC05CA"/>
    <w:rsid w:val="00CC2B39"/>
    <w:rsid w:val="00CC61E2"/>
    <w:rsid w:val="00CD189E"/>
    <w:rsid w:val="00CD3C3C"/>
    <w:rsid w:val="00CD769E"/>
    <w:rsid w:val="00CE0CAC"/>
    <w:rsid w:val="00CE51DF"/>
    <w:rsid w:val="00CF06B6"/>
    <w:rsid w:val="00CF3872"/>
    <w:rsid w:val="00CF5497"/>
    <w:rsid w:val="00CF5D76"/>
    <w:rsid w:val="00CF70CA"/>
    <w:rsid w:val="00D0418F"/>
    <w:rsid w:val="00D0623C"/>
    <w:rsid w:val="00D10189"/>
    <w:rsid w:val="00D2665C"/>
    <w:rsid w:val="00D27829"/>
    <w:rsid w:val="00D32E00"/>
    <w:rsid w:val="00D34B0C"/>
    <w:rsid w:val="00D351BF"/>
    <w:rsid w:val="00D419AA"/>
    <w:rsid w:val="00D53E1A"/>
    <w:rsid w:val="00D556B2"/>
    <w:rsid w:val="00D5625C"/>
    <w:rsid w:val="00D575ED"/>
    <w:rsid w:val="00D620C8"/>
    <w:rsid w:val="00D66BD9"/>
    <w:rsid w:val="00D70BE7"/>
    <w:rsid w:val="00D7357E"/>
    <w:rsid w:val="00D73A01"/>
    <w:rsid w:val="00D774FF"/>
    <w:rsid w:val="00D80FA8"/>
    <w:rsid w:val="00D84B18"/>
    <w:rsid w:val="00D863B9"/>
    <w:rsid w:val="00D873D1"/>
    <w:rsid w:val="00D9244D"/>
    <w:rsid w:val="00D9438A"/>
    <w:rsid w:val="00D94ADA"/>
    <w:rsid w:val="00D96CEC"/>
    <w:rsid w:val="00DA6604"/>
    <w:rsid w:val="00DA7019"/>
    <w:rsid w:val="00DA71EF"/>
    <w:rsid w:val="00DC29E6"/>
    <w:rsid w:val="00DC3E5D"/>
    <w:rsid w:val="00DC743E"/>
    <w:rsid w:val="00DC762A"/>
    <w:rsid w:val="00DD15E8"/>
    <w:rsid w:val="00DE2109"/>
    <w:rsid w:val="00DE60C1"/>
    <w:rsid w:val="00DE7D4B"/>
    <w:rsid w:val="00DF14A5"/>
    <w:rsid w:val="00DF2D47"/>
    <w:rsid w:val="00DF3908"/>
    <w:rsid w:val="00DF40E3"/>
    <w:rsid w:val="00DF53D3"/>
    <w:rsid w:val="00DF6145"/>
    <w:rsid w:val="00E01044"/>
    <w:rsid w:val="00E01150"/>
    <w:rsid w:val="00E012C7"/>
    <w:rsid w:val="00E02076"/>
    <w:rsid w:val="00E03DE1"/>
    <w:rsid w:val="00E05312"/>
    <w:rsid w:val="00E06B72"/>
    <w:rsid w:val="00E236DC"/>
    <w:rsid w:val="00E241E7"/>
    <w:rsid w:val="00E251C5"/>
    <w:rsid w:val="00E269A5"/>
    <w:rsid w:val="00E3289F"/>
    <w:rsid w:val="00E35AC1"/>
    <w:rsid w:val="00E36379"/>
    <w:rsid w:val="00E40362"/>
    <w:rsid w:val="00E441CA"/>
    <w:rsid w:val="00E46009"/>
    <w:rsid w:val="00E471D1"/>
    <w:rsid w:val="00E50C88"/>
    <w:rsid w:val="00E5237C"/>
    <w:rsid w:val="00E5555E"/>
    <w:rsid w:val="00E62B22"/>
    <w:rsid w:val="00E73B18"/>
    <w:rsid w:val="00E80FFC"/>
    <w:rsid w:val="00E85581"/>
    <w:rsid w:val="00E858D4"/>
    <w:rsid w:val="00E90342"/>
    <w:rsid w:val="00E9202B"/>
    <w:rsid w:val="00EA09B8"/>
    <w:rsid w:val="00EA1F53"/>
    <w:rsid w:val="00EA2B0A"/>
    <w:rsid w:val="00EA2F32"/>
    <w:rsid w:val="00EA7307"/>
    <w:rsid w:val="00EB0376"/>
    <w:rsid w:val="00EB24B3"/>
    <w:rsid w:val="00EC16AF"/>
    <w:rsid w:val="00EC22D1"/>
    <w:rsid w:val="00ED1C11"/>
    <w:rsid w:val="00ED2D18"/>
    <w:rsid w:val="00ED6DBD"/>
    <w:rsid w:val="00EE0A35"/>
    <w:rsid w:val="00EF1837"/>
    <w:rsid w:val="00EF38C0"/>
    <w:rsid w:val="00EF43CD"/>
    <w:rsid w:val="00EF68EF"/>
    <w:rsid w:val="00F05A60"/>
    <w:rsid w:val="00F106F5"/>
    <w:rsid w:val="00F12B14"/>
    <w:rsid w:val="00F13246"/>
    <w:rsid w:val="00F161A6"/>
    <w:rsid w:val="00F16815"/>
    <w:rsid w:val="00F20500"/>
    <w:rsid w:val="00F24FF4"/>
    <w:rsid w:val="00F25564"/>
    <w:rsid w:val="00F260B3"/>
    <w:rsid w:val="00F2719C"/>
    <w:rsid w:val="00F31D72"/>
    <w:rsid w:val="00F33925"/>
    <w:rsid w:val="00F3423E"/>
    <w:rsid w:val="00F3779A"/>
    <w:rsid w:val="00F37BE1"/>
    <w:rsid w:val="00F43253"/>
    <w:rsid w:val="00F46860"/>
    <w:rsid w:val="00F46B59"/>
    <w:rsid w:val="00F5090B"/>
    <w:rsid w:val="00F51D68"/>
    <w:rsid w:val="00F520FA"/>
    <w:rsid w:val="00F5325F"/>
    <w:rsid w:val="00F53B4E"/>
    <w:rsid w:val="00F54B0D"/>
    <w:rsid w:val="00F662C5"/>
    <w:rsid w:val="00F74320"/>
    <w:rsid w:val="00F7747C"/>
    <w:rsid w:val="00F8206E"/>
    <w:rsid w:val="00F87484"/>
    <w:rsid w:val="00F921C9"/>
    <w:rsid w:val="00F93077"/>
    <w:rsid w:val="00F93814"/>
    <w:rsid w:val="00F96176"/>
    <w:rsid w:val="00FB09D2"/>
    <w:rsid w:val="00FB1F5F"/>
    <w:rsid w:val="00FB249B"/>
    <w:rsid w:val="00FB6B76"/>
    <w:rsid w:val="00FC1389"/>
    <w:rsid w:val="00FC5909"/>
    <w:rsid w:val="00FC6B20"/>
    <w:rsid w:val="00FC7905"/>
    <w:rsid w:val="00FD0D8A"/>
    <w:rsid w:val="00FD1140"/>
    <w:rsid w:val="00FD2E19"/>
    <w:rsid w:val="00FE11B3"/>
    <w:rsid w:val="00FE17BE"/>
    <w:rsid w:val="00FF02D2"/>
    <w:rsid w:val="00FF1A57"/>
    <w:rsid w:val="00FF1CEC"/>
    <w:rsid w:val="00FF2A51"/>
    <w:rsid w:val="00FF3E9D"/>
    <w:rsid w:val="00FF4B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27EA1"/>
  <w15:chartTrackingRefBased/>
  <w15:docId w15:val="{E2004EE8-F4B5-42ED-BCCA-ACCAF03665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B1B9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B1B95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87C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C4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614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141E"/>
  </w:style>
  <w:style w:type="paragraph" w:styleId="Footer">
    <w:name w:val="footer"/>
    <w:basedOn w:val="Normal"/>
    <w:link w:val="FooterChar"/>
    <w:uiPriority w:val="99"/>
    <w:unhideWhenUsed/>
    <w:rsid w:val="000614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14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britannica.com/science/old-age" TargetMode="External"/><Relationship Id="rId18" Type="http://schemas.openxmlformats.org/officeDocument/2006/relationships/hyperlink" Target="http://www.cpa.org.uk/cpa/policies_on_ageing.html" TargetMode="External"/><Relationship Id="rId26" Type="http://schemas.openxmlformats.org/officeDocument/2006/relationships/hyperlink" Target="https://blog.ons.gov.uk/2020/07/09/covid-19-and-the-impact-on-social-care/" TargetMode="External"/><Relationship Id="rId39" Type="http://schemas.openxmlformats.org/officeDocument/2006/relationships/hyperlink" Target="https://www.who.int/health-topics/ageism#tab=tab_1" TargetMode="External"/><Relationship Id="rId21" Type="http://schemas.openxmlformats.org/officeDocument/2006/relationships/hyperlink" Target="https://vancouversun.com/news/staff-blogs/how-do-east-and-west-really-treat-seniors" TargetMode="External"/><Relationship Id="rId34" Type="http://schemas.openxmlformats.org/officeDocument/2006/relationships/hyperlink" Target="https://www.ons.gov.uk/peoplepopulationandcommunity/birthsdeathsandmarriages/ageing/articles/coronavirusandthesocialimpactsonolderpeopleingreatbritain/3aprilto10may2020" TargetMode="External"/><Relationship Id="rId42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ageing-better.org.uk/summarystateageing2022#:~:text=The%20State%20of%20Ageing%20in,or%2022%25%20of%20the%20population" TargetMode="External"/><Relationship Id="rId20" Type="http://schemas.openxmlformats.org/officeDocument/2006/relationships/hyperlink" Target="https://www.cambridge.org/core/journals/ageingandsociety/article/definingeldermistreatment-reflectionsontheunitedkingdomstudyofabuseandneglectofolderpeople/7310D7C1B671611C54B9C2536EF81871" TargetMode="External"/><Relationship Id="rId29" Type="http://schemas.openxmlformats.org/officeDocument/2006/relationships/hyperlink" Target="https://www.nhs.uk/conditions/nhs-health-check/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geukmobility.co.uk/mobility-news/article/ageing-and-older-population-uk-statisticsfor2022#:~:text=Ageing%20population%20statistics%2C%20UK%202022%201%20There%20are,years%20and%20over%20as%20men%20...%20More%20items" TargetMode="External"/><Relationship Id="rId24" Type="http://schemas.openxmlformats.org/officeDocument/2006/relationships/hyperlink" Target="https://www.futuretimeline.net/blog/2016/12/30.htm" TargetMode="External"/><Relationship Id="rId32" Type="http://schemas.openxmlformats.org/officeDocument/2006/relationships/hyperlink" Target="https://assets.publishing.service.gov.uk/government/uploads/system/uploads/attachment_data/file/1010501/HEMT_Wider_Impacts_Falls.pdf" TargetMode="External"/><Relationship Id="rId37" Type="http://schemas.openxmlformats.org/officeDocument/2006/relationships/hyperlink" Target="https://www.legislation.gov.uk/ukpga/2014/23/section/2/enacted" TargetMode="External"/><Relationship Id="rId40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thecountersignal.com/why-did-birth-rates-suddenly-drop/" TargetMode="External"/><Relationship Id="rId23" Type="http://schemas.openxmlformats.org/officeDocument/2006/relationships/hyperlink" Target="https://equityhealthj.biomedcentral.com/articles/10.1186/s12939-020-01315-z" TargetMode="External"/><Relationship Id="rId28" Type="http://schemas.openxmlformats.org/officeDocument/2006/relationships/hyperlink" Target="https://pubmed.ncbi.nlm.nih.gov/31733401/" TargetMode="External"/><Relationship Id="rId36" Type="http://schemas.openxmlformats.org/officeDocument/2006/relationships/hyperlink" Target="https://www.theguardian.com/lifeandstyle/2022/jan/27/women-child-free-30-ons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thoughtco.com/disengagement-theory-3026258" TargetMode="External"/><Relationship Id="rId31" Type="http://schemas.openxmlformats.org/officeDocument/2006/relationships/hyperlink" Target="https://globaleurope.eu/globalization/effectsofagingpopulation/#:~:text=As%20an%20ageing%20society%20is,in%20the%20current%20account%20balanc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bgs.org.uk/blog/isittimetoredefineoldage#:~:text=Dictionaries%20define%20old%20age%20as%20a%20later%20part,and%20refuse%20to%20accept%20that%20they%20are%20old" TargetMode="External"/><Relationship Id="rId22" Type="http://schemas.openxmlformats.org/officeDocument/2006/relationships/hyperlink" Target="https://www.elder.org/the-elder/survey-on-elderly-loneliness/" TargetMode="External"/><Relationship Id="rId27" Type="http://schemas.openxmlformats.org/officeDocument/2006/relationships/hyperlink" Target="https://academic.oup.com/gerontologist/article-abstract/17/6/553/667593" TargetMode="External"/><Relationship Id="rId30" Type="http://schemas.openxmlformats.org/officeDocument/2006/relationships/hyperlink" Target="https://www.ons.gov.uk/peoplepopulationandcommunity/birthsdeathsandmarriages/ageing/articles/livinglongerisage70thenewage65/20191119#:~:text=1.,When%20does%20older%20age%20begin%3F,could%20draw%20their%20State%20Pension" TargetMode="External"/><Relationship Id="rId35" Type="http://schemas.openxmlformats.org/officeDocument/2006/relationships/hyperlink" Target="https://teesvalley-ca.gov.uk/wp-content/uploads/2016/11/Health-and-Social-Care-Factsheet.pdf" TargetMode="External"/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12" Type="http://schemas.openxmlformats.org/officeDocument/2006/relationships/hyperlink" Target="https://aperioncare.com/blog/inventions-life-expectancy/" TargetMode="External"/><Relationship Id="rId17" Type="http://schemas.openxmlformats.org/officeDocument/2006/relationships/hyperlink" Target="https://www.statista.com/statistics/281416/birth-rate-in-the-united-kingdom-uk/" TargetMode="External"/><Relationship Id="rId25" Type="http://schemas.openxmlformats.org/officeDocument/2006/relationships/hyperlink" Target="https://www.gov.uk/government/publications/health-and-social-care-levy/health-and-social-care-levy" TargetMode="External"/><Relationship Id="rId33" Type="http://schemas.openxmlformats.org/officeDocument/2006/relationships/hyperlink" Target="https://www.medicalnewstoday.com/articles/the-impact-of-the-covid-19-pandemic-on-older-adults" TargetMode="External"/><Relationship Id="rId38" Type="http://schemas.openxmlformats.org/officeDocument/2006/relationships/hyperlink" Target="https://www.unwater.org/water-facts/human-rights-water-and-sanita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BMHP6009_BIRM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21159</TotalTime>
  <Pages>12</Pages>
  <Words>3679</Words>
  <Characters>20974</Characters>
  <Application>Microsoft Office Word</Application>
  <DocSecurity>0</DocSecurity>
  <Lines>174</Lines>
  <Paragraphs>49</Paragraphs>
  <ScaleCrop>false</ScaleCrop>
  <Company/>
  <LinksUpToDate>false</LinksUpToDate>
  <CharactersWithSpaces>24604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Written Assignment</dc:title>
  <dc:subject/>
  <dc:creator>Jaspreet Rai   2007674</dc:creator>
  <cp:keywords/>
  <dc:description/>
  <cp:lastModifiedBy>Jaspreet Rai</cp:lastModifiedBy>
  <cp:revision>779</cp:revision>
  <dcterms:created xsi:type="dcterms:W3CDTF">2022-11-13T13:26:00Z</dcterms:created>
  <dcterms:modified xsi:type="dcterms:W3CDTF">2022-11-28T06:05:00Z</dcterms:modified>
</cp:coreProperties>
</file>