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BCA4F3" w14:textId="77777777" w:rsidR="005F1965" w:rsidRDefault="005F1965" w:rsidP="005F1965">
      <w:pPr>
        <w:jc w:val="center"/>
        <w:rPr>
          <w:rFonts w:ascii="Calibri" w:hAnsi="Calibri" w:cs="Calibri"/>
          <w:sz w:val="40"/>
          <w:szCs w:val="40"/>
        </w:rPr>
      </w:pPr>
    </w:p>
    <w:p w14:paraId="6929A327" w14:textId="77777777" w:rsidR="005F1965" w:rsidRDefault="005F1965" w:rsidP="005F1965">
      <w:pPr>
        <w:jc w:val="center"/>
        <w:rPr>
          <w:rFonts w:ascii="Calibri" w:hAnsi="Calibri" w:cs="Calibri"/>
          <w:sz w:val="40"/>
          <w:szCs w:val="40"/>
        </w:rPr>
      </w:pPr>
    </w:p>
    <w:p w14:paraId="2708F856" w14:textId="77777777" w:rsidR="005F1965" w:rsidRDefault="005F1965" w:rsidP="005F1965">
      <w:pPr>
        <w:jc w:val="center"/>
        <w:rPr>
          <w:rFonts w:ascii="Calibri" w:hAnsi="Calibri" w:cs="Calibri"/>
          <w:sz w:val="40"/>
          <w:szCs w:val="40"/>
        </w:rPr>
      </w:pPr>
    </w:p>
    <w:p w14:paraId="0E1C8C09" w14:textId="77777777" w:rsidR="005F1965" w:rsidRDefault="005F1965" w:rsidP="005F1965">
      <w:pPr>
        <w:jc w:val="center"/>
        <w:rPr>
          <w:rFonts w:ascii="Calibri" w:hAnsi="Calibri" w:cs="Calibri"/>
          <w:sz w:val="40"/>
          <w:szCs w:val="40"/>
        </w:rPr>
      </w:pPr>
    </w:p>
    <w:p w14:paraId="20927BE8" w14:textId="77777777" w:rsidR="005F1965" w:rsidRDefault="005F1965" w:rsidP="005F1965">
      <w:pPr>
        <w:jc w:val="center"/>
        <w:rPr>
          <w:rFonts w:ascii="Calibri" w:hAnsi="Calibri" w:cs="Calibri"/>
          <w:sz w:val="40"/>
          <w:szCs w:val="40"/>
        </w:rPr>
      </w:pPr>
    </w:p>
    <w:p w14:paraId="05E91AE0" w14:textId="77777777" w:rsidR="005F1965" w:rsidRDefault="005F1965" w:rsidP="005F1965">
      <w:pPr>
        <w:jc w:val="center"/>
        <w:rPr>
          <w:rFonts w:ascii="Calibri" w:hAnsi="Calibri" w:cs="Calibri"/>
          <w:sz w:val="40"/>
          <w:szCs w:val="40"/>
        </w:rPr>
      </w:pPr>
    </w:p>
    <w:p w14:paraId="794BF1E2" w14:textId="77777777" w:rsidR="005F1965" w:rsidRDefault="005F1965" w:rsidP="005F1965">
      <w:pPr>
        <w:jc w:val="center"/>
        <w:rPr>
          <w:rFonts w:ascii="Calibri" w:hAnsi="Calibri" w:cs="Calibri"/>
          <w:sz w:val="40"/>
          <w:szCs w:val="40"/>
        </w:rPr>
      </w:pPr>
    </w:p>
    <w:p w14:paraId="0D990EC1" w14:textId="5AB8A983" w:rsidR="009F10B9" w:rsidRPr="006507EB" w:rsidRDefault="005F1965" w:rsidP="005F1965">
      <w:pPr>
        <w:jc w:val="center"/>
        <w:rPr>
          <w:rFonts w:ascii="Calibri" w:hAnsi="Calibri" w:cs="Calibri"/>
          <w:sz w:val="40"/>
          <w:szCs w:val="40"/>
        </w:rPr>
      </w:pPr>
      <w:r w:rsidRPr="006507EB">
        <w:rPr>
          <w:rFonts w:ascii="Calibri" w:hAnsi="Calibri" w:cs="Calibri"/>
          <w:sz w:val="40"/>
          <w:szCs w:val="40"/>
        </w:rPr>
        <w:t>Manufacturing design and technology</w:t>
      </w:r>
    </w:p>
    <w:p w14:paraId="7AD31D76" w14:textId="083C67C7" w:rsidR="005F1965" w:rsidRPr="006507EB" w:rsidRDefault="005F1965" w:rsidP="005F1965">
      <w:pPr>
        <w:jc w:val="center"/>
        <w:rPr>
          <w:rFonts w:ascii="Calibri" w:hAnsi="Calibri" w:cs="Calibri"/>
          <w:sz w:val="40"/>
          <w:szCs w:val="40"/>
        </w:rPr>
      </w:pPr>
      <w:r w:rsidRPr="006507EB">
        <w:rPr>
          <w:rFonts w:ascii="Calibri" w:hAnsi="Calibri" w:cs="Calibri"/>
          <w:sz w:val="40"/>
          <w:szCs w:val="40"/>
        </w:rPr>
        <w:t>Kurtis Russ</w:t>
      </w:r>
    </w:p>
    <w:p w14:paraId="34BDE59D" w14:textId="480A8563" w:rsidR="005F1965" w:rsidRPr="006507EB" w:rsidRDefault="005F1965" w:rsidP="005F1965">
      <w:pPr>
        <w:jc w:val="center"/>
        <w:rPr>
          <w:rFonts w:ascii="Calibri" w:hAnsi="Calibri" w:cs="Calibri"/>
          <w:sz w:val="40"/>
          <w:szCs w:val="40"/>
        </w:rPr>
      </w:pPr>
      <w:r w:rsidRPr="006507EB">
        <w:rPr>
          <w:rFonts w:ascii="Calibri" w:hAnsi="Calibri" w:cs="Calibri"/>
          <w:sz w:val="40"/>
          <w:szCs w:val="40"/>
        </w:rPr>
        <w:t>SN:2116773</w:t>
      </w:r>
    </w:p>
    <w:p w14:paraId="0D4159D8" w14:textId="77777777" w:rsidR="005F1965" w:rsidRPr="006507EB" w:rsidRDefault="005F1965" w:rsidP="005F1965">
      <w:pPr>
        <w:jc w:val="center"/>
        <w:rPr>
          <w:rFonts w:ascii="Calibri" w:hAnsi="Calibri" w:cs="Calibri"/>
          <w:sz w:val="40"/>
          <w:szCs w:val="40"/>
        </w:rPr>
      </w:pPr>
    </w:p>
    <w:p w14:paraId="3A00193E" w14:textId="77777777" w:rsidR="005F1965" w:rsidRPr="006507EB" w:rsidRDefault="005F1965" w:rsidP="005F1965">
      <w:pPr>
        <w:jc w:val="center"/>
        <w:rPr>
          <w:rFonts w:ascii="Calibri" w:hAnsi="Calibri" w:cs="Calibri"/>
          <w:sz w:val="40"/>
          <w:szCs w:val="40"/>
        </w:rPr>
      </w:pPr>
    </w:p>
    <w:p w14:paraId="7B8B5E8B" w14:textId="77777777" w:rsidR="005F1965" w:rsidRPr="006507EB" w:rsidRDefault="005F1965" w:rsidP="005F1965">
      <w:pPr>
        <w:jc w:val="center"/>
        <w:rPr>
          <w:rFonts w:ascii="Calibri" w:hAnsi="Calibri" w:cs="Calibri"/>
          <w:sz w:val="40"/>
          <w:szCs w:val="40"/>
        </w:rPr>
      </w:pPr>
    </w:p>
    <w:p w14:paraId="0465E3A3" w14:textId="77777777" w:rsidR="005F1965" w:rsidRPr="006507EB" w:rsidRDefault="005F1965" w:rsidP="005F1965">
      <w:pPr>
        <w:jc w:val="center"/>
        <w:rPr>
          <w:rFonts w:ascii="Calibri" w:hAnsi="Calibri" w:cs="Calibri"/>
          <w:sz w:val="40"/>
          <w:szCs w:val="40"/>
        </w:rPr>
      </w:pPr>
    </w:p>
    <w:p w14:paraId="0589C100" w14:textId="77777777" w:rsidR="005F1965" w:rsidRPr="006507EB" w:rsidRDefault="005F1965" w:rsidP="005F1965">
      <w:pPr>
        <w:jc w:val="center"/>
        <w:rPr>
          <w:rFonts w:ascii="Calibri" w:hAnsi="Calibri" w:cs="Calibri"/>
          <w:sz w:val="40"/>
          <w:szCs w:val="40"/>
        </w:rPr>
      </w:pPr>
    </w:p>
    <w:p w14:paraId="5D47063E" w14:textId="77777777" w:rsidR="005F1965" w:rsidRPr="006507EB" w:rsidRDefault="005F1965" w:rsidP="005F1965">
      <w:pPr>
        <w:jc w:val="center"/>
        <w:rPr>
          <w:rFonts w:ascii="Calibri" w:hAnsi="Calibri" w:cs="Calibri"/>
          <w:sz w:val="40"/>
          <w:szCs w:val="40"/>
        </w:rPr>
      </w:pPr>
    </w:p>
    <w:p w14:paraId="60F4B3DD" w14:textId="77777777" w:rsidR="005F1965" w:rsidRPr="006507EB" w:rsidRDefault="005F1965" w:rsidP="005F1965">
      <w:pPr>
        <w:jc w:val="center"/>
        <w:rPr>
          <w:rFonts w:ascii="Calibri" w:hAnsi="Calibri" w:cs="Calibri"/>
          <w:sz w:val="40"/>
          <w:szCs w:val="40"/>
        </w:rPr>
      </w:pPr>
    </w:p>
    <w:p w14:paraId="22B1223D" w14:textId="77777777" w:rsidR="005F1965" w:rsidRPr="006507EB" w:rsidRDefault="005F1965" w:rsidP="005F1965">
      <w:pPr>
        <w:jc w:val="center"/>
        <w:rPr>
          <w:rFonts w:ascii="Calibri" w:hAnsi="Calibri" w:cs="Calibri"/>
          <w:sz w:val="40"/>
          <w:szCs w:val="40"/>
        </w:rPr>
      </w:pPr>
    </w:p>
    <w:p w14:paraId="149E8430" w14:textId="77777777" w:rsidR="005F1965" w:rsidRPr="006507EB" w:rsidRDefault="005F1965" w:rsidP="005F1965">
      <w:pPr>
        <w:jc w:val="center"/>
        <w:rPr>
          <w:rFonts w:ascii="Calibri" w:hAnsi="Calibri" w:cs="Calibri"/>
          <w:sz w:val="40"/>
          <w:szCs w:val="40"/>
        </w:rPr>
      </w:pPr>
    </w:p>
    <w:p w14:paraId="59815766" w14:textId="77777777" w:rsidR="005F1965" w:rsidRPr="006507EB" w:rsidRDefault="005F1965" w:rsidP="005F1965">
      <w:pPr>
        <w:jc w:val="center"/>
        <w:rPr>
          <w:rFonts w:ascii="Calibri" w:hAnsi="Calibri" w:cs="Calibri"/>
          <w:sz w:val="40"/>
          <w:szCs w:val="40"/>
        </w:rPr>
      </w:pPr>
    </w:p>
    <w:p w14:paraId="521B7F3F" w14:textId="5614B90D" w:rsidR="005F1965" w:rsidRPr="006507EB" w:rsidRDefault="005F1965" w:rsidP="003C1B80">
      <w:pPr>
        <w:spacing w:line="360" w:lineRule="auto"/>
        <w:rPr>
          <w:rFonts w:ascii="Calibri" w:hAnsi="Calibri" w:cs="Calibri"/>
          <w:u w:val="single"/>
        </w:rPr>
      </w:pPr>
      <w:r w:rsidRPr="006507EB">
        <w:rPr>
          <w:rFonts w:ascii="Calibri" w:hAnsi="Calibri" w:cs="Calibri"/>
          <w:u w:val="single"/>
        </w:rPr>
        <w:lastRenderedPageBreak/>
        <w:t>Executive summary</w:t>
      </w:r>
    </w:p>
    <w:p w14:paraId="239AC66A" w14:textId="76AE3A85" w:rsidR="0052279C" w:rsidRPr="006507EB" w:rsidRDefault="0052279C" w:rsidP="0052279C">
      <w:pPr>
        <w:spacing w:line="360" w:lineRule="auto"/>
        <w:rPr>
          <w:rFonts w:ascii="Calibri" w:hAnsi="Calibri" w:cs="Calibri"/>
        </w:rPr>
      </w:pPr>
      <w:r w:rsidRPr="006507EB">
        <w:rPr>
          <w:rFonts w:ascii="Calibri" w:hAnsi="Calibri" w:cs="Calibri"/>
        </w:rPr>
        <w:t>This report explores the impact of additive manufacturing (AM), generative design, and finite element analysis (FEA) on modern engineering and manufacturing processes.</w:t>
      </w:r>
    </w:p>
    <w:p w14:paraId="139653B1" w14:textId="4C6AAD08" w:rsidR="0052279C" w:rsidRPr="006507EB" w:rsidRDefault="0052279C" w:rsidP="0052279C">
      <w:pPr>
        <w:spacing w:line="360" w:lineRule="auto"/>
        <w:rPr>
          <w:rFonts w:ascii="Calibri" w:hAnsi="Calibri" w:cs="Calibri"/>
          <w:b/>
          <w:bCs/>
        </w:rPr>
      </w:pPr>
      <w:r w:rsidRPr="006507EB">
        <w:rPr>
          <w:rFonts w:ascii="Calibri" w:hAnsi="Calibri" w:cs="Calibri"/>
          <w:b/>
          <w:bCs/>
        </w:rPr>
        <w:t>Part 1: Robotic Gripper Design</w:t>
      </w:r>
      <w:r w:rsidRPr="006507EB">
        <w:rPr>
          <w:rFonts w:ascii="Calibri" w:hAnsi="Calibri" w:cs="Calibri"/>
          <w:b/>
          <w:bCs/>
        </w:rPr>
        <w:br/>
      </w:r>
      <w:r w:rsidRPr="006507EB">
        <w:rPr>
          <w:rFonts w:ascii="Calibri" w:hAnsi="Calibri" w:cs="Calibri"/>
        </w:rPr>
        <w:t>The first section focuses on redesigning a robotic gripper with an emphasis on cost-effectiveness, functionality, and aesthetics for high-volume production. The design process is guided by Failure Mode Effects Analysis (FMEA) and Quality Function Deployment (QFD), which ensures alignment with customer needs and potential failure mitigation. Assembling products on an assembly line and die casting aluminium alloys turn out to be the best manufacturing techniques for achieving accuracy and scalability.</w:t>
      </w:r>
      <w:r w:rsidRPr="006507EB">
        <w:rPr>
          <w:rFonts w:ascii="Calibri" w:hAnsi="Calibri" w:cs="Calibri"/>
          <w:b/>
          <w:bCs/>
        </w:rPr>
        <w:t xml:space="preserve"> </w:t>
      </w:r>
    </w:p>
    <w:p w14:paraId="75106018" w14:textId="77777777" w:rsidR="0052279C" w:rsidRPr="006507EB" w:rsidRDefault="0052279C" w:rsidP="0052279C">
      <w:pPr>
        <w:spacing w:line="360" w:lineRule="auto"/>
        <w:rPr>
          <w:rFonts w:ascii="Calibri" w:hAnsi="Calibri" w:cs="Calibri"/>
        </w:rPr>
      </w:pPr>
      <w:r w:rsidRPr="006507EB">
        <w:rPr>
          <w:rFonts w:ascii="Calibri" w:hAnsi="Calibri" w:cs="Calibri"/>
          <w:b/>
          <w:bCs/>
        </w:rPr>
        <w:t>Part 2: Additive Manufacturing</w:t>
      </w:r>
    </w:p>
    <w:p w14:paraId="07F9DF69" w14:textId="2580773A" w:rsidR="0052279C" w:rsidRPr="006507EB" w:rsidRDefault="0052279C" w:rsidP="0052279C">
      <w:pPr>
        <w:spacing w:line="360" w:lineRule="auto"/>
        <w:rPr>
          <w:rFonts w:ascii="Calibri" w:hAnsi="Calibri" w:cs="Calibri"/>
        </w:rPr>
      </w:pPr>
      <w:r w:rsidRPr="006507EB">
        <w:rPr>
          <w:rFonts w:ascii="Calibri" w:hAnsi="Calibri" w:cs="Calibri"/>
        </w:rPr>
        <w:t>Additive manufacturing is examined in the second section, which emphasises how effectively technology can produce complex, customised structures. When used with additive manufacturing technologies such as Fusion 360, generative design improves design optimisation and quickens the prototyping process. Despite obstacles like material costs and production speed, additive manufacturing's environmental advantages and design flexibility make it indispensable in sectors like aerospace and healthcare.</w:t>
      </w:r>
    </w:p>
    <w:p w14:paraId="0D317124" w14:textId="77777777" w:rsidR="005F1965" w:rsidRPr="006507EB" w:rsidRDefault="005F1965" w:rsidP="003C1B80">
      <w:pPr>
        <w:spacing w:line="360" w:lineRule="auto"/>
        <w:rPr>
          <w:rFonts w:ascii="Calibri" w:hAnsi="Calibri" w:cs="Calibri"/>
          <w:u w:val="single"/>
        </w:rPr>
      </w:pPr>
    </w:p>
    <w:p w14:paraId="0A116A59" w14:textId="77777777" w:rsidR="0052279C" w:rsidRPr="006507EB" w:rsidRDefault="0052279C" w:rsidP="003C1B80">
      <w:pPr>
        <w:spacing w:line="360" w:lineRule="auto"/>
        <w:rPr>
          <w:rFonts w:ascii="Calibri" w:hAnsi="Calibri" w:cs="Calibri"/>
          <w:u w:val="single"/>
        </w:rPr>
      </w:pPr>
    </w:p>
    <w:p w14:paraId="2BA2E1D4" w14:textId="77777777" w:rsidR="0052279C" w:rsidRPr="006507EB" w:rsidRDefault="0052279C" w:rsidP="003C1B80">
      <w:pPr>
        <w:spacing w:line="360" w:lineRule="auto"/>
        <w:rPr>
          <w:rFonts w:ascii="Calibri" w:hAnsi="Calibri" w:cs="Calibri"/>
          <w:u w:val="single"/>
        </w:rPr>
      </w:pPr>
    </w:p>
    <w:p w14:paraId="78083E12" w14:textId="77777777" w:rsidR="0052279C" w:rsidRPr="006507EB" w:rsidRDefault="0052279C" w:rsidP="003C1B80">
      <w:pPr>
        <w:spacing w:line="360" w:lineRule="auto"/>
        <w:rPr>
          <w:rFonts w:ascii="Calibri" w:hAnsi="Calibri" w:cs="Calibri"/>
          <w:u w:val="single"/>
        </w:rPr>
      </w:pPr>
    </w:p>
    <w:p w14:paraId="1D324D62" w14:textId="77777777" w:rsidR="0052279C" w:rsidRPr="006507EB" w:rsidRDefault="0052279C" w:rsidP="003C1B80">
      <w:pPr>
        <w:spacing w:line="360" w:lineRule="auto"/>
        <w:rPr>
          <w:rFonts w:ascii="Calibri" w:hAnsi="Calibri" w:cs="Calibri"/>
          <w:u w:val="single"/>
        </w:rPr>
      </w:pPr>
    </w:p>
    <w:p w14:paraId="07C434AA" w14:textId="77777777" w:rsidR="0052279C" w:rsidRPr="006507EB" w:rsidRDefault="0052279C" w:rsidP="003C1B80">
      <w:pPr>
        <w:spacing w:line="360" w:lineRule="auto"/>
        <w:rPr>
          <w:rFonts w:ascii="Calibri" w:hAnsi="Calibri" w:cs="Calibri"/>
          <w:u w:val="single"/>
        </w:rPr>
      </w:pPr>
    </w:p>
    <w:p w14:paraId="62B9B4F7" w14:textId="77777777" w:rsidR="0052279C" w:rsidRPr="006507EB" w:rsidRDefault="0052279C" w:rsidP="003C1B80">
      <w:pPr>
        <w:spacing w:line="360" w:lineRule="auto"/>
        <w:rPr>
          <w:rFonts w:ascii="Calibri" w:hAnsi="Calibri" w:cs="Calibri"/>
          <w:u w:val="single"/>
        </w:rPr>
      </w:pPr>
    </w:p>
    <w:p w14:paraId="511B9D88" w14:textId="77777777" w:rsidR="0052279C" w:rsidRPr="006507EB" w:rsidRDefault="0052279C" w:rsidP="003C1B80">
      <w:pPr>
        <w:spacing w:line="360" w:lineRule="auto"/>
        <w:rPr>
          <w:rFonts w:ascii="Calibri" w:hAnsi="Calibri" w:cs="Calibri"/>
          <w:u w:val="single"/>
        </w:rPr>
      </w:pPr>
    </w:p>
    <w:p w14:paraId="1B482221" w14:textId="77777777" w:rsidR="0052279C" w:rsidRPr="006507EB" w:rsidRDefault="0052279C" w:rsidP="003C1B80">
      <w:pPr>
        <w:spacing w:line="360" w:lineRule="auto"/>
        <w:rPr>
          <w:rFonts w:ascii="Calibri" w:hAnsi="Calibri" w:cs="Calibri"/>
          <w:u w:val="single"/>
        </w:rPr>
      </w:pPr>
    </w:p>
    <w:p w14:paraId="19D948DF" w14:textId="77777777" w:rsidR="0052279C" w:rsidRPr="006507EB" w:rsidRDefault="0052279C" w:rsidP="003C1B80">
      <w:pPr>
        <w:spacing w:line="360" w:lineRule="auto"/>
        <w:rPr>
          <w:rFonts w:ascii="Calibri" w:hAnsi="Calibri" w:cs="Calibri"/>
          <w:u w:val="single"/>
        </w:rPr>
      </w:pPr>
    </w:p>
    <w:p w14:paraId="42F4F16D" w14:textId="77777777" w:rsidR="0052279C" w:rsidRPr="006507EB" w:rsidRDefault="0052279C" w:rsidP="003C1B80">
      <w:pPr>
        <w:spacing w:line="360" w:lineRule="auto"/>
        <w:rPr>
          <w:rFonts w:ascii="Calibri" w:hAnsi="Calibri" w:cs="Calibri"/>
          <w:u w:val="single"/>
        </w:rPr>
      </w:pPr>
    </w:p>
    <w:sdt>
      <w:sdtPr>
        <w:rPr>
          <w:rFonts w:ascii="Calibri" w:eastAsiaTheme="minorHAnsi" w:hAnsi="Calibri" w:cs="Calibri"/>
          <w:color w:val="auto"/>
          <w:kern w:val="2"/>
          <w:sz w:val="22"/>
          <w:szCs w:val="22"/>
          <w:lang w:eastAsia="en-US"/>
          <w14:ligatures w14:val="standardContextual"/>
        </w:rPr>
        <w:id w:val="-336857381"/>
        <w:docPartObj>
          <w:docPartGallery w:val="Table of Contents"/>
          <w:docPartUnique/>
        </w:docPartObj>
      </w:sdtPr>
      <w:sdtEndPr>
        <w:rPr>
          <w:b/>
          <w:bCs/>
        </w:rPr>
      </w:sdtEndPr>
      <w:sdtContent>
        <w:p w14:paraId="70105BA3" w14:textId="5D2A2E9B" w:rsidR="00FF3F9A" w:rsidRPr="006507EB" w:rsidRDefault="00FF3F9A">
          <w:pPr>
            <w:pStyle w:val="TOCHeading"/>
            <w:rPr>
              <w:rFonts w:ascii="Calibri" w:hAnsi="Calibri" w:cs="Calibri"/>
              <w:color w:val="auto"/>
              <w:sz w:val="22"/>
              <w:szCs w:val="22"/>
              <w:u w:val="single"/>
            </w:rPr>
          </w:pPr>
          <w:r w:rsidRPr="006507EB">
            <w:rPr>
              <w:rFonts w:ascii="Calibri" w:hAnsi="Calibri" w:cs="Calibri"/>
              <w:color w:val="auto"/>
              <w:sz w:val="22"/>
              <w:szCs w:val="22"/>
              <w:u w:val="single"/>
            </w:rPr>
            <w:t>Contents</w:t>
          </w:r>
        </w:p>
        <w:p w14:paraId="2632C98B" w14:textId="5D7EF229" w:rsidR="00FF3F9A" w:rsidRPr="006507EB" w:rsidRDefault="00FF3F9A">
          <w:pPr>
            <w:pStyle w:val="TOC1"/>
            <w:tabs>
              <w:tab w:val="right" w:leader="dot" w:pos="9016"/>
            </w:tabs>
            <w:rPr>
              <w:rFonts w:ascii="Calibri" w:hAnsi="Calibri" w:cs="Calibri"/>
              <w:noProof/>
            </w:rPr>
          </w:pPr>
          <w:r w:rsidRPr="006507EB">
            <w:rPr>
              <w:rFonts w:ascii="Calibri" w:hAnsi="Calibri" w:cs="Calibri"/>
            </w:rPr>
            <w:fldChar w:fldCharType="begin"/>
          </w:r>
          <w:r w:rsidRPr="006507EB">
            <w:rPr>
              <w:rFonts w:ascii="Calibri" w:hAnsi="Calibri" w:cs="Calibri"/>
            </w:rPr>
            <w:instrText xml:space="preserve"> TOC \o "1-3" \h \z \u </w:instrText>
          </w:r>
          <w:r w:rsidRPr="006507EB">
            <w:rPr>
              <w:rFonts w:ascii="Calibri" w:hAnsi="Calibri" w:cs="Calibri"/>
            </w:rPr>
            <w:fldChar w:fldCharType="separate"/>
          </w:r>
          <w:hyperlink w:anchor="_Toc171364806" w:history="1">
            <w:r w:rsidRPr="006507EB">
              <w:rPr>
                <w:rStyle w:val="Hyperlink"/>
                <w:rFonts w:ascii="Calibri" w:hAnsi="Calibri" w:cs="Calibri"/>
                <w:b/>
                <w:bCs/>
                <w:noProof/>
              </w:rPr>
              <w:t>Part 1</w:t>
            </w:r>
            <w:r w:rsidRPr="006507EB">
              <w:rPr>
                <w:rFonts w:ascii="Calibri" w:hAnsi="Calibri" w:cs="Calibri"/>
                <w:noProof/>
                <w:webHidden/>
              </w:rPr>
              <w:tab/>
            </w:r>
            <w:r w:rsidRPr="006507EB">
              <w:rPr>
                <w:rFonts w:ascii="Calibri" w:hAnsi="Calibri" w:cs="Calibri"/>
                <w:noProof/>
                <w:webHidden/>
              </w:rPr>
              <w:fldChar w:fldCharType="begin"/>
            </w:r>
            <w:r w:rsidRPr="006507EB">
              <w:rPr>
                <w:rFonts w:ascii="Calibri" w:hAnsi="Calibri" w:cs="Calibri"/>
                <w:noProof/>
                <w:webHidden/>
              </w:rPr>
              <w:instrText xml:space="preserve"> PAGEREF _Toc171364806 \h </w:instrText>
            </w:r>
            <w:r w:rsidRPr="006507EB">
              <w:rPr>
                <w:rFonts w:ascii="Calibri" w:hAnsi="Calibri" w:cs="Calibri"/>
                <w:noProof/>
                <w:webHidden/>
              </w:rPr>
            </w:r>
            <w:r w:rsidRPr="006507EB">
              <w:rPr>
                <w:rFonts w:ascii="Calibri" w:hAnsi="Calibri" w:cs="Calibri"/>
                <w:noProof/>
                <w:webHidden/>
              </w:rPr>
              <w:fldChar w:fldCharType="separate"/>
            </w:r>
            <w:r w:rsidRPr="006507EB">
              <w:rPr>
                <w:rFonts w:ascii="Calibri" w:hAnsi="Calibri" w:cs="Calibri"/>
                <w:noProof/>
                <w:webHidden/>
              </w:rPr>
              <w:t>4</w:t>
            </w:r>
            <w:r w:rsidRPr="006507EB">
              <w:rPr>
                <w:rFonts w:ascii="Calibri" w:hAnsi="Calibri" w:cs="Calibri"/>
                <w:noProof/>
                <w:webHidden/>
              </w:rPr>
              <w:fldChar w:fldCharType="end"/>
            </w:r>
          </w:hyperlink>
        </w:p>
        <w:p w14:paraId="056A90DF" w14:textId="75A87CF8" w:rsidR="00FF3F9A" w:rsidRPr="006507EB" w:rsidRDefault="00000000">
          <w:pPr>
            <w:pStyle w:val="TOC2"/>
            <w:tabs>
              <w:tab w:val="right" w:leader="dot" w:pos="9016"/>
            </w:tabs>
            <w:rPr>
              <w:rFonts w:ascii="Calibri" w:hAnsi="Calibri" w:cs="Calibri"/>
              <w:noProof/>
            </w:rPr>
          </w:pPr>
          <w:hyperlink w:anchor="_Toc171364807" w:history="1">
            <w:r w:rsidR="00FF3F9A" w:rsidRPr="006507EB">
              <w:rPr>
                <w:rStyle w:val="Hyperlink"/>
                <w:rFonts w:ascii="Calibri" w:hAnsi="Calibri" w:cs="Calibri"/>
                <w:noProof/>
              </w:rPr>
              <w:t>Introduction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_Toc171364807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4</w:t>
            </w:r>
            <w:r w:rsidR="00FF3F9A" w:rsidRPr="006507EB">
              <w:rPr>
                <w:rFonts w:ascii="Calibri" w:hAnsi="Calibri" w:cs="Calibri"/>
                <w:noProof/>
                <w:webHidden/>
              </w:rPr>
              <w:fldChar w:fldCharType="end"/>
            </w:r>
          </w:hyperlink>
        </w:p>
        <w:p w14:paraId="64447767" w14:textId="3703F7B3" w:rsidR="00FF3F9A" w:rsidRPr="006507EB" w:rsidRDefault="00000000">
          <w:pPr>
            <w:pStyle w:val="TOC2"/>
            <w:tabs>
              <w:tab w:val="right" w:leader="dot" w:pos="9016"/>
            </w:tabs>
            <w:rPr>
              <w:rFonts w:ascii="Calibri" w:hAnsi="Calibri" w:cs="Calibri"/>
              <w:noProof/>
            </w:rPr>
          </w:pPr>
          <w:hyperlink w:anchor="_Toc171364808" w:history="1">
            <w:r w:rsidR="00FF3F9A" w:rsidRPr="006507EB">
              <w:rPr>
                <w:rStyle w:val="Hyperlink"/>
                <w:rFonts w:ascii="Calibri" w:hAnsi="Calibri" w:cs="Calibri"/>
                <w:noProof/>
              </w:rPr>
              <w:t>Concept design appraisal</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_Toc171364808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4</w:t>
            </w:r>
            <w:r w:rsidR="00FF3F9A" w:rsidRPr="006507EB">
              <w:rPr>
                <w:rFonts w:ascii="Calibri" w:hAnsi="Calibri" w:cs="Calibri"/>
                <w:noProof/>
                <w:webHidden/>
              </w:rPr>
              <w:fldChar w:fldCharType="end"/>
            </w:r>
          </w:hyperlink>
        </w:p>
        <w:p w14:paraId="31A593B2" w14:textId="43FF282D" w:rsidR="00FF3F9A" w:rsidRPr="006507EB" w:rsidRDefault="00000000">
          <w:pPr>
            <w:pStyle w:val="TOC3"/>
            <w:tabs>
              <w:tab w:val="right" w:leader="dot" w:pos="9016"/>
            </w:tabs>
            <w:rPr>
              <w:rFonts w:ascii="Calibri" w:hAnsi="Calibri" w:cs="Calibri"/>
              <w:noProof/>
            </w:rPr>
          </w:pPr>
          <w:hyperlink w:anchor="_Toc171364809" w:history="1">
            <w:r w:rsidR="00FF3F9A" w:rsidRPr="006507EB">
              <w:rPr>
                <w:rStyle w:val="Hyperlink"/>
                <w:rFonts w:ascii="Calibri" w:hAnsi="Calibri" w:cs="Calibri"/>
                <w:b/>
                <w:bCs/>
                <w:noProof/>
              </w:rPr>
              <w:t>The need</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_Toc171364809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4</w:t>
            </w:r>
            <w:r w:rsidR="00FF3F9A" w:rsidRPr="006507EB">
              <w:rPr>
                <w:rFonts w:ascii="Calibri" w:hAnsi="Calibri" w:cs="Calibri"/>
                <w:noProof/>
                <w:webHidden/>
              </w:rPr>
              <w:fldChar w:fldCharType="end"/>
            </w:r>
          </w:hyperlink>
        </w:p>
        <w:p w14:paraId="381FCF02" w14:textId="73CC1830" w:rsidR="00FF3F9A" w:rsidRPr="006507EB" w:rsidRDefault="00000000">
          <w:pPr>
            <w:pStyle w:val="TOC3"/>
            <w:tabs>
              <w:tab w:val="right" w:leader="dot" w:pos="9016"/>
            </w:tabs>
            <w:rPr>
              <w:rFonts w:ascii="Calibri" w:hAnsi="Calibri" w:cs="Calibri"/>
              <w:noProof/>
            </w:rPr>
          </w:pPr>
          <w:hyperlink w:anchor="_Toc171364810" w:history="1">
            <w:r w:rsidR="00FF3F9A" w:rsidRPr="006507EB">
              <w:rPr>
                <w:rStyle w:val="Hyperlink"/>
                <w:rFonts w:ascii="Calibri" w:hAnsi="Calibri" w:cs="Calibri"/>
                <w:b/>
                <w:bCs/>
                <w:noProof/>
              </w:rPr>
              <w:t>Specification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_Toc171364810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5</w:t>
            </w:r>
            <w:r w:rsidR="00FF3F9A" w:rsidRPr="006507EB">
              <w:rPr>
                <w:rFonts w:ascii="Calibri" w:hAnsi="Calibri" w:cs="Calibri"/>
                <w:noProof/>
                <w:webHidden/>
              </w:rPr>
              <w:fldChar w:fldCharType="end"/>
            </w:r>
          </w:hyperlink>
        </w:p>
        <w:p w14:paraId="3755542C" w14:textId="6ED54BA2" w:rsidR="00FF3F9A" w:rsidRPr="006507EB" w:rsidRDefault="00000000">
          <w:pPr>
            <w:pStyle w:val="TOC3"/>
            <w:tabs>
              <w:tab w:val="right" w:leader="dot" w:pos="9016"/>
            </w:tabs>
            <w:rPr>
              <w:rFonts w:ascii="Calibri" w:hAnsi="Calibri" w:cs="Calibri"/>
              <w:noProof/>
            </w:rPr>
          </w:pPr>
          <w:hyperlink w:anchor="_Toc171364811" w:history="1">
            <w:r w:rsidR="00FF3F9A" w:rsidRPr="006507EB">
              <w:rPr>
                <w:rStyle w:val="Hyperlink"/>
                <w:rFonts w:ascii="Calibri" w:hAnsi="Calibri" w:cs="Calibri"/>
                <w:b/>
                <w:bCs/>
                <w:noProof/>
              </w:rPr>
              <w:t>Quality function deployment</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_Toc171364811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6</w:t>
            </w:r>
            <w:r w:rsidR="00FF3F9A" w:rsidRPr="006507EB">
              <w:rPr>
                <w:rFonts w:ascii="Calibri" w:hAnsi="Calibri" w:cs="Calibri"/>
                <w:noProof/>
                <w:webHidden/>
              </w:rPr>
              <w:fldChar w:fldCharType="end"/>
            </w:r>
          </w:hyperlink>
        </w:p>
        <w:p w14:paraId="5F8AEAA8" w14:textId="72C11B6B" w:rsidR="00FF3F9A" w:rsidRPr="006507EB" w:rsidRDefault="00000000">
          <w:pPr>
            <w:pStyle w:val="TOC2"/>
            <w:tabs>
              <w:tab w:val="right" w:leader="dot" w:pos="9016"/>
            </w:tabs>
            <w:rPr>
              <w:rFonts w:ascii="Calibri" w:hAnsi="Calibri" w:cs="Calibri"/>
              <w:noProof/>
            </w:rPr>
          </w:pPr>
          <w:hyperlink w:anchor="_Toc171364812" w:history="1">
            <w:r w:rsidR="00FF3F9A" w:rsidRPr="006507EB">
              <w:rPr>
                <w:rStyle w:val="Hyperlink"/>
                <w:rFonts w:ascii="Calibri" w:hAnsi="Calibri" w:cs="Calibri"/>
                <w:noProof/>
              </w:rPr>
              <w:t>Manufacturing process proposal</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_Toc171364812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7</w:t>
            </w:r>
            <w:r w:rsidR="00FF3F9A" w:rsidRPr="006507EB">
              <w:rPr>
                <w:rFonts w:ascii="Calibri" w:hAnsi="Calibri" w:cs="Calibri"/>
                <w:noProof/>
                <w:webHidden/>
              </w:rPr>
              <w:fldChar w:fldCharType="end"/>
            </w:r>
          </w:hyperlink>
        </w:p>
        <w:p w14:paraId="6F592497" w14:textId="0F93EFDD" w:rsidR="00FF3F9A" w:rsidRPr="006507EB" w:rsidRDefault="00000000">
          <w:pPr>
            <w:pStyle w:val="TOC3"/>
            <w:tabs>
              <w:tab w:val="right" w:leader="dot" w:pos="9016"/>
            </w:tabs>
            <w:rPr>
              <w:rFonts w:ascii="Calibri" w:hAnsi="Calibri" w:cs="Calibri"/>
              <w:noProof/>
            </w:rPr>
          </w:pPr>
          <w:hyperlink w:anchor="_Toc171364813" w:history="1">
            <w:r w:rsidR="00FF3F9A" w:rsidRPr="006507EB">
              <w:rPr>
                <w:rStyle w:val="Hyperlink"/>
                <w:rFonts w:ascii="Calibri" w:hAnsi="Calibri" w:cs="Calibri"/>
                <w:b/>
                <w:bCs/>
                <w:noProof/>
              </w:rPr>
              <w:t>Manufacturing process</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_Toc171364813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7</w:t>
            </w:r>
            <w:r w:rsidR="00FF3F9A" w:rsidRPr="006507EB">
              <w:rPr>
                <w:rFonts w:ascii="Calibri" w:hAnsi="Calibri" w:cs="Calibri"/>
                <w:noProof/>
                <w:webHidden/>
              </w:rPr>
              <w:fldChar w:fldCharType="end"/>
            </w:r>
          </w:hyperlink>
        </w:p>
        <w:p w14:paraId="49DDB4D5" w14:textId="0A88A8DD" w:rsidR="00FF3F9A" w:rsidRPr="006507EB" w:rsidRDefault="00000000">
          <w:pPr>
            <w:pStyle w:val="TOC3"/>
            <w:tabs>
              <w:tab w:val="right" w:leader="dot" w:pos="9016"/>
            </w:tabs>
            <w:rPr>
              <w:rFonts w:ascii="Calibri" w:hAnsi="Calibri" w:cs="Calibri"/>
              <w:noProof/>
            </w:rPr>
          </w:pPr>
          <w:hyperlink w:anchor="_Toc171364814" w:history="1">
            <w:r w:rsidR="00FF3F9A" w:rsidRPr="006507EB">
              <w:rPr>
                <w:rStyle w:val="Hyperlink"/>
                <w:rFonts w:ascii="Calibri" w:hAnsi="Calibri" w:cs="Calibri"/>
                <w:b/>
                <w:bCs/>
                <w:noProof/>
              </w:rPr>
              <w:t>Material selection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_Toc171364814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9</w:t>
            </w:r>
            <w:r w:rsidR="00FF3F9A" w:rsidRPr="006507EB">
              <w:rPr>
                <w:rFonts w:ascii="Calibri" w:hAnsi="Calibri" w:cs="Calibri"/>
                <w:noProof/>
                <w:webHidden/>
              </w:rPr>
              <w:fldChar w:fldCharType="end"/>
            </w:r>
          </w:hyperlink>
        </w:p>
        <w:p w14:paraId="596F3282" w14:textId="46C1BB30" w:rsidR="00FF3F9A" w:rsidRPr="006507EB" w:rsidRDefault="00000000">
          <w:pPr>
            <w:pStyle w:val="TOC2"/>
            <w:tabs>
              <w:tab w:val="right" w:leader="dot" w:pos="9016"/>
            </w:tabs>
            <w:rPr>
              <w:rFonts w:ascii="Calibri" w:hAnsi="Calibri" w:cs="Calibri"/>
              <w:noProof/>
            </w:rPr>
          </w:pPr>
          <w:hyperlink w:anchor="_Toc171364815" w:history="1">
            <w:r w:rsidR="00FF3F9A" w:rsidRPr="006507EB">
              <w:rPr>
                <w:rStyle w:val="Hyperlink"/>
                <w:rFonts w:ascii="Calibri" w:hAnsi="Calibri" w:cs="Calibri"/>
                <w:noProof/>
              </w:rPr>
              <w:t>Design and development</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_Toc171364815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10</w:t>
            </w:r>
            <w:r w:rsidR="00FF3F9A" w:rsidRPr="006507EB">
              <w:rPr>
                <w:rFonts w:ascii="Calibri" w:hAnsi="Calibri" w:cs="Calibri"/>
                <w:noProof/>
                <w:webHidden/>
              </w:rPr>
              <w:fldChar w:fldCharType="end"/>
            </w:r>
          </w:hyperlink>
        </w:p>
        <w:p w14:paraId="19F18AFB" w14:textId="0509C905" w:rsidR="00FF3F9A" w:rsidRPr="006507EB" w:rsidRDefault="00000000">
          <w:pPr>
            <w:pStyle w:val="TOC3"/>
            <w:tabs>
              <w:tab w:val="right" w:leader="dot" w:pos="9016"/>
            </w:tabs>
            <w:rPr>
              <w:rFonts w:ascii="Calibri" w:hAnsi="Calibri" w:cs="Calibri"/>
              <w:noProof/>
            </w:rPr>
          </w:pPr>
          <w:hyperlink w:anchor="_Toc171364816" w:history="1">
            <w:r w:rsidR="00FF3F9A" w:rsidRPr="006507EB">
              <w:rPr>
                <w:rStyle w:val="Hyperlink"/>
                <w:rFonts w:ascii="Calibri" w:hAnsi="Calibri" w:cs="Calibri"/>
                <w:b/>
                <w:bCs/>
                <w:noProof/>
              </w:rPr>
              <w:t>Failure mode analysis</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_Toc171364816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10</w:t>
            </w:r>
            <w:r w:rsidR="00FF3F9A" w:rsidRPr="006507EB">
              <w:rPr>
                <w:rFonts w:ascii="Calibri" w:hAnsi="Calibri" w:cs="Calibri"/>
                <w:noProof/>
                <w:webHidden/>
              </w:rPr>
              <w:fldChar w:fldCharType="end"/>
            </w:r>
          </w:hyperlink>
        </w:p>
        <w:p w14:paraId="626D8C48" w14:textId="14B8D48E" w:rsidR="00FF3F9A" w:rsidRPr="006507EB" w:rsidRDefault="00000000">
          <w:pPr>
            <w:pStyle w:val="TOC3"/>
            <w:tabs>
              <w:tab w:val="right" w:leader="dot" w:pos="9016"/>
            </w:tabs>
            <w:rPr>
              <w:rFonts w:ascii="Calibri" w:hAnsi="Calibri" w:cs="Calibri"/>
              <w:noProof/>
            </w:rPr>
          </w:pPr>
          <w:hyperlink w:anchor="_Toc171364817" w:history="1">
            <w:r w:rsidR="00FF3F9A" w:rsidRPr="006507EB">
              <w:rPr>
                <w:rStyle w:val="Hyperlink"/>
                <w:rFonts w:ascii="Calibri" w:hAnsi="Calibri" w:cs="Calibri"/>
                <w:b/>
                <w:bCs/>
                <w:noProof/>
              </w:rPr>
              <w:t>Final design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_Toc171364817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11</w:t>
            </w:r>
            <w:r w:rsidR="00FF3F9A" w:rsidRPr="006507EB">
              <w:rPr>
                <w:rFonts w:ascii="Calibri" w:hAnsi="Calibri" w:cs="Calibri"/>
                <w:noProof/>
                <w:webHidden/>
              </w:rPr>
              <w:fldChar w:fldCharType="end"/>
            </w:r>
          </w:hyperlink>
        </w:p>
        <w:p w14:paraId="1FABA2D7" w14:textId="6B84A9DB" w:rsidR="00FF3F9A" w:rsidRPr="006507EB" w:rsidRDefault="00000000">
          <w:pPr>
            <w:pStyle w:val="TOC1"/>
            <w:tabs>
              <w:tab w:val="right" w:leader="dot" w:pos="9016"/>
            </w:tabs>
            <w:rPr>
              <w:rFonts w:ascii="Calibri" w:hAnsi="Calibri" w:cs="Calibri"/>
              <w:noProof/>
            </w:rPr>
          </w:pPr>
          <w:hyperlink w:anchor="_Toc171364818" w:history="1">
            <w:r w:rsidR="00FF3F9A" w:rsidRPr="006507EB">
              <w:rPr>
                <w:rStyle w:val="Hyperlink"/>
                <w:rFonts w:ascii="Calibri" w:hAnsi="Calibri" w:cs="Calibri"/>
                <w:noProof/>
              </w:rPr>
              <w:t>Conclusion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_Toc171364818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12</w:t>
            </w:r>
            <w:r w:rsidR="00FF3F9A" w:rsidRPr="006507EB">
              <w:rPr>
                <w:rFonts w:ascii="Calibri" w:hAnsi="Calibri" w:cs="Calibri"/>
                <w:noProof/>
                <w:webHidden/>
              </w:rPr>
              <w:fldChar w:fldCharType="end"/>
            </w:r>
          </w:hyperlink>
        </w:p>
        <w:p w14:paraId="1692CF2D" w14:textId="3872833B" w:rsidR="00FF3F9A" w:rsidRPr="006507EB" w:rsidRDefault="00000000">
          <w:pPr>
            <w:pStyle w:val="TOC1"/>
            <w:tabs>
              <w:tab w:val="right" w:leader="dot" w:pos="9016"/>
            </w:tabs>
            <w:rPr>
              <w:rFonts w:ascii="Calibri" w:hAnsi="Calibri" w:cs="Calibri"/>
              <w:noProof/>
            </w:rPr>
          </w:pPr>
          <w:hyperlink w:anchor="_Toc171364819" w:history="1">
            <w:r w:rsidR="00FF3F9A" w:rsidRPr="006507EB">
              <w:rPr>
                <w:rStyle w:val="Hyperlink"/>
                <w:rFonts w:ascii="Calibri" w:hAnsi="Calibri" w:cs="Calibri"/>
                <w:b/>
                <w:bCs/>
                <w:noProof/>
              </w:rPr>
              <w:t>Part2</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_Toc171364819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13</w:t>
            </w:r>
            <w:r w:rsidR="00FF3F9A" w:rsidRPr="006507EB">
              <w:rPr>
                <w:rFonts w:ascii="Calibri" w:hAnsi="Calibri" w:cs="Calibri"/>
                <w:noProof/>
                <w:webHidden/>
              </w:rPr>
              <w:fldChar w:fldCharType="end"/>
            </w:r>
          </w:hyperlink>
        </w:p>
        <w:p w14:paraId="1922A640" w14:textId="3FD68588" w:rsidR="00FF3F9A" w:rsidRPr="006507EB" w:rsidRDefault="00000000">
          <w:pPr>
            <w:pStyle w:val="TOC2"/>
            <w:tabs>
              <w:tab w:val="right" w:leader="dot" w:pos="9016"/>
            </w:tabs>
            <w:rPr>
              <w:rFonts w:ascii="Calibri" w:hAnsi="Calibri" w:cs="Calibri"/>
              <w:noProof/>
            </w:rPr>
          </w:pPr>
          <w:hyperlink w:anchor="_Toc171364820" w:history="1">
            <w:r w:rsidR="00FF3F9A" w:rsidRPr="006507EB">
              <w:rPr>
                <w:rStyle w:val="Hyperlink"/>
                <w:rFonts w:ascii="Calibri" w:hAnsi="Calibri" w:cs="Calibri"/>
                <w:noProof/>
              </w:rPr>
              <w:t>Introduction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_Toc171364820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13</w:t>
            </w:r>
            <w:r w:rsidR="00FF3F9A" w:rsidRPr="006507EB">
              <w:rPr>
                <w:rFonts w:ascii="Calibri" w:hAnsi="Calibri" w:cs="Calibri"/>
                <w:noProof/>
                <w:webHidden/>
              </w:rPr>
              <w:fldChar w:fldCharType="end"/>
            </w:r>
          </w:hyperlink>
        </w:p>
        <w:p w14:paraId="6150A1DE" w14:textId="1CF7DC2D" w:rsidR="00FF3F9A" w:rsidRPr="006507EB" w:rsidRDefault="00000000">
          <w:pPr>
            <w:pStyle w:val="TOC2"/>
            <w:tabs>
              <w:tab w:val="right" w:leader="dot" w:pos="9016"/>
            </w:tabs>
            <w:rPr>
              <w:rFonts w:ascii="Calibri" w:hAnsi="Calibri" w:cs="Calibri"/>
              <w:noProof/>
            </w:rPr>
          </w:pPr>
          <w:hyperlink w:anchor="_Toc171364821" w:history="1">
            <w:r w:rsidR="00FF3F9A" w:rsidRPr="006507EB">
              <w:rPr>
                <w:rStyle w:val="Hyperlink"/>
                <w:rFonts w:ascii="Calibri" w:hAnsi="Calibri" w:cs="Calibri"/>
                <w:noProof/>
              </w:rPr>
              <w:t>Additive manufacturing</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_Toc171364821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14</w:t>
            </w:r>
            <w:r w:rsidR="00FF3F9A" w:rsidRPr="006507EB">
              <w:rPr>
                <w:rFonts w:ascii="Calibri" w:hAnsi="Calibri" w:cs="Calibri"/>
                <w:noProof/>
                <w:webHidden/>
              </w:rPr>
              <w:fldChar w:fldCharType="end"/>
            </w:r>
          </w:hyperlink>
        </w:p>
        <w:p w14:paraId="6D5E9976" w14:textId="376B7266" w:rsidR="00FF3F9A" w:rsidRPr="006507EB" w:rsidRDefault="00000000">
          <w:pPr>
            <w:pStyle w:val="TOC2"/>
            <w:tabs>
              <w:tab w:val="right" w:leader="dot" w:pos="9016"/>
            </w:tabs>
            <w:rPr>
              <w:rFonts w:ascii="Calibri" w:hAnsi="Calibri" w:cs="Calibri"/>
              <w:noProof/>
            </w:rPr>
          </w:pPr>
          <w:hyperlink w:anchor="_Toc171364822" w:history="1">
            <w:r w:rsidR="00FF3F9A" w:rsidRPr="006507EB">
              <w:rPr>
                <w:rStyle w:val="Hyperlink"/>
                <w:rFonts w:ascii="Calibri" w:hAnsi="Calibri" w:cs="Calibri"/>
                <w:noProof/>
              </w:rPr>
              <w:t>Generative design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_Toc171364822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16</w:t>
            </w:r>
            <w:r w:rsidR="00FF3F9A" w:rsidRPr="006507EB">
              <w:rPr>
                <w:rFonts w:ascii="Calibri" w:hAnsi="Calibri" w:cs="Calibri"/>
                <w:noProof/>
                <w:webHidden/>
              </w:rPr>
              <w:fldChar w:fldCharType="end"/>
            </w:r>
          </w:hyperlink>
        </w:p>
        <w:p w14:paraId="61323F92" w14:textId="040015A1" w:rsidR="00FF3F9A" w:rsidRPr="006507EB" w:rsidRDefault="00000000">
          <w:pPr>
            <w:pStyle w:val="TOC3"/>
            <w:tabs>
              <w:tab w:val="right" w:leader="dot" w:pos="9016"/>
            </w:tabs>
            <w:rPr>
              <w:rFonts w:ascii="Calibri" w:hAnsi="Calibri" w:cs="Calibri"/>
              <w:noProof/>
            </w:rPr>
          </w:pPr>
          <w:hyperlink w:anchor="_Toc171364823" w:history="1">
            <w:r w:rsidR="00FF3F9A" w:rsidRPr="006507EB">
              <w:rPr>
                <w:rStyle w:val="Hyperlink"/>
                <w:rFonts w:ascii="Calibri" w:hAnsi="Calibri" w:cs="Calibri"/>
                <w:noProof/>
              </w:rPr>
              <w:t>Car wheel alloy</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_Toc171364823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18</w:t>
            </w:r>
            <w:r w:rsidR="00FF3F9A" w:rsidRPr="006507EB">
              <w:rPr>
                <w:rFonts w:ascii="Calibri" w:hAnsi="Calibri" w:cs="Calibri"/>
                <w:noProof/>
                <w:webHidden/>
              </w:rPr>
              <w:fldChar w:fldCharType="end"/>
            </w:r>
          </w:hyperlink>
        </w:p>
        <w:p w14:paraId="5FBDC00B" w14:textId="4CDAC063" w:rsidR="00FF3F9A" w:rsidRPr="006507EB" w:rsidRDefault="00000000">
          <w:pPr>
            <w:pStyle w:val="TOC2"/>
            <w:tabs>
              <w:tab w:val="right" w:leader="dot" w:pos="9016"/>
            </w:tabs>
            <w:rPr>
              <w:rFonts w:ascii="Calibri" w:hAnsi="Calibri" w:cs="Calibri"/>
              <w:noProof/>
            </w:rPr>
          </w:pPr>
          <w:hyperlink w:anchor="_Toc171364824" w:history="1">
            <w:r w:rsidR="00FF3F9A" w:rsidRPr="006507EB">
              <w:rPr>
                <w:rStyle w:val="Hyperlink"/>
                <w:rFonts w:ascii="Calibri" w:hAnsi="Calibri" w:cs="Calibri"/>
                <w:noProof/>
              </w:rPr>
              <w:t>Finite element analyses</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_Toc171364824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19</w:t>
            </w:r>
            <w:r w:rsidR="00FF3F9A" w:rsidRPr="006507EB">
              <w:rPr>
                <w:rFonts w:ascii="Calibri" w:hAnsi="Calibri" w:cs="Calibri"/>
                <w:noProof/>
                <w:webHidden/>
              </w:rPr>
              <w:fldChar w:fldCharType="end"/>
            </w:r>
          </w:hyperlink>
        </w:p>
        <w:p w14:paraId="0D7D5771" w14:textId="267E917A" w:rsidR="00FF3F9A" w:rsidRPr="006507EB" w:rsidRDefault="00000000">
          <w:pPr>
            <w:pStyle w:val="TOC2"/>
            <w:tabs>
              <w:tab w:val="right" w:leader="dot" w:pos="9016"/>
            </w:tabs>
            <w:rPr>
              <w:rFonts w:ascii="Calibri" w:hAnsi="Calibri" w:cs="Calibri"/>
              <w:noProof/>
            </w:rPr>
          </w:pPr>
          <w:hyperlink w:anchor="_Toc171364825" w:history="1">
            <w:r w:rsidR="00FF3F9A" w:rsidRPr="006507EB">
              <w:rPr>
                <w:rStyle w:val="Hyperlink"/>
                <w:rFonts w:ascii="Calibri" w:hAnsi="Calibri" w:cs="Calibri"/>
                <w:noProof/>
              </w:rPr>
              <w:t>Conclusion</w:t>
            </w:r>
            <w:r w:rsidR="00FF3F9A" w:rsidRPr="006507EB">
              <w:rPr>
                <w:rFonts w:ascii="Calibri" w:hAnsi="Calibri" w:cs="Calibri"/>
                <w:noProof/>
                <w:webHidden/>
              </w:rPr>
              <w:tab/>
            </w:r>
            <w:r w:rsidR="00FF3F9A" w:rsidRPr="006507EB">
              <w:rPr>
                <w:rFonts w:ascii="Calibri" w:hAnsi="Calibri" w:cs="Calibri"/>
                <w:noProof/>
                <w:webHidden/>
              </w:rPr>
              <w:fldChar w:fldCharType="begin"/>
            </w:r>
            <w:r w:rsidR="00FF3F9A" w:rsidRPr="006507EB">
              <w:rPr>
                <w:rFonts w:ascii="Calibri" w:hAnsi="Calibri" w:cs="Calibri"/>
                <w:noProof/>
                <w:webHidden/>
              </w:rPr>
              <w:instrText xml:space="preserve"> PAGEREF _Toc171364825 \h </w:instrText>
            </w:r>
            <w:r w:rsidR="00FF3F9A" w:rsidRPr="006507EB">
              <w:rPr>
                <w:rFonts w:ascii="Calibri" w:hAnsi="Calibri" w:cs="Calibri"/>
                <w:noProof/>
                <w:webHidden/>
              </w:rPr>
            </w:r>
            <w:r w:rsidR="00FF3F9A" w:rsidRPr="006507EB">
              <w:rPr>
                <w:rFonts w:ascii="Calibri" w:hAnsi="Calibri" w:cs="Calibri"/>
                <w:noProof/>
                <w:webHidden/>
              </w:rPr>
              <w:fldChar w:fldCharType="separate"/>
            </w:r>
            <w:r w:rsidR="00FF3F9A" w:rsidRPr="006507EB">
              <w:rPr>
                <w:rFonts w:ascii="Calibri" w:hAnsi="Calibri" w:cs="Calibri"/>
                <w:noProof/>
                <w:webHidden/>
              </w:rPr>
              <w:t>21</w:t>
            </w:r>
            <w:r w:rsidR="00FF3F9A" w:rsidRPr="006507EB">
              <w:rPr>
                <w:rFonts w:ascii="Calibri" w:hAnsi="Calibri" w:cs="Calibri"/>
                <w:noProof/>
                <w:webHidden/>
              </w:rPr>
              <w:fldChar w:fldCharType="end"/>
            </w:r>
          </w:hyperlink>
        </w:p>
        <w:p w14:paraId="3E9867F6" w14:textId="18F07E4E" w:rsidR="00FF3F9A" w:rsidRPr="006507EB" w:rsidRDefault="00FF3F9A">
          <w:pPr>
            <w:rPr>
              <w:rFonts w:ascii="Calibri" w:hAnsi="Calibri" w:cs="Calibri"/>
            </w:rPr>
          </w:pPr>
          <w:r w:rsidRPr="006507EB">
            <w:rPr>
              <w:rFonts w:ascii="Calibri" w:hAnsi="Calibri" w:cs="Calibri"/>
              <w:b/>
              <w:bCs/>
            </w:rPr>
            <w:fldChar w:fldCharType="end"/>
          </w:r>
        </w:p>
      </w:sdtContent>
    </w:sdt>
    <w:p w14:paraId="2645FBD0" w14:textId="57973347" w:rsidR="005F1965" w:rsidRPr="006507EB" w:rsidRDefault="005F1965" w:rsidP="003C1B80">
      <w:pPr>
        <w:spacing w:line="360" w:lineRule="auto"/>
        <w:rPr>
          <w:rFonts w:ascii="Calibri" w:hAnsi="Calibri" w:cs="Calibri"/>
          <w:u w:val="single"/>
        </w:rPr>
      </w:pPr>
    </w:p>
    <w:p w14:paraId="56AF8C54" w14:textId="77777777" w:rsidR="005F1965" w:rsidRPr="006507EB" w:rsidRDefault="005F1965" w:rsidP="003C1B80">
      <w:pPr>
        <w:spacing w:line="360" w:lineRule="auto"/>
        <w:rPr>
          <w:rFonts w:ascii="Calibri" w:hAnsi="Calibri" w:cs="Calibri"/>
        </w:rPr>
      </w:pPr>
    </w:p>
    <w:p w14:paraId="242A4305" w14:textId="77777777" w:rsidR="004566E0" w:rsidRPr="006507EB" w:rsidRDefault="004566E0" w:rsidP="004566E0">
      <w:pPr>
        <w:spacing w:line="360" w:lineRule="auto"/>
        <w:rPr>
          <w:rFonts w:ascii="Calibri" w:hAnsi="Calibri" w:cs="Calibri"/>
          <w:b/>
          <w:bCs/>
          <w:u w:val="single"/>
        </w:rPr>
      </w:pPr>
    </w:p>
    <w:p w14:paraId="6AEA662A" w14:textId="77777777" w:rsidR="00FF3F9A" w:rsidRPr="006507EB" w:rsidRDefault="00FF3F9A" w:rsidP="00577FF9">
      <w:pPr>
        <w:pStyle w:val="Heading1"/>
        <w:rPr>
          <w:rFonts w:ascii="Calibri" w:hAnsi="Calibri" w:cs="Calibri"/>
          <w:b/>
          <w:bCs/>
          <w:color w:val="auto"/>
          <w:sz w:val="22"/>
          <w:szCs w:val="22"/>
          <w:u w:val="single"/>
        </w:rPr>
      </w:pPr>
      <w:bookmarkStart w:id="0" w:name="_Toc171364806"/>
    </w:p>
    <w:p w14:paraId="124C6AB8" w14:textId="77777777" w:rsidR="00E80409" w:rsidRPr="006507EB" w:rsidRDefault="00E80409" w:rsidP="00E80409">
      <w:pPr>
        <w:rPr>
          <w:rFonts w:ascii="Calibri" w:hAnsi="Calibri" w:cs="Calibri"/>
        </w:rPr>
      </w:pPr>
    </w:p>
    <w:p w14:paraId="50433043" w14:textId="77777777" w:rsidR="00E80409" w:rsidRPr="006507EB" w:rsidRDefault="00E80409" w:rsidP="00E80409">
      <w:pPr>
        <w:rPr>
          <w:rFonts w:ascii="Calibri" w:hAnsi="Calibri" w:cs="Calibri"/>
        </w:rPr>
      </w:pPr>
    </w:p>
    <w:p w14:paraId="446F6CB9" w14:textId="77777777" w:rsidR="0081107D" w:rsidRPr="006507EB" w:rsidRDefault="0081107D" w:rsidP="00E80409">
      <w:pPr>
        <w:rPr>
          <w:rFonts w:ascii="Calibri" w:hAnsi="Calibri" w:cs="Calibri"/>
        </w:rPr>
      </w:pPr>
    </w:p>
    <w:p w14:paraId="1D292FDC" w14:textId="77777777" w:rsidR="00BC72A1" w:rsidRPr="006507EB" w:rsidRDefault="00BC72A1" w:rsidP="00E80409">
      <w:pPr>
        <w:rPr>
          <w:rFonts w:ascii="Calibri" w:hAnsi="Calibri" w:cs="Calibri"/>
        </w:rPr>
      </w:pPr>
    </w:p>
    <w:p w14:paraId="76947C71" w14:textId="528C4971" w:rsidR="004566E0" w:rsidRPr="006507EB" w:rsidRDefault="008C5CED" w:rsidP="00577FF9">
      <w:pPr>
        <w:pStyle w:val="Heading1"/>
        <w:rPr>
          <w:rFonts w:ascii="Calibri" w:hAnsi="Calibri" w:cs="Calibri"/>
          <w:b/>
          <w:bCs/>
          <w:color w:val="auto"/>
          <w:sz w:val="22"/>
          <w:szCs w:val="22"/>
          <w:u w:val="single"/>
        </w:rPr>
      </w:pPr>
      <w:r w:rsidRPr="006507EB">
        <w:rPr>
          <w:rFonts w:ascii="Calibri" w:hAnsi="Calibri" w:cs="Calibri"/>
          <w:b/>
          <w:bCs/>
          <w:color w:val="auto"/>
          <w:sz w:val="22"/>
          <w:szCs w:val="22"/>
          <w:u w:val="single"/>
        </w:rPr>
        <w:lastRenderedPageBreak/>
        <w:t>Part 1</w:t>
      </w:r>
      <w:bookmarkEnd w:id="0"/>
    </w:p>
    <w:p w14:paraId="6414FB73" w14:textId="625F217C" w:rsidR="009E4343" w:rsidRPr="006507EB" w:rsidRDefault="009E4343" w:rsidP="00577FF9">
      <w:pPr>
        <w:pStyle w:val="Heading2"/>
        <w:rPr>
          <w:rFonts w:ascii="Calibri" w:hAnsi="Calibri" w:cs="Calibri"/>
          <w:color w:val="auto"/>
          <w:sz w:val="22"/>
          <w:szCs w:val="22"/>
          <w:u w:val="single"/>
        </w:rPr>
      </w:pPr>
      <w:bookmarkStart w:id="1" w:name="_Toc171364807"/>
      <w:r w:rsidRPr="006507EB">
        <w:rPr>
          <w:rFonts w:ascii="Calibri" w:hAnsi="Calibri" w:cs="Calibri"/>
          <w:color w:val="auto"/>
          <w:sz w:val="22"/>
          <w:szCs w:val="22"/>
          <w:u w:val="single"/>
        </w:rPr>
        <w:t>Introduction</w:t>
      </w:r>
      <w:bookmarkEnd w:id="1"/>
    </w:p>
    <w:p w14:paraId="67BB1F8D" w14:textId="650B125C" w:rsidR="00F67BF2" w:rsidRPr="006507EB" w:rsidRDefault="00F67BF2" w:rsidP="00F67BF2">
      <w:pPr>
        <w:spacing w:line="360" w:lineRule="auto"/>
        <w:rPr>
          <w:rFonts w:ascii="Calibri" w:hAnsi="Calibri" w:cs="Calibri"/>
        </w:rPr>
      </w:pPr>
      <w:r w:rsidRPr="006507EB">
        <w:rPr>
          <w:rFonts w:ascii="Calibri" w:hAnsi="Calibri" w:cs="Calibri"/>
        </w:rPr>
        <w:t>In the quickly growing sector of industrial automation, robotic grippers play a pivotal role in the operations across various businesses, from automotive manufacturing to consumer goods handling. This assignment goes into the detailed design and development of a mechanical gripper, aimed at meeting the increasing demand for high-performance, cost-effective robotic solutions in mass-production environments.</w:t>
      </w:r>
    </w:p>
    <w:p w14:paraId="18C2F18D" w14:textId="3C1C2B02" w:rsidR="00F67BF2" w:rsidRPr="006507EB" w:rsidRDefault="00F67BF2" w:rsidP="00F67BF2">
      <w:pPr>
        <w:spacing w:line="360" w:lineRule="auto"/>
        <w:rPr>
          <w:rFonts w:ascii="Calibri" w:hAnsi="Calibri" w:cs="Calibri"/>
        </w:rPr>
      </w:pPr>
      <w:r w:rsidRPr="006507EB">
        <w:rPr>
          <w:rFonts w:ascii="Calibri" w:hAnsi="Calibri" w:cs="Calibri"/>
        </w:rPr>
        <w:t>The objective of this project is to redesign an existing robotic gripper to enhance its manufacturability and scalability,</w:t>
      </w:r>
      <w:r w:rsidR="00AD7856" w:rsidRPr="006507EB">
        <w:rPr>
          <w:rFonts w:ascii="Calibri" w:hAnsi="Calibri" w:cs="Calibri"/>
        </w:rPr>
        <w:t xml:space="preserve"> with</w:t>
      </w:r>
      <w:r w:rsidRPr="006507EB">
        <w:rPr>
          <w:rFonts w:ascii="Calibri" w:hAnsi="Calibri" w:cs="Calibri"/>
        </w:rPr>
        <w:t xml:space="preserve"> a production rate of over 1,000 units per week. The gripper must exert a force of 200</w:t>
      </w:r>
      <w:r w:rsidR="00AD7856" w:rsidRPr="006507EB">
        <w:rPr>
          <w:rFonts w:ascii="Calibri" w:hAnsi="Calibri" w:cs="Calibri"/>
        </w:rPr>
        <w:t>-250</w:t>
      </w:r>
      <w:r w:rsidRPr="006507EB">
        <w:rPr>
          <w:rFonts w:ascii="Calibri" w:hAnsi="Calibri" w:cs="Calibri"/>
        </w:rPr>
        <w:t>N, making it suitable for lifting and handling various industrial components. The redesign process will consider the aesthetic, functional, and material specifications to ensure the product meets industry standards and client expectations.</w:t>
      </w:r>
    </w:p>
    <w:p w14:paraId="4AFF9837" w14:textId="77777777" w:rsidR="001770F0" w:rsidRPr="006507EB" w:rsidRDefault="001770F0" w:rsidP="00F67BF2">
      <w:pPr>
        <w:spacing w:line="360" w:lineRule="auto"/>
        <w:rPr>
          <w:rFonts w:ascii="Calibri" w:hAnsi="Calibri" w:cs="Calibri"/>
        </w:rPr>
      </w:pPr>
    </w:p>
    <w:p w14:paraId="1059E625" w14:textId="77777777" w:rsidR="001770F0" w:rsidRPr="006507EB" w:rsidRDefault="001770F0" w:rsidP="00F67BF2">
      <w:pPr>
        <w:spacing w:line="360" w:lineRule="auto"/>
        <w:rPr>
          <w:rFonts w:ascii="Calibri" w:hAnsi="Calibri" w:cs="Calibri"/>
        </w:rPr>
      </w:pPr>
    </w:p>
    <w:p w14:paraId="107528CA" w14:textId="77777777" w:rsidR="001770F0" w:rsidRPr="006507EB" w:rsidRDefault="001770F0" w:rsidP="00F67BF2">
      <w:pPr>
        <w:spacing w:line="360" w:lineRule="auto"/>
        <w:rPr>
          <w:rFonts w:ascii="Calibri" w:hAnsi="Calibri" w:cs="Calibri"/>
        </w:rPr>
      </w:pPr>
    </w:p>
    <w:p w14:paraId="2C61852D" w14:textId="77777777" w:rsidR="001770F0" w:rsidRPr="006507EB" w:rsidRDefault="001770F0" w:rsidP="00F67BF2">
      <w:pPr>
        <w:spacing w:line="360" w:lineRule="auto"/>
        <w:rPr>
          <w:rFonts w:ascii="Calibri" w:hAnsi="Calibri" w:cs="Calibri"/>
        </w:rPr>
      </w:pPr>
    </w:p>
    <w:p w14:paraId="34D5552F" w14:textId="77777777" w:rsidR="001770F0" w:rsidRPr="006507EB" w:rsidRDefault="001770F0" w:rsidP="00F67BF2">
      <w:pPr>
        <w:spacing w:line="360" w:lineRule="auto"/>
        <w:rPr>
          <w:rFonts w:ascii="Calibri" w:hAnsi="Calibri" w:cs="Calibri"/>
        </w:rPr>
      </w:pPr>
    </w:p>
    <w:p w14:paraId="070586C6" w14:textId="77777777" w:rsidR="001770F0" w:rsidRPr="006507EB" w:rsidRDefault="001770F0" w:rsidP="00F67BF2">
      <w:pPr>
        <w:spacing w:line="360" w:lineRule="auto"/>
        <w:rPr>
          <w:rFonts w:ascii="Calibri" w:hAnsi="Calibri" w:cs="Calibri"/>
        </w:rPr>
      </w:pPr>
    </w:p>
    <w:p w14:paraId="63AC452D" w14:textId="77777777" w:rsidR="001770F0" w:rsidRPr="006507EB" w:rsidRDefault="001770F0" w:rsidP="00F67BF2">
      <w:pPr>
        <w:spacing w:line="360" w:lineRule="auto"/>
        <w:rPr>
          <w:rFonts w:ascii="Calibri" w:hAnsi="Calibri" w:cs="Calibri"/>
        </w:rPr>
      </w:pPr>
    </w:p>
    <w:p w14:paraId="6439DC89" w14:textId="77777777" w:rsidR="001770F0" w:rsidRPr="006507EB" w:rsidRDefault="001770F0" w:rsidP="00F67BF2">
      <w:pPr>
        <w:spacing w:line="360" w:lineRule="auto"/>
        <w:rPr>
          <w:rFonts w:ascii="Calibri" w:hAnsi="Calibri" w:cs="Calibri"/>
        </w:rPr>
      </w:pPr>
    </w:p>
    <w:p w14:paraId="6AB5738A" w14:textId="77777777" w:rsidR="001770F0" w:rsidRPr="006507EB" w:rsidRDefault="001770F0" w:rsidP="00F67BF2">
      <w:pPr>
        <w:spacing w:line="360" w:lineRule="auto"/>
        <w:rPr>
          <w:rFonts w:ascii="Calibri" w:hAnsi="Calibri" w:cs="Calibri"/>
        </w:rPr>
      </w:pPr>
    </w:p>
    <w:p w14:paraId="06843097" w14:textId="77777777" w:rsidR="001770F0" w:rsidRPr="006507EB" w:rsidRDefault="001770F0" w:rsidP="00F67BF2">
      <w:pPr>
        <w:spacing w:line="360" w:lineRule="auto"/>
        <w:rPr>
          <w:rFonts w:ascii="Calibri" w:hAnsi="Calibri" w:cs="Calibri"/>
        </w:rPr>
      </w:pPr>
    </w:p>
    <w:p w14:paraId="692D2D4C" w14:textId="77777777" w:rsidR="001770F0" w:rsidRPr="006507EB" w:rsidRDefault="001770F0" w:rsidP="00F67BF2">
      <w:pPr>
        <w:spacing w:line="360" w:lineRule="auto"/>
        <w:rPr>
          <w:rFonts w:ascii="Calibri" w:hAnsi="Calibri" w:cs="Calibri"/>
        </w:rPr>
      </w:pPr>
    </w:p>
    <w:p w14:paraId="3A04A4E7" w14:textId="77777777" w:rsidR="001770F0" w:rsidRPr="006507EB" w:rsidRDefault="001770F0" w:rsidP="00F67BF2">
      <w:pPr>
        <w:spacing w:line="360" w:lineRule="auto"/>
        <w:rPr>
          <w:rFonts w:ascii="Calibri" w:hAnsi="Calibri" w:cs="Calibri"/>
        </w:rPr>
      </w:pPr>
    </w:p>
    <w:p w14:paraId="66B95B0A" w14:textId="77777777" w:rsidR="001770F0" w:rsidRPr="006507EB" w:rsidRDefault="001770F0" w:rsidP="00F67BF2">
      <w:pPr>
        <w:spacing w:line="360" w:lineRule="auto"/>
        <w:rPr>
          <w:rFonts w:ascii="Calibri" w:hAnsi="Calibri" w:cs="Calibri"/>
        </w:rPr>
      </w:pPr>
    </w:p>
    <w:p w14:paraId="3297AB98" w14:textId="77777777" w:rsidR="001770F0" w:rsidRPr="006507EB" w:rsidRDefault="001770F0" w:rsidP="00F67BF2">
      <w:pPr>
        <w:spacing w:line="360" w:lineRule="auto"/>
        <w:rPr>
          <w:rFonts w:ascii="Calibri" w:hAnsi="Calibri" w:cs="Calibri"/>
        </w:rPr>
      </w:pPr>
    </w:p>
    <w:p w14:paraId="03FC4203" w14:textId="77777777" w:rsidR="001770F0" w:rsidRPr="006507EB" w:rsidRDefault="001770F0" w:rsidP="00F67BF2">
      <w:pPr>
        <w:spacing w:line="360" w:lineRule="auto"/>
        <w:rPr>
          <w:rFonts w:ascii="Calibri" w:hAnsi="Calibri" w:cs="Calibri"/>
        </w:rPr>
      </w:pPr>
    </w:p>
    <w:p w14:paraId="5087E54B" w14:textId="77777777" w:rsidR="001770F0" w:rsidRPr="006507EB" w:rsidRDefault="001770F0" w:rsidP="00F67BF2">
      <w:pPr>
        <w:spacing w:line="360" w:lineRule="auto"/>
        <w:rPr>
          <w:rFonts w:ascii="Calibri" w:hAnsi="Calibri" w:cs="Calibri"/>
        </w:rPr>
      </w:pPr>
    </w:p>
    <w:p w14:paraId="50F9C717" w14:textId="6A605C33" w:rsidR="008F35FD" w:rsidRPr="006507EB" w:rsidRDefault="008F35FD" w:rsidP="00577FF9">
      <w:pPr>
        <w:pStyle w:val="Heading2"/>
        <w:rPr>
          <w:rFonts w:ascii="Calibri" w:hAnsi="Calibri" w:cs="Calibri"/>
          <w:color w:val="auto"/>
          <w:sz w:val="22"/>
          <w:szCs w:val="22"/>
          <w:u w:val="single"/>
        </w:rPr>
      </w:pPr>
      <w:bookmarkStart w:id="2" w:name="_Toc171364808"/>
      <w:r w:rsidRPr="006507EB">
        <w:rPr>
          <w:rFonts w:ascii="Calibri" w:hAnsi="Calibri" w:cs="Calibri"/>
          <w:color w:val="auto"/>
          <w:sz w:val="22"/>
          <w:szCs w:val="22"/>
          <w:u w:val="single"/>
        </w:rPr>
        <w:lastRenderedPageBreak/>
        <w:t>Concept design appraisal</w:t>
      </w:r>
      <w:bookmarkEnd w:id="2"/>
      <w:r w:rsidRPr="006507EB">
        <w:rPr>
          <w:rFonts w:ascii="Calibri" w:hAnsi="Calibri" w:cs="Calibri"/>
          <w:color w:val="auto"/>
          <w:sz w:val="22"/>
          <w:szCs w:val="22"/>
          <w:u w:val="single"/>
        </w:rPr>
        <w:t xml:space="preserve"> </w:t>
      </w:r>
    </w:p>
    <w:p w14:paraId="4E98C287" w14:textId="6EA13890" w:rsidR="00081697" w:rsidRPr="006507EB" w:rsidRDefault="00081697" w:rsidP="00577FF9">
      <w:pPr>
        <w:pStyle w:val="Heading3"/>
        <w:rPr>
          <w:rFonts w:ascii="Calibri" w:hAnsi="Calibri" w:cs="Calibri"/>
          <w:b/>
          <w:bCs/>
          <w:color w:val="auto"/>
          <w:sz w:val="22"/>
          <w:szCs w:val="22"/>
        </w:rPr>
      </w:pPr>
      <w:bookmarkStart w:id="3" w:name="_Toc171364809"/>
      <w:r w:rsidRPr="006507EB">
        <w:rPr>
          <w:rFonts w:ascii="Calibri" w:hAnsi="Calibri" w:cs="Calibri"/>
          <w:b/>
          <w:bCs/>
          <w:color w:val="auto"/>
          <w:sz w:val="22"/>
          <w:szCs w:val="22"/>
        </w:rPr>
        <w:t>The need</w:t>
      </w:r>
      <w:bookmarkEnd w:id="3"/>
    </w:p>
    <w:p w14:paraId="3FFB1ACC" w14:textId="52F55C1B" w:rsidR="001770F0" w:rsidRPr="006507EB" w:rsidRDefault="001770F0" w:rsidP="001770F0">
      <w:pPr>
        <w:rPr>
          <w:rFonts w:ascii="Calibri" w:hAnsi="Calibri" w:cs="Calibri"/>
        </w:rPr>
      </w:pPr>
      <w:r w:rsidRPr="006507EB">
        <w:rPr>
          <w:rFonts w:ascii="Calibri" w:hAnsi="Calibri" w:cs="Calibri"/>
        </w:rPr>
        <w:t>Redesigning the robotic arm gripper is required to solve several</w:t>
      </w:r>
      <w:r w:rsidR="00775349" w:rsidRPr="006507EB">
        <w:rPr>
          <w:rFonts w:ascii="Calibri" w:hAnsi="Calibri" w:cs="Calibri"/>
        </w:rPr>
        <w:t xml:space="preserve"> </w:t>
      </w:r>
      <w:r w:rsidRPr="006507EB">
        <w:rPr>
          <w:rFonts w:ascii="Calibri" w:hAnsi="Calibri" w:cs="Calibri"/>
        </w:rPr>
        <w:t xml:space="preserve">important problems that were found when Failure Mode and Effects Analysis (FMEA) and Quality Function Deployment (QFD) were applied. These methods point out places in the current design where it fails to fulfil performance standards and customer expectations. Those being: </w:t>
      </w:r>
    </w:p>
    <w:p w14:paraId="363BD7A6" w14:textId="7F017466" w:rsidR="00D72803" w:rsidRPr="006507EB" w:rsidRDefault="00D72803" w:rsidP="00D72803">
      <w:pPr>
        <w:pStyle w:val="ListParagraph"/>
        <w:numPr>
          <w:ilvl w:val="0"/>
          <w:numId w:val="2"/>
        </w:numPr>
        <w:rPr>
          <w:rFonts w:ascii="Calibri" w:hAnsi="Calibri" w:cs="Calibri"/>
        </w:rPr>
      </w:pPr>
      <w:r w:rsidRPr="006507EB">
        <w:rPr>
          <w:rFonts w:ascii="Calibri" w:hAnsi="Calibri" w:cs="Calibri"/>
        </w:rPr>
        <w:t>Identified Issues and Customer Feedback</w:t>
      </w:r>
    </w:p>
    <w:p w14:paraId="30CCBD65" w14:textId="77777777" w:rsidR="00D72803" w:rsidRPr="006507EB" w:rsidRDefault="00D72803" w:rsidP="00D72803">
      <w:pPr>
        <w:pStyle w:val="ListParagraph"/>
        <w:numPr>
          <w:ilvl w:val="0"/>
          <w:numId w:val="2"/>
        </w:numPr>
        <w:rPr>
          <w:rFonts w:ascii="Calibri" w:hAnsi="Calibri" w:cs="Calibri"/>
        </w:rPr>
      </w:pPr>
      <w:r w:rsidRPr="006507EB">
        <w:rPr>
          <w:rFonts w:ascii="Calibri" w:hAnsi="Calibri" w:cs="Calibri"/>
        </w:rPr>
        <w:t>Customer Demand for Improvement</w:t>
      </w:r>
    </w:p>
    <w:p w14:paraId="24B1FD0C" w14:textId="426D2506" w:rsidR="00D72803" w:rsidRPr="006507EB" w:rsidRDefault="00D72803" w:rsidP="00D72803">
      <w:pPr>
        <w:pStyle w:val="ListParagraph"/>
        <w:numPr>
          <w:ilvl w:val="0"/>
          <w:numId w:val="2"/>
        </w:numPr>
        <w:rPr>
          <w:rFonts w:ascii="Calibri" w:hAnsi="Calibri" w:cs="Calibri"/>
        </w:rPr>
      </w:pPr>
      <w:r w:rsidRPr="006507EB">
        <w:rPr>
          <w:rFonts w:ascii="Calibri" w:hAnsi="Calibri" w:cs="Calibri"/>
        </w:rPr>
        <w:t>Industries relying on robotic grippers demand high precision, durability, and cost-effectiveness.</w:t>
      </w:r>
    </w:p>
    <w:p w14:paraId="5B4584EF" w14:textId="77777777" w:rsidR="00D72803" w:rsidRPr="006507EB" w:rsidRDefault="00D72803" w:rsidP="00D72803">
      <w:pPr>
        <w:pStyle w:val="ListParagraph"/>
        <w:numPr>
          <w:ilvl w:val="0"/>
          <w:numId w:val="2"/>
        </w:numPr>
        <w:rPr>
          <w:rFonts w:ascii="Calibri" w:hAnsi="Calibri" w:cs="Calibri"/>
        </w:rPr>
      </w:pPr>
      <w:r w:rsidRPr="006507EB">
        <w:rPr>
          <w:rFonts w:ascii="Calibri" w:hAnsi="Calibri" w:cs="Calibri"/>
        </w:rPr>
        <w:t>Exhibit robust mechanical integrity with minimal wear over prolonged usage.</w:t>
      </w:r>
    </w:p>
    <w:p w14:paraId="15099AEB" w14:textId="77777777" w:rsidR="00D72803" w:rsidRPr="006507EB" w:rsidRDefault="00D72803" w:rsidP="001770F0">
      <w:pPr>
        <w:pStyle w:val="ListParagraph"/>
        <w:numPr>
          <w:ilvl w:val="0"/>
          <w:numId w:val="2"/>
        </w:numPr>
        <w:rPr>
          <w:rFonts w:ascii="Calibri" w:hAnsi="Calibri" w:cs="Calibri"/>
        </w:rPr>
      </w:pPr>
      <w:r w:rsidRPr="006507EB">
        <w:rPr>
          <w:rFonts w:ascii="Calibri" w:hAnsi="Calibri" w:cs="Calibri"/>
        </w:rPr>
        <w:t>Apply precise force appropriate to the parts being handled, avoiding damage.</w:t>
      </w:r>
    </w:p>
    <w:p w14:paraId="2C88F7E6" w14:textId="77777777" w:rsidR="00D72803" w:rsidRPr="006507EB" w:rsidRDefault="00D72803" w:rsidP="001770F0">
      <w:pPr>
        <w:pStyle w:val="ListParagraph"/>
        <w:numPr>
          <w:ilvl w:val="0"/>
          <w:numId w:val="2"/>
        </w:numPr>
        <w:rPr>
          <w:rFonts w:ascii="Calibri" w:hAnsi="Calibri" w:cs="Calibri"/>
        </w:rPr>
      </w:pPr>
      <w:r w:rsidRPr="006507EB">
        <w:rPr>
          <w:rFonts w:ascii="Calibri" w:hAnsi="Calibri" w:cs="Calibri"/>
        </w:rPr>
        <w:t>Utilize materials that resist corrosion and degradation, ensuring longevity and reducing the need for frequent replacements.</w:t>
      </w:r>
    </w:p>
    <w:p w14:paraId="1D9AF3D2" w14:textId="77777777" w:rsidR="00D72803" w:rsidRPr="006507EB" w:rsidRDefault="00D72803" w:rsidP="001770F0">
      <w:pPr>
        <w:pStyle w:val="ListParagraph"/>
        <w:numPr>
          <w:ilvl w:val="0"/>
          <w:numId w:val="2"/>
        </w:numPr>
        <w:rPr>
          <w:rFonts w:ascii="Calibri" w:hAnsi="Calibri" w:cs="Calibri"/>
        </w:rPr>
      </w:pPr>
      <w:r w:rsidRPr="006507EB">
        <w:rPr>
          <w:rFonts w:ascii="Calibri" w:hAnsi="Calibri" w:cs="Calibri"/>
        </w:rPr>
        <w:t>Technological Advancements and Competitive Pressure</w:t>
      </w:r>
    </w:p>
    <w:p w14:paraId="11AA355E" w14:textId="77777777" w:rsidR="00775349" w:rsidRPr="006507EB" w:rsidRDefault="00775349" w:rsidP="00775349">
      <w:pPr>
        <w:ind w:left="360"/>
        <w:rPr>
          <w:rFonts w:ascii="Calibri" w:hAnsi="Calibri" w:cs="Calibri"/>
        </w:rPr>
      </w:pPr>
    </w:p>
    <w:p w14:paraId="66F21F1F" w14:textId="2920C5C9" w:rsidR="00D72803" w:rsidRPr="006507EB" w:rsidRDefault="00AC5C10" w:rsidP="00D72803">
      <w:pPr>
        <w:rPr>
          <w:rFonts w:ascii="Calibri" w:hAnsi="Calibri" w:cs="Calibri"/>
        </w:rPr>
      </w:pPr>
      <w:r w:rsidRPr="006507EB">
        <w:rPr>
          <w:rFonts w:ascii="Calibri" w:hAnsi="Calibri" w:cs="Calibri"/>
        </w:rPr>
        <w:t xml:space="preserve">Continuous innovation and development are required due to the market's growing competitiveness and the robotics industry's quick advancement. Using the most recent developments in materials and manufacturing techniques is essential to maintaining competitiveness. </w:t>
      </w:r>
      <w:r w:rsidR="00D72803" w:rsidRPr="006507EB">
        <w:rPr>
          <w:rFonts w:ascii="Calibri" w:hAnsi="Calibri" w:cs="Calibri"/>
        </w:rPr>
        <w:t>To capture market share and meet the needs of industries, the robotic arm gripper must undergo a redesign. This redesign will focus on:</w:t>
      </w:r>
    </w:p>
    <w:p w14:paraId="43EC1B72" w14:textId="77777777" w:rsidR="00D72803" w:rsidRPr="006507EB" w:rsidRDefault="00D72803" w:rsidP="001770F0">
      <w:pPr>
        <w:pStyle w:val="ListParagraph"/>
        <w:numPr>
          <w:ilvl w:val="0"/>
          <w:numId w:val="3"/>
        </w:numPr>
        <w:rPr>
          <w:rFonts w:ascii="Calibri" w:hAnsi="Calibri" w:cs="Calibri"/>
        </w:rPr>
      </w:pPr>
      <w:r w:rsidRPr="006507EB">
        <w:rPr>
          <w:rFonts w:ascii="Calibri" w:hAnsi="Calibri" w:cs="Calibri"/>
        </w:rPr>
        <w:t>Enhancing material quality and mechanical design to address degradation and wear issues.</w:t>
      </w:r>
    </w:p>
    <w:p w14:paraId="7FEEC7F2" w14:textId="77777777" w:rsidR="00D72803" w:rsidRPr="006507EB" w:rsidRDefault="00D72803" w:rsidP="001770F0">
      <w:pPr>
        <w:pStyle w:val="ListParagraph"/>
        <w:numPr>
          <w:ilvl w:val="0"/>
          <w:numId w:val="3"/>
        </w:numPr>
        <w:rPr>
          <w:rFonts w:ascii="Calibri" w:hAnsi="Calibri" w:cs="Calibri"/>
        </w:rPr>
      </w:pPr>
      <w:r w:rsidRPr="006507EB">
        <w:rPr>
          <w:rFonts w:ascii="Calibri" w:hAnsi="Calibri" w:cs="Calibri"/>
        </w:rPr>
        <w:t>Ensuring the design is cost-effective while meeting high production demands.</w:t>
      </w:r>
    </w:p>
    <w:p w14:paraId="6C84BD5F" w14:textId="0AE2B451" w:rsidR="001770F0" w:rsidRPr="006507EB" w:rsidRDefault="001770F0" w:rsidP="001770F0">
      <w:pPr>
        <w:pStyle w:val="ListParagraph"/>
        <w:numPr>
          <w:ilvl w:val="0"/>
          <w:numId w:val="3"/>
        </w:numPr>
        <w:rPr>
          <w:rFonts w:ascii="Calibri" w:hAnsi="Calibri" w:cs="Calibri"/>
        </w:rPr>
      </w:pPr>
      <w:r w:rsidRPr="006507EB">
        <w:rPr>
          <w:rFonts w:ascii="Calibri" w:hAnsi="Calibri" w:cs="Calibri"/>
        </w:rPr>
        <w:t>Making it easier to manufacture whilst maintaining quality</w:t>
      </w:r>
    </w:p>
    <w:p w14:paraId="380F4B8F" w14:textId="00B5F28D" w:rsidR="000B0B34" w:rsidRPr="006507EB" w:rsidRDefault="00D72803" w:rsidP="00D72803">
      <w:pPr>
        <w:rPr>
          <w:rFonts w:ascii="Calibri" w:hAnsi="Calibri" w:cs="Calibri"/>
        </w:rPr>
      </w:pPr>
      <w:r w:rsidRPr="006507EB">
        <w:rPr>
          <w:rFonts w:ascii="Calibri" w:hAnsi="Calibri" w:cs="Calibri"/>
        </w:rPr>
        <w:t xml:space="preserve">By addressing these issues through a targeted redesign, the robotic arm gripper can significantly improve its performance, reliability, and customer satisfaction, </w:t>
      </w:r>
      <w:r w:rsidR="00B346AC" w:rsidRPr="006507EB">
        <w:rPr>
          <w:rFonts w:ascii="Calibri" w:hAnsi="Calibri" w:cs="Calibri"/>
        </w:rPr>
        <w:t>which would greatly increase its sales.</w:t>
      </w:r>
    </w:p>
    <w:p w14:paraId="401FFD88" w14:textId="77777777" w:rsidR="00081697" w:rsidRPr="006507EB" w:rsidRDefault="00081697" w:rsidP="003C1B80">
      <w:pPr>
        <w:spacing w:line="360" w:lineRule="auto"/>
        <w:rPr>
          <w:rFonts w:ascii="Calibri" w:hAnsi="Calibri" w:cs="Calibri"/>
          <w:b/>
          <w:bCs/>
        </w:rPr>
      </w:pPr>
    </w:p>
    <w:p w14:paraId="2049E59E" w14:textId="77777777" w:rsidR="00081697" w:rsidRPr="006507EB" w:rsidRDefault="00081697" w:rsidP="003C1B80">
      <w:pPr>
        <w:spacing w:line="360" w:lineRule="auto"/>
        <w:rPr>
          <w:rFonts w:ascii="Calibri" w:hAnsi="Calibri" w:cs="Calibri"/>
          <w:b/>
          <w:bCs/>
        </w:rPr>
      </w:pPr>
    </w:p>
    <w:p w14:paraId="25FF3365" w14:textId="77777777" w:rsidR="00081697" w:rsidRPr="006507EB" w:rsidRDefault="00081697" w:rsidP="003C1B80">
      <w:pPr>
        <w:spacing w:line="360" w:lineRule="auto"/>
        <w:rPr>
          <w:rFonts w:ascii="Calibri" w:hAnsi="Calibri" w:cs="Calibri"/>
          <w:b/>
          <w:bCs/>
        </w:rPr>
      </w:pPr>
    </w:p>
    <w:p w14:paraId="64780412" w14:textId="77777777" w:rsidR="00081697" w:rsidRPr="006507EB" w:rsidRDefault="00081697" w:rsidP="003C1B80">
      <w:pPr>
        <w:spacing w:line="360" w:lineRule="auto"/>
        <w:rPr>
          <w:rFonts w:ascii="Calibri" w:hAnsi="Calibri" w:cs="Calibri"/>
          <w:b/>
          <w:bCs/>
        </w:rPr>
      </w:pPr>
    </w:p>
    <w:p w14:paraId="3B0E1480" w14:textId="77777777" w:rsidR="00081697" w:rsidRPr="006507EB" w:rsidRDefault="00081697" w:rsidP="003C1B80">
      <w:pPr>
        <w:spacing w:line="360" w:lineRule="auto"/>
        <w:rPr>
          <w:rFonts w:ascii="Calibri" w:hAnsi="Calibri" w:cs="Calibri"/>
          <w:b/>
          <w:bCs/>
        </w:rPr>
      </w:pPr>
    </w:p>
    <w:p w14:paraId="7A4C3D1C" w14:textId="77777777" w:rsidR="00577FF9" w:rsidRDefault="00577FF9" w:rsidP="003C1B80">
      <w:pPr>
        <w:spacing w:line="360" w:lineRule="auto"/>
        <w:rPr>
          <w:rFonts w:ascii="Calibri" w:hAnsi="Calibri" w:cs="Calibri"/>
          <w:b/>
          <w:bCs/>
        </w:rPr>
      </w:pPr>
    </w:p>
    <w:p w14:paraId="0EAFC76A" w14:textId="77777777" w:rsidR="00C536D2" w:rsidRPr="006507EB" w:rsidRDefault="00C536D2" w:rsidP="003C1B80">
      <w:pPr>
        <w:spacing w:line="360" w:lineRule="auto"/>
        <w:rPr>
          <w:rFonts w:ascii="Calibri" w:hAnsi="Calibri" w:cs="Calibri"/>
          <w:b/>
          <w:bCs/>
        </w:rPr>
      </w:pPr>
    </w:p>
    <w:p w14:paraId="6E5194F9" w14:textId="77777777" w:rsidR="00B346AC" w:rsidRPr="006507EB" w:rsidRDefault="00B346AC" w:rsidP="003C1B80">
      <w:pPr>
        <w:spacing w:line="360" w:lineRule="auto"/>
        <w:rPr>
          <w:rFonts w:ascii="Calibri" w:hAnsi="Calibri" w:cs="Calibri"/>
          <w:b/>
          <w:bCs/>
        </w:rPr>
      </w:pPr>
    </w:p>
    <w:p w14:paraId="6E0FC060" w14:textId="48F1AB7A" w:rsidR="004C1FC8" w:rsidRPr="006507EB" w:rsidRDefault="004C1FC8" w:rsidP="00577FF9">
      <w:pPr>
        <w:pStyle w:val="Heading3"/>
        <w:rPr>
          <w:rFonts w:ascii="Calibri" w:hAnsi="Calibri" w:cs="Calibri"/>
          <w:b/>
          <w:bCs/>
          <w:color w:val="auto"/>
        </w:rPr>
      </w:pPr>
      <w:bookmarkStart w:id="4" w:name="_Toc171364810"/>
      <w:r w:rsidRPr="006507EB">
        <w:rPr>
          <w:rFonts w:ascii="Calibri" w:hAnsi="Calibri" w:cs="Calibri"/>
          <w:b/>
          <w:bCs/>
          <w:color w:val="auto"/>
        </w:rPr>
        <w:lastRenderedPageBreak/>
        <w:t>Specification</w:t>
      </w:r>
      <w:bookmarkEnd w:id="4"/>
    </w:p>
    <w:tbl>
      <w:tblPr>
        <w:tblStyle w:val="TableGrid"/>
        <w:tblW w:w="0" w:type="auto"/>
        <w:tblInd w:w="0" w:type="dxa"/>
        <w:tblLook w:val="04A0" w:firstRow="1" w:lastRow="0" w:firstColumn="1" w:lastColumn="0" w:noHBand="0" w:noVBand="1"/>
      </w:tblPr>
      <w:tblGrid>
        <w:gridCol w:w="1838"/>
        <w:gridCol w:w="4172"/>
        <w:gridCol w:w="3006"/>
      </w:tblGrid>
      <w:tr w:rsidR="00BB2A7D" w:rsidRPr="006507EB" w14:paraId="0EE74748" w14:textId="77777777" w:rsidTr="00725505">
        <w:tc>
          <w:tcPr>
            <w:tcW w:w="1838" w:type="dxa"/>
            <w:shd w:val="clear" w:color="auto" w:fill="F1A983" w:themeFill="accent2" w:themeFillTint="99"/>
          </w:tcPr>
          <w:p w14:paraId="01B9D56F" w14:textId="07E73F03" w:rsidR="00BB2A7D" w:rsidRPr="006507EB" w:rsidRDefault="00BB2A7D" w:rsidP="003C1B80">
            <w:pPr>
              <w:spacing w:line="360" w:lineRule="auto"/>
              <w:rPr>
                <w:rFonts w:ascii="Calibri" w:hAnsi="Calibri" w:cs="Calibri"/>
                <w:b/>
                <w:u w:val="single"/>
              </w:rPr>
            </w:pPr>
            <w:r w:rsidRPr="006507EB">
              <w:rPr>
                <w:rFonts w:ascii="Calibri" w:hAnsi="Calibri" w:cs="Calibri"/>
                <w:b/>
                <w:u w:val="single"/>
              </w:rPr>
              <w:t>Aspects</w:t>
            </w:r>
          </w:p>
        </w:tc>
        <w:tc>
          <w:tcPr>
            <w:tcW w:w="4172" w:type="dxa"/>
          </w:tcPr>
          <w:p w14:paraId="513DC4E3" w14:textId="6295F810" w:rsidR="00BB2A7D" w:rsidRPr="006507EB" w:rsidRDefault="00BB2A7D" w:rsidP="003C1B80">
            <w:pPr>
              <w:spacing w:line="360" w:lineRule="auto"/>
              <w:rPr>
                <w:rFonts w:ascii="Calibri" w:hAnsi="Calibri" w:cs="Calibri"/>
                <w:b/>
                <w:u w:val="single"/>
              </w:rPr>
            </w:pPr>
            <w:r w:rsidRPr="006507EB">
              <w:rPr>
                <w:rFonts w:ascii="Calibri" w:hAnsi="Calibri" w:cs="Calibri"/>
                <w:b/>
                <w:u w:val="single"/>
              </w:rPr>
              <w:t>Details</w:t>
            </w:r>
          </w:p>
        </w:tc>
        <w:tc>
          <w:tcPr>
            <w:tcW w:w="3006" w:type="dxa"/>
          </w:tcPr>
          <w:p w14:paraId="49B70FD5" w14:textId="432EB96B" w:rsidR="00BB2A7D" w:rsidRPr="006507EB" w:rsidRDefault="00BB2A7D" w:rsidP="003C1B80">
            <w:pPr>
              <w:spacing w:line="360" w:lineRule="auto"/>
              <w:rPr>
                <w:rFonts w:ascii="Calibri" w:hAnsi="Calibri" w:cs="Calibri"/>
                <w:b/>
                <w:u w:val="single"/>
              </w:rPr>
            </w:pPr>
            <w:r w:rsidRPr="006507EB">
              <w:rPr>
                <w:rFonts w:ascii="Calibri" w:hAnsi="Calibri" w:cs="Calibri"/>
                <w:b/>
                <w:u w:val="single"/>
              </w:rPr>
              <w:t xml:space="preserve">Requirements </w:t>
            </w:r>
          </w:p>
        </w:tc>
      </w:tr>
      <w:tr w:rsidR="004C1FC8" w:rsidRPr="006507EB" w14:paraId="7448254A" w14:textId="77777777" w:rsidTr="00725505">
        <w:tc>
          <w:tcPr>
            <w:tcW w:w="1838" w:type="dxa"/>
            <w:shd w:val="clear" w:color="auto" w:fill="F1A983" w:themeFill="accent2" w:themeFillTint="99"/>
          </w:tcPr>
          <w:p w14:paraId="3D1C5DE5" w14:textId="7B7296CB" w:rsidR="004C1FC8" w:rsidRPr="006507EB" w:rsidRDefault="004C1FC8" w:rsidP="003C1B80">
            <w:pPr>
              <w:spacing w:line="360" w:lineRule="auto"/>
              <w:rPr>
                <w:rFonts w:ascii="Calibri" w:hAnsi="Calibri" w:cs="Calibri"/>
                <w:bCs/>
              </w:rPr>
            </w:pPr>
            <w:r w:rsidRPr="006507EB">
              <w:rPr>
                <w:rFonts w:ascii="Calibri" w:hAnsi="Calibri" w:cs="Calibri"/>
                <w:bCs/>
              </w:rPr>
              <w:t>Aesthetics</w:t>
            </w:r>
          </w:p>
        </w:tc>
        <w:tc>
          <w:tcPr>
            <w:tcW w:w="4172" w:type="dxa"/>
          </w:tcPr>
          <w:p w14:paraId="044AEBB8" w14:textId="789FB226" w:rsidR="004C1FC8" w:rsidRPr="006507EB" w:rsidRDefault="004C1FC8" w:rsidP="003C1B80">
            <w:pPr>
              <w:spacing w:line="360" w:lineRule="auto"/>
              <w:rPr>
                <w:rFonts w:ascii="Calibri" w:hAnsi="Calibri" w:cs="Calibri"/>
                <w:bCs/>
              </w:rPr>
            </w:pPr>
            <w:r w:rsidRPr="006507EB">
              <w:rPr>
                <w:rFonts w:ascii="Calibri" w:hAnsi="Calibri" w:cs="Calibri"/>
                <w:bCs/>
              </w:rPr>
              <w:t>What will it look like? (colour, size etc)</w:t>
            </w:r>
          </w:p>
        </w:tc>
        <w:tc>
          <w:tcPr>
            <w:tcW w:w="3006" w:type="dxa"/>
          </w:tcPr>
          <w:p w14:paraId="494196EF" w14:textId="75C917C2" w:rsidR="004C1FC8" w:rsidRPr="006507EB" w:rsidRDefault="00B23345" w:rsidP="003C1B80">
            <w:pPr>
              <w:spacing w:line="360" w:lineRule="auto"/>
              <w:rPr>
                <w:rFonts w:ascii="Calibri" w:hAnsi="Calibri" w:cs="Calibri"/>
                <w:bCs/>
              </w:rPr>
            </w:pPr>
            <w:r w:rsidRPr="006507EB">
              <w:rPr>
                <w:rFonts w:ascii="Calibri" w:hAnsi="Calibri" w:cs="Calibri"/>
                <w:bCs/>
              </w:rPr>
              <w:t>Needs to look professional with a good surface finish. Should last a long time and not corrode. (potentially coated)</w:t>
            </w:r>
          </w:p>
        </w:tc>
      </w:tr>
      <w:tr w:rsidR="004C1FC8" w:rsidRPr="006507EB" w14:paraId="63B9DB36" w14:textId="77777777" w:rsidTr="00725505">
        <w:tc>
          <w:tcPr>
            <w:tcW w:w="1838" w:type="dxa"/>
            <w:shd w:val="clear" w:color="auto" w:fill="F1A983" w:themeFill="accent2" w:themeFillTint="99"/>
          </w:tcPr>
          <w:p w14:paraId="0ECB7941" w14:textId="59C3A351" w:rsidR="004C1FC8" w:rsidRPr="006507EB" w:rsidRDefault="004C1FC8" w:rsidP="003C1B80">
            <w:pPr>
              <w:spacing w:line="360" w:lineRule="auto"/>
              <w:rPr>
                <w:rFonts w:ascii="Calibri" w:hAnsi="Calibri" w:cs="Calibri"/>
              </w:rPr>
            </w:pPr>
            <w:r w:rsidRPr="006507EB">
              <w:rPr>
                <w:rFonts w:ascii="Calibri" w:hAnsi="Calibri" w:cs="Calibri"/>
              </w:rPr>
              <w:t>Function</w:t>
            </w:r>
          </w:p>
        </w:tc>
        <w:tc>
          <w:tcPr>
            <w:tcW w:w="4172" w:type="dxa"/>
          </w:tcPr>
          <w:p w14:paraId="35DA75C6" w14:textId="4A3C5909" w:rsidR="004C1FC8" w:rsidRPr="006507EB" w:rsidRDefault="004C1FC8" w:rsidP="003C1B80">
            <w:pPr>
              <w:spacing w:line="360" w:lineRule="auto"/>
              <w:rPr>
                <w:rFonts w:ascii="Calibri" w:hAnsi="Calibri" w:cs="Calibri"/>
              </w:rPr>
            </w:pPr>
            <w:r w:rsidRPr="006507EB">
              <w:rPr>
                <w:rFonts w:ascii="Calibri" w:hAnsi="Calibri" w:cs="Calibri"/>
              </w:rPr>
              <w:t>How will it work? What requirements must it meet?</w:t>
            </w:r>
          </w:p>
        </w:tc>
        <w:tc>
          <w:tcPr>
            <w:tcW w:w="3006" w:type="dxa"/>
          </w:tcPr>
          <w:p w14:paraId="5D962297" w14:textId="1E9ADC88" w:rsidR="004C1FC8" w:rsidRPr="006507EB" w:rsidRDefault="00B23345" w:rsidP="003C1B80">
            <w:pPr>
              <w:spacing w:line="360" w:lineRule="auto"/>
              <w:rPr>
                <w:rFonts w:ascii="Calibri" w:hAnsi="Calibri" w:cs="Calibri"/>
              </w:rPr>
            </w:pPr>
            <w:r w:rsidRPr="006507EB">
              <w:rPr>
                <w:rFonts w:ascii="Calibri" w:hAnsi="Calibri" w:cs="Calibri"/>
              </w:rPr>
              <w:t>It will be robotically controlled and pick up required parts. The force required for the arm is 200N, this is to be able to lift the necessary products required within industry.</w:t>
            </w:r>
          </w:p>
        </w:tc>
      </w:tr>
      <w:tr w:rsidR="004C1FC8" w:rsidRPr="006507EB" w14:paraId="3F74A827" w14:textId="77777777" w:rsidTr="00725505">
        <w:tc>
          <w:tcPr>
            <w:tcW w:w="1838" w:type="dxa"/>
            <w:shd w:val="clear" w:color="auto" w:fill="F1A983" w:themeFill="accent2" w:themeFillTint="99"/>
          </w:tcPr>
          <w:p w14:paraId="6C1B9715" w14:textId="43E5747F" w:rsidR="004C1FC8" w:rsidRPr="006507EB" w:rsidRDefault="004C1FC8" w:rsidP="003C1B80">
            <w:pPr>
              <w:spacing w:line="360" w:lineRule="auto"/>
              <w:rPr>
                <w:rFonts w:ascii="Calibri" w:hAnsi="Calibri" w:cs="Calibri"/>
              </w:rPr>
            </w:pPr>
            <w:r w:rsidRPr="006507EB">
              <w:rPr>
                <w:rFonts w:ascii="Calibri" w:hAnsi="Calibri" w:cs="Calibri"/>
              </w:rPr>
              <w:t xml:space="preserve">Target audience </w:t>
            </w:r>
          </w:p>
        </w:tc>
        <w:tc>
          <w:tcPr>
            <w:tcW w:w="4172" w:type="dxa"/>
          </w:tcPr>
          <w:p w14:paraId="2F87C332" w14:textId="52BEA96A" w:rsidR="004C1FC8" w:rsidRPr="006507EB" w:rsidRDefault="004C1FC8" w:rsidP="003C1B80">
            <w:pPr>
              <w:spacing w:line="360" w:lineRule="auto"/>
              <w:rPr>
                <w:rFonts w:ascii="Calibri" w:hAnsi="Calibri" w:cs="Calibri"/>
              </w:rPr>
            </w:pPr>
            <w:r w:rsidRPr="006507EB">
              <w:rPr>
                <w:rFonts w:ascii="Calibri" w:hAnsi="Calibri" w:cs="Calibri"/>
              </w:rPr>
              <w:t>Who will it be supplie</w:t>
            </w:r>
            <w:r w:rsidR="00725505" w:rsidRPr="006507EB">
              <w:rPr>
                <w:rFonts w:ascii="Calibri" w:hAnsi="Calibri" w:cs="Calibri"/>
              </w:rPr>
              <w:t>d</w:t>
            </w:r>
            <w:r w:rsidRPr="006507EB">
              <w:rPr>
                <w:rFonts w:ascii="Calibri" w:hAnsi="Calibri" w:cs="Calibri"/>
              </w:rPr>
              <w:t xml:space="preserve"> to?</w:t>
            </w:r>
          </w:p>
        </w:tc>
        <w:tc>
          <w:tcPr>
            <w:tcW w:w="3006" w:type="dxa"/>
          </w:tcPr>
          <w:p w14:paraId="4171A285" w14:textId="7116015E" w:rsidR="004C1FC8" w:rsidRPr="006507EB" w:rsidRDefault="00725505" w:rsidP="003C1B80">
            <w:pPr>
              <w:spacing w:line="360" w:lineRule="auto"/>
              <w:rPr>
                <w:rFonts w:ascii="Calibri" w:hAnsi="Calibri" w:cs="Calibri"/>
              </w:rPr>
            </w:pPr>
            <w:r w:rsidRPr="006507EB">
              <w:rPr>
                <w:rFonts w:ascii="Calibri" w:hAnsi="Calibri" w:cs="Calibri"/>
              </w:rPr>
              <w:t xml:space="preserve">This product will be supplied to industries that </w:t>
            </w:r>
            <w:r w:rsidR="00962455" w:rsidRPr="006507EB">
              <w:rPr>
                <w:rFonts w:ascii="Calibri" w:hAnsi="Calibri" w:cs="Calibri"/>
              </w:rPr>
              <w:t>need</w:t>
            </w:r>
            <w:r w:rsidRPr="006507EB">
              <w:rPr>
                <w:rFonts w:ascii="Calibri" w:hAnsi="Calibri" w:cs="Calibri"/>
              </w:rPr>
              <w:t xml:space="preserve"> robotic gripper</w:t>
            </w:r>
            <w:r w:rsidR="00B23345" w:rsidRPr="006507EB">
              <w:rPr>
                <w:rFonts w:ascii="Calibri" w:hAnsi="Calibri" w:cs="Calibri"/>
              </w:rPr>
              <w:t>s</w:t>
            </w:r>
            <w:r w:rsidR="00962455" w:rsidRPr="006507EB">
              <w:rPr>
                <w:rFonts w:ascii="Calibri" w:hAnsi="Calibri" w:cs="Calibri"/>
              </w:rPr>
              <w:t xml:space="preserve"> to lift a 200</w:t>
            </w:r>
            <w:r w:rsidR="00EF348F" w:rsidRPr="006507EB">
              <w:rPr>
                <w:rFonts w:ascii="Calibri" w:hAnsi="Calibri" w:cs="Calibri"/>
              </w:rPr>
              <w:t>&gt;250</w:t>
            </w:r>
            <w:r w:rsidR="00962455" w:rsidRPr="006507EB">
              <w:rPr>
                <w:rFonts w:ascii="Calibri" w:hAnsi="Calibri" w:cs="Calibri"/>
              </w:rPr>
              <w:t xml:space="preserve">N force </w:t>
            </w:r>
            <w:proofErr w:type="spellStart"/>
            <w:r w:rsidR="00962455" w:rsidRPr="006507EB">
              <w:rPr>
                <w:rFonts w:ascii="Calibri" w:hAnsi="Calibri" w:cs="Calibri"/>
              </w:rPr>
              <w:t>e,g</w:t>
            </w:r>
            <w:proofErr w:type="spellEnd"/>
            <w:r w:rsidR="00962455" w:rsidRPr="006507EB">
              <w:rPr>
                <w:rFonts w:ascii="Calibri" w:hAnsi="Calibri" w:cs="Calibri"/>
              </w:rPr>
              <w:t>, automotive parts, consumer goods, or light manufacturing components.</w:t>
            </w:r>
          </w:p>
        </w:tc>
      </w:tr>
      <w:tr w:rsidR="00EF348F" w:rsidRPr="006507EB" w14:paraId="574D00D8" w14:textId="77777777" w:rsidTr="00725505">
        <w:tc>
          <w:tcPr>
            <w:tcW w:w="1838" w:type="dxa"/>
            <w:shd w:val="clear" w:color="auto" w:fill="F1A983" w:themeFill="accent2" w:themeFillTint="99"/>
          </w:tcPr>
          <w:p w14:paraId="7F3F335F" w14:textId="6C349A28" w:rsidR="00EF348F" w:rsidRPr="006507EB" w:rsidRDefault="00EF348F" w:rsidP="003C1B80">
            <w:pPr>
              <w:spacing w:line="360" w:lineRule="auto"/>
              <w:rPr>
                <w:rFonts w:ascii="Calibri" w:hAnsi="Calibri" w:cs="Calibri"/>
              </w:rPr>
            </w:pPr>
            <w:r w:rsidRPr="006507EB">
              <w:rPr>
                <w:rFonts w:ascii="Calibri" w:hAnsi="Calibri" w:cs="Calibri"/>
              </w:rPr>
              <w:t>Cost</w:t>
            </w:r>
          </w:p>
        </w:tc>
        <w:tc>
          <w:tcPr>
            <w:tcW w:w="4172" w:type="dxa"/>
          </w:tcPr>
          <w:p w14:paraId="36A2C357" w14:textId="17FC35E3" w:rsidR="00EF348F" w:rsidRPr="006507EB" w:rsidRDefault="00EF348F" w:rsidP="003C1B80">
            <w:pPr>
              <w:spacing w:line="360" w:lineRule="auto"/>
              <w:rPr>
                <w:rFonts w:ascii="Calibri" w:hAnsi="Calibri" w:cs="Calibri"/>
              </w:rPr>
            </w:pPr>
            <w:r w:rsidRPr="006507EB">
              <w:rPr>
                <w:rFonts w:ascii="Calibri" w:hAnsi="Calibri" w:cs="Calibri"/>
              </w:rPr>
              <w:t>How much should it cost per unit to make?</w:t>
            </w:r>
          </w:p>
        </w:tc>
        <w:tc>
          <w:tcPr>
            <w:tcW w:w="3006" w:type="dxa"/>
          </w:tcPr>
          <w:p w14:paraId="1D2CB5F4" w14:textId="52973D18" w:rsidR="00EF348F" w:rsidRPr="006507EB" w:rsidRDefault="0055690B" w:rsidP="003C1B80">
            <w:pPr>
              <w:spacing w:line="360" w:lineRule="auto"/>
              <w:rPr>
                <w:rFonts w:ascii="Calibri" w:hAnsi="Calibri" w:cs="Calibri"/>
              </w:rPr>
            </w:pPr>
            <w:r w:rsidRPr="006507EB">
              <w:rPr>
                <w:rFonts w:ascii="Calibri" w:hAnsi="Calibri" w:cs="Calibri"/>
              </w:rPr>
              <w:t>A</w:t>
            </w:r>
            <w:r w:rsidR="00EF348F" w:rsidRPr="006507EB">
              <w:rPr>
                <w:rFonts w:ascii="Calibri" w:hAnsi="Calibri" w:cs="Calibri"/>
              </w:rPr>
              <w:t xml:space="preserve"> cost-effective solution that still meets performance standards.</w:t>
            </w:r>
            <w:r w:rsidR="00A90A86" w:rsidRPr="006507EB">
              <w:rPr>
                <w:rFonts w:ascii="Calibri" w:hAnsi="Calibri" w:cs="Calibri"/>
              </w:rPr>
              <w:t xml:space="preserve"> Price hasn’t been specified.</w:t>
            </w:r>
          </w:p>
        </w:tc>
      </w:tr>
      <w:tr w:rsidR="004C1FC8" w:rsidRPr="006507EB" w14:paraId="1D6C72DA" w14:textId="77777777" w:rsidTr="00725505">
        <w:trPr>
          <w:trHeight w:val="523"/>
        </w:trPr>
        <w:tc>
          <w:tcPr>
            <w:tcW w:w="1838" w:type="dxa"/>
            <w:shd w:val="clear" w:color="auto" w:fill="F1A983" w:themeFill="accent2" w:themeFillTint="99"/>
          </w:tcPr>
          <w:p w14:paraId="7963AB51" w14:textId="2325A0A2" w:rsidR="004C1FC8" w:rsidRPr="006507EB" w:rsidRDefault="004C1FC8" w:rsidP="003C1B80">
            <w:pPr>
              <w:spacing w:line="360" w:lineRule="auto"/>
              <w:rPr>
                <w:rFonts w:ascii="Calibri" w:hAnsi="Calibri" w:cs="Calibri"/>
              </w:rPr>
            </w:pPr>
            <w:r w:rsidRPr="006507EB">
              <w:rPr>
                <w:rFonts w:ascii="Calibri" w:hAnsi="Calibri" w:cs="Calibri"/>
              </w:rPr>
              <w:t>Manufacture</w:t>
            </w:r>
          </w:p>
        </w:tc>
        <w:tc>
          <w:tcPr>
            <w:tcW w:w="4172" w:type="dxa"/>
          </w:tcPr>
          <w:p w14:paraId="290A0007" w14:textId="2F5F91F0" w:rsidR="004C1FC8" w:rsidRPr="006507EB" w:rsidRDefault="004C1FC8" w:rsidP="003C1B80">
            <w:pPr>
              <w:spacing w:line="360" w:lineRule="auto"/>
              <w:rPr>
                <w:rFonts w:ascii="Calibri" w:hAnsi="Calibri" w:cs="Calibri"/>
              </w:rPr>
            </w:pPr>
            <w:r w:rsidRPr="006507EB">
              <w:rPr>
                <w:rFonts w:ascii="Calibri" w:hAnsi="Calibri" w:cs="Calibri"/>
              </w:rPr>
              <w:t xml:space="preserve">How is it going to be manufactured </w:t>
            </w:r>
          </w:p>
          <w:p w14:paraId="7FAFC5B6" w14:textId="77777777" w:rsidR="004C1FC8" w:rsidRPr="006507EB" w:rsidRDefault="004C1FC8" w:rsidP="003C1B80">
            <w:pPr>
              <w:spacing w:line="360" w:lineRule="auto"/>
              <w:rPr>
                <w:rFonts w:ascii="Calibri" w:hAnsi="Calibri" w:cs="Calibri"/>
              </w:rPr>
            </w:pPr>
          </w:p>
          <w:p w14:paraId="1540C7AA" w14:textId="77777777" w:rsidR="004C1FC8" w:rsidRPr="006507EB" w:rsidRDefault="004C1FC8" w:rsidP="003C1B80">
            <w:pPr>
              <w:spacing w:line="360" w:lineRule="auto"/>
              <w:rPr>
                <w:rFonts w:ascii="Calibri" w:hAnsi="Calibri" w:cs="Calibri"/>
              </w:rPr>
            </w:pPr>
          </w:p>
        </w:tc>
        <w:tc>
          <w:tcPr>
            <w:tcW w:w="3006" w:type="dxa"/>
          </w:tcPr>
          <w:p w14:paraId="713871A3" w14:textId="323DEBB1" w:rsidR="004C1FC8" w:rsidRPr="006507EB" w:rsidRDefault="00962455" w:rsidP="003C1B80">
            <w:pPr>
              <w:spacing w:line="360" w:lineRule="auto"/>
              <w:rPr>
                <w:rFonts w:ascii="Calibri" w:hAnsi="Calibri" w:cs="Calibri"/>
              </w:rPr>
            </w:pPr>
            <w:r w:rsidRPr="006507EB">
              <w:rPr>
                <w:rFonts w:ascii="Calibri" w:hAnsi="Calibri" w:cs="Calibri"/>
              </w:rPr>
              <w:t>Must be adequate for mass production. Process should be suitable for materials selected.</w:t>
            </w:r>
          </w:p>
        </w:tc>
      </w:tr>
      <w:tr w:rsidR="004C1FC8" w:rsidRPr="006507EB" w14:paraId="3F28F544" w14:textId="77777777" w:rsidTr="00725505">
        <w:tc>
          <w:tcPr>
            <w:tcW w:w="1838" w:type="dxa"/>
            <w:shd w:val="clear" w:color="auto" w:fill="F1A983" w:themeFill="accent2" w:themeFillTint="99"/>
          </w:tcPr>
          <w:p w14:paraId="647ED9C1" w14:textId="38C9B0F0" w:rsidR="004C1FC8" w:rsidRPr="006507EB" w:rsidRDefault="004C1FC8" w:rsidP="003C1B80">
            <w:pPr>
              <w:spacing w:line="360" w:lineRule="auto"/>
              <w:rPr>
                <w:rFonts w:ascii="Calibri" w:hAnsi="Calibri" w:cs="Calibri"/>
              </w:rPr>
            </w:pPr>
            <w:r w:rsidRPr="006507EB">
              <w:rPr>
                <w:rFonts w:ascii="Calibri" w:hAnsi="Calibri" w:cs="Calibri"/>
              </w:rPr>
              <w:t xml:space="preserve">Materials </w:t>
            </w:r>
          </w:p>
        </w:tc>
        <w:tc>
          <w:tcPr>
            <w:tcW w:w="4172" w:type="dxa"/>
          </w:tcPr>
          <w:p w14:paraId="7174A2AB" w14:textId="0A485481" w:rsidR="004C1FC8" w:rsidRPr="006507EB" w:rsidRDefault="004C1FC8" w:rsidP="003C1B80">
            <w:pPr>
              <w:spacing w:line="360" w:lineRule="auto"/>
              <w:rPr>
                <w:rFonts w:ascii="Calibri" w:hAnsi="Calibri" w:cs="Calibri"/>
              </w:rPr>
            </w:pPr>
            <w:r w:rsidRPr="006507EB">
              <w:rPr>
                <w:rFonts w:ascii="Calibri" w:hAnsi="Calibri" w:cs="Calibri"/>
              </w:rPr>
              <w:t>What material will it be?</w:t>
            </w:r>
          </w:p>
        </w:tc>
        <w:tc>
          <w:tcPr>
            <w:tcW w:w="3006" w:type="dxa"/>
          </w:tcPr>
          <w:p w14:paraId="229166FE" w14:textId="0CD79D2A" w:rsidR="004C1FC8" w:rsidRPr="006507EB" w:rsidRDefault="00725505" w:rsidP="003C1B80">
            <w:pPr>
              <w:spacing w:line="360" w:lineRule="auto"/>
              <w:rPr>
                <w:rFonts w:ascii="Calibri" w:hAnsi="Calibri" w:cs="Calibri"/>
              </w:rPr>
            </w:pPr>
            <w:r w:rsidRPr="006507EB">
              <w:rPr>
                <w:rFonts w:ascii="Calibri" w:hAnsi="Calibri" w:cs="Calibri"/>
              </w:rPr>
              <w:t xml:space="preserve">Materials must be lightweight, cheap and durable. </w:t>
            </w:r>
            <w:r w:rsidR="002253D7" w:rsidRPr="006507EB">
              <w:rPr>
                <w:rFonts w:ascii="Calibri" w:hAnsi="Calibri" w:cs="Calibri"/>
              </w:rPr>
              <w:t xml:space="preserve">Should be suitable for </w:t>
            </w:r>
            <w:r w:rsidR="006D46C1" w:rsidRPr="006507EB">
              <w:rPr>
                <w:rFonts w:ascii="Calibri" w:hAnsi="Calibri" w:cs="Calibri"/>
              </w:rPr>
              <w:t xml:space="preserve">a </w:t>
            </w:r>
            <w:r w:rsidR="002253D7" w:rsidRPr="006507EB">
              <w:rPr>
                <w:rFonts w:ascii="Calibri" w:hAnsi="Calibri" w:cs="Calibri"/>
              </w:rPr>
              <w:t xml:space="preserve">robotic arm and </w:t>
            </w:r>
            <w:r w:rsidR="006D46C1" w:rsidRPr="006507EB">
              <w:rPr>
                <w:rFonts w:ascii="Calibri" w:hAnsi="Calibri" w:cs="Calibri"/>
              </w:rPr>
              <w:t xml:space="preserve">to be usable with the </w:t>
            </w:r>
            <w:r w:rsidR="002253D7" w:rsidRPr="006507EB">
              <w:rPr>
                <w:rFonts w:ascii="Calibri" w:hAnsi="Calibri" w:cs="Calibri"/>
              </w:rPr>
              <w:t>manufacturing process.</w:t>
            </w:r>
          </w:p>
        </w:tc>
      </w:tr>
      <w:tr w:rsidR="004C1FC8" w:rsidRPr="006507EB" w14:paraId="7ADA9180" w14:textId="77777777" w:rsidTr="00725505">
        <w:trPr>
          <w:trHeight w:val="446"/>
        </w:trPr>
        <w:tc>
          <w:tcPr>
            <w:tcW w:w="1838" w:type="dxa"/>
            <w:shd w:val="clear" w:color="auto" w:fill="F1A983" w:themeFill="accent2" w:themeFillTint="99"/>
          </w:tcPr>
          <w:p w14:paraId="21560720" w14:textId="4F7E3184" w:rsidR="004C1FC8" w:rsidRPr="006507EB" w:rsidRDefault="004C1FC8" w:rsidP="003C1B80">
            <w:pPr>
              <w:spacing w:line="360" w:lineRule="auto"/>
              <w:rPr>
                <w:rFonts w:ascii="Calibri" w:hAnsi="Calibri" w:cs="Calibri"/>
              </w:rPr>
            </w:pPr>
            <w:r w:rsidRPr="006507EB">
              <w:rPr>
                <w:rFonts w:ascii="Calibri" w:hAnsi="Calibri" w:cs="Calibri"/>
              </w:rPr>
              <w:t>Quantity</w:t>
            </w:r>
          </w:p>
        </w:tc>
        <w:tc>
          <w:tcPr>
            <w:tcW w:w="4172" w:type="dxa"/>
          </w:tcPr>
          <w:p w14:paraId="7C5C0CCB" w14:textId="59F1ABD7" w:rsidR="004C1FC8" w:rsidRPr="006507EB" w:rsidRDefault="004C1FC8" w:rsidP="003C1B80">
            <w:pPr>
              <w:spacing w:line="360" w:lineRule="auto"/>
              <w:rPr>
                <w:rFonts w:ascii="Calibri" w:hAnsi="Calibri" w:cs="Calibri"/>
              </w:rPr>
            </w:pPr>
            <w:r w:rsidRPr="006507EB">
              <w:rPr>
                <w:rFonts w:ascii="Calibri" w:hAnsi="Calibri" w:cs="Calibri"/>
              </w:rPr>
              <w:t>How many needs to be produced?</w:t>
            </w:r>
          </w:p>
        </w:tc>
        <w:tc>
          <w:tcPr>
            <w:tcW w:w="3006" w:type="dxa"/>
          </w:tcPr>
          <w:p w14:paraId="7263D475" w14:textId="0341ADF0" w:rsidR="004C1FC8" w:rsidRPr="006507EB" w:rsidRDefault="00725505" w:rsidP="003C1B80">
            <w:pPr>
              <w:spacing w:line="360" w:lineRule="auto"/>
              <w:rPr>
                <w:rFonts w:ascii="Calibri" w:hAnsi="Calibri" w:cs="Calibri"/>
              </w:rPr>
            </w:pPr>
            <w:r w:rsidRPr="006507EB">
              <w:rPr>
                <w:rFonts w:ascii="Calibri" w:hAnsi="Calibri" w:cs="Calibri"/>
              </w:rPr>
              <w:t>1000+ units must be made per week.</w:t>
            </w:r>
          </w:p>
        </w:tc>
      </w:tr>
    </w:tbl>
    <w:p w14:paraId="6A832401" w14:textId="77777777" w:rsidR="00D70C75" w:rsidRPr="006507EB" w:rsidRDefault="00D70C75" w:rsidP="003C1B80">
      <w:pPr>
        <w:spacing w:line="360" w:lineRule="auto"/>
        <w:rPr>
          <w:rFonts w:ascii="Calibri" w:hAnsi="Calibri" w:cs="Calibri"/>
          <w:b/>
          <w:bCs/>
        </w:rPr>
      </w:pPr>
    </w:p>
    <w:p w14:paraId="5B7806BC" w14:textId="77777777" w:rsidR="00577FF9" w:rsidRPr="006507EB" w:rsidRDefault="00577FF9" w:rsidP="003C1B80">
      <w:pPr>
        <w:spacing w:line="360" w:lineRule="auto"/>
        <w:rPr>
          <w:rFonts w:ascii="Calibri" w:hAnsi="Calibri" w:cs="Calibri"/>
          <w:b/>
          <w:bCs/>
        </w:rPr>
      </w:pPr>
    </w:p>
    <w:p w14:paraId="3655C50E" w14:textId="7C581DB1" w:rsidR="005817A0" w:rsidRPr="006507EB" w:rsidRDefault="005817A0" w:rsidP="00577FF9">
      <w:pPr>
        <w:pStyle w:val="Heading3"/>
        <w:rPr>
          <w:rFonts w:ascii="Calibri" w:hAnsi="Calibri" w:cs="Calibri"/>
          <w:b/>
          <w:bCs/>
          <w:color w:val="auto"/>
          <w:sz w:val="22"/>
          <w:szCs w:val="22"/>
        </w:rPr>
      </w:pPr>
      <w:bookmarkStart w:id="5" w:name="_Toc171364811"/>
      <w:r w:rsidRPr="006507EB">
        <w:rPr>
          <w:rFonts w:ascii="Calibri" w:hAnsi="Calibri" w:cs="Calibri"/>
          <w:b/>
          <w:bCs/>
          <w:color w:val="auto"/>
          <w:sz w:val="22"/>
          <w:szCs w:val="22"/>
        </w:rPr>
        <w:lastRenderedPageBreak/>
        <w:t>Quality function deployment</w:t>
      </w:r>
      <w:bookmarkEnd w:id="5"/>
      <w:r w:rsidRPr="006507EB">
        <w:rPr>
          <w:rFonts w:ascii="Calibri" w:hAnsi="Calibri" w:cs="Calibri"/>
          <w:b/>
          <w:bCs/>
          <w:color w:val="auto"/>
          <w:sz w:val="22"/>
          <w:szCs w:val="22"/>
        </w:rPr>
        <w:t xml:space="preserve"> </w:t>
      </w:r>
    </w:p>
    <w:p w14:paraId="79889DE0" w14:textId="35425845" w:rsidR="005817A0" w:rsidRPr="006507EB" w:rsidRDefault="005817A0" w:rsidP="003C1B80">
      <w:pPr>
        <w:spacing w:line="360" w:lineRule="auto"/>
        <w:rPr>
          <w:rFonts w:ascii="Calibri" w:hAnsi="Calibri" w:cs="Calibri"/>
        </w:rPr>
      </w:pPr>
      <w:r w:rsidRPr="006507EB">
        <w:rPr>
          <w:rFonts w:ascii="Calibri" w:hAnsi="Calibri" w:cs="Calibri"/>
        </w:rPr>
        <w:t xml:space="preserve">The primary goal of a QFD (Quality Function Deployment) is to make modifications after carefully considering the requirements and expectations of the customers. QFD is a process and set of tools for effectively identifying customer needs and converting them into complex engineering specifications and plans for building the products that satisfy those demands. The method is divided into five sections, </w:t>
      </w:r>
      <w:proofErr w:type="spellStart"/>
      <w:r w:rsidRPr="006507EB">
        <w:rPr>
          <w:rFonts w:ascii="Calibri" w:hAnsi="Calibri" w:cs="Calibri"/>
        </w:rPr>
        <w:t>Herzwurm</w:t>
      </w:r>
      <w:proofErr w:type="spellEnd"/>
      <w:r w:rsidRPr="006507EB">
        <w:rPr>
          <w:rFonts w:ascii="Calibri" w:hAnsi="Calibri" w:cs="Calibri"/>
        </w:rPr>
        <w:t xml:space="preserve"> et al 2006 tells us that the five modules are 1. To lay out the foundations, 2. Elicitation and assessment of customer needs, 3. Elicitation of solution criteria and construction of the </w:t>
      </w:r>
      <w:proofErr w:type="spellStart"/>
      <w:r w:rsidRPr="006507EB">
        <w:rPr>
          <w:rFonts w:ascii="Calibri" w:hAnsi="Calibri" w:cs="Calibri"/>
        </w:rPr>
        <w:t>HoQ</w:t>
      </w:r>
      <w:proofErr w:type="spellEnd"/>
      <w:r w:rsidRPr="006507EB">
        <w:rPr>
          <w:rFonts w:ascii="Calibri" w:hAnsi="Calibri" w:cs="Calibri"/>
        </w:rPr>
        <w:t xml:space="preserve">, 4. Deployment of the </w:t>
      </w:r>
      <w:proofErr w:type="spellStart"/>
      <w:r w:rsidRPr="006507EB">
        <w:rPr>
          <w:rFonts w:ascii="Calibri" w:hAnsi="Calibri" w:cs="Calibri"/>
        </w:rPr>
        <w:t>VoC</w:t>
      </w:r>
      <w:proofErr w:type="spellEnd"/>
      <w:r w:rsidRPr="006507EB">
        <w:rPr>
          <w:rFonts w:ascii="Calibri" w:hAnsi="Calibri" w:cs="Calibri"/>
        </w:rPr>
        <w:t xml:space="preserve"> during the product development cycle, and 5. Documentation and </w:t>
      </w:r>
      <w:proofErr w:type="spellStart"/>
      <w:r w:rsidRPr="006507EB">
        <w:rPr>
          <w:rFonts w:ascii="Calibri" w:hAnsi="Calibri" w:cs="Calibri"/>
        </w:rPr>
        <w:t>softwear</w:t>
      </w:r>
      <w:proofErr w:type="spellEnd"/>
      <w:r w:rsidRPr="006507EB">
        <w:rPr>
          <w:rFonts w:ascii="Calibri" w:hAnsi="Calibri" w:cs="Calibri"/>
        </w:rPr>
        <w:t xml:space="preserve"> support of QFD projects. (</w:t>
      </w:r>
      <w:proofErr w:type="spellStart"/>
      <w:r w:rsidRPr="006507EB">
        <w:rPr>
          <w:rFonts w:ascii="Calibri" w:hAnsi="Calibri" w:cs="Calibri"/>
        </w:rPr>
        <w:t>Herzwurm</w:t>
      </w:r>
      <w:proofErr w:type="spellEnd"/>
      <w:r w:rsidRPr="006507EB">
        <w:rPr>
          <w:rFonts w:ascii="Calibri" w:hAnsi="Calibri" w:cs="Calibri"/>
        </w:rPr>
        <w:t xml:space="preserve"> et al 2006).</w:t>
      </w:r>
      <w:r w:rsidR="00C04EAF" w:rsidRPr="006507EB">
        <w:rPr>
          <w:rFonts w:ascii="Calibri" w:hAnsi="Calibri" w:cs="Calibri"/>
        </w:rPr>
        <w:t xml:space="preserve"> There are multiple things a company can do to get the </w:t>
      </w:r>
      <w:proofErr w:type="spellStart"/>
      <w:r w:rsidR="00C04EAF" w:rsidRPr="006507EB">
        <w:rPr>
          <w:rFonts w:ascii="Calibri" w:hAnsi="Calibri" w:cs="Calibri"/>
        </w:rPr>
        <w:t>customers</w:t>
      </w:r>
      <w:proofErr w:type="spellEnd"/>
      <w:r w:rsidR="00C04EAF" w:rsidRPr="006507EB">
        <w:rPr>
          <w:rFonts w:ascii="Calibri" w:hAnsi="Calibri" w:cs="Calibri"/>
        </w:rPr>
        <w:t xml:space="preserve"> needs, these being: social media listening, market research, focus groups, customer surveys and artificial intelligence. Doing these will give a good reference as to what the customers actually want which can then be processed into the QFD. </w:t>
      </w:r>
    </w:p>
    <w:p w14:paraId="68A7314D" w14:textId="176DE186" w:rsidR="008A3BFF" w:rsidRPr="006507EB" w:rsidRDefault="008A3BFF" w:rsidP="003C1B80">
      <w:pPr>
        <w:spacing w:line="360" w:lineRule="auto"/>
        <w:rPr>
          <w:rFonts w:ascii="Calibri" w:hAnsi="Calibri" w:cs="Calibri"/>
        </w:rPr>
      </w:pPr>
      <w:r w:rsidRPr="006507EB">
        <w:rPr>
          <w:rFonts w:ascii="Calibri" w:hAnsi="Calibri" w:cs="Calibri"/>
        </w:rPr>
        <w:t xml:space="preserve">It is one thing to identify and quantify client requirements and goals, but it is completely another to translate these insights into actions that a business can comprehend. This can be backed up by Bouchereau et al., 2000 when they mention that “To succeed in developing thriving new products or improve on existing ones is not easy. Studies indicate that as much as somewhere between 35 per cent and 44 per cent of all products launched are considered failures.”  (Bouchereau et al., 2000). </w:t>
      </w:r>
    </w:p>
    <w:p w14:paraId="2C931CB2" w14:textId="7DEA5313" w:rsidR="00A90A86" w:rsidRPr="006507EB" w:rsidRDefault="00A90A86" w:rsidP="003C1B80">
      <w:pPr>
        <w:spacing w:line="360" w:lineRule="auto"/>
        <w:rPr>
          <w:rFonts w:ascii="Calibri" w:hAnsi="Calibri" w:cs="Calibri"/>
        </w:rPr>
      </w:pPr>
      <w:r w:rsidRPr="006507EB">
        <w:rPr>
          <w:rFonts w:ascii="Calibri" w:hAnsi="Calibri" w:cs="Calibri"/>
        </w:rPr>
        <w:t>See link below for QFD made for the robotic gripper.</w:t>
      </w:r>
    </w:p>
    <w:p w14:paraId="317E02A2" w14:textId="719FA064" w:rsidR="00C516A5" w:rsidRPr="006507EB" w:rsidRDefault="00A90A86" w:rsidP="003C1B80">
      <w:pPr>
        <w:spacing w:line="360" w:lineRule="auto"/>
        <w:rPr>
          <w:rFonts w:ascii="Calibri" w:hAnsi="Calibri" w:cs="Calibri"/>
        </w:rPr>
      </w:pPr>
      <w:r w:rsidRPr="006507EB">
        <w:rPr>
          <w:rFonts w:ascii="Calibri" w:hAnsi="Calibri" w:cs="Calibri"/>
        </w:rPr>
        <w:object w:dxaOrig="1520" w:dyaOrig="987" w14:anchorId="12770C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8pt;height:103.35pt" o:ole="">
            <v:imagedata r:id="rId8" o:title=""/>
          </v:shape>
          <o:OLEObject Type="Link" ProgID="Excel.Sheet.12" ShapeID="_x0000_i1025" DrawAspect="Icon" r:id="rId9" UpdateMode="Always">
            <o:LinkType>EnhancedMetaFile</o:LinkType>
            <o:LockedField>false</o:LockedField>
            <o:FieldCodes>\f 0 \* MERGEFORMAT</o:FieldCodes>
          </o:OLEObject>
        </w:object>
      </w:r>
    </w:p>
    <w:p w14:paraId="3BB44E14" w14:textId="7C68BA09" w:rsidR="008F35FD" w:rsidRPr="006507EB" w:rsidRDefault="00C516A5" w:rsidP="003C1B80">
      <w:pPr>
        <w:spacing w:line="360" w:lineRule="auto"/>
        <w:rPr>
          <w:rFonts w:ascii="Calibri" w:hAnsi="Calibri" w:cs="Calibri"/>
        </w:rPr>
      </w:pPr>
      <w:r w:rsidRPr="006507EB">
        <w:rPr>
          <w:rFonts w:ascii="Calibri" w:hAnsi="Calibri" w:cs="Calibri"/>
        </w:rPr>
        <w:t>(K. Russ,2024)</w:t>
      </w:r>
    </w:p>
    <w:p w14:paraId="136B1850" w14:textId="7B5114E7" w:rsidR="00C04EAF" w:rsidRPr="006507EB" w:rsidRDefault="00C04EAF" w:rsidP="003C1B80">
      <w:pPr>
        <w:spacing w:line="360" w:lineRule="auto"/>
        <w:rPr>
          <w:rFonts w:ascii="Calibri" w:hAnsi="Calibri" w:cs="Calibri"/>
        </w:rPr>
      </w:pPr>
      <w:r w:rsidRPr="006507EB">
        <w:rPr>
          <w:rFonts w:ascii="Calibri" w:hAnsi="Calibri" w:cs="Calibri"/>
        </w:rPr>
        <w:t xml:space="preserve">Using the information from the QFD and applying it is essential for improvement of the robotic gripper. From looking at the QFD I can see that performance of function and materials used is what needs to be focused on the most to meet the </w:t>
      </w:r>
      <w:r w:rsidR="00E230CF" w:rsidRPr="006507EB">
        <w:rPr>
          <w:rFonts w:ascii="Calibri" w:hAnsi="Calibri" w:cs="Calibri"/>
        </w:rPr>
        <w:t>customers’</w:t>
      </w:r>
      <w:r w:rsidRPr="006507EB">
        <w:rPr>
          <w:rFonts w:ascii="Calibri" w:hAnsi="Calibri" w:cs="Calibri"/>
        </w:rPr>
        <w:t xml:space="preserve"> demands. </w:t>
      </w:r>
    </w:p>
    <w:p w14:paraId="59884716" w14:textId="77777777" w:rsidR="000F35FB" w:rsidRPr="006507EB" w:rsidRDefault="000F35FB" w:rsidP="003C1B80">
      <w:pPr>
        <w:spacing w:line="360" w:lineRule="auto"/>
        <w:rPr>
          <w:rFonts w:ascii="Calibri" w:hAnsi="Calibri" w:cs="Calibri"/>
          <w:u w:val="single"/>
        </w:rPr>
      </w:pPr>
    </w:p>
    <w:p w14:paraId="39711057" w14:textId="77777777" w:rsidR="000F35FB" w:rsidRPr="006507EB" w:rsidRDefault="000F35FB" w:rsidP="003C1B80">
      <w:pPr>
        <w:spacing w:line="360" w:lineRule="auto"/>
        <w:rPr>
          <w:rFonts w:ascii="Calibri" w:hAnsi="Calibri" w:cs="Calibri"/>
          <w:u w:val="single"/>
        </w:rPr>
      </w:pPr>
    </w:p>
    <w:p w14:paraId="4F0DD7A2" w14:textId="77777777" w:rsidR="00577FF9" w:rsidRPr="006507EB" w:rsidRDefault="00577FF9" w:rsidP="003C1B80">
      <w:pPr>
        <w:spacing w:line="360" w:lineRule="auto"/>
        <w:rPr>
          <w:rFonts w:ascii="Calibri" w:hAnsi="Calibri" w:cs="Calibri"/>
          <w:u w:val="single"/>
        </w:rPr>
      </w:pPr>
    </w:p>
    <w:p w14:paraId="2E7B0C58" w14:textId="7B6439E4" w:rsidR="008F35FD" w:rsidRPr="006507EB" w:rsidRDefault="008F35FD" w:rsidP="00577FF9">
      <w:pPr>
        <w:pStyle w:val="Heading2"/>
        <w:rPr>
          <w:rFonts w:ascii="Calibri" w:hAnsi="Calibri" w:cs="Calibri"/>
          <w:color w:val="auto"/>
          <w:sz w:val="22"/>
          <w:szCs w:val="22"/>
          <w:u w:val="single"/>
        </w:rPr>
      </w:pPr>
      <w:bookmarkStart w:id="6" w:name="_Toc171364812"/>
      <w:r w:rsidRPr="006507EB">
        <w:rPr>
          <w:rFonts w:ascii="Calibri" w:hAnsi="Calibri" w:cs="Calibri"/>
          <w:color w:val="auto"/>
          <w:sz w:val="22"/>
          <w:szCs w:val="22"/>
          <w:u w:val="single"/>
        </w:rPr>
        <w:lastRenderedPageBreak/>
        <w:t>Manufacturing process proposal</w:t>
      </w:r>
      <w:bookmarkEnd w:id="6"/>
      <w:r w:rsidRPr="006507EB">
        <w:rPr>
          <w:rFonts w:ascii="Calibri" w:hAnsi="Calibri" w:cs="Calibri"/>
          <w:color w:val="auto"/>
          <w:sz w:val="22"/>
          <w:szCs w:val="22"/>
          <w:u w:val="single"/>
        </w:rPr>
        <w:t xml:space="preserve"> </w:t>
      </w:r>
    </w:p>
    <w:p w14:paraId="46662F44" w14:textId="2270213A" w:rsidR="005E36BF" w:rsidRPr="006507EB" w:rsidRDefault="005E36BF" w:rsidP="00577FF9">
      <w:pPr>
        <w:pStyle w:val="Heading3"/>
        <w:rPr>
          <w:rFonts w:ascii="Calibri" w:hAnsi="Calibri" w:cs="Calibri"/>
          <w:b/>
          <w:bCs/>
          <w:color w:val="auto"/>
          <w:sz w:val="22"/>
          <w:szCs w:val="22"/>
        </w:rPr>
      </w:pPr>
      <w:bookmarkStart w:id="7" w:name="_Toc171364813"/>
      <w:r w:rsidRPr="006507EB">
        <w:rPr>
          <w:rFonts w:ascii="Calibri" w:hAnsi="Calibri" w:cs="Calibri"/>
          <w:b/>
          <w:bCs/>
          <w:color w:val="auto"/>
          <w:sz w:val="22"/>
          <w:szCs w:val="22"/>
        </w:rPr>
        <w:t>Manufacturing process</w:t>
      </w:r>
      <w:bookmarkEnd w:id="7"/>
    </w:p>
    <w:p w14:paraId="6A7E2A71" w14:textId="12545311" w:rsidR="008F35FD" w:rsidRPr="006507EB" w:rsidRDefault="008F35FD" w:rsidP="003C1B80">
      <w:pPr>
        <w:spacing w:line="360" w:lineRule="auto"/>
        <w:rPr>
          <w:rFonts w:ascii="Calibri" w:hAnsi="Calibri" w:cs="Calibri"/>
        </w:rPr>
      </w:pPr>
      <w:r w:rsidRPr="006507EB">
        <w:rPr>
          <w:rFonts w:ascii="Calibri" w:hAnsi="Calibri" w:cs="Calibri"/>
        </w:rPr>
        <w:t>There are several different manufacturing processes that could be used to manufacture the robot gripper</w:t>
      </w:r>
      <w:r w:rsidR="00F62F90" w:rsidRPr="006507EB">
        <w:rPr>
          <w:rFonts w:ascii="Calibri" w:hAnsi="Calibri" w:cs="Calibri"/>
        </w:rPr>
        <w:t>,</w:t>
      </w:r>
      <w:r w:rsidRPr="006507EB">
        <w:rPr>
          <w:rFonts w:ascii="Calibri" w:hAnsi="Calibri" w:cs="Calibri"/>
        </w:rPr>
        <w:t xml:space="preserve"> these being injection moulding, die casting, CNC machining, assembly line production, 3D printing and sheet metal fabrication. Careful consideration must be taken to decide which process would be best for the gripper. </w:t>
      </w:r>
      <w:r w:rsidR="000C53EC" w:rsidRPr="006507EB">
        <w:rPr>
          <w:rFonts w:ascii="Calibri" w:hAnsi="Calibri" w:cs="Calibri"/>
        </w:rPr>
        <w:t xml:space="preserve"> An explanation and further research is shown below to help decide what process is best.</w:t>
      </w:r>
    </w:p>
    <w:p w14:paraId="5535DC5B" w14:textId="5D0BEAC1" w:rsidR="00C77A2F" w:rsidRPr="006507EB" w:rsidRDefault="00C77A2F" w:rsidP="00C77A2F">
      <w:pPr>
        <w:spacing w:line="360" w:lineRule="auto"/>
        <w:rPr>
          <w:rFonts w:ascii="Calibri" w:hAnsi="Calibri" w:cs="Calibri"/>
        </w:rPr>
      </w:pPr>
      <w:r w:rsidRPr="006507EB">
        <w:rPr>
          <w:rFonts w:ascii="Calibri" w:hAnsi="Calibri" w:cs="Calibri"/>
        </w:rPr>
        <w:t xml:space="preserve">For products with complex geometries and high-volume production, injection moulding is a great option. This can be supported by this quote- “a cyclic process whereby a heat-softened ‘plastic’ material is injected into a mould where it is set to the shape of the cavity.” (Whelan, A., 2012).  It works well with thermoplastics, while some metals can also be employed. The reproducibility and precision of injection moulding are great, While the cost per unit is inexpensive at scale, the initial tooling cost is substantial. Easily able to sustain weekly production rates of 1,000 units or more. </w:t>
      </w:r>
    </w:p>
    <w:p w14:paraId="0E536800" w14:textId="4A6AB8E7" w:rsidR="00C77A2F" w:rsidRPr="006507EB" w:rsidRDefault="00C77A2F" w:rsidP="00C77A2F">
      <w:pPr>
        <w:spacing w:line="360" w:lineRule="auto"/>
        <w:rPr>
          <w:rFonts w:ascii="Calibri" w:hAnsi="Calibri" w:cs="Calibri"/>
        </w:rPr>
      </w:pPr>
      <w:r w:rsidRPr="006507EB">
        <w:rPr>
          <w:rFonts w:ascii="Calibri" w:hAnsi="Calibri" w:cs="Calibri"/>
        </w:rPr>
        <w:t xml:space="preserve">Die casting is a useful process for creating intricately shaped metal parts. Non-ferrous metals like magnesium, zinc, and aluminium are the most common uses for it. It can produce extremely precise parts, particularly small- to medium-sized ones. Once more, a high upfront tooling cost is followed by a low unit cost at scale.  </w:t>
      </w:r>
      <w:r w:rsidR="00122351" w:rsidRPr="006507EB">
        <w:rPr>
          <w:rFonts w:ascii="Calibri" w:hAnsi="Calibri" w:cs="Calibri"/>
        </w:rPr>
        <w:t xml:space="preserve">Suitable for weekly production of 1,000 units or larger volumes. </w:t>
      </w:r>
      <w:r w:rsidRPr="006507EB">
        <w:rPr>
          <w:rFonts w:ascii="Calibri" w:hAnsi="Calibri" w:cs="Calibri"/>
        </w:rPr>
        <w:t>“</w:t>
      </w:r>
      <w:r w:rsidR="00122351" w:rsidRPr="006507EB">
        <w:rPr>
          <w:rFonts w:ascii="Calibri" w:hAnsi="Calibri" w:cs="Calibri"/>
        </w:rPr>
        <w:t>Intended</w:t>
      </w:r>
      <w:r w:rsidRPr="006507EB">
        <w:rPr>
          <w:rFonts w:ascii="Calibri" w:hAnsi="Calibri" w:cs="Calibri"/>
        </w:rPr>
        <w:t xml:space="preserve"> for the use as a supplement to such a course and as a reference to practicing process engineers, product engineers, and component designers” (</w:t>
      </w:r>
      <w:proofErr w:type="spellStart"/>
      <w:r w:rsidRPr="006507EB">
        <w:rPr>
          <w:rFonts w:ascii="Calibri" w:hAnsi="Calibri" w:cs="Calibri"/>
        </w:rPr>
        <w:t>Vinarcik</w:t>
      </w:r>
      <w:proofErr w:type="spellEnd"/>
      <w:r w:rsidRPr="006507EB">
        <w:rPr>
          <w:rFonts w:ascii="Calibri" w:hAnsi="Calibri" w:cs="Calibri"/>
        </w:rPr>
        <w:t xml:space="preserve">, E.J., 2002). </w:t>
      </w:r>
    </w:p>
    <w:p w14:paraId="30C992C8" w14:textId="5799F76D" w:rsidR="00C77A2F" w:rsidRPr="006507EB" w:rsidRDefault="00C77A2F" w:rsidP="00C77A2F">
      <w:pPr>
        <w:spacing w:line="360" w:lineRule="auto"/>
        <w:rPr>
          <w:rFonts w:ascii="Calibri" w:hAnsi="Calibri" w:cs="Calibri"/>
        </w:rPr>
      </w:pPr>
      <w:r w:rsidRPr="006507EB">
        <w:rPr>
          <w:rFonts w:ascii="Calibri" w:hAnsi="Calibri" w:cs="Calibri"/>
        </w:rPr>
        <w:t xml:space="preserve">For products that demand a high degree of precision and unique features, CNC machining is fantastic. It works well with a variety of materials, such as composites, metals, and polymers. Exceptionally precise and great for intricate pieces. When compared to injection moulding and die casting, the cost per unit is more expensive, particularly for large quantities. can support the production rate, but because of greater operating costs, it might not be as economical for 1,000 units per week. </w:t>
      </w:r>
    </w:p>
    <w:p w14:paraId="4010C0C6" w14:textId="77777777" w:rsidR="00C77A2F" w:rsidRPr="006507EB" w:rsidRDefault="00C77A2F" w:rsidP="00C77A2F">
      <w:pPr>
        <w:spacing w:line="360" w:lineRule="auto"/>
        <w:rPr>
          <w:rFonts w:ascii="Calibri" w:hAnsi="Calibri" w:cs="Calibri"/>
        </w:rPr>
      </w:pPr>
      <w:r w:rsidRPr="006507EB">
        <w:rPr>
          <w:rFonts w:ascii="Calibri" w:hAnsi="Calibri" w:cs="Calibri"/>
        </w:rPr>
        <w:t xml:space="preserve">Sheet metal fabrication is used for the “basic fundamentals of assembly lines for single model lines, mixed model make-to-stock lines, mixed model make-to-order lines and for one-station assembly.” (Thomopoulos, N.T., 2014) while also making parts made from flat sheets of metal that require cutting, bending, and assembly. Usually applied to copper, aluminium, and steel alloys. Suitability for intricate shapes is limited, although good precision is ideal for flat pieces. moderate tooling costs and affordable unit costs for medium volume production. It works well for production volumes ranging from 1,000 units per week to mid-to high. </w:t>
      </w:r>
    </w:p>
    <w:p w14:paraId="5DC035A8" w14:textId="77777777" w:rsidR="00C77A2F" w:rsidRPr="006507EB" w:rsidRDefault="00C77A2F" w:rsidP="00C77A2F">
      <w:pPr>
        <w:spacing w:line="360" w:lineRule="auto"/>
        <w:rPr>
          <w:rFonts w:ascii="Calibri" w:hAnsi="Calibri" w:cs="Calibri"/>
        </w:rPr>
      </w:pPr>
      <w:r w:rsidRPr="006507EB">
        <w:rPr>
          <w:rFonts w:ascii="Calibri" w:hAnsi="Calibri" w:cs="Calibri"/>
        </w:rPr>
        <w:lastRenderedPageBreak/>
        <w:t xml:space="preserve">For highly complicated or customised items, as well as low to medium volume production, this is “popularly known as three-dimensional (3D) printing, has the potential to revolutionize the way products have been designed and manufactured.” (Pieterse, F.F., 2016). Materials like metals, composites, polymers, and resins are utilised. The level of accuracy varies depending on the technique; SLA and SLS are two examples of technologies that can reach great precision. generally, more expensive per unit, better suited for specialised parts and prototyping. It is usually not economical to produce 1,000 pieces a week in mass production, but it can be quickly prototyped and used for small-scale initial production runs. </w:t>
      </w:r>
    </w:p>
    <w:p w14:paraId="31D7640B" w14:textId="77777777" w:rsidR="00C77A2F" w:rsidRPr="006507EB" w:rsidRDefault="00C77A2F" w:rsidP="00C77A2F">
      <w:pPr>
        <w:spacing w:line="360" w:lineRule="auto"/>
        <w:rPr>
          <w:rFonts w:ascii="Calibri" w:hAnsi="Calibri" w:cs="Calibri"/>
        </w:rPr>
      </w:pPr>
      <w:r w:rsidRPr="006507EB">
        <w:rPr>
          <w:rFonts w:ascii="Calibri" w:hAnsi="Calibri" w:cs="Calibri"/>
        </w:rPr>
        <w:t>The assembly line method is a productive way to put several components together to create a finished product “is a process that is becoming increasingly reliable and necessary in the pursuit of highly efficient components comprising of low mass with a high structural performance.” (</w:t>
      </w:r>
      <w:proofErr w:type="spellStart"/>
      <w:r w:rsidRPr="006507EB">
        <w:rPr>
          <w:rFonts w:ascii="Calibri" w:hAnsi="Calibri" w:cs="Calibri"/>
        </w:rPr>
        <w:t>Sehmi</w:t>
      </w:r>
      <w:proofErr w:type="spellEnd"/>
      <w:r w:rsidRPr="006507EB">
        <w:rPr>
          <w:rFonts w:ascii="Calibri" w:hAnsi="Calibri" w:cs="Calibri"/>
        </w:rPr>
        <w:t xml:space="preserve">, M., 2018). It may involve a mix of electronic, metal, and plastic parts. High precision is attainable but it relies on the components. An assembly line can produce and assemble huge volumes, up to 1,000 units per week, and is a cost-effective option for high-volume production because of economies of scale. </w:t>
      </w:r>
    </w:p>
    <w:p w14:paraId="005C0881" w14:textId="74A0CE5B" w:rsidR="006A42A7" w:rsidRPr="006507EB" w:rsidRDefault="006A42A7" w:rsidP="003C1B80">
      <w:pPr>
        <w:spacing w:line="360" w:lineRule="auto"/>
        <w:rPr>
          <w:rFonts w:ascii="Calibri" w:hAnsi="Calibri" w:cs="Calibri"/>
        </w:rPr>
      </w:pPr>
      <w:r w:rsidRPr="006507EB">
        <w:rPr>
          <w:rFonts w:ascii="Calibri" w:hAnsi="Calibri" w:cs="Calibri"/>
        </w:rPr>
        <w:t>Due to the company needing to produce 1000 plus units per week and there being no financial costs mentioned</w:t>
      </w:r>
      <w:r w:rsidR="00567F4F" w:rsidRPr="006507EB">
        <w:rPr>
          <w:rFonts w:ascii="Calibri" w:hAnsi="Calibri" w:cs="Calibri"/>
        </w:rPr>
        <w:t>,</w:t>
      </w:r>
      <w:r w:rsidRPr="006507EB">
        <w:rPr>
          <w:rFonts w:ascii="Calibri" w:hAnsi="Calibri" w:cs="Calibri"/>
        </w:rPr>
        <w:t xml:space="preserve"> die casting could be used to produce the individual parts for the gripper. Then once they have been made</w:t>
      </w:r>
      <w:r w:rsidR="00567F4F" w:rsidRPr="006507EB">
        <w:rPr>
          <w:rFonts w:ascii="Calibri" w:hAnsi="Calibri" w:cs="Calibri"/>
        </w:rPr>
        <w:t>,</w:t>
      </w:r>
      <w:r w:rsidRPr="006507EB">
        <w:rPr>
          <w:rFonts w:ascii="Calibri" w:hAnsi="Calibri" w:cs="Calibri"/>
        </w:rPr>
        <w:t xml:space="preserve"> an assembly line can be used to put the parts together and assemble the gripper.</w:t>
      </w:r>
      <w:r w:rsidR="00567F4F" w:rsidRPr="006507EB">
        <w:rPr>
          <w:rFonts w:ascii="Calibri" w:hAnsi="Calibri" w:cs="Calibri"/>
        </w:rPr>
        <w:t xml:space="preserve"> This would ensure the production is done to a good standard because of it being able to produce high precision parts at a high production rate. </w:t>
      </w:r>
      <w:r w:rsidR="00AD7856" w:rsidRPr="006507EB">
        <w:rPr>
          <w:rFonts w:ascii="Calibri" w:hAnsi="Calibri" w:cs="Calibri"/>
        </w:rPr>
        <w:t>Then for any plastic parts injection moulding can be used.</w:t>
      </w:r>
    </w:p>
    <w:p w14:paraId="2B880C55" w14:textId="77777777" w:rsidR="0000503C" w:rsidRPr="006507EB" w:rsidRDefault="0000503C" w:rsidP="003C1B80">
      <w:pPr>
        <w:spacing w:line="360" w:lineRule="auto"/>
        <w:rPr>
          <w:rFonts w:ascii="Calibri" w:hAnsi="Calibri" w:cs="Calibri"/>
          <w:b/>
          <w:bCs/>
        </w:rPr>
      </w:pPr>
    </w:p>
    <w:p w14:paraId="4F2F3381" w14:textId="77777777" w:rsidR="0000503C" w:rsidRPr="006507EB" w:rsidRDefault="0000503C" w:rsidP="003C1B80">
      <w:pPr>
        <w:spacing w:line="360" w:lineRule="auto"/>
        <w:rPr>
          <w:rFonts w:ascii="Calibri" w:hAnsi="Calibri" w:cs="Calibri"/>
          <w:b/>
          <w:bCs/>
        </w:rPr>
      </w:pPr>
    </w:p>
    <w:p w14:paraId="4CB91F34" w14:textId="77777777" w:rsidR="0000503C" w:rsidRPr="006507EB" w:rsidRDefault="0000503C" w:rsidP="003C1B80">
      <w:pPr>
        <w:spacing w:line="360" w:lineRule="auto"/>
        <w:rPr>
          <w:rFonts w:ascii="Calibri" w:hAnsi="Calibri" w:cs="Calibri"/>
          <w:b/>
          <w:bCs/>
        </w:rPr>
      </w:pPr>
    </w:p>
    <w:p w14:paraId="0B960A1C" w14:textId="77777777" w:rsidR="0000503C" w:rsidRPr="006507EB" w:rsidRDefault="0000503C" w:rsidP="003C1B80">
      <w:pPr>
        <w:spacing w:line="360" w:lineRule="auto"/>
        <w:rPr>
          <w:rFonts w:ascii="Calibri" w:hAnsi="Calibri" w:cs="Calibri"/>
          <w:b/>
          <w:bCs/>
        </w:rPr>
      </w:pPr>
    </w:p>
    <w:p w14:paraId="47B8AE7E" w14:textId="77777777" w:rsidR="0000503C" w:rsidRPr="006507EB" w:rsidRDefault="0000503C" w:rsidP="003C1B80">
      <w:pPr>
        <w:spacing w:line="360" w:lineRule="auto"/>
        <w:rPr>
          <w:rFonts w:ascii="Calibri" w:hAnsi="Calibri" w:cs="Calibri"/>
          <w:b/>
          <w:bCs/>
        </w:rPr>
      </w:pPr>
    </w:p>
    <w:p w14:paraId="25A4A88E" w14:textId="77777777" w:rsidR="0000503C" w:rsidRPr="006507EB" w:rsidRDefault="0000503C" w:rsidP="003C1B80">
      <w:pPr>
        <w:spacing w:line="360" w:lineRule="auto"/>
        <w:rPr>
          <w:rFonts w:ascii="Calibri" w:hAnsi="Calibri" w:cs="Calibri"/>
          <w:b/>
          <w:bCs/>
        </w:rPr>
      </w:pPr>
    </w:p>
    <w:p w14:paraId="782AAB1D" w14:textId="77777777" w:rsidR="0000503C" w:rsidRPr="006507EB" w:rsidRDefault="0000503C" w:rsidP="003C1B80">
      <w:pPr>
        <w:spacing w:line="360" w:lineRule="auto"/>
        <w:rPr>
          <w:rFonts w:ascii="Calibri" w:hAnsi="Calibri" w:cs="Calibri"/>
          <w:b/>
          <w:bCs/>
        </w:rPr>
      </w:pPr>
    </w:p>
    <w:p w14:paraId="13B5408A" w14:textId="2FB0CC6C" w:rsidR="005E36BF" w:rsidRPr="006507EB" w:rsidRDefault="005E36BF" w:rsidP="00577FF9">
      <w:pPr>
        <w:pStyle w:val="Heading3"/>
        <w:rPr>
          <w:rFonts w:ascii="Calibri" w:hAnsi="Calibri" w:cs="Calibri"/>
          <w:b/>
          <w:bCs/>
          <w:color w:val="auto"/>
          <w:sz w:val="22"/>
          <w:szCs w:val="22"/>
        </w:rPr>
      </w:pPr>
      <w:bookmarkStart w:id="8" w:name="_Toc171364814"/>
      <w:r w:rsidRPr="006507EB">
        <w:rPr>
          <w:rFonts w:ascii="Calibri" w:hAnsi="Calibri" w:cs="Calibri"/>
          <w:b/>
          <w:bCs/>
          <w:color w:val="auto"/>
          <w:sz w:val="22"/>
          <w:szCs w:val="22"/>
        </w:rPr>
        <w:lastRenderedPageBreak/>
        <w:t>Material selection</w:t>
      </w:r>
      <w:bookmarkEnd w:id="8"/>
      <w:r w:rsidRPr="006507EB">
        <w:rPr>
          <w:rFonts w:ascii="Calibri" w:hAnsi="Calibri" w:cs="Calibri"/>
          <w:b/>
          <w:bCs/>
          <w:color w:val="auto"/>
          <w:sz w:val="22"/>
          <w:szCs w:val="22"/>
        </w:rPr>
        <w:t xml:space="preserve"> </w:t>
      </w:r>
    </w:p>
    <w:p w14:paraId="3297BEE7" w14:textId="02838148" w:rsidR="005C1C88" w:rsidRPr="006507EB" w:rsidRDefault="000C53EC" w:rsidP="003C1B80">
      <w:pPr>
        <w:spacing w:line="360" w:lineRule="auto"/>
        <w:rPr>
          <w:rFonts w:ascii="Calibri" w:hAnsi="Calibri" w:cs="Calibri"/>
        </w:rPr>
      </w:pPr>
      <w:r w:rsidRPr="006507EB">
        <w:rPr>
          <w:rFonts w:ascii="Calibri" w:hAnsi="Calibri" w:cs="Calibri"/>
        </w:rPr>
        <w:t>When deciding what material is going to be used for the gripper several factors must be considered. These being: cost, accessibility, preference, mechanical properties, functionality, aesthetics and manufacturing processes required.</w:t>
      </w:r>
      <w:r w:rsidR="005C1C88" w:rsidRPr="006507EB">
        <w:rPr>
          <w:rFonts w:ascii="Calibri" w:hAnsi="Calibri" w:cs="Calibri"/>
        </w:rPr>
        <w:t xml:space="preserve"> </w:t>
      </w:r>
    </w:p>
    <w:p w14:paraId="11BA6314" w14:textId="276E56A0" w:rsidR="00922637" w:rsidRPr="006507EB" w:rsidRDefault="00922637" w:rsidP="003C1B80">
      <w:pPr>
        <w:spacing w:line="360" w:lineRule="auto"/>
        <w:rPr>
          <w:rFonts w:ascii="Calibri" w:hAnsi="Calibri" w:cs="Calibri"/>
        </w:rPr>
      </w:pPr>
      <w:r w:rsidRPr="006507EB">
        <w:rPr>
          <w:rFonts w:ascii="Calibri" w:hAnsi="Calibri" w:cs="Calibri"/>
        </w:rPr>
        <w:t>Aluminium alloys stand out as a great option when choosing materials for the die casting of a robotic arm because of their many beneficial characteristics. Due to its inherent light weight, aluminium is a key component in reducing the robotic arm's total mass, allowing for quicker and more effective movements. Aluminium has an excellent strength-to-weight ratio, the robotic arm can maintain the structural integrity required for energy efficiency and dynamic performance while maintaining a low weight.</w:t>
      </w:r>
      <w:r w:rsidR="004A20CC" w:rsidRPr="006507EB">
        <w:rPr>
          <w:rFonts w:ascii="Calibri" w:hAnsi="Calibri" w:cs="Calibri"/>
        </w:rPr>
        <w:t xml:space="preserve"> This is shown by </w:t>
      </w:r>
      <w:proofErr w:type="spellStart"/>
      <w:r w:rsidR="004A20CC" w:rsidRPr="006507EB">
        <w:rPr>
          <w:rFonts w:ascii="Calibri" w:hAnsi="Calibri" w:cs="Calibri"/>
        </w:rPr>
        <w:t>Zetwerk</w:t>
      </w:r>
      <w:proofErr w:type="spellEnd"/>
      <w:r w:rsidR="004A20CC" w:rsidRPr="006507EB">
        <w:rPr>
          <w:rFonts w:ascii="Calibri" w:hAnsi="Calibri" w:cs="Calibri"/>
        </w:rPr>
        <w:t xml:space="preserve"> a website I found describing why aluminium is great for industry</w:t>
      </w:r>
      <w:r w:rsidR="004A20CC" w:rsidRPr="006507EB">
        <w:rPr>
          <w:rFonts w:ascii="Calibri" w:hAnsi="Calibri" w:cs="Calibri"/>
          <w:color w:val="020B36"/>
          <w:shd w:val="clear" w:color="auto" w:fill="FAF3E7"/>
        </w:rPr>
        <w:t xml:space="preserve"> “</w:t>
      </w:r>
      <w:r w:rsidR="004A20CC" w:rsidRPr="006507EB">
        <w:rPr>
          <w:rFonts w:ascii="Calibri" w:hAnsi="Calibri" w:cs="Calibri"/>
        </w:rPr>
        <w:t xml:space="preserve">As </w:t>
      </w:r>
      <w:proofErr w:type="spellStart"/>
      <w:r w:rsidR="004A20CC" w:rsidRPr="006507EB">
        <w:rPr>
          <w:rFonts w:ascii="Calibri" w:hAnsi="Calibri" w:cs="Calibri"/>
        </w:rPr>
        <w:t>aluminum</w:t>
      </w:r>
      <w:proofErr w:type="spellEnd"/>
      <w:r w:rsidR="004A20CC" w:rsidRPr="006507EB">
        <w:rPr>
          <w:rFonts w:ascii="Calibri" w:hAnsi="Calibri" w:cs="Calibri"/>
        </w:rPr>
        <w:t xml:space="preserve"> is weightless, robust, and resistant to corrosion, it is one of the best choices for creating durable and trustworthy system components.” (</w:t>
      </w:r>
      <w:proofErr w:type="spellStart"/>
      <w:r w:rsidR="004A20CC" w:rsidRPr="006507EB">
        <w:rPr>
          <w:rFonts w:ascii="Calibri" w:hAnsi="Calibri" w:cs="Calibri"/>
        </w:rPr>
        <w:t>Zetwork</w:t>
      </w:r>
      <w:proofErr w:type="spellEnd"/>
      <w:r w:rsidR="004A20CC" w:rsidRPr="006507EB">
        <w:rPr>
          <w:rFonts w:ascii="Calibri" w:hAnsi="Calibri" w:cs="Calibri"/>
        </w:rPr>
        <w:t>, 2023)</w:t>
      </w:r>
      <w:r w:rsidR="001067C8" w:rsidRPr="006507EB">
        <w:rPr>
          <w:rFonts w:ascii="Calibri" w:hAnsi="Calibri" w:cs="Calibri"/>
        </w:rPr>
        <w:t xml:space="preserve"> </w:t>
      </w:r>
      <w:r w:rsidR="004A20CC" w:rsidRPr="006507EB">
        <w:rPr>
          <w:rFonts w:ascii="Calibri" w:hAnsi="Calibri" w:cs="Calibri"/>
        </w:rPr>
        <w:t>This suggests that aluminium</w:t>
      </w:r>
      <w:r w:rsidRPr="006507EB">
        <w:rPr>
          <w:rFonts w:ascii="Calibri" w:hAnsi="Calibri" w:cs="Calibri"/>
        </w:rPr>
        <w:t xml:space="preserve"> is a great material for industrial applications that may require exposure to damp or severe conditions because of its exceptional corrosion resistance, which also ensures lifespan and minimises the need for frequent maintenance.</w:t>
      </w:r>
    </w:p>
    <w:p w14:paraId="1D523DB2" w14:textId="709D0F8C" w:rsidR="00922637" w:rsidRPr="006507EB" w:rsidRDefault="00922637" w:rsidP="003C1B80">
      <w:pPr>
        <w:spacing w:line="360" w:lineRule="auto"/>
        <w:rPr>
          <w:rFonts w:ascii="Calibri" w:hAnsi="Calibri" w:cs="Calibri"/>
        </w:rPr>
      </w:pPr>
      <w:r w:rsidRPr="006507EB">
        <w:rPr>
          <w:rFonts w:ascii="Calibri" w:hAnsi="Calibri" w:cs="Calibri"/>
        </w:rPr>
        <w:t xml:space="preserve">Additionally, aluminium has a high thermal conductivity, which is advantageous in applications for maintaining operational stability and preventing overheating. </w:t>
      </w:r>
      <w:r w:rsidR="000B0B34" w:rsidRPr="006507EB">
        <w:rPr>
          <w:rFonts w:ascii="Calibri" w:hAnsi="Calibri" w:cs="Calibri"/>
        </w:rPr>
        <w:t>A</w:t>
      </w:r>
      <w:r w:rsidRPr="006507EB">
        <w:rPr>
          <w:rFonts w:ascii="Calibri" w:hAnsi="Calibri" w:cs="Calibri"/>
        </w:rPr>
        <w:t>luminium alloys are highly machinable and may provide a</w:t>
      </w:r>
      <w:r w:rsidR="000B0B34" w:rsidRPr="006507EB">
        <w:rPr>
          <w:rFonts w:ascii="Calibri" w:hAnsi="Calibri" w:cs="Calibri"/>
        </w:rPr>
        <w:t xml:space="preserve"> great surface finish</w:t>
      </w:r>
      <w:r w:rsidRPr="006507EB">
        <w:rPr>
          <w:rFonts w:ascii="Calibri" w:hAnsi="Calibri" w:cs="Calibri"/>
        </w:rPr>
        <w:t>. This greatly minimises the need for labour-intensive post-casting machining and finishing procedures, which lowers production costs and improves manufacturing efficiency.</w:t>
      </w:r>
      <w:r w:rsidR="00E80409" w:rsidRPr="006507EB">
        <w:rPr>
          <w:rFonts w:ascii="Calibri" w:hAnsi="Calibri" w:cs="Calibri"/>
        </w:rPr>
        <w:t xml:space="preserve"> A website called unity manufacture says,</w:t>
      </w:r>
      <w:r w:rsidR="000B0B34" w:rsidRPr="006507EB">
        <w:rPr>
          <w:rFonts w:ascii="Calibri" w:hAnsi="Calibri" w:cs="Calibri"/>
        </w:rPr>
        <w:t xml:space="preserve"> “</w:t>
      </w:r>
      <w:proofErr w:type="spellStart"/>
      <w:r w:rsidR="000B0B34" w:rsidRPr="006507EB">
        <w:rPr>
          <w:rFonts w:ascii="Calibri" w:hAnsi="Calibri" w:cs="Calibri"/>
        </w:rPr>
        <w:t>Aluminum</w:t>
      </w:r>
      <w:proofErr w:type="spellEnd"/>
      <w:r w:rsidR="000B0B34" w:rsidRPr="006507EB">
        <w:rPr>
          <w:rFonts w:ascii="Calibri" w:hAnsi="Calibri" w:cs="Calibri"/>
        </w:rPr>
        <w:t xml:space="preserve"> has a high electrical conductivity, making it an ideal choice for applications that require good electrical conductivity, such as electrical components and connectors.” </w:t>
      </w:r>
      <w:r w:rsidR="00E80409" w:rsidRPr="006507EB">
        <w:rPr>
          <w:rFonts w:ascii="Calibri" w:hAnsi="Calibri" w:cs="Calibri"/>
        </w:rPr>
        <w:t>This backs the statement presented, also the website discussed many other reasons why aluminium is a great choice for the application.</w:t>
      </w:r>
      <w:r w:rsidRPr="006507EB">
        <w:rPr>
          <w:rFonts w:ascii="Calibri" w:hAnsi="Calibri" w:cs="Calibri"/>
        </w:rPr>
        <w:br/>
      </w:r>
      <w:r w:rsidRPr="006507EB">
        <w:rPr>
          <w:rFonts w:ascii="Calibri" w:hAnsi="Calibri" w:cs="Calibri"/>
        </w:rPr>
        <w:br/>
      </w:r>
    </w:p>
    <w:p w14:paraId="536C3262" w14:textId="77159DF8" w:rsidR="00922637" w:rsidRPr="006507EB" w:rsidRDefault="00922637" w:rsidP="003C1B80">
      <w:pPr>
        <w:spacing w:line="360" w:lineRule="auto"/>
        <w:rPr>
          <w:rFonts w:ascii="Calibri" w:hAnsi="Calibri" w:cs="Calibri"/>
        </w:rPr>
      </w:pPr>
    </w:p>
    <w:p w14:paraId="03A4F397" w14:textId="77777777" w:rsidR="00922637" w:rsidRPr="006507EB" w:rsidRDefault="00922637" w:rsidP="003C1B80">
      <w:pPr>
        <w:spacing w:line="360" w:lineRule="auto"/>
        <w:rPr>
          <w:rFonts w:ascii="Calibri" w:hAnsi="Calibri" w:cs="Calibri"/>
        </w:rPr>
      </w:pPr>
    </w:p>
    <w:p w14:paraId="04D5DA53" w14:textId="77777777" w:rsidR="00922637" w:rsidRPr="006507EB" w:rsidRDefault="00922637" w:rsidP="003C1B80">
      <w:pPr>
        <w:spacing w:line="360" w:lineRule="auto"/>
        <w:rPr>
          <w:rFonts w:ascii="Calibri" w:hAnsi="Calibri" w:cs="Calibri"/>
          <w:u w:val="single"/>
        </w:rPr>
      </w:pPr>
    </w:p>
    <w:p w14:paraId="0F3736D9" w14:textId="77777777" w:rsidR="0000503C" w:rsidRPr="006507EB" w:rsidRDefault="0000503C" w:rsidP="003C1B80">
      <w:pPr>
        <w:spacing w:line="360" w:lineRule="auto"/>
        <w:rPr>
          <w:rFonts w:ascii="Calibri" w:hAnsi="Calibri" w:cs="Calibri"/>
          <w:u w:val="single"/>
        </w:rPr>
      </w:pPr>
    </w:p>
    <w:p w14:paraId="3B132EA5" w14:textId="77777777" w:rsidR="004A20CC" w:rsidRPr="006507EB" w:rsidRDefault="004A20CC" w:rsidP="003C1B80">
      <w:pPr>
        <w:spacing w:line="360" w:lineRule="auto"/>
        <w:rPr>
          <w:rFonts w:ascii="Calibri" w:hAnsi="Calibri" w:cs="Calibri"/>
          <w:u w:val="single"/>
        </w:rPr>
      </w:pPr>
    </w:p>
    <w:p w14:paraId="4B023121" w14:textId="77777777" w:rsidR="00E80409" w:rsidRPr="006507EB" w:rsidRDefault="00E80409" w:rsidP="003C1B80">
      <w:pPr>
        <w:spacing w:line="360" w:lineRule="auto"/>
        <w:rPr>
          <w:rFonts w:ascii="Calibri" w:hAnsi="Calibri" w:cs="Calibri"/>
          <w:u w:val="single"/>
        </w:rPr>
      </w:pPr>
    </w:p>
    <w:p w14:paraId="6F97D722" w14:textId="6D2DC04D" w:rsidR="008F35FD" w:rsidRPr="006507EB" w:rsidRDefault="008F35FD" w:rsidP="00577FF9">
      <w:pPr>
        <w:pStyle w:val="Heading2"/>
        <w:rPr>
          <w:rFonts w:ascii="Calibri" w:hAnsi="Calibri" w:cs="Calibri"/>
          <w:color w:val="auto"/>
          <w:sz w:val="22"/>
          <w:szCs w:val="22"/>
          <w:u w:val="single"/>
        </w:rPr>
      </w:pPr>
      <w:bookmarkStart w:id="9" w:name="_Toc171364815"/>
      <w:r w:rsidRPr="006507EB">
        <w:rPr>
          <w:rFonts w:ascii="Calibri" w:hAnsi="Calibri" w:cs="Calibri"/>
          <w:color w:val="auto"/>
          <w:sz w:val="22"/>
          <w:szCs w:val="22"/>
          <w:u w:val="single"/>
        </w:rPr>
        <w:lastRenderedPageBreak/>
        <w:t>Design and development</w:t>
      </w:r>
      <w:bookmarkEnd w:id="9"/>
    </w:p>
    <w:p w14:paraId="6DC3D5DE" w14:textId="77777777" w:rsidR="005817A0" w:rsidRPr="006507EB" w:rsidRDefault="005817A0" w:rsidP="00577FF9">
      <w:pPr>
        <w:pStyle w:val="Heading3"/>
        <w:rPr>
          <w:rFonts w:ascii="Calibri" w:hAnsi="Calibri" w:cs="Calibri"/>
          <w:b/>
          <w:bCs/>
          <w:color w:val="auto"/>
          <w:sz w:val="22"/>
          <w:szCs w:val="22"/>
        </w:rPr>
      </w:pPr>
      <w:bookmarkStart w:id="10" w:name="_Toc171364816"/>
      <w:r w:rsidRPr="006507EB">
        <w:rPr>
          <w:rFonts w:ascii="Calibri" w:hAnsi="Calibri" w:cs="Calibri"/>
          <w:b/>
          <w:bCs/>
          <w:color w:val="auto"/>
          <w:sz w:val="22"/>
          <w:szCs w:val="22"/>
        </w:rPr>
        <w:t>Failure mode analysis</w:t>
      </w:r>
      <w:bookmarkEnd w:id="10"/>
    </w:p>
    <w:p w14:paraId="298049F7" w14:textId="36131783" w:rsidR="008C5CED" w:rsidRPr="006507EB" w:rsidRDefault="005817A0" w:rsidP="003C1B80">
      <w:pPr>
        <w:spacing w:line="360" w:lineRule="auto"/>
        <w:rPr>
          <w:rFonts w:ascii="Calibri" w:hAnsi="Calibri" w:cs="Calibri"/>
        </w:rPr>
      </w:pPr>
      <w:r w:rsidRPr="006507EB">
        <w:rPr>
          <w:rFonts w:ascii="Calibri" w:hAnsi="Calibri" w:cs="Calibri"/>
        </w:rPr>
        <w:t xml:space="preserve">To evaluate a product's conventionality, dependability, and functionality, a failure mode and effects analysis, or FMEA, is conducted. The product is put through several tests </w:t>
      </w:r>
      <w:r w:rsidR="00FD7B07" w:rsidRPr="006507EB">
        <w:rPr>
          <w:rFonts w:ascii="Calibri" w:hAnsi="Calibri" w:cs="Calibri"/>
        </w:rPr>
        <w:t>to</w:t>
      </w:r>
      <w:r w:rsidRPr="006507EB">
        <w:rPr>
          <w:rFonts w:ascii="Calibri" w:hAnsi="Calibri" w:cs="Calibri"/>
        </w:rPr>
        <w:t xml:space="preserve"> document the results and make any necessary adjustments for the finished product. One benefit of filling out an FMEA form would be “Assess the risk associated with those failure modes and prioritize issues for corrective action.”  ( </w:t>
      </w:r>
      <w:proofErr w:type="spellStart"/>
      <w:r w:rsidRPr="006507EB">
        <w:rPr>
          <w:rFonts w:ascii="Calibri" w:hAnsi="Calibri" w:cs="Calibri"/>
        </w:rPr>
        <w:t>Lipol</w:t>
      </w:r>
      <w:proofErr w:type="spellEnd"/>
      <w:r w:rsidRPr="006507EB">
        <w:rPr>
          <w:rFonts w:ascii="Calibri" w:hAnsi="Calibri" w:cs="Calibri"/>
        </w:rPr>
        <w:t xml:space="preserve"> et al., 2011) This enables the final product to undergo the necessary modifications to guarantee that, following testing, it is safe for usage.. A disadvantage in using FMEA is “the multiplication of the severity, occurrence and detection rankings may result in rank reversals, where a less serious failure mode receives a higher RPN than a more serious failure mode.”  ( </w:t>
      </w:r>
      <w:proofErr w:type="spellStart"/>
      <w:r w:rsidRPr="006507EB">
        <w:rPr>
          <w:rFonts w:ascii="Calibri" w:hAnsi="Calibri" w:cs="Calibri"/>
        </w:rPr>
        <w:t>Lipol</w:t>
      </w:r>
      <w:proofErr w:type="spellEnd"/>
      <w:r w:rsidRPr="006507EB">
        <w:rPr>
          <w:rFonts w:ascii="Calibri" w:hAnsi="Calibri" w:cs="Calibri"/>
        </w:rPr>
        <w:t xml:space="preserve"> et al., 2011). This is because ranks are numbers on an ordinal scale, for which multiplication is improper. The ordinal rankings merely indicate that a rating is better than another; they do not indicate by how much. For example, “ranking of “2” may not be twice as bad as a ranking of “1”, or an “8” may not be twice as bad as a “4”, but multiplication treats them as though they are” ( </w:t>
      </w:r>
      <w:proofErr w:type="spellStart"/>
      <w:r w:rsidRPr="006507EB">
        <w:rPr>
          <w:rFonts w:ascii="Calibri" w:hAnsi="Calibri" w:cs="Calibri"/>
        </w:rPr>
        <w:t>Lipol</w:t>
      </w:r>
      <w:proofErr w:type="spellEnd"/>
      <w:r w:rsidRPr="006507EB">
        <w:rPr>
          <w:rFonts w:ascii="Calibri" w:hAnsi="Calibri" w:cs="Calibri"/>
        </w:rPr>
        <w:t xml:space="preserve"> et al., 2011). </w:t>
      </w:r>
    </w:p>
    <w:p w14:paraId="27E3FE73" w14:textId="3DA198C2" w:rsidR="00732A83" w:rsidRPr="006507EB" w:rsidRDefault="00732A83" w:rsidP="003C1B80">
      <w:pPr>
        <w:spacing w:line="360" w:lineRule="auto"/>
        <w:rPr>
          <w:rFonts w:ascii="Calibri" w:hAnsi="Calibri" w:cs="Calibri"/>
        </w:rPr>
      </w:pPr>
      <w:r w:rsidRPr="006507EB">
        <w:rPr>
          <w:rFonts w:ascii="Calibri" w:hAnsi="Calibri" w:cs="Calibri"/>
        </w:rPr>
        <w:t>See below link to FMEA created for the robotic arm gripper.</w:t>
      </w:r>
    </w:p>
    <w:p w14:paraId="0765C95C" w14:textId="77777777" w:rsidR="00E07BD4" w:rsidRPr="006507EB" w:rsidRDefault="00E07BD4" w:rsidP="003C1B80">
      <w:pPr>
        <w:spacing w:line="360" w:lineRule="auto"/>
        <w:rPr>
          <w:rFonts w:ascii="Calibri" w:hAnsi="Calibri" w:cs="Calibri"/>
        </w:rPr>
      </w:pPr>
    </w:p>
    <w:bookmarkStart w:id="11" w:name="_MON_1781971882"/>
    <w:bookmarkEnd w:id="11"/>
    <w:p w14:paraId="6EA390A8" w14:textId="373AF719" w:rsidR="00C516A5" w:rsidRPr="006507EB" w:rsidRDefault="00AD7856" w:rsidP="003C1B80">
      <w:pPr>
        <w:spacing w:line="360" w:lineRule="auto"/>
        <w:rPr>
          <w:rFonts w:ascii="Calibri" w:hAnsi="Calibri" w:cs="Calibri"/>
        </w:rPr>
      </w:pPr>
      <w:r w:rsidRPr="006507EB">
        <w:rPr>
          <w:rFonts w:ascii="Calibri" w:hAnsi="Calibri" w:cs="Calibri"/>
        </w:rPr>
        <w:object w:dxaOrig="1520" w:dyaOrig="987" w14:anchorId="0AFF02E5">
          <v:shape id="_x0000_i1026" type="#_x0000_t75" style="width:169.35pt;height:110.65pt" o:ole="">
            <v:imagedata r:id="rId10" o:title=""/>
          </v:shape>
          <o:OLEObject Type="Embed" ProgID="Excel.Sheet.12" ShapeID="_x0000_i1026" DrawAspect="Icon" ObjectID="_1781987596" r:id="rId11"/>
        </w:object>
      </w:r>
    </w:p>
    <w:p w14:paraId="372A7D98" w14:textId="14F24DA8" w:rsidR="00632688" w:rsidRPr="006507EB" w:rsidRDefault="00C516A5" w:rsidP="003C1B80">
      <w:pPr>
        <w:spacing w:line="360" w:lineRule="auto"/>
        <w:rPr>
          <w:rFonts w:ascii="Calibri" w:hAnsi="Calibri" w:cs="Calibri"/>
        </w:rPr>
      </w:pPr>
      <w:r w:rsidRPr="006507EB">
        <w:rPr>
          <w:rFonts w:ascii="Calibri" w:hAnsi="Calibri" w:cs="Calibri"/>
        </w:rPr>
        <w:t>(K. Russ,2024)</w:t>
      </w:r>
    </w:p>
    <w:p w14:paraId="5FFE673E" w14:textId="3E348CDF" w:rsidR="00AD7856" w:rsidRPr="006507EB" w:rsidRDefault="00AD7856" w:rsidP="003C1B80">
      <w:pPr>
        <w:spacing w:line="360" w:lineRule="auto"/>
        <w:rPr>
          <w:rFonts w:ascii="Calibri" w:hAnsi="Calibri" w:cs="Calibri"/>
        </w:rPr>
      </w:pPr>
      <w:r w:rsidRPr="006507EB">
        <w:rPr>
          <w:rFonts w:ascii="Calibri" w:hAnsi="Calibri" w:cs="Calibri"/>
        </w:rPr>
        <w:t xml:space="preserve">From reviewing the FMEA I can see that the problem that cause the most failures were materials degradation, calibration drift, mechanical wear and an over force application. Now from the FMEA I know that this needs to be focused on the most when redesigning the gripper. </w:t>
      </w:r>
      <w:r w:rsidR="00DC222B" w:rsidRPr="006507EB">
        <w:rPr>
          <w:rFonts w:ascii="Calibri" w:hAnsi="Calibri" w:cs="Calibri"/>
        </w:rPr>
        <w:t>Furthermore,</w:t>
      </w:r>
      <w:r w:rsidRPr="006507EB">
        <w:rPr>
          <w:rFonts w:ascii="Calibri" w:hAnsi="Calibri" w:cs="Calibri"/>
        </w:rPr>
        <w:t xml:space="preserve"> there is a column where the solutions have been mentioned, any solutions that </w:t>
      </w:r>
      <w:r w:rsidR="00DC222B" w:rsidRPr="006507EB">
        <w:rPr>
          <w:rFonts w:ascii="Calibri" w:hAnsi="Calibri" w:cs="Calibri"/>
        </w:rPr>
        <w:t>a</w:t>
      </w:r>
      <w:r w:rsidRPr="006507EB">
        <w:rPr>
          <w:rFonts w:ascii="Calibri" w:hAnsi="Calibri" w:cs="Calibri"/>
        </w:rPr>
        <w:t>r</w:t>
      </w:r>
      <w:r w:rsidR="00DC222B" w:rsidRPr="006507EB">
        <w:rPr>
          <w:rFonts w:ascii="Calibri" w:hAnsi="Calibri" w:cs="Calibri"/>
        </w:rPr>
        <w:t>e</w:t>
      </w:r>
      <w:r w:rsidRPr="006507EB">
        <w:rPr>
          <w:rFonts w:ascii="Calibri" w:hAnsi="Calibri" w:cs="Calibri"/>
        </w:rPr>
        <w:t xml:space="preserve"> related to the designing of the robotic gripper can be implemented before production.</w:t>
      </w:r>
      <w:r w:rsidR="00DC222B" w:rsidRPr="006507EB">
        <w:rPr>
          <w:rFonts w:ascii="Calibri" w:hAnsi="Calibri" w:cs="Calibri"/>
        </w:rPr>
        <w:t xml:space="preserve"> This eliminates the surprise of failures occurring when the product is placed in industry.</w:t>
      </w:r>
    </w:p>
    <w:p w14:paraId="59C11163" w14:textId="77777777" w:rsidR="00632688" w:rsidRPr="006507EB" w:rsidRDefault="00632688" w:rsidP="003C1B80">
      <w:pPr>
        <w:spacing w:line="360" w:lineRule="auto"/>
        <w:rPr>
          <w:rFonts w:ascii="Calibri" w:hAnsi="Calibri" w:cs="Calibri"/>
          <w:b/>
          <w:bCs/>
          <w:u w:val="single"/>
        </w:rPr>
      </w:pPr>
    </w:p>
    <w:p w14:paraId="72829979" w14:textId="77777777" w:rsidR="00661227" w:rsidRPr="006507EB" w:rsidRDefault="00661227" w:rsidP="003C1B80">
      <w:pPr>
        <w:spacing w:line="360" w:lineRule="auto"/>
        <w:rPr>
          <w:rFonts w:ascii="Calibri" w:hAnsi="Calibri" w:cs="Calibri"/>
          <w:b/>
          <w:bCs/>
          <w:u w:val="single"/>
        </w:rPr>
      </w:pPr>
    </w:p>
    <w:p w14:paraId="2CF9812B" w14:textId="17B76AA2" w:rsidR="009E4343" w:rsidRPr="006507EB" w:rsidRDefault="009E4343" w:rsidP="00577FF9">
      <w:pPr>
        <w:pStyle w:val="Heading3"/>
        <w:rPr>
          <w:rFonts w:ascii="Calibri" w:hAnsi="Calibri" w:cs="Calibri"/>
          <w:b/>
          <w:bCs/>
          <w:color w:val="auto"/>
          <w:sz w:val="22"/>
          <w:szCs w:val="22"/>
        </w:rPr>
      </w:pPr>
      <w:bookmarkStart w:id="12" w:name="_Toc171364817"/>
      <w:r w:rsidRPr="006507EB">
        <w:rPr>
          <w:rFonts w:ascii="Calibri" w:hAnsi="Calibri" w:cs="Calibri"/>
          <w:b/>
          <w:bCs/>
          <w:color w:val="auto"/>
          <w:sz w:val="22"/>
          <w:szCs w:val="22"/>
        </w:rPr>
        <w:lastRenderedPageBreak/>
        <w:t>Final design</w:t>
      </w:r>
      <w:bookmarkEnd w:id="12"/>
    </w:p>
    <w:p w14:paraId="34FB64DF" w14:textId="25E65E94" w:rsidR="00632688" w:rsidRPr="006507EB" w:rsidRDefault="0061559E" w:rsidP="003C1B80">
      <w:pPr>
        <w:spacing w:line="360" w:lineRule="auto"/>
        <w:rPr>
          <w:rFonts w:ascii="Calibri" w:hAnsi="Calibri" w:cs="Calibri"/>
          <w:b/>
          <w:bCs/>
          <w:u w:val="single"/>
        </w:rPr>
      </w:pPr>
      <w:r w:rsidRPr="006507EB">
        <w:rPr>
          <w:rFonts w:ascii="Calibri" w:hAnsi="Calibri" w:cs="Calibri"/>
          <w:b/>
          <w:bCs/>
          <w:noProof/>
          <w:u w:val="single"/>
        </w:rPr>
        <w:drawing>
          <wp:inline distT="0" distB="0" distL="0" distR="0" wp14:anchorId="11C71807" wp14:editId="5B379CF8">
            <wp:extent cx="5731510" cy="3349625"/>
            <wp:effectExtent l="0" t="0" r="2540" b="3175"/>
            <wp:docPr id="124550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00620" name=""/>
                    <pic:cNvPicPr/>
                  </pic:nvPicPr>
                  <pic:blipFill>
                    <a:blip r:embed="rId12"/>
                    <a:stretch>
                      <a:fillRect/>
                    </a:stretch>
                  </pic:blipFill>
                  <pic:spPr>
                    <a:xfrm>
                      <a:off x="0" y="0"/>
                      <a:ext cx="5731510" cy="3349625"/>
                    </a:xfrm>
                    <a:prstGeom prst="rect">
                      <a:avLst/>
                    </a:prstGeom>
                  </pic:spPr>
                </pic:pic>
              </a:graphicData>
            </a:graphic>
          </wp:inline>
        </w:drawing>
      </w:r>
    </w:p>
    <w:p w14:paraId="255B4B1D" w14:textId="32D22C8C" w:rsidR="00632688" w:rsidRPr="006507EB" w:rsidRDefault="0061559E" w:rsidP="003C1B80">
      <w:pPr>
        <w:spacing w:line="360" w:lineRule="auto"/>
        <w:rPr>
          <w:rFonts w:ascii="Calibri" w:hAnsi="Calibri" w:cs="Calibri"/>
        </w:rPr>
      </w:pPr>
      <w:r w:rsidRPr="006507EB">
        <w:rPr>
          <w:rFonts w:ascii="Calibri" w:hAnsi="Calibri" w:cs="Calibri"/>
        </w:rPr>
        <w:t>(K. Russ, 2024)</w:t>
      </w:r>
    </w:p>
    <w:p w14:paraId="421082A3" w14:textId="53162157" w:rsidR="00046745" w:rsidRPr="006507EB" w:rsidRDefault="0061559E" w:rsidP="003C1B80">
      <w:pPr>
        <w:spacing w:line="360" w:lineRule="auto"/>
        <w:rPr>
          <w:rFonts w:ascii="Calibri" w:hAnsi="Calibri" w:cs="Calibri"/>
        </w:rPr>
      </w:pPr>
      <w:r w:rsidRPr="006507EB">
        <w:rPr>
          <w:rFonts w:ascii="Calibri" w:hAnsi="Calibri" w:cs="Calibri"/>
        </w:rPr>
        <w:t xml:space="preserve">From looking through the research done I have made some adjustments to the robotic arm gripper; I decided to try and use less screws so that it was easier to manufacture. The top piece has been connected as one whole piece to the middle piece. This meant less screws were needed. Also making it easier to manufacture it as one piece. </w:t>
      </w:r>
    </w:p>
    <w:p w14:paraId="0D6CE3C1" w14:textId="77777777" w:rsidR="00046745" w:rsidRPr="006507EB" w:rsidRDefault="00046745" w:rsidP="003C1B80">
      <w:pPr>
        <w:spacing w:line="360" w:lineRule="auto"/>
        <w:rPr>
          <w:rFonts w:ascii="Calibri" w:hAnsi="Calibri" w:cs="Calibri"/>
          <w:b/>
          <w:bCs/>
          <w:u w:val="single"/>
        </w:rPr>
      </w:pPr>
    </w:p>
    <w:p w14:paraId="6FFA6728" w14:textId="77777777" w:rsidR="00046745" w:rsidRPr="006507EB" w:rsidRDefault="00046745" w:rsidP="003C1B80">
      <w:pPr>
        <w:spacing w:line="360" w:lineRule="auto"/>
        <w:rPr>
          <w:rFonts w:ascii="Calibri" w:hAnsi="Calibri" w:cs="Calibri"/>
          <w:b/>
          <w:bCs/>
          <w:u w:val="single"/>
        </w:rPr>
      </w:pPr>
    </w:p>
    <w:p w14:paraId="642FD137" w14:textId="77777777" w:rsidR="00046745" w:rsidRPr="006507EB" w:rsidRDefault="00046745" w:rsidP="003C1B80">
      <w:pPr>
        <w:spacing w:line="360" w:lineRule="auto"/>
        <w:rPr>
          <w:rFonts w:ascii="Calibri" w:hAnsi="Calibri" w:cs="Calibri"/>
          <w:b/>
          <w:bCs/>
          <w:u w:val="single"/>
        </w:rPr>
      </w:pPr>
    </w:p>
    <w:p w14:paraId="7973B9D2" w14:textId="77777777" w:rsidR="00046745" w:rsidRPr="006507EB" w:rsidRDefault="00046745" w:rsidP="003C1B80">
      <w:pPr>
        <w:spacing w:line="360" w:lineRule="auto"/>
        <w:rPr>
          <w:rFonts w:ascii="Calibri" w:hAnsi="Calibri" w:cs="Calibri"/>
          <w:b/>
          <w:bCs/>
          <w:u w:val="single"/>
        </w:rPr>
      </w:pPr>
    </w:p>
    <w:p w14:paraId="63F36A43" w14:textId="77777777" w:rsidR="00046745" w:rsidRPr="006507EB" w:rsidRDefault="00046745" w:rsidP="003C1B80">
      <w:pPr>
        <w:spacing w:line="360" w:lineRule="auto"/>
        <w:rPr>
          <w:rFonts w:ascii="Calibri" w:hAnsi="Calibri" w:cs="Calibri"/>
          <w:b/>
          <w:bCs/>
          <w:u w:val="single"/>
        </w:rPr>
      </w:pPr>
    </w:p>
    <w:p w14:paraId="22A76A51" w14:textId="77777777" w:rsidR="00046745" w:rsidRPr="006507EB" w:rsidRDefault="00046745" w:rsidP="003C1B80">
      <w:pPr>
        <w:spacing w:line="360" w:lineRule="auto"/>
        <w:rPr>
          <w:rFonts w:ascii="Calibri" w:hAnsi="Calibri" w:cs="Calibri"/>
          <w:b/>
          <w:bCs/>
          <w:u w:val="single"/>
        </w:rPr>
      </w:pPr>
    </w:p>
    <w:p w14:paraId="0C05D58B" w14:textId="77777777" w:rsidR="00046745" w:rsidRPr="006507EB" w:rsidRDefault="00046745" w:rsidP="003C1B80">
      <w:pPr>
        <w:spacing w:line="360" w:lineRule="auto"/>
        <w:rPr>
          <w:rFonts w:ascii="Calibri" w:hAnsi="Calibri" w:cs="Calibri"/>
          <w:b/>
          <w:bCs/>
          <w:u w:val="single"/>
        </w:rPr>
      </w:pPr>
    </w:p>
    <w:p w14:paraId="1CA3AE96" w14:textId="77777777" w:rsidR="00046745" w:rsidRPr="006507EB" w:rsidRDefault="00046745" w:rsidP="003C1B80">
      <w:pPr>
        <w:spacing w:line="360" w:lineRule="auto"/>
        <w:rPr>
          <w:rFonts w:ascii="Calibri" w:hAnsi="Calibri" w:cs="Calibri"/>
          <w:b/>
          <w:bCs/>
          <w:u w:val="single"/>
        </w:rPr>
      </w:pPr>
    </w:p>
    <w:p w14:paraId="0004DC17" w14:textId="77777777" w:rsidR="00046745" w:rsidRPr="006507EB" w:rsidRDefault="00046745" w:rsidP="003C1B80">
      <w:pPr>
        <w:spacing w:line="360" w:lineRule="auto"/>
        <w:rPr>
          <w:rFonts w:ascii="Calibri" w:hAnsi="Calibri" w:cs="Calibri"/>
          <w:b/>
          <w:bCs/>
          <w:u w:val="single"/>
        </w:rPr>
      </w:pPr>
    </w:p>
    <w:p w14:paraId="46E5FC62" w14:textId="77777777" w:rsidR="0061559E" w:rsidRPr="006507EB" w:rsidRDefault="0061559E" w:rsidP="003C1B80">
      <w:pPr>
        <w:spacing w:line="360" w:lineRule="auto"/>
        <w:rPr>
          <w:rFonts w:ascii="Calibri" w:hAnsi="Calibri" w:cs="Calibri"/>
          <w:b/>
          <w:bCs/>
          <w:u w:val="single"/>
        </w:rPr>
      </w:pPr>
    </w:p>
    <w:p w14:paraId="17C31103" w14:textId="4F96756B" w:rsidR="00064441" w:rsidRPr="006507EB" w:rsidRDefault="00064441" w:rsidP="00577FF9">
      <w:pPr>
        <w:pStyle w:val="Heading1"/>
        <w:rPr>
          <w:rFonts w:ascii="Calibri" w:hAnsi="Calibri" w:cs="Calibri"/>
          <w:color w:val="auto"/>
          <w:sz w:val="22"/>
          <w:szCs w:val="22"/>
          <w:u w:val="single"/>
        </w:rPr>
      </w:pPr>
      <w:bookmarkStart w:id="13" w:name="_Toc171364818"/>
      <w:r w:rsidRPr="006507EB">
        <w:rPr>
          <w:rFonts w:ascii="Calibri" w:hAnsi="Calibri" w:cs="Calibri"/>
          <w:color w:val="auto"/>
          <w:sz w:val="22"/>
          <w:szCs w:val="22"/>
          <w:u w:val="single"/>
        </w:rPr>
        <w:lastRenderedPageBreak/>
        <w:t>Conclusion</w:t>
      </w:r>
      <w:bookmarkEnd w:id="13"/>
    </w:p>
    <w:p w14:paraId="39D1ADB9" w14:textId="7E03EA72" w:rsidR="007A6456" w:rsidRPr="006507EB" w:rsidRDefault="007A6456" w:rsidP="007A6456">
      <w:pPr>
        <w:spacing w:line="360" w:lineRule="auto"/>
        <w:rPr>
          <w:rFonts w:ascii="Calibri" w:hAnsi="Calibri" w:cs="Calibri"/>
        </w:rPr>
      </w:pPr>
      <w:r w:rsidRPr="006507EB">
        <w:rPr>
          <w:rFonts w:ascii="Calibri" w:hAnsi="Calibri" w:cs="Calibri"/>
        </w:rPr>
        <w:t>To satisfy the high production demands of 1000+ units per week, the design and manufacturing of a robotic arm gripper requires a comprehensive approach that balances aesthetics, functionality, and cost-efficiency. Die casting, followed by assembly line production, is the most practical way to achieve both precision and high-volume output after a careful analysis of manufacturing processes. The use of strong, lightweight materials like aluminium alloys is crucial to keep overall weight low while also guaranteeing structural integrity and resistance to corrosion.</w:t>
      </w:r>
    </w:p>
    <w:p w14:paraId="5DEC81F0" w14:textId="278A72A0" w:rsidR="007A6456" w:rsidRPr="006507EB" w:rsidRDefault="007A6456" w:rsidP="007A6456">
      <w:pPr>
        <w:spacing w:line="360" w:lineRule="auto"/>
        <w:rPr>
          <w:rFonts w:ascii="Calibri" w:hAnsi="Calibri" w:cs="Calibri"/>
        </w:rPr>
      </w:pPr>
      <w:r w:rsidRPr="006507EB">
        <w:rPr>
          <w:rFonts w:ascii="Calibri" w:hAnsi="Calibri" w:cs="Calibri"/>
        </w:rPr>
        <w:t xml:space="preserve">Failure Mode and Effects Analysis (FMEA) and Quality Function Deployment (QFD) are </w:t>
      </w:r>
      <w:r w:rsidR="00F94F6E" w:rsidRPr="006507EB">
        <w:rPr>
          <w:rFonts w:ascii="Calibri" w:hAnsi="Calibri" w:cs="Calibri"/>
        </w:rPr>
        <w:t>great</w:t>
      </w:r>
      <w:r w:rsidRPr="006507EB">
        <w:rPr>
          <w:rFonts w:ascii="Calibri" w:hAnsi="Calibri" w:cs="Calibri"/>
        </w:rPr>
        <w:t xml:space="preserve"> processes that help identify potential risks and failure spots in a product and match it with customer needs. To </w:t>
      </w:r>
      <w:r w:rsidR="00F94F6E" w:rsidRPr="006507EB">
        <w:rPr>
          <w:rFonts w:ascii="Calibri" w:hAnsi="Calibri" w:cs="Calibri"/>
        </w:rPr>
        <w:t xml:space="preserve">be able to develop </w:t>
      </w:r>
      <w:r w:rsidRPr="006507EB">
        <w:rPr>
          <w:rFonts w:ascii="Calibri" w:hAnsi="Calibri" w:cs="Calibri"/>
        </w:rPr>
        <w:t>a product that not only meets but</w:t>
      </w:r>
      <w:r w:rsidR="00F94F6E" w:rsidRPr="006507EB">
        <w:rPr>
          <w:rFonts w:ascii="Calibri" w:hAnsi="Calibri" w:cs="Calibri"/>
        </w:rPr>
        <w:t xml:space="preserve"> goes above </w:t>
      </w:r>
      <w:r w:rsidRPr="006507EB">
        <w:rPr>
          <w:rFonts w:ascii="Calibri" w:hAnsi="Calibri" w:cs="Calibri"/>
        </w:rPr>
        <w:t>industry expectations, the QFD framework makes sure that client requirements are translated into exact engineering specifications. FMEA offers a methodical way to rank possible failure modes, which makes it possible to make focused enhancements and reduce risk.</w:t>
      </w:r>
    </w:p>
    <w:p w14:paraId="4F4E60AE" w14:textId="34A6A8CE" w:rsidR="00F94F6E" w:rsidRPr="006507EB" w:rsidRDefault="00F94F6E" w:rsidP="00F94F6E">
      <w:pPr>
        <w:spacing w:line="360" w:lineRule="auto"/>
        <w:rPr>
          <w:rFonts w:ascii="Calibri" w:hAnsi="Calibri" w:cs="Calibri"/>
        </w:rPr>
      </w:pPr>
      <w:r w:rsidRPr="006507EB">
        <w:rPr>
          <w:rFonts w:ascii="Calibri" w:hAnsi="Calibri" w:cs="Calibri"/>
        </w:rPr>
        <w:t xml:space="preserve">In summary, the design of the robotic arm gripper, supported by a well-thought-out manufacturing procedure and a strong choice of materials, enables it to satisfy the needs of sectors that need dependable and effective robotic solutions. </w:t>
      </w:r>
    </w:p>
    <w:p w14:paraId="2BDC50D4" w14:textId="77777777" w:rsidR="00F94F6E" w:rsidRPr="006507EB" w:rsidRDefault="00F94F6E" w:rsidP="00F94F6E">
      <w:pPr>
        <w:spacing w:line="360" w:lineRule="auto"/>
        <w:rPr>
          <w:rFonts w:ascii="Calibri" w:hAnsi="Calibri" w:cs="Calibri"/>
        </w:rPr>
      </w:pPr>
    </w:p>
    <w:p w14:paraId="5F9A27F9" w14:textId="77777777" w:rsidR="00F94F6E" w:rsidRPr="006507EB" w:rsidRDefault="00F94F6E" w:rsidP="00F94F6E">
      <w:pPr>
        <w:spacing w:line="360" w:lineRule="auto"/>
        <w:rPr>
          <w:rFonts w:ascii="Calibri" w:hAnsi="Calibri" w:cs="Calibri"/>
        </w:rPr>
      </w:pPr>
    </w:p>
    <w:p w14:paraId="67BA06C3" w14:textId="77777777" w:rsidR="00F94F6E" w:rsidRPr="006507EB" w:rsidRDefault="00F94F6E" w:rsidP="00F94F6E">
      <w:pPr>
        <w:spacing w:line="360" w:lineRule="auto"/>
        <w:rPr>
          <w:rFonts w:ascii="Calibri" w:hAnsi="Calibri" w:cs="Calibri"/>
        </w:rPr>
      </w:pPr>
    </w:p>
    <w:p w14:paraId="7A27DE6A" w14:textId="77777777" w:rsidR="00F94F6E" w:rsidRPr="006507EB" w:rsidRDefault="00F94F6E" w:rsidP="00F94F6E">
      <w:pPr>
        <w:spacing w:line="360" w:lineRule="auto"/>
        <w:rPr>
          <w:rFonts w:ascii="Calibri" w:hAnsi="Calibri" w:cs="Calibri"/>
        </w:rPr>
      </w:pPr>
    </w:p>
    <w:p w14:paraId="36321936" w14:textId="77777777" w:rsidR="00F94F6E" w:rsidRPr="006507EB" w:rsidRDefault="00F94F6E" w:rsidP="00F94F6E">
      <w:pPr>
        <w:spacing w:line="360" w:lineRule="auto"/>
        <w:rPr>
          <w:rFonts w:ascii="Calibri" w:hAnsi="Calibri" w:cs="Calibri"/>
        </w:rPr>
      </w:pPr>
    </w:p>
    <w:p w14:paraId="3F95194E" w14:textId="77777777" w:rsidR="00F94F6E" w:rsidRPr="006507EB" w:rsidRDefault="00F94F6E" w:rsidP="00F94F6E">
      <w:pPr>
        <w:spacing w:line="360" w:lineRule="auto"/>
        <w:rPr>
          <w:rFonts w:ascii="Calibri" w:hAnsi="Calibri" w:cs="Calibri"/>
        </w:rPr>
      </w:pPr>
    </w:p>
    <w:p w14:paraId="3BE5CB34" w14:textId="77777777" w:rsidR="00F94F6E" w:rsidRPr="006507EB" w:rsidRDefault="00F94F6E" w:rsidP="00F94F6E">
      <w:pPr>
        <w:spacing w:line="360" w:lineRule="auto"/>
        <w:rPr>
          <w:rFonts w:ascii="Calibri" w:hAnsi="Calibri" w:cs="Calibri"/>
        </w:rPr>
      </w:pPr>
    </w:p>
    <w:p w14:paraId="25BBE990" w14:textId="77777777" w:rsidR="00F94F6E" w:rsidRPr="006507EB" w:rsidRDefault="00F94F6E" w:rsidP="00F94F6E">
      <w:pPr>
        <w:spacing w:line="360" w:lineRule="auto"/>
        <w:rPr>
          <w:rFonts w:ascii="Calibri" w:hAnsi="Calibri" w:cs="Calibri"/>
        </w:rPr>
      </w:pPr>
    </w:p>
    <w:p w14:paraId="44525E08" w14:textId="77777777" w:rsidR="00F94F6E" w:rsidRPr="006507EB" w:rsidRDefault="00F94F6E" w:rsidP="00F94F6E">
      <w:pPr>
        <w:spacing w:line="360" w:lineRule="auto"/>
        <w:rPr>
          <w:rFonts w:ascii="Calibri" w:hAnsi="Calibri" w:cs="Calibri"/>
        </w:rPr>
      </w:pPr>
    </w:p>
    <w:p w14:paraId="1ACD1EAF" w14:textId="77777777" w:rsidR="00F94F6E" w:rsidRPr="006507EB" w:rsidRDefault="00F94F6E" w:rsidP="00F94F6E">
      <w:pPr>
        <w:spacing w:line="360" w:lineRule="auto"/>
        <w:rPr>
          <w:rFonts w:ascii="Calibri" w:hAnsi="Calibri" w:cs="Calibri"/>
        </w:rPr>
      </w:pPr>
    </w:p>
    <w:p w14:paraId="1B8DABA8" w14:textId="77777777" w:rsidR="00F94F6E" w:rsidRPr="006507EB" w:rsidRDefault="00F94F6E" w:rsidP="00F94F6E">
      <w:pPr>
        <w:spacing w:line="360" w:lineRule="auto"/>
        <w:rPr>
          <w:rFonts w:ascii="Calibri" w:hAnsi="Calibri" w:cs="Calibri"/>
        </w:rPr>
      </w:pPr>
    </w:p>
    <w:p w14:paraId="6027884A" w14:textId="77777777" w:rsidR="00064441" w:rsidRPr="006507EB" w:rsidRDefault="00064441" w:rsidP="003C1B80">
      <w:pPr>
        <w:spacing w:line="360" w:lineRule="auto"/>
        <w:rPr>
          <w:rFonts w:ascii="Calibri" w:hAnsi="Calibri" w:cs="Calibri"/>
          <w:b/>
          <w:bCs/>
          <w:u w:val="single"/>
        </w:rPr>
      </w:pPr>
    </w:p>
    <w:p w14:paraId="60602EFC" w14:textId="77777777" w:rsidR="00577FF9" w:rsidRPr="006507EB" w:rsidRDefault="00577FF9" w:rsidP="003C1B80">
      <w:pPr>
        <w:spacing w:line="360" w:lineRule="auto"/>
        <w:rPr>
          <w:rFonts w:ascii="Calibri" w:hAnsi="Calibri" w:cs="Calibri"/>
          <w:b/>
          <w:bCs/>
          <w:u w:val="single"/>
        </w:rPr>
      </w:pPr>
    </w:p>
    <w:p w14:paraId="619D2D2E" w14:textId="40C1A83E" w:rsidR="00A21B66" w:rsidRPr="006507EB" w:rsidRDefault="008C5CED" w:rsidP="00577FF9">
      <w:pPr>
        <w:pStyle w:val="Heading1"/>
        <w:rPr>
          <w:rFonts w:ascii="Calibri" w:hAnsi="Calibri" w:cs="Calibri"/>
          <w:b/>
          <w:bCs/>
          <w:color w:val="auto"/>
          <w:sz w:val="22"/>
          <w:szCs w:val="22"/>
          <w:u w:val="single"/>
        </w:rPr>
      </w:pPr>
      <w:bookmarkStart w:id="14" w:name="_Toc171364819"/>
      <w:r w:rsidRPr="006507EB">
        <w:rPr>
          <w:rFonts w:ascii="Calibri" w:hAnsi="Calibri" w:cs="Calibri"/>
          <w:b/>
          <w:bCs/>
          <w:color w:val="auto"/>
          <w:sz w:val="22"/>
          <w:szCs w:val="22"/>
          <w:u w:val="single"/>
        </w:rPr>
        <w:lastRenderedPageBreak/>
        <w:t>Part2</w:t>
      </w:r>
      <w:bookmarkEnd w:id="14"/>
    </w:p>
    <w:p w14:paraId="7D9DE492" w14:textId="6252B0CA" w:rsidR="00A21B66" w:rsidRPr="006507EB" w:rsidRDefault="00A21B66" w:rsidP="00577FF9">
      <w:pPr>
        <w:pStyle w:val="Heading2"/>
        <w:rPr>
          <w:rFonts w:ascii="Calibri" w:hAnsi="Calibri" w:cs="Calibri"/>
          <w:color w:val="auto"/>
          <w:sz w:val="22"/>
          <w:szCs w:val="22"/>
          <w:u w:val="single"/>
        </w:rPr>
      </w:pPr>
      <w:bookmarkStart w:id="15" w:name="_Toc171364820"/>
      <w:r w:rsidRPr="006507EB">
        <w:rPr>
          <w:rFonts w:ascii="Calibri" w:hAnsi="Calibri" w:cs="Calibri"/>
          <w:color w:val="auto"/>
          <w:sz w:val="22"/>
          <w:szCs w:val="22"/>
          <w:u w:val="single"/>
        </w:rPr>
        <w:t>Introduction</w:t>
      </w:r>
      <w:bookmarkEnd w:id="15"/>
      <w:r w:rsidRPr="006507EB">
        <w:rPr>
          <w:rFonts w:ascii="Calibri" w:hAnsi="Calibri" w:cs="Calibri"/>
          <w:color w:val="auto"/>
          <w:sz w:val="22"/>
          <w:szCs w:val="22"/>
          <w:u w:val="single"/>
        </w:rPr>
        <w:t xml:space="preserve"> </w:t>
      </w:r>
    </w:p>
    <w:p w14:paraId="78F6472B" w14:textId="43894513" w:rsidR="00A21B66" w:rsidRPr="006507EB" w:rsidRDefault="00A21B66" w:rsidP="00A21B66">
      <w:pPr>
        <w:spacing w:line="360" w:lineRule="auto"/>
        <w:rPr>
          <w:rFonts w:ascii="Calibri" w:hAnsi="Calibri" w:cs="Calibri"/>
        </w:rPr>
      </w:pPr>
      <w:r w:rsidRPr="006507EB">
        <w:rPr>
          <w:rFonts w:ascii="Calibri" w:hAnsi="Calibri" w:cs="Calibri"/>
        </w:rPr>
        <w:t xml:space="preserve">Additive manufacturing, also known as 3D printing, is technology that has revolutionised manufacturing procedures in several different industries. AM has become a common technique over the last ten years because of its widespread use and great accuracy and efficiency in producing customised, intricate, and lightweight structures. According to Bandyopadhyay et al. (2019), the introduction of AM into the business world has given rise to several terminology that each represent a distinct aspect of this adaptable technology: solid free-form fabrication, layered manufacturing, and rapid prototyping. </w:t>
      </w:r>
    </w:p>
    <w:p w14:paraId="60B8DA9F" w14:textId="2C9B34D5" w:rsidR="00A21B66" w:rsidRPr="006507EB" w:rsidRDefault="00A21B66" w:rsidP="00A21B66">
      <w:pPr>
        <w:spacing w:line="360" w:lineRule="auto"/>
        <w:rPr>
          <w:rFonts w:ascii="Calibri" w:hAnsi="Calibri" w:cs="Calibri"/>
        </w:rPr>
      </w:pPr>
      <w:r w:rsidRPr="006507EB">
        <w:rPr>
          <w:rFonts w:ascii="Calibri" w:hAnsi="Calibri" w:cs="Calibri"/>
        </w:rPr>
        <w:t xml:space="preserve">The idea behind additive manufacturing is </w:t>
      </w:r>
      <w:r w:rsidR="006D2C7B" w:rsidRPr="006507EB">
        <w:rPr>
          <w:rFonts w:ascii="Calibri" w:hAnsi="Calibri" w:cs="Calibri"/>
        </w:rPr>
        <w:t xml:space="preserve">that </w:t>
      </w:r>
      <w:r w:rsidRPr="006507EB">
        <w:rPr>
          <w:rFonts w:ascii="Calibri" w:hAnsi="Calibri" w:cs="Calibri"/>
        </w:rPr>
        <w:t>layer by layer material</w:t>
      </w:r>
      <w:r w:rsidR="006D2C7B" w:rsidRPr="006507EB">
        <w:rPr>
          <w:rFonts w:ascii="Calibri" w:hAnsi="Calibri" w:cs="Calibri"/>
        </w:rPr>
        <w:t xml:space="preserve"> is laid out</w:t>
      </w:r>
      <w:r w:rsidRPr="006507EB">
        <w:rPr>
          <w:rFonts w:ascii="Calibri" w:hAnsi="Calibri" w:cs="Calibri"/>
        </w:rPr>
        <w:t xml:space="preserve"> to create a physical </w:t>
      </w:r>
      <w:r w:rsidR="006D2C7B" w:rsidRPr="006507EB">
        <w:rPr>
          <w:rFonts w:ascii="Calibri" w:hAnsi="Calibri" w:cs="Calibri"/>
        </w:rPr>
        <w:t xml:space="preserve">object </w:t>
      </w:r>
      <w:r w:rsidRPr="006507EB">
        <w:rPr>
          <w:rFonts w:ascii="Calibri" w:hAnsi="Calibri" w:cs="Calibri"/>
        </w:rPr>
        <w:t xml:space="preserve">from a digital model. Compared to subtractive manufacturing, </w:t>
      </w:r>
      <w:r w:rsidR="006D2C7B" w:rsidRPr="006507EB">
        <w:rPr>
          <w:rFonts w:ascii="Calibri" w:hAnsi="Calibri" w:cs="Calibri"/>
        </w:rPr>
        <w:t>this</w:t>
      </w:r>
      <w:r w:rsidRPr="006507EB">
        <w:rPr>
          <w:rFonts w:ascii="Calibri" w:hAnsi="Calibri" w:cs="Calibri"/>
        </w:rPr>
        <w:t xml:space="preserve"> is where you remove material from a solid block to make the desired shape, this process is very different. AM's layer-by-layer method makes it practicable to create complex geometries that would not work or be extremely costly to construct with other methods. According to Wong et al. (2012), rapid prototyping gave rise to additive manufacturing (AM) by making it possible to produce intricate parts for functional testing and design validation.</w:t>
      </w:r>
      <w:r w:rsidR="00661227" w:rsidRPr="006507EB">
        <w:rPr>
          <w:rFonts w:ascii="Calibri" w:hAnsi="Calibri" w:cs="Calibri"/>
        </w:rPr>
        <w:t xml:space="preserve"> </w:t>
      </w:r>
    </w:p>
    <w:p w14:paraId="6F7DAC25" w14:textId="440A0D1D" w:rsidR="00A21B66" w:rsidRPr="006507EB" w:rsidRDefault="00A21B66" w:rsidP="003C1B80">
      <w:pPr>
        <w:spacing w:line="360" w:lineRule="auto"/>
        <w:rPr>
          <w:rFonts w:ascii="Calibri" w:hAnsi="Calibri" w:cs="Calibri"/>
          <w:u w:val="single"/>
        </w:rPr>
      </w:pPr>
    </w:p>
    <w:p w14:paraId="5329E4EE" w14:textId="77777777" w:rsidR="00A21B66" w:rsidRPr="006507EB" w:rsidRDefault="00A21B66" w:rsidP="003C1B80">
      <w:pPr>
        <w:spacing w:line="360" w:lineRule="auto"/>
        <w:rPr>
          <w:rFonts w:ascii="Calibri" w:hAnsi="Calibri" w:cs="Calibri"/>
          <w:u w:val="single"/>
        </w:rPr>
      </w:pPr>
    </w:p>
    <w:p w14:paraId="08904538" w14:textId="77777777" w:rsidR="00A21B66" w:rsidRPr="006507EB" w:rsidRDefault="00A21B66" w:rsidP="003C1B80">
      <w:pPr>
        <w:spacing w:line="360" w:lineRule="auto"/>
        <w:rPr>
          <w:rFonts w:ascii="Calibri" w:hAnsi="Calibri" w:cs="Calibri"/>
          <w:u w:val="single"/>
        </w:rPr>
      </w:pPr>
    </w:p>
    <w:p w14:paraId="4CE695E6" w14:textId="77777777" w:rsidR="00A21B66" w:rsidRPr="006507EB" w:rsidRDefault="00A21B66" w:rsidP="003C1B80">
      <w:pPr>
        <w:spacing w:line="360" w:lineRule="auto"/>
        <w:rPr>
          <w:rFonts w:ascii="Calibri" w:hAnsi="Calibri" w:cs="Calibri"/>
          <w:u w:val="single"/>
        </w:rPr>
      </w:pPr>
    </w:p>
    <w:p w14:paraId="478413B4" w14:textId="77777777" w:rsidR="00A21B66" w:rsidRPr="006507EB" w:rsidRDefault="00A21B66" w:rsidP="003C1B80">
      <w:pPr>
        <w:spacing w:line="360" w:lineRule="auto"/>
        <w:rPr>
          <w:rFonts w:ascii="Calibri" w:hAnsi="Calibri" w:cs="Calibri"/>
          <w:u w:val="single"/>
        </w:rPr>
      </w:pPr>
    </w:p>
    <w:p w14:paraId="35F2AE1E" w14:textId="77777777" w:rsidR="00A21B66" w:rsidRPr="006507EB" w:rsidRDefault="00A21B66" w:rsidP="003C1B80">
      <w:pPr>
        <w:spacing w:line="360" w:lineRule="auto"/>
        <w:rPr>
          <w:rFonts w:ascii="Calibri" w:hAnsi="Calibri" w:cs="Calibri"/>
          <w:u w:val="single"/>
        </w:rPr>
      </w:pPr>
    </w:p>
    <w:p w14:paraId="5A41E8F2" w14:textId="77777777" w:rsidR="00A21B66" w:rsidRPr="006507EB" w:rsidRDefault="00A21B66" w:rsidP="003C1B80">
      <w:pPr>
        <w:spacing w:line="360" w:lineRule="auto"/>
        <w:rPr>
          <w:rFonts w:ascii="Calibri" w:hAnsi="Calibri" w:cs="Calibri"/>
          <w:u w:val="single"/>
        </w:rPr>
      </w:pPr>
    </w:p>
    <w:p w14:paraId="65114661" w14:textId="77777777" w:rsidR="00A21B66" w:rsidRPr="006507EB" w:rsidRDefault="00A21B66" w:rsidP="003C1B80">
      <w:pPr>
        <w:spacing w:line="360" w:lineRule="auto"/>
        <w:rPr>
          <w:rFonts w:ascii="Calibri" w:hAnsi="Calibri" w:cs="Calibri"/>
          <w:u w:val="single"/>
        </w:rPr>
      </w:pPr>
    </w:p>
    <w:p w14:paraId="59FB5D8C" w14:textId="77777777" w:rsidR="00A21B66" w:rsidRPr="006507EB" w:rsidRDefault="00A21B66" w:rsidP="003C1B80">
      <w:pPr>
        <w:spacing w:line="360" w:lineRule="auto"/>
        <w:rPr>
          <w:rFonts w:ascii="Calibri" w:hAnsi="Calibri" w:cs="Calibri"/>
          <w:u w:val="single"/>
        </w:rPr>
      </w:pPr>
    </w:p>
    <w:p w14:paraId="1CC2E19A" w14:textId="77777777" w:rsidR="00A21B66" w:rsidRPr="006507EB" w:rsidRDefault="00A21B66" w:rsidP="003C1B80">
      <w:pPr>
        <w:spacing w:line="360" w:lineRule="auto"/>
        <w:rPr>
          <w:rFonts w:ascii="Calibri" w:hAnsi="Calibri" w:cs="Calibri"/>
          <w:u w:val="single"/>
        </w:rPr>
      </w:pPr>
    </w:p>
    <w:p w14:paraId="1CD3FD3E" w14:textId="77777777" w:rsidR="00A21B66" w:rsidRPr="006507EB" w:rsidRDefault="00A21B66" w:rsidP="003C1B80">
      <w:pPr>
        <w:spacing w:line="360" w:lineRule="auto"/>
        <w:rPr>
          <w:rFonts w:ascii="Calibri" w:hAnsi="Calibri" w:cs="Calibri"/>
          <w:u w:val="single"/>
        </w:rPr>
      </w:pPr>
    </w:p>
    <w:p w14:paraId="1EE166B0" w14:textId="77777777" w:rsidR="00A21B66" w:rsidRPr="006507EB" w:rsidRDefault="00A21B66" w:rsidP="003C1B80">
      <w:pPr>
        <w:spacing w:line="360" w:lineRule="auto"/>
        <w:rPr>
          <w:rFonts w:ascii="Calibri" w:hAnsi="Calibri" w:cs="Calibri"/>
          <w:u w:val="single"/>
        </w:rPr>
      </w:pPr>
    </w:p>
    <w:p w14:paraId="02800082" w14:textId="77777777" w:rsidR="00577FF9" w:rsidRPr="006507EB" w:rsidRDefault="00577FF9" w:rsidP="003C1B80">
      <w:pPr>
        <w:spacing w:line="360" w:lineRule="auto"/>
        <w:rPr>
          <w:rFonts w:ascii="Calibri" w:hAnsi="Calibri" w:cs="Calibri"/>
          <w:u w:val="single"/>
        </w:rPr>
      </w:pPr>
    </w:p>
    <w:p w14:paraId="39EAC7FE" w14:textId="1C4E4A2A" w:rsidR="009E4343" w:rsidRPr="006507EB" w:rsidRDefault="009E4343" w:rsidP="00577FF9">
      <w:pPr>
        <w:pStyle w:val="Heading2"/>
        <w:rPr>
          <w:rFonts w:ascii="Calibri" w:hAnsi="Calibri" w:cs="Calibri"/>
          <w:color w:val="auto"/>
          <w:sz w:val="22"/>
          <w:szCs w:val="22"/>
          <w:u w:val="single"/>
        </w:rPr>
      </w:pPr>
      <w:bookmarkStart w:id="16" w:name="_Toc171364821"/>
      <w:r w:rsidRPr="006507EB">
        <w:rPr>
          <w:rFonts w:ascii="Calibri" w:hAnsi="Calibri" w:cs="Calibri"/>
          <w:color w:val="auto"/>
          <w:sz w:val="22"/>
          <w:szCs w:val="22"/>
          <w:u w:val="single"/>
        </w:rPr>
        <w:lastRenderedPageBreak/>
        <w:t>Additive manufacturing</w:t>
      </w:r>
      <w:bookmarkEnd w:id="16"/>
    </w:p>
    <w:p w14:paraId="30BE33C1" w14:textId="57D0EF1A" w:rsidR="009E4343" w:rsidRPr="006507EB" w:rsidRDefault="009E4343" w:rsidP="003C1B80">
      <w:pPr>
        <w:spacing w:line="360" w:lineRule="auto"/>
        <w:rPr>
          <w:rFonts w:ascii="Calibri" w:hAnsi="Calibri" w:cs="Calibri"/>
        </w:rPr>
      </w:pPr>
      <w:r w:rsidRPr="006507EB">
        <w:rPr>
          <w:rFonts w:ascii="Calibri" w:hAnsi="Calibri" w:cs="Calibri"/>
        </w:rPr>
        <w:t>Additive manufacturing is a technology that has changed massively in the last</w:t>
      </w:r>
      <w:r w:rsidR="00064441" w:rsidRPr="006507EB">
        <w:rPr>
          <w:rFonts w:ascii="Calibri" w:hAnsi="Calibri" w:cs="Calibri"/>
        </w:rPr>
        <w:t xml:space="preserve"> </w:t>
      </w:r>
      <w:r w:rsidRPr="006507EB">
        <w:rPr>
          <w:rFonts w:ascii="Calibri" w:hAnsi="Calibri" w:cs="Calibri"/>
        </w:rPr>
        <w:t>decade. Bandyopadhyay, A 2019 mentions that additive manufacturing is being</w:t>
      </w:r>
      <w:r w:rsidR="00064441" w:rsidRPr="006507EB">
        <w:rPr>
          <w:rFonts w:ascii="Calibri" w:hAnsi="Calibri" w:cs="Calibri"/>
        </w:rPr>
        <w:t xml:space="preserve"> </w:t>
      </w:r>
      <w:r w:rsidRPr="006507EB">
        <w:rPr>
          <w:rFonts w:ascii="Calibri" w:hAnsi="Calibri" w:cs="Calibri"/>
        </w:rPr>
        <w:t>integrated “into the commercial world has been labelled by a variety of names, such</w:t>
      </w:r>
      <w:r w:rsidR="00064441" w:rsidRPr="006507EB">
        <w:rPr>
          <w:rFonts w:ascii="Calibri" w:hAnsi="Calibri" w:cs="Calibri"/>
        </w:rPr>
        <w:t xml:space="preserve"> </w:t>
      </w:r>
      <w:r w:rsidRPr="006507EB">
        <w:rPr>
          <w:rFonts w:ascii="Calibri" w:hAnsi="Calibri" w:cs="Calibri"/>
        </w:rPr>
        <w:t>as three-dimensional (3D) printing, rapid prototyping (RP) layered manufacturing</w:t>
      </w:r>
      <w:r w:rsidR="00064441" w:rsidRPr="006507EB">
        <w:rPr>
          <w:rFonts w:ascii="Calibri" w:hAnsi="Calibri" w:cs="Calibri"/>
        </w:rPr>
        <w:t xml:space="preserve"> </w:t>
      </w:r>
      <w:r w:rsidRPr="006507EB">
        <w:rPr>
          <w:rFonts w:ascii="Calibri" w:hAnsi="Calibri" w:cs="Calibri"/>
        </w:rPr>
        <w:t>(LM), or solid free-form fabrication (SFF).” (Bandyopadhyay, et al., 2019. P.2).</w:t>
      </w:r>
      <w:r w:rsidR="00064441" w:rsidRPr="006507EB">
        <w:rPr>
          <w:rFonts w:ascii="Calibri" w:hAnsi="Calibri" w:cs="Calibri"/>
        </w:rPr>
        <w:t xml:space="preserve"> </w:t>
      </w:r>
      <w:r w:rsidRPr="006507EB">
        <w:rPr>
          <w:rFonts w:ascii="Calibri" w:hAnsi="Calibri" w:cs="Calibri"/>
        </w:rPr>
        <w:t xml:space="preserve">Additive manufacturing is a technique that creates a physical </w:t>
      </w:r>
      <w:r w:rsidR="00E23B95" w:rsidRPr="006507EB">
        <w:rPr>
          <w:rFonts w:ascii="Calibri" w:hAnsi="Calibri" w:cs="Calibri"/>
        </w:rPr>
        <w:t>object</w:t>
      </w:r>
      <w:r w:rsidRPr="006507EB">
        <w:rPr>
          <w:rFonts w:ascii="Calibri" w:hAnsi="Calibri" w:cs="Calibri"/>
        </w:rPr>
        <w:t xml:space="preserve"> from a three-</w:t>
      </w:r>
      <w:r w:rsidR="00064441" w:rsidRPr="006507EB">
        <w:rPr>
          <w:rFonts w:ascii="Calibri" w:hAnsi="Calibri" w:cs="Calibri"/>
        </w:rPr>
        <w:t xml:space="preserve"> </w:t>
      </w:r>
      <w:r w:rsidRPr="006507EB">
        <w:rPr>
          <w:rFonts w:ascii="Calibri" w:hAnsi="Calibri" w:cs="Calibri"/>
        </w:rPr>
        <w:t>dimensional digital model by bonding and placing several thin layers of material on</w:t>
      </w:r>
      <w:r w:rsidR="00064441" w:rsidRPr="006507EB">
        <w:rPr>
          <w:rFonts w:ascii="Calibri" w:hAnsi="Calibri" w:cs="Calibri"/>
        </w:rPr>
        <w:t xml:space="preserve"> </w:t>
      </w:r>
      <w:r w:rsidRPr="006507EB">
        <w:rPr>
          <w:rFonts w:ascii="Calibri" w:hAnsi="Calibri" w:cs="Calibri"/>
        </w:rPr>
        <w:t>top of each other. This technique is designed so that engineers can see their designs</w:t>
      </w:r>
      <w:r w:rsidR="00E23B95" w:rsidRPr="006507EB">
        <w:rPr>
          <w:rFonts w:ascii="Calibri" w:hAnsi="Calibri" w:cs="Calibri"/>
        </w:rPr>
        <w:t xml:space="preserve"> before it is </w:t>
      </w:r>
      <w:r w:rsidR="006C29A4" w:rsidRPr="006507EB">
        <w:rPr>
          <w:rFonts w:ascii="Calibri" w:hAnsi="Calibri" w:cs="Calibri"/>
        </w:rPr>
        <w:t>made “</w:t>
      </w:r>
      <w:r w:rsidRPr="006507EB">
        <w:rPr>
          <w:rFonts w:ascii="Calibri" w:hAnsi="Calibri" w:cs="Calibri"/>
        </w:rPr>
        <w:t>Rapid prototyping is one of the earlier additive manufacturing (AM) process. It</w:t>
      </w:r>
      <w:r w:rsidR="00064441" w:rsidRPr="006507EB">
        <w:rPr>
          <w:rFonts w:ascii="Calibri" w:hAnsi="Calibri" w:cs="Calibri"/>
        </w:rPr>
        <w:t xml:space="preserve"> </w:t>
      </w:r>
      <w:r w:rsidRPr="006507EB">
        <w:rPr>
          <w:rFonts w:ascii="Calibri" w:hAnsi="Calibri" w:cs="Calibri"/>
        </w:rPr>
        <w:t>allows for the creation of printed parts, not just models.” (Wong et al 2012. P.1).</w:t>
      </w:r>
      <w:r w:rsidR="00064441" w:rsidRPr="006507EB">
        <w:rPr>
          <w:rFonts w:ascii="Calibri" w:hAnsi="Calibri" w:cs="Calibri"/>
        </w:rPr>
        <w:t xml:space="preserve"> </w:t>
      </w:r>
      <w:r w:rsidRPr="006507EB">
        <w:rPr>
          <w:rFonts w:ascii="Calibri" w:hAnsi="Calibri" w:cs="Calibri"/>
        </w:rPr>
        <w:t>Bandyopadhyay, A 2019 explains in their research that 3D systems parent the</w:t>
      </w:r>
      <w:r w:rsidR="00064441" w:rsidRPr="006507EB">
        <w:rPr>
          <w:rFonts w:ascii="Calibri" w:hAnsi="Calibri" w:cs="Calibri"/>
        </w:rPr>
        <w:t xml:space="preserve"> </w:t>
      </w:r>
      <w:r w:rsidRPr="006507EB">
        <w:rPr>
          <w:rFonts w:ascii="Calibri" w:hAnsi="Calibri" w:cs="Calibri"/>
        </w:rPr>
        <w:t>technology, “other innovators started to develop new types of AM machines that</w:t>
      </w:r>
      <w:r w:rsidR="00064441" w:rsidRPr="006507EB">
        <w:rPr>
          <w:rFonts w:ascii="Calibri" w:hAnsi="Calibri" w:cs="Calibri"/>
        </w:rPr>
        <w:t xml:space="preserve"> </w:t>
      </w:r>
      <w:r w:rsidRPr="006507EB">
        <w:rPr>
          <w:rFonts w:ascii="Calibri" w:hAnsi="Calibri" w:cs="Calibri"/>
        </w:rPr>
        <w:t>used different methods and materials.” (Bandyopadhyay, et al., 2019. P.3) this</w:t>
      </w:r>
      <w:r w:rsidR="00064441" w:rsidRPr="006507EB">
        <w:rPr>
          <w:rFonts w:ascii="Calibri" w:hAnsi="Calibri" w:cs="Calibri"/>
        </w:rPr>
        <w:t xml:space="preserve"> </w:t>
      </w:r>
      <w:r w:rsidRPr="006507EB">
        <w:rPr>
          <w:rFonts w:ascii="Calibri" w:hAnsi="Calibri" w:cs="Calibri"/>
        </w:rPr>
        <w:t>showing an example of how 3D printing and additive manufacturing works hand in</w:t>
      </w:r>
      <w:r w:rsidR="00064441" w:rsidRPr="006507EB">
        <w:rPr>
          <w:rFonts w:ascii="Calibri" w:hAnsi="Calibri" w:cs="Calibri"/>
        </w:rPr>
        <w:t xml:space="preserve"> </w:t>
      </w:r>
      <w:r w:rsidRPr="006507EB">
        <w:rPr>
          <w:rFonts w:ascii="Calibri" w:hAnsi="Calibri" w:cs="Calibri"/>
        </w:rPr>
        <w:t>hand.</w:t>
      </w:r>
    </w:p>
    <w:p w14:paraId="1E3F4A01" w14:textId="37274BA1" w:rsidR="009E4343" w:rsidRPr="006507EB" w:rsidRDefault="009E4343" w:rsidP="003C1B80">
      <w:pPr>
        <w:spacing w:line="360" w:lineRule="auto"/>
        <w:rPr>
          <w:rFonts w:ascii="Calibri" w:hAnsi="Calibri" w:cs="Calibri"/>
        </w:rPr>
      </w:pPr>
      <w:r w:rsidRPr="006507EB">
        <w:rPr>
          <w:rFonts w:ascii="Calibri" w:hAnsi="Calibri" w:cs="Calibri"/>
        </w:rPr>
        <w:t>As mentioned previously additive manufacturing has been “labelled by a variety of</w:t>
      </w:r>
      <w:r w:rsidR="00064441" w:rsidRPr="006507EB">
        <w:rPr>
          <w:rFonts w:ascii="Calibri" w:hAnsi="Calibri" w:cs="Calibri"/>
        </w:rPr>
        <w:t xml:space="preserve"> </w:t>
      </w:r>
      <w:r w:rsidRPr="006507EB">
        <w:rPr>
          <w:rFonts w:ascii="Calibri" w:hAnsi="Calibri" w:cs="Calibri"/>
        </w:rPr>
        <w:t>names, such as three-dimensional (3D) printing, rapid prototyping (RP) layered</w:t>
      </w:r>
      <w:r w:rsidR="00064441" w:rsidRPr="006507EB">
        <w:rPr>
          <w:rFonts w:ascii="Calibri" w:hAnsi="Calibri" w:cs="Calibri"/>
        </w:rPr>
        <w:t xml:space="preserve"> </w:t>
      </w:r>
      <w:r w:rsidRPr="006507EB">
        <w:rPr>
          <w:rFonts w:ascii="Calibri" w:hAnsi="Calibri" w:cs="Calibri"/>
        </w:rPr>
        <w:t>manufacturing (LM), or solid free-form fabrication (SFF).” (Bandyopadhyay, et al.,</w:t>
      </w:r>
      <w:r w:rsidR="00064441" w:rsidRPr="006507EB">
        <w:rPr>
          <w:rFonts w:ascii="Calibri" w:hAnsi="Calibri" w:cs="Calibri"/>
        </w:rPr>
        <w:t xml:space="preserve"> </w:t>
      </w:r>
      <w:r w:rsidRPr="006507EB">
        <w:rPr>
          <w:rFonts w:ascii="Calibri" w:hAnsi="Calibri" w:cs="Calibri"/>
        </w:rPr>
        <w:t>2019. P.2). One example of additive manufacturing being used is in healthcare. In</w:t>
      </w:r>
      <w:r w:rsidR="00064441" w:rsidRPr="006507EB">
        <w:rPr>
          <w:rFonts w:ascii="Calibri" w:hAnsi="Calibri" w:cs="Calibri"/>
        </w:rPr>
        <w:t xml:space="preserve"> </w:t>
      </w:r>
      <w:r w:rsidRPr="006507EB">
        <w:rPr>
          <w:rFonts w:ascii="Calibri" w:hAnsi="Calibri" w:cs="Calibri"/>
        </w:rPr>
        <w:t>healthcare “every patient has unique anatomy, AM suits as best fit for medical</w:t>
      </w:r>
      <w:r w:rsidR="00064441" w:rsidRPr="006507EB">
        <w:rPr>
          <w:rFonts w:ascii="Calibri" w:hAnsi="Calibri" w:cs="Calibri"/>
        </w:rPr>
        <w:t xml:space="preserve"> </w:t>
      </w:r>
      <w:r w:rsidRPr="006507EB">
        <w:rPr>
          <w:rFonts w:ascii="Calibri" w:hAnsi="Calibri" w:cs="Calibri"/>
        </w:rPr>
        <w:t>industry.” (</w:t>
      </w:r>
      <w:proofErr w:type="spellStart"/>
      <w:r w:rsidRPr="006507EB">
        <w:rPr>
          <w:rFonts w:ascii="Calibri" w:hAnsi="Calibri" w:cs="Calibri"/>
        </w:rPr>
        <w:t>Manmadhachary</w:t>
      </w:r>
      <w:proofErr w:type="spellEnd"/>
      <w:r w:rsidRPr="006507EB">
        <w:rPr>
          <w:rFonts w:ascii="Calibri" w:hAnsi="Calibri" w:cs="Calibri"/>
        </w:rPr>
        <w:t xml:space="preserve"> et al., 2019) Thus showing that AM provides an</w:t>
      </w:r>
      <w:r w:rsidR="00064441" w:rsidRPr="006507EB">
        <w:rPr>
          <w:rFonts w:ascii="Calibri" w:hAnsi="Calibri" w:cs="Calibri"/>
        </w:rPr>
        <w:t xml:space="preserve"> </w:t>
      </w:r>
      <w:r w:rsidRPr="006507EB">
        <w:rPr>
          <w:rFonts w:ascii="Calibri" w:hAnsi="Calibri" w:cs="Calibri"/>
        </w:rPr>
        <w:t>advantage within healthcare as is it able to change the shape and size depending on</w:t>
      </w:r>
      <w:r w:rsidR="00064441" w:rsidRPr="006507EB">
        <w:rPr>
          <w:rFonts w:ascii="Calibri" w:hAnsi="Calibri" w:cs="Calibri"/>
        </w:rPr>
        <w:t xml:space="preserve"> </w:t>
      </w:r>
      <w:r w:rsidRPr="006507EB">
        <w:rPr>
          <w:rFonts w:ascii="Calibri" w:hAnsi="Calibri" w:cs="Calibri"/>
        </w:rPr>
        <w:t>the patients’ specific requirements.</w:t>
      </w:r>
    </w:p>
    <w:p w14:paraId="2EB75396" w14:textId="46F9D611" w:rsidR="00064441" w:rsidRPr="006507EB" w:rsidRDefault="009E4343" w:rsidP="003C1B80">
      <w:pPr>
        <w:spacing w:line="360" w:lineRule="auto"/>
        <w:rPr>
          <w:rFonts w:ascii="Calibri" w:hAnsi="Calibri" w:cs="Calibri"/>
        </w:rPr>
      </w:pPr>
      <w:r w:rsidRPr="006507EB">
        <w:rPr>
          <w:rFonts w:ascii="Calibri" w:hAnsi="Calibri" w:cs="Calibri"/>
        </w:rPr>
        <w:t>Another example of additive manufacturing being used is aerospace. Blakey-Milner</w:t>
      </w:r>
      <w:r w:rsidR="00064441" w:rsidRPr="006507EB">
        <w:rPr>
          <w:rFonts w:ascii="Calibri" w:hAnsi="Calibri" w:cs="Calibri"/>
        </w:rPr>
        <w:t xml:space="preserve"> </w:t>
      </w:r>
      <w:r w:rsidRPr="006507EB">
        <w:rPr>
          <w:rFonts w:ascii="Calibri" w:hAnsi="Calibri" w:cs="Calibri"/>
        </w:rPr>
        <w:t>2021 explains that during COVID-19 the aerospace sector was negatively impacted</w:t>
      </w:r>
      <w:r w:rsidR="00064441" w:rsidRPr="006507EB">
        <w:rPr>
          <w:rFonts w:ascii="Calibri" w:hAnsi="Calibri" w:cs="Calibri"/>
        </w:rPr>
        <w:t xml:space="preserve"> </w:t>
      </w:r>
      <w:r w:rsidRPr="006507EB">
        <w:rPr>
          <w:rFonts w:ascii="Calibri" w:hAnsi="Calibri" w:cs="Calibri"/>
        </w:rPr>
        <w:t>aerospace revenue as the travel restrictions caused a “decline from $342.2 billion in</w:t>
      </w:r>
      <w:r w:rsidR="00064441" w:rsidRPr="006507EB">
        <w:rPr>
          <w:rFonts w:ascii="Calibri" w:hAnsi="Calibri" w:cs="Calibri"/>
        </w:rPr>
        <w:t xml:space="preserve"> </w:t>
      </w:r>
      <w:r w:rsidRPr="006507EB">
        <w:rPr>
          <w:rFonts w:ascii="Calibri" w:hAnsi="Calibri" w:cs="Calibri"/>
        </w:rPr>
        <w:t>2019 down to $298 billion in 2020.” (Blakey-Milner et al., 2021). Blakey-Milner 2021</w:t>
      </w:r>
      <w:r w:rsidR="00064441" w:rsidRPr="006507EB">
        <w:rPr>
          <w:rFonts w:ascii="Calibri" w:hAnsi="Calibri" w:cs="Calibri"/>
        </w:rPr>
        <w:t xml:space="preserve"> </w:t>
      </w:r>
      <w:r w:rsidRPr="006507EB">
        <w:rPr>
          <w:rFonts w:ascii="Calibri" w:hAnsi="Calibri" w:cs="Calibri"/>
        </w:rPr>
        <w:t>goes on to discuss that there are advantages in using additive manufacturing in</w:t>
      </w:r>
      <w:r w:rsidR="00064441" w:rsidRPr="006507EB">
        <w:rPr>
          <w:rFonts w:ascii="Calibri" w:hAnsi="Calibri" w:cs="Calibri"/>
        </w:rPr>
        <w:t xml:space="preserve"> </w:t>
      </w:r>
      <w:r w:rsidRPr="006507EB">
        <w:rPr>
          <w:rFonts w:ascii="Calibri" w:hAnsi="Calibri" w:cs="Calibri"/>
        </w:rPr>
        <w:t>aerospace as “the reduced lead time and associated cost, the ability to design and</w:t>
      </w:r>
      <w:r w:rsidR="00064441" w:rsidRPr="006507EB">
        <w:rPr>
          <w:rFonts w:ascii="Calibri" w:hAnsi="Calibri" w:cs="Calibri"/>
        </w:rPr>
        <w:t xml:space="preserve"> </w:t>
      </w:r>
      <w:r w:rsidRPr="006507EB">
        <w:rPr>
          <w:rFonts w:ascii="Calibri" w:hAnsi="Calibri" w:cs="Calibri"/>
        </w:rPr>
        <w:t>manufacture complex geometrics that enable light weighting, consolidation of</w:t>
      </w:r>
      <w:r w:rsidR="00064441" w:rsidRPr="006507EB">
        <w:rPr>
          <w:rFonts w:ascii="Calibri" w:hAnsi="Calibri" w:cs="Calibri"/>
        </w:rPr>
        <w:t xml:space="preserve"> </w:t>
      </w:r>
      <w:r w:rsidRPr="006507EB">
        <w:rPr>
          <w:rFonts w:ascii="Calibri" w:hAnsi="Calibri" w:cs="Calibri"/>
        </w:rPr>
        <w:t>multiple components and improves in performance” (Blakey-Milner et al., 2021). This</w:t>
      </w:r>
      <w:r w:rsidR="00064441" w:rsidRPr="006507EB">
        <w:rPr>
          <w:rFonts w:ascii="Calibri" w:hAnsi="Calibri" w:cs="Calibri"/>
        </w:rPr>
        <w:t xml:space="preserve"> </w:t>
      </w:r>
      <w:r w:rsidRPr="006507EB">
        <w:rPr>
          <w:rFonts w:ascii="Calibri" w:hAnsi="Calibri" w:cs="Calibri"/>
        </w:rPr>
        <w:t>allows the manufacturing process to move forward efficiently and smoothly, while</w:t>
      </w:r>
      <w:r w:rsidR="00064441" w:rsidRPr="006507EB">
        <w:rPr>
          <w:rFonts w:ascii="Calibri" w:hAnsi="Calibri" w:cs="Calibri"/>
        </w:rPr>
        <w:t xml:space="preserve"> </w:t>
      </w:r>
      <w:r w:rsidRPr="006507EB">
        <w:rPr>
          <w:rFonts w:ascii="Calibri" w:hAnsi="Calibri" w:cs="Calibri"/>
        </w:rPr>
        <w:t>also cutting costs for the company. By using additive manufacturing workers</w:t>
      </w:r>
      <w:r w:rsidR="00064441" w:rsidRPr="006507EB">
        <w:rPr>
          <w:rFonts w:ascii="Calibri" w:hAnsi="Calibri" w:cs="Calibri"/>
        </w:rPr>
        <w:t xml:space="preserve"> </w:t>
      </w:r>
      <w:r w:rsidRPr="006507EB">
        <w:rPr>
          <w:rFonts w:ascii="Calibri" w:hAnsi="Calibri" w:cs="Calibri"/>
        </w:rPr>
        <w:t>employed by the company are freed up to complete other tasks making this even</w:t>
      </w:r>
      <w:r w:rsidR="00064441" w:rsidRPr="006507EB">
        <w:rPr>
          <w:rFonts w:ascii="Calibri" w:hAnsi="Calibri" w:cs="Calibri"/>
        </w:rPr>
        <w:t xml:space="preserve"> </w:t>
      </w:r>
      <w:r w:rsidRPr="006507EB">
        <w:rPr>
          <w:rFonts w:ascii="Calibri" w:hAnsi="Calibri" w:cs="Calibri"/>
        </w:rPr>
        <w:t xml:space="preserve">more time efficient than </w:t>
      </w:r>
      <w:r w:rsidR="00E23B95" w:rsidRPr="006507EB">
        <w:rPr>
          <w:rFonts w:ascii="Calibri" w:hAnsi="Calibri" w:cs="Calibri"/>
        </w:rPr>
        <w:t>the</w:t>
      </w:r>
      <w:r w:rsidRPr="006507EB">
        <w:rPr>
          <w:rFonts w:ascii="Calibri" w:hAnsi="Calibri" w:cs="Calibri"/>
        </w:rPr>
        <w:t xml:space="preserve"> company was previously.</w:t>
      </w:r>
    </w:p>
    <w:p w14:paraId="29CD35B6" w14:textId="77777777" w:rsidR="00E23B95" w:rsidRPr="006507EB" w:rsidRDefault="00E23B95" w:rsidP="003C1B80">
      <w:pPr>
        <w:spacing w:line="360" w:lineRule="auto"/>
        <w:rPr>
          <w:rFonts w:ascii="Calibri" w:hAnsi="Calibri" w:cs="Calibri"/>
        </w:rPr>
      </w:pPr>
    </w:p>
    <w:p w14:paraId="2628731D" w14:textId="77777777" w:rsidR="00577FF9" w:rsidRPr="006507EB" w:rsidRDefault="00577FF9" w:rsidP="003C1B80">
      <w:pPr>
        <w:spacing w:line="360" w:lineRule="auto"/>
        <w:rPr>
          <w:rFonts w:ascii="Calibri" w:hAnsi="Calibri" w:cs="Calibri"/>
        </w:rPr>
      </w:pPr>
    </w:p>
    <w:p w14:paraId="0A359506" w14:textId="0AA2E499" w:rsidR="009E4343" w:rsidRPr="006507EB" w:rsidRDefault="009E4343" w:rsidP="003C1B80">
      <w:pPr>
        <w:spacing w:line="360" w:lineRule="auto"/>
        <w:rPr>
          <w:rFonts w:ascii="Calibri" w:hAnsi="Calibri" w:cs="Calibri"/>
        </w:rPr>
      </w:pPr>
      <w:r w:rsidRPr="006507EB">
        <w:rPr>
          <w:rFonts w:ascii="Calibri" w:hAnsi="Calibri" w:cs="Calibri"/>
        </w:rPr>
        <w:lastRenderedPageBreak/>
        <w:t>Additive manufacturing has offered many advantages through its development.</w:t>
      </w:r>
      <w:r w:rsidR="00064441" w:rsidRPr="006507EB">
        <w:rPr>
          <w:rFonts w:ascii="Calibri" w:hAnsi="Calibri" w:cs="Calibri"/>
        </w:rPr>
        <w:t xml:space="preserve"> </w:t>
      </w:r>
      <w:r w:rsidRPr="006507EB">
        <w:rPr>
          <w:rFonts w:ascii="Calibri" w:hAnsi="Calibri" w:cs="Calibri"/>
        </w:rPr>
        <w:t xml:space="preserve"> Javaid 2021 explains that using</w:t>
      </w:r>
      <w:r w:rsidR="00064441" w:rsidRPr="006507EB">
        <w:rPr>
          <w:rFonts w:ascii="Calibri" w:hAnsi="Calibri" w:cs="Calibri"/>
        </w:rPr>
        <w:t xml:space="preserve"> </w:t>
      </w:r>
      <w:r w:rsidRPr="006507EB">
        <w:rPr>
          <w:rFonts w:ascii="Calibri" w:hAnsi="Calibri" w:cs="Calibri"/>
        </w:rPr>
        <w:t>additive manufacturing is highly economical as i</w:t>
      </w:r>
      <w:r w:rsidR="00E23B95" w:rsidRPr="006507EB">
        <w:rPr>
          <w:rFonts w:ascii="Calibri" w:hAnsi="Calibri" w:cs="Calibri"/>
        </w:rPr>
        <w:t>t</w:t>
      </w:r>
      <w:r w:rsidRPr="006507EB">
        <w:rPr>
          <w:rFonts w:ascii="Calibri" w:hAnsi="Calibri" w:cs="Calibri"/>
        </w:rPr>
        <w:t xml:space="preserve"> uses less materials especially</w:t>
      </w:r>
      <w:r w:rsidR="00064441" w:rsidRPr="006507EB">
        <w:rPr>
          <w:rFonts w:ascii="Calibri" w:hAnsi="Calibri" w:cs="Calibri"/>
        </w:rPr>
        <w:t xml:space="preserve"> </w:t>
      </w:r>
      <w:r w:rsidRPr="006507EB">
        <w:rPr>
          <w:rFonts w:ascii="Calibri" w:hAnsi="Calibri" w:cs="Calibri"/>
        </w:rPr>
        <w:t xml:space="preserve">when dealing with 3D manufacturing. This has a positive impact on the growth </w:t>
      </w:r>
      <w:r w:rsidR="00E23B95" w:rsidRPr="006507EB">
        <w:rPr>
          <w:rFonts w:ascii="Calibri" w:hAnsi="Calibri" w:cs="Calibri"/>
        </w:rPr>
        <w:t xml:space="preserve">of </w:t>
      </w:r>
      <w:r w:rsidRPr="006507EB">
        <w:rPr>
          <w:rFonts w:ascii="Calibri" w:hAnsi="Calibri" w:cs="Calibri"/>
        </w:rPr>
        <w:t>sustainable development. A</w:t>
      </w:r>
      <w:r w:rsidR="00E23B95" w:rsidRPr="006507EB">
        <w:rPr>
          <w:rFonts w:ascii="Calibri" w:hAnsi="Calibri" w:cs="Calibri"/>
        </w:rPr>
        <w:t>nother</w:t>
      </w:r>
      <w:r w:rsidRPr="006507EB">
        <w:rPr>
          <w:rFonts w:ascii="Calibri" w:hAnsi="Calibri" w:cs="Calibri"/>
        </w:rPr>
        <w:t xml:space="preserve"> positive about additive manufacturing</w:t>
      </w:r>
      <w:r w:rsidR="00064441" w:rsidRPr="006507EB">
        <w:rPr>
          <w:rFonts w:ascii="Calibri" w:hAnsi="Calibri" w:cs="Calibri"/>
        </w:rPr>
        <w:t xml:space="preserve"> </w:t>
      </w:r>
      <w:r w:rsidRPr="006507EB">
        <w:rPr>
          <w:rFonts w:ascii="Calibri" w:hAnsi="Calibri" w:cs="Calibri"/>
        </w:rPr>
        <w:t>is that “It allows the manufacturing of prototyping rapidly, enhances productivity, and</w:t>
      </w:r>
      <w:r w:rsidR="00064441" w:rsidRPr="006507EB">
        <w:rPr>
          <w:rFonts w:ascii="Calibri" w:hAnsi="Calibri" w:cs="Calibri"/>
        </w:rPr>
        <w:t xml:space="preserve"> </w:t>
      </w:r>
      <w:r w:rsidRPr="006507EB">
        <w:rPr>
          <w:rFonts w:ascii="Calibri" w:hAnsi="Calibri" w:cs="Calibri"/>
        </w:rPr>
        <w:t>makes it easier to create unique products. It also lowers manufacturing costs and</w:t>
      </w:r>
      <w:r w:rsidR="00064441" w:rsidRPr="006507EB">
        <w:rPr>
          <w:rFonts w:ascii="Calibri" w:hAnsi="Calibri" w:cs="Calibri"/>
        </w:rPr>
        <w:t xml:space="preserve"> </w:t>
      </w:r>
      <w:r w:rsidRPr="006507EB">
        <w:rPr>
          <w:rFonts w:ascii="Calibri" w:hAnsi="Calibri" w:cs="Calibri"/>
        </w:rPr>
        <w:t>carbon dioxide emissions from the process and reduces energy demand over a</w:t>
      </w:r>
      <w:r w:rsidR="00064441" w:rsidRPr="006507EB">
        <w:rPr>
          <w:rFonts w:ascii="Calibri" w:hAnsi="Calibri" w:cs="Calibri"/>
        </w:rPr>
        <w:t xml:space="preserve"> </w:t>
      </w:r>
      <w:r w:rsidRPr="006507EB">
        <w:rPr>
          <w:rFonts w:ascii="Calibri" w:hAnsi="Calibri" w:cs="Calibri"/>
        </w:rPr>
        <w:t>product’s lifespan”. (Javaid, M et al., 2021). This showing that additive manufacturing</w:t>
      </w:r>
      <w:r w:rsidR="00064441" w:rsidRPr="006507EB">
        <w:rPr>
          <w:rFonts w:ascii="Calibri" w:hAnsi="Calibri" w:cs="Calibri"/>
        </w:rPr>
        <w:t xml:space="preserve"> </w:t>
      </w:r>
      <w:r w:rsidRPr="006507EB">
        <w:rPr>
          <w:rFonts w:ascii="Calibri" w:hAnsi="Calibri" w:cs="Calibri"/>
        </w:rPr>
        <w:t>is economically and environmentally friendly which can be backed up by “The</w:t>
      </w:r>
      <w:r w:rsidR="00E23B95" w:rsidRPr="006507EB">
        <w:rPr>
          <w:rFonts w:ascii="Calibri" w:hAnsi="Calibri" w:cs="Calibri"/>
        </w:rPr>
        <w:t xml:space="preserve"> </w:t>
      </w:r>
      <w:r w:rsidRPr="006507EB">
        <w:rPr>
          <w:rFonts w:ascii="Calibri" w:hAnsi="Calibri" w:cs="Calibri"/>
        </w:rPr>
        <w:t>process of additive manufacturing is constantly improving and can help plastics</w:t>
      </w:r>
      <w:r w:rsidR="00064441" w:rsidRPr="006507EB">
        <w:rPr>
          <w:rFonts w:ascii="Calibri" w:hAnsi="Calibri" w:cs="Calibri"/>
        </w:rPr>
        <w:t xml:space="preserve"> </w:t>
      </w:r>
      <w:r w:rsidRPr="006507EB">
        <w:rPr>
          <w:rFonts w:ascii="Calibri" w:hAnsi="Calibri" w:cs="Calibri"/>
        </w:rPr>
        <w:t>manufacturers minimise their carbon footprint.” (Javaid, M et al., 2021). Javaid 2021</w:t>
      </w:r>
      <w:r w:rsidR="00064441" w:rsidRPr="006507EB">
        <w:rPr>
          <w:rFonts w:ascii="Calibri" w:hAnsi="Calibri" w:cs="Calibri"/>
        </w:rPr>
        <w:t xml:space="preserve"> </w:t>
      </w:r>
      <w:r w:rsidRPr="006507EB">
        <w:rPr>
          <w:rFonts w:ascii="Calibri" w:hAnsi="Calibri" w:cs="Calibri"/>
        </w:rPr>
        <w:t>also discusses how additive manufacturing uses recycled plastics to improve on</w:t>
      </w:r>
      <w:r w:rsidR="00064441" w:rsidRPr="006507EB">
        <w:rPr>
          <w:rFonts w:ascii="Calibri" w:hAnsi="Calibri" w:cs="Calibri"/>
        </w:rPr>
        <w:t xml:space="preserve"> </w:t>
      </w:r>
      <w:r w:rsidRPr="006507EB">
        <w:rPr>
          <w:rFonts w:ascii="Calibri" w:hAnsi="Calibri" w:cs="Calibri"/>
        </w:rPr>
        <w:t>stainability, this reduces waste</w:t>
      </w:r>
      <w:r w:rsidR="00E23B95" w:rsidRPr="006507EB">
        <w:rPr>
          <w:rFonts w:ascii="Calibri" w:hAnsi="Calibri" w:cs="Calibri"/>
        </w:rPr>
        <w:t xml:space="preserve"> and</w:t>
      </w:r>
      <w:r w:rsidRPr="006507EB">
        <w:rPr>
          <w:rFonts w:ascii="Calibri" w:hAnsi="Calibri" w:cs="Calibri"/>
        </w:rPr>
        <w:t xml:space="preserve"> it allows for the reuse of plastic and other</w:t>
      </w:r>
      <w:r w:rsidR="00064441" w:rsidRPr="006507EB">
        <w:rPr>
          <w:rFonts w:ascii="Calibri" w:hAnsi="Calibri" w:cs="Calibri"/>
        </w:rPr>
        <w:t xml:space="preserve"> </w:t>
      </w:r>
      <w:r w:rsidRPr="006507EB">
        <w:rPr>
          <w:rFonts w:ascii="Calibri" w:hAnsi="Calibri" w:cs="Calibri"/>
        </w:rPr>
        <w:t>reusable materials.</w:t>
      </w:r>
    </w:p>
    <w:p w14:paraId="10926A34" w14:textId="2C498436" w:rsidR="009E4343" w:rsidRPr="006507EB" w:rsidRDefault="009E4343" w:rsidP="003C1B80">
      <w:pPr>
        <w:spacing w:line="360" w:lineRule="auto"/>
        <w:rPr>
          <w:rFonts w:ascii="Calibri" w:hAnsi="Calibri" w:cs="Calibri"/>
        </w:rPr>
      </w:pPr>
      <w:r w:rsidRPr="006507EB">
        <w:rPr>
          <w:rFonts w:ascii="Calibri" w:hAnsi="Calibri" w:cs="Calibri"/>
        </w:rPr>
        <w:t>There are few challenges that are faced when dealing with additive manufacturing.</w:t>
      </w:r>
      <w:r w:rsidR="00064441" w:rsidRPr="006507EB">
        <w:rPr>
          <w:rFonts w:ascii="Calibri" w:hAnsi="Calibri" w:cs="Calibri"/>
        </w:rPr>
        <w:t xml:space="preserve"> </w:t>
      </w:r>
      <w:r w:rsidRPr="006507EB">
        <w:rPr>
          <w:rFonts w:ascii="Calibri" w:hAnsi="Calibri" w:cs="Calibri"/>
        </w:rPr>
        <w:t>Some of these have been discussed by Ford 2016. Ford 2016 explains that the cost</w:t>
      </w:r>
      <w:r w:rsidR="00064441" w:rsidRPr="006507EB">
        <w:rPr>
          <w:rFonts w:ascii="Calibri" w:hAnsi="Calibri" w:cs="Calibri"/>
        </w:rPr>
        <w:t xml:space="preserve"> </w:t>
      </w:r>
      <w:r w:rsidRPr="006507EB">
        <w:rPr>
          <w:rFonts w:ascii="Calibri" w:hAnsi="Calibri" w:cs="Calibri"/>
        </w:rPr>
        <w:t>and speed of production can be detrimental when using additive manufacturing.</w:t>
      </w:r>
      <w:r w:rsidR="00064441" w:rsidRPr="006507EB">
        <w:rPr>
          <w:rFonts w:ascii="Calibri" w:hAnsi="Calibri" w:cs="Calibri"/>
        </w:rPr>
        <w:t xml:space="preserve"> </w:t>
      </w:r>
      <w:r w:rsidRPr="006507EB">
        <w:rPr>
          <w:rFonts w:ascii="Calibri" w:hAnsi="Calibri" w:cs="Calibri"/>
        </w:rPr>
        <w:t>Although many materials can be recycled and reused</w:t>
      </w:r>
      <w:r w:rsidR="00E23B95" w:rsidRPr="006507EB">
        <w:rPr>
          <w:rFonts w:ascii="Calibri" w:hAnsi="Calibri" w:cs="Calibri"/>
        </w:rPr>
        <w:t>,</w:t>
      </w:r>
      <w:r w:rsidRPr="006507EB">
        <w:rPr>
          <w:rFonts w:ascii="Calibri" w:hAnsi="Calibri" w:cs="Calibri"/>
        </w:rPr>
        <w:t xml:space="preserve"> Ford 2016 mentions that</w:t>
      </w:r>
      <w:r w:rsidR="00064441" w:rsidRPr="006507EB">
        <w:rPr>
          <w:rFonts w:ascii="Calibri" w:hAnsi="Calibri" w:cs="Calibri"/>
        </w:rPr>
        <w:t xml:space="preserve"> </w:t>
      </w:r>
      <w:r w:rsidRPr="006507EB">
        <w:rPr>
          <w:rFonts w:ascii="Calibri" w:hAnsi="Calibri" w:cs="Calibri"/>
        </w:rPr>
        <w:t>“Support structure materials cannot be recycled so need to be minimised through a</w:t>
      </w:r>
      <w:r w:rsidR="00064441" w:rsidRPr="006507EB">
        <w:rPr>
          <w:rFonts w:ascii="Calibri" w:hAnsi="Calibri" w:cs="Calibri"/>
        </w:rPr>
        <w:t xml:space="preserve"> </w:t>
      </w:r>
      <w:r w:rsidRPr="006507EB">
        <w:rPr>
          <w:rFonts w:ascii="Calibri" w:hAnsi="Calibri" w:cs="Calibri"/>
        </w:rPr>
        <w:t>good build-up orientation.” (Ford, S et al., 2016) this also leads onto “Additive</w:t>
      </w:r>
      <w:r w:rsidR="00064441" w:rsidRPr="006507EB">
        <w:rPr>
          <w:rFonts w:ascii="Calibri" w:hAnsi="Calibri" w:cs="Calibri"/>
        </w:rPr>
        <w:t xml:space="preserve"> </w:t>
      </w:r>
      <w:r w:rsidRPr="006507EB">
        <w:rPr>
          <w:rFonts w:ascii="Calibri" w:hAnsi="Calibri" w:cs="Calibri"/>
        </w:rPr>
        <w:t>manufacturing has relied heavily on fossil fuels” (Javaid, M et al., 2021). This shows</w:t>
      </w:r>
      <w:r w:rsidR="00064441" w:rsidRPr="006507EB">
        <w:rPr>
          <w:rFonts w:ascii="Calibri" w:hAnsi="Calibri" w:cs="Calibri"/>
        </w:rPr>
        <w:t xml:space="preserve"> </w:t>
      </w:r>
      <w:r w:rsidRPr="006507EB">
        <w:rPr>
          <w:rFonts w:ascii="Calibri" w:hAnsi="Calibri" w:cs="Calibri"/>
        </w:rPr>
        <w:t>that additive manufacturing is not as environmentally friendly as initially thought.</w:t>
      </w:r>
    </w:p>
    <w:p w14:paraId="19195016" w14:textId="77777777" w:rsidR="00064441" w:rsidRPr="006507EB" w:rsidRDefault="00064441" w:rsidP="003C1B80">
      <w:pPr>
        <w:spacing w:line="360" w:lineRule="auto"/>
        <w:rPr>
          <w:rFonts w:ascii="Calibri" w:hAnsi="Calibri" w:cs="Calibri"/>
        </w:rPr>
      </w:pPr>
    </w:p>
    <w:p w14:paraId="0BA691B2" w14:textId="77777777" w:rsidR="003C1B80" w:rsidRPr="006507EB" w:rsidRDefault="003C1B80" w:rsidP="003C1B80">
      <w:pPr>
        <w:spacing w:line="360" w:lineRule="auto"/>
        <w:rPr>
          <w:rFonts w:ascii="Calibri" w:hAnsi="Calibri" w:cs="Calibri"/>
          <w:u w:val="single"/>
        </w:rPr>
      </w:pPr>
    </w:p>
    <w:p w14:paraId="0A950113" w14:textId="77777777" w:rsidR="00A21B66" w:rsidRPr="006507EB" w:rsidRDefault="00A21B66" w:rsidP="003C1B80">
      <w:pPr>
        <w:spacing w:line="360" w:lineRule="auto"/>
        <w:rPr>
          <w:rFonts w:ascii="Calibri" w:hAnsi="Calibri" w:cs="Calibri"/>
          <w:u w:val="single"/>
        </w:rPr>
      </w:pPr>
    </w:p>
    <w:p w14:paraId="4E6C3E19" w14:textId="77777777" w:rsidR="00A21B66" w:rsidRPr="006507EB" w:rsidRDefault="00A21B66" w:rsidP="003C1B80">
      <w:pPr>
        <w:spacing w:line="360" w:lineRule="auto"/>
        <w:rPr>
          <w:rFonts w:ascii="Calibri" w:hAnsi="Calibri" w:cs="Calibri"/>
          <w:u w:val="single"/>
        </w:rPr>
      </w:pPr>
    </w:p>
    <w:p w14:paraId="2852F556" w14:textId="77777777" w:rsidR="00A21B66" w:rsidRPr="006507EB" w:rsidRDefault="00A21B66" w:rsidP="003C1B80">
      <w:pPr>
        <w:spacing w:line="360" w:lineRule="auto"/>
        <w:rPr>
          <w:rFonts w:ascii="Calibri" w:hAnsi="Calibri" w:cs="Calibri"/>
          <w:u w:val="single"/>
        </w:rPr>
      </w:pPr>
    </w:p>
    <w:p w14:paraId="74BAE87E" w14:textId="77777777" w:rsidR="00A21B66" w:rsidRPr="006507EB" w:rsidRDefault="00A21B66" w:rsidP="003C1B80">
      <w:pPr>
        <w:spacing w:line="360" w:lineRule="auto"/>
        <w:rPr>
          <w:rFonts w:ascii="Calibri" w:hAnsi="Calibri" w:cs="Calibri"/>
          <w:u w:val="single"/>
        </w:rPr>
      </w:pPr>
    </w:p>
    <w:p w14:paraId="6C71B65C" w14:textId="77777777" w:rsidR="00A21B66" w:rsidRPr="006507EB" w:rsidRDefault="00A21B66" w:rsidP="003C1B80">
      <w:pPr>
        <w:spacing w:line="360" w:lineRule="auto"/>
        <w:rPr>
          <w:rFonts w:ascii="Calibri" w:hAnsi="Calibri" w:cs="Calibri"/>
          <w:u w:val="single"/>
        </w:rPr>
      </w:pPr>
    </w:p>
    <w:p w14:paraId="4D5679BC" w14:textId="77777777" w:rsidR="00A21B66" w:rsidRPr="006507EB" w:rsidRDefault="00A21B66" w:rsidP="003C1B80">
      <w:pPr>
        <w:spacing w:line="360" w:lineRule="auto"/>
        <w:rPr>
          <w:rFonts w:ascii="Calibri" w:hAnsi="Calibri" w:cs="Calibri"/>
          <w:u w:val="single"/>
        </w:rPr>
      </w:pPr>
    </w:p>
    <w:p w14:paraId="68844EF6" w14:textId="77777777" w:rsidR="00A21B66" w:rsidRPr="006507EB" w:rsidRDefault="00A21B66" w:rsidP="003C1B80">
      <w:pPr>
        <w:spacing w:line="360" w:lineRule="auto"/>
        <w:rPr>
          <w:rFonts w:ascii="Calibri" w:hAnsi="Calibri" w:cs="Calibri"/>
          <w:u w:val="single"/>
        </w:rPr>
      </w:pPr>
    </w:p>
    <w:p w14:paraId="4EC24509" w14:textId="77777777" w:rsidR="00A21B66" w:rsidRPr="006507EB" w:rsidRDefault="00A21B66" w:rsidP="003C1B80">
      <w:pPr>
        <w:spacing w:line="360" w:lineRule="auto"/>
        <w:rPr>
          <w:rFonts w:ascii="Calibri" w:hAnsi="Calibri" w:cs="Calibri"/>
          <w:u w:val="single"/>
        </w:rPr>
      </w:pPr>
    </w:p>
    <w:p w14:paraId="491F5986" w14:textId="77777777" w:rsidR="00A21B66" w:rsidRPr="006507EB" w:rsidRDefault="00A21B66" w:rsidP="003C1B80">
      <w:pPr>
        <w:spacing w:line="360" w:lineRule="auto"/>
        <w:rPr>
          <w:rFonts w:ascii="Calibri" w:hAnsi="Calibri" w:cs="Calibri"/>
          <w:u w:val="single"/>
        </w:rPr>
      </w:pPr>
    </w:p>
    <w:p w14:paraId="5C00FDBE" w14:textId="6075ACF8" w:rsidR="009E4343" w:rsidRPr="006507EB" w:rsidRDefault="009E4343" w:rsidP="00577FF9">
      <w:pPr>
        <w:pStyle w:val="Heading2"/>
        <w:rPr>
          <w:rFonts w:ascii="Calibri" w:hAnsi="Calibri" w:cs="Calibri"/>
          <w:color w:val="auto"/>
          <w:sz w:val="22"/>
          <w:szCs w:val="22"/>
          <w:u w:val="single"/>
        </w:rPr>
      </w:pPr>
      <w:bookmarkStart w:id="17" w:name="_Toc171364822"/>
      <w:r w:rsidRPr="006507EB">
        <w:rPr>
          <w:rFonts w:ascii="Calibri" w:hAnsi="Calibri" w:cs="Calibri"/>
          <w:color w:val="auto"/>
          <w:sz w:val="22"/>
          <w:szCs w:val="22"/>
          <w:u w:val="single"/>
        </w:rPr>
        <w:lastRenderedPageBreak/>
        <w:t>Generative design</w:t>
      </w:r>
      <w:bookmarkEnd w:id="17"/>
    </w:p>
    <w:p w14:paraId="3A1B6698" w14:textId="58F437FC" w:rsidR="009E4343" w:rsidRPr="006507EB" w:rsidRDefault="009E4343" w:rsidP="003C1B80">
      <w:pPr>
        <w:spacing w:line="360" w:lineRule="auto"/>
        <w:rPr>
          <w:rFonts w:ascii="Calibri" w:hAnsi="Calibri" w:cs="Calibri"/>
        </w:rPr>
      </w:pPr>
      <w:r w:rsidRPr="006507EB">
        <w:rPr>
          <w:rFonts w:ascii="Calibri" w:hAnsi="Calibri" w:cs="Calibri"/>
        </w:rPr>
        <w:t>Generative design is used on a software called fusion, which uses AI to create a</w:t>
      </w:r>
      <w:r w:rsidR="003C1B80" w:rsidRPr="006507EB">
        <w:rPr>
          <w:rFonts w:ascii="Calibri" w:hAnsi="Calibri" w:cs="Calibri"/>
        </w:rPr>
        <w:t xml:space="preserve"> </w:t>
      </w:r>
      <w:r w:rsidRPr="006507EB">
        <w:rPr>
          <w:rFonts w:ascii="Calibri" w:hAnsi="Calibri" w:cs="Calibri"/>
        </w:rPr>
        <w:t>project. Generative design is also used on computer power to conduct several</w:t>
      </w:r>
      <w:r w:rsidR="003C1B80" w:rsidRPr="006507EB">
        <w:rPr>
          <w:rFonts w:ascii="Calibri" w:hAnsi="Calibri" w:cs="Calibri"/>
        </w:rPr>
        <w:t xml:space="preserve"> </w:t>
      </w:r>
      <w:r w:rsidRPr="006507EB">
        <w:rPr>
          <w:rFonts w:ascii="Calibri" w:hAnsi="Calibri" w:cs="Calibri"/>
        </w:rPr>
        <w:t>accurate real-world simulations, generative design is a mathematical technique that</w:t>
      </w:r>
      <w:r w:rsidR="003C1B80" w:rsidRPr="006507EB">
        <w:rPr>
          <w:rFonts w:ascii="Calibri" w:hAnsi="Calibri" w:cs="Calibri"/>
        </w:rPr>
        <w:t xml:space="preserve"> </w:t>
      </w:r>
      <w:r w:rsidRPr="006507EB">
        <w:rPr>
          <w:rFonts w:ascii="Calibri" w:hAnsi="Calibri" w:cs="Calibri"/>
        </w:rPr>
        <w:t>yields a set of ideal design solutions for a given problem. Krish 2011 mentions that</w:t>
      </w:r>
      <w:r w:rsidR="003C1B80" w:rsidRPr="006507EB">
        <w:rPr>
          <w:rFonts w:ascii="Calibri" w:hAnsi="Calibri" w:cs="Calibri"/>
        </w:rPr>
        <w:t xml:space="preserve"> </w:t>
      </w:r>
      <w:r w:rsidRPr="006507EB">
        <w:rPr>
          <w:rFonts w:ascii="Calibri" w:hAnsi="Calibri" w:cs="Calibri"/>
        </w:rPr>
        <w:t xml:space="preserve">“generative design is now seen to be at the cusp of going </w:t>
      </w:r>
      <w:r w:rsidR="003C1B80" w:rsidRPr="006507EB">
        <w:rPr>
          <w:rFonts w:ascii="Calibri" w:hAnsi="Calibri" w:cs="Calibri"/>
        </w:rPr>
        <w:t>mainstream</w:t>
      </w:r>
      <w:r w:rsidRPr="006507EB">
        <w:rPr>
          <w:rFonts w:ascii="Calibri" w:hAnsi="Calibri" w:cs="Calibri"/>
        </w:rPr>
        <w:t xml:space="preserve"> in</w:t>
      </w:r>
      <w:r w:rsidR="003C1B80" w:rsidRPr="006507EB">
        <w:rPr>
          <w:rFonts w:ascii="Calibri" w:hAnsi="Calibri" w:cs="Calibri"/>
        </w:rPr>
        <w:t xml:space="preserve"> </w:t>
      </w:r>
      <w:r w:rsidRPr="006507EB">
        <w:rPr>
          <w:rFonts w:ascii="Calibri" w:hAnsi="Calibri" w:cs="Calibri"/>
        </w:rPr>
        <w:t>architecture” (Krish, S. 2011). This suggests that generative design is slowly making</w:t>
      </w:r>
      <w:r w:rsidR="003C1B80" w:rsidRPr="006507EB">
        <w:rPr>
          <w:rFonts w:ascii="Calibri" w:hAnsi="Calibri" w:cs="Calibri"/>
        </w:rPr>
        <w:t xml:space="preserve"> </w:t>
      </w:r>
      <w:r w:rsidRPr="006507EB">
        <w:rPr>
          <w:rFonts w:ascii="Calibri" w:hAnsi="Calibri" w:cs="Calibri"/>
        </w:rPr>
        <w:t>its way into architecture, allowing engineers to save time</w:t>
      </w:r>
      <w:r w:rsidR="00F27EAB" w:rsidRPr="006507EB">
        <w:rPr>
          <w:rFonts w:ascii="Calibri" w:hAnsi="Calibri" w:cs="Calibri"/>
        </w:rPr>
        <w:t>,</w:t>
      </w:r>
      <w:r w:rsidRPr="006507EB">
        <w:rPr>
          <w:rFonts w:ascii="Calibri" w:hAnsi="Calibri" w:cs="Calibri"/>
        </w:rPr>
        <w:t xml:space="preserve"> money and resources.</w:t>
      </w:r>
      <w:r w:rsidR="003C1B80" w:rsidRPr="006507EB">
        <w:rPr>
          <w:rFonts w:ascii="Calibri" w:hAnsi="Calibri" w:cs="Calibri"/>
        </w:rPr>
        <w:t xml:space="preserve"> </w:t>
      </w:r>
      <w:r w:rsidRPr="006507EB">
        <w:rPr>
          <w:rFonts w:ascii="Calibri" w:hAnsi="Calibri" w:cs="Calibri"/>
        </w:rPr>
        <w:t>Krish 2011 goes on to explain that generative design saves time in manually</w:t>
      </w:r>
      <w:r w:rsidR="003C1B80" w:rsidRPr="006507EB">
        <w:rPr>
          <w:rFonts w:ascii="Calibri" w:hAnsi="Calibri" w:cs="Calibri"/>
        </w:rPr>
        <w:t xml:space="preserve"> </w:t>
      </w:r>
      <w:r w:rsidRPr="006507EB">
        <w:rPr>
          <w:rFonts w:ascii="Calibri" w:hAnsi="Calibri" w:cs="Calibri"/>
        </w:rPr>
        <w:t>exploring all the design possibilities as this process will find different ways that a</w:t>
      </w:r>
      <w:r w:rsidR="003C1B80" w:rsidRPr="006507EB">
        <w:rPr>
          <w:rFonts w:ascii="Calibri" w:hAnsi="Calibri" w:cs="Calibri"/>
        </w:rPr>
        <w:t xml:space="preserve"> </w:t>
      </w:r>
      <w:r w:rsidRPr="006507EB">
        <w:rPr>
          <w:rFonts w:ascii="Calibri" w:hAnsi="Calibri" w:cs="Calibri"/>
        </w:rPr>
        <w:t>project can be executed. With software like Revit, designers can now input factors</w:t>
      </w:r>
      <w:r w:rsidR="003C1B80" w:rsidRPr="006507EB">
        <w:rPr>
          <w:rFonts w:ascii="Calibri" w:hAnsi="Calibri" w:cs="Calibri"/>
        </w:rPr>
        <w:t xml:space="preserve"> </w:t>
      </w:r>
      <w:r w:rsidRPr="006507EB">
        <w:rPr>
          <w:rFonts w:ascii="Calibri" w:hAnsi="Calibri" w:cs="Calibri"/>
        </w:rPr>
        <w:t>like budget and materials function and instantly return hundreds of design iterations</w:t>
      </w:r>
      <w:r w:rsidR="003C1B80" w:rsidRPr="006507EB">
        <w:rPr>
          <w:rFonts w:ascii="Calibri" w:hAnsi="Calibri" w:cs="Calibri"/>
        </w:rPr>
        <w:t xml:space="preserve"> </w:t>
      </w:r>
      <w:r w:rsidRPr="006507EB">
        <w:rPr>
          <w:rFonts w:ascii="Calibri" w:hAnsi="Calibri" w:cs="Calibri"/>
        </w:rPr>
        <w:t>generated by the computer. This d</w:t>
      </w:r>
      <w:r w:rsidR="00064441" w:rsidRPr="006507EB">
        <w:rPr>
          <w:rFonts w:ascii="Calibri" w:hAnsi="Calibri" w:cs="Calibri"/>
        </w:rPr>
        <w:t>oes not</w:t>
      </w:r>
      <w:r w:rsidRPr="006507EB">
        <w:rPr>
          <w:rFonts w:ascii="Calibri" w:hAnsi="Calibri" w:cs="Calibri"/>
        </w:rPr>
        <w:t xml:space="preserve"> lessen the </w:t>
      </w:r>
      <w:r w:rsidR="00064441" w:rsidRPr="006507EB">
        <w:rPr>
          <w:rFonts w:ascii="Calibri" w:hAnsi="Calibri" w:cs="Calibri"/>
        </w:rPr>
        <w:t>designer’s</w:t>
      </w:r>
      <w:r w:rsidRPr="006507EB">
        <w:rPr>
          <w:rFonts w:ascii="Calibri" w:hAnsi="Calibri" w:cs="Calibri"/>
        </w:rPr>
        <w:t xml:space="preserve"> </w:t>
      </w:r>
      <w:r w:rsidR="00064441" w:rsidRPr="006507EB">
        <w:rPr>
          <w:rFonts w:ascii="Calibri" w:hAnsi="Calibri" w:cs="Calibri"/>
        </w:rPr>
        <w:t>responsibility.</w:t>
      </w:r>
      <w:r w:rsidR="003C1B80" w:rsidRPr="006507EB">
        <w:rPr>
          <w:rFonts w:ascii="Calibri" w:hAnsi="Calibri" w:cs="Calibri"/>
        </w:rPr>
        <w:t xml:space="preserve"> </w:t>
      </w:r>
      <w:r w:rsidRPr="006507EB">
        <w:rPr>
          <w:rFonts w:ascii="Calibri" w:hAnsi="Calibri" w:cs="Calibri"/>
        </w:rPr>
        <w:t>selecting the best alternative and customising it still requires human intelligence. The</w:t>
      </w:r>
      <w:r w:rsidR="003C1B80" w:rsidRPr="006507EB">
        <w:rPr>
          <w:rFonts w:ascii="Calibri" w:hAnsi="Calibri" w:cs="Calibri"/>
        </w:rPr>
        <w:t xml:space="preserve"> </w:t>
      </w:r>
      <w:r w:rsidRPr="006507EB">
        <w:rPr>
          <w:rFonts w:ascii="Calibri" w:hAnsi="Calibri" w:cs="Calibri"/>
        </w:rPr>
        <w:t>designer can then choose the most optimised and appropriate design for their project</w:t>
      </w:r>
      <w:r w:rsidR="003C1B80" w:rsidRPr="006507EB">
        <w:rPr>
          <w:rFonts w:ascii="Calibri" w:hAnsi="Calibri" w:cs="Calibri"/>
        </w:rPr>
        <w:t xml:space="preserve"> </w:t>
      </w:r>
      <w:r w:rsidRPr="006507EB">
        <w:rPr>
          <w:rFonts w:ascii="Calibri" w:hAnsi="Calibri" w:cs="Calibri"/>
        </w:rPr>
        <w:t xml:space="preserve">and </w:t>
      </w:r>
      <w:r w:rsidR="00064441" w:rsidRPr="006507EB">
        <w:rPr>
          <w:rFonts w:ascii="Calibri" w:hAnsi="Calibri" w:cs="Calibri"/>
        </w:rPr>
        <w:t>adjust</w:t>
      </w:r>
      <w:r w:rsidRPr="006507EB">
        <w:rPr>
          <w:rFonts w:ascii="Calibri" w:hAnsi="Calibri" w:cs="Calibri"/>
        </w:rPr>
        <w:t xml:space="preserve"> it based on the </w:t>
      </w:r>
      <w:r w:rsidR="00064441" w:rsidRPr="006507EB">
        <w:rPr>
          <w:rFonts w:ascii="Calibri" w:hAnsi="Calibri" w:cs="Calibri"/>
        </w:rPr>
        <w:t xml:space="preserve">client’s </w:t>
      </w:r>
      <w:r w:rsidRPr="006507EB">
        <w:rPr>
          <w:rFonts w:ascii="Calibri" w:hAnsi="Calibri" w:cs="Calibri"/>
        </w:rPr>
        <w:t>request. Simply put, generative</w:t>
      </w:r>
      <w:r w:rsidR="003C1B80" w:rsidRPr="006507EB">
        <w:rPr>
          <w:rFonts w:ascii="Calibri" w:hAnsi="Calibri" w:cs="Calibri"/>
        </w:rPr>
        <w:t xml:space="preserve"> </w:t>
      </w:r>
      <w:r w:rsidRPr="006507EB">
        <w:rPr>
          <w:rFonts w:ascii="Calibri" w:hAnsi="Calibri" w:cs="Calibri"/>
        </w:rPr>
        <w:t>design eases the process considerably</w:t>
      </w:r>
      <w:r w:rsidR="00F27EAB" w:rsidRPr="006507EB">
        <w:rPr>
          <w:rFonts w:ascii="Calibri" w:hAnsi="Calibri" w:cs="Calibri"/>
        </w:rPr>
        <w:t xml:space="preserve"> which is why it is included within the project.</w:t>
      </w:r>
    </w:p>
    <w:p w14:paraId="53EB143C" w14:textId="1AD95451" w:rsidR="009E4343" w:rsidRPr="006507EB" w:rsidRDefault="009E4343" w:rsidP="003C1B80">
      <w:pPr>
        <w:spacing w:line="360" w:lineRule="auto"/>
        <w:rPr>
          <w:rFonts w:ascii="Calibri" w:hAnsi="Calibri" w:cs="Calibri"/>
        </w:rPr>
      </w:pPr>
      <w:r w:rsidRPr="006507EB">
        <w:rPr>
          <w:rFonts w:ascii="Calibri" w:hAnsi="Calibri" w:cs="Calibri"/>
        </w:rPr>
        <w:t>Generative design is used in various software’s some being Fusion 360, 3D, CAD,</w:t>
      </w:r>
      <w:r w:rsidR="003C1B80" w:rsidRPr="006507EB">
        <w:rPr>
          <w:rFonts w:ascii="Calibri" w:hAnsi="Calibri" w:cs="Calibri"/>
        </w:rPr>
        <w:t xml:space="preserve"> </w:t>
      </w:r>
      <w:r w:rsidRPr="006507EB">
        <w:rPr>
          <w:rFonts w:ascii="Calibri" w:hAnsi="Calibri" w:cs="Calibri"/>
        </w:rPr>
        <w:t>CAM, and CAE software. Khan et al 2018 tells us that “Based on the experiments in</w:t>
      </w:r>
      <w:r w:rsidR="003C1B80" w:rsidRPr="006507EB">
        <w:rPr>
          <w:rFonts w:ascii="Calibri" w:hAnsi="Calibri" w:cs="Calibri"/>
        </w:rPr>
        <w:t xml:space="preserve"> </w:t>
      </w:r>
      <w:r w:rsidRPr="006507EB">
        <w:rPr>
          <w:rFonts w:ascii="Calibri" w:hAnsi="Calibri" w:cs="Calibri"/>
        </w:rPr>
        <w:t>this study, Sf-GDT can generate creative design alternatives for a given model and</w:t>
      </w:r>
      <w:r w:rsidR="003C1B80" w:rsidRPr="006507EB">
        <w:rPr>
          <w:rFonts w:ascii="Calibri" w:hAnsi="Calibri" w:cs="Calibri"/>
        </w:rPr>
        <w:t xml:space="preserve"> </w:t>
      </w:r>
      <w:r w:rsidRPr="006507EB">
        <w:rPr>
          <w:rFonts w:ascii="Calibri" w:hAnsi="Calibri" w:cs="Calibri"/>
        </w:rPr>
        <w:t>outperforms existing state-of-the-art techniques.” (Khan, S et al., 2018). Suggesting</w:t>
      </w:r>
      <w:r w:rsidR="003C1B80" w:rsidRPr="006507EB">
        <w:rPr>
          <w:rFonts w:ascii="Calibri" w:hAnsi="Calibri" w:cs="Calibri"/>
        </w:rPr>
        <w:t xml:space="preserve"> </w:t>
      </w:r>
      <w:r w:rsidRPr="006507EB">
        <w:rPr>
          <w:rFonts w:ascii="Calibri" w:hAnsi="Calibri" w:cs="Calibri"/>
        </w:rPr>
        <w:t>that generative design is used more predominately for art-based designs such as</w:t>
      </w:r>
      <w:r w:rsidR="003C1B80" w:rsidRPr="006507EB">
        <w:rPr>
          <w:rFonts w:ascii="Calibri" w:hAnsi="Calibri" w:cs="Calibri"/>
        </w:rPr>
        <w:t xml:space="preserve"> </w:t>
      </w:r>
      <w:r w:rsidRPr="006507EB">
        <w:rPr>
          <w:rFonts w:ascii="Calibri" w:hAnsi="Calibri" w:cs="Calibri"/>
        </w:rPr>
        <w:t>architecture. Generative design uses AI tools to produce structural designs which</w:t>
      </w:r>
      <w:r w:rsidR="003C1B80" w:rsidRPr="006507EB">
        <w:rPr>
          <w:rFonts w:ascii="Calibri" w:hAnsi="Calibri" w:cs="Calibri"/>
        </w:rPr>
        <w:t xml:space="preserve"> </w:t>
      </w:r>
      <w:r w:rsidRPr="006507EB">
        <w:rPr>
          <w:rFonts w:ascii="Calibri" w:hAnsi="Calibri" w:cs="Calibri"/>
        </w:rPr>
        <w:t xml:space="preserve">can be produced from </w:t>
      </w:r>
      <w:r w:rsidR="00064441" w:rsidRPr="006507EB">
        <w:rPr>
          <w:rFonts w:ascii="Calibri" w:hAnsi="Calibri" w:cs="Calibri"/>
        </w:rPr>
        <w:t>several</w:t>
      </w:r>
      <w:r w:rsidRPr="006507EB">
        <w:rPr>
          <w:rFonts w:ascii="Calibri" w:hAnsi="Calibri" w:cs="Calibri"/>
        </w:rPr>
        <w:t xml:space="preserve"> software’s as mentioned previously. Buonamici</w:t>
      </w:r>
      <w:r w:rsidR="003C1B80" w:rsidRPr="006507EB">
        <w:rPr>
          <w:rFonts w:ascii="Calibri" w:hAnsi="Calibri" w:cs="Calibri"/>
        </w:rPr>
        <w:t xml:space="preserve"> </w:t>
      </w:r>
      <w:r w:rsidRPr="006507EB">
        <w:rPr>
          <w:rFonts w:ascii="Calibri" w:hAnsi="Calibri" w:cs="Calibri"/>
        </w:rPr>
        <w:t>2020 discusses that generative design has been applied in open-problem scenarios</w:t>
      </w:r>
      <w:r w:rsidR="003C1B80" w:rsidRPr="006507EB">
        <w:rPr>
          <w:rFonts w:ascii="Calibri" w:hAnsi="Calibri" w:cs="Calibri"/>
        </w:rPr>
        <w:t xml:space="preserve"> </w:t>
      </w:r>
      <w:r w:rsidRPr="006507EB">
        <w:rPr>
          <w:rFonts w:ascii="Calibri" w:hAnsi="Calibri" w:cs="Calibri"/>
        </w:rPr>
        <w:t>that deal with large design spaces. So, what that means is that when there is a</w:t>
      </w:r>
      <w:r w:rsidR="003C1B80" w:rsidRPr="006507EB">
        <w:rPr>
          <w:rFonts w:ascii="Calibri" w:hAnsi="Calibri" w:cs="Calibri"/>
        </w:rPr>
        <w:t xml:space="preserve"> </w:t>
      </w:r>
      <w:r w:rsidRPr="006507EB">
        <w:rPr>
          <w:rFonts w:ascii="Calibri" w:hAnsi="Calibri" w:cs="Calibri"/>
        </w:rPr>
        <w:t>project for a large new building</w:t>
      </w:r>
      <w:r w:rsidR="00064441" w:rsidRPr="006507EB">
        <w:rPr>
          <w:rFonts w:ascii="Calibri" w:hAnsi="Calibri" w:cs="Calibri"/>
        </w:rPr>
        <w:t xml:space="preserve">, </w:t>
      </w:r>
      <w:r w:rsidRPr="006507EB">
        <w:rPr>
          <w:rFonts w:ascii="Calibri" w:hAnsi="Calibri" w:cs="Calibri"/>
        </w:rPr>
        <w:t>the project manager/architecture will use generative</w:t>
      </w:r>
      <w:r w:rsidR="003C1B80" w:rsidRPr="006507EB">
        <w:rPr>
          <w:rFonts w:ascii="Calibri" w:hAnsi="Calibri" w:cs="Calibri"/>
        </w:rPr>
        <w:t xml:space="preserve"> </w:t>
      </w:r>
      <w:r w:rsidRPr="006507EB">
        <w:rPr>
          <w:rFonts w:ascii="Calibri" w:hAnsi="Calibri" w:cs="Calibri"/>
        </w:rPr>
        <w:t xml:space="preserve">design through </w:t>
      </w:r>
      <w:r w:rsidR="00064441" w:rsidRPr="006507EB">
        <w:rPr>
          <w:rFonts w:ascii="Calibri" w:hAnsi="Calibri" w:cs="Calibri"/>
        </w:rPr>
        <w:t>fusion or other software’s</w:t>
      </w:r>
      <w:r w:rsidRPr="006507EB">
        <w:rPr>
          <w:rFonts w:ascii="Calibri" w:hAnsi="Calibri" w:cs="Calibri"/>
        </w:rPr>
        <w:t>. This</w:t>
      </w:r>
      <w:r w:rsidR="00064441" w:rsidRPr="006507EB">
        <w:rPr>
          <w:rFonts w:ascii="Calibri" w:hAnsi="Calibri" w:cs="Calibri"/>
        </w:rPr>
        <w:t xml:space="preserve"> </w:t>
      </w:r>
      <w:r w:rsidRPr="006507EB">
        <w:rPr>
          <w:rFonts w:ascii="Calibri" w:hAnsi="Calibri" w:cs="Calibri"/>
        </w:rPr>
        <w:t>will then generate a design that</w:t>
      </w:r>
      <w:r w:rsidR="003C1B80" w:rsidRPr="006507EB">
        <w:rPr>
          <w:rFonts w:ascii="Calibri" w:hAnsi="Calibri" w:cs="Calibri"/>
        </w:rPr>
        <w:t xml:space="preserve"> </w:t>
      </w:r>
      <w:r w:rsidRPr="006507EB">
        <w:rPr>
          <w:rFonts w:ascii="Calibri" w:hAnsi="Calibri" w:cs="Calibri"/>
        </w:rPr>
        <w:t>they can make changes to depending on the design</w:t>
      </w:r>
      <w:r w:rsidR="00064441" w:rsidRPr="006507EB">
        <w:rPr>
          <w:rFonts w:ascii="Calibri" w:hAnsi="Calibri" w:cs="Calibri"/>
        </w:rPr>
        <w:t xml:space="preserve"> </w:t>
      </w:r>
      <w:r w:rsidRPr="006507EB">
        <w:rPr>
          <w:rFonts w:ascii="Calibri" w:hAnsi="Calibri" w:cs="Calibri"/>
        </w:rPr>
        <w:t>and requirements of the building.</w:t>
      </w:r>
    </w:p>
    <w:p w14:paraId="2F742520" w14:textId="77777777" w:rsidR="00F27EAB" w:rsidRPr="006507EB" w:rsidRDefault="00F27EAB" w:rsidP="003C1B80">
      <w:pPr>
        <w:spacing w:line="360" w:lineRule="auto"/>
        <w:rPr>
          <w:rFonts w:ascii="Calibri" w:hAnsi="Calibri" w:cs="Calibri"/>
        </w:rPr>
      </w:pPr>
    </w:p>
    <w:p w14:paraId="2B56C71A" w14:textId="77777777" w:rsidR="00F27EAB" w:rsidRPr="006507EB" w:rsidRDefault="00F27EAB" w:rsidP="003C1B80">
      <w:pPr>
        <w:spacing w:line="360" w:lineRule="auto"/>
        <w:rPr>
          <w:rFonts w:ascii="Calibri" w:hAnsi="Calibri" w:cs="Calibri"/>
        </w:rPr>
      </w:pPr>
    </w:p>
    <w:p w14:paraId="7C835079" w14:textId="77777777" w:rsidR="00F27EAB" w:rsidRPr="006507EB" w:rsidRDefault="00F27EAB" w:rsidP="003C1B80">
      <w:pPr>
        <w:spacing w:line="360" w:lineRule="auto"/>
        <w:rPr>
          <w:rFonts w:ascii="Calibri" w:hAnsi="Calibri" w:cs="Calibri"/>
        </w:rPr>
      </w:pPr>
    </w:p>
    <w:p w14:paraId="7AB4B3E9" w14:textId="77777777" w:rsidR="00F27EAB" w:rsidRPr="006507EB" w:rsidRDefault="00F27EAB" w:rsidP="003C1B80">
      <w:pPr>
        <w:spacing w:line="360" w:lineRule="auto"/>
        <w:rPr>
          <w:rFonts w:ascii="Calibri" w:hAnsi="Calibri" w:cs="Calibri"/>
        </w:rPr>
      </w:pPr>
    </w:p>
    <w:p w14:paraId="63B81667" w14:textId="77777777" w:rsidR="00F27EAB" w:rsidRPr="006507EB" w:rsidRDefault="00F27EAB" w:rsidP="003C1B80">
      <w:pPr>
        <w:spacing w:line="360" w:lineRule="auto"/>
        <w:rPr>
          <w:rFonts w:ascii="Calibri" w:hAnsi="Calibri" w:cs="Calibri"/>
        </w:rPr>
      </w:pPr>
    </w:p>
    <w:p w14:paraId="3CF0080F" w14:textId="0166E6FD" w:rsidR="009E4343" w:rsidRPr="006507EB" w:rsidRDefault="009E4343" w:rsidP="003C1B80">
      <w:pPr>
        <w:spacing w:line="360" w:lineRule="auto"/>
        <w:rPr>
          <w:rFonts w:ascii="Calibri" w:hAnsi="Calibri" w:cs="Calibri"/>
        </w:rPr>
      </w:pPr>
      <w:r w:rsidRPr="006507EB">
        <w:rPr>
          <w:rFonts w:ascii="Calibri" w:hAnsi="Calibri" w:cs="Calibri"/>
        </w:rPr>
        <w:lastRenderedPageBreak/>
        <w:t>The design and production process now have a great deal of advantages due to</w:t>
      </w:r>
      <w:r w:rsidR="003C1B80" w:rsidRPr="006507EB">
        <w:rPr>
          <w:rFonts w:ascii="Calibri" w:hAnsi="Calibri" w:cs="Calibri"/>
        </w:rPr>
        <w:t xml:space="preserve"> </w:t>
      </w:r>
      <w:r w:rsidRPr="006507EB">
        <w:rPr>
          <w:rFonts w:ascii="Calibri" w:hAnsi="Calibri" w:cs="Calibri"/>
        </w:rPr>
        <w:t>recent advancements in the field of additive manufacturing. Prior to the advent of</w:t>
      </w:r>
      <w:r w:rsidR="003C1B80" w:rsidRPr="006507EB">
        <w:rPr>
          <w:rFonts w:ascii="Calibri" w:hAnsi="Calibri" w:cs="Calibri"/>
        </w:rPr>
        <w:t xml:space="preserve"> </w:t>
      </w:r>
      <w:r w:rsidRPr="006507EB">
        <w:rPr>
          <w:rFonts w:ascii="Calibri" w:hAnsi="Calibri" w:cs="Calibri"/>
        </w:rPr>
        <w:t>additive printing, creating extremely intricate or lightweight structures are challenging</w:t>
      </w:r>
      <w:r w:rsidR="003C1B80" w:rsidRPr="006507EB">
        <w:rPr>
          <w:rFonts w:ascii="Calibri" w:hAnsi="Calibri" w:cs="Calibri"/>
        </w:rPr>
        <w:t xml:space="preserve"> </w:t>
      </w:r>
      <w:r w:rsidRPr="006507EB">
        <w:rPr>
          <w:rFonts w:ascii="Calibri" w:hAnsi="Calibri" w:cs="Calibri"/>
        </w:rPr>
        <w:t>to produce. “The development of artificial intelligent technology helps to develop new</w:t>
      </w:r>
      <w:r w:rsidR="003C1B80" w:rsidRPr="006507EB">
        <w:rPr>
          <w:rFonts w:ascii="Calibri" w:hAnsi="Calibri" w:cs="Calibri"/>
        </w:rPr>
        <w:t xml:space="preserve"> </w:t>
      </w:r>
      <w:r w:rsidRPr="006507EB">
        <w:rPr>
          <w:rFonts w:ascii="Calibri" w:hAnsi="Calibri" w:cs="Calibri"/>
        </w:rPr>
        <w:t>collaborative tools and algorithms.” (</w:t>
      </w:r>
      <w:proofErr w:type="spellStart"/>
      <w:r w:rsidRPr="006507EB">
        <w:rPr>
          <w:rFonts w:ascii="Calibri" w:hAnsi="Calibri" w:cs="Calibri"/>
        </w:rPr>
        <w:t>Ntintakis</w:t>
      </w:r>
      <w:proofErr w:type="spellEnd"/>
      <w:r w:rsidRPr="006507EB">
        <w:rPr>
          <w:rFonts w:ascii="Calibri" w:hAnsi="Calibri" w:cs="Calibri"/>
        </w:rPr>
        <w:t>, I et al., 2020). An engineer’s or</w:t>
      </w:r>
      <w:r w:rsidR="003C1B80" w:rsidRPr="006507EB">
        <w:rPr>
          <w:rFonts w:ascii="Calibri" w:hAnsi="Calibri" w:cs="Calibri"/>
        </w:rPr>
        <w:t xml:space="preserve"> </w:t>
      </w:r>
      <w:r w:rsidRPr="006507EB">
        <w:rPr>
          <w:rFonts w:ascii="Calibri" w:hAnsi="Calibri" w:cs="Calibri"/>
        </w:rPr>
        <w:t>designer’s experience or knowledge alone will not produce the desired result in a</w:t>
      </w:r>
      <w:r w:rsidR="003C1B80" w:rsidRPr="006507EB">
        <w:rPr>
          <w:rFonts w:ascii="Calibri" w:hAnsi="Calibri" w:cs="Calibri"/>
        </w:rPr>
        <w:t xml:space="preserve"> </w:t>
      </w:r>
      <w:r w:rsidRPr="006507EB">
        <w:rPr>
          <w:rFonts w:ascii="Calibri" w:hAnsi="Calibri" w:cs="Calibri"/>
        </w:rPr>
        <w:t>generative design research. Designers can specify the model’s geometry and</w:t>
      </w:r>
      <w:r w:rsidR="003C1B80" w:rsidRPr="006507EB">
        <w:rPr>
          <w:rFonts w:ascii="Calibri" w:hAnsi="Calibri" w:cs="Calibri"/>
        </w:rPr>
        <w:t xml:space="preserve"> </w:t>
      </w:r>
      <w:r w:rsidRPr="006507EB">
        <w:rPr>
          <w:rFonts w:ascii="Calibri" w:hAnsi="Calibri" w:cs="Calibri"/>
        </w:rPr>
        <w:t xml:space="preserve">topology by using complex algorithms through CAD programmes. </w:t>
      </w:r>
      <w:proofErr w:type="spellStart"/>
      <w:r w:rsidRPr="006507EB">
        <w:rPr>
          <w:rFonts w:ascii="Calibri" w:hAnsi="Calibri" w:cs="Calibri"/>
        </w:rPr>
        <w:t>Agkathidis</w:t>
      </w:r>
      <w:proofErr w:type="spellEnd"/>
      <w:r w:rsidRPr="006507EB">
        <w:rPr>
          <w:rFonts w:ascii="Calibri" w:hAnsi="Calibri" w:cs="Calibri"/>
        </w:rPr>
        <w:t xml:space="preserve"> 2015</w:t>
      </w:r>
      <w:r w:rsidR="003C1B80" w:rsidRPr="006507EB">
        <w:rPr>
          <w:rFonts w:ascii="Calibri" w:hAnsi="Calibri" w:cs="Calibri"/>
        </w:rPr>
        <w:t xml:space="preserve"> </w:t>
      </w:r>
      <w:r w:rsidRPr="006507EB">
        <w:rPr>
          <w:rFonts w:ascii="Calibri" w:hAnsi="Calibri" w:cs="Calibri"/>
        </w:rPr>
        <w:t>tells us that generative design is reliable, has easy availability, is expandable, and</w:t>
      </w:r>
      <w:r w:rsidR="003C1B80" w:rsidRPr="006507EB">
        <w:rPr>
          <w:rFonts w:ascii="Calibri" w:hAnsi="Calibri" w:cs="Calibri"/>
        </w:rPr>
        <w:t xml:space="preserve"> </w:t>
      </w:r>
      <w:r w:rsidRPr="006507EB">
        <w:rPr>
          <w:rFonts w:ascii="Calibri" w:hAnsi="Calibri" w:cs="Calibri"/>
        </w:rPr>
        <w:t>has efficient fuel cost savings.</w:t>
      </w:r>
    </w:p>
    <w:p w14:paraId="2E81D5B2" w14:textId="103001E7" w:rsidR="009E4343" w:rsidRPr="006507EB" w:rsidRDefault="009E4343" w:rsidP="003C1B80">
      <w:pPr>
        <w:spacing w:line="360" w:lineRule="auto"/>
        <w:rPr>
          <w:rFonts w:ascii="Calibri" w:hAnsi="Calibri" w:cs="Calibri"/>
        </w:rPr>
      </w:pPr>
      <w:r w:rsidRPr="006507EB">
        <w:rPr>
          <w:rFonts w:ascii="Calibri" w:hAnsi="Calibri" w:cs="Calibri"/>
        </w:rPr>
        <w:t>Nordin, 2018 study discusses that using generative design tools to their fullest</w:t>
      </w:r>
      <w:r w:rsidR="003C1B80" w:rsidRPr="006507EB">
        <w:rPr>
          <w:rFonts w:ascii="Calibri" w:hAnsi="Calibri" w:cs="Calibri"/>
        </w:rPr>
        <w:t xml:space="preserve"> </w:t>
      </w:r>
      <w:r w:rsidRPr="006507EB">
        <w:rPr>
          <w:rFonts w:ascii="Calibri" w:hAnsi="Calibri" w:cs="Calibri"/>
        </w:rPr>
        <w:t>potential in a traditional product development process, enabling designers who are</w:t>
      </w:r>
      <w:r w:rsidR="003C1B80" w:rsidRPr="006507EB">
        <w:rPr>
          <w:rFonts w:ascii="Calibri" w:hAnsi="Calibri" w:cs="Calibri"/>
        </w:rPr>
        <w:t xml:space="preserve"> </w:t>
      </w:r>
      <w:r w:rsidRPr="006507EB">
        <w:rPr>
          <w:rFonts w:ascii="Calibri" w:hAnsi="Calibri" w:cs="Calibri"/>
        </w:rPr>
        <w:t>not programmers to provide design generation logic, and deciding which tasks</w:t>
      </w:r>
      <w:r w:rsidR="003C1B80" w:rsidRPr="006507EB">
        <w:rPr>
          <w:rFonts w:ascii="Calibri" w:hAnsi="Calibri" w:cs="Calibri"/>
        </w:rPr>
        <w:t xml:space="preserve"> </w:t>
      </w:r>
      <w:r w:rsidRPr="006507EB">
        <w:rPr>
          <w:rFonts w:ascii="Calibri" w:hAnsi="Calibri" w:cs="Calibri"/>
        </w:rPr>
        <w:t>should be automated and which ones are better left to be completed by hand are just</w:t>
      </w:r>
      <w:r w:rsidR="003C1B80" w:rsidRPr="006507EB">
        <w:rPr>
          <w:rFonts w:ascii="Calibri" w:hAnsi="Calibri" w:cs="Calibri"/>
        </w:rPr>
        <w:t xml:space="preserve"> </w:t>
      </w:r>
      <w:r w:rsidRPr="006507EB">
        <w:rPr>
          <w:rFonts w:ascii="Calibri" w:hAnsi="Calibri" w:cs="Calibri"/>
        </w:rPr>
        <w:t>a few of the challenges that need to be overcome. The report makes numerous</w:t>
      </w:r>
      <w:r w:rsidR="003C1B80" w:rsidRPr="006507EB">
        <w:rPr>
          <w:rFonts w:ascii="Calibri" w:hAnsi="Calibri" w:cs="Calibri"/>
        </w:rPr>
        <w:t xml:space="preserve"> </w:t>
      </w:r>
      <w:r w:rsidRPr="006507EB">
        <w:rPr>
          <w:rFonts w:ascii="Calibri" w:hAnsi="Calibri" w:cs="Calibri"/>
        </w:rPr>
        <w:t>recommendations for how to approach the problems that have been highlighted.</w:t>
      </w:r>
      <w:r w:rsidR="003C1B80" w:rsidRPr="006507EB">
        <w:rPr>
          <w:rFonts w:ascii="Calibri" w:hAnsi="Calibri" w:cs="Calibri"/>
        </w:rPr>
        <w:t xml:space="preserve"> </w:t>
      </w:r>
      <w:r w:rsidRPr="006507EB">
        <w:rPr>
          <w:rFonts w:ascii="Calibri" w:hAnsi="Calibri" w:cs="Calibri"/>
        </w:rPr>
        <w:t>“Downsides are also visible, such as ascension assembly designers lamenting the</w:t>
      </w:r>
      <w:r w:rsidR="003C1B80" w:rsidRPr="006507EB">
        <w:rPr>
          <w:rFonts w:ascii="Calibri" w:hAnsi="Calibri" w:cs="Calibri"/>
        </w:rPr>
        <w:t xml:space="preserve"> </w:t>
      </w:r>
      <w:r w:rsidRPr="006507EB">
        <w:rPr>
          <w:rFonts w:ascii="Calibri" w:hAnsi="Calibri" w:cs="Calibri"/>
        </w:rPr>
        <w:t>lack of control over their designs” (Steffen, J.H 2022) this makes it obvious that</w:t>
      </w:r>
      <w:r w:rsidR="003C1B80" w:rsidRPr="006507EB">
        <w:rPr>
          <w:rFonts w:ascii="Calibri" w:hAnsi="Calibri" w:cs="Calibri"/>
        </w:rPr>
        <w:t xml:space="preserve"> </w:t>
      </w:r>
      <w:r w:rsidRPr="006507EB">
        <w:rPr>
          <w:rFonts w:ascii="Calibri" w:hAnsi="Calibri" w:cs="Calibri"/>
        </w:rPr>
        <w:t>designers’ tasks, roles, and tools will change significantly. For example, they will</w:t>
      </w:r>
      <w:r w:rsidR="003C1B80" w:rsidRPr="006507EB">
        <w:rPr>
          <w:rFonts w:ascii="Calibri" w:hAnsi="Calibri" w:cs="Calibri"/>
        </w:rPr>
        <w:t xml:space="preserve"> </w:t>
      </w:r>
      <w:r w:rsidRPr="006507EB">
        <w:rPr>
          <w:rFonts w:ascii="Calibri" w:hAnsi="Calibri" w:cs="Calibri"/>
        </w:rPr>
        <w:t>need to learn how to tweak algorithms and parameterize data that has been input</w:t>
      </w:r>
      <w:r w:rsidR="003C1B80" w:rsidRPr="006507EB">
        <w:rPr>
          <w:rFonts w:ascii="Calibri" w:hAnsi="Calibri" w:cs="Calibri"/>
        </w:rPr>
        <w:t xml:space="preserve"> </w:t>
      </w:r>
      <w:r w:rsidRPr="006507EB">
        <w:rPr>
          <w:rFonts w:ascii="Calibri" w:hAnsi="Calibri" w:cs="Calibri"/>
        </w:rPr>
        <w:t>into the generative design.</w:t>
      </w:r>
    </w:p>
    <w:p w14:paraId="7BA1764D" w14:textId="77777777" w:rsidR="009B0B32" w:rsidRPr="006507EB" w:rsidRDefault="009B0B32" w:rsidP="003C1B80">
      <w:pPr>
        <w:spacing w:line="360" w:lineRule="auto"/>
        <w:rPr>
          <w:rFonts w:ascii="Calibri" w:hAnsi="Calibri" w:cs="Calibri"/>
        </w:rPr>
      </w:pPr>
    </w:p>
    <w:p w14:paraId="68154FD1" w14:textId="77777777" w:rsidR="009B0B32" w:rsidRPr="006507EB" w:rsidRDefault="009B0B32" w:rsidP="003C1B80">
      <w:pPr>
        <w:spacing w:line="360" w:lineRule="auto"/>
        <w:rPr>
          <w:rFonts w:ascii="Calibri" w:hAnsi="Calibri" w:cs="Calibri"/>
        </w:rPr>
      </w:pPr>
    </w:p>
    <w:p w14:paraId="6F5AC337" w14:textId="77777777" w:rsidR="009B0B32" w:rsidRPr="006507EB" w:rsidRDefault="009B0B32" w:rsidP="003C1B80">
      <w:pPr>
        <w:spacing w:line="360" w:lineRule="auto"/>
        <w:rPr>
          <w:rFonts w:ascii="Calibri" w:hAnsi="Calibri" w:cs="Calibri"/>
        </w:rPr>
      </w:pPr>
    </w:p>
    <w:p w14:paraId="04455454" w14:textId="77777777" w:rsidR="009B0B32" w:rsidRPr="006507EB" w:rsidRDefault="009B0B32" w:rsidP="003C1B80">
      <w:pPr>
        <w:spacing w:line="360" w:lineRule="auto"/>
        <w:rPr>
          <w:rFonts w:ascii="Calibri" w:hAnsi="Calibri" w:cs="Calibri"/>
        </w:rPr>
      </w:pPr>
    </w:p>
    <w:p w14:paraId="61E9F366" w14:textId="77777777" w:rsidR="009B0B32" w:rsidRPr="006507EB" w:rsidRDefault="009B0B32" w:rsidP="003C1B80">
      <w:pPr>
        <w:spacing w:line="360" w:lineRule="auto"/>
        <w:rPr>
          <w:rFonts w:ascii="Calibri" w:hAnsi="Calibri" w:cs="Calibri"/>
        </w:rPr>
      </w:pPr>
    </w:p>
    <w:p w14:paraId="0CDCCA91" w14:textId="77777777" w:rsidR="009B0B32" w:rsidRPr="006507EB" w:rsidRDefault="009B0B32" w:rsidP="003C1B80">
      <w:pPr>
        <w:spacing w:line="360" w:lineRule="auto"/>
        <w:rPr>
          <w:rFonts w:ascii="Calibri" w:hAnsi="Calibri" w:cs="Calibri"/>
        </w:rPr>
      </w:pPr>
    </w:p>
    <w:p w14:paraId="63CCB52F" w14:textId="77777777" w:rsidR="009B0B32" w:rsidRPr="006507EB" w:rsidRDefault="009B0B32" w:rsidP="003C1B80">
      <w:pPr>
        <w:spacing w:line="360" w:lineRule="auto"/>
        <w:rPr>
          <w:rFonts w:ascii="Calibri" w:hAnsi="Calibri" w:cs="Calibri"/>
        </w:rPr>
      </w:pPr>
    </w:p>
    <w:p w14:paraId="6E4F0BA9" w14:textId="77777777" w:rsidR="009B0B32" w:rsidRPr="006507EB" w:rsidRDefault="009B0B32" w:rsidP="003C1B80">
      <w:pPr>
        <w:spacing w:line="360" w:lineRule="auto"/>
        <w:rPr>
          <w:rFonts w:ascii="Calibri" w:hAnsi="Calibri" w:cs="Calibri"/>
        </w:rPr>
      </w:pPr>
    </w:p>
    <w:p w14:paraId="50B3B5D1" w14:textId="77777777" w:rsidR="009B0B32" w:rsidRPr="006507EB" w:rsidRDefault="009B0B32" w:rsidP="003C1B80">
      <w:pPr>
        <w:spacing w:line="360" w:lineRule="auto"/>
        <w:rPr>
          <w:rFonts w:ascii="Calibri" w:hAnsi="Calibri" w:cs="Calibri"/>
        </w:rPr>
      </w:pPr>
    </w:p>
    <w:p w14:paraId="1E0704BB" w14:textId="77777777" w:rsidR="009B0B32" w:rsidRPr="006507EB" w:rsidRDefault="009B0B32" w:rsidP="003C1B80">
      <w:pPr>
        <w:spacing w:line="360" w:lineRule="auto"/>
        <w:rPr>
          <w:rFonts w:ascii="Calibri" w:hAnsi="Calibri" w:cs="Calibri"/>
        </w:rPr>
      </w:pPr>
    </w:p>
    <w:p w14:paraId="4318B834" w14:textId="77777777" w:rsidR="009B0B32" w:rsidRPr="006507EB" w:rsidRDefault="009B0B32" w:rsidP="003C1B80">
      <w:pPr>
        <w:spacing w:line="360" w:lineRule="auto"/>
        <w:rPr>
          <w:rFonts w:ascii="Calibri" w:hAnsi="Calibri" w:cs="Calibri"/>
        </w:rPr>
      </w:pPr>
    </w:p>
    <w:p w14:paraId="37638D90" w14:textId="77777777" w:rsidR="009B0B32" w:rsidRPr="006507EB" w:rsidRDefault="009B0B32" w:rsidP="003C1B80">
      <w:pPr>
        <w:spacing w:line="360" w:lineRule="auto"/>
        <w:rPr>
          <w:rFonts w:ascii="Calibri" w:hAnsi="Calibri" w:cs="Calibri"/>
        </w:rPr>
      </w:pPr>
    </w:p>
    <w:p w14:paraId="7EB3ADCA" w14:textId="43EB5038" w:rsidR="009B0B32" w:rsidRPr="006507EB" w:rsidRDefault="009B0B32" w:rsidP="00577FF9">
      <w:pPr>
        <w:pStyle w:val="Heading3"/>
        <w:rPr>
          <w:rFonts w:ascii="Calibri" w:hAnsi="Calibri" w:cs="Calibri"/>
          <w:color w:val="auto"/>
          <w:sz w:val="22"/>
          <w:szCs w:val="22"/>
          <w:u w:val="single"/>
        </w:rPr>
      </w:pPr>
      <w:bookmarkStart w:id="18" w:name="_Toc171364823"/>
      <w:r w:rsidRPr="006507EB">
        <w:rPr>
          <w:rFonts w:ascii="Calibri" w:hAnsi="Calibri" w:cs="Calibri"/>
          <w:color w:val="auto"/>
          <w:sz w:val="22"/>
          <w:szCs w:val="22"/>
          <w:u w:val="single"/>
        </w:rPr>
        <w:lastRenderedPageBreak/>
        <w:t>Car wheel alloy</w:t>
      </w:r>
      <w:bookmarkEnd w:id="18"/>
    </w:p>
    <w:p w14:paraId="0A2ED7F3" w14:textId="08000826" w:rsidR="00A21B66" w:rsidRPr="006507EB" w:rsidRDefault="00661227" w:rsidP="003C1B80">
      <w:pPr>
        <w:spacing w:line="360" w:lineRule="auto"/>
        <w:rPr>
          <w:rFonts w:ascii="Calibri" w:hAnsi="Calibri" w:cs="Calibri"/>
        </w:rPr>
      </w:pPr>
      <w:r w:rsidRPr="006507EB">
        <w:rPr>
          <w:rFonts w:ascii="Calibri" w:hAnsi="Calibri" w:cs="Calibri"/>
          <w:noProof/>
        </w:rPr>
        <w:drawing>
          <wp:inline distT="0" distB="0" distL="0" distR="0" wp14:anchorId="45894E69" wp14:editId="1DC942E1">
            <wp:extent cx="5731510" cy="3687445"/>
            <wp:effectExtent l="0" t="0" r="2540" b="8255"/>
            <wp:docPr id="186665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51185" name=""/>
                    <pic:cNvPicPr/>
                  </pic:nvPicPr>
                  <pic:blipFill>
                    <a:blip r:embed="rId13"/>
                    <a:stretch>
                      <a:fillRect/>
                    </a:stretch>
                  </pic:blipFill>
                  <pic:spPr>
                    <a:xfrm>
                      <a:off x="0" y="0"/>
                      <a:ext cx="5731510" cy="3687445"/>
                    </a:xfrm>
                    <a:prstGeom prst="rect">
                      <a:avLst/>
                    </a:prstGeom>
                  </pic:spPr>
                </pic:pic>
              </a:graphicData>
            </a:graphic>
          </wp:inline>
        </w:drawing>
      </w:r>
      <w:r w:rsidRPr="006507EB">
        <w:rPr>
          <w:rFonts w:ascii="Calibri" w:hAnsi="Calibri" w:cs="Calibri"/>
          <w:u w:val="single"/>
        </w:rPr>
        <w:t>(K. Russ,2024)</w:t>
      </w:r>
    </w:p>
    <w:p w14:paraId="4B800CCA" w14:textId="097C6FEA" w:rsidR="00F27EAB" w:rsidRPr="006507EB" w:rsidRDefault="00F27EAB" w:rsidP="003C1B80">
      <w:pPr>
        <w:spacing w:line="360" w:lineRule="auto"/>
        <w:rPr>
          <w:rFonts w:ascii="Calibri" w:hAnsi="Calibri" w:cs="Calibri"/>
        </w:rPr>
      </w:pPr>
      <w:r w:rsidRPr="006507EB">
        <w:rPr>
          <w:rFonts w:ascii="Calibri" w:hAnsi="Calibri" w:cs="Calibri"/>
        </w:rPr>
        <w:t xml:space="preserve">From the research above generative design was used to create the spokes of </w:t>
      </w:r>
      <w:r w:rsidR="00781BE5" w:rsidRPr="006507EB">
        <w:rPr>
          <w:rFonts w:ascii="Calibri" w:hAnsi="Calibri" w:cs="Calibri"/>
        </w:rPr>
        <w:t>a</w:t>
      </w:r>
      <w:r w:rsidRPr="006507EB">
        <w:rPr>
          <w:rFonts w:ascii="Calibri" w:hAnsi="Calibri" w:cs="Calibri"/>
        </w:rPr>
        <w:t xml:space="preserve"> wheel alloy. This was done by creating the barrel and centre cap of the alloy</w:t>
      </w:r>
      <w:r w:rsidR="002C429F" w:rsidRPr="006507EB">
        <w:rPr>
          <w:rFonts w:ascii="Calibri" w:hAnsi="Calibri" w:cs="Calibri"/>
        </w:rPr>
        <w:t>, from this a middle material was created between both geometries. For it to work I preserved the geometries of the barrel and centre cap, I then selected the middle material as the starting shape (highlighted yellow). I then typed in figures on the manufacturing tab and load case e.g. the process, constraints, safety factor</w:t>
      </w:r>
      <w:r w:rsidR="00286B67" w:rsidRPr="006507EB">
        <w:rPr>
          <w:rFonts w:ascii="Calibri" w:hAnsi="Calibri" w:cs="Calibri"/>
        </w:rPr>
        <w:t>s and loads. Using generative design allowed for me to see what the design would look like before manufacturing and presented a much quicker way of producing designs</w:t>
      </w:r>
      <w:r w:rsidR="0019228E" w:rsidRPr="006507EB">
        <w:rPr>
          <w:rFonts w:ascii="Calibri" w:hAnsi="Calibri" w:cs="Calibri"/>
        </w:rPr>
        <w:t>/prototypes.</w:t>
      </w:r>
    </w:p>
    <w:p w14:paraId="43AB8BF5" w14:textId="77777777" w:rsidR="00A21B66" w:rsidRPr="006507EB" w:rsidRDefault="00A21B66" w:rsidP="003C1B80">
      <w:pPr>
        <w:spacing w:line="360" w:lineRule="auto"/>
        <w:rPr>
          <w:rFonts w:ascii="Calibri" w:hAnsi="Calibri" w:cs="Calibri"/>
          <w:u w:val="single"/>
        </w:rPr>
      </w:pPr>
    </w:p>
    <w:p w14:paraId="52DAEEC7" w14:textId="77777777" w:rsidR="00A21B66" w:rsidRPr="006507EB" w:rsidRDefault="00A21B66" w:rsidP="003C1B80">
      <w:pPr>
        <w:spacing w:line="360" w:lineRule="auto"/>
        <w:rPr>
          <w:rFonts w:ascii="Calibri" w:hAnsi="Calibri" w:cs="Calibri"/>
          <w:u w:val="single"/>
        </w:rPr>
      </w:pPr>
    </w:p>
    <w:p w14:paraId="147B1893" w14:textId="77777777" w:rsidR="00A21B66" w:rsidRPr="006507EB" w:rsidRDefault="00A21B66" w:rsidP="003C1B80">
      <w:pPr>
        <w:spacing w:line="360" w:lineRule="auto"/>
        <w:rPr>
          <w:rFonts w:ascii="Calibri" w:hAnsi="Calibri" w:cs="Calibri"/>
          <w:u w:val="single"/>
        </w:rPr>
      </w:pPr>
    </w:p>
    <w:p w14:paraId="7B2ABA64" w14:textId="77777777" w:rsidR="00A21B66" w:rsidRPr="006507EB" w:rsidRDefault="00A21B66" w:rsidP="003C1B80">
      <w:pPr>
        <w:spacing w:line="360" w:lineRule="auto"/>
        <w:rPr>
          <w:rFonts w:ascii="Calibri" w:hAnsi="Calibri" w:cs="Calibri"/>
          <w:u w:val="single"/>
        </w:rPr>
      </w:pPr>
    </w:p>
    <w:p w14:paraId="205B571F" w14:textId="77777777" w:rsidR="00A21B66" w:rsidRPr="006507EB" w:rsidRDefault="00A21B66" w:rsidP="003C1B80">
      <w:pPr>
        <w:spacing w:line="360" w:lineRule="auto"/>
        <w:rPr>
          <w:rFonts w:ascii="Calibri" w:hAnsi="Calibri" w:cs="Calibri"/>
          <w:u w:val="single"/>
        </w:rPr>
      </w:pPr>
    </w:p>
    <w:p w14:paraId="709CB75D" w14:textId="77777777" w:rsidR="00A21B66" w:rsidRPr="006507EB" w:rsidRDefault="00A21B66" w:rsidP="003C1B80">
      <w:pPr>
        <w:spacing w:line="360" w:lineRule="auto"/>
        <w:rPr>
          <w:rFonts w:ascii="Calibri" w:hAnsi="Calibri" w:cs="Calibri"/>
          <w:u w:val="single"/>
        </w:rPr>
      </w:pPr>
    </w:p>
    <w:p w14:paraId="58E4FAD2" w14:textId="77777777" w:rsidR="009B0B32" w:rsidRPr="006507EB" w:rsidRDefault="009B0B32" w:rsidP="003C1B80">
      <w:pPr>
        <w:spacing w:line="360" w:lineRule="auto"/>
        <w:rPr>
          <w:rFonts w:ascii="Calibri" w:hAnsi="Calibri" w:cs="Calibri"/>
          <w:u w:val="single"/>
        </w:rPr>
      </w:pPr>
    </w:p>
    <w:p w14:paraId="1E2CA193" w14:textId="35715C0C" w:rsidR="009E4343" w:rsidRPr="006507EB" w:rsidRDefault="009E4343" w:rsidP="00577FF9">
      <w:pPr>
        <w:pStyle w:val="Heading2"/>
        <w:rPr>
          <w:rFonts w:ascii="Calibri" w:hAnsi="Calibri" w:cs="Calibri"/>
          <w:color w:val="auto"/>
          <w:sz w:val="22"/>
          <w:szCs w:val="22"/>
          <w:u w:val="single"/>
        </w:rPr>
      </w:pPr>
      <w:bookmarkStart w:id="19" w:name="_Toc171364824"/>
      <w:r w:rsidRPr="006507EB">
        <w:rPr>
          <w:rFonts w:ascii="Calibri" w:hAnsi="Calibri" w:cs="Calibri"/>
          <w:color w:val="auto"/>
          <w:sz w:val="22"/>
          <w:szCs w:val="22"/>
          <w:u w:val="single"/>
        </w:rPr>
        <w:lastRenderedPageBreak/>
        <w:t>Finite element analyses</w:t>
      </w:r>
      <w:bookmarkEnd w:id="19"/>
    </w:p>
    <w:p w14:paraId="7EDBCD23" w14:textId="18A4525D" w:rsidR="009E4343" w:rsidRPr="006507EB" w:rsidRDefault="009E4343" w:rsidP="003C1B80">
      <w:pPr>
        <w:spacing w:line="360" w:lineRule="auto"/>
        <w:rPr>
          <w:rFonts w:ascii="Calibri" w:hAnsi="Calibri" w:cs="Calibri"/>
        </w:rPr>
      </w:pPr>
      <w:r w:rsidRPr="006507EB">
        <w:rPr>
          <w:rFonts w:ascii="Calibri" w:hAnsi="Calibri" w:cs="Calibri"/>
        </w:rPr>
        <w:t xml:space="preserve">Finite element analyses </w:t>
      </w:r>
      <w:r w:rsidR="003C1B80" w:rsidRPr="006507EB">
        <w:rPr>
          <w:rFonts w:ascii="Calibri" w:hAnsi="Calibri" w:cs="Calibri"/>
        </w:rPr>
        <w:t xml:space="preserve">is </w:t>
      </w:r>
      <w:r w:rsidRPr="006507EB">
        <w:rPr>
          <w:rFonts w:ascii="Calibri" w:hAnsi="Calibri" w:cs="Calibri"/>
        </w:rPr>
        <w:t>when engineers utilise models, simulations, and</w:t>
      </w:r>
      <w:r w:rsidR="003C1B80" w:rsidRPr="006507EB">
        <w:rPr>
          <w:rFonts w:ascii="Calibri" w:hAnsi="Calibri" w:cs="Calibri"/>
        </w:rPr>
        <w:t xml:space="preserve"> </w:t>
      </w:r>
      <w:r w:rsidRPr="006507EB">
        <w:rPr>
          <w:rFonts w:ascii="Calibri" w:hAnsi="Calibri" w:cs="Calibri"/>
        </w:rPr>
        <w:t>computations to forecast and comprehend how an object can behave under different</w:t>
      </w:r>
      <w:r w:rsidR="003C1B80" w:rsidRPr="006507EB">
        <w:rPr>
          <w:rFonts w:ascii="Calibri" w:hAnsi="Calibri" w:cs="Calibri"/>
        </w:rPr>
        <w:t xml:space="preserve"> </w:t>
      </w:r>
      <w:r w:rsidRPr="006507EB">
        <w:rPr>
          <w:rFonts w:ascii="Calibri" w:hAnsi="Calibri" w:cs="Calibri"/>
        </w:rPr>
        <w:t>physical conditions. This process is known as finite element analysis. Brauer 1993</w:t>
      </w:r>
      <w:r w:rsidR="003C1B80" w:rsidRPr="006507EB">
        <w:rPr>
          <w:rFonts w:ascii="Calibri" w:hAnsi="Calibri" w:cs="Calibri"/>
        </w:rPr>
        <w:t xml:space="preserve"> </w:t>
      </w:r>
      <w:r w:rsidRPr="006507EB">
        <w:rPr>
          <w:rFonts w:ascii="Calibri" w:hAnsi="Calibri" w:cs="Calibri"/>
        </w:rPr>
        <w:t>informs us that “The principles used to establish valid equations describing the</w:t>
      </w:r>
      <w:r w:rsidR="003C1B80" w:rsidRPr="006507EB">
        <w:rPr>
          <w:rFonts w:ascii="Calibri" w:hAnsi="Calibri" w:cs="Calibri"/>
        </w:rPr>
        <w:t xml:space="preserve"> </w:t>
      </w:r>
      <w:r w:rsidRPr="006507EB">
        <w:rPr>
          <w:rFonts w:ascii="Calibri" w:hAnsi="Calibri" w:cs="Calibri"/>
        </w:rPr>
        <w:t>behaviour of the engineering problem at hand include equilibrium, Newton’s idea</w:t>
      </w:r>
      <w:r w:rsidR="003C1B80" w:rsidRPr="006507EB">
        <w:rPr>
          <w:rFonts w:ascii="Calibri" w:hAnsi="Calibri" w:cs="Calibri"/>
        </w:rPr>
        <w:t xml:space="preserve"> </w:t>
      </w:r>
      <w:r w:rsidRPr="006507EB">
        <w:rPr>
          <w:rFonts w:ascii="Calibri" w:hAnsi="Calibri" w:cs="Calibri"/>
        </w:rPr>
        <w:t>regarding force acting on a mass, potential energy, stain energy conversation of total</w:t>
      </w:r>
      <w:r w:rsidR="003C1B80" w:rsidRPr="006507EB">
        <w:rPr>
          <w:rFonts w:ascii="Calibri" w:hAnsi="Calibri" w:cs="Calibri"/>
        </w:rPr>
        <w:t xml:space="preserve"> </w:t>
      </w:r>
      <w:r w:rsidRPr="006507EB">
        <w:rPr>
          <w:rFonts w:ascii="Calibri" w:hAnsi="Calibri" w:cs="Calibri"/>
        </w:rPr>
        <w:t>energy, virtual work, thermodynamics, conversation of mass, Maxwell’s equations,</w:t>
      </w:r>
      <w:r w:rsidR="003C1B80" w:rsidRPr="006507EB">
        <w:rPr>
          <w:rFonts w:ascii="Calibri" w:hAnsi="Calibri" w:cs="Calibri"/>
        </w:rPr>
        <w:t xml:space="preserve"> </w:t>
      </w:r>
      <w:r w:rsidRPr="006507EB">
        <w:rPr>
          <w:rFonts w:ascii="Calibri" w:hAnsi="Calibri" w:cs="Calibri"/>
        </w:rPr>
        <w:t>and many more” (Brauer J., 1993). From the quote that Brauer 1993 provided it can</w:t>
      </w:r>
      <w:r w:rsidR="003C1B80" w:rsidRPr="006507EB">
        <w:rPr>
          <w:rFonts w:ascii="Calibri" w:hAnsi="Calibri" w:cs="Calibri"/>
        </w:rPr>
        <w:t xml:space="preserve"> </w:t>
      </w:r>
      <w:r w:rsidRPr="006507EB">
        <w:rPr>
          <w:rFonts w:ascii="Calibri" w:hAnsi="Calibri" w:cs="Calibri"/>
        </w:rPr>
        <w:t>be broken down to understand the following.</w:t>
      </w:r>
      <w:r w:rsidR="003C1B80" w:rsidRPr="006507EB">
        <w:rPr>
          <w:rFonts w:ascii="Calibri" w:hAnsi="Calibri" w:cs="Calibri"/>
        </w:rPr>
        <w:t xml:space="preserve"> </w:t>
      </w:r>
      <w:r w:rsidRPr="006507EB">
        <w:rPr>
          <w:rFonts w:ascii="Calibri" w:hAnsi="Calibri" w:cs="Calibri"/>
        </w:rPr>
        <w:t xml:space="preserve">Equilibrium is when </w:t>
      </w:r>
      <w:r w:rsidR="005A658F" w:rsidRPr="006507EB">
        <w:rPr>
          <w:rFonts w:ascii="Calibri" w:hAnsi="Calibri" w:cs="Calibri"/>
        </w:rPr>
        <w:t>all</w:t>
      </w:r>
      <w:r w:rsidRPr="006507EB">
        <w:rPr>
          <w:rFonts w:ascii="Calibri" w:hAnsi="Calibri" w:cs="Calibri"/>
        </w:rPr>
        <w:t xml:space="preserve"> the moments and forces operating on a system are in</w:t>
      </w:r>
      <w:r w:rsidR="003C1B80" w:rsidRPr="006507EB">
        <w:rPr>
          <w:rFonts w:ascii="Calibri" w:hAnsi="Calibri" w:cs="Calibri"/>
        </w:rPr>
        <w:t xml:space="preserve"> </w:t>
      </w:r>
      <w:r w:rsidRPr="006507EB">
        <w:rPr>
          <w:rFonts w:ascii="Calibri" w:hAnsi="Calibri" w:cs="Calibri"/>
        </w:rPr>
        <w:t>balance, the state is referred to as equilibrium. This indicates that the system is</w:t>
      </w:r>
      <w:r w:rsidR="003C1B80" w:rsidRPr="006507EB">
        <w:rPr>
          <w:rFonts w:ascii="Calibri" w:hAnsi="Calibri" w:cs="Calibri"/>
        </w:rPr>
        <w:t xml:space="preserve"> </w:t>
      </w:r>
      <w:r w:rsidRPr="006507EB">
        <w:rPr>
          <w:rFonts w:ascii="Calibri" w:hAnsi="Calibri" w:cs="Calibri"/>
        </w:rPr>
        <w:t>either stationary or moving at a steady speed. Newton’s laws define how a body</w:t>
      </w:r>
      <w:r w:rsidR="003C1B80" w:rsidRPr="006507EB">
        <w:rPr>
          <w:rFonts w:ascii="Calibri" w:hAnsi="Calibri" w:cs="Calibri"/>
        </w:rPr>
        <w:t xml:space="preserve"> </w:t>
      </w:r>
      <w:r w:rsidRPr="006507EB">
        <w:rPr>
          <w:rFonts w:ascii="Calibri" w:hAnsi="Calibri" w:cs="Calibri"/>
        </w:rPr>
        <w:t>reacts to forces acting upon it and how that motion is related to those forces.</w:t>
      </w:r>
      <w:r w:rsidR="003C1B80" w:rsidRPr="006507EB">
        <w:rPr>
          <w:rFonts w:ascii="Calibri" w:hAnsi="Calibri" w:cs="Calibri"/>
        </w:rPr>
        <w:t xml:space="preserve"> </w:t>
      </w:r>
      <w:r w:rsidRPr="006507EB">
        <w:rPr>
          <w:rFonts w:ascii="Calibri" w:hAnsi="Calibri" w:cs="Calibri"/>
        </w:rPr>
        <w:t>Potential energy is the energy stored in a system due to its position in a force field.</w:t>
      </w:r>
      <w:r w:rsidR="003C1B80" w:rsidRPr="006507EB">
        <w:rPr>
          <w:rFonts w:ascii="Calibri" w:hAnsi="Calibri" w:cs="Calibri"/>
        </w:rPr>
        <w:t xml:space="preserve"> </w:t>
      </w:r>
      <w:r w:rsidRPr="006507EB">
        <w:rPr>
          <w:rFonts w:ascii="Calibri" w:hAnsi="Calibri" w:cs="Calibri"/>
        </w:rPr>
        <w:t xml:space="preserve">Strained energy is the energy held in a material </w:t>
      </w:r>
      <w:r w:rsidR="00064441" w:rsidRPr="006507EB">
        <w:rPr>
          <w:rFonts w:ascii="Calibri" w:hAnsi="Calibri" w:cs="Calibri"/>
        </w:rPr>
        <w:t>because of</w:t>
      </w:r>
      <w:r w:rsidRPr="006507EB">
        <w:rPr>
          <w:rFonts w:ascii="Calibri" w:hAnsi="Calibri" w:cs="Calibri"/>
        </w:rPr>
        <w:t xml:space="preserve"> deformation is known</w:t>
      </w:r>
      <w:r w:rsidR="003C1B80" w:rsidRPr="006507EB">
        <w:rPr>
          <w:rFonts w:ascii="Calibri" w:hAnsi="Calibri" w:cs="Calibri"/>
        </w:rPr>
        <w:t xml:space="preserve"> </w:t>
      </w:r>
      <w:r w:rsidRPr="006507EB">
        <w:rPr>
          <w:rFonts w:ascii="Calibri" w:hAnsi="Calibri" w:cs="Calibri"/>
        </w:rPr>
        <w:t>as strained energy. Strain energy is the result of work done on a substance when it is</w:t>
      </w:r>
      <w:r w:rsidR="003C1B80" w:rsidRPr="006507EB">
        <w:rPr>
          <w:rFonts w:ascii="Calibri" w:hAnsi="Calibri" w:cs="Calibri"/>
        </w:rPr>
        <w:t xml:space="preserve"> </w:t>
      </w:r>
      <w:r w:rsidRPr="006507EB">
        <w:rPr>
          <w:rFonts w:ascii="Calibri" w:hAnsi="Calibri" w:cs="Calibri"/>
        </w:rPr>
        <w:t>deformed by a force. Conservation of total energy is the principle that states the total</w:t>
      </w:r>
      <w:r w:rsidR="005A658F" w:rsidRPr="006507EB">
        <w:rPr>
          <w:rFonts w:ascii="Calibri" w:hAnsi="Calibri" w:cs="Calibri"/>
        </w:rPr>
        <w:t xml:space="preserve"> </w:t>
      </w:r>
      <w:r w:rsidRPr="006507EB">
        <w:rPr>
          <w:rFonts w:ascii="Calibri" w:hAnsi="Calibri" w:cs="Calibri"/>
        </w:rPr>
        <w:t>energy in an isolated system remains constant over time, which is energy that can</w:t>
      </w:r>
      <w:r w:rsidR="003C1B80" w:rsidRPr="006507EB">
        <w:rPr>
          <w:rFonts w:ascii="Calibri" w:hAnsi="Calibri" w:cs="Calibri"/>
        </w:rPr>
        <w:t xml:space="preserve"> </w:t>
      </w:r>
      <w:r w:rsidRPr="006507EB">
        <w:rPr>
          <w:rFonts w:ascii="Calibri" w:hAnsi="Calibri" w:cs="Calibri"/>
        </w:rPr>
        <w:t>be transformed from one form to another. Thermodynamics involves the study of</w:t>
      </w:r>
      <w:r w:rsidR="003C1B80" w:rsidRPr="006507EB">
        <w:rPr>
          <w:rFonts w:ascii="Calibri" w:hAnsi="Calibri" w:cs="Calibri"/>
        </w:rPr>
        <w:t xml:space="preserve"> </w:t>
      </w:r>
      <w:r w:rsidRPr="006507EB">
        <w:rPr>
          <w:rFonts w:ascii="Calibri" w:hAnsi="Calibri" w:cs="Calibri"/>
        </w:rPr>
        <w:t>energy, heat, and work. Conservation of mass is when mass will not be created or</w:t>
      </w:r>
      <w:r w:rsidR="003C1B80" w:rsidRPr="006507EB">
        <w:rPr>
          <w:rFonts w:ascii="Calibri" w:hAnsi="Calibri" w:cs="Calibri"/>
        </w:rPr>
        <w:t xml:space="preserve"> </w:t>
      </w:r>
      <w:r w:rsidRPr="006507EB">
        <w:rPr>
          <w:rFonts w:ascii="Calibri" w:hAnsi="Calibri" w:cs="Calibri"/>
        </w:rPr>
        <w:t>destroyed in a closed system. In fluid dynamics, for example the continuity equation</w:t>
      </w:r>
      <w:r w:rsidR="003C1B80" w:rsidRPr="006507EB">
        <w:rPr>
          <w:rFonts w:ascii="Calibri" w:hAnsi="Calibri" w:cs="Calibri"/>
        </w:rPr>
        <w:t xml:space="preserve"> </w:t>
      </w:r>
      <w:r w:rsidRPr="006507EB">
        <w:rPr>
          <w:rFonts w:ascii="Calibri" w:hAnsi="Calibri" w:cs="Calibri"/>
        </w:rPr>
        <w:t>is derived from this principle, stating that the mass flow rate must remain constant</w:t>
      </w:r>
      <w:r w:rsidR="003C1B80" w:rsidRPr="006507EB">
        <w:rPr>
          <w:rFonts w:ascii="Calibri" w:hAnsi="Calibri" w:cs="Calibri"/>
        </w:rPr>
        <w:t xml:space="preserve"> </w:t>
      </w:r>
      <w:r w:rsidRPr="006507EB">
        <w:rPr>
          <w:rFonts w:ascii="Calibri" w:hAnsi="Calibri" w:cs="Calibri"/>
        </w:rPr>
        <w:t>from one cross-section of pipe to</w:t>
      </w:r>
      <w:r w:rsidR="003C1B80" w:rsidRPr="006507EB">
        <w:rPr>
          <w:rFonts w:ascii="Calibri" w:hAnsi="Calibri" w:cs="Calibri"/>
        </w:rPr>
        <w:t xml:space="preserve"> </w:t>
      </w:r>
      <w:r w:rsidRPr="006507EB">
        <w:rPr>
          <w:rFonts w:ascii="Calibri" w:hAnsi="Calibri" w:cs="Calibri"/>
        </w:rPr>
        <w:t>another. The foundation of electromagnetism is</w:t>
      </w:r>
      <w:r w:rsidR="003C1B80" w:rsidRPr="006507EB">
        <w:rPr>
          <w:rFonts w:ascii="Calibri" w:hAnsi="Calibri" w:cs="Calibri"/>
        </w:rPr>
        <w:t xml:space="preserve"> </w:t>
      </w:r>
      <w:r w:rsidRPr="006507EB">
        <w:rPr>
          <w:rFonts w:ascii="Calibri" w:hAnsi="Calibri" w:cs="Calibri"/>
        </w:rPr>
        <w:t>found in Maxwel</w:t>
      </w:r>
      <w:r w:rsidR="003C1B80" w:rsidRPr="006507EB">
        <w:rPr>
          <w:rFonts w:ascii="Calibri" w:hAnsi="Calibri" w:cs="Calibri"/>
        </w:rPr>
        <w:t>l’</w:t>
      </w:r>
      <w:r w:rsidRPr="006507EB">
        <w:rPr>
          <w:rFonts w:ascii="Calibri" w:hAnsi="Calibri" w:cs="Calibri"/>
        </w:rPr>
        <w:t>s equations, which explain how charges and currents, as well as</w:t>
      </w:r>
      <w:r w:rsidR="003C1B80" w:rsidRPr="006507EB">
        <w:rPr>
          <w:rFonts w:ascii="Calibri" w:hAnsi="Calibri" w:cs="Calibri"/>
        </w:rPr>
        <w:t xml:space="preserve"> </w:t>
      </w:r>
      <w:r w:rsidRPr="006507EB">
        <w:rPr>
          <w:rFonts w:ascii="Calibri" w:hAnsi="Calibri" w:cs="Calibri"/>
        </w:rPr>
        <w:t>one another, create and modify electric and magnetic fields.</w:t>
      </w:r>
      <w:r w:rsidR="00E4667E" w:rsidRPr="006507EB">
        <w:rPr>
          <w:rFonts w:ascii="Calibri" w:hAnsi="Calibri" w:cs="Calibri"/>
        </w:rPr>
        <w:t xml:space="preserve"> As provided by the quote </w:t>
      </w:r>
      <w:r w:rsidR="004E67D7" w:rsidRPr="006507EB">
        <w:rPr>
          <w:rFonts w:ascii="Calibri" w:hAnsi="Calibri" w:cs="Calibri"/>
        </w:rPr>
        <w:t>all the above can be found using finite element analyses and is transferred onto fusion. It is done by breaking the material down into 1000s of elements and using the mathematical equations mentions to predict the behaviour of the material.</w:t>
      </w:r>
    </w:p>
    <w:p w14:paraId="1A5D0C0B" w14:textId="72F87679" w:rsidR="00A21B66" w:rsidRPr="006507EB" w:rsidRDefault="00064441" w:rsidP="003C1B80">
      <w:pPr>
        <w:spacing w:line="360" w:lineRule="auto"/>
        <w:rPr>
          <w:rFonts w:ascii="Calibri" w:hAnsi="Calibri" w:cs="Calibri"/>
        </w:rPr>
      </w:pPr>
      <w:r w:rsidRPr="006507EB">
        <w:rPr>
          <w:rFonts w:ascii="Calibri" w:hAnsi="Calibri" w:cs="Calibri"/>
        </w:rPr>
        <w:t xml:space="preserve">Finite element analyses </w:t>
      </w:r>
      <w:r w:rsidR="003C1B80" w:rsidRPr="006507EB">
        <w:rPr>
          <w:rFonts w:ascii="Calibri" w:hAnsi="Calibri" w:cs="Calibri"/>
        </w:rPr>
        <w:t>is</w:t>
      </w:r>
      <w:r w:rsidR="009E4343" w:rsidRPr="006507EB">
        <w:rPr>
          <w:rFonts w:ascii="Calibri" w:hAnsi="Calibri" w:cs="Calibri"/>
        </w:rPr>
        <w:t xml:space="preserve"> used to find out different failures of designs or products that an engineering</w:t>
      </w:r>
      <w:r w:rsidRPr="006507EB">
        <w:rPr>
          <w:rFonts w:ascii="Calibri" w:hAnsi="Calibri" w:cs="Calibri"/>
        </w:rPr>
        <w:t xml:space="preserve"> </w:t>
      </w:r>
      <w:r w:rsidR="009E4343" w:rsidRPr="006507EB">
        <w:rPr>
          <w:rFonts w:ascii="Calibri" w:hAnsi="Calibri" w:cs="Calibri"/>
        </w:rPr>
        <w:t>company would need the information for. Kim, N.H 2018 mentions that “The basic</w:t>
      </w:r>
      <w:r w:rsidRPr="006507EB">
        <w:rPr>
          <w:rFonts w:ascii="Calibri" w:hAnsi="Calibri" w:cs="Calibri"/>
        </w:rPr>
        <w:t xml:space="preserve"> </w:t>
      </w:r>
      <w:r w:rsidR="009E4343" w:rsidRPr="006507EB">
        <w:rPr>
          <w:rFonts w:ascii="Calibri" w:hAnsi="Calibri" w:cs="Calibri"/>
        </w:rPr>
        <w:t>principle of FEM is to divide or discretize the system into a number of smaller</w:t>
      </w:r>
      <w:r w:rsidRPr="006507EB">
        <w:rPr>
          <w:rFonts w:ascii="Calibri" w:hAnsi="Calibri" w:cs="Calibri"/>
        </w:rPr>
        <w:t xml:space="preserve"> </w:t>
      </w:r>
      <w:r w:rsidR="009E4343" w:rsidRPr="006507EB">
        <w:rPr>
          <w:rFonts w:ascii="Calibri" w:hAnsi="Calibri" w:cs="Calibri"/>
        </w:rPr>
        <w:t>elements called finite elements (Fes), to identify the degrees of freedom (DOFs) that</w:t>
      </w:r>
      <w:r w:rsidRPr="006507EB">
        <w:rPr>
          <w:rFonts w:ascii="Calibri" w:hAnsi="Calibri" w:cs="Calibri"/>
        </w:rPr>
        <w:t xml:space="preserve"> </w:t>
      </w:r>
      <w:r w:rsidR="009E4343" w:rsidRPr="006507EB">
        <w:rPr>
          <w:rFonts w:ascii="Calibri" w:hAnsi="Calibri" w:cs="Calibri"/>
        </w:rPr>
        <w:t>describe its behaviour, and neighbouring elements.” (Kim, N.H et al., 2018). Kim,</w:t>
      </w:r>
      <w:r w:rsidR="003C1B80" w:rsidRPr="006507EB">
        <w:rPr>
          <w:rFonts w:ascii="Calibri" w:hAnsi="Calibri" w:cs="Calibri"/>
        </w:rPr>
        <w:t xml:space="preserve"> </w:t>
      </w:r>
      <w:r w:rsidR="009E4343" w:rsidRPr="006507EB">
        <w:rPr>
          <w:rFonts w:ascii="Calibri" w:hAnsi="Calibri" w:cs="Calibri"/>
        </w:rPr>
        <w:t>N.H 2018 explores where finite element analyses is used and describes that finite</w:t>
      </w:r>
      <w:r w:rsidR="003C1B80" w:rsidRPr="006507EB">
        <w:rPr>
          <w:rFonts w:ascii="Calibri" w:hAnsi="Calibri" w:cs="Calibri"/>
        </w:rPr>
        <w:t xml:space="preserve"> </w:t>
      </w:r>
      <w:r w:rsidR="009E4343" w:rsidRPr="006507EB">
        <w:rPr>
          <w:rFonts w:ascii="Calibri" w:hAnsi="Calibri" w:cs="Calibri"/>
        </w:rPr>
        <w:t>element analyses is utilized across a wide range of industries and applications due</w:t>
      </w:r>
      <w:r w:rsidR="003C1B80" w:rsidRPr="006507EB">
        <w:rPr>
          <w:rFonts w:ascii="Calibri" w:hAnsi="Calibri" w:cs="Calibri"/>
        </w:rPr>
        <w:t xml:space="preserve"> </w:t>
      </w:r>
      <w:r w:rsidR="009E4343" w:rsidRPr="006507EB">
        <w:rPr>
          <w:rFonts w:ascii="Calibri" w:hAnsi="Calibri" w:cs="Calibri"/>
        </w:rPr>
        <w:t>to its adaptability in resolving challenging engineering issues, finite element analysis</w:t>
      </w:r>
      <w:r w:rsidR="003C1B80" w:rsidRPr="006507EB">
        <w:rPr>
          <w:rFonts w:ascii="Calibri" w:hAnsi="Calibri" w:cs="Calibri"/>
        </w:rPr>
        <w:t xml:space="preserve"> </w:t>
      </w:r>
      <w:r w:rsidR="009E4343" w:rsidRPr="006507EB">
        <w:rPr>
          <w:rFonts w:ascii="Calibri" w:hAnsi="Calibri" w:cs="Calibri"/>
        </w:rPr>
        <w:t>is used in a variety of sectors such as automotive industry, aerospace industry, civil</w:t>
      </w:r>
      <w:r w:rsidR="003C1B80" w:rsidRPr="006507EB">
        <w:rPr>
          <w:rFonts w:ascii="Calibri" w:hAnsi="Calibri" w:cs="Calibri"/>
        </w:rPr>
        <w:t xml:space="preserve"> </w:t>
      </w:r>
      <w:r w:rsidR="009E4343" w:rsidRPr="006507EB">
        <w:rPr>
          <w:rFonts w:ascii="Calibri" w:hAnsi="Calibri" w:cs="Calibri"/>
        </w:rPr>
        <w:t>engineering, mechanical engineering,</w:t>
      </w:r>
      <w:r w:rsidR="003C1B80" w:rsidRPr="006507EB">
        <w:rPr>
          <w:rFonts w:ascii="Calibri" w:hAnsi="Calibri" w:cs="Calibri"/>
        </w:rPr>
        <w:t xml:space="preserve"> </w:t>
      </w:r>
      <w:r w:rsidR="009E4343" w:rsidRPr="006507EB">
        <w:rPr>
          <w:rFonts w:ascii="Calibri" w:hAnsi="Calibri" w:cs="Calibri"/>
        </w:rPr>
        <w:t>biomedical engineering, and many more.</w:t>
      </w:r>
    </w:p>
    <w:p w14:paraId="1C27365E" w14:textId="77777777" w:rsidR="005A658F" w:rsidRPr="006507EB" w:rsidRDefault="009E4343" w:rsidP="003C1B80">
      <w:pPr>
        <w:spacing w:line="360" w:lineRule="auto"/>
        <w:rPr>
          <w:rFonts w:ascii="Calibri" w:hAnsi="Calibri" w:cs="Calibri"/>
        </w:rPr>
      </w:pPr>
      <w:r w:rsidRPr="006507EB">
        <w:rPr>
          <w:rFonts w:ascii="Calibri" w:hAnsi="Calibri" w:cs="Calibri"/>
        </w:rPr>
        <w:lastRenderedPageBreak/>
        <w:t>Rajasekaran 2008 explains that the main advantage of finite element analyses is</w:t>
      </w:r>
      <w:r w:rsidR="003C1B80" w:rsidRPr="006507EB">
        <w:rPr>
          <w:rFonts w:ascii="Calibri" w:hAnsi="Calibri" w:cs="Calibri"/>
        </w:rPr>
        <w:t xml:space="preserve"> </w:t>
      </w:r>
      <w:r w:rsidRPr="006507EB">
        <w:rPr>
          <w:rFonts w:ascii="Calibri" w:hAnsi="Calibri" w:cs="Calibri"/>
        </w:rPr>
        <w:t>“physical problems which were so far intractable and complex for any closed bound</w:t>
      </w:r>
      <w:r w:rsidR="003C1B80" w:rsidRPr="006507EB">
        <w:rPr>
          <w:rFonts w:ascii="Calibri" w:hAnsi="Calibri" w:cs="Calibri"/>
        </w:rPr>
        <w:t xml:space="preserve"> </w:t>
      </w:r>
      <w:r w:rsidRPr="006507EB">
        <w:rPr>
          <w:rFonts w:ascii="Calibri" w:hAnsi="Calibri" w:cs="Calibri"/>
        </w:rPr>
        <w:t>solutions can be analysed by this method.” (Rajasekaran, S., 2008), this source also</w:t>
      </w:r>
      <w:r w:rsidR="003C1B80" w:rsidRPr="006507EB">
        <w:rPr>
          <w:rFonts w:ascii="Calibri" w:hAnsi="Calibri" w:cs="Calibri"/>
        </w:rPr>
        <w:t xml:space="preserve"> </w:t>
      </w:r>
      <w:r w:rsidRPr="006507EB">
        <w:rPr>
          <w:rFonts w:ascii="Calibri" w:hAnsi="Calibri" w:cs="Calibri"/>
        </w:rPr>
        <w:t>explains that this method will efficiently be applied to cater to irregular geometry and</w:t>
      </w:r>
      <w:r w:rsidR="003C1B80" w:rsidRPr="006507EB">
        <w:rPr>
          <w:rFonts w:ascii="Calibri" w:hAnsi="Calibri" w:cs="Calibri"/>
        </w:rPr>
        <w:t xml:space="preserve"> </w:t>
      </w:r>
      <w:r w:rsidRPr="006507EB">
        <w:rPr>
          <w:rFonts w:ascii="Calibri" w:hAnsi="Calibri" w:cs="Calibri"/>
        </w:rPr>
        <w:t>that this method can also take care of any boundary. Finite element analyses also</w:t>
      </w:r>
      <w:r w:rsidR="003C1B80" w:rsidRPr="006507EB">
        <w:rPr>
          <w:rFonts w:ascii="Calibri" w:hAnsi="Calibri" w:cs="Calibri"/>
        </w:rPr>
        <w:t xml:space="preserve"> provide</w:t>
      </w:r>
      <w:r w:rsidRPr="006507EB">
        <w:rPr>
          <w:rFonts w:ascii="Calibri" w:hAnsi="Calibri" w:cs="Calibri"/>
        </w:rPr>
        <w:t xml:space="preserve"> information on the way materials and structures react to different stresses,</w:t>
      </w:r>
      <w:r w:rsidR="003C1B80" w:rsidRPr="006507EB">
        <w:rPr>
          <w:rFonts w:ascii="Calibri" w:hAnsi="Calibri" w:cs="Calibri"/>
        </w:rPr>
        <w:t xml:space="preserve"> </w:t>
      </w:r>
      <w:r w:rsidRPr="006507EB">
        <w:rPr>
          <w:rFonts w:ascii="Calibri" w:hAnsi="Calibri" w:cs="Calibri"/>
        </w:rPr>
        <w:t xml:space="preserve">strains, and temperature variations. </w:t>
      </w:r>
    </w:p>
    <w:p w14:paraId="5339E4B8" w14:textId="07445EF6" w:rsidR="009E4343" w:rsidRPr="006507EB" w:rsidRDefault="009E4343" w:rsidP="003C1B80">
      <w:pPr>
        <w:spacing w:line="360" w:lineRule="auto"/>
        <w:rPr>
          <w:rFonts w:ascii="Calibri" w:hAnsi="Calibri" w:cs="Calibri"/>
        </w:rPr>
      </w:pPr>
      <w:r w:rsidRPr="006507EB">
        <w:rPr>
          <w:rFonts w:ascii="Calibri" w:hAnsi="Calibri" w:cs="Calibri"/>
        </w:rPr>
        <w:t>On the other hand, finite element analyses</w:t>
      </w:r>
      <w:r w:rsidR="003C1B80" w:rsidRPr="006507EB">
        <w:rPr>
          <w:rFonts w:ascii="Calibri" w:hAnsi="Calibri" w:cs="Calibri"/>
        </w:rPr>
        <w:t xml:space="preserve"> provide</w:t>
      </w:r>
      <w:r w:rsidRPr="006507EB">
        <w:rPr>
          <w:rFonts w:ascii="Calibri" w:hAnsi="Calibri" w:cs="Calibri"/>
        </w:rPr>
        <w:t xml:space="preserve"> some challenges one being that the cost of this method is extortionate that</w:t>
      </w:r>
      <w:r w:rsidR="003C1B80" w:rsidRPr="006507EB">
        <w:rPr>
          <w:rFonts w:ascii="Calibri" w:hAnsi="Calibri" w:cs="Calibri"/>
        </w:rPr>
        <w:t xml:space="preserve"> </w:t>
      </w:r>
      <w:r w:rsidRPr="006507EB">
        <w:rPr>
          <w:rFonts w:ascii="Calibri" w:hAnsi="Calibri" w:cs="Calibri"/>
        </w:rPr>
        <w:t>most companies are not able to afford.</w:t>
      </w:r>
      <w:r w:rsidR="005A658F" w:rsidRPr="006507EB">
        <w:rPr>
          <w:rFonts w:ascii="Calibri" w:hAnsi="Calibri" w:cs="Calibri"/>
        </w:rPr>
        <w:t xml:space="preserve"> Also</w:t>
      </w:r>
      <w:r w:rsidRPr="006507EB">
        <w:rPr>
          <w:rFonts w:ascii="Calibri" w:hAnsi="Calibri" w:cs="Calibri"/>
        </w:rPr>
        <w:t xml:space="preserve"> “Another problem lies in the very nature of</w:t>
      </w:r>
      <w:r w:rsidR="003C1B80" w:rsidRPr="006507EB">
        <w:rPr>
          <w:rFonts w:ascii="Calibri" w:hAnsi="Calibri" w:cs="Calibri"/>
        </w:rPr>
        <w:t xml:space="preserve"> </w:t>
      </w:r>
      <w:r w:rsidRPr="006507EB">
        <w:rPr>
          <w:rFonts w:ascii="Calibri" w:hAnsi="Calibri" w:cs="Calibri"/>
        </w:rPr>
        <w:t>finite element method namely the approximations used in the development of the</w:t>
      </w:r>
      <w:r w:rsidR="003C1B80" w:rsidRPr="006507EB">
        <w:rPr>
          <w:rFonts w:ascii="Calibri" w:hAnsi="Calibri" w:cs="Calibri"/>
        </w:rPr>
        <w:t xml:space="preserve"> </w:t>
      </w:r>
      <w:r w:rsidRPr="006507EB">
        <w:rPr>
          <w:rFonts w:ascii="Calibri" w:hAnsi="Calibri" w:cs="Calibri"/>
        </w:rPr>
        <w:t>element stiffness.” (Rajasekaran, S., 2008). This proving that this method does not</w:t>
      </w:r>
      <w:r w:rsidR="003C1B80" w:rsidRPr="006507EB">
        <w:rPr>
          <w:rFonts w:ascii="Calibri" w:hAnsi="Calibri" w:cs="Calibri"/>
        </w:rPr>
        <w:t xml:space="preserve"> </w:t>
      </w:r>
      <w:r w:rsidRPr="006507EB">
        <w:rPr>
          <w:rFonts w:ascii="Calibri" w:hAnsi="Calibri" w:cs="Calibri"/>
        </w:rPr>
        <w:t>take into consideration the variables that may occur during the execution. Even with</w:t>
      </w:r>
      <w:r w:rsidR="003C1B80" w:rsidRPr="006507EB">
        <w:rPr>
          <w:rFonts w:ascii="Calibri" w:hAnsi="Calibri" w:cs="Calibri"/>
        </w:rPr>
        <w:t xml:space="preserve"> </w:t>
      </w:r>
      <w:r w:rsidRPr="006507EB">
        <w:rPr>
          <w:rFonts w:ascii="Calibri" w:hAnsi="Calibri" w:cs="Calibri"/>
        </w:rPr>
        <w:t xml:space="preserve">its great potential, Finite element analyses </w:t>
      </w:r>
      <w:r w:rsidR="003C1B80" w:rsidRPr="006507EB">
        <w:rPr>
          <w:rFonts w:ascii="Calibri" w:hAnsi="Calibri" w:cs="Calibri"/>
        </w:rPr>
        <w:t>pose</w:t>
      </w:r>
      <w:r w:rsidRPr="006507EB">
        <w:rPr>
          <w:rFonts w:ascii="Calibri" w:hAnsi="Calibri" w:cs="Calibri"/>
        </w:rPr>
        <w:t xml:space="preserve"> </w:t>
      </w:r>
      <w:r w:rsidR="005A658F" w:rsidRPr="006507EB">
        <w:rPr>
          <w:rFonts w:ascii="Calibri" w:hAnsi="Calibri" w:cs="Calibri"/>
        </w:rPr>
        <w:t>several</w:t>
      </w:r>
      <w:r w:rsidRPr="006507EB">
        <w:rPr>
          <w:rFonts w:ascii="Calibri" w:hAnsi="Calibri" w:cs="Calibri"/>
        </w:rPr>
        <w:t xml:space="preserve"> obstacles that</w:t>
      </w:r>
      <w:r w:rsidR="003C1B80" w:rsidRPr="006507EB">
        <w:rPr>
          <w:rFonts w:ascii="Calibri" w:hAnsi="Calibri" w:cs="Calibri"/>
        </w:rPr>
        <w:t xml:space="preserve"> </w:t>
      </w:r>
      <w:r w:rsidRPr="006507EB">
        <w:rPr>
          <w:rFonts w:ascii="Calibri" w:hAnsi="Calibri" w:cs="Calibri"/>
        </w:rPr>
        <w:t xml:space="preserve">providers must overcome </w:t>
      </w:r>
      <w:r w:rsidR="005A658F" w:rsidRPr="006507EB">
        <w:rPr>
          <w:rFonts w:ascii="Calibri" w:hAnsi="Calibri" w:cs="Calibri"/>
        </w:rPr>
        <w:t>to</w:t>
      </w:r>
      <w:r w:rsidRPr="006507EB">
        <w:rPr>
          <w:rFonts w:ascii="Calibri" w:hAnsi="Calibri" w:cs="Calibri"/>
        </w:rPr>
        <w:t xml:space="preserve"> produce accurate and trustworthy findings.</w:t>
      </w:r>
      <w:r w:rsidR="003C1B80" w:rsidRPr="006507EB">
        <w:rPr>
          <w:rFonts w:ascii="Calibri" w:hAnsi="Calibri" w:cs="Calibri"/>
        </w:rPr>
        <w:t xml:space="preserve"> </w:t>
      </w:r>
      <w:r w:rsidRPr="006507EB">
        <w:rPr>
          <w:rFonts w:ascii="Calibri" w:hAnsi="Calibri" w:cs="Calibri"/>
        </w:rPr>
        <w:t>These difficulties</w:t>
      </w:r>
      <w:r w:rsidR="003C1B80" w:rsidRPr="006507EB">
        <w:rPr>
          <w:rFonts w:ascii="Calibri" w:hAnsi="Calibri" w:cs="Calibri"/>
        </w:rPr>
        <w:t xml:space="preserve"> </w:t>
      </w:r>
      <w:r w:rsidRPr="006507EB">
        <w:rPr>
          <w:rFonts w:ascii="Calibri" w:hAnsi="Calibri" w:cs="Calibri"/>
        </w:rPr>
        <w:t>range from the necessity for specialised knowledge and validation</w:t>
      </w:r>
      <w:r w:rsidR="003C1B80" w:rsidRPr="006507EB">
        <w:rPr>
          <w:rFonts w:ascii="Calibri" w:hAnsi="Calibri" w:cs="Calibri"/>
        </w:rPr>
        <w:t xml:space="preserve"> </w:t>
      </w:r>
      <w:r w:rsidRPr="006507EB">
        <w:rPr>
          <w:rFonts w:ascii="Calibri" w:hAnsi="Calibri" w:cs="Calibri"/>
        </w:rPr>
        <w:t>procedures to computing needs and modelling complexity. To tackle these obstacles,</w:t>
      </w:r>
      <w:r w:rsidR="003C1B80" w:rsidRPr="006507EB">
        <w:rPr>
          <w:rFonts w:ascii="Calibri" w:hAnsi="Calibri" w:cs="Calibri"/>
        </w:rPr>
        <w:t xml:space="preserve"> </w:t>
      </w:r>
      <w:r w:rsidRPr="006507EB">
        <w:rPr>
          <w:rFonts w:ascii="Calibri" w:hAnsi="Calibri" w:cs="Calibri"/>
        </w:rPr>
        <w:t>a blend of sophisticated instruments, in-depth comprehension of the fundamental</w:t>
      </w:r>
      <w:r w:rsidR="003C1B80" w:rsidRPr="006507EB">
        <w:rPr>
          <w:rFonts w:ascii="Calibri" w:hAnsi="Calibri" w:cs="Calibri"/>
        </w:rPr>
        <w:t xml:space="preserve"> </w:t>
      </w:r>
      <w:r w:rsidRPr="006507EB">
        <w:rPr>
          <w:rFonts w:ascii="Calibri" w:hAnsi="Calibri" w:cs="Calibri"/>
        </w:rPr>
        <w:t>concepts, and ongoing education and adjustment is needed.</w:t>
      </w:r>
    </w:p>
    <w:p w14:paraId="0299C439" w14:textId="77777777" w:rsidR="003C1B80" w:rsidRPr="006507EB" w:rsidRDefault="003C1B80" w:rsidP="003C1B80">
      <w:pPr>
        <w:spacing w:line="360" w:lineRule="auto"/>
        <w:rPr>
          <w:rFonts w:ascii="Calibri" w:hAnsi="Calibri" w:cs="Calibri"/>
        </w:rPr>
      </w:pPr>
    </w:p>
    <w:p w14:paraId="6C5E3322" w14:textId="77777777" w:rsidR="00A21B66" w:rsidRPr="006507EB" w:rsidRDefault="00A21B66" w:rsidP="003C1B80">
      <w:pPr>
        <w:spacing w:line="360" w:lineRule="auto"/>
        <w:rPr>
          <w:rFonts w:ascii="Calibri" w:hAnsi="Calibri" w:cs="Calibri"/>
          <w:u w:val="single"/>
        </w:rPr>
      </w:pPr>
    </w:p>
    <w:p w14:paraId="4A19536D" w14:textId="77777777" w:rsidR="00A21B66" w:rsidRPr="006507EB" w:rsidRDefault="00A21B66" w:rsidP="003C1B80">
      <w:pPr>
        <w:spacing w:line="360" w:lineRule="auto"/>
        <w:rPr>
          <w:rFonts w:ascii="Calibri" w:hAnsi="Calibri" w:cs="Calibri"/>
          <w:u w:val="single"/>
        </w:rPr>
      </w:pPr>
    </w:p>
    <w:p w14:paraId="16791CC2" w14:textId="77777777" w:rsidR="00A21B66" w:rsidRPr="006507EB" w:rsidRDefault="00A21B66" w:rsidP="003C1B80">
      <w:pPr>
        <w:spacing w:line="360" w:lineRule="auto"/>
        <w:rPr>
          <w:rFonts w:ascii="Calibri" w:hAnsi="Calibri" w:cs="Calibri"/>
          <w:u w:val="single"/>
        </w:rPr>
      </w:pPr>
    </w:p>
    <w:p w14:paraId="230DC4E5" w14:textId="77777777" w:rsidR="00A21B66" w:rsidRPr="006507EB" w:rsidRDefault="00A21B66" w:rsidP="003C1B80">
      <w:pPr>
        <w:spacing w:line="360" w:lineRule="auto"/>
        <w:rPr>
          <w:rFonts w:ascii="Calibri" w:hAnsi="Calibri" w:cs="Calibri"/>
          <w:u w:val="single"/>
        </w:rPr>
      </w:pPr>
    </w:p>
    <w:p w14:paraId="320F47B5" w14:textId="77777777" w:rsidR="00661227" w:rsidRPr="006507EB" w:rsidRDefault="00661227" w:rsidP="003C1B80">
      <w:pPr>
        <w:spacing w:line="360" w:lineRule="auto"/>
        <w:rPr>
          <w:rFonts w:ascii="Calibri" w:hAnsi="Calibri" w:cs="Calibri"/>
          <w:u w:val="single"/>
        </w:rPr>
      </w:pPr>
    </w:p>
    <w:p w14:paraId="18672011" w14:textId="77777777" w:rsidR="00661227" w:rsidRPr="006507EB" w:rsidRDefault="00661227" w:rsidP="003C1B80">
      <w:pPr>
        <w:spacing w:line="360" w:lineRule="auto"/>
        <w:rPr>
          <w:rFonts w:ascii="Calibri" w:hAnsi="Calibri" w:cs="Calibri"/>
          <w:u w:val="single"/>
        </w:rPr>
      </w:pPr>
    </w:p>
    <w:p w14:paraId="74651FC5" w14:textId="77777777" w:rsidR="00661227" w:rsidRPr="006507EB" w:rsidRDefault="00661227" w:rsidP="003C1B80">
      <w:pPr>
        <w:spacing w:line="360" w:lineRule="auto"/>
        <w:rPr>
          <w:rFonts w:ascii="Calibri" w:hAnsi="Calibri" w:cs="Calibri"/>
          <w:u w:val="single"/>
        </w:rPr>
      </w:pPr>
    </w:p>
    <w:p w14:paraId="30A0BE45" w14:textId="77777777" w:rsidR="00E23B95" w:rsidRPr="006507EB" w:rsidRDefault="00E23B95" w:rsidP="003C1B80">
      <w:pPr>
        <w:spacing w:line="360" w:lineRule="auto"/>
        <w:rPr>
          <w:rFonts w:ascii="Calibri" w:hAnsi="Calibri" w:cs="Calibri"/>
          <w:u w:val="single"/>
        </w:rPr>
      </w:pPr>
    </w:p>
    <w:p w14:paraId="7E994693" w14:textId="77777777" w:rsidR="00E23B95" w:rsidRPr="006507EB" w:rsidRDefault="00E23B95" w:rsidP="003C1B80">
      <w:pPr>
        <w:spacing w:line="360" w:lineRule="auto"/>
        <w:rPr>
          <w:rFonts w:ascii="Calibri" w:hAnsi="Calibri" w:cs="Calibri"/>
          <w:u w:val="single"/>
        </w:rPr>
      </w:pPr>
    </w:p>
    <w:p w14:paraId="6FCE7101" w14:textId="77777777" w:rsidR="00E23B95" w:rsidRPr="006507EB" w:rsidRDefault="00E23B95" w:rsidP="003C1B80">
      <w:pPr>
        <w:spacing w:line="360" w:lineRule="auto"/>
        <w:rPr>
          <w:rFonts w:ascii="Calibri" w:hAnsi="Calibri" w:cs="Calibri"/>
          <w:u w:val="single"/>
        </w:rPr>
      </w:pPr>
    </w:p>
    <w:p w14:paraId="6441F126" w14:textId="77777777" w:rsidR="00E23B95" w:rsidRPr="006507EB" w:rsidRDefault="00E23B95" w:rsidP="003C1B80">
      <w:pPr>
        <w:spacing w:line="360" w:lineRule="auto"/>
        <w:rPr>
          <w:rFonts w:ascii="Calibri" w:hAnsi="Calibri" w:cs="Calibri"/>
          <w:u w:val="single"/>
        </w:rPr>
      </w:pPr>
    </w:p>
    <w:p w14:paraId="29CFF50E" w14:textId="77777777" w:rsidR="005A658F" w:rsidRPr="006507EB" w:rsidRDefault="005A658F" w:rsidP="003C1B80">
      <w:pPr>
        <w:spacing w:line="360" w:lineRule="auto"/>
        <w:rPr>
          <w:rFonts w:ascii="Calibri" w:hAnsi="Calibri" w:cs="Calibri"/>
          <w:u w:val="single"/>
        </w:rPr>
      </w:pPr>
    </w:p>
    <w:p w14:paraId="662B07D2" w14:textId="64FBC561" w:rsidR="00064441" w:rsidRPr="006507EB" w:rsidRDefault="00064441" w:rsidP="00577FF9">
      <w:pPr>
        <w:pStyle w:val="Heading2"/>
        <w:rPr>
          <w:rFonts w:ascii="Calibri" w:hAnsi="Calibri" w:cs="Calibri"/>
          <w:color w:val="auto"/>
          <w:sz w:val="22"/>
          <w:szCs w:val="22"/>
          <w:u w:val="single"/>
        </w:rPr>
      </w:pPr>
      <w:bookmarkStart w:id="20" w:name="_Toc171364825"/>
      <w:r w:rsidRPr="006507EB">
        <w:rPr>
          <w:rFonts w:ascii="Calibri" w:hAnsi="Calibri" w:cs="Calibri"/>
          <w:color w:val="auto"/>
          <w:sz w:val="22"/>
          <w:szCs w:val="22"/>
          <w:u w:val="single"/>
        </w:rPr>
        <w:lastRenderedPageBreak/>
        <w:t>Conclusion</w:t>
      </w:r>
      <w:bookmarkEnd w:id="20"/>
      <w:r w:rsidRPr="006507EB">
        <w:rPr>
          <w:rFonts w:ascii="Calibri" w:hAnsi="Calibri" w:cs="Calibri"/>
          <w:color w:val="auto"/>
          <w:sz w:val="22"/>
          <w:szCs w:val="22"/>
          <w:u w:val="single"/>
        </w:rPr>
        <w:t xml:space="preserve"> </w:t>
      </w:r>
    </w:p>
    <w:p w14:paraId="11BBF9B3" w14:textId="3FEA8CB9" w:rsidR="00064441" w:rsidRPr="006507EB" w:rsidRDefault="00064441" w:rsidP="003C1B80">
      <w:pPr>
        <w:spacing w:line="360" w:lineRule="auto"/>
        <w:rPr>
          <w:rFonts w:ascii="Calibri" w:hAnsi="Calibri" w:cs="Calibri"/>
        </w:rPr>
      </w:pPr>
      <w:r w:rsidRPr="006507EB">
        <w:rPr>
          <w:rFonts w:ascii="Calibri" w:hAnsi="Calibri" w:cs="Calibri"/>
        </w:rPr>
        <w:t xml:space="preserve">Additive manufacturing (AM), generative design, and finite element analysis (FEA) have revolutionized modern engineering and manufacturing. AM's ability to create complex, customized structures with precision has transformed industries like healthcare and aerospace, offering significant cost and time efficiencies. Generative design leverages AI to optimize design possibilities quickly, enhancing innovation and reducing resource use in fields such as architecture. FEA ensures the structural integrity and reliability of these designs, providing critical insights into material </w:t>
      </w:r>
      <w:r w:rsidR="003C1B80" w:rsidRPr="006507EB">
        <w:rPr>
          <w:rFonts w:ascii="Calibri" w:hAnsi="Calibri" w:cs="Calibri"/>
        </w:rPr>
        <w:t>behaviour</w:t>
      </w:r>
      <w:r w:rsidRPr="006507EB">
        <w:rPr>
          <w:rFonts w:ascii="Calibri" w:hAnsi="Calibri" w:cs="Calibri"/>
        </w:rPr>
        <w:t xml:space="preserve"> under various conditions.</w:t>
      </w:r>
    </w:p>
    <w:p w14:paraId="7366F0DC" w14:textId="77777777" w:rsidR="00064441" w:rsidRPr="006507EB" w:rsidRDefault="00064441" w:rsidP="003C1B80">
      <w:pPr>
        <w:spacing w:line="360" w:lineRule="auto"/>
        <w:rPr>
          <w:rFonts w:ascii="Calibri" w:hAnsi="Calibri" w:cs="Calibri"/>
        </w:rPr>
      </w:pPr>
      <w:r w:rsidRPr="006507EB">
        <w:rPr>
          <w:rFonts w:ascii="Calibri" w:hAnsi="Calibri" w:cs="Calibri"/>
        </w:rPr>
        <w:t>While each technology presents unique challenges, such as the high cost of FEA and the need for specialized knowledge, their integration marks a significant advancement in product development. Together, they enable the rapid creation and analysis of sophisticated designs, fostering innovation and sustainability across various sectors. As these technologies continue to evolve, they will play a crucial role in shaping the future of manufacturing, driving further advancements and efficiencies.</w:t>
      </w:r>
    </w:p>
    <w:p w14:paraId="413153F5" w14:textId="77777777" w:rsidR="00064441" w:rsidRPr="006507EB" w:rsidRDefault="00064441" w:rsidP="009E4343">
      <w:pPr>
        <w:rPr>
          <w:rFonts w:ascii="Calibri" w:hAnsi="Calibri" w:cs="Calibri"/>
          <w:u w:val="single"/>
        </w:rPr>
      </w:pPr>
    </w:p>
    <w:p w14:paraId="6F08440D" w14:textId="77777777" w:rsidR="009E4343" w:rsidRPr="006507EB" w:rsidRDefault="009E4343" w:rsidP="009E4343">
      <w:pPr>
        <w:rPr>
          <w:rFonts w:ascii="Calibri" w:hAnsi="Calibri" w:cs="Calibri"/>
          <w:sz w:val="24"/>
          <w:szCs w:val="24"/>
          <w:u w:val="single"/>
        </w:rPr>
      </w:pPr>
    </w:p>
    <w:p w14:paraId="55A7088D" w14:textId="77777777" w:rsidR="00064441" w:rsidRPr="006507EB" w:rsidRDefault="00064441" w:rsidP="009E4343">
      <w:pPr>
        <w:rPr>
          <w:rFonts w:ascii="Calibri" w:hAnsi="Calibri" w:cs="Calibri"/>
          <w:sz w:val="24"/>
          <w:szCs w:val="24"/>
          <w:u w:val="single"/>
        </w:rPr>
      </w:pPr>
    </w:p>
    <w:p w14:paraId="0CC796B1" w14:textId="77777777" w:rsidR="00064441" w:rsidRPr="006507EB" w:rsidRDefault="00064441" w:rsidP="009E4343">
      <w:pPr>
        <w:rPr>
          <w:rFonts w:ascii="Calibri" w:hAnsi="Calibri" w:cs="Calibri"/>
          <w:sz w:val="24"/>
          <w:szCs w:val="24"/>
          <w:u w:val="single"/>
        </w:rPr>
      </w:pPr>
    </w:p>
    <w:p w14:paraId="68258674" w14:textId="77777777" w:rsidR="003C1B80" w:rsidRPr="006507EB" w:rsidRDefault="003C1B80" w:rsidP="009E4343">
      <w:pPr>
        <w:rPr>
          <w:rFonts w:ascii="Calibri" w:hAnsi="Calibri" w:cs="Calibri"/>
          <w:sz w:val="24"/>
          <w:szCs w:val="24"/>
          <w:u w:val="single"/>
        </w:rPr>
      </w:pPr>
    </w:p>
    <w:p w14:paraId="683112E0" w14:textId="77777777" w:rsidR="003C1B80" w:rsidRPr="006507EB" w:rsidRDefault="003C1B80" w:rsidP="009E4343">
      <w:pPr>
        <w:rPr>
          <w:rFonts w:ascii="Calibri" w:hAnsi="Calibri" w:cs="Calibri"/>
          <w:sz w:val="24"/>
          <w:szCs w:val="24"/>
          <w:u w:val="single"/>
        </w:rPr>
      </w:pPr>
    </w:p>
    <w:p w14:paraId="5911E036" w14:textId="77777777" w:rsidR="003C1B80" w:rsidRPr="006507EB" w:rsidRDefault="003C1B80" w:rsidP="009E4343">
      <w:pPr>
        <w:rPr>
          <w:rFonts w:ascii="Calibri" w:hAnsi="Calibri" w:cs="Calibri"/>
          <w:sz w:val="24"/>
          <w:szCs w:val="24"/>
          <w:u w:val="single"/>
        </w:rPr>
      </w:pPr>
    </w:p>
    <w:p w14:paraId="627D28A1" w14:textId="77777777" w:rsidR="003C1B80" w:rsidRPr="006507EB" w:rsidRDefault="003C1B80" w:rsidP="009E4343">
      <w:pPr>
        <w:rPr>
          <w:rFonts w:ascii="Calibri" w:hAnsi="Calibri" w:cs="Calibri"/>
          <w:sz w:val="24"/>
          <w:szCs w:val="24"/>
          <w:u w:val="single"/>
        </w:rPr>
      </w:pPr>
    </w:p>
    <w:p w14:paraId="4A0B5B5E" w14:textId="77777777" w:rsidR="003C1B80" w:rsidRPr="006507EB" w:rsidRDefault="003C1B80" w:rsidP="009E4343">
      <w:pPr>
        <w:rPr>
          <w:rFonts w:ascii="Calibri" w:hAnsi="Calibri" w:cs="Calibri"/>
          <w:b/>
          <w:bCs/>
          <w:sz w:val="24"/>
          <w:szCs w:val="24"/>
          <w:u w:val="single"/>
        </w:rPr>
      </w:pPr>
    </w:p>
    <w:p w14:paraId="5CC00AE4" w14:textId="77777777" w:rsidR="003C1B80" w:rsidRPr="006507EB" w:rsidRDefault="003C1B80" w:rsidP="009E4343">
      <w:pPr>
        <w:rPr>
          <w:rFonts w:ascii="Calibri" w:hAnsi="Calibri" w:cs="Calibri"/>
          <w:b/>
          <w:bCs/>
          <w:sz w:val="24"/>
          <w:szCs w:val="24"/>
          <w:u w:val="single"/>
        </w:rPr>
      </w:pPr>
    </w:p>
    <w:p w14:paraId="0A244FF2" w14:textId="77777777" w:rsidR="003C1B80" w:rsidRPr="006507EB" w:rsidRDefault="003C1B80" w:rsidP="009E4343">
      <w:pPr>
        <w:rPr>
          <w:rFonts w:ascii="Calibri" w:hAnsi="Calibri" w:cs="Calibri"/>
          <w:b/>
          <w:bCs/>
          <w:sz w:val="24"/>
          <w:szCs w:val="24"/>
          <w:u w:val="single"/>
        </w:rPr>
      </w:pPr>
    </w:p>
    <w:p w14:paraId="77C8FFF6" w14:textId="77777777" w:rsidR="003C1B80" w:rsidRPr="006507EB" w:rsidRDefault="003C1B80" w:rsidP="009E4343">
      <w:pPr>
        <w:rPr>
          <w:rFonts w:ascii="Calibri" w:hAnsi="Calibri" w:cs="Calibri"/>
          <w:b/>
          <w:bCs/>
          <w:sz w:val="24"/>
          <w:szCs w:val="24"/>
          <w:u w:val="single"/>
        </w:rPr>
      </w:pPr>
    </w:p>
    <w:p w14:paraId="133888C6" w14:textId="77777777" w:rsidR="003C1B80" w:rsidRPr="006507EB" w:rsidRDefault="003C1B80" w:rsidP="009E4343">
      <w:pPr>
        <w:rPr>
          <w:rFonts w:ascii="Calibri" w:hAnsi="Calibri" w:cs="Calibri"/>
          <w:b/>
          <w:bCs/>
          <w:sz w:val="24"/>
          <w:szCs w:val="24"/>
          <w:u w:val="single"/>
        </w:rPr>
      </w:pPr>
    </w:p>
    <w:p w14:paraId="11E3D5BF" w14:textId="77777777" w:rsidR="003C1B80" w:rsidRPr="006507EB" w:rsidRDefault="003C1B80" w:rsidP="009E4343">
      <w:pPr>
        <w:rPr>
          <w:rFonts w:ascii="Calibri" w:hAnsi="Calibri" w:cs="Calibri"/>
          <w:b/>
          <w:bCs/>
          <w:sz w:val="24"/>
          <w:szCs w:val="24"/>
          <w:u w:val="single"/>
        </w:rPr>
      </w:pPr>
    </w:p>
    <w:p w14:paraId="474EEDA5" w14:textId="77777777" w:rsidR="003C1B80" w:rsidRPr="006507EB" w:rsidRDefault="003C1B80" w:rsidP="009E4343">
      <w:pPr>
        <w:rPr>
          <w:rFonts w:ascii="Calibri" w:hAnsi="Calibri" w:cs="Calibri"/>
          <w:b/>
          <w:bCs/>
          <w:sz w:val="24"/>
          <w:szCs w:val="24"/>
          <w:u w:val="single"/>
        </w:rPr>
      </w:pPr>
    </w:p>
    <w:p w14:paraId="220FB542" w14:textId="77777777" w:rsidR="003C1B80" w:rsidRPr="006507EB" w:rsidRDefault="003C1B80" w:rsidP="009E4343">
      <w:pPr>
        <w:rPr>
          <w:rFonts w:ascii="Calibri" w:hAnsi="Calibri" w:cs="Calibri"/>
          <w:b/>
          <w:bCs/>
          <w:sz w:val="24"/>
          <w:szCs w:val="24"/>
          <w:u w:val="single"/>
        </w:rPr>
      </w:pPr>
    </w:p>
    <w:p w14:paraId="27CCC303" w14:textId="77777777" w:rsidR="00A21B66" w:rsidRPr="006507EB" w:rsidRDefault="00A21B66" w:rsidP="009E4343">
      <w:pPr>
        <w:rPr>
          <w:rFonts w:ascii="Calibri" w:hAnsi="Calibri" w:cs="Calibri"/>
          <w:b/>
          <w:bCs/>
          <w:sz w:val="24"/>
          <w:szCs w:val="24"/>
          <w:u w:val="single"/>
        </w:rPr>
      </w:pPr>
    </w:p>
    <w:p w14:paraId="65870D9D" w14:textId="77777777" w:rsidR="00FF3F9A" w:rsidRPr="006507EB" w:rsidRDefault="00FF3F9A" w:rsidP="009E4343">
      <w:pPr>
        <w:rPr>
          <w:rFonts w:ascii="Calibri" w:hAnsi="Calibri" w:cs="Calibri"/>
          <w:b/>
          <w:bCs/>
          <w:sz w:val="24"/>
          <w:szCs w:val="24"/>
          <w:u w:val="single"/>
        </w:rPr>
      </w:pPr>
    </w:p>
    <w:p w14:paraId="30440792" w14:textId="3D5E4B99" w:rsidR="00064441" w:rsidRPr="006507EB" w:rsidRDefault="003C1B80" w:rsidP="009E4343">
      <w:pPr>
        <w:rPr>
          <w:rFonts w:ascii="Calibri" w:hAnsi="Calibri" w:cs="Calibri"/>
          <w:b/>
          <w:bCs/>
          <w:sz w:val="24"/>
          <w:szCs w:val="24"/>
          <w:u w:val="single"/>
        </w:rPr>
      </w:pPr>
      <w:r w:rsidRPr="006507EB">
        <w:rPr>
          <w:rFonts w:ascii="Calibri" w:hAnsi="Calibri" w:cs="Calibri"/>
          <w:b/>
          <w:bCs/>
          <w:sz w:val="24"/>
          <w:szCs w:val="24"/>
          <w:u w:val="single"/>
        </w:rPr>
        <w:lastRenderedPageBreak/>
        <w:t xml:space="preserve">References </w:t>
      </w:r>
    </w:p>
    <w:p w14:paraId="605F83C4" w14:textId="7B184B20" w:rsidR="00C77A2F" w:rsidRPr="006507EB" w:rsidRDefault="00C77A2F" w:rsidP="00C77A2F">
      <w:pPr>
        <w:rPr>
          <w:rFonts w:ascii="Calibri" w:hAnsi="Calibri" w:cs="Calibri"/>
          <w:i/>
          <w:iCs/>
        </w:rPr>
      </w:pPr>
      <w:proofErr w:type="spellStart"/>
      <w:r w:rsidRPr="006507EB">
        <w:rPr>
          <w:rFonts w:ascii="Calibri" w:hAnsi="Calibri" w:cs="Calibri"/>
          <w:i/>
          <w:iCs/>
        </w:rPr>
        <w:t>Agkathidis</w:t>
      </w:r>
      <w:proofErr w:type="spellEnd"/>
      <w:r w:rsidRPr="006507EB">
        <w:rPr>
          <w:rFonts w:ascii="Calibri" w:hAnsi="Calibri" w:cs="Calibri"/>
          <w:i/>
          <w:iCs/>
        </w:rPr>
        <w:t xml:space="preserve">, A., 2015, September. Generative design methods. In Proceedings of </w:t>
      </w:r>
      <w:proofErr w:type="spellStart"/>
      <w:r w:rsidRPr="006507EB">
        <w:rPr>
          <w:rFonts w:ascii="Calibri" w:hAnsi="Calibri" w:cs="Calibri"/>
          <w:i/>
          <w:iCs/>
        </w:rPr>
        <w:t>eCAADe</w:t>
      </w:r>
      <w:proofErr w:type="spellEnd"/>
      <w:r w:rsidRPr="006507EB">
        <w:rPr>
          <w:rFonts w:ascii="Calibri" w:hAnsi="Calibri" w:cs="Calibri"/>
          <w:i/>
          <w:iCs/>
        </w:rPr>
        <w:t> (pp. 47-55).</w:t>
      </w:r>
    </w:p>
    <w:p w14:paraId="5EABDD6F" w14:textId="77777777" w:rsidR="00820C71" w:rsidRPr="006507EB" w:rsidRDefault="00820C71" w:rsidP="00C77A2F">
      <w:pPr>
        <w:rPr>
          <w:rFonts w:ascii="Calibri" w:hAnsi="Calibri" w:cs="Calibri"/>
          <w:i/>
          <w:iCs/>
        </w:rPr>
      </w:pPr>
    </w:p>
    <w:p w14:paraId="4B4EEAA4" w14:textId="77777777" w:rsidR="00C77A2F" w:rsidRPr="006507EB" w:rsidRDefault="00C77A2F" w:rsidP="00C77A2F">
      <w:pPr>
        <w:rPr>
          <w:rFonts w:ascii="Calibri" w:hAnsi="Calibri" w:cs="Calibri"/>
          <w:i/>
          <w:iCs/>
        </w:rPr>
      </w:pPr>
      <w:r w:rsidRPr="006507EB">
        <w:rPr>
          <w:rFonts w:ascii="Calibri" w:hAnsi="Calibri" w:cs="Calibri"/>
          <w:i/>
          <w:iCs/>
        </w:rPr>
        <w:t>Bandyopadhyay, A. and Bose, S. eds., 2019. Additive manufacturing. CRC press.</w:t>
      </w:r>
    </w:p>
    <w:p w14:paraId="7183D452" w14:textId="77777777" w:rsidR="00820C71" w:rsidRPr="006507EB" w:rsidRDefault="00820C71" w:rsidP="00C77A2F">
      <w:pPr>
        <w:rPr>
          <w:rFonts w:ascii="Calibri" w:hAnsi="Calibri" w:cs="Calibri"/>
          <w:i/>
          <w:iCs/>
        </w:rPr>
      </w:pPr>
    </w:p>
    <w:p w14:paraId="2D8C79C2" w14:textId="77777777" w:rsidR="00C77A2F" w:rsidRPr="006507EB" w:rsidRDefault="00C77A2F" w:rsidP="00C77A2F">
      <w:pPr>
        <w:rPr>
          <w:rFonts w:ascii="Calibri" w:hAnsi="Calibri" w:cs="Calibri"/>
          <w:i/>
          <w:iCs/>
        </w:rPr>
      </w:pPr>
      <w:r w:rsidRPr="006507EB">
        <w:rPr>
          <w:rFonts w:ascii="Calibri" w:hAnsi="Calibri" w:cs="Calibri"/>
          <w:i/>
          <w:iCs/>
        </w:rPr>
        <w:t>Blakey-Milner, B., Gradl, P., Snedden, G., Brooks, M., Pitot, J., Lopez, E., Leary, M.,</w:t>
      </w:r>
    </w:p>
    <w:p w14:paraId="52A00492" w14:textId="77777777" w:rsidR="00820C71" w:rsidRPr="006507EB" w:rsidRDefault="00820C71" w:rsidP="00C77A2F">
      <w:pPr>
        <w:rPr>
          <w:rFonts w:ascii="Calibri" w:hAnsi="Calibri" w:cs="Calibri"/>
          <w:i/>
          <w:iCs/>
        </w:rPr>
      </w:pPr>
    </w:p>
    <w:p w14:paraId="71241BCB" w14:textId="7C20988E" w:rsidR="00C77A2F" w:rsidRPr="006507EB" w:rsidRDefault="00C77A2F" w:rsidP="00C77A2F">
      <w:pPr>
        <w:rPr>
          <w:rFonts w:ascii="Calibri" w:hAnsi="Calibri" w:cs="Calibri"/>
          <w:i/>
          <w:iCs/>
        </w:rPr>
      </w:pPr>
      <w:r w:rsidRPr="006507EB">
        <w:rPr>
          <w:rFonts w:ascii="Calibri" w:hAnsi="Calibri" w:cs="Calibri"/>
          <w:i/>
          <w:iCs/>
        </w:rPr>
        <w:t>Berto, F. and Du Plessis, A., 2021. Metal additive manufacturing in aerospace: A review. Materials</w:t>
      </w:r>
      <w:r w:rsidR="00FE0CDC" w:rsidRPr="006507EB">
        <w:rPr>
          <w:rFonts w:ascii="Calibri" w:hAnsi="Calibri" w:cs="Calibri"/>
          <w:i/>
          <w:iCs/>
        </w:rPr>
        <w:tab/>
      </w:r>
      <w:r w:rsidRPr="006507EB">
        <w:rPr>
          <w:rFonts w:ascii="Calibri" w:hAnsi="Calibri" w:cs="Calibri"/>
          <w:i/>
          <w:iCs/>
        </w:rPr>
        <w:t xml:space="preserve"> &amp;amp; Design, 209, p.110008.</w:t>
      </w:r>
    </w:p>
    <w:p w14:paraId="1E4410CC" w14:textId="77777777" w:rsidR="00820C71" w:rsidRPr="006507EB" w:rsidRDefault="00820C71" w:rsidP="00C77A2F">
      <w:pPr>
        <w:rPr>
          <w:rFonts w:ascii="Calibri" w:hAnsi="Calibri" w:cs="Calibri"/>
          <w:i/>
          <w:iCs/>
        </w:rPr>
      </w:pPr>
    </w:p>
    <w:p w14:paraId="4B0CDC3E" w14:textId="09896FFB" w:rsidR="00781BE5" w:rsidRPr="006507EB" w:rsidRDefault="00781BE5" w:rsidP="00781BE5">
      <w:pPr>
        <w:spacing w:line="240" w:lineRule="auto"/>
        <w:rPr>
          <w:rFonts w:ascii="Calibri" w:hAnsi="Calibri" w:cs="Calibri"/>
          <w:i/>
          <w:iCs/>
          <w:shd w:val="clear" w:color="auto" w:fill="FFFFFF"/>
        </w:rPr>
      </w:pPr>
      <w:r w:rsidRPr="006507EB">
        <w:rPr>
          <w:rFonts w:ascii="Calibri" w:hAnsi="Calibri" w:cs="Calibri"/>
          <w:i/>
          <w:iCs/>
          <w:shd w:val="clear" w:color="auto" w:fill="FFFFFF"/>
        </w:rPr>
        <w:t xml:space="preserve">Bouchereau, V. and Rowlands, H., 2000. Methods and techniques to help quality function deployment </w:t>
      </w:r>
      <w:r w:rsidR="00FE0CDC" w:rsidRPr="006507EB">
        <w:rPr>
          <w:rFonts w:ascii="Calibri" w:hAnsi="Calibri" w:cs="Calibri"/>
          <w:i/>
          <w:iCs/>
          <w:shd w:val="clear" w:color="auto" w:fill="FFFFFF"/>
        </w:rPr>
        <w:tab/>
      </w:r>
      <w:r w:rsidRPr="006507EB">
        <w:rPr>
          <w:rFonts w:ascii="Calibri" w:hAnsi="Calibri" w:cs="Calibri"/>
          <w:i/>
          <w:iCs/>
          <w:shd w:val="clear" w:color="auto" w:fill="FFFFFF"/>
        </w:rPr>
        <w:t>(QFD).</w:t>
      </w:r>
      <w:r w:rsidRPr="006507EB">
        <w:rPr>
          <w:rStyle w:val="apple-converted-space"/>
          <w:rFonts w:ascii="Calibri" w:hAnsi="Calibri" w:cs="Calibri"/>
          <w:i/>
          <w:iCs/>
          <w:shd w:val="clear" w:color="auto" w:fill="FFFFFF"/>
        </w:rPr>
        <w:t> </w:t>
      </w:r>
      <w:r w:rsidRPr="006507EB">
        <w:rPr>
          <w:rFonts w:ascii="Calibri" w:hAnsi="Calibri" w:cs="Calibri"/>
          <w:i/>
          <w:iCs/>
        </w:rPr>
        <w:t>Benchmarking: An International Journal</w:t>
      </w:r>
      <w:r w:rsidRPr="006507EB">
        <w:rPr>
          <w:rFonts w:ascii="Calibri" w:hAnsi="Calibri" w:cs="Calibri"/>
          <w:i/>
          <w:iCs/>
          <w:shd w:val="clear" w:color="auto" w:fill="FFFFFF"/>
        </w:rPr>
        <w:t>,</w:t>
      </w:r>
      <w:r w:rsidRPr="006507EB">
        <w:rPr>
          <w:rStyle w:val="apple-converted-space"/>
          <w:rFonts w:ascii="Calibri" w:hAnsi="Calibri" w:cs="Calibri"/>
          <w:i/>
          <w:iCs/>
          <w:shd w:val="clear" w:color="auto" w:fill="FFFFFF"/>
        </w:rPr>
        <w:t> </w:t>
      </w:r>
      <w:r w:rsidRPr="006507EB">
        <w:rPr>
          <w:rFonts w:ascii="Calibri" w:hAnsi="Calibri" w:cs="Calibri"/>
          <w:i/>
          <w:iCs/>
        </w:rPr>
        <w:t>7</w:t>
      </w:r>
      <w:r w:rsidRPr="006507EB">
        <w:rPr>
          <w:rFonts w:ascii="Calibri" w:hAnsi="Calibri" w:cs="Calibri"/>
          <w:i/>
          <w:iCs/>
          <w:shd w:val="clear" w:color="auto" w:fill="FFFFFF"/>
        </w:rPr>
        <w:t>(1), pp.8-20.</w:t>
      </w:r>
    </w:p>
    <w:p w14:paraId="5E3C54E8" w14:textId="77777777" w:rsidR="00820C71" w:rsidRPr="006507EB" w:rsidRDefault="00820C71" w:rsidP="00781BE5">
      <w:pPr>
        <w:spacing w:line="240" w:lineRule="auto"/>
        <w:rPr>
          <w:rFonts w:ascii="Calibri" w:hAnsi="Calibri" w:cs="Calibri"/>
          <w:i/>
          <w:iCs/>
          <w:shd w:val="clear" w:color="auto" w:fill="FFFFFF"/>
        </w:rPr>
      </w:pPr>
    </w:p>
    <w:p w14:paraId="0E637684" w14:textId="25943462" w:rsidR="00C77A2F" w:rsidRPr="006507EB" w:rsidRDefault="00C77A2F" w:rsidP="00C77A2F">
      <w:pPr>
        <w:rPr>
          <w:rFonts w:ascii="Calibri" w:hAnsi="Calibri" w:cs="Calibri"/>
          <w:i/>
          <w:iCs/>
        </w:rPr>
      </w:pPr>
      <w:r w:rsidRPr="006507EB">
        <w:rPr>
          <w:rFonts w:ascii="Calibri" w:hAnsi="Calibri" w:cs="Calibri"/>
          <w:i/>
          <w:iCs/>
        </w:rPr>
        <w:t>Brauer, J. ed., 1993. What every engineer should know about finite element analysis. CRC Press.</w:t>
      </w:r>
    </w:p>
    <w:p w14:paraId="41B21FBC" w14:textId="77777777" w:rsidR="00820C71" w:rsidRPr="006507EB" w:rsidRDefault="00820C71" w:rsidP="00C77A2F">
      <w:pPr>
        <w:rPr>
          <w:rFonts w:ascii="Calibri" w:hAnsi="Calibri" w:cs="Calibri"/>
          <w:i/>
          <w:iCs/>
        </w:rPr>
      </w:pPr>
    </w:p>
    <w:p w14:paraId="37B2CCCC" w14:textId="7899B557" w:rsidR="00C77A2F" w:rsidRPr="006507EB" w:rsidRDefault="00C77A2F" w:rsidP="00C77A2F">
      <w:pPr>
        <w:rPr>
          <w:rFonts w:ascii="Calibri" w:hAnsi="Calibri" w:cs="Calibri"/>
          <w:i/>
          <w:iCs/>
        </w:rPr>
      </w:pPr>
      <w:r w:rsidRPr="006507EB">
        <w:rPr>
          <w:rFonts w:ascii="Calibri" w:hAnsi="Calibri" w:cs="Calibri"/>
          <w:i/>
          <w:iCs/>
        </w:rPr>
        <w:t xml:space="preserve">Buonamici, F., </w:t>
      </w:r>
      <w:proofErr w:type="spellStart"/>
      <w:r w:rsidRPr="006507EB">
        <w:rPr>
          <w:rFonts w:ascii="Calibri" w:hAnsi="Calibri" w:cs="Calibri"/>
          <w:i/>
          <w:iCs/>
        </w:rPr>
        <w:t>Carfagni</w:t>
      </w:r>
      <w:proofErr w:type="spellEnd"/>
      <w:r w:rsidRPr="006507EB">
        <w:rPr>
          <w:rFonts w:ascii="Calibri" w:hAnsi="Calibri" w:cs="Calibri"/>
          <w:i/>
          <w:iCs/>
        </w:rPr>
        <w:t xml:space="preserve">, M., </w:t>
      </w:r>
      <w:proofErr w:type="spellStart"/>
      <w:r w:rsidRPr="006507EB">
        <w:rPr>
          <w:rFonts w:ascii="Calibri" w:hAnsi="Calibri" w:cs="Calibri"/>
          <w:i/>
          <w:iCs/>
        </w:rPr>
        <w:t>Furferi</w:t>
      </w:r>
      <w:proofErr w:type="spellEnd"/>
      <w:r w:rsidRPr="006507EB">
        <w:rPr>
          <w:rFonts w:ascii="Calibri" w:hAnsi="Calibri" w:cs="Calibri"/>
          <w:i/>
          <w:iCs/>
        </w:rPr>
        <w:t xml:space="preserve">, R., Volpe, Y. and </w:t>
      </w:r>
      <w:proofErr w:type="spellStart"/>
      <w:r w:rsidRPr="006507EB">
        <w:rPr>
          <w:rFonts w:ascii="Calibri" w:hAnsi="Calibri" w:cs="Calibri"/>
          <w:i/>
          <w:iCs/>
        </w:rPr>
        <w:t>Governi</w:t>
      </w:r>
      <w:proofErr w:type="spellEnd"/>
      <w:r w:rsidRPr="006507EB">
        <w:rPr>
          <w:rFonts w:ascii="Calibri" w:hAnsi="Calibri" w:cs="Calibri"/>
          <w:i/>
          <w:iCs/>
        </w:rPr>
        <w:t xml:space="preserve">, L., 2020. Generative design: an </w:t>
      </w:r>
      <w:r w:rsidR="00FE0CDC" w:rsidRPr="006507EB">
        <w:rPr>
          <w:rFonts w:ascii="Calibri" w:hAnsi="Calibri" w:cs="Calibri"/>
          <w:i/>
          <w:iCs/>
        </w:rPr>
        <w:tab/>
      </w:r>
      <w:r w:rsidRPr="006507EB">
        <w:rPr>
          <w:rFonts w:ascii="Calibri" w:hAnsi="Calibri" w:cs="Calibri"/>
          <w:i/>
          <w:iCs/>
        </w:rPr>
        <w:t>explorative study. Computer-Aided Design and Applications, 18(1), pp.144-155.</w:t>
      </w:r>
    </w:p>
    <w:p w14:paraId="44E2C92C" w14:textId="77777777" w:rsidR="00820C71" w:rsidRPr="006507EB" w:rsidRDefault="00820C71" w:rsidP="00C77A2F">
      <w:pPr>
        <w:rPr>
          <w:rFonts w:ascii="Calibri" w:hAnsi="Calibri" w:cs="Calibri"/>
          <w:i/>
          <w:iCs/>
        </w:rPr>
      </w:pPr>
    </w:p>
    <w:p w14:paraId="0C6F1AF4" w14:textId="3BCEBD8C" w:rsidR="00781BE5" w:rsidRPr="006507EB" w:rsidRDefault="00781BE5" w:rsidP="00C77A2F">
      <w:pPr>
        <w:rPr>
          <w:rFonts w:ascii="Calibri" w:hAnsi="Calibri" w:cs="Calibri"/>
          <w:i/>
          <w:iCs/>
        </w:rPr>
      </w:pPr>
      <w:r w:rsidRPr="006507EB">
        <w:rPr>
          <w:rFonts w:ascii="Calibri" w:hAnsi="Calibri" w:cs="Calibri"/>
          <w:i/>
          <w:iCs/>
        </w:rPr>
        <w:t xml:space="preserve">Ford, S. and </w:t>
      </w:r>
      <w:proofErr w:type="spellStart"/>
      <w:r w:rsidRPr="006507EB">
        <w:rPr>
          <w:rFonts w:ascii="Calibri" w:hAnsi="Calibri" w:cs="Calibri"/>
          <w:i/>
          <w:iCs/>
        </w:rPr>
        <w:t>Despeisse</w:t>
      </w:r>
      <w:proofErr w:type="spellEnd"/>
      <w:r w:rsidRPr="006507EB">
        <w:rPr>
          <w:rFonts w:ascii="Calibri" w:hAnsi="Calibri" w:cs="Calibri"/>
          <w:i/>
          <w:iCs/>
        </w:rPr>
        <w:t xml:space="preserve">, M., 2016. Additive manufacturing and sustainability: an exploratory study of </w:t>
      </w:r>
      <w:r w:rsidR="00FE0CDC" w:rsidRPr="006507EB">
        <w:rPr>
          <w:rFonts w:ascii="Calibri" w:hAnsi="Calibri" w:cs="Calibri"/>
          <w:i/>
          <w:iCs/>
        </w:rPr>
        <w:tab/>
      </w:r>
      <w:r w:rsidRPr="006507EB">
        <w:rPr>
          <w:rFonts w:ascii="Calibri" w:hAnsi="Calibri" w:cs="Calibri"/>
          <w:i/>
          <w:iCs/>
        </w:rPr>
        <w:t>the advantages and challenges. Journal of cleaner Production, 137, pp.1573- 1587.</w:t>
      </w:r>
    </w:p>
    <w:p w14:paraId="51E71242" w14:textId="77777777" w:rsidR="00820C71" w:rsidRPr="006507EB" w:rsidRDefault="00820C71" w:rsidP="00C77A2F">
      <w:pPr>
        <w:rPr>
          <w:rFonts w:ascii="Calibri" w:hAnsi="Calibri" w:cs="Calibri"/>
          <w:i/>
          <w:iCs/>
        </w:rPr>
      </w:pPr>
    </w:p>
    <w:p w14:paraId="2AA9E468" w14:textId="33076E98" w:rsidR="00781BE5" w:rsidRPr="006507EB" w:rsidRDefault="00781BE5" w:rsidP="00C77A2F">
      <w:pPr>
        <w:rPr>
          <w:rFonts w:ascii="Calibri" w:hAnsi="Calibri" w:cs="Calibri"/>
          <w:i/>
          <w:iCs/>
        </w:rPr>
      </w:pPr>
      <w:proofErr w:type="spellStart"/>
      <w:r w:rsidRPr="006507EB">
        <w:rPr>
          <w:rFonts w:ascii="Calibri" w:hAnsi="Calibri" w:cs="Calibri"/>
          <w:i/>
          <w:iCs/>
        </w:rPr>
        <w:t>Herzwurm</w:t>
      </w:r>
      <w:proofErr w:type="spellEnd"/>
      <w:r w:rsidRPr="006507EB">
        <w:rPr>
          <w:rFonts w:ascii="Calibri" w:hAnsi="Calibri" w:cs="Calibri"/>
          <w:i/>
          <w:iCs/>
        </w:rPr>
        <w:t xml:space="preserve">, G. and </w:t>
      </w:r>
      <w:proofErr w:type="spellStart"/>
      <w:r w:rsidRPr="006507EB">
        <w:rPr>
          <w:rFonts w:ascii="Calibri" w:hAnsi="Calibri" w:cs="Calibri"/>
          <w:i/>
          <w:iCs/>
        </w:rPr>
        <w:t>Schockert</w:t>
      </w:r>
      <w:proofErr w:type="spellEnd"/>
      <w:r w:rsidRPr="006507EB">
        <w:rPr>
          <w:rFonts w:ascii="Calibri" w:hAnsi="Calibri" w:cs="Calibri"/>
          <w:i/>
          <w:iCs/>
        </w:rPr>
        <w:t>, S., 2006. What are the Best Practices of QFD?. In Transactions from the</w:t>
      </w:r>
      <w:r w:rsidR="00FE0CDC" w:rsidRPr="006507EB">
        <w:rPr>
          <w:rFonts w:ascii="Calibri" w:hAnsi="Calibri" w:cs="Calibri"/>
          <w:i/>
          <w:iCs/>
        </w:rPr>
        <w:tab/>
      </w:r>
      <w:r w:rsidRPr="006507EB">
        <w:rPr>
          <w:rFonts w:ascii="Calibri" w:hAnsi="Calibri" w:cs="Calibri"/>
          <w:i/>
          <w:iCs/>
        </w:rPr>
        <w:t xml:space="preserve"> 12th Int. Symposium on Quality Function Deployment, Tokyo, Japan.</w:t>
      </w:r>
    </w:p>
    <w:p w14:paraId="2B1961B9" w14:textId="77777777" w:rsidR="00820C71" w:rsidRPr="006507EB" w:rsidRDefault="00820C71" w:rsidP="00C77A2F">
      <w:pPr>
        <w:rPr>
          <w:rFonts w:ascii="Calibri" w:hAnsi="Calibri" w:cs="Calibri"/>
          <w:i/>
          <w:iCs/>
        </w:rPr>
      </w:pPr>
    </w:p>
    <w:p w14:paraId="29B1215C" w14:textId="39830D43" w:rsidR="00C77A2F" w:rsidRPr="006507EB" w:rsidRDefault="00C77A2F" w:rsidP="00C77A2F">
      <w:pPr>
        <w:rPr>
          <w:rFonts w:ascii="Calibri" w:hAnsi="Calibri" w:cs="Calibri"/>
          <w:i/>
          <w:iCs/>
        </w:rPr>
      </w:pPr>
      <w:r w:rsidRPr="006507EB">
        <w:rPr>
          <w:rFonts w:ascii="Calibri" w:hAnsi="Calibri" w:cs="Calibri"/>
          <w:i/>
          <w:iCs/>
        </w:rPr>
        <w:t xml:space="preserve">Javaid, M., Haleem, A., Singh, R.P., Suman, R. and Rab, S., 2021. Role of additive manufacturing </w:t>
      </w:r>
      <w:r w:rsidR="00FE0CDC" w:rsidRPr="006507EB">
        <w:rPr>
          <w:rFonts w:ascii="Calibri" w:hAnsi="Calibri" w:cs="Calibri"/>
          <w:i/>
          <w:iCs/>
        </w:rPr>
        <w:tab/>
      </w:r>
      <w:r w:rsidRPr="006507EB">
        <w:rPr>
          <w:rFonts w:ascii="Calibri" w:hAnsi="Calibri" w:cs="Calibri"/>
          <w:i/>
          <w:iCs/>
        </w:rPr>
        <w:t xml:space="preserve">applications towards environmental sustainability. Advanced Industrial and Engineering </w:t>
      </w:r>
      <w:r w:rsidR="00FE0CDC" w:rsidRPr="006507EB">
        <w:rPr>
          <w:rFonts w:ascii="Calibri" w:hAnsi="Calibri" w:cs="Calibri"/>
          <w:i/>
          <w:iCs/>
        </w:rPr>
        <w:tab/>
      </w:r>
      <w:r w:rsidR="00FE0CDC" w:rsidRPr="006507EB">
        <w:rPr>
          <w:rFonts w:ascii="Calibri" w:hAnsi="Calibri" w:cs="Calibri"/>
          <w:i/>
          <w:iCs/>
        </w:rPr>
        <w:tab/>
      </w:r>
      <w:r w:rsidRPr="006507EB">
        <w:rPr>
          <w:rFonts w:ascii="Calibri" w:hAnsi="Calibri" w:cs="Calibri"/>
          <w:i/>
          <w:iCs/>
        </w:rPr>
        <w:t>Polymer Research, 4(4), pp.312-322.</w:t>
      </w:r>
    </w:p>
    <w:p w14:paraId="6F81A10A" w14:textId="77777777" w:rsidR="00820C71" w:rsidRPr="006507EB" w:rsidRDefault="00820C71" w:rsidP="00C77A2F">
      <w:pPr>
        <w:rPr>
          <w:rFonts w:ascii="Calibri" w:hAnsi="Calibri" w:cs="Calibri"/>
          <w:i/>
          <w:iCs/>
        </w:rPr>
      </w:pPr>
    </w:p>
    <w:p w14:paraId="052D0122" w14:textId="73A09D2D" w:rsidR="00C77A2F" w:rsidRPr="006507EB" w:rsidRDefault="00C77A2F" w:rsidP="00C77A2F">
      <w:pPr>
        <w:rPr>
          <w:rFonts w:ascii="Calibri" w:hAnsi="Calibri" w:cs="Calibri"/>
          <w:i/>
          <w:iCs/>
        </w:rPr>
      </w:pPr>
      <w:r w:rsidRPr="006507EB">
        <w:rPr>
          <w:rFonts w:ascii="Calibri" w:hAnsi="Calibri" w:cs="Calibri"/>
          <w:i/>
          <w:iCs/>
        </w:rPr>
        <w:t xml:space="preserve">Khan, S. and Awan, M.J., 2018. A generative design technique for exploring shape </w:t>
      </w:r>
      <w:r w:rsidR="00FE0CDC" w:rsidRPr="006507EB">
        <w:rPr>
          <w:rFonts w:ascii="Calibri" w:hAnsi="Calibri" w:cs="Calibri"/>
          <w:i/>
          <w:iCs/>
        </w:rPr>
        <w:tab/>
      </w:r>
      <w:r w:rsidRPr="006507EB">
        <w:rPr>
          <w:rFonts w:ascii="Calibri" w:hAnsi="Calibri" w:cs="Calibri"/>
          <w:i/>
          <w:iCs/>
        </w:rPr>
        <w:t>variations. Advanced Engineering Informatics, 38, pp.712-724.</w:t>
      </w:r>
    </w:p>
    <w:p w14:paraId="74AA9E2D" w14:textId="77777777" w:rsidR="00820C71" w:rsidRPr="006507EB" w:rsidRDefault="00820C71" w:rsidP="00C77A2F">
      <w:pPr>
        <w:rPr>
          <w:rFonts w:ascii="Calibri" w:hAnsi="Calibri" w:cs="Calibri"/>
          <w:i/>
          <w:iCs/>
        </w:rPr>
      </w:pPr>
    </w:p>
    <w:p w14:paraId="57713D66" w14:textId="73BABF61" w:rsidR="00781BE5" w:rsidRPr="006507EB" w:rsidRDefault="00781BE5" w:rsidP="00C77A2F">
      <w:pPr>
        <w:rPr>
          <w:rFonts w:ascii="Calibri" w:hAnsi="Calibri" w:cs="Calibri"/>
          <w:i/>
          <w:iCs/>
        </w:rPr>
      </w:pPr>
      <w:r w:rsidRPr="006507EB">
        <w:rPr>
          <w:rFonts w:ascii="Calibri" w:hAnsi="Calibri" w:cs="Calibri"/>
          <w:i/>
          <w:iCs/>
        </w:rPr>
        <w:t>Kim, N.H., Sankar, B.V. and Kumar, A.V., 2018. Introduction to finite element analysis and design. John</w:t>
      </w:r>
      <w:r w:rsidR="00FE0CDC" w:rsidRPr="006507EB">
        <w:rPr>
          <w:rFonts w:ascii="Calibri" w:hAnsi="Calibri" w:cs="Calibri"/>
          <w:i/>
          <w:iCs/>
        </w:rPr>
        <w:tab/>
      </w:r>
      <w:r w:rsidRPr="006507EB">
        <w:rPr>
          <w:rFonts w:ascii="Calibri" w:hAnsi="Calibri" w:cs="Calibri"/>
          <w:i/>
          <w:iCs/>
        </w:rPr>
        <w:t xml:space="preserve"> Wiley &amp;amp; Sons.</w:t>
      </w:r>
    </w:p>
    <w:p w14:paraId="4F2FC8CC" w14:textId="77777777" w:rsidR="00820C71" w:rsidRPr="006507EB" w:rsidRDefault="00820C71" w:rsidP="00C77A2F">
      <w:pPr>
        <w:rPr>
          <w:rFonts w:ascii="Calibri" w:hAnsi="Calibri" w:cs="Calibri"/>
          <w:i/>
          <w:iCs/>
        </w:rPr>
      </w:pPr>
    </w:p>
    <w:p w14:paraId="1CCCCAB8" w14:textId="534A9A82" w:rsidR="00C77A2F" w:rsidRPr="006507EB" w:rsidRDefault="00C77A2F" w:rsidP="00C77A2F">
      <w:pPr>
        <w:rPr>
          <w:rFonts w:ascii="Calibri" w:hAnsi="Calibri" w:cs="Calibri"/>
          <w:i/>
          <w:iCs/>
        </w:rPr>
      </w:pPr>
      <w:r w:rsidRPr="006507EB">
        <w:rPr>
          <w:rFonts w:ascii="Calibri" w:hAnsi="Calibri" w:cs="Calibri"/>
          <w:i/>
          <w:iCs/>
        </w:rPr>
        <w:lastRenderedPageBreak/>
        <w:t>Krish, S., 2011. A practical generative design method. Computer-Aided Design, 43(1), pp.88- 100.</w:t>
      </w:r>
    </w:p>
    <w:p w14:paraId="19412937" w14:textId="77777777" w:rsidR="00820C71" w:rsidRPr="006507EB" w:rsidRDefault="00820C71" w:rsidP="00C77A2F">
      <w:pPr>
        <w:rPr>
          <w:rFonts w:ascii="Calibri" w:hAnsi="Calibri" w:cs="Calibri"/>
          <w:i/>
          <w:iCs/>
        </w:rPr>
      </w:pPr>
    </w:p>
    <w:p w14:paraId="7712D72C" w14:textId="5E4CEC24" w:rsidR="00781BE5" w:rsidRPr="006507EB" w:rsidRDefault="00781BE5" w:rsidP="00C77A2F">
      <w:pPr>
        <w:rPr>
          <w:rFonts w:ascii="Calibri" w:hAnsi="Calibri" w:cs="Calibri"/>
          <w:i/>
          <w:iCs/>
          <w:shd w:val="clear" w:color="auto" w:fill="FFFFFF"/>
        </w:rPr>
      </w:pPr>
      <w:proofErr w:type="spellStart"/>
      <w:r w:rsidRPr="006507EB">
        <w:rPr>
          <w:rFonts w:ascii="Calibri" w:hAnsi="Calibri" w:cs="Calibri"/>
          <w:i/>
          <w:iCs/>
          <w:shd w:val="clear" w:color="auto" w:fill="FFFFFF"/>
        </w:rPr>
        <w:t>Lipol</w:t>
      </w:r>
      <w:proofErr w:type="spellEnd"/>
      <w:r w:rsidRPr="006507EB">
        <w:rPr>
          <w:rFonts w:ascii="Calibri" w:hAnsi="Calibri" w:cs="Calibri"/>
          <w:i/>
          <w:iCs/>
          <w:shd w:val="clear" w:color="auto" w:fill="FFFFFF"/>
        </w:rPr>
        <w:t>, L.S. and Haq, J., 2011. Risk analysis method: FMEA/FMECA in the organizations.</w:t>
      </w:r>
      <w:r w:rsidRPr="006507EB">
        <w:rPr>
          <w:rStyle w:val="apple-converted-space"/>
          <w:rFonts w:ascii="Calibri" w:hAnsi="Calibri" w:cs="Calibri"/>
          <w:i/>
          <w:iCs/>
          <w:shd w:val="clear" w:color="auto" w:fill="FFFFFF"/>
        </w:rPr>
        <w:t> </w:t>
      </w:r>
      <w:r w:rsidRPr="006507EB">
        <w:rPr>
          <w:rFonts w:ascii="Calibri" w:hAnsi="Calibri" w:cs="Calibri"/>
          <w:i/>
          <w:iCs/>
        </w:rPr>
        <w:t xml:space="preserve">International </w:t>
      </w:r>
      <w:r w:rsidR="00FE0CDC" w:rsidRPr="006507EB">
        <w:rPr>
          <w:rFonts w:ascii="Calibri" w:hAnsi="Calibri" w:cs="Calibri"/>
          <w:i/>
          <w:iCs/>
        </w:rPr>
        <w:tab/>
      </w:r>
      <w:r w:rsidRPr="006507EB">
        <w:rPr>
          <w:rFonts w:ascii="Calibri" w:hAnsi="Calibri" w:cs="Calibri"/>
          <w:i/>
          <w:iCs/>
        </w:rPr>
        <w:t>Journal of Basic &amp; Applied Sciences</w:t>
      </w:r>
      <w:r w:rsidRPr="006507EB">
        <w:rPr>
          <w:rFonts w:ascii="Calibri" w:hAnsi="Calibri" w:cs="Calibri"/>
          <w:i/>
          <w:iCs/>
          <w:shd w:val="clear" w:color="auto" w:fill="FFFFFF"/>
        </w:rPr>
        <w:t>,</w:t>
      </w:r>
      <w:r w:rsidRPr="006507EB">
        <w:rPr>
          <w:rStyle w:val="apple-converted-space"/>
          <w:rFonts w:ascii="Calibri" w:hAnsi="Calibri" w:cs="Calibri"/>
          <w:i/>
          <w:iCs/>
          <w:shd w:val="clear" w:color="auto" w:fill="FFFFFF"/>
        </w:rPr>
        <w:t> </w:t>
      </w:r>
      <w:r w:rsidRPr="006507EB">
        <w:rPr>
          <w:rFonts w:ascii="Calibri" w:hAnsi="Calibri" w:cs="Calibri"/>
          <w:i/>
          <w:iCs/>
        </w:rPr>
        <w:t>11</w:t>
      </w:r>
      <w:r w:rsidRPr="006507EB">
        <w:rPr>
          <w:rFonts w:ascii="Calibri" w:hAnsi="Calibri" w:cs="Calibri"/>
          <w:i/>
          <w:iCs/>
          <w:shd w:val="clear" w:color="auto" w:fill="FFFFFF"/>
        </w:rPr>
        <w:t>(5), pp.74-82.</w:t>
      </w:r>
    </w:p>
    <w:p w14:paraId="1774AF92" w14:textId="77777777" w:rsidR="00820C71" w:rsidRPr="006507EB" w:rsidRDefault="00820C71" w:rsidP="00C77A2F">
      <w:pPr>
        <w:rPr>
          <w:rFonts w:ascii="Calibri" w:hAnsi="Calibri" w:cs="Calibri"/>
          <w:i/>
          <w:iCs/>
          <w:shd w:val="clear" w:color="auto" w:fill="FFFFFF"/>
        </w:rPr>
      </w:pPr>
    </w:p>
    <w:p w14:paraId="4A8AE715" w14:textId="549E4AE3" w:rsidR="00781BE5" w:rsidRPr="006507EB" w:rsidRDefault="00781BE5" w:rsidP="00C77A2F">
      <w:pPr>
        <w:rPr>
          <w:rFonts w:ascii="Calibri" w:hAnsi="Calibri" w:cs="Calibri"/>
          <w:i/>
          <w:iCs/>
        </w:rPr>
      </w:pPr>
      <w:proofErr w:type="spellStart"/>
      <w:r w:rsidRPr="006507EB">
        <w:rPr>
          <w:rFonts w:ascii="Calibri" w:hAnsi="Calibri" w:cs="Calibri"/>
          <w:i/>
          <w:iCs/>
        </w:rPr>
        <w:t>Manmadhachary</w:t>
      </w:r>
      <w:proofErr w:type="spellEnd"/>
      <w:r w:rsidRPr="006507EB">
        <w:rPr>
          <w:rFonts w:ascii="Calibri" w:hAnsi="Calibri" w:cs="Calibri"/>
          <w:i/>
          <w:iCs/>
        </w:rPr>
        <w:t xml:space="preserve">, A., </w:t>
      </w:r>
      <w:proofErr w:type="spellStart"/>
      <w:r w:rsidRPr="006507EB">
        <w:rPr>
          <w:rFonts w:ascii="Calibri" w:hAnsi="Calibri" w:cs="Calibri"/>
          <w:i/>
          <w:iCs/>
        </w:rPr>
        <w:t>Malyala</w:t>
      </w:r>
      <w:proofErr w:type="spellEnd"/>
      <w:r w:rsidRPr="006507EB">
        <w:rPr>
          <w:rFonts w:ascii="Calibri" w:hAnsi="Calibri" w:cs="Calibri"/>
          <w:i/>
          <w:iCs/>
        </w:rPr>
        <w:t xml:space="preserve">, S.K. and Alwala, A., 2019. Medical applications of additive </w:t>
      </w:r>
      <w:r w:rsidR="00FE0CDC" w:rsidRPr="006507EB">
        <w:rPr>
          <w:rFonts w:ascii="Calibri" w:hAnsi="Calibri" w:cs="Calibri"/>
          <w:i/>
          <w:iCs/>
        </w:rPr>
        <w:tab/>
      </w:r>
      <w:r w:rsidRPr="006507EB">
        <w:rPr>
          <w:rFonts w:ascii="Calibri" w:hAnsi="Calibri" w:cs="Calibri"/>
          <w:i/>
          <w:iCs/>
        </w:rPr>
        <w:t xml:space="preserve">manufacturing. In Proceedings of the International Conference on ISMAC in Computational </w:t>
      </w:r>
      <w:r w:rsidR="00FE0CDC" w:rsidRPr="006507EB">
        <w:rPr>
          <w:rFonts w:ascii="Calibri" w:hAnsi="Calibri" w:cs="Calibri"/>
          <w:i/>
          <w:iCs/>
        </w:rPr>
        <w:tab/>
      </w:r>
      <w:r w:rsidRPr="006507EB">
        <w:rPr>
          <w:rFonts w:ascii="Calibri" w:hAnsi="Calibri" w:cs="Calibri"/>
          <w:i/>
          <w:iCs/>
        </w:rPr>
        <w:t xml:space="preserve">Vision and Bio-Engineering 2018 (ISMAC-CVB) (pp. 1643-1653). Springer International </w:t>
      </w:r>
      <w:r w:rsidR="00FE0CDC" w:rsidRPr="006507EB">
        <w:rPr>
          <w:rFonts w:ascii="Calibri" w:hAnsi="Calibri" w:cs="Calibri"/>
          <w:i/>
          <w:iCs/>
        </w:rPr>
        <w:tab/>
      </w:r>
      <w:r w:rsidRPr="006507EB">
        <w:rPr>
          <w:rFonts w:ascii="Calibri" w:hAnsi="Calibri" w:cs="Calibri"/>
          <w:i/>
          <w:iCs/>
        </w:rPr>
        <w:t>Publishing.</w:t>
      </w:r>
    </w:p>
    <w:p w14:paraId="3AF4338E" w14:textId="77777777" w:rsidR="00820C71" w:rsidRPr="006507EB" w:rsidRDefault="00820C71" w:rsidP="00C77A2F">
      <w:pPr>
        <w:rPr>
          <w:rFonts w:ascii="Calibri" w:hAnsi="Calibri" w:cs="Calibri"/>
          <w:i/>
          <w:iCs/>
        </w:rPr>
      </w:pPr>
    </w:p>
    <w:p w14:paraId="1D04130F" w14:textId="57ABC0AD" w:rsidR="00781BE5" w:rsidRPr="006507EB" w:rsidRDefault="00781BE5" w:rsidP="00C77A2F">
      <w:pPr>
        <w:rPr>
          <w:rFonts w:ascii="Calibri" w:hAnsi="Calibri" w:cs="Calibri"/>
          <w:i/>
          <w:iCs/>
        </w:rPr>
      </w:pPr>
      <w:r w:rsidRPr="006507EB">
        <w:rPr>
          <w:rFonts w:ascii="Calibri" w:hAnsi="Calibri" w:cs="Calibri"/>
          <w:i/>
          <w:iCs/>
        </w:rPr>
        <w:t xml:space="preserve">Muhič, M., Tušek, J., Kosel, F., </w:t>
      </w:r>
      <w:proofErr w:type="spellStart"/>
      <w:r w:rsidRPr="006507EB">
        <w:rPr>
          <w:rFonts w:ascii="Calibri" w:hAnsi="Calibri" w:cs="Calibri"/>
          <w:i/>
          <w:iCs/>
        </w:rPr>
        <w:t>Klobčar</w:t>
      </w:r>
      <w:proofErr w:type="spellEnd"/>
      <w:r w:rsidRPr="006507EB">
        <w:rPr>
          <w:rFonts w:ascii="Calibri" w:hAnsi="Calibri" w:cs="Calibri"/>
          <w:i/>
          <w:iCs/>
        </w:rPr>
        <w:t xml:space="preserve">, D. and </w:t>
      </w:r>
      <w:proofErr w:type="spellStart"/>
      <w:r w:rsidRPr="006507EB">
        <w:rPr>
          <w:rFonts w:ascii="Calibri" w:hAnsi="Calibri" w:cs="Calibri"/>
          <w:i/>
          <w:iCs/>
        </w:rPr>
        <w:t>Pleterski</w:t>
      </w:r>
      <w:proofErr w:type="spellEnd"/>
      <w:r w:rsidRPr="006507EB">
        <w:rPr>
          <w:rFonts w:ascii="Calibri" w:hAnsi="Calibri" w:cs="Calibri"/>
          <w:i/>
          <w:iCs/>
        </w:rPr>
        <w:t xml:space="preserve">, M., 2010. Analysis of die casting tool </w:t>
      </w:r>
      <w:r w:rsidR="00FE0CDC" w:rsidRPr="006507EB">
        <w:rPr>
          <w:rFonts w:ascii="Calibri" w:hAnsi="Calibri" w:cs="Calibri"/>
          <w:i/>
          <w:iCs/>
        </w:rPr>
        <w:tab/>
      </w:r>
      <w:r w:rsidRPr="006507EB">
        <w:rPr>
          <w:rFonts w:ascii="Calibri" w:hAnsi="Calibri" w:cs="Calibri"/>
          <w:i/>
          <w:iCs/>
        </w:rPr>
        <w:t>material. </w:t>
      </w:r>
      <w:proofErr w:type="spellStart"/>
      <w:r w:rsidRPr="006507EB">
        <w:rPr>
          <w:rFonts w:ascii="Calibri" w:hAnsi="Calibri" w:cs="Calibri"/>
          <w:i/>
          <w:iCs/>
        </w:rPr>
        <w:t>Stroj</w:t>
      </w:r>
      <w:proofErr w:type="spellEnd"/>
      <w:r w:rsidRPr="006507EB">
        <w:rPr>
          <w:rFonts w:ascii="Calibri" w:hAnsi="Calibri" w:cs="Calibri"/>
          <w:i/>
          <w:iCs/>
        </w:rPr>
        <w:t xml:space="preserve">. </w:t>
      </w:r>
      <w:proofErr w:type="spellStart"/>
      <w:r w:rsidRPr="006507EB">
        <w:rPr>
          <w:rFonts w:ascii="Calibri" w:hAnsi="Calibri" w:cs="Calibri"/>
          <w:i/>
          <w:iCs/>
        </w:rPr>
        <w:t>Vestnik</w:t>
      </w:r>
      <w:proofErr w:type="spellEnd"/>
      <w:r w:rsidRPr="006507EB">
        <w:rPr>
          <w:rFonts w:ascii="Calibri" w:hAnsi="Calibri" w:cs="Calibri"/>
          <w:i/>
          <w:iCs/>
        </w:rPr>
        <w:t>/Journal Mech. Eng, 56, pp.351-356.</w:t>
      </w:r>
    </w:p>
    <w:p w14:paraId="26B83BB0" w14:textId="77777777" w:rsidR="00820C71" w:rsidRPr="006507EB" w:rsidRDefault="00820C71" w:rsidP="00C77A2F">
      <w:pPr>
        <w:rPr>
          <w:rFonts w:ascii="Calibri" w:hAnsi="Calibri" w:cs="Calibri"/>
          <w:i/>
          <w:iCs/>
        </w:rPr>
      </w:pPr>
    </w:p>
    <w:p w14:paraId="419EDA48" w14:textId="203A3192" w:rsidR="00781BE5" w:rsidRPr="006507EB" w:rsidRDefault="00781BE5" w:rsidP="00C77A2F">
      <w:pPr>
        <w:rPr>
          <w:rFonts w:ascii="Calibri" w:hAnsi="Calibri" w:cs="Calibri"/>
          <w:i/>
          <w:iCs/>
        </w:rPr>
      </w:pPr>
      <w:r w:rsidRPr="006507EB">
        <w:rPr>
          <w:rFonts w:ascii="Calibri" w:hAnsi="Calibri" w:cs="Calibri"/>
          <w:i/>
          <w:iCs/>
        </w:rPr>
        <w:t xml:space="preserve">Negi, S., Dhiman, S. and Sharma, R.K., 2013. Basics, applications and future of additive </w:t>
      </w:r>
      <w:r w:rsidR="00FE0CDC" w:rsidRPr="006507EB">
        <w:rPr>
          <w:rFonts w:ascii="Calibri" w:hAnsi="Calibri" w:cs="Calibri"/>
          <w:i/>
          <w:iCs/>
        </w:rPr>
        <w:tab/>
      </w:r>
      <w:r w:rsidRPr="006507EB">
        <w:rPr>
          <w:rFonts w:ascii="Calibri" w:hAnsi="Calibri" w:cs="Calibri"/>
          <w:i/>
          <w:iCs/>
        </w:rPr>
        <w:t xml:space="preserve">manufacturing technologies: A review. Journal of Manufacturing Technology </w:t>
      </w:r>
      <w:r w:rsidR="00FE0CDC" w:rsidRPr="006507EB">
        <w:rPr>
          <w:rFonts w:ascii="Calibri" w:hAnsi="Calibri" w:cs="Calibri"/>
          <w:i/>
          <w:iCs/>
        </w:rPr>
        <w:tab/>
      </w:r>
      <w:r w:rsidRPr="006507EB">
        <w:rPr>
          <w:rFonts w:ascii="Calibri" w:hAnsi="Calibri" w:cs="Calibri"/>
          <w:i/>
          <w:iCs/>
        </w:rPr>
        <w:t>Research, 5(1/2), p.75.</w:t>
      </w:r>
    </w:p>
    <w:p w14:paraId="36109A44" w14:textId="77777777" w:rsidR="00820C71" w:rsidRPr="006507EB" w:rsidRDefault="00820C71" w:rsidP="00C77A2F">
      <w:pPr>
        <w:rPr>
          <w:rFonts w:ascii="Calibri" w:hAnsi="Calibri" w:cs="Calibri"/>
          <w:i/>
          <w:iCs/>
        </w:rPr>
      </w:pPr>
    </w:p>
    <w:p w14:paraId="76EB84E1" w14:textId="738C7E49" w:rsidR="00C77A2F" w:rsidRPr="006507EB" w:rsidRDefault="00C77A2F" w:rsidP="00C77A2F">
      <w:pPr>
        <w:rPr>
          <w:rFonts w:ascii="Calibri" w:hAnsi="Calibri" w:cs="Calibri"/>
          <w:i/>
          <w:iCs/>
        </w:rPr>
      </w:pPr>
      <w:r w:rsidRPr="006507EB">
        <w:rPr>
          <w:rFonts w:ascii="Calibri" w:hAnsi="Calibri" w:cs="Calibri"/>
          <w:i/>
          <w:iCs/>
        </w:rPr>
        <w:t xml:space="preserve">Nordin, A., 2018. Challenges in the industrial implementation of generative design systems: An </w:t>
      </w:r>
      <w:r w:rsidR="00FE0CDC" w:rsidRPr="006507EB">
        <w:rPr>
          <w:rFonts w:ascii="Calibri" w:hAnsi="Calibri" w:cs="Calibri"/>
          <w:i/>
          <w:iCs/>
        </w:rPr>
        <w:tab/>
      </w:r>
      <w:r w:rsidRPr="006507EB">
        <w:rPr>
          <w:rFonts w:ascii="Calibri" w:hAnsi="Calibri" w:cs="Calibri"/>
          <w:i/>
          <w:iCs/>
        </w:rPr>
        <w:t>exploratory study. AI EDAM, 32(1), pp.16-31.</w:t>
      </w:r>
    </w:p>
    <w:p w14:paraId="7586D6E5" w14:textId="77777777" w:rsidR="00820C71" w:rsidRPr="006507EB" w:rsidRDefault="00820C71" w:rsidP="00C77A2F">
      <w:pPr>
        <w:rPr>
          <w:rFonts w:ascii="Calibri" w:hAnsi="Calibri" w:cs="Calibri"/>
          <w:i/>
          <w:iCs/>
        </w:rPr>
      </w:pPr>
    </w:p>
    <w:p w14:paraId="26AF02EB" w14:textId="6FD5A4F6" w:rsidR="00C77A2F" w:rsidRPr="006507EB" w:rsidRDefault="00C77A2F" w:rsidP="00C77A2F">
      <w:pPr>
        <w:rPr>
          <w:rFonts w:ascii="Calibri" w:hAnsi="Calibri" w:cs="Calibri"/>
          <w:i/>
          <w:iCs/>
        </w:rPr>
      </w:pPr>
      <w:proofErr w:type="spellStart"/>
      <w:r w:rsidRPr="006507EB">
        <w:rPr>
          <w:rFonts w:ascii="Calibri" w:hAnsi="Calibri" w:cs="Calibri"/>
          <w:i/>
          <w:iCs/>
        </w:rPr>
        <w:t>Ntintakis</w:t>
      </w:r>
      <w:proofErr w:type="spellEnd"/>
      <w:r w:rsidRPr="006507EB">
        <w:rPr>
          <w:rFonts w:ascii="Calibri" w:hAnsi="Calibri" w:cs="Calibri"/>
          <w:i/>
          <w:iCs/>
        </w:rPr>
        <w:t xml:space="preserve">, I. and Stavroulakis, G.E., 2020. Progress and recent trends in generative design. In MATEC </w:t>
      </w:r>
      <w:r w:rsidR="00FE0CDC" w:rsidRPr="006507EB">
        <w:rPr>
          <w:rFonts w:ascii="Calibri" w:hAnsi="Calibri" w:cs="Calibri"/>
          <w:i/>
          <w:iCs/>
        </w:rPr>
        <w:tab/>
      </w:r>
      <w:r w:rsidRPr="006507EB">
        <w:rPr>
          <w:rFonts w:ascii="Calibri" w:hAnsi="Calibri" w:cs="Calibri"/>
          <w:i/>
          <w:iCs/>
        </w:rPr>
        <w:t>web of conferences(Vol. 318, p. 01006). EDP Sciences.</w:t>
      </w:r>
    </w:p>
    <w:p w14:paraId="7B48C8CD" w14:textId="77777777" w:rsidR="00820C71" w:rsidRPr="006507EB" w:rsidRDefault="00820C71" w:rsidP="00C77A2F">
      <w:pPr>
        <w:rPr>
          <w:rFonts w:ascii="Calibri" w:hAnsi="Calibri" w:cs="Calibri"/>
          <w:i/>
          <w:iCs/>
        </w:rPr>
      </w:pPr>
    </w:p>
    <w:p w14:paraId="38331307" w14:textId="388C5EE0" w:rsidR="00781BE5" w:rsidRPr="006507EB" w:rsidRDefault="00781BE5" w:rsidP="00C77A2F">
      <w:pPr>
        <w:rPr>
          <w:rFonts w:ascii="Calibri" w:hAnsi="Calibri" w:cs="Calibri"/>
          <w:i/>
          <w:iCs/>
        </w:rPr>
      </w:pPr>
      <w:r w:rsidRPr="006507EB">
        <w:rPr>
          <w:rFonts w:ascii="Calibri" w:hAnsi="Calibri" w:cs="Calibri"/>
          <w:i/>
          <w:iCs/>
        </w:rPr>
        <w:t>Pieterse, F.F. and Nel, A.L., 2016, April. The advantages of 3D printing in undergraduate mechanical</w:t>
      </w:r>
      <w:r w:rsidR="00FE0CDC" w:rsidRPr="006507EB">
        <w:rPr>
          <w:rFonts w:ascii="Calibri" w:hAnsi="Calibri" w:cs="Calibri"/>
          <w:i/>
          <w:iCs/>
        </w:rPr>
        <w:tab/>
      </w:r>
      <w:r w:rsidRPr="006507EB">
        <w:rPr>
          <w:rFonts w:ascii="Calibri" w:hAnsi="Calibri" w:cs="Calibri"/>
          <w:i/>
          <w:iCs/>
        </w:rPr>
        <w:t xml:space="preserve"> engineering research. In 2016 IEEE Global Engineering Education Conference (EDUCON) (pp. </w:t>
      </w:r>
      <w:r w:rsidR="00FE0CDC" w:rsidRPr="006507EB">
        <w:rPr>
          <w:rFonts w:ascii="Calibri" w:hAnsi="Calibri" w:cs="Calibri"/>
          <w:i/>
          <w:iCs/>
        </w:rPr>
        <w:tab/>
      </w:r>
      <w:r w:rsidRPr="006507EB">
        <w:rPr>
          <w:rFonts w:ascii="Calibri" w:hAnsi="Calibri" w:cs="Calibri"/>
          <w:i/>
          <w:iCs/>
        </w:rPr>
        <w:t>25-31). IEEE.</w:t>
      </w:r>
    </w:p>
    <w:p w14:paraId="367C0627" w14:textId="77777777" w:rsidR="00820C71" w:rsidRPr="006507EB" w:rsidRDefault="00820C71" w:rsidP="00C77A2F">
      <w:pPr>
        <w:rPr>
          <w:rFonts w:ascii="Calibri" w:hAnsi="Calibri" w:cs="Calibri"/>
          <w:i/>
          <w:iCs/>
        </w:rPr>
      </w:pPr>
    </w:p>
    <w:p w14:paraId="555C1302" w14:textId="77777777" w:rsidR="00781BE5" w:rsidRPr="006507EB" w:rsidRDefault="00781BE5" w:rsidP="00C77A2F">
      <w:pPr>
        <w:rPr>
          <w:rFonts w:ascii="Calibri" w:hAnsi="Calibri" w:cs="Calibri"/>
          <w:i/>
          <w:iCs/>
        </w:rPr>
      </w:pPr>
      <w:r w:rsidRPr="006507EB">
        <w:rPr>
          <w:rFonts w:ascii="Calibri" w:hAnsi="Calibri" w:cs="Calibri"/>
          <w:i/>
          <w:iCs/>
        </w:rPr>
        <w:t>Rajasekaran, S., 2008. Finite element analysis in engineering design. S. Chand Publishing.</w:t>
      </w:r>
    </w:p>
    <w:p w14:paraId="0532CB05" w14:textId="77777777" w:rsidR="00820C71" w:rsidRPr="006507EB" w:rsidRDefault="00820C71" w:rsidP="00C77A2F">
      <w:pPr>
        <w:rPr>
          <w:rFonts w:ascii="Calibri" w:hAnsi="Calibri" w:cs="Calibri"/>
          <w:i/>
          <w:iCs/>
        </w:rPr>
      </w:pPr>
    </w:p>
    <w:p w14:paraId="485218BB" w14:textId="466450DB" w:rsidR="00781BE5" w:rsidRPr="006507EB" w:rsidRDefault="00781BE5" w:rsidP="00781BE5">
      <w:pPr>
        <w:rPr>
          <w:rFonts w:ascii="Calibri" w:hAnsi="Calibri" w:cs="Calibri"/>
          <w:i/>
          <w:iCs/>
        </w:rPr>
      </w:pPr>
      <w:proofErr w:type="spellStart"/>
      <w:r w:rsidRPr="006507EB">
        <w:rPr>
          <w:rFonts w:ascii="Calibri" w:hAnsi="Calibri" w:cs="Calibri"/>
          <w:i/>
          <w:iCs/>
        </w:rPr>
        <w:t>Sehmi</w:t>
      </w:r>
      <w:proofErr w:type="spellEnd"/>
      <w:r w:rsidRPr="006507EB">
        <w:rPr>
          <w:rFonts w:ascii="Calibri" w:hAnsi="Calibri" w:cs="Calibri"/>
          <w:i/>
          <w:iCs/>
        </w:rPr>
        <w:t xml:space="preserve">, M., Christensen, J., Bastien, C. and </w:t>
      </w:r>
      <w:proofErr w:type="spellStart"/>
      <w:r w:rsidRPr="006507EB">
        <w:rPr>
          <w:rFonts w:ascii="Calibri" w:hAnsi="Calibri" w:cs="Calibri"/>
          <w:i/>
          <w:iCs/>
        </w:rPr>
        <w:t>Kanarachos</w:t>
      </w:r>
      <w:proofErr w:type="spellEnd"/>
      <w:r w:rsidRPr="006507EB">
        <w:rPr>
          <w:rFonts w:ascii="Calibri" w:hAnsi="Calibri" w:cs="Calibri"/>
          <w:i/>
          <w:iCs/>
        </w:rPr>
        <w:t xml:space="preserve">, S., 2018. Review of topology optimisation </w:t>
      </w:r>
      <w:r w:rsidR="00FE0CDC" w:rsidRPr="006507EB">
        <w:rPr>
          <w:rFonts w:ascii="Calibri" w:hAnsi="Calibri" w:cs="Calibri"/>
          <w:i/>
          <w:iCs/>
        </w:rPr>
        <w:tab/>
      </w:r>
      <w:r w:rsidRPr="006507EB">
        <w:rPr>
          <w:rFonts w:ascii="Calibri" w:hAnsi="Calibri" w:cs="Calibri"/>
          <w:i/>
          <w:iCs/>
        </w:rPr>
        <w:t xml:space="preserve">refinement processes for sheet metal manufacturing in the automotive industry. Structural </w:t>
      </w:r>
      <w:r w:rsidR="00FE0CDC" w:rsidRPr="006507EB">
        <w:rPr>
          <w:rFonts w:ascii="Calibri" w:hAnsi="Calibri" w:cs="Calibri"/>
          <w:i/>
          <w:iCs/>
        </w:rPr>
        <w:tab/>
      </w:r>
      <w:r w:rsidRPr="006507EB">
        <w:rPr>
          <w:rFonts w:ascii="Calibri" w:hAnsi="Calibri" w:cs="Calibri"/>
          <w:i/>
          <w:iCs/>
        </w:rPr>
        <w:t>and Multidisciplinary Optimization, 58, pp.305-330.</w:t>
      </w:r>
    </w:p>
    <w:p w14:paraId="781515AF" w14:textId="77777777" w:rsidR="00820C71" w:rsidRPr="006507EB" w:rsidRDefault="00820C71" w:rsidP="00781BE5">
      <w:pPr>
        <w:rPr>
          <w:rFonts w:ascii="Calibri" w:hAnsi="Calibri" w:cs="Calibri"/>
          <w:i/>
          <w:iCs/>
        </w:rPr>
      </w:pPr>
    </w:p>
    <w:p w14:paraId="1A99A93F" w14:textId="117EC8E3" w:rsidR="00781BE5" w:rsidRPr="006507EB" w:rsidRDefault="00781BE5" w:rsidP="00C77A2F">
      <w:pPr>
        <w:rPr>
          <w:rFonts w:ascii="Calibri" w:hAnsi="Calibri" w:cs="Calibri"/>
          <w:i/>
          <w:iCs/>
        </w:rPr>
      </w:pPr>
      <w:r w:rsidRPr="006507EB">
        <w:rPr>
          <w:rFonts w:ascii="Calibri" w:hAnsi="Calibri" w:cs="Calibri"/>
          <w:i/>
          <w:iCs/>
        </w:rPr>
        <w:t xml:space="preserve"> </w:t>
      </w:r>
      <w:r w:rsidR="00C77A2F" w:rsidRPr="006507EB">
        <w:rPr>
          <w:rFonts w:ascii="Calibri" w:hAnsi="Calibri" w:cs="Calibri"/>
          <w:i/>
          <w:iCs/>
        </w:rPr>
        <w:t xml:space="preserve">Steffen, J.H., 2022. Understanding the Effects of Generative Design Tools on Cognitive Design </w:t>
      </w:r>
      <w:r w:rsidR="00FE0CDC" w:rsidRPr="006507EB">
        <w:rPr>
          <w:rFonts w:ascii="Calibri" w:hAnsi="Calibri" w:cs="Calibri"/>
          <w:i/>
          <w:iCs/>
        </w:rPr>
        <w:tab/>
      </w:r>
      <w:r w:rsidR="00C77A2F" w:rsidRPr="006507EB">
        <w:rPr>
          <w:rFonts w:ascii="Calibri" w:hAnsi="Calibri" w:cs="Calibri"/>
          <w:i/>
          <w:iCs/>
        </w:rPr>
        <w:t>Processes (Doctoral dissertation, University of Georgia).</w:t>
      </w:r>
    </w:p>
    <w:p w14:paraId="4AECA449" w14:textId="77777777" w:rsidR="00820C71" w:rsidRPr="006507EB" w:rsidRDefault="00820C71" w:rsidP="00C77A2F">
      <w:pPr>
        <w:rPr>
          <w:rFonts w:ascii="Calibri" w:hAnsi="Calibri" w:cs="Calibri"/>
          <w:i/>
          <w:iCs/>
        </w:rPr>
      </w:pPr>
    </w:p>
    <w:p w14:paraId="71E03D27" w14:textId="47ED7273" w:rsidR="00781BE5" w:rsidRPr="006507EB" w:rsidRDefault="00781BE5" w:rsidP="00781BE5">
      <w:pPr>
        <w:rPr>
          <w:rFonts w:ascii="Calibri" w:hAnsi="Calibri" w:cs="Calibri"/>
          <w:i/>
          <w:iCs/>
        </w:rPr>
      </w:pPr>
      <w:r w:rsidRPr="006507EB">
        <w:rPr>
          <w:rFonts w:ascii="Calibri" w:hAnsi="Calibri" w:cs="Calibri"/>
          <w:i/>
          <w:iCs/>
        </w:rPr>
        <w:lastRenderedPageBreak/>
        <w:t xml:space="preserve">Thomopoulos, N.T., 2014. Assembly line planning and control(pp. 1-145). Berlin/Heidelberg, Germany: </w:t>
      </w:r>
      <w:r w:rsidR="00FE0CDC" w:rsidRPr="006507EB">
        <w:rPr>
          <w:rFonts w:ascii="Calibri" w:hAnsi="Calibri" w:cs="Calibri"/>
          <w:i/>
          <w:iCs/>
        </w:rPr>
        <w:tab/>
      </w:r>
      <w:r w:rsidRPr="006507EB">
        <w:rPr>
          <w:rFonts w:ascii="Calibri" w:hAnsi="Calibri" w:cs="Calibri"/>
          <w:i/>
          <w:iCs/>
        </w:rPr>
        <w:t>Springer International Publishing.</w:t>
      </w:r>
    </w:p>
    <w:p w14:paraId="0FBDA164" w14:textId="77777777" w:rsidR="00E80409" w:rsidRPr="006507EB" w:rsidRDefault="00E80409" w:rsidP="00781BE5">
      <w:pPr>
        <w:rPr>
          <w:rFonts w:ascii="Calibri" w:hAnsi="Calibri" w:cs="Calibri"/>
          <w:i/>
          <w:iCs/>
        </w:rPr>
      </w:pPr>
    </w:p>
    <w:p w14:paraId="5DE3F4E1" w14:textId="06758638" w:rsidR="00820C71" w:rsidRPr="006507EB" w:rsidRDefault="00E80409" w:rsidP="00781BE5">
      <w:pPr>
        <w:rPr>
          <w:rFonts w:ascii="Calibri" w:hAnsi="Calibri" w:cs="Calibri"/>
          <w:i/>
          <w:iCs/>
        </w:rPr>
      </w:pPr>
      <w:proofErr w:type="spellStart"/>
      <w:r w:rsidRPr="006507EB">
        <w:rPr>
          <w:rFonts w:ascii="Calibri" w:hAnsi="Calibri" w:cs="Calibri"/>
          <w:i/>
          <w:iCs/>
        </w:rPr>
        <w:t>Unitymanufacture</w:t>
      </w:r>
      <w:proofErr w:type="spellEnd"/>
      <w:r w:rsidRPr="006507EB">
        <w:rPr>
          <w:rFonts w:ascii="Calibri" w:hAnsi="Calibri" w:cs="Calibri"/>
          <w:i/>
          <w:iCs/>
        </w:rPr>
        <w:t xml:space="preserve"> (2023) Why does </w:t>
      </w:r>
      <w:proofErr w:type="spellStart"/>
      <w:r w:rsidRPr="006507EB">
        <w:rPr>
          <w:rFonts w:ascii="Calibri" w:hAnsi="Calibri" w:cs="Calibri"/>
          <w:i/>
          <w:iCs/>
        </w:rPr>
        <w:t>aluminum</w:t>
      </w:r>
      <w:proofErr w:type="spellEnd"/>
      <w:r w:rsidRPr="006507EB">
        <w:rPr>
          <w:rFonts w:ascii="Calibri" w:hAnsi="Calibri" w:cs="Calibri"/>
          <w:i/>
          <w:iCs/>
        </w:rPr>
        <w:t xml:space="preserve"> good for die casting?, Unity Manufacture. Available </w:t>
      </w:r>
      <w:r w:rsidRPr="006507EB">
        <w:rPr>
          <w:rFonts w:ascii="Calibri" w:hAnsi="Calibri" w:cs="Calibri"/>
          <w:i/>
          <w:iCs/>
        </w:rPr>
        <w:tab/>
        <w:t xml:space="preserve">at: https://unitymanufacture.com/why-does-aluminum-good-for-die-casting/ (Accessed: 08 </w:t>
      </w:r>
      <w:r w:rsidRPr="006507EB">
        <w:rPr>
          <w:rFonts w:ascii="Calibri" w:hAnsi="Calibri" w:cs="Calibri"/>
          <w:i/>
          <w:iCs/>
        </w:rPr>
        <w:tab/>
        <w:t xml:space="preserve">July 2024). </w:t>
      </w:r>
      <w:r w:rsidRPr="006507EB">
        <w:rPr>
          <w:rFonts w:ascii="Calibri" w:hAnsi="Calibri" w:cs="Calibri"/>
          <w:i/>
          <w:iCs/>
        </w:rPr>
        <w:tab/>
      </w:r>
    </w:p>
    <w:p w14:paraId="078ABA75" w14:textId="77777777" w:rsidR="00E80409" w:rsidRPr="006507EB" w:rsidRDefault="00E80409" w:rsidP="00781BE5">
      <w:pPr>
        <w:rPr>
          <w:rFonts w:ascii="Calibri" w:hAnsi="Calibri" w:cs="Calibri"/>
          <w:i/>
          <w:iCs/>
        </w:rPr>
      </w:pPr>
    </w:p>
    <w:p w14:paraId="675418B4" w14:textId="7B4C7247" w:rsidR="00EB683F" w:rsidRPr="006507EB" w:rsidRDefault="00C77A2F" w:rsidP="00C77A2F">
      <w:pPr>
        <w:rPr>
          <w:rFonts w:ascii="Calibri" w:hAnsi="Calibri" w:cs="Calibri"/>
          <w:i/>
          <w:iCs/>
        </w:rPr>
      </w:pPr>
      <w:r w:rsidRPr="006507EB">
        <w:rPr>
          <w:rFonts w:ascii="Calibri" w:hAnsi="Calibri" w:cs="Calibri"/>
          <w:i/>
          <w:iCs/>
        </w:rPr>
        <w:t xml:space="preserve">Wong, K.V. and Hernandez, A., 2012. A review of additive manufacturing. International scholarly </w:t>
      </w:r>
      <w:r w:rsidR="00FE0CDC" w:rsidRPr="006507EB">
        <w:rPr>
          <w:rFonts w:ascii="Calibri" w:hAnsi="Calibri" w:cs="Calibri"/>
          <w:i/>
          <w:iCs/>
        </w:rPr>
        <w:tab/>
      </w:r>
      <w:r w:rsidRPr="006507EB">
        <w:rPr>
          <w:rFonts w:ascii="Calibri" w:hAnsi="Calibri" w:cs="Calibri"/>
          <w:i/>
          <w:iCs/>
        </w:rPr>
        <w:t>research notices, 2012(1), p.208760.</w:t>
      </w:r>
    </w:p>
    <w:p w14:paraId="7624E43E" w14:textId="77777777" w:rsidR="00820C71" w:rsidRPr="006507EB" w:rsidRDefault="00820C71" w:rsidP="00C77A2F">
      <w:pPr>
        <w:rPr>
          <w:rFonts w:ascii="Calibri" w:hAnsi="Calibri" w:cs="Calibri"/>
          <w:i/>
          <w:iCs/>
        </w:rPr>
      </w:pPr>
    </w:p>
    <w:p w14:paraId="3CF8375F" w14:textId="77777777" w:rsidR="00781BE5" w:rsidRPr="006507EB" w:rsidRDefault="00781BE5" w:rsidP="00781BE5">
      <w:pPr>
        <w:rPr>
          <w:rFonts w:ascii="Calibri" w:hAnsi="Calibri" w:cs="Calibri"/>
          <w:i/>
          <w:iCs/>
        </w:rPr>
      </w:pPr>
      <w:r w:rsidRPr="006507EB">
        <w:rPr>
          <w:rFonts w:ascii="Calibri" w:hAnsi="Calibri" w:cs="Calibri"/>
          <w:i/>
          <w:iCs/>
        </w:rPr>
        <w:t>Whelan, A., 2012. Injection moulding materials. Springer Science &amp; Business Media.</w:t>
      </w:r>
    </w:p>
    <w:p w14:paraId="5A1033C4" w14:textId="77777777" w:rsidR="00820C71" w:rsidRPr="006507EB" w:rsidRDefault="00820C71" w:rsidP="00781BE5">
      <w:pPr>
        <w:rPr>
          <w:rFonts w:ascii="Calibri" w:hAnsi="Calibri" w:cs="Calibri"/>
          <w:i/>
          <w:iCs/>
        </w:rPr>
      </w:pPr>
    </w:p>
    <w:p w14:paraId="1970FACD" w14:textId="77777777" w:rsidR="00781BE5" w:rsidRPr="006507EB" w:rsidRDefault="00781BE5" w:rsidP="00781BE5">
      <w:pPr>
        <w:rPr>
          <w:rFonts w:ascii="Calibri" w:hAnsi="Calibri" w:cs="Calibri"/>
          <w:i/>
          <w:iCs/>
        </w:rPr>
      </w:pPr>
      <w:proofErr w:type="spellStart"/>
      <w:r w:rsidRPr="006507EB">
        <w:rPr>
          <w:rFonts w:ascii="Calibri" w:hAnsi="Calibri" w:cs="Calibri"/>
          <w:i/>
          <w:iCs/>
        </w:rPr>
        <w:t>Vinarcik</w:t>
      </w:r>
      <w:proofErr w:type="spellEnd"/>
      <w:r w:rsidRPr="006507EB">
        <w:rPr>
          <w:rFonts w:ascii="Calibri" w:hAnsi="Calibri" w:cs="Calibri"/>
          <w:i/>
          <w:iCs/>
        </w:rPr>
        <w:t>, E.J., 2002. High integrity die casting processes. John Wiley &amp; Sons.</w:t>
      </w:r>
    </w:p>
    <w:p w14:paraId="6D9751B9" w14:textId="77777777" w:rsidR="004A20CC" w:rsidRPr="006507EB" w:rsidRDefault="004A20CC" w:rsidP="00781BE5">
      <w:pPr>
        <w:rPr>
          <w:rFonts w:ascii="Calibri" w:hAnsi="Calibri" w:cs="Calibri"/>
          <w:i/>
          <w:iCs/>
        </w:rPr>
      </w:pPr>
    </w:p>
    <w:p w14:paraId="645673B5" w14:textId="6B854477" w:rsidR="004A20CC" w:rsidRPr="006507EB" w:rsidRDefault="004A20CC" w:rsidP="004A20CC">
      <w:pPr>
        <w:rPr>
          <w:rFonts w:ascii="Calibri" w:hAnsi="Calibri" w:cs="Calibri"/>
          <w:i/>
          <w:iCs/>
        </w:rPr>
      </w:pPr>
      <w:proofErr w:type="spellStart"/>
      <w:r w:rsidRPr="006507EB">
        <w:rPr>
          <w:rFonts w:ascii="Calibri" w:hAnsi="Calibri" w:cs="Calibri"/>
          <w:i/>
          <w:iCs/>
        </w:rPr>
        <w:t>Zetwerk</w:t>
      </w:r>
      <w:proofErr w:type="spellEnd"/>
      <w:r w:rsidRPr="006507EB">
        <w:rPr>
          <w:rFonts w:ascii="Calibri" w:hAnsi="Calibri" w:cs="Calibri"/>
          <w:i/>
          <w:iCs/>
        </w:rPr>
        <w:t xml:space="preserve"> (2023) What is </w:t>
      </w:r>
      <w:proofErr w:type="spellStart"/>
      <w:r w:rsidRPr="006507EB">
        <w:rPr>
          <w:rFonts w:ascii="Calibri" w:hAnsi="Calibri" w:cs="Calibri"/>
          <w:i/>
          <w:iCs/>
        </w:rPr>
        <w:t>aluminum</w:t>
      </w:r>
      <w:proofErr w:type="spellEnd"/>
      <w:r w:rsidRPr="006507EB">
        <w:rPr>
          <w:rFonts w:ascii="Calibri" w:hAnsi="Calibri" w:cs="Calibri"/>
          <w:i/>
          <w:iCs/>
        </w:rPr>
        <w:t xml:space="preserve"> die casting: Advantages &amp; Applications, ZETWERK. Available at: </w:t>
      </w:r>
      <w:r w:rsidRPr="006507EB">
        <w:rPr>
          <w:rFonts w:ascii="Calibri" w:hAnsi="Calibri" w:cs="Calibri"/>
          <w:i/>
          <w:iCs/>
        </w:rPr>
        <w:tab/>
      </w:r>
      <w:hyperlink r:id="rId14" w:history="1">
        <w:r w:rsidRPr="006507EB">
          <w:rPr>
            <w:rStyle w:val="Hyperlink"/>
            <w:rFonts w:ascii="Calibri" w:hAnsi="Calibri" w:cs="Calibri"/>
            <w:i/>
            <w:iCs/>
          </w:rPr>
          <w:t>https://www.zetwerk.com/resources/knowledge-base/die-casting/what-is-aluminum-die-</w:t>
        </w:r>
      </w:hyperlink>
      <w:r w:rsidRPr="006507EB">
        <w:rPr>
          <w:rFonts w:ascii="Calibri" w:hAnsi="Calibri" w:cs="Calibri"/>
          <w:i/>
          <w:iCs/>
        </w:rPr>
        <w:tab/>
        <w:t>casting-advantages-</w:t>
      </w:r>
      <w:r w:rsidRPr="006507EB">
        <w:rPr>
          <w:rFonts w:ascii="Calibri" w:hAnsi="Calibri" w:cs="Calibri"/>
          <w:i/>
          <w:iCs/>
        </w:rPr>
        <w:tab/>
        <w:t>applications/#:~:text=As%20aluminum%20is%20weightless%2C%20robust%2C%20and%20re</w:t>
      </w:r>
      <w:r w:rsidRPr="006507EB">
        <w:rPr>
          <w:rFonts w:ascii="Calibri" w:hAnsi="Calibri" w:cs="Calibri"/>
          <w:i/>
          <w:iCs/>
        </w:rPr>
        <w:tab/>
        <w:t>sistant%20to,the%20ideal%20choice%20for%20various%20applications%20and%20industrie</w:t>
      </w:r>
      <w:r w:rsidRPr="006507EB">
        <w:rPr>
          <w:rFonts w:ascii="Calibri" w:hAnsi="Calibri" w:cs="Calibri"/>
          <w:i/>
          <w:iCs/>
        </w:rPr>
        <w:tab/>
        <w:t xml:space="preserve">s. (Accessed: 08 July 2024). </w:t>
      </w:r>
    </w:p>
    <w:p w14:paraId="29930E99" w14:textId="77777777" w:rsidR="00781BE5" w:rsidRPr="006507EB" w:rsidRDefault="00781BE5" w:rsidP="00C77A2F">
      <w:pPr>
        <w:rPr>
          <w:rFonts w:ascii="Calibri" w:hAnsi="Calibri" w:cs="Calibri"/>
          <w:i/>
          <w:iCs/>
        </w:rPr>
      </w:pPr>
    </w:p>
    <w:sectPr w:rsidR="00781BE5" w:rsidRPr="006507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850DF6" w14:textId="77777777" w:rsidR="00707C0E" w:rsidRDefault="00707C0E" w:rsidP="005817A0">
      <w:pPr>
        <w:spacing w:after="0" w:line="240" w:lineRule="auto"/>
      </w:pPr>
      <w:r>
        <w:separator/>
      </w:r>
    </w:p>
  </w:endnote>
  <w:endnote w:type="continuationSeparator" w:id="0">
    <w:p w14:paraId="6FBD2325" w14:textId="77777777" w:rsidR="00707C0E" w:rsidRDefault="00707C0E" w:rsidP="00581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BD4C01" w14:textId="77777777" w:rsidR="00707C0E" w:rsidRDefault="00707C0E" w:rsidP="005817A0">
      <w:pPr>
        <w:spacing w:after="0" w:line="240" w:lineRule="auto"/>
      </w:pPr>
      <w:r>
        <w:separator/>
      </w:r>
    </w:p>
  </w:footnote>
  <w:footnote w:type="continuationSeparator" w:id="0">
    <w:p w14:paraId="49615C55" w14:textId="77777777" w:rsidR="00707C0E" w:rsidRDefault="00707C0E" w:rsidP="005817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3F2B49"/>
    <w:multiLevelType w:val="hybridMultilevel"/>
    <w:tmpl w:val="CCF8C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8003A"/>
    <w:multiLevelType w:val="hybridMultilevel"/>
    <w:tmpl w:val="DA28D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B660F7"/>
    <w:multiLevelType w:val="hybridMultilevel"/>
    <w:tmpl w:val="B3206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7052200">
    <w:abstractNumId w:val="1"/>
  </w:num>
  <w:num w:numId="2" w16cid:durableId="1675305226">
    <w:abstractNumId w:val="0"/>
  </w:num>
  <w:num w:numId="3" w16cid:durableId="1909457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965"/>
    <w:rsid w:val="0000503C"/>
    <w:rsid w:val="000316BC"/>
    <w:rsid w:val="00046745"/>
    <w:rsid w:val="00064441"/>
    <w:rsid w:val="00066A79"/>
    <w:rsid w:val="000763FD"/>
    <w:rsid w:val="00081697"/>
    <w:rsid w:val="000B0B34"/>
    <w:rsid w:val="000C53EC"/>
    <w:rsid w:val="000F35FB"/>
    <w:rsid w:val="001067C8"/>
    <w:rsid w:val="0012120A"/>
    <w:rsid w:val="00122351"/>
    <w:rsid w:val="00137859"/>
    <w:rsid w:val="001770F0"/>
    <w:rsid w:val="0019228E"/>
    <w:rsid w:val="002253D7"/>
    <w:rsid w:val="00231345"/>
    <w:rsid w:val="00284C9E"/>
    <w:rsid w:val="00286B67"/>
    <w:rsid w:val="0029122C"/>
    <w:rsid w:val="002A52CA"/>
    <w:rsid w:val="002C429F"/>
    <w:rsid w:val="00321FF0"/>
    <w:rsid w:val="0035032D"/>
    <w:rsid w:val="003813C4"/>
    <w:rsid w:val="003851F0"/>
    <w:rsid w:val="003B73CD"/>
    <w:rsid w:val="003C1B80"/>
    <w:rsid w:val="004551A5"/>
    <w:rsid w:val="004566E0"/>
    <w:rsid w:val="0046452E"/>
    <w:rsid w:val="004958A8"/>
    <w:rsid w:val="004A20CC"/>
    <w:rsid w:val="004C1FC8"/>
    <w:rsid w:val="004E67D7"/>
    <w:rsid w:val="005220D0"/>
    <w:rsid w:val="0052279C"/>
    <w:rsid w:val="0055690B"/>
    <w:rsid w:val="00564E36"/>
    <w:rsid w:val="00567F4F"/>
    <w:rsid w:val="00577D34"/>
    <w:rsid w:val="00577FF9"/>
    <w:rsid w:val="005817A0"/>
    <w:rsid w:val="00585B11"/>
    <w:rsid w:val="005A658F"/>
    <w:rsid w:val="005C1C88"/>
    <w:rsid w:val="005E36BF"/>
    <w:rsid w:val="005E473E"/>
    <w:rsid w:val="005F1965"/>
    <w:rsid w:val="0061559E"/>
    <w:rsid w:val="00632688"/>
    <w:rsid w:val="006507EB"/>
    <w:rsid w:val="00661227"/>
    <w:rsid w:val="00683283"/>
    <w:rsid w:val="00697C06"/>
    <w:rsid w:val="006A0C47"/>
    <w:rsid w:val="006A42A7"/>
    <w:rsid w:val="006C29A4"/>
    <w:rsid w:val="006D2C7B"/>
    <w:rsid w:val="006D46C1"/>
    <w:rsid w:val="00707C0E"/>
    <w:rsid w:val="00722D3C"/>
    <w:rsid w:val="00725505"/>
    <w:rsid w:val="00732A83"/>
    <w:rsid w:val="00755558"/>
    <w:rsid w:val="00775349"/>
    <w:rsid w:val="00781BE5"/>
    <w:rsid w:val="00782BB2"/>
    <w:rsid w:val="00783A1D"/>
    <w:rsid w:val="007848B6"/>
    <w:rsid w:val="007A6456"/>
    <w:rsid w:val="007D16A8"/>
    <w:rsid w:val="007E2109"/>
    <w:rsid w:val="0081107D"/>
    <w:rsid w:val="00820C71"/>
    <w:rsid w:val="0085568E"/>
    <w:rsid w:val="00890C38"/>
    <w:rsid w:val="008A3BFF"/>
    <w:rsid w:val="008A483F"/>
    <w:rsid w:val="008C5CED"/>
    <w:rsid w:val="008F35FD"/>
    <w:rsid w:val="00922637"/>
    <w:rsid w:val="00961E89"/>
    <w:rsid w:val="00962455"/>
    <w:rsid w:val="009A6DF9"/>
    <w:rsid w:val="009B0B32"/>
    <w:rsid w:val="009C3DA4"/>
    <w:rsid w:val="009E4343"/>
    <w:rsid w:val="009F10B9"/>
    <w:rsid w:val="00A21B66"/>
    <w:rsid w:val="00A90A86"/>
    <w:rsid w:val="00A95B64"/>
    <w:rsid w:val="00AC5C10"/>
    <w:rsid w:val="00AD7856"/>
    <w:rsid w:val="00AF452B"/>
    <w:rsid w:val="00B23345"/>
    <w:rsid w:val="00B346AC"/>
    <w:rsid w:val="00B41579"/>
    <w:rsid w:val="00B975D1"/>
    <w:rsid w:val="00BA4233"/>
    <w:rsid w:val="00BA54F2"/>
    <w:rsid w:val="00BB2A7D"/>
    <w:rsid w:val="00BB6719"/>
    <w:rsid w:val="00BC72A1"/>
    <w:rsid w:val="00BD24C6"/>
    <w:rsid w:val="00BD501C"/>
    <w:rsid w:val="00C009D1"/>
    <w:rsid w:val="00C04EAF"/>
    <w:rsid w:val="00C36773"/>
    <w:rsid w:val="00C4080E"/>
    <w:rsid w:val="00C516A5"/>
    <w:rsid w:val="00C52FF9"/>
    <w:rsid w:val="00C536D2"/>
    <w:rsid w:val="00C77A2F"/>
    <w:rsid w:val="00C82CDB"/>
    <w:rsid w:val="00CC6FCC"/>
    <w:rsid w:val="00D02CB7"/>
    <w:rsid w:val="00D143F8"/>
    <w:rsid w:val="00D34E15"/>
    <w:rsid w:val="00D70C75"/>
    <w:rsid w:val="00D70FFF"/>
    <w:rsid w:val="00D72803"/>
    <w:rsid w:val="00DC222B"/>
    <w:rsid w:val="00E07BD4"/>
    <w:rsid w:val="00E216CA"/>
    <w:rsid w:val="00E230CF"/>
    <w:rsid w:val="00E23B95"/>
    <w:rsid w:val="00E4667E"/>
    <w:rsid w:val="00E80409"/>
    <w:rsid w:val="00E94D50"/>
    <w:rsid w:val="00EA04A8"/>
    <w:rsid w:val="00EA49B9"/>
    <w:rsid w:val="00EB683F"/>
    <w:rsid w:val="00EC22A0"/>
    <w:rsid w:val="00EF348F"/>
    <w:rsid w:val="00F27EAB"/>
    <w:rsid w:val="00F32438"/>
    <w:rsid w:val="00F62F90"/>
    <w:rsid w:val="00F67BF2"/>
    <w:rsid w:val="00F91FFE"/>
    <w:rsid w:val="00F94F6E"/>
    <w:rsid w:val="00F95EB7"/>
    <w:rsid w:val="00FC6096"/>
    <w:rsid w:val="00FD061F"/>
    <w:rsid w:val="00FD7B07"/>
    <w:rsid w:val="00FE0CDC"/>
    <w:rsid w:val="00FF301B"/>
    <w:rsid w:val="00FF3F9A"/>
    <w:rsid w:val="00FF4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2710"/>
  <w15:chartTrackingRefBased/>
  <w15:docId w15:val="{81DCA4B5-3A9E-49EB-A518-670DFBFA4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9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19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19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9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9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9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9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9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9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9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1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19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9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9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9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9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9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965"/>
    <w:rPr>
      <w:rFonts w:eastAsiaTheme="majorEastAsia" w:cstheme="majorBidi"/>
      <w:color w:val="272727" w:themeColor="text1" w:themeTint="D8"/>
    </w:rPr>
  </w:style>
  <w:style w:type="paragraph" w:styleId="Title">
    <w:name w:val="Title"/>
    <w:basedOn w:val="Normal"/>
    <w:next w:val="Normal"/>
    <w:link w:val="TitleChar"/>
    <w:uiPriority w:val="10"/>
    <w:qFormat/>
    <w:rsid w:val="005F19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9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9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9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965"/>
    <w:pPr>
      <w:spacing w:before="160"/>
      <w:jc w:val="center"/>
    </w:pPr>
    <w:rPr>
      <w:i/>
      <w:iCs/>
      <w:color w:val="404040" w:themeColor="text1" w:themeTint="BF"/>
    </w:rPr>
  </w:style>
  <w:style w:type="character" w:customStyle="1" w:styleId="QuoteChar">
    <w:name w:val="Quote Char"/>
    <w:basedOn w:val="DefaultParagraphFont"/>
    <w:link w:val="Quote"/>
    <w:uiPriority w:val="29"/>
    <w:rsid w:val="005F1965"/>
    <w:rPr>
      <w:i/>
      <w:iCs/>
      <w:color w:val="404040" w:themeColor="text1" w:themeTint="BF"/>
    </w:rPr>
  </w:style>
  <w:style w:type="paragraph" w:styleId="ListParagraph">
    <w:name w:val="List Paragraph"/>
    <w:basedOn w:val="Normal"/>
    <w:uiPriority w:val="34"/>
    <w:qFormat/>
    <w:rsid w:val="005F1965"/>
    <w:pPr>
      <w:ind w:left="720"/>
      <w:contextualSpacing/>
    </w:pPr>
  </w:style>
  <w:style w:type="character" w:styleId="IntenseEmphasis">
    <w:name w:val="Intense Emphasis"/>
    <w:basedOn w:val="DefaultParagraphFont"/>
    <w:uiPriority w:val="21"/>
    <w:qFormat/>
    <w:rsid w:val="005F1965"/>
    <w:rPr>
      <w:i/>
      <w:iCs/>
      <w:color w:val="0F4761" w:themeColor="accent1" w:themeShade="BF"/>
    </w:rPr>
  </w:style>
  <w:style w:type="paragraph" w:styleId="IntenseQuote">
    <w:name w:val="Intense Quote"/>
    <w:basedOn w:val="Normal"/>
    <w:next w:val="Normal"/>
    <w:link w:val="IntenseQuoteChar"/>
    <w:uiPriority w:val="30"/>
    <w:qFormat/>
    <w:rsid w:val="005F19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965"/>
    <w:rPr>
      <w:i/>
      <w:iCs/>
      <w:color w:val="0F4761" w:themeColor="accent1" w:themeShade="BF"/>
    </w:rPr>
  </w:style>
  <w:style w:type="character" w:styleId="IntenseReference">
    <w:name w:val="Intense Reference"/>
    <w:basedOn w:val="DefaultParagraphFont"/>
    <w:uiPriority w:val="32"/>
    <w:qFormat/>
    <w:rsid w:val="005F1965"/>
    <w:rPr>
      <w:b/>
      <w:bCs/>
      <w:smallCaps/>
      <w:color w:val="0F4761" w:themeColor="accent1" w:themeShade="BF"/>
      <w:spacing w:val="5"/>
    </w:rPr>
  </w:style>
  <w:style w:type="character" w:customStyle="1" w:styleId="apple-converted-space">
    <w:name w:val="apple-converted-space"/>
    <w:basedOn w:val="DefaultParagraphFont"/>
    <w:rsid w:val="005817A0"/>
  </w:style>
  <w:style w:type="table" w:styleId="TableGrid">
    <w:name w:val="Table Grid"/>
    <w:basedOn w:val="TableNormal"/>
    <w:uiPriority w:val="59"/>
    <w:rsid w:val="004C1FC8"/>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0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B32"/>
  </w:style>
  <w:style w:type="paragraph" w:styleId="Footer">
    <w:name w:val="footer"/>
    <w:basedOn w:val="Normal"/>
    <w:link w:val="FooterChar"/>
    <w:uiPriority w:val="99"/>
    <w:unhideWhenUsed/>
    <w:rsid w:val="009B0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B32"/>
  </w:style>
  <w:style w:type="character" w:styleId="Hyperlink">
    <w:name w:val="Hyperlink"/>
    <w:basedOn w:val="DefaultParagraphFont"/>
    <w:uiPriority w:val="99"/>
    <w:unhideWhenUsed/>
    <w:rsid w:val="004A20CC"/>
    <w:rPr>
      <w:color w:val="467886" w:themeColor="hyperlink"/>
      <w:u w:val="single"/>
    </w:rPr>
  </w:style>
  <w:style w:type="character" w:styleId="UnresolvedMention">
    <w:name w:val="Unresolved Mention"/>
    <w:basedOn w:val="DefaultParagraphFont"/>
    <w:uiPriority w:val="99"/>
    <w:semiHidden/>
    <w:unhideWhenUsed/>
    <w:rsid w:val="004A20CC"/>
    <w:rPr>
      <w:color w:val="605E5C"/>
      <w:shd w:val="clear" w:color="auto" w:fill="E1DFDD"/>
    </w:rPr>
  </w:style>
  <w:style w:type="paragraph" w:styleId="TOCHeading">
    <w:name w:val="TOC Heading"/>
    <w:basedOn w:val="Heading1"/>
    <w:next w:val="Normal"/>
    <w:uiPriority w:val="39"/>
    <w:unhideWhenUsed/>
    <w:qFormat/>
    <w:rsid w:val="00FF3F9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F3F9A"/>
    <w:pPr>
      <w:spacing w:after="100"/>
    </w:pPr>
  </w:style>
  <w:style w:type="paragraph" w:styleId="TOC2">
    <w:name w:val="toc 2"/>
    <w:basedOn w:val="Normal"/>
    <w:next w:val="Normal"/>
    <w:autoRedefine/>
    <w:uiPriority w:val="39"/>
    <w:unhideWhenUsed/>
    <w:rsid w:val="00FF3F9A"/>
    <w:pPr>
      <w:spacing w:after="100"/>
      <w:ind w:left="220"/>
    </w:pPr>
  </w:style>
  <w:style w:type="paragraph" w:styleId="TOC3">
    <w:name w:val="toc 3"/>
    <w:basedOn w:val="Normal"/>
    <w:next w:val="Normal"/>
    <w:autoRedefine/>
    <w:uiPriority w:val="39"/>
    <w:unhideWhenUsed/>
    <w:rsid w:val="00FF3F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45542">
      <w:bodyDiv w:val="1"/>
      <w:marLeft w:val="0"/>
      <w:marRight w:val="0"/>
      <w:marTop w:val="0"/>
      <w:marBottom w:val="0"/>
      <w:divBdr>
        <w:top w:val="none" w:sz="0" w:space="0" w:color="auto"/>
        <w:left w:val="none" w:sz="0" w:space="0" w:color="auto"/>
        <w:bottom w:val="none" w:sz="0" w:space="0" w:color="auto"/>
        <w:right w:val="none" w:sz="0" w:space="0" w:color="auto"/>
      </w:divBdr>
    </w:div>
    <w:div w:id="43795678">
      <w:bodyDiv w:val="1"/>
      <w:marLeft w:val="0"/>
      <w:marRight w:val="0"/>
      <w:marTop w:val="0"/>
      <w:marBottom w:val="0"/>
      <w:divBdr>
        <w:top w:val="none" w:sz="0" w:space="0" w:color="auto"/>
        <w:left w:val="none" w:sz="0" w:space="0" w:color="auto"/>
        <w:bottom w:val="none" w:sz="0" w:space="0" w:color="auto"/>
        <w:right w:val="none" w:sz="0" w:space="0" w:color="auto"/>
      </w:divBdr>
    </w:div>
    <w:div w:id="96606056">
      <w:bodyDiv w:val="1"/>
      <w:marLeft w:val="0"/>
      <w:marRight w:val="0"/>
      <w:marTop w:val="0"/>
      <w:marBottom w:val="0"/>
      <w:divBdr>
        <w:top w:val="none" w:sz="0" w:space="0" w:color="auto"/>
        <w:left w:val="none" w:sz="0" w:space="0" w:color="auto"/>
        <w:bottom w:val="none" w:sz="0" w:space="0" w:color="auto"/>
        <w:right w:val="none" w:sz="0" w:space="0" w:color="auto"/>
      </w:divBdr>
    </w:div>
    <w:div w:id="138613800">
      <w:bodyDiv w:val="1"/>
      <w:marLeft w:val="0"/>
      <w:marRight w:val="0"/>
      <w:marTop w:val="0"/>
      <w:marBottom w:val="0"/>
      <w:divBdr>
        <w:top w:val="none" w:sz="0" w:space="0" w:color="auto"/>
        <w:left w:val="none" w:sz="0" w:space="0" w:color="auto"/>
        <w:bottom w:val="none" w:sz="0" w:space="0" w:color="auto"/>
        <w:right w:val="none" w:sz="0" w:space="0" w:color="auto"/>
      </w:divBdr>
    </w:div>
    <w:div w:id="141628820">
      <w:bodyDiv w:val="1"/>
      <w:marLeft w:val="0"/>
      <w:marRight w:val="0"/>
      <w:marTop w:val="0"/>
      <w:marBottom w:val="0"/>
      <w:divBdr>
        <w:top w:val="none" w:sz="0" w:space="0" w:color="auto"/>
        <w:left w:val="none" w:sz="0" w:space="0" w:color="auto"/>
        <w:bottom w:val="none" w:sz="0" w:space="0" w:color="auto"/>
        <w:right w:val="none" w:sz="0" w:space="0" w:color="auto"/>
      </w:divBdr>
    </w:div>
    <w:div w:id="178930569">
      <w:bodyDiv w:val="1"/>
      <w:marLeft w:val="0"/>
      <w:marRight w:val="0"/>
      <w:marTop w:val="0"/>
      <w:marBottom w:val="0"/>
      <w:divBdr>
        <w:top w:val="none" w:sz="0" w:space="0" w:color="auto"/>
        <w:left w:val="none" w:sz="0" w:space="0" w:color="auto"/>
        <w:bottom w:val="none" w:sz="0" w:space="0" w:color="auto"/>
        <w:right w:val="none" w:sz="0" w:space="0" w:color="auto"/>
      </w:divBdr>
    </w:div>
    <w:div w:id="221596522">
      <w:bodyDiv w:val="1"/>
      <w:marLeft w:val="0"/>
      <w:marRight w:val="0"/>
      <w:marTop w:val="0"/>
      <w:marBottom w:val="0"/>
      <w:divBdr>
        <w:top w:val="none" w:sz="0" w:space="0" w:color="auto"/>
        <w:left w:val="none" w:sz="0" w:space="0" w:color="auto"/>
        <w:bottom w:val="none" w:sz="0" w:space="0" w:color="auto"/>
        <w:right w:val="none" w:sz="0" w:space="0" w:color="auto"/>
      </w:divBdr>
    </w:div>
    <w:div w:id="318072921">
      <w:bodyDiv w:val="1"/>
      <w:marLeft w:val="0"/>
      <w:marRight w:val="0"/>
      <w:marTop w:val="0"/>
      <w:marBottom w:val="0"/>
      <w:divBdr>
        <w:top w:val="none" w:sz="0" w:space="0" w:color="auto"/>
        <w:left w:val="none" w:sz="0" w:space="0" w:color="auto"/>
        <w:bottom w:val="none" w:sz="0" w:space="0" w:color="auto"/>
        <w:right w:val="none" w:sz="0" w:space="0" w:color="auto"/>
      </w:divBdr>
    </w:div>
    <w:div w:id="427891559">
      <w:bodyDiv w:val="1"/>
      <w:marLeft w:val="0"/>
      <w:marRight w:val="0"/>
      <w:marTop w:val="0"/>
      <w:marBottom w:val="0"/>
      <w:divBdr>
        <w:top w:val="none" w:sz="0" w:space="0" w:color="auto"/>
        <w:left w:val="none" w:sz="0" w:space="0" w:color="auto"/>
        <w:bottom w:val="none" w:sz="0" w:space="0" w:color="auto"/>
        <w:right w:val="none" w:sz="0" w:space="0" w:color="auto"/>
      </w:divBdr>
    </w:div>
    <w:div w:id="488862327">
      <w:bodyDiv w:val="1"/>
      <w:marLeft w:val="0"/>
      <w:marRight w:val="0"/>
      <w:marTop w:val="0"/>
      <w:marBottom w:val="0"/>
      <w:divBdr>
        <w:top w:val="none" w:sz="0" w:space="0" w:color="auto"/>
        <w:left w:val="none" w:sz="0" w:space="0" w:color="auto"/>
        <w:bottom w:val="none" w:sz="0" w:space="0" w:color="auto"/>
        <w:right w:val="none" w:sz="0" w:space="0" w:color="auto"/>
      </w:divBdr>
    </w:div>
    <w:div w:id="517743835">
      <w:bodyDiv w:val="1"/>
      <w:marLeft w:val="0"/>
      <w:marRight w:val="0"/>
      <w:marTop w:val="0"/>
      <w:marBottom w:val="0"/>
      <w:divBdr>
        <w:top w:val="none" w:sz="0" w:space="0" w:color="auto"/>
        <w:left w:val="none" w:sz="0" w:space="0" w:color="auto"/>
        <w:bottom w:val="none" w:sz="0" w:space="0" w:color="auto"/>
        <w:right w:val="none" w:sz="0" w:space="0" w:color="auto"/>
      </w:divBdr>
    </w:div>
    <w:div w:id="523909012">
      <w:bodyDiv w:val="1"/>
      <w:marLeft w:val="0"/>
      <w:marRight w:val="0"/>
      <w:marTop w:val="0"/>
      <w:marBottom w:val="0"/>
      <w:divBdr>
        <w:top w:val="none" w:sz="0" w:space="0" w:color="auto"/>
        <w:left w:val="none" w:sz="0" w:space="0" w:color="auto"/>
        <w:bottom w:val="none" w:sz="0" w:space="0" w:color="auto"/>
        <w:right w:val="none" w:sz="0" w:space="0" w:color="auto"/>
      </w:divBdr>
    </w:div>
    <w:div w:id="537133174">
      <w:bodyDiv w:val="1"/>
      <w:marLeft w:val="0"/>
      <w:marRight w:val="0"/>
      <w:marTop w:val="0"/>
      <w:marBottom w:val="0"/>
      <w:divBdr>
        <w:top w:val="none" w:sz="0" w:space="0" w:color="auto"/>
        <w:left w:val="none" w:sz="0" w:space="0" w:color="auto"/>
        <w:bottom w:val="none" w:sz="0" w:space="0" w:color="auto"/>
        <w:right w:val="none" w:sz="0" w:space="0" w:color="auto"/>
      </w:divBdr>
    </w:div>
    <w:div w:id="556093666">
      <w:bodyDiv w:val="1"/>
      <w:marLeft w:val="0"/>
      <w:marRight w:val="0"/>
      <w:marTop w:val="0"/>
      <w:marBottom w:val="0"/>
      <w:divBdr>
        <w:top w:val="none" w:sz="0" w:space="0" w:color="auto"/>
        <w:left w:val="none" w:sz="0" w:space="0" w:color="auto"/>
        <w:bottom w:val="none" w:sz="0" w:space="0" w:color="auto"/>
        <w:right w:val="none" w:sz="0" w:space="0" w:color="auto"/>
      </w:divBdr>
    </w:div>
    <w:div w:id="592934534">
      <w:bodyDiv w:val="1"/>
      <w:marLeft w:val="0"/>
      <w:marRight w:val="0"/>
      <w:marTop w:val="0"/>
      <w:marBottom w:val="0"/>
      <w:divBdr>
        <w:top w:val="none" w:sz="0" w:space="0" w:color="auto"/>
        <w:left w:val="none" w:sz="0" w:space="0" w:color="auto"/>
        <w:bottom w:val="none" w:sz="0" w:space="0" w:color="auto"/>
        <w:right w:val="none" w:sz="0" w:space="0" w:color="auto"/>
      </w:divBdr>
    </w:div>
    <w:div w:id="601380004">
      <w:bodyDiv w:val="1"/>
      <w:marLeft w:val="0"/>
      <w:marRight w:val="0"/>
      <w:marTop w:val="0"/>
      <w:marBottom w:val="0"/>
      <w:divBdr>
        <w:top w:val="none" w:sz="0" w:space="0" w:color="auto"/>
        <w:left w:val="none" w:sz="0" w:space="0" w:color="auto"/>
        <w:bottom w:val="none" w:sz="0" w:space="0" w:color="auto"/>
        <w:right w:val="none" w:sz="0" w:space="0" w:color="auto"/>
      </w:divBdr>
    </w:div>
    <w:div w:id="661273861">
      <w:bodyDiv w:val="1"/>
      <w:marLeft w:val="0"/>
      <w:marRight w:val="0"/>
      <w:marTop w:val="0"/>
      <w:marBottom w:val="0"/>
      <w:divBdr>
        <w:top w:val="none" w:sz="0" w:space="0" w:color="auto"/>
        <w:left w:val="none" w:sz="0" w:space="0" w:color="auto"/>
        <w:bottom w:val="none" w:sz="0" w:space="0" w:color="auto"/>
        <w:right w:val="none" w:sz="0" w:space="0" w:color="auto"/>
      </w:divBdr>
    </w:div>
    <w:div w:id="727536753">
      <w:bodyDiv w:val="1"/>
      <w:marLeft w:val="0"/>
      <w:marRight w:val="0"/>
      <w:marTop w:val="0"/>
      <w:marBottom w:val="0"/>
      <w:divBdr>
        <w:top w:val="none" w:sz="0" w:space="0" w:color="auto"/>
        <w:left w:val="none" w:sz="0" w:space="0" w:color="auto"/>
        <w:bottom w:val="none" w:sz="0" w:space="0" w:color="auto"/>
        <w:right w:val="none" w:sz="0" w:space="0" w:color="auto"/>
      </w:divBdr>
    </w:div>
    <w:div w:id="919027496">
      <w:bodyDiv w:val="1"/>
      <w:marLeft w:val="0"/>
      <w:marRight w:val="0"/>
      <w:marTop w:val="0"/>
      <w:marBottom w:val="0"/>
      <w:divBdr>
        <w:top w:val="none" w:sz="0" w:space="0" w:color="auto"/>
        <w:left w:val="none" w:sz="0" w:space="0" w:color="auto"/>
        <w:bottom w:val="none" w:sz="0" w:space="0" w:color="auto"/>
        <w:right w:val="none" w:sz="0" w:space="0" w:color="auto"/>
      </w:divBdr>
    </w:div>
    <w:div w:id="938684405">
      <w:bodyDiv w:val="1"/>
      <w:marLeft w:val="0"/>
      <w:marRight w:val="0"/>
      <w:marTop w:val="0"/>
      <w:marBottom w:val="0"/>
      <w:divBdr>
        <w:top w:val="none" w:sz="0" w:space="0" w:color="auto"/>
        <w:left w:val="none" w:sz="0" w:space="0" w:color="auto"/>
        <w:bottom w:val="none" w:sz="0" w:space="0" w:color="auto"/>
        <w:right w:val="none" w:sz="0" w:space="0" w:color="auto"/>
      </w:divBdr>
    </w:div>
    <w:div w:id="942348413">
      <w:bodyDiv w:val="1"/>
      <w:marLeft w:val="0"/>
      <w:marRight w:val="0"/>
      <w:marTop w:val="0"/>
      <w:marBottom w:val="0"/>
      <w:divBdr>
        <w:top w:val="none" w:sz="0" w:space="0" w:color="auto"/>
        <w:left w:val="none" w:sz="0" w:space="0" w:color="auto"/>
        <w:bottom w:val="none" w:sz="0" w:space="0" w:color="auto"/>
        <w:right w:val="none" w:sz="0" w:space="0" w:color="auto"/>
      </w:divBdr>
    </w:div>
    <w:div w:id="985819235">
      <w:bodyDiv w:val="1"/>
      <w:marLeft w:val="0"/>
      <w:marRight w:val="0"/>
      <w:marTop w:val="0"/>
      <w:marBottom w:val="0"/>
      <w:divBdr>
        <w:top w:val="none" w:sz="0" w:space="0" w:color="auto"/>
        <w:left w:val="none" w:sz="0" w:space="0" w:color="auto"/>
        <w:bottom w:val="none" w:sz="0" w:space="0" w:color="auto"/>
        <w:right w:val="none" w:sz="0" w:space="0" w:color="auto"/>
      </w:divBdr>
    </w:div>
    <w:div w:id="998539194">
      <w:bodyDiv w:val="1"/>
      <w:marLeft w:val="0"/>
      <w:marRight w:val="0"/>
      <w:marTop w:val="0"/>
      <w:marBottom w:val="0"/>
      <w:divBdr>
        <w:top w:val="none" w:sz="0" w:space="0" w:color="auto"/>
        <w:left w:val="none" w:sz="0" w:space="0" w:color="auto"/>
        <w:bottom w:val="none" w:sz="0" w:space="0" w:color="auto"/>
        <w:right w:val="none" w:sz="0" w:space="0" w:color="auto"/>
      </w:divBdr>
    </w:div>
    <w:div w:id="1052196903">
      <w:bodyDiv w:val="1"/>
      <w:marLeft w:val="0"/>
      <w:marRight w:val="0"/>
      <w:marTop w:val="0"/>
      <w:marBottom w:val="0"/>
      <w:divBdr>
        <w:top w:val="none" w:sz="0" w:space="0" w:color="auto"/>
        <w:left w:val="none" w:sz="0" w:space="0" w:color="auto"/>
        <w:bottom w:val="none" w:sz="0" w:space="0" w:color="auto"/>
        <w:right w:val="none" w:sz="0" w:space="0" w:color="auto"/>
      </w:divBdr>
    </w:div>
    <w:div w:id="1074939346">
      <w:bodyDiv w:val="1"/>
      <w:marLeft w:val="0"/>
      <w:marRight w:val="0"/>
      <w:marTop w:val="0"/>
      <w:marBottom w:val="0"/>
      <w:divBdr>
        <w:top w:val="none" w:sz="0" w:space="0" w:color="auto"/>
        <w:left w:val="none" w:sz="0" w:space="0" w:color="auto"/>
        <w:bottom w:val="none" w:sz="0" w:space="0" w:color="auto"/>
        <w:right w:val="none" w:sz="0" w:space="0" w:color="auto"/>
      </w:divBdr>
    </w:div>
    <w:div w:id="1175266756">
      <w:bodyDiv w:val="1"/>
      <w:marLeft w:val="0"/>
      <w:marRight w:val="0"/>
      <w:marTop w:val="0"/>
      <w:marBottom w:val="0"/>
      <w:divBdr>
        <w:top w:val="none" w:sz="0" w:space="0" w:color="auto"/>
        <w:left w:val="none" w:sz="0" w:space="0" w:color="auto"/>
        <w:bottom w:val="none" w:sz="0" w:space="0" w:color="auto"/>
        <w:right w:val="none" w:sz="0" w:space="0" w:color="auto"/>
      </w:divBdr>
    </w:div>
    <w:div w:id="1178469984">
      <w:bodyDiv w:val="1"/>
      <w:marLeft w:val="0"/>
      <w:marRight w:val="0"/>
      <w:marTop w:val="0"/>
      <w:marBottom w:val="0"/>
      <w:divBdr>
        <w:top w:val="none" w:sz="0" w:space="0" w:color="auto"/>
        <w:left w:val="none" w:sz="0" w:space="0" w:color="auto"/>
        <w:bottom w:val="none" w:sz="0" w:space="0" w:color="auto"/>
        <w:right w:val="none" w:sz="0" w:space="0" w:color="auto"/>
      </w:divBdr>
    </w:div>
    <w:div w:id="1284071063">
      <w:bodyDiv w:val="1"/>
      <w:marLeft w:val="0"/>
      <w:marRight w:val="0"/>
      <w:marTop w:val="0"/>
      <w:marBottom w:val="0"/>
      <w:divBdr>
        <w:top w:val="none" w:sz="0" w:space="0" w:color="auto"/>
        <w:left w:val="none" w:sz="0" w:space="0" w:color="auto"/>
        <w:bottom w:val="none" w:sz="0" w:space="0" w:color="auto"/>
        <w:right w:val="none" w:sz="0" w:space="0" w:color="auto"/>
      </w:divBdr>
    </w:div>
    <w:div w:id="1300300831">
      <w:bodyDiv w:val="1"/>
      <w:marLeft w:val="0"/>
      <w:marRight w:val="0"/>
      <w:marTop w:val="0"/>
      <w:marBottom w:val="0"/>
      <w:divBdr>
        <w:top w:val="none" w:sz="0" w:space="0" w:color="auto"/>
        <w:left w:val="none" w:sz="0" w:space="0" w:color="auto"/>
        <w:bottom w:val="none" w:sz="0" w:space="0" w:color="auto"/>
        <w:right w:val="none" w:sz="0" w:space="0" w:color="auto"/>
      </w:divBdr>
    </w:div>
    <w:div w:id="1360741311">
      <w:bodyDiv w:val="1"/>
      <w:marLeft w:val="0"/>
      <w:marRight w:val="0"/>
      <w:marTop w:val="0"/>
      <w:marBottom w:val="0"/>
      <w:divBdr>
        <w:top w:val="none" w:sz="0" w:space="0" w:color="auto"/>
        <w:left w:val="none" w:sz="0" w:space="0" w:color="auto"/>
        <w:bottom w:val="none" w:sz="0" w:space="0" w:color="auto"/>
        <w:right w:val="none" w:sz="0" w:space="0" w:color="auto"/>
      </w:divBdr>
    </w:div>
    <w:div w:id="1371882688">
      <w:bodyDiv w:val="1"/>
      <w:marLeft w:val="0"/>
      <w:marRight w:val="0"/>
      <w:marTop w:val="0"/>
      <w:marBottom w:val="0"/>
      <w:divBdr>
        <w:top w:val="none" w:sz="0" w:space="0" w:color="auto"/>
        <w:left w:val="none" w:sz="0" w:space="0" w:color="auto"/>
        <w:bottom w:val="none" w:sz="0" w:space="0" w:color="auto"/>
        <w:right w:val="none" w:sz="0" w:space="0" w:color="auto"/>
      </w:divBdr>
    </w:div>
    <w:div w:id="1385255093">
      <w:bodyDiv w:val="1"/>
      <w:marLeft w:val="0"/>
      <w:marRight w:val="0"/>
      <w:marTop w:val="0"/>
      <w:marBottom w:val="0"/>
      <w:divBdr>
        <w:top w:val="none" w:sz="0" w:space="0" w:color="auto"/>
        <w:left w:val="none" w:sz="0" w:space="0" w:color="auto"/>
        <w:bottom w:val="none" w:sz="0" w:space="0" w:color="auto"/>
        <w:right w:val="none" w:sz="0" w:space="0" w:color="auto"/>
      </w:divBdr>
    </w:div>
    <w:div w:id="1425419305">
      <w:bodyDiv w:val="1"/>
      <w:marLeft w:val="0"/>
      <w:marRight w:val="0"/>
      <w:marTop w:val="0"/>
      <w:marBottom w:val="0"/>
      <w:divBdr>
        <w:top w:val="none" w:sz="0" w:space="0" w:color="auto"/>
        <w:left w:val="none" w:sz="0" w:space="0" w:color="auto"/>
        <w:bottom w:val="none" w:sz="0" w:space="0" w:color="auto"/>
        <w:right w:val="none" w:sz="0" w:space="0" w:color="auto"/>
      </w:divBdr>
    </w:div>
    <w:div w:id="1435129349">
      <w:bodyDiv w:val="1"/>
      <w:marLeft w:val="0"/>
      <w:marRight w:val="0"/>
      <w:marTop w:val="0"/>
      <w:marBottom w:val="0"/>
      <w:divBdr>
        <w:top w:val="none" w:sz="0" w:space="0" w:color="auto"/>
        <w:left w:val="none" w:sz="0" w:space="0" w:color="auto"/>
        <w:bottom w:val="none" w:sz="0" w:space="0" w:color="auto"/>
        <w:right w:val="none" w:sz="0" w:space="0" w:color="auto"/>
      </w:divBdr>
    </w:div>
    <w:div w:id="1439718000">
      <w:bodyDiv w:val="1"/>
      <w:marLeft w:val="0"/>
      <w:marRight w:val="0"/>
      <w:marTop w:val="0"/>
      <w:marBottom w:val="0"/>
      <w:divBdr>
        <w:top w:val="none" w:sz="0" w:space="0" w:color="auto"/>
        <w:left w:val="none" w:sz="0" w:space="0" w:color="auto"/>
        <w:bottom w:val="none" w:sz="0" w:space="0" w:color="auto"/>
        <w:right w:val="none" w:sz="0" w:space="0" w:color="auto"/>
      </w:divBdr>
    </w:div>
    <w:div w:id="1469740214">
      <w:bodyDiv w:val="1"/>
      <w:marLeft w:val="0"/>
      <w:marRight w:val="0"/>
      <w:marTop w:val="0"/>
      <w:marBottom w:val="0"/>
      <w:divBdr>
        <w:top w:val="none" w:sz="0" w:space="0" w:color="auto"/>
        <w:left w:val="none" w:sz="0" w:space="0" w:color="auto"/>
        <w:bottom w:val="none" w:sz="0" w:space="0" w:color="auto"/>
        <w:right w:val="none" w:sz="0" w:space="0" w:color="auto"/>
      </w:divBdr>
    </w:div>
    <w:div w:id="1471819873">
      <w:bodyDiv w:val="1"/>
      <w:marLeft w:val="0"/>
      <w:marRight w:val="0"/>
      <w:marTop w:val="0"/>
      <w:marBottom w:val="0"/>
      <w:divBdr>
        <w:top w:val="none" w:sz="0" w:space="0" w:color="auto"/>
        <w:left w:val="none" w:sz="0" w:space="0" w:color="auto"/>
        <w:bottom w:val="none" w:sz="0" w:space="0" w:color="auto"/>
        <w:right w:val="none" w:sz="0" w:space="0" w:color="auto"/>
      </w:divBdr>
    </w:div>
    <w:div w:id="1483504346">
      <w:bodyDiv w:val="1"/>
      <w:marLeft w:val="0"/>
      <w:marRight w:val="0"/>
      <w:marTop w:val="0"/>
      <w:marBottom w:val="0"/>
      <w:divBdr>
        <w:top w:val="none" w:sz="0" w:space="0" w:color="auto"/>
        <w:left w:val="none" w:sz="0" w:space="0" w:color="auto"/>
        <w:bottom w:val="none" w:sz="0" w:space="0" w:color="auto"/>
        <w:right w:val="none" w:sz="0" w:space="0" w:color="auto"/>
      </w:divBdr>
    </w:div>
    <w:div w:id="1525362071">
      <w:bodyDiv w:val="1"/>
      <w:marLeft w:val="0"/>
      <w:marRight w:val="0"/>
      <w:marTop w:val="0"/>
      <w:marBottom w:val="0"/>
      <w:divBdr>
        <w:top w:val="none" w:sz="0" w:space="0" w:color="auto"/>
        <w:left w:val="none" w:sz="0" w:space="0" w:color="auto"/>
        <w:bottom w:val="none" w:sz="0" w:space="0" w:color="auto"/>
        <w:right w:val="none" w:sz="0" w:space="0" w:color="auto"/>
      </w:divBdr>
    </w:div>
    <w:div w:id="1558853232">
      <w:bodyDiv w:val="1"/>
      <w:marLeft w:val="0"/>
      <w:marRight w:val="0"/>
      <w:marTop w:val="0"/>
      <w:marBottom w:val="0"/>
      <w:divBdr>
        <w:top w:val="none" w:sz="0" w:space="0" w:color="auto"/>
        <w:left w:val="none" w:sz="0" w:space="0" w:color="auto"/>
        <w:bottom w:val="none" w:sz="0" w:space="0" w:color="auto"/>
        <w:right w:val="none" w:sz="0" w:space="0" w:color="auto"/>
      </w:divBdr>
    </w:div>
    <w:div w:id="1576281616">
      <w:bodyDiv w:val="1"/>
      <w:marLeft w:val="0"/>
      <w:marRight w:val="0"/>
      <w:marTop w:val="0"/>
      <w:marBottom w:val="0"/>
      <w:divBdr>
        <w:top w:val="none" w:sz="0" w:space="0" w:color="auto"/>
        <w:left w:val="none" w:sz="0" w:space="0" w:color="auto"/>
        <w:bottom w:val="none" w:sz="0" w:space="0" w:color="auto"/>
        <w:right w:val="none" w:sz="0" w:space="0" w:color="auto"/>
      </w:divBdr>
    </w:div>
    <w:div w:id="1582714504">
      <w:bodyDiv w:val="1"/>
      <w:marLeft w:val="0"/>
      <w:marRight w:val="0"/>
      <w:marTop w:val="0"/>
      <w:marBottom w:val="0"/>
      <w:divBdr>
        <w:top w:val="none" w:sz="0" w:space="0" w:color="auto"/>
        <w:left w:val="none" w:sz="0" w:space="0" w:color="auto"/>
        <w:bottom w:val="none" w:sz="0" w:space="0" w:color="auto"/>
        <w:right w:val="none" w:sz="0" w:space="0" w:color="auto"/>
      </w:divBdr>
    </w:div>
    <w:div w:id="1621376228">
      <w:bodyDiv w:val="1"/>
      <w:marLeft w:val="0"/>
      <w:marRight w:val="0"/>
      <w:marTop w:val="0"/>
      <w:marBottom w:val="0"/>
      <w:divBdr>
        <w:top w:val="none" w:sz="0" w:space="0" w:color="auto"/>
        <w:left w:val="none" w:sz="0" w:space="0" w:color="auto"/>
        <w:bottom w:val="none" w:sz="0" w:space="0" w:color="auto"/>
        <w:right w:val="none" w:sz="0" w:space="0" w:color="auto"/>
      </w:divBdr>
    </w:div>
    <w:div w:id="1658217649">
      <w:bodyDiv w:val="1"/>
      <w:marLeft w:val="0"/>
      <w:marRight w:val="0"/>
      <w:marTop w:val="0"/>
      <w:marBottom w:val="0"/>
      <w:divBdr>
        <w:top w:val="none" w:sz="0" w:space="0" w:color="auto"/>
        <w:left w:val="none" w:sz="0" w:space="0" w:color="auto"/>
        <w:bottom w:val="none" w:sz="0" w:space="0" w:color="auto"/>
        <w:right w:val="none" w:sz="0" w:space="0" w:color="auto"/>
      </w:divBdr>
    </w:div>
    <w:div w:id="1686639800">
      <w:bodyDiv w:val="1"/>
      <w:marLeft w:val="0"/>
      <w:marRight w:val="0"/>
      <w:marTop w:val="0"/>
      <w:marBottom w:val="0"/>
      <w:divBdr>
        <w:top w:val="none" w:sz="0" w:space="0" w:color="auto"/>
        <w:left w:val="none" w:sz="0" w:space="0" w:color="auto"/>
        <w:bottom w:val="none" w:sz="0" w:space="0" w:color="auto"/>
        <w:right w:val="none" w:sz="0" w:space="0" w:color="auto"/>
      </w:divBdr>
    </w:div>
    <w:div w:id="1694111214">
      <w:bodyDiv w:val="1"/>
      <w:marLeft w:val="0"/>
      <w:marRight w:val="0"/>
      <w:marTop w:val="0"/>
      <w:marBottom w:val="0"/>
      <w:divBdr>
        <w:top w:val="none" w:sz="0" w:space="0" w:color="auto"/>
        <w:left w:val="none" w:sz="0" w:space="0" w:color="auto"/>
        <w:bottom w:val="none" w:sz="0" w:space="0" w:color="auto"/>
        <w:right w:val="none" w:sz="0" w:space="0" w:color="auto"/>
      </w:divBdr>
    </w:div>
    <w:div w:id="1746610351">
      <w:bodyDiv w:val="1"/>
      <w:marLeft w:val="0"/>
      <w:marRight w:val="0"/>
      <w:marTop w:val="0"/>
      <w:marBottom w:val="0"/>
      <w:divBdr>
        <w:top w:val="none" w:sz="0" w:space="0" w:color="auto"/>
        <w:left w:val="none" w:sz="0" w:space="0" w:color="auto"/>
        <w:bottom w:val="none" w:sz="0" w:space="0" w:color="auto"/>
        <w:right w:val="none" w:sz="0" w:space="0" w:color="auto"/>
      </w:divBdr>
    </w:div>
    <w:div w:id="1756168720">
      <w:bodyDiv w:val="1"/>
      <w:marLeft w:val="0"/>
      <w:marRight w:val="0"/>
      <w:marTop w:val="0"/>
      <w:marBottom w:val="0"/>
      <w:divBdr>
        <w:top w:val="none" w:sz="0" w:space="0" w:color="auto"/>
        <w:left w:val="none" w:sz="0" w:space="0" w:color="auto"/>
        <w:bottom w:val="none" w:sz="0" w:space="0" w:color="auto"/>
        <w:right w:val="none" w:sz="0" w:space="0" w:color="auto"/>
      </w:divBdr>
    </w:div>
    <w:div w:id="1805342293">
      <w:bodyDiv w:val="1"/>
      <w:marLeft w:val="0"/>
      <w:marRight w:val="0"/>
      <w:marTop w:val="0"/>
      <w:marBottom w:val="0"/>
      <w:divBdr>
        <w:top w:val="none" w:sz="0" w:space="0" w:color="auto"/>
        <w:left w:val="none" w:sz="0" w:space="0" w:color="auto"/>
        <w:bottom w:val="none" w:sz="0" w:space="0" w:color="auto"/>
        <w:right w:val="none" w:sz="0" w:space="0" w:color="auto"/>
      </w:divBdr>
    </w:div>
    <w:div w:id="1859468439">
      <w:bodyDiv w:val="1"/>
      <w:marLeft w:val="0"/>
      <w:marRight w:val="0"/>
      <w:marTop w:val="0"/>
      <w:marBottom w:val="0"/>
      <w:divBdr>
        <w:top w:val="none" w:sz="0" w:space="0" w:color="auto"/>
        <w:left w:val="none" w:sz="0" w:space="0" w:color="auto"/>
        <w:bottom w:val="none" w:sz="0" w:space="0" w:color="auto"/>
        <w:right w:val="none" w:sz="0" w:space="0" w:color="auto"/>
      </w:divBdr>
    </w:div>
    <w:div w:id="1943340912">
      <w:bodyDiv w:val="1"/>
      <w:marLeft w:val="0"/>
      <w:marRight w:val="0"/>
      <w:marTop w:val="0"/>
      <w:marBottom w:val="0"/>
      <w:divBdr>
        <w:top w:val="none" w:sz="0" w:space="0" w:color="auto"/>
        <w:left w:val="none" w:sz="0" w:space="0" w:color="auto"/>
        <w:bottom w:val="none" w:sz="0" w:space="0" w:color="auto"/>
        <w:right w:val="none" w:sz="0" w:space="0" w:color="auto"/>
      </w:divBdr>
    </w:div>
    <w:div w:id="2027713711">
      <w:bodyDiv w:val="1"/>
      <w:marLeft w:val="0"/>
      <w:marRight w:val="0"/>
      <w:marTop w:val="0"/>
      <w:marBottom w:val="0"/>
      <w:divBdr>
        <w:top w:val="none" w:sz="0" w:space="0" w:color="auto"/>
        <w:left w:val="none" w:sz="0" w:space="0" w:color="auto"/>
        <w:bottom w:val="none" w:sz="0" w:space="0" w:color="auto"/>
        <w:right w:val="none" w:sz="0" w:space="0" w:color="auto"/>
      </w:divBdr>
    </w:div>
    <w:div w:id="2036076078">
      <w:bodyDiv w:val="1"/>
      <w:marLeft w:val="0"/>
      <w:marRight w:val="0"/>
      <w:marTop w:val="0"/>
      <w:marBottom w:val="0"/>
      <w:divBdr>
        <w:top w:val="none" w:sz="0" w:space="0" w:color="auto"/>
        <w:left w:val="none" w:sz="0" w:space="0" w:color="auto"/>
        <w:bottom w:val="none" w:sz="0" w:space="0" w:color="auto"/>
        <w:right w:val="none" w:sz="0" w:space="0" w:color="auto"/>
      </w:divBdr>
    </w:div>
    <w:div w:id="2054772641">
      <w:bodyDiv w:val="1"/>
      <w:marLeft w:val="0"/>
      <w:marRight w:val="0"/>
      <w:marTop w:val="0"/>
      <w:marBottom w:val="0"/>
      <w:divBdr>
        <w:top w:val="none" w:sz="0" w:space="0" w:color="auto"/>
        <w:left w:val="none" w:sz="0" w:space="0" w:color="auto"/>
        <w:bottom w:val="none" w:sz="0" w:space="0" w:color="auto"/>
        <w:right w:val="none" w:sz="0" w:space="0" w:color="auto"/>
      </w:divBdr>
    </w:div>
    <w:div w:id="206733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oleObject" Target="file:///C:\University\Manufacturing%20Design\QFD%20Template%20Assignment.xlsx" TargetMode="External"/><Relationship Id="rId14" Type="http://schemas.openxmlformats.org/officeDocument/2006/relationships/hyperlink" Target="https://www.zetwerk.com/resources/knowledge-base/die-casting/what-is-aluminum-d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F2A67-B2E1-4FEF-800F-E3461AB55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25</Pages>
  <Words>5963</Words>
  <Characters>33994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Russ</dc:creator>
  <cp:keywords/>
  <dc:description/>
  <cp:lastModifiedBy>Kurtis Russ</cp:lastModifiedBy>
  <cp:revision>84</cp:revision>
  <dcterms:created xsi:type="dcterms:W3CDTF">2024-05-27T09:23:00Z</dcterms:created>
  <dcterms:modified xsi:type="dcterms:W3CDTF">2024-07-08T22:47:00Z</dcterms:modified>
</cp:coreProperties>
</file>