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CA430A" w14:textId="66A60A95" w:rsidR="005C0A39" w:rsidRDefault="00F04198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002CDB43" wp14:editId="06D31233">
            <wp:extent cx="4399047" cy="2087880"/>
            <wp:effectExtent l="0" t="0" r="1905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8351" cy="209229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9791BA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40407CE" w14:textId="77777777" w:rsidR="00462778" w:rsidRDefault="0046277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C26A9A3" w14:textId="77777777" w:rsidR="00462778" w:rsidRDefault="0046277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1146E74" w14:textId="77777777" w:rsidR="005B0041" w:rsidRDefault="005B004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06A104A" w14:textId="77777777" w:rsidR="005B0041" w:rsidRDefault="005B004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157CD77" w14:textId="77777777" w:rsidR="005B0041" w:rsidRDefault="005B004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74702E7" w14:textId="77777777" w:rsidR="005B0041" w:rsidRDefault="005B004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402A28D" w14:textId="77777777" w:rsidR="005B0041" w:rsidRDefault="005B004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77716EF" w14:textId="77777777" w:rsidR="005B0041" w:rsidRDefault="005B004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8BC0FCE" w14:textId="77777777" w:rsidR="005B0041" w:rsidRDefault="005B004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DE15422" w14:textId="77777777" w:rsidR="00462778" w:rsidRDefault="0046277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69BA556" w14:textId="41036691" w:rsidR="00462778" w:rsidRDefault="00462778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Assessment 2</w:t>
      </w:r>
      <w:r w:rsidR="005B0041">
        <w:rPr>
          <w:rFonts w:ascii="Arial" w:hAnsi="Arial" w:cs="Arial"/>
          <w:b/>
          <w:bCs/>
          <w:sz w:val="28"/>
          <w:szCs w:val="28"/>
          <w:u w:val="single"/>
        </w:rPr>
        <w:t>: Supporting Paper</w:t>
      </w:r>
    </w:p>
    <w:p w14:paraId="2CAE0FDD" w14:textId="3D3BFB26" w:rsidR="005C0A39" w:rsidRDefault="001974DA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Student Name: Shalma Begum </w:t>
      </w:r>
    </w:p>
    <w:p w14:paraId="54720C06" w14:textId="1D940004" w:rsidR="00F11C57" w:rsidRDefault="00F11C5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Student ID: 1813709</w:t>
      </w:r>
    </w:p>
    <w:p w14:paraId="1CB24BCB" w14:textId="77777777" w:rsidR="00F04198" w:rsidRPr="00F04198" w:rsidRDefault="00F04198" w:rsidP="00F04198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F04198">
        <w:rPr>
          <w:rFonts w:ascii="Arial" w:hAnsi="Arial" w:cs="Arial"/>
          <w:b/>
          <w:bCs/>
          <w:sz w:val="28"/>
          <w:szCs w:val="28"/>
          <w:u w:val="single"/>
        </w:rPr>
        <w:t>Module Name: Living with Care: The Older Person</w:t>
      </w:r>
    </w:p>
    <w:p w14:paraId="7F125AEC" w14:textId="77777777" w:rsidR="00F04198" w:rsidRPr="00F04198" w:rsidRDefault="00F04198" w:rsidP="00F04198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F04198">
        <w:rPr>
          <w:rFonts w:ascii="Arial" w:hAnsi="Arial" w:cs="Arial"/>
          <w:b/>
          <w:bCs/>
          <w:sz w:val="28"/>
          <w:szCs w:val="28"/>
          <w:u w:val="single"/>
        </w:rPr>
        <w:t>Module Code: BMHP6009</w:t>
      </w:r>
    </w:p>
    <w:p w14:paraId="5FC53D02" w14:textId="077F77F4" w:rsidR="00462778" w:rsidRDefault="00F04198" w:rsidP="00F04198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F04198">
        <w:rPr>
          <w:rFonts w:ascii="Arial" w:hAnsi="Arial" w:cs="Arial"/>
          <w:b/>
          <w:bCs/>
          <w:sz w:val="28"/>
          <w:szCs w:val="28"/>
          <w:u w:val="single"/>
        </w:rPr>
        <w:t xml:space="preserve">Lecturer Name: Edward </w:t>
      </w:r>
      <w:proofErr w:type="spellStart"/>
      <w:r w:rsidRPr="00F04198">
        <w:rPr>
          <w:rFonts w:ascii="Arial" w:hAnsi="Arial" w:cs="Arial"/>
          <w:b/>
          <w:bCs/>
          <w:sz w:val="28"/>
          <w:szCs w:val="28"/>
          <w:u w:val="single"/>
        </w:rPr>
        <w:t>Goka</w:t>
      </w:r>
      <w:proofErr w:type="spellEnd"/>
    </w:p>
    <w:p w14:paraId="4A495DB7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FA7225A" w14:textId="77777777" w:rsidR="007870F8" w:rsidRDefault="007870F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BD82657" w14:textId="77777777" w:rsidR="007870F8" w:rsidRDefault="007870F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5B63731" w14:textId="77777777" w:rsidR="007870F8" w:rsidRDefault="007870F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315C020" w14:textId="114798D4" w:rsidR="005C0A39" w:rsidRDefault="005B0041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Table of contents</w:t>
      </w:r>
    </w:p>
    <w:p w14:paraId="2D5A2F8E" w14:textId="67193B8F" w:rsidR="005C0A39" w:rsidRPr="001351C7" w:rsidRDefault="001A48D8">
      <w:pPr>
        <w:rPr>
          <w:rFonts w:ascii="Arial" w:hAnsi="Arial" w:cs="Arial"/>
          <w:b/>
          <w:bCs/>
          <w:sz w:val="28"/>
          <w:szCs w:val="28"/>
        </w:rPr>
      </w:pPr>
      <w:r w:rsidRPr="001351C7">
        <w:rPr>
          <w:rFonts w:ascii="Arial" w:hAnsi="Arial" w:cs="Arial"/>
          <w:b/>
          <w:bCs/>
          <w:sz w:val="28"/>
          <w:szCs w:val="28"/>
        </w:rPr>
        <w:t>Introduction……………………………………………………………</w:t>
      </w:r>
      <w:r w:rsidR="005A1EEC" w:rsidRPr="001351C7">
        <w:rPr>
          <w:rFonts w:ascii="Arial" w:hAnsi="Arial" w:cs="Arial"/>
          <w:b/>
          <w:bCs/>
          <w:sz w:val="28"/>
          <w:szCs w:val="28"/>
        </w:rPr>
        <w:t>3/4</w:t>
      </w:r>
    </w:p>
    <w:p w14:paraId="2B2FF3E0" w14:textId="0D19C4CD" w:rsidR="005A1EEC" w:rsidRPr="001351C7" w:rsidRDefault="005A1EEC">
      <w:pPr>
        <w:rPr>
          <w:rFonts w:ascii="Arial" w:hAnsi="Arial" w:cs="Arial"/>
          <w:b/>
          <w:bCs/>
          <w:sz w:val="28"/>
          <w:szCs w:val="28"/>
        </w:rPr>
      </w:pPr>
      <w:r w:rsidRPr="001351C7">
        <w:rPr>
          <w:rFonts w:ascii="Arial" w:hAnsi="Arial" w:cs="Arial"/>
          <w:b/>
          <w:bCs/>
          <w:sz w:val="28"/>
          <w:szCs w:val="28"/>
        </w:rPr>
        <w:t>Main points of debate………………………………………………..4/5</w:t>
      </w:r>
      <w:r w:rsidR="00A12491">
        <w:rPr>
          <w:rFonts w:ascii="Arial" w:hAnsi="Arial" w:cs="Arial"/>
          <w:b/>
          <w:bCs/>
          <w:sz w:val="28"/>
          <w:szCs w:val="28"/>
        </w:rPr>
        <w:t>/6</w:t>
      </w:r>
    </w:p>
    <w:p w14:paraId="2C0F7FD9" w14:textId="5754CD53" w:rsidR="005A1EEC" w:rsidRPr="001351C7" w:rsidRDefault="005A1EEC">
      <w:pPr>
        <w:rPr>
          <w:rFonts w:ascii="Arial" w:hAnsi="Arial" w:cs="Arial"/>
          <w:b/>
          <w:bCs/>
          <w:sz w:val="28"/>
          <w:szCs w:val="28"/>
        </w:rPr>
      </w:pPr>
      <w:r w:rsidRPr="001351C7">
        <w:rPr>
          <w:rFonts w:ascii="Arial" w:hAnsi="Arial" w:cs="Arial"/>
          <w:b/>
          <w:bCs/>
          <w:sz w:val="28"/>
          <w:szCs w:val="28"/>
        </w:rPr>
        <w:t>Current Government support and services………………………..6</w:t>
      </w:r>
    </w:p>
    <w:p w14:paraId="3CA34E55" w14:textId="7AEE2F82" w:rsidR="00521F7D" w:rsidRPr="001351C7" w:rsidRDefault="00521F7D">
      <w:pPr>
        <w:rPr>
          <w:rFonts w:ascii="Arial" w:hAnsi="Arial" w:cs="Arial"/>
          <w:b/>
          <w:bCs/>
          <w:sz w:val="28"/>
          <w:szCs w:val="28"/>
        </w:rPr>
      </w:pPr>
      <w:r w:rsidRPr="001351C7">
        <w:rPr>
          <w:rFonts w:ascii="Arial" w:hAnsi="Arial" w:cs="Arial"/>
          <w:b/>
          <w:bCs/>
          <w:sz w:val="28"/>
          <w:szCs w:val="28"/>
        </w:rPr>
        <w:t>Impact of Covid-19 on the older person and relevant services…………………………………………………………………</w:t>
      </w:r>
      <w:r w:rsidR="00630135">
        <w:rPr>
          <w:rFonts w:ascii="Arial" w:hAnsi="Arial" w:cs="Arial"/>
          <w:b/>
          <w:bCs/>
          <w:sz w:val="28"/>
          <w:szCs w:val="28"/>
        </w:rPr>
        <w:t>…</w:t>
      </w:r>
      <w:r w:rsidRPr="001351C7">
        <w:rPr>
          <w:rFonts w:ascii="Arial" w:hAnsi="Arial" w:cs="Arial"/>
          <w:b/>
          <w:bCs/>
          <w:sz w:val="28"/>
          <w:szCs w:val="28"/>
        </w:rPr>
        <w:t>7</w:t>
      </w:r>
    </w:p>
    <w:p w14:paraId="5E39D4EE" w14:textId="76BFCF22" w:rsidR="00E5517C" w:rsidRPr="001351C7" w:rsidRDefault="00E5517C">
      <w:pPr>
        <w:rPr>
          <w:rFonts w:ascii="Arial" w:hAnsi="Arial" w:cs="Arial"/>
          <w:b/>
          <w:bCs/>
          <w:sz w:val="28"/>
          <w:szCs w:val="28"/>
        </w:rPr>
      </w:pPr>
      <w:r w:rsidRPr="001351C7">
        <w:rPr>
          <w:rFonts w:ascii="Arial" w:hAnsi="Arial" w:cs="Arial"/>
          <w:b/>
          <w:bCs/>
          <w:sz w:val="28"/>
          <w:szCs w:val="28"/>
        </w:rPr>
        <w:t>Conclusion………………………………………………………………..8</w:t>
      </w:r>
    </w:p>
    <w:p w14:paraId="6A079473" w14:textId="76EDFC8C" w:rsidR="00E5517C" w:rsidRPr="001351C7" w:rsidRDefault="00E5517C">
      <w:pPr>
        <w:rPr>
          <w:rFonts w:ascii="Arial" w:hAnsi="Arial" w:cs="Arial"/>
          <w:b/>
          <w:bCs/>
          <w:sz w:val="28"/>
          <w:szCs w:val="28"/>
        </w:rPr>
      </w:pPr>
      <w:r w:rsidRPr="001351C7">
        <w:rPr>
          <w:rFonts w:ascii="Arial" w:hAnsi="Arial" w:cs="Arial"/>
          <w:b/>
          <w:bCs/>
          <w:sz w:val="28"/>
          <w:szCs w:val="28"/>
        </w:rPr>
        <w:t>References……………………………………………………………….9</w:t>
      </w:r>
      <w:r w:rsidR="001351C7" w:rsidRPr="001351C7">
        <w:rPr>
          <w:rFonts w:ascii="Arial" w:hAnsi="Arial" w:cs="Arial"/>
          <w:b/>
          <w:bCs/>
          <w:sz w:val="28"/>
          <w:szCs w:val="28"/>
        </w:rPr>
        <w:t>/10</w:t>
      </w:r>
    </w:p>
    <w:p w14:paraId="558959ED" w14:textId="16A9CFE2" w:rsidR="000C7E78" w:rsidRPr="001351C7" w:rsidRDefault="000C7E78">
      <w:pPr>
        <w:rPr>
          <w:rFonts w:ascii="Arial" w:hAnsi="Arial" w:cs="Arial"/>
          <w:b/>
          <w:bCs/>
          <w:sz w:val="28"/>
          <w:szCs w:val="28"/>
        </w:rPr>
      </w:pPr>
      <w:r w:rsidRPr="001351C7">
        <w:rPr>
          <w:rFonts w:ascii="Arial" w:hAnsi="Arial" w:cs="Arial"/>
          <w:b/>
          <w:bCs/>
          <w:sz w:val="28"/>
          <w:szCs w:val="28"/>
        </w:rPr>
        <w:t>Appendix…………………………………………………………………</w:t>
      </w:r>
      <w:r w:rsidR="001351C7" w:rsidRPr="001351C7">
        <w:rPr>
          <w:rFonts w:ascii="Arial" w:hAnsi="Arial" w:cs="Arial"/>
          <w:b/>
          <w:bCs/>
          <w:sz w:val="28"/>
          <w:szCs w:val="28"/>
        </w:rPr>
        <w:t>…………………………………………………………………………11/12/13/14</w:t>
      </w:r>
    </w:p>
    <w:p w14:paraId="54DB73CC" w14:textId="77777777" w:rsidR="005A1EEC" w:rsidRPr="001351C7" w:rsidRDefault="005A1EEC">
      <w:pPr>
        <w:rPr>
          <w:rFonts w:ascii="Arial" w:hAnsi="Arial" w:cs="Arial"/>
          <w:b/>
          <w:bCs/>
          <w:sz w:val="28"/>
          <w:szCs w:val="28"/>
        </w:rPr>
      </w:pPr>
    </w:p>
    <w:p w14:paraId="7F3E57C1" w14:textId="77777777" w:rsidR="005A1EEC" w:rsidRPr="001351C7" w:rsidRDefault="005A1EEC">
      <w:pPr>
        <w:rPr>
          <w:rFonts w:ascii="Arial" w:hAnsi="Arial" w:cs="Arial"/>
          <w:b/>
          <w:bCs/>
          <w:sz w:val="28"/>
          <w:szCs w:val="28"/>
        </w:rPr>
      </w:pPr>
    </w:p>
    <w:p w14:paraId="45D196B4" w14:textId="77777777" w:rsidR="001A48D8" w:rsidRDefault="001A48D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5E2EE30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5D8D2FB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4BAF92D" w14:textId="3C354BD4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164BC1D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2D8FD8A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0756A71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3311257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A27451D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F980B08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601CD49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B04E081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F13C7B6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C2F0CEF" w14:textId="77777777" w:rsidR="005C0A39" w:rsidRDefault="005C0A3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8C3F128" w14:textId="77777777" w:rsidR="005A1EEC" w:rsidRDefault="005A1EE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B67A4B7" w14:textId="75DCE131" w:rsidR="008F2F50" w:rsidRPr="00E54DC9" w:rsidRDefault="00887B43" w:rsidP="00E54DC9">
      <w:pPr>
        <w:spacing w:line="360" w:lineRule="auto"/>
        <w:rPr>
          <w:rFonts w:ascii="Arial" w:hAnsi="Arial" w:cs="Arial"/>
          <w:b/>
          <w:bCs/>
          <w:u w:val="single"/>
        </w:rPr>
      </w:pPr>
      <w:r w:rsidRPr="00E54DC9">
        <w:rPr>
          <w:rFonts w:ascii="Arial" w:hAnsi="Arial" w:cs="Arial"/>
          <w:b/>
          <w:bCs/>
          <w:u w:val="single"/>
        </w:rPr>
        <w:lastRenderedPageBreak/>
        <w:t>Introduction:</w:t>
      </w:r>
    </w:p>
    <w:p w14:paraId="5553013C" w14:textId="7CE9EF8A" w:rsidR="00564D99" w:rsidRPr="00E54DC9" w:rsidRDefault="00887B43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>This</w:t>
      </w:r>
      <w:r w:rsidR="008033F2" w:rsidRPr="00E54DC9">
        <w:rPr>
          <w:rFonts w:ascii="Arial" w:hAnsi="Arial" w:cs="Arial"/>
        </w:rPr>
        <w:t xml:space="preserve"> supporting paper is looking a</w:t>
      </w:r>
      <w:r w:rsidR="00A53BF3" w:rsidRPr="00E54DC9">
        <w:rPr>
          <w:rFonts w:ascii="Arial" w:hAnsi="Arial" w:cs="Arial"/>
        </w:rPr>
        <w:t>t</w:t>
      </w:r>
      <w:r w:rsidR="008033F2" w:rsidRPr="00E54DC9">
        <w:rPr>
          <w:rFonts w:ascii="Arial" w:hAnsi="Arial" w:cs="Arial"/>
        </w:rPr>
        <w:t xml:space="preserve"> the topic ‘Does population ageing pose challenges for the health and social care systems?’</w:t>
      </w:r>
      <w:r w:rsidR="0089577B" w:rsidRPr="00E54DC9">
        <w:rPr>
          <w:rFonts w:ascii="Arial" w:hAnsi="Arial" w:cs="Arial"/>
        </w:rPr>
        <w:t xml:space="preserve"> </w:t>
      </w:r>
      <w:r w:rsidR="008033F2" w:rsidRPr="00E54DC9">
        <w:rPr>
          <w:rFonts w:ascii="Arial" w:hAnsi="Arial" w:cs="Arial"/>
        </w:rPr>
        <w:t xml:space="preserve">Our group argued </w:t>
      </w:r>
      <w:r w:rsidR="00EE2FDE" w:rsidRPr="00E54DC9">
        <w:rPr>
          <w:rFonts w:ascii="Arial" w:hAnsi="Arial" w:cs="Arial"/>
          <w:b/>
          <w:bCs/>
        </w:rPr>
        <w:t>for</w:t>
      </w:r>
      <w:r w:rsidR="008033F2" w:rsidRPr="00E54DC9">
        <w:rPr>
          <w:rFonts w:ascii="Arial" w:hAnsi="Arial" w:cs="Arial"/>
        </w:rPr>
        <w:t xml:space="preserve"> the topic, that population </w:t>
      </w:r>
      <w:r w:rsidR="000C38BC" w:rsidRPr="00E54DC9">
        <w:rPr>
          <w:rFonts w:ascii="Arial" w:hAnsi="Arial" w:cs="Arial"/>
        </w:rPr>
        <w:t xml:space="preserve">ageing </w:t>
      </w:r>
      <w:r w:rsidR="008033F2" w:rsidRPr="00E54DC9">
        <w:rPr>
          <w:rFonts w:ascii="Arial" w:hAnsi="Arial" w:cs="Arial"/>
        </w:rPr>
        <w:t>does pose challenges for the health and social care system</w:t>
      </w:r>
      <w:r w:rsidR="00577C7F" w:rsidRPr="00E54DC9">
        <w:rPr>
          <w:rFonts w:ascii="Arial" w:hAnsi="Arial" w:cs="Arial"/>
        </w:rPr>
        <w:t>.</w:t>
      </w:r>
    </w:p>
    <w:p w14:paraId="70E32162" w14:textId="77777777" w:rsidR="00577C7F" w:rsidRPr="00E54DC9" w:rsidRDefault="00577C7F" w:rsidP="00E54DC9">
      <w:pPr>
        <w:spacing w:line="360" w:lineRule="auto"/>
        <w:rPr>
          <w:rFonts w:ascii="Arial" w:hAnsi="Arial" w:cs="Arial"/>
        </w:rPr>
      </w:pPr>
    </w:p>
    <w:p w14:paraId="0662FC58" w14:textId="4494C1F1" w:rsidR="00AA01D9" w:rsidRPr="00E54DC9" w:rsidRDefault="00336036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>Below is the demographic pyramid of the UK’s population</w:t>
      </w:r>
      <w:r w:rsidR="00F717DA" w:rsidRPr="00E54DC9">
        <w:rPr>
          <w:rFonts w:ascii="Arial" w:hAnsi="Arial" w:cs="Arial"/>
        </w:rPr>
        <w:t>.</w:t>
      </w:r>
    </w:p>
    <w:p w14:paraId="041214CF" w14:textId="13587687" w:rsidR="00AA01D9" w:rsidRPr="00E54DC9" w:rsidRDefault="00F717DA" w:rsidP="00E54DC9">
      <w:pPr>
        <w:spacing w:line="360" w:lineRule="auto"/>
        <w:rPr>
          <w:rFonts w:ascii="Arial" w:hAnsi="Arial" w:cs="Arial"/>
        </w:rPr>
      </w:pPr>
      <w:r w:rsidRPr="00E54DC9">
        <w:rPr>
          <w:noProof/>
        </w:rPr>
        <w:drawing>
          <wp:inline distT="0" distB="0" distL="0" distR="0" wp14:anchorId="43C7C51A" wp14:editId="14A880C1">
            <wp:extent cx="5731510" cy="4450080"/>
            <wp:effectExtent l="0" t="0" r="2540" b="7620"/>
            <wp:docPr id="5" name="Picture 5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ba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50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31BA83" w14:textId="270D2DA3" w:rsidR="00BB2145" w:rsidRPr="00E54DC9" w:rsidRDefault="00BA44F5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>According to The</w:t>
      </w:r>
      <w:r w:rsidR="00343D23" w:rsidRPr="00E54DC9">
        <w:rPr>
          <w:rFonts w:ascii="Arial" w:hAnsi="Arial" w:cs="Arial"/>
        </w:rPr>
        <w:t xml:space="preserve"> Office </w:t>
      </w:r>
      <w:r w:rsidR="00605CD7">
        <w:rPr>
          <w:rFonts w:ascii="Arial" w:hAnsi="Arial" w:cs="Arial"/>
        </w:rPr>
        <w:t>for</w:t>
      </w:r>
      <w:r w:rsidR="00343D23" w:rsidRPr="00E54DC9">
        <w:rPr>
          <w:rFonts w:ascii="Arial" w:hAnsi="Arial" w:cs="Arial"/>
        </w:rPr>
        <w:t xml:space="preserve"> National </w:t>
      </w:r>
      <w:r w:rsidR="00D904F1" w:rsidRPr="00E54DC9">
        <w:rPr>
          <w:rFonts w:ascii="Arial" w:hAnsi="Arial" w:cs="Arial"/>
        </w:rPr>
        <w:t>Statistics</w:t>
      </w:r>
      <w:r w:rsidRPr="00E54DC9">
        <w:rPr>
          <w:rFonts w:ascii="Arial" w:hAnsi="Arial" w:cs="Arial"/>
        </w:rPr>
        <w:t xml:space="preserve"> (2021), there are </w:t>
      </w:r>
      <w:r w:rsidR="009229D4" w:rsidRPr="00E54DC9">
        <w:rPr>
          <w:rFonts w:ascii="Arial" w:hAnsi="Arial" w:cs="Arial"/>
        </w:rPr>
        <w:t xml:space="preserve">15.5 million </w:t>
      </w:r>
      <w:r w:rsidR="00343D23" w:rsidRPr="00E54DC9">
        <w:rPr>
          <w:rFonts w:ascii="Arial" w:hAnsi="Arial" w:cs="Arial"/>
        </w:rPr>
        <w:t>individuals</w:t>
      </w:r>
      <w:r w:rsidR="009229D4" w:rsidRPr="00E54DC9">
        <w:rPr>
          <w:rFonts w:ascii="Arial" w:hAnsi="Arial" w:cs="Arial"/>
        </w:rPr>
        <w:t xml:space="preserve"> </w:t>
      </w:r>
      <w:r w:rsidR="00246E1C" w:rsidRPr="00E54DC9">
        <w:rPr>
          <w:rFonts w:ascii="Arial" w:hAnsi="Arial" w:cs="Arial"/>
        </w:rPr>
        <w:t>aged</w:t>
      </w:r>
      <w:r w:rsidR="009229D4" w:rsidRPr="00E54DC9">
        <w:rPr>
          <w:rFonts w:ascii="Arial" w:hAnsi="Arial" w:cs="Arial"/>
        </w:rPr>
        <w:t xml:space="preserve"> </w:t>
      </w:r>
      <w:r w:rsidR="00D23A5B">
        <w:rPr>
          <w:rFonts w:ascii="Arial" w:hAnsi="Arial" w:cs="Arial"/>
        </w:rPr>
        <w:t>sixty</w:t>
      </w:r>
      <w:r w:rsidR="009229D4" w:rsidRPr="00E54DC9">
        <w:rPr>
          <w:rFonts w:ascii="Arial" w:hAnsi="Arial" w:cs="Arial"/>
        </w:rPr>
        <w:t xml:space="preserve"> </w:t>
      </w:r>
      <w:r w:rsidR="00343D23" w:rsidRPr="00E54DC9">
        <w:rPr>
          <w:rFonts w:ascii="Arial" w:hAnsi="Arial" w:cs="Arial"/>
        </w:rPr>
        <w:t xml:space="preserve">and over </w:t>
      </w:r>
      <w:r w:rsidR="000C38BC" w:rsidRPr="00E54DC9">
        <w:rPr>
          <w:rFonts w:ascii="Arial" w:hAnsi="Arial" w:cs="Arial"/>
        </w:rPr>
        <w:t xml:space="preserve">who </w:t>
      </w:r>
      <w:r w:rsidR="003E5E82">
        <w:rPr>
          <w:rFonts w:ascii="Arial" w:hAnsi="Arial" w:cs="Arial"/>
        </w:rPr>
        <w:t>make up</w:t>
      </w:r>
      <w:r w:rsidR="00343D23" w:rsidRPr="00E54DC9">
        <w:rPr>
          <w:rFonts w:ascii="Arial" w:hAnsi="Arial" w:cs="Arial"/>
        </w:rPr>
        <w:t xml:space="preserve"> for</w:t>
      </w:r>
      <w:r w:rsidR="009229D4" w:rsidRPr="00E54DC9">
        <w:rPr>
          <w:rFonts w:ascii="Arial" w:hAnsi="Arial" w:cs="Arial"/>
        </w:rPr>
        <w:t xml:space="preserve"> 23% of the U</w:t>
      </w:r>
      <w:r w:rsidR="003E5E82">
        <w:rPr>
          <w:rFonts w:ascii="Arial" w:hAnsi="Arial" w:cs="Arial"/>
        </w:rPr>
        <w:t xml:space="preserve">nited Kingdom’s </w:t>
      </w:r>
      <w:r w:rsidR="009229D4" w:rsidRPr="00E54DC9">
        <w:rPr>
          <w:rFonts w:ascii="Arial" w:hAnsi="Arial" w:cs="Arial"/>
        </w:rPr>
        <w:t>population.</w:t>
      </w:r>
      <w:r w:rsidR="00343D23" w:rsidRPr="00E54DC9">
        <w:rPr>
          <w:rFonts w:ascii="Arial" w:hAnsi="Arial" w:cs="Arial"/>
        </w:rPr>
        <w:t xml:space="preserve"> </w:t>
      </w:r>
      <w:r w:rsidR="009229D4" w:rsidRPr="00E54DC9">
        <w:rPr>
          <w:rFonts w:ascii="Arial" w:hAnsi="Arial" w:cs="Arial"/>
        </w:rPr>
        <w:t xml:space="preserve">The </w:t>
      </w:r>
      <w:r w:rsidR="00E939BD">
        <w:rPr>
          <w:rFonts w:ascii="Arial" w:hAnsi="Arial" w:cs="Arial"/>
        </w:rPr>
        <w:t>amount</w:t>
      </w:r>
      <w:r w:rsidR="009229D4" w:rsidRPr="00E54DC9">
        <w:rPr>
          <w:rFonts w:ascii="Arial" w:hAnsi="Arial" w:cs="Arial"/>
        </w:rPr>
        <w:t xml:space="preserve"> of </w:t>
      </w:r>
      <w:r w:rsidR="00CE677D" w:rsidRPr="00E54DC9">
        <w:rPr>
          <w:rFonts w:ascii="Arial" w:hAnsi="Arial" w:cs="Arial"/>
        </w:rPr>
        <w:t>ageing</w:t>
      </w:r>
      <w:r w:rsidR="009229D4" w:rsidRPr="00E54DC9">
        <w:rPr>
          <w:rFonts w:ascii="Arial" w:hAnsi="Arial" w:cs="Arial"/>
        </w:rPr>
        <w:t xml:space="preserve"> </w:t>
      </w:r>
      <w:r w:rsidR="00CE677D" w:rsidRPr="00E54DC9">
        <w:rPr>
          <w:rFonts w:ascii="Arial" w:hAnsi="Arial" w:cs="Arial"/>
        </w:rPr>
        <w:t>individuals is</w:t>
      </w:r>
      <w:r w:rsidR="009229D4" w:rsidRPr="00E54DC9">
        <w:rPr>
          <w:rFonts w:ascii="Arial" w:hAnsi="Arial" w:cs="Arial"/>
        </w:rPr>
        <w:t xml:space="preserve"> </w:t>
      </w:r>
      <w:r w:rsidR="00E939BD">
        <w:rPr>
          <w:rFonts w:ascii="Arial" w:hAnsi="Arial" w:cs="Arial"/>
        </w:rPr>
        <w:t>on the rise</w:t>
      </w:r>
      <w:r w:rsidR="009229D4" w:rsidRPr="00E54DC9">
        <w:rPr>
          <w:rFonts w:ascii="Arial" w:hAnsi="Arial" w:cs="Arial"/>
        </w:rPr>
        <w:t xml:space="preserve">. 3.2 million </w:t>
      </w:r>
      <w:r w:rsidR="00CE677D" w:rsidRPr="00E54DC9">
        <w:rPr>
          <w:rFonts w:ascii="Arial" w:hAnsi="Arial" w:cs="Arial"/>
        </w:rPr>
        <w:t>individuals</w:t>
      </w:r>
      <w:r w:rsidR="009229D4" w:rsidRPr="00E54DC9">
        <w:rPr>
          <w:rFonts w:ascii="Arial" w:hAnsi="Arial" w:cs="Arial"/>
        </w:rPr>
        <w:t xml:space="preserve"> aged 80 </w:t>
      </w:r>
      <w:r w:rsidR="00855C6F">
        <w:rPr>
          <w:rFonts w:ascii="Arial" w:hAnsi="Arial" w:cs="Arial"/>
        </w:rPr>
        <w:t>o</w:t>
      </w:r>
      <w:r w:rsidR="001C163B">
        <w:rPr>
          <w:rFonts w:ascii="Arial" w:hAnsi="Arial" w:cs="Arial"/>
        </w:rPr>
        <w:t>r</w:t>
      </w:r>
      <w:r w:rsidR="009229D4" w:rsidRPr="00E54DC9">
        <w:rPr>
          <w:rFonts w:ascii="Arial" w:hAnsi="Arial" w:cs="Arial"/>
        </w:rPr>
        <w:t xml:space="preserve"> </w:t>
      </w:r>
      <w:r w:rsidR="00D51FBF" w:rsidRPr="00E54DC9">
        <w:rPr>
          <w:rFonts w:ascii="Arial" w:hAnsi="Arial" w:cs="Arial"/>
        </w:rPr>
        <w:t>above</w:t>
      </w:r>
      <w:r w:rsidR="001C163B">
        <w:rPr>
          <w:rFonts w:ascii="Arial" w:hAnsi="Arial" w:cs="Arial"/>
        </w:rPr>
        <w:t xml:space="preserve"> live in the UK</w:t>
      </w:r>
      <w:r w:rsidR="009229D4" w:rsidRPr="00E54DC9">
        <w:rPr>
          <w:rFonts w:ascii="Arial" w:hAnsi="Arial" w:cs="Arial"/>
        </w:rPr>
        <w:t xml:space="preserve">, almost </w:t>
      </w:r>
      <w:r w:rsidR="001C163B">
        <w:rPr>
          <w:rFonts w:ascii="Arial" w:hAnsi="Arial" w:cs="Arial"/>
        </w:rPr>
        <w:t>six hundred thousand</w:t>
      </w:r>
      <w:r w:rsidR="009229D4" w:rsidRPr="00E54DC9">
        <w:rPr>
          <w:rFonts w:ascii="Arial" w:hAnsi="Arial" w:cs="Arial"/>
        </w:rPr>
        <w:t xml:space="preserve"> are aged </w:t>
      </w:r>
      <w:r w:rsidR="00521F7D">
        <w:rPr>
          <w:rFonts w:ascii="Arial" w:hAnsi="Arial" w:cs="Arial"/>
        </w:rPr>
        <w:t>ninety</w:t>
      </w:r>
      <w:r w:rsidR="009229D4" w:rsidRPr="00E54DC9">
        <w:rPr>
          <w:rFonts w:ascii="Arial" w:hAnsi="Arial" w:cs="Arial"/>
        </w:rPr>
        <w:t xml:space="preserve"> </w:t>
      </w:r>
      <w:r w:rsidR="00CC35D4" w:rsidRPr="00E54DC9">
        <w:rPr>
          <w:rFonts w:ascii="Arial" w:hAnsi="Arial" w:cs="Arial"/>
        </w:rPr>
        <w:t xml:space="preserve">or </w:t>
      </w:r>
      <w:r w:rsidR="00AE4379" w:rsidRPr="00E54DC9">
        <w:rPr>
          <w:rFonts w:ascii="Arial" w:hAnsi="Arial" w:cs="Arial"/>
        </w:rPr>
        <w:t>above. It</w:t>
      </w:r>
      <w:r w:rsidR="00CC35D4" w:rsidRPr="00E54DC9">
        <w:rPr>
          <w:rFonts w:ascii="Arial" w:hAnsi="Arial" w:cs="Arial"/>
        </w:rPr>
        <w:t xml:space="preserve"> </w:t>
      </w:r>
      <w:r w:rsidR="00AE4379" w:rsidRPr="00E54DC9">
        <w:rPr>
          <w:rFonts w:ascii="Arial" w:hAnsi="Arial" w:cs="Arial"/>
        </w:rPr>
        <w:t xml:space="preserve">is </w:t>
      </w:r>
      <w:r w:rsidR="00CC35D4" w:rsidRPr="00E54DC9">
        <w:rPr>
          <w:rFonts w:ascii="Arial" w:hAnsi="Arial" w:cs="Arial"/>
        </w:rPr>
        <w:t>estimated b</w:t>
      </w:r>
      <w:r w:rsidR="009229D4" w:rsidRPr="00E54DC9">
        <w:rPr>
          <w:rFonts w:ascii="Arial" w:hAnsi="Arial" w:cs="Arial"/>
        </w:rPr>
        <w:t>y 2041 there will be</w:t>
      </w:r>
      <w:r w:rsidR="00CC35D4" w:rsidRPr="00E54DC9">
        <w:rPr>
          <w:rFonts w:ascii="Arial" w:hAnsi="Arial" w:cs="Arial"/>
        </w:rPr>
        <w:t xml:space="preserve"> more than</w:t>
      </w:r>
      <w:r w:rsidR="009229D4" w:rsidRPr="00E54DC9">
        <w:rPr>
          <w:rFonts w:ascii="Arial" w:hAnsi="Arial" w:cs="Arial"/>
        </w:rPr>
        <w:t xml:space="preserve"> 3 million </w:t>
      </w:r>
      <w:r w:rsidR="00CC35D4" w:rsidRPr="00E54DC9">
        <w:rPr>
          <w:rFonts w:ascii="Arial" w:hAnsi="Arial" w:cs="Arial"/>
        </w:rPr>
        <w:t>individuals</w:t>
      </w:r>
      <w:r w:rsidR="009229D4" w:rsidRPr="00E54DC9">
        <w:rPr>
          <w:rFonts w:ascii="Arial" w:hAnsi="Arial" w:cs="Arial"/>
        </w:rPr>
        <w:t xml:space="preserve"> aged 85 or over</w:t>
      </w:r>
      <w:r w:rsidR="00CC35D4" w:rsidRPr="00E54DC9">
        <w:rPr>
          <w:rFonts w:ascii="Arial" w:hAnsi="Arial" w:cs="Arial"/>
        </w:rPr>
        <w:t xml:space="preserve">, this is </w:t>
      </w:r>
      <w:r w:rsidR="009229D4" w:rsidRPr="00E54DC9">
        <w:rPr>
          <w:rFonts w:ascii="Arial" w:hAnsi="Arial" w:cs="Arial"/>
        </w:rPr>
        <w:t>more</w:t>
      </w:r>
      <w:r w:rsidR="00CC35D4" w:rsidRPr="00E54DC9">
        <w:rPr>
          <w:rFonts w:ascii="Arial" w:hAnsi="Arial" w:cs="Arial"/>
        </w:rPr>
        <w:t xml:space="preserve"> than twice</w:t>
      </w:r>
      <w:r w:rsidR="009229D4" w:rsidRPr="00E54DC9">
        <w:rPr>
          <w:rFonts w:ascii="Arial" w:hAnsi="Arial" w:cs="Arial"/>
        </w:rPr>
        <w:t xml:space="preserve"> the </w:t>
      </w:r>
      <w:r w:rsidR="00CC35D4" w:rsidRPr="00E54DC9">
        <w:rPr>
          <w:rFonts w:ascii="Arial" w:hAnsi="Arial" w:cs="Arial"/>
        </w:rPr>
        <w:t>amount</w:t>
      </w:r>
      <w:r w:rsidR="009229D4" w:rsidRPr="00E54DC9">
        <w:rPr>
          <w:rFonts w:ascii="Arial" w:hAnsi="Arial" w:cs="Arial"/>
        </w:rPr>
        <w:t xml:space="preserve"> that there </w:t>
      </w:r>
      <w:r w:rsidR="000C38BC" w:rsidRPr="00E54DC9">
        <w:rPr>
          <w:rFonts w:ascii="Arial" w:hAnsi="Arial" w:cs="Arial"/>
        </w:rPr>
        <w:t>is</w:t>
      </w:r>
      <w:r w:rsidR="009229D4" w:rsidRPr="00E54DC9">
        <w:rPr>
          <w:rFonts w:ascii="Arial" w:hAnsi="Arial" w:cs="Arial"/>
        </w:rPr>
        <w:t xml:space="preserve"> </w:t>
      </w:r>
      <w:r w:rsidR="00CC35D4" w:rsidRPr="00E54DC9">
        <w:rPr>
          <w:rFonts w:ascii="Arial" w:hAnsi="Arial" w:cs="Arial"/>
        </w:rPr>
        <w:t>at this present day.</w:t>
      </w:r>
      <w:r w:rsidR="00A4191A" w:rsidRPr="00E54DC9">
        <w:rPr>
          <w:rFonts w:ascii="Arial" w:hAnsi="Arial" w:cs="Arial"/>
        </w:rPr>
        <w:t xml:space="preserve">        </w:t>
      </w:r>
    </w:p>
    <w:p w14:paraId="714885EC" w14:textId="1EF6A0D0" w:rsidR="0089577B" w:rsidRPr="00E54DC9" w:rsidRDefault="002A5038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 xml:space="preserve">According to WHO (2021), </w:t>
      </w:r>
      <w:r w:rsidR="001468D9" w:rsidRPr="00E54DC9">
        <w:rPr>
          <w:rFonts w:ascii="Arial" w:hAnsi="Arial" w:cs="Arial"/>
        </w:rPr>
        <w:t>individuals</w:t>
      </w:r>
      <w:r w:rsidRPr="00E54DC9">
        <w:rPr>
          <w:rFonts w:ascii="Arial" w:hAnsi="Arial" w:cs="Arial"/>
        </w:rPr>
        <w:t xml:space="preserve"> </w:t>
      </w:r>
      <w:r w:rsidR="001468D9" w:rsidRPr="00E54DC9">
        <w:rPr>
          <w:rFonts w:ascii="Arial" w:hAnsi="Arial" w:cs="Arial"/>
        </w:rPr>
        <w:t xml:space="preserve">around the world </w:t>
      </w:r>
      <w:r w:rsidRPr="00E54DC9">
        <w:rPr>
          <w:rFonts w:ascii="Arial" w:hAnsi="Arial" w:cs="Arial"/>
        </w:rPr>
        <w:t xml:space="preserve">are living longer. </w:t>
      </w:r>
      <w:r w:rsidR="001468D9" w:rsidRPr="00E54DC9">
        <w:rPr>
          <w:rFonts w:ascii="Arial" w:hAnsi="Arial" w:cs="Arial"/>
        </w:rPr>
        <w:t>Currently,</w:t>
      </w:r>
      <w:r w:rsidRPr="00E54DC9">
        <w:rPr>
          <w:rFonts w:ascii="Arial" w:hAnsi="Arial" w:cs="Arial"/>
        </w:rPr>
        <w:t xml:space="preserve"> </w:t>
      </w:r>
      <w:r w:rsidR="001468D9" w:rsidRPr="00E54DC9">
        <w:rPr>
          <w:rFonts w:ascii="Arial" w:hAnsi="Arial" w:cs="Arial"/>
        </w:rPr>
        <w:t xml:space="preserve">it is probable for many </w:t>
      </w:r>
      <w:r w:rsidR="009D4B72" w:rsidRPr="00E54DC9">
        <w:rPr>
          <w:rFonts w:ascii="Arial" w:hAnsi="Arial" w:cs="Arial"/>
        </w:rPr>
        <w:t>to survive over the age of 60</w:t>
      </w:r>
      <w:r w:rsidRPr="00E54DC9">
        <w:rPr>
          <w:rFonts w:ascii="Arial" w:hAnsi="Arial" w:cs="Arial"/>
        </w:rPr>
        <w:t xml:space="preserve"> and beyond</w:t>
      </w:r>
      <w:r w:rsidR="00954382">
        <w:rPr>
          <w:rFonts w:ascii="Arial" w:hAnsi="Arial" w:cs="Arial"/>
        </w:rPr>
        <w:t xml:space="preserve">. </w:t>
      </w:r>
      <w:r w:rsidR="00A872CE" w:rsidRPr="00E54DC9">
        <w:rPr>
          <w:rFonts w:ascii="Arial" w:hAnsi="Arial" w:cs="Arial"/>
        </w:rPr>
        <w:t xml:space="preserve"> </w:t>
      </w:r>
      <w:r w:rsidR="00370077" w:rsidRPr="00E54DC9">
        <w:rPr>
          <w:rFonts w:ascii="Arial" w:hAnsi="Arial" w:cs="Arial"/>
        </w:rPr>
        <w:t>It is estimated that b</w:t>
      </w:r>
      <w:r w:rsidRPr="00E54DC9">
        <w:rPr>
          <w:rFonts w:ascii="Arial" w:hAnsi="Arial" w:cs="Arial"/>
        </w:rPr>
        <w:t>y</w:t>
      </w:r>
      <w:r w:rsidRPr="002A5038">
        <w:rPr>
          <w:rFonts w:ascii="Arial" w:hAnsi="Arial" w:cs="Arial"/>
          <w:sz w:val="28"/>
          <w:szCs w:val="28"/>
        </w:rPr>
        <w:t xml:space="preserve"> </w:t>
      </w:r>
      <w:r w:rsidRPr="00E54DC9">
        <w:rPr>
          <w:rFonts w:ascii="Arial" w:hAnsi="Arial" w:cs="Arial"/>
        </w:rPr>
        <w:t xml:space="preserve">2030, 1 </w:t>
      </w:r>
      <w:r w:rsidRPr="00E54DC9">
        <w:rPr>
          <w:rFonts w:ascii="Arial" w:hAnsi="Arial" w:cs="Arial"/>
        </w:rPr>
        <w:lastRenderedPageBreak/>
        <w:t>in 6</w:t>
      </w:r>
      <w:r w:rsidRPr="002A5038">
        <w:rPr>
          <w:rFonts w:ascii="Arial" w:hAnsi="Arial" w:cs="Arial"/>
          <w:sz w:val="28"/>
          <w:szCs w:val="28"/>
        </w:rPr>
        <w:t xml:space="preserve"> </w:t>
      </w:r>
      <w:r w:rsidR="00370077" w:rsidRPr="00E54DC9">
        <w:rPr>
          <w:rFonts w:ascii="Arial" w:hAnsi="Arial" w:cs="Arial"/>
        </w:rPr>
        <w:t>individuals</w:t>
      </w:r>
      <w:r w:rsidRPr="00E54DC9">
        <w:rPr>
          <w:rFonts w:ascii="Arial" w:hAnsi="Arial" w:cs="Arial"/>
        </w:rPr>
        <w:t xml:space="preserve"> in the world will be aged 60 years or over.</w:t>
      </w:r>
      <w:r w:rsidR="00A872CE" w:rsidRPr="00E54DC9">
        <w:t xml:space="preserve"> </w:t>
      </w:r>
      <w:r w:rsidR="00A872CE" w:rsidRPr="00E54DC9">
        <w:rPr>
          <w:rFonts w:ascii="Arial" w:hAnsi="Arial" w:cs="Arial"/>
        </w:rPr>
        <w:t>These figures speak for themselves, that the population is ageing vastly.</w:t>
      </w:r>
      <w:r w:rsidR="001D0EB1" w:rsidRPr="00E54DC9">
        <w:t xml:space="preserve"> </w:t>
      </w:r>
    </w:p>
    <w:p w14:paraId="29797969" w14:textId="77777777" w:rsidR="00A872CE" w:rsidRPr="00E54DC9" w:rsidRDefault="00A872CE" w:rsidP="00E54DC9">
      <w:pPr>
        <w:spacing w:line="360" w:lineRule="auto"/>
        <w:rPr>
          <w:rFonts w:ascii="Arial" w:hAnsi="Arial" w:cs="Arial"/>
        </w:rPr>
      </w:pPr>
    </w:p>
    <w:p w14:paraId="3A0D962D" w14:textId="5E734DC0" w:rsidR="00564D99" w:rsidRPr="00E54DC9" w:rsidRDefault="00564D99" w:rsidP="00E54DC9">
      <w:pPr>
        <w:spacing w:line="360" w:lineRule="auto"/>
        <w:rPr>
          <w:rFonts w:ascii="Arial" w:hAnsi="Arial" w:cs="Arial"/>
          <w:b/>
          <w:bCs/>
        </w:rPr>
      </w:pPr>
      <w:r w:rsidRPr="00406367">
        <w:rPr>
          <w:rFonts w:ascii="Arial" w:hAnsi="Arial" w:cs="Arial"/>
          <w:b/>
          <w:bCs/>
          <w:u w:val="single"/>
        </w:rPr>
        <w:t>Debate Topic</w:t>
      </w:r>
      <w:r w:rsidR="00D8564E" w:rsidRPr="00406367">
        <w:rPr>
          <w:rFonts w:ascii="Arial" w:hAnsi="Arial" w:cs="Arial"/>
          <w:b/>
          <w:bCs/>
          <w:u w:val="single"/>
        </w:rPr>
        <w:t xml:space="preserve"> ‘Does popula</w:t>
      </w:r>
      <w:r w:rsidR="004456E8" w:rsidRPr="00406367">
        <w:rPr>
          <w:rFonts w:ascii="Arial" w:hAnsi="Arial" w:cs="Arial"/>
          <w:b/>
          <w:bCs/>
          <w:u w:val="single"/>
        </w:rPr>
        <w:t>tion ageing pose challenges for health and social care system</w:t>
      </w:r>
      <w:r w:rsidR="004456E8" w:rsidRPr="00E54DC9">
        <w:rPr>
          <w:rFonts w:ascii="Arial" w:hAnsi="Arial" w:cs="Arial"/>
          <w:b/>
          <w:bCs/>
        </w:rPr>
        <w:t>?</w:t>
      </w:r>
    </w:p>
    <w:p w14:paraId="5C442007" w14:textId="295A0A89" w:rsidR="003F3E83" w:rsidRPr="00E54DC9" w:rsidRDefault="003F3E83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 xml:space="preserve">These are the points we made </w:t>
      </w:r>
      <w:r w:rsidR="002D42FA" w:rsidRPr="00E54DC9">
        <w:rPr>
          <w:rFonts w:ascii="Arial" w:hAnsi="Arial" w:cs="Arial"/>
        </w:rPr>
        <w:t>to support our argument.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6"/>
        <w:gridCol w:w="12"/>
        <w:gridCol w:w="4508"/>
      </w:tblGrid>
      <w:tr w:rsidR="0051614A" w:rsidRPr="00E54DC9" w14:paraId="7DEB2466" w14:textId="77777777" w:rsidTr="009240F2">
        <w:tc>
          <w:tcPr>
            <w:tcW w:w="4508" w:type="dxa"/>
            <w:gridSpan w:val="2"/>
          </w:tcPr>
          <w:p w14:paraId="53BE101C" w14:textId="63308F69" w:rsidR="0051614A" w:rsidRPr="00E54DC9" w:rsidRDefault="0051614A" w:rsidP="00E54DC9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54DC9">
              <w:rPr>
                <w:rFonts w:ascii="Arial" w:hAnsi="Arial" w:cs="Arial"/>
                <w:b/>
                <w:bCs/>
              </w:rPr>
              <w:t>For</w:t>
            </w:r>
            <w:r w:rsidR="003F3E83" w:rsidRPr="00E54DC9">
              <w:rPr>
                <w:rFonts w:ascii="Arial" w:hAnsi="Arial" w:cs="Arial"/>
                <w:b/>
                <w:bCs/>
              </w:rPr>
              <w:t xml:space="preserve"> (My group)</w:t>
            </w:r>
          </w:p>
        </w:tc>
        <w:tc>
          <w:tcPr>
            <w:tcW w:w="4508" w:type="dxa"/>
          </w:tcPr>
          <w:p w14:paraId="3D7CF5B6" w14:textId="090A473C" w:rsidR="0051614A" w:rsidRPr="00E54DC9" w:rsidRDefault="0051614A" w:rsidP="00E54DC9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54DC9">
              <w:rPr>
                <w:rFonts w:ascii="Arial" w:hAnsi="Arial" w:cs="Arial"/>
                <w:b/>
                <w:bCs/>
              </w:rPr>
              <w:t>Against</w:t>
            </w:r>
            <w:r w:rsidR="003F3E83" w:rsidRPr="00E54DC9">
              <w:rPr>
                <w:rFonts w:ascii="Arial" w:hAnsi="Arial" w:cs="Arial"/>
                <w:b/>
                <w:bCs/>
              </w:rPr>
              <w:t xml:space="preserve"> (Ana </w:t>
            </w:r>
            <w:r w:rsidR="00934F7C" w:rsidRPr="00E54DC9">
              <w:rPr>
                <w:rFonts w:ascii="Arial" w:hAnsi="Arial" w:cs="Arial"/>
                <w:b/>
                <w:bCs/>
              </w:rPr>
              <w:t>Maria’s</w:t>
            </w:r>
            <w:r w:rsidR="003F3E83" w:rsidRPr="00E54DC9">
              <w:rPr>
                <w:rFonts w:ascii="Arial" w:hAnsi="Arial" w:cs="Arial"/>
                <w:b/>
                <w:bCs/>
              </w:rPr>
              <w:t xml:space="preserve"> group)</w:t>
            </w:r>
          </w:p>
        </w:tc>
      </w:tr>
      <w:tr w:rsidR="0051614A" w:rsidRPr="00E54DC9" w14:paraId="3B29B1B7" w14:textId="77777777" w:rsidTr="0003203E">
        <w:trPr>
          <w:trHeight w:val="578"/>
        </w:trPr>
        <w:tc>
          <w:tcPr>
            <w:tcW w:w="4508" w:type="dxa"/>
            <w:gridSpan w:val="2"/>
          </w:tcPr>
          <w:p w14:paraId="40E062BA" w14:textId="18D6A0A4" w:rsidR="0051614A" w:rsidRPr="00E54DC9" w:rsidRDefault="0051614A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 xml:space="preserve">Heavier </w:t>
            </w:r>
            <w:r w:rsidR="00934F7C" w:rsidRPr="00E54DC9">
              <w:rPr>
                <w:rFonts w:ascii="Arial" w:hAnsi="Arial" w:cs="Arial"/>
              </w:rPr>
              <w:t>demands</w:t>
            </w:r>
          </w:p>
        </w:tc>
        <w:tc>
          <w:tcPr>
            <w:tcW w:w="4508" w:type="dxa"/>
          </w:tcPr>
          <w:p w14:paraId="7B385534" w14:textId="5376FE8F" w:rsidR="0051614A" w:rsidRPr="00E54DC9" w:rsidRDefault="00877DB7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Paying tax</w:t>
            </w:r>
          </w:p>
        </w:tc>
      </w:tr>
      <w:tr w:rsidR="0051614A" w:rsidRPr="00E54DC9" w14:paraId="5820AB0E" w14:textId="77777777" w:rsidTr="009240F2">
        <w:tc>
          <w:tcPr>
            <w:tcW w:w="4508" w:type="dxa"/>
            <w:gridSpan w:val="2"/>
          </w:tcPr>
          <w:p w14:paraId="49937CD7" w14:textId="37642611" w:rsidR="0051614A" w:rsidRPr="00E54DC9" w:rsidRDefault="0051614A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Funding crisis</w:t>
            </w:r>
          </w:p>
        </w:tc>
        <w:tc>
          <w:tcPr>
            <w:tcW w:w="4508" w:type="dxa"/>
          </w:tcPr>
          <w:p w14:paraId="3A292942" w14:textId="5F15F850" w:rsidR="0051614A" w:rsidRPr="00E54DC9" w:rsidRDefault="004F1611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Volunteering</w:t>
            </w:r>
          </w:p>
        </w:tc>
      </w:tr>
      <w:tr w:rsidR="0051614A" w:rsidRPr="00E54DC9" w14:paraId="7711280F" w14:textId="77777777" w:rsidTr="009240F2">
        <w:tc>
          <w:tcPr>
            <w:tcW w:w="4508" w:type="dxa"/>
            <w:gridSpan w:val="2"/>
          </w:tcPr>
          <w:p w14:paraId="784F2F5E" w14:textId="18153A89" w:rsidR="0051614A" w:rsidRPr="00E54DC9" w:rsidRDefault="0051614A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Staff shortages</w:t>
            </w:r>
          </w:p>
        </w:tc>
        <w:tc>
          <w:tcPr>
            <w:tcW w:w="4508" w:type="dxa"/>
          </w:tcPr>
          <w:p w14:paraId="10D92FF3" w14:textId="1D719E6A" w:rsidR="0051614A" w:rsidRPr="00E54DC9" w:rsidRDefault="004F1611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Working</w:t>
            </w:r>
          </w:p>
        </w:tc>
      </w:tr>
      <w:tr w:rsidR="0051614A" w:rsidRPr="00E54DC9" w14:paraId="541E5F97" w14:textId="77777777" w:rsidTr="009240F2">
        <w:tc>
          <w:tcPr>
            <w:tcW w:w="4508" w:type="dxa"/>
            <w:gridSpan w:val="2"/>
          </w:tcPr>
          <w:p w14:paraId="683ABCC9" w14:textId="017363E1" w:rsidR="0051614A" w:rsidRPr="00E54DC9" w:rsidRDefault="0051614A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Loneliness</w:t>
            </w:r>
          </w:p>
        </w:tc>
        <w:tc>
          <w:tcPr>
            <w:tcW w:w="4508" w:type="dxa"/>
          </w:tcPr>
          <w:p w14:paraId="3069563E" w14:textId="0E42B864" w:rsidR="0051614A" w:rsidRPr="00E54DC9" w:rsidRDefault="004F1611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Childcare</w:t>
            </w:r>
          </w:p>
        </w:tc>
      </w:tr>
      <w:tr w:rsidR="0051614A" w:rsidRPr="00E54DC9" w14:paraId="2C3D37EA" w14:textId="77777777" w:rsidTr="009240F2">
        <w:tc>
          <w:tcPr>
            <w:tcW w:w="4508" w:type="dxa"/>
            <w:gridSpan w:val="2"/>
          </w:tcPr>
          <w:p w14:paraId="2C46003E" w14:textId="42CB5481" w:rsidR="0051614A" w:rsidRPr="00E54DC9" w:rsidRDefault="0051614A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Polypharmacy</w:t>
            </w:r>
          </w:p>
        </w:tc>
        <w:tc>
          <w:tcPr>
            <w:tcW w:w="4508" w:type="dxa"/>
          </w:tcPr>
          <w:p w14:paraId="148422F1" w14:textId="73F256CD" w:rsidR="0051614A" w:rsidRPr="00E54DC9" w:rsidRDefault="004F1611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Voting</w:t>
            </w:r>
          </w:p>
        </w:tc>
      </w:tr>
      <w:tr w:rsidR="0051614A" w:rsidRPr="00E54DC9" w14:paraId="7F076D9C" w14:textId="77777777" w:rsidTr="009240F2">
        <w:tc>
          <w:tcPr>
            <w:tcW w:w="4508" w:type="dxa"/>
            <w:gridSpan w:val="2"/>
          </w:tcPr>
          <w:p w14:paraId="4396E6F9" w14:textId="0D75A153" w:rsidR="0051614A" w:rsidRPr="00E54DC9" w:rsidRDefault="0051614A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Housing issues</w:t>
            </w:r>
          </w:p>
        </w:tc>
        <w:tc>
          <w:tcPr>
            <w:tcW w:w="4508" w:type="dxa"/>
          </w:tcPr>
          <w:p w14:paraId="0F27A591" w14:textId="5D1827C3" w:rsidR="0051614A" w:rsidRPr="00E54DC9" w:rsidRDefault="004F1611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Skills and ex</w:t>
            </w:r>
            <w:r w:rsidR="0003203E" w:rsidRPr="00E54DC9">
              <w:rPr>
                <w:rFonts w:ascii="Arial" w:hAnsi="Arial" w:cs="Arial"/>
              </w:rPr>
              <w:t>perience</w:t>
            </w:r>
          </w:p>
        </w:tc>
      </w:tr>
      <w:tr w:rsidR="0051614A" w:rsidRPr="00E54DC9" w14:paraId="5158E65E" w14:textId="77777777" w:rsidTr="009240F2">
        <w:trPr>
          <w:trHeight w:val="385"/>
        </w:trPr>
        <w:tc>
          <w:tcPr>
            <w:tcW w:w="4508" w:type="dxa"/>
            <w:gridSpan w:val="2"/>
          </w:tcPr>
          <w:p w14:paraId="5B04F3E1" w14:textId="6DD9E814" w:rsidR="0051614A" w:rsidRPr="00E54DC9" w:rsidRDefault="009240F2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Increase in morbidity</w:t>
            </w:r>
          </w:p>
        </w:tc>
        <w:tc>
          <w:tcPr>
            <w:tcW w:w="4508" w:type="dxa"/>
          </w:tcPr>
          <w:p w14:paraId="680CE277" w14:textId="015EFD8A" w:rsidR="0051614A" w:rsidRPr="00E54DC9" w:rsidRDefault="0003203E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Technology advancement</w:t>
            </w:r>
          </w:p>
        </w:tc>
      </w:tr>
      <w:tr w:rsidR="009240F2" w:rsidRPr="00E54DC9" w14:paraId="0B8207F4" w14:textId="7D297BDD" w:rsidTr="009240F2">
        <w:tblPrEx>
          <w:tblLook w:val="0000" w:firstRow="0" w:lastRow="0" w:firstColumn="0" w:lastColumn="0" w:noHBand="0" w:noVBand="0"/>
        </w:tblPrEx>
        <w:trPr>
          <w:trHeight w:val="211"/>
        </w:trPr>
        <w:tc>
          <w:tcPr>
            <w:tcW w:w="4496" w:type="dxa"/>
          </w:tcPr>
          <w:p w14:paraId="5DDD3D35" w14:textId="157F8C7E" w:rsidR="009240F2" w:rsidRPr="00E54DC9" w:rsidRDefault="009240F2" w:rsidP="00E54DC9">
            <w:pPr>
              <w:spacing w:line="360" w:lineRule="auto"/>
              <w:rPr>
                <w:rFonts w:ascii="Arial" w:hAnsi="Arial" w:cs="Arial"/>
              </w:rPr>
            </w:pPr>
            <w:r w:rsidRPr="00E54DC9">
              <w:rPr>
                <w:rFonts w:ascii="Arial" w:hAnsi="Arial" w:cs="Arial"/>
              </w:rPr>
              <w:t>More spending</w:t>
            </w:r>
          </w:p>
        </w:tc>
        <w:tc>
          <w:tcPr>
            <w:tcW w:w="4520" w:type="dxa"/>
            <w:gridSpan w:val="2"/>
          </w:tcPr>
          <w:p w14:paraId="3B81D1D5" w14:textId="77777777" w:rsidR="009240F2" w:rsidRPr="00E54DC9" w:rsidRDefault="009240F2" w:rsidP="00E54DC9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3503B97E" w14:textId="77777777" w:rsidR="007262D6" w:rsidRPr="00E54DC9" w:rsidRDefault="007262D6" w:rsidP="00E54DC9">
      <w:pPr>
        <w:spacing w:line="360" w:lineRule="auto"/>
        <w:rPr>
          <w:rFonts w:ascii="Arial" w:hAnsi="Arial" w:cs="Arial"/>
        </w:rPr>
      </w:pPr>
    </w:p>
    <w:p w14:paraId="1326D15A" w14:textId="531BB187" w:rsidR="0010461F" w:rsidRPr="00E54DC9" w:rsidRDefault="00A069C0" w:rsidP="00E54DC9">
      <w:pPr>
        <w:spacing w:line="360" w:lineRule="auto"/>
        <w:rPr>
          <w:rFonts w:ascii="Arial" w:hAnsi="Arial" w:cs="Arial"/>
          <w:b/>
          <w:bCs/>
          <w:u w:val="single"/>
        </w:rPr>
      </w:pPr>
      <w:r w:rsidRPr="00E54DC9">
        <w:rPr>
          <w:rFonts w:ascii="Arial" w:hAnsi="Arial" w:cs="Arial"/>
          <w:b/>
          <w:bCs/>
          <w:u w:val="single"/>
        </w:rPr>
        <w:t>Main points of debate</w:t>
      </w:r>
    </w:p>
    <w:p w14:paraId="521D785F" w14:textId="7873E87A" w:rsidR="00D67B4A" w:rsidRPr="00E54DC9" w:rsidRDefault="00210F91" w:rsidP="00E54DC9">
      <w:pPr>
        <w:spacing w:line="360" w:lineRule="auto"/>
      </w:pPr>
      <w:r w:rsidRPr="00E54DC9">
        <w:rPr>
          <w:rFonts w:ascii="Arial" w:hAnsi="Arial" w:cs="Arial"/>
        </w:rPr>
        <w:t xml:space="preserve">Our </w:t>
      </w:r>
      <w:r w:rsidR="00A069C0" w:rsidRPr="00E54DC9">
        <w:rPr>
          <w:rFonts w:ascii="Arial" w:hAnsi="Arial" w:cs="Arial"/>
        </w:rPr>
        <w:t>main point</w:t>
      </w:r>
      <w:r w:rsidRPr="00E54DC9">
        <w:rPr>
          <w:rFonts w:ascii="Arial" w:hAnsi="Arial" w:cs="Arial"/>
        </w:rPr>
        <w:t xml:space="preserve"> in</w:t>
      </w:r>
      <w:r w:rsidR="00A069C0" w:rsidRPr="00E54DC9">
        <w:rPr>
          <w:rFonts w:ascii="Arial" w:hAnsi="Arial" w:cs="Arial"/>
        </w:rPr>
        <w:t xml:space="preserve"> the debate was the funding crisis.</w:t>
      </w:r>
      <w:r w:rsidR="00316B8E" w:rsidRPr="00E54DC9">
        <w:rPr>
          <w:rFonts w:ascii="Arial" w:hAnsi="Arial" w:cs="Arial"/>
        </w:rPr>
        <w:t xml:space="preserve"> Increasing numbers of the ageing</w:t>
      </w:r>
      <w:r w:rsidR="00C86EEE" w:rsidRPr="00E54DC9">
        <w:rPr>
          <w:rFonts w:ascii="Arial" w:hAnsi="Arial" w:cs="Arial"/>
        </w:rPr>
        <w:t xml:space="preserve"> </w:t>
      </w:r>
      <w:r w:rsidR="00C627E3" w:rsidRPr="00E54DC9">
        <w:rPr>
          <w:rFonts w:ascii="Arial" w:hAnsi="Arial" w:cs="Arial"/>
        </w:rPr>
        <w:t>influences</w:t>
      </w:r>
      <w:r w:rsidR="00316B8E" w:rsidRPr="00E54DC9">
        <w:rPr>
          <w:rFonts w:ascii="Arial" w:hAnsi="Arial" w:cs="Arial"/>
        </w:rPr>
        <w:t xml:space="preserve"> the NHS and social car</w:t>
      </w:r>
      <w:r w:rsidR="00084990">
        <w:rPr>
          <w:rFonts w:ascii="Arial" w:hAnsi="Arial" w:cs="Arial"/>
        </w:rPr>
        <w:t xml:space="preserve">e </w:t>
      </w:r>
      <w:r w:rsidR="00814BBC" w:rsidRPr="00E54DC9">
        <w:rPr>
          <w:rFonts w:ascii="Arial" w:hAnsi="Arial" w:cs="Arial"/>
        </w:rPr>
        <w:t>expenditures</w:t>
      </w:r>
      <w:r w:rsidR="00F94D0D" w:rsidRPr="00E54DC9">
        <w:rPr>
          <w:rFonts w:ascii="Arial" w:hAnsi="Arial" w:cs="Arial"/>
        </w:rPr>
        <w:t>, (NHS, 2021).</w:t>
      </w:r>
      <w:r w:rsidR="00EF0D0E" w:rsidRPr="00E54DC9">
        <w:rPr>
          <w:rFonts w:ascii="Arial" w:hAnsi="Arial" w:cs="Arial"/>
        </w:rPr>
        <w:t xml:space="preserve"> </w:t>
      </w:r>
      <w:r w:rsidR="00620E9F">
        <w:rPr>
          <w:rFonts w:ascii="Arial" w:hAnsi="Arial" w:cs="Arial"/>
        </w:rPr>
        <w:t>The predominance</w:t>
      </w:r>
      <w:r w:rsidR="00316B8E" w:rsidRPr="00E54DC9">
        <w:rPr>
          <w:rFonts w:ascii="Arial" w:hAnsi="Arial" w:cs="Arial"/>
        </w:rPr>
        <w:t xml:space="preserve"> of </w:t>
      </w:r>
      <w:r w:rsidR="00C100F3" w:rsidRPr="00E54DC9">
        <w:rPr>
          <w:rFonts w:ascii="Arial" w:hAnsi="Arial" w:cs="Arial"/>
        </w:rPr>
        <w:t>prolonged</w:t>
      </w:r>
      <w:r w:rsidR="00316B8E" w:rsidRPr="00E54DC9">
        <w:rPr>
          <w:rFonts w:ascii="Arial" w:hAnsi="Arial" w:cs="Arial"/>
        </w:rPr>
        <w:t xml:space="preserve"> health conditions </w:t>
      </w:r>
      <w:r w:rsidR="00FD6A2F" w:rsidRPr="00E54DC9">
        <w:rPr>
          <w:rFonts w:ascii="Arial" w:hAnsi="Arial" w:cs="Arial"/>
        </w:rPr>
        <w:t>grows</w:t>
      </w:r>
      <w:r w:rsidR="00316B8E" w:rsidRPr="00E54DC9">
        <w:rPr>
          <w:rFonts w:ascii="Arial" w:hAnsi="Arial" w:cs="Arial"/>
        </w:rPr>
        <w:t xml:space="preserve"> with age</w:t>
      </w:r>
      <w:r w:rsidR="00FD6A2F">
        <w:rPr>
          <w:rFonts w:ascii="Arial" w:hAnsi="Arial" w:cs="Arial"/>
        </w:rPr>
        <w:t xml:space="preserve">. </w:t>
      </w:r>
      <w:r w:rsidR="00316B8E" w:rsidRPr="00E54DC9">
        <w:rPr>
          <w:rFonts w:ascii="Arial" w:hAnsi="Arial" w:cs="Arial"/>
        </w:rPr>
        <w:t xml:space="preserve"> </w:t>
      </w:r>
      <w:r w:rsidR="00FD6A2F">
        <w:rPr>
          <w:rFonts w:ascii="Arial" w:hAnsi="Arial" w:cs="Arial"/>
        </w:rPr>
        <w:t>A</w:t>
      </w:r>
      <w:r w:rsidR="00316B8E" w:rsidRPr="00E54DC9">
        <w:rPr>
          <w:rFonts w:ascii="Arial" w:hAnsi="Arial" w:cs="Arial"/>
        </w:rPr>
        <w:t xml:space="preserve">ccording to </w:t>
      </w:r>
      <w:r w:rsidR="004743F3">
        <w:rPr>
          <w:rFonts w:ascii="Arial" w:hAnsi="Arial" w:cs="Arial"/>
        </w:rPr>
        <w:t>an</w:t>
      </w:r>
      <w:r w:rsidR="00316B8E" w:rsidRPr="00E54DC9">
        <w:rPr>
          <w:rFonts w:ascii="Arial" w:hAnsi="Arial" w:cs="Arial"/>
        </w:rPr>
        <w:t xml:space="preserve"> </w:t>
      </w:r>
      <w:r w:rsidR="00182BED" w:rsidRPr="00E54DC9">
        <w:rPr>
          <w:rFonts w:ascii="Arial" w:hAnsi="Arial" w:cs="Arial"/>
        </w:rPr>
        <w:t>estimation</w:t>
      </w:r>
      <w:r w:rsidR="00316B8E" w:rsidRPr="00E54DC9">
        <w:rPr>
          <w:rFonts w:ascii="Arial" w:hAnsi="Arial" w:cs="Arial"/>
        </w:rPr>
        <w:t xml:space="preserve"> made </w:t>
      </w:r>
      <w:r w:rsidR="003F3AC3">
        <w:rPr>
          <w:rFonts w:ascii="Arial" w:hAnsi="Arial" w:cs="Arial"/>
        </w:rPr>
        <w:t>in 2010</w:t>
      </w:r>
      <w:r w:rsidR="00316B8E" w:rsidRPr="00E54DC9">
        <w:rPr>
          <w:rFonts w:ascii="Arial" w:hAnsi="Arial" w:cs="Arial"/>
        </w:rPr>
        <w:t xml:space="preserve"> by the Department of </w:t>
      </w:r>
      <w:r w:rsidR="004C19FF" w:rsidRPr="00E54DC9">
        <w:rPr>
          <w:rFonts w:ascii="Arial" w:hAnsi="Arial" w:cs="Arial"/>
        </w:rPr>
        <w:t>Health</w:t>
      </w:r>
      <w:r w:rsidR="003E7184">
        <w:rPr>
          <w:rFonts w:ascii="Arial" w:hAnsi="Arial" w:cs="Arial"/>
        </w:rPr>
        <w:t xml:space="preserve"> t</w:t>
      </w:r>
      <w:r w:rsidR="004C19FF" w:rsidRPr="00E54DC9">
        <w:rPr>
          <w:rFonts w:ascii="Arial" w:hAnsi="Arial" w:cs="Arial"/>
        </w:rPr>
        <w:t>hese</w:t>
      </w:r>
      <w:r w:rsidR="00316B8E" w:rsidRPr="00E54DC9">
        <w:rPr>
          <w:rFonts w:ascii="Arial" w:hAnsi="Arial" w:cs="Arial"/>
        </w:rPr>
        <w:t xml:space="preserve"> conditions </w:t>
      </w:r>
      <w:r w:rsidR="00BE5458">
        <w:rPr>
          <w:rFonts w:ascii="Arial" w:hAnsi="Arial" w:cs="Arial"/>
        </w:rPr>
        <w:t>make up</w:t>
      </w:r>
      <w:r w:rsidR="00316B8E" w:rsidRPr="00E54DC9">
        <w:rPr>
          <w:rFonts w:ascii="Arial" w:hAnsi="Arial" w:cs="Arial"/>
        </w:rPr>
        <w:t xml:space="preserve"> for 70% of </w:t>
      </w:r>
      <w:r w:rsidR="002D4E28">
        <w:rPr>
          <w:rFonts w:ascii="Arial" w:hAnsi="Arial" w:cs="Arial"/>
        </w:rPr>
        <w:t>total</w:t>
      </w:r>
      <w:r w:rsidR="00316B8E" w:rsidRPr="00E54DC9">
        <w:rPr>
          <w:rFonts w:ascii="Arial" w:hAnsi="Arial" w:cs="Arial"/>
        </w:rPr>
        <w:t xml:space="preserve"> health and social care </w:t>
      </w:r>
      <w:r w:rsidR="00581D35" w:rsidRPr="00E54DC9">
        <w:rPr>
          <w:rFonts w:ascii="Arial" w:hAnsi="Arial" w:cs="Arial"/>
        </w:rPr>
        <w:t>spending</w:t>
      </w:r>
      <w:r w:rsidR="00316B8E" w:rsidRPr="00E54DC9">
        <w:rPr>
          <w:rFonts w:ascii="Arial" w:hAnsi="Arial" w:cs="Arial"/>
        </w:rPr>
        <w:t xml:space="preserve"> in England.</w:t>
      </w:r>
      <w:r w:rsidR="00AB478B" w:rsidRPr="00E54DC9">
        <w:rPr>
          <w:rFonts w:ascii="Arial" w:hAnsi="Arial" w:cs="Arial"/>
        </w:rPr>
        <w:t xml:space="preserve"> The Government is constantly bringing in new cuts to funding for the ageing. Research by the Health Foundation</w:t>
      </w:r>
      <w:r w:rsidR="0053721F">
        <w:rPr>
          <w:rFonts w:ascii="Arial" w:hAnsi="Arial" w:cs="Arial"/>
        </w:rPr>
        <w:t xml:space="preserve"> </w:t>
      </w:r>
      <w:r w:rsidR="005B670E">
        <w:rPr>
          <w:rFonts w:ascii="Arial" w:hAnsi="Arial" w:cs="Arial"/>
        </w:rPr>
        <w:t>carried out by Stoye</w:t>
      </w:r>
      <w:r w:rsidR="00AB478B" w:rsidRPr="00E54DC9">
        <w:rPr>
          <w:rFonts w:ascii="Arial" w:hAnsi="Arial" w:cs="Arial"/>
        </w:rPr>
        <w:t xml:space="preserve"> (20</w:t>
      </w:r>
      <w:r w:rsidR="00AD5165">
        <w:rPr>
          <w:rFonts w:ascii="Arial" w:hAnsi="Arial" w:cs="Arial"/>
        </w:rPr>
        <w:t>18</w:t>
      </w:r>
      <w:r w:rsidR="00AB478B" w:rsidRPr="00E54DC9">
        <w:rPr>
          <w:rFonts w:ascii="Arial" w:hAnsi="Arial" w:cs="Arial"/>
        </w:rPr>
        <w:t>)</w:t>
      </w:r>
      <w:r w:rsidR="005B670E">
        <w:rPr>
          <w:rFonts w:ascii="Arial" w:hAnsi="Arial" w:cs="Arial"/>
        </w:rPr>
        <w:t xml:space="preserve">, </w:t>
      </w:r>
      <w:r w:rsidR="00AB478B" w:rsidRPr="00E54DC9">
        <w:rPr>
          <w:rFonts w:ascii="Arial" w:hAnsi="Arial" w:cs="Arial"/>
        </w:rPr>
        <w:t xml:space="preserve">has revealed that </w:t>
      </w:r>
      <w:r w:rsidR="009A419C" w:rsidRPr="00E54DC9">
        <w:rPr>
          <w:rFonts w:ascii="Arial" w:hAnsi="Arial" w:cs="Arial"/>
        </w:rPr>
        <w:t>reductions</w:t>
      </w:r>
      <w:r w:rsidR="00AB478B" w:rsidRPr="00E54DC9">
        <w:rPr>
          <w:rFonts w:ascii="Arial" w:hAnsi="Arial" w:cs="Arial"/>
        </w:rPr>
        <w:t xml:space="preserve"> to social care </w:t>
      </w:r>
      <w:r w:rsidR="009A419C" w:rsidRPr="00E54DC9">
        <w:rPr>
          <w:rFonts w:ascii="Arial" w:hAnsi="Arial" w:cs="Arial"/>
        </w:rPr>
        <w:t>financing</w:t>
      </w:r>
      <w:r w:rsidR="00AB478B" w:rsidRPr="00E54DC9">
        <w:rPr>
          <w:rFonts w:ascii="Arial" w:hAnsi="Arial" w:cs="Arial"/>
        </w:rPr>
        <w:t xml:space="preserve"> </w:t>
      </w:r>
      <w:r w:rsidR="006C33C1" w:rsidRPr="00E54DC9">
        <w:rPr>
          <w:rFonts w:ascii="Arial" w:hAnsi="Arial" w:cs="Arial"/>
        </w:rPr>
        <w:t>have</w:t>
      </w:r>
      <w:r w:rsidR="00AB478B" w:rsidRPr="00E54DC9">
        <w:rPr>
          <w:rFonts w:ascii="Arial" w:hAnsi="Arial" w:cs="Arial"/>
        </w:rPr>
        <w:t xml:space="preserve"> made it more</w:t>
      </w:r>
      <w:r w:rsidR="00581D35">
        <w:rPr>
          <w:rFonts w:ascii="Arial" w:hAnsi="Arial" w:cs="Arial"/>
        </w:rPr>
        <w:t xml:space="preserve"> probable</w:t>
      </w:r>
      <w:r w:rsidR="00AB478B" w:rsidRPr="00E54DC9">
        <w:rPr>
          <w:rFonts w:ascii="Arial" w:hAnsi="Arial" w:cs="Arial"/>
        </w:rPr>
        <w:t xml:space="preserve"> for </w:t>
      </w:r>
      <w:r w:rsidR="009A419C">
        <w:rPr>
          <w:rFonts w:ascii="Arial" w:hAnsi="Arial" w:cs="Arial"/>
        </w:rPr>
        <w:t xml:space="preserve">the </w:t>
      </w:r>
      <w:r w:rsidR="00796A8B" w:rsidRPr="00E54DC9">
        <w:rPr>
          <w:rFonts w:ascii="Arial" w:hAnsi="Arial" w:cs="Arial"/>
        </w:rPr>
        <w:t>a</w:t>
      </w:r>
      <w:r w:rsidR="00B7116F" w:rsidRPr="00E54DC9">
        <w:rPr>
          <w:rFonts w:ascii="Arial" w:hAnsi="Arial" w:cs="Arial"/>
        </w:rPr>
        <w:t>geing</w:t>
      </w:r>
      <w:r w:rsidR="009A419C">
        <w:rPr>
          <w:rFonts w:ascii="Arial" w:hAnsi="Arial" w:cs="Arial"/>
        </w:rPr>
        <w:t xml:space="preserve"> population</w:t>
      </w:r>
      <w:r w:rsidR="00AB478B" w:rsidRPr="00E54DC9">
        <w:rPr>
          <w:rFonts w:ascii="Arial" w:hAnsi="Arial" w:cs="Arial"/>
        </w:rPr>
        <w:t xml:space="preserve"> to </w:t>
      </w:r>
      <w:r w:rsidR="009A419C" w:rsidRPr="00E54DC9">
        <w:rPr>
          <w:rFonts w:ascii="Arial" w:hAnsi="Arial" w:cs="Arial"/>
        </w:rPr>
        <w:t>go to</w:t>
      </w:r>
      <w:r w:rsidR="00AB478B" w:rsidRPr="00E54DC9">
        <w:rPr>
          <w:rFonts w:ascii="Arial" w:hAnsi="Arial" w:cs="Arial"/>
        </w:rPr>
        <w:t xml:space="preserve"> A&amp;E at </w:t>
      </w:r>
      <w:r w:rsidR="00C146F8" w:rsidRPr="00E54DC9">
        <w:rPr>
          <w:rFonts w:ascii="Arial" w:hAnsi="Arial" w:cs="Arial"/>
        </w:rPr>
        <w:t>minimum</w:t>
      </w:r>
      <w:r w:rsidR="00C146F8">
        <w:rPr>
          <w:rFonts w:ascii="Arial" w:hAnsi="Arial" w:cs="Arial"/>
        </w:rPr>
        <w:t xml:space="preserve"> </w:t>
      </w:r>
      <w:r w:rsidR="00AB478B" w:rsidRPr="00E54DC9">
        <w:rPr>
          <w:rFonts w:ascii="Arial" w:hAnsi="Arial" w:cs="Arial"/>
        </w:rPr>
        <w:t xml:space="preserve">once a year. </w:t>
      </w:r>
      <w:r w:rsidR="00BC2CCB">
        <w:rPr>
          <w:rFonts w:ascii="Arial" w:hAnsi="Arial" w:cs="Arial"/>
        </w:rPr>
        <w:t>The research revealed</w:t>
      </w:r>
      <w:r w:rsidR="00AB478B" w:rsidRPr="00E54DC9">
        <w:rPr>
          <w:rFonts w:ascii="Arial" w:hAnsi="Arial" w:cs="Arial"/>
        </w:rPr>
        <w:t xml:space="preserve"> that </w:t>
      </w:r>
      <w:r w:rsidR="009A419C">
        <w:rPr>
          <w:rFonts w:ascii="Arial" w:hAnsi="Arial" w:cs="Arial"/>
        </w:rPr>
        <w:t>between</w:t>
      </w:r>
      <w:r w:rsidR="00AB478B" w:rsidRPr="00E54DC9">
        <w:rPr>
          <w:rFonts w:ascii="Arial" w:hAnsi="Arial" w:cs="Arial"/>
        </w:rPr>
        <w:t xml:space="preserve"> 2015</w:t>
      </w:r>
      <w:r w:rsidR="009A419C">
        <w:rPr>
          <w:rFonts w:ascii="Arial" w:hAnsi="Arial" w:cs="Arial"/>
        </w:rPr>
        <w:t xml:space="preserve"> to </w:t>
      </w:r>
      <w:r w:rsidR="00521F7D">
        <w:rPr>
          <w:rFonts w:ascii="Arial" w:hAnsi="Arial" w:cs="Arial"/>
        </w:rPr>
        <w:t xml:space="preserve">2016 </w:t>
      </w:r>
      <w:r w:rsidR="00521F7D" w:rsidRPr="00E54DC9">
        <w:rPr>
          <w:rFonts w:ascii="Arial" w:hAnsi="Arial" w:cs="Arial"/>
        </w:rPr>
        <w:t>a</w:t>
      </w:r>
      <w:r w:rsidR="00AB478B" w:rsidRPr="00E54DC9">
        <w:rPr>
          <w:rFonts w:ascii="Arial" w:hAnsi="Arial" w:cs="Arial"/>
        </w:rPr>
        <w:t xml:space="preserve"> </w:t>
      </w:r>
      <w:r w:rsidR="00DB184A" w:rsidRPr="00E54DC9">
        <w:rPr>
          <w:rFonts w:ascii="Arial" w:hAnsi="Arial" w:cs="Arial"/>
        </w:rPr>
        <w:t>further</w:t>
      </w:r>
      <w:r w:rsidR="00AB478B" w:rsidRPr="00E54DC9">
        <w:rPr>
          <w:rFonts w:ascii="Arial" w:hAnsi="Arial" w:cs="Arial"/>
        </w:rPr>
        <w:t xml:space="preserve"> four people in every 100 aged 65 and older visited A&amp;E at least once, as </w:t>
      </w:r>
      <w:r w:rsidR="003E7184">
        <w:rPr>
          <w:rFonts w:ascii="Arial" w:hAnsi="Arial" w:cs="Arial"/>
        </w:rPr>
        <w:t>an</w:t>
      </w:r>
      <w:r w:rsidR="00AB478B" w:rsidRPr="00E54DC9">
        <w:rPr>
          <w:rFonts w:ascii="Arial" w:hAnsi="Arial" w:cs="Arial"/>
        </w:rPr>
        <w:t xml:space="preserve"> </w:t>
      </w:r>
      <w:r w:rsidR="004966D3" w:rsidRPr="00E54DC9">
        <w:rPr>
          <w:rFonts w:ascii="Arial" w:hAnsi="Arial" w:cs="Arial"/>
        </w:rPr>
        <w:t>immediate</w:t>
      </w:r>
      <w:r w:rsidR="00AB478B" w:rsidRPr="00E54DC9">
        <w:rPr>
          <w:rFonts w:ascii="Arial" w:hAnsi="Arial" w:cs="Arial"/>
        </w:rPr>
        <w:t xml:space="preserve"> </w:t>
      </w:r>
      <w:r w:rsidR="00416072" w:rsidRPr="00E54DC9">
        <w:rPr>
          <w:rFonts w:ascii="Arial" w:hAnsi="Arial" w:cs="Arial"/>
        </w:rPr>
        <w:t>result</w:t>
      </w:r>
      <w:r w:rsidR="00AB478B" w:rsidRPr="00E54DC9">
        <w:rPr>
          <w:rFonts w:ascii="Arial" w:hAnsi="Arial" w:cs="Arial"/>
        </w:rPr>
        <w:t xml:space="preserve"> of these cuts. This </w:t>
      </w:r>
      <w:r w:rsidR="001545B9" w:rsidRPr="00E54DC9">
        <w:rPr>
          <w:rFonts w:ascii="Arial" w:hAnsi="Arial" w:cs="Arial"/>
        </w:rPr>
        <w:t>indicates</w:t>
      </w:r>
      <w:r w:rsidR="00AB478B" w:rsidRPr="00E54DC9">
        <w:rPr>
          <w:rFonts w:ascii="Arial" w:hAnsi="Arial" w:cs="Arial"/>
        </w:rPr>
        <w:t xml:space="preserve"> that a </w:t>
      </w:r>
      <w:r w:rsidR="00765E1D" w:rsidRPr="00E54DC9">
        <w:rPr>
          <w:rFonts w:ascii="Arial" w:hAnsi="Arial" w:cs="Arial"/>
        </w:rPr>
        <w:t>higher</w:t>
      </w:r>
      <w:r w:rsidR="00AB478B" w:rsidRPr="00E54DC9">
        <w:rPr>
          <w:rFonts w:ascii="Arial" w:hAnsi="Arial" w:cs="Arial"/>
        </w:rPr>
        <w:t xml:space="preserve"> </w:t>
      </w:r>
      <w:r w:rsidR="003175D0" w:rsidRPr="00E54DC9">
        <w:rPr>
          <w:rFonts w:ascii="Arial" w:hAnsi="Arial" w:cs="Arial"/>
        </w:rPr>
        <w:t>part</w:t>
      </w:r>
      <w:r w:rsidR="00AB478B" w:rsidRPr="00E54DC9">
        <w:rPr>
          <w:rFonts w:ascii="Arial" w:hAnsi="Arial" w:cs="Arial"/>
        </w:rPr>
        <w:t xml:space="preserve"> of the </w:t>
      </w:r>
      <w:r w:rsidR="00B7116F" w:rsidRPr="00E54DC9">
        <w:rPr>
          <w:rFonts w:ascii="Arial" w:hAnsi="Arial" w:cs="Arial"/>
        </w:rPr>
        <w:t>ageing</w:t>
      </w:r>
      <w:r w:rsidR="00AB478B" w:rsidRPr="00E54DC9">
        <w:rPr>
          <w:rFonts w:ascii="Arial" w:hAnsi="Arial" w:cs="Arial"/>
        </w:rPr>
        <w:t xml:space="preserve"> population </w:t>
      </w:r>
      <w:r w:rsidR="00521F7D">
        <w:rPr>
          <w:rFonts w:ascii="Arial" w:hAnsi="Arial" w:cs="Arial"/>
        </w:rPr>
        <w:t>goes</w:t>
      </w:r>
      <w:r w:rsidR="001545B9" w:rsidRPr="00E54DC9">
        <w:rPr>
          <w:rFonts w:ascii="Arial" w:hAnsi="Arial" w:cs="Arial"/>
        </w:rPr>
        <w:t xml:space="preserve"> to</w:t>
      </w:r>
      <w:r w:rsidR="00AB478B" w:rsidRPr="00E54DC9">
        <w:rPr>
          <w:rFonts w:ascii="Arial" w:hAnsi="Arial" w:cs="Arial"/>
        </w:rPr>
        <w:t xml:space="preserve"> hospital </w:t>
      </w:r>
      <w:r w:rsidR="003175D0" w:rsidRPr="00E54DC9">
        <w:rPr>
          <w:rFonts w:ascii="Arial" w:hAnsi="Arial" w:cs="Arial"/>
        </w:rPr>
        <w:t>as</w:t>
      </w:r>
      <w:r w:rsidR="00AB478B" w:rsidRPr="00E54DC9">
        <w:rPr>
          <w:rFonts w:ascii="Arial" w:hAnsi="Arial" w:cs="Arial"/>
        </w:rPr>
        <w:t xml:space="preserve"> the </w:t>
      </w:r>
      <w:r w:rsidR="008063A4" w:rsidRPr="00E54DC9">
        <w:rPr>
          <w:rFonts w:ascii="Arial" w:hAnsi="Arial" w:cs="Arial"/>
        </w:rPr>
        <w:t>decline</w:t>
      </w:r>
      <w:r w:rsidR="00AB478B" w:rsidRPr="00E54DC9">
        <w:rPr>
          <w:rFonts w:ascii="Arial" w:hAnsi="Arial" w:cs="Arial"/>
        </w:rPr>
        <w:t xml:space="preserve"> in the </w:t>
      </w:r>
      <w:r w:rsidR="008063A4" w:rsidRPr="00E54DC9">
        <w:rPr>
          <w:rFonts w:ascii="Arial" w:hAnsi="Arial" w:cs="Arial"/>
        </w:rPr>
        <w:t>excellence</w:t>
      </w:r>
      <w:r w:rsidR="00AB478B" w:rsidRPr="00E54DC9">
        <w:rPr>
          <w:rFonts w:ascii="Arial" w:hAnsi="Arial" w:cs="Arial"/>
        </w:rPr>
        <w:t xml:space="preserve"> or </w:t>
      </w:r>
      <w:r w:rsidR="008063A4" w:rsidRPr="00E54DC9">
        <w:rPr>
          <w:rFonts w:ascii="Arial" w:hAnsi="Arial" w:cs="Arial"/>
        </w:rPr>
        <w:t>extent</w:t>
      </w:r>
      <w:r w:rsidR="00AB478B" w:rsidRPr="00E54DC9">
        <w:rPr>
          <w:rFonts w:ascii="Arial" w:hAnsi="Arial" w:cs="Arial"/>
        </w:rPr>
        <w:t xml:space="preserve"> of social care that they </w:t>
      </w:r>
      <w:r w:rsidR="008063A4" w:rsidRPr="00E54DC9">
        <w:rPr>
          <w:rFonts w:ascii="Arial" w:hAnsi="Arial" w:cs="Arial"/>
        </w:rPr>
        <w:t>obtain</w:t>
      </w:r>
      <w:r w:rsidR="00AB478B" w:rsidRPr="00E54DC9">
        <w:rPr>
          <w:rFonts w:ascii="Arial" w:hAnsi="Arial" w:cs="Arial"/>
        </w:rPr>
        <w:t>.</w:t>
      </w:r>
      <w:r w:rsidR="000B0ED6" w:rsidRPr="00E54DC9">
        <w:t xml:space="preserve"> </w:t>
      </w:r>
    </w:p>
    <w:p w14:paraId="276D5167" w14:textId="1CFDEF66" w:rsidR="00083EBC" w:rsidRPr="00E54DC9" w:rsidRDefault="000F6381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>O</w:t>
      </w:r>
      <w:r w:rsidR="00B73D00" w:rsidRPr="00E54DC9">
        <w:rPr>
          <w:rFonts w:ascii="Arial" w:hAnsi="Arial" w:cs="Arial"/>
        </w:rPr>
        <w:t xml:space="preserve">ut of the </w:t>
      </w:r>
      <w:r w:rsidRPr="00E54DC9">
        <w:rPr>
          <w:rFonts w:ascii="Arial" w:hAnsi="Arial" w:cs="Arial"/>
        </w:rPr>
        <w:t xml:space="preserve">1.4 million </w:t>
      </w:r>
      <w:r w:rsidR="00EE233F">
        <w:rPr>
          <w:rFonts w:ascii="Arial" w:hAnsi="Arial" w:cs="Arial"/>
        </w:rPr>
        <w:t>ageing population</w:t>
      </w:r>
      <w:r w:rsidRPr="00E54DC9">
        <w:rPr>
          <w:rFonts w:ascii="Arial" w:hAnsi="Arial" w:cs="Arial"/>
        </w:rPr>
        <w:t xml:space="preserve"> affected, </w:t>
      </w:r>
      <w:r w:rsidR="003E7184">
        <w:rPr>
          <w:rFonts w:ascii="Arial" w:hAnsi="Arial" w:cs="Arial"/>
        </w:rPr>
        <w:t>a further</w:t>
      </w:r>
      <w:r w:rsidR="00521F7D" w:rsidRPr="00E54DC9">
        <w:rPr>
          <w:rFonts w:ascii="Arial" w:hAnsi="Arial" w:cs="Arial"/>
        </w:rPr>
        <w:t xml:space="preserve"> 300,000</w:t>
      </w:r>
      <w:r w:rsidRPr="00E54DC9">
        <w:rPr>
          <w:rFonts w:ascii="Arial" w:hAnsi="Arial" w:cs="Arial"/>
        </w:rPr>
        <w:t xml:space="preserve"> </w:t>
      </w:r>
      <w:r w:rsidR="00EE233F">
        <w:rPr>
          <w:rFonts w:ascii="Arial" w:hAnsi="Arial" w:cs="Arial"/>
        </w:rPr>
        <w:t xml:space="preserve">plus </w:t>
      </w:r>
      <w:r w:rsidRPr="00E54DC9">
        <w:rPr>
          <w:rFonts w:ascii="Arial" w:hAnsi="Arial" w:cs="Arial"/>
        </w:rPr>
        <w:t xml:space="preserve">need help with </w:t>
      </w:r>
      <w:r w:rsidR="008E57AD" w:rsidRPr="00E54DC9">
        <w:rPr>
          <w:rFonts w:ascii="Arial" w:hAnsi="Arial" w:cs="Arial"/>
        </w:rPr>
        <w:t>more than three</w:t>
      </w:r>
      <w:r w:rsidRPr="00E54DC9">
        <w:rPr>
          <w:rFonts w:ascii="Arial" w:hAnsi="Arial" w:cs="Arial"/>
        </w:rPr>
        <w:t xml:space="preserve"> </w:t>
      </w:r>
      <w:r w:rsidR="008E57AD" w:rsidRPr="00E54DC9">
        <w:rPr>
          <w:rFonts w:ascii="Arial" w:hAnsi="Arial" w:cs="Arial"/>
        </w:rPr>
        <w:t>basic</w:t>
      </w:r>
      <w:r w:rsidRPr="00E54DC9">
        <w:rPr>
          <w:rFonts w:ascii="Arial" w:hAnsi="Arial" w:cs="Arial"/>
        </w:rPr>
        <w:t xml:space="preserve"> </w:t>
      </w:r>
      <w:r w:rsidR="008E57AD" w:rsidRPr="00E54DC9">
        <w:rPr>
          <w:rFonts w:ascii="Arial" w:hAnsi="Arial" w:cs="Arial"/>
        </w:rPr>
        <w:t>daily</w:t>
      </w:r>
      <w:r w:rsidRPr="00E54DC9">
        <w:rPr>
          <w:rFonts w:ascii="Arial" w:hAnsi="Arial" w:cs="Arial"/>
        </w:rPr>
        <w:t xml:space="preserve"> </w:t>
      </w:r>
      <w:r w:rsidR="008E57AD" w:rsidRPr="00E54DC9">
        <w:rPr>
          <w:rFonts w:ascii="Arial" w:hAnsi="Arial" w:cs="Arial"/>
        </w:rPr>
        <w:t>duties</w:t>
      </w:r>
      <w:r w:rsidRPr="00E54DC9">
        <w:rPr>
          <w:rFonts w:ascii="Arial" w:hAnsi="Arial" w:cs="Arial"/>
        </w:rPr>
        <w:t>.</w:t>
      </w:r>
      <w:r w:rsidR="00083EBC" w:rsidRPr="00E54DC9">
        <w:rPr>
          <w:rFonts w:ascii="Arial" w:hAnsi="Arial" w:cs="Arial"/>
        </w:rPr>
        <w:t xml:space="preserve"> </w:t>
      </w:r>
      <w:r w:rsidR="003A2683" w:rsidRPr="00E54DC9">
        <w:rPr>
          <w:rFonts w:ascii="Arial" w:hAnsi="Arial" w:cs="Arial"/>
        </w:rPr>
        <w:t>Research carried out by Age UK, (2018)</w:t>
      </w:r>
      <w:r w:rsidR="00083EBC" w:rsidRPr="00E54DC9">
        <w:rPr>
          <w:rFonts w:ascii="Arial" w:hAnsi="Arial" w:cs="Arial"/>
        </w:rPr>
        <w:t xml:space="preserve"> found that </w:t>
      </w:r>
      <w:r w:rsidR="00C83385" w:rsidRPr="00E54DC9">
        <w:rPr>
          <w:rFonts w:ascii="Arial" w:hAnsi="Arial" w:cs="Arial"/>
        </w:rPr>
        <w:t>prolonged</w:t>
      </w:r>
      <w:r w:rsidR="00083EBC" w:rsidRPr="00E54DC9">
        <w:rPr>
          <w:rFonts w:ascii="Arial" w:hAnsi="Arial" w:cs="Arial"/>
        </w:rPr>
        <w:t xml:space="preserve"> discharges from </w:t>
      </w:r>
      <w:r w:rsidR="0020460C" w:rsidRPr="00E54DC9">
        <w:rPr>
          <w:rFonts w:ascii="Arial" w:hAnsi="Arial" w:cs="Arial"/>
        </w:rPr>
        <w:t>hospitals</w:t>
      </w:r>
      <w:r w:rsidR="00083EBC" w:rsidRPr="00E54DC9">
        <w:rPr>
          <w:rFonts w:ascii="Arial" w:hAnsi="Arial" w:cs="Arial"/>
        </w:rPr>
        <w:t xml:space="preserve"> due to a lack of social care </w:t>
      </w:r>
      <w:r w:rsidR="00E276BB" w:rsidRPr="00E54DC9">
        <w:rPr>
          <w:rFonts w:ascii="Arial" w:hAnsi="Arial" w:cs="Arial"/>
        </w:rPr>
        <w:t xml:space="preserve">in 2018 </w:t>
      </w:r>
      <w:r w:rsidR="00083EBC" w:rsidRPr="00E54DC9">
        <w:rPr>
          <w:rFonts w:ascii="Arial" w:hAnsi="Arial" w:cs="Arial"/>
        </w:rPr>
        <w:t>cost</w:t>
      </w:r>
      <w:r w:rsidR="00E276BB" w:rsidRPr="00E54DC9">
        <w:rPr>
          <w:rFonts w:ascii="Arial" w:hAnsi="Arial" w:cs="Arial"/>
        </w:rPr>
        <w:t xml:space="preserve"> </w:t>
      </w:r>
      <w:r w:rsidR="00452A35" w:rsidRPr="00E54DC9">
        <w:rPr>
          <w:rFonts w:ascii="Arial" w:hAnsi="Arial" w:cs="Arial"/>
        </w:rPr>
        <w:t>t</w:t>
      </w:r>
      <w:r w:rsidR="00083EBC" w:rsidRPr="00E54DC9">
        <w:rPr>
          <w:rFonts w:ascii="Arial" w:hAnsi="Arial" w:cs="Arial"/>
        </w:rPr>
        <w:t>he NHS more than £500 a minute.</w:t>
      </w:r>
    </w:p>
    <w:p w14:paraId="07C869C9" w14:textId="6BB4C0D3" w:rsidR="004217B0" w:rsidRPr="00E54DC9" w:rsidRDefault="000B0ED6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lastRenderedPageBreak/>
        <w:t>An ageing population also has a further, associated effect on healthcare demands.</w:t>
      </w:r>
      <w:r w:rsidR="00880A9D" w:rsidRPr="00E54DC9">
        <w:t xml:space="preserve"> </w:t>
      </w:r>
      <w:r w:rsidR="00880A9D" w:rsidRPr="00E54DC9">
        <w:rPr>
          <w:rFonts w:ascii="Arial" w:hAnsi="Arial" w:cs="Arial"/>
        </w:rPr>
        <w:t>To further support our argument, we raised the point that the ageing population has an increase in morbidity resulting in healthcare de</w:t>
      </w:r>
      <w:r w:rsidR="00ED0DF7" w:rsidRPr="00E54DC9">
        <w:rPr>
          <w:rFonts w:ascii="Arial" w:hAnsi="Arial" w:cs="Arial"/>
        </w:rPr>
        <w:t>mands</w:t>
      </w:r>
      <w:r w:rsidR="00880A9D" w:rsidRPr="00E54DC9">
        <w:rPr>
          <w:rFonts w:ascii="Arial" w:hAnsi="Arial" w:cs="Arial"/>
        </w:rPr>
        <w:t>.</w:t>
      </w:r>
      <w:r w:rsidR="00FC4B08" w:rsidRPr="00E54DC9">
        <w:t xml:space="preserve"> </w:t>
      </w:r>
      <w:r w:rsidR="00FC4B08" w:rsidRPr="00E54DC9">
        <w:rPr>
          <w:rFonts w:ascii="Arial" w:hAnsi="Arial" w:cs="Arial"/>
        </w:rPr>
        <w:t>The ageing population are more prone to chronic conditions resulting in an increase in morbidity</w:t>
      </w:r>
      <w:r w:rsidR="00796A40" w:rsidRPr="00E54DC9">
        <w:rPr>
          <w:rFonts w:ascii="Arial" w:hAnsi="Arial" w:cs="Arial"/>
        </w:rPr>
        <w:t>, (NHS, 2021).</w:t>
      </w:r>
      <w:r w:rsidRPr="00E54DC9">
        <w:rPr>
          <w:rFonts w:ascii="Arial" w:hAnsi="Arial" w:cs="Arial"/>
        </w:rPr>
        <w:t xml:space="preserve"> Ageing population demands a distinct type of care system</w:t>
      </w:r>
      <w:r w:rsidR="00796A40" w:rsidRPr="00E54DC9">
        <w:rPr>
          <w:rFonts w:ascii="Arial" w:hAnsi="Arial" w:cs="Arial"/>
        </w:rPr>
        <w:t xml:space="preserve">, </w:t>
      </w:r>
      <w:r w:rsidR="003F25E6" w:rsidRPr="00E54DC9">
        <w:rPr>
          <w:rFonts w:ascii="Arial" w:hAnsi="Arial" w:cs="Arial"/>
        </w:rPr>
        <w:t>t</w:t>
      </w:r>
      <w:r w:rsidRPr="00E54DC9">
        <w:rPr>
          <w:rFonts w:ascii="Arial" w:hAnsi="Arial" w:cs="Arial"/>
        </w:rPr>
        <w:t xml:space="preserve">he healthcare demands of </w:t>
      </w:r>
      <w:r w:rsidR="00374D86" w:rsidRPr="00E54DC9">
        <w:rPr>
          <w:rFonts w:ascii="Arial" w:hAnsi="Arial" w:cs="Arial"/>
        </w:rPr>
        <w:t>the ageing</w:t>
      </w:r>
      <w:r w:rsidRPr="00E54DC9">
        <w:rPr>
          <w:rFonts w:ascii="Arial" w:hAnsi="Arial" w:cs="Arial"/>
        </w:rPr>
        <w:t xml:space="preserve"> </w:t>
      </w:r>
      <w:r w:rsidR="00374D86" w:rsidRPr="00E54DC9">
        <w:rPr>
          <w:rFonts w:ascii="Arial" w:hAnsi="Arial" w:cs="Arial"/>
        </w:rPr>
        <w:t>is diverse</w:t>
      </w:r>
      <w:r w:rsidRPr="00E54DC9">
        <w:rPr>
          <w:rFonts w:ascii="Arial" w:hAnsi="Arial" w:cs="Arial"/>
        </w:rPr>
        <w:t xml:space="preserve"> to their younger </w:t>
      </w:r>
      <w:r w:rsidR="00374D86" w:rsidRPr="00E54DC9">
        <w:rPr>
          <w:rFonts w:ascii="Arial" w:hAnsi="Arial" w:cs="Arial"/>
        </w:rPr>
        <w:t>groups</w:t>
      </w:r>
      <w:r w:rsidRPr="00E54DC9">
        <w:rPr>
          <w:rFonts w:ascii="Arial" w:hAnsi="Arial" w:cs="Arial"/>
        </w:rPr>
        <w:t xml:space="preserve">. </w:t>
      </w:r>
      <w:r w:rsidR="00A979CF" w:rsidRPr="00E54DC9">
        <w:rPr>
          <w:rFonts w:ascii="Arial" w:hAnsi="Arial" w:cs="Arial"/>
        </w:rPr>
        <w:t xml:space="preserve"> </w:t>
      </w:r>
      <w:r w:rsidRPr="00E54DC9">
        <w:rPr>
          <w:rFonts w:ascii="Arial" w:hAnsi="Arial" w:cs="Arial"/>
        </w:rPr>
        <w:t xml:space="preserve">The UK’s ageing population, </w:t>
      </w:r>
      <w:r w:rsidR="00C52D06" w:rsidRPr="00E54DC9">
        <w:rPr>
          <w:rFonts w:ascii="Arial" w:hAnsi="Arial" w:cs="Arial"/>
        </w:rPr>
        <w:t>hence</w:t>
      </w:r>
      <w:r w:rsidRPr="00E54DC9">
        <w:rPr>
          <w:rFonts w:ascii="Arial" w:hAnsi="Arial" w:cs="Arial"/>
        </w:rPr>
        <w:t xml:space="preserve">, is having a </w:t>
      </w:r>
      <w:r w:rsidR="00C52D06" w:rsidRPr="00E54DC9">
        <w:rPr>
          <w:rFonts w:ascii="Arial" w:hAnsi="Arial" w:cs="Arial"/>
        </w:rPr>
        <w:t>major</w:t>
      </w:r>
      <w:r w:rsidRPr="00E54DC9">
        <w:rPr>
          <w:rFonts w:ascii="Arial" w:hAnsi="Arial" w:cs="Arial"/>
        </w:rPr>
        <w:t xml:space="preserve"> </w:t>
      </w:r>
      <w:r w:rsidR="00C52D06" w:rsidRPr="00E54DC9">
        <w:rPr>
          <w:rFonts w:ascii="Arial" w:hAnsi="Arial" w:cs="Arial"/>
        </w:rPr>
        <w:t>effect</w:t>
      </w:r>
      <w:r w:rsidRPr="00E54DC9">
        <w:rPr>
          <w:rFonts w:ascii="Arial" w:hAnsi="Arial" w:cs="Arial"/>
        </w:rPr>
        <w:t xml:space="preserve"> on the country’s healthcare </w:t>
      </w:r>
      <w:r w:rsidR="00C52D06" w:rsidRPr="00E54DC9">
        <w:rPr>
          <w:rFonts w:ascii="Arial" w:hAnsi="Arial" w:cs="Arial"/>
        </w:rPr>
        <w:t>needs</w:t>
      </w:r>
      <w:r w:rsidRPr="00E54DC9">
        <w:rPr>
          <w:rFonts w:ascii="Arial" w:hAnsi="Arial" w:cs="Arial"/>
        </w:rPr>
        <w:t xml:space="preserve">. </w:t>
      </w:r>
      <w:r w:rsidR="000864B2" w:rsidRPr="00E54DC9">
        <w:rPr>
          <w:rFonts w:ascii="Arial" w:hAnsi="Arial" w:cs="Arial"/>
        </w:rPr>
        <w:t>The healthy life expectancy of the ageing is not keeping pace with the increasing number of ageing individuals with chronic conditions</w:t>
      </w:r>
      <w:r w:rsidR="00A979CF" w:rsidRPr="00E54DC9">
        <w:rPr>
          <w:rFonts w:ascii="Arial" w:hAnsi="Arial" w:cs="Arial"/>
        </w:rPr>
        <w:t>.</w:t>
      </w:r>
      <w:r w:rsidR="000864B2" w:rsidRPr="00E54DC9">
        <w:rPr>
          <w:rFonts w:ascii="Arial" w:hAnsi="Arial" w:cs="Arial"/>
        </w:rPr>
        <w:t xml:space="preserve"> This is a social problem, and it is very expensive to provide </w:t>
      </w:r>
      <w:r w:rsidR="00596F2C">
        <w:rPr>
          <w:rFonts w:ascii="Arial" w:hAnsi="Arial" w:cs="Arial"/>
        </w:rPr>
        <w:t>daily</w:t>
      </w:r>
      <w:r w:rsidR="000864B2" w:rsidRPr="00E54DC9">
        <w:rPr>
          <w:rFonts w:ascii="Arial" w:hAnsi="Arial" w:cs="Arial"/>
        </w:rPr>
        <w:t xml:space="preserve"> support for these conditions. The use of healthcare services increases with age </w:t>
      </w:r>
      <w:r w:rsidR="00BE3703" w:rsidRPr="00E54DC9">
        <w:rPr>
          <w:rFonts w:ascii="Arial" w:hAnsi="Arial" w:cs="Arial"/>
        </w:rPr>
        <w:t>as</w:t>
      </w:r>
      <w:r w:rsidR="000864B2" w:rsidRPr="00E54DC9">
        <w:rPr>
          <w:rFonts w:ascii="Arial" w:hAnsi="Arial" w:cs="Arial"/>
        </w:rPr>
        <w:t xml:space="preserve"> chronic pain </w:t>
      </w:r>
      <w:r w:rsidR="00C83385" w:rsidRPr="00E54DC9">
        <w:rPr>
          <w:rFonts w:ascii="Arial" w:hAnsi="Arial" w:cs="Arial"/>
        </w:rPr>
        <w:t>signifies</w:t>
      </w:r>
      <w:r w:rsidR="000864B2" w:rsidRPr="00E54DC9">
        <w:rPr>
          <w:rFonts w:ascii="Arial" w:hAnsi="Arial" w:cs="Arial"/>
        </w:rPr>
        <w:t xml:space="preserve"> </w:t>
      </w:r>
      <w:r w:rsidR="004002B7" w:rsidRPr="00E54DC9">
        <w:rPr>
          <w:rFonts w:ascii="Arial" w:hAnsi="Arial" w:cs="Arial"/>
        </w:rPr>
        <w:t>key</w:t>
      </w:r>
      <w:r w:rsidR="000864B2" w:rsidRPr="00E54DC9">
        <w:rPr>
          <w:rFonts w:ascii="Arial" w:hAnsi="Arial" w:cs="Arial"/>
        </w:rPr>
        <w:t xml:space="preserve"> </w:t>
      </w:r>
      <w:r w:rsidR="004002B7" w:rsidRPr="00E54DC9">
        <w:rPr>
          <w:rFonts w:ascii="Arial" w:hAnsi="Arial" w:cs="Arial"/>
        </w:rPr>
        <w:t>importance</w:t>
      </w:r>
      <w:r w:rsidR="000864B2" w:rsidRPr="00E54DC9">
        <w:rPr>
          <w:rFonts w:ascii="Arial" w:hAnsi="Arial" w:cs="Arial"/>
        </w:rPr>
        <w:t xml:space="preserve"> and </w:t>
      </w:r>
      <w:r w:rsidR="004002B7" w:rsidRPr="00E54DC9">
        <w:rPr>
          <w:rFonts w:ascii="Arial" w:hAnsi="Arial" w:cs="Arial"/>
        </w:rPr>
        <w:t>contest</w:t>
      </w:r>
      <w:r w:rsidR="000864B2" w:rsidRPr="00E54DC9">
        <w:rPr>
          <w:rFonts w:ascii="Arial" w:hAnsi="Arial" w:cs="Arial"/>
        </w:rPr>
        <w:t xml:space="preserve"> for public health and social care systems in the UK, (Fayaz et.al 2016).</w:t>
      </w:r>
    </w:p>
    <w:p w14:paraId="78A72190" w14:textId="21F9AAE7" w:rsidR="00553DA2" w:rsidRPr="00E54DC9" w:rsidRDefault="000864B2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>According to Kingston et. al (2018) in 2015 54% of people aged over 65 had two or more conditions (</w:t>
      </w:r>
      <w:r w:rsidR="00974B63" w:rsidRPr="00E54DC9">
        <w:rPr>
          <w:rFonts w:ascii="Arial" w:hAnsi="Arial" w:cs="Arial"/>
        </w:rPr>
        <w:t>multimorbidity</w:t>
      </w:r>
      <w:r w:rsidRPr="00E54DC9">
        <w:rPr>
          <w:rFonts w:ascii="Arial" w:hAnsi="Arial" w:cs="Arial"/>
        </w:rPr>
        <w:t>). Its estimated that by 2035 this will have increased to 67.8%</w:t>
      </w:r>
      <w:r w:rsidR="00AB3ECE" w:rsidRPr="00E54DC9">
        <w:rPr>
          <w:rFonts w:ascii="Arial" w:hAnsi="Arial" w:cs="Arial"/>
        </w:rPr>
        <w:t xml:space="preserve">, </w:t>
      </w:r>
      <w:r w:rsidR="00BF763F" w:rsidRPr="00E54DC9">
        <w:rPr>
          <w:rFonts w:ascii="Arial" w:hAnsi="Arial" w:cs="Arial"/>
        </w:rPr>
        <w:t>(</w:t>
      </w:r>
      <w:proofErr w:type="spellStart"/>
      <w:r w:rsidR="00BF763F" w:rsidRPr="00E54DC9">
        <w:rPr>
          <w:rFonts w:ascii="Arial" w:hAnsi="Arial" w:cs="Arial"/>
        </w:rPr>
        <w:t>Nestola</w:t>
      </w:r>
      <w:proofErr w:type="spellEnd"/>
      <w:r w:rsidR="00BF763F" w:rsidRPr="00E54DC9">
        <w:rPr>
          <w:rFonts w:ascii="Arial" w:hAnsi="Arial" w:cs="Arial"/>
        </w:rPr>
        <w:t xml:space="preserve"> et al 2021</w:t>
      </w:r>
      <w:r w:rsidR="00851BBE" w:rsidRPr="00E54DC9">
        <w:rPr>
          <w:rFonts w:ascii="Arial" w:hAnsi="Arial" w:cs="Arial"/>
        </w:rPr>
        <w:t>).</w:t>
      </w:r>
    </w:p>
    <w:p w14:paraId="4B11B50E" w14:textId="7A3D5B11" w:rsidR="001B788D" w:rsidRPr="00E54DC9" w:rsidRDefault="00A75AEE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>The</w:t>
      </w:r>
      <w:r w:rsidR="00FD543B" w:rsidRPr="00E54DC9">
        <w:rPr>
          <w:rFonts w:ascii="Arial" w:hAnsi="Arial" w:cs="Arial"/>
        </w:rPr>
        <w:t xml:space="preserve"> </w:t>
      </w:r>
      <w:r w:rsidR="00C5267A" w:rsidRPr="00E54DC9">
        <w:rPr>
          <w:rFonts w:ascii="Arial" w:hAnsi="Arial" w:cs="Arial"/>
        </w:rPr>
        <w:t>group arguing</w:t>
      </w:r>
      <w:r w:rsidR="00337D8B" w:rsidRPr="00E54DC9">
        <w:rPr>
          <w:rFonts w:ascii="Arial" w:hAnsi="Arial" w:cs="Arial"/>
        </w:rPr>
        <w:t xml:space="preserve"> </w:t>
      </w:r>
      <w:r w:rsidR="00337D8B" w:rsidRPr="00E54DC9">
        <w:rPr>
          <w:rFonts w:ascii="Arial" w:hAnsi="Arial" w:cs="Arial"/>
          <w:b/>
          <w:bCs/>
        </w:rPr>
        <w:t>against</w:t>
      </w:r>
      <w:r w:rsidR="00337D8B" w:rsidRPr="00E54DC9">
        <w:rPr>
          <w:rFonts w:ascii="Arial" w:hAnsi="Arial" w:cs="Arial"/>
        </w:rPr>
        <w:t xml:space="preserve"> the topic </w:t>
      </w:r>
      <w:r w:rsidR="00F957B4" w:rsidRPr="00E54DC9">
        <w:rPr>
          <w:rFonts w:ascii="Arial" w:hAnsi="Arial" w:cs="Arial"/>
        </w:rPr>
        <w:t xml:space="preserve">mentioned </w:t>
      </w:r>
      <w:r w:rsidR="006F079D" w:rsidRPr="00E54DC9">
        <w:rPr>
          <w:rFonts w:ascii="Arial" w:hAnsi="Arial" w:cs="Arial"/>
        </w:rPr>
        <w:t>p</w:t>
      </w:r>
      <w:r w:rsidR="00F957B4" w:rsidRPr="00E54DC9">
        <w:rPr>
          <w:rFonts w:ascii="Arial" w:hAnsi="Arial" w:cs="Arial"/>
        </w:rPr>
        <w:t>aying tax as one of their points to support the argument</w:t>
      </w:r>
      <w:r w:rsidR="00877003" w:rsidRPr="00E54DC9">
        <w:rPr>
          <w:rFonts w:ascii="Arial" w:hAnsi="Arial" w:cs="Arial"/>
        </w:rPr>
        <w:t>.</w:t>
      </w:r>
      <w:r w:rsidR="000B70F3" w:rsidRPr="00E54DC9">
        <w:rPr>
          <w:rFonts w:ascii="Arial" w:hAnsi="Arial" w:cs="Arial"/>
        </w:rPr>
        <w:t xml:space="preserve"> </w:t>
      </w:r>
      <w:r w:rsidR="0073741A" w:rsidRPr="00E54DC9">
        <w:rPr>
          <w:rFonts w:ascii="Arial" w:hAnsi="Arial" w:cs="Arial"/>
        </w:rPr>
        <w:t>According to the Office of National Statistics (2020)</w:t>
      </w:r>
      <w:r w:rsidR="004217B0" w:rsidRPr="00E54DC9">
        <w:rPr>
          <w:rFonts w:ascii="Arial" w:hAnsi="Arial" w:cs="Arial"/>
        </w:rPr>
        <w:t>,</w:t>
      </w:r>
      <w:r w:rsidR="000B2C47" w:rsidRPr="00E54DC9">
        <w:rPr>
          <w:rFonts w:ascii="Arial" w:hAnsi="Arial" w:cs="Arial"/>
        </w:rPr>
        <w:t xml:space="preserve"> although the </w:t>
      </w:r>
      <w:r w:rsidR="00FF2972" w:rsidRPr="00E54DC9">
        <w:rPr>
          <w:rFonts w:ascii="Arial" w:hAnsi="Arial" w:cs="Arial"/>
        </w:rPr>
        <w:t>amount</w:t>
      </w:r>
      <w:r w:rsidR="000B2C47" w:rsidRPr="00E54DC9">
        <w:rPr>
          <w:rFonts w:ascii="Arial" w:hAnsi="Arial" w:cs="Arial"/>
        </w:rPr>
        <w:t xml:space="preserve"> of pensio</w:t>
      </w:r>
      <w:r w:rsidR="00523763" w:rsidRPr="00E54DC9">
        <w:rPr>
          <w:rFonts w:ascii="Arial" w:hAnsi="Arial" w:cs="Arial"/>
        </w:rPr>
        <w:t>n age individuals</w:t>
      </w:r>
      <w:r w:rsidR="000B2C47" w:rsidRPr="00E54DC9">
        <w:rPr>
          <w:rFonts w:ascii="Arial" w:hAnsi="Arial" w:cs="Arial"/>
        </w:rPr>
        <w:t xml:space="preserve"> is </w:t>
      </w:r>
      <w:r w:rsidR="00AA40B3" w:rsidRPr="00E54DC9">
        <w:rPr>
          <w:rFonts w:ascii="Arial" w:hAnsi="Arial" w:cs="Arial"/>
        </w:rPr>
        <w:t>rising</w:t>
      </w:r>
      <w:r w:rsidR="000B2C47" w:rsidRPr="00E54DC9">
        <w:rPr>
          <w:rFonts w:ascii="Arial" w:hAnsi="Arial" w:cs="Arial"/>
        </w:rPr>
        <w:t xml:space="preserve">, they are </w:t>
      </w:r>
      <w:r w:rsidR="00AA40B3" w:rsidRPr="00E54DC9">
        <w:rPr>
          <w:rFonts w:ascii="Arial" w:hAnsi="Arial" w:cs="Arial"/>
        </w:rPr>
        <w:t>similarly</w:t>
      </w:r>
      <w:r w:rsidR="000B2C47" w:rsidRPr="00E54DC9">
        <w:rPr>
          <w:rFonts w:ascii="Arial" w:hAnsi="Arial" w:cs="Arial"/>
        </w:rPr>
        <w:t xml:space="preserve"> more </w:t>
      </w:r>
      <w:r w:rsidR="00AA40B3" w:rsidRPr="00E54DC9">
        <w:rPr>
          <w:rFonts w:ascii="Arial" w:hAnsi="Arial" w:cs="Arial"/>
        </w:rPr>
        <w:t>probable</w:t>
      </w:r>
      <w:r w:rsidR="000B2C47" w:rsidRPr="00E54DC9">
        <w:rPr>
          <w:rFonts w:ascii="Arial" w:hAnsi="Arial" w:cs="Arial"/>
        </w:rPr>
        <w:t xml:space="preserve"> to be </w:t>
      </w:r>
      <w:r w:rsidR="00AA40B3">
        <w:rPr>
          <w:rFonts w:ascii="Arial" w:hAnsi="Arial" w:cs="Arial"/>
        </w:rPr>
        <w:t>employed</w:t>
      </w:r>
      <w:r w:rsidR="00523763" w:rsidRPr="00E54DC9">
        <w:rPr>
          <w:rFonts w:ascii="Arial" w:hAnsi="Arial" w:cs="Arial"/>
        </w:rPr>
        <w:t xml:space="preserve"> now</w:t>
      </w:r>
      <w:r w:rsidR="000B2C47" w:rsidRPr="00E54DC9">
        <w:rPr>
          <w:rFonts w:ascii="Arial" w:hAnsi="Arial" w:cs="Arial"/>
        </w:rPr>
        <w:t xml:space="preserve"> than</w:t>
      </w:r>
      <w:r w:rsidR="003C1EC7">
        <w:rPr>
          <w:rFonts w:ascii="Arial" w:hAnsi="Arial" w:cs="Arial"/>
        </w:rPr>
        <w:t xml:space="preserve"> in the past</w:t>
      </w:r>
      <w:r w:rsidR="000B2C47" w:rsidRPr="00E54DC9">
        <w:rPr>
          <w:rFonts w:ascii="Arial" w:hAnsi="Arial" w:cs="Arial"/>
        </w:rPr>
        <w:t>.</w:t>
      </w:r>
      <w:r w:rsidR="00D838A9" w:rsidRPr="00E54DC9">
        <w:rPr>
          <w:rFonts w:ascii="Arial" w:hAnsi="Arial" w:cs="Arial"/>
        </w:rPr>
        <w:t xml:space="preserve"> </w:t>
      </w:r>
      <w:r w:rsidR="000B2C47" w:rsidRPr="00E54DC9">
        <w:rPr>
          <w:rFonts w:ascii="Arial" w:hAnsi="Arial" w:cs="Arial"/>
        </w:rPr>
        <w:t xml:space="preserve">The </w:t>
      </w:r>
      <w:r w:rsidR="00B86C98" w:rsidRPr="00E54DC9">
        <w:rPr>
          <w:rFonts w:ascii="Arial" w:hAnsi="Arial" w:cs="Arial"/>
        </w:rPr>
        <w:t>percentage</w:t>
      </w:r>
      <w:r w:rsidR="000B2C47" w:rsidRPr="00E54DC9">
        <w:rPr>
          <w:rFonts w:ascii="Arial" w:hAnsi="Arial" w:cs="Arial"/>
        </w:rPr>
        <w:t xml:space="preserve"> of </w:t>
      </w:r>
      <w:r w:rsidR="003C1EC7" w:rsidRPr="00E54DC9">
        <w:rPr>
          <w:rFonts w:ascii="Arial" w:hAnsi="Arial" w:cs="Arial"/>
        </w:rPr>
        <w:t>individuals</w:t>
      </w:r>
      <w:r w:rsidR="000B2C47" w:rsidRPr="00E54DC9">
        <w:rPr>
          <w:rFonts w:ascii="Arial" w:hAnsi="Arial" w:cs="Arial"/>
        </w:rPr>
        <w:t xml:space="preserve"> aged 65 or </w:t>
      </w:r>
      <w:r w:rsidR="00C0344D">
        <w:rPr>
          <w:rFonts w:ascii="Arial" w:hAnsi="Arial" w:cs="Arial"/>
        </w:rPr>
        <w:t>above</w:t>
      </w:r>
      <w:r w:rsidR="000B2C47" w:rsidRPr="00E54DC9">
        <w:rPr>
          <w:rFonts w:ascii="Arial" w:hAnsi="Arial" w:cs="Arial"/>
        </w:rPr>
        <w:t xml:space="preserve"> who are </w:t>
      </w:r>
      <w:r w:rsidR="00C0344D">
        <w:rPr>
          <w:rFonts w:ascii="Arial" w:hAnsi="Arial" w:cs="Arial"/>
        </w:rPr>
        <w:t xml:space="preserve">employed </w:t>
      </w:r>
      <w:r w:rsidR="000B2C47" w:rsidRPr="00E54DC9">
        <w:rPr>
          <w:rFonts w:ascii="Arial" w:hAnsi="Arial" w:cs="Arial"/>
        </w:rPr>
        <w:t xml:space="preserve">has </w:t>
      </w:r>
      <w:r w:rsidR="00C0344D" w:rsidRPr="00E54DC9">
        <w:rPr>
          <w:rFonts w:ascii="Arial" w:hAnsi="Arial" w:cs="Arial"/>
        </w:rPr>
        <w:t>multiplied</w:t>
      </w:r>
      <w:r w:rsidR="000B2C47" w:rsidRPr="00E54DC9">
        <w:rPr>
          <w:rFonts w:ascii="Arial" w:hAnsi="Arial" w:cs="Arial"/>
        </w:rPr>
        <w:t xml:space="preserve"> since</w:t>
      </w:r>
      <w:r w:rsidR="00C0344D">
        <w:rPr>
          <w:rFonts w:ascii="Arial" w:hAnsi="Arial" w:cs="Arial"/>
        </w:rPr>
        <w:t xml:space="preserve"> nearly</w:t>
      </w:r>
      <w:r w:rsidR="000B2C47" w:rsidRPr="00E54DC9">
        <w:rPr>
          <w:rFonts w:ascii="Arial" w:hAnsi="Arial" w:cs="Arial"/>
        </w:rPr>
        <w:t xml:space="preserve"> 1998.</w:t>
      </w:r>
      <w:r w:rsidR="00F825AB" w:rsidRPr="00E54DC9">
        <w:rPr>
          <w:rFonts w:ascii="Arial" w:hAnsi="Arial" w:cs="Arial"/>
        </w:rPr>
        <w:t xml:space="preserve"> This means that the ageing population account for most of the tax</w:t>
      </w:r>
      <w:r w:rsidR="00BD146B" w:rsidRPr="00E54DC9">
        <w:rPr>
          <w:rFonts w:ascii="Arial" w:hAnsi="Arial" w:cs="Arial"/>
        </w:rPr>
        <w:t xml:space="preserve"> base,</w:t>
      </w:r>
      <w:r w:rsidR="00F825AB" w:rsidRPr="00E54DC9">
        <w:rPr>
          <w:rFonts w:ascii="Arial" w:hAnsi="Arial" w:cs="Arial"/>
        </w:rPr>
        <w:t xml:space="preserve"> </w:t>
      </w:r>
      <w:r w:rsidR="00BD146B" w:rsidRPr="00E54DC9">
        <w:rPr>
          <w:rFonts w:ascii="Arial" w:hAnsi="Arial" w:cs="Arial"/>
        </w:rPr>
        <w:t>w</w:t>
      </w:r>
      <w:r w:rsidR="00D838A9" w:rsidRPr="00E54DC9">
        <w:rPr>
          <w:rFonts w:ascii="Arial" w:hAnsi="Arial" w:cs="Arial"/>
        </w:rPr>
        <w:t xml:space="preserve">hereas </w:t>
      </w:r>
      <w:r w:rsidR="000B2C47" w:rsidRPr="00E54DC9">
        <w:rPr>
          <w:rFonts w:ascii="Arial" w:hAnsi="Arial" w:cs="Arial"/>
        </w:rPr>
        <w:t xml:space="preserve">young </w:t>
      </w:r>
      <w:r w:rsidR="00C0344D" w:rsidRPr="00E54DC9">
        <w:rPr>
          <w:rFonts w:ascii="Arial" w:hAnsi="Arial" w:cs="Arial"/>
        </w:rPr>
        <w:t>individuals</w:t>
      </w:r>
      <w:r w:rsidR="000B2C47" w:rsidRPr="00E54DC9">
        <w:rPr>
          <w:rFonts w:ascii="Arial" w:hAnsi="Arial" w:cs="Arial"/>
        </w:rPr>
        <w:t xml:space="preserve"> are more </w:t>
      </w:r>
      <w:r w:rsidR="00D838A9" w:rsidRPr="00E54DC9">
        <w:rPr>
          <w:rFonts w:ascii="Arial" w:hAnsi="Arial" w:cs="Arial"/>
        </w:rPr>
        <w:t>prone</w:t>
      </w:r>
      <w:r w:rsidR="000B2C47" w:rsidRPr="00E54DC9">
        <w:rPr>
          <w:rFonts w:ascii="Arial" w:hAnsi="Arial" w:cs="Arial"/>
        </w:rPr>
        <w:t xml:space="preserve"> to stay in education for longer, </w:t>
      </w:r>
      <w:r w:rsidR="00D838A9" w:rsidRPr="00E54DC9">
        <w:rPr>
          <w:rFonts w:ascii="Arial" w:hAnsi="Arial" w:cs="Arial"/>
        </w:rPr>
        <w:t>prolonging</w:t>
      </w:r>
      <w:r w:rsidR="000B2C47" w:rsidRPr="00E54DC9">
        <w:rPr>
          <w:rFonts w:ascii="Arial" w:hAnsi="Arial" w:cs="Arial"/>
        </w:rPr>
        <w:t xml:space="preserve"> their </w:t>
      </w:r>
      <w:r w:rsidR="00D838A9" w:rsidRPr="00E54DC9">
        <w:rPr>
          <w:rFonts w:ascii="Arial" w:hAnsi="Arial" w:cs="Arial"/>
        </w:rPr>
        <w:t>admission</w:t>
      </w:r>
      <w:r w:rsidR="000B2C47" w:rsidRPr="00E54DC9">
        <w:rPr>
          <w:rFonts w:ascii="Arial" w:hAnsi="Arial" w:cs="Arial"/>
        </w:rPr>
        <w:t xml:space="preserve"> into the workforce.</w:t>
      </w:r>
      <w:r w:rsidR="00D03F0E" w:rsidRPr="00E54DC9">
        <w:rPr>
          <w:rFonts w:ascii="Arial" w:hAnsi="Arial" w:cs="Arial"/>
        </w:rPr>
        <w:t xml:space="preserve"> </w:t>
      </w:r>
      <w:r w:rsidR="007A206F" w:rsidRPr="00E54DC9">
        <w:rPr>
          <w:rFonts w:ascii="Arial" w:hAnsi="Arial" w:cs="Arial"/>
        </w:rPr>
        <w:t>The disadvan</w:t>
      </w:r>
      <w:r w:rsidR="00EF7335" w:rsidRPr="00E54DC9">
        <w:rPr>
          <w:rFonts w:ascii="Arial" w:hAnsi="Arial" w:cs="Arial"/>
        </w:rPr>
        <w:t>tage to this in my opinion is that</w:t>
      </w:r>
      <w:r w:rsidR="00514C97" w:rsidRPr="00E54DC9">
        <w:rPr>
          <w:rFonts w:ascii="Arial" w:hAnsi="Arial" w:cs="Arial"/>
        </w:rPr>
        <w:t xml:space="preserve"> </w:t>
      </w:r>
      <w:r w:rsidR="00EF7335" w:rsidRPr="00E54DC9">
        <w:rPr>
          <w:rFonts w:ascii="Arial" w:hAnsi="Arial" w:cs="Arial"/>
        </w:rPr>
        <w:t>t</w:t>
      </w:r>
      <w:r w:rsidR="00514C97" w:rsidRPr="00E54DC9">
        <w:rPr>
          <w:rFonts w:ascii="Arial" w:hAnsi="Arial" w:cs="Arial"/>
        </w:rPr>
        <w:t xml:space="preserve">his also means </w:t>
      </w:r>
      <w:r w:rsidR="001F6109" w:rsidRPr="00E54DC9">
        <w:rPr>
          <w:rFonts w:ascii="Arial" w:hAnsi="Arial" w:cs="Arial"/>
        </w:rPr>
        <w:t xml:space="preserve">a </w:t>
      </w:r>
      <w:r w:rsidR="00353B90" w:rsidRPr="00E54DC9">
        <w:rPr>
          <w:rFonts w:ascii="Arial" w:hAnsi="Arial" w:cs="Arial"/>
        </w:rPr>
        <w:t>shrinking tax base</w:t>
      </w:r>
      <w:r w:rsidR="00AF628F" w:rsidRPr="00E54DC9">
        <w:rPr>
          <w:rFonts w:ascii="Arial" w:hAnsi="Arial" w:cs="Arial"/>
        </w:rPr>
        <w:t xml:space="preserve"> for the UK, </w:t>
      </w:r>
      <w:r w:rsidR="00F46FCF" w:rsidRPr="00E54DC9">
        <w:rPr>
          <w:rFonts w:ascii="Arial" w:hAnsi="Arial" w:cs="Arial"/>
        </w:rPr>
        <w:t xml:space="preserve">more ageing people in retirement </w:t>
      </w:r>
      <w:r w:rsidR="00BC33C2" w:rsidRPr="00E54DC9">
        <w:rPr>
          <w:rFonts w:ascii="Arial" w:hAnsi="Arial" w:cs="Arial"/>
        </w:rPr>
        <w:t>means access to state pensions</w:t>
      </w:r>
      <w:r w:rsidR="001B788D" w:rsidRPr="00E54DC9">
        <w:rPr>
          <w:rFonts w:ascii="Arial" w:hAnsi="Arial" w:cs="Arial"/>
        </w:rPr>
        <w:t xml:space="preserve"> and housing</w:t>
      </w:r>
      <w:r w:rsidR="000D78F1">
        <w:rPr>
          <w:rFonts w:ascii="Arial" w:hAnsi="Arial" w:cs="Arial"/>
        </w:rPr>
        <w:t>,</w:t>
      </w:r>
      <w:r w:rsidR="003C0CD5" w:rsidRPr="00E54DC9">
        <w:rPr>
          <w:rFonts w:ascii="Arial" w:hAnsi="Arial" w:cs="Arial"/>
        </w:rPr>
        <w:t xml:space="preserve"> which</w:t>
      </w:r>
      <w:r w:rsidR="000D78F1">
        <w:rPr>
          <w:rFonts w:ascii="Arial" w:hAnsi="Arial" w:cs="Arial"/>
        </w:rPr>
        <w:t xml:space="preserve"> then</w:t>
      </w:r>
      <w:r w:rsidR="003C0CD5" w:rsidRPr="00E54DC9">
        <w:rPr>
          <w:rFonts w:ascii="Arial" w:hAnsi="Arial" w:cs="Arial"/>
        </w:rPr>
        <w:t xml:space="preserve"> means more spending for the government.</w:t>
      </w:r>
      <w:r w:rsidR="001B788D" w:rsidRPr="00E54DC9">
        <w:rPr>
          <w:rFonts w:ascii="Arial" w:hAnsi="Arial" w:cs="Arial"/>
        </w:rPr>
        <w:t xml:space="preserve"> </w:t>
      </w:r>
      <w:r w:rsidR="00693FE3">
        <w:rPr>
          <w:rFonts w:ascii="Arial" w:hAnsi="Arial" w:cs="Arial"/>
        </w:rPr>
        <w:t>They also mentioned th</w:t>
      </w:r>
      <w:r w:rsidR="00A27478">
        <w:rPr>
          <w:rFonts w:ascii="Arial" w:hAnsi="Arial" w:cs="Arial"/>
        </w:rPr>
        <w:t>at the ageing population v</w:t>
      </w:r>
      <w:r w:rsidR="00EE69C2">
        <w:rPr>
          <w:rFonts w:ascii="Arial" w:hAnsi="Arial" w:cs="Arial"/>
        </w:rPr>
        <w:t>olunteer</w:t>
      </w:r>
      <w:r w:rsidR="00A27478">
        <w:rPr>
          <w:rFonts w:ascii="Arial" w:hAnsi="Arial" w:cs="Arial"/>
        </w:rPr>
        <w:t xml:space="preserve"> more than any other age group</w:t>
      </w:r>
      <w:r w:rsidR="005559C1">
        <w:rPr>
          <w:rFonts w:ascii="Arial" w:hAnsi="Arial" w:cs="Arial"/>
        </w:rPr>
        <w:t>.</w:t>
      </w:r>
      <w:r w:rsidR="00967422">
        <w:rPr>
          <w:rFonts w:ascii="Arial" w:hAnsi="Arial" w:cs="Arial"/>
        </w:rPr>
        <w:t xml:space="preserve"> According to a study</w:t>
      </w:r>
      <w:r w:rsidR="00587C7F">
        <w:rPr>
          <w:rFonts w:ascii="Arial" w:hAnsi="Arial" w:cs="Arial"/>
        </w:rPr>
        <w:t xml:space="preserve"> taken in </w:t>
      </w:r>
      <w:r w:rsidR="00074240">
        <w:rPr>
          <w:rFonts w:ascii="Arial" w:hAnsi="Arial" w:cs="Arial"/>
        </w:rPr>
        <w:t>2018, people</w:t>
      </w:r>
      <w:r w:rsidR="004E2031">
        <w:rPr>
          <w:rFonts w:ascii="Arial" w:hAnsi="Arial" w:cs="Arial"/>
        </w:rPr>
        <w:t xml:space="preserve"> aged b</w:t>
      </w:r>
      <w:r w:rsidR="00A753B4">
        <w:rPr>
          <w:rFonts w:ascii="Arial" w:hAnsi="Arial" w:cs="Arial"/>
        </w:rPr>
        <w:t>etween</w:t>
      </w:r>
      <w:r w:rsidR="004E2031">
        <w:rPr>
          <w:rFonts w:ascii="Arial" w:hAnsi="Arial" w:cs="Arial"/>
        </w:rPr>
        <w:t xml:space="preserve"> 6</w:t>
      </w:r>
      <w:r w:rsidR="004E2031" w:rsidRPr="004E2031">
        <w:rPr>
          <w:rFonts w:ascii="Arial" w:hAnsi="Arial" w:cs="Arial"/>
        </w:rPr>
        <w:t>5</w:t>
      </w:r>
      <w:r w:rsidR="00A753B4">
        <w:rPr>
          <w:rFonts w:ascii="Arial" w:hAnsi="Arial" w:cs="Arial"/>
        </w:rPr>
        <w:t xml:space="preserve"> to </w:t>
      </w:r>
      <w:r w:rsidR="004E2031" w:rsidRPr="004E2031">
        <w:rPr>
          <w:rFonts w:ascii="Arial" w:hAnsi="Arial" w:cs="Arial"/>
        </w:rPr>
        <w:t xml:space="preserve">74 are the </w:t>
      </w:r>
      <w:r w:rsidR="00A753B4" w:rsidRPr="004E2031">
        <w:rPr>
          <w:rFonts w:ascii="Arial" w:hAnsi="Arial" w:cs="Arial"/>
        </w:rPr>
        <w:t>highest</w:t>
      </w:r>
      <w:r w:rsidR="004E2031" w:rsidRPr="004E2031">
        <w:rPr>
          <w:rFonts w:ascii="Arial" w:hAnsi="Arial" w:cs="Arial"/>
        </w:rPr>
        <w:t xml:space="preserve"> </w:t>
      </w:r>
      <w:r w:rsidR="00A753B4" w:rsidRPr="004E2031">
        <w:rPr>
          <w:rFonts w:ascii="Arial" w:hAnsi="Arial" w:cs="Arial"/>
        </w:rPr>
        <w:t>regular</w:t>
      </w:r>
      <w:r w:rsidR="004E2031" w:rsidRPr="004E2031">
        <w:rPr>
          <w:rFonts w:ascii="Arial" w:hAnsi="Arial" w:cs="Arial"/>
        </w:rPr>
        <w:t xml:space="preserve"> volunteers</w:t>
      </w:r>
      <w:r w:rsidR="00A753B4">
        <w:rPr>
          <w:rFonts w:ascii="Arial" w:hAnsi="Arial" w:cs="Arial"/>
        </w:rPr>
        <w:t xml:space="preserve">, </w:t>
      </w:r>
      <w:r w:rsidR="004E2031" w:rsidRPr="004E2031">
        <w:rPr>
          <w:rFonts w:ascii="Arial" w:hAnsi="Arial" w:cs="Arial"/>
        </w:rPr>
        <w:t>29% of</w:t>
      </w:r>
      <w:r w:rsidR="00967422">
        <w:rPr>
          <w:rFonts w:ascii="Arial" w:hAnsi="Arial" w:cs="Arial"/>
        </w:rPr>
        <w:t xml:space="preserve"> </w:t>
      </w:r>
      <w:r w:rsidR="001D70B9">
        <w:rPr>
          <w:rFonts w:ascii="Arial" w:hAnsi="Arial" w:cs="Arial"/>
        </w:rPr>
        <w:t>these</w:t>
      </w:r>
      <w:r w:rsidR="001D70B9" w:rsidRPr="004E2031">
        <w:rPr>
          <w:rFonts w:ascii="Arial" w:hAnsi="Arial" w:cs="Arial"/>
        </w:rPr>
        <w:t xml:space="preserve"> volunteers</w:t>
      </w:r>
      <w:r w:rsidR="004E2031" w:rsidRPr="004E2031">
        <w:rPr>
          <w:rFonts w:ascii="Arial" w:hAnsi="Arial" w:cs="Arial"/>
        </w:rPr>
        <w:t xml:space="preserve"> </w:t>
      </w:r>
      <w:r w:rsidR="00102AA6">
        <w:rPr>
          <w:rFonts w:ascii="Arial" w:hAnsi="Arial" w:cs="Arial"/>
        </w:rPr>
        <w:t>at least once a month</w:t>
      </w:r>
      <w:r w:rsidR="004E2031" w:rsidRPr="004E2031">
        <w:rPr>
          <w:rFonts w:ascii="Arial" w:hAnsi="Arial" w:cs="Arial"/>
        </w:rPr>
        <w:t xml:space="preserve">, </w:t>
      </w:r>
      <w:r w:rsidR="002632CE">
        <w:rPr>
          <w:rFonts w:ascii="Arial" w:hAnsi="Arial" w:cs="Arial"/>
        </w:rPr>
        <w:t>whereas</w:t>
      </w:r>
      <w:r w:rsidR="004E2031" w:rsidRPr="004E2031">
        <w:rPr>
          <w:rFonts w:ascii="Arial" w:hAnsi="Arial" w:cs="Arial"/>
        </w:rPr>
        <w:t xml:space="preserve"> 42% volunteer once a </w:t>
      </w:r>
      <w:r w:rsidR="008F2406" w:rsidRPr="004E2031">
        <w:rPr>
          <w:rFonts w:ascii="Arial" w:hAnsi="Arial" w:cs="Arial"/>
        </w:rPr>
        <w:t>year.</w:t>
      </w:r>
      <w:r w:rsidR="008F2406">
        <w:rPr>
          <w:rFonts w:ascii="Arial" w:hAnsi="Arial" w:cs="Arial"/>
        </w:rPr>
        <w:t xml:space="preserve"> The</w:t>
      </w:r>
      <w:r w:rsidR="008C0958">
        <w:rPr>
          <w:rFonts w:ascii="Arial" w:hAnsi="Arial" w:cs="Arial"/>
        </w:rPr>
        <w:t xml:space="preserve"> age group that </w:t>
      </w:r>
      <w:r w:rsidR="00074240">
        <w:rPr>
          <w:rFonts w:ascii="Arial" w:hAnsi="Arial" w:cs="Arial"/>
        </w:rPr>
        <w:t>was</w:t>
      </w:r>
      <w:r w:rsidR="008C0958">
        <w:rPr>
          <w:rFonts w:ascii="Arial" w:hAnsi="Arial" w:cs="Arial"/>
        </w:rPr>
        <w:t xml:space="preserve"> least </w:t>
      </w:r>
      <w:r w:rsidR="000A7022">
        <w:rPr>
          <w:rFonts w:ascii="Arial" w:hAnsi="Arial" w:cs="Arial"/>
        </w:rPr>
        <w:t>likely</w:t>
      </w:r>
      <w:r w:rsidR="008C0958">
        <w:rPr>
          <w:rFonts w:ascii="Arial" w:hAnsi="Arial" w:cs="Arial"/>
        </w:rPr>
        <w:t xml:space="preserve"> to volunteer </w:t>
      </w:r>
      <w:r w:rsidR="000A7022">
        <w:rPr>
          <w:rFonts w:ascii="Arial" w:hAnsi="Arial" w:cs="Arial"/>
        </w:rPr>
        <w:t>aged</w:t>
      </w:r>
      <w:r w:rsidR="00D76E8D">
        <w:rPr>
          <w:rFonts w:ascii="Arial" w:hAnsi="Arial" w:cs="Arial"/>
        </w:rPr>
        <w:t xml:space="preserve"> 25 to 34</w:t>
      </w:r>
      <w:r w:rsidR="00AE2790">
        <w:rPr>
          <w:rFonts w:ascii="Arial" w:hAnsi="Arial" w:cs="Arial"/>
        </w:rPr>
        <w:t xml:space="preserve">, </w:t>
      </w:r>
      <w:r w:rsidR="005E07CC">
        <w:rPr>
          <w:rFonts w:ascii="Arial" w:hAnsi="Arial" w:cs="Arial"/>
        </w:rPr>
        <w:t>(GOV.UK, 2021).</w:t>
      </w:r>
      <w:r w:rsidR="00AE2790">
        <w:rPr>
          <w:rFonts w:ascii="Arial" w:hAnsi="Arial" w:cs="Arial"/>
        </w:rPr>
        <w:t xml:space="preserve"> </w:t>
      </w:r>
    </w:p>
    <w:p w14:paraId="36EC2DA1" w14:textId="4989781C" w:rsidR="008C6166" w:rsidRPr="00E54DC9" w:rsidRDefault="008B7DD6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 xml:space="preserve">The role of housing, for </w:t>
      </w:r>
      <w:r w:rsidR="00A22B77" w:rsidRPr="00E54DC9">
        <w:rPr>
          <w:rFonts w:ascii="Arial" w:hAnsi="Arial" w:cs="Arial"/>
        </w:rPr>
        <w:t>the ageing population</w:t>
      </w:r>
      <w:r w:rsidRPr="00E54DC9">
        <w:rPr>
          <w:rFonts w:ascii="Arial" w:hAnsi="Arial" w:cs="Arial"/>
        </w:rPr>
        <w:t xml:space="preserve"> as a </w:t>
      </w:r>
      <w:r w:rsidR="0024088B" w:rsidRPr="00E54DC9">
        <w:rPr>
          <w:rFonts w:ascii="Arial" w:hAnsi="Arial" w:cs="Arial"/>
        </w:rPr>
        <w:t>determining factor</w:t>
      </w:r>
      <w:r w:rsidRPr="00E54DC9">
        <w:rPr>
          <w:rFonts w:ascii="Arial" w:hAnsi="Arial" w:cs="Arial"/>
        </w:rPr>
        <w:t xml:space="preserve"> of health has been </w:t>
      </w:r>
      <w:r w:rsidR="0024088B" w:rsidRPr="00E54DC9">
        <w:rPr>
          <w:rFonts w:ascii="Arial" w:hAnsi="Arial" w:cs="Arial"/>
        </w:rPr>
        <w:t>shown</w:t>
      </w:r>
      <w:r w:rsidRPr="00E54DC9">
        <w:rPr>
          <w:rFonts w:ascii="Arial" w:hAnsi="Arial" w:cs="Arial"/>
        </w:rPr>
        <w:t xml:space="preserve"> in </w:t>
      </w:r>
      <w:r w:rsidR="00A22B77" w:rsidRPr="00E54DC9">
        <w:rPr>
          <w:rFonts w:ascii="Arial" w:hAnsi="Arial" w:cs="Arial"/>
        </w:rPr>
        <w:t>the Care Act 2014</w:t>
      </w:r>
      <w:r w:rsidRPr="00E54DC9">
        <w:rPr>
          <w:rFonts w:ascii="Arial" w:hAnsi="Arial" w:cs="Arial"/>
        </w:rPr>
        <w:t xml:space="preserve"> policy.</w:t>
      </w:r>
      <w:r w:rsidR="00A22B77" w:rsidRPr="00E54DC9">
        <w:rPr>
          <w:rFonts w:ascii="Arial" w:hAnsi="Arial" w:cs="Arial"/>
        </w:rPr>
        <w:t xml:space="preserve"> </w:t>
      </w:r>
      <w:r w:rsidRPr="00E54DC9">
        <w:rPr>
          <w:rFonts w:ascii="Arial" w:hAnsi="Arial" w:cs="Arial"/>
        </w:rPr>
        <w:t xml:space="preserve">The </w:t>
      </w:r>
      <w:r w:rsidR="0024088B" w:rsidRPr="00E54DC9">
        <w:rPr>
          <w:rFonts w:ascii="Arial" w:hAnsi="Arial" w:cs="Arial"/>
        </w:rPr>
        <w:t>legislative</w:t>
      </w:r>
      <w:r w:rsidRPr="00E54DC9">
        <w:rPr>
          <w:rFonts w:ascii="Arial" w:hAnsi="Arial" w:cs="Arial"/>
        </w:rPr>
        <w:t xml:space="preserve"> </w:t>
      </w:r>
      <w:r w:rsidR="0024088B" w:rsidRPr="00E54DC9">
        <w:rPr>
          <w:rFonts w:ascii="Arial" w:hAnsi="Arial" w:cs="Arial"/>
        </w:rPr>
        <w:t>advice</w:t>
      </w:r>
      <w:r w:rsidRPr="00E54DC9">
        <w:rPr>
          <w:rFonts w:ascii="Arial" w:hAnsi="Arial" w:cs="Arial"/>
        </w:rPr>
        <w:t xml:space="preserve"> around the </w:t>
      </w:r>
      <w:r w:rsidR="00A22B77" w:rsidRPr="00E54DC9">
        <w:rPr>
          <w:rFonts w:ascii="Arial" w:hAnsi="Arial" w:cs="Arial"/>
        </w:rPr>
        <w:t>application</w:t>
      </w:r>
      <w:r w:rsidRPr="00E54DC9">
        <w:rPr>
          <w:rFonts w:ascii="Arial" w:hAnsi="Arial" w:cs="Arial"/>
        </w:rPr>
        <w:t xml:space="preserve"> of the Care Act 2014</w:t>
      </w:r>
      <w:r w:rsidR="00A22B77" w:rsidRPr="00E54DC9">
        <w:rPr>
          <w:rFonts w:ascii="Arial" w:hAnsi="Arial" w:cs="Arial"/>
        </w:rPr>
        <w:t xml:space="preserve"> affirms</w:t>
      </w:r>
      <w:r w:rsidRPr="00E54DC9">
        <w:rPr>
          <w:rFonts w:ascii="Arial" w:hAnsi="Arial" w:cs="Arial"/>
        </w:rPr>
        <w:t xml:space="preserve"> that</w:t>
      </w:r>
      <w:r w:rsidRPr="00E54DC9">
        <w:rPr>
          <w:rFonts w:ascii="Arial" w:hAnsi="Arial" w:cs="Arial"/>
          <w:i/>
          <w:iCs/>
        </w:rPr>
        <w:t xml:space="preserve">: </w:t>
      </w:r>
      <w:r w:rsidRPr="00E54DC9">
        <w:rPr>
          <w:rFonts w:ascii="Arial" w:hAnsi="Arial" w:cs="Arial"/>
        </w:rPr>
        <w:t xml:space="preserve">“Housing is a crucial health-related service which </w:t>
      </w:r>
      <w:r w:rsidR="006B2AD9" w:rsidRPr="00E54DC9">
        <w:rPr>
          <w:rFonts w:ascii="Arial" w:hAnsi="Arial" w:cs="Arial"/>
        </w:rPr>
        <w:t>should be</w:t>
      </w:r>
      <w:r w:rsidRPr="00E54DC9">
        <w:rPr>
          <w:rFonts w:ascii="Arial" w:hAnsi="Arial" w:cs="Arial"/>
        </w:rPr>
        <w:t xml:space="preserve"> </w:t>
      </w:r>
      <w:r w:rsidR="006B2AD9" w:rsidRPr="00E54DC9">
        <w:rPr>
          <w:rFonts w:ascii="Arial" w:hAnsi="Arial" w:cs="Arial"/>
        </w:rPr>
        <w:t>incorporated</w:t>
      </w:r>
      <w:r w:rsidRPr="00E54DC9">
        <w:rPr>
          <w:rFonts w:ascii="Arial" w:hAnsi="Arial" w:cs="Arial"/>
        </w:rPr>
        <w:t xml:space="preserve"> with care and support and health services to </w:t>
      </w:r>
      <w:r w:rsidR="006B2AD9" w:rsidRPr="00E54DC9">
        <w:rPr>
          <w:rFonts w:ascii="Arial" w:hAnsi="Arial" w:cs="Arial"/>
        </w:rPr>
        <w:t>support</w:t>
      </w:r>
      <w:r w:rsidRPr="00E54DC9">
        <w:rPr>
          <w:rFonts w:ascii="Arial" w:hAnsi="Arial" w:cs="Arial"/>
        </w:rPr>
        <w:t xml:space="preserve"> the wellbeing of adults and carers and </w:t>
      </w:r>
      <w:r w:rsidR="00760E17" w:rsidRPr="00E54DC9">
        <w:rPr>
          <w:rFonts w:ascii="Arial" w:hAnsi="Arial" w:cs="Arial"/>
        </w:rPr>
        <w:t>enhance</w:t>
      </w:r>
      <w:r w:rsidRPr="00E54DC9">
        <w:rPr>
          <w:rFonts w:ascii="Arial" w:hAnsi="Arial" w:cs="Arial"/>
        </w:rPr>
        <w:t xml:space="preserve"> the quality of services offered.”</w:t>
      </w:r>
      <w:r w:rsidR="00CA673D" w:rsidRPr="00E54DC9">
        <w:t xml:space="preserve"> </w:t>
      </w:r>
      <w:r w:rsidR="00CA673D" w:rsidRPr="00E54DC9">
        <w:rPr>
          <w:rFonts w:ascii="Arial" w:hAnsi="Arial" w:cs="Arial"/>
        </w:rPr>
        <w:t>(GOV, UK 2</w:t>
      </w:r>
      <w:r w:rsidR="00880402" w:rsidRPr="00E54DC9">
        <w:rPr>
          <w:rFonts w:ascii="Arial" w:hAnsi="Arial" w:cs="Arial"/>
        </w:rPr>
        <w:t>016</w:t>
      </w:r>
      <w:r w:rsidR="00CA673D" w:rsidRPr="00E54DC9">
        <w:rPr>
          <w:rFonts w:ascii="Arial" w:hAnsi="Arial" w:cs="Arial"/>
        </w:rPr>
        <w:t>).</w:t>
      </w:r>
      <w:r w:rsidR="00CA673D" w:rsidRPr="00E54DC9">
        <w:rPr>
          <w:rFonts w:ascii="Arial" w:hAnsi="Arial" w:cs="Arial"/>
          <w:i/>
          <w:iCs/>
        </w:rPr>
        <w:t xml:space="preserve"> </w:t>
      </w:r>
      <w:r w:rsidR="00A22B77" w:rsidRPr="00E54DC9">
        <w:rPr>
          <w:rFonts w:ascii="Arial" w:hAnsi="Arial" w:cs="Arial"/>
        </w:rPr>
        <w:t xml:space="preserve"> It is</w:t>
      </w:r>
      <w:r w:rsidRPr="00E54DC9">
        <w:rPr>
          <w:rFonts w:ascii="Arial" w:hAnsi="Arial" w:cs="Arial"/>
        </w:rPr>
        <w:t xml:space="preserve"> </w:t>
      </w:r>
      <w:r w:rsidR="00A22B77" w:rsidRPr="00E54DC9">
        <w:rPr>
          <w:rFonts w:ascii="Arial" w:hAnsi="Arial" w:cs="Arial"/>
        </w:rPr>
        <w:t>compulsory</w:t>
      </w:r>
      <w:r w:rsidR="00CA3F55" w:rsidRPr="00E54DC9">
        <w:rPr>
          <w:rFonts w:ascii="Arial" w:hAnsi="Arial" w:cs="Arial"/>
        </w:rPr>
        <w:t xml:space="preserve"> for the council to </w:t>
      </w:r>
      <w:r w:rsidRPr="00E54DC9">
        <w:rPr>
          <w:rFonts w:ascii="Arial" w:hAnsi="Arial" w:cs="Arial"/>
        </w:rPr>
        <w:t>ensur</w:t>
      </w:r>
      <w:r w:rsidR="00CA3F55" w:rsidRPr="00E54DC9">
        <w:rPr>
          <w:rFonts w:ascii="Arial" w:hAnsi="Arial" w:cs="Arial"/>
        </w:rPr>
        <w:t>e they have</w:t>
      </w:r>
      <w:r w:rsidRPr="00E54DC9">
        <w:rPr>
          <w:rFonts w:ascii="Arial" w:hAnsi="Arial" w:cs="Arial"/>
        </w:rPr>
        <w:t xml:space="preserve"> </w:t>
      </w:r>
      <w:r w:rsidR="00363996" w:rsidRPr="00E54DC9">
        <w:rPr>
          <w:rFonts w:ascii="Arial" w:hAnsi="Arial" w:cs="Arial"/>
        </w:rPr>
        <w:t>adequate</w:t>
      </w:r>
      <w:r w:rsidRPr="00E54DC9">
        <w:rPr>
          <w:rFonts w:ascii="Arial" w:hAnsi="Arial" w:cs="Arial"/>
        </w:rPr>
        <w:t xml:space="preserve"> </w:t>
      </w:r>
      <w:r w:rsidR="00363996" w:rsidRPr="00E54DC9">
        <w:rPr>
          <w:rFonts w:ascii="Arial" w:hAnsi="Arial" w:cs="Arial"/>
        </w:rPr>
        <w:t>ability</w:t>
      </w:r>
      <w:r w:rsidRPr="00E54DC9">
        <w:rPr>
          <w:rFonts w:ascii="Arial" w:hAnsi="Arial" w:cs="Arial"/>
        </w:rPr>
        <w:t xml:space="preserve"> and </w:t>
      </w:r>
      <w:r w:rsidR="00363996" w:rsidRPr="00E54DC9">
        <w:rPr>
          <w:rFonts w:ascii="Arial" w:hAnsi="Arial" w:cs="Arial"/>
        </w:rPr>
        <w:t>capacity</w:t>
      </w:r>
      <w:r w:rsidRPr="00E54DC9">
        <w:rPr>
          <w:rFonts w:ascii="Arial" w:hAnsi="Arial" w:cs="Arial"/>
        </w:rPr>
        <w:t xml:space="preserve"> to</w:t>
      </w:r>
      <w:r w:rsidR="00136FE2">
        <w:rPr>
          <w:rFonts w:ascii="Arial" w:hAnsi="Arial" w:cs="Arial"/>
        </w:rPr>
        <w:t xml:space="preserve"> support </w:t>
      </w:r>
      <w:r w:rsidR="00136FE2" w:rsidRPr="00E54DC9">
        <w:rPr>
          <w:rFonts w:ascii="Arial" w:hAnsi="Arial" w:cs="Arial"/>
        </w:rPr>
        <w:t>projected</w:t>
      </w:r>
      <w:r w:rsidRPr="00E54DC9">
        <w:rPr>
          <w:rFonts w:ascii="Arial" w:hAnsi="Arial" w:cs="Arial"/>
        </w:rPr>
        <w:t xml:space="preserve"> </w:t>
      </w:r>
      <w:r w:rsidR="00136FE2" w:rsidRPr="00E54DC9">
        <w:rPr>
          <w:rFonts w:ascii="Arial" w:hAnsi="Arial" w:cs="Arial"/>
        </w:rPr>
        <w:t>requirements</w:t>
      </w:r>
      <w:r w:rsidRPr="00E54DC9">
        <w:rPr>
          <w:rFonts w:ascii="Arial" w:hAnsi="Arial" w:cs="Arial"/>
        </w:rPr>
        <w:t xml:space="preserve"> for all </w:t>
      </w:r>
      <w:r w:rsidR="00136FE2" w:rsidRPr="00E54DC9">
        <w:rPr>
          <w:rFonts w:ascii="Arial" w:hAnsi="Arial" w:cs="Arial"/>
        </w:rPr>
        <w:t>individuals</w:t>
      </w:r>
      <w:r w:rsidRPr="00E54DC9">
        <w:rPr>
          <w:rFonts w:ascii="Arial" w:hAnsi="Arial" w:cs="Arial"/>
        </w:rPr>
        <w:t xml:space="preserve"> in their </w:t>
      </w:r>
      <w:r w:rsidR="00136FE2" w:rsidRPr="00E54DC9">
        <w:rPr>
          <w:rFonts w:ascii="Arial" w:hAnsi="Arial" w:cs="Arial"/>
        </w:rPr>
        <w:t>region</w:t>
      </w:r>
      <w:r w:rsidRPr="00E54DC9">
        <w:rPr>
          <w:rFonts w:ascii="Arial" w:hAnsi="Arial" w:cs="Arial"/>
        </w:rPr>
        <w:t xml:space="preserve"> </w:t>
      </w:r>
      <w:r w:rsidR="00136FE2" w:rsidRPr="00E54DC9">
        <w:rPr>
          <w:rFonts w:ascii="Arial" w:hAnsi="Arial" w:cs="Arial"/>
        </w:rPr>
        <w:t>requiring</w:t>
      </w:r>
      <w:r w:rsidRPr="00E54DC9">
        <w:rPr>
          <w:rFonts w:ascii="Arial" w:hAnsi="Arial" w:cs="Arial"/>
        </w:rPr>
        <w:t xml:space="preserve"> </w:t>
      </w:r>
      <w:r w:rsidR="00136FE2" w:rsidRPr="00E54DC9">
        <w:rPr>
          <w:rFonts w:ascii="Arial" w:hAnsi="Arial" w:cs="Arial"/>
        </w:rPr>
        <w:t>support</w:t>
      </w:r>
      <w:r w:rsidRPr="00E54DC9">
        <w:rPr>
          <w:rFonts w:ascii="Arial" w:hAnsi="Arial" w:cs="Arial"/>
        </w:rPr>
        <w:t xml:space="preserve"> and </w:t>
      </w:r>
      <w:r w:rsidR="00136FE2" w:rsidRPr="00E54DC9">
        <w:rPr>
          <w:rFonts w:ascii="Arial" w:hAnsi="Arial" w:cs="Arial"/>
        </w:rPr>
        <w:t>assistance</w:t>
      </w:r>
      <w:r w:rsidRPr="00E54DC9">
        <w:rPr>
          <w:rFonts w:ascii="Arial" w:hAnsi="Arial" w:cs="Arial"/>
        </w:rPr>
        <w:t xml:space="preserve"> – </w:t>
      </w:r>
      <w:r w:rsidR="00136FE2" w:rsidRPr="00E54DC9">
        <w:rPr>
          <w:rFonts w:ascii="Arial" w:hAnsi="Arial" w:cs="Arial"/>
        </w:rPr>
        <w:t>irrespective</w:t>
      </w:r>
      <w:r w:rsidRPr="00E54DC9">
        <w:rPr>
          <w:rFonts w:ascii="Arial" w:hAnsi="Arial" w:cs="Arial"/>
        </w:rPr>
        <w:t xml:space="preserve"> </w:t>
      </w:r>
      <w:r w:rsidRPr="00E54DC9">
        <w:rPr>
          <w:rFonts w:ascii="Arial" w:hAnsi="Arial" w:cs="Arial"/>
        </w:rPr>
        <w:lastRenderedPageBreak/>
        <w:t xml:space="preserve">of how they are </w:t>
      </w:r>
      <w:r w:rsidR="00136FE2" w:rsidRPr="00E54DC9">
        <w:rPr>
          <w:rFonts w:ascii="Arial" w:hAnsi="Arial" w:cs="Arial"/>
        </w:rPr>
        <w:t>subsidi</w:t>
      </w:r>
      <w:r w:rsidR="00136FE2">
        <w:rPr>
          <w:rFonts w:ascii="Arial" w:hAnsi="Arial" w:cs="Arial"/>
        </w:rPr>
        <w:t>s</w:t>
      </w:r>
      <w:r w:rsidR="00136FE2" w:rsidRPr="00E54DC9">
        <w:rPr>
          <w:rFonts w:ascii="Arial" w:hAnsi="Arial" w:cs="Arial"/>
        </w:rPr>
        <w:t>ed</w:t>
      </w:r>
      <w:r w:rsidRPr="00E54DC9">
        <w:rPr>
          <w:rFonts w:ascii="Arial" w:hAnsi="Arial" w:cs="Arial"/>
        </w:rPr>
        <w:t xml:space="preserve"> with housing</w:t>
      </w:r>
      <w:r w:rsidRPr="008B7DD6">
        <w:rPr>
          <w:rFonts w:ascii="Arial" w:hAnsi="Arial" w:cs="Arial"/>
          <w:sz w:val="28"/>
          <w:szCs w:val="28"/>
        </w:rPr>
        <w:t xml:space="preserve"> </w:t>
      </w:r>
      <w:r w:rsidR="00136FE2" w:rsidRPr="00E54DC9">
        <w:rPr>
          <w:rFonts w:ascii="Arial" w:hAnsi="Arial" w:cs="Arial"/>
        </w:rPr>
        <w:t>choices</w:t>
      </w:r>
      <w:r w:rsidR="00CA3F55" w:rsidRPr="00E54DC9">
        <w:rPr>
          <w:rFonts w:ascii="Arial" w:hAnsi="Arial" w:cs="Arial"/>
        </w:rPr>
        <w:t xml:space="preserve">. </w:t>
      </w:r>
      <w:r w:rsidRPr="00E54DC9">
        <w:rPr>
          <w:rFonts w:ascii="Arial" w:hAnsi="Arial" w:cs="Arial"/>
        </w:rPr>
        <w:t xml:space="preserve">The act </w:t>
      </w:r>
      <w:r w:rsidR="00253DAE" w:rsidRPr="00E54DC9">
        <w:rPr>
          <w:rFonts w:ascii="Arial" w:hAnsi="Arial" w:cs="Arial"/>
        </w:rPr>
        <w:t>set</w:t>
      </w:r>
      <w:r w:rsidR="00253DAE">
        <w:rPr>
          <w:rFonts w:ascii="Arial" w:hAnsi="Arial" w:cs="Arial"/>
        </w:rPr>
        <w:t>s</w:t>
      </w:r>
      <w:r w:rsidR="00253DAE" w:rsidRPr="00E54DC9">
        <w:rPr>
          <w:rFonts w:ascii="Arial" w:hAnsi="Arial" w:cs="Arial"/>
        </w:rPr>
        <w:t xml:space="preserve"> down</w:t>
      </w:r>
      <w:r w:rsidRPr="00E54DC9">
        <w:rPr>
          <w:rFonts w:ascii="Arial" w:hAnsi="Arial" w:cs="Arial"/>
        </w:rPr>
        <w:t xml:space="preserve"> housing at the </w:t>
      </w:r>
      <w:r w:rsidR="00CA3F55" w:rsidRPr="00E54DC9">
        <w:rPr>
          <w:rFonts w:ascii="Arial" w:hAnsi="Arial" w:cs="Arial"/>
        </w:rPr>
        <w:t>centre</w:t>
      </w:r>
      <w:r w:rsidRPr="00E54DC9">
        <w:rPr>
          <w:rFonts w:ascii="Arial" w:hAnsi="Arial" w:cs="Arial"/>
        </w:rPr>
        <w:t xml:space="preserve"> of </w:t>
      </w:r>
      <w:r w:rsidR="00253DAE" w:rsidRPr="00E54DC9">
        <w:rPr>
          <w:rFonts w:ascii="Arial" w:hAnsi="Arial" w:cs="Arial"/>
        </w:rPr>
        <w:t>welfare</w:t>
      </w:r>
      <w:r w:rsidRPr="00E54DC9">
        <w:rPr>
          <w:rFonts w:ascii="Arial" w:hAnsi="Arial" w:cs="Arial"/>
        </w:rPr>
        <w:t xml:space="preserve"> and </w:t>
      </w:r>
      <w:r w:rsidR="00CA3F55" w:rsidRPr="00E54DC9">
        <w:rPr>
          <w:rFonts w:ascii="Arial" w:hAnsi="Arial" w:cs="Arial"/>
        </w:rPr>
        <w:t xml:space="preserve">necessitates </w:t>
      </w:r>
      <w:r w:rsidR="00BB7849" w:rsidRPr="00E54DC9">
        <w:rPr>
          <w:rFonts w:ascii="Arial" w:hAnsi="Arial" w:cs="Arial"/>
        </w:rPr>
        <w:t>those local authorities</w:t>
      </w:r>
      <w:r w:rsidRPr="00E54DC9">
        <w:rPr>
          <w:rFonts w:ascii="Arial" w:hAnsi="Arial" w:cs="Arial"/>
        </w:rPr>
        <w:t xml:space="preserve"> </w:t>
      </w:r>
      <w:r w:rsidR="00CA3F55" w:rsidRPr="00E54DC9">
        <w:rPr>
          <w:rFonts w:ascii="Arial" w:hAnsi="Arial" w:cs="Arial"/>
        </w:rPr>
        <w:t>must be</w:t>
      </w:r>
      <w:r w:rsidRPr="00E54DC9">
        <w:rPr>
          <w:rFonts w:ascii="Arial" w:hAnsi="Arial" w:cs="Arial"/>
        </w:rPr>
        <w:t xml:space="preserve"> </w:t>
      </w:r>
      <w:r w:rsidR="00CA3F55" w:rsidRPr="00E54DC9">
        <w:rPr>
          <w:rFonts w:ascii="Arial" w:hAnsi="Arial" w:cs="Arial"/>
        </w:rPr>
        <w:t>pre-emptive</w:t>
      </w:r>
      <w:r w:rsidRPr="00E54DC9">
        <w:rPr>
          <w:rFonts w:ascii="Arial" w:hAnsi="Arial" w:cs="Arial"/>
        </w:rPr>
        <w:t xml:space="preserve"> in </w:t>
      </w:r>
      <w:r w:rsidR="00CA3F55" w:rsidRPr="00E54DC9">
        <w:rPr>
          <w:rFonts w:ascii="Arial" w:hAnsi="Arial" w:cs="Arial"/>
        </w:rPr>
        <w:t>forming</w:t>
      </w:r>
      <w:r w:rsidRPr="00E54DC9">
        <w:rPr>
          <w:rFonts w:ascii="Arial" w:hAnsi="Arial" w:cs="Arial"/>
        </w:rPr>
        <w:t xml:space="preserve"> </w:t>
      </w:r>
      <w:r w:rsidR="00876DE7">
        <w:rPr>
          <w:rFonts w:ascii="Arial" w:hAnsi="Arial" w:cs="Arial"/>
        </w:rPr>
        <w:t>better housing options for th</w:t>
      </w:r>
      <w:r w:rsidR="00BB660D">
        <w:rPr>
          <w:rFonts w:ascii="Arial" w:hAnsi="Arial" w:cs="Arial"/>
        </w:rPr>
        <w:t>ose in need.</w:t>
      </w:r>
      <w:r w:rsidR="00951902" w:rsidRPr="00E54DC9">
        <w:rPr>
          <w:rFonts w:ascii="Arial" w:hAnsi="Arial" w:cs="Arial"/>
        </w:rPr>
        <w:t xml:space="preserve"> </w:t>
      </w:r>
    </w:p>
    <w:p w14:paraId="5D4070FA" w14:textId="77777777" w:rsidR="00442F2E" w:rsidRDefault="0071196F" w:rsidP="00442F2E">
      <w:pPr>
        <w:spacing w:line="360" w:lineRule="auto"/>
        <w:rPr>
          <w:rFonts w:ascii="Arial" w:hAnsi="Arial" w:cs="Arial"/>
          <w:b/>
          <w:bCs/>
          <w:u w:val="single"/>
        </w:rPr>
      </w:pPr>
      <w:r w:rsidRPr="00E54DC9">
        <w:rPr>
          <w:rFonts w:ascii="Arial" w:hAnsi="Arial" w:cs="Arial"/>
          <w:b/>
          <w:bCs/>
          <w:u w:val="single"/>
        </w:rPr>
        <w:t xml:space="preserve">Current </w:t>
      </w:r>
      <w:r w:rsidR="00F47BF2" w:rsidRPr="00E54DC9">
        <w:rPr>
          <w:rFonts w:ascii="Arial" w:hAnsi="Arial" w:cs="Arial"/>
          <w:b/>
          <w:bCs/>
          <w:u w:val="single"/>
        </w:rPr>
        <w:t xml:space="preserve">government </w:t>
      </w:r>
      <w:r w:rsidRPr="00E54DC9">
        <w:rPr>
          <w:rFonts w:ascii="Arial" w:hAnsi="Arial" w:cs="Arial"/>
          <w:b/>
          <w:bCs/>
          <w:u w:val="single"/>
        </w:rPr>
        <w:t>support</w:t>
      </w:r>
      <w:r w:rsidR="005506E3" w:rsidRPr="00E54DC9">
        <w:rPr>
          <w:rFonts w:ascii="Arial" w:hAnsi="Arial" w:cs="Arial"/>
          <w:b/>
          <w:bCs/>
          <w:u w:val="single"/>
        </w:rPr>
        <w:t xml:space="preserve"> and </w:t>
      </w:r>
      <w:r w:rsidR="00C5267A" w:rsidRPr="00E54DC9">
        <w:rPr>
          <w:rFonts w:ascii="Arial" w:hAnsi="Arial" w:cs="Arial"/>
          <w:b/>
          <w:bCs/>
          <w:u w:val="single"/>
        </w:rPr>
        <w:t>services</w:t>
      </w:r>
      <w:r w:rsidR="00442F2E">
        <w:rPr>
          <w:rFonts w:ascii="Arial" w:hAnsi="Arial" w:cs="Arial"/>
          <w:b/>
          <w:bCs/>
          <w:u w:val="single"/>
        </w:rPr>
        <w:t xml:space="preserve">  </w:t>
      </w:r>
    </w:p>
    <w:p w14:paraId="39CED7F5" w14:textId="03BEDB44" w:rsidR="00ED4C26" w:rsidRPr="00E54DC9" w:rsidRDefault="00442F2E" w:rsidP="00442F2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Society</w:t>
      </w:r>
      <w:r w:rsidR="00D93963" w:rsidRPr="00442F2E">
        <w:rPr>
          <w:rFonts w:ascii="Arial" w:hAnsi="Arial" w:cs="Arial"/>
        </w:rPr>
        <w:t xml:space="preserve"> i</w:t>
      </w:r>
      <w:r w:rsidR="00D93963">
        <w:rPr>
          <w:rFonts w:ascii="Arial" w:hAnsi="Arial" w:cs="Arial"/>
        </w:rPr>
        <w:t>s age</w:t>
      </w:r>
      <w:r w:rsidR="00721AE1">
        <w:rPr>
          <w:rFonts w:ascii="Arial" w:hAnsi="Arial" w:cs="Arial"/>
        </w:rPr>
        <w:t>in</w:t>
      </w:r>
      <w:r w:rsidR="00D93963">
        <w:rPr>
          <w:rFonts w:ascii="Arial" w:hAnsi="Arial" w:cs="Arial"/>
        </w:rPr>
        <w:t>g</w:t>
      </w:r>
      <w:r w:rsidR="00721AE1">
        <w:rPr>
          <w:rFonts w:ascii="Arial" w:hAnsi="Arial" w:cs="Arial"/>
        </w:rPr>
        <w:t xml:space="preserve"> and</w:t>
      </w:r>
      <w:r w:rsidR="00ED4C26" w:rsidRPr="00E54DC9">
        <w:rPr>
          <w:rFonts w:ascii="Arial" w:hAnsi="Arial" w:cs="Arial"/>
        </w:rPr>
        <w:t xml:space="preserve"> the expense of long</w:t>
      </w:r>
      <w:r w:rsidR="00937E86">
        <w:rPr>
          <w:rFonts w:ascii="Arial" w:hAnsi="Arial" w:cs="Arial"/>
        </w:rPr>
        <w:t xml:space="preserve"> periods of</w:t>
      </w:r>
      <w:r w:rsidR="00ED4C26" w:rsidRPr="00E54DC9">
        <w:rPr>
          <w:rFonts w:ascii="Arial" w:hAnsi="Arial" w:cs="Arial"/>
        </w:rPr>
        <w:t xml:space="preserve"> care is progressively </w:t>
      </w:r>
      <w:r w:rsidR="00937E86" w:rsidRPr="00E54DC9">
        <w:rPr>
          <w:rFonts w:ascii="Arial" w:hAnsi="Arial" w:cs="Arial"/>
        </w:rPr>
        <w:t>high-priced</w:t>
      </w:r>
      <w:r w:rsidR="00ED4C26" w:rsidRPr="00E54DC9">
        <w:rPr>
          <w:rFonts w:ascii="Arial" w:hAnsi="Arial" w:cs="Arial"/>
        </w:rPr>
        <w:t xml:space="preserve">, </w:t>
      </w:r>
      <w:r w:rsidR="00721AE1">
        <w:rPr>
          <w:rFonts w:ascii="Arial" w:hAnsi="Arial" w:cs="Arial"/>
        </w:rPr>
        <w:t xml:space="preserve">therefore, </w:t>
      </w:r>
      <w:r w:rsidR="001B1A25" w:rsidRPr="00E54DC9">
        <w:rPr>
          <w:rFonts w:ascii="Arial" w:hAnsi="Arial" w:cs="Arial"/>
        </w:rPr>
        <w:t xml:space="preserve">there </w:t>
      </w:r>
      <w:r w:rsidR="00721AE1">
        <w:rPr>
          <w:rFonts w:ascii="Arial" w:hAnsi="Arial" w:cs="Arial"/>
        </w:rPr>
        <w:t>should be a</w:t>
      </w:r>
      <w:r w:rsidR="001B1A25" w:rsidRPr="00E54DC9">
        <w:rPr>
          <w:rFonts w:ascii="Arial" w:hAnsi="Arial" w:cs="Arial"/>
        </w:rPr>
        <w:t xml:space="preserve"> </w:t>
      </w:r>
      <w:r w:rsidR="00937E86" w:rsidRPr="00E54DC9">
        <w:rPr>
          <w:rFonts w:ascii="Arial" w:hAnsi="Arial" w:cs="Arial"/>
        </w:rPr>
        <w:t>necessity</w:t>
      </w:r>
      <w:r w:rsidR="00ED4C26" w:rsidRPr="00E54DC9">
        <w:rPr>
          <w:rFonts w:ascii="Arial" w:hAnsi="Arial" w:cs="Arial"/>
        </w:rPr>
        <w:t xml:space="preserve"> to </w:t>
      </w:r>
      <w:r w:rsidR="001B1A25" w:rsidRPr="00E54DC9">
        <w:rPr>
          <w:rFonts w:ascii="Arial" w:hAnsi="Arial" w:cs="Arial"/>
        </w:rPr>
        <w:t>make sure</w:t>
      </w:r>
      <w:r w:rsidR="00ED4C26" w:rsidRPr="00E54DC9">
        <w:rPr>
          <w:rFonts w:ascii="Arial" w:hAnsi="Arial" w:cs="Arial"/>
        </w:rPr>
        <w:t xml:space="preserve"> that older </w:t>
      </w:r>
      <w:r w:rsidR="00937E86" w:rsidRPr="00E54DC9">
        <w:rPr>
          <w:rFonts w:ascii="Arial" w:hAnsi="Arial" w:cs="Arial"/>
        </w:rPr>
        <w:t>individuals</w:t>
      </w:r>
      <w:r w:rsidR="00ED4C26" w:rsidRPr="00E54DC9">
        <w:rPr>
          <w:rFonts w:ascii="Arial" w:hAnsi="Arial" w:cs="Arial"/>
        </w:rPr>
        <w:t xml:space="preserve"> age well. </w:t>
      </w:r>
      <w:r w:rsidR="00937E86">
        <w:rPr>
          <w:rFonts w:ascii="Arial" w:hAnsi="Arial" w:cs="Arial"/>
        </w:rPr>
        <w:t>When older people are</w:t>
      </w:r>
      <w:r w:rsidR="00ED4C26" w:rsidRPr="00E54DC9">
        <w:rPr>
          <w:rFonts w:ascii="Arial" w:hAnsi="Arial" w:cs="Arial"/>
        </w:rPr>
        <w:t xml:space="preserve"> </w:t>
      </w:r>
      <w:r w:rsidR="001B1A25" w:rsidRPr="00E54DC9">
        <w:rPr>
          <w:rFonts w:ascii="Arial" w:hAnsi="Arial" w:cs="Arial"/>
        </w:rPr>
        <w:t>undernourished</w:t>
      </w:r>
      <w:r w:rsidR="00B44480">
        <w:rPr>
          <w:rFonts w:ascii="Arial" w:hAnsi="Arial" w:cs="Arial"/>
        </w:rPr>
        <w:t xml:space="preserve"> it</w:t>
      </w:r>
      <w:r w:rsidR="00ED4C26" w:rsidRPr="00E54DC9">
        <w:rPr>
          <w:rFonts w:ascii="Arial" w:hAnsi="Arial" w:cs="Arial"/>
        </w:rPr>
        <w:t xml:space="preserve"> </w:t>
      </w:r>
      <w:r w:rsidR="001B1A25" w:rsidRPr="00E54DC9">
        <w:rPr>
          <w:rFonts w:ascii="Arial" w:hAnsi="Arial" w:cs="Arial"/>
        </w:rPr>
        <w:t>raises</w:t>
      </w:r>
      <w:r w:rsidR="00ED4C26" w:rsidRPr="00E54DC9">
        <w:rPr>
          <w:rFonts w:ascii="Arial" w:hAnsi="Arial" w:cs="Arial"/>
        </w:rPr>
        <w:t xml:space="preserve"> the </w:t>
      </w:r>
      <w:r w:rsidR="00B44480" w:rsidRPr="00E54DC9">
        <w:rPr>
          <w:rFonts w:ascii="Arial" w:hAnsi="Arial" w:cs="Arial"/>
        </w:rPr>
        <w:t>threat</w:t>
      </w:r>
      <w:r w:rsidR="00ED4C26" w:rsidRPr="00E54DC9">
        <w:rPr>
          <w:rFonts w:ascii="Arial" w:hAnsi="Arial" w:cs="Arial"/>
        </w:rPr>
        <w:t xml:space="preserve"> of </w:t>
      </w:r>
      <w:r w:rsidR="00B44480" w:rsidRPr="00E54DC9">
        <w:rPr>
          <w:rFonts w:ascii="Arial" w:hAnsi="Arial" w:cs="Arial"/>
        </w:rPr>
        <w:t>fragility</w:t>
      </w:r>
      <w:r w:rsidR="00ED4C26" w:rsidRPr="00E54DC9">
        <w:rPr>
          <w:rFonts w:ascii="Arial" w:hAnsi="Arial" w:cs="Arial"/>
        </w:rPr>
        <w:t xml:space="preserve"> and is </w:t>
      </w:r>
      <w:r w:rsidR="00B44480" w:rsidRPr="00E54DC9">
        <w:rPr>
          <w:rFonts w:ascii="Arial" w:hAnsi="Arial" w:cs="Arial"/>
        </w:rPr>
        <w:t>consequently</w:t>
      </w:r>
      <w:r w:rsidR="00ED4C26" w:rsidRPr="00E54DC9">
        <w:rPr>
          <w:rFonts w:ascii="Arial" w:hAnsi="Arial" w:cs="Arial"/>
        </w:rPr>
        <w:t xml:space="preserve"> </w:t>
      </w:r>
      <w:r w:rsidR="001B1A25" w:rsidRPr="00E54DC9">
        <w:rPr>
          <w:rFonts w:ascii="Arial" w:hAnsi="Arial" w:cs="Arial"/>
        </w:rPr>
        <w:t>damaging</w:t>
      </w:r>
      <w:r w:rsidR="00ED4C26" w:rsidRPr="00F52D02">
        <w:rPr>
          <w:rFonts w:ascii="Arial" w:hAnsi="Arial" w:cs="Arial"/>
        </w:rPr>
        <w:t>.</w:t>
      </w:r>
      <w:r w:rsidR="000D2173" w:rsidRPr="00F52D02">
        <w:rPr>
          <w:rFonts w:ascii="Arial" w:hAnsi="Arial" w:cs="Arial"/>
        </w:rPr>
        <w:t xml:space="preserve"> </w:t>
      </w:r>
      <w:r w:rsidR="00F52D02" w:rsidRPr="00F52D02">
        <w:rPr>
          <w:rFonts w:ascii="Arial" w:hAnsi="Arial" w:cs="Arial"/>
        </w:rPr>
        <w:t>According to GOV, UK (2021), It has been projected that the increased usage of healthcare for malnourishment results in 65% additional GP appointments, 82% extra hospital admissions as well a 30% increase in lengthier hospital stays</w:t>
      </w:r>
      <w:r w:rsidR="00F52D02" w:rsidRPr="00F52D02">
        <w:rPr>
          <w:rFonts w:ascii="Arial" w:hAnsi="Arial" w:cs="Arial"/>
        </w:rPr>
        <w:t xml:space="preserve">. </w:t>
      </w:r>
      <w:r w:rsidR="008F3A34" w:rsidRPr="00F52D02">
        <w:rPr>
          <w:rFonts w:ascii="Arial" w:hAnsi="Arial" w:cs="Arial"/>
        </w:rPr>
        <w:t>The government has put in place help from independent groups</w:t>
      </w:r>
      <w:r w:rsidR="00FF53AA" w:rsidRPr="00F52D02">
        <w:rPr>
          <w:rFonts w:ascii="Arial" w:hAnsi="Arial" w:cs="Arial"/>
        </w:rPr>
        <w:t>.</w:t>
      </w:r>
      <w:r w:rsidR="009D7374" w:rsidRPr="00F52D02">
        <w:rPr>
          <w:rFonts w:ascii="Arial" w:hAnsi="Arial" w:cs="Arial"/>
        </w:rPr>
        <w:t xml:space="preserve"> </w:t>
      </w:r>
      <w:r w:rsidR="00FF53AA" w:rsidRPr="00F52D02">
        <w:rPr>
          <w:rFonts w:ascii="Arial" w:hAnsi="Arial" w:cs="Arial"/>
        </w:rPr>
        <w:t>T</w:t>
      </w:r>
      <w:r w:rsidR="0081353F" w:rsidRPr="00F52D02">
        <w:rPr>
          <w:rFonts w:ascii="Arial" w:hAnsi="Arial" w:cs="Arial"/>
        </w:rPr>
        <w:t>heir goal is to</w:t>
      </w:r>
      <w:r w:rsidR="000D2173" w:rsidRPr="00F52D02">
        <w:rPr>
          <w:rFonts w:ascii="Arial" w:hAnsi="Arial" w:cs="Arial"/>
        </w:rPr>
        <w:t xml:space="preserve"> share expertise, </w:t>
      </w:r>
      <w:r w:rsidR="009D7374" w:rsidRPr="00F52D02">
        <w:rPr>
          <w:rFonts w:ascii="Arial" w:hAnsi="Arial" w:cs="Arial"/>
        </w:rPr>
        <w:t>working with</w:t>
      </w:r>
      <w:r w:rsidR="000D2173" w:rsidRPr="00F52D02">
        <w:rPr>
          <w:rFonts w:ascii="Arial" w:hAnsi="Arial" w:cs="Arial"/>
        </w:rPr>
        <w:t xml:space="preserve"> </w:t>
      </w:r>
      <w:r w:rsidR="00B44480" w:rsidRPr="00F52D02">
        <w:rPr>
          <w:rFonts w:ascii="Arial" w:hAnsi="Arial" w:cs="Arial"/>
        </w:rPr>
        <w:t>clinics</w:t>
      </w:r>
      <w:r w:rsidR="000D2173" w:rsidRPr="00F52D02">
        <w:rPr>
          <w:rFonts w:ascii="Arial" w:hAnsi="Arial" w:cs="Arial"/>
        </w:rPr>
        <w:t xml:space="preserve">, care homes, </w:t>
      </w:r>
      <w:r w:rsidR="00B44480" w:rsidRPr="00F52D02">
        <w:rPr>
          <w:rFonts w:ascii="Arial" w:hAnsi="Arial" w:cs="Arial"/>
        </w:rPr>
        <w:t>councils</w:t>
      </w:r>
      <w:r w:rsidR="000D2173" w:rsidRPr="00F52D02">
        <w:rPr>
          <w:rFonts w:ascii="Arial" w:hAnsi="Arial" w:cs="Arial"/>
        </w:rPr>
        <w:t xml:space="preserve"> </w:t>
      </w:r>
      <w:r w:rsidR="0081353F" w:rsidRPr="00F52D02">
        <w:rPr>
          <w:rFonts w:ascii="Arial" w:hAnsi="Arial" w:cs="Arial"/>
        </w:rPr>
        <w:t>as well as</w:t>
      </w:r>
      <w:r w:rsidR="000D2173" w:rsidRPr="00F52D02">
        <w:rPr>
          <w:rFonts w:ascii="Arial" w:hAnsi="Arial" w:cs="Arial"/>
        </w:rPr>
        <w:t xml:space="preserve"> private and</w:t>
      </w:r>
      <w:r w:rsidR="000D2173" w:rsidRPr="00E54DC9">
        <w:rPr>
          <w:rFonts w:ascii="Arial" w:hAnsi="Arial" w:cs="Arial"/>
        </w:rPr>
        <w:t xml:space="preserve"> </w:t>
      </w:r>
      <w:r w:rsidR="00B44480" w:rsidRPr="00E54DC9">
        <w:rPr>
          <w:rFonts w:ascii="Arial" w:hAnsi="Arial" w:cs="Arial"/>
        </w:rPr>
        <w:t>charitable</w:t>
      </w:r>
      <w:r w:rsidR="000D2173" w:rsidRPr="00E54DC9">
        <w:rPr>
          <w:rFonts w:ascii="Arial" w:hAnsi="Arial" w:cs="Arial"/>
        </w:rPr>
        <w:t xml:space="preserve"> </w:t>
      </w:r>
      <w:r w:rsidR="00B44480" w:rsidRPr="00E54DC9">
        <w:rPr>
          <w:rFonts w:ascii="Arial" w:hAnsi="Arial" w:cs="Arial"/>
        </w:rPr>
        <w:t>companies</w:t>
      </w:r>
      <w:r w:rsidR="000D2173" w:rsidRPr="00E54DC9">
        <w:rPr>
          <w:rFonts w:ascii="Arial" w:hAnsi="Arial" w:cs="Arial"/>
        </w:rPr>
        <w:t>.</w:t>
      </w:r>
      <w:r w:rsidR="00ED4C26" w:rsidRPr="00E54DC9">
        <w:rPr>
          <w:rFonts w:ascii="Arial" w:hAnsi="Arial" w:cs="Arial"/>
        </w:rPr>
        <w:t xml:space="preserve"> </w:t>
      </w:r>
      <w:r w:rsidR="0081353F" w:rsidRPr="00E54DC9">
        <w:rPr>
          <w:rFonts w:ascii="Arial" w:hAnsi="Arial" w:cs="Arial"/>
        </w:rPr>
        <w:t>Recognising</w:t>
      </w:r>
      <w:r w:rsidR="00ED4C26" w:rsidRPr="00E54DC9">
        <w:rPr>
          <w:rFonts w:ascii="Arial" w:hAnsi="Arial" w:cs="Arial"/>
        </w:rPr>
        <w:t xml:space="preserve"> and </w:t>
      </w:r>
      <w:r w:rsidR="00CE422C" w:rsidRPr="00E54DC9">
        <w:rPr>
          <w:rFonts w:ascii="Arial" w:hAnsi="Arial" w:cs="Arial"/>
        </w:rPr>
        <w:t>car</w:t>
      </w:r>
      <w:r w:rsidR="00CE422C">
        <w:rPr>
          <w:rFonts w:ascii="Arial" w:hAnsi="Arial" w:cs="Arial"/>
        </w:rPr>
        <w:t>ing</w:t>
      </w:r>
      <w:r w:rsidR="00CE422C" w:rsidRPr="00E54DC9">
        <w:rPr>
          <w:rFonts w:ascii="Arial" w:hAnsi="Arial" w:cs="Arial"/>
        </w:rPr>
        <w:t xml:space="preserve"> for</w:t>
      </w:r>
      <w:r w:rsidR="00736893">
        <w:rPr>
          <w:rFonts w:ascii="Arial" w:hAnsi="Arial" w:cs="Arial"/>
        </w:rPr>
        <w:t xml:space="preserve"> individuals who have</w:t>
      </w:r>
      <w:r w:rsidR="00ED4C26" w:rsidRPr="00E54DC9">
        <w:rPr>
          <w:rFonts w:ascii="Arial" w:hAnsi="Arial" w:cs="Arial"/>
        </w:rPr>
        <w:t xml:space="preserve"> </w:t>
      </w:r>
      <w:r w:rsidR="00923D2C" w:rsidRPr="00E54DC9">
        <w:rPr>
          <w:rFonts w:ascii="Arial" w:hAnsi="Arial" w:cs="Arial"/>
        </w:rPr>
        <w:t>malnourishment</w:t>
      </w:r>
      <w:r w:rsidR="00ED4C26" w:rsidRPr="00E54DC9">
        <w:rPr>
          <w:rFonts w:ascii="Arial" w:hAnsi="Arial" w:cs="Arial"/>
        </w:rPr>
        <w:t xml:space="preserve"> is an </w:t>
      </w:r>
      <w:r w:rsidR="00923D2C" w:rsidRPr="00E54DC9">
        <w:rPr>
          <w:rFonts w:ascii="Arial" w:hAnsi="Arial" w:cs="Arial"/>
        </w:rPr>
        <w:t>essential</w:t>
      </w:r>
      <w:r w:rsidR="00ED4C26" w:rsidRPr="00E54DC9">
        <w:rPr>
          <w:rFonts w:ascii="Arial" w:hAnsi="Arial" w:cs="Arial"/>
        </w:rPr>
        <w:t xml:space="preserve"> </w:t>
      </w:r>
      <w:r w:rsidR="00923D2C" w:rsidRPr="00E54DC9">
        <w:rPr>
          <w:rFonts w:ascii="Arial" w:hAnsi="Arial" w:cs="Arial"/>
        </w:rPr>
        <w:t>deterrence</w:t>
      </w:r>
      <w:r w:rsidR="00ED4C26" w:rsidRPr="00E54DC9">
        <w:rPr>
          <w:rFonts w:ascii="Arial" w:hAnsi="Arial" w:cs="Arial"/>
        </w:rPr>
        <w:t xml:space="preserve"> </w:t>
      </w:r>
      <w:r w:rsidR="00923D2C" w:rsidRPr="00E54DC9">
        <w:rPr>
          <w:rFonts w:ascii="Arial" w:hAnsi="Arial" w:cs="Arial"/>
        </w:rPr>
        <w:t>strategy</w:t>
      </w:r>
      <w:r w:rsidR="00ED4C26" w:rsidRPr="00E54DC9">
        <w:rPr>
          <w:rFonts w:ascii="Arial" w:hAnsi="Arial" w:cs="Arial"/>
        </w:rPr>
        <w:t xml:space="preserve"> </w:t>
      </w:r>
      <w:r w:rsidR="009D7374" w:rsidRPr="00E54DC9">
        <w:rPr>
          <w:rFonts w:ascii="Arial" w:hAnsi="Arial" w:cs="Arial"/>
        </w:rPr>
        <w:t>that</w:t>
      </w:r>
      <w:r w:rsidR="00ED4C26" w:rsidRPr="00E54DC9">
        <w:rPr>
          <w:rFonts w:ascii="Arial" w:hAnsi="Arial" w:cs="Arial"/>
        </w:rPr>
        <w:t xml:space="preserve"> will, in the </w:t>
      </w:r>
      <w:r w:rsidR="0064565E">
        <w:rPr>
          <w:rFonts w:ascii="Arial" w:hAnsi="Arial" w:cs="Arial"/>
        </w:rPr>
        <w:t>future</w:t>
      </w:r>
      <w:r w:rsidR="00ED4C26" w:rsidRPr="00E54DC9">
        <w:rPr>
          <w:rFonts w:ascii="Arial" w:hAnsi="Arial" w:cs="Arial"/>
        </w:rPr>
        <w:t xml:space="preserve">, </w:t>
      </w:r>
      <w:r w:rsidR="00750EA1" w:rsidRPr="00E54DC9">
        <w:rPr>
          <w:rFonts w:ascii="Arial" w:hAnsi="Arial" w:cs="Arial"/>
        </w:rPr>
        <w:t>ease</w:t>
      </w:r>
      <w:r w:rsidR="00ED4C26" w:rsidRPr="00E54DC9">
        <w:rPr>
          <w:rFonts w:ascii="Arial" w:hAnsi="Arial" w:cs="Arial"/>
        </w:rPr>
        <w:t xml:space="preserve"> the </w:t>
      </w:r>
      <w:r w:rsidR="00750EA1" w:rsidRPr="00E54DC9">
        <w:rPr>
          <w:rFonts w:ascii="Arial" w:hAnsi="Arial" w:cs="Arial"/>
        </w:rPr>
        <w:t>demand</w:t>
      </w:r>
      <w:r w:rsidR="00ED4C26" w:rsidRPr="00E54DC9">
        <w:rPr>
          <w:rFonts w:ascii="Arial" w:hAnsi="Arial" w:cs="Arial"/>
        </w:rPr>
        <w:t xml:space="preserve"> for health and social care</w:t>
      </w:r>
      <w:r w:rsidR="00F47BF2" w:rsidRPr="00E54DC9">
        <w:rPr>
          <w:rFonts w:ascii="Arial" w:hAnsi="Arial" w:cs="Arial"/>
        </w:rPr>
        <w:t>.</w:t>
      </w:r>
      <w:r w:rsidR="00636586" w:rsidRPr="00E54DC9">
        <w:t xml:space="preserve"> </w:t>
      </w:r>
    </w:p>
    <w:p w14:paraId="4C4C693B" w14:textId="74F3C82B" w:rsidR="005506E3" w:rsidRPr="00E54DC9" w:rsidRDefault="00C535C5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>One of the services the government has provided to sup</w:t>
      </w:r>
      <w:r w:rsidR="005B0068" w:rsidRPr="00E54DC9">
        <w:rPr>
          <w:rFonts w:ascii="Arial" w:hAnsi="Arial" w:cs="Arial"/>
        </w:rPr>
        <w:t>port</w:t>
      </w:r>
      <w:r w:rsidR="00C0434B" w:rsidRPr="00E54DC9">
        <w:rPr>
          <w:rFonts w:ascii="Arial" w:hAnsi="Arial" w:cs="Arial"/>
        </w:rPr>
        <w:t xml:space="preserve"> the </w:t>
      </w:r>
      <w:r w:rsidR="00436B2E" w:rsidRPr="00E54DC9">
        <w:rPr>
          <w:rFonts w:ascii="Arial" w:hAnsi="Arial" w:cs="Arial"/>
        </w:rPr>
        <w:t>ageing</w:t>
      </w:r>
      <w:r w:rsidR="00C0434B" w:rsidRPr="00E54DC9">
        <w:rPr>
          <w:rFonts w:ascii="Arial" w:hAnsi="Arial" w:cs="Arial"/>
        </w:rPr>
        <w:t xml:space="preserve"> population </w:t>
      </w:r>
      <w:r w:rsidR="005B0068" w:rsidRPr="00E54DC9">
        <w:rPr>
          <w:rFonts w:ascii="Arial" w:hAnsi="Arial" w:cs="Arial"/>
        </w:rPr>
        <w:t>is</w:t>
      </w:r>
      <w:r w:rsidR="006D135B" w:rsidRPr="00E54DC9">
        <w:rPr>
          <w:rFonts w:ascii="Arial" w:hAnsi="Arial" w:cs="Arial"/>
        </w:rPr>
        <w:t xml:space="preserve"> meals on wheels, </w:t>
      </w:r>
      <w:r w:rsidR="00492E1F" w:rsidRPr="00E54DC9">
        <w:rPr>
          <w:rFonts w:ascii="Arial" w:hAnsi="Arial" w:cs="Arial"/>
        </w:rPr>
        <w:t xml:space="preserve">which is </w:t>
      </w:r>
      <w:r w:rsidR="00436B2E" w:rsidRPr="00E54DC9">
        <w:rPr>
          <w:rFonts w:ascii="Arial" w:hAnsi="Arial" w:cs="Arial"/>
        </w:rPr>
        <w:t xml:space="preserve">a </w:t>
      </w:r>
      <w:r w:rsidR="00492E1F" w:rsidRPr="00E54DC9">
        <w:rPr>
          <w:rFonts w:ascii="Arial" w:hAnsi="Arial" w:cs="Arial"/>
        </w:rPr>
        <w:t xml:space="preserve">service delivered by the local </w:t>
      </w:r>
      <w:r w:rsidR="003C2BB5" w:rsidRPr="00E54DC9">
        <w:rPr>
          <w:rFonts w:ascii="Arial" w:hAnsi="Arial" w:cs="Arial"/>
        </w:rPr>
        <w:t>authorities</w:t>
      </w:r>
      <w:r w:rsidR="00436B2E" w:rsidRPr="00E54DC9">
        <w:rPr>
          <w:rFonts w:ascii="Arial" w:hAnsi="Arial" w:cs="Arial"/>
        </w:rPr>
        <w:t>.</w:t>
      </w:r>
      <w:r w:rsidR="00492E1F" w:rsidRPr="00E54DC9">
        <w:rPr>
          <w:rFonts w:ascii="Arial" w:hAnsi="Arial" w:cs="Arial"/>
        </w:rPr>
        <w:t xml:space="preserve"> </w:t>
      </w:r>
      <w:r w:rsidR="00436B2E" w:rsidRPr="00E54DC9">
        <w:rPr>
          <w:rFonts w:ascii="Arial" w:hAnsi="Arial" w:cs="Arial"/>
        </w:rPr>
        <w:t>T</w:t>
      </w:r>
      <w:r w:rsidR="00492E1F" w:rsidRPr="00E54DC9">
        <w:rPr>
          <w:rFonts w:ascii="Arial" w:hAnsi="Arial" w:cs="Arial"/>
        </w:rPr>
        <w:t xml:space="preserve">hey deliver </w:t>
      </w:r>
      <w:r w:rsidR="00516980" w:rsidRPr="00E54DC9">
        <w:rPr>
          <w:rFonts w:ascii="Arial" w:hAnsi="Arial" w:cs="Arial"/>
        </w:rPr>
        <w:t>cooked meals at lunch or dinner</w:t>
      </w:r>
      <w:r w:rsidR="00436B2E" w:rsidRPr="00E54DC9">
        <w:rPr>
          <w:rFonts w:ascii="Arial" w:hAnsi="Arial" w:cs="Arial"/>
        </w:rPr>
        <w:t>,</w:t>
      </w:r>
      <w:r w:rsidR="00516980" w:rsidRPr="00E54DC9">
        <w:rPr>
          <w:rFonts w:ascii="Arial" w:hAnsi="Arial" w:cs="Arial"/>
        </w:rPr>
        <w:t xml:space="preserve"> </w:t>
      </w:r>
      <w:r w:rsidR="00436B2E" w:rsidRPr="00E54DC9">
        <w:rPr>
          <w:rFonts w:ascii="Arial" w:hAnsi="Arial" w:cs="Arial"/>
        </w:rPr>
        <w:t>a</w:t>
      </w:r>
      <w:r w:rsidR="00A950EA" w:rsidRPr="00E54DC9">
        <w:rPr>
          <w:rFonts w:ascii="Arial" w:hAnsi="Arial" w:cs="Arial"/>
        </w:rPr>
        <w:t>dult da</w:t>
      </w:r>
      <w:r w:rsidR="003C2BB5" w:rsidRPr="00E54DC9">
        <w:rPr>
          <w:rFonts w:ascii="Arial" w:hAnsi="Arial" w:cs="Arial"/>
        </w:rPr>
        <w:t xml:space="preserve">y </w:t>
      </w:r>
      <w:r w:rsidR="00A950EA" w:rsidRPr="00E54DC9">
        <w:rPr>
          <w:rFonts w:ascii="Arial" w:hAnsi="Arial" w:cs="Arial"/>
        </w:rPr>
        <w:t xml:space="preserve">centres, nursing care at home, </w:t>
      </w:r>
      <w:r w:rsidR="001E5BD4" w:rsidRPr="00E54DC9">
        <w:rPr>
          <w:rFonts w:ascii="Arial" w:hAnsi="Arial" w:cs="Arial"/>
        </w:rPr>
        <w:t xml:space="preserve">transportation, </w:t>
      </w:r>
      <w:r w:rsidR="0028596C">
        <w:rPr>
          <w:rFonts w:ascii="Arial" w:hAnsi="Arial" w:cs="Arial"/>
        </w:rPr>
        <w:t xml:space="preserve">a </w:t>
      </w:r>
      <w:r w:rsidR="001E5BD4" w:rsidRPr="00E54DC9">
        <w:rPr>
          <w:rFonts w:ascii="Arial" w:hAnsi="Arial" w:cs="Arial"/>
        </w:rPr>
        <w:t>freedom bus pass for people over the age 60 which allows them to use public transport free of charge</w:t>
      </w:r>
      <w:r w:rsidR="00EA5ADB" w:rsidRPr="00E54DC9">
        <w:rPr>
          <w:rFonts w:ascii="Arial" w:hAnsi="Arial" w:cs="Arial"/>
        </w:rPr>
        <w:t xml:space="preserve"> medication aid as well as nutritional advice</w:t>
      </w:r>
      <w:r w:rsidR="005B0068" w:rsidRPr="00E54DC9">
        <w:rPr>
          <w:rFonts w:ascii="Arial" w:hAnsi="Arial" w:cs="Arial"/>
        </w:rPr>
        <w:t xml:space="preserve"> are a few other </w:t>
      </w:r>
      <w:r w:rsidR="00CD7291" w:rsidRPr="00E54DC9">
        <w:rPr>
          <w:rFonts w:ascii="Arial" w:hAnsi="Arial" w:cs="Arial"/>
        </w:rPr>
        <w:t xml:space="preserve">services </w:t>
      </w:r>
      <w:r w:rsidR="0028596C">
        <w:rPr>
          <w:rFonts w:ascii="Arial" w:hAnsi="Arial" w:cs="Arial"/>
        </w:rPr>
        <w:t>available</w:t>
      </w:r>
      <w:r w:rsidR="00CD7291" w:rsidRPr="00E54DC9">
        <w:rPr>
          <w:rFonts w:ascii="Arial" w:hAnsi="Arial" w:cs="Arial"/>
        </w:rPr>
        <w:t xml:space="preserve"> for the ageing population.</w:t>
      </w:r>
    </w:p>
    <w:p w14:paraId="4C8FF71B" w14:textId="7993D343" w:rsidR="001F38E3" w:rsidRDefault="006F792A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>The government has set up a</w:t>
      </w:r>
      <w:r w:rsidR="0056048B" w:rsidRPr="00E54DC9">
        <w:rPr>
          <w:rFonts w:ascii="Arial" w:hAnsi="Arial" w:cs="Arial"/>
        </w:rPr>
        <w:t xml:space="preserve"> </w:t>
      </w:r>
      <w:r w:rsidR="008E64D2" w:rsidRPr="00E54DC9">
        <w:rPr>
          <w:rFonts w:ascii="Arial" w:hAnsi="Arial" w:cs="Arial"/>
        </w:rPr>
        <w:t>10-year</w:t>
      </w:r>
      <w:r w:rsidR="0056048B" w:rsidRPr="00E54DC9">
        <w:rPr>
          <w:rFonts w:ascii="Arial" w:hAnsi="Arial" w:cs="Arial"/>
        </w:rPr>
        <w:t xml:space="preserve"> plan for</w:t>
      </w:r>
      <w:r w:rsidR="001F38E3" w:rsidRPr="00E54DC9">
        <w:rPr>
          <w:rFonts w:ascii="Arial" w:hAnsi="Arial" w:cs="Arial"/>
        </w:rPr>
        <w:t xml:space="preserve"> adult social care reform in England, the current white paper </w:t>
      </w:r>
      <w:r w:rsidR="00D172A7" w:rsidRPr="00E54DC9">
        <w:rPr>
          <w:rFonts w:ascii="Arial" w:hAnsi="Arial" w:cs="Arial"/>
        </w:rPr>
        <w:t>proposes</w:t>
      </w:r>
      <w:r w:rsidR="001F38E3" w:rsidRPr="00E54DC9">
        <w:rPr>
          <w:rFonts w:ascii="Arial" w:hAnsi="Arial" w:cs="Arial"/>
        </w:rPr>
        <w:t xml:space="preserve"> a </w:t>
      </w:r>
      <w:r w:rsidR="00D172A7" w:rsidRPr="00E54DC9">
        <w:rPr>
          <w:rFonts w:ascii="Arial" w:hAnsi="Arial" w:cs="Arial"/>
        </w:rPr>
        <w:t>wider</w:t>
      </w:r>
      <w:r w:rsidR="001F38E3" w:rsidRPr="00E54DC9">
        <w:rPr>
          <w:rFonts w:ascii="Arial" w:hAnsi="Arial" w:cs="Arial"/>
        </w:rPr>
        <w:t xml:space="preserve"> 10-year plan for adult social care.</w:t>
      </w:r>
      <w:r w:rsidR="00F9253B" w:rsidRPr="00E54DC9">
        <w:rPr>
          <w:rFonts w:ascii="Arial" w:hAnsi="Arial" w:cs="Arial"/>
        </w:rPr>
        <w:t xml:space="preserve"> </w:t>
      </w:r>
      <w:r w:rsidR="002E6E97">
        <w:rPr>
          <w:rFonts w:ascii="Arial" w:hAnsi="Arial" w:cs="Arial"/>
        </w:rPr>
        <w:t xml:space="preserve">It </w:t>
      </w:r>
      <w:r w:rsidR="00ED05DA" w:rsidRPr="00E54DC9">
        <w:rPr>
          <w:rFonts w:ascii="Arial" w:hAnsi="Arial" w:cs="Arial"/>
        </w:rPr>
        <w:t>highlights</w:t>
      </w:r>
      <w:r w:rsidR="001F38E3" w:rsidRPr="00E54DC9">
        <w:rPr>
          <w:rFonts w:ascii="Arial" w:hAnsi="Arial" w:cs="Arial"/>
        </w:rPr>
        <w:t xml:space="preserve"> person-centred care as </w:t>
      </w:r>
      <w:r w:rsidR="0028596C">
        <w:rPr>
          <w:rFonts w:ascii="Arial" w:hAnsi="Arial" w:cs="Arial"/>
        </w:rPr>
        <w:t>the</w:t>
      </w:r>
      <w:r w:rsidR="001F38E3" w:rsidRPr="00E54DC9">
        <w:rPr>
          <w:rFonts w:ascii="Arial" w:hAnsi="Arial" w:cs="Arial"/>
        </w:rPr>
        <w:t xml:space="preserve"> </w:t>
      </w:r>
      <w:r w:rsidR="00ED05DA" w:rsidRPr="00E54DC9">
        <w:rPr>
          <w:rFonts w:ascii="Arial" w:hAnsi="Arial" w:cs="Arial"/>
        </w:rPr>
        <w:t>main</w:t>
      </w:r>
      <w:r w:rsidR="001F38E3" w:rsidRPr="00E54DC9">
        <w:rPr>
          <w:rFonts w:ascii="Arial" w:hAnsi="Arial" w:cs="Arial"/>
        </w:rPr>
        <w:t xml:space="preserve"> theme</w:t>
      </w:r>
      <w:r w:rsidR="00CB0738">
        <w:rPr>
          <w:rFonts w:ascii="Arial" w:hAnsi="Arial" w:cs="Arial"/>
        </w:rPr>
        <w:t xml:space="preserve">. </w:t>
      </w:r>
      <w:r w:rsidR="00AC4BC1">
        <w:rPr>
          <w:rFonts w:ascii="Arial" w:hAnsi="Arial" w:cs="Arial"/>
        </w:rPr>
        <w:t>The plan says that c</w:t>
      </w:r>
      <w:r w:rsidR="00CB0738">
        <w:rPr>
          <w:rFonts w:ascii="Arial" w:hAnsi="Arial" w:cs="Arial"/>
        </w:rPr>
        <w:t>are</w:t>
      </w:r>
      <w:r w:rsidR="00AC4BC1">
        <w:rPr>
          <w:rFonts w:ascii="Arial" w:hAnsi="Arial" w:cs="Arial"/>
        </w:rPr>
        <w:t xml:space="preserve"> should be</w:t>
      </w:r>
      <w:r w:rsidR="001F38E3" w:rsidRPr="00E54DC9">
        <w:rPr>
          <w:rFonts w:ascii="Arial" w:hAnsi="Arial" w:cs="Arial"/>
        </w:rPr>
        <w:t xml:space="preserve"> </w:t>
      </w:r>
      <w:r w:rsidR="00546AFE" w:rsidRPr="00E54DC9">
        <w:rPr>
          <w:rFonts w:ascii="Arial" w:hAnsi="Arial" w:cs="Arial"/>
        </w:rPr>
        <w:t>tailored</w:t>
      </w:r>
      <w:r w:rsidR="009A4036">
        <w:rPr>
          <w:rFonts w:ascii="Arial" w:hAnsi="Arial" w:cs="Arial"/>
        </w:rPr>
        <w:t xml:space="preserve"> to each person’s needs</w:t>
      </w:r>
      <w:r w:rsidR="001F38E3" w:rsidRPr="00E54DC9">
        <w:rPr>
          <w:rFonts w:ascii="Arial" w:hAnsi="Arial" w:cs="Arial"/>
        </w:rPr>
        <w:t xml:space="preserve"> </w:t>
      </w:r>
      <w:r w:rsidR="00546AFE" w:rsidRPr="00E54DC9">
        <w:rPr>
          <w:rFonts w:ascii="Arial" w:hAnsi="Arial" w:cs="Arial"/>
        </w:rPr>
        <w:t>along with</w:t>
      </w:r>
      <w:r w:rsidR="001F38E3" w:rsidRPr="00E54DC9">
        <w:rPr>
          <w:rFonts w:ascii="Arial" w:hAnsi="Arial" w:cs="Arial"/>
        </w:rPr>
        <w:t xml:space="preserve"> support to enhance </w:t>
      </w:r>
      <w:r w:rsidR="00743053" w:rsidRPr="00E54DC9">
        <w:rPr>
          <w:rFonts w:ascii="Arial" w:hAnsi="Arial" w:cs="Arial"/>
        </w:rPr>
        <w:t xml:space="preserve">the </w:t>
      </w:r>
      <w:r w:rsidR="001F38E3" w:rsidRPr="00E54DC9">
        <w:rPr>
          <w:rFonts w:ascii="Arial" w:hAnsi="Arial" w:cs="Arial"/>
        </w:rPr>
        <w:t>quality of life and promote independence in a way that matters to individuals.</w:t>
      </w:r>
      <w:r w:rsidR="00F9253B" w:rsidRPr="00E54DC9">
        <w:rPr>
          <w:rFonts w:ascii="Arial" w:hAnsi="Arial" w:cs="Arial"/>
        </w:rPr>
        <w:t xml:space="preserve"> It is not sol</w:t>
      </w:r>
      <w:r w:rsidR="00F35FC1" w:rsidRPr="00E54DC9">
        <w:rPr>
          <w:rFonts w:ascii="Arial" w:hAnsi="Arial" w:cs="Arial"/>
        </w:rPr>
        <w:t>ely for the older population but also for adults with disabilities</w:t>
      </w:r>
      <w:r w:rsidR="00D20304" w:rsidRPr="00E54DC9">
        <w:rPr>
          <w:rFonts w:ascii="Arial" w:hAnsi="Arial" w:cs="Arial"/>
        </w:rPr>
        <w:t xml:space="preserve"> as it will</w:t>
      </w:r>
      <w:r w:rsidR="00F35FC1" w:rsidRPr="00E54DC9">
        <w:rPr>
          <w:rFonts w:ascii="Arial" w:hAnsi="Arial" w:cs="Arial"/>
        </w:rPr>
        <w:t xml:space="preserve"> bring </w:t>
      </w:r>
      <w:r w:rsidR="00D20304" w:rsidRPr="00E54DC9">
        <w:rPr>
          <w:rFonts w:ascii="Arial" w:hAnsi="Arial" w:cs="Arial"/>
        </w:rPr>
        <w:t>substantial</w:t>
      </w:r>
      <w:r w:rsidR="00F35FC1" w:rsidRPr="00E54DC9">
        <w:rPr>
          <w:rFonts w:ascii="Arial" w:hAnsi="Arial" w:cs="Arial"/>
        </w:rPr>
        <w:t xml:space="preserve"> </w:t>
      </w:r>
      <w:r w:rsidR="00D20304" w:rsidRPr="00E54DC9">
        <w:rPr>
          <w:rFonts w:ascii="Arial" w:hAnsi="Arial" w:cs="Arial"/>
        </w:rPr>
        <w:t>assistance</w:t>
      </w:r>
      <w:r w:rsidR="00F35FC1" w:rsidRPr="00E54DC9">
        <w:rPr>
          <w:rFonts w:ascii="Arial" w:hAnsi="Arial" w:cs="Arial"/>
        </w:rPr>
        <w:t xml:space="preserve"> to the lives of people of all ages who </w:t>
      </w:r>
      <w:r w:rsidR="005C6E32" w:rsidRPr="00E54DC9">
        <w:rPr>
          <w:rFonts w:ascii="Arial" w:hAnsi="Arial" w:cs="Arial"/>
        </w:rPr>
        <w:t>require</w:t>
      </w:r>
      <w:r w:rsidR="00F35FC1" w:rsidRPr="00E54DC9">
        <w:rPr>
          <w:rFonts w:ascii="Arial" w:hAnsi="Arial" w:cs="Arial"/>
        </w:rPr>
        <w:t xml:space="preserve"> care</w:t>
      </w:r>
      <w:r w:rsidR="005C6E32" w:rsidRPr="00E54DC9">
        <w:rPr>
          <w:rFonts w:ascii="Arial" w:hAnsi="Arial" w:cs="Arial"/>
        </w:rPr>
        <w:t xml:space="preserve">, </w:t>
      </w:r>
      <w:r w:rsidR="00F35FC1" w:rsidRPr="00E54DC9">
        <w:rPr>
          <w:rFonts w:ascii="Arial" w:hAnsi="Arial" w:cs="Arial"/>
        </w:rPr>
        <w:t xml:space="preserve">support, their families, </w:t>
      </w:r>
      <w:r w:rsidR="005C6E32" w:rsidRPr="00E54DC9">
        <w:rPr>
          <w:rFonts w:ascii="Arial" w:hAnsi="Arial" w:cs="Arial"/>
        </w:rPr>
        <w:t>as well as</w:t>
      </w:r>
      <w:r w:rsidR="00F35FC1" w:rsidRPr="00E54DC9">
        <w:rPr>
          <w:rFonts w:ascii="Arial" w:hAnsi="Arial" w:cs="Arial"/>
        </w:rPr>
        <w:t xml:space="preserve"> their carers.</w:t>
      </w:r>
      <w:r w:rsidR="00736FC6" w:rsidRPr="00E54DC9">
        <w:rPr>
          <w:rFonts w:ascii="Arial" w:hAnsi="Arial" w:cs="Arial"/>
        </w:rPr>
        <w:t xml:space="preserve"> </w:t>
      </w:r>
      <w:r w:rsidR="00B171E8">
        <w:rPr>
          <w:rFonts w:ascii="Arial" w:hAnsi="Arial" w:cs="Arial"/>
        </w:rPr>
        <w:t xml:space="preserve">Funding will be </w:t>
      </w:r>
      <w:r w:rsidR="00395C52">
        <w:rPr>
          <w:rFonts w:ascii="Arial" w:hAnsi="Arial" w:cs="Arial"/>
        </w:rPr>
        <w:t xml:space="preserve">made to </w:t>
      </w:r>
      <w:r w:rsidR="001911EC" w:rsidRPr="00E54DC9">
        <w:rPr>
          <w:rFonts w:ascii="Arial" w:hAnsi="Arial" w:cs="Arial"/>
        </w:rPr>
        <w:t>incorporate</w:t>
      </w:r>
      <w:r w:rsidR="006B2AFC" w:rsidRPr="00E54DC9">
        <w:rPr>
          <w:rFonts w:ascii="Arial" w:hAnsi="Arial" w:cs="Arial"/>
        </w:rPr>
        <w:t xml:space="preserve"> housing into </w:t>
      </w:r>
      <w:r w:rsidR="005A3D42" w:rsidRPr="00E54DC9">
        <w:rPr>
          <w:rFonts w:ascii="Arial" w:hAnsi="Arial" w:cs="Arial"/>
        </w:rPr>
        <w:t>regional</w:t>
      </w:r>
      <w:r w:rsidR="006B2AFC" w:rsidRPr="00E54DC9">
        <w:rPr>
          <w:rFonts w:ascii="Arial" w:hAnsi="Arial" w:cs="Arial"/>
        </w:rPr>
        <w:t xml:space="preserve"> health and care </w:t>
      </w:r>
      <w:r w:rsidR="00434376" w:rsidRPr="00E54DC9">
        <w:rPr>
          <w:rFonts w:ascii="Arial" w:hAnsi="Arial" w:cs="Arial"/>
        </w:rPr>
        <w:t>policies, a</w:t>
      </w:r>
      <w:r w:rsidR="006B2AFC" w:rsidRPr="00E54DC9">
        <w:rPr>
          <w:rFonts w:ascii="Arial" w:hAnsi="Arial" w:cs="Arial"/>
        </w:rPr>
        <w:t xml:space="preserve"> particular </w:t>
      </w:r>
      <w:r w:rsidR="001911EC" w:rsidRPr="00E54DC9">
        <w:rPr>
          <w:rFonts w:ascii="Arial" w:hAnsi="Arial" w:cs="Arial"/>
        </w:rPr>
        <w:t>emphasis</w:t>
      </w:r>
      <w:r w:rsidR="00434376">
        <w:rPr>
          <w:rFonts w:ascii="Arial" w:hAnsi="Arial" w:cs="Arial"/>
        </w:rPr>
        <w:t xml:space="preserve"> will be</w:t>
      </w:r>
      <w:r w:rsidR="006B2AFC" w:rsidRPr="00E54DC9">
        <w:rPr>
          <w:rFonts w:ascii="Arial" w:hAnsi="Arial" w:cs="Arial"/>
        </w:rPr>
        <w:t xml:space="preserve"> on expanding the number of </w:t>
      </w:r>
      <w:r w:rsidR="00DB6A6B" w:rsidRPr="00E54DC9">
        <w:rPr>
          <w:rFonts w:ascii="Arial" w:hAnsi="Arial" w:cs="Arial"/>
        </w:rPr>
        <w:t>new-found</w:t>
      </w:r>
      <w:r w:rsidR="006B2AFC" w:rsidRPr="00E54DC9">
        <w:rPr>
          <w:rFonts w:ascii="Arial" w:hAnsi="Arial" w:cs="Arial"/>
        </w:rPr>
        <w:t xml:space="preserve"> </w:t>
      </w:r>
      <w:r w:rsidR="0090462E" w:rsidRPr="00E54DC9">
        <w:rPr>
          <w:rFonts w:ascii="Arial" w:hAnsi="Arial" w:cs="Arial"/>
        </w:rPr>
        <w:t>assisted</w:t>
      </w:r>
      <w:r w:rsidR="006B2AFC" w:rsidRPr="00E54DC9">
        <w:rPr>
          <w:rFonts w:ascii="Arial" w:hAnsi="Arial" w:cs="Arial"/>
        </w:rPr>
        <w:t xml:space="preserve"> housing alternatives</w:t>
      </w:r>
      <w:r w:rsidR="00BB7849">
        <w:rPr>
          <w:rFonts w:ascii="Arial" w:hAnsi="Arial" w:cs="Arial"/>
        </w:rPr>
        <w:t>, (</w:t>
      </w:r>
      <w:r w:rsidR="00252125">
        <w:rPr>
          <w:rFonts w:ascii="Arial" w:hAnsi="Arial" w:cs="Arial"/>
        </w:rPr>
        <w:t>GOV</w:t>
      </w:r>
      <w:r w:rsidR="00CD760A">
        <w:rPr>
          <w:rFonts w:ascii="Arial" w:hAnsi="Arial" w:cs="Arial"/>
        </w:rPr>
        <w:t>.</w:t>
      </w:r>
      <w:r w:rsidR="00252125">
        <w:rPr>
          <w:rFonts w:ascii="Arial" w:hAnsi="Arial" w:cs="Arial"/>
        </w:rPr>
        <w:t xml:space="preserve"> UK</w:t>
      </w:r>
      <w:r w:rsidR="00CD760A">
        <w:rPr>
          <w:rFonts w:ascii="Arial" w:hAnsi="Arial" w:cs="Arial"/>
        </w:rPr>
        <w:t>,</w:t>
      </w:r>
      <w:r w:rsidR="00252125">
        <w:rPr>
          <w:rFonts w:ascii="Arial" w:hAnsi="Arial" w:cs="Arial"/>
        </w:rPr>
        <w:t xml:space="preserve"> 20</w:t>
      </w:r>
      <w:r w:rsidR="00CD760A">
        <w:rPr>
          <w:rFonts w:ascii="Arial" w:hAnsi="Arial" w:cs="Arial"/>
        </w:rPr>
        <w:t xml:space="preserve">21). </w:t>
      </w:r>
      <w:r w:rsidR="00E203F0" w:rsidRPr="00E54DC9">
        <w:rPr>
          <w:rFonts w:ascii="Arial" w:hAnsi="Arial" w:cs="Arial"/>
        </w:rPr>
        <w:t xml:space="preserve">Additional </w:t>
      </w:r>
      <w:r w:rsidR="007D6569" w:rsidRPr="00E54DC9">
        <w:rPr>
          <w:rFonts w:ascii="Arial" w:hAnsi="Arial" w:cs="Arial"/>
        </w:rPr>
        <w:t>funds</w:t>
      </w:r>
      <w:r w:rsidR="00A8444A" w:rsidRPr="00E54DC9">
        <w:rPr>
          <w:rFonts w:ascii="Arial" w:hAnsi="Arial" w:cs="Arial"/>
        </w:rPr>
        <w:t xml:space="preserve"> will be </w:t>
      </w:r>
      <w:r w:rsidR="007D6569">
        <w:rPr>
          <w:rFonts w:ascii="Arial" w:hAnsi="Arial" w:cs="Arial"/>
        </w:rPr>
        <w:t>provided</w:t>
      </w:r>
      <w:r w:rsidR="0065074D" w:rsidRPr="00E54DC9">
        <w:rPr>
          <w:rFonts w:ascii="Arial" w:hAnsi="Arial" w:cs="Arial"/>
        </w:rPr>
        <w:t xml:space="preserve"> to</w:t>
      </w:r>
      <w:r w:rsidR="00DE7942" w:rsidRPr="00E54DC9">
        <w:rPr>
          <w:rFonts w:ascii="Arial" w:hAnsi="Arial" w:cs="Arial"/>
        </w:rPr>
        <w:t xml:space="preserve"> ensure that the social care workforce has the appropriate </w:t>
      </w:r>
      <w:r w:rsidR="00434376" w:rsidRPr="00E54DC9">
        <w:rPr>
          <w:rFonts w:ascii="Arial" w:hAnsi="Arial" w:cs="Arial"/>
        </w:rPr>
        <w:t>coaching</w:t>
      </w:r>
      <w:r w:rsidR="00DE7942" w:rsidRPr="00E54DC9">
        <w:rPr>
          <w:rFonts w:ascii="Arial" w:hAnsi="Arial" w:cs="Arial"/>
        </w:rPr>
        <w:t xml:space="preserve"> and </w:t>
      </w:r>
      <w:r w:rsidR="00434376" w:rsidRPr="00E54DC9">
        <w:rPr>
          <w:rFonts w:ascii="Arial" w:hAnsi="Arial" w:cs="Arial"/>
        </w:rPr>
        <w:t>skills</w:t>
      </w:r>
      <w:r w:rsidR="00710F07">
        <w:rPr>
          <w:rFonts w:ascii="Arial" w:hAnsi="Arial" w:cs="Arial"/>
        </w:rPr>
        <w:t>.</w:t>
      </w:r>
      <w:r w:rsidR="00AA18BC" w:rsidRPr="00E54DC9">
        <w:rPr>
          <w:rFonts w:ascii="Arial" w:hAnsi="Arial" w:cs="Arial"/>
        </w:rPr>
        <w:tab/>
      </w:r>
      <w:bookmarkStart w:id="0" w:name="_Hlk89856104"/>
    </w:p>
    <w:p w14:paraId="315842AD" w14:textId="77777777" w:rsidR="008F2406" w:rsidRDefault="008F2406" w:rsidP="00E54DC9">
      <w:pPr>
        <w:spacing w:line="360" w:lineRule="auto"/>
        <w:rPr>
          <w:rFonts w:ascii="Arial" w:hAnsi="Arial" w:cs="Arial"/>
        </w:rPr>
      </w:pPr>
    </w:p>
    <w:p w14:paraId="7F784675" w14:textId="77777777" w:rsidR="008F2406" w:rsidRDefault="008F2406" w:rsidP="00E54DC9">
      <w:pPr>
        <w:spacing w:line="360" w:lineRule="auto"/>
        <w:rPr>
          <w:rFonts w:ascii="Arial" w:hAnsi="Arial" w:cs="Arial"/>
        </w:rPr>
      </w:pPr>
    </w:p>
    <w:p w14:paraId="6346EE11" w14:textId="77777777" w:rsidR="00710F07" w:rsidRPr="00E54DC9" w:rsidRDefault="00710F07" w:rsidP="00E54DC9">
      <w:pPr>
        <w:spacing w:line="360" w:lineRule="auto"/>
        <w:rPr>
          <w:rFonts w:ascii="Arial" w:hAnsi="Arial" w:cs="Arial"/>
        </w:rPr>
      </w:pPr>
    </w:p>
    <w:p w14:paraId="2B53AD3C" w14:textId="2C1F0CCD" w:rsidR="00AA18BC" w:rsidRPr="00E54DC9" w:rsidRDefault="00AA18BC" w:rsidP="00E54DC9">
      <w:pPr>
        <w:spacing w:line="360" w:lineRule="auto"/>
        <w:rPr>
          <w:rFonts w:ascii="Arial" w:hAnsi="Arial" w:cs="Arial"/>
          <w:b/>
          <w:bCs/>
          <w:u w:val="single"/>
        </w:rPr>
      </w:pPr>
      <w:bookmarkStart w:id="1" w:name="_Hlk89937682"/>
      <w:bookmarkEnd w:id="0"/>
      <w:r w:rsidRPr="00E54DC9">
        <w:rPr>
          <w:rFonts w:ascii="Arial" w:hAnsi="Arial" w:cs="Arial"/>
          <w:b/>
          <w:bCs/>
          <w:u w:val="single"/>
        </w:rPr>
        <w:lastRenderedPageBreak/>
        <w:t xml:space="preserve">Impact of Covid-19 on the </w:t>
      </w:r>
      <w:r w:rsidR="005A6B40" w:rsidRPr="00E54DC9">
        <w:rPr>
          <w:rFonts w:ascii="Arial" w:hAnsi="Arial" w:cs="Arial"/>
          <w:b/>
          <w:bCs/>
          <w:u w:val="single"/>
        </w:rPr>
        <w:t xml:space="preserve">older person </w:t>
      </w:r>
      <w:r w:rsidRPr="00E54DC9">
        <w:rPr>
          <w:rFonts w:ascii="Arial" w:hAnsi="Arial" w:cs="Arial"/>
          <w:b/>
          <w:bCs/>
          <w:u w:val="single"/>
        </w:rPr>
        <w:t>and</w:t>
      </w:r>
      <w:r w:rsidR="005A6B40" w:rsidRPr="00E54DC9">
        <w:rPr>
          <w:rFonts w:ascii="Arial" w:hAnsi="Arial" w:cs="Arial"/>
          <w:b/>
          <w:bCs/>
          <w:u w:val="single"/>
        </w:rPr>
        <w:t xml:space="preserve"> </w:t>
      </w:r>
      <w:r w:rsidR="00B973B9" w:rsidRPr="00E54DC9">
        <w:rPr>
          <w:rFonts w:ascii="Arial" w:hAnsi="Arial" w:cs="Arial"/>
          <w:b/>
          <w:bCs/>
          <w:u w:val="single"/>
        </w:rPr>
        <w:t>relevant services</w:t>
      </w:r>
    </w:p>
    <w:bookmarkEnd w:id="1"/>
    <w:p w14:paraId="7AB95866" w14:textId="2EC1BA0E" w:rsidR="00AE61EC" w:rsidRPr="00E54DC9" w:rsidRDefault="007D6569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>Through</w:t>
      </w:r>
      <w:r w:rsidR="005A6B40" w:rsidRPr="00E54DC9">
        <w:rPr>
          <w:rFonts w:ascii="Arial" w:hAnsi="Arial" w:cs="Arial"/>
        </w:rPr>
        <w:t xml:space="preserve"> </w:t>
      </w:r>
      <w:r w:rsidR="00DC718B" w:rsidRPr="00E54DC9">
        <w:rPr>
          <w:rFonts w:ascii="Arial" w:hAnsi="Arial" w:cs="Arial"/>
        </w:rPr>
        <w:t xml:space="preserve">the </w:t>
      </w:r>
      <w:r w:rsidR="005A6B40" w:rsidRPr="00E54DC9">
        <w:rPr>
          <w:rFonts w:ascii="Arial" w:hAnsi="Arial" w:cs="Arial"/>
        </w:rPr>
        <w:t xml:space="preserve">Covid-19 </w:t>
      </w:r>
      <w:r w:rsidR="00DC718B" w:rsidRPr="00E54DC9">
        <w:rPr>
          <w:rFonts w:ascii="Arial" w:hAnsi="Arial" w:cs="Arial"/>
        </w:rPr>
        <w:t>pandemic</w:t>
      </w:r>
      <w:r w:rsidR="000E363D" w:rsidRPr="00E54DC9">
        <w:rPr>
          <w:rFonts w:ascii="Arial" w:hAnsi="Arial" w:cs="Arial"/>
        </w:rPr>
        <w:t>,</w:t>
      </w:r>
      <w:r w:rsidR="00DC718B" w:rsidRPr="00E54DC9">
        <w:rPr>
          <w:rFonts w:ascii="Arial" w:hAnsi="Arial" w:cs="Arial"/>
        </w:rPr>
        <w:t xml:space="preserve"> older people were affected the </w:t>
      </w:r>
      <w:r w:rsidR="00812C18" w:rsidRPr="00E54DC9">
        <w:rPr>
          <w:rFonts w:ascii="Arial" w:hAnsi="Arial" w:cs="Arial"/>
        </w:rPr>
        <w:t>most especially</w:t>
      </w:r>
      <w:r w:rsidR="00DC718B" w:rsidRPr="00E54DC9">
        <w:rPr>
          <w:rFonts w:ascii="Arial" w:hAnsi="Arial" w:cs="Arial"/>
        </w:rPr>
        <w:t xml:space="preserve"> </w:t>
      </w:r>
      <w:r w:rsidR="000E363D" w:rsidRPr="00E54DC9">
        <w:rPr>
          <w:rFonts w:ascii="Arial" w:hAnsi="Arial" w:cs="Arial"/>
        </w:rPr>
        <w:t>those</w:t>
      </w:r>
      <w:r w:rsidR="005D477F" w:rsidRPr="00E54DC9">
        <w:rPr>
          <w:rFonts w:ascii="Arial" w:hAnsi="Arial" w:cs="Arial"/>
        </w:rPr>
        <w:t xml:space="preserve"> with present</w:t>
      </w:r>
      <w:r w:rsidR="00DC718B" w:rsidRPr="00E54DC9">
        <w:rPr>
          <w:rFonts w:ascii="Arial" w:hAnsi="Arial" w:cs="Arial"/>
        </w:rPr>
        <w:t xml:space="preserve"> health conditions</w:t>
      </w:r>
      <w:r w:rsidR="005D477F" w:rsidRPr="00E54DC9">
        <w:rPr>
          <w:rFonts w:ascii="Arial" w:hAnsi="Arial" w:cs="Arial"/>
        </w:rPr>
        <w:t>.</w:t>
      </w:r>
      <w:r w:rsidR="00315D37" w:rsidRPr="00E54DC9">
        <w:rPr>
          <w:rFonts w:ascii="Arial" w:hAnsi="Arial" w:cs="Arial"/>
        </w:rPr>
        <w:t xml:space="preserve"> </w:t>
      </w:r>
      <w:r w:rsidR="00433694" w:rsidRPr="00E54DC9">
        <w:rPr>
          <w:rFonts w:ascii="Arial" w:hAnsi="Arial" w:cs="Arial"/>
        </w:rPr>
        <w:t xml:space="preserve">Anxiety about </w:t>
      </w:r>
      <w:r w:rsidR="005E52BF" w:rsidRPr="00E54DC9">
        <w:rPr>
          <w:rFonts w:ascii="Arial" w:hAnsi="Arial" w:cs="Arial"/>
        </w:rPr>
        <w:t>the virus</w:t>
      </w:r>
      <w:r w:rsidR="00315D37" w:rsidRPr="00E54DC9">
        <w:rPr>
          <w:rFonts w:ascii="Arial" w:hAnsi="Arial" w:cs="Arial"/>
        </w:rPr>
        <w:t>, l</w:t>
      </w:r>
      <w:r w:rsidR="00433694" w:rsidRPr="00E54DC9">
        <w:rPr>
          <w:rFonts w:ascii="Arial" w:hAnsi="Arial" w:cs="Arial"/>
        </w:rPr>
        <w:t>osing</w:t>
      </w:r>
      <w:r w:rsidR="00315D37" w:rsidRPr="00E54DC9">
        <w:rPr>
          <w:rFonts w:ascii="Arial" w:hAnsi="Arial" w:cs="Arial"/>
        </w:rPr>
        <w:t xml:space="preserve"> mental and physical </w:t>
      </w:r>
      <w:r w:rsidR="00433694" w:rsidRPr="00E54DC9">
        <w:rPr>
          <w:rFonts w:ascii="Arial" w:hAnsi="Arial" w:cs="Arial"/>
        </w:rPr>
        <w:t>capability</w:t>
      </w:r>
      <w:r w:rsidR="00315D37" w:rsidRPr="00E54DC9">
        <w:rPr>
          <w:rFonts w:ascii="Arial" w:hAnsi="Arial" w:cs="Arial"/>
        </w:rPr>
        <w:t xml:space="preserve">, </w:t>
      </w:r>
      <w:r w:rsidR="000C4264" w:rsidRPr="00E54DC9">
        <w:rPr>
          <w:rFonts w:ascii="Arial" w:hAnsi="Arial" w:cs="Arial"/>
        </w:rPr>
        <w:t>loneliness,</w:t>
      </w:r>
      <w:r w:rsidR="00315D37" w:rsidRPr="00E54DC9">
        <w:rPr>
          <w:rFonts w:ascii="Arial" w:hAnsi="Arial" w:cs="Arial"/>
        </w:rPr>
        <w:t xml:space="preserve"> and isolation</w:t>
      </w:r>
      <w:r w:rsidR="00E063B4" w:rsidRPr="00E54DC9">
        <w:rPr>
          <w:rFonts w:ascii="Arial" w:hAnsi="Arial" w:cs="Arial"/>
        </w:rPr>
        <w:t xml:space="preserve">, were some of </w:t>
      </w:r>
      <w:r w:rsidR="000E363D" w:rsidRPr="00E54DC9">
        <w:rPr>
          <w:rFonts w:ascii="Arial" w:hAnsi="Arial" w:cs="Arial"/>
        </w:rPr>
        <w:t xml:space="preserve">the </w:t>
      </w:r>
      <w:r w:rsidR="00D34BB3" w:rsidRPr="00E54DC9">
        <w:rPr>
          <w:rFonts w:ascii="Arial" w:hAnsi="Arial" w:cs="Arial"/>
        </w:rPr>
        <w:t xml:space="preserve">ways they were affected, </w:t>
      </w:r>
      <w:r w:rsidR="00E063B4" w:rsidRPr="00E54DC9">
        <w:rPr>
          <w:rFonts w:ascii="Arial" w:hAnsi="Arial" w:cs="Arial"/>
        </w:rPr>
        <w:t>(AGE, UK 2020)</w:t>
      </w:r>
      <w:r w:rsidR="00D34BB3" w:rsidRPr="00E54DC9">
        <w:rPr>
          <w:rFonts w:ascii="Arial" w:hAnsi="Arial" w:cs="Arial"/>
        </w:rPr>
        <w:t>.</w:t>
      </w:r>
      <w:r w:rsidR="00055EC2" w:rsidRPr="00E54DC9">
        <w:rPr>
          <w:rFonts w:ascii="Arial" w:hAnsi="Arial" w:cs="Arial"/>
        </w:rPr>
        <w:t xml:space="preserve"> </w:t>
      </w:r>
      <w:r w:rsidR="00812C18" w:rsidRPr="00E54DC9">
        <w:rPr>
          <w:rFonts w:ascii="Arial" w:hAnsi="Arial" w:cs="Arial"/>
        </w:rPr>
        <w:t>S</w:t>
      </w:r>
      <w:r w:rsidR="00055EC2" w:rsidRPr="00E54DC9">
        <w:rPr>
          <w:rFonts w:ascii="Arial" w:hAnsi="Arial" w:cs="Arial"/>
        </w:rPr>
        <w:t xml:space="preserve">ocial distancing </w:t>
      </w:r>
      <w:r w:rsidR="000A62E1" w:rsidRPr="00E54DC9">
        <w:rPr>
          <w:rFonts w:ascii="Arial" w:hAnsi="Arial" w:cs="Arial"/>
        </w:rPr>
        <w:t>methods</w:t>
      </w:r>
      <w:r w:rsidR="00055EC2" w:rsidRPr="00E54DC9">
        <w:rPr>
          <w:rFonts w:ascii="Arial" w:hAnsi="Arial" w:cs="Arial"/>
        </w:rPr>
        <w:t xml:space="preserve"> were created to </w:t>
      </w:r>
      <w:r w:rsidR="000A62E1" w:rsidRPr="00E54DC9">
        <w:rPr>
          <w:rFonts w:ascii="Arial" w:hAnsi="Arial" w:cs="Arial"/>
        </w:rPr>
        <w:t>lower</w:t>
      </w:r>
      <w:r w:rsidR="00055EC2" w:rsidRPr="00E54DC9">
        <w:rPr>
          <w:rFonts w:ascii="Arial" w:hAnsi="Arial" w:cs="Arial"/>
        </w:rPr>
        <w:t xml:space="preserve"> the spread</w:t>
      </w:r>
      <w:r w:rsidR="00812C18" w:rsidRPr="00E54DC9">
        <w:rPr>
          <w:rFonts w:ascii="Arial" w:hAnsi="Arial" w:cs="Arial"/>
        </w:rPr>
        <w:t xml:space="preserve"> of the virus </w:t>
      </w:r>
      <w:r w:rsidR="002C1C01" w:rsidRPr="00E54DC9">
        <w:rPr>
          <w:rFonts w:ascii="Arial" w:hAnsi="Arial" w:cs="Arial"/>
        </w:rPr>
        <w:t>yet</w:t>
      </w:r>
      <w:r w:rsidR="00812C18" w:rsidRPr="00E54DC9">
        <w:rPr>
          <w:rFonts w:ascii="Arial" w:hAnsi="Arial" w:cs="Arial"/>
        </w:rPr>
        <w:t>,</w:t>
      </w:r>
      <w:r w:rsidR="00774E80" w:rsidRPr="00E54DC9">
        <w:rPr>
          <w:rFonts w:ascii="Arial" w:hAnsi="Arial" w:cs="Arial"/>
        </w:rPr>
        <w:t xml:space="preserve"> </w:t>
      </w:r>
      <w:r w:rsidR="0093408D" w:rsidRPr="00E54DC9">
        <w:rPr>
          <w:rFonts w:ascii="Arial" w:hAnsi="Arial" w:cs="Arial"/>
        </w:rPr>
        <w:t>these have</w:t>
      </w:r>
      <w:r w:rsidR="00EA79FD" w:rsidRPr="00E54DC9">
        <w:rPr>
          <w:rFonts w:ascii="Arial" w:hAnsi="Arial" w:cs="Arial"/>
        </w:rPr>
        <w:t xml:space="preserve"> had</w:t>
      </w:r>
      <w:r w:rsidR="00774E80" w:rsidRPr="00E54DC9">
        <w:rPr>
          <w:rFonts w:ascii="Arial" w:hAnsi="Arial" w:cs="Arial"/>
        </w:rPr>
        <w:t xml:space="preserve"> </w:t>
      </w:r>
      <w:r w:rsidR="005B7007">
        <w:rPr>
          <w:rFonts w:ascii="Arial" w:hAnsi="Arial" w:cs="Arial"/>
        </w:rPr>
        <w:t>an</w:t>
      </w:r>
      <w:r w:rsidR="00774E80" w:rsidRPr="00E54DC9">
        <w:rPr>
          <w:rFonts w:ascii="Arial" w:hAnsi="Arial" w:cs="Arial"/>
        </w:rPr>
        <w:t xml:space="preserve"> </w:t>
      </w:r>
      <w:r w:rsidR="002C1C01" w:rsidRPr="00E54DC9">
        <w:rPr>
          <w:rFonts w:ascii="Arial" w:hAnsi="Arial" w:cs="Arial"/>
        </w:rPr>
        <w:t>adverse</w:t>
      </w:r>
      <w:r w:rsidR="00774E80" w:rsidRPr="00E54DC9">
        <w:rPr>
          <w:rFonts w:ascii="Arial" w:hAnsi="Arial" w:cs="Arial"/>
        </w:rPr>
        <w:t xml:space="preserve"> </w:t>
      </w:r>
      <w:r w:rsidR="002C1C01" w:rsidRPr="00E54DC9">
        <w:rPr>
          <w:rFonts w:ascii="Arial" w:hAnsi="Arial" w:cs="Arial"/>
        </w:rPr>
        <w:t>effect</w:t>
      </w:r>
      <w:r w:rsidR="00774E80" w:rsidRPr="00E54DC9">
        <w:rPr>
          <w:rFonts w:ascii="Arial" w:hAnsi="Arial" w:cs="Arial"/>
        </w:rPr>
        <w:t xml:space="preserve"> on </w:t>
      </w:r>
      <w:r w:rsidR="00BD43E2">
        <w:rPr>
          <w:rFonts w:ascii="Arial" w:hAnsi="Arial" w:cs="Arial"/>
        </w:rPr>
        <w:t>ageing</w:t>
      </w:r>
      <w:r w:rsidR="00774E80" w:rsidRPr="00E54DC9">
        <w:rPr>
          <w:rFonts w:ascii="Arial" w:hAnsi="Arial" w:cs="Arial"/>
        </w:rPr>
        <w:t xml:space="preserve"> </w:t>
      </w:r>
      <w:r w:rsidR="002C1C01" w:rsidRPr="00E54DC9">
        <w:rPr>
          <w:rFonts w:ascii="Arial" w:hAnsi="Arial" w:cs="Arial"/>
        </w:rPr>
        <w:t>individuals</w:t>
      </w:r>
      <w:r w:rsidR="00774E80" w:rsidRPr="00E54DC9">
        <w:rPr>
          <w:rFonts w:ascii="Arial" w:hAnsi="Arial" w:cs="Arial"/>
        </w:rPr>
        <w:t xml:space="preserve"> who are </w:t>
      </w:r>
      <w:r w:rsidR="002C1C01" w:rsidRPr="00E54DC9">
        <w:rPr>
          <w:rFonts w:ascii="Arial" w:hAnsi="Arial" w:cs="Arial"/>
        </w:rPr>
        <w:t>at risk</w:t>
      </w:r>
      <w:r w:rsidR="00774E80" w:rsidRPr="00E54DC9">
        <w:rPr>
          <w:rFonts w:ascii="Arial" w:hAnsi="Arial" w:cs="Arial"/>
        </w:rPr>
        <w:t xml:space="preserve"> </w:t>
      </w:r>
      <w:r w:rsidR="00BD43E2">
        <w:rPr>
          <w:rFonts w:ascii="Arial" w:hAnsi="Arial" w:cs="Arial"/>
        </w:rPr>
        <w:t>of</w:t>
      </w:r>
      <w:r w:rsidR="00774E80" w:rsidRPr="00E54DC9">
        <w:rPr>
          <w:rFonts w:ascii="Arial" w:hAnsi="Arial" w:cs="Arial"/>
        </w:rPr>
        <w:t xml:space="preserve"> social </w:t>
      </w:r>
      <w:r w:rsidR="002C1C01" w:rsidRPr="00E54DC9">
        <w:rPr>
          <w:rFonts w:ascii="Arial" w:hAnsi="Arial" w:cs="Arial"/>
        </w:rPr>
        <w:t>separation</w:t>
      </w:r>
      <w:r w:rsidR="00774E80" w:rsidRPr="00E54DC9">
        <w:rPr>
          <w:rFonts w:ascii="Arial" w:hAnsi="Arial" w:cs="Arial"/>
        </w:rPr>
        <w:t xml:space="preserve"> and may have </w:t>
      </w:r>
      <w:r w:rsidR="00DD01A9">
        <w:rPr>
          <w:rFonts w:ascii="Arial" w:hAnsi="Arial" w:cs="Arial"/>
        </w:rPr>
        <w:t>issues</w:t>
      </w:r>
      <w:r w:rsidR="00774E80" w:rsidRPr="00E54DC9">
        <w:rPr>
          <w:rFonts w:ascii="Arial" w:hAnsi="Arial" w:cs="Arial"/>
        </w:rPr>
        <w:t xml:space="preserve"> </w:t>
      </w:r>
      <w:r w:rsidR="00700AC3">
        <w:rPr>
          <w:rFonts w:ascii="Arial" w:hAnsi="Arial" w:cs="Arial"/>
        </w:rPr>
        <w:t>in gaining access to</w:t>
      </w:r>
      <w:r w:rsidR="00184C33">
        <w:rPr>
          <w:rFonts w:ascii="Arial" w:hAnsi="Arial" w:cs="Arial"/>
        </w:rPr>
        <w:t xml:space="preserve"> </w:t>
      </w:r>
      <w:r w:rsidR="00774E80" w:rsidRPr="00E54DC9">
        <w:rPr>
          <w:rFonts w:ascii="Arial" w:hAnsi="Arial" w:cs="Arial"/>
        </w:rPr>
        <w:t xml:space="preserve">services and </w:t>
      </w:r>
      <w:r w:rsidR="002C1C01" w:rsidRPr="00E54DC9">
        <w:rPr>
          <w:rFonts w:ascii="Arial" w:hAnsi="Arial" w:cs="Arial"/>
        </w:rPr>
        <w:t>facilities</w:t>
      </w:r>
      <w:r w:rsidR="00543D6D" w:rsidRPr="00E54DC9">
        <w:rPr>
          <w:rFonts w:ascii="Arial" w:hAnsi="Arial" w:cs="Arial"/>
        </w:rPr>
        <w:t>, (Brown et al. 2021).</w:t>
      </w:r>
      <w:r w:rsidR="00D03DA4" w:rsidRPr="00E54DC9">
        <w:rPr>
          <w:rFonts w:ascii="Arial" w:hAnsi="Arial" w:cs="Arial"/>
        </w:rPr>
        <w:t xml:space="preserve"> </w:t>
      </w:r>
      <w:r w:rsidR="00732A34" w:rsidRPr="00E54DC9">
        <w:rPr>
          <w:rFonts w:ascii="Arial" w:hAnsi="Arial" w:cs="Arial"/>
        </w:rPr>
        <w:t>Restricted</w:t>
      </w:r>
      <w:r w:rsidR="00D03DA4" w:rsidRPr="00E54DC9">
        <w:rPr>
          <w:rFonts w:ascii="Arial" w:hAnsi="Arial" w:cs="Arial"/>
        </w:rPr>
        <w:t xml:space="preserve"> access to services </w:t>
      </w:r>
      <w:r w:rsidR="00732A34" w:rsidRPr="00E54DC9">
        <w:rPr>
          <w:rFonts w:ascii="Arial" w:hAnsi="Arial" w:cs="Arial"/>
        </w:rPr>
        <w:t>like the GP meant that</w:t>
      </w:r>
      <w:r w:rsidR="00D03DA4" w:rsidRPr="00E54DC9">
        <w:rPr>
          <w:rFonts w:ascii="Arial" w:hAnsi="Arial" w:cs="Arial"/>
        </w:rPr>
        <w:t xml:space="preserve"> </w:t>
      </w:r>
      <w:r w:rsidR="0028596C" w:rsidRPr="00E54DC9">
        <w:rPr>
          <w:rFonts w:ascii="Arial" w:hAnsi="Arial" w:cs="Arial"/>
        </w:rPr>
        <w:t>a lot</w:t>
      </w:r>
      <w:r w:rsidR="00D03DA4" w:rsidRPr="00E54DC9">
        <w:rPr>
          <w:rFonts w:ascii="Arial" w:hAnsi="Arial" w:cs="Arial"/>
        </w:rPr>
        <w:t xml:space="preserve"> of older people had seen their physical health and function decline</w:t>
      </w:r>
      <w:r w:rsidR="00AB77CA" w:rsidRPr="00E54DC9">
        <w:rPr>
          <w:rFonts w:ascii="Arial" w:hAnsi="Arial" w:cs="Arial"/>
        </w:rPr>
        <w:t xml:space="preserve"> or made it worse.</w:t>
      </w:r>
      <w:r w:rsidR="00866935">
        <w:rPr>
          <w:rFonts w:ascii="Arial" w:hAnsi="Arial" w:cs="Arial"/>
        </w:rPr>
        <w:t xml:space="preserve"> </w:t>
      </w:r>
      <w:r w:rsidR="00606171" w:rsidRPr="00E54DC9">
        <w:t xml:space="preserve"> </w:t>
      </w:r>
      <w:r w:rsidR="00606171" w:rsidRPr="00E54DC9">
        <w:rPr>
          <w:rFonts w:ascii="Arial" w:hAnsi="Arial" w:cs="Arial"/>
        </w:rPr>
        <w:t>A</w:t>
      </w:r>
      <w:r w:rsidR="00790FAF" w:rsidRPr="00E54DC9">
        <w:rPr>
          <w:rFonts w:ascii="Arial" w:hAnsi="Arial" w:cs="Arial"/>
        </w:rPr>
        <w:t xml:space="preserve"> report from</w:t>
      </w:r>
      <w:r w:rsidR="00606171" w:rsidRPr="00E54DC9">
        <w:rPr>
          <w:rFonts w:ascii="Arial" w:hAnsi="Arial" w:cs="Arial"/>
        </w:rPr>
        <w:t xml:space="preserve"> Public Health England (PHE) revealed that </w:t>
      </w:r>
      <w:r w:rsidR="00C85805" w:rsidRPr="00E54DC9">
        <w:rPr>
          <w:rFonts w:ascii="Arial" w:hAnsi="Arial" w:cs="Arial"/>
        </w:rPr>
        <w:t xml:space="preserve">27% of </w:t>
      </w:r>
      <w:r w:rsidR="00606171" w:rsidRPr="00E54DC9">
        <w:rPr>
          <w:rFonts w:ascii="Arial" w:hAnsi="Arial" w:cs="Arial"/>
        </w:rPr>
        <w:t>deaths in care</w:t>
      </w:r>
      <w:r w:rsidR="00C85805" w:rsidRPr="00E54DC9">
        <w:rPr>
          <w:rFonts w:ascii="Arial" w:hAnsi="Arial" w:cs="Arial"/>
        </w:rPr>
        <w:t xml:space="preserve"> homes</w:t>
      </w:r>
      <w:r w:rsidR="00606171" w:rsidRPr="00E54DC9">
        <w:rPr>
          <w:rFonts w:ascii="Arial" w:hAnsi="Arial" w:cs="Arial"/>
        </w:rPr>
        <w:t xml:space="preserve"> </w:t>
      </w:r>
      <w:r w:rsidR="00C85805" w:rsidRPr="00E54DC9">
        <w:rPr>
          <w:rFonts w:ascii="Arial" w:hAnsi="Arial" w:cs="Arial"/>
        </w:rPr>
        <w:t>were</w:t>
      </w:r>
      <w:r w:rsidR="00606171" w:rsidRPr="00E54DC9">
        <w:rPr>
          <w:rFonts w:ascii="Arial" w:hAnsi="Arial" w:cs="Arial"/>
        </w:rPr>
        <w:t xml:space="preserve"> from COVID-19 </w:t>
      </w:r>
      <w:r w:rsidR="00C85805" w:rsidRPr="00E54DC9">
        <w:rPr>
          <w:rFonts w:ascii="Arial" w:hAnsi="Arial" w:cs="Arial"/>
        </w:rPr>
        <w:t>from</w:t>
      </w:r>
      <w:r w:rsidR="00606171" w:rsidRPr="00E54DC9">
        <w:rPr>
          <w:rFonts w:ascii="Arial" w:hAnsi="Arial" w:cs="Arial"/>
        </w:rPr>
        <w:t xml:space="preserve"> March to May 2020. </w:t>
      </w:r>
      <w:r w:rsidR="00C518AE" w:rsidRPr="00E54DC9">
        <w:rPr>
          <w:rFonts w:ascii="Arial" w:hAnsi="Arial" w:cs="Arial"/>
        </w:rPr>
        <w:t>This was more t</w:t>
      </w:r>
      <w:r w:rsidR="00606171" w:rsidRPr="00E54DC9">
        <w:rPr>
          <w:rFonts w:ascii="Arial" w:hAnsi="Arial" w:cs="Arial"/>
        </w:rPr>
        <w:t xml:space="preserve">han double the </w:t>
      </w:r>
      <w:r w:rsidR="0093408D" w:rsidRPr="00E54DC9">
        <w:rPr>
          <w:rFonts w:ascii="Arial" w:hAnsi="Arial" w:cs="Arial"/>
        </w:rPr>
        <w:t>amount</w:t>
      </w:r>
      <w:r w:rsidR="00606171" w:rsidRPr="00E54DC9">
        <w:rPr>
          <w:rFonts w:ascii="Arial" w:hAnsi="Arial" w:cs="Arial"/>
        </w:rPr>
        <w:t xml:space="preserve"> of deaths in care homes than </w:t>
      </w:r>
      <w:r w:rsidR="00C518AE" w:rsidRPr="00E54DC9">
        <w:rPr>
          <w:rFonts w:ascii="Arial" w:hAnsi="Arial" w:cs="Arial"/>
        </w:rPr>
        <w:t>projected</w:t>
      </w:r>
      <w:r w:rsidR="00606171" w:rsidRPr="00E54DC9">
        <w:rPr>
          <w:rFonts w:ascii="Arial" w:hAnsi="Arial" w:cs="Arial"/>
        </w:rPr>
        <w:t xml:space="preserve"> </w:t>
      </w:r>
      <w:r w:rsidR="00C518AE" w:rsidRPr="00E54DC9">
        <w:rPr>
          <w:rFonts w:ascii="Arial" w:hAnsi="Arial" w:cs="Arial"/>
        </w:rPr>
        <w:t>contrasted</w:t>
      </w:r>
      <w:r w:rsidR="00606171" w:rsidRPr="00E54DC9">
        <w:rPr>
          <w:rFonts w:ascii="Arial" w:hAnsi="Arial" w:cs="Arial"/>
        </w:rPr>
        <w:t xml:space="preserve"> to </w:t>
      </w:r>
      <w:r w:rsidR="00C518AE" w:rsidRPr="00E54DC9">
        <w:rPr>
          <w:rFonts w:ascii="Arial" w:hAnsi="Arial" w:cs="Arial"/>
        </w:rPr>
        <w:t>earlier</w:t>
      </w:r>
      <w:r w:rsidR="00606171" w:rsidRPr="00E54DC9">
        <w:rPr>
          <w:rFonts w:ascii="Arial" w:hAnsi="Arial" w:cs="Arial"/>
        </w:rPr>
        <w:t xml:space="preserve"> years, </w:t>
      </w:r>
      <w:r w:rsidR="008D049A" w:rsidRPr="00E54DC9">
        <w:rPr>
          <w:rFonts w:ascii="Arial" w:hAnsi="Arial" w:cs="Arial"/>
        </w:rPr>
        <w:t>(</w:t>
      </w:r>
      <w:r w:rsidR="00AA155D" w:rsidRPr="00E54DC9">
        <w:rPr>
          <w:rFonts w:ascii="Arial" w:hAnsi="Arial" w:cs="Arial"/>
        </w:rPr>
        <w:t xml:space="preserve">Haseeb </w:t>
      </w:r>
      <w:r w:rsidR="0095391F" w:rsidRPr="00E54DC9">
        <w:rPr>
          <w:rFonts w:ascii="Arial" w:hAnsi="Arial" w:cs="Arial"/>
        </w:rPr>
        <w:t>et.al</w:t>
      </w:r>
      <w:r w:rsidR="00AA155D" w:rsidRPr="00E54DC9">
        <w:rPr>
          <w:rFonts w:ascii="Arial" w:hAnsi="Arial" w:cs="Arial"/>
        </w:rPr>
        <w:t>, 2020)</w:t>
      </w:r>
      <w:r w:rsidR="0095391F" w:rsidRPr="00E54DC9">
        <w:rPr>
          <w:rFonts w:ascii="Arial" w:hAnsi="Arial" w:cs="Arial"/>
        </w:rPr>
        <w:t>.</w:t>
      </w:r>
      <w:r w:rsidR="00606171" w:rsidRPr="00E54DC9">
        <w:rPr>
          <w:rFonts w:ascii="Arial" w:hAnsi="Arial" w:cs="Arial"/>
        </w:rPr>
        <w:t xml:space="preserve"> </w:t>
      </w:r>
      <w:r w:rsidR="00FD4C0E" w:rsidRPr="00E54DC9">
        <w:rPr>
          <w:rFonts w:ascii="Arial" w:hAnsi="Arial" w:cs="Arial"/>
        </w:rPr>
        <w:t xml:space="preserve">Access to hospitals </w:t>
      </w:r>
      <w:r w:rsidR="00C337D4" w:rsidRPr="00E54DC9">
        <w:rPr>
          <w:rFonts w:ascii="Arial" w:hAnsi="Arial" w:cs="Arial"/>
        </w:rPr>
        <w:t>was</w:t>
      </w:r>
      <w:r w:rsidR="00FD4C0E" w:rsidRPr="00E54DC9">
        <w:rPr>
          <w:rFonts w:ascii="Arial" w:hAnsi="Arial" w:cs="Arial"/>
        </w:rPr>
        <w:t xml:space="preserve"> limit</w:t>
      </w:r>
      <w:r w:rsidR="00F113D5" w:rsidRPr="00E54DC9">
        <w:rPr>
          <w:rFonts w:ascii="Arial" w:hAnsi="Arial" w:cs="Arial"/>
        </w:rPr>
        <w:t xml:space="preserve">ed, </w:t>
      </w:r>
      <w:r w:rsidR="00606171" w:rsidRPr="00E54DC9">
        <w:rPr>
          <w:rFonts w:ascii="Arial" w:hAnsi="Arial" w:cs="Arial"/>
        </w:rPr>
        <w:t xml:space="preserve">the </w:t>
      </w:r>
      <w:r w:rsidR="00F113D5" w:rsidRPr="00E54DC9">
        <w:rPr>
          <w:rFonts w:ascii="Arial" w:hAnsi="Arial" w:cs="Arial"/>
        </w:rPr>
        <w:t>shortage</w:t>
      </w:r>
      <w:r w:rsidR="00606171" w:rsidRPr="00E54DC9">
        <w:rPr>
          <w:rFonts w:ascii="Arial" w:hAnsi="Arial" w:cs="Arial"/>
        </w:rPr>
        <w:t xml:space="preserve"> of </w:t>
      </w:r>
      <w:r w:rsidR="00F113D5" w:rsidRPr="00E54DC9">
        <w:rPr>
          <w:rFonts w:ascii="Arial" w:hAnsi="Arial" w:cs="Arial"/>
        </w:rPr>
        <w:t>professional</w:t>
      </w:r>
      <w:r w:rsidR="00606171" w:rsidRPr="00E54DC9">
        <w:rPr>
          <w:rFonts w:ascii="Arial" w:hAnsi="Arial" w:cs="Arial"/>
        </w:rPr>
        <w:t xml:space="preserve"> </w:t>
      </w:r>
      <w:r w:rsidR="00F113D5" w:rsidRPr="00E54DC9">
        <w:rPr>
          <w:rFonts w:ascii="Arial" w:hAnsi="Arial" w:cs="Arial"/>
        </w:rPr>
        <w:t>health care</w:t>
      </w:r>
      <w:r w:rsidR="00606171" w:rsidRPr="00E54DC9">
        <w:rPr>
          <w:rFonts w:ascii="Arial" w:hAnsi="Arial" w:cs="Arial"/>
        </w:rPr>
        <w:t xml:space="preserve"> </w:t>
      </w:r>
      <w:r w:rsidR="00C20B34" w:rsidRPr="00E54DC9">
        <w:rPr>
          <w:rFonts w:ascii="Arial" w:hAnsi="Arial" w:cs="Arial"/>
        </w:rPr>
        <w:t>allowed in care</w:t>
      </w:r>
      <w:r w:rsidR="00606171" w:rsidRPr="00E54DC9">
        <w:rPr>
          <w:rFonts w:ascii="Arial" w:hAnsi="Arial" w:cs="Arial"/>
        </w:rPr>
        <w:t xml:space="preserve"> homes </w:t>
      </w:r>
      <w:r w:rsidR="00C20B34" w:rsidRPr="00E54DC9">
        <w:rPr>
          <w:rFonts w:ascii="Arial" w:hAnsi="Arial" w:cs="Arial"/>
        </w:rPr>
        <w:t>meant</w:t>
      </w:r>
      <w:r w:rsidR="00606171" w:rsidRPr="00E54DC9">
        <w:rPr>
          <w:rFonts w:ascii="Arial" w:hAnsi="Arial" w:cs="Arial"/>
        </w:rPr>
        <w:t xml:space="preserve"> </w:t>
      </w:r>
      <w:r w:rsidR="004B4C68" w:rsidRPr="00E54DC9">
        <w:rPr>
          <w:rFonts w:ascii="Arial" w:hAnsi="Arial" w:cs="Arial"/>
        </w:rPr>
        <w:t>older people were</w:t>
      </w:r>
      <w:r w:rsidR="00606171" w:rsidRPr="00E54DC9">
        <w:rPr>
          <w:rFonts w:ascii="Arial" w:hAnsi="Arial" w:cs="Arial"/>
        </w:rPr>
        <w:t xml:space="preserve"> </w:t>
      </w:r>
      <w:r w:rsidR="004B4C68" w:rsidRPr="00E54DC9">
        <w:rPr>
          <w:rFonts w:ascii="Arial" w:hAnsi="Arial" w:cs="Arial"/>
        </w:rPr>
        <w:t>enduring</w:t>
      </w:r>
      <w:r w:rsidR="00606171" w:rsidRPr="00E54DC9">
        <w:rPr>
          <w:rFonts w:ascii="Arial" w:hAnsi="Arial" w:cs="Arial"/>
        </w:rPr>
        <w:t xml:space="preserve"> a </w:t>
      </w:r>
      <w:r w:rsidR="004B4C68" w:rsidRPr="00E54DC9">
        <w:rPr>
          <w:rFonts w:ascii="Arial" w:hAnsi="Arial" w:cs="Arial"/>
        </w:rPr>
        <w:t>variety</w:t>
      </w:r>
      <w:r w:rsidR="00606171" w:rsidRPr="00E54DC9">
        <w:rPr>
          <w:rFonts w:ascii="Arial" w:hAnsi="Arial" w:cs="Arial"/>
        </w:rPr>
        <w:t xml:space="preserve"> of health </w:t>
      </w:r>
      <w:r w:rsidR="004B4C68" w:rsidRPr="00E54DC9">
        <w:rPr>
          <w:rFonts w:ascii="Arial" w:hAnsi="Arial" w:cs="Arial"/>
        </w:rPr>
        <w:t>problems</w:t>
      </w:r>
      <w:r w:rsidR="00606171" w:rsidRPr="00E54DC9">
        <w:rPr>
          <w:rFonts w:ascii="Arial" w:hAnsi="Arial" w:cs="Arial"/>
        </w:rPr>
        <w:t xml:space="preserve"> </w:t>
      </w:r>
      <w:r w:rsidR="004B4C68" w:rsidRPr="00E54DC9">
        <w:rPr>
          <w:rFonts w:ascii="Arial" w:hAnsi="Arial" w:cs="Arial"/>
        </w:rPr>
        <w:t xml:space="preserve">as well </w:t>
      </w:r>
      <w:r w:rsidR="00606171" w:rsidRPr="00E54DC9">
        <w:rPr>
          <w:rFonts w:ascii="Arial" w:hAnsi="Arial" w:cs="Arial"/>
        </w:rPr>
        <w:t xml:space="preserve">COVID-19. </w:t>
      </w:r>
    </w:p>
    <w:p w14:paraId="7B14C64B" w14:textId="77777777" w:rsidR="00AE61EC" w:rsidRPr="00E54DC9" w:rsidRDefault="00AE61EC" w:rsidP="00E54DC9">
      <w:pPr>
        <w:spacing w:line="360" w:lineRule="auto"/>
        <w:rPr>
          <w:rFonts w:ascii="Arial" w:hAnsi="Arial" w:cs="Arial"/>
        </w:rPr>
      </w:pPr>
    </w:p>
    <w:p w14:paraId="1A878FF7" w14:textId="77777777" w:rsidR="00C9522E" w:rsidRPr="00E54DC9" w:rsidRDefault="00C9522E" w:rsidP="00E54DC9">
      <w:pPr>
        <w:spacing w:line="360" w:lineRule="auto"/>
        <w:rPr>
          <w:rFonts w:ascii="Arial" w:hAnsi="Arial" w:cs="Arial"/>
        </w:rPr>
      </w:pPr>
    </w:p>
    <w:p w14:paraId="1AEB1BFC" w14:textId="77777777" w:rsidR="00C9522E" w:rsidRPr="00E54DC9" w:rsidRDefault="00C9522E" w:rsidP="00E54DC9">
      <w:pPr>
        <w:spacing w:line="360" w:lineRule="auto"/>
        <w:rPr>
          <w:rFonts w:ascii="Arial" w:hAnsi="Arial" w:cs="Arial"/>
        </w:rPr>
      </w:pPr>
    </w:p>
    <w:p w14:paraId="5709A987" w14:textId="77777777" w:rsidR="00C9522E" w:rsidRPr="00E54DC9" w:rsidRDefault="00C9522E" w:rsidP="00E54DC9">
      <w:pPr>
        <w:spacing w:line="360" w:lineRule="auto"/>
        <w:rPr>
          <w:rFonts w:ascii="Arial" w:hAnsi="Arial" w:cs="Arial"/>
        </w:rPr>
      </w:pPr>
    </w:p>
    <w:p w14:paraId="3D108833" w14:textId="77777777" w:rsidR="00AE61EC" w:rsidRPr="00E54DC9" w:rsidRDefault="00AE61EC" w:rsidP="00E54DC9">
      <w:pPr>
        <w:spacing w:line="360" w:lineRule="auto"/>
        <w:rPr>
          <w:rFonts w:ascii="Arial" w:hAnsi="Arial" w:cs="Arial"/>
        </w:rPr>
      </w:pPr>
    </w:p>
    <w:p w14:paraId="653B1896" w14:textId="77777777" w:rsidR="00E54600" w:rsidRPr="00E54DC9" w:rsidRDefault="00E54600" w:rsidP="00E54DC9">
      <w:pPr>
        <w:spacing w:line="360" w:lineRule="auto"/>
        <w:rPr>
          <w:rFonts w:ascii="Arial" w:hAnsi="Arial" w:cs="Arial"/>
        </w:rPr>
      </w:pPr>
    </w:p>
    <w:p w14:paraId="3D843C83" w14:textId="77777777" w:rsidR="00E54600" w:rsidRPr="00E54DC9" w:rsidRDefault="00E54600" w:rsidP="00E54DC9">
      <w:pPr>
        <w:spacing w:line="360" w:lineRule="auto"/>
        <w:rPr>
          <w:rFonts w:ascii="Arial" w:hAnsi="Arial" w:cs="Arial"/>
        </w:rPr>
      </w:pPr>
    </w:p>
    <w:p w14:paraId="63A6C80C" w14:textId="77777777" w:rsidR="00B3632E" w:rsidRDefault="00B3632E" w:rsidP="00E54DC9">
      <w:pPr>
        <w:spacing w:line="360" w:lineRule="auto"/>
        <w:rPr>
          <w:rFonts w:ascii="Arial" w:hAnsi="Arial" w:cs="Arial"/>
        </w:rPr>
      </w:pPr>
    </w:p>
    <w:p w14:paraId="39EB7EB3" w14:textId="77777777" w:rsidR="00652684" w:rsidRDefault="00652684" w:rsidP="00E54DC9">
      <w:pPr>
        <w:spacing w:line="360" w:lineRule="auto"/>
        <w:rPr>
          <w:rFonts w:ascii="Arial" w:hAnsi="Arial" w:cs="Arial"/>
        </w:rPr>
      </w:pPr>
    </w:p>
    <w:p w14:paraId="3264F355" w14:textId="77777777" w:rsidR="00652684" w:rsidRDefault="00652684" w:rsidP="00E54DC9">
      <w:pPr>
        <w:spacing w:line="360" w:lineRule="auto"/>
        <w:rPr>
          <w:rFonts w:ascii="Arial" w:hAnsi="Arial" w:cs="Arial"/>
        </w:rPr>
      </w:pPr>
    </w:p>
    <w:p w14:paraId="241CDC22" w14:textId="77777777" w:rsidR="00652684" w:rsidRDefault="00652684" w:rsidP="00E54DC9">
      <w:pPr>
        <w:spacing w:line="360" w:lineRule="auto"/>
        <w:rPr>
          <w:rFonts w:ascii="Arial" w:hAnsi="Arial" w:cs="Arial"/>
        </w:rPr>
      </w:pPr>
    </w:p>
    <w:p w14:paraId="6294E948" w14:textId="77777777" w:rsidR="00652684" w:rsidRDefault="00652684" w:rsidP="00E54DC9">
      <w:pPr>
        <w:spacing w:line="360" w:lineRule="auto"/>
        <w:rPr>
          <w:rFonts w:ascii="Arial" w:hAnsi="Arial" w:cs="Arial"/>
        </w:rPr>
      </w:pPr>
    </w:p>
    <w:p w14:paraId="75E9E97F" w14:textId="77777777" w:rsidR="00313565" w:rsidRDefault="00313565" w:rsidP="00E54DC9">
      <w:pPr>
        <w:spacing w:line="360" w:lineRule="auto"/>
        <w:rPr>
          <w:rFonts w:ascii="Arial" w:hAnsi="Arial" w:cs="Arial"/>
        </w:rPr>
      </w:pPr>
    </w:p>
    <w:p w14:paraId="500B367A" w14:textId="77777777" w:rsidR="00ED1F80" w:rsidRDefault="00ED1F80" w:rsidP="00E54DC9">
      <w:pPr>
        <w:spacing w:line="360" w:lineRule="auto"/>
        <w:rPr>
          <w:rFonts w:ascii="Arial" w:hAnsi="Arial" w:cs="Arial"/>
        </w:rPr>
      </w:pPr>
    </w:p>
    <w:p w14:paraId="7F502898" w14:textId="77777777" w:rsidR="00ED1F80" w:rsidRPr="00E54DC9" w:rsidRDefault="00ED1F80" w:rsidP="00E54DC9">
      <w:pPr>
        <w:spacing w:line="360" w:lineRule="auto"/>
        <w:rPr>
          <w:rFonts w:ascii="Arial" w:hAnsi="Arial" w:cs="Arial"/>
        </w:rPr>
      </w:pPr>
    </w:p>
    <w:p w14:paraId="53404044" w14:textId="3B1A9564" w:rsidR="005A6B40" w:rsidRPr="00E54DC9" w:rsidRDefault="00FF6ACA" w:rsidP="00E54DC9">
      <w:pPr>
        <w:spacing w:line="360" w:lineRule="auto"/>
        <w:rPr>
          <w:rFonts w:ascii="Arial" w:hAnsi="Arial" w:cs="Arial"/>
          <w:b/>
          <w:bCs/>
          <w:u w:val="single"/>
        </w:rPr>
      </w:pPr>
      <w:r w:rsidRPr="00E54DC9">
        <w:rPr>
          <w:rFonts w:ascii="Arial" w:hAnsi="Arial" w:cs="Arial"/>
          <w:b/>
          <w:bCs/>
          <w:u w:val="single"/>
        </w:rPr>
        <w:lastRenderedPageBreak/>
        <w:t>Conclusion</w:t>
      </w:r>
    </w:p>
    <w:p w14:paraId="460E765B" w14:textId="094EE135" w:rsidR="001A15B4" w:rsidRPr="00E54DC9" w:rsidRDefault="00897E71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>In conclusion to this supporting paper, in my op</w:t>
      </w:r>
      <w:r w:rsidR="00E75065" w:rsidRPr="00E54DC9">
        <w:rPr>
          <w:rFonts w:ascii="Arial" w:hAnsi="Arial" w:cs="Arial"/>
        </w:rPr>
        <w:t>inion</w:t>
      </w:r>
      <w:r w:rsidR="00CE3148" w:rsidRPr="00E54DC9">
        <w:rPr>
          <w:rFonts w:ascii="Arial" w:hAnsi="Arial" w:cs="Arial"/>
        </w:rPr>
        <w:t>,</w:t>
      </w:r>
      <w:r w:rsidRPr="00E54DC9">
        <w:rPr>
          <w:rFonts w:ascii="Arial" w:hAnsi="Arial" w:cs="Arial"/>
        </w:rPr>
        <w:t xml:space="preserve"> it is very clear that</w:t>
      </w:r>
      <w:r w:rsidR="00E75065" w:rsidRPr="00E54DC9">
        <w:rPr>
          <w:rFonts w:ascii="Arial" w:hAnsi="Arial" w:cs="Arial"/>
        </w:rPr>
        <w:t xml:space="preserve"> the population ageing poses many challenges for the health and social care system. </w:t>
      </w:r>
      <w:r w:rsidR="00594F9E" w:rsidRPr="00E54DC9">
        <w:rPr>
          <w:rFonts w:ascii="Arial" w:hAnsi="Arial" w:cs="Arial"/>
        </w:rPr>
        <w:t xml:space="preserve">An ageing population can have </w:t>
      </w:r>
      <w:r w:rsidR="00983B86" w:rsidRPr="00E54DC9">
        <w:rPr>
          <w:rFonts w:ascii="Arial" w:hAnsi="Arial" w:cs="Arial"/>
        </w:rPr>
        <w:t>various</w:t>
      </w:r>
      <w:r w:rsidR="00594F9E" w:rsidRPr="00E54DC9">
        <w:rPr>
          <w:rFonts w:ascii="Arial" w:hAnsi="Arial" w:cs="Arial"/>
        </w:rPr>
        <w:t xml:space="preserve"> </w:t>
      </w:r>
      <w:r w:rsidR="00983B86" w:rsidRPr="00E54DC9">
        <w:rPr>
          <w:rFonts w:ascii="Arial" w:hAnsi="Arial" w:cs="Arial"/>
        </w:rPr>
        <w:t>impacts</w:t>
      </w:r>
      <w:r w:rsidR="00594F9E" w:rsidRPr="00E54DC9">
        <w:rPr>
          <w:rFonts w:ascii="Arial" w:hAnsi="Arial" w:cs="Arial"/>
        </w:rPr>
        <w:t xml:space="preserve"> on a country </w:t>
      </w:r>
      <w:r w:rsidR="00983B86" w:rsidRPr="00E54DC9">
        <w:rPr>
          <w:rFonts w:ascii="Arial" w:hAnsi="Arial" w:cs="Arial"/>
        </w:rPr>
        <w:t>as well as</w:t>
      </w:r>
      <w:r w:rsidR="00594F9E" w:rsidRPr="00E54DC9">
        <w:rPr>
          <w:rFonts w:ascii="Arial" w:hAnsi="Arial" w:cs="Arial"/>
        </w:rPr>
        <w:t xml:space="preserve"> its services. One of the </w:t>
      </w:r>
      <w:r w:rsidR="004550CE" w:rsidRPr="00E54DC9">
        <w:rPr>
          <w:rFonts w:ascii="Arial" w:hAnsi="Arial" w:cs="Arial"/>
        </w:rPr>
        <w:t>areas</w:t>
      </w:r>
      <w:r w:rsidR="00594F9E" w:rsidRPr="00E54DC9">
        <w:rPr>
          <w:rFonts w:ascii="Arial" w:hAnsi="Arial" w:cs="Arial"/>
        </w:rPr>
        <w:t xml:space="preserve"> </w:t>
      </w:r>
      <w:r w:rsidR="00D57BD9" w:rsidRPr="00E54DC9">
        <w:rPr>
          <w:rFonts w:ascii="Arial" w:hAnsi="Arial" w:cs="Arial"/>
        </w:rPr>
        <w:t>that has been greatly impacted</w:t>
      </w:r>
      <w:r w:rsidR="00594F9E" w:rsidRPr="00E54DC9">
        <w:rPr>
          <w:rFonts w:ascii="Arial" w:hAnsi="Arial" w:cs="Arial"/>
        </w:rPr>
        <w:t xml:space="preserve"> by</w:t>
      </w:r>
      <w:r w:rsidR="00D57BD9" w:rsidRPr="00E54DC9">
        <w:rPr>
          <w:rFonts w:ascii="Arial" w:hAnsi="Arial" w:cs="Arial"/>
        </w:rPr>
        <w:t xml:space="preserve"> this </w:t>
      </w:r>
      <w:r w:rsidR="00594F9E" w:rsidRPr="00E54DC9">
        <w:rPr>
          <w:rFonts w:ascii="Arial" w:hAnsi="Arial" w:cs="Arial"/>
        </w:rPr>
        <w:t xml:space="preserve">demographic </w:t>
      </w:r>
      <w:r w:rsidR="00D57BD9" w:rsidRPr="00E54DC9">
        <w:rPr>
          <w:rFonts w:ascii="Arial" w:hAnsi="Arial" w:cs="Arial"/>
        </w:rPr>
        <w:t>shift</w:t>
      </w:r>
      <w:r w:rsidR="00594F9E" w:rsidRPr="00E54DC9">
        <w:rPr>
          <w:rFonts w:ascii="Arial" w:hAnsi="Arial" w:cs="Arial"/>
        </w:rPr>
        <w:t xml:space="preserve"> is healthcare. </w:t>
      </w:r>
      <w:r w:rsidR="00CA7B58" w:rsidRPr="00E54DC9">
        <w:rPr>
          <w:rFonts w:ascii="Arial" w:hAnsi="Arial" w:cs="Arial"/>
        </w:rPr>
        <w:t xml:space="preserve">The population ageing means </w:t>
      </w:r>
      <w:r w:rsidR="00FB5B98" w:rsidRPr="00E54DC9">
        <w:rPr>
          <w:rFonts w:ascii="Arial" w:hAnsi="Arial" w:cs="Arial"/>
        </w:rPr>
        <w:t xml:space="preserve">a rise in healthcare demands. </w:t>
      </w:r>
      <w:r w:rsidR="001A15B4" w:rsidRPr="00E54DC9">
        <w:rPr>
          <w:rFonts w:ascii="Arial" w:hAnsi="Arial" w:cs="Arial"/>
        </w:rPr>
        <w:t>Ageing population requires</w:t>
      </w:r>
      <w:r w:rsidR="00FB5B98" w:rsidRPr="00E54DC9">
        <w:rPr>
          <w:rFonts w:ascii="Arial" w:hAnsi="Arial" w:cs="Arial"/>
        </w:rPr>
        <w:t xml:space="preserve"> more </w:t>
      </w:r>
      <w:r w:rsidR="00D64DF9" w:rsidRPr="00E54DC9">
        <w:rPr>
          <w:rFonts w:ascii="Arial" w:hAnsi="Arial" w:cs="Arial"/>
        </w:rPr>
        <w:t>help be</w:t>
      </w:r>
      <w:r w:rsidR="008D6C8B">
        <w:rPr>
          <w:rFonts w:ascii="Arial" w:hAnsi="Arial" w:cs="Arial"/>
        </w:rPr>
        <w:t xml:space="preserve"> it</w:t>
      </w:r>
      <w:r w:rsidR="00D64DF9" w:rsidRPr="00E54DC9">
        <w:rPr>
          <w:rFonts w:ascii="Arial" w:hAnsi="Arial" w:cs="Arial"/>
        </w:rPr>
        <w:t xml:space="preserve"> at home or in </w:t>
      </w:r>
      <w:r w:rsidR="001A15B4" w:rsidRPr="00E54DC9">
        <w:rPr>
          <w:rFonts w:ascii="Arial" w:hAnsi="Arial" w:cs="Arial"/>
        </w:rPr>
        <w:t xml:space="preserve">the </w:t>
      </w:r>
      <w:r w:rsidR="00D64DF9" w:rsidRPr="00E54DC9">
        <w:rPr>
          <w:rFonts w:ascii="Arial" w:hAnsi="Arial" w:cs="Arial"/>
        </w:rPr>
        <w:t>hospital.</w:t>
      </w:r>
    </w:p>
    <w:p w14:paraId="0A309CE8" w14:textId="05C18A7A" w:rsidR="00897E71" w:rsidRPr="00E54DC9" w:rsidRDefault="00AB3C49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 xml:space="preserve">Since 2010 the government has cut expenditure on adult social care by a massive 86 million due to a shortage of funds, less than 1% is going to social care for the ageing. </w:t>
      </w:r>
      <w:r w:rsidR="00F433D4" w:rsidRPr="00E54DC9">
        <w:rPr>
          <w:rFonts w:ascii="Arial" w:hAnsi="Arial" w:cs="Arial"/>
        </w:rPr>
        <w:t xml:space="preserve">Another impact of ageing is that as people age they </w:t>
      </w:r>
      <w:r w:rsidR="00C434B5" w:rsidRPr="00E54DC9">
        <w:rPr>
          <w:rFonts w:ascii="Arial" w:hAnsi="Arial" w:cs="Arial"/>
        </w:rPr>
        <w:t>may require more medication due to chronic conditions.</w:t>
      </w:r>
      <w:r w:rsidR="00CA7B58" w:rsidRPr="00E54DC9">
        <w:rPr>
          <w:rFonts w:ascii="Arial" w:hAnsi="Arial" w:cs="Arial"/>
        </w:rPr>
        <w:t xml:space="preserve"> 50% of medication </w:t>
      </w:r>
      <w:r w:rsidR="00C434B5" w:rsidRPr="00E54DC9">
        <w:rPr>
          <w:rFonts w:ascii="Arial" w:hAnsi="Arial" w:cs="Arial"/>
        </w:rPr>
        <w:t>prescribed to the ageing are not taken</w:t>
      </w:r>
      <w:r w:rsidR="00CA7B58" w:rsidRPr="00E54DC9">
        <w:rPr>
          <w:rFonts w:ascii="Arial" w:hAnsi="Arial" w:cs="Arial"/>
        </w:rPr>
        <w:t xml:space="preserve"> correctly which then results </w:t>
      </w:r>
      <w:r w:rsidR="00C434B5" w:rsidRPr="00E54DC9">
        <w:rPr>
          <w:rFonts w:ascii="Arial" w:hAnsi="Arial" w:cs="Arial"/>
        </w:rPr>
        <w:t>in</w:t>
      </w:r>
      <w:r w:rsidR="00CA7B58" w:rsidRPr="00E54DC9">
        <w:rPr>
          <w:rFonts w:ascii="Arial" w:hAnsi="Arial" w:cs="Arial"/>
        </w:rPr>
        <w:t xml:space="preserve"> being hospitalised.  Polypharmacy has been </w:t>
      </w:r>
      <w:r w:rsidR="00C434B5" w:rsidRPr="00E54DC9">
        <w:rPr>
          <w:rFonts w:ascii="Arial" w:hAnsi="Arial" w:cs="Arial"/>
        </w:rPr>
        <w:t>linked</w:t>
      </w:r>
      <w:r w:rsidR="00CA7B58" w:rsidRPr="00E54DC9">
        <w:rPr>
          <w:rFonts w:ascii="Arial" w:hAnsi="Arial" w:cs="Arial"/>
        </w:rPr>
        <w:t xml:space="preserve"> with an increased risk of hospitalisation, </w:t>
      </w:r>
      <w:r w:rsidR="00EA6BE3" w:rsidRPr="00E54DC9">
        <w:rPr>
          <w:rFonts w:ascii="Arial" w:hAnsi="Arial" w:cs="Arial"/>
        </w:rPr>
        <w:t xml:space="preserve">a </w:t>
      </w:r>
      <w:r w:rsidR="00CA7B58" w:rsidRPr="00E54DC9">
        <w:rPr>
          <w:rFonts w:ascii="Arial" w:hAnsi="Arial" w:cs="Arial"/>
        </w:rPr>
        <w:t>decline in functioning and adverse reactions which in turn all require some form of help from health and social care services, (Hammond and Wilson, 2013).</w:t>
      </w:r>
    </w:p>
    <w:p w14:paraId="75EBA57A" w14:textId="03C1EF3A" w:rsidR="00C434B5" w:rsidRPr="00E54DC9" w:rsidRDefault="00C434B5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>The government needs</w:t>
      </w:r>
      <w:r w:rsidR="005775E2" w:rsidRPr="00E54DC9">
        <w:rPr>
          <w:rFonts w:ascii="Arial" w:hAnsi="Arial" w:cs="Arial"/>
        </w:rPr>
        <w:t xml:space="preserve"> </w:t>
      </w:r>
      <w:r w:rsidR="00621F9A" w:rsidRPr="00E54DC9">
        <w:rPr>
          <w:rFonts w:ascii="Arial" w:hAnsi="Arial" w:cs="Arial"/>
        </w:rPr>
        <w:t xml:space="preserve">to </w:t>
      </w:r>
      <w:r w:rsidR="00525381" w:rsidRPr="00E54DC9">
        <w:rPr>
          <w:rFonts w:ascii="Arial" w:hAnsi="Arial" w:cs="Arial"/>
        </w:rPr>
        <w:t xml:space="preserve">provide more funding for the ageing population. More focus on the care </w:t>
      </w:r>
      <w:r w:rsidR="00621F9A" w:rsidRPr="00E54DC9">
        <w:rPr>
          <w:rFonts w:ascii="Arial" w:hAnsi="Arial" w:cs="Arial"/>
        </w:rPr>
        <w:t>sector, help</w:t>
      </w:r>
      <w:r w:rsidR="00525381" w:rsidRPr="00E54DC9">
        <w:rPr>
          <w:rFonts w:ascii="Arial" w:hAnsi="Arial" w:cs="Arial"/>
        </w:rPr>
        <w:t xml:space="preserve"> with the </w:t>
      </w:r>
      <w:r w:rsidR="00590CAB" w:rsidRPr="00E54DC9">
        <w:rPr>
          <w:rFonts w:ascii="Arial" w:hAnsi="Arial" w:cs="Arial"/>
        </w:rPr>
        <w:t>employment</w:t>
      </w:r>
      <w:r w:rsidR="00525381" w:rsidRPr="00E54DC9">
        <w:rPr>
          <w:rFonts w:ascii="Arial" w:hAnsi="Arial" w:cs="Arial"/>
        </w:rPr>
        <w:t xml:space="preserve"> and </w:t>
      </w:r>
      <w:r w:rsidR="00590CAB" w:rsidRPr="00E54DC9">
        <w:rPr>
          <w:rFonts w:ascii="Arial" w:hAnsi="Arial" w:cs="Arial"/>
        </w:rPr>
        <w:t>maintenance</w:t>
      </w:r>
      <w:r w:rsidR="00525381" w:rsidRPr="00E54DC9">
        <w:rPr>
          <w:rFonts w:ascii="Arial" w:hAnsi="Arial" w:cs="Arial"/>
        </w:rPr>
        <w:t xml:space="preserve"> of staff, </w:t>
      </w:r>
      <w:r w:rsidR="00590CAB" w:rsidRPr="00E54DC9">
        <w:rPr>
          <w:rFonts w:ascii="Arial" w:hAnsi="Arial" w:cs="Arial"/>
        </w:rPr>
        <w:t>approach</w:t>
      </w:r>
      <w:r w:rsidR="00525381" w:rsidRPr="00E54DC9">
        <w:rPr>
          <w:rFonts w:ascii="Arial" w:hAnsi="Arial" w:cs="Arial"/>
        </w:rPr>
        <w:t xml:space="preserve"> to </w:t>
      </w:r>
      <w:r w:rsidR="00590CAB" w:rsidRPr="00E54DC9">
        <w:rPr>
          <w:rFonts w:ascii="Arial" w:hAnsi="Arial" w:cs="Arial"/>
        </w:rPr>
        <w:t>proper</w:t>
      </w:r>
      <w:r w:rsidR="00525381" w:rsidRPr="00E54DC9">
        <w:rPr>
          <w:rFonts w:ascii="Arial" w:hAnsi="Arial" w:cs="Arial"/>
        </w:rPr>
        <w:t xml:space="preserve"> training and </w:t>
      </w:r>
      <w:r w:rsidR="00590CAB" w:rsidRPr="00E54DC9">
        <w:rPr>
          <w:rFonts w:ascii="Arial" w:hAnsi="Arial" w:cs="Arial"/>
        </w:rPr>
        <w:t>career</w:t>
      </w:r>
      <w:r w:rsidR="00525381" w:rsidRPr="00E54DC9">
        <w:rPr>
          <w:rFonts w:ascii="Arial" w:hAnsi="Arial" w:cs="Arial"/>
        </w:rPr>
        <w:t xml:space="preserve"> recognition.</w:t>
      </w:r>
      <w:r w:rsidR="00695220" w:rsidRPr="00E54DC9">
        <w:rPr>
          <w:rFonts w:ascii="Arial" w:hAnsi="Arial" w:cs="Arial"/>
        </w:rPr>
        <w:t xml:space="preserve"> </w:t>
      </w:r>
      <w:r w:rsidR="00245A37">
        <w:rPr>
          <w:rFonts w:ascii="Arial" w:hAnsi="Arial" w:cs="Arial"/>
        </w:rPr>
        <w:t>Also,</w:t>
      </w:r>
      <w:r w:rsidR="000235E2">
        <w:rPr>
          <w:rFonts w:ascii="Arial" w:hAnsi="Arial" w:cs="Arial"/>
        </w:rPr>
        <w:t xml:space="preserve"> m</w:t>
      </w:r>
      <w:r w:rsidR="00695220" w:rsidRPr="00E54DC9">
        <w:rPr>
          <w:rFonts w:ascii="Arial" w:hAnsi="Arial" w:cs="Arial"/>
        </w:rPr>
        <w:t xml:space="preserve">ore funds for local </w:t>
      </w:r>
      <w:r w:rsidR="00621F9A" w:rsidRPr="00E54DC9">
        <w:rPr>
          <w:rFonts w:ascii="Arial" w:hAnsi="Arial" w:cs="Arial"/>
        </w:rPr>
        <w:t>authorities</w:t>
      </w:r>
      <w:r w:rsidR="00695220" w:rsidRPr="00E54DC9">
        <w:rPr>
          <w:rFonts w:ascii="Arial" w:hAnsi="Arial" w:cs="Arial"/>
        </w:rPr>
        <w:t xml:space="preserve"> so that they can provide home care</w:t>
      </w:r>
      <w:r w:rsidR="000A1C71">
        <w:rPr>
          <w:rFonts w:ascii="Arial" w:hAnsi="Arial" w:cs="Arial"/>
        </w:rPr>
        <w:t xml:space="preserve"> and other services.</w:t>
      </w:r>
    </w:p>
    <w:p w14:paraId="1E3E6677" w14:textId="3BC1432D" w:rsidR="00033F92" w:rsidRPr="00E54DC9" w:rsidRDefault="00033F92" w:rsidP="00E54DC9">
      <w:pPr>
        <w:spacing w:line="360" w:lineRule="auto"/>
        <w:rPr>
          <w:rFonts w:ascii="Arial" w:hAnsi="Arial" w:cs="Arial"/>
        </w:rPr>
      </w:pPr>
    </w:p>
    <w:p w14:paraId="6D7E728F" w14:textId="77777777" w:rsidR="00AE61EC" w:rsidRPr="00E54DC9" w:rsidRDefault="00AE61EC" w:rsidP="00E54DC9">
      <w:pPr>
        <w:spacing w:line="360" w:lineRule="auto"/>
        <w:rPr>
          <w:rFonts w:ascii="Arial" w:hAnsi="Arial" w:cs="Arial"/>
        </w:rPr>
      </w:pPr>
    </w:p>
    <w:p w14:paraId="712C8963" w14:textId="77777777" w:rsidR="00AE61EC" w:rsidRPr="00E54DC9" w:rsidRDefault="00AE61EC" w:rsidP="00E54DC9">
      <w:pPr>
        <w:spacing w:line="360" w:lineRule="auto"/>
        <w:rPr>
          <w:rFonts w:ascii="Arial" w:hAnsi="Arial" w:cs="Arial"/>
        </w:rPr>
      </w:pPr>
    </w:p>
    <w:p w14:paraId="675C0BF3" w14:textId="77777777" w:rsidR="00AE61EC" w:rsidRPr="00E54DC9" w:rsidRDefault="00AE61EC" w:rsidP="00E54DC9">
      <w:pPr>
        <w:spacing w:line="360" w:lineRule="auto"/>
        <w:rPr>
          <w:rFonts w:ascii="Arial" w:hAnsi="Arial" w:cs="Arial"/>
        </w:rPr>
      </w:pPr>
    </w:p>
    <w:p w14:paraId="219FCBF4" w14:textId="77777777" w:rsidR="00AE61EC" w:rsidRPr="00E54DC9" w:rsidRDefault="00AE61EC" w:rsidP="00E54DC9">
      <w:pPr>
        <w:spacing w:line="360" w:lineRule="auto"/>
        <w:rPr>
          <w:rFonts w:ascii="Arial" w:hAnsi="Arial" w:cs="Arial"/>
        </w:rPr>
      </w:pPr>
    </w:p>
    <w:p w14:paraId="231368AA" w14:textId="77777777" w:rsidR="00AE61EC" w:rsidRPr="00E54DC9" w:rsidRDefault="00AE61EC" w:rsidP="00E54DC9">
      <w:pPr>
        <w:spacing w:line="360" w:lineRule="auto"/>
        <w:rPr>
          <w:rFonts w:ascii="Arial" w:hAnsi="Arial" w:cs="Arial"/>
        </w:rPr>
      </w:pPr>
    </w:p>
    <w:p w14:paraId="1A759BA6" w14:textId="77777777" w:rsidR="00AE61EC" w:rsidRPr="00E54DC9" w:rsidRDefault="00AE61EC" w:rsidP="00E54DC9">
      <w:pPr>
        <w:spacing w:line="360" w:lineRule="auto"/>
        <w:rPr>
          <w:rFonts w:ascii="Arial" w:hAnsi="Arial" w:cs="Arial"/>
        </w:rPr>
      </w:pPr>
    </w:p>
    <w:p w14:paraId="4E65566B" w14:textId="77777777" w:rsidR="00AE61EC" w:rsidRPr="00E54DC9" w:rsidRDefault="00AE61EC" w:rsidP="00E54DC9">
      <w:pPr>
        <w:spacing w:line="360" w:lineRule="auto"/>
        <w:rPr>
          <w:rFonts w:ascii="Arial" w:hAnsi="Arial" w:cs="Arial"/>
        </w:rPr>
      </w:pPr>
    </w:p>
    <w:p w14:paraId="4569217D" w14:textId="77777777" w:rsidR="00AE61EC" w:rsidRPr="00E54DC9" w:rsidRDefault="00AE61EC" w:rsidP="00E54DC9">
      <w:pPr>
        <w:spacing w:line="360" w:lineRule="auto"/>
        <w:rPr>
          <w:rFonts w:ascii="Arial" w:hAnsi="Arial" w:cs="Arial"/>
        </w:rPr>
      </w:pPr>
    </w:p>
    <w:p w14:paraId="61D78FF2" w14:textId="77777777" w:rsidR="00AE61EC" w:rsidRPr="00E54DC9" w:rsidRDefault="00AE61EC" w:rsidP="00E54DC9">
      <w:pPr>
        <w:spacing w:line="360" w:lineRule="auto"/>
        <w:rPr>
          <w:rFonts w:ascii="Arial" w:hAnsi="Arial" w:cs="Arial"/>
        </w:rPr>
      </w:pPr>
    </w:p>
    <w:p w14:paraId="416044C0" w14:textId="77777777" w:rsidR="00E54DC9" w:rsidRPr="00E54DC9" w:rsidRDefault="00E54DC9" w:rsidP="00E54DC9">
      <w:pPr>
        <w:spacing w:line="360" w:lineRule="auto"/>
        <w:rPr>
          <w:rFonts w:ascii="Arial" w:hAnsi="Arial" w:cs="Arial"/>
        </w:rPr>
      </w:pPr>
    </w:p>
    <w:p w14:paraId="348400A3" w14:textId="77777777" w:rsidR="00851BBE" w:rsidRPr="00E54DC9" w:rsidRDefault="00851BBE" w:rsidP="00E54DC9">
      <w:pPr>
        <w:spacing w:line="360" w:lineRule="auto"/>
        <w:rPr>
          <w:rFonts w:ascii="Arial" w:hAnsi="Arial" w:cs="Arial"/>
        </w:rPr>
      </w:pPr>
    </w:p>
    <w:p w14:paraId="4EFB8E88" w14:textId="2225E753" w:rsidR="0099524B" w:rsidRPr="0099524B" w:rsidRDefault="00AE61EC" w:rsidP="0099524B">
      <w:pPr>
        <w:spacing w:line="360" w:lineRule="auto"/>
        <w:rPr>
          <w:rFonts w:ascii="Arial" w:hAnsi="Arial" w:cs="Arial"/>
          <w:b/>
          <w:bCs/>
          <w:u w:val="single"/>
        </w:rPr>
      </w:pPr>
      <w:r w:rsidRPr="00E54DC9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139C200B" w14:textId="03C47836" w:rsidR="0099524B" w:rsidRDefault="0099524B" w:rsidP="00B3632E">
      <w:pPr>
        <w:rPr>
          <w:rFonts w:ascii="Arial" w:hAnsi="Arial" w:cs="Arial"/>
        </w:rPr>
      </w:pPr>
      <w:r w:rsidRPr="003B1A4F">
        <w:rPr>
          <w:rFonts w:ascii="Arial" w:hAnsi="Arial" w:cs="Arial"/>
        </w:rPr>
        <w:t xml:space="preserve">Age UK (2021) </w:t>
      </w:r>
      <w:r w:rsidRPr="003B1A4F">
        <w:rPr>
          <w:rFonts w:ascii="Arial" w:hAnsi="Arial" w:cs="Arial"/>
          <w:i/>
          <w:iCs/>
        </w:rPr>
        <w:t xml:space="preserve">Research into the effects of the pandemic on the older population </w:t>
      </w:r>
      <w:r w:rsidRPr="003B1A4F">
        <w:rPr>
          <w:rFonts w:ascii="Arial" w:hAnsi="Arial" w:cs="Arial"/>
        </w:rPr>
        <w:t xml:space="preserve"> [Online] Available at: </w:t>
      </w:r>
      <w:hyperlink r:id="rId8" w:history="1">
        <w:r w:rsidRPr="003B1A4F">
          <w:rPr>
            <w:rStyle w:val="Hyperlink"/>
            <w:rFonts w:ascii="Arial" w:hAnsi="Arial" w:cs="Arial"/>
          </w:rPr>
          <w:t>https://www.ageuk.org.uk/latest-press/articles/2020/10/age-uk--research-into-the-effects-of-the-pandemic-on-the-older-populations-health/</w:t>
        </w:r>
      </w:hyperlink>
      <w:r w:rsidRPr="003B1A4F">
        <w:rPr>
          <w:rFonts w:ascii="Arial" w:hAnsi="Arial" w:cs="Arial"/>
        </w:rPr>
        <w:t>. (Accessed: 2</w:t>
      </w:r>
      <w:r w:rsidRPr="003B1A4F">
        <w:rPr>
          <w:rFonts w:ascii="Arial" w:hAnsi="Arial" w:cs="Arial"/>
          <w:vertAlign w:val="superscript"/>
        </w:rPr>
        <w:t>nd</w:t>
      </w:r>
      <w:r w:rsidRPr="003B1A4F">
        <w:rPr>
          <w:rFonts w:ascii="Arial" w:hAnsi="Arial" w:cs="Arial"/>
        </w:rPr>
        <w:t xml:space="preserve"> December 2021).</w:t>
      </w:r>
    </w:p>
    <w:p w14:paraId="6785FD37" w14:textId="77777777" w:rsidR="0099524B" w:rsidRPr="003B1A4F" w:rsidRDefault="0099524B" w:rsidP="00B3632E">
      <w:pPr>
        <w:rPr>
          <w:rFonts w:ascii="Arial" w:hAnsi="Arial" w:cs="Arial"/>
        </w:rPr>
      </w:pPr>
      <w:r w:rsidRPr="003B1A4F">
        <w:rPr>
          <w:rFonts w:ascii="Arial" w:hAnsi="Arial" w:cs="Arial"/>
        </w:rPr>
        <w:t>Brown, et al. (2021) ‘</w:t>
      </w:r>
      <w:r w:rsidRPr="003B1A4F">
        <w:rPr>
          <w:rFonts w:ascii="Arial" w:hAnsi="Arial" w:cs="Arial"/>
          <w:i/>
          <w:iCs/>
        </w:rPr>
        <w:t>Life in lockdown: a telephone survey to investigate the impact of COVID-19 lockdown measures on the lives of older people (≥75 years)’</w:t>
      </w:r>
      <w:r w:rsidRPr="003B1A4F">
        <w:rPr>
          <w:rFonts w:ascii="Arial" w:hAnsi="Arial" w:cs="Arial"/>
        </w:rPr>
        <w:t xml:space="preserve">, Age and ageing, 50(2), pp. 341–346. doi:10.1093/ageing/afaa255.  </w:t>
      </w:r>
    </w:p>
    <w:p w14:paraId="46716173" w14:textId="77777777" w:rsidR="00245A37" w:rsidRDefault="0099524B" w:rsidP="00E54DC9">
      <w:pPr>
        <w:spacing w:line="360" w:lineRule="auto"/>
        <w:rPr>
          <w:rFonts w:ascii="Arial" w:hAnsi="Arial" w:cs="Arial"/>
        </w:rPr>
      </w:pPr>
      <w:r w:rsidRPr="00E54DC9">
        <w:rPr>
          <w:rFonts w:ascii="Arial" w:hAnsi="Arial" w:cs="Arial"/>
        </w:rPr>
        <w:t xml:space="preserve">Fayaz, A., Croft, P., Langford, R., Donaldson, L. and Jones, G., 2016. </w:t>
      </w:r>
      <w:r w:rsidRPr="00E54DC9">
        <w:rPr>
          <w:rFonts w:ascii="Arial" w:hAnsi="Arial" w:cs="Arial"/>
          <w:i/>
          <w:iCs/>
        </w:rPr>
        <w:t>Prevalence of chronic pain in the UK: a systematic review and meta-analysis of population studies.</w:t>
      </w:r>
      <w:r w:rsidRPr="00E54DC9">
        <w:rPr>
          <w:rFonts w:ascii="Arial" w:hAnsi="Arial" w:cs="Arial"/>
        </w:rPr>
        <w:t xml:space="preserve"> BMJ Open, </w:t>
      </w:r>
      <w:r w:rsidRPr="003B1A4F">
        <w:rPr>
          <w:rFonts w:ascii="Arial" w:hAnsi="Arial" w:cs="Arial"/>
        </w:rPr>
        <w:t xml:space="preserve">[Online] 6(6), p.e010364. Available at: </w:t>
      </w:r>
      <w:hyperlink r:id="rId9" w:history="1">
        <w:r w:rsidRPr="003B1A4F">
          <w:rPr>
            <w:rStyle w:val="Hyperlink"/>
            <w:rFonts w:ascii="Arial" w:hAnsi="Arial" w:cs="Arial"/>
          </w:rPr>
          <w:t>https://bmjopen.bmj.com/content/6/6/e010364</w:t>
        </w:r>
      </w:hyperlink>
      <w:r w:rsidRPr="003B1A4F">
        <w:rPr>
          <w:rFonts w:ascii="Arial" w:hAnsi="Arial" w:cs="Arial"/>
        </w:rPr>
        <w:t xml:space="preserve"> (Accessed: 4</w:t>
      </w:r>
      <w:r w:rsidRPr="003B1A4F">
        <w:rPr>
          <w:rFonts w:ascii="Arial" w:hAnsi="Arial" w:cs="Arial"/>
          <w:vertAlign w:val="superscript"/>
        </w:rPr>
        <w:t>th</w:t>
      </w:r>
      <w:r w:rsidRPr="003B1A4F">
        <w:rPr>
          <w:rFonts w:ascii="Arial" w:hAnsi="Arial" w:cs="Arial"/>
        </w:rPr>
        <w:t xml:space="preserve"> December 2021).</w:t>
      </w:r>
    </w:p>
    <w:p w14:paraId="20026A78" w14:textId="0BE40A72" w:rsidR="00C03E73" w:rsidRPr="003B1A4F" w:rsidRDefault="00CE18C4" w:rsidP="00E54DC9">
      <w:pPr>
        <w:spacing w:line="360" w:lineRule="auto"/>
        <w:rPr>
          <w:rFonts w:ascii="Arial" w:hAnsi="Arial" w:cs="Arial"/>
        </w:rPr>
      </w:pPr>
      <w:r w:rsidRPr="00CE18C4">
        <w:rPr>
          <w:rFonts w:ascii="Arial" w:hAnsi="Arial" w:cs="Arial"/>
        </w:rPr>
        <w:t>GOV UK (2021)</w:t>
      </w:r>
      <w:r>
        <w:rPr>
          <w:rFonts w:ascii="Arial" w:hAnsi="Arial" w:cs="Arial"/>
        </w:rPr>
        <w:t xml:space="preserve"> </w:t>
      </w:r>
      <w:r w:rsidR="00E3264C" w:rsidRPr="00E3264C">
        <w:rPr>
          <w:rFonts w:ascii="Arial" w:hAnsi="Arial" w:cs="Arial"/>
          <w:i/>
          <w:iCs/>
        </w:rPr>
        <w:t>Volunteering and charitable giving statistics</w:t>
      </w:r>
      <w:r w:rsidR="00E3264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[Online]</w:t>
      </w:r>
      <w:r w:rsidRPr="00CE18C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0" w:history="1">
        <w:r w:rsidRPr="00C874F2">
          <w:rPr>
            <w:rStyle w:val="Hyperlink"/>
            <w:rFonts w:ascii="Arial" w:hAnsi="Arial" w:cs="Arial"/>
          </w:rPr>
          <w:t>https://www.gov.uk/government/statistics/community-life-survey-202021-volunteering-and-charitable-giving/volunteering-and-charitable-giving-community-life-survey-202021</w:t>
        </w:r>
      </w:hyperlink>
      <w:r>
        <w:rPr>
          <w:rFonts w:ascii="Arial" w:hAnsi="Arial" w:cs="Arial"/>
        </w:rPr>
        <w:t xml:space="preserve">. </w:t>
      </w:r>
      <w:r w:rsidR="00E3264C">
        <w:rPr>
          <w:rFonts w:ascii="Arial" w:hAnsi="Arial" w:cs="Arial"/>
        </w:rPr>
        <w:t>(Accessed: 7</w:t>
      </w:r>
      <w:r w:rsidR="00E3264C" w:rsidRPr="00E3264C">
        <w:rPr>
          <w:rFonts w:ascii="Arial" w:hAnsi="Arial" w:cs="Arial"/>
          <w:vertAlign w:val="superscript"/>
        </w:rPr>
        <w:t>th</w:t>
      </w:r>
      <w:r w:rsidR="00E3264C">
        <w:rPr>
          <w:rFonts w:ascii="Arial" w:hAnsi="Arial" w:cs="Arial"/>
        </w:rPr>
        <w:t xml:space="preserve"> December 2021).</w:t>
      </w:r>
    </w:p>
    <w:p w14:paraId="0F3B706A" w14:textId="77777777" w:rsidR="0099524B" w:rsidRPr="003B1A4F" w:rsidRDefault="0099524B" w:rsidP="00B3632E">
      <w:pPr>
        <w:rPr>
          <w:rFonts w:ascii="Arial" w:hAnsi="Arial" w:cs="Arial"/>
        </w:rPr>
      </w:pPr>
      <w:r w:rsidRPr="003B1A4F">
        <w:rPr>
          <w:rFonts w:ascii="Arial" w:hAnsi="Arial" w:cs="Arial"/>
        </w:rPr>
        <w:t xml:space="preserve">GOV UK (2021) </w:t>
      </w:r>
      <w:r w:rsidRPr="003B1A4F">
        <w:rPr>
          <w:rFonts w:ascii="Arial" w:hAnsi="Arial" w:cs="Arial"/>
          <w:i/>
          <w:iCs/>
        </w:rPr>
        <w:t>Helping older people maintain a healthy diet a review of what works</w:t>
      </w:r>
      <w:r w:rsidRPr="003B1A4F">
        <w:rPr>
          <w:rFonts w:ascii="Arial" w:hAnsi="Arial" w:cs="Arial"/>
        </w:rPr>
        <w:t xml:space="preserve"> [Online] Available at: </w:t>
      </w:r>
      <w:hyperlink r:id="rId11" w:history="1">
        <w:r w:rsidRPr="003B1A4F">
          <w:rPr>
            <w:rStyle w:val="Hyperlink"/>
            <w:rFonts w:ascii="Arial" w:hAnsi="Arial" w:cs="Arial"/>
          </w:rPr>
          <w:t>https://www.gov.uk/government/publications/helping-older-people-maintain-a-healthy-diet-a-review-of-what-works/helping-older-people-maintain-a-healthy-diet-a-review-of-what-works</w:t>
        </w:r>
      </w:hyperlink>
      <w:r w:rsidRPr="003B1A4F">
        <w:rPr>
          <w:rFonts w:ascii="Arial" w:hAnsi="Arial" w:cs="Arial"/>
        </w:rPr>
        <w:t>. (Accessed: 2</w:t>
      </w:r>
      <w:r w:rsidRPr="003B1A4F">
        <w:rPr>
          <w:rFonts w:ascii="Arial" w:hAnsi="Arial" w:cs="Arial"/>
          <w:vertAlign w:val="superscript"/>
        </w:rPr>
        <w:t>nd</w:t>
      </w:r>
      <w:r w:rsidRPr="003B1A4F">
        <w:rPr>
          <w:rFonts w:ascii="Arial" w:hAnsi="Arial" w:cs="Arial"/>
        </w:rPr>
        <w:t xml:space="preserve"> December 2021).</w:t>
      </w:r>
    </w:p>
    <w:p w14:paraId="76544D19" w14:textId="77777777" w:rsidR="0099524B" w:rsidRDefault="0099524B" w:rsidP="00B363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GOV UK (2021) </w:t>
      </w:r>
      <w:r w:rsidRPr="00B82654">
        <w:rPr>
          <w:rFonts w:ascii="Arial" w:hAnsi="Arial" w:cs="Arial"/>
          <w:i/>
          <w:iCs/>
        </w:rPr>
        <w:t xml:space="preserve">People at the heart of care adult social care reform white paper </w:t>
      </w:r>
      <w:r>
        <w:rPr>
          <w:rFonts w:ascii="Arial" w:hAnsi="Arial" w:cs="Arial"/>
        </w:rPr>
        <w:t xml:space="preserve">[Online] Available at: </w:t>
      </w:r>
      <w:hyperlink r:id="rId12" w:history="1">
        <w:r w:rsidRPr="002D429C">
          <w:rPr>
            <w:rStyle w:val="Hyperlink"/>
            <w:rFonts w:ascii="Arial" w:hAnsi="Arial" w:cs="Arial"/>
          </w:rPr>
          <w:t>https://www.gov.uk/government/publications/people-at-the-heart-of-care-adult-social-care-reform-white-paper</w:t>
        </w:r>
      </w:hyperlink>
      <w:r>
        <w:rPr>
          <w:rFonts w:ascii="Arial" w:hAnsi="Arial" w:cs="Arial"/>
        </w:rPr>
        <w:t>. (Accessed: 2</w:t>
      </w:r>
      <w:r w:rsidRPr="00B82654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December 2021).</w:t>
      </w:r>
    </w:p>
    <w:p w14:paraId="1B1EB9EF" w14:textId="77777777" w:rsidR="0099524B" w:rsidRPr="003B1A4F" w:rsidRDefault="0099524B" w:rsidP="00B3632E">
      <w:pPr>
        <w:rPr>
          <w:rFonts w:ascii="Arial" w:hAnsi="Arial" w:cs="Arial"/>
        </w:rPr>
      </w:pPr>
      <w:r w:rsidRPr="003B1A4F">
        <w:rPr>
          <w:rFonts w:ascii="Arial" w:hAnsi="Arial" w:cs="Arial"/>
        </w:rPr>
        <w:t xml:space="preserve">GOV, UK (2016) </w:t>
      </w:r>
      <w:r w:rsidRPr="003B1A4F">
        <w:rPr>
          <w:rFonts w:ascii="Arial" w:hAnsi="Arial" w:cs="Arial"/>
          <w:i/>
          <w:iCs/>
        </w:rPr>
        <w:t>Care Act 2014</w:t>
      </w:r>
      <w:r w:rsidRPr="003B1A4F">
        <w:rPr>
          <w:rFonts w:ascii="Arial" w:hAnsi="Arial" w:cs="Arial"/>
        </w:rPr>
        <w:t xml:space="preserve"> [Online] Available at: </w:t>
      </w:r>
      <w:hyperlink r:id="rId13" w:history="1">
        <w:r w:rsidRPr="003B1A4F">
          <w:rPr>
            <w:rStyle w:val="Hyperlink"/>
            <w:rFonts w:ascii="Arial" w:hAnsi="Arial" w:cs="Arial"/>
          </w:rPr>
          <w:t>https://www.gov.uk/government/publications/care-act-2014-part-1-factsheets/care-act-factsheet</w:t>
        </w:r>
      </w:hyperlink>
      <w:r w:rsidRPr="003B1A4F">
        <w:rPr>
          <w:rFonts w:ascii="Arial" w:hAnsi="Arial" w:cs="Arial"/>
        </w:rPr>
        <w:t>. (Accessed: 5</w:t>
      </w:r>
      <w:r w:rsidRPr="003B1A4F">
        <w:rPr>
          <w:rFonts w:ascii="Arial" w:hAnsi="Arial" w:cs="Arial"/>
          <w:vertAlign w:val="superscript"/>
        </w:rPr>
        <w:t>th</w:t>
      </w:r>
      <w:r w:rsidRPr="003B1A4F">
        <w:rPr>
          <w:rFonts w:ascii="Arial" w:hAnsi="Arial" w:cs="Arial"/>
        </w:rPr>
        <w:t xml:space="preserve"> December 2021).</w:t>
      </w:r>
    </w:p>
    <w:p w14:paraId="04CFD76D" w14:textId="77777777" w:rsidR="0099524B" w:rsidRPr="003B1A4F" w:rsidRDefault="0099524B" w:rsidP="00B3632E">
      <w:pPr>
        <w:rPr>
          <w:rFonts w:ascii="Arial" w:hAnsi="Arial" w:cs="Arial"/>
        </w:rPr>
      </w:pPr>
      <w:r w:rsidRPr="003B1A4F">
        <w:rPr>
          <w:rFonts w:ascii="Arial" w:hAnsi="Arial" w:cs="Arial"/>
        </w:rPr>
        <w:t xml:space="preserve">Hammond, T., &amp; Wilson, A. (2013). </w:t>
      </w:r>
      <w:r w:rsidRPr="003B1A4F">
        <w:rPr>
          <w:rFonts w:ascii="Arial" w:hAnsi="Arial" w:cs="Arial"/>
          <w:i/>
          <w:iCs/>
        </w:rPr>
        <w:t>Polypharmacy and falls in the elderly: a literature review.’</w:t>
      </w:r>
      <w:r w:rsidRPr="003B1A4F">
        <w:rPr>
          <w:rFonts w:ascii="Arial" w:hAnsi="Arial" w:cs="Arial"/>
        </w:rPr>
        <w:t xml:space="preserve"> Nursing and midwifery studies’, 2(2), 171–175. [Online] Available at: </w:t>
      </w:r>
      <w:hyperlink r:id="rId14" w:history="1">
        <w:r w:rsidRPr="003B1A4F">
          <w:rPr>
            <w:rStyle w:val="Hyperlink"/>
            <w:rFonts w:ascii="Arial" w:hAnsi="Arial" w:cs="Arial"/>
          </w:rPr>
          <w:t>https://doi.org/10.5812/nms.10709</w:t>
        </w:r>
      </w:hyperlink>
      <w:r w:rsidRPr="003B1A4F">
        <w:rPr>
          <w:rFonts w:ascii="Arial" w:hAnsi="Arial" w:cs="Arial"/>
        </w:rPr>
        <w:t>. {Accessed: 4</w:t>
      </w:r>
      <w:r w:rsidRPr="003B1A4F">
        <w:rPr>
          <w:rFonts w:ascii="Arial" w:hAnsi="Arial" w:cs="Arial"/>
          <w:vertAlign w:val="superscript"/>
        </w:rPr>
        <w:t>th</w:t>
      </w:r>
      <w:r w:rsidRPr="003B1A4F">
        <w:rPr>
          <w:rFonts w:ascii="Arial" w:hAnsi="Arial" w:cs="Arial"/>
        </w:rPr>
        <w:t xml:space="preserve"> December 2021).</w:t>
      </w:r>
    </w:p>
    <w:p w14:paraId="34881CA8" w14:textId="77777777" w:rsidR="0099524B" w:rsidRPr="003B1A4F" w:rsidRDefault="0099524B" w:rsidP="00B3632E">
      <w:pPr>
        <w:rPr>
          <w:rFonts w:ascii="Arial" w:hAnsi="Arial" w:cs="Arial"/>
        </w:rPr>
      </w:pPr>
      <w:r w:rsidRPr="003B1A4F">
        <w:rPr>
          <w:rFonts w:ascii="Arial" w:hAnsi="Arial" w:cs="Arial"/>
        </w:rPr>
        <w:t xml:space="preserve">Haseeb Raza Naqvi, S., Fatima, M. and Naung Tun, H., 2020. </w:t>
      </w:r>
      <w:r w:rsidRPr="003B1A4F">
        <w:rPr>
          <w:rFonts w:ascii="Arial" w:hAnsi="Arial" w:cs="Arial"/>
          <w:i/>
          <w:iCs/>
        </w:rPr>
        <w:t>Short Message to All Healthcare Providers about Coronavirus Infectious Disease-2019 (COVID 19)</w:t>
      </w:r>
      <w:r w:rsidRPr="003B1A4F">
        <w:rPr>
          <w:rFonts w:ascii="Arial" w:hAnsi="Arial" w:cs="Arial"/>
        </w:rPr>
        <w:t>. ‘Acta Scientific Microbiology’, 3(5), pp.119-122.</w:t>
      </w:r>
    </w:p>
    <w:p w14:paraId="64C02B60" w14:textId="77777777" w:rsidR="0099524B" w:rsidRPr="003B1A4F" w:rsidRDefault="0099524B" w:rsidP="00B3632E">
      <w:pPr>
        <w:rPr>
          <w:rFonts w:ascii="Arial" w:hAnsi="Arial" w:cs="Arial"/>
        </w:rPr>
      </w:pPr>
      <w:proofErr w:type="spellStart"/>
      <w:r w:rsidRPr="003B1A4F">
        <w:rPr>
          <w:rFonts w:ascii="Arial" w:hAnsi="Arial" w:cs="Arial"/>
        </w:rPr>
        <w:t>Hokenstad</w:t>
      </w:r>
      <w:proofErr w:type="spellEnd"/>
      <w:r w:rsidRPr="003B1A4F">
        <w:rPr>
          <w:rFonts w:ascii="Arial" w:hAnsi="Arial" w:cs="Arial"/>
        </w:rPr>
        <w:t xml:space="preserve">, M. C. &amp; Roberts, A. R. (2011). </w:t>
      </w:r>
      <w:r w:rsidRPr="003B1A4F">
        <w:rPr>
          <w:rFonts w:ascii="Arial" w:hAnsi="Arial" w:cs="Arial"/>
          <w:i/>
          <w:iCs/>
        </w:rPr>
        <w:t>International policy on ageing and older persons: Implications for social work practice.</w:t>
      </w:r>
      <w:r w:rsidRPr="003B1A4F">
        <w:rPr>
          <w:rFonts w:ascii="Arial" w:hAnsi="Arial" w:cs="Arial"/>
        </w:rPr>
        <w:t xml:space="preserve"> ‘International Social Work’, 54(3), 330-343.</w:t>
      </w:r>
    </w:p>
    <w:p w14:paraId="3B4CF39E" w14:textId="77777777" w:rsidR="0099524B" w:rsidRPr="003B1A4F" w:rsidRDefault="0099524B" w:rsidP="00B3632E">
      <w:pPr>
        <w:rPr>
          <w:rFonts w:ascii="Arial" w:hAnsi="Arial" w:cs="Arial"/>
        </w:rPr>
      </w:pPr>
      <w:r w:rsidRPr="003B1A4F">
        <w:rPr>
          <w:rFonts w:ascii="Arial" w:hAnsi="Arial" w:cs="Arial"/>
        </w:rPr>
        <w:t xml:space="preserve">Kingston A, Robinson L, Booth H, et al. [Online] </w:t>
      </w:r>
      <w:r w:rsidRPr="003B1A4F">
        <w:rPr>
          <w:rFonts w:ascii="Arial" w:hAnsi="Arial" w:cs="Arial"/>
          <w:i/>
          <w:iCs/>
        </w:rPr>
        <w:t>Projections of multi-morbidity in the older population in England to 2035: estimates from the Population Ageing and Care Simulation (</w:t>
      </w:r>
      <w:proofErr w:type="spellStart"/>
      <w:r w:rsidRPr="003B1A4F">
        <w:rPr>
          <w:rFonts w:ascii="Arial" w:hAnsi="Arial" w:cs="Arial"/>
          <w:i/>
          <w:iCs/>
        </w:rPr>
        <w:t>PACSim</w:t>
      </w:r>
      <w:proofErr w:type="spellEnd"/>
      <w:r w:rsidRPr="003B1A4F">
        <w:rPr>
          <w:rFonts w:ascii="Arial" w:hAnsi="Arial" w:cs="Arial"/>
          <w:i/>
          <w:iCs/>
        </w:rPr>
        <w:t>) model.</w:t>
      </w:r>
      <w:r w:rsidRPr="003B1A4F">
        <w:rPr>
          <w:rFonts w:ascii="Arial" w:hAnsi="Arial" w:cs="Arial"/>
        </w:rPr>
        <w:t xml:space="preserve"> Age Ageing.</w:t>
      </w:r>
    </w:p>
    <w:p w14:paraId="122AC3E7" w14:textId="77777777" w:rsidR="0099524B" w:rsidRPr="003B1A4F" w:rsidRDefault="0099524B" w:rsidP="00B3632E">
      <w:pPr>
        <w:rPr>
          <w:rFonts w:ascii="Arial" w:hAnsi="Arial" w:cs="Arial"/>
        </w:rPr>
      </w:pPr>
      <w:r w:rsidRPr="003B1A4F">
        <w:rPr>
          <w:rFonts w:ascii="Arial" w:hAnsi="Arial" w:cs="Arial"/>
        </w:rPr>
        <w:t xml:space="preserve"> </w:t>
      </w:r>
      <w:proofErr w:type="spellStart"/>
      <w:r w:rsidRPr="003B1A4F">
        <w:rPr>
          <w:rFonts w:ascii="Arial" w:hAnsi="Arial" w:cs="Arial"/>
        </w:rPr>
        <w:t>Nestola</w:t>
      </w:r>
      <w:proofErr w:type="spellEnd"/>
      <w:r w:rsidRPr="003B1A4F">
        <w:rPr>
          <w:rFonts w:ascii="Arial" w:hAnsi="Arial" w:cs="Arial"/>
        </w:rPr>
        <w:t xml:space="preserve">, T., Orlandini, L., Beard, J. R., &amp; Cesari, M. (2020). </w:t>
      </w:r>
      <w:r w:rsidRPr="003B1A4F">
        <w:rPr>
          <w:rFonts w:ascii="Arial" w:hAnsi="Arial" w:cs="Arial"/>
          <w:i/>
          <w:iCs/>
        </w:rPr>
        <w:t>COVID-19 and intrinsic capacity.</w:t>
      </w:r>
      <w:r w:rsidRPr="003B1A4F">
        <w:rPr>
          <w:rFonts w:ascii="Arial" w:hAnsi="Arial" w:cs="Arial"/>
        </w:rPr>
        <w:t xml:space="preserve"> </w:t>
      </w:r>
      <w:r w:rsidRPr="003B1A4F">
        <w:rPr>
          <w:rFonts w:ascii="Arial" w:hAnsi="Arial" w:cs="Arial"/>
          <w:i/>
          <w:iCs/>
        </w:rPr>
        <w:t>The journal of nutrition, health &amp; aging</w:t>
      </w:r>
      <w:r w:rsidRPr="003B1A4F">
        <w:rPr>
          <w:rFonts w:ascii="Arial" w:hAnsi="Arial" w:cs="Arial"/>
        </w:rPr>
        <w:t>, 24, 692-695.</w:t>
      </w:r>
    </w:p>
    <w:p w14:paraId="0DAA1DAF" w14:textId="77777777" w:rsidR="0099524B" w:rsidRDefault="0099524B" w:rsidP="00B3632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NHS, (2021) </w:t>
      </w:r>
      <w:r w:rsidRPr="00C10752">
        <w:rPr>
          <w:rFonts w:ascii="Arial" w:hAnsi="Arial" w:cs="Arial"/>
          <w:i/>
          <w:iCs/>
        </w:rPr>
        <w:t>Improving care for older people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[Online] Available at: </w:t>
      </w:r>
      <w:hyperlink r:id="rId15" w:history="1">
        <w:r w:rsidRPr="00D32587">
          <w:rPr>
            <w:rStyle w:val="Hyperlink"/>
            <w:rFonts w:ascii="Arial" w:hAnsi="Arial" w:cs="Arial"/>
          </w:rPr>
          <w:t>https://www.england.nhs.uk/ourwork/clinical-policy/older-people/improving-care-for-older-people/</w:t>
        </w:r>
      </w:hyperlink>
      <w:r>
        <w:rPr>
          <w:rFonts w:ascii="Arial" w:hAnsi="Arial" w:cs="Arial"/>
        </w:rPr>
        <w:t>. (Accessed: 2</w:t>
      </w:r>
      <w:r w:rsidRPr="00314C25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December 2021).</w:t>
      </w:r>
    </w:p>
    <w:p w14:paraId="52416EDB" w14:textId="77777777" w:rsidR="0099524B" w:rsidRPr="003B1A4F" w:rsidRDefault="0099524B" w:rsidP="00B3632E">
      <w:pPr>
        <w:rPr>
          <w:rFonts w:ascii="Arial" w:hAnsi="Arial" w:cs="Arial"/>
        </w:rPr>
      </w:pPr>
      <w:r w:rsidRPr="003B1A4F">
        <w:rPr>
          <w:rFonts w:ascii="Arial" w:hAnsi="Arial" w:cs="Arial"/>
        </w:rPr>
        <w:t xml:space="preserve">Office of National Statistics (2021) </w:t>
      </w:r>
      <w:r w:rsidRPr="003B1A4F">
        <w:rPr>
          <w:rFonts w:ascii="Arial" w:hAnsi="Arial" w:cs="Arial"/>
          <w:i/>
          <w:iCs/>
        </w:rPr>
        <w:t>People population estimates</w:t>
      </w:r>
      <w:r w:rsidRPr="003B1A4F">
        <w:rPr>
          <w:rFonts w:ascii="Arial" w:hAnsi="Arial" w:cs="Arial"/>
        </w:rPr>
        <w:t xml:space="preserve"> [Online] Available at:</w:t>
      </w:r>
      <w:hyperlink r:id="rId16" w:history="1">
        <w:r w:rsidRPr="003B1A4F">
          <w:rPr>
            <w:rStyle w:val="Hyperlink"/>
            <w:rFonts w:ascii="Arial" w:hAnsi="Arial" w:cs="Arial"/>
          </w:rPr>
          <w:t>https://www.ons.gov.uk/peoplepopulationandcommunity/populationandmigration/populationestimates/articles/overviewoftheukpopulation/january2021</w:t>
        </w:r>
      </w:hyperlink>
      <w:r w:rsidRPr="003B1A4F">
        <w:rPr>
          <w:rFonts w:ascii="Arial" w:hAnsi="Arial" w:cs="Arial"/>
        </w:rPr>
        <w:t>. (Accessed: 5</w:t>
      </w:r>
      <w:r w:rsidRPr="003B1A4F">
        <w:rPr>
          <w:rFonts w:ascii="Arial" w:hAnsi="Arial" w:cs="Arial"/>
          <w:vertAlign w:val="superscript"/>
        </w:rPr>
        <w:t>th</w:t>
      </w:r>
      <w:r w:rsidRPr="003B1A4F">
        <w:rPr>
          <w:rFonts w:ascii="Arial" w:hAnsi="Arial" w:cs="Arial"/>
        </w:rPr>
        <w:t xml:space="preserve"> December). </w:t>
      </w:r>
    </w:p>
    <w:p w14:paraId="3346AED0" w14:textId="77777777" w:rsidR="0099524B" w:rsidRDefault="0099524B" w:rsidP="00B363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Stoye (2020) </w:t>
      </w:r>
      <w:r w:rsidRPr="009951F1">
        <w:rPr>
          <w:rFonts w:ascii="Arial" w:hAnsi="Arial" w:cs="Arial"/>
          <w:i/>
          <w:iCs/>
        </w:rPr>
        <w:t xml:space="preserve">What do we know about the effects of cutting </w:t>
      </w:r>
      <w:r>
        <w:rPr>
          <w:rFonts w:ascii="Arial" w:hAnsi="Arial" w:cs="Arial"/>
          <w:i/>
          <w:iCs/>
        </w:rPr>
        <w:t>public</w:t>
      </w:r>
      <w:r w:rsidRPr="009951F1">
        <w:rPr>
          <w:rFonts w:ascii="Arial" w:hAnsi="Arial" w:cs="Arial"/>
          <w:i/>
          <w:iCs/>
        </w:rPr>
        <w:t xml:space="preserve"> funding for social care</w:t>
      </w:r>
      <w:r>
        <w:rPr>
          <w:rFonts w:ascii="Arial" w:hAnsi="Arial" w:cs="Arial"/>
        </w:rPr>
        <w:t xml:space="preserve"> [Online] Available at: </w:t>
      </w:r>
      <w:hyperlink r:id="rId17" w:history="1">
        <w:r w:rsidRPr="00D32587">
          <w:rPr>
            <w:rStyle w:val="Hyperlink"/>
            <w:rFonts w:ascii="Arial" w:hAnsi="Arial" w:cs="Arial"/>
          </w:rPr>
          <w:t>https://www.health.org.uk/blogs/what-do-we-know-about-the-effects-of-cutting-public-funding-for-social-care</w:t>
        </w:r>
      </w:hyperlink>
      <w:r>
        <w:rPr>
          <w:rFonts w:ascii="Arial" w:hAnsi="Arial" w:cs="Arial"/>
        </w:rPr>
        <w:t>. (Accessed: 4</w:t>
      </w:r>
      <w:r w:rsidRPr="00F1007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December 2021),</w:t>
      </w:r>
    </w:p>
    <w:p w14:paraId="39AD2094" w14:textId="77777777" w:rsidR="0099524B" w:rsidRDefault="0099524B" w:rsidP="00B3632E">
      <w:pPr>
        <w:rPr>
          <w:rFonts w:ascii="Arial" w:hAnsi="Arial" w:cs="Arial"/>
        </w:rPr>
      </w:pPr>
      <w:r w:rsidRPr="003B1A4F">
        <w:rPr>
          <w:rFonts w:ascii="Arial" w:hAnsi="Arial" w:cs="Arial"/>
        </w:rPr>
        <w:t xml:space="preserve">WHO, (2021) </w:t>
      </w:r>
      <w:r w:rsidRPr="003B1A4F">
        <w:rPr>
          <w:rFonts w:ascii="Arial" w:hAnsi="Arial" w:cs="Arial"/>
          <w:i/>
          <w:iCs/>
        </w:rPr>
        <w:t xml:space="preserve">Ageing and </w:t>
      </w:r>
      <w:proofErr w:type="gramStart"/>
      <w:r w:rsidRPr="003B1A4F">
        <w:rPr>
          <w:rFonts w:ascii="Arial" w:hAnsi="Arial" w:cs="Arial"/>
          <w:i/>
          <w:iCs/>
        </w:rPr>
        <w:t>Health</w:t>
      </w:r>
      <w:r w:rsidRPr="003B1A4F">
        <w:rPr>
          <w:rFonts w:ascii="Arial" w:hAnsi="Arial" w:cs="Arial"/>
        </w:rPr>
        <w:t xml:space="preserve">  [</w:t>
      </w:r>
      <w:proofErr w:type="gramEnd"/>
      <w:r w:rsidRPr="003B1A4F">
        <w:rPr>
          <w:rFonts w:ascii="Arial" w:hAnsi="Arial" w:cs="Arial"/>
        </w:rPr>
        <w:t xml:space="preserve">Online] Available at: </w:t>
      </w:r>
      <w:hyperlink r:id="rId18" w:history="1">
        <w:r w:rsidRPr="003B1A4F">
          <w:rPr>
            <w:rStyle w:val="Hyperlink"/>
            <w:rFonts w:ascii="Arial" w:hAnsi="Arial" w:cs="Arial"/>
          </w:rPr>
          <w:t>https://www.who.int/news-room/fact-sheets/detail/ageing-and-health</w:t>
        </w:r>
      </w:hyperlink>
      <w:r w:rsidRPr="003B1A4F">
        <w:rPr>
          <w:rFonts w:ascii="Arial" w:hAnsi="Arial" w:cs="Arial"/>
        </w:rPr>
        <w:t xml:space="preserve"> (Accessed: 4</w:t>
      </w:r>
      <w:r w:rsidRPr="003B1A4F">
        <w:rPr>
          <w:rFonts w:ascii="Arial" w:hAnsi="Arial" w:cs="Arial"/>
          <w:vertAlign w:val="superscript"/>
        </w:rPr>
        <w:t>th</w:t>
      </w:r>
      <w:r w:rsidRPr="003B1A4F">
        <w:rPr>
          <w:rFonts w:ascii="Arial" w:hAnsi="Arial" w:cs="Arial"/>
        </w:rPr>
        <w:t xml:space="preserve"> December 2021).</w:t>
      </w:r>
    </w:p>
    <w:p w14:paraId="692C54C4" w14:textId="77777777" w:rsidR="005B0041" w:rsidRDefault="005B0041" w:rsidP="00B3632E">
      <w:pPr>
        <w:rPr>
          <w:rFonts w:ascii="Arial" w:hAnsi="Arial" w:cs="Arial"/>
        </w:rPr>
      </w:pPr>
    </w:p>
    <w:p w14:paraId="3B26C10C" w14:textId="77777777" w:rsidR="00EA7C84" w:rsidRDefault="00EA7C84" w:rsidP="00B3632E">
      <w:pPr>
        <w:rPr>
          <w:rFonts w:ascii="Arial" w:hAnsi="Arial" w:cs="Arial"/>
        </w:rPr>
      </w:pPr>
    </w:p>
    <w:p w14:paraId="25661633" w14:textId="77777777" w:rsidR="00EA7C84" w:rsidRDefault="00EA7C84" w:rsidP="00B3632E">
      <w:pPr>
        <w:rPr>
          <w:rFonts w:ascii="Arial" w:hAnsi="Arial" w:cs="Arial"/>
        </w:rPr>
      </w:pPr>
    </w:p>
    <w:p w14:paraId="1C229352" w14:textId="77777777" w:rsidR="00EA7C84" w:rsidRDefault="00EA7C84" w:rsidP="00B3632E">
      <w:pPr>
        <w:rPr>
          <w:rFonts w:ascii="Arial" w:hAnsi="Arial" w:cs="Arial"/>
        </w:rPr>
      </w:pPr>
    </w:p>
    <w:p w14:paraId="779B45E0" w14:textId="77777777" w:rsidR="00EA7C84" w:rsidRDefault="00EA7C84" w:rsidP="00B3632E">
      <w:pPr>
        <w:rPr>
          <w:rFonts w:ascii="Arial" w:hAnsi="Arial" w:cs="Arial"/>
        </w:rPr>
      </w:pPr>
    </w:p>
    <w:p w14:paraId="68BEACE9" w14:textId="77777777" w:rsidR="00EA7C84" w:rsidRDefault="00EA7C84" w:rsidP="00B3632E">
      <w:pPr>
        <w:rPr>
          <w:rFonts w:ascii="Arial" w:hAnsi="Arial" w:cs="Arial"/>
        </w:rPr>
      </w:pPr>
    </w:p>
    <w:p w14:paraId="6AE373F7" w14:textId="77777777" w:rsidR="00EA7C84" w:rsidRDefault="00EA7C84" w:rsidP="00B3632E">
      <w:pPr>
        <w:rPr>
          <w:rFonts w:ascii="Arial" w:hAnsi="Arial" w:cs="Arial"/>
        </w:rPr>
      </w:pPr>
    </w:p>
    <w:p w14:paraId="0AEBAB5F" w14:textId="77777777" w:rsidR="00EA7C84" w:rsidRDefault="00EA7C84" w:rsidP="00B3632E">
      <w:pPr>
        <w:rPr>
          <w:rFonts w:ascii="Arial" w:hAnsi="Arial" w:cs="Arial"/>
        </w:rPr>
      </w:pPr>
    </w:p>
    <w:p w14:paraId="1B055755" w14:textId="77777777" w:rsidR="00EA7C84" w:rsidRDefault="00EA7C84" w:rsidP="00B3632E">
      <w:pPr>
        <w:rPr>
          <w:rFonts w:ascii="Arial" w:hAnsi="Arial" w:cs="Arial"/>
        </w:rPr>
      </w:pPr>
    </w:p>
    <w:p w14:paraId="4C6FC7B4" w14:textId="77777777" w:rsidR="00EA7C84" w:rsidRDefault="00EA7C84" w:rsidP="00B3632E">
      <w:pPr>
        <w:rPr>
          <w:rFonts w:ascii="Arial" w:hAnsi="Arial" w:cs="Arial"/>
        </w:rPr>
      </w:pPr>
    </w:p>
    <w:p w14:paraId="648AAF3C" w14:textId="77777777" w:rsidR="00EA7C84" w:rsidRDefault="00EA7C84" w:rsidP="00B3632E">
      <w:pPr>
        <w:rPr>
          <w:rFonts w:ascii="Arial" w:hAnsi="Arial" w:cs="Arial"/>
        </w:rPr>
      </w:pPr>
    </w:p>
    <w:p w14:paraId="15A47A6C" w14:textId="77777777" w:rsidR="00EA7C84" w:rsidRDefault="00EA7C84" w:rsidP="00B3632E">
      <w:pPr>
        <w:rPr>
          <w:rFonts w:ascii="Arial" w:hAnsi="Arial" w:cs="Arial"/>
        </w:rPr>
      </w:pPr>
    </w:p>
    <w:p w14:paraId="33F452EC" w14:textId="77777777" w:rsidR="00EA7C84" w:rsidRDefault="00EA7C84" w:rsidP="00B3632E">
      <w:pPr>
        <w:rPr>
          <w:rFonts w:ascii="Arial" w:hAnsi="Arial" w:cs="Arial"/>
        </w:rPr>
      </w:pPr>
    </w:p>
    <w:p w14:paraId="7D6E733A" w14:textId="77777777" w:rsidR="00EA7C84" w:rsidRDefault="00EA7C84" w:rsidP="00B3632E">
      <w:pPr>
        <w:rPr>
          <w:rFonts w:ascii="Arial" w:hAnsi="Arial" w:cs="Arial"/>
        </w:rPr>
      </w:pPr>
    </w:p>
    <w:p w14:paraId="7BB60001" w14:textId="77777777" w:rsidR="00EA7C84" w:rsidRDefault="00EA7C84" w:rsidP="00B3632E">
      <w:pPr>
        <w:rPr>
          <w:rFonts w:ascii="Arial" w:hAnsi="Arial" w:cs="Arial"/>
        </w:rPr>
      </w:pPr>
    </w:p>
    <w:p w14:paraId="61458813" w14:textId="77777777" w:rsidR="00EA7C84" w:rsidRDefault="00EA7C84" w:rsidP="00B3632E">
      <w:pPr>
        <w:rPr>
          <w:rFonts w:ascii="Arial" w:hAnsi="Arial" w:cs="Arial"/>
        </w:rPr>
      </w:pPr>
    </w:p>
    <w:p w14:paraId="74E932EC" w14:textId="77777777" w:rsidR="00EA7C84" w:rsidRDefault="00EA7C84" w:rsidP="00B3632E">
      <w:pPr>
        <w:rPr>
          <w:rFonts w:ascii="Arial" w:hAnsi="Arial" w:cs="Arial"/>
        </w:rPr>
      </w:pPr>
    </w:p>
    <w:p w14:paraId="687F62CD" w14:textId="77777777" w:rsidR="00EA7C84" w:rsidRDefault="00EA7C84" w:rsidP="00B3632E">
      <w:pPr>
        <w:rPr>
          <w:rFonts w:ascii="Arial" w:hAnsi="Arial" w:cs="Arial"/>
        </w:rPr>
      </w:pPr>
    </w:p>
    <w:p w14:paraId="2C9CA9AF" w14:textId="77777777" w:rsidR="00EA7C84" w:rsidRDefault="00EA7C84" w:rsidP="00B3632E">
      <w:pPr>
        <w:rPr>
          <w:rFonts w:ascii="Arial" w:hAnsi="Arial" w:cs="Arial"/>
        </w:rPr>
      </w:pPr>
    </w:p>
    <w:p w14:paraId="0BA70F07" w14:textId="77777777" w:rsidR="00EA7C84" w:rsidRDefault="00EA7C84" w:rsidP="00B3632E">
      <w:pPr>
        <w:rPr>
          <w:rFonts w:ascii="Arial" w:hAnsi="Arial" w:cs="Arial"/>
        </w:rPr>
      </w:pPr>
    </w:p>
    <w:p w14:paraId="28CF8136" w14:textId="77777777" w:rsidR="00EA7C84" w:rsidRDefault="00EA7C84" w:rsidP="00B3632E">
      <w:pPr>
        <w:rPr>
          <w:rFonts w:ascii="Arial" w:hAnsi="Arial" w:cs="Arial"/>
        </w:rPr>
      </w:pPr>
    </w:p>
    <w:p w14:paraId="07A98733" w14:textId="77777777" w:rsidR="00EA7C84" w:rsidRDefault="00EA7C84" w:rsidP="00B3632E">
      <w:pPr>
        <w:rPr>
          <w:rFonts w:ascii="Arial" w:hAnsi="Arial" w:cs="Arial"/>
        </w:rPr>
      </w:pPr>
    </w:p>
    <w:p w14:paraId="5CE7E7CB" w14:textId="77777777" w:rsidR="00EA7C84" w:rsidRDefault="00EA7C84" w:rsidP="00B3632E">
      <w:pPr>
        <w:rPr>
          <w:rFonts w:ascii="Arial" w:hAnsi="Arial" w:cs="Arial"/>
        </w:rPr>
      </w:pPr>
    </w:p>
    <w:p w14:paraId="0CDAFECA" w14:textId="77777777" w:rsidR="00EA7C84" w:rsidRDefault="00EA7C84" w:rsidP="00B3632E">
      <w:pPr>
        <w:rPr>
          <w:rFonts w:ascii="Arial" w:hAnsi="Arial" w:cs="Arial"/>
        </w:rPr>
      </w:pPr>
    </w:p>
    <w:p w14:paraId="7145A896" w14:textId="77777777" w:rsidR="00EA7C84" w:rsidRDefault="00EA7C84" w:rsidP="00B3632E">
      <w:pPr>
        <w:rPr>
          <w:rFonts w:ascii="Arial" w:hAnsi="Arial" w:cs="Arial"/>
        </w:rPr>
      </w:pPr>
    </w:p>
    <w:p w14:paraId="6E4C2876" w14:textId="5A6E4383" w:rsidR="00E54DC9" w:rsidRPr="00E54DC9" w:rsidRDefault="00E54DC9" w:rsidP="00B3632E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E54DC9">
        <w:rPr>
          <w:rFonts w:ascii="Arial" w:hAnsi="Arial" w:cs="Arial"/>
          <w:b/>
          <w:bCs/>
          <w:sz w:val="24"/>
          <w:szCs w:val="24"/>
          <w:u w:val="single"/>
        </w:rPr>
        <w:t>Appendix</w:t>
      </w:r>
      <w:r w:rsidR="00245A37">
        <w:rPr>
          <w:rFonts w:ascii="Arial" w:hAnsi="Arial" w:cs="Arial"/>
          <w:b/>
          <w:bCs/>
          <w:sz w:val="24"/>
          <w:szCs w:val="24"/>
          <w:u w:val="single"/>
        </w:rPr>
        <w:t xml:space="preserve"> (Power Point Slides </w:t>
      </w:r>
      <w:r w:rsidR="00D10E26">
        <w:rPr>
          <w:rFonts w:ascii="Arial" w:hAnsi="Arial" w:cs="Arial"/>
          <w:b/>
          <w:bCs/>
          <w:sz w:val="24"/>
          <w:szCs w:val="24"/>
          <w:u w:val="single"/>
        </w:rPr>
        <w:t>for Debate).</w:t>
      </w:r>
    </w:p>
    <w:p w14:paraId="7C728450" w14:textId="7C1B1C47" w:rsidR="008C6166" w:rsidRDefault="009A6C02" w:rsidP="00B3632E">
      <w:pPr>
        <w:rPr>
          <w:noProof/>
        </w:rPr>
      </w:pPr>
      <w:r>
        <w:rPr>
          <w:noProof/>
        </w:rPr>
        <w:drawing>
          <wp:inline distT="0" distB="0" distL="0" distR="0" wp14:anchorId="3718BDA4" wp14:editId="3EE482DD">
            <wp:extent cx="4572000" cy="2245360"/>
            <wp:effectExtent l="0" t="0" r="0" b="254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9721" cy="2249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D3467E" w14:textId="1AAF1A92" w:rsidR="00B952F0" w:rsidRPr="00B952F0" w:rsidRDefault="00D10E26" w:rsidP="00B952F0">
      <w:pPr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4A9B0158" wp14:editId="51DB0432">
            <wp:extent cx="4648200" cy="2399665"/>
            <wp:effectExtent l="0" t="0" r="0" b="635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0403" cy="2405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792D8" w14:textId="1EDBE1D9" w:rsidR="00B952F0" w:rsidRPr="00B952F0" w:rsidRDefault="00D10E26" w:rsidP="00B952F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473F9E0" wp14:editId="618943F8">
            <wp:extent cx="4861560" cy="2656840"/>
            <wp:effectExtent l="0" t="0" r="0" b="0"/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0522" cy="26617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FB63A9" w14:textId="77777777" w:rsidR="00B952F0" w:rsidRDefault="00B952F0" w:rsidP="00B952F0">
      <w:pPr>
        <w:rPr>
          <w:noProof/>
        </w:rPr>
      </w:pPr>
    </w:p>
    <w:p w14:paraId="3F480CE9" w14:textId="79199539" w:rsidR="00B952F0" w:rsidRDefault="00B952F0" w:rsidP="00B952F0">
      <w:pPr>
        <w:tabs>
          <w:tab w:val="left" w:pos="696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</w:p>
    <w:p w14:paraId="09D87CAF" w14:textId="77777777" w:rsidR="001B1517" w:rsidRDefault="001B1517" w:rsidP="00B952F0">
      <w:pPr>
        <w:tabs>
          <w:tab w:val="left" w:pos="6960"/>
        </w:tabs>
        <w:rPr>
          <w:rFonts w:ascii="Arial" w:hAnsi="Arial" w:cs="Arial"/>
          <w:sz w:val="28"/>
          <w:szCs w:val="28"/>
        </w:rPr>
      </w:pPr>
    </w:p>
    <w:p w14:paraId="043EED75" w14:textId="5856827B" w:rsidR="000D7E9D" w:rsidRDefault="004F052B" w:rsidP="00B952F0">
      <w:pPr>
        <w:tabs>
          <w:tab w:val="left" w:pos="696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46A4CA86" wp14:editId="122D026C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4229100" cy="2378621"/>
            <wp:effectExtent l="0" t="0" r="0" b="317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9100" cy="23786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1B1517">
        <w:rPr>
          <w:rFonts w:ascii="Arial" w:hAnsi="Arial" w:cs="Arial"/>
          <w:sz w:val="28"/>
          <w:szCs w:val="28"/>
        </w:rPr>
        <w:br w:type="textWrapping" w:clear="all"/>
      </w:r>
      <w:r w:rsidR="00334FBB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2756CC8" wp14:editId="2FB2CA70">
            <wp:extent cx="4343400" cy="2185670"/>
            <wp:effectExtent l="0" t="0" r="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9283" cy="2188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1B1517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1AA17DA" wp14:editId="4AE160C6">
            <wp:extent cx="4404360" cy="2400050"/>
            <wp:effectExtent l="0" t="0" r="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3283" cy="24103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25E7FE" w14:textId="77777777" w:rsidR="001057E4" w:rsidRDefault="001057E4" w:rsidP="001057E4">
      <w:pPr>
        <w:rPr>
          <w:rFonts w:ascii="Arial" w:hAnsi="Arial" w:cs="Arial"/>
          <w:noProof/>
          <w:sz w:val="28"/>
          <w:szCs w:val="28"/>
        </w:rPr>
      </w:pPr>
    </w:p>
    <w:p w14:paraId="3F69DDFA" w14:textId="77777777" w:rsidR="001057E4" w:rsidRDefault="001057E4" w:rsidP="001057E4">
      <w:pPr>
        <w:rPr>
          <w:rFonts w:ascii="Arial" w:hAnsi="Arial" w:cs="Arial"/>
          <w:noProof/>
          <w:sz w:val="28"/>
          <w:szCs w:val="28"/>
        </w:rPr>
      </w:pPr>
    </w:p>
    <w:p w14:paraId="49CCC795" w14:textId="5851866B" w:rsidR="001057E4" w:rsidRDefault="001057E4" w:rsidP="001057E4">
      <w:pPr>
        <w:rPr>
          <w:rFonts w:ascii="Arial" w:hAnsi="Arial" w:cs="Arial"/>
          <w:sz w:val="28"/>
          <w:szCs w:val="28"/>
        </w:rPr>
      </w:pPr>
    </w:p>
    <w:p w14:paraId="494394CD" w14:textId="77777777" w:rsidR="001057E4" w:rsidRDefault="001057E4" w:rsidP="001057E4">
      <w:pPr>
        <w:rPr>
          <w:rFonts w:ascii="Arial" w:hAnsi="Arial" w:cs="Arial"/>
          <w:sz w:val="28"/>
          <w:szCs w:val="28"/>
        </w:rPr>
      </w:pPr>
    </w:p>
    <w:p w14:paraId="470BD6D2" w14:textId="77777777" w:rsidR="001057E4" w:rsidRDefault="001057E4" w:rsidP="001057E4">
      <w:pPr>
        <w:rPr>
          <w:rFonts w:ascii="Arial" w:hAnsi="Arial" w:cs="Arial"/>
          <w:noProof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0217F62C" wp14:editId="0EE49A37">
            <wp:extent cx="3996683" cy="2247900"/>
            <wp:effectExtent l="0" t="0" r="444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1726" cy="225073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B84332" w14:textId="77777777" w:rsidR="00DA03F5" w:rsidRDefault="00DA03F5" w:rsidP="00DA03F5">
      <w:pPr>
        <w:rPr>
          <w:rFonts w:ascii="Arial" w:hAnsi="Arial" w:cs="Arial"/>
          <w:noProof/>
          <w:sz w:val="28"/>
          <w:szCs w:val="28"/>
        </w:rPr>
      </w:pPr>
    </w:p>
    <w:p w14:paraId="4CA40881" w14:textId="2D380F00" w:rsidR="00DA03F5" w:rsidRDefault="00DA03F5" w:rsidP="00DA03F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D2214C1" wp14:editId="058D7DDA">
            <wp:extent cx="4381500" cy="2437765"/>
            <wp:effectExtent l="0" t="0" r="0" b="63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1952" cy="24435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2EE47C" w14:textId="7DCBA634" w:rsidR="002B25F7" w:rsidRDefault="008004ED" w:rsidP="002B25F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8B4186C" wp14:editId="2416D950">
            <wp:extent cx="4602480" cy="2731770"/>
            <wp:effectExtent l="0" t="0" r="7620" b="0"/>
            <wp:docPr id="12" name="Picture 1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1376" cy="27489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87FCCC" w14:textId="4B8AC406" w:rsidR="002B25F7" w:rsidRDefault="002B25F7" w:rsidP="002B25F7">
      <w:pPr>
        <w:rPr>
          <w:rFonts w:ascii="Arial" w:hAnsi="Arial" w:cs="Arial"/>
          <w:sz w:val="28"/>
          <w:szCs w:val="28"/>
        </w:rPr>
      </w:pPr>
    </w:p>
    <w:p w14:paraId="229570B9" w14:textId="5A12272C" w:rsidR="00AA3FDE" w:rsidRDefault="00AA3FDE" w:rsidP="00AA3FDE">
      <w:pPr>
        <w:tabs>
          <w:tab w:val="left" w:pos="810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</w:p>
    <w:p w14:paraId="0D4D2DF9" w14:textId="77777777" w:rsidR="00AA3FDE" w:rsidRDefault="00AA3FDE" w:rsidP="00AA3FDE">
      <w:pPr>
        <w:tabs>
          <w:tab w:val="left" w:pos="8100"/>
        </w:tabs>
        <w:rPr>
          <w:rFonts w:ascii="Arial" w:hAnsi="Arial" w:cs="Arial"/>
          <w:sz w:val="28"/>
          <w:szCs w:val="28"/>
        </w:rPr>
      </w:pPr>
    </w:p>
    <w:p w14:paraId="0F452DCB" w14:textId="3F02484A" w:rsidR="00EF38DF" w:rsidRDefault="00AA3FDE" w:rsidP="00CE7DCA">
      <w:pPr>
        <w:tabs>
          <w:tab w:val="left" w:pos="8100"/>
        </w:tabs>
        <w:rPr>
          <w:rFonts w:ascii="Arial" w:hAnsi="Arial" w:cs="Arial"/>
          <w:noProof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209CA5E" wp14:editId="6BFC7774">
            <wp:extent cx="4335385" cy="2438400"/>
            <wp:effectExtent l="0" t="0" r="825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9299" cy="244060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D71DE1" w14:textId="77777777" w:rsidR="00EF38DF" w:rsidRDefault="00EF38DF" w:rsidP="00EF38DF">
      <w:pPr>
        <w:rPr>
          <w:rFonts w:ascii="Arial" w:hAnsi="Arial" w:cs="Arial"/>
          <w:noProof/>
          <w:sz w:val="28"/>
          <w:szCs w:val="28"/>
        </w:rPr>
      </w:pPr>
    </w:p>
    <w:p w14:paraId="20D79FFF" w14:textId="556BD49B" w:rsidR="00EF38DF" w:rsidRDefault="00EF38DF" w:rsidP="00EF38DF">
      <w:pPr>
        <w:rPr>
          <w:rFonts w:ascii="Arial" w:hAnsi="Arial" w:cs="Arial"/>
          <w:noProof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F8C0C9A" wp14:editId="31BAD24E">
            <wp:extent cx="4267200" cy="2400050"/>
            <wp:effectExtent l="0" t="0" r="0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3824" cy="24037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C5592F" w14:textId="77777777" w:rsidR="00CE7DCA" w:rsidRDefault="00CE7DCA" w:rsidP="00CE7DCA">
      <w:pPr>
        <w:rPr>
          <w:rFonts w:ascii="Arial" w:hAnsi="Arial" w:cs="Arial"/>
          <w:noProof/>
          <w:sz w:val="28"/>
          <w:szCs w:val="28"/>
        </w:rPr>
      </w:pPr>
    </w:p>
    <w:p w14:paraId="224C5858" w14:textId="41008FF0" w:rsidR="000D7E9D" w:rsidRPr="00B952F0" w:rsidRDefault="00CE7DCA" w:rsidP="00CE7DC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46C1D89" wp14:editId="5DBD8B1E">
            <wp:extent cx="4538606" cy="25527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0228" cy="255361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0D7E9D" w:rsidRPr="00B952F0" w:rsidSect="00D11F88">
      <w:footerReference w:type="default" r:id="rId33"/>
      <w:pgSz w:w="11906" w:h="16838"/>
      <w:pgMar w:top="1440" w:right="1440" w:bottom="1440" w:left="1440" w:header="708" w:footer="708" w:gutter="0"/>
      <w:pgBorders w:offsetFrom="page">
        <w:top w:val="thinThickSmallGap" w:sz="24" w:space="24" w:color="auto" w:shadow="1"/>
        <w:left w:val="thinThickSmallGap" w:sz="24" w:space="24" w:color="auto" w:shadow="1"/>
        <w:bottom w:val="thinThickSmallGap" w:sz="24" w:space="24" w:color="auto" w:shadow="1"/>
        <w:right w:val="thinThickSmallGap" w:sz="24" w:space="24" w:color="auto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1F4E7C" w14:textId="77777777" w:rsidR="00D65246" w:rsidRDefault="00D65246" w:rsidP="005B0041">
      <w:pPr>
        <w:spacing w:after="0" w:line="240" w:lineRule="auto"/>
      </w:pPr>
      <w:r>
        <w:separator/>
      </w:r>
    </w:p>
  </w:endnote>
  <w:endnote w:type="continuationSeparator" w:id="0">
    <w:p w14:paraId="2F654FA0" w14:textId="77777777" w:rsidR="00D65246" w:rsidRDefault="00D65246" w:rsidP="005B0041">
      <w:pPr>
        <w:spacing w:after="0" w:line="240" w:lineRule="auto"/>
      </w:pPr>
      <w:r>
        <w:continuationSeparator/>
      </w:r>
    </w:p>
  </w:endnote>
  <w:endnote w:type="continuationNotice" w:id="1">
    <w:p w14:paraId="6191A599" w14:textId="77777777" w:rsidR="00D65246" w:rsidRDefault="00D6524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888825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A8411D" w14:textId="32E19E70" w:rsidR="00F86CDD" w:rsidRDefault="005B00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2522F1B" w14:textId="77777777" w:rsidR="005B0041" w:rsidRDefault="005B00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E0CF54" w14:textId="77777777" w:rsidR="00D65246" w:rsidRDefault="00D65246" w:rsidP="005B0041">
      <w:pPr>
        <w:spacing w:after="0" w:line="240" w:lineRule="auto"/>
      </w:pPr>
      <w:r>
        <w:separator/>
      </w:r>
    </w:p>
  </w:footnote>
  <w:footnote w:type="continuationSeparator" w:id="0">
    <w:p w14:paraId="3AEA1551" w14:textId="77777777" w:rsidR="00D65246" w:rsidRDefault="00D65246" w:rsidP="005B0041">
      <w:pPr>
        <w:spacing w:after="0" w:line="240" w:lineRule="auto"/>
      </w:pPr>
      <w:r>
        <w:continuationSeparator/>
      </w:r>
    </w:p>
  </w:footnote>
  <w:footnote w:type="continuationNotice" w:id="1">
    <w:p w14:paraId="67A84100" w14:textId="77777777" w:rsidR="00D65246" w:rsidRDefault="00D65246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2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7B43"/>
    <w:rsid w:val="00010ECA"/>
    <w:rsid w:val="00011594"/>
    <w:rsid w:val="00016CB0"/>
    <w:rsid w:val="00021452"/>
    <w:rsid w:val="000235E2"/>
    <w:rsid w:val="0003203E"/>
    <w:rsid w:val="00033F92"/>
    <w:rsid w:val="00034636"/>
    <w:rsid w:val="000364EE"/>
    <w:rsid w:val="00041B8B"/>
    <w:rsid w:val="00055EC2"/>
    <w:rsid w:val="00064920"/>
    <w:rsid w:val="000667BD"/>
    <w:rsid w:val="00074240"/>
    <w:rsid w:val="00080BD7"/>
    <w:rsid w:val="00083EBC"/>
    <w:rsid w:val="00084990"/>
    <w:rsid w:val="00084FFD"/>
    <w:rsid w:val="000864B2"/>
    <w:rsid w:val="00096FE8"/>
    <w:rsid w:val="000973B7"/>
    <w:rsid w:val="000A1C71"/>
    <w:rsid w:val="000A4FD3"/>
    <w:rsid w:val="000A62E1"/>
    <w:rsid w:val="000A7022"/>
    <w:rsid w:val="000B0ED6"/>
    <w:rsid w:val="000B2C47"/>
    <w:rsid w:val="000B70F3"/>
    <w:rsid w:val="000B717D"/>
    <w:rsid w:val="000C38BC"/>
    <w:rsid w:val="000C4264"/>
    <w:rsid w:val="000C7E78"/>
    <w:rsid w:val="000D2173"/>
    <w:rsid w:val="000D323D"/>
    <w:rsid w:val="000D3EF1"/>
    <w:rsid w:val="000D78F1"/>
    <w:rsid w:val="000D7E9D"/>
    <w:rsid w:val="000E363D"/>
    <w:rsid w:val="000F6381"/>
    <w:rsid w:val="00102AA6"/>
    <w:rsid w:val="0010461F"/>
    <w:rsid w:val="001057E4"/>
    <w:rsid w:val="00131D10"/>
    <w:rsid w:val="00134B8D"/>
    <w:rsid w:val="001351C7"/>
    <w:rsid w:val="00136FE2"/>
    <w:rsid w:val="001438BD"/>
    <w:rsid w:val="001468D9"/>
    <w:rsid w:val="00147E04"/>
    <w:rsid w:val="001545B9"/>
    <w:rsid w:val="00165A35"/>
    <w:rsid w:val="00176EF5"/>
    <w:rsid w:val="0018063D"/>
    <w:rsid w:val="00180797"/>
    <w:rsid w:val="00182BED"/>
    <w:rsid w:val="00184C33"/>
    <w:rsid w:val="001911EC"/>
    <w:rsid w:val="001974DA"/>
    <w:rsid w:val="001A15B4"/>
    <w:rsid w:val="001A48D8"/>
    <w:rsid w:val="001A75D2"/>
    <w:rsid w:val="001B1517"/>
    <w:rsid w:val="001B1A25"/>
    <w:rsid w:val="001B4687"/>
    <w:rsid w:val="001B788D"/>
    <w:rsid w:val="001C163B"/>
    <w:rsid w:val="001C526B"/>
    <w:rsid w:val="001C7987"/>
    <w:rsid w:val="001D0EB1"/>
    <w:rsid w:val="001D70B9"/>
    <w:rsid w:val="001E0090"/>
    <w:rsid w:val="001E5BD4"/>
    <w:rsid w:val="001F2142"/>
    <w:rsid w:val="001F38E3"/>
    <w:rsid w:val="001F6109"/>
    <w:rsid w:val="0020460C"/>
    <w:rsid w:val="00210A03"/>
    <w:rsid w:val="00210F91"/>
    <w:rsid w:val="0024088B"/>
    <w:rsid w:val="00242C3E"/>
    <w:rsid w:val="00245A37"/>
    <w:rsid w:val="00246E1C"/>
    <w:rsid w:val="002513B7"/>
    <w:rsid w:val="00252125"/>
    <w:rsid w:val="00253DAE"/>
    <w:rsid w:val="00256980"/>
    <w:rsid w:val="002609F7"/>
    <w:rsid w:val="002632CE"/>
    <w:rsid w:val="0027691C"/>
    <w:rsid w:val="00280F5D"/>
    <w:rsid w:val="002819BA"/>
    <w:rsid w:val="0028596C"/>
    <w:rsid w:val="00295E38"/>
    <w:rsid w:val="002A5038"/>
    <w:rsid w:val="002B25F7"/>
    <w:rsid w:val="002B3878"/>
    <w:rsid w:val="002C1C01"/>
    <w:rsid w:val="002C2204"/>
    <w:rsid w:val="002C679D"/>
    <w:rsid w:val="002D42FA"/>
    <w:rsid w:val="002D4E28"/>
    <w:rsid w:val="002E6E97"/>
    <w:rsid w:val="00310CFC"/>
    <w:rsid w:val="00312500"/>
    <w:rsid w:val="00313565"/>
    <w:rsid w:val="00314C25"/>
    <w:rsid w:val="00315D37"/>
    <w:rsid w:val="00316B8E"/>
    <w:rsid w:val="003175D0"/>
    <w:rsid w:val="00334FBB"/>
    <w:rsid w:val="00336036"/>
    <w:rsid w:val="00337D8B"/>
    <w:rsid w:val="0034062B"/>
    <w:rsid w:val="00343D23"/>
    <w:rsid w:val="00344A08"/>
    <w:rsid w:val="003500AC"/>
    <w:rsid w:val="0035338F"/>
    <w:rsid w:val="00353B90"/>
    <w:rsid w:val="00363461"/>
    <w:rsid w:val="00363996"/>
    <w:rsid w:val="00366FC5"/>
    <w:rsid w:val="00367563"/>
    <w:rsid w:val="00370077"/>
    <w:rsid w:val="00374D86"/>
    <w:rsid w:val="003959F4"/>
    <w:rsid w:val="00395C52"/>
    <w:rsid w:val="003A2683"/>
    <w:rsid w:val="003B1A4F"/>
    <w:rsid w:val="003B5B8D"/>
    <w:rsid w:val="003C0CD5"/>
    <w:rsid w:val="003C1A3E"/>
    <w:rsid w:val="003C1EC7"/>
    <w:rsid w:val="003C2BB5"/>
    <w:rsid w:val="003D2AFA"/>
    <w:rsid w:val="003D6326"/>
    <w:rsid w:val="003D63A3"/>
    <w:rsid w:val="003E5E82"/>
    <w:rsid w:val="003E7184"/>
    <w:rsid w:val="003E76AE"/>
    <w:rsid w:val="003F25E6"/>
    <w:rsid w:val="003F3AC3"/>
    <w:rsid w:val="003F3E83"/>
    <w:rsid w:val="004002B7"/>
    <w:rsid w:val="00403C4E"/>
    <w:rsid w:val="00406367"/>
    <w:rsid w:val="00416072"/>
    <w:rsid w:val="004217B0"/>
    <w:rsid w:val="00433694"/>
    <w:rsid w:val="00434376"/>
    <w:rsid w:val="00436B2E"/>
    <w:rsid w:val="00442F2E"/>
    <w:rsid w:val="004456E8"/>
    <w:rsid w:val="00452A35"/>
    <w:rsid w:val="004550CE"/>
    <w:rsid w:val="0046161E"/>
    <w:rsid w:val="00462778"/>
    <w:rsid w:val="004633FE"/>
    <w:rsid w:val="004743F3"/>
    <w:rsid w:val="00492E1F"/>
    <w:rsid w:val="004941A6"/>
    <w:rsid w:val="004966D3"/>
    <w:rsid w:val="004B4C68"/>
    <w:rsid w:val="004C05F7"/>
    <w:rsid w:val="004C071E"/>
    <w:rsid w:val="004C1623"/>
    <w:rsid w:val="004C19FF"/>
    <w:rsid w:val="004E2031"/>
    <w:rsid w:val="004F052B"/>
    <w:rsid w:val="004F1416"/>
    <w:rsid w:val="004F1611"/>
    <w:rsid w:val="004F6505"/>
    <w:rsid w:val="004F6895"/>
    <w:rsid w:val="0050753A"/>
    <w:rsid w:val="00514C97"/>
    <w:rsid w:val="0051614A"/>
    <w:rsid w:val="00516980"/>
    <w:rsid w:val="00521F7D"/>
    <w:rsid w:val="00523763"/>
    <w:rsid w:val="00525381"/>
    <w:rsid w:val="0053721F"/>
    <w:rsid w:val="00543D6D"/>
    <w:rsid w:val="00546AFE"/>
    <w:rsid w:val="005506E3"/>
    <w:rsid w:val="00553C53"/>
    <w:rsid w:val="00553DA2"/>
    <w:rsid w:val="005559C1"/>
    <w:rsid w:val="0056048B"/>
    <w:rsid w:val="00562E8B"/>
    <w:rsid w:val="00564D99"/>
    <w:rsid w:val="00566EAE"/>
    <w:rsid w:val="00567BE3"/>
    <w:rsid w:val="005775E2"/>
    <w:rsid w:val="00577C7F"/>
    <w:rsid w:val="00581D35"/>
    <w:rsid w:val="00587C7F"/>
    <w:rsid w:val="00590CAB"/>
    <w:rsid w:val="005940BF"/>
    <w:rsid w:val="00594F9E"/>
    <w:rsid w:val="00596A39"/>
    <w:rsid w:val="00596F2C"/>
    <w:rsid w:val="005A1EEC"/>
    <w:rsid w:val="005A3D42"/>
    <w:rsid w:val="005A6B40"/>
    <w:rsid w:val="005B0041"/>
    <w:rsid w:val="005B0068"/>
    <w:rsid w:val="005B670E"/>
    <w:rsid w:val="005B7007"/>
    <w:rsid w:val="005C0A39"/>
    <w:rsid w:val="005C6E32"/>
    <w:rsid w:val="005D477F"/>
    <w:rsid w:val="005D553A"/>
    <w:rsid w:val="005E07CC"/>
    <w:rsid w:val="005E1897"/>
    <w:rsid w:val="005E52BF"/>
    <w:rsid w:val="00602835"/>
    <w:rsid w:val="00605CD7"/>
    <w:rsid w:val="00606171"/>
    <w:rsid w:val="00620E9F"/>
    <w:rsid w:val="00621F9A"/>
    <w:rsid w:val="00630135"/>
    <w:rsid w:val="00636586"/>
    <w:rsid w:val="006426EF"/>
    <w:rsid w:val="0064565E"/>
    <w:rsid w:val="0065074D"/>
    <w:rsid w:val="00652684"/>
    <w:rsid w:val="00655668"/>
    <w:rsid w:val="00661705"/>
    <w:rsid w:val="006835D9"/>
    <w:rsid w:val="00687154"/>
    <w:rsid w:val="00693FE3"/>
    <w:rsid w:val="00695220"/>
    <w:rsid w:val="0069526D"/>
    <w:rsid w:val="00697289"/>
    <w:rsid w:val="006A17D0"/>
    <w:rsid w:val="006B2AD9"/>
    <w:rsid w:val="006B2AFC"/>
    <w:rsid w:val="006B7C82"/>
    <w:rsid w:val="006C00AD"/>
    <w:rsid w:val="006C1950"/>
    <w:rsid w:val="006C33C1"/>
    <w:rsid w:val="006C4AE3"/>
    <w:rsid w:val="006D135B"/>
    <w:rsid w:val="006E68BE"/>
    <w:rsid w:val="006F079D"/>
    <w:rsid w:val="006F1F06"/>
    <w:rsid w:val="006F792A"/>
    <w:rsid w:val="00700AC3"/>
    <w:rsid w:val="00710F07"/>
    <w:rsid w:val="0071196F"/>
    <w:rsid w:val="00721AE1"/>
    <w:rsid w:val="007262D6"/>
    <w:rsid w:val="00730FEA"/>
    <w:rsid w:val="00732A34"/>
    <w:rsid w:val="00733AC1"/>
    <w:rsid w:val="00736893"/>
    <w:rsid w:val="00736FC6"/>
    <w:rsid w:val="0073741A"/>
    <w:rsid w:val="00743053"/>
    <w:rsid w:val="007459E5"/>
    <w:rsid w:val="00750EA1"/>
    <w:rsid w:val="00754B73"/>
    <w:rsid w:val="00760E17"/>
    <w:rsid w:val="00763A83"/>
    <w:rsid w:val="00765E1D"/>
    <w:rsid w:val="00770E65"/>
    <w:rsid w:val="00774E80"/>
    <w:rsid w:val="00782682"/>
    <w:rsid w:val="007870F8"/>
    <w:rsid w:val="00790FAF"/>
    <w:rsid w:val="007931C2"/>
    <w:rsid w:val="00796A40"/>
    <w:rsid w:val="00796A8B"/>
    <w:rsid w:val="007A206F"/>
    <w:rsid w:val="007B5D02"/>
    <w:rsid w:val="007D5237"/>
    <w:rsid w:val="007D6569"/>
    <w:rsid w:val="007E73E3"/>
    <w:rsid w:val="007F7FE8"/>
    <w:rsid w:val="008004ED"/>
    <w:rsid w:val="00803140"/>
    <w:rsid w:val="008033F2"/>
    <w:rsid w:val="008063A4"/>
    <w:rsid w:val="00812B6A"/>
    <w:rsid w:val="00812C18"/>
    <w:rsid w:val="0081353F"/>
    <w:rsid w:val="00814BBC"/>
    <w:rsid w:val="00830C72"/>
    <w:rsid w:val="00851BBE"/>
    <w:rsid w:val="0085589B"/>
    <w:rsid w:val="00855C6F"/>
    <w:rsid w:val="00866935"/>
    <w:rsid w:val="00867DBF"/>
    <w:rsid w:val="00874C7F"/>
    <w:rsid w:val="00876DE7"/>
    <w:rsid w:val="00877003"/>
    <w:rsid w:val="00877DB7"/>
    <w:rsid w:val="00880402"/>
    <w:rsid w:val="00880A9D"/>
    <w:rsid w:val="00887B43"/>
    <w:rsid w:val="0089577B"/>
    <w:rsid w:val="008963A5"/>
    <w:rsid w:val="00897E71"/>
    <w:rsid w:val="008B33F6"/>
    <w:rsid w:val="008B6617"/>
    <w:rsid w:val="008B7DD6"/>
    <w:rsid w:val="008C0958"/>
    <w:rsid w:val="008C6166"/>
    <w:rsid w:val="008D049A"/>
    <w:rsid w:val="008D6C8B"/>
    <w:rsid w:val="008E506C"/>
    <w:rsid w:val="008E57AD"/>
    <w:rsid w:val="008E6470"/>
    <w:rsid w:val="008E64D2"/>
    <w:rsid w:val="008F2406"/>
    <w:rsid w:val="008F2F50"/>
    <w:rsid w:val="008F3A34"/>
    <w:rsid w:val="008F495A"/>
    <w:rsid w:val="008F644F"/>
    <w:rsid w:val="009000F7"/>
    <w:rsid w:val="00903792"/>
    <w:rsid w:val="0090462E"/>
    <w:rsid w:val="0092074C"/>
    <w:rsid w:val="0092234F"/>
    <w:rsid w:val="009229D4"/>
    <w:rsid w:val="009236D8"/>
    <w:rsid w:val="00923858"/>
    <w:rsid w:val="00923D2C"/>
    <w:rsid w:val="009240F2"/>
    <w:rsid w:val="0093408D"/>
    <w:rsid w:val="00934F7C"/>
    <w:rsid w:val="00937E86"/>
    <w:rsid w:val="009405A7"/>
    <w:rsid w:val="00944B52"/>
    <w:rsid w:val="00951902"/>
    <w:rsid w:val="00951D23"/>
    <w:rsid w:val="0095391F"/>
    <w:rsid w:val="00954382"/>
    <w:rsid w:val="009559AB"/>
    <w:rsid w:val="00960C02"/>
    <w:rsid w:val="00967422"/>
    <w:rsid w:val="00974B63"/>
    <w:rsid w:val="00983B86"/>
    <w:rsid w:val="009951F1"/>
    <w:rsid w:val="0099524B"/>
    <w:rsid w:val="009965BC"/>
    <w:rsid w:val="009972DF"/>
    <w:rsid w:val="009A4036"/>
    <w:rsid w:val="009A419C"/>
    <w:rsid w:val="009A6C02"/>
    <w:rsid w:val="009C0D7F"/>
    <w:rsid w:val="009D0750"/>
    <w:rsid w:val="009D4B72"/>
    <w:rsid w:val="009D7374"/>
    <w:rsid w:val="009E01D7"/>
    <w:rsid w:val="009E4A50"/>
    <w:rsid w:val="009E75DD"/>
    <w:rsid w:val="009F0892"/>
    <w:rsid w:val="009F6862"/>
    <w:rsid w:val="009F7D60"/>
    <w:rsid w:val="00A02893"/>
    <w:rsid w:val="00A069C0"/>
    <w:rsid w:val="00A12491"/>
    <w:rsid w:val="00A22B77"/>
    <w:rsid w:val="00A2528B"/>
    <w:rsid w:val="00A27478"/>
    <w:rsid w:val="00A3618F"/>
    <w:rsid w:val="00A3691D"/>
    <w:rsid w:val="00A4191A"/>
    <w:rsid w:val="00A53BF3"/>
    <w:rsid w:val="00A61C40"/>
    <w:rsid w:val="00A725C2"/>
    <w:rsid w:val="00A753B4"/>
    <w:rsid w:val="00A75AEE"/>
    <w:rsid w:val="00A8444A"/>
    <w:rsid w:val="00A872CE"/>
    <w:rsid w:val="00A950EA"/>
    <w:rsid w:val="00A979CF"/>
    <w:rsid w:val="00AA01D9"/>
    <w:rsid w:val="00AA155D"/>
    <w:rsid w:val="00AA18BC"/>
    <w:rsid w:val="00AA3FDE"/>
    <w:rsid w:val="00AA40B3"/>
    <w:rsid w:val="00AA7180"/>
    <w:rsid w:val="00AB3C49"/>
    <w:rsid w:val="00AB3ECE"/>
    <w:rsid w:val="00AB478B"/>
    <w:rsid w:val="00AB77CA"/>
    <w:rsid w:val="00AC4BC1"/>
    <w:rsid w:val="00AC4EA7"/>
    <w:rsid w:val="00AD37F3"/>
    <w:rsid w:val="00AD5165"/>
    <w:rsid w:val="00AD59EF"/>
    <w:rsid w:val="00AD74E3"/>
    <w:rsid w:val="00AE2790"/>
    <w:rsid w:val="00AE4379"/>
    <w:rsid w:val="00AE61EC"/>
    <w:rsid w:val="00AF49F8"/>
    <w:rsid w:val="00AF628F"/>
    <w:rsid w:val="00B03BDD"/>
    <w:rsid w:val="00B041B0"/>
    <w:rsid w:val="00B0707C"/>
    <w:rsid w:val="00B07863"/>
    <w:rsid w:val="00B16FF7"/>
    <w:rsid w:val="00B171E8"/>
    <w:rsid w:val="00B31A8C"/>
    <w:rsid w:val="00B3632E"/>
    <w:rsid w:val="00B44480"/>
    <w:rsid w:val="00B50038"/>
    <w:rsid w:val="00B615CA"/>
    <w:rsid w:val="00B7116F"/>
    <w:rsid w:val="00B73D00"/>
    <w:rsid w:val="00B82654"/>
    <w:rsid w:val="00B840C9"/>
    <w:rsid w:val="00B86C98"/>
    <w:rsid w:val="00B952F0"/>
    <w:rsid w:val="00B973B9"/>
    <w:rsid w:val="00BA04B6"/>
    <w:rsid w:val="00BA44F5"/>
    <w:rsid w:val="00BB2145"/>
    <w:rsid w:val="00BB58BD"/>
    <w:rsid w:val="00BB660D"/>
    <w:rsid w:val="00BB7849"/>
    <w:rsid w:val="00BC2CCB"/>
    <w:rsid w:val="00BC33C2"/>
    <w:rsid w:val="00BC3E76"/>
    <w:rsid w:val="00BC6683"/>
    <w:rsid w:val="00BD146B"/>
    <w:rsid w:val="00BD43E2"/>
    <w:rsid w:val="00BE3703"/>
    <w:rsid w:val="00BE5458"/>
    <w:rsid w:val="00BF763F"/>
    <w:rsid w:val="00C0344D"/>
    <w:rsid w:val="00C03E73"/>
    <w:rsid w:val="00C0434B"/>
    <w:rsid w:val="00C0516F"/>
    <w:rsid w:val="00C06BE1"/>
    <w:rsid w:val="00C100F3"/>
    <w:rsid w:val="00C10752"/>
    <w:rsid w:val="00C135B2"/>
    <w:rsid w:val="00C146F8"/>
    <w:rsid w:val="00C16858"/>
    <w:rsid w:val="00C17BCD"/>
    <w:rsid w:val="00C202FA"/>
    <w:rsid w:val="00C20B34"/>
    <w:rsid w:val="00C25E01"/>
    <w:rsid w:val="00C337D4"/>
    <w:rsid w:val="00C352F8"/>
    <w:rsid w:val="00C434B5"/>
    <w:rsid w:val="00C518AE"/>
    <w:rsid w:val="00C5267A"/>
    <w:rsid w:val="00C52D06"/>
    <w:rsid w:val="00C52FD0"/>
    <w:rsid w:val="00C535C5"/>
    <w:rsid w:val="00C627E3"/>
    <w:rsid w:val="00C6363B"/>
    <w:rsid w:val="00C74E51"/>
    <w:rsid w:val="00C81763"/>
    <w:rsid w:val="00C83385"/>
    <w:rsid w:val="00C85431"/>
    <w:rsid w:val="00C85805"/>
    <w:rsid w:val="00C86EEE"/>
    <w:rsid w:val="00C9522E"/>
    <w:rsid w:val="00C95BC6"/>
    <w:rsid w:val="00CA3F55"/>
    <w:rsid w:val="00CA673D"/>
    <w:rsid w:val="00CA7B58"/>
    <w:rsid w:val="00CB0738"/>
    <w:rsid w:val="00CB158C"/>
    <w:rsid w:val="00CB5DD0"/>
    <w:rsid w:val="00CC35D4"/>
    <w:rsid w:val="00CC3CD6"/>
    <w:rsid w:val="00CD238B"/>
    <w:rsid w:val="00CD7291"/>
    <w:rsid w:val="00CD760A"/>
    <w:rsid w:val="00CD7753"/>
    <w:rsid w:val="00CE18C4"/>
    <w:rsid w:val="00CE2750"/>
    <w:rsid w:val="00CE3148"/>
    <w:rsid w:val="00CE422C"/>
    <w:rsid w:val="00CE677D"/>
    <w:rsid w:val="00CE7DCA"/>
    <w:rsid w:val="00D03DA4"/>
    <w:rsid w:val="00D03F0E"/>
    <w:rsid w:val="00D063D4"/>
    <w:rsid w:val="00D10B5B"/>
    <w:rsid w:val="00D10E26"/>
    <w:rsid w:val="00D11F88"/>
    <w:rsid w:val="00D16371"/>
    <w:rsid w:val="00D172A7"/>
    <w:rsid w:val="00D20304"/>
    <w:rsid w:val="00D20489"/>
    <w:rsid w:val="00D23A5B"/>
    <w:rsid w:val="00D30F5A"/>
    <w:rsid w:val="00D34BB3"/>
    <w:rsid w:val="00D41C6B"/>
    <w:rsid w:val="00D47761"/>
    <w:rsid w:val="00D51FBF"/>
    <w:rsid w:val="00D56178"/>
    <w:rsid w:val="00D57BD9"/>
    <w:rsid w:val="00D64DF9"/>
    <w:rsid w:val="00D65246"/>
    <w:rsid w:val="00D67B4A"/>
    <w:rsid w:val="00D76E8D"/>
    <w:rsid w:val="00D838A9"/>
    <w:rsid w:val="00D8564E"/>
    <w:rsid w:val="00D90418"/>
    <w:rsid w:val="00D904F1"/>
    <w:rsid w:val="00D93963"/>
    <w:rsid w:val="00DA03F5"/>
    <w:rsid w:val="00DA053A"/>
    <w:rsid w:val="00DA27A4"/>
    <w:rsid w:val="00DA2B98"/>
    <w:rsid w:val="00DB0812"/>
    <w:rsid w:val="00DB184A"/>
    <w:rsid w:val="00DB6A6B"/>
    <w:rsid w:val="00DC240F"/>
    <w:rsid w:val="00DC718B"/>
    <w:rsid w:val="00DD01A9"/>
    <w:rsid w:val="00DE7942"/>
    <w:rsid w:val="00DF3145"/>
    <w:rsid w:val="00DF6046"/>
    <w:rsid w:val="00E02F46"/>
    <w:rsid w:val="00E063B4"/>
    <w:rsid w:val="00E1020B"/>
    <w:rsid w:val="00E203F0"/>
    <w:rsid w:val="00E276BB"/>
    <w:rsid w:val="00E3264C"/>
    <w:rsid w:val="00E35B0C"/>
    <w:rsid w:val="00E54600"/>
    <w:rsid w:val="00E54DC9"/>
    <w:rsid w:val="00E5517C"/>
    <w:rsid w:val="00E557D7"/>
    <w:rsid w:val="00E672BE"/>
    <w:rsid w:val="00E75065"/>
    <w:rsid w:val="00E76860"/>
    <w:rsid w:val="00E824A7"/>
    <w:rsid w:val="00E939BD"/>
    <w:rsid w:val="00EA5ADB"/>
    <w:rsid w:val="00EA6BE3"/>
    <w:rsid w:val="00EA79FD"/>
    <w:rsid w:val="00EA7C84"/>
    <w:rsid w:val="00EB52C1"/>
    <w:rsid w:val="00ED05DA"/>
    <w:rsid w:val="00ED0DF7"/>
    <w:rsid w:val="00ED1F80"/>
    <w:rsid w:val="00ED4C26"/>
    <w:rsid w:val="00EE233F"/>
    <w:rsid w:val="00EE2FDE"/>
    <w:rsid w:val="00EE6594"/>
    <w:rsid w:val="00EE69C2"/>
    <w:rsid w:val="00EE6ED4"/>
    <w:rsid w:val="00EF0D0E"/>
    <w:rsid w:val="00EF38DF"/>
    <w:rsid w:val="00EF7335"/>
    <w:rsid w:val="00F04198"/>
    <w:rsid w:val="00F05E0E"/>
    <w:rsid w:val="00F06CBA"/>
    <w:rsid w:val="00F10079"/>
    <w:rsid w:val="00F113D5"/>
    <w:rsid w:val="00F11C57"/>
    <w:rsid w:val="00F13904"/>
    <w:rsid w:val="00F346A3"/>
    <w:rsid w:val="00F35FC1"/>
    <w:rsid w:val="00F36058"/>
    <w:rsid w:val="00F433D4"/>
    <w:rsid w:val="00F46FCF"/>
    <w:rsid w:val="00F47BF2"/>
    <w:rsid w:val="00F52D02"/>
    <w:rsid w:val="00F53AA1"/>
    <w:rsid w:val="00F67700"/>
    <w:rsid w:val="00F717DA"/>
    <w:rsid w:val="00F825AB"/>
    <w:rsid w:val="00F86CDD"/>
    <w:rsid w:val="00F91273"/>
    <w:rsid w:val="00F9253B"/>
    <w:rsid w:val="00F94D0D"/>
    <w:rsid w:val="00F957B4"/>
    <w:rsid w:val="00F960A8"/>
    <w:rsid w:val="00FA7025"/>
    <w:rsid w:val="00FB4477"/>
    <w:rsid w:val="00FB5B98"/>
    <w:rsid w:val="00FB7BEE"/>
    <w:rsid w:val="00FC404F"/>
    <w:rsid w:val="00FC4B08"/>
    <w:rsid w:val="00FD4C0E"/>
    <w:rsid w:val="00FD543B"/>
    <w:rsid w:val="00FD6A2F"/>
    <w:rsid w:val="00FE7CC1"/>
    <w:rsid w:val="00FF2972"/>
    <w:rsid w:val="00FF53AA"/>
    <w:rsid w:val="00FF6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1B5C8E"/>
  <w15:chartTrackingRefBased/>
  <w15:docId w15:val="{8C968772-9BD9-4779-BEE4-0DF8BEDF0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4D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4D9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564D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evision">
    <w:name w:val="Revision"/>
    <w:hidden/>
    <w:uiPriority w:val="99"/>
    <w:semiHidden/>
    <w:rsid w:val="00A22B7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5B00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0041"/>
  </w:style>
  <w:style w:type="paragraph" w:styleId="Footer">
    <w:name w:val="footer"/>
    <w:basedOn w:val="Normal"/>
    <w:link w:val="FooterChar"/>
    <w:uiPriority w:val="99"/>
    <w:unhideWhenUsed/>
    <w:rsid w:val="005B00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00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publications/care-act-2014-part-1-factsheets/care-act-factsheet" TargetMode="External"/><Relationship Id="rId18" Type="http://schemas.openxmlformats.org/officeDocument/2006/relationships/hyperlink" Target="https://www.who.int/news-room/fact-sheets/detail/ageing-and-health" TargetMode="External"/><Relationship Id="rId26" Type="http://schemas.openxmlformats.org/officeDocument/2006/relationships/image" Target="media/image10.png"/><Relationship Id="rId3" Type="http://schemas.openxmlformats.org/officeDocument/2006/relationships/webSettings" Target="webSettings.xml"/><Relationship Id="rId21" Type="http://schemas.openxmlformats.org/officeDocument/2006/relationships/image" Target="media/image5.png"/><Relationship Id="rId34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hyperlink" Target="https://www.gov.uk/government/publications/people-at-the-heart-of-care-adult-social-care-reform-white-paper" TargetMode="External"/><Relationship Id="rId17" Type="http://schemas.openxmlformats.org/officeDocument/2006/relationships/hyperlink" Target="https://www.health.org.uk/blogs/what-do-we-know-about-the-effects-of-cutting-public-funding-for-social-care" TargetMode="External"/><Relationship Id="rId25" Type="http://schemas.openxmlformats.org/officeDocument/2006/relationships/image" Target="media/image9.png"/><Relationship Id="rId33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www.ons.gov.uk/peoplepopulationandcommunity/populationandmigration/populationestimates/articles/overviewoftheukpopulation/january2021" TargetMode="External"/><Relationship Id="rId20" Type="http://schemas.openxmlformats.org/officeDocument/2006/relationships/image" Target="media/image4.svg"/><Relationship Id="rId29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gov.uk/government/publications/helping-older-people-maintain-a-healthy-diet-a-review-of-what-works/helping-older-people-maintain-a-healthy-diet-a-review-of-what-works" TargetMode="External"/><Relationship Id="rId24" Type="http://schemas.openxmlformats.org/officeDocument/2006/relationships/image" Target="media/image8.png"/><Relationship Id="rId32" Type="http://schemas.openxmlformats.org/officeDocument/2006/relationships/image" Target="media/image16.png"/><Relationship Id="rId5" Type="http://schemas.openxmlformats.org/officeDocument/2006/relationships/endnotes" Target="endnotes.xml"/><Relationship Id="rId15" Type="http://schemas.openxmlformats.org/officeDocument/2006/relationships/hyperlink" Target="https://www.england.nhs.uk/ourwork/clinical-policy/older-people/improving-care-for-older-people/" TargetMode="External"/><Relationship Id="rId23" Type="http://schemas.openxmlformats.org/officeDocument/2006/relationships/image" Target="media/image7.png"/><Relationship Id="rId28" Type="http://schemas.openxmlformats.org/officeDocument/2006/relationships/image" Target="media/image12.png"/><Relationship Id="rId10" Type="http://schemas.openxmlformats.org/officeDocument/2006/relationships/hyperlink" Target="https://www.gov.uk/government/statistics/community-life-survey-202021-volunteering-and-charitable-giving/volunteering-and-charitable-giving-community-life-survey-202021" TargetMode="External"/><Relationship Id="rId19" Type="http://schemas.openxmlformats.org/officeDocument/2006/relationships/image" Target="media/image3.png"/><Relationship Id="rId31" Type="http://schemas.openxmlformats.org/officeDocument/2006/relationships/image" Target="media/image15.png"/><Relationship Id="rId4" Type="http://schemas.openxmlformats.org/officeDocument/2006/relationships/footnotes" Target="footnotes.xml"/><Relationship Id="rId9" Type="http://schemas.openxmlformats.org/officeDocument/2006/relationships/hyperlink" Target="https://bmjopen.bmj.com/content/6/6/e010364" TargetMode="External"/><Relationship Id="rId14" Type="http://schemas.openxmlformats.org/officeDocument/2006/relationships/hyperlink" Target="https://doi.org/10.5812/nms.10709" TargetMode="External"/><Relationship Id="rId22" Type="http://schemas.openxmlformats.org/officeDocument/2006/relationships/image" Target="media/image6.svg"/><Relationship Id="rId27" Type="http://schemas.openxmlformats.org/officeDocument/2006/relationships/image" Target="media/image11.png"/><Relationship Id="rId30" Type="http://schemas.openxmlformats.org/officeDocument/2006/relationships/image" Target="media/image14.png"/><Relationship Id="rId35" Type="http://schemas.openxmlformats.org/officeDocument/2006/relationships/theme" Target="theme/theme1.xml"/><Relationship Id="rId8" Type="http://schemas.openxmlformats.org/officeDocument/2006/relationships/hyperlink" Target="https://www.ageuk.org.uk/latest-press/articles/2020/10/age-uk--research-into-the-effects-of-the-pandemic-on-the-older-populations-healt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783</TotalTime>
  <Pages>14</Pages>
  <Words>2476</Words>
  <Characters>14119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salma begum</dc:creator>
  <cp:keywords/>
  <dc:description/>
  <cp:lastModifiedBy>salma begum</cp:lastModifiedBy>
  <cp:revision>550</cp:revision>
  <dcterms:created xsi:type="dcterms:W3CDTF">2021-12-04T10:51:00Z</dcterms:created>
  <dcterms:modified xsi:type="dcterms:W3CDTF">2021-12-10T17:38:00Z</dcterms:modified>
</cp:coreProperties>
</file>