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F4AA1" w14:textId="76EC6D83" w:rsidR="00692748" w:rsidRPr="001E1479" w:rsidRDefault="001E1479">
      <w:pPr>
        <w:rPr>
          <w:sz w:val="24"/>
          <w:szCs w:val="24"/>
          <w:lang w:val="en-US"/>
        </w:rPr>
      </w:pPr>
      <w:r w:rsidRPr="001E1479">
        <w:rPr>
          <w:sz w:val="24"/>
          <w:szCs w:val="24"/>
          <w:lang w:val="en-US"/>
        </w:rPr>
        <w:t xml:space="preserve"> </w:t>
      </w:r>
      <w:r w:rsidR="00692748" w:rsidRPr="001E1479">
        <w:rPr>
          <w:sz w:val="24"/>
          <w:szCs w:val="24"/>
          <w:lang w:val="en-US"/>
        </w:rPr>
        <w:t>A critical essay about a piece of architecture post 1945.</w:t>
      </w:r>
    </w:p>
    <w:p w14:paraId="673241C2" w14:textId="6A2DA5DE" w:rsidR="001E1479" w:rsidRDefault="00C875F8">
      <w:pPr>
        <w:rPr>
          <w:sz w:val="24"/>
          <w:szCs w:val="24"/>
          <w:lang w:val="en-US"/>
        </w:rPr>
      </w:pPr>
      <w:r>
        <w:rPr>
          <w:sz w:val="24"/>
          <w:szCs w:val="24"/>
          <w:lang w:val="en-US"/>
        </w:rPr>
        <w:t xml:space="preserve">Le Grand Louvre / </w:t>
      </w:r>
      <w:proofErr w:type="spellStart"/>
      <w:r>
        <w:rPr>
          <w:sz w:val="24"/>
          <w:szCs w:val="24"/>
          <w:lang w:val="en-US"/>
        </w:rPr>
        <w:t>I.</w:t>
      </w:r>
      <w:proofErr w:type="gramStart"/>
      <w:r>
        <w:rPr>
          <w:sz w:val="24"/>
          <w:szCs w:val="24"/>
          <w:lang w:val="en-US"/>
        </w:rPr>
        <w:t>M.Pei</w:t>
      </w:r>
      <w:proofErr w:type="spellEnd"/>
      <w:proofErr w:type="gramEnd"/>
    </w:p>
    <w:p w14:paraId="7441383F" w14:textId="77777777" w:rsidR="00C62572" w:rsidRPr="001E1479" w:rsidRDefault="00C62572">
      <w:pPr>
        <w:rPr>
          <w:sz w:val="24"/>
          <w:szCs w:val="24"/>
          <w:lang w:val="en-US"/>
        </w:rPr>
      </w:pPr>
    </w:p>
    <w:p w14:paraId="55B60D17" w14:textId="29C7B11B" w:rsidR="001E1479" w:rsidRDefault="001E1479">
      <w:pPr>
        <w:rPr>
          <w:b/>
          <w:bCs/>
          <w:sz w:val="24"/>
          <w:szCs w:val="24"/>
          <w:u w:val="single"/>
          <w:lang w:val="en-US"/>
        </w:rPr>
      </w:pPr>
      <w:r w:rsidRPr="001E1479">
        <w:rPr>
          <w:b/>
          <w:bCs/>
          <w:sz w:val="24"/>
          <w:szCs w:val="24"/>
          <w:u w:val="single"/>
          <w:lang w:val="en-US"/>
        </w:rPr>
        <w:t>INTRODUCTION</w:t>
      </w:r>
    </w:p>
    <w:p w14:paraId="112415C0" w14:textId="5DB511E2" w:rsidR="00D41963" w:rsidRDefault="00960050">
      <w:pPr>
        <w:rPr>
          <w:sz w:val="24"/>
          <w:szCs w:val="24"/>
          <w:lang w:val="en-US"/>
        </w:rPr>
      </w:pPr>
      <w:r>
        <w:rPr>
          <w:sz w:val="24"/>
          <w:szCs w:val="24"/>
          <w:lang w:val="en-US"/>
        </w:rPr>
        <w:t>This essay looks at writing a “critical essay about a piece of architecture post 1945”. This will include information about the location of the buildings, the architect and the client. I</w:t>
      </w:r>
      <w:r w:rsidR="00612D70">
        <w:rPr>
          <w:sz w:val="24"/>
          <w:szCs w:val="24"/>
          <w:lang w:val="en-US"/>
        </w:rPr>
        <w:t>t</w:t>
      </w:r>
      <w:r>
        <w:rPr>
          <w:sz w:val="24"/>
          <w:szCs w:val="24"/>
          <w:lang w:val="en-US"/>
        </w:rPr>
        <w:t xml:space="preserve"> will also consider looking at the landscape context of the building while ob</w:t>
      </w:r>
      <w:r w:rsidR="003432E9">
        <w:rPr>
          <w:sz w:val="24"/>
          <w:szCs w:val="24"/>
          <w:lang w:val="en-US"/>
        </w:rPr>
        <w:t>t</w:t>
      </w:r>
      <w:r>
        <w:rPr>
          <w:sz w:val="24"/>
          <w:szCs w:val="24"/>
          <w:lang w:val="en-US"/>
        </w:rPr>
        <w:t xml:space="preserve">aining the planning application and </w:t>
      </w:r>
      <w:proofErr w:type="gramStart"/>
      <w:r>
        <w:rPr>
          <w:sz w:val="24"/>
          <w:szCs w:val="24"/>
          <w:lang w:val="en-US"/>
        </w:rPr>
        <w:t>look into</w:t>
      </w:r>
      <w:proofErr w:type="gramEnd"/>
      <w:r>
        <w:rPr>
          <w:sz w:val="24"/>
          <w:szCs w:val="24"/>
          <w:lang w:val="en-US"/>
        </w:rPr>
        <w:t xml:space="preserve"> if there were any o</w:t>
      </w:r>
      <w:r w:rsidR="003432E9">
        <w:rPr>
          <w:sz w:val="24"/>
          <w:szCs w:val="24"/>
          <w:lang w:val="en-US"/>
        </w:rPr>
        <w:t>b</w:t>
      </w:r>
      <w:r>
        <w:rPr>
          <w:sz w:val="24"/>
          <w:szCs w:val="24"/>
          <w:lang w:val="en-US"/>
        </w:rPr>
        <w:t>jections made against it</w:t>
      </w:r>
      <w:r w:rsidR="003432E9">
        <w:rPr>
          <w:sz w:val="24"/>
          <w:szCs w:val="24"/>
          <w:lang w:val="en-US"/>
        </w:rPr>
        <w:t>. Also</w:t>
      </w:r>
      <w:r w:rsidR="00612D70">
        <w:rPr>
          <w:sz w:val="24"/>
          <w:szCs w:val="24"/>
          <w:lang w:val="en-US"/>
        </w:rPr>
        <w:t>,</w:t>
      </w:r>
      <w:r w:rsidR="003432E9">
        <w:rPr>
          <w:sz w:val="24"/>
          <w:szCs w:val="24"/>
          <w:lang w:val="en-US"/>
        </w:rPr>
        <w:t xml:space="preserve"> research into if any planning conditions were made </w:t>
      </w:r>
      <w:proofErr w:type="gramStart"/>
      <w:r w:rsidR="003432E9">
        <w:rPr>
          <w:sz w:val="24"/>
          <w:szCs w:val="24"/>
          <w:lang w:val="en-US"/>
        </w:rPr>
        <w:t>in order for</w:t>
      </w:r>
      <w:proofErr w:type="gramEnd"/>
      <w:r w:rsidR="003432E9">
        <w:rPr>
          <w:sz w:val="24"/>
          <w:szCs w:val="24"/>
          <w:lang w:val="en-US"/>
        </w:rPr>
        <w:t xml:space="preserve"> the structure to be built. </w:t>
      </w:r>
      <w:r w:rsidR="00612D70">
        <w:rPr>
          <w:sz w:val="24"/>
          <w:szCs w:val="24"/>
          <w:lang w:val="en-US"/>
        </w:rPr>
        <w:t>V</w:t>
      </w:r>
      <w:r w:rsidR="003432E9">
        <w:rPr>
          <w:sz w:val="24"/>
          <w:szCs w:val="24"/>
          <w:lang w:val="en-US"/>
        </w:rPr>
        <w:t>arious sources</w:t>
      </w:r>
      <w:r w:rsidR="00612D70">
        <w:rPr>
          <w:sz w:val="24"/>
          <w:szCs w:val="24"/>
          <w:lang w:val="en-US"/>
        </w:rPr>
        <w:t xml:space="preserve"> will be used</w:t>
      </w:r>
      <w:r w:rsidR="003432E9">
        <w:rPr>
          <w:sz w:val="24"/>
          <w:szCs w:val="24"/>
          <w:lang w:val="en-US"/>
        </w:rPr>
        <w:t xml:space="preserve"> by reading up articles, using the internet and finding some interviews</w:t>
      </w:r>
      <w:r w:rsidR="00D41963">
        <w:rPr>
          <w:sz w:val="24"/>
          <w:szCs w:val="24"/>
          <w:lang w:val="en-US"/>
        </w:rPr>
        <w:t xml:space="preserve">, </w:t>
      </w:r>
      <w:r w:rsidR="00612D70">
        <w:rPr>
          <w:sz w:val="24"/>
          <w:szCs w:val="24"/>
          <w:lang w:val="en-US"/>
        </w:rPr>
        <w:t>found</w:t>
      </w:r>
      <w:r w:rsidR="00D41963">
        <w:rPr>
          <w:sz w:val="24"/>
          <w:szCs w:val="24"/>
          <w:lang w:val="en-US"/>
        </w:rPr>
        <w:t xml:space="preserve"> in the </w:t>
      </w:r>
      <w:proofErr w:type="gramStart"/>
      <w:r w:rsidR="00D41963">
        <w:rPr>
          <w:sz w:val="24"/>
          <w:szCs w:val="24"/>
          <w:lang w:val="en-US"/>
        </w:rPr>
        <w:t>architects</w:t>
      </w:r>
      <w:proofErr w:type="gramEnd"/>
      <w:r w:rsidR="00D41963">
        <w:rPr>
          <w:sz w:val="24"/>
          <w:szCs w:val="24"/>
          <w:lang w:val="en-US"/>
        </w:rPr>
        <w:t xml:space="preserve"> journals. </w:t>
      </w:r>
      <w:r w:rsidR="00D566F7">
        <w:rPr>
          <w:sz w:val="24"/>
          <w:szCs w:val="24"/>
          <w:lang w:val="en-US"/>
        </w:rPr>
        <w:t>The essay</w:t>
      </w:r>
      <w:r w:rsidR="00D41963">
        <w:rPr>
          <w:sz w:val="24"/>
          <w:szCs w:val="24"/>
          <w:lang w:val="en-US"/>
        </w:rPr>
        <w:t xml:space="preserve"> will illustrate some of my own sketches on the building with specific details that are relevant to my point of text.</w:t>
      </w:r>
      <w:r w:rsidR="00BC7931">
        <w:rPr>
          <w:sz w:val="24"/>
          <w:szCs w:val="24"/>
          <w:lang w:val="en-US"/>
        </w:rPr>
        <w:t xml:space="preserve">  </w:t>
      </w:r>
      <w:r w:rsidR="00D566F7">
        <w:rPr>
          <w:sz w:val="24"/>
          <w:szCs w:val="24"/>
          <w:lang w:val="en-US"/>
        </w:rPr>
        <w:t>O</w:t>
      </w:r>
      <w:r w:rsidR="00BC7931">
        <w:rPr>
          <w:sz w:val="24"/>
          <w:szCs w:val="24"/>
          <w:lang w:val="en-US"/>
        </w:rPr>
        <w:t>bserv</w:t>
      </w:r>
      <w:r w:rsidR="00D566F7">
        <w:rPr>
          <w:sz w:val="24"/>
          <w:szCs w:val="24"/>
          <w:lang w:val="en-US"/>
        </w:rPr>
        <w:t>ation</w:t>
      </w:r>
      <w:r w:rsidR="00BC7931">
        <w:rPr>
          <w:sz w:val="24"/>
          <w:szCs w:val="24"/>
          <w:lang w:val="en-US"/>
        </w:rPr>
        <w:t xml:space="preserve"> and analy</w:t>
      </w:r>
      <w:r w:rsidR="00D566F7">
        <w:rPr>
          <w:sz w:val="24"/>
          <w:szCs w:val="24"/>
          <w:lang w:val="en-US"/>
        </w:rPr>
        <w:t>zation</w:t>
      </w:r>
      <w:r w:rsidR="00BC7931">
        <w:rPr>
          <w:sz w:val="24"/>
          <w:szCs w:val="24"/>
          <w:lang w:val="en-US"/>
        </w:rPr>
        <w:t xml:space="preserve"> details of the building, with also expressing my opinion as well as critic it.</w:t>
      </w:r>
    </w:p>
    <w:p w14:paraId="66FCA0C4" w14:textId="44ED015E" w:rsidR="000E2DD0" w:rsidRDefault="00BC7931">
      <w:pPr>
        <w:rPr>
          <w:sz w:val="24"/>
          <w:szCs w:val="24"/>
          <w:lang w:val="en-US"/>
        </w:rPr>
      </w:pPr>
      <w:r>
        <w:rPr>
          <w:sz w:val="24"/>
          <w:szCs w:val="24"/>
          <w:lang w:val="en-US"/>
        </w:rPr>
        <w:tab/>
        <w:t xml:space="preserve">The building that I </w:t>
      </w:r>
      <w:r w:rsidR="005F0971">
        <w:rPr>
          <w:sz w:val="24"/>
          <w:szCs w:val="24"/>
          <w:lang w:val="en-US"/>
        </w:rPr>
        <w:t>have chosen to write</w:t>
      </w:r>
      <w:r>
        <w:rPr>
          <w:sz w:val="24"/>
          <w:szCs w:val="24"/>
          <w:lang w:val="en-US"/>
        </w:rPr>
        <w:t xml:space="preserve"> about is the Louvre Pyramids</w:t>
      </w:r>
      <w:r w:rsidR="00AA5590">
        <w:rPr>
          <w:sz w:val="24"/>
          <w:szCs w:val="24"/>
          <w:lang w:val="en-US"/>
        </w:rPr>
        <w:t>,</w:t>
      </w:r>
      <w:r w:rsidR="000E2DD0">
        <w:rPr>
          <w:sz w:val="24"/>
          <w:szCs w:val="24"/>
          <w:lang w:val="en-US"/>
        </w:rPr>
        <w:t xml:space="preserve"> based in Paris by architect IM Pei</w:t>
      </w:r>
      <w:sdt>
        <w:sdtPr>
          <w:rPr>
            <w:sz w:val="24"/>
            <w:szCs w:val="24"/>
            <w:lang w:val="en-US"/>
          </w:rPr>
          <w:id w:val="136393466"/>
          <w:citation/>
        </w:sdtPr>
        <w:sdtEndPr/>
        <w:sdtContent>
          <w:r w:rsidR="000E2DD0">
            <w:rPr>
              <w:sz w:val="24"/>
              <w:szCs w:val="24"/>
              <w:lang w:val="en-US"/>
            </w:rPr>
            <w:fldChar w:fldCharType="begin"/>
          </w:r>
          <w:r w:rsidR="000E2DD0">
            <w:rPr>
              <w:sz w:val="24"/>
              <w:szCs w:val="24"/>
              <w:lang w:val="en-US"/>
            </w:rPr>
            <w:instrText xml:space="preserve"> CITATION Wal19 \l 1033 </w:instrText>
          </w:r>
          <w:r w:rsidR="000E2DD0">
            <w:rPr>
              <w:sz w:val="24"/>
              <w:szCs w:val="24"/>
              <w:lang w:val="en-US"/>
            </w:rPr>
            <w:fldChar w:fldCharType="separate"/>
          </w:r>
          <w:r w:rsidR="005B3BA6">
            <w:rPr>
              <w:noProof/>
              <w:sz w:val="24"/>
              <w:szCs w:val="24"/>
              <w:lang w:val="en-US"/>
            </w:rPr>
            <w:t xml:space="preserve"> </w:t>
          </w:r>
          <w:r w:rsidR="005B3BA6" w:rsidRPr="005B3BA6">
            <w:rPr>
              <w:noProof/>
              <w:sz w:val="24"/>
              <w:szCs w:val="24"/>
              <w:lang w:val="en-US"/>
            </w:rPr>
            <w:t>(Walsh, 2019)</w:t>
          </w:r>
          <w:r w:rsidR="000E2DD0">
            <w:rPr>
              <w:sz w:val="24"/>
              <w:szCs w:val="24"/>
              <w:lang w:val="en-US"/>
            </w:rPr>
            <w:fldChar w:fldCharType="end"/>
          </w:r>
        </w:sdtContent>
      </w:sdt>
      <w:r w:rsidR="000E2DD0">
        <w:rPr>
          <w:sz w:val="24"/>
          <w:szCs w:val="24"/>
          <w:lang w:val="en-US"/>
        </w:rPr>
        <w:t>.</w:t>
      </w:r>
      <w:r w:rsidR="00AA5590">
        <w:rPr>
          <w:sz w:val="24"/>
          <w:szCs w:val="24"/>
          <w:lang w:val="en-US"/>
        </w:rPr>
        <w:t xml:space="preserve"> </w:t>
      </w:r>
      <w:r w:rsidR="005F0971">
        <w:rPr>
          <w:sz w:val="24"/>
          <w:szCs w:val="24"/>
          <w:lang w:val="en-US"/>
        </w:rPr>
        <w:t>The essay</w:t>
      </w:r>
      <w:r w:rsidR="00AA5590">
        <w:rPr>
          <w:sz w:val="24"/>
          <w:szCs w:val="24"/>
          <w:lang w:val="en-US"/>
        </w:rPr>
        <w:t xml:space="preserve"> will be looking at history of the building with the meaning behind the design, the purpose </w:t>
      </w:r>
      <w:proofErr w:type="gramStart"/>
      <w:r w:rsidR="00AA5590">
        <w:rPr>
          <w:sz w:val="24"/>
          <w:szCs w:val="24"/>
          <w:lang w:val="en-US"/>
        </w:rPr>
        <w:t>and also</w:t>
      </w:r>
      <w:proofErr w:type="gramEnd"/>
      <w:r w:rsidR="00AA5590">
        <w:rPr>
          <w:sz w:val="24"/>
          <w:szCs w:val="24"/>
          <w:lang w:val="en-US"/>
        </w:rPr>
        <w:t xml:space="preserve"> the effects of completion of the building. Research about the architect himself will be included to understand the how the building had an influence on himself with the meaning throughout his features.</w:t>
      </w:r>
    </w:p>
    <w:p w14:paraId="6E0B5B26" w14:textId="6689F3AE" w:rsidR="006E5F38" w:rsidRPr="006E5F38" w:rsidRDefault="006E5F38">
      <w:pPr>
        <w:rPr>
          <w:b/>
          <w:bCs/>
          <w:sz w:val="24"/>
          <w:szCs w:val="24"/>
          <w:u w:val="single"/>
          <w:lang w:val="en-US"/>
        </w:rPr>
      </w:pPr>
    </w:p>
    <w:p w14:paraId="55565877" w14:textId="36E5D7D9" w:rsidR="006E5F38" w:rsidRDefault="006E5F38">
      <w:pPr>
        <w:rPr>
          <w:b/>
          <w:bCs/>
          <w:sz w:val="24"/>
          <w:szCs w:val="24"/>
          <w:u w:val="single"/>
          <w:lang w:val="en-US"/>
        </w:rPr>
      </w:pPr>
      <w:r w:rsidRPr="006E5F38">
        <w:rPr>
          <w:b/>
          <w:bCs/>
          <w:sz w:val="24"/>
          <w:szCs w:val="24"/>
          <w:u w:val="single"/>
          <w:lang w:val="en-US"/>
        </w:rPr>
        <w:t>HISTORY / BACKGROUND</w:t>
      </w:r>
    </w:p>
    <w:p w14:paraId="22698849" w14:textId="2C4B1059" w:rsidR="006E5F38" w:rsidRDefault="00C8229D" w:rsidP="00C62572">
      <w:pPr>
        <w:rPr>
          <w:sz w:val="24"/>
          <w:szCs w:val="24"/>
          <w:lang w:val="en-US"/>
        </w:rPr>
      </w:pPr>
      <w:r>
        <w:rPr>
          <w:sz w:val="24"/>
          <w:szCs w:val="24"/>
          <w:lang w:val="en-US"/>
        </w:rPr>
        <w:t xml:space="preserve">The Louvre Pyramid was designed by firm Pei Cobb Freed and Partners, but IM Pei was the key architect involved </w:t>
      </w:r>
      <w:sdt>
        <w:sdtPr>
          <w:rPr>
            <w:sz w:val="24"/>
            <w:szCs w:val="24"/>
            <w:lang w:val="en-US"/>
          </w:rPr>
          <w:id w:val="-474375386"/>
          <w:citation/>
        </w:sdtPr>
        <w:sdtEndPr/>
        <w:sdtContent>
          <w:r>
            <w:rPr>
              <w:sz w:val="24"/>
              <w:szCs w:val="24"/>
              <w:lang w:val="en-US"/>
            </w:rPr>
            <w:fldChar w:fldCharType="begin"/>
          </w:r>
          <w:r>
            <w:rPr>
              <w:sz w:val="24"/>
              <w:szCs w:val="24"/>
              <w:lang w:val="en-US"/>
            </w:rPr>
            <w:instrText xml:space="preserve"> CITATION Eli17 \l 1033 </w:instrText>
          </w:r>
          <w:r>
            <w:rPr>
              <w:sz w:val="24"/>
              <w:szCs w:val="24"/>
              <w:lang w:val="en-US"/>
            </w:rPr>
            <w:fldChar w:fldCharType="separate"/>
          </w:r>
          <w:r w:rsidR="005B3BA6" w:rsidRPr="005B3BA6">
            <w:rPr>
              <w:noProof/>
              <w:sz w:val="24"/>
              <w:szCs w:val="24"/>
              <w:lang w:val="en-US"/>
            </w:rPr>
            <w:t>(Dickinson, 2017)</w:t>
          </w:r>
          <w:r>
            <w:rPr>
              <w:sz w:val="24"/>
              <w:szCs w:val="24"/>
              <w:lang w:val="en-US"/>
            </w:rPr>
            <w:fldChar w:fldCharType="end"/>
          </w:r>
        </w:sdtContent>
      </w:sdt>
      <w:r>
        <w:rPr>
          <w:sz w:val="24"/>
          <w:szCs w:val="24"/>
          <w:lang w:val="en-US"/>
        </w:rPr>
        <w:t xml:space="preserve">. </w:t>
      </w:r>
      <w:r w:rsidR="00A2768D">
        <w:rPr>
          <w:sz w:val="24"/>
          <w:szCs w:val="24"/>
          <w:lang w:val="en-US"/>
        </w:rPr>
        <w:t xml:space="preserve">The client brief that IM Pei received was from the French </w:t>
      </w:r>
      <w:r w:rsidR="002B7E11">
        <w:rPr>
          <w:sz w:val="24"/>
          <w:szCs w:val="24"/>
          <w:lang w:val="en-US"/>
        </w:rPr>
        <w:t>P</w:t>
      </w:r>
      <w:r w:rsidR="00A2768D">
        <w:rPr>
          <w:sz w:val="24"/>
          <w:szCs w:val="24"/>
          <w:lang w:val="en-US"/>
        </w:rPr>
        <w:t xml:space="preserve">resident, Francois Mitterrand in 1983. The brief was more of a commission rather than a competition, which was a challenge to “overhaul one of the world’s most celebrated museums” </w:t>
      </w:r>
      <w:sdt>
        <w:sdtPr>
          <w:rPr>
            <w:sz w:val="24"/>
            <w:szCs w:val="24"/>
            <w:lang w:val="en-US"/>
          </w:rPr>
          <w:id w:val="1736197816"/>
          <w:citation/>
        </w:sdtPr>
        <w:sdtEndPr/>
        <w:sdtContent>
          <w:r w:rsidR="00A2768D">
            <w:rPr>
              <w:sz w:val="24"/>
              <w:szCs w:val="24"/>
              <w:lang w:val="en-US"/>
            </w:rPr>
            <w:fldChar w:fldCharType="begin"/>
          </w:r>
          <w:r w:rsidR="00A2768D">
            <w:rPr>
              <w:sz w:val="24"/>
              <w:szCs w:val="24"/>
              <w:lang w:val="en-US"/>
            </w:rPr>
            <w:instrText xml:space="preserve"> CITATION Eli17 \l 1033 </w:instrText>
          </w:r>
          <w:r w:rsidR="00A2768D">
            <w:rPr>
              <w:sz w:val="24"/>
              <w:szCs w:val="24"/>
              <w:lang w:val="en-US"/>
            </w:rPr>
            <w:fldChar w:fldCharType="separate"/>
          </w:r>
          <w:r w:rsidR="005B3BA6" w:rsidRPr="005B3BA6">
            <w:rPr>
              <w:noProof/>
              <w:sz w:val="24"/>
              <w:szCs w:val="24"/>
              <w:lang w:val="en-US"/>
            </w:rPr>
            <w:t>(Dickinson, 2017)</w:t>
          </w:r>
          <w:r w:rsidR="00A2768D">
            <w:rPr>
              <w:sz w:val="24"/>
              <w:szCs w:val="24"/>
              <w:lang w:val="en-US"/>
            </w:rPr>
            <w:fldChar w:fldCharType="end"/>
          </w:r>
        </w:sdtContent>
      </w:sdt>
      <w:r w:rsidR="00A2768D">
        <w:rPr>
          <w:sz w:val="24"/>
          <w:szCs w:val="24"/>
          <w:lang w:val="en-US"/>
        </w:rPr>
        <w:t>. Mitterrand called this challenge his “Grand Louvre project”</w:t>
      </w:r>
      <w:r w:rsidR="007673B3">
        <w:rPr>
          <w:sz w:val="24"/>
          <w:szCs w:val="24"/>
          <w:lang w:val="en-US"/>
        </w:rPr>
        <w:t xml:space="preserve">, which IM Pei had to take time to consider before he was unison with the </w:t>
      </w:r>
      <w:r w:rsidR="00194F2D">
        <w:rPr>
          <w:sz w:val="24"/>
          <w:szCs w:val="24"/>
          <w:lang w:val="en-US"/>
        </w:rPr>
        <w:t>project.</w:t>
      </w:r>
      <w:r w:rsidR="003144B2">
        <w:rPr>
          <w:sz w:val="24"/>
          <w:szCs w:val="24"/>
          <w:lang w:val="en-US"/>
        </w:rPr>
        <w:t xml:space="preserve"> Even though this was “one of finest collections of art in the world”, the historic buildings that surrounded the Louvre were in “disrepair”, the gallery buildings were “disjointed” and even one of the visitors “got lost” in the corridors while trying to find “one of two public restrooms” </w:t>
      </w:r>
      <w:sdt>
        <w:sdtPr>
          <w:rPr>
            <w:sz w:val="24"/>
            <w:szCs w:val="24"/>
            <w:lang w:val="en-US"/>
          </w:rPr>
          <w:id w:val="-996808700"/>
          <w:citation/>
        </w:sdtPr>
        <w:sdtEndPr/>
        <w:sdtContent>
          <w:r w:rsidR="003144B2">
            <w:rPr>
              <w:sz w:val="24"/>
              <w:szCs w:val="24"/>
              <w:lang w:val="en-US"/>
            </w:rPr>
            <w:fldChar w:fldCharType="begin"/>
          </w:r>
          <w:r w:rsidR="003144B2">
            <w:rPr>
              <w:sz w:val="24"/>
              <w:szCs w:val="24"/>
              <w:lang w:val="en-US"/>
            </w:rPr>
            <w:instrText xml:space="preserve"> CITATION Eli17 \l 1033 </w:instrText>
          </w:r>
          <w:r w:rsidR="003144B2">
            <w:rPr>
              <w:sz w:val="24"/>
              <w:szCs w:val="24"/>
              <w:lang w:val="en-US"/>
            </w:rPr>
            <w:fldChar w:fldCharType="separate"/>
          </w:r>
          <w:r w:rsidR="005B3BA6" w:rsidRPr="005B3BA6">
            <w:rPr>
              <w:noProof/>
              <w:sz w:val="24"/>
              <w:szCs w:val="24"/>
              <w:lang w:val="en-US"/>
            </w:rPr>
            <w:t>(Dickinson, 2017)</w:t>
          </w:r>
          <w:r w:rsidR="003144B2">
            <w:rPr>
              <w:sz w:val="24"/>
              <w:szCs w:val="24"/>
              <w:lang w:val="en-US"/>
            </w:rPr>
            <w:fldChar w:fldCharType="end"/>
          </w:r>
        </w:sdtContent>
      </w:sdt>
      <w:r w:rsidR="003144B2">
        <w:rPr>
          <w:sz w:val="24"/>
          <w:szCs w:val="24"/>
          <w:lang w:val="en-US"/>
        </w:rPr>
        <w:t xml:space="preserve">. </w:t>
      </w:r>
      <w:r w:rsidR="00CE36EC">
        <w:rPr>
          <w:sz w:val="24"/>
          <w:szCs w:val="24"/>
          <w:lang w:val="en-US"/>
        </w:rPr>
        <w:t xml:space="preserve">With this making it a challenging approach to the project, IM Pei decided to take this challenge and “keep it a secret from his firm”, which is very questionable. </w:t>
      </w:r>
      <w:r w:rsidR="00C93841">
        <w:rPr>
          <w:sz w:val="24"/>
          <w:szCs w:val="24"/>
          <w:lang w:val="en-US"/>
        </w:rPr>
        <w:t>Why would he keep it secret?</w:t>
      </w:r>
      <w:r w:rsidR="005E46F3" w:rsidRPr="005E46F3">
        <w:rPr>
          <w:noProof/>
        </w:rPr>
        <w:t xml:space="preserve"> </w:t>
      </w:r>
      <w:r w:rsidR="00C93841">
        <w:rPr>
          <w:sz w:val="24"/>
          <w:szCs w:val="24"/>
          <w:lang w:val="en-US"/>
        </w:rPr>
        <w:t>There were previous issues regarding the Louvre, with the French Minister of Finance trying to declare the “Richelieu Wing” for offices. This became a desperation for space in the galleries as there was not enough “behind-the-</w:t>
      </w:r>
      <w:proofErr w:type="gramStart"/>
      <w:r w:rsidR="00C93841">
        <w:rPr>
          <w:sz w:val="24"/>
          <w:szCs w:val="24"/>
          <w:lang w:val="en-US"/>
        </w:rPr>
        <w:t>scene</w:t>
      </w:r>
      <w:proofErr w:type="gramEnd"/>
      <w:r w:rsidR="00C93841">
        <w:rPr>
          <w:sz w:val="24"/>
          <w:szCs w:val="24"/>
          <w:lang w:val="en-US"/>
        </w:rPr>
        <w:t xml:space="preserve"> space”</w:t>
      </w:r>
      <w:r w:rsidR="00266EC2">
        <w:rPr>
          <w:sz w:val="24"/>
          <w:szCs w:val="24"/>
          <w:lang w:val="en-US"/>
        </w:rPr>
        <w:t xml:space="preserve"> for management and storage of the art work </w:t>
      </w:r>
      <w:sdt>
        <w:sdtPr>
          <w:rPr>
            <w:sz w:val="24"/>
            <w:szCs w:val="24"/>
            <w:lang w:val="en-US"/>
          </w:rPr>
          <w:id w:val="2147165278"/>
          <w:citation/>
        </w:sdtPr>
        <w:sdtEndPr/>
        <w:sdtContent>
          <w:r w:rsidR="00266EC2">
            <w:rPr>
              <w:sz w:val="24"/>
              <w:szCs w:val="24"/>
              <w:lang w:val="en-US"/>
            </w:rPr>
            <w:fldChar w:fldCharType="begin"/>
          </w:r>
          <w:r w:rsidR="00266EC2">
            <w:rPr>
              <w:sz w:val="24"/>
              <w:szCs w:val="24"/>
              <w:lang w:val="en-US"/>
            </w:rPr>
            <w:instrText xml:space="preserve"> CITATION Eli17 \l 1033 </w:instrText>
          </w:r>
          <w:r w:rsidR="00266EC2">
            <w:rPr>
              <w:sz w:val="24"/>
              <w:szCs w:val="24"/>
              <w:lang w:val="en-US"/>
            </w:rPr>
            <w:fldChar w:fldCharType="separate"/>
          </w:r>
          <w:r w:rsidR="005B3BA6" w:rsidRPr="005B3BA6">
            <w:rPr>
              <w:noProof/>
              <w:sz w:val="24"/>
              <w:szCs w:val="24"/>
              <w:lang w:val="en-US"/>
            </w:rPr>
            <w:t>(Dickinson, 2017)</w:t>
          </w:r>
          <w:r w:rsidR="00266EC2">
            <w:rPr>
              <w:sz w:val="24"/>
              <w:szCs w:val="24"/>
              <w:lang w:val="en-US"/>
            </w:rPr>
            <w:fldChar w:fldCharType="end"/>
          </w:r>
        </w:sdtContent>
      </w:sdt>
      <w:r w:rsidR="00266EC2">
        <w:rPr>
          <w:sz w:val="24"/>
          <w:szCs w:val="24"/>
          <w:lang w:val="en-US"/>
        </w:rPr>
        <w:t xml:space="preserve">. Pei made many trips to Paris in order to study the Louvre with its buildings and grounds. </w:t>
      </w:r>
      <w:r w:rsidR="004236BB">
        <w:rPr>
          <w:sz w:val="24"/>
          <w:szCs w:val="24"/>
          <w:lang w:val="en-US"/>
        </w:rPr>
        <w:t xml:space="preserve">He analyzed the entrance and the space in </w:t>
      </w:r>
      <w:proofErr w:type="spellStart"/>
      <w:r w:rsidR="004236BB">
        <w:rPr>
          <w:sz w:val="24"/>
          <w:szCs w:val="24"/>
          <w:lang w:val="en-US"/>
        </w:rPr>
        <w:t>centre</w:t>
      </w:r>
      <w:proofErr w:type="spellEnd"/>
      <w:r w:rsidR="004236BB">
        <w:rPr>
          <w:sz w:val="24"/>
          <w:szCs w:val="24"/>
          <w:lang w:val="en-US"/>
        </w:rPr>
        <w:t xml:space="preserve"> of the courtyard enclosed by the existing buildings. This </w:t>
      </w:r>
      <w:proofErr w:type="spellStart"/>
      <w:r w:rsidR="004236BB">
        <w:rPr>
          <w:sz w:val="24"/>
          <w:szCs w:val="24"/>
          <w:lang w:val="en-US"/>
        </w:rPr>
        <w:t>centre</w:t>
      </w:r>
      <w:proofErr w:type="spellEnd"/>
      <w:r w:rsidR="004236BB">
        <w:rPr>
          <w:sz w:val="24"/>
          <w:szCs w:val="24"/>
          <w:lang w:val="en-US"/>
        </w:rPr>
        <w:t xml:space="preserve"> space was filled with” </w:t>
      </w:r>
      <w:proofErr w:type="spellStart"/>
      <w:r w:rsidR="004236BB">
        <w:rPr>
          <w:sz w:val="24"/>
          <w:szCs w:val="24"/>
          <w:lang w:val="en-US"/>
        </w:rPr>
        <w:t>Cour</w:t>
      </w:r>
      <w:proofErr w:type="spellEnd"/>
      <w:r w:rsidR="004236BB">
        <w:rPr>
          <w:sz w:val="24"/>
          <w:szCs w:val="24"/>
          <w:lang w:val="en-US"/>
        </w:rPr>
        <w:t xml:space="preserve"> Napoleon gravel”, where he concepted a new entrance to the infrastructure </w:t>
      </w:r>
      <w:sdt>
        <w:sdtPr>
          <w:rPr>
            <w:sz w:val="24"/>
            <w:szCs w:val="24"/>
            <w:lang w:val="en-US"/>
          </w:rPr>
          <w:id w:val="-1770226870"/>
          <w:citation/>
        </w:sdtPr>
        <w:sdtEndPr/>
        <w:sdtContent>
          <w:r w:rsidR="004236BB">
            <w:rPr>
              <w:sz w:val="24"/>
              <w:szCs w:val="24"/>
              <w:lang w:val="en-US"/>
            </w:rPr>
            <w:fldChar w:fldCharType="begin"/>
          </w:r>
          <w:r w:rsidR="004236BB">
            <w:rPr>
              <w:sz w:val="24"/>
              <w:szCs w:val="24"/>
              <w:lang w:val="en-US"/>
            </w:rPr>
            <w:instrText xml:space="preserve"> CITATION Eli17 \l 1033 </w:instrText>
          </w:r>
          <w:r w:rsidR="004236BB">
            <w:rPr>
              <w:sz w:val="24"/>
              <w:szCs w:val="24"/>
              <w:lang w:val="en-US"/>
            </w:rPr>
            <w:fldChar w:fldCharType="separate"/>
          </w:r>
          <w:r w:rsidR="005B3BA6" w:rsidRPr="005B3BA6">
            <w:rPr>
              <w:noProof/>
              <w:sz w:val="24"/>
              <w:szCs w:val="24"/>
              <w:lang w:val="en-US"/>
            </w:rPr>
            <w:t>(Dickinson, 2017)</w:t>
          </w:r>
          <w:r w:rsidR="004236BB">
            <w:rPr>
              <w:sz w:val="24"/>
              <w:szCs w:val="24"/>
              <w:lang w:val="en-US"/>
            </w:rPr>
            <w:fldChar w:fldCharType="end"/>
          </w:r>
        </w:sdtContent>
      </w:sdt>
      <w:r w:rsidR="00952D35">
        <w:rPr>
          <w:sz w:val="24"/>
          <w:szCs w:val="24"/>
          <w:lang w:val="en-US"/>
        </w:rPr>
        <w:t>.</w:t>
      </w:r>
    </w:p>
    <w:p w14:paraId="5A3C0BE6" w14:textId="66EEDD3B" w:rsidR="00C62572" w:rsidRDefault="00C62572" w:rsidP="00C62572">
      <w:pPr>
        <w:rPr>
          <w:sz w:val="24"/>
          <w:szCs w:val="24"/>
          <w:lang w:val="en-US"/>
        </w:rPr>
      </w:pPr>
    </w:p>
    <w:p w14:paraId="19539286" w14:textId="31E3526E" w:rsidR="00C62572" w:rsidRPr="006E5F38" w:rsidRDefault="00964C53" w:rsidP="00C62572">
      <w:pPr>
        <w:rPr>
          <w:sz w:val="24"/>
          <w:szCs w:val="24"/>
          <w:lang w:val="en-US"/>
        </w:rPr>
      </w:pPr>
      <w:sdt>
        <w:sdtPr>
          <w:rPr>
            <w:sz w:val="24"/>
            <w:szCs w:val="24"/>
            <w:lang w:val="en-US"/>
          </w:rPr>
          <w:id w:val="-776863435"/>
          <w:citation/>
        </w:sdtPr>
        <w:sdtEndPr/>
        <w:sdtContent>
          <w:r w:rsidR="00C62572">
            <w:rPr>
              <w:sz w:val="24"/>
              <w:szCs w:val="24"/>
              <w:lang w:val="en-US"/>
            </w:rPr>
            <w:fldChar w:fldCharType="begin"/>
          </w:r>
          <w:r w:rsidR="00C62572">
            <w:rPr>
              <w:sz w:val="24"/>
              <w:szCs w:val="24"/>
              <w:lang w:val="en-US"/>
            </w:rPr>
            <w:instrText xml:space="preserve"> CITATION Eli17 \l 1033 </w:instrText>
          </w:r>
          <w:r w:rsidR="00C62572">
            <w:rPr>
              <w:sz w:val="24"/>
              <w:szCs w:val="24"/>
              <w:lang w:val="en-US"/>
            </w:rPr>
            <w:fldChar w:fldCharType="separate"/>
          </w:r>
          <w:r w:rsidR="005B3BA6" w:rsidRPr="005B3BA6">
            <w:rPr>
              <w:noProof/>
              <w:sz w:val="24"/>
              <w:szCs w:val="24"/>
              <w:lang w:val="en-US"/>
            </w:rPr>
            <w:t>(Dickinson, 2017)</w:t>
          </w:r>
          <w:r w:rsidR="00C62572">
            <w:rPr>
              <w:sz w:val="24"/>
              <w:szCs w:val="24"/>
              <w:lang w:val="en-US"/>
            </w:rPr>
            <w:fldChar w:fldCharType="end"/>
          </w:r>
        </w:sdtContent>
      </w:sdt>
      <w:r w:rsidR="00C62572" w:rsidRPr="005E46F3">
        <w:rPr>
          <w:noProof/>
        </w:rPr>
        <w:drawing>
          <wp:anchor distT="0" distB="0" distL="114300" distR="114300" simplePos="0" relativeHeight="251658240" behindDoc="0" locked="0" layoutInCell="1" allowOverlap="1" wp14:anchorId="17DED881" wp14:editId="53A7DF48">
            <wp:simplePos x="0" y="0"/>
            <wp:positionH relativeFrom="margin">
              <wp:align>center</wp:align>
            </wp:positionH>
            <wp:positionV relativeFrom="paragraph">
              <wp:posOffset>454</wp:posOffset>
            </wp:positionV>
            <wp:extent cx="3984171" cy="29338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84171" cy="2933885"/>
                    </a:xfrm>
                    <a:prstGeom prst="rect">
                      <a:avLst/>
                    </a:prstGeom>
                  </pic:spPr>
                </pic:pic>
              </a:graphicData>
            </a:graphic>
            <wp14:sizeRelH relativeFrom="margin">
              <wp14:pctWidth>0</wp14:pctWidth>
            </wp14:sizeRelH>
            <wp14:sizeRelV relativeFrom="margin">
              <wp14:pctHeight>0</wp14:pctHeight>
            </wp14:sizeRelV>
          </wp:anchor>
        </w:drawing>
      </w:r>
    </w:p>
    <w:p w14:paraId="7A3D03B0" w14:textId="77777777" w:rsidR="00C62572" w:rsidRDefault="00C62572">
      <w:pPr>
        <w:rPr>
          <w:b/>
          <w:bCs/>
          <w:sz w:val="24"/>
          <w:szCs w:val="24"/>
          <w:u w:val="single"/>
          <w:lang w:val="en-US"/>
        </w:rPr>
      </w:pPr>
    </w:p>
    <w:p w14:paraId="70951A53" w14:textId="0517B9BC" w:rsidR="000E2DD0" w:rsidRDefault="006E5F38">
      <w:pPr>
        <w:rPr>
          <w:b/>
          <w:bCs/>
          <w:sz w:val="24"/>
          <w:szCs w:val="24"/>
          <w:u w:val="single"/>
          <w:lang w:val="en-US"/>
        </w:rPr>
      </w:pPr>
      <w:r>
        <w:rPr>
          <w:b/>
          <w:bCs/>
          <w:sz w:val="24"/>
          <w:szCs w:val="24"/>
          <w:u w:val="single"/>
          <w:lang w:val="en-US"/>
        </w:rPr>
        <w:t>PURPOSE / AIMS FOR THE BUILDING</w:t>
      </w:r>
    </w:p>
    <w:p w14:paraId="740EF128" w14:textId="3724DCF4" w:rsidR="006E5F38" w:rsidRDefault="00033726">
      <w:pPr>
        <w:rPr>
          <w:sz w:val="24"/>
          <w:szCs w:val="24"/>
          <w:lang w:val="en-US"/>
        </w:rPr>
      </w:pPr>
      <w:r>
        <w:rPr>
          <w:sz w:val="24"/>
          <w:szCs w:val="24"/>
          <w:lang w:val="en-US"/>
        </w:rPr>
        <w:t>Pei wanted a pyramid as a structure to have some delicacy to avoid a “muscle-bound structure”</w:t>
      </w:r>
      <w:sdt>
        <w:sdtPr>
          <w:rPr>
            <w:sz w:val="24"/>
            <w:szCs w:val="24"/>
            <w:lang w:val="en-US"/>
          </w:rPr>
          <w:id w:val="-891269305"/>
          <w:citation/>
        </w:sdtPr>
        <w:sdtEndPr/>
        <w:sdtContent>
          <w:r>
            <w:rPr>
              <w:sz w:val="24"/>
              <w:szCs w:val="24"/>
              <w:lang w:val="en-US"/>
            </w:rPr>
            <w:fldChar w:fldCharType="begin"/>
          </w:r>
          <w:r>
            <w:rPr>
              <w:sz w:val="24"/>
              <w:szCs w:val="24"/>
              <w:lang w:val="en-US"/>
            </w:rPr>
            <w:instrText xml:space="preserve"> CITATION Eli17 \l 1033 </w:instrText>
          </w:r>
          <w:r>
            <w:rPr>
              <w:sz w:val="24"/>
              <w:szCs w:val="24"/>
              <w:lang w:val="en-US"/>
            </w:rPr>
            <w:fldChar w:fldCharType="separate"/>
          </w:r>
          <w:r w:rsidR="005B3BA6">
            <w:rPr>
              <w:noProof/>
              <w:sz w:val="24"/>
              <w:szCs w:val="24"/>
              <w:lang w:val="en-US"/>
            </w:rPr>
            <w:t xml:space="preserve"> </w:t>
          </w:r>
          <w:r w:rsidR="005B3BA6" w:rsidRPr="005B3BA6">
            <w:rPr>
              <w:noProof/>
              <w:sz w:val="24"/>
              <w:szCs w:val="24"/>
              <w:lang w:val="en-US"/>
            </w:rPr>
            <w:t>(Dickinson, 2017)</w:t>
          </w:r>
          <w:r>
            <w:rPr>
              <w:sz w:val="24"/>
              <w:szCs w:val="24"/>
              <w:lang w:val="en-US"/>
            </w:rPr>
            <w:fldChar w:fldCharType="end"/>
          </w:r>
        </w:sdtContent>
      </w:sdt>
      <w:r>
        <w:rPr>
          <w:sz w:val="24"/>
          <w:szCs w:val="24"/>
          <w:lang w:val="en-US"/>
        </w:rPr>
        <w:t xml:space="preserve">. The triangular forms would </w:t>
      </w:r>
      <w:proofErr w:type="gramStart"/>
      <w:r>
        <w:rPr>
          <w:sz w:val="24"/>
          <w:szCs w:val="24"/>
          <w:lang w:val="en-US"/>
        </w:rPr>
        <w:t>allows</w:t>
      </w:r>
      <w:proofErr w:type="gramEnd"/>
      <w:r>
        <w:rPr>
          <w:sz w:val="24"/>
          <w:szCs w:val="24"/>
          <w:lang w:val="en-US"/>
        </w:rPr>
        <w:t xml:space="preserve"> reflectiveness of different angles of perception to compliment the surrounding buildings. </w:t>
      </w:r>
      <w:r w:rsidR="00D55B3B">
        <w:rPr>
          <w:sz w:val="24"/>
          <w:szCs w:val="24"/>
          <w:lang w:val="en-US"/>
        </w:rPr>
        <w:t xml:space="preserve">The choice of this pyramid was to allows views of all facades of the Louvre </w:t>
      </w:r>
      <w:sdt>
        <w:sdtPr>
          <w:rPr>
            <w:sz w:val="24"/>
            <w:szCs w:val="24"/>
            <w:lang w:val="en-US"/>
          </w:rPr>
          <w:id w:val="1052501146"/>
          <w:citation/>
        </w:sdtPr>
        <w:sdtContent>
          <w:r w:rsidR="00D55B3B">
            <w:rPr>
              <w:sz w:val="24"/>
              <w:szCs w:val="24"/>
              <w:lang w:val="en-US"/>
            </w:rPr>
            <w:fldChar w:fldCharType="begin"/>
          </w:r>
          <w:r w:rsidR="00D55B3B">
            <w:rPr>
              <w:sz w:val="24"/>
              <w:szCs w:val="24"/>
              <w:lang w:val="en-US"/>
            </w:rPr>
            <w:instrText xml:space="preserve"> CITATION Yan19 \l 1033 </w:instrText>
          </w:r>
          <w:r w:rsidR="00D55B3B">
            <w:rPr>
              <w:sz w:val="24"/>
              <w:szCs w:val="24"/>
              <w:lang w:val="en-US"/>
            </w:rPr>
            <w:fldChar w:fldCharType="separate"/>
          </w:r>
          <w:r w:rsidR="005B3BA6" w:rsidRPr="005B3BA6">
            <w:rPr>
              <w:noProof/>
              <w:sz w:val="24"/>
              <w:szCs w:val="24"/>
              <w:lang w:val="en-US"/>
            </w:rPr>
            <w:t>(Weymouth, 2019)</w:t>
          </w:r>
          <w:r w:rsidR="00D55B3B">
            <w:rPr>
              <w:sz w:val="24"/>
              <w:szCs w:val="24"/>
              <w:lang w:val="en-US"/>
            </w:rPr>
            <w:fldChar w:fldCharType="end"/>
          </w:r>
        </w:sdtContent>
      </w:sdt>
      <w:r w:rsidR="00D55B3B">
        <w:rPr>
          <w:sz w:val="24"/>
          <w:szCs w:val="24"/>
          <w:lang w:val="en-US"/>
        </w:rPr>
        <w:t>.</w:t>
      </w:r>
      <w:r w:rsidR="00D55B3B">
        <w:rPr>
          <w:sz w:val="24"/>
          <w:szCs w:val="24"/>
          <w:lang w:val="en-US"/>
        </w:rPr>
        <w:t xml:space="preserve"> </w:t>
      </w:r>
      <w:r w:rsidR="00952D35">
        <w:rPr>
          <w:sz w:val="24"/>
          <w:szCs w:val="24"/>
          <w:lang w:val="en-US"/>
        </w:rPr>
        <w:t>This new infrastructure could insert a “new, functional and welcoming reception area” for its collection of historic building and galleries of work.</w:t>
      </w:r>
      <w:r w:rsidR="007D2991">
        <w:rPr>
          <w:sz w:val="24"/>
          <w:szCs w:val="24"/>
          <w:lang w:val="en-US"/>
        </w:rPr>
        <w:t xml:space="preserve"> </w:t>
      </w:r>
      <w:proofErr w:type="spellStart"/>
      <w:r w:rsidR="007D2991">
        <w:rPr>
          <w:sz w:val="24"/>
          <w:szCs w:val="24"/>
          <w:lang w:val="en-US"/>
        </w:rPr>
        <w:t>Peis</w:t>
      </w:r>
      <w:proofErr w:type="spellEnd"/>
      <w:r w:rsidR="007D2991">
        <w:rPr>
          <w:sz w:val="24"/>
          <w:szCs w:val="24"/>
          <w:lang w:val="en-US"/>
        </w:rPr>
        <w:t xml:space="preserve"> aims were to locate the “translucent sculptural gesture” in middle of the courtyard to emphasize the underground light while still respecting the historic buildings surrounding the space </w:t>
      </w:r>
      <w:sdt>
        <w:sdtPr>
          <w:rPr>
            <w:sz w:val="24"/>
            <w:szCs w:val="24"/>
            <w:lang w:val="en-US"/>
          </w:rPr>
          <w:id w:val="1892847098"/>
          <w:citation/>
        </w:sdtPr>
        <w:sdtEndPr/>
        <w:sdtContent>
          <w:r w:rsidR="007D2991">
            <w:rPr>
              <w:sz w:val="24"/>
              <w:szCs w:val="24"/>
              <w:lang w:val="en-US"/>
            </w:rPr>
            <w:fldChar w:fldCharType="begin"/>
          </w:r>
          <w:r w:rsidR="007D2991">
            <w:rPr>
              <w:sz w:val="24"/>
              <w:szCs w:val="24"/>
              <w:lang w:val="en-US"/>
            </w:rPr>
            <w:instrText xml:space="preserve"> CITATION Eli17 \l 1033 </w:instrText>
          </w:r>
          <w:r w:rsidR="007D2991">
            <w:rPr>
              <w:sz w:val="24"/>
              <w:szCs w:val="24"/>
              <w:lang w:val="en-US"/>
            </w:rPr>
            <w:fldChar w:fldCharType="separate"/>
          </w:r>
          <w:r w:rsidR="005B3BA6" w:rsidRPr="005B3BA6">
            <w:rPr>
              <w:noProof/>
              <w:sz w:val="24"/>
              <w:szCs w:val="24"/>
              <w:lang w:val="en-US"/>
            </w:rPr>
            <w:t>(Dickinson, 2017)</w:t>
          </w:r>
          <w:r w:rsidR="007D2991">
            <w:rPr>
              <w:sz w:val="24"/>
              <w:szCs w:val="24"/>
              <w:lang w:val="en-US"/>
            </w:rPr>
            <w:fldChar w:fldCharType="end"/>
          </w:r>
        </w:sdtContent>
      </w:sdt>
      <w:r w:rsidR="007D2991">
        <w:rPr>
          <w:sz w:val="24"/>
          <w:szCs w:val="24"/>
          <w:lang w:val="en-US"/>
        </w:rPr>
        <w:t>.</w:t>
      </w:r>
      <w:r w:rsidR="00EE50EF">
        <w:rPr>
          <w:sz w:val="24"/>
          <w:szCs w:val="24"/>
          <w:lang w:val="en-US"/>
        </w:rPr>
        <w:t xml:space="preserve"> This suited Pei, as he was known for his “clean edge modernism and bold use of geometric shapes.” </w:t>
      </w:r>
      <w:sdt>
        <w:sdtPr>
          <w:rPr>
            <w:sz w:val="24"/>
            <w:szCs w:val="24"/>
            <w:lang w:val="en-US"/>
          </w:rPr>
          <w:id w:val="800577917"/>
          <w:citation/>
        </w:sdtPr>
        <w:sdtContent>
          <w:r w:rsidR="00EE50EF">
            <w:rPr>
              <w:sz w:val="24"/>
              <w:szCs w:val="24"/>
              <w:lang w:val="en-US"/>
            </w:rPr>
            <w:fldChar w:fldCharType="begin"/>
          </w:r>
          <w:r w:rsidR="00EE50EF">
            <w:rPr>
              <w:sz w:val="24"/>
              <w:szCs w:val="24"/>
              <w:lang w:val="en-US"/>
            </w:rPr>
            <w:instrText xml:space="preserve"> CITATION Lou19 \l 1033 </w:instrText>
          </w:r>
          <w:r w:rsidR="00EE50EF">
            <w:rPr>
              <w:sz w:val="24"/>
              <w:szCs w:val="24"/>
              <w:lang w:val="en-US"/>
            </w:rPr>
            <w:fldChar w:fldCharType="separate"/>
          </w:r>
          <w:r w:rsidR="005B3BA6" w:rsidRPr="005B3BA6">
            <w:rPr>
              <w:noProof/>
              <w:sz w:val="24"/>
              <w:szCs w:val="24"/>
              <w:lang w:val="en-US"/>
            </w:rPr>
            <w:t>(Hidalgo, 2019)</w:t>
          </w:r>
          <w:r w:rsidR="00EE50EF">
            <w:rPr>
              <w:sz w:val="24"/>
              <w:szCs w:val="24"/>
              <w:lang w:val="en-US"/>
            </w:rPr>
            <w:fldChar w:fldCharType="end"/>
          </w:r>
        </w:sdtContent>
      </w:sdt>
      <w:r w:rsidR="00EE50EF">
        <w:rPr>
          <w:sz w:val="24"/>
          <w:szCs w:val="24"/>
          <w:lang w:val="en-US"/>
        </w:rPr>
        <w:t>.</w:t>
      </w:r>
      <w:r w:rsidR="007D2991">
        <w:rPr>
          <w:sz w:val="24"/>
          <w:szCs w:val="24"/>
          <w:lang w:val="en-US"/>
        </w:rPr>
        <w:t xml:space="preserve"> After this analysis, he went to Mitterrand and “accepted the commission”.</w:t>
      </w:r>
      <w:r w:rsidR="00BF15F5" w:rsidRPr="00BF15F5">
        <w:rPr>
          <w:sz w:val="24"/>
          <w:szCs w:val="24"/>
          <w:lang w:val="en-US"/>
        </w:rPr>
        <w:t xml:space="preserve"> </w:t>
      </w:r>
      <w:r w:rsidR="00BF15F5">
        <w:rPr>
          <w:sz w:val="24"/>
          <w:szCs w:val="24"/>
          <w:lang w:val="en-US"/>
        </w:rPr>
        <w:t xml:space="preserve">Pei unveiled the ignominious design of his </w:t>
      </w:r>
      <w:proofErr w:type="gramStart"/>
      <w:r w:rsidR="00BF15F5">
        <w:rPr>
          <w:sz w:val="24"/>
          <w:szCs w:val="24"/>
          <w:lang w:val="en-US"/>
        </w:rPr>
        <w:t>71 foot tall</w:t>
      </w:r>
      <w:proofErr w:type="gramEnd"/>
      <w:r w:rsidR="00BF15F5">
        <w:rPr>
          <w:sz w:val="24"/>
          <w:szCs w:val="24"/>
          <w:lang w:val="en-US"/>
        </w:rPr>
        <w:t xml:space="preserve"> glass and met</w:t>
      </w:r>
      <w:r w:rsidR="00105663">
        <w:rPr>
          <w:sz w:val="24"/>
          <w:szCs w:val="24"/>
          <w:lang w:val="en-US"/>
        </w:rPr>
        <w:t>a</w:t>
      </w:r>
      <w:r w:rsidR="00BF15F5">
        <w:rPr>
          <w:sz w:val="24"/>
          <w:szCs w:val="24"/>
          <w:lang w:val="en-US"/>
        </w:rPr>
        <w:t xml:space="preserve">l pyramid to the public after Mitterrand released the investment of the “Grand Louvre project” in the French election </w:t>
      </w:r>
      <w:sdt>
        <w:sdtPr>
          <w:rPr>
            <w:sz w:val="24"/>
            <w:szCs w:val="24"/>
            <w:lang w:val="en-US"/>
          </w:rPr>
          <w:id w:val="850304322"/>
          <w:citation/>
        </w:sdtPr>
        <w:sdtEndPr/>
        <w:sdtContent>
          <w:r w:rsidR="00BF15F5">
            <w:rPr>
              <w:sz w:val="24"/>
              <w:szCs w:val="24"/>
              <w:lang w:val="en-US"/>
            </w:rPr>
            <w:fldChar w:fldCharType="begin"/>
          </w:r>
          <w:r w:rsidR="00BF15F5">
            <w:rPr>
              <w:sz w:val="24"/>
              <w:szCs w:val="24"/>
              <w:lang w:val="en-US"/>
            </w:rPr>
            <w:instrText xml:space="preserve"> CITATION Eli17 \l 1033 </w:instrText>
          </w:r>
          <w:r w:rsidR="00BF15F5">
            <w:rPr>
              <w:sz w:val="24"/>
              <w:szCs w:val="24"/>
              <w:lang w:val="en-US"/>
            </w:rPr>
            <w:fldChar w:fldCharType="separate"/>
          </w:r>
          <w:r w:rsidR="005B3BA6" w:rsidRPr="005B3BA6">
            <w:rPr>
              <w:noProof/>
              <w:sz w:val="24"/>
              <w:szCs w:val="24"/>
              <w:lang w:val="en-US"/>
            </w:rPr>
            <w:t>(Dickinson, 2017)</w:t>
          </w:r>
          <w:r w:rsidR="00BF15F5">
            <w:rPr>
              <w:sz w:val="24"/>
              <w:szCs w:val="24"/>
              <w:lang w:val="en-US"/>
            </w:rPr>
            <w:fldChar w:fldCharType="end"/>
          </w:r>
        </w:sdtContent>
      </w:sdt>
      <w:r w:rsidR="00BF15F5">
        <w:rPr>
          <w:sz w:val="24"/>
          <w:szCs w:val="24"/>
          <w:lang w:val="en-US"/>
        </w:rPr>
        <w:t>.</w:t>
      </w:r>
      <w:r w:rsidR="00F4447A">
        <w:rPr>
          <w:sz w:val="24"/>
          <w:szCs w:val="24"/>
          <w:lang w:val="en-US"/>
        </w:rPr>
        <w:t xml:space="preserve"> </w:t>
      </w:r>
      <w:proofErr w:type="spellStart"/>
      <w:r w:rsidR="00F4447A">
        <w:rPr>
          <w:sz w:val="24"/>
          <w:szCs w:val="24"/>
          <w:lang w:val="en-US"/>
        </w:rPr>
        <w:t>Mitterrands</w:t>
      </w:r>
      <w:proofErr w:type="spellEnd"/>
      <w:r w:rsidR="00F4447A">
        <w:rPr>
          <w:sz w:val="24"/>
          <w:szCs w:val="24"/>
          <w:lang w:val="en-US"/>
        </w:rPr>
        <w:t xml:space="preserve"> made his decision of choosing Pei for this project was rather controversial as he disregarded French firms in </w:t>
      </w:r>
      <w:proofErr w:type="spellStart"/>
      <w:r w:rsidR="00F4447A">
        <w:rPr>
          <w:sz w:val="24"/>
          <w:szCs w:val="24"/>
          <w:lang w:val="en-US"/>
        </w:rPr>
        <w:t>favour</w:t>
      </w:r>
      <w:proofErr w:type="spellEnd"/>
      <w:r w:rsidR="00F4447A">
        <w:rPr>
          <w:sz w:val="24"/>
          <w:szCs w:val="24"/>
          <w:lang w:val="en-US"/>
        </w:rPr>
        <w:t xml:space="preserve"> of the Chinese American architect. Before the construction of this design even started, many were “infuriated” by the French </w:t>
      </w:r>
      <w:proofErr w:type="spellStart"/>
      <w:proofErr w:type="gramStart"/>
      <w:r w:rsidR="00F4447A">
        <w:rPr>
          <w:sz w:val="24"/>
          <w:szCs w:val="24"/>
          <w:lang w:val="en-US"/>
        </w:rPr>
        <w:t>presidents</w:t>
      </w:r>
      <w:proofErr w:type="spellEnd"/>
      <w:proofErr w:type="gramEnd"/>
      <w:r w:rsidR="00F4447A">
        <w:rPr>
          <w:sz w:val="24"/>
          <w:szCs w:val="24"/>
          <w:lang w:val="en-US"/>
        </w:rPr>
        <w:t xml:space="preserve"> decision.</w:t>
      </w:r>
    </w:p>
    <w:p w14:paraId="3B0D2075" w14:textId="77777777" w:rsidR="00783419" w:rsidRPr="00783419" w:rsidRDefault="00783419">
      <w:pPr>
        <w:rPr>
          <w:sz w:val="24"/>
          <w:szCs w:val="24"/>
          <w:lang w:val="en-US"/>
        </w:rPr>
      </w:pPr>
    </w:p>
    <w:p w14:paraId="37F5CDDB" w14:textId="6035956A" w:rsidR="006E5F38" w:rsidRDefault="006E5F38">
      <w:pPr>
        <w:rPr>
          <w:b/>
          <w:bCs/>
          <w:sz w:val="24"/>
          <w:szCs w:val="24"/>
          <w:u w:val="single"/>
          <w:lang w:val="en-US"/>
        </w:rPr>
      </w:pPr>
      <w:r>
        <w:rPr>
          <w:b/>
          <w:bCs/>
          <w:sz w:val="24"/>
          <w:szCs w:val="24"/>
          <w:u w:val="single"/>
          <w:lang w:val="en-US"/>
        </w:rPr>
        <w:t>TECHNICAL DETAIL</w:t>
      </w:r>
      <w:r w:rsidR="0062589C">
        <w:rPr>
          <w:b/>
          <w:bCs/>
          <w:sz w:val="24"/>
          <w:szCs w:val="24"/>
          <w:u w:val="single"/>
          <w:lang w:val="en-US"/>
        </w:rPr>
        <w:t xml:space="preserve"> AND STRUCTURE</w:t>
      </w:r>
    </w:p>
    <w:p w14:paraId="75716F33" w14:textId="0F1F56E5" w:rsidR="006E5F38" w:rsidRDefault="0062589C">
      <w:pPr>
        <w:rPr>
          <w:sz w:val="24"/>
          <w:szCs w:val="24"/>
          <w:lang w:val="en-US"/>
        </w:rPr>
      </w:pPr>
      <w:r>
        <w:rPr>
          <w:sz w:val="24"/>
          <w:szCs w:val="24"/>
          <w:lang w:val="en-US"/>
        </w:rPr>
        <w:t xml:space="preserve">The Louvre Pyramid stood as the main entrance to the Louvre Museum. Its </w:t>
      </w:r>
      <w:r w:rsidR="003E0B0C">
        <w:rPr>
          <w:sz w:val="24"/>
          <w:szCs w:val="24"/>
          <w:lang w:val="en-US"/>
        </w:rPr>
        <w:t>sole</w:t>
      </w:r>
      <w:r>
        <w:rPr>
          <w:sz w:val="24"/>
          <w:szCs w:val="24"/>
          <w:lang w:val="en-US"/>
        </w:rPr>
        <w:t xml:space="preserve"> structure was built with glass segments which rose to a height of roughly 71 feet, with its square base sides of 35 </w:t>
      </w:r>
      <w:proofErr w:type="spellStart"/>
      <w:r>
        <w:rPr>
          <w:sz w:val="24"/>
          <w:szCs w:val="24"/>
          <w:lang w:val="en-US"/>
        </w:rPr>
        <w:t>metres</w:t>
      </w:r>
      <w:proofErr w:type="spellEnd"/>
      <w:r>
        <w:rPr>
          <w:sz w:val="24"/>
          <w:szCs w:val="24"/>
          <w:lang w:val="en-US"/>
        </w:rPr>
        <w:t xml:space="preserve"> </w:t>
      </w:r>
      <w:sdt>
        <w:sdtPr>
          <w:rPr>
            <w:sz w:val="24"/>
            <w:szCs w:val="24"/>
            <w:lang w:val="en-US"/>
          </w:rPr>
          <w:id w:val="565766759"/>
          <w:citation/>
        </w:sdtPr>
        <w:sdtEndPr/>
        <w:sdtContent>
          <w:r>
            <w:rPr>
              <w:sz w:val="24"/>
              <w:szCs w:val="24"/>
              <w:lang w:val="en-US"/>
            </w:rPr>
            <w:fldChar w:fldCharType="begin"/>
          </w:r>
          <w:r>
            <w:rPr>
              <w:sz w:val="24"/>
              <w:szCs w:val="24"/>
              <w:lang w:val="en-US"/>
            </w:rPr>
            <w:instrText xml:space="preserve"> CITATION Bos19 \l 1033 </w:instrText>
          </w:r>
          <w:r>
            <w:rPr>
              <w:sz w:val="24"/>
              <w:szCs w:val="24"/>
              <w:lang w:val="en-US"/>
            </w:rPr>
            <w:fldChar w:fldCharType="separate"/>
          </w:r>
          <w:r w:rsidR="005B3BA6" w:rsidRPr="005B3BA6">
            <w:rPr>
              <w:noProof/>
              <w:sz w:val="24"/>
              <w:szCs w:val="24"/>
              <w:lang w:val="en-US"/>
            </w:rPr>
            <w:t>(Bostjan, 2019)</w:t>
          </w:r>
          <w:r>
            <w:rPr>
              <w:sz w:val="24"/>
              <w:szCs w:val="24"/>
              <w:lang w:val="en-US"/>
            </w:rPr>
            <w:fldChar w:fldCharType="end"/>
          </w:r>
        </w:sdtContent>
      </w:sdt>
      <w:r>
        <w:rPr>
          <w:sz w:val="24"/>
          <w:szCs w:val="24"/>
          <w:lang w:val="en-US"/>
        </w:rPr>
        <w:t xml:space="preserve">. The construction was made up from 70 triangular and 603 rhombus shaped glass segments </w:t>
      </w:r>
      <w:sdt>
        <w:sdtPr>
          <w:rPr>
            <w:sz w:val="24"/>
            <w:szCs w:val="24"/>
            <w:lang w:val="en-US"/>
          </w:rPr>
          <w:id w:val="903335010"/>
          <w:citation/>
        </w:sdtPr>
        <w:sdtEndPr/>
        <w:sdtContent>
          <w:r>
            <w:rPr>
              <w:sz w:val="24"/>
              <w:szCs w:val="24"/>
              <w:lang w:val="en-US"/>
            </w:rPr>
            <w:fldChar w:fldCharType="begin"/>
          </w:r>
          <w:r>
            <w:rPr>
              <w:sz w:val="24"/>
              <w:szCs w:val="24"/>
              <w:lang w:val="en-US"/>
            </w:rPr>
            <w:instrText xml:space="preserve"> CITATION Bos19 \l 1033 </w:instrText>
          </w:r>
          <w:r>
            <w:rPr>
              <w:sz w:val="24"/>
              <w:szCs w:val="24"/>
              <w:lang w:val="en-US"/>
            </w:rPr>
            <w:fldChar w:fldCharType="separate"/>
          </w:r>
          <w:r w:rsidR="005B3BA6" w:rsidRPr="005B3BA6">
            <w:rPr>
              <w:noProof/>
              <w:sz w:val="24"/>
              <w:szCs w:val="24"/>
              <w:lang w:val="en-US"/>
            </w:rPr>
            <w:t>(Bostjan, 2019)</w:t>
          </w:r>
          <w:r>
            <w:rPr>
              <w:sz w:val="24"/>
              <w:szCs w:val="24"/>
              <w:lang w:val="en-US"/>
            </w:rPr>
            <w:fldChar w:fldCharType="end"/>
          </w:r>
        </w:sdtContent>
      </w:sdt>
      <w:r>
        <w:rPr>
          <w:sz w:val="24"/>
          <w:szCs w:val="24"/>
          <w:lang w:val="en-US"/>
        </w:rPr>
        <w:t>. Due to the</w:t>
      </w:r>
      <w:r w:rsidR="00BF05F2">
        <w:rPr>
          <w:sz w:val="24"/>
          <w:szCs w:val="24"/>
          <w:lang w:val="en-US"/>
        </w:rPr>
        <w:t xml:space="preserve"> mass</w:t>
      </w:r>
      <w:r>
        <w:rPr>
          <w:sz w:val="24"/>
          <w:szCs w:val="24"/>
          <w:lang w:val="en-US"/>
        </w:rPr>
        <w:t xml:space="preserve"> numbers of visitors </w:t>
      </w:r>
      <w:r>
        <w:rPr>
          <w:sz w:val="24"/>
          <w:szCs w:val="24"/>
          <w:lang w:val="en-US"/>
        </w:rPr>
        <w:lastRenderedPageBreak/>
        <w:t>who cam</w:t>
      </w:r>
      <w:r w:rsidR="00BF05F2">
        <w:rPr>
          <w:sz w:val="24"/>
          <w:szCs w:val="24"/>
          <w:lang w:val="en-US"/>
        </w:rPr>
        <w:t>e</w:t>
      </w:r>
      <w:r>
        <w:rPr>
          <w:sz w:val="24"/>
          <w:szCs w:val="24"/>
          <w:lang w:val="en-US"/>
        </w:rPr>
        <w:t xml:space="preserve"> to visit the Louvre</w:t>
      </w:r>
      <w:r w:rsidR="00BF05F2">
        <w:rPr>
          <w:sz w:val="24"/>
          <w:szCs w:val="24"/>
          <w:lang w:val="en-US"/>
        </w:rPr>
        <w:t>, there just was</w:t>
      </w:r>
      <w:r w:rsidR="003B623D">
        <w:rPr>
          <w:sz w:val="24"/>
          <w:szCs w:val="24"/>
          <w:lang w:val="en-US"/>
        </w:rPr>
        <w:t xml:space="preserve"> no</w:t>
      </w:r>
      <w:r w:rsidR="00BF05F2">
        <w:rPr>
          <w:sz w:val="24"/>
          <w:szCs w:val="24"/>
          <w:lang w:val="en-US"/>
        </w:rPr>
        <w:t>t enough capacity which led to the underground lobby</w:t>
      </w:r>
      <w:r w:rsidR="00F04F1F">
        <w:rPr>
          <w:sz w:val="24"/>
          <w:szCs w:val="24"/>
          <w:lang w:val="en-US"/>
        </w:rPr>
        <w:t xml:space="preserve"> beneath the glass reception </w:t>
      </w:r>
      <w:sdt>
        <w:sdtPr>
          <w:rPr>
            <w:sz w:val="24"/>
            <w:szCs w:val="24"/>
            <w:lang w:val="en-US"/>
          </w:rPr>
          <w:id w:val="1591507447"/>
          <w:citation/>
        </w:sdtPr>
        <w:sdtEndPr/>
        <w:sdtContent>
          <w:r w:rsidR="00F04F1F">
            <w:rPr>
              <w:sz w:val="24"/>
              <w:szCs w:val="24"/>
              <w:lang w:val="en-US"/>
            </w:rPr>
            <w:fldChar w:fldCharType="begin"/>
          </w:r>
          <w:r w:rsidR="00F04F1F">
            <w:rPr>
              <w:sz w:val="24"/>
              <w:szCs w:val="24"/>
              <w:lang w:val="en-US"/>
            </w:rPr>
            <w:instrText xml:space="preserve"> CITATION Bos19 \l 1033 </w:instrText>
          </w:r>
          <w:r w:rsidR="00F04F1F">
            <w:rPr>
              <w:sz w:val="24"/>
              <w:szCs w:val="24"/>
              <w:lang w:val="en-US"/>
            </w:rPr>
            <w:fldChar w:fldCharType="separate"/>
          </w:r>
          <w:r w:rsidR="005B3BA6" w:rsidRPr="005B3BA6">
            <w:rPr>
              <w:noProof/>
              <w:sz w:val="24"/>
              <w:szCs w:val="24"/>
              <w:lang w:val="en-US"/>
            </w:rPr>
            <w:t>(Bostjan, 2019)</w:t>
          </w:r>
          <w:r w:rsidR="00F04F1F">
            <w:rPr>
              <w:sz w:val="24"/>
              <w:szCs w:val="24"/>
              <w:lang w:val="en-US"/>
            </w:rPr>
            <w:fldChar w:fldCharType="end"/>
          </w:r>
        </w:sdtContent>
      </w:sdt>
      <w:r w:rsidR="00F04F1F">
        <w:rPr>
          <w:sz w:val="24"/>
          <w:szCs w:val="24"/>
          <w:lang w:val="en-US"/>
        </w:rPr>
        <w:t xml:space="preserve">. </w:t>
      </w:r>
      <w:r w:rsidR="00D20667">
        <w:rPr>
          <w:sz w:val="24"/>
          <w:szCs w:val="24"/>
          <w:lang w:val="en-US"/>
        </w:rPr>
        <w:t xml:space="preserve">It was designed to attract 4.5 million visitors a year, which this figure doubled in 2014 </w:t>
      </w:r>
      <w:sdt>
        <w:sdtPr>
          <w:rPr>
            <w:sz w:val="24"/>
            <w:szCs w:val="24"/>
            <w:lang w:val="en-US"/>
          </w:rPr>
          <w:id w:val="1849370803"/>
          <w:citation/>
        </w:sdtPr>
        <w:sdtEndPr/>
        <w:sdtContent>
          <w:r w:rsidR="00D20667">
            <w:rPr>
              <w:sz w:val="24"/>
              <w:szCs w:val="24"/>
              <w:lang w:val="en-US"/>
            </w:rPr>
            <w:fldChar w:fldCharType="begin"/>
          </w:r>
          <w:r w:rsidR="00D20667">
            <w:rPr>
              <w:sz w:val="24"/>
              <w:szCs w:val="24"/>
              <w:lang w:val="en-US"/>
            </w:rPr>
            <w:instrText xml:space="preserve"> CITATION dec19 \l 1033 </w:instrText>
          </w:r>
          <w:r w:rsidR="00D20667">
            <w:rPr>
              <w:sz w:val="24"/>
              <w:szCs w:val="24"/>
              <w:lang w:val="en-US"/>
            </w:rPr>
            <w:fldChar w:fldCharType="separate"/>
          </w:r>
          <w:r w:rsidR="005B3BA6" w:rsidRPr="005B3BA6">
            <w:rPr>
              <w:noProof/>
              <w:sz w:val="24"/>
              <w:szCs w:val="24"/>
              <w:lang w:val="en-US"/>
            </w:rPr>
            <w:t>(deconincks, 2019)</w:t>
          </w:r>
          <w:r w:rsidR="00D20667">
            <w:rPr>
              <w:sz w:val="24"/>
              <w:szCs w:val="24"/>
              <w:lang w:val="en-US"/>
            </w:rPr>
            <w:fldChar w:fldCharType="end"/>
          </w:r>
        </w:sdtContent>
      </w:sdt>
      <w:r w:rsidR="00D20667">
        <w:rPr>
          <w:sz w:val="24"/>
          <w:szCs w:val="24"/>
          <w:lang w:val="en-US"/>
        </w:rPr>
        <w:t xml:space="preserve">. </w:t>
      </w:r>
      <w:r w:rsidR="00F04F1F">
        <w:rPr>
          <w:sz w:val="24"/>
          <w:szCs w:val="24"/>
          <w:lang w:val="en-US"/>
        </w:rPr>
        <w:t xml:space="preserve">This became a utile feature in the project as visitors could descend into the space. </w:t>
      </w:r>
      <w:r w:rsidR="00A1016C">
        <w:rPr>
          <w:sz w:val="24"/>
          <w:szCs w:val="24"/>
          <w:lang w:val="en-US"/>
        </w:rPr>
        <w:t>Pei decided on method of clear glass pane construction to minimize the impact of the structure. This was certainly a very worthy feature as it did</w:t>
      </w:r>
      <w:r w:rsidR="003B623D">
        <w:rPr>
          <w:sz w:val="24"/>
          <w:szCs w:val="24"/>
          <w:lang w:val="en-US"/>
        </w:rPr>
        <w:t xml:space="preserve"> no</w:t>
      </w:r>
      <w:r w:rsidR="00A1016C">
        <w:rPr>
          <w:sz w:val="24"/>
          <w:szCs w:val="24"/>
          <w:lang w:val="en-US"/>
        </w:rPr>
        <w:t xml:space="preserve">t hide the history of the surrounding building. The glass panes would allow light </w:t>
      </w:r>
      <w:r w:rsidR="00FE31D9">
        <w:rPr>
          <w:sz w:val="24"/>
          <w:szCs w:val="24"/>
          <w:lang w:val="en-US"/>
        </w:rPr>
        <w:t>and view into</w:t>
      </w:r>
      <w:r w:rsidR="00A1016C">
        <w:rPr>
          <w:sz w:val="24"/>
          <w:szCs w:val="24"/>
          <w:lang w:val="en-US"/>
        </w:rPr>
        <w:t xml:space="preserve"> the space to avoid any solid structure to block different points of view.</w:t>
      </w:r>
      <w:r w:rsidR="00DF19E8">
        <w:rPr>
          <w:sz w:val="24"/>
          <w:szCs w:val="24"/>
          <w:lang w:val="en-US"/>
        </w:rPr>
        <w:t xml:space="preserve"> The design was completed to help improve the circulation and access into the Parisian galleries </w:t>
      </w:r>
      <w:sdt>
        <w:sdtPr>
          <w:rPr>
            <w:sz w:val="24"/>
            <w:szCs w:val="24"/>
            <w:lang w:val="en-US"/>
          </w:rPr>
          <w:id w:val="983431214"/>
          <w:citation/>
        </w:sdtPr>
        <w:sdtEndPr/>
        <w:sdtContent>
          <w:r w:rsidR="00DF19E8">
            <w:rPr>
              <w:sz w:val="24"/>
              <w:szCs w:val="24"/>
              <w:lang w:val="en-US"/>
            </w:rPr>
            <w:fldChar w:fldCharType="begin"/>
          </w:r>
          <w:r w:rsidR="00DF19E8">
            <w:rPr>
              <w:sz w:val="24"/>
              <w:szCs w:val="24"/>
              <w:lang w:val="en-US"/>
            </w:rPr>
            <w:instrText xml:space="preserve"> CITATION Isa19 \l 1033 </w:instrText>
          </w:r>
          <w:r w:rsidR="00DF19E8">
            <w:rPr>
              <w:sz w:val="24"/>
              <w:szCs w:val="24"/>
              <w:lang w:val="en-US"/>
            </w:rPr>
            <w:fldChar w:fldCharType="separate"/>
          </w:r>
          <w:r w:rsidR="005B3BA6" w:rsidRPr="005B3BA6">
            <w:rPr>
              <w:noProof/>
              <w:sz w:val="24"/>
              <w:szCs w:val="24"/>
              <w:lang w:val="en-US"/>
            </w:rPr>
            <w:t>(Lomholt, 2019)</w:t>
          </w:r>
          <w:r w:rsidR="00DF19E8">
            <w:rPr>
              <w:sz w:val="24"/>
              <w:szCs w:val="24"/>
              <w:lang w:val="en-US"/>
            </w:rPr>
            <w:fldChar w:fldCharType="end"/>
          </w:r>
        </w:sdtContent>
      </w:sdt>
      <w:r w:rsidR="00DF19E8">
        <w:rPr>
          <w:sz w:val="24"/>
          <w:szCs w:val="24"/>
          <w:lang w:val="en-US"/>
        </w:rPr>
        <w:t xml:space="preserve">. Pei worked with many others to assist with the structure of this design. The pyramid was held together by rigging which was built by </w:t>
      </w:r>
      <w:proofErr w:type="spellStart"/>
      <w:r w:rsidR="00DF19E8">
        <w:rPr>
          <w:sz w:val="24"/>
          <w:szCs w:val="24"/>
          <w:lang w:val="en-US"/>
        </w:rPr>
        <w:t>Navtec</w:t>
      </w:r>
      <w:proofErr w:type="spellEnd"/>
      <w:r w:rsidR="00DF19E8">
        <w:rPr>
          <w:sz w:val="24"/>
          <w:szCs w:val="24"/>
          <w:lang w:val="en-US"/>
        </w:rPr>
        <w:t xml:space="preserve"> Rod Rigging of Littleton, Nicolet Chartrand Knoll and Rice Francis Ritchie engineered the pyramid structure </w:t>
      </w:r>
      <w:sdt>
        <w:sdtPr>
          <w:rPr>
            <w:sz w:val="24"/>
            <w:szCs w:val="24"/>
            <w:lang w:val="en-US"/>
          </w:rPr>
          <w:id w:val="1728249651"/>
          <w:citation/>
        </w:sdtPr>
        <w:sdtEndPr/>
        <w:sdtContent>
          <w:r w:rsidR="00DF19E8">
            <w:rPr>
              <w:sz w:val="24"/>
              <w:szCs w:val="24"/>
              <w:lang w:val="en-US"/>
            </w:rPr>
            <w:fldChar w:fldCharType="begin"/>
          </w:r>
          <w:r w:rsidR="00DF19E8">
            <w:rPr>
              <w:sz w:val="24"/>
              <w:szCs w:val="24"/>
              <w:lang w:val="en-US"/>
            </w:rPr>
            <w:instrText xml:space="preserve"> CITATION Isa19 \l 1033 </w:instrText>
          </w:r>
          <w:r w:rsidR="00DF19E8">
            <w:rPr>
              <w:sz w:val="24"/>
              <w:szCs w:val="24"/>
              <w:lang w:val="en-US"/>
            </w:rPr>
            <w:fldChar w:fldCharType="separate"/>
          </w:r>
          <w:r w:rsidR="005B3BA6" w:rsidRPr="005B3BA6">
            <w:rPr>
              <w:noProof/>
              <w:sz w:val="24"/>
              <w:szCs w:val="24"/>
              <w:lang w:val="en-US"/>
            </w:rPr>
            <w:t>(Lomholt, 2019)</w:t>
          </w:r>
          <w:r w:rsidR="00DF19E8">
            <w:rPr>
              <w:sz w:val="24"/>
              <w:szCs w:val="24"/>
              <w:lang w:val="en-US"/>
            </w:rPr>
            <w:fldChar w:fldCharType="end"/>
          </w:r>
        </w:sdtContent>
      </w:sdt>
      <w:r w:rsidR="00DF19E8">
        <w:rPr>
          <w:sz w:val="24"/>
          <w:szCs w:val="24"/>
          <w:lang w:val="en-US"/>
        </w:rPr>
        <w:t>.</w:t>
      </w:r>
      <w:r w:rsidR="00783419">
        <w:rPr>
          <w:sz w:val="24"/>
          <w:szCs w:val="24"/>
          <w:lang w:val="en-US"/>
        </w:rPr>
        <w:t xml:space="preserve"> </w:t>
      </w:r>
      <w:r w:rsidR="0008577A">
        <w:rPr>
          <w:sz w:val="24"/>
          <w:szCs w:val="24"/>
          <w:lang w:val="en-US"/>
        </w:rPr>
        <w:t>The concept of this design was thought out very precisely and never aimed to have this glass pyramid structure overrule the existing buildings. Pei did</w:t>
      </w:r>
      <w:r w:rsidR="003B623D">
        <w:rPr>
          <w:sz w:val="24"/>
          <w:szCs w:val="24"/>
          <w:lang w:val="en-US"/>
        </w:rPr>
        <w:t xml:space="preserve"> no</w:t>
      </w:r>
      <w:r w:rsidR="0008577A">
        <w:rPr>
          <w:sz w:val="24"/>
          <w:szCs w:val="24"/>
          <w:lang w:val="en-US"/>
        </w:rPr>
        <w:t xml:space="preserve">t want the building taller than the top line of the highest point if the existing surrounding buildings, as he aimed to not break into the landscape of the location </w:t>
      </w:r>
      <w:sdt>
        <w:sdtPr>
          <w:rPr>
            <w:sz w:val="24"/>
            <w:szCs w:val="24"/>
            <w:lang w:val="en-US"/>
          </w:rPr>
          <w:id w:val="-382637330"/>
          <w:citation/>
        </w:sdtPr>
        <w:sdtEndPr/>
        <w:sdtContent>
          <w:r w:rsidR="0008577A">
            <w:rPr>
              <w:sz w:val="24"/>
              <w:szCs w:val="24"/>
              <w:lang w:val="en-US"/>
            </w:rPr>
            <w:fldChar w:fldCharType="begin"/>
          </w:r>
          <w:r w:rsidR="0008577A">
            <w:rPr>
              <w:sz w:val="24"/>
              <w:szCs w:val="24"/>
              <w:lang w:val="en-US"/>
            </w:rPr>
            <w:instrText xml:space="preserve"> CITATION Eli17 \l 1033 </w:instrText>
          </w:r>
          <w:r w:rsidR="0008577A">
            <w:rPr>
              <w:sz w:val="24"/>
              <w:szCs w:val="24"/>
              <w:lang w:val="en-US"/>
            </w:rPr>
            <w:fldChar w:fldCharType="separate"/>
          </w:r>
          <w:r w:rsidR="005B3BA6" w:rsidRPr="005B3BA6">
            <w:rPr>
              <w:noProof/>
              <w:sz w:val="24"/>
              <w:szCs w:val="24"/>
              <w:lang w:val="en-US"/>
            </w:rPr>
            <w:t>(Dickinson, 2017)</w:t>
          </w:r>
          <w:r w:rsidR="0008577A">
            <w:rPr>
              <w:sz w:val="24"/>
              <w:szCs w:val="24"/>
              <w:lang w:val="en-US"/>
            </w:rPr>
            <w:fldChar w:fldCharType="end"/>
          </w:r>
        </w:sdtContent>
      </w:sdt>
      <w:r w:rsidR="0008577A">
        <w:rPr>
          <w:sz w:val="24"/>
          <w:szCs w:val="24"/>
          <w:lang w:val="en-US"/>
        </w:rPr>
        <w:t xml:space="preserve">. Some may argue with this as to say how does a </w:t>
      </w:r>
      <w:proofErr w:type="gramStart"/>
      <w:r w:rsidR="0008577A">
        <w:rPr>
          <w:sz w:val="24"/>
          <w:szCs w:val="24"/>
          <w:lang w:val="en-US"/>
        </w:rPr>
        <w:t>71 foot tall</w:t>
      </w:r>
      <w:proofErr w:type="gramEnd"/>
      <w:r w:rsidR="0008577A">
        <w:rPr>
          <w:sz w:val="24"/>
          <w:szCs w:val="24"/>
          <w:lang w:val="en-US"/>
        </w:rPr>
        <w:t xml:space="preserve"> glass pyramid not break into the landscape view of the location as to it being such a contrasting shape to its surroundi</w:t>
      </w:r>
      <w:r w:rsidR="006B4FE8">
        <w:rPr>
          <w:sz w:val="24"/>
          <w:szCs w:val="24"/>
          <w:lang w:val="en-US"/>
        </w:rPr>
        <w:t>ngs.</w:t>
      </w:r>
      <w:r w:rsidR="00126812">
        <w:rPr>
          <w:sz w:val="24"/>
          <w:szCs w:val="24"/>
          <w:lang w:val="en-US"/>
        </w:rPr>
        <w:t xml:space="preserve"> I personally think as he</w:t>
      </w:r>
      <w:r w:rsidR="003B623D">
        <w:rPr>
          <w:sz w:val="24"/>
          <w:szCs w:val="24"/>
          <w:lang w:val="en-US"/>
        </w:rPr>
        <w:t xml:space="preserve"> ha</w:t>
      </w:r>
      <w:r w:rsidR="00126812">
        <w:rPr>
          <w:sz w:val="24"/>
          <w:szCs w:val="24"/>
          <w:lang w:val="en-US"/>
        </w:rPr>
        <w:t>s managed to maintain the height of the pyramid with comparison to the surrounding building, he</w:t>
      </w:r>
      <w:r w:rsidR="000819D3">
        <w:rPr>
          <w:sz w:val="24"/>
          <w:szCs w:val="24"/>
          <w:lang w:val="en-US"/>
        </w:rPr>
        <w:t xml:space="preserve"> ha</w:t>
      </w:r>
      <w:r w:rsidR="00126812">
        <w:rPr>
          <w:sz w:val="24"/>
          <w:szCs w:val="24"/>
          <w:lang w:val="en-US"/>
        </w:rPr>
        <w:t>s managed to silence the critics with this fact.</w:t>
      </w:r>
      <w:r w:rsidR="00CA0C80">
        <w:rPr>
          <w:sz w:val="24"/>
          <w:szCs w:val="24"/>
          <w:lang w:val="en-US"/>
        </w:rPr>
        <w:t xml:space="preserve"> During this work, construction team founded a set of historic rooms “containing 25,000 historic items” </w:t>
      </w:r>
      <w:sdt>
        <w:sdtPr>
          <w:rPr>
            <w:sz w:val="24"/>
            <w:szCs w:val="24"/>
            <w:lang w:val="en-US"/>
          </w:rPr>
          <w:id w:val="-1750187553"/>
          <w:citation/>
        </w:sdtPr>
        <w:sdtEndPr/>
        <w:sdtContent>
          <w:r w:rsidR="00CA0C80">
            <w:rPr>
              <w:sz w:val="24"/>
              <w:szCs w:val="24"/>
              <w:lang w:val="en-US"/>
            </w:rPr>
            <w:fldChar w:fldCharType="begin"/>
          </w:r>
          <w:r w:rsidR="00CA0C80">
            <w:rPr>
              <w:sz w:val="24"/>
              <w:szCs w:val="24"/>
              <w:lang w:val="en-US"/>
            </w:rPr>
            <w:instrText xml:space="preserve"> CITATION Bos19 \l 1033 </w:instrText>
          </w:r>
          <w:r w:rsidR="00CA0C80">
            <w:rPr>
              <w:sz w:val="24"/>
              <w:szCs w:val="24"/>
              <w:lang w:val="en-US"/>
            </w:rPr>
            <w:fldChar w:fldCharType="separate"/>
          </w:r>
          <w:r w:rsidR="005B3BA6" w:rsidRPr="005B3BA6">
            <w:rPr>
              <w:noProof/>
              <w:sz w:val="24"/>
              <w:szCs w:val="24"/>
              <w:lang w:val="en-US"/>
            </w:rPr>
            <w:t>(Bostjan, 2019)</w:t>
          </w:r>
          <w:r w:rsidR="00CA0C80">
            <w:rPr>
              <w:sz w:val="24"/>
              <w:szCs w:val="24"/>
              <w:lang w:val="en-US"/>
            </w:rPr>
            <w:fldChar w:fldCharType="end"/>
          </w:r>
        </w:sdtContent>
      </w:sdt>
      <w:r w:rsidR="00CA0C80">
        <w:rPr>
          <w:sz w:val="24"/>
          <w:szCs w:val="24"/>
          <w:lang w:val="en-US"/>
        </w:rPr>
        <w:t xml:space="preserve"> those of which were incorporated into rest of the spacious underground exhibition area. This added a very precious feature to the design and some meaningful purpose to the exhibition area, being able to flaunt these historic and valuable </w:t>
      </w:r>
      <w:r w:rsidR="00BE1BD5" w:rsidRPr="00F04CBE">
        <w:rPr>
          <w:noProof/>
        </w:rPr>
        <w:drawing>
          <wp:anchor distT="0" distB="0" distL="114300" distR="114300" simplePos="0" relativeHeight="251660288" behindDoc="0" locked="0" layoutInCell="1" allowOverlap="1" wp14:anchorId="6CE79F55" wp14:editId="19B98A95">
            <wp:simplePos x="0" y="0"/>
            <wp:positionH relativeFrom="margin">
              <wp:align>center</wp:align>
            </wp:positionH>
            <wp:positionV relativeFrom="paragraph">
              <wp:posOffset>6410960</wp:posOffset>
            </wp:positionV>
            <wp:extent cx="3274060" cy="206057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74060" cy="2060575"/>
                    </a:xfrm>
                    <a:prstGeom prst="rect">
                      <a:avLst/>
                    </a:prstGeom>
                  </pic:spPr>
                </pic:pic>
              </a:graphicData>
            </a:graphic>
            <wp14:sizeRelH relativeFrom="page">
              <wp14:pctWidth>0</wp14:pctWidth>
            </wp14:sizeRelH>
            <wp14:sizeRelV relativeFrom="page">
              <wp14:pctHeight>0</wp14:pctHeight>
            </wp14:sizeRelV>
          </wp:anchor>
        </w:drawing>
      </w:r>
      <w:r w:rsidR="00BE1BD5" w:rsidRPr="00C62572">
        <w:rPr>
          <w:noProof/>
        </w:rPr>
        <w:drawing>
          <wp:anchor distT="0" distB="0" distL="114300" distR="114300" simplePos="0" relativeHeight="251659264" behindDoc="0" locked="0" layoutInCell="1" allowOverlap="1" wp14:anchorId="71867C3A" wp14:editId="0D1A8808">
            <wp:simplePos x="0" y="0"/>
            <wp:positionH relativeFrom="margin">
              <wp:posOffset>1218565</wp:posOffset>
            </wp:positionH>
            <wp:positionV relativeFrom="paragraph">
              <wp:posOffset>4299585</wp:posOffset>
            </wp:positionV>
            <wp:extent cx="3586480" cy="172275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86480" cy="1722755"/>
                    </a:xfrm>
                    <a:prstGeom prst="rect">
                      <a:avLst/>
                    </a:prstGeom>
                  </pic:spPr>
                </pic:pic>
              </a:graphicData>
            </a:graphic>
            <wp14:sizeRelH relativeFrom="margin">
              <wp14:pctWidth>0</wp14:pctWidth>
            </wp14:sizeRelH>
            <wp14:sizeRelV relativeFrom="margin">
              <wp14:pctHeight>0</wp14:pctHeight>
            </wp14:sizeRelV>
          </wp:anchor>
        </w:drawing>
      </w:r>
      <w:r w:rsidR="00CA0C80">
        <w:rPr>
          <w:sz w:val="24"/>
          <w:szCs w:val="24"/>
          <w:lang w:val="en-US"/>
        </w:rPr>
        <w:t xml:space="preserve">pieces </w:t>
      </w:r>
      <w:sdt>
        <w:sdtPr>
          <w:rPr>
            <w:sz w:val="24"/>
            <w:szCs w:val="24"/>
            <w:lang w:val="en-US"/>
          </w:rPr>
          <w:id w:val="962155207"/>
          <w:citation/>
        </w:sdtPr>
        <w:sdtEndPr/>
        <w:sdtContent>
          <w:r w:rsidR="00CA0C80">
            <w:rPr>
              <w:sz w:val="24"/>
              <w:szCs w:val="24"/>
              <w:lang w:val="en-US"/>
            </w:rPr>
            <w:fldChar w:fldCharType="begin"/>
          </w:r>
          <w:r w:rsidR="00CA0C80">
            <w:rPr>
              <w:sz w:val="24"/>
              <w:szCs w:val="24"/>
              <w:lang w:val="en-US"/>
            </w:rPr>
            <w:instrText xml:space="preserve"> CITATION Bos19 \l 1033 </w:instrText>
          </w:r>
          <w:r w:rsidR="00CA0C80">
            <w:rPr>
              <w:sz w:val="24"/>
              <w:szCs w:val="24"/>
              <w:lang w:val="en-US"/>
            </w:rPr>
            <w:fldChar w:fldCharType="separate"/>
          </w:r>
          <w:r w:rsidR="005B3BA6" w:rsidRPr="005B3BA6">
            <w:rPr>
              <w:noProof/>
              <w:sz w:val="24"/>
              <w:szCs w:val="24"/>
              <w:lang w:val="en-US"/>
            </w:rPr>
            <w:t>(Bostjan, 2019)</w:t>
          </w:r>
          <w:r w:rsidR="00CA0C80">
            <w:rPr>
              <w:sz w:val="24"/>
              <w:szCs w:val="24"/>
              <w:lang w:val="en-US"/>
            </w:rPr>
            <w:fldChar w:fldCharType="end"/>
          </w:r>
        </w:sdtContent>
      </w:sdt>
      <w:r w:rsidR="00CA0C80">
        <w:rPr>
          <w:sz w:val="24"/>
          <w:szCs w:val="24"/>
          <w:lang w:val="en-US"/>
        </w:rPr>
        <w:t>.</w:t>
      </w:r>
    </w:p>
    <w:p w14:paraId="79F0D912" w14:textId="220B7EB1" w:rsidR="00C62572" w:rsidRDefault="00964C53">
      <w:pPr>
        <w:rPr>
          <w:sz w:val="24"/>
          <w:szCs w:val="24"/>
          <w:lang w:val="en-US"/>
        </w:rPr>
      </w:pPr>
      <w:sdt>
        <w:sdtPr>
          <w:rPr>
            <w:sz w:val="24"/>
            <w:szCs w:val="24"/>
            <w:lang w:val="en-US"/>
          </w:rPr>
          <w:id w:val="-762607529"/>
          <w:citation/>
        </w:sdtPr>
        <w:sdtEndPr/>
        <w:sdtContent>
          <w:r w:rsidR="00C62572">
            <w:rPr>
              <w:sz w:val="24"/>
              <w:szCs w:val="24"/>
              <w:lang w:val="en-US"/>
            </w:rPr>
            <w:fldChar w:fldCharType="begin"/>
          </w:r>
          <w:r w:rsidR="00C62572">
            <w:rPr>
              <w:sz w:val="24"/>
              <w:szCs w:val="24"/>
              <w:lang w:val="en-US"/>
            </w:rPr>
            <w:instrText xml:space="preserve"> CITATION Pei21 \l 1033 </w:instrText>
          </w:r>
          <w:r w:rsidR="00C62572">
            <w:rPr>
              <w:sz w:val="24"/>
              <w:szCs w:val="24"/>
              <w:lang w:val="en-US"/>
            </w:rPr>
            <w:fldChar w:fldCharType="separate"/>
          </w:r>
          <w:r w:rsidR="005B3BA6" w:rsidRPr="005B3BA6">
            <w:rPr>
              <w:noProof/>
              <w:sz w:val="24"/>
              <w:szCs w:val="24"/>
              <w:lang w:val="en-US"/>
            </w:rPr>
            <w:t>(Partners, 2021)</w:t>
          </w:r>
          <w:r w:rsidR="00C62572">
            <w:rPr>
              <w:sz w:val="24"/>
              <w:szCs w:val="24"/>
              <w:lang w:val="en-US"/>
            </w:rPr>
            <w:fldChar w:fldCharType="end"/>
          </w:r>
        </w:sdtContent>
      </w:sdt>
    </w:p>
    <w:p w14:paraId="177868D2" w14:textId="71514BBB" w:rsidR="00C62572" w:rsidRDefault="00964C53">
      <w:pPr>
        <w:rPr>
          <w:sz w:val="24"/>
          <w:szCs w:val="24"/>
          <w:lang w:val="en-US"/>
        </w:rPr>
      </w:pPr>
      <w:sdt>
        <w:sdtPr>
          <w:rPr>
            <w:sz w:val="24"/>
            <w:szCs w:val="24"/>
            <w:lang w:val="en-US"/>
          </w:rPr>
          <w:id w:val="885832508"/>
          <w:citation/>
        </w:sdtPr>
        <w:sdtEndPr/>
        <w:sdtContent>
          <w:r w:rsidR="00F04CBE">
            <w:rPr>
              <w:sz w:val="24"/>
              <w:szCs w:val="24"/>
              <w:lang w:val="en-US"/>
            </w:rPr>
            <w:fldChar w:fldCharType="begin"/>
          </w:r>
          <w:r w:rsidR="00F04CBE">
            <w:rPr>
              <w:sz w:val="24"/>
              <w:szCs w:val="24"/>
              <w:lang w:val="en-US"/>
            </w:rPr>
            <w:instrText xml:space="preserve"> CITATION Pei21 \l 1033 </w:instrText>
          </w:r>
          <w:r w:rsidR="00F04CBE">
            <w:rPr>
              <w:sz w:val="24"/>
              <w:szCs w:val="24"/>
              <w:lang w:val="en-US"/>
            </w:rPr>
            <w:fldChar w:fldCharType="separate"/>
          </w:r>
          <w:r w:rsidR="005B3BA6" w:rsidRPr="005B3BA6">
            <w:rPr>
              <w:noProof/>
              <w:sz w:val="24"/>
              <w:szCs w:val="24"/>
              <w:lang w:val="en-US"/>
            </w:rPr>
            <w:t>(Partners, 2021)</w:t>
          </w:r>
          <w:r w:rsidR="00F04CBE">
            <w:rPr>
              <w:sz w:val="24"/>
              <w:szCs w:val="24"/>
              <w:lang w:val="en-US"/>
            </w:rPr>
            <w:fldChar w:fldCharType="end"/>
          </w:r>
        </w:sdtContent>
      </w:sdt>
    </w:p>
    <w:p w14:paraId="496DC263" w14:textId="42F8226A" w:rsidR="006E5F38" w:rsidRDefault="006E5F38">
      <w:pPr>
        <w:rPr>
          <w:b/>
          <w:bCs/>
          <w:sz w:val="24"/>
          <w:szCs w:val="24"/>
          <w:u w:val="single"/>
          <w:lang w:val="en-US"/>
        </w:rPr>
      </w:pPr>
      <w:r>
        <w:rPr>
          <w:b/>
          <w:bCs/>
          <w:sz w:val="24"/>
          <w:szCs w:val="24"/>
          <w:u w:val="single"/>
          <w:lang w:val="en-US"/>
        </w:rPr>
        <w:t>OUTCOMES OF THE BUILDING</w:t>
      </w:r>
    </w:p>
    <w:p w14:paraId="5ED8C717" w14:textId="0E113B88" w:rsidR="001E71BA" w:rsidRDefault="00372C2F">
      <w:pPr>
        <w:rPr>
          <w:sz w:val="24"/>
          <w:szCs w:val="24"/>
          <w:lang w:val="en-US"/>
        </w:rPr>
      </w:pPr>
      <w:r>
        <w:rPr>
          <w:sz w:val="24"/>
          <w:szCs w:val="24"/>
          <w:lang w:val="en-US"/>
        </w:rPr>
        <w:t>Outcries for this building began in early stages of the completion of this project.</w:t>
      </w:r>
      <w:r w:rsidR="001E71BA">
        <w:rPr>
          <w:sz w:val="24"/>
          <w:szCs w:val="24"/>
          <w:lang w:val="en-US"/>
        </w:rPr>
        <w:t xml:space="preserve"> Pei was mocked by many and torn down by the public. </w:t>
      </w:r>
    </w:p>
    <w:p w14:paraId="3437EF93" w14:textId="0CD976D4" w:rsidR="00372C2F" w:rsidRDefault="001E71BA">
      <w:pPr>
        <w:rPr>
          <w:sz w:val="24"/>
          <w:szCs w:val="24"/>
          <w:lang w:val="en-US"/>
        </w:rPr>
      </w:pPr>
      <w:r>
        <w:rPr>
          <w:sz w:val="24"/>
          <w:szCs w:val="24"/>
          <w:lang w:val="en-US"/>
        </w:rPr>
        <w:t xml:space="preserve">Pei </w:t>
      </w:r>
      <w:proofErr w:type="gramStart"/>
      <w:r>
        <w:rPr>
          <w:sz w:val="24"/>
          <w:szCs w:val="24"/>
          <w:lang w:val="en-US"/>
        </w:rPr>
        <w:t>said</w:t>
      </w:r>
      <w:proofErr w:type="gramEnd"/>
      <w:r>
        <w:rPr>
          <w:sz w:val="24"/>
          <w:szCs w:val="24"/>
          <w:lang w:val="en-US"/>
        </w:rPr>
        <w:t xml:space="preserve"> “When I first showed the idea to the public, I would say 90 percent were against it”. </w:t>
      </w:r>
      <w:sdt>
        <w:sdtPr>
          <w:rPr>
            <w:sz w:val="24"/>
            <w:szCs w:val="24"/>
            <w:lang w:val="en-US"/>
          </w:rPr>
          <w:id w:val="742371347"/>
          <w:citation/>
        </w:sdtPr>
        <w:sdtEndPr/>
        <w:sdtContent>
          <w:r>
            <w:rPr>
              <w:sz w:val="24"/>
              <w:szCs w:val="24"/>
              <w:lang w:val="en-US"/>
            </w:rPr>
            <w:fldChar w:fldCharType="begin"/>
          </w:r>
          <w:r>
            <w:rPr>
              <w:sz w:val="24"/>
              <w:szCs w:val="24"/>
              <w:lang w:val="en-US"/>
            </w:rPr>
            <w:instrText xml:space="preserve"> CITATION Eli17 \l 1033 </w:instrText>
          </w:r>
          <w:r>
            <w:rPr>
              <w:sz w:val="24"/>
              <w:szCs w:val="24"/>
              <w:lang w:val="en-US"/>
            </w:rPr>
            <w:fldChar w:fldCharType="separate"/>
          </w:r>
          <w:r w:rsidR="005B3BA6" w:rsidRPr="005B3BA6">
            <w:rPr>
              <w:noProof/>
              <w:sz w:val="24"/>
              <w:szCs w:val="24"/>
              <w:lang w:val="en-US"/>
            </w:rPr>
            <w:t>(Dickinson, 2017)</w:t>
          </w:r>
          <w:r>
            <w:rPr>
              <w:sz w:val="24"/>
              <w:szCs w:val="24"/>
              <w:lang w:val="en-US"/>
            </w:rPr>
            <w:fldChar w:fldCharType="end"/>
          </w:r>
        </w:sdtContent>
      </w:sdt>
    </w:p>
    <w:p w14:paraId="342AE439" w14:textId="1D8373E5" w:rsidR="001E71BA" w:rsidRDefault="001E71BA">
      <w:pPr>
        <w:rPr>
          <w:sz w:val="24"/>
          <w:szCs w:val="24"/>
          <w:lang w:val="en-US"/>
        </w:rPr>
      </w:pPr>
      <w:r>
        <w:rPr>
          <w:sz w:val="24"/>
          <w:szCs w:val="24"/>
          <w:lang w:val="en-US"/>
        </w:rPr>
        <w:t>This must</w:t>
      </w:r>
      <w:r w:rsidR="003B623D">
        <w:rPr>
          <w:sz w:val="24"/>
          <w:szCs w:val="24"/>
          <w:lang w:val="en-US"/>
        </w:rPr>
        <w:t xml:space="preserve"> ha</w:t>
      </w:r>
      <w:r>
        <w:rPr>
          <w:sz w:val="24"/>
          <w:szCs w:val="24"/>
          <w:lang w:val="en-US"/>
        </w:rPr>
        <w:t>ve been a</w:t>
      </w:r>
      <w:r w:rsidR="003B623D">
        <w:rPr>
          <w:sz w:val="24"/>
          <w:szCs w:val="24"/>
          <w:lang w:val="en-US"/>
        </w:rPr>
        <w:t>n</w:t>
      </w:r>
      <w:r>
        <w:rPr>
          <w:sz w:val="24"/>
          <w:szCs w:val="24"/>
          <w:lang w:val="en-US"/>
        </w:rPr>
        <w:t xml:space="preserve"> agonizing time for Pei, as he </w:t>
      </w:r>
      <w:r w:rsidR="000819D3">
        <w:rPr>
          <w:sz w:val="24"/>
          <w:szCs w:val="24"/>
          <w:lang w:val="en-US"/>
        </w:rPr>
        <w:t>would ha</w:t>
      </w:r>
      <w:r>
        <w:rPr>
          <w:sz w:val="24"/>
          <w:szCs w:val="24"/>
          <w:lang w:val="en-US"/>
        </w:rPr>
        <w:t>ve spent time on this decade long project to impress and express the beauty of the Louvre galleries.</w:t>
      </w:r>
    </w:p>
    <w:p w14:paraId="5CB7E88D" w14:textId="0830B600" w:rsidR="001E71BA" w:rsidRDefault="001E71BA">
      <w:pPr>
        <w:rPr>
          <w:sz w:val="24"/>
          <w:szCs w:val="24"/>
          <w:lang w:val="en-US"/>
        </w:rPr>
      </w:pPr>
      <w:r>
        <w:rPr>
          <w:sz w:val="24"/>
          <w:szCs w:val="24"/>
          <w:lang w:val="en-US"/>
        </w:rPr>
        <w:t>Pei also said “The first year and a half was really hell. I could</w:t>
      </w:r>
      <w:r w:rsidR="000819D3">
        <w:rPr>
          <w:sz w:val="24"/>
          <w:szCs w:val="24"/>
          <w:lang w:val="en-US"/>
        </w:rPr>
        <w:t xml:space="preserve"> no</w:t>
      </w:r>
      <w:r>
        <w:rPr>
          <w:sz w:val="24"/>
          <w:szCs w:val="24"/>
          <w:lang w:val="en-US"/>
        </w:rPr>
        <w:t xml:space="preserve">t walk to streets of Paris without people looking at me as if to say: There you go again. What are you doing here? What are you doing to our great Louvre?” </w:t>
      </w:r>
      <w:sdt>
        <w:sdtPr>
          <w:rPr>
            <w:sz w:val="24"/>
            <w:szCs w:val="24"/>
            <w:lang w:val="en-US"/>
          </w:rPr>
          <w:id w:val="1062607875"/>
          <w:citation/>
        </w:sdtPr>
        <w:sdtEndPr/>
        <w:sdtContent>
          <w:r>
            <w:rPr>
              <w:sz w:val="24"/>
              <w:szCs w:val="24"/>
              <w:lang w:val="en-US"/>
            </w:rPr>
            <w:fldChar w:fldCharType="begin"/>
          </w:r>
          <w:r>
            <w:rPr>
              <w:sz w:val="24"/>
              <w:szCs w:val="24"/>
              <w:lang w:val="en-US"/>
            </w:rPr>
            <w:instrText xml:space="preserve"> CITATION Eli17 \l 1033 </w:instrText>
          </w:r>
          <w:r>
            <w:rPr>
              <w:sz w:val="24"/>
              <w:szCs w:val="24"/>
              <w:lang w:val="en-US"/>
            </w:rPr>
            <w:fldChar w:fldCharType="separate"/>
          </w:r>
          <w:r w:rsidR="005B3BA6" w:rsidRPr="005B3BA6">
            <w:rPr>
              <w:noProof/>
              <w:sz w:val="24"/>
              <w:szCs w:val="24"/>
              <w:lang w:val="en-US"/>
            </w:rPr>
            <w:t>(Dickinson, 2017)</w:t>
          </w:r>
          <w:r>
            <w:rPr>
              <w:sz w:val="24"/>
              <w:szCs w:val="24"/>
              <w:lang w:val="en-US"/>
            </w:rPr>
            <w:fldChar w:fldCharType="end"/>
          </w:r>
        </w:sdtContent>
      </w:sdt>
    </w:p>
    <w:p w14:paraId="27C54525" w14:textId="6965C515" w:rsidR="00793F45" w:rsidRDefault="00793F45">
      <w:pPr>
        <w:rPr>
          <w:sz w:val="24"/>
          <w:szCs w:val="24"/>
          <w:lang w:val="en-US"/>
        </w:rPr>
      </w:pPr>
      <w:r>
        <w:rPr>
          <w:sz w:val="24"/>
          <w:szCs w:val="24"/>
          <w:lang w:val="en-US"/>
        </w:rPr>
        <w:t>Again, this being very hard to listen to for an architect. Especially when the French President has set a challenge for you.</w:t>
      </w:r>
      <w:r w:rsidR="00B83C20">
        <w:rPr>
          <w:sz w:val="24"/>
          <w:szCs w:val="24"/>
          <w:lang w:val="en-US"/>
        </w:rPr>
        <w:t xml:space="preserve"> Not only comments were made to Pei during this time, but members of the public starting gathering comments about the pyramid itself.</w:t>
      </w:r>
      <w:r w:rsidR="008F6351">
        <w:rPr>
          <w:sz w:val="24"/>
          <w:szCs w:val="24"/>
          <w:lang w:val="en-US"/>
        </w:rPr>
        <w:t xml:space="preserve"> Comments were made as the pyramid was “an architectural joke, an eyesore, an anachronistic intrusion of Egyptian death symbolism in middle of Paris, and a megalomaniacal folly imposed by </w:t>
      </w:r>
      <w:proofErr w:type="spellStart"/>
      <w:r w:rsidR="008F6351">
        <w:rPr>
          <w:sz w:val="24"/>
          <w:szCs w:val="24"/>
          <w:lang w:val="en-US"/>
        </w:rPr>
        <w:t>Mr</w:t>
      </w:r>
      <w:proofErr w:type="spellEnd"/>
      <w:r w:rsidR="008F6351">
        <w:rPr>
          <w:sz w:val="24"/>
          <w:szCs w:val="24"/>
          <w:lang w:val="en-US"/>
        </w:rPr>
        <w:t xml:space="preserve"> Mitterrand.” </w:t>
      </w:r>
      <w:sdt>
        <w:sdtPr>
          <w:rPr>
            <w:sz w:val="24"/>
            <w:szCs w:val="24"/>
            <w:lang w:val="en-US"/>
          </w:rPr>
          <w:id w:val="-833987600"/>
          <w:citation/>
        </w:sdtPr>
        <w:sdtEndPr/>
        <w:sdtContent>
          <w:r w:rsidR="008F6351">
            <w:rPr>
              <w:sz w:val="24"/>
              <w:szCs w:val="24"/>
              <w:lang w:val="en-US"/>
            </w:rPr>
            <w:fldChar w:fldCharType="begin"/>
          </w:r>
          <w:r w:rsidR="008F6351">
            <w:rPr>
              <w:sz w:val="24"/>
              <w:szCs w:val="24"/>
              <w:lang w:val="en-US"/>
            </w:rPr>
            <w:instrText xml:space="preserve"> CITATION Eli17 \l 1033 </w:instrText>
          </w:r>
          <w:r w:rsidR="008F6351">
            <w:rPr>
              <w:sz w:val="24"/>
              <w:szCs w:val="24"/>
              <w:lang w:val="en-US"/>
            </w:rPr>
            <w:fldChar w:fldCharType="separate"/>
          </w:r>
          <w:r w:rsidR="005B3BA6" w:rsidRPr="005B3BA6">
            <w:rPr>
              <w:noProof/>
              <w:sz w:val="24"/>
              <w:szCs w:val="24"/>
              <w:lang w:val="en-US"/>
            </w:rPr>
            <w:t>(Dickinson, 2017)</w:t>
          </w:r>
          <w:r w:rsidR="008F6351">
            <w:rPr>
              <w:sz w:val="24"/>
              <w:szCs w:val="24"/>
              <w:lang w:val="en-US"/>
            </w:rPr>
            <w:fldChar w:fldCharType="end"/>
          </w:r>
        </w:sdtContent>
      </w:sdt>
      <w:r w:rsidR="008F6351">
        <w:rPr>
          <w:sz w:val="24"/>
          <w:szCs w:val="24"/>
          <w:lang w:val="en-US"/>
        </w:rPr>
        <w:t>. For comments to be made about this at such an early stage was shocking. As there was already an uproar before the design was unveiled with the French president having chosen IM Pei for the architect of this project, I personally think the public had already made their minds up that they were not going to side by the design, and to pick up on anything they could find wrong with it.</w:t>
      </w:r>
    </w:p>
    <w:p w14:paraId="568CC389" w14:textId="6F4997AF" w:rsidR="009E47E5" w:rsidRDefault="009E47E5">
      <w:pPr>
        <w:rPr>
          <w:sz w:val="24"/>
          <w:szCs w:val="24"/>
          <w:lang w:val="en-US"/>
        </w:rPr>
      </w:pPr>
      <w:r>
        <w:rPr>
          <w:sz w:val="24"/>
          <w:szCs w:val="24"/>
          <w:lang w:val="en-US"/>
        </w:rPr>
        <w:tab/>
      </w:r>
      <w:proofErr w:type="gramStart"/>
      <w:r>
        <w:rPr>
          <w:sz w:val="24"/>
          <w:szCs w:val="24"/>
          <w:lang w:val="en-US"/>
        </w:rPr>
        <w:t>In regards to</w:t>
      </w:r>
      <w:proofErr w:type="gramEnd"/>
      <w:r>
        <w:rPr>
          <w:sz w:val="24"/>
          <w:szCs w:val="24"/>
          <w:lang w:val="en-US"/>
        </w:rPr>
        <w:t xml:space="preserve"> these comments, I can see to why these comments were said. With such a contrasting shape to its surroundings, it may cause an eyesore to some people. Others may think differently due to this fact of such a contrasting shape, it catches the eyes of tourists which is one of the main focuses for this special location.</w:t>
      </w:r>
      <w:r w:rsidR="00A12AB6">
        <w:rPr>
          <w:sz w:val="24"/>
          <w:szCs w:val="24"/>
          <w:lang w:val="en-US"/>
        </w:rPr>
        <w:t xml:space="preserve"> People may question to why chose this shape? Why could it not have been a cube? A sphere? Or any other shape? One of the main critics about this design is the shape. The first initial location in mind if someone </w:t>
      </w:r>
      <w:proofErr w:type="gramStart"/>
      <w:r w:rsidR="00A12AB6">
        <w:rPr>
          <w:sz w:val="24"/>
          <w:szCs w:val="24"/>
          <w:lang w:val="en-US"/>
        </w:rPr>
        <w:t>was</w:t>
      </w:r>
      <w:proofErr w:type="gramEnd"/>
      <w:r w:rsidR="00A12AB6">
        <w:rPr>
          <w:sz w:val="24"/>
          <w:szCs w:val="24"/>
          <w:lang w:val="en-US"/>
        </w:rPr>
        <w:t xml:space="preserve"> to mention a pyramid is Egypt, no doubt.</w:t>
      </w:r>
      <w:r w:rsidR="00FC7DCF">
        <w:rPr>
          <w:sz w:val="24"/>
          <w:szCs w:val="24"/>
          <w:lang w:val="en-US"/>
        </w:rPr>
        <w:t xml:space="preserve"> Many felt that the pyramid was the symbol of death from ancient Egypt </w:t>
      </w:r>
      <w:sdt>
        <w:sdtPr>
          <w:rPr>
            <w:sz w:val="24"/>
            <w:szCs w:val="24"/>
            <w:lang w:val="en-US"/>
          </w:rPr>
          <w:id w:val="1847121328"/>
          <w:citation/>
        </w:sdtPr>
        <w:sdtEndPr/>
        <w:sdtContent>
          <w:r w:rsidR="00FC7DCF">
            <w:rPr>
              <w:sz w:val="24"/>
              <w:szCs w:val="24"/>
              <w:lang w:val="en-US"/>
            </w:rPr>
            <w:fldChar w:fldCharType="begin"/>
          </w:r>
          <w:r w:rsidR="00FC7DCF">
            <w:rPr>
              <w:sz w:val="24"/>
              <w:szCs w:val="24"/>
              <w:lang w:val="en-US"/>
            </w:rPr>
            <w:instrText xml:space="preserve"> CITATION Sas19 \l 1033 </w:instrText>
          </w:r>
          <w:r w:rsidR="00FC7DCF">
            <w:rPr>
              <w:sz w:val="24"/>
              <w:szCs w:val="24"/>
              <w:lang w:val="en-US"/>
            </w:rPr>
            <w:fldChar w:fldCharType="separate"/>
          </w:r>
          <w:r w:rsidR="005B3BA6" w:rsidRPr="005B3BA6">
            <w:rPr>
              <w:noProof/>
              <w:sz w:val="24"/>
              <w:szCs w:val="24"/>
              <w:lang w:val="en-US"/>
            </w:rPr>
            <w:t>(Raje, 2019)</w:t>
          </w:r>
          <w:r w:rsidR="00FC7DCF">
            <w:rPr>
              <w:sz w:val="24"/>
              <w:szCs w:val="24"/>
              <w:lang w:val="en-US"/>
            </w:rPr>
            <w:fldChar w:fldCharType="end"/>
          </w:r>
        </w:sdtContent>
      </w:sdt>
      <w:r w:rsidR="00FC7DCF">
        <w:rPr>
          <w:sz w:val="24"/>
          <w:szCs w:val="24"/>
          <w:lang w:val="en-US"/>
        </w:rPr>
        <w:t xml:space="preserve">. Even more controversy rose when many claimed that the number of glass panes came to exactly 666 panes, which is a number much associated with Satan. This was in fact was published in the official brochure in the 1980s, which was later denied over time by Pei’s offices </w:t>
      </w:r>
      <w:sdt>
        <w:sdtPr>
          <w:rPr>
            <w:sz w:val="24"/>
            <w:szCs w:val="24"/>
            <w:lang w:val="en-US"/>
          </w:rPr>
          <w:id w:val="-677887755"/>
          <w:citation/>
        </w:sdtPr>
        <w:sdtEndPr/>
        <w:sdtContent>
          <w:r w:rsidR="00FC7DCF">
            <w:rPr>
              <w:sz w:val="24"/>
              <w:szCs w:val="24"/>
              <w:lang w:val="en-US"/>
            </w:rPr>
            <w:fldChar w:fldCharType="begin"/>
          </w:r>
          <w:r w:rsidR="00FC7DCF">
            <w:rPr>
              <w:sz w:val="24"/>
              <w:szCs w:val="24"/>
              <w:lang w:val="en-US"/>
            </w:rPr>
            <w:instrText xml:space="preserve"> CITATION Sas19 \l 1033 </w:instrText>
          </w:r>
          <w:r w:rsidR="00FC7DCF">
            <w:rPr>
              <w:sz w:val="24"/>
              <w:szCs w:val="24"/>
              <w:lang w:val="en-US"/>
            </w:rPr>
            <w:fldChar w:fldCharType="separate"/>
          </w:r>
          <w:r w:rsidR="005B3BA6" w:rsidRPr="005B3BA6">
            <w:rPr>
              <w:noProof/>
              <w:sz w:val="24"/>
              <w:szCs w:val="24"/>
              <w:lang w:val="en-US"/>
            </w:rPr>
            <w:t>(Raje, 2019)</w:t>
          </w:r>
          <w:r w:rsidR="00FC7DCF">
            <w:rPr>
              <w:sz w:val="24"/>
              <w:szCs w:val="24"/>
              <w:lang w:val="en-US"/>
            </w:rPr>
            <w:fldChar w:fldCharType="end"/>
          </w:r>
        </w:sdtContent>
      </w:sdt>
      <w:r w:rsidR="00FC7DCF">
        <w:rPr>
          <w:sz w:val="24"/>
          <w:szCs w:val="24"/>
          <w:lang w:val="en-US"/>
        </w:rPr>
        <w:t>.</w:t>
      </w:r>
      <w:r w:rsidR="002C035A">
        <w:rPr>
          <w:sz w:val="24"/>
          <w:szCs w:val="24"/>
          <w:lang w:val="en-US"/>
        </w:rPr>
        <w:t xml:space="preserve"> </w:t>
      </w:r>
      <w:r w:rsidR="00E13F8E">
        <w:rPr>
          <w:sz w:val="24"/>
          <w:szCs w:val="24"/>
          <w:lang w:val="en-US"/>
        </w:rPr>
        <w:t>Frustration must have built up from this mistake as i</w:t>
      </w:r>
      <w:r w:rsidR="00BF0559">
        <w:rPr>
          <w:sz w:val="24"/>
          <w:szCs w:val="24"/>
          <w:lang w:val="en-US"/>
        </w:rPr>
        <w:t>t</w:t>
      </w:r>
      <w:r w:rsidR="00E13F8E">
        <w:rPr>
          <w:sz w:val="24"/>
          <w:szCs w:val="24"/>
          <w:lang w:val="en-US"/>
        </w:rPr>
        <w:t xml:space="preserve"> created confusion and </w:t>
      </w:r>
      <w:r w:rsidR="00BF0559">
        <w:rPr>
          <w:sz w:val="24"/>
          <w:szCs w:val="24"/>
          <w:lang w:val="en-US"/>
        </w:rPr>
        <w:t>argument between Pei and the public.</w:t>
      </w:r>
    </w:p>
    <w:p w14:paraId="6C32E627" w14:textId="55BEBA52" w:rsidR="00BF0559" w:rsidRDefault="00BF0559">
      <w:pPr>
        <w:rPr>
          <w:sz w:val="24"/>
          <w:szCs w:val="24"/>
          <w:lang w:val="en-US"/>
        </w:rPr>
      </w:pPr>
      <w:r>
        <w:rPr>
          <w:sz w:val="24"/>
          <w:szCs w:val="24"/>
          <w:lang w:val="en-US"/>
        </w:rPr>
        <w:tab/>
      </w:r>
      <w:r w:rsidR="001A75C0">
        <w:rPr>
          <w:sz w:val="24"/>
          <w:szCs w:val="24"/>
          <w:lang w:val="en-US"/>
        </w:rPr>
        <w:t xml:space="preserve">Even though </w:t>
      </w:r>
      <w:r w:rsidR="002B7E11">
        <w:rPr>
          <w:sz w:val="24"/>
          <w:szCs w:val="24"/>
          <w:lang w:val="en-US"/>
        </w:rPr>
        <w:t>some may</w:t>
      </w:r>
      <w:r w:rsidR="001A75C0">
        <w:rPr>
          <w:sz w:val="24"/>
          <w:szCs w:val="24"/>
          <w:lang w:val="en-US"/>
        </w:rPr>
        <w:t xml:space="preserve"> agree</w:t>
      </w:r>
      <w:r w:rsidR="00CC74DF">
        <w:rPr>
          <w:sz w:val="24"/>
          <w:szCs w:val="24"/>
          <w:lang w:val="en-US"/>
        </w:rPr>
        <w:t xml:space="preserve"> with the comments made about the Egyptian symbolization, </w:t>
      </w:r>
      <w:r w:rsidR="002B7E11">
        <w:rPr>
          <w:sz w:val="24"/>
          <w:szCs w:val="24"/>
          <w:lang w:val="en-US"/>
        </w:rPr>
        <w:t>many would</w:t>
      </w:r>
      <w:r w:rsidR="00CC74DF">
        <w:rPr>
          <w:sz w:val="24"/>
          <w:szCs w:val="24"/>
          <w:lang w:val="en-US"/>
        </w:rPr>
        <w:t xml:space="preserve"> </w:t>
      </w:r>
      <w:r w:rsidR="005224DD">
        <w:rPr>
          <w:sz w:val="24"/>
          <w:szCs w:val="24"/>
          <w:lang w:val="en-US"/>
        </w:rPr>
        <w:t>side</w:t>
      </w:r>
      <w:r w:rsidR="00CC74DF">
        <w:rPr>
          <w:sz w:val="24"/>
          <w:szCs w:val="24"/>
          <w:lang w:val="en-US"/>
        </w:rPr>
        <w:t xml:space="preserve"> with the thought process and the meanings behind this design made by Pei.</w:t>
      </w:r>
      <w:r w:rsidR="002B45B0">
        <w:rPr>
          <w:sz w:val="24"/>
          <w:szCs w:val="24"/>
          <w:lang w:val="en-US"/>
        </w:rPr>
        <w:t xml:space="preserve"> His mains </w:t>
      </w:r>
      <w:proofErr w:type="gramStart"/>
      <w:r w:rsidR="002B45B0">
        <w:rPr>
          <w:sz w:val="24"/>
          <w:szCs w:val="24"/>
          <w:lang w:val="en-US"/>
        </w:rPr>
        <w:t>aims</w:t>
      </w:r>
      <w:proofErr w:type="gramEnd"/>
      <w:r w:rsidR="002B45B0">
        <w:rPr>
          <w:sz w:val="24"/>
          <w:szCs w:val="24"/>
          <w:lang w:val="en-US"/>
        </w:rPr>
        <w:t xml:space="preserve"> were to keep the perception of color of the existing buildings by using slightly reflective glass but also transparent glass</w:t>
      </w:r>
      <w:r w:rsidR="00270BEF">
        <w:rPr>
          <w:sz w:val="24"/>
          <w:szCs w:val="24"/>
          <w:lang w:val="en-US"/>
        </w:rPr>
        <w:t xml:space="preserve"> </w:t>
      </w:r>
      <w:sdt>
        <w:sdtPr>
          <w:rPr>
            <w:sz w:val="24"/>
            <w:szCs w:val="24"/>
            <w:lang w:val="en-US"/>
          </w:rPr>
          <w:id w:val="-904526404"/>
          <w:citation/>
        </w:sdtPr>
        <w:sdtEndPr/>
        <w:sdtContent>
          <w:r w:rsidR="00270BEF">
            <w:rPr>
              <w:sz w:val="24"/>
              <w:szCs w:val="24"/>
              <w:lang w:val="en-US"/>
            </w:rPr>
            <w:fldChar w:fldCharType="begin"/>
          </w:r>
          <w:r w:rsidR="00270BEF">
            <w:rPr>
              <w:sz w:val="24"/>
              <w:szCs w:val="24"/>
              <w:lang w:val="en-US"/>
            </w:rPr>
            <w:instrText xml:space="preserve"> CITATION Eli17 \l 1033 </w:instrText>
          </w:r>
          <w:r w:rsidR="00270BEF">
            <w:rPr>
              <w:sz w:val="24"/>
              <w:szCs w:val="24"/>
              <w:lang w:val="en-US"/>
            </w:rPr>
            <w:fldChar w:fldCharType="separate"/>
          </w:r>
          <w:r w:rsidR="005B3BA6" w:rsidRPr="005B3BA6">
            <w:rPr>
              <w:noProof/>
              <w:sz w:val="24"/>
              <w:szCs w:val="24"/>
              <w:lang w:val="en-US"/>
            </w:rPr>
            <w:t>(Dickinson, 2017)</w:t>
          </w:r>
          <w:r w:rsidR="00270BEF">
            <w:rPr>
              <w:sz w:val="24"/>
              <w:szCs w:val="24"/>
              <w:lang w:val="en-US"/>
            </w:rPr>
            <w:fldChar w:fldCharType="end"/>
          </w:r>
        </w:sdtContent>
      </w:sdt>
      <w:r w:rsidR="00895051">
        <w:rPr>
          <w:sz w:val="24"/>
          <w:szCs w:val="24"/>
          <w:lang w:val="en-US"/>
        </w:rPr>
        <w:t xml:space="preserve">. This would allow views through and on </w:t>
      </w:r>
      <w:r w:rsidR="00270BEF">
        <w:rPr>
          <w:sz w:val="24"/>
          <w:szCs w:val="24"/>
          <w:lang w:val="en-US"/>
        </w:rPr>
        <w:t xml:space="preserve">face of </w:t>
      </w:r>
      <w:r w:rsidR="00895051">
        <w:rPr>
          <w:sz w:val="24"/>
          <w:szCs w:val="24"/>
          <w:lang w:val="en-US"/>
        </w:rPr>
        <w:t>the structure.</w:t>
      </w:r>
      <w:r w:rsidR="005224DD">
        <w:rPr>
          <w:sz w:val="24"/>
          <w:szCs w:val="24"/>
          <w:lang w:val="en-US"/>
        </w:rPr>
        <w:t xml:space="preserve"> This effect would have </w:t>
      </w:r>
      <w:r w:rsidR="005224DD">
        <w:rPr>
          <w:sz w:val="24"/>
          <w:szCs w:val="24"/>
          <w:lang w:val="en-US"/>
        </w:rPr>
        <w:lastRenderedPageBreak/>
        <w:t xml:space="preserve">strengthened the perception of form which is not what Pei had aimed for </w:t>
      </w:r>
      <w:sdt>
        <w:sdtPr>
          <w:rPr>
            <w:sz w:val="24"/>
            <w:szCs w:val="24"/>
            <w:lang w:val="en-US"/>
          </w:rPr>
          <w:id w:val="-330296436"/>
          <w:citation/>
        </w:sdtPr>
        <w:sdtEndPr/>
        <w:sdtContent>
          <w:r w:rsidR="005224DD">
            <w:rPr>
              <w:sz w:val="24"/>
              <w:szCs w:val="24"/>
              <w:lang w:val="en-US"/>
            </w:rPr>
            <w:fldChar w:fldCharType="begin"/>
          </w:r>
          <w:r w:rsidR="005224DD">
            <w:rPr>
              <w:sz w:val="24"/>
              <w:szCs w:val="24"/>
              <w:lang w:val="en-US"/>
            </w:rPr>
            <w:instrText xml:space="preserve"> CITATION Eli17 \l 1033 </w:instrText>
          </w:r>
          <w:r w:rsidR="005224DD">
            <w:rPr>
              <w:sz w:val="24"/>
              <w:szCs w:val="24"/>
              <w:lang w:val="en-US"/>
            </w:rPr>
            <w:fldChar w:fldCharType="separate"/>
          </w:r>
          <w:r w:rsidR="005B3BA6" w:rsidRPr="005B3BA6">
            <w:rPr>
              <w:noProof/>
              <w:sz w:val="24"/>
              <w:szCs w:val="24"/>
              <w:lang w:val="en-US"/>
            </w:rPr>
            <w:t>(Dickinson, 2017)</w:t>
          </w:r>
          <w:r w:rsidR="005224DD">
            <w:rPr>
              <w:sz w:val="24"/>
              <w:szCs w:val="24"/>
              <w:lang w:val="en-US"/>
            </w:rPr>
            <w:fldChar w:fldCharType="end"/>
          </w:r>
        </w:sdtContent>
      </w:sdt>
      <w:r w:rsidR="005224DD">
        <w:rPr>
          <w:sz w:val="24"/>
          <w:szCs w:val="24"/>
          <w:lang w:val="en-US"/>
        </w:rPr>
        <w:t xml:space="preserve">. To argue against this decision, people may have said why could he have not chosen a different </w:t>
      </w:r>
      <w:proofErr w:type="gramStart"/>
      <w:r w:rsidR="005224DD">
        <w:rPr>
          <w:sz w:val="24"/>
          <w:szCs w:val="24"/>
          <w:lang w:val="en-US"/>
        </w:rPr>
        <w:t>shape, if</w:t>
      </w:r>
      <w:proofErr w:type="gramEnd"/>
      <w:r w:rsidR="005224DD">
        <w:rPr>
          <w:sz w:val="24"/>
          <w:szCs w:val="24"/>
          <w:lang w:val="en-US"/>
        </w:rPr>
        <w:t xml:space="preserve"> this was his aimful outcome. This would have then avoided the backlash of criticism of the pyramid with its representation of Egypt. People may counter this again by saying that having this pyramid in middle of the Louvre, it gives the location its own uniquity and drawing feature to visitors.</w:t>
      </w:r>
      <w:r w:rsidR="00D420E6">
        <w:rPr>
          <w:sz w:val="24"/>
          <w:szCs w:val="24"/>
          <w:lang w:val="en-US"/>
        </w:rPr>
        <w:t xml:space="preserve"> Which has been proven statistically in 2014 with the figure doubling as mentioned above </w:t>
      </w:r>
      <w:sdt>
        <w:sdtPr>
          <w:rPr>
            <w:sz w:val="24"/>
            <w:szCs w:val="24"/>
            <w:lang w:val="en-US"/>
          </w:rPr>
          <w:id w:val="-746193539"/>
          <w:citation/>
        </w:sdtPr>
        <w:sdtEndPr/>
        <w:sdtContent>
          <w:r w:rsidR="00D420E6">
            <w:rPr>
              <w:sz w:val="24"/>
              <w:szCs w:val="24"/>
              <w:lang w:val="en-US"/>
            </w:rPr>
            <w:fldChar w:fldCharType="begin"/>
          </w:r>
          <w:r w:rsidR="00D420E6">
            <w:rPr>
              <w:sz w:val="24"/>
              <w:szCs w:val="24"/>
              <w:lang w:val="en-US"/>
            </w:rPr>
            <w:instrText xml:space="preserve"> CITATION dec19 \l 1033 </w:instrText>
          </w:r>
          <w:r w:rsidR="00D420E6">
            <w:rPr>
              <w:sz w:val="24"/>
              <w:szCs w:val="24"/>
              <w:lang w:val="en-US"/>
            </w:rPr>
            <w:fldChar w:fldCharType="separate"/>
          </w:r>
          <w:r w:rsidR="005B3BA6" w:rsidRPr="005B3BA6">
            <w:rPr>
              <w:noProof/>
              <w:sz w:val="24"/>
              <w:szCs w:val="24"/>
              <w:lang w:val="en-US"/>
            </w:rPr>
            <w:t>(deconincks, 2019)</w:t>
          </w:r>
          <w:r w:rsidR="00D420E6">
            <w:rPr>
              <w:sz w:val="24"/>
              <w:szCs w:val="24"/>
              <w:lang w:val="en-US"/>
            </w:rPr>
            <w:fldChar w:fldCharType="end"/>
          </w:r>
        </w:sdtContent>
      </w:sdt>
      <w:r w:rsidR="00D420E6">
        <w:rPr>
          <w:sz w:val="24"/>
          <w:szCs w:val="24"/>
          <w:lang w:val="en-US"/>
        </w:rPr>
        <w:t>.</w:t>
      </w:r>
    </w:p>
    <w:p w14:paraId="746A5157" w14:textId="5CD69A79" w:rsidR="000B46A6" w:rsidRPr="00372C2F" w:rsidRDefault="000B46A6">
      <w:pPr>
        <w:rPr>
          <w:sz w:val="24"/>
          <w:szCs w:val="24"/>
          <w:lang w:val="en-US"/>
        </w:rPr>
      </w:pPr>
      <w:r>
        <w:rPr>
          <w:sz w:val="24"/>
          <w:szCs w:val="24"/>
          <w:lang w:val="en-US"/>
        </w:rPr>
        <w:tab/>
        <w:t>During the construction of this pyramid, Pei faced some issues. One being that the surrounding buildings “had a couple hundred years of soot on them from burning coal.”</w:t>
      </w:r>
      <w:sdt>
        <w:sdtPr>
          <w:rPr>
            <w:sz w:val="24"/>
            <w:szCs w:val="24"/>
            <w:lang w:val="en-US"/>
          </w:rPr>
          <w:id w:val="-2022468631"/>
          <w:citation/>
        </w:sdtPr>
        <w:sdtEndPr/>
        <w:sdtContent>
          <w:r>
            <w:rPr>
              <w:sz w:val="24"/>
              <w:szCs w:val="24"/>
              <w:lang w:val="en-US"/>
            </w:rPr>
            <w:fldChar w:fldCharType="begin"/>
          </w:r>
          <w:r>
            <w:rPr>
              <w:sz w:val="24"/>
              <w:szCs w:val="24"/>
              <w:lang w:val="en-US"/>
            </w:rPr>
            <w:instrText xml:space="preserve"> CITATION Eli17 \l 1033 </w:instrText>
          </w:r>
          <w:r>
            <w:rPr>
              <w:sz w:val="24"/>
              <w:szCs w:val="24"/>
              <w:lang w:val="en-US"/>
            </w:rPr>
            <w:fldChar w:fldCharType="separate"/>
          </w:r>
          <w:r w:rsidR="005B3BA6">
            <w:rPr>
              <w:noProof/>
              <w:sz w:val="24"/>
              <w:szCs w:val="24"/>
              <w:lang w:val="en-US"/>
            </w:rPr>
            <w:t xml:space="preserve"> </w:t>
          </w:r>
          <w:r w:rsidR="005B3BA6" w:rsidRPr="005B3BA6">
            <w:rPr>
              <w:noProof/>
              <w:sz w:val="24"/>
              <w:szCs w:val="24"/>
              <w:lang w:val="en-US"/>
            </w:rPr>
            <w:t>(Dickinson, 2017)</w:t>
          </w:r>
          <w:r>
            <w:rPr>
              <w:sz w:val="24"/>
              <w:szCs w:val="24"/>
              <w:lang w:val="en-US"/>
            </w:rPr>
            <w:fldChar w:fldCharType="end"/>
          </w:r>
        </w:sdtContent>
      </w:sdt>
      <w:r>
        <w:rPr>
          <w:sz w:val="24"/>
          <w:szCs w:val="24"/>
          <w:lang w:val="en-US"/>
        </w:rPr>
        <w:t xml:space="preserve">. Without the thought and analysis of these buildings, alongside with the pyramid, it became clear that Pei was also thinking about the other factors in this location, and not just a single tunnel mind on </w:t>
      </w:r>
      <w:r w:rsidR="008E729D">
        <w:rPr>
          <w:sz w:val="24"/>
          <w:szCs w:val="24"/>
          <w:lang w:val="en-US"/>
        </w:rPr>
        <w:t xml:space="preserve">his individual structure. </w:t>
      </w:r>
      <w:r w:rsidR="0066385B">
        <w:rPr>
          <w:sz w:val="24"/>
          <w:szCs w:val="24"/>
          <w:lang w:val="en-US"/>
        </w:rPr>
        <w:t xml:space="preserve">Another issue faced for this project was the transparency of glass </w:t>
      </w:r>
      <w:sdt>
        <w:sdtPr>
          <w:rPr>
            <w:sz w:val="24"/>
            <w:szCs w:val="24"/>
            <w:lang w:val="en-US"/>
          </w:rPr>
          <w:id w:val="1761104171"/>
          <w:citation/>
        </w:sdtPr>
        <w:sdtEndPr/>
        <w:sdtContent>
          <w:r w:rsidR="0066385B">
            <w:rPr>
              <w:sz w:val="24"/>
              <w:szCs w:val="24"/>
              <w:lang w:val="en-US"/>
            </w:rPr>
            <w:fldChar w:fldCharType="begin"/>
          </w:r>
          <w:r w:rsidR="0066385B">
            <w:rPr>
              <w:sz w:val="24"/>
              <w:szCs w:val="24"/>
              <w:lang w:val="en-US"/>
            </w:rPr>
            <w:instrText xml:space="preserve"> CITATION Eli17 \l 1033 </w:instrText>
          </w:r>
          <w:r w:rsidR="0066385B">
            <w:rPr>
              <w:sz w:val="24"/>
              <w:szCs w:val="24"/>
              <w:lang w:val="en-US"/>
            </w:rPr>
            <w:fldChar w:fldCharType="separate"/>
          </w:r>
          <w:r w:rsidR="005B3BA6" w:rsidRPr="005B3BA6">
            <w:rPr>
              <w:noProof/>
              <w:sz w:val="24"/>
              <w:szCs w:val="24"/>
              <w:lang w:val="en-US"/>
            </w:rPr>
            <w:t>(Dickinson, 2017)</w:t>
          </w:r>
          <w:r w:rsidR="0066385B">
            <w:rPr>
              <w:sz w:val="24"/>
              <w:szCs w:val="24"/>
              <w:lang w:val="en-US"/>
            </w:rPr>
            <w:fldChar w:fldCharType="end"/>
          </w:r>
        </w:sdtContent>
      </w:sdt>
      <w:r w:rsidR="0066385B">
        <w:rPr>
          <w:sz w:val="24"/>
          <w:szCs w:val="24"/>
          <w:lang w:val="en-US"/>
        </w:rPr>
        <w:t xml:space="preserve">. How clear the glass was, was a really important component to the design. The usual glass back in that time had a “greenish tinge” as that is the way that they were manufactured </w:t>
      </w:r>
      <w:sdt>
        <w:sdtPr>
          <w:rPr>
            <w:sz w:val="24"/>
            <w:szCs w:val="24"/>
            <w:lang w:val="en-US"/>
          </w:rPr>
          <w:id w:val="1317618913"/>
          <w:citation/>
        </w:sdtPr>
        <w:sdtEndPr/>
        <w:sdtContent>
          <w:r w:rsidR="0066385B">
            <w:rPr>
              <w:sz w:val="24"/>
              <w:szCs w:val="24"/>
              <w:lang w:val="en-US"/>
            </w:rPr>
            <w:fldChar w:fldCharType="begin"/>
          </w:r>
          <w:r w:rsidR="0066385B">
            <w:rPr>
              <w:sz w:val="24"/>
              <w:szCs w:val="24"/>
              <w:lang w:val="en-US"/>
            </w:rPr>
            <w:instrText xml:space="preserve"> CITATION Eli17 \l 1033 </w:instrText>
          </w:r>
          <w:r w:rsidR="0066385B">
            <w:rPr>
              <w:sz w:val="24"/>
              <w:szCs w:val="24"/>
              <w:lang w:val="en-US"/>
            </w:rPr>
            <w:fldChar w:fldCharType="separate"/>
          </w:r>
          <w:r w:rsidR="005B3BA6" w:rsidRPr="005B3BA6">
            <w:rPr>
              <w:noProof/>
              <w:sz w:val="24"/>
              <w:szCs w:val="24"/>
              <w:lang w:val="en-US"/>
            </w:rPr>
            <w:t>(Dickinson, 2017)</w:t>
          </w:r>
          <w:r w:rsidR="0066385B">
            <w:rPr>
              <w:sz w:val="24"/>
              <w:szCs w:val="24"/>
              <w:lang w:val="en-US"/>
            </w:rPr>
            <w:fldChar w:fldCharType="end"/>
          </w:r>
        </w:sdtContent>
      </w:sdt>
      <w:r w:rsidR="0066385B">
        <w:rPr>
          <w:sz w:val="24"/>
          <w:szCs w:val="24"/>
          <w:lang w:val="en-US"/>
        </w:rPr>
        <w:t xml:space="preserve">. </w:t>
      </w:r>
      <w:proofErr w:type="gramStart"/>
      <w:r w:rsidR="0066385B">
        <w:rPr>
          <w:sz w:val="24"/>
          <w:szCs w:val="24"/>
          <w:lang w:val="en-US"/>
        </w:rPr>
        <w:t>In this day and age</w:t>
      </w:r>
      <w:proofErr w:type="gramEnd"/>
      <w:r w:rsidR="0066385B">
        <w:rPr>
          <w:sz w:val="24"/>
          <w:szCs w:val="24"/>
          <w:lang w:val="en-US"/>
        </w:rPr>
        <w:t xml:space="preserve">, clear glass is easy to come across, but in their time, there was less demand which meant not many factories produced them. Pei had spent a lot of time in order to find a specific factory that manufactured these, which seemed to be time well spent as it supported his idea of a transparent glass pyramid. Features like the power of light that shone from this structure coming from the </w:t>
      </w:r>
      <w:proofErr w:type="spellStart"/>
      <w:r w:rsidR="0066385B">
        <w:rPr>
          <w:sz w:val="24"/>
          <w:szCs w:val="24"/>
          <w:lang w:val="en-US"/>
        </w:rPr>
        <w:t>Cour</w:t>
      </w:r>
      <w:proofErr w:type="spellEnd"/>
      <w:r w:rsidR="0066385B">
        <w:rPr>
          <w:sz w:val="24"/>
          <w:szCs w:val="24"/>
          <w:lang w:val="en-US"/>
        </w:rPr>
        <w:t xml:space="preserve"> Napoleon, led to it being a key element</w:t>
      </w:r>
      <w:r w:rsidR="00CB1BB5">
        <w:rPr>
          <w:sz w:val="24"/>
          <w:szCs w:val="24"/>
          <w:lang w:val="en-US"/>
        </w:rPr>
        <w:t xml:space="preserve"> in attracting people to the space and bringing a warm and welcoming mood.</w:t>
      </w:r>
    </w:p>
    <w:p w14:paraId="11579EAD" w14:textId="77777777" w:rsidR="006E5F38" w:rsidRPr="000E2DD0" w:rsidRDefault="006E5F38">
      <w:pPr>
        <w:rPr>
          <w:b/>
          <w:bCs/>
          <w:sz w:val="24"/>
          <w:szCs w:val="24"/>
          <w:u w:val="single"/>
          <w:lang w:val="en-US"/>
        </w:rPr>
      </w:pPr>
    </w:p>
    <w:p w14:paraId="51801C63" w14:textId="0F12D158" w:rsidR="000E2DD0" w:rsidRDefault="000E2DD0">
      <w:pPr>
        <w:rPr>
          <w:b/>
          <w:bCs/>
          <w:sz w:val="24"/>
          <w:szCs w:val="24"/>
          <w:u w:val="single"/>
          <w:lang w:val="en-US"/>
        </w:rPr>
      </w:pPr>
      <w:r w:rsidRPr="000E2DD0">
        <w:rPr>
          <w:b/>
          <w:bCs/>
          <w:sz w:val="24"/>
          <w:szCs w:val="24"/>
          <w:u w:val="single"/>
          <w:lang w:val="en-US"/>
        </w:rPr>
        <w:t>CONCLUSION</w:t>
      </w:r>
    </w:p>
    <w:p w14:paraId="3057559B" w14:textId="5167FC6F" w:rsidR="00C43C22" w:rsidRDefault="00C43C22">
      <w:pPr>
        <w:rPr>
          <w:sz w:val="24"/>
          <w:szCs w:val="24"/>
          <w:lang w:val="en-US"/>
        </w:rPr>
      </w:pPr>
      <w:r>
        <w:rPr>
          <w:sz w:val="24"/>
          <w:szCs w:val="24"/>
          <w:lang w:val="en-US"/>
        </w:rPr>
        <w:t xml:space="preserve">To sum up everything that has been stated so far, there has been some ups and downs to the project. Initially the project being mocked and hated by locals. This may have come from the fact that French President </w:t>
      </w:r>
      <w:proofErr w:type="spellStart"/>
      <w:r>
        <w:rPr>
          <w:sz w:val="24"/>
          <w:szCs w:val="24"/>
          <w:lang w:val="en-US"/>
        </w:rPr>
        <w:t>Mr</w:t>
      </w:r>
      <w:proofErr w:type="spellEnd"/>
      <w:r>
        <w:rPr>
          <w:sz w:val="24"/>
          <w:szCs w:val="24"/>
          <w:lang w:val="en-US"/>
        </w:rPr>
        <w:t xml:space="preserve"> M</w:t>
      </w:r>
      <w:r w:rsidR="005C373A">
        <w:rPr>
          <w:sz w:val="24"/>
          <w:szCs w:val="24"/>
          <w:lang w:val="en-US"/>
        </w:rPr>
        <w:t>i</w:t>
      </w:r>
      <w:r>
        <w:rPr>
          <w:sz w:val="24"/>
          <w:szCs w:val="24"/>
          <w:lang w:val="en-US"/>
        </w:rPr>
        <w:t xml:space="preserve">tterrand choosing Pei, a Chinese American architect for an important and meaningful French project. This actively demonstrates that the French thought Pei was not </w:t>
      </w:r>
      <w:proofErr w:type="gramStart"/>
      <w:r>
        <w:rPr>
          <w:sz w:val="24"/>
          <w:szCs w:val="24"/>
          <w:lang w:val="en-US"/>
        </w:rPr>
        <w:t>sufficient enough</w:t>
      </w:r>
      <w:proofErr w:type="gramEnd"/>
      <w:r>
        <w:rPr>
          <w:sz w:val="24"/>
          <w:szCs w:val="24"/>
          <w:lang w:val="en-US"/>
        </w:rPr>
        <w:t xml:space="preserve"> and aware of the French background and history.</w:t>
      </w:r>
      <w:r w:rsidR="00CE5894">
        <w:rPr>
          <w:sz w:val="24"/>
          <w:szCs w:val="24"/>
          <w:lang w:val="en-US"/>
        </w:rPr>
        <w:t xml:space="preserve"> For Pei to be under enormous amounts of pressure for this project, he successfully managed to recreate a new and unique look to the Louvre. Many factors were considered</w:t>
      </w:r>
      <w:r w:rsidR="00443D93">
        <w:rPr>
          <w:sz w:val="24"/>
          <w:szCs w:val="24"/>
          <w:lang w:val="en-US"/>
        </w:rPr>
        <w:t xml:space="preserve">, </w:t>
      </w:r>
      <w:r w:rsidR="00CE5894">
        <w:rPr>
          <w:sz w:val="24"/>
          <w:szCs w:val="24"/>
          <w:lang w:val="en-US"/>
        </w:rPr>
        <w:t>the importance of these external</w:t>
      </w:r>
      <w:r w:rsidR="00443D93">
        <w:rPr>
          <w:sz w:val="24"/>
          <w:szCs w:val="24"/>
          <w:lang w:val="en-US"/>
        </w:rPr>
        <w:t xml:space="preserve"> factors such as circulation, where Pei managed to redesign alleviating congestion from the thousands of visitors daily. A grand entrance provided a convenient central lobby space, which provided a focal point for cyclical process of the experience through the galleries.</w:t>
      </w:r>
    </w:p>
    <w:p w14:paraId="1D4C1A60" w14:textId="2956131A" w:rsidR="00D33B58" w:rsidRDefault="00D33B58">
      <w:pPr>
        <w:rPr>
          <w:sz w:val="24"/>
          <w:szCs w:val="24"/>
          <w:lang w:val="en-US"/>
        </w:rPr>
      </w:pPr>
      <w:r>
        <w:rPr>
          <w:sz w:val="24"/>
          <w:szCs w:val="24"/>
          <w:lang w:val="en-US"/>
        </w:rPr>
        <w:tab/>
        <w:t xml:space="preserve">There are many questions on the longevity of this structure. Questions such as, strength and stabilization of the structure to withhold negative external factors. These factors may be criminal activity. Would the glass panes be strong enough to parry the likes of rocks being thrown at it? People climbing on </w:t>
      </w:r>
      <w:proofErr w:type="gramStart"/>
      <w:r>
        <w:rPr>
          <w:sz w:val="24"/>
          <w:szCs w:val="24"/>
          <w:lang w:val="en-US"/>
        </w:rPr>
        <w:t>it?</w:t>
      </w:r>
      <w:proofErr w:type="gramEnd"/>
      <w:r>
        <w:rPr>
          <w:sz w:val="24"/>
          <w:szCs w:val="24"/>
          <w:lang w:val="en-US"/>
        </w:rPr>
        <w:t xml:space="preserve"> Due to weather changes, would it be stable enough to fight against wind? This was answered by the choice of material and structure made by Pei</w:t>
      </w:r>
      <w:r w:rsidR="005B3AD8">
        <w:rPr>
          <w:sz w:val="24"/>
          <w:szCs w:val="24"/>
          <w:lang w:val="en-US"/>
        </w:rPr>
        <w:t xml:space="preserve">. The build up of triangular forms of panes prove to be a very solid </w:t>
      </w:r>
      <w:r w:rsidR="005B3AD8">
        <w:rPr>
          <w:sz w:val="24"/>
          <w:szCs w:val="24"/>
          <w:lang w:val="en-US"/>
        </w:rPr>
        <w:lastRenderedPageBreak/>
        <w:t>structure due to loads being spread. Also, the choice of</w:t>
      </w:r>
      <w:r w:rsidR="00033726">
        <w:rPr>
          <w:sz w:val="24"/>
          <w:szCs w:val="24"/>
          <w:lang w:val="en-US"/>
        </w:rPr>
        <w:t xml:space="preserve"> </w:t>
      </w:r>
      <w:r w:rsidR="00DD3CD9">
        <w:rPr>
          <w:sz w:val="24"/>
          <w:szCs w:val="24"/>
          <w:lang w:val="en-US"/>
        </w:rPr>
        <w:t xml:space="preserve">‘metal framework” was chosen to match the </w:t>
      </w:r>
      <w:proofErr w:type="spellStart"/>
      <w:r w:rsidR="00DD3CD9">
        <w:rPr>
          <w:sz w:val="24"/>
          <w:szCs w:val="24"/>
          <w:lang w:val="en-US"/>
        </w:rPr>
        <w:t>colour</w:t>
      </w:r>
      <w:proofErr w:type="spellEnd"/>
      <w:r w:rsidR="00DD3CD9">
        <w:rPr>
          <w:sz w:val="24"/>
          <w:szCs w:val="24"/>
          <w:lang w:val="en-US"/>
        </w:rPr>
        <w:t xml:space="preserve"> of the surrounding buildings to blend in, but not to be overdone. </w:t>
      </w:r>
    </w:p>
    <w:p w14:paraId="662787CA" w14:textId="2BDCFAE8" w:rsidR="00DD3CD9" w:rsidRDefault="00D55B3B">
      <w:pPr>
        <w:rPr>
          <w:sz w:val="24"/>
          <w:szCs w:val="24"/>
          <w:lang w:val="en-US"/>
        </w:rPr>
      </w:pPr>
      <w:r w:rsidRPr="00F5543E">
        <w:rPr>
          <w:noProof/>
        </w:rPr>
        <w:drawing>
          <wp:anchor distT="0" distB="0" distL="114300" distR="114300" simplePos="0" relativeHeight="251661312" behindDoc="0" locked="0" layoutInCell="1" allowOverlap="1" wp14:anchorId="65E9D0D2" wp14:editId="0EB15B80">
            <wp:simplePos x="0" y="0"/>
            <wp:positionH relativeFrom="margin">
              <wp:align>center</wp:align>
            </wp:positionH>
            <wp:positionV relativeFrom="paragraph">
              <wp:posOffset>2362200</wp:posOffset>
            </wp:positionV>
            <wp:extent cx="5029200" cy="50292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029200" cy="5029200"/>
                    </a:xfrm>
                    <a:prstGeom prst="rect">
                      <a:avLst/>
                    </a:prstGeom>
                  </pic:spPr>
                </pic:pic>
              </a:graphicData>
            </a:graphic>
            <wp14:sizeRelH relativeFrom="page">
              <wp14:pctWidth>0</wp14:pctWidth>
            </wp14:sizeRelH>
            <wp14:sizeRelV relativeFrom="page">
              <wp14:pctHeight>0</wp14:pctHeight>
            </wp14:sizeRelV>
          </wp:anchor>
        </w:drawing>
      </w:r>
      <w:r w:rsidR="00DD3CD9">
        <w:rPr>
          <w:sz w:val="24"/>
          <w:szCs w:val="24"/>
          <w:lang w:val="en-US"/>
        </w:rPr>
        <w:tab/>
        <w:t xml:space="preserve">Even with all the controversy that we’ve come across, years later, </w:t>
      </w:r>
      <w:proofErr w:type="gramStart"/>
      <w:r w:rsidR="00DD3CD9">
        <w:rPr>
          <w:sz w:val="24"/>
          <w:szCs w:val="24"/>
          <w:lang w:val="en-US"/>
        </w:rPr>
        <w:t>This</w:t>
      </w:r>
      <w:proofErr w:type="gramEnd"/>
      <w:r w:rsidR="00DD3CD9">
        <w:rPr>
          <w:sz w:val="24"/>
          <w:szCs w:val="24"/>
          <w:lang w:val="en-US"/>
        </w:rPr>
        <w:t xml:space="preserve"> project is credited with boosting visitor numbers from 3.5 million in 1989 to more than 10 million in 2018 </w:t>
      </w:r>
      <w:sdt>
        <w:sdtPr>
          <w:rPr>
            <w:sz w:val="24"/>
            <w:szCs w:val="24"/>
            <w:lang w:val="en-US"/>
          </w:rPr>
          <w:id w:val="88199693"/>
          <w:citation/>
        </w:sdtPr>
        <w:sdtEndPr/>
        <w:sdtContent>
          <w:r w:rsidR="00DD3CD9">
            <w:rPr>
              <w:sz w:val="24"/>
              <w:szCs w:val="24"/>
              <w:lang w:val="en-US"/>
            </w:rPr>
            <w:fldChar w:fldCharType="begin"/>
          </w:r>
          <w:r w:rsidR="00DD3CD9">
            <w:rPr>
              <w:sz w:val="24"/>
              <w:szCs w:val="24"/>
              <w:lang w:val="en-US"/>
            </w:rPr>
            <w:instrText xml:space="preserve"> CITATION Vin19 \l 1033 </w:instrText>
          </w:r>
          <w:r w:rsidR="00DD3CD9">
            <w:rPr>
              <w:sz w:val="24"/>
              <w:szCs w:val="24"/>
              <w:lang w:val="en-US"/>
            </w:rPr>
            <w:fldChar w:fldCharType="separate"/>
          </w:r>
          <w:r w:rsidR="005B3BA6" w:rsidRPr="005B3BA6">
            <w:rPr>
              <w:noProof/>
              <w:sz w:val="24"/>
              <w:szCs w:val="24"/>
              <w:lang w:val="en-US"/>
            </w:rPr>
            <w:t>(Noce, 2019)</w:t>
          </w:r>
          <w:r w:rsidR="00DD3CD9">
            <w:rPr>
              <w:sz w:val="24"/>
              <w:szCs w:val="24"/>
              <w:lang w:val="en-US"/>
            </w:rPr>
            <w:fldChar w:fldCharType="end"/>
          </w:r>
        </w:sdtContent>
      </w:sdt>
      <w:r w:rsidR="00D873EE">
        <w:rPr>
          <w:sz w:val="24"/>
          <w:szCs w:val="24"/>
          <w:lang w:val="en-US"/>
        </w:rPr>
        <w:t>. Th</w:t>
      </w:r>
      <w:r w:rsidR="006B3E08">
        <w:rPr>
          <w:sz w:val="24"/>
          <w:szCs w:val="24"/>
          <w:lang w:val="en-US"/>
        </w:rPr>
        <w:t>i</w:t>
      </w:r>
      <w:r w:rsidR="00D873EE">
        <w:rPr>
          <w:sz w:val="24"/>
          <w:szCs w:val="24"/>
          <w:lang w:val="en-US"/>
        </w:rPr>
        <w:t>s renovation managed to pave the way of professionalism to the museum.</w:t>
      </w:r>
      <w:r w:rsidR="006B3E08">
        <w:rPr>
          <w:sz w:val="24"/>
          <w:szCs w:val="24"/>
          <w:lang w:val="en-US"/>
        </w:rPr>
        <w:t xml:space="preserve"> Through the critics where he was fiercely attacked politically and architecturally, he powered through the project. This became one of his most significant projects ever</w:t>
      </w:r>
      <w:r w:rsidR="00155352">
        <w:rPr>
          <w:sz w:val="24"/>
          <w:szCs w:val="24"/>
          <w:lang w:val="en-US"/>
        </w:rPr>
        <w:t xml:space="preserve">. It has led to winning many awards, such as the AIA 25-year award back in </w:t>
      </w:r>
      <w:r w:rsidR="00F5543E">
        <w:rPr>
          <w:sz w:val="24"/>
          <w:szCs w:val="24"/>
          <w:lang w:val="en-US"/>
        </w:rPr>
        <w:t xml:space="preserve">2017 </w:t>
      </w:r>
      <w:sdt>
        <w:sdtPr>
          <w:rPr>
            <w:sz w:val="24"/>
            <w:szCs w:val="24"/>
            <w:lang w:val="en-US"/>
          </w:rPr>
          <w:id w:val="-1590532640"/>
          <w:citation/>
        </w:sdtPr>
        <w:sdtEndPr/>
        <w:sdtContent>
          <w:r w:rsidR="00F5543E">
            <w:rPr>
              <w:sz w:val="24"/>
              <w:szCs w:val="24"/>
              <w:lang w:val="en-US"/>
            </w:rPr>
            <w:fldChar w:fldCharType="begin"/>
          </w:r>
          <w:r w:rsidR="00F5543E">
            <w:rPr>
              <w:sz w:val="24"/>
              <w:szCs w:val="24"/>
              <w:lang w:val="en-US"/>
            </w:rPr>
            <w:instrText xml:space="preserve"> CITATION Dan17 \l 1033 </w:instrText>
          </w:r>
          <w:r w:rsidR="00F5543E">
            <w:rPr>
              <w:sz w:val="24"/>
              <w:szCs w:val="24"/>
              <w:lang w:val="en-US"/>
            </w:rPr>
            <w:fldChar w:fldCharType="separate"/>
          </w:r>
          <w:r w:rsidR="005B3BA6" w:rsidRPr="005B3BA6">
            <w:rPr>
              <w:noProof/>
              <w:sz w:val="24"/>
              <w:szCs w:val="24"/>
              <w:lang w:val="en-US"/>
            </w:rPr>
            <w:t>(Howarth, 2017)</w:t>
          </w:r>
          <w:r w:rsidR="00F5543E">
            <w:rPr>
              <w:sz w:val="24"/>
              <w:szCs w:val="24"/>
              <w:lang w:val="en-US"/>
            </w:rPr>
            <w:fldChar w:fldCharType="end"/>
          </w:r>
        </w:sdtContent>
      </w:sdt>
      <w:r w:rsidR="00F5543E">
        <w:rPr>
          <w:sz w:val="24"/>
          <w:szCs w:val="24"/>
          <w:lang w:val="en-US"/>
        </w:rPr>
        <w:t xml:space="preserve">. On the 30th anniversary of the project, a magical illusion was painted at the Louvre. The artist JR created this dramatic </w:t>
      </w:r>
      <w:proofErr w:type="spellStart"/>
      <w:r w:rsidR="00F5543E">
        <w:rPr>
          <w:sz w:val="24"/>
          <w:szCs w:val="24"/>
          <w:lang w:val="en-US"/>
        </w:rPr>
        <w:t>collabrotive</w:t>
      </w:r>
      <w:proofErr w:type="spellEnd"/>
      <w:r w:rsidR="00F5543E">
        <w:rPr>
          <w:sz w:val="24"/>
          <w:szCs w:val="24"/>
          <w:lang w:val="en-US"/>
        </w:rPr>
        <w:t xml:space="preserve"> art which filled the Napoleon Court </w:t>
      </w:r>
      <w:sdt>
        <w:sdtPr>
          <w:rPr>
            <w:sz w:val="24"/>
            <w:szCs w:val="24"/>
            <w:lang w:val="en-US"/>
          </w:rPr>
          <w:id w:val="1291791377"/>
          <w:citation/>
        </w:sdtPr>
        <w:sdtEndPr/>
        <w:sdtContent>
          <w:r w:rsidR="00F5543E">
            <w:rPr>
              <w:sz w:val="24"/>
              <w:szCs w:val="24"/>
              <w:lang w:val="en-US"/>
            </w:rPr>
            <w:fldChar w:fldCharType="begin"/>
          </w:r>
          <w:r w:rsidR="00F5543E">
            <w:rPr>
              <w:sz w:val="24"/>
              <w:szCs w:val="24"/>
              <w:lang w:val="en-US"/>
            </w:rPr>
            <w:instrText xml:space="preserve"> CITATION Nia19 \l 1033 </w:instrText>
          </w:r>
          <w:r w:rsidR="00F5543E">
            <w:rPr>
              <w:sz w:val="24"/>
              <w:szCs w:val="24"/>
              <w:lang w:val="en-US"/>
            </w:rPr>
            <w:fldChar w:fldCharType="separate"/>
          </w:r>
          <w:r w:rsidR="005B3BA6" w:rsidRPr="005B3BA6">
            <w:rPr>
              <w:noProof/>
              <w:sz w:val="24"/>
              <w:szCs w:val="24"/>
              <w:lang w:val="en-US"/>
            </w:rPr>
            <w:t>(Walsh, 2019)</w:t>
          </w:r>
          <w:r w:rsidR="00F5543E">
            <w:rPr>
              <w:sz w:val="24"/>
              <w:szCs w:val="24"/>
              <w:lang w:val="en-US"/>
            </w:rPr>
            <w:fldChar w:fldCharType="end"/>
          </w:r>
        </w:sdtContent>
      </w:sdt>
      <w:r w:rsidR="00F5543E">
        <w:rPr>
          <w:sz w:val="24"/>
          <w:szCs w:val="24"/>
          <w:lang w:val="en-US"/>
        </w:rPr>
        <w:t>. 400 volunteers intervened in creating this piece of art using 2000 strips of paper to create the illusion. This brought another feature to the structure which again and a beautiful attraction for tourists to see all around the world.</w:t>
      </w:r>
    </w:p>
    <w:p w14:paraId="54F79E6D" w14:textId="59337186" w:rsidR="00F5543E" w:rsidRDefault="00F5543E">
      <w:pPr>
        <w:rPr>
          <w:sz w:val="24"/>
          <w:szCs w:val="24"/>
          <w:lang w:val="en-US"/>
        </w:rPr>
      </w:pPr>
    </w:p>
    <w:p w14:paraId="1D5D832E" w14:textId="4E2CDD20" w:rsidR="000E2DD0" w:rsidRDefault="00964C53">
      <w:pPr>
        <w:rPr>
          <w:b/>
          <w:bCs/>
          <w:sz w:val="24"/>
          <w:szCs w:val="24"/>
          <w:u w:val="single"/>
          <w:lang w:val="en-US"/>
        </w:rPr>
      </w:pPr>
      <w:sdt>
        <w:sdtPr>
          <w:rPr>
            <w:b/>
            <w:bCs/>
            <w:sz w:val="24"/>
            <w:szCs w:val="24"/>
            <w:u w:val="single"/>
            <w:lang w:val="en-US"/>
          </w:rPr>
          <w:id w:val="-741862584"/>
          <w:citation/>
        </w:sdtPr>
        <w:sdtEndPr/>
        <w:sdtContent>
          <w:r w:rsidR="00F5543E">
            <w:rPr>
              <w:b/>
              <w:bCs/>
              <w:sz w:val="24"/>
              <w:szCs w:val="24"/>
              <w:u w:val="single"/>
              <w:lang w:val="en-US"/>
            </w:rPr>
            <w:fldChar w:fldCharType="begin"/>
          </w:r>
          <w:r w:rsidR="00F5543E">
            <w:rPr>
              <w:b/>
              <w:bCs/>
              <w:sz w:val="24"/>
              <w:szCs w:val="24"/>
              <w:u w:val="single"/>
              <w:lang w:val="en-US"/>
            </w:rPr>
            <w:instrText xml:space="preserve"> CITATION Nia19 \l 1033 </w:instrText>
          </w:r>
          <w:r w:rsidR="00F5543E">
            <w:rPr>
              <w:b/>
              <w:bCs/>
              <w:sz w:val="24"/>
              <w:szCs w:val="24"/>
              <w:u w:val="single"/>
              <w:lang w:val="en-US"/>
            </w:rPr>
            <w:fldChar w:fldCharType="separate"/>
          </w:r>
          <w:r w:rsidR="005B3BA6" w:rsidRPr="005B3BA6">
            <w:rPr>
              <w:noProof/>
              <w:sz w:val="24"/>
              <w:szCs w:val="24"/>
              <w:lang w:val="en-US"/>
            </w:rPr>
            <w:t>(Walsh, 2019)</w:t>
          </w:r>
          <w:r w:rsidR="00F5543E">
            <w:rPr>
              <w:b/>
              <w:bCs/>
              <w:sz w:val="24"/>
              <w:szCs w:val="24"/>
              <w:u w:val="single"/>
              <w:lang w:val="en-US"/>
            </w:rPr>
            <w:fldChar w:fldCharType="end"/>
          </w:r>
        </w:sdtContent>
      </w:sdt>
    </w:p>
    <w:p w14:paraId="63F167E3" w14:textId="6B6B60C3" w:rsidR="00F5543E" w:rsidRDefault="00F5543E">
      <w:pPr>
        <w:rPr>
          <w:b/>
          <w:bCs/>
          <w:sz w:val="24"/>
          <w:szCs w:val="24"/>
          <w:u w:val="single"/>
          <w:lang w:val="en-US"/>
        </w:rPr>
      </w:pPr>
    </w:p>
    <w:p w14:paraId="116C1B25" w14:textId="7B5A091E" w:rsidR="00F5543E" w:rsidRDefault="00F5543E">
      <w:pPr>
        <w:rPr>
          <w:b/>
          <w:bCs/>
          <w:sz w:val="24"/>
          <w:szCs w:val="24"/>
          <w:u w:val="single"/>
          <w:lang w:val="en-US"/>
        </w:rPr>
      </w:pPr>
    </w:p>
    <w:p w14:paraId="481CCA52" w14:textId="77777777" w:rsidR="00F5543E" w:rsidRPr="000E2DD0" w:rsidRDefault="00F5543E">
      <w:pPr>
        <w:rPr>
          <w:b/>
          <w:bCs/>
          <w:sz w:val="24"/>
          <w:szCs w:val="24"/>
          <w:u w:val="single"/>
          <w:lang w:val="en-US"/>
        </w:rPr>
      </w:pPr>
    </w:p>
    <w:sdt>
      <w:sdtPr>
        <w:rPr>
          <w:rFonts w:asciiTheme="minorHAnsi" w:eastAsiaTheme="minorHAnsi" w:hAnsiTheme="minorHAnsi" w:cstheme="minorBidi"/>
          <w:color w:val="auto"/>
          <w:sz w:val="22"/>
          <w:szCs w:val="22"/>
          <w:lang w:val="en-GB"/>
        </w:rPr>
        <w:id w:val="-2111965183"/>
        <w:docPartObj>
          <w:docPartGallery w:val="Bibliographies"/>
          <w:docPartUnique/>
        </w:docPartObj>
      </w:sdtPr>
      <w:sdtEndPr/>
      <w:sdtContent>
        <w:p w14:paraId="04B07FEF" w14:textId="4D1F33B2" w:rsidR="000E2DD0" w:rsidRDefault="000E2DD0">
          <w:pPr>
            <w:pStyle w:val="Heading1"/>
          </w:pPr>
          <w:r>
            <w:t>Bibliography</w:t>
          </w:r>
        </w:p>
        <w:sdt>
          <w:sdtPr>
            <w:id w:val="111145805"/>
            <w:bibliography/>
          </w:sdtPr>
          <w:sdtEndPr/>
          <w:sdtContent>
            <w:p w14:paraId="37890FE7" w14:textId="77777777" w:rsidR="005B3BA6" w:rsidRDefault="000E2DD0" w:rsidP="005B3BA6">
              <w:pPr>
                <w:pStyle w:val="Bibliography"/>
                <w:rPr>
                  <w:noProof/>
                  <w:sz w:val="24"/>
                  <w:szCs w:val="24"/>
                  <w:lang w:val="en-US"/>
                </w:rPr>
              </w:pPr>
              <w:r>
                <w:fldChar w:fldCharType="begin"/>
              </w:r>
              <w:r>
                <w:instrText xml:space="preserve"> BIBLIOGRAPHY </w:instrText>
              </w:r>
              <w:r>
                <w:fldChar w:fldCharType="separate"/>
              </w:r>
              <w:r w:rsidR="005B3BA6">
                <w:rPr>
                  <w:noProof/>
                  <w:lang w:val="en-US"/>
                </w:rPr>
                <w:t xml:space="preserve">Bostjan, 2019. </w:t>
              </w:r>
              <w:r w:rsidR="005B3BA6">
                <w:rPr>
                  <w:i/>
                  <w:iCs/>
                  <w:noProof/>
                  <w:lang w:val="en-US"/>
                </w:rPr>
                <w:t xml:space="preserve">architectuul.com. </w:t>
              </w:r>
              <w:r w:rsidR="005B3BA6">
                <w:rPr>
                  <w:noProof/>
                  <w:lang w:val="en-US"/>
                </w:rPr>
                <w:t xml:space="preserve">[Online] </w:t>
              </w:r>
              <w:r w:rsidR="005B3BA6">
                <w:rPr>
                  <w:noProof/>
                  <w:lang w:val="en-US"/>
                </w:rPr>
                <w:br/>
                <w:t xml:space="preserve">Available at: </w:t>
              </w:r>
              <w:r w:rsidR="005B3BA6">
                <w:rPr>
                  <w:noProof/>
                  <w:u w:val="single"/>
                  <w:lang w:val="en-US"/>
                </w:rPr>
                <w:t>http://architectuul.com/architecture/louvre-pyramid</w:t>
              </w:r>
            </w:p>
            <w:p w14:paraId="2033DDB9" w14:textId="77777777" w:rsidR="005B3BA6" w:rsidRDefault="005B3BA6" w:rsidP="005B3BA6">
              <w:pPr>
                <w:pStyle w:val="Bibliography"/>
                <w:rPr>
                  <w:noProof/>
                  <w:lang w:val="en-US"/>
                </w:rPr>
              </w:pPr>
              <w:r>
                <w:rPr>
                  <w:noProof/>
                  <w:lang w:val="en-US"/>
                </w:rPr>
                <w:t xml:space="preserve">deconincks, 2019. </w:t>
              </w:r>
              <w:r>
                <w:rPr>
                  <w:i/>
                  <w:iCs/>
                  <w:noProof/>
                  <w:lang w:val="en-US"/>
                </w:rPr>
                <w:t xml:space="preserve">constructionandinfrastructure.wordpress.com. </w:t>
              </w:r>
              <w:r>
                <w:rPr>
                  <w:noProof/>
                  <w:lang w:val="en-US"/>
                </w:rPr>
                <w:t xml:space="preserve">[Online] </w:t>
              </w:r>
              <w:r>
                <w:rPr>
                  <w:noProof/>
                  <w:lang w:val="en-US"/>
                </w:rPr>
                <w:br/>
                <w:t xml:space="preserve">Available at: </w:t>
              </w:r>
              <w:r>
                <w:rPr>
                  <w:noProof/>
                  <w:u w:val="single"/>
                  <w:lang w:val="en-US"/>
                </w:rPr>
                <w:t>https://constructionandinfrastructure.wordpress.com/2019/07/11/louvre-pyramid/</w:t>
              </w:r>
            </w:p>
            <w:p w14:paraId="00CDBCA8" w14:textId="77777777" w:rsidR="005B3BA6" w:rsidRDefault="005B3BA6" w:rsidP="005B3BA6">
              <w:pPr>
                <w:pStyle w:val="Bibliography"/>
                <w:rPr>
                  <w:noProof/>
                  <w:lang w:val="en-US"/>
                </w:rPr>
              </w:pPr>
              <w:r>
                <w:rPr>
                  <w:noProof/>
                  <w:lang w:val="en-US"/>
                </w:rPr>
                <w:t xml:space="preserve">Dickinson, E. E., 2017. </w:t>
              </w:r>
              <w:r>
                <w:rPr>
                  <w:i/>
                  <w:iCs/>
                  <w:noProof/>
                  <w:lang w:val="en-US"/>
                </w:rPr>
                <w:t xml:space="preserve">architectmagazine.com. </w:t>
              </w:r>
              <w:r>
                <w:rPr>
                  <w:noProof/>
                  <w:lang w:val="en-US"/>
                </w:rPr>
                <w:t xml:space="preserve">[Online] </w:t>
              </w:r>
              <w:r>
                <w:rPr>
                  <w:noProof/>
                  <w:lang w:val="en-US"/>
                </w:rPr>
                <w:br/>
                <w:t xml:space="preserve">Available at: </w:t>
              </w:r>
              <w:r>
                <w:rPr>
                  <w:noProof/>
                  <w:u w:val="single"/>
                  <w:lang w:val="en-US"/>
                </w:rPr>
                <w:t>https://www.architectmagazine.com/awards/aia-honor-awards/louvre-pyramid-the-folly-that-became-a-triumph_o</w:t>
              </w:r>
            </w:p>
            <w:p w14:paraId="6FCB2037" w14:textId="77777777" w:rsidR="005B3BA6" w:rsidRDefault="005B3BA6" w:rsidP="005B3BA6">
              <w:pPr>
                <w:pStyle w:val="Bibliography"/>
                <w:rPr>
                  <w:noProof/>
                  <w:lang w:val="en-US"/>
                </w:rPr>
              </w:pPr>
              <w:r>
                <w:rPr>
                  <w:noProof/>
                  <w:lang w:val="en-US"/>
                </w:rPr>
                <w:t xml:space="preserve">Hidalgo, L., 2019. </w:t>
              </w:r>
              <w:r>
                <w:rPr>
                  <w:i/>
                  <w:iCs/>
                  <w:noProof/>
                  <w:lang w:val="en-US"/>
                </w:rPr>
                <w:t xml:space="preserve">The battle of the Louvre Pyramid </w:t>
              </w:r>
              <w:r>
                <w:rPr>
                  <w:noProof/>
                  <w:lang w:val="en-US"/>
                </w:rPr>
                <w:t>[Interview] (9 December 2019).</w:t>
              </w:r>
            </w:p>
            <w:p w14:paraId="5E9FDE1C" w14:textId="77777777" w:rsidR="005B3BA6" w:rsidRDefault="005B3BA6" w:rsidP="005B3BA6">
              <w:pPr>
                <w:pStyle w:val="Bibliography"/>
                <w:rPr>
                  <w:noProof/>
                  <w:lang w:val="en-US"/>
                </w:rPr>
              </w:pPr>
              <w:r>
                <w:rPr>
                  <w:noProof/>
                  <w:lang w:val="en-US"/>
                </w:rPr>
                <w:t xml:space="preserve">Howarth, D., 2017. </w:t>
              </w:r>
              <w:r>
                <w:rPr>
                  <w:i/>
                  <w:iCs/>
                  <w:noProof/>
                  <w:lang w:val="en-US"/>
                </w:rPr>
                <w:t xml:space="preserve">dezeen.com. </w:t>
              </w:r>
              <w:r>
                <w:rPr>
                  <w:noProof/>
                  <w:lang w:val="en-US"/>
                </w:rPr>
                <w:t xml:space="preserve">[Online] </w:t>
              </w:r>
              <w:r>
                <w:rPr>
                  <w:noProof/>
                  <w:lang w:val="en-US"/>
                </w:rPr>
                <w:br/>
                <w:t xml:space="preserve">Available at: </w:t>
              </w:r>
              <w:r>
                <w:rPr>
                  <w:noProof/>
                  <w:u w:val="single"/>
                  <w:lang w:val="en-US"/>
                </w:rPr>
                <w:t>https://www.dezeen.com/2017/04/28/im-pei-grand-louvre-receives-american-institute-architects-aia-25-year-award/</w:t>
              </w:r>
            </w:p>
            <w:p w14:paraId="3618AE6A" w14:textId="77777777" w:rsidR="005B3BA6" w:rsidRDefault="005B3BA6" w:rsidP="005B3BA6">
              <w:pPr>
                <w:pStyle w:val="Bibliography"/>
                <w:rPr>
                  <w:noProof/>
                  <w:lang w:val="en-US"/>
                </w:rPr>
              </w:pPr>
              <w:r>
                <w:rPr>
                  <w:noProof/>
                  <w:lang w:val="en-US"/>
                </w:rPr>
                <w:t xml:space="preserve">Lomholt, I., 2019. </w:t>
              </w:r>
              <w:r>
                <w:rPr>
                  <w:i/>
                  <w:iCs/>
                  <w:noProof/>
                  <w:lang w:val="en-US"/>
                </w:rPr>
                <w:t xml:space="preserve">e-architect.com. </w:t>
              </w:r>
              <w:r>
                <w:rPr>
                  <w:noProof/>
                  <w:lang w:val="en-US"/>
                </w:rPr>
                <w:t xml:space="preserve">[Online] </w:t>
              </w:r>
              <w:r>
                <w:rPr>
                  <w:noProof/>
                  <w:lang w:val="en-US"/>
                </w:rPr>
                <w:br/>
                <w:t xml:space="preserve">Available at: </w:t>
              </w:r>
              <w:r>
                <w:rPr>
                  <w:noProof/>
                  <w:u w:val="single"/>
                  <w:lang w:val="en-US"/>
                </w:rPr>
                <w:t>https://www.e-architect.com/paris/louvre-pyramid-building</w:t>
              </w:r>
            </w:p>
            <w:p w14:paraId="6BE7F4F8" w14:textId="77777777" w:rsidR="005B3BA6" w:rsidRDefault="005B3BA6" w:rsidP="005B3BA6">
              <w:pPr>
                <w:pStyle w:val="Bibliography"/>
                <w:rPr>
                  <w:noProof/>
                  <w:lang w:val="en-US"/>
                </w:rPr>
              </w:pPr>
              <w:r>
                <w:rPr>
                  <w:noProof/>
                  <w:lang w:val="en-US"/>
                </w:rPr>
                <w:t xml:space="preserve">Noce, V., 2019. </w:t>
              </w:r>
              <w:r>
                <w:rPr>
                  <w:i/>
                  <w:iCs/>
                  <w:noProof/>
                  <w:lang w:val="en-US"/>
                </w:rPr>
                <w:t xml:space="preserve">theartnewspaper.com. </w:t>
              </w:r>
              <w:r>
                <w:rPr>
                  <w:noProof/>
                  <w:lang w:val="en-US"/>
                </w:rPr>
                <w:t xml:space="preserve">[Online] </w:t>
              </w:r>
              <w:r>
                <w:rPr>
                  <w:noProof/>
                  <w:lang w:val="en-US"/>
                </w:rPr>
                <w:br/>
                <w:t xml:space="preserve">Available at: </w:t>
              </w:r>
              <w:r>
                <w:rPr>
                  <w:noProof/>
                  <w:u w:val="single"/>
                  <w:lang w:val="en-US"/>
                </w:rPr>
                <w:t>https://www.theartnewspaper.com/analysis/louvre-pyramid-scheme-pays-off</w:t>
              </w:r>
            </w:p>
            <w:p w14:paraId="3CADAD7A" w14:textId="77777777" w:rsidR="005B3BA6" w:rsidRDefault="005B3BA6" w:rsidP="005B3BA6">
              <w:pPr>
                <w:pStyle w:val="Bibliography"/>
                <w:rPr>
                  <w:noProof/>
                  <w:lang w:val="en-US"/>
                </w:rPr>
              </w:pPr>
              <w:r>
                <w:rPr>
                  <w:noProof/>
                  <w:lang w:val="en-US"/>
                </w:rPr>
                <w:t xml:space="preserve">Partners, P. C. F. &amp;., 2021. </w:t>
              </w:r>
              <w:r>
                <w:rPr>
                  <w:i/>
                  <w:iCs/>
                  <w:noProof/>
                  <w:lang w:val="en-US"/>
                </w:rPr>
                <w:t xml:space="preserve">pcf-p.com. </w:t>
              </w:r>
              <w:r>
                <w:rPr>
                  <w:noProof/>
                  <w:lang w:val="en-US"/>
                </w:rPr>
                <w:t xml:space="preserve">[Online] </w:t>
              </w:r>
              <w:r>
                <w:rPr>
                  <w:noProof/>
                  <w:lang w:val="en-US"/>
                </w:rPr>
                <w:br/>
                <w:t xml:space="preserve">Available at: </w:t>
              </w:r>
              <w:r>
                <w:rPr>
                  <w:noProof/>
                  <w:u w:val="single"/>
                  <w:lang w:val="en-US"/>
                </w:rPr>
                <w:t>https://www.pcf-p.com/projects/grand-louvre-modernization/</w:t>
              </w:r>
            </w:p>
            <w:p w14:paraId="6DE50400" w14:textId="77777777" w:rsidR="005B3BA6" w:rsidRDefault="005B3BA6" w:rsidP="005B3BA6">
              <w:pPr>
                <w:pStyle w:val="Bibliography"/>
                <w:rPr>
                  <w:noProof/>
                  <w:lang w:val="en-US"/>
                </w:rPr>
              </w:pPr>
              <w:r>
                <w:rPr>
                  <w:noProof/>
                  <w:lang w:val="en-US"/>
                </w:rPr>
                <w:t xml:space="preserve">Raje, S., 2019. </w:t>
              </w:r>
              <w:r>
                <w:rPr>
                  <w:i/>
                  <w:iCs/>
                  <w:noProof/>
                  <w:lang w:val="en-US"/>
                </w:rPr>
                <w:t xml:space="preserve">sawdust.online. </w:t>
              </w:r>
              <w:r>
                <w:rPr>
                  <w:noProof/>
                  <w:lang w:val="en-US"/>
                </w:rPr>
                <w:t xml:space="preserve">[Online] </w:t>
              </w:r>
              <w:r>
                <w:rPr>
                  <w:noProof/>
                  <w:lang w:val="en-US"/>
                </w:rPr>
                <w:br/>
                <w:t xml:space="preserve">Available at: </w:t>
              </w:r>
              <w:r>
                <w:rPr>
                  <w:noProof/>
                  <w:u w:val="single"/>
                  <w:lang w:val="en-US"/>
                </w:rPr>
                <w:t>https://www.sawdust.online/do-you-know-trivia/whats-the-controversy-surrounding-louvre-pyramid/</w:t>
              </w:r>
            </w:p>
            <w:p w14:paraId="05D7564F" w14:textId="77777777" w:rsidR="005B3BA6" w:rsidRDefault="005B3BA6" w:rsidP="005B3BA6">
              <w:pPr>
                <w:pStyle w:val="Bibliography"/>
                <w:rPr>
                  <w:noProof/>
                  <w:lang w:val="en-US"/>
                </w:rPr>
              </w:pPr>
              <w:r>
                <w:rPr>
                  <w:noProof/>
                  <w:lang w:val="en-US"/>
                </w:rPr>
                <w:t xml:space="preserve">Walsh, N. P., 2019. </w:t>
              </w:r>
              <w:r>
                <w:rPr>
                  <w:i/>
                  <w:iCs/>
                  <w:noProof/>
                  <w:lang w:val="en-US"/>
                </w:rPr>
                <w:t xml:space="preserve">archdaily.com. </w:t>
              </w:r>
              <w:r>
                <w:rPr>
                  <w:noProof/>
                  <w:lang w:val="en-US"/>
                </w:rPr>
                <w:t xml:space="preserve">[Online] </w:t>
              </w:r>
              <w:r>
                <w:rPr>
                  <w:noProof/>
                  <w:lang w:val="en-US"/>
                </w:rPr>
                <w:br/>
                <w:t xml:space="preserve">Available at: </w:t>
              </w:r>
              <w:r>
                <w:rPr>
                  <w:noProof/>
                  <w:u w:val="single"/>
                  <w:lang w:val="en-US"/>
                </w:rPr>
                <w:t>https://www.archdaily.com/914264/a-dramatic-optical-illusion-celebrates-the-louvre-pyramids-30th-anniversary</w:t>
              </w:r>
            </w:p>
            <w:p w14:paraId="53D62354" w14:textId="77777777" w:rsidR="005B3BA6" w:rsidRDefault="005B3BA6" w:rsidP="005B3BA6">
              <w:pPr>
                <w:pStyle w:val="Bibliography"/>
                <w:rPr>
                  <w:noProof/>
                  <w:lang w:val="en-US"/>
                </w:rPr>
              </w:pPr>
              <w:r>
                <w:rPr>
                  <w:noProof/>
                  <w:lang w:val="en-US"/>
                </w:rPr>
                <w:t xml:space="preserve">Weymouth, Y., 2019. </w:t>
              </w:r>
              <w:r>
                <w:rPr>
                  <w:i/>
                  <w:iCs/>
                  <w:noProof/>
                  <w:lang w:val="en-US"/>
                </w:rPr>
                <w:t xml:space="preserve">The battle of the Louvre pyramid </w:t>
              </w:r>
              <w:r>
                <w:rPr>
                  <w:noProof/>
                  <w:lang w:val="en-US"/>
                </w:rPr>
                <w:t>[Interview] (9 December 2019).</w:t>
              </w:r>
            </w:p>
            <w:p w14:paraId="0228A98D" w14:textId="11ADA1A7" w:rsidR="000E2DD0" w:rsidRDefault="000E2DD0" w:rsidP="005B3BA6">
              <w:r>
                <w:rPr>
                  <w:b/>
                  <w:bCs/>
                  <w:noProof/>
                </w:rPr>
                <w:fldChar w:fldCharType="end"/>
              </w:r>
            </w:p>
          </w:sdtContent>
        </w:sdt>
      </w:sdtContent>
    </w:sdt>
    <w:p w14:paraId="1F9ED9DF" w14:textId="1B640410" w:rsidR="00BC7931" w:rsidRPr="00960050" w:rsidRDefault="00BC7931">
      <w:pPr>
        <w:rPr>
          <w:sz w:val="24"/>
          <w:szCs w:val="24"/>
          <w:lang w:val="en-US"/>
        </w:rPr>
      </w:pPr>
    </w:p>
    <w:p w14:paraId="09E6BB36" w14:textId="6906C3A2" w:rsidR="001E1479" w:rsidRPr="001E1479" w:rsidRDefault="001E1479">
      <w:pPr>
        <w:rPr>
          <w:b/>
          <w:bCs/>
          <w:sz w:val="24"/>
          <w:szCs w:val="24"/>
          <w:u w:val="single"/>
          <w:lang w:val="en-US"/>
        </w:rPr>
      </w:pPr>
    </w:p>
    <w:sectPr w:rsidR="001E1479" w:rsidRPr="001E147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4BC7C9" w14:textId="77777777" w:rsidR="00964C53" w:rsidRDefault="00964C53" w:rsidP="002541FF">
      <w:pPr>
        <w:spacing w:after="0" w:line="240" w:lineRule="auto"/>
      </w:pPr>
      <w:r>
        <w:separator/>
      </w:r>
    </w:p>
  </w:endnote>
  <w:endnote w:type="continuationSeparator" w:id="0">
    <w:p w14:paraId="75FD5BDD" w14:textId="77777777" w:rsidR="00964C53" w:rsidRDefault="00964C53" w:rsidP="00254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738596"/>
      <w:docPartObj>
        <w:docPartGallery w:val="Page Numbers (Bottom of Page)"/>
        <w:docPartUnique/>
      </w:docPartObj>
    </w:sdtPr>
    <w:sdtEndPr>
      <w:rPr>
        <w:noProof/>
      </w:rPr>
    </w:sdtEndPr>
    <w:sdtContent>
      <w:p w14:paraId="7F25F50D" w14:textId="4A643D6F" w:rsidR="00155352" w:rsidRDefault="001553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E77F58" w14:textId="146EF126" w:rsidR="002541FF" w:rsidRDefault="00254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DB4869" w14:textId="77777777" w:rsidR="00964C53" w:rsidRDefault="00964C53" w:rsidP="002541FF">
      <w:pPr>
        <w:spacing w:after="0" w:line="240" w:lineRule="auto"/>
      </w:pPr>
      <w:r>
        <w:separator/>
      </w:r>
    </w:p>
  </w:footnote>
  <w:footnote w:type="continuationSeparator" w:id="0">
    <w:p w14:paraId="497C446D" w14:textId="77777777" w:rsidR="00964C53" w:rsidRDefault="00964C53" w:rsidP="002541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517D5D" w14:textId="79CDAAF1" w:rsidR="002541FF" w:rsidRDefault="00155352">
    <w:pPr>
      <w:pStyle w:val="Header"/>
    </w:pPr>
    <w:r>
      <w:t>Steffan James Phillips</w:t>
    </w:r>
    <w:r>
      <w:ptab w:relativeTo="margin" w:alignment="center" w:leader="none"/>
    </w:r>
    <w:r>
      <w:t>History and Theory 2</w:t>
    </w:r>
    <w:r>
      <w:ptab w:relativeTo="margin" w:alignment="right" w:leader="none"/>
    </w:r>
    <w:r>
      <w:t>M5X01981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86054"/>
    <w:multiLevelType w:val="hybridMultilevel"/>
    <w:tmpl w:val="618E0514"/>
    <w:lvl w:ilvl="0" w:tplc="A7FA98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748"/>
    <w:rsid w:val="00033726"/>
    <w:rsid w:val="000819D3"/>
    <w:rsid w:val="0008577A"/>
    <w:rsid w:val="000B46A6"/>
    <w:rsid w:val="000E2DD0"/>
    <w:rsid w:val="00105663"/>
    <w:rsid w:val="00126812"/>
    <w:rsid w:val="00155352"/>
    <w:rsid w:val="00194B8F"/>
    <w:rsid w:val="00194F2D"/>
    <w:rsid w:val="001A75C0"/>
    <w:rsid w:val="001E1479"/>
    <w:rsid w:val="001E71BA"/>
    <w:rsid w:val="00201E25"/>
    <w:rsid w:val="002541FF"/>
    <w:rsid w:val="00266EC2"/>
    <w:rsid w:val="00270BEF"/>
    <w:rsid w:val="002B45B0"/>
    <w:rsid w:val="002B7E11"/>
    <w:rsid w:val="002C035A"/>
    <w:rsid w:val="002E6749"/>
    <w:rsid w:val="003144B2"/>
    <w:rsid w:val="003432E9"/>
    <w:rsid w:val="00362AC6"/>
    <w:rsid w:val="00372C2F"/>
    <w:rsid w:val="003B623D"/>
    <w:rsid w:val="003E0B0C"/>
    <w:rsid w:val="004236BB"/>
    <w:rsid w:val="00443D93"/>
    <w:rsid w:val="004B5C8A"/>
    <w:rsid w:val="00520A4F"/>
    <w:rsid w:val="005224DD"/>
    <w:rsid w:val="005B3AD8"/>
    <w:rsid w:val="005B3BA6"/>
    <w:rsid w:val="005C373A"/>
    <w:rsid w:val="005E46F3"/>
    <w:rsid w:val="005F0971"/>
    <w:rsid w:val="00612D70"/>
    <w:rsid w:val="0062589C"/>
    <w:rsid w:val="0066385B"/>
    <w:rsid w:val="00692748"/>
    <w:rsid w:val="006B3E08"/>
    <w:rsid w:val="006B4FE8"/>
    <w:rsid w:val="006D1F1C"/>
    <w:rsid w:val="006E5F38"/>
    <w:rsid w:val="007673B3"/>
    <w:rsid w:val="00771668"/>
    <w:rsid w:val="00783419"/>
    <w:rsid w:val="00793F45"/>
    <w:rsid w:val="007D2991"/>
    <w:rsid w:val="00810571"/>
    <w:rsid w:val="00895051"/>
    <w:rsid w:val="008A2D3D"/>
    <w:rsid w:val="008B7857"/>
    <w:rsid w:val="008E729D"/>
    <w:rsid w:val="008F6351"/>
    <w:rsid w:val="0095032A"/>
    <w:rsid w:val="00952D35"/>
    <w:rsid w:val="00960050"/>
    <w:rsid w:val="00964C53"/>
    <w:rsid w:val="009B3DC1"/>
    <w:rsid w:val="009E0AD6"/>
    <w:rsid w:val="009E47E5"/>
    <w:rsid w:val="00A1016C"/>
    <w:rsid w:val="00A12AB6"/>
    <w:rsid w:val="00A2768D"/>
    <w:rsid w:val="00AA5590"/>
    <w:rsid w:val="00AB1C8C"/>
    <w:rsid w:val="00AC6D0F"/>
    <w:rsid w:val="00B83C20"/>
    <w:rsid w:val="00BC7931"/>
    <w:rsid w:val="00BE1BD5"/>
    <w:rsid w:val="00BF0559"/>
    <w:rsid w:val="00BF05F2"/>
    <w:rsid w:val="00BF15F5"/>
    <w:rsid w:val="00C43C22"/>
    <w:rsid w:val="00C503DA"/>
    <w:rsid w:val="00C62572"/>
    <w:rsid w:val="00C8229D"/>
    <w:rsid w:val="00C875F8"/>
    <w:rsid w:val="00C93841"/>
    <w:rsid w:val="00CA0C80"/>
    <w:rsid w:val="00CB1BB5"/>
    <w:rsid w:val="00CC74DF"/>
    <w:rsid w:val="00CE36EC"/>
    <w:rsid w:val="00CE509E"/>
    <w:rsid w:val="00CE5894"/>
    <w:rsid w:val="00D016D8"/>
    <w:rsid w:val="00D20667"/>
    <w:rsid w:val="00D33B58"/>
    <w:rsid w:val="00D41963"/>
    <w:rsid w:val="00D420E6"/>
    <w:rsid w:val="00D55B3B"/>
    <w:rsid w:val="00D566F7"/>
    <w:rsid w:val="00D873EE"/>
    <w:rsid w:val="00DD3CD9"/>
    <w:rsid w:val="00DF19E8"/>
    <w:rsid w:val="00E13F8E"/>
    <w:rsid w:val="00E975B6"/>
    <w:rsid w:val="00EB0D8E"/>
    <w:rsid w:val="00EE3A1F"/>
    <w:rsid w:val="00EE50EF"/>
    <w:rsid w:val="00F04CBE"/>
    <w:rsid w:val="00F04F1F"/>
    <w:rsid w:val="00F4447A"/>
    <w:rsid w:val="00F44CC4"/>
    <w:rsid w:val="00F5543E"/>
    <w:rsid w:val="00F55537"/>
    <w:rsid w:val="00FB5F5B"/>
    <w:rsid w:val="00FC7DCF"/>
    <w:rsid w:val="00FE3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511B1"/>
  <w15:chartTrackingRefBased/>
  <w15:docId w15:val="{2060D633-F466-496F-BE64-1DB98804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D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1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1FF"/>
  </w:style>
  <w:style w:type="paragraph" w:styleId="Footer">
    <w:name w:val="footer"/>
    <w:basedOn w:val="Normal"/>
    <w:link w:val="FooterChar"/>
    <w:uiPriority w:val="99"/>
    <w:unhideWhenUsed/>
    <w:rsid w:val="002541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1FF"/>
  </w:style>
  <w:style w:type="character" w:customStyle="1" w:styleId="Heading1Char">
    <w:name w:val="Heading 1 Char"/>
    <w:basedOn w:val="DefaultParagraphFont"/>
    <w:link w:val="Heading1"/>
    <w:uiPriority w:val="9"/>
    <w:rsid w:val="000E2DD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E2DD0"/>
  </w:style>
  <w:style w:type="paragraph" w:styleId="ListParagraph">
    <w:name w:val="List Paragraph"/>
    <w:basedOn w:val="Normal"/>
    <w:uiPriority w:val="34"/>
    <w:qFormat/>
    <w:rsid w:val="006E5F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91223">
      <w:bodyDiv w:val="1"/>
      <w:marLeft w:val="0"/>
      <w:marRight w:val="0"/>
      <w:marTop w:val="0"/>
      <w:marBottom w:val="0"/>
      <w:divBdr>
        <w:top w:val="none" w:sz="0" w:space="0" w:color="auto"/>
        <w:left w:val="none" w:sz="0" w:space="0" w:color="auto"/>
        <w:bottom w:val="none" w:sz="0" w:space="0" w:color="auto"/>
        <w:right w:val="none" w:sz="0" w:space="0" w:color="auto"/>
      </w:divBdr>
    </w:div>
    <w:div w:id="22947896">
      <w:bodyDiv w:val="1"/>
      <w:marLeft w:val="0"/>
      <w:marRight w:val="0"/>
      <w:marTop w:val="0"/>
      <w:marBottom w:val="0"/>
      <w:divBdr>
        <w:top w:val="none" w:sz="0" w:space="0" w:color="auto"/>
        <w:left w:val="none" w:sz="0" w:space="0" w:color="auto"/>
        <w:bottom w:val="none" w:sz="0" w:space="0" w:color="auto"/>
        <w:right w:val="none" w:sz="0" w:space="0" w:color="auto"/>
      </w:divBdr>
    </w:div>
    <w:div w:id="23679537">
      <w:bodyDiv w:val="1"/>
      <w:marLeft w:val="0"/>
      <w:marRight w:val="0"/>
      <w:marTop w:val="0"/>
      <w:marBottom w:val="0"/>
      <w:divBdr>
        <w:top w:val="none" w:sz="0" w:space="0" w:color="auto"/>
        <w:left w:val="none" w:sz="0" w:space="0" w:color="auto"/>
        <w:bottom w:val="none" w:sz="0" w:space="0" w:color="auto"/>
        <w:right w:val="none" w:sz="0" w:space="0" w:color="auto"/>
      </w:divBdr>
    </w:div>
    <w:div w:id="32973165">
      <w:bodyDiv w:val="1"/>
      <w:marLeft w:val="0"/>
      <w:marRight w:val="0"/>
      <w:marTop w:val="0"/>
      <w:marBottom w:val="0"/>
      <w:divBdr>
        <w:top w:val="none" w:sz="0" w:space="0" w:color="auto"/>
        <w:left w:val="none" w:sz="0" w:space="0" w:color="auto"/>
        <w:bottom w:val="none" w:sz="0" w:space="0" w:color="auto"/>
        <w:right w:val="none" w:sz="0" w:space="0" w:color="auto"/>
      </w:divBdr>
    </w:div>
    <w:div w:id="33242056">
      <w:bodyDiv w:val="1"/>
      <w:marLeft w:val="0"/>
      <w:marRight w:val="0"/>
      <w:marTop w:val="0"/>
      <w:marBottom w:val="0"/>
      <w:divBdr>
        <w:top w:val="none" w:sz="0" w:space="0" w:color="auto"/>
        <w:left w:val="none" w:sz="0" w:space="0" w:color="auto"/>
        <w:bottom w:val="none" w:sz="0" w:space="0" w:color="auto"/>
        <w:right w:val="none" w:sz="0" w:space="0" w:color="auto"/>
      </w:divBdr>
    </w:div>
    <w:div w:id="34042291">
      <w:bodyDiv w:val="1"/>
      <w:marLeft w:val="0"/>
      <w:marRight w:val="0"/>
      <w:marTop w:val="0"/>
      <w:marBottom w:val="0"/>
      <w:divBdr>
        <w:top w:val="none" w:sz="0" w:space="0" w:color="auto"/>
        <w:left w:val="none" w:sz="0" w:space="0" w:color="auto"/>
        <w:bottom w:val="none" w:sz="0" w:space="0" w:color="auto"/>
        <w:right w:val="none" w:sz="0" w:space="0" w:color="auto"/>
      </w:divBdr>
    </w:div>
    <w:div w:id="39786166">
      <w:bodyDiv w:val="1"/>
      <w:marLeft w:val="0"/>
      <w:marRight w:val="0"/>
      <w:marTop w:val="0"/>
      <w:marBottom w:val="0"/>
      <w:divBdr>
        <w:top w:val="none" w:sz="0" w:space="0" w:color="auto"/>
        <w:left w:val="none" w:sz="0" w:space="0" w:color="auto"/>
        <w:bottom w:val="none" w:sz="0" w:space="0" w:color="auto"/>
        <w:right w:val="none" w:sz="0" w:space="0" w:color="auto"/>
      </w:divBdr>
    </w:div>
    <w:div w:id="44646505">
      <w:bodyDiv w:val="1"/>
      <w:marLeft w:val="0"/>
      <w:marRight w:val="0"/>
      <w:marTop w:val="0"/>
      <w:marBottom w:val="0"/>
      <w:divBdr>
        <w:top w:val="none" w:sz="0" w:space="0" w:color="auto"/>
        <w:left w:val="none" w:sz="0" w:space="0" w:color="auto"/>
        <w:bottom w:val="none" w:sz="0" w:space="0" w:color="auto"/>
        <w:right w:val="none" w:sz="0" w:space="0" w:color="auto"/>
      </w:divBdr>
    </w:div>
    <w:div w:id="45185276">
      <w:bodyDiv w:val="1"/>
      <w:marLeft w:val="0"/>
      <w:marRight w:val="0"/>
      <w:marTop w:val="0"/>
      <w:marBottom w:val="0"/>
      <w:divBdr>
        <w:top w:val="none" w:sz="0" w:space="0" w:color="auto"/>
        <w:left w:val="none" w:sz="0" w:space="0" w:color="auto"/>
        <w:bottom w:val="none" w:sz="0" w:space="0" w:color="auto"/>
        <w:right w:val="none" w:sz="0" w:space="0" w:color="auto"/>
      </w:divBdr>
    </w:div>
    <w:div w:id="45373248">
      <w:bodyDiv w:val="1"/>
      <w:marLeft w:val="0"/>
      <w:marRight w:val="0"/>
      <w:marTop w:val="0"/>
      <w:marBottom w:val="0"/>
      <w:divBdr>
        <w:top w:val="none" w:sz="0" w:space="0" w:color="auto"/>
        <w:left w:val="none" w:sz="0" w:space="0" w:color="auto"/>
        <w:bottom w:val="none" w:sz="0" w:space="0" w:color="auto"/>
        <w:right w:val="none" w:sz="0" w:space="0" w:color="auto"/>
      </w:divBdr>
    </w:div>
    <w:div w:id="50615259">
      <w:bodyDiv w:val="1"/>
      <w:marLeft w:val="0"/>
      <w:marRight w:val="0"/>
      <w:marTop w:val="0"/>
      <w:marBottom w:val="0"/>
      <w:divBdr>
        <w:top w:val="none" w:sz="0" w:space="0" w:color="auto"/>
        <w:left w:val="none" w:sz="0" w:space="0" w:color="auto"/>
        <w:bottom w:val="none" w:sz="0" w:space="0" w:color="auto"/>
        <w:right w:val="none" w:sz="0" w:space="0" w:color="auto"/>
      </w:divBdr>
    </w:div>
    <w:div w:id="68625038">
      <w:bodyDiv w:val="1"/>
      <w:marLeft w:val="0"/>
      <w:marRight w:val="0"/>
      <w:marTop w:val="0"/>
      <w:marBottom w:val="0"/>
      <w:divBdr>
        <w:top w:val="none" w:sz="0" w:space="0" w:color="auto"/>
        <w:left w:val="none" w:sz="0" w:space="0" w:color="auto"/>
        <w:bottom w:val="none" w:sz="0" w:space="0" w:color="auto"/>
        <w:right w:val="none" w:sz="0" w:space="0" w:color="auto"/>
      </w:divBdr>
    </w:div>
    <w:div w:id="72512746">
      <w:bodyDiv w:val="1"/>
      <w:marLeft w:val="0"/>
      <w:marRight w:val="0"/>
      <w:marTop w:val="0"/>
      <w:marBottom w:val="0"/>
      <w:divBdr>
        <w:top w:val="none" w:sz="0" w:space="0" w:color="auto"/>
        <w:left w:val="none" w:sz="0" w:space="0" w:color="auto"/>
        <w:bottom w:val="none" w:sz="0" w:space="0" w:color="auto"/>
        <w:right w:val="none" w:sz="0" w:space="0" w:color="auto"/>
      </w:divBdr>
    </w:div>
    <w:div w:id="74788976">
      <w:bodyDiv w:val="1"/>
      <w:marLeft w:val="0"/>
      <w:marRight w:val="0"/>
      <w:marTop w:val="0"/>
      <w:marBottom w:val="0"/>
      <w:divBdr>
        <w:top w:val="none" w:sz="0" w:space="0" w:color="auto"/>
        <w:left w:val="none" w:sz="0" w:space="0" w:color="auto"/>
        <w:bottom w:val="none" w:sz="0" w:space="0" w:color="auto"/>
        <w:right w:val="none" w:sz="0" w:space="0" w:color="auto"/>
      </w:divBdr>
    </w:div>
    <w:div w:id="90973216">
      <w:bodyDiv w:val="1"/>
      <w:marLeft w:val="0"/>
      <w:marRight w:val="0"/>
      <w:marTop w:val="0"/>
      <w:marBottom w:val="0"/>
      <w:divBdr>
        <w:top w:val="none" w:sz="0" w:space="0" w:color="auto"/>
        <w:left w:val="none" w:sz="0" w:space="0" w:color="auto"/>
        <w:bottom w:val="none" w:sz="0" w:space="0" w:color="auto"/>
        <w:right w:val="none" w:sz="0" w:space="0" w:color="auto"/>
      </w:divBdr>
    </w:div>
    <w:div w:id="100342246">
      <w:bodyDiv w:val="1"/>
      <w:marLeft w:val="0"/>
      <w:marRight w:val="0"/>
      <w:marTop w:val="0"/>
      <w:marBottom w:val="0"/>
      <w:divBdr>
        <w:top w:val="none" w:sz="0" w:space="0" w:color="auto"/>
        <w:left w:val="none" w:sz="0" w:space="0" w:color="auto"/>
        <w:bottom w:val="none" w:sz="0" w:space="0" w:color="auto"/>
        <w:right w:val="none" w:sz="0" w:space="0" w:color="auto"/>
      </w:divBdr>
    </w:div>
    <w:div w:id="102192271">
      <w:bodyDiv w:val="1"/>
      <w:marLeft w:val="0"/>
      <w:marRight w:val="0"/>
      <w:marTop w:val="0"/>
      <w:marBottom w:val="0"/>
      <w:divBdr>
        <w:top w:val="none" w:sz="0" w:space="0" w:color="auto"/>
        <w:left w:val="none" w:sz="0" w:space="0" w:color="auto"/>
        <w:bottom w:val="none" w:sz="0" w:space="0" w:color="auto"/>
        <w:right w:val="none" w:sz="0" w:space="0" w:color="auto"/>
      </w:divBdr>
    </w:div>
    <w:div w:id="102726260">
      <w:bodyDiv w:val="1"/>
      <w:marLeft w:val="0"/>
      <w:marRight w:val="0"/>
      <w:marTop w:val="0"/>
      <w:marBottom w:val="0"/>
      <w:divBdr>
        <w:top w:val="none" w:sz="0" w:space="0" w:color="auto"/>
        <w:left w:val="none" w:sz="0" w:space="0" w:color="auto"/>
        <w:bottom w:val="none" w:sz="0" w:space="0" w:color="auto"/>
        <w:right w:val="none" w:sz="0" w:space="0" w:color="auto"/>
      </w:divBdr>
    </w:div>
    <w:div w:id="104270923">
      <w:bodyDiv w:val="1"/>
      <w:marLeft w:val="0"/>
      <w:marRight w:val="0"/>
      <w:marTop w:val="0"/>
      <w:marBottom w:val="0"/>
      <w:divBdr>
        <w:top w:val="none" w:sz="0" w:space="0" w:color="auto"/>
        <w:left w:val="none" w:sz="0" w:space="0" w:color="auto"/>
        <w:bottom w:val="none" w:sz="0" w:space="0" w:color="auto"/>
        <w:right w:val="none" w:sz="0" w:space="0" w:color="auto"/>
      </w:divBdr>
    </w:div>
    <w:div w:id="106044759">
      <w:bodyDiv w:val="1"/>
      <w:marLeft w:val="0"/>
      <w:marRight w:val="0"/>
      <w:marTop w:val="0"/>
      <w:marBottom w:val="0"/>
      <w:divBdr>
        <w:top w:val="none" w:sz="0" w:space="0" w:color="auto"/>
        <w:left w:val="none" w:sz="0" w:space="0" w:color="auto"/>
        <w:bottom w:val="none" w:sz="0" w:space="0" w:color="auto"/>
        <w:right w:val="none" w:sz="0" w:space="0" w:color="auto"/>
      </w:divBdr>
    </w:div>
    <w:div w:id="124666869">
      <w:bodyDiv w:val="1"/>
      <w:marLeft w:val="0"/>
      <w:marRight w:val="0"/>
      <w:marTop w:val="0"/>
      <w:marBottom w:val="0"/>
      <w:divBdr>
        <w:top w:val="none" w:sz="0" w:space="0" w:color="auto"/>
        <w:left w:val="none" w:sz="0" w:space="0" w:color="auto"/>
        <w:bottom w:val="none" w:sz="0" w:space="0" w:color="auto"/>
        <w:right w:val="none" w:sz="0" w:space="0" w:color="auto"/>
      </w:divBdr>
    </w:div>
    <w:div w:id="125777214">
      <w:bodyDiv w:val="1"/>
      <w:marLeft w:val="0"/>
      <w:marRight w:val="0"/>
      <w:marTop w:val="0"/>
      <w:marBottom w:val="0"/>
      <w:divBdr>
        <w:top w:val="none" w:sz="0" w:space="0" w:color="auto"/>
        <w:left w:val="none" w:sz="0" w:space="0" w:color="auto"/>
        <w:bottom w:val="none" w:sz="0" w:space="0" w:color="auto"/>
        <w:right w:val="none" w:sz="0" w:space="0" w:color="auto"/>
      </w:divBdr>
    </w:div>
    <w:div w:id="134682426">
      <w:bodyDiv w:val="1"/>
      <w:marLeft w:val="0"/>
      <w:marRight w:val="0"/>
      <w:marTop w:val="0"/>
      <w:marBottom w:val="0"/>
      <w:divBdr>
        <w:top w:val="none" w:sz="0" w:space="0" w:color="auto"/>
        <w:left w:val="none" w:sz="0" w:space="0" w:color="auto"/>
        <w:bottom w:val="none" w:sz="0" w:space="0" w:color="auto"/>
        <w:right w:val="none" w:sz="0" w:space="0" w:color="auto"/>
      </w:divBdr>
    </w:div>
    <w:div w:id="141889767">
      <w:bodyDiv w:val="1"/>
      <w:marLeft w:val="0"/>
      <w:marRight w:val="0"/>
      <w:marTop w:val="0"/>
      <w:marBottom w:val="0"/>
      <w:divBdr>
        <w:top w:val="none" w:sz="0" w:space="0" w:color="auto"/>
        <w:left w:val="none" w:sz="0" w:space="0" w:color="auto"/>
        <w:bottom w:val="none" w:sz="0" w:space="0" w:color="auto"/>
        <w:right w:val="none" w:sz="0" w:space="0" w:color="auto"/>
      </w:divBdr>
    </w:div>
    <w:div w:id="155003505">
      <w:bodyDiv w:val="1"/>
      <w:marLeft w:val="0"/>
      <w:marRight w:val="0"/>
      <w:marTop w:val="0"/>
      <w:marBottom w:val="0"/>
      <w:divBdr>
        <w:top w:val="none" w:sz="0" w:space="0" w:color="auto"/>
        <w:left w:val="none" w:sz="0" w:space="0" w:color="auto"/>
        <w:bottom w:val="none" w:sz="0" w:space="0" w:color="auto"/>
        <w:right w:val="none" w:sz="0" w:space="0" w:color="auto"/>
      </w:divBdr>
    </w:div>
    <w:div w:id="162356637">
      <w:bodyDiv w:val="1"/>
      <w:marLeft w:val="0"/>
      <w:marRight w:val="0"/>
      <w:marTop w:val="0"/>
      <w:marBottom w:val="0"/>
      <w:divBdr>
        <w:top w:val="none" w:sz="0" w:space="0" w:color="auto"/>
        <w:left w:val="none" w:sz="0" w:space="0" w:color="auto"/>
        <w:bottom w:val="none" w:sz="0" w:space="0" w:color="auto"/>
        <w:right w:val="none" w:sz="0" w:space="0" w:color="auto"/>
      </w:divBdr>
    </w:div>
    <w:div w:id="169877266">
      <w:bodyDiv w:val="1"/>
      <w:marLeft w:val="0"/>
      <w:marRight w:val="0"/>
      <w:marTop w:val="0"/>
      <w:marBottom w:val="0"/>
      <w:divBdr>
        <w:top w:val="none" w:sz="0" w:space="0" w:color="auto"/>
        <w:left w:val="none" w:sz="0" w:space="0" w:color="auto"/>
        <w:bottom w:val="none" w:sz="0" w:space="0" w:color="auto"/>
        <w:right w:val="none" w:sz="0" w:space="0" w:color="auto"/>
      </w:divBdr>
    </w:div>
    <w:div w:id="174809974">
      <w:bodyDiv w:val="1"/>
      <w:marLeft w:val="0"/>
      <w:marRight w:val="0"/>
      <w:marTop w:val="0"/>
      <w:marBottom w:val="0"/>
      <w:divBdr>
        <w:top w:val="none" w:sz="0" w:space="0" w:color="auto"/>
        <w:left w:val="none" w:sz="0" w:space="0" w:color="auto"/>
        <w:bottom w:val="none" w:sz="0" w:space="0" w:color="auto"/>
        <w:right w:val="none" w:sz="0" w:space="0" w:color="auto"/>
      </w:divBdr>
    </w:div>
    <w:div w:id="189951524">
      <w:bodyDiv w:val="1"/>
      <w:marLeft w:val="0"/>
      <w:marRight w:val="0"/>
      <w:marTop w:val="0"/>
      <w:marBottom w:val="0"/>
      <w:divBdr>
        <w:top w:val="none" w:sz="0" w:space="0" w:color="auto"/>
        <w:left w:val="none" w:sz="0" w:space="0" w:color="auto"/>
        <w:bottom w:val="none" w:sz="0" w:space="0" w:color="auto"/>
        <w:right w:val="none" w:sz="0" w:space="0" w:color="auto"/>
      </w:divBdr>
    </w:div>
    <w:div w:id="194732897">
      <w:bodyDiv w:val="1"/>
      <w:marLeft w:val="0"/>
      <w:marRight w:val="0"/>
      <w:marTop w:val="0"/>
      <w:marBottom w:val="0"/>
      <w:divBdr>
        <w:top w:val="none" w:sz="0" w:space="0" w:color="auto"/>
        <w:left w:val="none" w:sz="0" w:space="0" w:color="auto"/>
        <w:bottom w:val="none" w:sz="0" w:space="0" w:color="auto"/>
        <w:right w:val="none" w:sz="0" w:space="0" w:color="auto"/>
      </w:divBdr>
    </w:div>
    <w:div w:id="200363084">
      <w:bodyDiv w:val="1"/>
      <w:marLeft w:val="0"/>
      <w:marRight w:val="0"/>
      <w:marTop w:val="0"/>
      <w:marBottom w:val="0"/>
      <w:divBdr>
        <w:top w:val="none" w:sz="0" w:space="0" w:color="auto"/>
        <w:left w:val="none" w:sz="0" w:space="0" w:color="auto"/>
        <w:bottom w:val="none" w:sz="0" w:space="0" w:color="auto"/>
        <w:right w:val="none" w:sz="0" w:space="0" w:color="auto"/>
      </w:divBdr>
    </w:div>
    <w:div w:id="208300099">
      <w:bodyDiv w:val="1"/>
      <w:marLeft w:val="0"/>
      <w:marRight w:val="0"/>
      <w:marTop w:val="0"/>
      <w:marBottom w:val="0"/>
      <w:divBdr>
        <w:top w:val="none" w:sz="0" w:space="0" w:color="auto"/>
        <w:left w:val="none" w:sz="0" w:space="0" w:color="auto"/>
        <w:bottom w:val="none" w:sz="0" w:space="0" w:color="auto"/>
        <w:right w:val="none" w:sz="0" w:space="0" w:color="auto"/>
      </w:divBdr>
    </w:div>
    <w:div w:id="213205127">
      <w:bodyDiv w:val="1"/>
      <w:marLeft w:val="0"/>
      <w:marRight w:val="0"/>
      <w:marTop w:val="0"/>
      <w:marBottom w:val="0"/>
      <w:divBdr>
        <w:top w:val="none" w:sz="0" w:space="0" w:color="auto"/>
        <w:left w:val="none" w:sz="0" w:space="0" w:color="auto"/>
        <w:bottom w:val="none" w:sz="0" w:space="0" w:color="auto"/>
        <w:right w:val="none" w:sz="0" w:space="0" w:color="auto"/>
      </w:divBdr>
    </w:div>
    <w:div w:id="215091572">
      <w:bodyDiv w:val="1"/>
      <w:marLeft w:val="0"/>
      <w:marRight w:val="0"/>
      <w:marTop w:val="0"/>
      <w:marBottom w:val="0"/>
      <w:divBdr>
        <w:top w:val="none" w:sz="0" w:space="0" w:color="auto"/>
        <w:left w:val="none" w:sz="0" w:space="0" w:color="auto"/>
        <w:bottom w:val="none" w:sz="0" w:space="0" w:color="auto"/>
        <w:right w:val="none" w:sz="0" w:space="0" w:color="auto"/>
      </w:divBdr>
    </w:div>
    <w:div w:id="217280009">
      <w:bodyDiv w:val="1"/>
      <w:marLeft w:val="0"/>
      <w:marRight w:val="0"/>
      <w:marTop w:val="0"/>
      <w:marBottom w:val="0"/>
      <w:divBdr>
        <w:top w:val="none" w:sz="0" w:space="0" w:color="auto"/>
        <w:left w:val="none" w:sz="0" w:space="0" w:color="auto"/>
        <w:bottom w:val="none" w:sz="0" w:space="0" w:color="auto"/>
        <w:right w:val="none" w:sz="0" w:space="0" w:color="auto"/>
      </w:divBdr>
    </w:div>
    <w:div w:id="224148602">
      <w:bodyDiv w:val="1"/>
      <w:marLeft w:val="0"/>
      <w:marRight w:val="0"/>
      <w:marTop w:val="0"/>
      <w:marBottom w:val="0"/>
      <w:divBdr>
        <w:top w:val="none" w:sz="0" w:space="0" w:color="auto"/>
        <w:left w:val="none" w:sz="0" w:space="0" w:color="auto"/>
        <w:bottom w:val="none" w:sz="0" w:space="0" w:color="auto"/>
        <w:right w:val="none" w:sz="0" w:space="0" w:color="auto"/>
      </w:divBdr>
    </w:div>
    <w:div w:id="224800969">
      <w:bodyDiv w:val="1"/>
      <w:marLeft w:val="0"/>
      <w:marRight w:val="0"/>
      <w:marTop w:val="0"/>
      <w:marBottom w:val="0"/>
      <w:divBdr>
        <w:top w:val="none" w:sz="0" w:space="0" w:color="auto"/>
        <w:left w:val="none" w:sz="0" w:space="0" w:color="auto"/>
        <w:bottom w:val="none" w:sz="0" w:space="0" w:color="auto"/>
        <w:right w:val="none" w:sz="0" w:space="0" w:color="auto"/>
      </w:divBdr>
    </w:div>
    <w:div w:id="229312394">
      <w:bodyDiv w:val="1"/>
      <w:marLeft w:val="0"/>
      <w:marRight w:val="0"/>
      <w:marTop w:val="0"/>
      <w:marBottom w:val="0"/>
      <w:divBdr>
        <w:top w:val="none" w:sz="0" w:space="0" w:color="auto"/>
        <w:left w:val="none" w:sz="0" w:space="0" w:color="auto"/>
        <w:bottom w:val="none" w:sz="0" w:space="0" w:color="auto"/>
        <w:right w:val="none" w:sz="0" w:space="0" w:color="auto"/>
      </w:divBdr>
    </w:div>
    <w:div w:id="229660781">
      <w:bodyDiv w:val="1"/>
      <w:marLeft w:val="0"/>
      <w:marRight w:val="0"/>
      <w:marTop w:val="0"/>
      <w:marBottom w:val="0"/>
      <w:divBdr>
        <w:top w:val="none" w:sz="0" w:space="0" w:color="auto"/>
        <w:left w:val="none" w:sz="0" w:space="0" w:color="auto"/>
        <w:bottom w:val="none" w:sz="0" w:space="0" w:color="auto"/>
        <w:right w:val="none" w:sz="0" w:space="0" w:color="auto"/>
      </w:divBdr>
    </w:div>
    <w:div w:id="231892671">
      <w:bodyDiv w:val="1"/>
      <w:marLeft w:val="0"/>
      <w:marRight w:val="0"/>
      <w:marTop w:val="0"/>
      <w:marBottom w:val="0"/>
      <w:divBdr>
        <w:top w:val="none" w:sz="0" w:space="0" w:color="auto"/>
        <w:left w:val="none" w:sz="0" w:space="0" w:color="auto"/>
        <w:bottom w:val="none" w:sz="0" w:space="0" w:color="auto"/>
        <w:right w:val="none" w:sz="0" w:space="0" w:color="auto"/>
      </w:divBdr>
    </w:div>
    <w:div w:id="235941255">
      <w:bodyDiv w:val="1"/>
      <w:marLeft w:val="0"/>
      <w:marRight w:val="0"/>
      <w:marTop w:val="0"/>
      <w:marBottom w:val="0"/>
      <w:divBdr>
        <w:top w:val="none" w:sz="0" w:space="0" w:color="auto"/>
        <w:left w:val="none" w:sz="0" w:space="0" w:color="auto"/>
        <w:bottom w:val="none" w:sz="0" w:space="0" w:color="auto"/>
        <w:right w:val="none" w:sz="0" w:space="0" w:color="auto"/>
      </w:divBdr>
    </w:div>
    <w:div w:id="247615642">
      <w:bodyDiv w:val="1"/>
      <w:marLeft w:val="0"/>
      <w:marRight w:val="0"/>
      <w:marTop w:val="0"/>
      <w:marBottom w:val="0"/>
      <w:divBdr>
        <w:top w:val="none" w:sz="0" w:space="0" w:color="auto"/>
        <w:left w:val="none" w:sz="0" w:space="0" w:color="auto"/>
        <w:bottom w:val="none" w:sz="0" w:space="0" w:color="auto"/>
        <w:right w:val="none" w:sz="0" w:space="0" w:color="auto"/>
      </w:divBdr>
    </w:div>
    <w:div w:id="251398242">
      <w:bodyDiv w:val="1"/>
      <w:marLeft w:val="0"/>
      <w:marRight w:val="0"/>
      <w:marTop w:val="0"/>
      <w:marBottom w:val="0"/>
      <w:divBdr>
        <w:top w:val="none" w:sz="0" w:space="0" w:color="auto"/>
        <w:left w:val="none" w:sz="0" w:space="0" w:color="auto"/>
        <w:bottom w:val="none" w:sz="0" w:space="0" w:color="auto"/>
        <w:right w:val="none" w:sz="0" w:space="0" w:color="auto"/>
      </w:divBdr>
    </w:div>
    <w:div w:id="290984762">
      <w:bodyDiv w:val="1"/>
      <w:marLeft w:val="0"/>
      <w:marRight w:val="0"/>
      <w:marTop w:val="0"/>
      <w:marBottom w:val="0"/>
      <w:divBdr>
        <w:top w:val="none" w:sz="0" w:space="0" w:color="auto"/>
        <w:left w:val="none" w:sz="0" w:space="0" w:color="auto"/>
        <w:bottom w:val="none" w:sz="0" w:space="0" w:color="auto"/>
        <w:right w:val="none" w:sz="0" w:space="0" w:color="auto"/>
      </w:divBdr>
    </w:div>
    <w:div w:id="300619130">
      <w:bodyDiv w:val="1"/>
      <w:marLeft w:val="0"/>
      <w:marRight w:val="0"/>
      <w:marTop w:val="0"/>
      <w:marBottom w:val="0"/>
      <w:divBdr>
        <w:top w:val="none" w:sz="0" w:space="0" w:color="auto"/>
        <w:left w:val="none" w:sz="0" w:space="0" w:color="auto"/>
        <w:bottom w:val="none" w:sz="0" w:space="0" w:color="auto"/>
        <w:right w:val="none" w:sz="0" w:space="0" w:color="auto"/>
      </w:divBdr>
    </w:div>
    <w:div w:id="309142923">
      <w:bodyDiv w:val="1"/>
      <w:marLeft w:val="0"/>
      <w:marRight w:val="0"/>
      <w:marTop w:val="0"/>
      <w:marBottom w:val="0"/>
      <w:divBdr>
        <w:top w:val="none" w:sz="0" w:space="0" w:color="auto"/>
        <w:left w:val="none" w:sz="0" w:space="0" w:color="auto"/>
        <w:bottom w:val="none" w:sz="0" w:space="0" w:color="auto"/>
        <w:right w:val="none" w:sz="0" w:space="0" w:color="auto"/>
      </w:divBdr>
    </w:div>
    <w:div w:id="316497338">
      <w:bodyDiv w:val="1"/>
      <w:marLeft w:val="0"/>
      <w:marRight w:val="0"/>
      <w:marTop w:val="0"/>
      <w:marBottom w:val="0"/>
      <w:divBdr>
        <w:top w:val="none" w:sz="0" w:space="0" w:color="auto"/>
        <w:left w:val="none" w:sz="0" w:space="0" w:color="auto"/>
        <w:bottom w:val="none" w:sz="0" w:space="0" w:color="auto"/>
        <w:right w:val="none" w:sz="0" w:space="0" w:color="auto"/>
      </w:divBdr>
    </w:div>
    <w:div w:id="325475520">
      <w:bodyDiv w:val="1"/>
      <w:marLeft w:val="0"/>
      <w:marRight w:val="0"/>
      <w:marTop w:val="0"/>
      <w:marBottom w:val="0"/>
      <w:divBdr>
        <w:top w:val="none" w:sz="0" w:space="0" w:color="auto"/>
        <w:left w:val="none" w:sz="0" w:space="0" w:color="auto"/>
        <w:bottom w:val="none" w:sz="0" w:space="0" w:color="auto"/>
        <w:right w:val="none" w:sz="0" w:space="0" w:color="auto"/>
      </w:divBdr>
    </w:div>
    <w:div w:id="330181809">
      <w:bodyDiv w:val="1"/>
      <w:marLeft w:val="0"/>
      <w:marRight w:val="0"/>
      <w:marTop w:val="0"/>
      <w:marBottom w:val="0"/>
      <w:divBdr>
        <w:top w:val="none" w:sz="0" w:space="0" w:color="auto"/>
        <w:left w:val="none" w:sz="0" w:space="0" w:color="auto"/>
        <w:bottom w:val="none" w:sz="0" w:space="0" w:color="auto"/>
        <w:right w:val="none" w:sz="0" w:space="0" w:color="auto"/>
      </w:divBdr>
    </w:div>
    <w:div w:id="336268680">
      <w:bodyDiv w:val="1"/>
      <w:marLeft w:val="0"/>
      <w:marRight w:val="0"/>
      <w:marTop w:val="0"/>
      <w:marBottom w:val="0"/>
      <w:divBdr>
        <w:top w:val="none" w:sz="0" w:space="0" w:color="auto"/>
        <w:left w:val="none" w:sz="0" w:space="0" w:color="auto"/>
        <w:bottom w:val="none" w:sz="0" w:space="0" w:color="auto"/>
        <w:right w:val="none" w:sz="0" w:space="0" w:color="auto"/>
      </w:divBdr>
    </w:div>
    <w:div w:id="353581108">
      <w:bodyDiv w:val="1"/>
      <w:marLeft w:val="0"/>
      <w:marRight w:val="0"/>
      <w:marTop w:val="0"/>
      <w:marBottom w:val="0"/>
      <w:divBdr>
        <w:top w:val="none" w:sz="0" w:space="0" w:color="auto"/>
        <w:left w:val="none" w:sz="0" w:space="0" w:color="auto"/>
        <w:bottom w:val="none" w:sz="0" w:space="0" w:color="auto"/>
        <w:right w:val="none" w:sz="0" w:space="0" w:color="auto"/>
      </w:divBdr>
    </w:div>
    <w:div w:id="360935665">
      <w:bodyDiv w:val="1"/>
      <w:marLeft w:val="0"/>
      <w:marRight w:val="0"/>
      <w:marTop w:val="0"/>
      <w:marBottom w:val="0"/>
      <w:divBdr>
        <w:top w:val="none" w:sz="0" w:space="0" w:color="auto"/>
        <w:left w:val="none" w:sz="0" w:space="0" w:color="auto"/>
        <w:bottom w:val="none" w:sz="0" w:space="0" w:color="auto"/>
        <w:right w:val="none" w:sz="0" w:space="0" w:color="auto"/>
      </w:divBdr>
    </w:div>
    <w:div w:id="362561788">
      <w:bodyDiv w:val="1"/>
      <w:marLeft w:val="0"/>
      <w:marRight w:val="0"/>
      <w:marTop w:val="0"/>
      <w:marBottom w:val="0"/>
      <w:divBdr>
        <w:top w:val="none" w:sz="0" w:space="0" w:color="auto"/>
        <w:left w:val="none" w:sz="0" w:space="0" w:color="auto"/>
        <w:bottom w:val="none" w:sz="0" w:space="0" w:color="auto"/>
        <w:right w:val="none" w:sz="0" w:space="0" w:color="auto"/>
      </w:divBdr>
    </w:div>
    <w:div w:id="372778286">
      <w:bodyDiv w:val="1"/>
      <w:marLeft w:val="0"/>
      <w:marRight w:val="0"/>
      <w:marTop w:val="0"/>
      <w:marBottom w:val="0"/>
      <w:divBdr>
        <w:top w:val="none" w:sz="0" w:space="0" w:color="auto"/>
        <w:left w:val="none" w:sz="0" w:space="0" w:color="auto"/>
        <w:bottom w:val="none" w:sz="0" w:space="0" w:color="auto"/>
        <w:right w:val="none" w:sz="0" w:space="0" w:color="auto"/>
      </w:divBdr>
    </w:div>
    <w:div w:id="375931356">
      <w:bodyDiv w:val="1"/>
      <w:marLeft w:val="0"/>
      <w:marRight w:val="0"/>
      <w:marTop w:val="0"/>
      <w:marBottom w:val="0"/>
      <w:divBdr>
        <w:top w:val="none" w:sz="0" w:space="0" w:color="auto"/>
        <w:left w:val="none" w:sz="0" w:space="0" w:color="auto"/>
        <w:bottom w:val="none" w:sz="0" w:space="0" w:color="auto"/>
        <w:right w:val="none" w:sz="0" w:space="0" w:color="auto"/>
      </w:divBdr>
    </w:div>
    <w:div w:id="388454904">
      <w:bodyDiv w:val="1"/>
      <w:marLeft w:val="0"/>
      <w:marRight w:val="0"/>
      <w:marTop w:val="0"/>
      <w:marBottom w:val="0"/>
      <w:divBdr>
        <w:top w:val="none" w:sz="0" w:space="0" w:color="auto"/>
        <w:left w:val="none" w:sz="0" w:space="0" w:color="auto"/>
        <w:bottom w:val="none" w:sz="0" w:space="0" w:color="auto"/>
        <w:right w:val="none" w:sz="0" w:space="0" w:color="auto"/>
      </w:divBdr>
    </w:div>
    <w:div w:id="393744440">
      <w:bodyDiv w:val="1"/>
      <w:marLeft w:val="0"/>
      <w:marRight w:val="0"/>
      <w:marTop w:val="0"/>
      <w:marBottom w:val="0"/>
      <w:divBdr>
        <w:top w:val="none" w:sz="0" w:space="0" w:color="auto"/>
        <w:left w:val="none" w:sz="0" w:space="0" w:color="auto"/>
        <w:bottom w:val="none" w:sz="0" w:space="0" w:color="auto"/>
        <w:right w:val="none" w:sz="0" w:space="0" w:color="auto"/>
      </w:divBdr>
    </w:div>
    <w:div w:id="394396495">
      <w:bodyDiv w:val="1"/>
      <w:marLeft w:val="0"/>
      <w:marRight w:val="0"/>
      <w:marTop w:val="0"/>
      <w:marBottom w:val="0"/>
      <w:divBdr>
        <w:top w:val="none" w:sz="0" w:space="0" w:color="auto"/>
        <w:left w:val="none" w:sz="0" w:space="0" w:color="auto"/>
        <w:bottom w:val="none" w:sz="0" w:space="0" w:color="auto"/>
        <w:right w:val="none" w:sz="0" w:space="0" w:color="auto"/>
      </w:divBdr>
    </w:div>
    <w:div w:id="407076225">
      <w:bodyDiv w:val="1"/>
      <w:marLeft w:val="0"/>
      <w:marRight w:val="0"/>
      <w:marTop w:val="0"/>
      <w:marBottom w:val="0"/>
      <w:divBdr>
        <w:top w:val="none" w:sz="0" w:space="0" w:color="auto"/>
        <w:left w:val="none" w:sz="0" w:space="0" w:color="auto"/>
        <w:bottom w:val="none" w:sz="0" w:space="0" w:color="auto"/>
        <w:right w:val="none" w:sz="0" w:space="0" w:color="auto"/>
      </w:divBdr>
    </w:div>
    <w:div w:id="419563990">
      <w:bodyDiv w:val="1"/>
      <w:marLeft w:val="0"/>
      <w:marRight w:val="0"/>
      <w:marTop w:val="0"/>
      <w:marBottom w:val="0"/>
      <w:divBdr>
        <w:top w:val="none" w:sz="0" w:space="0" w:color="auto"/>
        <w:left w:val="none" w:sz="0" w:space="0" w:color="auto"/>
        <w:bottom w:val="none" w:sz="0" w:space="0" w:color="auto"/>
        <w:right w:val="none" w:sz="0" w:space="0" w:color="auto"/>
      </w:divBdr>
    </w:div>
    <w:div w:id="424738900">
      <w:bodyDiv w:val="1"/>
      <w:marLeft w:val="0"/>
      <w:marRight w:val="0"/>
      <w:marTop w:val="0"/>
      <w:marBottom w:val="0"/>
      <w:divBdr>
        <w:top w:val="none" w:sz="0" w:space="0" w:color="auto"/>
        <w:left w:val="none" w:sz="0" w:space="0" w:color="auto"/>
        <w:bottom w:val="none" w:sz="0" w:space="0" w:color="auto"/>
        <w:right w:val="none" w:sz="0" w:space="0" w:color="auto"/>
      </w:divBdr>
    </w:div>
    <w:div w:id="426116979">
      <w:bodyDiv w:val="1"/>
      <w:marLeft w:val="0"/>
      <w:marRight w:val="0"/>
      <w:marTop w:val="0"/>
      <w:marBottom w:val="0"/>
      <w:divBdr>
        <w:top w:val="none" w:sz="0" w:space="0" w:color="auto"/>
        <w:left w:val="none" w:sz="0" w:space="0" w:color="auto"/>
        <w:bottom w:val="none" w:sz="0" w:space="0" w:color="auto"/>
        <w:right w:val="none" w:sz="0" w:space="0" w:color="auto"/>
      </w:divBdr>
    </w:div>
    <w:div w:id="427237702">
      <w:bodyDiv w:val="1"/>
      <w:marLeft w:val="0"/>
      <w:marRight w:val="0"/>
      <w:marTop w:val="0"/>
      <w:marBottom w:val="0"/>
      <w:divBdr>
        <w:top w:val="none" w:sz="0" w:space="0" w:color="auto"/>
        <w:left w:val="none" w:sz="0" w:space="0" w:color="auto"/>
        <w:bottom w:val="none" w:sz="0" w:space="0" w:color="auto"/>
        <w:right w:val="none" w:sz="0" w:space="0" w:color="auto"/>
      </w:divBdr>
    </w:div>
    <w:div w:id="427964504">
      <w:bodyDiv w:val="1"/>
      <w:marLeft w:val="0"/>
      <w:marRight w:val="0"/>
      <w:marTop w:val="0"/>
      <w:marBottom w:val="0"/>
      <w:divBdr>
        <w:top w:val="none" w:sz="0" w:space="0" w:color="auto"/>
        <w:left w:val="none" w:sz="0" w:space="0" w:color="auto"/>
        <w:bottom w:val="none" w:sz="0" w:space="0" w:color="auto"/>
        <w:right w:val="none" w:sz="0" w:space="0" w:color="auto"/>
      </w:divBdr>
    </w:div>
    <w:div w:id="436340292">
      <w:bodyDiv w:val="1"/>
      <w:marLeft w:val="0"/>
      <w:marRight w:val="0"/>
      <w:marTop w:val="0"/>
      <w:marBottom w:val="0"/>
      <w:divBdr>
        <w:top w:val="none" w:sz="0" w:space="0" w:color="auto"/>
        <w:left w:val="none" w:sz="0" w:space="0" w:color="auto"/>
        <w:bottom w:val="none" w:sz="0" w:space="0" w:color="auto"/>
        <w:right w:val="none" w:sz="0" w:space="0" w:color="auto"/>
      </w:divBdr>
    </w:div>
    <w:div w:id="439186485">
      <w:bodyDiv w:val="1"/>
      <w:marLeft w:val="0"/>
      <w:marRight w:val="0"/>
      <w:marTop w:val="0"/>
      <w:marBottom w:val="0"/>
      <w:divBdr>
        <w:top w:val="none" w:sz="0" w:space="0" w:color="auto"/>
        <w:left w:val="none" w:sz="0" w:space="0" w:color="auto"/>
        <w:bottom w:val="none" w:sz="0" w:space="0" w:color="auto"/>
        <w:right w:val="none" w:sz="0" w:space="0" w:color="auto"/>
      </w:divBdr>
    </w:div>
    <w:div w:id="446121470">
      <w:bodyDiv w:val="1"/>
      <w:marLeft w:val="0"/>
      <w:marRight w:val="0"/>
      <w:marTop w:val="0"/>
      <w:marBottom w:val="0"/>
      <w:divBdr>
        <w:top w:val="none" w:sz="0" w:space="0" w:color="auto"/>
        <w:left w:val="none" w:sz="0" w:space="0" w:color="auto"/>
        <w:bottom w:val="none" w:sz="0" w:space="0" w:color="auto"/>
        <w:right w:val="none" w:sz="0" w:space="0" w:color="auto"/>
      </w:divBdr>
    </w:div>
    <w:div w:id="451217897">
      <w:bodyDiv w:val="1"/>
      <w:marLeft w:val="0"/>
      <w:marRight w:val="0"/>
      <w:marTop w:val="0"/>
      <w:marBottom w:val="0"/>
      <w:divBdr>
        <w:top w:val="none" w:sz="0" w:space="0" w:color="auto"/>
        <w:left w:val="none" w:sz="0" w:space="0" w:color="auto"/>
        <w:bottom w:val="none" w:sz="0" w:space="0" w:color="auto"/>
        <w:right w:val="none" w:sz="0" w:space="0" w:color="auto"/>
      </w:divBdr>
    </w:div>
    <w:div w:id="453670358">
      <w:bodyDiv w:val="1"/>
      <w:marLeft w:val="0"/>
      <w:marRight w:val="0"/>
      <w:marTop w:val="0"/>
      <w:marBottom w:val="0"/>
      <w:divBdr>
        <w:top w:val="none" w:sz="0" w:space="0" w:color="auto"/>
        <w:left w:val="none" w:sz="0" w:space="0" w:color="auto"/>
        <w:bottom w:val="none" w:sz="0" w:space="0" w:color="auto"/>
        <w:right w:val="none" w:sz="0" w:space="0" w:color="auto"/>
      </w:divBdr>
    </w:div>
    <w:div w:id="460730747">
      <w:bodyDiv w:val="1"/>
      <w:marLeft w:val="0"/>
      <w:marRight w:val="0"/>
      <w:marTop w:val="0"/>
      <w:marBottom w:val="0"/>
      <w:divBdr>
        <w:top w:val="none" w:sz="0" w:space="0" w:color="auto"/>
        <w:left w:val="none" w:sz="0" w:space="0" w:color="auto"/>
        <w:bottom w:val="none" w:sz="0" w:space="0" w:color="auto"/>
        <w:right w:val="none" w:sz="0" w:space="0" w:color="auto"/>
      </w:divBdr>
    </w:div>
    <w:div w:id="461002918">
      <w:bodyDiv w:val="1"/>
      <w:marLeft w:val="0"/>
      <w:marRight w:val="0"/>
      <w:marTop w:val="0"/>
      <w:marBottom w:val="0"/>
      <w:divBdr>
        <w:top w:val="none" w:sz="0" w:space="0" w:color="auto"/>
        <w:left w:val="none" w:sz="0" w:space="0" w:color="auto"/>
        <w:bottom w:val="none" w:sz="0" w:space="0" w:color="auto"/>
        <w:right w:val="none" w:sz="0" w:space="0" w:color="auto"/>
      </w:divBdr>
    </w:div>
    <w:div w:id="467750981">
      <w:bodyDiv w:val="1"/>
      <w:marLeft w:val="0"/>
      <w:marRight w:val="0"/>
      <w:marTop w:val="0"/>
      <w:marBottom w:val="0"/>
      <w:divBdr>
        <w:top w:val="none" w:sz="0" w:space="0" w:color="auto"/>
        <w:left w:val="none" w:sz="0" w:space="0" w:color="auto"/>
        <w:bottom w:val="none" w:sz="0" w:space="0" w:color="auto"/>
        <w:right w:val="none" w:sz="0" w:space="0" w:color="auto"/>
      </w:divBdr>
    </w:div>
    <w:div w:id="473957248">
      <w:bodyDiv w:val="1"/>
      <w:marLeft w:val="0"/>
      <w:marRight w:val="0"/>
      <w:marTop w:val="0"/>
      <w:marBottom w:val="0"/>
      <w:divBdr>
        <w:top w:val="none" w:sz="0" w:space="0" w:color="auto"/>
        <w:left w:val="none" w:sz="0" w:space="0" w:color="auto"/>
        <w:bottom w:val="none" w:sz="0" w:space="0" w:color="auto"/>
        <w:right w:val="none" w:sz="0" w:space="0" w:color="auto"/>
      </w:divBdr>
    </w:div>
    <w:div w:id="484392299">
      <w:bodyDiv w:val="1"/>
      <w:marLeft w:val="0"/>
      <w:marRight w:val="0"/>
      <w:marTop w:val="0"/>
      <w:marBottom w:val="0"/>
      <w:divBdr>
        <w:top w:val="none" w:sz="0" w:space="0" w:color="auto"/>
        <w:left w:val="none" w:sz="0" w:space="0" w:color="auto"/>
        <w:bottom w:val="none" w:sz="0" w:space="0" w:color="auto"/>
        <w:right w:val="none" w:sz="0" w:space="0" w:color="auto"/>
      </w:divBdr>
    </w:div>
    <w:div w:id="501820008">
      <w:bodyDiv w:val="1"/>
      <w:marLeft w:val="0"/>
      <w:marRight w:val="0"/>
      <w:marTop w:val="0"/>
      <w:marBottom w:val="0"/>
      <w:divBdr>
        <w:top w:val="none" w:sz="0" w:space="0" w:color="auto"/>
        <w:left w:val="none" w:sz="0" w:space="0" w:color="auto"/>
        <w:bottom w:val="none" w:sz="0" w:space="0" w:color="auto"/>
        <w:right w:val="none" w:sz="0" w:space="0" w:color="auto"/>
      </w:divBdr>
    </w:div>
    <w:div w:id="506483251">
      <w:bodyDiv w:val="1"/>
      <w:marLeft w:val="0"/>
      <w:marRight w:val="0"/>
      <w:marTop w:val="0"/>
      <w:marBottom w:val="0"/>
      <w:divBdr>
        <w:top w:val="none" w:sz="0" w:space="0" w:color="auto"/>
        <w:left w:val="none" w:sz="0" w:space="0" w:color="auto"/>
        <w:bottom w:val="none" w:sz="0" w:space="0" w:color="auto"/>
        <w:right w:val="none" w:sz="0" w:space="0" w:color="auto"/>
      </w:divBdr>
    </w:div>
    <w:div w:id="523590276">
      <w:bodyDiv w:val="1"/>
      <w:marLeft w:val="0"/>
      <w:marRight w:val="0"/>
      <w:marTop w:val="0"/>
      <w:marBottom w:val="0"/>
      <w:divBdr>
        <w:top w:val="none" w:sz="0" w:space="0" w:color="auto"/>
        <w:left w:val="none" w:sz="0" w:space="0" w:color="auto"/>
        <w:bottom w:val="none" w:sz="0" w:space="0" w:color="auto"/>
        <w:right w:val="none" w:sz="0" w:space="0" w:color="auto"/>
      </w:divBdr>
    </w:div>
    <w:div w:id="525216955">
      <w:bodyDiv w:val="1"/>
      <w:marLeft w:val="0"/>
      <w:marRight w:val="0"/>
      <w:marTop w:val="0"/>
      <w:marBottom w:val="0"/>
      <w:divBdr>
        <w:top w:val="none" w:sz="0" w:space="0" w:color="auto"/>
        <w:left w:val="none" w:sz="0" w:space="0" w:color="auto"/>
        <w:bottom w:val="none" w:sz="0" w:space="0" w:color="auto"/>
        <w:right w:val="none" w:sz="0" w:space="0" w:color="auto"/>
      </w:divBdr>
    </w:div>
    <w:div w:id="529605211">
      <w:bodyDiv w:val="1"/>
      <w:marLeft w:val="0"/>
      <w:marRight w:val="0"/>
      <w:marTop w:val="0"/>
      <w:marBottom w:val="0"/>
      <w:divBdr>
        <w:top w:val="none" w:sz="0" w:space="0" w:color="auto"/>
        <w:left w:val="none" w:sz="0" w:space="0" w:color="auto"/>
        <w:bottom w:val="none" w:sz="0" w:space="0" w:color="auto"/>
        <w:right w:val="none" w:sz="0" w:space="0" w:color="auto"/>
      </w:divBdr>
    </w:div>
    <w:div w:id="531694791">
      <w:bodyDiv w:val="1"/>
      <w:marLeft w:val="0"/>
      <w:marRight w:val="0"/>
      <w:marTop w:val="0"/>
      <w:marBottom w:val="0"/>
      <w:divBdr>
        <w:top w:val="none" w:sz="0" w:space="0" w:color="auto"/>
        <w:left w:val="none" w:sz="0" w:space="0" w:color="auto"/>
        <w:bottom w:val="none" w:sz="0" w:space="0" w:color="auto"/>
        <w:right w:val="none" w:sz="0" w:space="0" w:color="auto"/>
      </w:divBdr>
    </w:div>
    <w:div w:id="568730343">
      <w:bodyDiv w:val="1"/>
      <w:marLeft w:val="0"/>
      <w:marRight w:val="0"/>
      <w:marTop w:val="0"/>
      <w:marBottom w:val="0"/>
      <w:divBdr>
        <w:top w:val="none" w:sz="0" w:space="0" w:color="auto"/>
        <w:left w:val="none" w:sz="0" w:space="0" w:color="auto"/>
        <w:bottom w:val="none" w:sz="0" w:space="0" w:color="auto"/>
        <w:right w:val="none" w:sz="0" w:space="0" w:color="auto"/>
      </w:divBdr>
    </w:div>
    <w:div w:id="569926576">
      <w:bodyDiv w:val="1"/>
      <w:marLeft w:val="0"/>
      <w:marRight w:val="0"/>
      <w:marTop w:val="0"/>
      <w:marBottom w:val="0"/>
      <w:divBdr>
        <w:top w:val="none" w:sz="0" w:space="0" w:color="auto"/>
        <w:left w:val="none" w:sz="0" w:space="0" w:color="auto"/>
        <w:bottom w:val="none" w:sz="0" w:space="0" w:color="auto"/>
        <w:right w:val="none" w:sz="0" w:space="0" w:color="auto"/>
      </w:divBdr>
    </w:div>
    <w:div w:id="576595062">
      <w:bodyDiv w:val="1"/>
      <w:marLeft w:val="0"/>
      <w:marRight w:val="0"/>
      <w:marTop w:val="0"/>
      <w:marBottom w:val="0"/>
      <w:divBdr>
        <w:top w:val="none" w:sz="0" w:space="0" w:color="auto"/>
        <w:left w:val="none" w:sz="0" w:space="0" w:color="auto"/>
        <w:bottom w:val="none" w:sz="0" w:space="0" w:color="auto"/>
        <w:right w:val="none" w:sz="0" w:space="0" w:color="auto"/>
      </w:divBdr>
    </w:div>
    <w:div w:id="579486003">
      <w:bodyDiv w:val="1"/>
      <w:marLeft w:val="0"/>
      <w:marRight w:val="0"/>
      <w:marTop w:val="0"/>
      <w:marBottom w:val="0"/>
      <w:divBdr>
        <w:top w:val="none" w:sz="0" w:space="0" w:color="auto"/>
        <w:left w:val="none" w:sz="0" w:space="0" w:color="auto"/>
        <w:bottom w:val="none" w:sz="0" w:space="0" w:color="auto"/>
        <w:right w:val="none" w:sz="0" w:space="0" w:color="auto"/>
      </w:divBdr>
    </w:div>
    <w:div w:id="580990813">
      <w:bodyDiv w:val="1"/>
      <w:marLeft w:val="0"/>
      <w:marRight w:val="0"/>
      <w:marTop w:val="0"/>
      <w:marBottom w:val="0"/>
      <w:divBdr>
        <w:top w:val="none" w:sz="0" w:space="0" w:color="auto"/>
        <w:left w:val="none" w:sz="0" w:space="0" w:color="auto"/>
        <w:bottom w:val="none" w:sz="0" w:space="0" w:color="auto"/>
        <w:right w:val="none" w:sz="0" w:space="0" w:color="auto"/>
      </w:divBdr>
    </w:div>
    <w:div w:id="592396509">
      <w:bodyDiv w:val="1"/>
      <w:marLeft w:val="0"/>
      <w:marRight w:val="0"/>
      <w:marTop w:val="0"/>
      <w:marBottom w:val="0"/>
      <w:divBdr>
        <w:top w:val="none" w:sz="0" w:space="0" w:color="auto"/>
        <w:left w:val="none" w:sz="0" w:space="0" w:color="auto"/>
        <w:bottom w:val="none" w:sz="0" w:space="0" w:color="auto"/>
        <w:right w:val="none" w:sz="0" w:space="0" w:color="auto"/>
      </w:divBdr>
    </w:div>
    <w:div w:id="592471497">
      <w:bodyDiv w:val="1"/>
      <w:marLeft w:val="0"/>
      <w:marRight w:val="0"/>
      <w:marTop w:val="0"/>
      <w:marBottom w:val="0"/>
      <w:divBdr>
        <w:top w:val="none" w:sz="0" w:space="0" w:color="auto"/>
        <w:left w:val="none" w:sz="0" w:space="0" w:color="auto"/>
        <w:bottom w:val="none" w:sz="0" w:space="0" w:color="auto"/>
        <w:right w:val="none" w:sz="0" w:space="0" w:color="auto"/>
      </w:divBdr>
    </w:div>
    <w:div w:id="592512894">
      <w:bodyDiv w:val="1"/>
      <w:marLeft w:val="0"/>
      <w:marRight w:val="0"/>
      <w:marTop w:val="0"/>
      <w:marBottom w:val="0"/>
      <w:divBdr>
        <w:top w:val="none" w:sz="0" w:space="0" w:color="auto"/>
        <w:left w:val="none" w:sz="0" w:space="0" w:color="auto"/>
        <w:bottom w:val="none" w:sz="0" w:space="0" w:color="auto"/>
        <w:right w:val="none" w:sz="0" w:space="0" w:color="auto"/>
      </w:divBdr>
    </w:div>
    <w:div w:id="600070856">
      <w:bodyDiv w:val="1"/>
      <w:marLeft w:val="0"/>
      <w:marRight w:val="0"/>
      <w:marTop w:val="0"/>
      <w:marBottom w:val="0"/>
      <w:divBdr>
        <w:top w:val="none" w:sz="0" w:space="0" w:color="auto"/>
        <w:left w:val="none" w:sz="0" w:space="0" w:color="auto"/>
        <w:bottom w:val="none" w:sz="0" w:space="0" w:color="auto"/>
        <w:right w:val="none" w:sz="0" w:space="0" w:color="auto"/>
      </w:divBdr>
    </w:div>
    <w:div w:id="601571910">
      <w:bodyDiv w:val="1"/>
      <w:marLeft w:val="0"/>
      <w:marRight w:val="0"/>
      <w:marTop w:val="0"/>
      <w:marBottom w:val="0"/>
      <w:divBdr>
        <w:top w:val="none" w:sz="0" w:space="0" w:color="auto"/>
        <w:left w:val="none" w:sz="0" w:space="0" w:color="auto"/>
        <w:bottom w:val="none" w:sz="0" w:space="0" w:color="auto"/>
        <w:right w:val="none" w:sz="0" w:space="0" w:color="auto"/>
      </w:divBdr>
    </w:div>
    <w:div w:id="607472917">
      <w:bodyDiv w:val="1"/>
      <w:marLeft w:val="0"/>
      <w:marRight w:val="0"/>
      <w:marTop w:val="0"/>
      <w:marBottom w:val="0"/>
      <w:divBdr>
        <w:top w:val="none" w:sz="0" w:space="0" w:color="auto"/>
        <w:left w:val="none" w:sz="0" w:space="0" w:color="auto"/>
        <w:bottom w:val="none" w:sz="0" w:space="0" w:color="auto"/>
        <w:right w:val="none" w:sz="0" w:space="0" w:color="auto"/>
      </w:divBdr>
    </w:div>
    <w:div w:id="611477152">
      <w:bodyDiv w:val="1"/>
      <w:marLeft w:val="0"/>
      <w:marRight w:val="0"/>
      <w:marTop w:val="0"/>
      <w:marBottom w:val="0"/>
      <w:divBdr>
        <w:top w:val="none" w:sz="0" w:space="0" w:color="auto"/>
        <w:left w:val="none" w:sz="0" w:space="0" w:color="auto"/>
        <w:bottom w:val="none" w:sz="0" w:space="0" w:color="auto"/>
        <w:right w:val="none" w:sz="0" w:space="0" w:color="auto"/>
      </w:divBdr>
    </w:div>
    <w:div w:id="614486023">
      <w:bodyDiv w:val="1"/>
      <w:marLeft w:val="0"/>
      <w:marRight w:val="0"/>
      <w:marTop w:val="0"/>
      <w:marBottom w:val="0"/>
      <w:divBdr>
        <w:top w:val="none" w:sz="0" w:space="0" w:color="auto"/>
        <w:left w:val="none" w:sz="0" w:space="0" w:color="auto"/>
        <w:bottom w:val="none" w:sz="0" w:space="0" w:color="auto"/>
        <w:right w:val="none" w:sz="0" w:space="0" w:color="auto"/>
      </w:divBdr>
    </w:div>
    <w:div w:id="627393204">
      <w:bodyDiv w:val="1"/>
      <w:marLeft w:val="0"/>
      <w:marRight w:val="0"/>
      <w:marTop w:val="0"/>
      <w:marBottom w:val="0"/>
      <w:divBdr>
        <w:top w:val="none" w:sz="0" w:space="0" w:color="auto"/>
        <w:left w:val="none" w:sz="0" w:space="0" w:color="auto"/>
        <w:bottom w:val="none" w:sz="0" w:space="0" w:color="auto"/>
        <w:right w:val="none" w:sz="0" w:space="0" w:color="auto"/>
      </w:divBdr>
    </w:div>
    <w:div w:id="637881863">
      <w:bodyDiv w:val="1"/>
      <w:marLeft w:val="0"/>
      <w:marRight w:val="0"/>
      <w:marTop w:val="0"/>
      <w:marBottom w:val="0"/>
      <w:divBdr>
        <w:top w:val="none" w:sz="0" w:space="0" w:color="auto"/>
        <w:left w:val="none" w:sz="0" w:space="0" w:color="auto"/>
        <w:bottom w:val="none" w:sz="0" w:space="0" w:color="auto"/>
        <w:right w:val="none" w:sz="0" w:space="0" w:color="auto"/>
      </w:divBdr>
    </w:div>
    <w:div w:id="647974309">
      <w:bodyDiv w:val="1"/>
      <w:marLeft w:val="0"/>
      <w:marRight w:val="0"/>
      <w:marTop w:val="0"/>
      <w:marBottom w:val="0"/>
      <w:divBdr>
        <w:top w:val="none" w:sz="0" w:space="0" w:color="auto"/>
        <w:left w:val="none" w:sz="0" w:space="0" w:color="auto"/>
        <w:bottom w:val="none" w:sz="0" w:space="0" w:color="auto"/>
        <w:right w:val="none" w:sz="0" w:space="0" w:color="auto"/>
      </w:divBdr>
    </w:div>
    <w:div w:id="649558008">
      <w:bodyDiv w:val="1"/>
      <w:marLeft w:val="0"/>
      <w:marRight w:val="0"/>
      <w:marTop w:val="0"/>
      <w:marBottom w:val="0"/>
      <w:divBdr>
        <w:top w:val="none" w:sz="0" w:space="0" w:color="auto"/>
        <w:left w:val="none" w:sz="0" w:space="0" w:color="auto"/>
        <w:bottom w:val="none" w:sz="0" w:space="0" w:color="auto"/>
        <w:right w:val="none" w:sz="0" w:space="0" w:color="auto"/>
      </w:divBdr>
    </w:div>
    <w:div w:id="649558931">
      <w:bodyDiv w:val="1"/>
      <w:marLeft w:val="0"/>
      <w:marRight w:val="0"/>
      <w:marTop w:val="0"/>
      <w:marBottom w:val="0"/>
      <w:divBdr>
        <w:top w:val="none" w:sz="0" w:space="0" w:color="auto"/>
        <w:left w:val="none" w:sz="0" w:space="0" w:color="auto"/>
        <w:bottom w:val="none" w:sz="0" w:space="0" w:color="auto"/>
        <w:right w:val="none" w:sz="0" w:space="0" w:color="auto"/>
      </w:divBdr>
    </w:div>
    <w:div w:id="656541453">
      <w:bodyDiv w:val="1"/>
      <w:marLeft w:val="0"/>
      <w:marRight w:val="0"/>
      <w:marTop w:val="0"/>
      <w:marBottom w:val="0"/>
      <w:divBdr>
        <w:top w:val="none" w:sz="0" w:space="0" w:color="auto"/>
        <w:left w:val="none" w:sz="0" w:space="0" w:color="auto"/>
        <w:bottom w:val="none" w:sz="0" w:space="0" w:color="auto"/>
        <w:right w:val="none" w:sz="0" w:space="0" w:color="auto"/>
      </w:divBdr>
    </w:div>
    <w:div w:id="673579275">
      <w:bodyDiv w:val="1"/>
      <w:marLeft w:val="0"/>
      <w:marRight w:val="0"/>
      <w:marTop w:val="0"/>
      <w:marBottom w:val="0"/>
      <w:divBdr>
        <w:top w:val="none" w:sz="0" w:space="0" w:color="auto"/>
        <w:left w:val="none" w:sz="0" w:space="0" w:color="auto"/>
        <w:bottom w:val="none" w:sz="0" w:space="0" w:color="auto"/>
        <w:right w:val="none" w:sz="0" w:space="0" w:color="auto"/>
      </w:divBdr>
    </w:div>
    <w:div w:id="673797636">
      <w:bodyDiv w:val="1"/>
      <w:marLeft w:val="0"/>
      <w:marRight w:val="0"/>
      <w:marTop w:val="0"/>
      <w:marBottom w:val="0"/>
      <w:divBdr>
        <w:top w:val="none" w:sz="0" w:space="0" w:color="auto"/>
        <w:left w:val="none" w:sz="0" w:space="0" w:color="auto"/>
        <w:bottom w:val="none" w:sz="0" w:space="0" w:color="auto"/>
        <w:right w:val="none" w:sz="0" w:space="0" w:color="auto"/>
      </w:divBdr>
    </w:div>
    <w:div w:id="673993661">
      <w:bodyDiv w:val="1"/>
      <w:marLeft w:val="0"/>
      <w:marRight w:val="0"/>
      <w:marTop w:val="0"/>
      <w:marBottom w:val="0"/>
      <w:divBdr>
        <w:top w:val="none" w:sz="0" w:space="0" w:color="auto"/>
        <w:left w:val="none" w:sz="0" w:space="0" w:color="auto"/>
        <w:bottom w:val="none" w:sz="0" w:space="0" w:color="auto"/>
        <w:right w:val="none" w:sz="0" w:space="0" w:color="auto"/>
      </w:divBdr>
    </w:div>
    <w:div w:id="677657680">
      <w:bodyDiv w:val="1"/>
      <w:marLeft w:val="0"/>
      <w:marRight w:val="0"/>
      <w:marTop w:val="0"/>
      <w:marBottom w:val="0"/>
      <w:divBdr>
        <w:top w:val="none" w:sz="0" w:space="0" w:color="auto"/>
        <w:left w:val="none" w:sz="0" w:space="0" w:color="auto"/>
        <w:bottom w:val="none" w:sz="0" w:space="0" w:color="auto"/>
        <w:right w:val="none" w:sz="0" w:space="0" w:color="auto"/>
      </w:divBdr>
    </w:div>
    <w:div w:id="697387961">
      <w:bodyDiv w:val="1"/>
      <w:marLeft w:val="0"/>
      <w:marRight w:val="0"/>
      <w:marTop w:val="0"/>
      <w:marBottom w:val="0"/>
      <w:divBdr>
        <w:top w:val="none" w:sz="0" w:space="0" w:color="auto"/>
        <w:left w:val="none" w:sz="0" w:space="0" w:color="auto"/>
        <w:bottom w:val="none" w:sz="0" w:space="0" w:color="auto"/>
        <w:right w:val="none" w:sz="0" w:space="0" w:color="auto"/>
      </w:divBdr>
    </w:div>
    <w:div w:id="699665464">
      <w:bodyDiv w:val="1"/>
      <w:marLeft w:val="0"/>
      <w:marRight w:val="0"/>
      <w:marTop w:val="0"/>
      <w:marBottom w:val="0"/>
      <w:divBdr>
        <w:top w:val="none" w:sz="0" w:space="0" w:color="auto"/>
        <w:left w:val="none" w:sz="0" w:space="0" w:color="auto"/>
        <w:bottom w:val="none" w:sz="0" w:space="0" w:color="auto"/>
        <w:right w:val="none" w:sz="0" w:space="0" w:color="auto"/>
      </w:divBdr>
    </w:div>
    <w:div w:id="704137131">
      <w:bodyDiv w:val="1"/>
      <w:marLeft w:val="0"/>
      <w:marRight w:val="0"/>
      <w:marTop w:val="0"/>
      <w:marBottom w:val="0"/>
      <w:divBdr>
        <w:top w:val="none" w:sz="0" w:space="0" w:color="auto"/>
        <w:left w:val="none" w:sz="0" w:space="0" w:color="auto"/>
        <w:bottom w:val="none" w:sz="0" w:space="0" w:color="auto"/>
        <w:right w:val="none" w:sz="0" w:space="0" w:color="auto"/>
      </w:divBdr>
    </w:div>
    <w:div w:id="704645237">
      <w:bodyDiv w:val="1"/>
      <w:marLeft w:val="0"/>
      <w:marRight w:val="0"/>
      <w:marTop w:val="0"/>
      <w:marBottom w:val="0"/>
      <w:divBdr>
        <w:top w:val="none" w:sz="0" w:space="0" w:color="auto"/>
        <w:left w:val="none" w:sz="0" w:space="0" w:color="auto"/>
        <w:bottom w:val="none" w:sz="0" w:space="0" w:color="auto"/>
        <w:right w:val="none" w:sz="0" w:space="0" w:color="auto"/>
      </w:divBdr>
    </w:div>
    <w:div w:id="705837274">
      <w:bodyDiv w:val="1"/>
      <w:marLeft w:val="0"/>
      <w:marRight w:val="0"/>
      <w:marTop w:val="0"/>
      <w:marBottom w:val="0"/>
      <w:divBdr>
        <w:top w:val="none" w:sz="0" w:space="0" w:color="auto"/>
        <w:left w:val="none" w:sz="0" w:space="0" w:color="auto"/>
        <w:bottom w:val="none" w:sz="0" w:space="0" w:color="auto"/>
        <w:right w:val="none" w:sz="0" w:space="0" w:color="auto"/>
      </w:divBdr>
    </w:div>
    <w:div w:id="712341603">
      <w:bodyDiv w:val="1"/>
      <w:marLeft w:val="0"/>
      <w:marRight w:val="0"/>
      <w:marTop w:val="0"/>
      <w:marBottom w:val="0"/>
      <w:divBdr>
        <w:top w:val="none" w:sz="0" w:space="0" w:color="auto"/>
        <w:left w:val="none" w:sz="0" w:space="0" w:color="auto"/>
        <w:bottom w:val="none" w:sz="0" w:space="0" w:color="auto"/>
        <w:right w:val="none" w:sz="0" w:space="0" w:color="auto"/>
      </w:divBdr>
    </w:div>
    <w:div w:id="725103036">
      <w:bodyDiv w:val="1"/>
      <w:marLeft w:val="0"/>
      <w:marRight w:val="0"/>
      <w:marTop w:val="0"/>
      <w:marBottom w:val="0"/>
      <w:divBdr>
        <w:top w:val="none" w:sz="0" w:space="0" w:color="auto"/>
        <w:left w:val="none" w:sz="0" w:space="0" w:color="auto"/>
        <w:bottom w:val="none" w:sz="0" w:space="0" w:color="auto"/>
        <w:right w:val="none" w:sz="0" w:space="0" w:color="auto"/>
      </w:divBdr>
    </w:div>
    <w:div w:id="731661855">
      <w:bodyDiv w:val="1"/>
      <w:marLeft w:val="0"/>
      <w:marRight w:val="0"/>
      <w:marTop w:val="0"/>
      <w:marBottom w:val="0"/>
      <w:divBdr>
        <w:top w:val="none" w:sz="0" w:space="0" w:color="auto"/>
        <w:left w:val="none" w:sz="0" w:space="0" w:color="auto"/>
        <w:bottom w:val="none" w:sz="0" w:space="0" w:color="auto"/>
        <w:right w:val="none" w:sz="0" w:space="0" w:color="auto"/>
      </w:divBdr>
    </w:div>
    <w:div w:id="734746611">
      <w:bodyDiv w:val="1"/>
      <w:marLeft w:val="0"/>
      <w:marRight w:val="0"/>
      <w:marTop w:val="0"/>
      <w:marBottom w:val="0"/>
      <w:divBdr>
        <w:top w:val="none" w:sz="0" w:space="0" w:color="auto"/>
        <w:left w:val="none" w:sz="0" w:space="0" w:color="auto"/>
        <w:bottom w:val="none" w:sz="0" w:space="0" w:color="auto"/>
        <w:right w:val="none" w:sz="0" w:space="0" w:color="auto"/>
      </w:divBdr>
    </w:div>
    <w:div w:id="740255508">
      <w:bodyDiv w:val="1"/>
      <w:marLeft w:val="0"/>
      <w:marRight w:val="0"/>
      <w:marTop w:val="0"/>
      <w:marBottom w:val="0"/>
      <w:divBdr>
        <w:top w:val="none" w:sz="0" w:space="0" w:color="auto"/>
        <w:left w:val="none" w:sz="0" w:space="0" w:color="auto"/>
        <w:bottom w:val="none" w:sz="0" w:space="0" w:color="auto"/>
        <w:right w:val="none" w:sz="0" w:space="0" w:color="auto"/>
      </w:divBdr>
    </w:div>
    <w:div w:id="748773062">
      <w:bodyDiv w:val="1"/>
      <w:marLeft w:val="0"/>
      <w:marRight w:val="0"/>
      <w:marTop w:val="0"/>
      <w:marBottom w:val="0"/>
      <w:divBdr>
        <w:top w:val="none" w:sz="0" w:space="0" w:color="auto"/>
        <w:left w:val="none" w:sz="0" w:space="0" w:color="auto"/>
        <w:bottom w:val="none" w:sz="0" w:space="0" w:color="auto"/>
        <w:right w:val="none" w:sz="0" w:space="0" w:color="auto"/>
      </w:divBdr>
    </w:div>
    <w:div w:id="751704814">
      <w:bodyDiv w:val="1"/>
      <w:marLeft w:val="0"/>
      <w:marRight w:val="0"/>
      <w:marTop w:val="0"/>
      <w:marBottom w:val="0"/>
      <w:divBdr>
        <w:top w:val="none" w:sz="0" w:space="0" w:color="auto"/>
        <w:left w:val="none" w:sz="0" w:space="0" w:color="auto"/>
        <w:bottom w:val="none" w:sz="0" w:space="0" w:color="auto"/>
        <w:right w:val="none" w:sz="0" w:space="0" w:color="auto"/>
      </w:divBdr>
    </w:div>
    <w:div w:id="758797031">
      <w:bodyDiv w:val="1"/>
      <w:marLeft w:val="0"/>
      <w:marRight w:val="0"/>
      <w:marTop w:val="0"/>
      <w:marBottom w:val="0"/>
      <w:divBdr>
        <w:top w:val="none" w:sz="0" w:space="0" w:color="auto"/>
        <w:left w:val="none" w:sz="0" w:space="0" w:color="auto"/>
        <w:bottom w:val="none" w:sz="0" w:space="0" w:color="auto"/>
        <w:right w:val="none" w:sz="0" w:space="0" w:color="auto"/>
      </w:divBdr>
    </w:div>
    <w:div w:id="760643183">
      <w:bodyDiv w:val="1"/>
      <w:marLeft w:val="0"/>
      <w:marRight w:val="0"/>
      <w:marTop w:val="0"/>
      <w:marBottom w:val="0"/>
      <w:divBdr>
        <w:top w:val="none" w:sz="0" w:space="0" w:color="auto"/>
        <w:left w:val="none" w:sz="0" w:space="0" w:color="auto"/>
        <w:bottom w:val="none" w:sz="0" w:space="0" w:color="auto"/>
        <w:right w:val="none" w:sz="0" w:space="0" w:color="auto"/>
      </w:divBdr>
    </w:div>
    <w:div w:id="764348095">
      <w:bodyDiv w:val="1"/>
      <w:marLeft w:val="0"/>
      <w:marRight w:val="0"/>
      <w:marTop w:val="0"/>
      <w:marBottom w:val="0"/>
      <w:divBdr>
        <w:top w:val="none" w:sz="0" w:space="0" w:color="auto"/>
        <w:left w:val="none" w:sz="0" w:space="0" w:color="auto"/>
        <w:bottom w:val="none" w:sz="0" w:space="0" w:color="auto"/>
        <w:right w:val="none" w:sz="0" w:space="0" w:color="auto"/>
      </w:divBdr>
    </w:div>
    <w:div w:id="769786299">
      <w:bodyDiv w:val="1"/>
      <w:marLeft w:val="0"/>
      <w:marRight w:val="0"/>
      <w:marTop w:val="0"/>
      <w:marBottom w:val="0"/>
      <w:divBdr>
        <w:top w:val="none" w:sz="0" w:space="0" w:color="auto"/>
        <w:left w:val="none" w:sz="0" w:space="0" w:color="auto"/>
        <w:bottom w:val="none" w:sz="0" w:space="0" w:color="auto"/>
        <w:right w:val="none" w:sz="0" w:space="0" w:color="auto"/>
      </w:divBdr>
    </w:div>
    <w:div w:id="770442459">
      <w:bodyDiv w:val="1"/>
      <w:marLeft w:val="0"/>
      <w:marRight w:val="0"/>
      <w:marTop w:val="0"/>
      <w:marBottom w:val="0"/>
      <w:divBdr>
        <w:top w:val="none" w:sz="0" w:space="0" w:color="auto"/>
        <w:left w:val="none" w:sz="0" w:space="0" w:color="auto"/>
        <w:bottom w:val="none" w:sz="0" w:space="0" w:color="auto"/>
        <w:right w:val="none" w:sz="0" w:space="0" w:color="auto"/>
      </w:divBdr>
    </w:div>
    <w:div w:id="778453185">
      <w:bodyDiv w:val="1"/>
      <w:marLeft w:val="0"/>
      <w:marRight w:val="0"/>
      <w:marTop w:val="0"/>
      <w:marBottom w:val="0"/>
      <w:divBdr>
        <w:top w:val="none" w:sz="0" w:space="0" w:color="auto"/>
        <w:left w:val="none" w:sz="0" w:space="0" w:color="auto"/>
        <w:bottom w:val="none" w:sz="0" w:space="0" w:color="auto"/>
        <w:right w:val="none" w:sz="0" w:space="0" w:color="auto"/>
      </w:divBdr>
    </w:div>
    <w:div w:id="784275185">
      <w:bodyDiv w:val="1"/>
      <w:marLeft w:val="0"/>
      <w:marRight w:val="0"/>
      <w:marTop w:val="0"/>
      <w:marBottom w:val="0"/>
      <w:divBdr>
        <w:top w:val="none" w:sz="0" w:space="0" w:color="auto"/>
        <w:left w:val="none" w:sz="0" w:space="0" w:color="auto"/>
        <w:bottom w:val="none" w:sz="0" w:space="0" w:color="auto"/>
        <w:right w:val="none" w:sz="0" w:space="0" w:color="auto"/>
      </w:divBdr>
    </w:div>
    <w:div w:id="802773447">
      <w:bodyDiv w:val="1"/>
      <w:marLeft w:val="0"/>
      <w:marRight w:val="0"/>
      <w:marTop w:val="0"/>
      <w:marBottom w:val="0"/>
      <w:divBdr>
        <w:top w:val="none" w:sz="0" w:space="0" w:color="auto"/>
        <w:left w:val="none" w:sz="0" w:space="0" w:color="auto"/>
        <w:bottom w:val="none" w:sz="0" w:space="0" w:color="auto"/>
        <w:right w:val="none" w:sz="0" w:space="0" w:color="auto"/>
      </w:divBdr>
    </w:div>
    <w:div w:id="804348435">
      <w:bodyDiv w:val="1"/>
      <w:marLeft w:val="0"/>
      <w:marRight w:val="0"/>
      <w:marTop w:val="0"/>
      <w:marBottom w:val="0"/>
      <w:divBdr>
        <w:top w:val="none" w:sz="0" w:space="0" w:color="auto"/>
        <w:left w:val="none" w:sz="0" w:space="0" w:color="auto"/>
        <w:bottom w:val="none" w:sz="0" w:space="0" w:color="auto"/>
        <w:right w:val="none" w:sz="0" w:space="0" w:color="auto"/>
      </w:divBdr>
    </w:div>
    <w:div w:id="825360395">
      <w:bodyDiv w:val="1"/>
      <w:marLeft w:val="0"/>
      <w:marRight w:val="0"/>
      <w:marTop w:val="0"/>
      <w:marBottom w:val="0"/>
      <w:divBdr>
        <w:top w:val="none" w:sz="0" w:space="0" w:color="auto"/>
        <w:left w:val="none" w:sz="0" w:space="0" w:color="auto"/>
        <w:bottom w:val="none" w:sz="0" w:space="0" w:color="auto"/>
        <w:right w:val="none" w:sz="0" w:space="0" w:color="auto"/>
      </w:divBdr>
    </w:div>
    <w:div w:id="839007386">
      <w:bodyDiv w:val="1"/>
      <w:marLeft w:val="0"/>
      <w:marRight w:val="0"/>
      <w:marTop w:val="0"/>
      <w:marBottom w:val="0"/>
      <w:divBdr>
        <w:top w:val="none" w:sz="0" w:space="0" w:color="auto"/>
        <w:left w:val="none" w:sz="0" w:space="0" w:color="auto"/>
        <w:bottom w:val="none" w:sz="0" w:space="0" w:color="auto"/>
        <w:right w:val="none" w:sz="0" w:space="0" w:color="auto"/>
      </w:divBdr>
    </w:div>
    <w:div w:id="852915197">
      <w:bodyDiv w:val="1"/>
      <w:marLeft w:val="0"/>
      <w:marRight w:val="0"/>
      <w:marTop w:val="0"/>
      <w:marBottom w:val="0"/>
      <w:divBdr>
        <w:top w:val="none" w:sz="0" w:space="0" w:color="auto"/>
        <w:left w:val="none" w:sz="0" w:space="0" w:color="auto"/>
        <w:bottom w:val="none" w:sz="0" w:space="0" w:color="auto"/>
        <w:right w:val="none" w:sz="0" w:space="0" w:color="auto"/>
      </w:divBdr>
    </w:div>
    <w:div w:id="855538561">
      <w:bodyDiv w:val="1"/>
      <w:marLeft w:val="0"/>
      <w:marRight w:val="0"/>
      <w:marTop w:val="0"/>
      <w:marBottom w:val="0"/>
      <w:divBdr>
        <w:top w:val="none" w:sz="0" w:space="0" w:color="auto"/>
        <w:left w:val="none" w:sz="0" w:space="0" w:color="auto"/>
        <w:bottom w:val="none" w:sz="0" w:space="0" w:color="auto"/>
        <w:right w:val="none" w:sz="0" w:space="0" w:color="auto"/>
      </w:divBdr>
    </w:div>
    <w:div w:id="868878552">
      <w:bodyDiv w:val="1"/>
      <w:marLeft w:val="0"/>
      <w:marRight w:val="0"/>
      <w:marTop w:val="0"/>
      <w:marBottom w:val="0"/>
      <w:divBdr>
        <w:top w:val="none" w:sz="0" w:space="0" w:color="auto"/>
        <w:left w:val="none" w:sz="0" w:space="0" w:color="auto"/>
        <w:bottom w:val="none" w:sz="0" w:space="0" w:color="auto"/>
        <w:right w:val="none" w:sz="0" w:space="0" w:color="auto"/>
      </w:divBdr>
    </w:div>
    <w:div w:id="870187343">
      <w:bodyDiv w:val="1"/>
      <w:marLeft w:val="0"/>
      <w:marRight w:val="0"/>
      <w:marTop w:val="0"/>
      <w:marBottom w:val="0"/>
      <w:divBdr>
        <w:top w:val="none" w:sz="0" w:space="0" w:color="auto"/>
        <w:left w:val="none" w:sz="0" w:space="0" w:color="auto"/>
        <w:bottom w:val="none" w:sz="0" w:space="0" w:color="auto"/>
        <w:right w:val="none" w:sz="0" w:space="0" w:color="auto"/>
      </w:divBdr>
    </w:div>
    <w:div w:id="870263505">
      <w:bodyDiv w:val="1"/>
      <w:marLeft w:val="0"/>
      <w:marRight w:val="0"/>
      <w:marTop w:val="0"/>
      <w:marBottom w:val="0"/>
      <w:divBdr>
        <w:top w:val="none" w:sz="0" w:space="0" w:color="auto"/>
        <w:left w:val="none" w:sz="0" w:space="0" w:color="auto"/>
        <w:bottom w:val="none" w:sz="0" w:space="0" w:color="auto"/>
        <w:right w:val="none" w:sz="0" w:space="0" w:color="auto"/>
      </w:divBdr>
    </w:div>
    <w:div w:id="891162677">
      <w:bodyDiv w:val="1"/>
      <w:marLeft w:val="0"/>
      <w:marRight w:val="0"/>
      <w:marTop w:val="0"/>
      <w:marBottom w:val="0"/>
      <w:divBdr>
        <w:top w:val="none" w:sz="0" w:space="0" w:color="auto"/>
        <w:left w:val="none" w:sz="0" w:space="0" w:color="auto"/>
        <w:bottom w:val="none" w:sz="0" w:space="0" w:color="auto"/>
        <w:right w:val="none" w:sz="0" w:space="0" w:color="auto"/>
      </w:divBdr>
    </w:div>
    <w:div w:id="891503006">
      <w:bodyDiv w:val="1"/>
      <w:marLeft w:val="0"/>
      <w:marRight w:val="0"/>
      <w:marTop w:val="0"/>
      <w:marBottom w:val="0"/>
      <w:divBdr>
        <w:top w:val="none" w:sz="0" w:space="0" w:color="auto"/>
        <w:left w:val="none" w:sz="0" w:space="0" w:color="auto"/>
        <w:bottom w:val="none" w:sz="0" w:space="0" w:color="auto"/>
        <w:right w:val="none" w:sz="0" w:space="0" w:color="auto"/>
      </w:divBdr>
    </w:div>
    <w:div w:id="908152758">
      <w:bodyDiv w:val="1"/>
      <w:marLeft w:val="0"/>
      <w:marRight w:val="0"/>
      <w:marTop w:val="0"/>
      <w:marBottom w:val="0"/>
      <w:divBdr>
        <w:top w:val="none" w:sz="0" w:space="0" w:color="auto"/>
        <w:left w:val="none" w:sz="0" w:space="0" w:color="auto"/>
        <w:bottom w:val="none" w:sz="0" w:space="0" w:color="auto"/>
        <w:right w:val="none" w:sz="0" w:space="0" w:color="auto"/>
      </w:divBdr>
    </w:div>
    <w:div w:id="916863056">
      <w:bodyDiv w:val="1"/>
      <w:marLeft w:val="0"/>
      <w:marRight w:val="0"/>
      <w:marTop w:val="0"/>
      <w:marBottom w:val="0"/>
      <w:divBdr>
        <w:top w:val="none" w:sz="0" w:space="0" w:color="auto"/>
        <w:left w:val="none" w:sz="0" w:space="0" w:color="auto"/>
        <w:bottom w:val="none" w:sz="0" w:space="0" w:color="auto"/>
        <w:right w:val="none" w:sz="0" w:space="0" w:color="auto"/>
      </w:divBdr>
    </w:div>
    <w:div w:id="924220510">
      <w:bodyDiv w:val="1"/>
      <w:marLeft w:val="0"/>
      <w:marRight w:val="0"/>
      <w:marTop w:val="0"/>
      <w:marBottom w:val="0"/>
      <w:divBdr>
        <w:top w:val="none" w:sz="0" w:space="0" w:color="auto"/>
        <w:left w:val="none" w:sz="0" w:space="0" w:color="auto"/>
        <w:bottom w:val="none" w:sz="0" w:space="0" w:color="auto"/>
        <w:right w:val="none" w:sz="0" w:space="0" w:color="auto"/>
      </w:divBdr>
    </w:div>
    <w:div w:id="947810769">
      <w:bodyDiv w:val="1"/>
      <w:marLeft w:val="0"/>
      <w:marRight w:val="0"/>
      <w:marTop w:val="0"/>
      <w:marBottom w:val="0"/>
      <w:divBdr>
        <w:top w:val="none" w:sz="0" w:space="0" w:color="auto"/>
        <w:left w:val="none" w:sz="0" w:space="0" w:color="auto"/>
        <w:bottom w:val="none" w:sz="0" w:space="0" w:color="auto"/>
        <w:right w:val="none" w:sz="0" w:space="0" w:color="auto"/>
      </w:divBdr>
    </w:div>
    <w:div w:id="953051114">
      <w:bodyDiv w:val="1"/>
      <w:marLeft w:val="0"/>
      <w:marRight w:val="0"/>
      <w:marTop w:val="0"/>
      <w:marBottom w:val="0"/>
      <w:divBdr>
        <w:top w:val="none" w:sz="0" w:space="0" w:color="auto"/>
        <w:left w:val="none" w:sz="0" w:space="0" w:color="auto"/>
        <w:bottom w:val="none" w:sz="0" w:space="0" w:color="auto"/>
        <w:right w:val="none" w:sz="0" w:space="0" w:color="auto"/>
      </w:divBdr>
    </w:div>
    <w:div w:id="962226049">
      <w:bodyDiv w:val="1"/>
      <w:marLeft w:val="0"/>
      <w:marRight w:val="0"/>
      <w:marTop w:val="0"/>
      <w:marBottom w:val="0"/>
      <w:divBdr>
        <w:top w:val="none" w:sz="0" w:space="0" w:color="auto"/>
        <w:left w:val="none" w:sz="0" w:space="0" w:color="auto"/>
        <w:bottom w:val="none" w:sz="0" w:space="0" w:color="auto"/>
        <w:right w:val="none" w:sz="0" w:space="0" w:color="auto"/>
      </w:divBdr>
    </w:div>
    <w:div w:id="963660718">
      <w:bodyDiv w:val="1"/>
      <w:marLeft w:val="0"/>
      <w:marRight w:val="0"/>
      <w:marTop w:val="0"/>
      <w:marBottom w:val="0"/>
      <w:divBdr>
        <w:top w:val="none" w:sz="0" w:space="0" w:color="auto"/>
        <w:left w:val="none" w:sz="0" w:space="0" w:color="auto"/>
        <w:bottom w:val="none" w:sz="0" w:space="0" w:color="auto"/>
        <w:right w:val="none" w:sz="0" w:space="0" w:color="auto"/>
      </w:divBdr>
    </w:div>
    <w:div w:id="969820152">
      <w:bodyDiv w:val="1"/>
      <w:marLeft w:val="0"/>
      <w:marRight w:val="0"/>
      <w:marTop w:val="0"/>
      <w:marBottom w:val="0"/>
      <w:divBdr>
        <w:top w:val="none" w:sz="0" w:space="0" w:color="auto"/>
        <w:left w:val="none" w:sz="0" w:space="0" w:color="auto"/>
        <w:bottom w:val="none" w:sz="0" w:space="0" w:color="auto"/>
        <w:right w:val="none" w:sz="0" w:space="0" w:color="auto"/>
      </w:divBdr>
    </w:div>
    <w:div w:id="971323260">
      <w:bodyDiv w:val="1"/>
      <w:marLeft w:val="0"/>
      <w:marRight w:val="0"/>
      <w:marTop w:val="0"/>
      <w:marBottom w:val="0"/>
      <w:divBdr>
        <w:top w:val="none" w:sz="0" w:space="0" w:color="auto"/>
        <w:left w:val="none" w:sz="0" w:space="0" w:color="auto"/>
        <w:bottom w:val="none" w:sz="0" w:space="0" w:color="auto"/>
        <w:right w:val="none" w:sz="0" w:space="0" w:color="auto"/>
      </w:divBdr>
    </w:div>
    <w:div w:id="972174616">
      <w:bodyDiv w:val="1"/>
      <w:marLeft w:val="0"/>
      <w:marRight w:val="0"/>
      <w:marTop w:val="0"/>
      <w:marBottom w:val="0"/>
      <w:divBdr>
        <w:top w:val="none" w:sz="0" w:space="0" w:color="auto"/>
        <w:left w:val="none" w:sz="0" w:space="0" w:color="auto"/>
        <w:bottom w:val="none" w:sz="0" w:space="0" w:color="auto"/>
        <w:right w:val="none" w:sz="0" w:space="0" w:color="auto"/>
      </w:divBdr>
    </w:div>
    <w:div w:id="972827841">
      <w:bodyDiv w:val="1"/>
      <w:marLeft w:val="0"/>
      <w:marRight w:val="0"/>
      <w:marTop w:val="0"/>
      <w:marBottom w:val="0"/>
      <w:divBdr>
        <w:top w:val="none" w:sz="0" w:space="0" w:color="auto"/>
        <w:left w:val="none" w:sz="0" w:space="0" w:color="auto"/>
        <w:bottom w:val="none" w:sz="0" w:space="0" w:color="auto"/>
        <w:right w:val="none" w:sz="0" w:space="0" w:color="auto"/>
      </w:divBdr>
    </w:div>
    <w:div w:id="983706067">
      <w:bodyDiv w:val="1"/>
      <w:marLeft w:val="0"/>
      <w:marRight w:val="0"/>
      <w:marTop w:val="0"/>
      <w:marBottom w:val="0"/>
      <w:divBdr>
        <w:top w:val="none" w:sz="0" w:space="0" w:color="auto"/>
        <w:left w:val="none" w:sz="0" w:space="0" w:color="auto"/>
        <w:bottom w:val="none" w:sz="0" w:space="0" w:color="auto"/>
        <w:right w:val="none" w:sz="0" w:space="0" w:color="auto"/>
      </w:divBdr>
    </w:div>
    <w:div w:id="994912156">
      <w:bodyDiv w:val="1"/>
      <w:marLeft w:val="0"/>
      <w:marRight w:val="0"/>
      <w:marTop w:val="0"/>
      <w:marBottom w:val="0"/>
      <w:divBdr>
        <w:top w:val="none" w:sz="0" w:space="0" w:color="auto"/>
        <w:left w:val="none" w:sz="0" w:space="0" w:color="auto"/>
        <w:bottom w:val="none" w:sz="0" w:space="0" w:color="auto"/>
        <w:right w:val="none" w:sz="0" w:space="0" w:color="auto"/>
      </w:divBdr>
    </w:div>
    <w:div w:id="1002395839">
      <w:bodyDiv w:val="1"/>
      <w:marLeft w:val="0"/>
      <w:marRight w:val="0"/>
      <w:marTop w:val="0"/>
      <w:marBottom w:val="0"/>
      <w:divBdr>
        <w:top w:val="none" w:sz="0" w:space="0" w:color="auto"/>
        <w:left w:val="none" w:sz="0" w:space="0" w:color="auto"/>
        <w:bottom w:val="none" w:sz="0" w:space="0" w:color="auto"/>
        <w:right w:val="none" w:sz="0" w:space="0" w:color="auto"/>
      </w:divBdr>
    </w:div>
    <w:div w:id="1005322837">
      <w:bodyDiv w:val="1"/>
      <w:marLeft w:val="0"/>
      <w:marRight w:val="0"/>
      <w:marTop w:val="0"/>
      <w:marBottom w:val="0"/>
      <w:divBdr>
        <w:top w:val="none" w:sz="0" w:space="0" w:color="auto"/>
        <w:left w:val="none" w:sz="0" w:space="0" w:color="auto"/>
        <w:bottom w:val="none" w:sz="0" w:space="0" w:color="auto"/>
        <w:right w:val="none" w:sz="0" w:space="0" w:color="auto"/>
      </w:divBdr>
    </w:div>
    <w:div w:id="1014188834">
      <w:bodyDiv w:val="1"/>
      <w:marLeft w:val="0"/>
      <w:marRight w:val="0"/>
      <w:marTop w:val="0"/>
      <w:marBottom w:val="0"/>
      <w:divBdr>
        <w:top w:val="none" w:sz="0" w:space="0" w:color="auto"/>
        <w:left w:val="none" w:sz="0" w:space="0" w:color="auto"/>
        <w:bottom w:val="none" w:sz="0" w:space="0" w:color="auto"/>
        <w:right w:val="none" w:sz="0" w:space="0" w:color="auto"/>
      </w:divBdr>
    </w:div>
    <w:div w:id="1020357572">
      <w:bodyDiv w:val="1"/>
      <w:marLeft w:val="0"/>
      <w:marRight w:val="0"/>
      <w:marTop w:val="0"/>
      <w:marBottom w:val="0"/>
      <w:divBdr>
        <w:top w:val="none" w:sz="0" w:space="0" w:color="auto"/>
        <w:left w:val="none" w:sz="0" w:space="0" w:color="auto"/>
        <w:bottom w:val="none" w:sz="0" w:space="0" w:color="auto"/>
        <w:right w:val="none" w:sz="0" w:space="0" w:color="auto"/>
      </w:divBdr>
    </w:div>
    <w:div w:id="1034773421">
      <w:bodyDiv w:val="1"/>
      <w:marLeft w:val="0"/>
      <w:marRight w:val="0"/>
      <w:marTop w:val="0"/>
      <w:marBottom w:val="0"/>
      <w:divBdr>
        <w:top w:val="none" w:sz="0" w:space="0" w:color="auto"/>
        <w:left w:val="none" w:sz="0" w:space="0" w:color="auto"/>
        <w:bottom w:val="none" w:sz="0" w:space="0" w:color="auto"/>
        <w:right w:val="none" w:sz="0" w:space="0" w:color="auto"/>
      </w:divBdr>
    </w:div>
    <w:div w:id="1047030909">
      <w:bodyDiv w:val="1"/>
      <w:marLeft w:val="0"/>
      <w:marRight w:val="0"/>
      <w:marTop w:val="0"/>
      <w:marBottom w:val="0"/>
      <w:divBdr>
        <w:top w:val="none" w:sz="0" w:space="0" w:color="auto"/>
        <w:left w:val="none" w:sz="0" w:space="0" w:color="auto"/>
        <w:bottom w:val="none" w:sz="0" w:space="0" w:color="auto"/>
        <w:right w:val="none" w:sz="0" w:space="0" w:color="auto"/>
      </w:divBdr>
    </w:div>
    <w:div w:id="1048411051">
      <w:bodyDiv w:val="1"/>
      <w:marLeft w:val="0"/>
      <w:marRight w:val="0"/>
      <w:marTop w:val="0"/>
      <w:marBottom w:val="0"/>
      <w:divBdr>
        <w:top w:val="none" w:sz="0" w:space="0" w:color="auto"/>
        <w:left w:val="none" w:sz="0" w:space="0" w:color="auto"/>
        <w:bottom w:val="none" w:sz="0" w:space="0" w:color="auto"/>
        <w:right w:val="none" w:sz="0" w:space="0" w:color="auto"/>
      </w:divBdr>
    </w:div>
    <w:div w:id="1064794347">
      <w:bodyDiv w:val="1"/>
      <w:marLeft w:val="0"/>
      <w:marRight w:val="0"/>
      <w:marTop w:val="0"/>
      <w:marBottom w:val="0"/>
      <w:divBdr>
        <w:top w:val="none" w:sz="0" w:space="0" w:color="auto"/>
        <w:left w:val="none" w:sz="0" w:space="0" w:color="auto"/>
        <w:bottom w:val="none" w:sz="0" w:space="0" w:color="auto"/>
        <w:right w:val="none" w:sz="0" w:space="0" w:color="auto"/>
      </w:divBdr>
    </w:div>
    <w:div w:id="1069231066">
      <w:bodyDiv w:val="1"/>
      <w:marLeft w:val="0"/>
      <w:marRight w:val="0"/>
      <w:marTop w:val="0"/>
      <w:marBottom w:val="0"/>
      <w:divBdr>
        <w:top w:val="none" w:sz="0" w:space="0" w:color="auto"/>
        <w:left w:val="none" w:sz="0" w:space="0" w:color="auto"/>
        <w:bottom w:val="none" w:sz="0" w:space="0" w:color="auto"/>
        <w:right w:val="none" w:sz="0" w:space="0" w:color="auto"/>
      </w:divBdr>
    </w:div>
    <w:div w:id="1071001450">
      <w:bodyDiv w:val="1"/>
      <w:marLeft w:val="0"/>
      <w:marRight w:val="0"/>
      <w:marTop w:val="0"/>
      <w:marBottom w:val="0"/>
      <w:divBdr>
        <w:top w:val="none" w:sz="0" w:space="0" w:color="auto"/>
        <w:left w:val="none" w:sz="0" w:space="0" w:color="auto"/>
        <w:bottom w:val="none" w:sz="0" w:space="0" w:color="auto"/>
        <w:right w:val="none" w:sz="0" w:space="0" w:color="auto"/>
      </w:divBdr>
    </w:div>
    <w:div w:id="1076976147">
      <w:bodyDiv w:val="1"/>
      <w:marLeft w:val="0"/>
      <w:marRight w:val="0"/>
      <w:marTop w:val="0"/>
      <w:marBottom w:val="0"/>
      <w:divBdr>
        <w:top w:val="none" w:sz="0" w:space="0" w:color="auto"/>
        <w:left w:val="none" w:sz="0" w:space="0" w:color="auto"/>
        <w:bottom w:val="none" w:sz="0" w:space="0" w:color="auto"/>
        <w:right w:val="none" w:sz="0" w:space="0" w:color="auto"/>
      </w:divBdr>
    </w:div>
    <w:div w:id="1078937511">
      <w:bodyDiv w:val="1"/>
      <w:marLeft w:val="0"/>
      <w:marRight w:val="0"/>
      <w:marTop w:val="0"/>
      <w:marBottom w:val="0"/>
      <w:divBdr>
        <w:top w:val="none" w:sz="0" w:space="0" w:color="auto"/>
        <w:left w:val="none" w:sz="0" w:space="0" w:color="auto"/>
        <w:bottom w:val="none" w:sz="0" w:space="0" w:color="auto"/>
        <w:right w:val="none" w:sz="0" w:space="0" w:color="auto"/>
      </w:divBdr>
    </w:div>
    <w:div w:id="1093210781">
      <w:bodyDiv w:val="1"/>
      <w:marLeft w:val="0"/>
      <w:marRight w:val="0"/>
      <w:marTop w:val="0"/>
      <w:marBottom w:val="0"/>
      <w:divBdr>
        <w:top w:val="none" w:sz="0" w:space="0" w:color="auto"/>
        <w:left w:val="none" w:sz="0" w:space="0" w:color="auto"/>
        <w:bottom w:val="none" w:sz="0" w:space="0" w:color="auto"/>
        <w:right w:val="none" w:sz="0" w:space="0" w:color="auto"/>
      </w:divBdr>
    </w:div>
    <w:div w:id="1101489562">
      <w:bodyDiv w:val="1"/>
      <w:marLeft w:val="0"/>
      <w:marRight w:val="0"/>
      <w:marTop w:val="0"/>
      <w:marBottom w:val="0"/>
      <w:divBdr>
        <w:top w:val="none" w:sz="0" w:space="0" w:color="auto"/>
        <w:left w:val="none" w:sz="0" w:space="0" w:color="auto"/>
        <w:bottom w:val="none" w:sz="0" w:space="0" w:color="auto"/>
        <w:right w:val="none" w:sz="0" w:space="0" w:color="auto"/>
      </w:divBdr>
    </w:div>
    <w:div w:id="1111122953">
      <w:bodyDiv w:val="1"/>
      <w:marLeft w:val="0"/>
      <w:marRight w:val="0"/>
      <w:marTop w:val="0"/>
      <w:marBottom w:val="0"/>
      <w:divBdr>
        <w:top w:val="none" w:sz="0" w:space="0" w:color="auto"/>
        <w:left w:val="none" w:sz="0" w:space="0" w:color="auto"/>
        <w:bottom w:val="none" w:sz="0" w:space="0" w:color="auto"/>
        <w:right w:val="none" w:sz="0" w:space="0" w:color="auto"/>
      </w:divBdr>
    </w:div>
    <w:div w:id="1114010497">
      <w:bodyDiv w:val="1"/>
      <w:marLeft w:val="0"/>
      <w:marRight w:val="0"/>
      <w:marTop w:val="0"/>
      <w:marBottom w:val="0"/>
      <w:divBdr>
        <w:top w:val="none" w:sz="0" w:space="0" w:color="auto"/>
        <w:left w:val="none" w:sz="0" w:space="0" w:color="auto"/>
        <w:bottom w:val="none" w:sz="0" w:space="0" w:color="auto"/>
        <w:right w:val="none" w:sz="0" w:space="0" w:color="auto"/>
      </w:divBdr>
    </w:div>
    <w:div w:id="1120103449">
      <w:bodyDiv w:val="1"/>
      <w:marLeft w:val="0"/>
      <w:marRight w:val="0"/>
      <w:marTop w:val="0"/>
      <w:marBottom w:val="0"/>
      <w:divBdr>
        <w:top w:val="none" w:sz="0" w:space="0" w:color="auto"/>
        <w:left w:val="none" w:sz="0" w:space="0" w:color="auto"/>
        <w:bottom w:val="none" w:sz="0" w:space="0" w:color="auto"/>
        <w:right w:val="none" w:sz="0" w:space="0" w:color="auto"/>
      </w:divBdr>
    </w:div>
    <w:div w:id="1120614184">
      <w:bodyDiv w:val="1"/>
      <w:marLeft w:val="0"/>
      <w:marRight w:val="0"/>
      <w:marTop w:val="0"/>
      <w:marBottom w:val="0"/>
      <w:divBdr>
        <w:top w:val="none" w:sz="0" w:space="0" w:color="auto"/>
        <w:left w:val="none" w:sz="0" w:space="0" w:color="auto"/>
        <w:bottom w:val="none" w:sz="0" w:space="0" w:color="auto"/>
        <w:right w:val="none" w:sz="0" w:space="0" w:color="auto"/>
      </w:divBdr>
    </w:div>
    <w:div w:id="1130633854">
      <w:bodyDiv w:val="1"/>
      <w:marLeft w:val="0"/>
      <w:marRight w:val="0"/>
      <w:marTop w:val="0"/>
      <w:marBottom w:val="0"/>
      <w:divBdr>
        <w:top w:val="none" w:sz="0" w:space="0" w:color="auto"/>
        <w:left w:val="none" w:sz="0" w:space="0" w:color="auto"/>
        <w:bottom w:val="none" w:sz="0" w:space="0" w:color="auto"/>
        <w:right w:val="none" w:sz="0" w:space="0" w:color="auto"/>
      </w:divBdr>
    </w:div>
    <w:div w:id="1130633909">
      <w:bodyDiv w:val="1"/>
      <w:marLeft w:val="0"/>
      <w:marRight w:val="0"/>
      <w:marTop w:val="0"/>
      <w:marBottom w:val="0"/>
      <w:divBdr>
        <w:top w:val="none" w:sz="0" w:space="0" w:color="auto"/>
        <w:left w:val="none" w:sz="0" w:space="0" w:color="auto"/>
        <w:bottom w:val="none" w:sz="0" w:space="0" w:color="auto"/>
        <w:right w:val="none" w:sz="0" w:space="0" w:color="auto"/>
      </w:divBdr>
    </w:div>
    <w:div w:id="1132207942">
      <w:bodyDiv w:val="1"/>
      <w:marLeft w:val="0"/>
      <w:marRight w:val="0"/>
      <w:marTop w:val="0"/>
      <w:marBottom w:val="0"/>
      <w:divBdr>
        <w:top w:val="none" w:sz="0" w:space="0" w:color="auto"/>
        <w:left w:val="none" w:sz="0" w:space="0" w:color="auto"/>
        <w:bottom w:val="none" w:sz="0" w:space="0" w:color="auto"/>
        <w:right w:val="none" w:sz="0" w:space="0" w:color="auto"/>
      </w:divBdr>
    </w:div>
    <w:div w:id="1133448895">
      <w:bodyDiv w:val="1"/>
      <w:marLeft w:val="0"/>
      <w:marRight w:val="0"/>
      <w:marTop w:val="0"/>
      <w:marBottom w:val="0"/>
      <w:divBdr>
        <w:top w:val="none" w:sz="0" w:space="0" w:color="auto"/>
        <w:left w:val="none" w:sz="0" w:space="0" w:color="auto"/>
        <w:bottom w:val="none" w:sz="0" w:space="0" w:color="auto"/>
        <w:right w:val="none" w:sz="0" w:space="0" w:color="auto"/>
      </w:divBdr>
    </w:div>
    <w:div w:id="1138307418">
      <w:bodyDiv w:val="1"/>
      <w:marLeft w:val="0"/>
      <w:marRight w:val="0"/>
      <w:marTop w:val="0"/>
      <w:marBottom w:val="0"/>
      <w:divBdr>
        <w:top w:val="none" w:sz="0" w:space="0" w:color="auto"/>
        <w:left w:val="none" w:sz="0" w:space="0" w:color="auto"/>
        <w:bottom w:val="none" w:sz="0" w:space="0" w:color="auto"/>
        <w:right w:val="none" w:sz="0" w:space="0" w:color="auto"/>
      </w:divBdr>
    </w:div>
    <w:div w:id="1138495145">
      <w:bodyDiv w:val="1"/>
      <w:marLeft w:val="0"/>
      <w:marRight w:val="0"/>
      <w:marTop w:val="0"/>
      <w:marBottom w:val="0"/>
      <w:divBdr>
        <w:top w:val="none" w:sz="0" w:space="0" w:color="auto"/>
        <w:left w:val="none" w:sz="0" w:space="0" w:color="auto"/>
        <w:bottom w:val="none" w:sz="0" w:space="0" w:color="auto"/>
        <w:right w:val="none" w:sz="0" w:space="0" w:color="auto"/>
      </w:divBdr>
    </w:div>
    <w:div w:id="1145313590">
      <w:bodyDiv w:val="1"/>
      <w:marLeft w:val="0"/>
      <w:marRight w:val="0"/>
      <w:marTop w:val="0"/>
      <w:marBottom w:val="0"/>
      <w:divBdr>
        <w:top w:val="none" w:sz="0" w:space="0" w:color="auto"/>
        <w:left w:val="none" w:sz="0" w:space="0" w:color="auto"/>
        <w:bottom w:val="none" w:sz="0" w:space="0" w:color="auto"/>
        <w:right w:val="none" w:sz="0" w:space="0" w:color="auto"/>
      </w:divBdr>
    </w:div>
    <w:div w:id="1151677473">
      <w:bodyDiv w:val="1"/>
      <w:marLeft w:val="0"/>
      <w:marRight w:val="0"/>
      <w:marTop w:val="0"/>
      <w:marBottom w:val="0"/>
      <w:divBdr>
        <w:top w:val="none" w:sz="0" w:space="0" w:color="auto"/>
        <w:left w:val="none" w:sz="0" w:space="0" w:color="auto"/>
        <w:bottom w:val="none" w:sz="0" w:space="0" w:color="auto"/>
        <w:right w:val="none" w:sz="0" w:space="0" w:color="auto"/>
      </w:divBdr>
    </w:div>
    <w:div w:id="1156796150">
      <w:bodyDiv w:val="1"/>
      <w:marLeft w:val="0"/>
      <w:marRight w:val="0"/>
      <w:marTop w:val="0"/>
      <w:marBottom w:val="0"/>
      <w:divBdr>
        <w:top w:val="none" w:sz="0" w:space="0" w:color="auto"/>
        <w:left w:val="none" w:sz="0" w:space="0" w:color="auto"/>
        <w:bottom w:val="none" w:sz="0" w:space="0" w:color="auto"/>
        <w:right w:val="none" w:sz="0" w:space="0" w:color="auto"/>
      </w:divBdr>
    </w:div>
    <w:div w:id="1157648022">
      <w:bodyDiv w:val="1"/>
      <w:marLeft w:val="0"/>
      <w:marRight w:val="0"/>
      <w:marTop w:val="0"/>
      <w:marBottom w:val="0"/>
      <w:divBdr>
        <w:top w:val="none" w:sz="0" w:space="0" w:color="auto"/>
        <w:left w:val="none" w:sz="0" w:space="0" w:color="auto"/>
        <w:bottom w:val="none" w:sz="0" w:space="0" w:color="auto"/>
        <w:right w:val="none" w:sz="0" w:space="0" w:color="auto"/>
      </w:divBdr>
    </w:div>
    <w:div w:id="1159271763">
      <w:bodyDiv w:val="1"/>
      <w:marLeft w:val="0"/>
      <w:marRight w:val="0"/>
      <w:marTop w:val="0"/>
      <w:marBottom w:val="0"/>
      <w:divBdr>
        <w:top w:val="none" w:sz="0" w:space="0" w:color="auto"/>
        <w:left w:val="none" w:sz="0" w:space="0" w:color="auto"/>
        <w:bottom w:val="none" w:sz="0" w:space="0" w:color="auto"/>
        <w:right w:val="none" w:sz="0" w:space="0" w:color="auto"/>
      </w:divBdr>
    </w:div>
    <w:div w:id="1159540538">
      <w:bodyDiv w:val="1"/>
      <w:marLeft w:val="0"/>
      <w:marRight w:val="0"/>
      <w:marTop w:val="0"/>
      <w:marBottom w:val="0"/>
      <w:divBdr>
        <w:top w:val="none" w:sz="0" w:space="0" w:color="auto"/>
        <w:left w:val="none" w:sz="0" w:space="0" w:color="auto"/>
        <w:bottom w:val="none" w:sz="0" w:space="0" w:color="auto"/>
        <w:right w:val="none" w:sz="0" w:space="0" w:color="auto"/>
      </w:divBdr>
    </w:div>
    <w:div w:id="1160928295">
      <w:bodyDiv w:val="1"/>
      <w:marLeft w:val="0"/>
      <w:marRight w:val="0"/>
      <w:marTop w:val="0"/>
      <w:marBottom w:val="0"/>
      <w:divBdr>
        <w:top w:val="none" w:sz="0" w:space="0" w:color="auto"/>
        <w:left w:val="none" w:sz="0" w:space="0" w:color="auto"/>
        <w:bottom w:val="none" w:sz="0" w:space="0" w:color="auto"/>
        <w:right w:val="none" w:sz="0" w:space="0" w:color="auto"/>
      </w:divBdr>
    </w:div>
    <w:div w:id="1163353730">
      <w:bodyDiv w:val="1"/>
      <w:marLeft w:val="0"/>
      <w:marRight w:val="0"/>
      <w:marTop w:val="0"/>
      <w:marBottom w:val="0"/>
      <w:divBdr>
        <w:top w:val="none" w:sz="0" w:space="0" w:color="auto"/>
        <w:left w:val="none" w:sz="0" w:space="0" w:color="auto"/>
        <w:bottom w:val="none" w:sz="0" w:space="0" w:color="auto"/>
        <w:right w:val="none" w:sz="0" w:space="0" w:color="auto"/>
      </w:divBdr>
    </w:div>
    <w:div w:id="1171218854">
      <w:bodyDiv w:val="1"/>
      <w:marLeft w:val="0"/>
      <w:marRight w:val="0"/>
      <w:marTop w:val="0"/>
      <w:marBottom w:val="0"/>
      <w:divBdr>
        <w:top w:val="none" w:sz="0" w:space="0" w:color="auto"/>
        <w:left w:val="none" w:sz="0" w:space="0" w:color="auto"/>
        <w:bottom w:val="none" w:sz="0" w:space="0" w:color="auto"/>
        <w:right w:val="none" w:sz="0" w:space="0" w:color="auto"/>
      </w:divBdr>
    </w:div>
    <w:div w:id="1177189995">
      <w:bodyDiv w:val="1"/>
      <w:marLeft w:val="0"/>
      <w:marRight w:val="0"/>
      <w:marTop w:val="0"/>
      <w:marBottom w:val="0"/>
      <w:divBdr>
        <w:top w:val="none" w:sz="0" w:space="0" w:color="auto"/>
        <w:left w:val="none" w:sz="0" w:space="0" w:color="auto"/>
        <w:bottom w:val="none" w:sz="0" w:space="0" w:color="auto"/>
        <w:right w:val="none" w:sz="0" w:space="0" w:color="auto"/>
      </w:divBdr>
    </w:div>
    <w:div w:id="1180005419">
      <w:bodyDiv w:val="1"/>
      <w:marLeft w:val="0"/>
      <w:marRight w:val="0"/>
      <w:marTop w:val="0"/>
      <w:marBottom w:val="0"/>
      <w:divBdr>
        <w:top w:val="none" w:sz="0" w:space="0" w:color="auto"/>
        <w:left w:val="none" w:sz="0" w:space="0" w:color="auto"/>
        <w:bottom w:val="none" w:sz="0" w:space="0" w:color="auto"/>
        <w:right w:val="none" w:sz="0" w:space="0" w:color="auto"/>
      </w:divBdr>
    </w:div>
    <w:div w:id="1192717993">
      <w:bodyDiv w:val="1"/>
      <w:marLeft w:val="0"/>
      <w:marRight w:val="0"/>
      <w:marTop w:val="0"/>
      <w:marBottom w:val="0"/>
      <w:divBdr>
        <w:top w:val="none" w:sz="0" w:space="0" w:color="auto"/>
        <w:left w:val="none" w:sz="0" w:space="0" w:color="auto"/>
        <w:bottom w:val="none" w:sz="0" w:space="0" w:color="auto"/>
        <w:right w:val="none" w:sz="0" w:space="0" w:color="auto"/>
      </w:divBdr>
    </w:div>
    <w:div w:id="1199393674">
      <w:bodyDiv w:val="1"/>
      <w:marLeft w:val="0"/>
      <w:marRight w:val="0"/>
      <w:marTop w:val="0"/>
      <w:marBottom w:val="0"/>
      <w:divBdr>
        <w:top w:val="none" w:sz="0" w:space="0" w:color="auto"/>
        <w:left w:val="none" w:sz="0" w:space="0" w:color="auto"/>
        <w:bottom w:val="none" w:sz="0" w:space="0" w:color="auto"/>
        <w:right w:val="none" w:sz="0" w:space="0" w:color="auto"/>
      </w:divBdr>
    </w:div>
    <w:div w:id="1208226782">
      <w:bodyDiv w:val="1"/>
      <w:marLeft w:val="0"/>
      <w:marRight w:val="0"/>
      <w:marTop w:val="0"/>
      <w:marBottom w:val="0"/>
      <w:divBdr>
        <w:top w:val="none" w:sz="0" w:space="0" w:color="auto"/>
        <w:left w:val="none" w:sz="0" w:space="0" w:color="auto"/>
        <w:bottom w:val="none" w:sz="0" w:space="0" w:color="auto"/>
        <w:right w:val="none" w:sz="0" w:space="0" w:color="auto"/>
      </w:divBdr>
    </w:div>
    <w:div w:id="1214077603">
      <w:bodyDiv w:val="1"/>
      <w:marLeft w:val="0"/>
      <w:marRight w:val="0"/>
      <w:marTop w:val="0"/>
      <w:marBottom w:val="0"/>
      <w:divBdr>
        <w:top w:val="none" w:sz="0" w:space="0" w:color="auto"/>
        <w:left w:val="none" w:sz="0" w:space="0" w:color="auto"/>
        <w:bottom w:val="none" w:sz="0" w:space="0" w:color="auto"/>
        <w:right w:val="none" w:sz="0" w:space="0" w:color="auto"/>
      </w:divBdr>
    </w:div>
    <w:div w:id="1216969531">
      <w:bodyDiv w:val="1"/>
      <w:marLeft w:val="0"/>
      <w:marRight w:val="0"/>
      <w:marTop w:val="0"/>
      <w:marBottom w:val="0"/>
      <w:divBdr>
        <w:top w:val="none" w:sz="0" w:space="0" w:color="auto"/>
        <w:left w:val="none" w:sz="0" w:space="0" w:color="auto"/>
        <w:bottom w:val="none" w:sz="0" w:space="0" w:color="auto"/>
        <w:right w:val="none" w:sz="0" w:space="0" w:color="auto"/>
      </w:divBdr>
    </w:div>
    <w:div w:id="1223253197">
      <w:bodyDiv w:val="1"/>
      <w:marLeft w:val="0"/>
      <w:marRight w:val="0"/>
      <w:marTop w:val="0"/>
      <w:marBottom w:val="0"/>
      <w:divBdr>
        <w:top w:val="none" w:sz="0" w:space="0" w:color="auto"/>
        <w:left w:val="none" w:sz="0" w:space="0" w:color="auto"/>
        <w:bottom w:val="none" w:sz="0" w:space="0" w:color="auto"/>
        <w:right w:val="none" w:sz="0" w:space="0" w:color="auto"/>
      </w:divBdr>
    </w:div>
    <w:div w:id="1238712861">
      <w:bodyDiv w:val="1"/>
      <w:marLeft w:val="0"/>
      <w:marRight w:val="0"/>
      <w:marTop w:val="0"/>
      <w:marBottom w:val="0"/>
      <w:divBdr>
        <w:top w:val="none" w:sz="0" w:space="0" w:color="auto"/>
        <w:left w:val="none" w:sz="0" w:space="0" w:color="auto"/>
        <w:bottom w:val="none" w:sz="0" w:space="0" w:color="auto"/>
        <w:right w:val="none" w:sz="0" w:space="0" w:color="auto"/>
      </w:divBdr>
    </w:div>
    <w:div w:id="1240939562">
      <w:bodyDiv w:val="1"/>
      <w:marLeft w:val="0"/>
      <w:marRight w:val="0"/>
      <w:marTop w:val="0"/>
      <w:marBottom w:val="0"/>
      <w:divBdr>
        <w:top w:val="none" w:sz="0" w:space="0" w:color="auto"/>
        <w:left w:val="none" w:sz="0" w:space="0" w:color="auto"/>
        <w:bottom w:val="none" w:sz="0" w:space="0" w:color="auto"/>
        <w:right w:val="none" w:sz="0" w:space="0" w:color="auto"/>
      </w:divBdr>
    </w:div>
    <w:div w:id="1248003609">
      <w:bodyDiv w:val="1"/>
      <w:marLeft w:val="0"/>
      <w:marRight w:val="0"/>
      <w:marTop w:val="0"/>
      <w:marBottom w:val="0"/>
      <w:divBdr>
        <w:top w:val="none" w:sz="0" w:space="0" w:color="auto"/>
        <w:left w:val="none" w:sz="0" w:space="0" w:color="auto"/>
        <w:bottom w:val="none" w:sz="0" w:space="0" w:color="auto"/>
        <w:right w:val="none" w:sz="0" w:space="0" w:color="auto"/>
      </w:divBdr>
    </w:div>
    <w:div w:id="1250386777">
      <w:bodyDiv w:val="1"/>
      <w:marLeft w:val="0"/>
      <w:marRight w:val="0"/>
      <w:marTop w:val="0"/>
      <w:marBottom w:val="0"/>
      <w:divBdr>
        <w:top w:val="none" w:sz="0" w:space="0" w:color="auto"/>
        <w:left w:val="none" w:sz="0" w:space="0" w:color="auto"/>
        <w:bottom w:val="none" w:sz="0" w:space="0" w:color="auto"/>
        <w:right w:val="none" w:sz="0" w:space="0" w:color="auto"/>
      </w:divBdr>
    </w:div>
    <w:div w:id="1256205068">
      <w:bodyDiv w:val="1"/>
      <w:marLeft w:val="0"/>
      <w:marRight w:val="0"/>
      <w:marTop w:val="0"/>
      <w:marBottom w:val="0"/>
      <w:divBdr>
        <w:top w:val="none" w:sz="0" w:space="0" w:color="auto"/>
        <w:left w:val="none" w:sz="0" w:space="0" w:color="auto"/>
        <w:bottom w:val="none" w:sz="0" w:space="0" w:color="auto"/>
        <w:right w:val="none" w:sz="0" w:space="0" w:color="auto"/>
      </w:divBdr>
    </w:div>
    <w:div w:id="1266038019">
      <w:bodyDiv w:val="1"/>
      <w:marLeft w:val="0"/>
      <w:marRight w:val="0"/>
      <w:marTop w:val="0"/>
      <w:marBottom w:val="0"/>
      <w:divBdr>
        <w:top w:val="none" w:sz="0" w:space="0" w:color="auto"/>
        <w:left w:val="none" w:sz="0" w:space="0" w:color="auto"/>
        <w:bottom w:val="none" w:sz="0" w:space="0" w:color="auto"/>
        <w:right w:val="none" w:sz="0" w:space="0" w:color="auto"/>
      </w:divBdr>
    </w:div>
    <w:div w:id="1269507417">
      <w:bodyDiv w:val="1"/>
      <w:marLeft w:val="0"/>
      <w:marRight w:val="0"/>
      <w:marTop w:val="0"/>
      <w:marBottom w:val="0"/>
      <w:divBdr>
        <w:top w:val="none" w:sz="0" w:space="0" w:color="auto"/>
        <w:left w:val="none" w:sz="0" w:space="0" w:color="auto"/>
        <w:bottom w:val="none" w:sz="0" w:space="0" w:color="auto"/>
        <w:right w:val="none" w:sz="0" w:space="0" w:color="auto"/>
      </w:divBdr>
    </w:div>
    <w:div w:id="1269584981">
      <w:bodyDiv w:val="1"/>
      <w:marLeft w:val="0"/>
      <w:marRight w:val="0"/>
      <w:marTop w:val="0"/>
      <w:marBottom w:val="0"/>
      <w:divBdr>
        <w:top w:val="none" w:sz="0" w:space="0" w:color="auto"/>
        <w:left w:val="none" w:sz="0" w:space="0" w:color="auto"/>
        <w:bottom w:val="none" w:sz="0" w:space="0" w:color="auto"/>
        <w:right w:val="none" w:sz="0" w:space="0" w:color="auto"/>
      </w:divBdr>
    </w:div>
    <w:div w:id="1277062530">
      <w:bodyDiv w:val="1"/>
      <w:marLeft w:val="0"/>
      <w:marRight w:val="0"/>
      <w:marTop w:val="0"/>
      <w:marBottom w:val="0"/>
      <w:divBdr>
        <w:top w:val="none" w:sz="0" w:space="0" w:color="auto"/>
        <w:left w:val="none" w:sz="0" w:space="0" w:color="auto"/>
        <w:bottom w:val="none" w:sz="0" w:space="0" w:color="auto"/>
        <w:right w:val="none" w:sz="0" w:space="0" w:color="auto"/>
      </w:divBdr>
    </w:div>
    <w:div w:id="1279340532">
      <w:bodyDiv w:val="1"/>
      <w:marLeft w:val="0"/>
      <w:marRight w:val="0"/>
      <w:marTop w:val="0"/>
      <w:marBottom w:val="0"/>
      <w:divBdr>
        <w:top w:val="none" w:sz="0" w:space="0" w:color="auto"/>
        <w:left w:val="none" w:sz="0" w:space="0" w:color="auto"/>
        <w:bottom w:val="none" w:sz="0" w:space="0" w:color="auto"/>
        <w:right w:val="none" w:sz="0" w:space="0" w:color="auto"/>
      </w:divBdr>
    </w:div>
    <w:div w:id="1290823807">
      <w:bodyDiv w:val="1"/>
      <w:marLeft w:val="0"/>
      <w:marRight w:val="0"/>
      <w:marTop w:val="0"/>
      <w:marBottom w:val="0"/>
      <w:divBdr>
        <w:top w:val="none" w:sz="0" w:space="0" w:color="auto"/>
        <w:left w:val="none" w:sz="0" w:space="0" w:color="auto"/>
        <w:bottom w:val="none" w:sz="0" w:space="0" w:color="auto"/>
        <w:right w:val="none" w:sz="0" w:space="0" w:color="auto"/>
      </w:divBdr>
    </w:div>
    <w:div w:id="1291519156">
      <w:bodyDiv w:val="1"/>
      <w:marLeft w:val="0"/>
      <w:marRight w:val="0"/>
      <w:marTop w:val="0"/>
      <w:marBottom w:val="0"/>
      <w:divBdr>
        <w:top w:val="none" w:sz="0" w:space="0" w:color="auto"/>
        <w:left w:val="none" w:sz="0" w:space="0" w:color="auto"/>
        <w:bottom w:val="none" w:sz="0" w:space="0" w:color="auto"/>
        <w:right w:val="none" w:sz="0" w:space="0" w:color="auto"/>
      </w:divBdr>
    </w:div>
    <w:div w:id="1295599340">
      <w:bodyDiv w:val="1"/>
      <w:marLeft w:val="0"/>
      <w:marRight w:val="0"/>
      <w:marTop w:val="0"/>
      <w:marBottom w:val="0"/>
      <w:divBdr>
        <w:top w:val="none" w:sz="0" w:space="0" w:color="auto"/>
        <w:left w:val="none" w:sz="0" w:space="0" w:color="auto"/>
        <w:bottom w:val="none" w:sz="0" w:space="0" w:color="auto"/>
        <w:right w:val="none" w:sz="0" w:space="0" w:color="auto"/>
      </w:divBdr>
    </w:div>
    <w:div w:id="1302157202">
      <w:bodyDiv w:val="1"/>
      <w:marLeft w:val="0"/>
      <w:marRight w:val="0"/>
      <w:marTop w:val="0"/>
      <w:marBottom w:val="0"/>
      <w:divBdr>
        <w:top w:val="none" w:sz="0" w:space="0" w:color="auto"/>
        <w:left w:val="none" w:sz="0" w:space="0" w:color="auto"/>
        <w:bottom w:val="none" w:sz="0" w:space="0" w:color="auto"/>
        <w:right w:val="none" w:sz="0" w:space="0" w:color="auto"/>
      </w:divBdr>
    </w:div>
    <w:div w:id="1316689097">
      <w:bodyDiv w:val="1"/>
      <w:marLeft w:val="0"/>
      <w:marRight w:val="0"/>
      <w:marTop w:val="0"/>
      <w:marBottom w:val="0"/>
      <w:divBdr>
        <w:top w:val="none" w:sz="0" w:space="0" w:color="auto"/>
        <w:left w:val="none" w:sz="0" w:space="0" w:color="auto"/>
        <w:bottom w:val="none" w:sz="0" w:space="0" w:color="auto"/>
        <w:right w:val="none" w:sz="0" w:space="0" w:color="auto"/>
      </w:divBdr>
    </w:div>
    <w:div w:id="1345669462">
      <w:bodyDiv w:val="1"/>
      <w:marLeft w:val="0"/>
      <w:marRight w:val="0"/>
      <w:marTop w:val="0"/>
      <w:marBottom w:val="0"/>
      <w:divBdr>
        <w:top w:val="none" w:sz="0" w:space="0" w:color="auto"/>
        <w:left w:val="none" w:sz="0" w:space="0" w:color="auto"/>
        <w:bottom w:val="none" w:sz="0" w:space="0" w:color="auto"/>
        <w:right w:val="none" w:sz="0" w:space="0" w:color="auto"/>
      </w:divBdr>
    </w:div>
    <w:div w:id="1379742679">
      <w:bodyDiv w:val="1"/>
      <w:marLeft w:val="0"/>
      <w:marRight w:val="0"/>
      <w:marTop w:val="0"/>
      <w:marBottom w:val="0"/>
      <w:divBdr>
        <w:top w:val="none" w:sz="0" w:space="0" w:color="auto"/>
        <w:left w:val="none" w:sz="0" w:space="0" w:color="auto"/>
        <w:bottom w:val="none" w:sz="0" w:space="0" w:color="auto"/>
        <w:right w:val="none" w:sz="0" w:space="0" w:color="auto"/>
      </w:divBdr>
    </w:div>
    <w:div w:id="1394619082">
      <w:bodyDiv w:val="1"/>
      <w:marLeft w:val="0"/>
      <w:marRight w:val="0"/>
      <w:marTop w:val="0"/>
      <w:marBottom w:val="0"/>
      <w:divBdr>
        <w:top w:val="none" w:sz="0" w:space="0" w:color="auto"/>
        <w:left w:val="none" w:sz="0" w:space="0" w:color="auto"/>
        <w:bottom w:val="none" w:sz="0" w:space="0" w:color="auto"/>
        <w:right w:val="none" w:sz="0" w:space="0" w:color="auto"/>
      </w:divBdr>
    </w:div>
    <w:div w:id="1399399523">
      <w:bodyDiv w:val="1"/>
      <w:marLeft w:val="0"/>
      <w:marRight w:val="0"/>
      <w:marTop w:val="0"/>
      <w:marBottom w:val="0"/>
      <w:divBdr>
        <w:top w:val="none" w:sz="0" w:space="0" w:color="auto"/>
        <w:left w:val="none" w:sz="0" w:space="0" w:color="auto"/>
        <w:bottom w:val="none" w:sz="0" w:space="0" w:color="auto"/>
        <w:right w:val="none" w:sz="0" w:space="0" w:color="auto"/>
      </w:divBdr>
    </w:div>
    <w:div w:id="1399785669">
      <w:bodyDiv w:val="1"/>
      <w:marLeft w:val="0"/>
      <w:marRight w:val="0"/>
      <w:marTop w:val="0"/>
      <w:marBottom w:val="0"/>
      <w:divBdr>
        <w:top w:val="none" w:sz="0" w:space="0" w:color="auto"/>
        <w:left w:val="none" w:sz="0" w:space="0" w:color="auto"/>
        <w:bottom w:val="none" w:sz="0" w:space="0" w:color="auto"/>
        <w:right w:val="none" w:sz="0" w:space="0" w:color="auto"/>
      </w:divBdr>
    </w:div>
    <w:div w:id="1415710971">
      <w:bodyDiv w:val="1"/>
      <w:marLeft w:val="0"/>
      <w:marRight w:val="0"/>
      <w:marTop w:val="0"/>
      <w:marBottom w:val="0"/>
      <w:divBdr>
        <w:top w:val="none" w:sz="0" w:space="0" w:color="auto"/>
        <w:left w:val="none" w:sz="0" w:space="0" w:color="auto"/>
        <w:bottom w:val="none" w:sz="0" w:space="0" w:color="auto"/>
        <w:right w:val="none" w:sz="0" w:space="0" w:color="auto"/>
      </w:divBdr>
    </w:div>
    <w:div w:id="1427074456">
      <w:bodyDiv w:val="1"/>
      <w:marLeft w:val="0"/>
      <w:marRight w:val="0"/>
      <w:marTop w:val="0"/>
      <w:marBottom w:val="0"/>
      <w:divBdr>
        <w:top w:val="none" w:sz="0" w:space="0" w:color="auto"/>
        <w:left w:val="none" w:sz="0" w:space="0" w:color="auto"/>
        <w:bottom w:val="none" w:sz="0" w:space="0" w:color="auto"/>
        <w:right w:val="none" w:sz="0" w:space="0" w:color="auto"/>
      </w:divBdr>
    </w:div>
    <w:div w:id="1429618497">
      <w:bodyDiv w:val="1"/>
      <w:marLeft w:val="0"/>
      <w:marRight w:val="0"/>
      <w:marTop w:val="0"/>
      <w:marBottom w:val="0"/>
      <w:divBdr>
        <w:top w:val="none" w:sz="0" w:space="0" w:color="auto"/>
        <w:left w:val="none" w:sz="0" w:space="0" w:color="auto"/>
        <w:bottom w:val="none" w:sz="0" w:space="0" w:color="auto"/>
        <w:right w:val="none" w:sz="0" w:space="0" w:color="auto"/>
      </w:divBdr>
    </w:div>
    <w:div w:id="1431973579">
      <w:bodyDiv w:val="1"/>
      <w:marLeft w:val="0"/>
      <w:marRight w:val="0"/>
      <w:marTop w:val="0"/>
      <w:marBottom w:val="0"/>
      <w:divBdr>
        <w:top w:val="none" w:sz="0" w:space="0" w:color="auto"/>
        <w:left w:val="none" w:sz="0" w:space="0" w:color="auto"/>
        <w:bottom w:val="none" w:sz="0" w:space="0" w:color="auto"/>
        <w:right w:val="none" w:sz="0" w:space="0" w:color="auto"/>
      </w:divBdr>
    </w:div>
    <w:div w:id="1441030351">
      <w:bodyDiv w:val="1"/>
      <w:marLeft w:val="0"/>
      <w:marRight w:val="0"/>
      <w:marTop w:val="0"/>
      <w:marBottom w:val="0"/>
      <w:divBdr>
        <w:top w:val="none" w:sz="0" w:space="0" w:color="auto"/>
        <w:left w:val="none" w:sz="0" w:space="0" w:color="auto"/>
        <w:bottom w:val="none" w:sz="0" w:space="0" w:color="auto"/>
        <w:right w:val="none" w:sz="0" w:space="0" w:color="auto"/>
      </w:divBdr>
    </w:div>
    <w:div w:id="1442073549">
      <w:bodyDiv w:val="1"/>
      <w:marLeft w:val="0"/>
      <w:marRight w:val="0"/>
      <w:marTop w:val="0"/>
      <w:marBottom w:val="0"/>
      <w:divBdr>
        <w:top w:val="none" w:sz="0" w:space="0" w:color="auto"/>
        <w:left w:val="none" w:sz="0" w:space="0" w:color="auto"/>
        <w:bottom w:val="none" w:sz="0" w:space="0" w:color="auto"/>
        <w:right w:val="none" w:sz="0" w:space="0" w:color="auto"/>
      </w:divBdr>
    </w:div>
    <w:div w:id="1452169640">
      <w:bodyDiv w:val="1"/>
      <w:marLeft w:val="0"/>
      <w:marRight w:val="0"/>
      <w:marTop w:val="0"/>
      <w:marBottom w:val="0"/>
      <w:divBdr>
        <w:top w:val="none" w:sz="0" w:space="0" w:color="auto"/>
        <w:left w:val="none" w:sz="0" w:space="0" w:color="auto"/>
        <w:bottom w:val="none" w:sz="0" w:space="0" w:color="auto"/>
        <w:right w:val="none" w:sz="0" w:space="0" w:color="auto"/>
      </w:divBdr>
    </w:div>
    <w:div w:id="1468889322">
      <w:bodyDiv w:val="1"/>
      <w:marLeft w:val="0"/>
      <w:marRight w:val="0"/>
      <w:marTop w:val="0"/>
      <w:marBottom w:val="0"/>
      <w:divBdr>
        <w:top w:val="none" w:sz="0" w:space="0" w:color="auto"/>
        <w:left w:val="none" w:sz="0" w:space="0" w:color="auto"/>
        <w:bottom w:val="none" w:sz="0" w:space="0" w:color="auto"/>
        <w:right w:val="none" w:sz="0" w:space="0" w:color="auto"/>
      </w:divBdr>
    </w:div>
    <w:div w:id="1471247260">
      <w:bodyDiv w:val="1"/>
      <w:marLeft w:val="0"/>
      <w:marRight w:val="0"/>
      <w:marTop w:val="0"/>
      <w:marBottom w:val="0"/>
      <w:divBdr>
        <w:top w:val="none" w:sz="0" w:space="0" w:color="auto"/>
        <w:left w:val="none" w:sz="0" w:space="0" w:color="auto"/>
        <w:bottom w:val="none" w:sz="0" w:space="0" w:color="auto"/>
        <w:right w:val="none" w:sz="0" w:space="0" w:color="auto"/>
      </w:divBdr>
    </w:div>
    <w:div w:id="1475292328">
      <w:bodyDiv w:val="1"/>
      <w:marLeft w:val="0"/>
      <w:marRight w:val="0"/>
      <w:marTop w:val="0"/>
      <w:marBottom w:val="0"/>
      <w:divBdr>
        <w:top w:val="none" w:sz="0" w:space="0" w:color="auto"/>
        <w:left w:val="none" w:sz="0" w:space="0" w:color="auto"/>
        <w:bottom w:val="none" w:sz="0" w:space="0" w:color="auto"/>
        <w:right w:val="none" w:sz="0" w:space="0" w:color="auto"/>
      </w:divBdr>
    </w:div>
    <w:div w:id="1493597408">
      <w:bodyDiv w:val="1"/>
      <w:marLeft w:val="0"/>
      <w:marRight w:val="0"/>
      <w:marTop w:val="0"/>
      <w:marBottom w:val="0"/>
      <w:divBdr>
        <w:top w:val="none" w:sz="0" w:space="0" w:color="auto"/>
        <w:left w:val="none" w:sz="0" w:space="0" w:color="auto"/>
        <w:bottom w:val="none" w:sz="0" w:space="0" w:color="auto"/>
        <w:right w:val="none" w:sz="0" w:space="0" w:color="auto"/>
      </w:divBdr>
    </w:div>
    <w:div w:id="1500273383">
      <w:bodyDiv w:val="1"/>
      <w:marLeft w:val="0"/>
      <w:marRight w:val="0"/>
      <w:marTop w:val="0"/>
      <w:marBottom w:val="0"/>
      <w:divBdr>
        <w:top w:val="none" w:sz="0" w:space="0" w:color="auto"/>
        <w:left w:val="none" w:sz="0" w:space="0" w:color="auto"/>
        <w:bottom w:val="none" w:sz="0" w:space="0" w:color="auto"/>
        <w:right w:val="none" w:sz="0" w:space="0" w:color="auto"/>
      </w:divBdr>
    </w:div>
    <w:div w:id="1502430891">
      <w:bodyDiv w:val="1"/>
      <w:marLeft w:val="0"/>
      <w:marRight w:val="0"/>
      <w:marTop w:val="0"/>
      <w:marBottom w:val="0"/>
      <w:divBdr>
        <w:top w:val="none" w:sz="0" w:space="0" w:color="auto"/>
        <w:left w:val="none" w:sz="0" w:space="0" w:color="auto"/>
        <w:bottom w:val="none" w:sz="0" w:space="0" w:color="auto"/>
        <w:right w:val="none" w:sz="0" w:space="0" w:color="auto"/>
      </w:divBdr>
    </w:div>
    <w:div w:id="1506284204">
      <w:bodyDiv w:val="1"/>
      <w:marLeft w:val="0"/>
      <w:marRight w:val="0"/>
      <w:marTop w:val="0"/>
      <w:marBottom w:val="0"/>
      <w:divBdr>
        <w:top w:val="none" w:sz="0" w:space="0" w:color="auto"/>
        <w:left w:val="none" w:sz="0" w:space="0" w:color="auto"/>
        <w:bottom w:val="none" w:sz="0" w:space="0" w:color="auto"/>
        <w:right w:val="none" w:sz="0" w:space="0" w:color="auto"/>
      </w:divBdr>
    </w:div>
    <w:div w:id="1509369075">
      <w:bodyDiv w:val="1"/>
      <w:marLeft w:val="0"/>
      <w:marRight w:val="0"/>
      <w:marTop w:val="0"/>
      <w:marBottom w:val="0"/>
      <w:divBdr>
        <w:top w:val="none" w:sz="0" w:space="0" w:color="auto"/>
        <w:left w:val="none" w:sz="0" w:space="0" w:color="auto"/>
        <w:bottom w:val="none" w:sz="0" w:space="0" w:color="auto"/>
        <w:right w:val="none" w:sz="0" w:space="0" w:color="auto"/>
      </w:divBdr>
    </w:div>
    <w:div w:id="1516990739">
      <w:bodyDiv w:val="1"/>
      <w:marLeft w:val="0"/>
      <w:marRight w:val="0"/>
      <w:marTop w:val="0"/>
      <w:marBottom w:val="0"/>
      <w:divBdr>
        <w:top w:val="none" w:sz="0" w:space="0" w:color="auto"/>
        <w:left w:val="none" w:sz="0" w:space="0" w:color="auto"/>
        <w:bottom w:val="none" w:sz="0" w:space="0" w:color="auto"/>
        <w:right w:val="none" w:sz="0" w:space="0" w:color="auto"/>
      </w:divBdr>
    </w:div>
    <w:div w:id="1531258426">
      <w:bodyDiv w:val="1"/>
      <w:marLeft w:val="0"/>
      <w:marRight w:val="0"/>
      <w:marTop w:val="0"/>
      <w:marBottom w:val="0"/>
      <w:divBdr>
        <w:top w:val="none" w:sz="0" w:space="0" w:color="auto"/>
        <w:left w:val="none" w:sz="0" w:space="0" w:color="auto"/>
        <w:bottom w:val="none" w:sz="0" w:space="0" w:color="auto"/>
        <w:right w:val="none" w:sz="0" w:space="0" w:color="auto"/>
      </w:divBdr>
    </w:div>
    <w:div w:id="1532066940">
      <w:bodyDiv w:val="1"/>
      <w:marLeft w:val="0"/>
      <w:marRight w:val="0"/>
      <w:marTop w:val="0"/>
      <w:marBottom w:val="0"/>
      <w:divBdr>
        <w:top w:val="none" w:sz="0" w:space="0" w:color="auto"/>
        <w:left w:val="none" w:sz="0" w:space="0" w:color="auto"/>
        <w:bottom w:val="none" w:sz="0" w:space="0" w:color="auto"/>
        <w:right w:val="none" w:sz="0" w:space="0" w:color="auto"/>
      </w:divBdr>
    </w:div>
    <w:div w:id="1537424074">
      <w:bodyDiv w:val="1"/>
      <w:marLeft w:val="0"/>
      <w:marRight w:val="0"/>
      <w:marTop w:val="0"/>
      <w:marBottom w:val="0"/>
      <w:divBdr>
        <w:top w:val="none" w:sz="0" w:space="0" w:color="auto"/>
        <w:left w:val="none" w:sz="0" w:space="0" w:color="auto"/>
        <w:bottom w:val="none" w:sz="0" w:space="0" w:color="auto"/>
        <w:right w:val="none" w:sz="0" w:space="0" w:color="auto"/>
      </w:divBdr>
    </w:div>
    <w:div w:id="1544443782">
      <w:bodyDiv w:val="1"/>
      <w:marLeft w:val="0"/>
      <w:marRight w:val="0"/>
      <w:marTop w:val="0"/>
      <w:marBottom w:val="0"/>
      <w:divBdr>
        <w:top w:val="none" w:sz="0" w:space="0" w:color="auto"/>
        <w:left w:val="none" w:sz="0" w:space="0" w:color="auto"/>
        <w:bottom w:val="none" w:sz="0" w:space="0" w:color="auto"/>
        <w:right w:val="none" w:sz="0" w:space="0" w:color="auto"/>
      </w:divBdr>
    </w:div>
    <w:div w:id="1548372841">
      <w:bodyDiv w:val="1"/>
      <w:marLeft w:val="0"/>
      <w:marRight w:val="0"/>
      <w:marTop w:val="0"/>
      <w:marBottom w:val="0"/>
      <w:divBdr>
        <w:top w:val="none" w:sz="0" w:space="0" w:color="auto"/>
        <w:left w:val="none" w:sz="0" w:space="0" w:color="auto"/>
        <w:bottom w:val="none" w:sz="0" w:space="0" w:color="auto"/>
        <w:right w:val="none" w:sz="0" w:space="0" w:color="auto"/>
      </w:divBdr>
    </w:div>
    <w:div w:id="1554348698">
      <w:bodyDiv w:val="1"/>
      <w:marLeft w:val="0"/>
      <w:marRight w:val="0"/>
      <w:marTop w:val="0"/>
      <w:marBottom w:val="0"/>
      <w:divBdr>
        <w:top w:val="none" w:sz="0" w:space="0" w:color="auto"/>
        <w:left w:val="none" w:sz="0" w:space="0" w:color="auto"/>
        <w:bottom w:val="none" w:sz="0" w:space="0" w:color="auto"/>
        <w:right w:val="none" w:sz="0" w:space="0" w:color="auto"/>
      </w:divBdr>
    </w:div>
    <w:div w:id="1557549063">
      <w:bodyDiv w:val="1"/>
      <w:marLeft w:val="0"/>
      <w:marRight w:val="0"/>
      <w:marTop w:val="0"/>
      <w:marBottom w:val="0"/>
      <w:divBdr>
        <w:top w:val="none" w:sz="0" w:space="0" w:color="auto"/>
        <w:left w:val="none" w:sz="0" w:space="0" w:color="auto"/>
        <w:bottom w:val="none" w:sz="0" w:space="0" w:color="auto"/>
        <w:right w:val="none" w:sz="0" w:space="0" w:color="auto"/>
      </w:divBdr>
    </w:div>
    <w:div w:id="1558736622">
      <w:bodyDiv w:val="1"/>
      <w:marLeft w:val="0"/>
      <w:marRight w:val="0"/>
      <w:marTop w:val="0"/>
      <w:marBottom w:val="0"/>
      <w:divBdr>
        <w:top w:val="none" w:sz="0" w:space="0" w:color="auto"/>
        <w:left w:val="none" w:sz="0" w:space="0" w:color="auto"/>
        <w:bottom w:val="none" w:sz="0" w:space="0" w:color="auto"/>
        <w:right w:val="none" w:sz="0" w:space="0" w:color="auto"/>
      </w:divBdr>
    </w:div>
    <w:div w:id="1568106861">
      <w:bodyDiv w:val="1"/>
      <w:marLeft w:val="0"/>
      <w:marRight w:val="0"/>
      <w:marTop w:val="0"/>
      <w:marBottom w:val="0"/>
      <w:divBdr>
        <w:top w:val="none" w:sz="0" w:space="0" w:color="auto"/>
        <w:left w:val="none" w:sz="0" w:space="0" w:color="auto"/>
        <w:bottom w:val="none" w:sz="0" w:space="0" w:color="auto"/>
        <w:right w:val="none" w:sz="0" w:space="0" w:color="auto"/>
      </w:divBdr>
    </w:div>
    <w:div w:id="1571039474">
      <w:bodyDiv w:val="1"/>
      <w:marLeft w:val="0"/>
      <w:marRight w:val="0"/>
      <w:marTop w:val="0"/>
      <w:marBottom w:val="0"/>
      <w:divBdr>
        <w:top w:val="none" w:sz="0" w:space="0" w:color="auto"/>
        <w:left w:val="none" w:sz="0" w:space="0" w:color="auto"/>
        <w:bottom w:val="none" w:sz="0" w:space="0" w:color="auto"/>
        <w:right w:val="none" w:sz="0" w:space="0" w:color="auto"/>
      </w:divBdr>
    </w:div>
    <w:div w:id="1572961666">
      <w:bodyDiv w:val="1"/>
      <w:marLeft w:val="0"/>
      <w:marRight w:val="0"/>
      <w:marTop w:val="0"/>
      <w:marBottom w:val="0"/>
      <w:divBdr>
        <w:top w:val="none" w:sz="0" w:space="0" w:color="auto"/>
        <w:left w:val="none" w:sz="0" w:space="0" w:color="auto"/>
        <w:bottom w:val="none" w:sz="0" w:space="0" w:color="auto"/>
        <w:right w:val="none" w:sz="0" w:space="0" w:color="auto"/>
      </w:divBdr>
    </w:div>
    <w:div w:id="1575780332">
      <w:bodyDiv w:val="1"/>
      <w:marLeft w:val="0"/>
      <w:marRight w:val="0"/>
      <w:marTop w:val="0"/>
      <w:marBottom w:val="0"/>
      <w:divBdr>
        <w:top w:val="none" w:sz="0" w:space="0" w:color="auto"/>
        <w:left w:val="none" w:sz="0" w:space="0" w:color="auto"/>
        <w:bottom w:val="none" w:sz="0" w:space="0" w:color="auto"/>
        <w:right w:val="none" w:sz="0" w:space="0" w:color="auto"/>
      </w:divBdr>
    </w:div>
    <w:div w:id="1578397884">
      <w:bodyDiv w:val="1"/>
      <w:marLeft w:val="0"/>
      <w:marRight w:val="0"/>
      <w:marTop w:val="0"/>
      <w:marBottom w:val="0"/>
      <w:divBdr>
        <w:top w:val="none" w:sz="0" w:space="0" w:color="auto"/>
        <w:left w:val="none" w:sz="0" w:space="0" w:color="auto"/>
        <w:bottom w:val="none" w:sz="0" w:space="0" w:color="auto"/>
        <w:right w:val="none" w:sz="0" w:space="0" w:color="auto"/>
      </w:divBdr>
    </w:div>
    <w:div w:id="1579558802">
      <w:bodyDiv w:val="1"/>
      <w:marLeft w:val="0"/>
      <w:marRight w:val="0"/>
      <w:marTop w:val="0"/>
      <w:marBottom w:val="0"/>
      <w:divBdr>
        <w:top w:val="none" w:sz="0" w:space="0" w:color="auto"/>
        <w:left w:val="none" w:sz="0" w:space="0" w:color="auto"/>
        <w:bottom w:val="none" w:sz="0" w:space="0" w:color="auto"/>
        <w:right w:val="none" w:sz="0" w:space="0" w:color="auto"/>
      </w:divBdr>
    </w:div>
    <w:div w:id="1583754193">
      <w:bodyDiv w:val="1"/>
      <w:marLeft w:val="0"/>
      <w:marRight w:val="0"/>
      <w:marTop w:val="0"/>
      <w:marBottom w:val="0"/>
      <w:divBdr>
        <w:top w:val="none" w:sz="0" w:space="0" w:color="auto"/>
        <w:left w:val="none" w:sz="0" w:space="0" w:color="auto"/>
        <w:bottom w:val="none" w:sz="0" w:space="0" w:color="auto"/>
        <w:right w:val="none" w:sz="0" w:space="0" w:color="auto"/>
      </w:divBdr>
    </w:div>
    <w:div w:id="1584341571">
      <w:bodyDiv w:val="1"/>
      <w:marLeft w:val="0"/>
      <w:marRight w:val="0"/>
      <w:marTop w:val="0"/>
      <w:marBottom w:val="0"/>
      <w:divBdr>
        <w:top w:val="none" w:sz="0" w:space="0" w:color="auto"/>
        <w:left w:val="none" w:sz="0" w:space="0" w:color="auto"/>
        <w:bottom w:val="none" w:sz="0" w:space="0" w:color="auto"/>
        <w:right w:val="none" w:sz="0" w:space="0" w:color="auto"/>
      </w:divBdr>
    </w:div>
    <w:div w:id="1587109599">
      <w:bodyDiv w:val="1"/>
      <w:marLeft w:val="0"/>
      <w:marRight w:val="0"/>
      <w:marTop w:val="0"/>
      <w:marBottom w:val="0"/>
      <w:divBdr>
        <w:top w:val="none" w:sz="0" w:space="0" w:color="auto"/>
        <w:left w:val="none" w:sz="0" w:space="0" w:color="auto"/>
        <w:bottom w:val="none" w:sz="0" w:space="0" w:color="auto"/>
        <w:right w:val="none" w:sz="0" w:space="0" w:color="auto"/>
      </w:divBdr>
    </w:div>
    <w:div w:id="1594392005">
      <w:bodyDiv w:val="1"/>
      <w:marLeft w:val="0"/>
      <w:marRight w:val="0"/>
      <w:marTop w:val="0"/>
      <w:marBottom w:val="0"/>
      <w:divBdr>
        <w:top w:val="none" w:sz="0" w:space="0" w:color="auto"/>
        <w:left w:val="none" w:sz="0" w:space="0" w:color="auto"/>
        <w:bottom w:val="none" w:sz="0" w:space="0" w:color="auto"/>
        <w:right w:val="none" w:sz="0" w:space="0" w:color="auto"/>
      </w:divBdr>
    </w:div>
    <w:div w:id="1599287238">
      <w:bodyDiv w:val="1"/>
      <w:marLeft w:val="0"/>
      <w:marRight w:val="0"/>
      <w:marTop w:val="0"/>
      <w:marBottom w:val="0"/>
      <w:divBdr>
        <w:top w:val="none" w:sz="0" w:space="0" w:color="auto"/>
        <w:left w:val="none" w:sz="0" w:space="0" w:color="auto"/>
        <w:bottom w:val="none" w:sz="0" w:space="0" w:color="auto"/>
        <w:right w:val="none" w:sz="0" w:space="0" w:color="auto"/>
      </w:divBdr>
    </w:div>
    <w:div w:id="1608000861">
      <w:bodyDiv w:val="1"/>
      <w:marLeft w:val="0"/>
      <w:marRight w:val="0"/>
      <w:marTop w:val="0"/>
      <w:marBottom w:val="0"/>
      <w:divBdr>
        <w:top w:val="none" w:sz="0" w:space="0" w:color="auto"/>
        <w:left w:val="none" w:sz="0" w:space="0" w:color="auto"/>
        <w:bottom w:val="none" w:sz="0" w:space="0" w:color="auto"/>
        <w:right w:val="none" w:sz="0" w:space="0" w:color="auto"/>
      </w:divBdr>
    </w:div>
    <w:div w:id="1612932273">
      <w:bodyDiv w:val="1"/>
      <w:marLeft w:val="0"/>
      <w:marRight w:val="0"/>
      <w:marTop w:val="0"/>
      <w:marBottom w:val="0"/>
      <w:divBdr>
        <w:top w:val="none" w:sz="0" w:space="0" w:color="auto"/>
        <w:left w:val="none" w:sz="0" w:space="0" w:color="auto"/>
        <w:bottom w:val="none" w:sz="0" w:space="0" w:color="auto"/>
        <w:right w:val="none" w:sz="0" w:space="0" w:color="auto"/>
      </w:divBdr>
    </w:div>
    <w:div w:id="1619950488">
      <w:bodyDiv w:val="1"/>
      <w:marLeft w:val="0"/>
      <w:marRight w:val="0"/>
      <w:marTop w:val="0"/>
      <w:marBottom w:val="0"/>
      <w:divBdr>
        <w:top w:val="none" w:sz="0" w:space="0" w:color="auto"/>
        <w:left w:val="none" w:sz="0" w:space="0" w:color="auto"/>
        <w:bottom w:val="none" w:sz="0" w:space="0" w:color="auto"/>
        <w:right w:val="none" w:sz="0" w:space="0" w:color="auto"/>
      </w:divBdr>
    </w:div>
    <w:div w:id="1624381272">
      <w:bodyDiv w:val="1"/>
      <w:marLeft w:val="0"/>
      <w:marRight w:val="0"/>
      <w:marTop w:val="0"/>
      <w:marBottom w:val="0"/>
      <w:divBdr>
        <w:top w:val="none" w:sz="0" w:space="0" w:color="auto"/>
        <w:left w:val="none" w:sz="0" w:space="0" w:color="auto"/>
        <w:bottom w:val="none" w:sz="0" w:space="0" w:color="auto"/>
        <w:right w:val="none" w:sz="0" w:space="0" w:color="auto"/>
      </w:divBdr>
    </w:div>
    <w:div w:id="1627734478">
      <w:bodyDiv w:val="1"/>
      <w:marLeft w:val="0"/>
      <w:marRight w:val="0"/>
      <w:marTop w:val="0"/>
      <w:marBottom w:val="0"/>
      <w:divBdr>
        <w:top w:val="none" w:sz="0" w:space="0" w:color="auto"/>
        <w:left w:val="none" w:sz="0" w:space="0" w:color="auto"/>
        <w:bottom w:val="none" w:sz="0" w:space="0" w:color="auto"/>
        <w:right w:val="none" w:sz="0" w:space="0" w:color="auto"/>
      </w:divBdr>
    </w:div>
    <w:div w:id="1647514372">
      <w:bodyDiv w:val="1"/>
      <w:marLeft w:val="0"/>
      <w:marRight w:val="0"/>
      <w:marTop w:val="0"/>
      <w:marBottom w:val="0"/>
      <w:divBdr>
        <w:top w:val="none" w:sz="0" w:space="0" w:color="auto"/>
        <w:left w:val="none" w:sz="0" w:space="0" w:color="auto"/>
        <w:bottom w:val="none" w:sz="0" w:space="0" w:color="auto"/>
        <w:right w:val="none" w:sz="0" w:space="0" w:color="auto"/>
      </w:divBdr>
    </w:div>
    <w:div w:id="1651245882">
      <w:bodyDiv w:val="1"/>
      <w:marLeft w:val="0"/>
      <w:marRight w:val="0"/>
      <w:marTop w:val="0"/>
      <w:marBottom w:val="0"/>
      <w:divBdr>
        <w:top w:val="none" w:sz="0" w:space="0" w:color="auto"/>
        <w:left w:val="none" w:sz="0" w:space="0" w:color="auto"/>
        <w:bottom w:val="none" w:sz="0" w:space="0" w:color="auto"/>
        <w:right w:val="none" w:sz="0" w:space="0" w:color="auto"/>
      </w:divBdr>
    </w:div>
    <w:div w:id="1657220199">
      <w:bodyDiv w:val="1"/>
      <w:marLeft w:val="0"/>
      <w:marRight w:val="0"/>
      <w:marTop w:val="0"/>
      <w:marBottom w:val="0"/>
      <w:divBdr>
        <w:top w:val="none" w:sz="0" w:space="0" w:color="auto"/>
        <w:left w:val="none" w:sz="0" w:space="0" w:color="auto"/>
        <w:bottom w:val="none" w:sz="0" w:space="0" w:color="auto"/>
        <w:right w:val="none" w:sz="0" w:space="0" w:color="auto"/>
      </w:divBdr>
    </w:div>
    <w:div w:id="1671636935">
      <w:bodyDiv w:val="1"/>
      <w:marLeft w:val="0"/>
      <w:marRight w:val="0"/>
      <w:marTop w:val="0"/>
      <w:marBottom w:val="0"/>
      <w:divBdr>
        <w:top w:val="none" w:sz="0" w:space="0" w:color="auto"/>
        <w:left w:val="none" w:sz="0" w:space="0" w:color="auto"/>
        <w:bottom w:val="none" w:sz="0" w:space="0" w:color="auto"/>
        <w:right w:val="none" w:sz="0" w:space="0" w:color="auto"/>
      </w:divBdr>
    </w:div>
    <w:div w:id="1676569407">
      <w:bodyDiv w:val="1"/>
      <w:marLeft w:val="0"/>
      <w:marRight w:val="0"/>
      <w:marTop w:val="0"/>
      <w:marBottom w:val="0"/>
      <w:divBdr>
        <w:top w:val="none" w:sz="0" w:space="0" w:color="auto"/>
        <w:left w:val="none" w:sz="0" w:space="0" w:color="auto"/>
        <w:bottom w:val="none" w:sz="0" w:space="0" w:color="auto"/>
        <w:right w:val="none" w:sz="0" w:space="0" w:color="auto"/>
      </w:divBdr>
    </w:div>
    <w:div w:id="1699352473">
      <w:bodyDiv w:val="1"/>
      <w:marLeft w:val="0"/>
      <w:marRight w:val="0"/>
      <w:marTop w:val="0"/>
      <w:marBottom w:val="0"/>
      <w:divBdr>
        <w:top w:val="none" w:sz="0" w:space="0" w:color="auto"/>
        <w:left w:val="none" w:sz="0" w:space="0" w:color="auto"/>
        <w:bottom w:val="none" w:sz="0" w:space="0" w:color="auto"/>
        <w:right w:val="none" w:sz="0" w:space="0" w:color="auto"/>
      </w:divBdr>
    </w:div>
    <w:div w:id="1704939134">
      <w:bodyDiv w:val="1"/>
      <w:marLeft w:val="0"/>
      <w:marRight w:val="0"/>
      <w:marTop w:val="0"/>
      <w:marBottom w:val="0"/>
      <w:divBdr>
        <w:top w:val="none" w:sz="0" w:space="0" w:color="auto"/>
        <w:left w:val="none" w:sz="0" w:space="0" w:color="auto"/>
        <w:bottom w:val="none" w:sz="0" w:space="0" w:color="auto"/>
        <w:right w:val="none" w:sz="0" w:space="0" w:color="auto"/>
      </w:divBdr>
    </w:div>
    <w:div w:id="1711568690">
      <w:bodyDiv w:val="1"/>
      <w:marLeft w:val="0"/>
      <w:marRight w:val="0"/>
      <w:marTop w:val="0"/>
      <w:marBottom w:val="0"/>
      <w:divBdr>
        <w:top w:val="none" w:sz="0" w:space="0" w:color="auto"/>
        <w:left w:val="none" w:sz="0" w:space="0" w:color="auto"/>
        <w:bottom w:val="none" w:sz="0" w:space="0" w:color="auto"/>
        <w:right w:val="none" w:sz="0" w:space="0" w:color="auto"/>
      </w:divBdr>
    </w:div>
    <w:div w:id="1717973133">
      <w:bodyDiv w:val="1"/>
      <w:marLeft w:val="0"/>
      <w:marRight w:val="0"/>
      <w:marTop w:val="0"/>
      <w:marBottom w:val="0"/>
      <w:divBdr>
        <w:top w:val="none" w:sz="0" w:space="0" w:color="auto"/>
        <w:left w:val="none" w:sz="0" w:space="0" w:color="auto"/>
        <w:bottom w:val="none" w:sz="0" w:space="0" w:color="auto"/>
        <w:right w:val="none" w:sz="0" w:space="0" w:color="auto"/>
      </w:divBdr>
    </w:div>
    <w:div w:id="1732268410">
      <w:bodyDiv w:val="1"/>
      <w:marLeft w:val="0"/>
      <w:marRight w:val="0"/>
      <w:marTop w:val="0"/>
      <w:marBottom w:val="0"/>
      <w:divBdr>
        <w:top w:val="none" w:sz="0" w:space="0" w:color="auto"/>
        <w:left w:val="none" w:sz="0" w:space="0" w:color="auto"/>
        <w:bottom w:val="none" w:sz="0" w:space="0" w:color="auto"/>
        <w:right w:val="none" w:sz="0" w:space="0" w:color="auto"/>
      </w:divBdr>
    </w:div>
    <w:div w:id="1736929135">
      <w:bodyDiv w:val="1"/>
      <w:marLeft w:val="0"/>
      <w:marRight w:val="0"/>
      <w:marTop w:val="0"/>
      <w:marBottom w:val="0"/>
      <w:divBdr>
        <w:top w:val="none" w:sz="0" w:space="0" w:color="auto"/>
        <w:left w:val="none" w:sz="0" w:space="0" w:color="auto"/>
        <w:bottom w:val="none" w:sz="0" w:space="0" w:color="auto"/>
        <w:right w:val="none" w:sz="0" w:space="0" w:color="auto"/>
      </w:divBdr>
    </w:div>
    <w:div w:id="1737050348">
      <w:bodyDiv w:val="1"/>
      <w:marLeft w:val="0"/>
      <w:marRight w:val="0"/>
      <w:marTop w:val="0"/>
      <w:marBottom w:val="0"/>
      <w:divBdr>
        <w:top w:val="none" w:sz="0" w:space="0" w:color="auto"/>
        <w:left w:val="none" w:sz="0" w:space="0" w:color="auto"/>
        <w:bottom w:val="none" w:sz="0" w:space="0" w:color="auto"/>
        <w:right w:val="none" w:sz="0" w:space="0" w:color="auto"/>
      </w:divBdr>
    </w:div>
    <w:div w:id="1741175710">
      <w:bodyDiv w:val="1"/>
      <w:marLeft w:val="0"/>
      <w:marRight w:val="0"/>
      <w:marTop w:val="0"/>
      <w:marBottom w:val="0"/>
      <w:divBdr>
        <w:top w:val="none" w:sz="0" w:space="0" w:color="auto"/>
        <w:left w:val="none" w:sz="0" w:space="0" w:color="auto"/>
        <w:bottom w:val="none" w:sz="0" w:space="0" w:color="auto"/>
        <w:right w:val="none" w:sz="0" w:space="0" w:color="auto"/>
      </w:divBdr>
    </w:div>
    <w:div w:id="1741514293">
      <w:bodyDiv w:val="1"/>
      <w:marLeft w:val="0"/>
      <w:marRight w:val="0"/>
      <w:marTop w:val="0"/>
      <w:marBottom w:val="0"/>
      <w:divBdr>
        <w:top w:val="none" w:sz="0" w:space="0" w:color="auto"/>
        <w:left w:val="none" w:sz="0" w:space="0" w:color="auto"/>
        <w:bottom w:val="none" w:sz="0" w:space="0" w:color="auto"/>
        <w:right w:val="none" w:sz="0" w:space="0" w:color="auto"/>
      </w:divBdr>
    </w:div>
    <w:div w:id="1744598466">
      <w:bodyDiv w:val="1"/>
      <w:marLeft w:val="0"/>
      <w:marRight w:val="0"/>
      <w:marTop w:val="0"/>
      <w:marBottom w:val="0"/>
      <w:divBdr>
        <w:top w:val="none" w:sz="0" w:space="0" w:color="auto"/>
        <w:left w:val="none" w:sz="0" w:space="0" w:color="auto"/>
        <w:bottom w:val="none" w:sz="0" w:space="0" w:color="auto"/>
        <w:right w:val="none" w:sz="0" w:space="0" w:color="auto"/>
      </w:divBdr>
    </w:div>
    <w:div w:id="1745226505">
      <w:bodyDiv w:val="1"/>
      <w:marLeft w:val="0"/>
      <w:marRight w:val="0"/>
      <w:marTop w:val="0"/>
      <w:marBottom w:val="0"/>
      <w:divBdr>
        <w:top w:val="none" w:sz="0" w:space="0" w:color="auto"/>
        <w:left w:val="none" w:sz="0" w:space="0" w:color="auto"/>
        <w:bottom w:val="none" w:sz="0" w:space="0" w:color="auto"/>
        <w:right w:val="none" w:sz="0" w:space="0" w:color="auto"/>
      </w:divBdr>
    </w:div>
    <w:div w:id="1745370257">
      <w:bodyDiv w:val="1"/>
      <w:marLeft w:val="0"/>
      <w:marRight w:val="0"/>
      <w:marTop w:val="0"/>
      <w:marBottom w:val="0"/>
      <w:divBdr>
        <w:top w:val="none" w:sz="0" w:space="0" w:color="auto"/>
        <w:left w:val="none" w:sz="0" w:space="0" w:color="auto"/>
        <w:bottom w:val="none" w:sz="0" w:space="0" w:color="auto"/>
        <w:right w:val="none" w:sz="0" w:space="0" w:color="auto"/>
      </w:divBdr>
    </w:div>
    <w:div w:id="1751654138">
      <w:bodyDiv w:val="1"/>
      <w:marLeft w:val="0"/>
      <w:marRight w:val="0"/>
      <w:marTop w:val="0"/>
      <w:marBottom w:val="0"/>
      <w:divBdr>
        <w:top w:val="none" w:sz="0" w:space="0" w:color="auto"/>
        <w:left w:val="none" w:sz="0" w:space="0" w:color="auto"/>
        <w:bottom w:val="none" w:sz="0" w:space="0" w:color="auto"/>
        <w:right w:val="none" w:sz="0" w:space="0" w:color="auto"/>
      </w:divBdr>
    </w:div>
    <w:div w:id="1753970465">
      <w:bodyDiv w:val="1"/>
      <w:marLeft w:val="0"/>
      <w:marRight w:val="0"/>
      <w:marTop w:val="0"/>
      <w:marBottom w:val="0"/>
      <w:divBdr>
        <w:top w:val="none" w:sz="0" w:space="0" w:color="auto"/>
        <w:left w:val="none" w:sz="0" w:space="0" w:color="auto"/>
        <w:bottom w:val="none" w:sz="0" w:space="0" w:color="auto"/>
        <w:right w:val="none" w:sz="0" w:space="0" w:color="auto"/>
      </w:divBdr>
    </w:div>
    <w:div w:id="1757705673">
      <w:bodyDiv w:val="1"/>
      <w:marLeft w:val="0"/>
      <w:marRight w:val="0"/>
      <w:marTop w:val="0"/>
      <w:marBottom w:val="0"/>
      <w:divBdr>
        <w:top w:val="none" w:sz="0" w:space="0" w:color="auto"/>
        <w:left w:val="none" w:sz="0" w:space="0" w:color="auto"/>
        <w:bottom w:val="none" w:sz="0" w:space="0" w:color="auto"/>
        <w:right w:val="none" w:sz="0" w:space="0" w:color="auto"/>
      </w:divBdr>
    </w:div>
    <w:div w:id="1759643224">
      <w:bodyDiv w:val="1"/>
      <w:marLeft w:val="0"/>
      <w:marRight w:val="0"/>
      <w:marTop w:val="0"/>
      <w:marBottom w:val="0"/>
      <w:divBdr>
        <w:top w:val="none" w:sz="0" w:space="0" w:color="auto"/>
        <w:left w:val="none" w:sz="0" w:space="0" w:color="auto"/>
        <w:bottom w:val="none" w:sz="0" w:space="0" w:color="auto"/>
        <w:right w:val="none" w:sz="0" w:space="0" w:color="auto"/>
      </w:divBdr>
    </w:div>
    <w:div w:id="1766150239">
      <w:bodyDiv w:val="1"/>
      <w:marLeft w:val="0"/>
      <w:marRight w:val="0"/>
      <w:marTop w:val="0"/>
      <w:marBottom w:val="0"/>
      <w:divBdr>
        <w:top w:val="none" w:sz="0" w:space="0" w:color="auto"/>
        <w:left w:val="none" w:sz="0" w:space="0" w:color="auto"/>
        <w:bottom w:val="none" w:sz="0" w:space="0" w:color="auto"/>
        <w:right w:val="none" w:sz="0" w:space="0" w:color="auto"/>
      </w:divBdr>
    </w:div>
    <w:div w:id="1795757706">
      <w:bodyDiv w:val="1"/>
      <w:marLeft w:val="0"/>
      <w:marRight w:val="0"/>
      <w:marTop w:val="0"/>
      <w:marBottom w:val="0"/>
      <w:divBdr>
        <w:top w:val="none" w:sz="0" w:space="0" w:color="auto"/>
        <w:left w:val="none" w:sz="0" w:space="0" w:color="auto"/>
        <w:bottom w:val="none" w:sz="0" w:space="0" w:color="auto"/>
        <w:right w:val="none" w:sz="0" w:space="0" w:color="auto"/>
      </w:divBdr>
    </w:div>
    <w:div w:id="1798256415">
      <w:bodyDiv w:val="1"/>
      <w:marLeft w:val="0"/>
      <w:marRight w:val="0"/>
      <w:marTop w:val="0"/>
      <w:marBottom w:val="0"/>
      <w:divBdr>
        <w:top w:val="none" w:sz="0" w:space="0" w:color="auto"/>
        <w:left w:val="none" w:sz="0" w:space="0" w:color="auto"/>
        <w:bottom w:val="none" w:sz="0" w:space="0" w:color="auto"/>
        <w:right w:val="none" w:sz="0" w:space="0" w:color="auto"/>
      </w:divBdr>
    </w:div>
    <w:div w:id="1802647354">
      <w:bodyDiv w:val="1"/>
      <w:marLeft w:val="0"/>
      <w:marRight w:val="0"/>
      <w:marTop w:val="0"/>
      <w:marBottom w:val="0"/>
      <w:divBdr>
        <w:top w:val="none" w:sz="0" w:space="0" w:color="auto"/>
        <w:left w:val="none" w:sz="0" w:space="0" w:color="auto"/>
        <w:bottom w:val="none" w:sz="0" w:space="0" w:color="auto"/>
        <w:right w:val="none" w:sz="0" w:space="0" w:color="auto"/>
      </w:divBdr>
    </w:div>
    <w:div w:id="1804106929">
      <w:bodyDiv w:val="1"/>
      <w:marLeft w:val="0"/>
      <w:marRight w:val="0"/>
      <w:marTop w:val="0"/>
      <w:marBottom w:val="0"/>
      <w:divBdr>
        <w:top w:val="none" w:sz="0" w:space="0" w:color="auto"/>
        <w:left w:val="none" w:sz="0" w:space="0" w:color="auto"/>
        <w:bottom w:val="none" w:sz="0" w:space="0" w:color="auto"/>
        <w:right w:val="none" w:sz="0" w:space="0" w:color="auto"/>
      </w:divBdr>
    </w:div>
    <w:div w:id="1806771671">
      <w:bodyDiv w:val="1"/>
      <w:marLeft w:val="0"/>
      <w:marRight w:val="0"/>
      <w:marTop w:val="0"/>
      <w:marBottom w:val="0"/>
      <w:divBdr>
        <w:top w:val="none" w:sz="0" w:space="0" w:color="auto"/>
        <w:left w:val="none" w:sz="0" w:space="0" w:color="auto"/>
        <w:bottom w:val="none" w:sz="0" w:space="0" w:color="auto"/>
        <w:right w:val="none" w:sz="0" w:space="0" w:color="auto"/>
      </w:divBdr>
    </w:div>
    <w:div w:id="1816339626">
      <w:bodyDiv w:val="1"/>
      <w:marLeft w:val="0"/>
      <w:marRight w:val="0"/>
      <w:marTop w:val="0"/>
      <w:marBottom w:val="0"/>
      <w:divBdr>
        <w:top w:val="none" w:sz="0" w:space="0" w:color="auto"/>
        <w:left w:val="none" w:sz="0" w:space="0" w:color="auto"/>
        <w:bottom w:val="none" w:sz="0" w:space="0" w:color="auto"/>
        <w:right w:val="none" w:sz="0" w:space="0" w:color="auto"/>
      </w:divBdr>
    </w:div>
    <w:div w:id="1821456851">
      <w:bodyDiv w:val="1"/>
      <w:marLeft w:val="0"/>
      <w:marRight w:val="0"/>
      <w:marTop w:val="0"/>
      <w:marBottom w:val="0"/>
      <w:divBdr>
        <w:top w:val="none" w:sz="0" w:space="0" w:color="auto"/>
        <w:left w:val="none" w:sz="0" w:space="0" w:color="auto"/>
        <w:bottom w:val="none" w:sz="0" w:space="0" w:color="auto"/>
        <w:right w:val="none" w:sz="0" w:space="0" w:color="auto"/>
      </w:divBdr>
    </w:div>
    <w:div w:id="1823614425">
      <w:bodyDiv w:val="1"/>
      <w:marLeft w:val="0"/>
      <w:marRight w:val="0"/>
      <w:marTop w:val="0"/>
      <w:marBottom w:val="0"/>
      <w:divBdr>
        <w:top w:val="none" w:sz="0" w:space="0" w:color="auto"/>
        <w:left w:val="none" w:sz="0" w:space="0" w:color="auto"/>
        <w:bottom w:val="none" w:sz="0" w:space="0" w:color="auto"/>
        <w:right w:val="none" w:sz="0" w:space="0" w:color="auto"/>
      </w:divBdr>
    </w:div>
    <w:div w:id="1824929383">
      <w:bodyDiv w:val="1"/>
      <w:marLeft w:val="0"/>
      <w:marRight w:val="0"/>
      <w:marTop w:val="0"/>
      <w:marBottom w:val="0"/>
      <w:divBdr>
        <w:top w:val="none" w:sz="0" w:space="0" w:color="auto"/>
        <w:left w:val="none" w:sz="0" w:space="0" w:color="auto"/>
        <w:bottom w:val="none" w:sz="0" w:space="0" w:color="auto"/>
        <w:right w:val="none" w:sz="0" w:space="0" w:color="auto"/>
      </w:divBdr>
    </w:div>
    <w:div w:id="1826510473">
      <w:bodyDiv w:val="1"/>
      <w:marLeft w:val="0"/>
      <w:marRight w:val="0"/>
      <w:marTop w:val="0"/>
      <w:marBottom w:val="0"/>
      <w:divBdr>
        <w:top w:val="none" w:sz="0" w:space="0" w:color="auto"/>
        <w:left w:val="none" w:sz="0" w:space="0" w:color="auto"/>
        <w:bottom w:val="none" w:sz="0" w:space="0" w:color="auto"/>
        <w:right w:val="none" w:sz="0" w:space="0" w:color="auto"/>
      </w:divBdr>
    </w:div>
    <w:div w:id="1828473591">
      <w:bodyDiv w:val="1"/>
      <w:marLeft w:val="0"/>
      <w:marRight w:val="0"/>
      <w:marTop w:val="0"/>
      <w:marBottom w:val="0"/>
      <w:divBdr>
        <w:top w:val="none" w:sz="0" w:space="0" w:color="auto"/>
        <w:left w:val="none" w:sz="0" w:space="0" w:color="auto"/>
        <w:bottom w:val="none" w:sz="0" w:space="0" w:color="auto"/>
        <w:right w:val="none" w:sz="0" w:space="0" w:color="auto"/>
      </w:divBdr>
    </w:div>
    <w:div w:id="1839230931">
      <w:bodyDiv w:val="1"/>
      <w:marLeft w:val="0"/>
      <w:marRight w:val="0"/>
      <w:marTop w:val="0"/>
      <w:marBottom w:val="0"/>
      <w:divBdr>
        <w:top w:val="none" w:sz="0" w:space="0" w:color="auto"/>
        <w:left w:val="none" w:sz="0" w:space="0" w:color="auto"/>
        <w:bottom w:val="none" w:sz="0" w:space="0" w:color="auto"/>
        <w:right w:val="none" w:sz="0" w:space="0" w:color="auto"/>
      </w:divBdr>
    </w:div>
    <w:div w:id="1848059968">
      <w:bodyDiv w:val="1"/>
      <w:marLeft w:val="0"/>
      <w:marRight w:val="0"/>
      <w:marTop w:val="0"/>
      <w:marBottom w:val="0"/>
      <w:divBdr>
        <w:top w:val="none" w:sz="0" w:space="0" w:color="auto"/>
        <w:left w:val="none" w:sz="0" w:space="0" w:color="auto"/>
        <w:bottom w:val="none" w:sz="0" w:space="0" w:color="auto"/>
        <w:right w:val="none" w:sz="0" w:space="0" w:color="auto"/>
      </w:divBdr>
    </w:div>
    <w:div w:id="1853640256">
      <w:bodyDiv w:val="1"/>
      <w:marLeft w:val="0"/>
      <w:marRight w:val="0"/>
      <w:marTop w:val="0"/>
      <w:marBottom w:val="0"/>
      <w:divBdr>
        <w:top w:val="none" w:sz="0" w:space="0" w:color="auto"/>
        <w:left w:val="none" w:sz="0" w:space="0" w:color="auto"/>
        <w:bottom w:val="none" w:sz="0" w:space="0" w:color="auto"/>
        <w:right w:val="none" w:sz="0" w:space="0" w:color="auto"/>
      </w:divBdr>
    </w:div>
    <w:div w:id="1861624701">
      <w:bodyDiv w:val="1"/>
      <w:marLeft w:val="0"/>
      <w:marRight w:val="0"/>
      <w:marTop w:val="0"/>
      <w:marBottom w:val="0"/>
      <w:divBdr>
        <w:top w:val="none" w:sz="0" w:space="0" w:color="auto"/>
        <w:left w:val="none" w:sz="0" w:space="0" w:color="auto"/>
        <w:bottom w:val="none" w:sz="0" w:space="0" w:color="auto"/>
        <w:right w:val="none" w:sz="0" w:space="0" w:color="auto"/>
      </w:divBdr>
    </w:div>
    <w:div w:id="1881237875">
      <w:bodyDiv w:val="1"/>
      <w:marLeft w:val="0"/>
      <w:marRight w:val="0"/>
      <w:marTop w:val="0"/>
      <w:marBottom w:val="0"/>
      <w:divBdr>
        <w:top w:val="none" w:sz="0" w:space="0" w:color="auto"/>
        <w:left w:val="none" w:sz="0" w:space="0" w:color="auto"/>
        <w:bottom w:val="none" w:sz="0" w:space="0" w:color="auto"/>
        <w:right w:val="none" w:sz="0" w:space="0" w:color="auto"/>
      </w:divBdr>
    </w:div>
    <w:div w:id="1884318660">
      <w:bodyDiv w:val="1"/>
      <w:marLeft w:val="0"/>
      <w:marRight w:val="0"/>
      <w:marTop w:val="0"/>
      <w:marBottom w:val="0"/>
      <w:divBdr>
        <w:top w:val="none" w:sz="0" w:space="0" w:color="auto"/>
        <w:left w:val="none" w:sz="0" w:space="0" w:color="auto"/>
        <w:bottom w:val="none" w:sz="0" w:space="0" w:color="auto"/>
        <w:right w:val="none" w:sz="0" w:space="0" w:color="auto"/>
      </w:divBdr>
    </w:div>
    <w:div w:id="1885289390">
      <w:bodyDiv w:val="1"/>
      <w:marLeft w:val="0"/>
      <w:marRight w:val="0"/>
      <w:marTop w:val="0"/>
      <w:marBottom w:val="0"/>
      <w:divBdr>
        <w:top w:val="none" w:sz="0" w:space="0" w:color="auto"/>
        <w:left w:val="none" w:sz="0" w:space="0" w:color="auto"/>
        <w:bottom w:val="none" w:sz="0" w:space="0" w:color="auto"/>
        <w:right w:val="none" w:sz="0" w:space="0" w:color="auto"/>
      </w:divBdr>
    </w:div>
    <w:div w:id="1896820340">
      <w:bodyDiv w:val="1"/>
      <w:marLeft w:val="0"/>
      <w:marRight w:val="0"/>
      <w:marTop w:val="0"/>
      <w:marBottom w:val="0"/>
      <w:divBdr>
        <w:top w:val="none" w:sz="0" w:space="0" w:color="auto"/>
        <w:left w:val="none" w:sz="0" w:space="0" w:color="auto"/>
        <w:bottom w:val="none" w:sz="0" w:space="0" w:color="auto"/>
        <w:right w:val="none" w:sz="0" w:space="0" w:color="auto"/>
      </w:divBdr>
    </w:div>
    <w:div w:id="1904102707">
      <w:bodyDiv w:val="1"/>
      <w:marLeft w:val="0"/>
      <w:marRight w:val="0"/>
      <w:marTop w:val="0"/>
      <w:marBottom w:val="0"/>
      <w:divBdr>
        <w:top w:val="none" w:sz="0" w:space="0" w:color="auto"/>
        <w:left w:val="none" w:sz="0" w:space="0" w:color="auto"/>
        <w:bottom w:val="none" w:sz="0" w:space="0" w:color="auto"/>
        <w:right w:val="none" w:sz="0" w:space="0" w:color="auto"/>
      </w:divBdr>
    </w:div>
    <w:div w:id="1910731886">
      <w:bodyDiv w:val="1"/>
      <w:marLeft w:val="0"/>
      <w:marRight w:val="0"/>
      <w:marTop w:val="0"/>
      <w:marBottom w:val="0"/>
      <w:divBdr>
        <w:top w:val="none" w:sz="0" w:space="0" w:color="auto"/>
        <w:left w:val="none" w:sz="0" w:space="0" w:color="auto"/>
        <w:bottom w:val="none" w:sz="0" w:space="0" w:color="auto"/>
        <w:right w:val="none" w:sz="0" w:space="0" w:color="auto"/>
      </w:divBdr>
    </w:div>
    <w:div w:id="1913586504">
      <w:bodyDiv w:val="1"/>
      <w:marLeft w:val="0"/>
      <w:marRight w:val="0"/>
      <w:marTop w:val="0"/>
      <w:marBottom w:val="0"/>
      <w:divBdr>
        <w:top w:val="none" w:sz="0" w:space="0" w:color="auto"/>
        <w:left w:val="none" w:sz="0" w:space="0" w:color="auto"/>
        <w:bottom w:val="none" w:sz="0" w:space="0" w:color="auto"/>
        <w:right w:val="none" w:sz="0" w:space="0" w:color="auto"/>
      </w:divBdr>
    </w:div>
    <w:div w:id="1921791084">
      <w:bodyDiv w:val="1"/>
      <w:marLeft w:val="0"/>
      <w:marRight w:val="0"/>
      <w:marTop w:val="0"/>
      <w:marBottom w:val="0"/>
      <w:divBdr>
        <w:top w:val="none" w:sz="0" w:space="0" w:color="auto"/>
        <w:left w:val="none" w:sz="0" w:space="0" w:color="auto"/>
        <w:bottom w:val="none" w:sz="0" w:space="0" w:color="auto"/>
        <w:right w:val="none" w:sz="0" w:space="0" w:color="auto"/>
      </w:divBdr>
    </w:div>
    <w:div w:id="1924414059">
      <w:bodyDiv w:val="1"/>
      <w:marLeft w:val="0"/>
      <w:marRight w:val="0"/>
      <w:marTop w:val="0"/>
      <w:marBottom w:val="0"/>
      <w:divBdr>
        <w:top w:val="none" w:sz="0" w:space="0" w:color="auto"/>
        <w:left w:val="none" w:sz="0" w:space="0" w:color="auto"/>
        <w:bottom w:val="none" w:sz="0" w:space="0" w:color="auto"/>
        <w:right w:val="none" w:sz="0" w:space="0" w:color="auto"/>
      </w:divBdr>
    </w:div>
    <w:div w:id="1930307677">
      <w:bodyDiv w:val="1"/>
      <w:marLeft w:val="0"/>
      <w:marRight w:val="0"/>
      <w:marTop w:val="0"/>
      <w:marBottom w:val="0"/>
      <w:divBdr>
        <w:top w:val="none" w:sz="0" w:space="0" w:color="auto"/>
        <w:left w:val="none" w:sz="0" w:space="0" w:color="auto"/>
        <w:bottom w:val="none" w:sz="0" w:space="0" w:color="auto"/>
        <w:right w:val="none" w:sz="0" w:space="0" w:color="auto"/>
      </w:divBdr>
    </w:div>
    <w:div w:id="1949001105">
      <w:bodyDiv w:val="1"/>
      <w:marLeft w:val="0"/>
      <w:marRight w:val="0"/>
      <w:marTop w:val="0"/>
      <w:marBottom w:val="0"/>
      <w:divBdr>
        <w:top w:val="none" w:sz="0" w:space="0" w:color="auto"/>
        <w:left w:val="none" w:sz="0" w:space="0" w:color="auto"/>
        <w:bottom w:val="none" w:sz="0" w:space="0" w:color="auto"/>
        <w:right w:val="none" w:sz="0" w:space="0" w:color="auto"/>
      </w:divBdr>
    </w:div>
    <w:div w:id="1961718407">
      <w:bodyDiv w:val="1"/>
      <w:marLeft w:val="0"/>
      <w:marRight w:val="0"/>
      <w:marTop w:val="0"/>
      <w:marBottom w:val="0"/>
      <w:divBdr>
        <w:top w:val="none" w:sz="0" w:space="0" w:color="auto"/>
        <w:left w:val="none" w:sz="0" w:space="0" w:color="auto"/>
        <w:bottom w:val="none" w:sz="0" w:space="0" w:color="auto"/>
        <w:right w:val="none" w:sz="0" w:space="0" w:color="auto"/>
      </w:divBdr>
    </w:div>
    <w:div w:id="1962687187">
      <w:bodyDiv w:val="1"/>
      <w:marLeft w:val="0"/>
      <w:marRight w:val="0"/>
      <w:marTop w:val="0"/>
      <w:marBottom w:val="0"/>
      <w:divBdr>
        <w:top w:val="none" w:sz="0" w:space="0" w:color="auto"/>
        <w:left w:val="none" w:sz="0" w:space="0" w:color="auto"/>
        <w:bottom w:val="none" w:sz="0" w:space="0" w:color="auto"/>
        <w:right w:val="none" w:sz="0" w:space="0" w:color="auto"/>
      </w:divBdr>
    </w:div>
    <w:div w:id="1972128733">
      <w:bodyDiv w:val="1"/>
      <w:marLeft w:val="0"/>
      <w:marRight w:val="0"/>
      <w:marTop w:val="0"/>
      <w:marBottom w:val="0"/>
      <w:divBdr>
        <w:top w:val="none" w:sz="0" w:space="0" w:color="auto"/>
        <w:left w:val="none" w:sz="0" w:space="0" w:color="auto"/>
        <w:bottom w:val="none" w:sz="0" w:space="0" w:color="auto"/>
        <w:right w:val="none" w:sz="0" w:space="0" w:color="auto"/>
      </w:divBdr>
    </w:div>
    <w:div w:id="1975721580">
      <w:bodyDiv w:val="1"/>
      <w:marLeft w:val="0"/>
      <w:marRight w:val="0"/>
      <w:marTop w:val="0"/>
      <w:marBottom w:val="0"/>
      <w:divBdr>
        <w:top w:val="none" w:sz="0" w:space="0" w:color="auto"/>
        <w:left w:val="none" w:sz="0" w:space="0" w:color="auto"/>
        <w:bottom w:val="none" w:sz="0" w:space="0" w:color="auto"/>
        <w:right w:val="none" w:sz="0" w:space="0" w:color="auto"/>
      </w:divBdr>
    </w:div>
    <w:div w:id="1983457117">
      <w:bodyDiv w:val="1"/>
      <w:marLeft w:val="0"/>
      <w:marRight w:val="0"/>
      <w:marTop w:val="0"/>
      <w:marBottom w:val="0"/>
      <w:divBdr>
        <w:top w:val="none" w:sz="0" w:space="0" w:color="auto"/>
        <w:left w:val="none" w:sz="0" w:space="0" w:color="auto"/>
        <w:bottom w:val="none" w:sz="0" w:space="0" w:color="auto"/>
        <w:right w:val="none" w:sz="0" w:space="0" w:color="auto"/>
      </w:divBdr>
    </w:div>
    <w:div w:id="1987736873">
      <w:bodyDiv w:val="1"/>
      <w:marLeft w:val="0"/>
      <w:marRight w:val="0"/>
      <w:marTop w:val="0"/>
      <w:marBottom w:val="0"/>
      <w:divBdr>
        <w:top w:val="none" w:sz="0" w:space="0" w:color="auto"/>
        <w:left w:val="none" w:sz="0" w:space="0" w:color="auto"/>
        <w:bottom w:val="none" w:sz="0" w:space="0" w:color="auto"/>
        <w:right w:val="none" w:sz="0" w:space="0" w:color="auto"/>
      </w:divBdr>
    </w:div>
    <w:div w:id="1991905236">
      <w:bodyDiv w:val="1"/>
      <w:marLeft w:val="0"/>
      <w:marRight w:val="0"/>
      <w:marTop w:val="0"/>
      <w:marBottom w:val="0"/>
      <w:divBdr>
        <w:top w:val="none" w:sz="0" w:space="0" w:color="auto"/>
        <w:left w:val="none" w:sz="0" w:space="0" w:color="auto"/>
        <w:bottom w:val="none" w:sz="0" w:space="0" w:color="auto"/>
        <w:right w:val="none" w:sz="0" w:space="0" w:color="auto"/>
      </w:divBdr>
    </w:div>
    <w:div w:id="2017531454">
      <w:bodyDiv w:val="1"/>
      <w:marLeft w:val="0"/>
      <w:marRight w:val="0"/>
      <w:marTop w:val="0"/>
      <w:marBottom w:val="0"/>
      <w:divBdr>
        <w:top w:val="none" w:sz="0" w:space="0" w:color="auto"/>
        <w:left w:val="none" w:sz="0" w:space="0" w:color="auto"/>
        <w:bottom w:val="none" w:sz="0" w:space="0" w:color="auto"/>
        <w:right w:val="none" w:sz="0" w:space="0" w:color="auto"/>
      </w:divBdr>
    </w:div>
    <w:div w:id="2017805975">
      <w:bodyDiv w:val="1"/>
      <w:marLeft w:val="0"/>
      <w:marRight w:val="0"/>
      <w:marTop w:val="0"/>
      <w:marBottom w:val="0"/>
      <w:divBdr>
        <w:top w:val="none" w:sz="0" w:space="0" w:color="auto"/>
        <w:left w:val="none" w:sz="0" w:space="0" w:color="auto"/>
        <w:bottom w:val="none" w:sz="0" w:space="0" w:color="auto"/>
        <w:right w:val="none" w:sz="0" w:space="0" w:color="auto"/>
      </w:divBdr>
    </w:div>
    <w:div w:id="2019885956">
      <w:bodyDiv w:val="1"/>
      <w:marLeft w:val="0"/>
      <w:marRight w:val="0"/>
      <w:marTop w:val="0"/>
      <w:marBottom w:val="0"/>
      <w:divBdr>
        <w:top w:val="none" w:sz="0" w:space="0" w:color="auto"/>
        <w:left w:val="none" w:sz="0" w:space="0" w:color="auto"/>
        <w:bottom w:val="none" w:sz="0" w:space="0" w:color="auto"/>
        <w:right w:val="none" w:sz="0" w:space="0" w:color="auto"/>
      </w:divBdr>
    </w:div>
    <w:div w:id="2020694068">
      <w:bodyDiv w:val="1"/>
      <w:marLeft w:val="0"/>
      <w:marRight w:val="0"/>
      <w:marTop w:val="0"/>
      <w:marBottom w:val="0"/>
      <w:divBdr>
        <w:top w:val="none" w:sz="0" w:space="0" w:color="auto"/>
        <w:left w:val="none" w:sz="0" w:space="0" w:color="auto"/>
        <w:bottom w:val="none" w:sz="0" w:space="0" w:color="auto"/>
        <w:right w:val="none" w:sz="0" w:space="0" w:color="auto"/>
      </w:divBdr>
    </w:div>
    <w:div w:id="2024550478">
      <w:bodyDiv w:val="1"/>
      <w:marLeft w:val="0"/>
      <w:marRight w:val="0"/>
      <w:marTop w:val="0"/>
      <w:marBottom w:val="0"/>
      <w:divBdr>
        <w:top w:val="none" w:sz="0" w:space="0" w:color="auto"/>
        <w:left w:val="none" w:sz="0" w:space="0" w:color="auto"/>
        <w:bottom w:val="none" w:sz="0" w:space="0" w:color="auto"/>
        <w:right w:val="none" w:sz="0" w:space="0" w:color="auto"/>
      </w:divBdr>
    </w:div>
    <w:div w:id="2027363748">
      <w:bodyDiv w:val="1"/>
      <w:marLeft w:val="0"/>
      <w:marRight w:val="0"/>
      <w:marTop w:val="0"/>
      <w:marBottom w:val="0"/>
      <w:divBdr>
        <w:top w:val="none" w:sz="0" w:space="0" w:color="auto"/>
        <w:left w:val="none" w:sz="0" w:space="0" w:color="auto"/>
        <w:bottom w:val="none" w:sz="0" w:space="0" w:color="auto"/>
        <w:right w:val="none" w:sz="0" w:space="0" w:color="auto"/>
      </w:divBdr>
    </w:div>
    <w:div w:id="2030717769">
      <w:bodyDiv w:val="1"/>
      <w:marLeft w:val="0"/>
      <w:marRight w:val="0"/>
      <w:marTop w:val="0"/>
      <w:marBottom w:val="0"/>
      <w:divBdr>
        <w:top w:val="none" w:sz="0" w:space="0" w:color="auto"/>
        <w:left w:val="none" w:sz="0" w:space="0" w:color="auto"/>
        <w:bottom w:val="none" w:sz="0" w:space="0" w:color="auto"/>
        <w:right w:val="none" w:sz="0" w:space="0" w:color="auto"/>
      </w:divBdr>
    </w:div>
    <w:div w:id="2033149117">
      <w:bodyDiv w:val="1"/>
      <w:marLeft w:val="0"/>
      <w:marRight w:val="0"/>
      <w:marTop w:val="0"/>
      <w:marBottom w:val="0"/>
      <w:divBdr>
        <w:top w:val="none" w:sz="0" w:space="0" w:color="auto"/>
        <w:left w:val="none" w:sz="0" w:space="0" w:color="auto"/>
        <w:bottom w:val="none" w:sz="0" w:space="0" w:color="auto"/>
        <w:right w:val="none" w:sz="0" w:space="0" w:color="auto"/>
      </w:divBdr>
    </w:div>
    <w:div w:id="2042591504">
      <w:bodyDiv w:val="1"/>
      <w:marLeft w:val="0"/>
      <w:marRight w:val="0"/>
      <w:marTop w:val="0"/>
      <w:marBottom w:val="0"/>
      <w:divBdr>
        <w:top w:val="none" w:sz="0" w:space="0" w:color="auto"/>
        <w:left w:val="none" w:sz="0" w:space="0" w:color="auto"/>
        <w:bottom w:val="none" w:sz="0" w:space="0" w:color="auto"/>
        <w:right w:val="none" w:sz="0" w:space="0" w:color="auto"/>
      </w:divBdr>
    </w:div>
    <w:div w:id="2046561391">
      <w:bodyDiv w:val="1"/>
      <w:marLeft w:val="0"/>
      <w:marRight w:val="0"/>
      <w:marTop w:val="0"/>
      <w:marBottom w:val="0"/>
      <w:divBdr>
        <w:top w:val="none" w:sz="0" w:space="0" w:color="auto"/>
        <w:left w:val="none" w:sz="0" w:space="0" w:color="auto"/>
        <w:bottom w:val="none" w:sz="0" w:space="0" w:color="auto"/>
        <w:right w:val="none" w:sz="0" w:space="0" w:color="auto"/>
      </w:divBdr>
    </w:div>
    <w:div w:id="2050914440">
      <w:bodyDiv w:val="1"/>
      <w:marLeft w:val="0"/>
      <w:marRight w:val="0"/>
      <w:marTop w:val="0"/>
      <w:marBottom w:val="0"/>
      <w:divBdr>
        <w:top w:val="none" w:sz="0" w:space="0" w:color="auto"/>
        <w:left w:val="none" w:sz="0" w:space="0" w:color="auto"/>
        <w:bottom w:val="none" w:sz="0" w:space="0" w:color="auto"/>
        <w:right w:val="none" w:sz="0" w:space="0" w:color="auto"/>
      </w:divBdr>
    </w:div>
    <w:div w:id="2063823391">
      <w:bodyDiv w:val="1"/>
      <w:marLeft w:val="0"/>
      <w:marRight w:val="0"/>
      <w:marTop w:val="0"/>
      <w:marBottom w:val="0"/>
      <w:divBdr>
        <w:top w:val="none" w:sz="0" w:space="0" w:color="auto"/>
        <w:left w:val="none" w:sz="0" w:space="0" w:color="auto"/>
        <w:bottom w:val="none" w:sz="0" w:space="0" w:color="auto"/>
        <w:right w:val="none" w:sz="0" w:space="0" w:color="auto"/>
      </w:divBdr>
    </w:div>
    <w:div w:id="2074086187">
      <w:bodyDiv w:val="1"/>
      <w:marLeft w:val="0"/>
      <w:marRight w:val="0"/>
      <w:marTop w:val="0"/>
      <w:marBottom w:val="0"/>
      <w:divBdr>
        <w:top w:val="none" w:sz="0" w:space="0" w:color="auto"/>
        <w:left w:val="none" w:sz="0" w:space="0" w:color="auto"/>
        <w:bottom w:val="none" w:sz="0" w:space="0" w:color="auto"/>
        <w:right w:val="none" w:sz="0" w:space="0" w:color="auto"/>
      </w:divBdr>
    </w:div>
    <w:div w:id="2088795692">
      <w:bodyDiv w:val="1"/>
      <w:marLeft w:val="0"/>
      <w:marRight w:val="0"/>
      <w:marTop w:val="0"/>
      <w:marBottom w:val="0"/>
      <w:divBdr>
        <w:top w:val="none" w:sz="0" w:space="0" w:color="auto"/>
        <w:left w:val="none" w:sz="0" w:space="0" w:color="auto"/>
        <w:bottom w:val="none" w:sz="0" w:space="0" w:color="auto"/>
        <w:right w:val="none" w:sz="0" w:space="0" w:color="auto"/>
      </w:divBdr>
    </w:div>
    <w:div w:id="2099055406">
      <w:bodyDiv w:val="1"/>
      <w:marLeft w:val="0"/>
      <w:marRight w:val="0"/>
      <w:marTop w:val="0"/>
      <w:marBottom w:val="0"/>
      <w:divBdr>
        <w:top w:val="none" w:sz="0" w:space="0" w:color="auto"/>
        <w:left w:val="none" w:sz="0" w:space="0" w:color="auto"/>
        <w:bottom w:val="none" w:sz="0" w:space="0" w:color="auto"/>
        <w:right w:val="none" w:sz="0" w:space="0" w:color="auto"/>
      </w:divBdr>
    </w:div>
    <w:div w:id="2111003807">
      <w:bodyDiv w:val="1"/>
      <w:marLeft w:val="0"/>
      <w:marRight w:val="0"/>
      <w:marTop w:val="0"/>
      <w:marBottom w:val="0"/>
      <w:divBdr>
        <w:top w:val="none" w:sz="0" w:space="0" w:color="auto"/>
        <w:left w:val="none" w:sz="0" w:space="0" w:color="auto"/>
        <w:bottom w:val="none" w:sz="0" w:space="0" w:color="auto"/>
        <w:right w:val="none" w:sz="0" w:space="0" w:color="auto"/>
      </w:divBdr>
    </w:div>
    <w:div w:id="2127238987">
      <w:bodyDiv w:val="1"/>
      <w:marLeft w:val="0"/>
      <w:marRight w:val="0"/>
      <w:marTop w:val="0"/>
      <w:marBottom w:val="0"/>
      <w:divBdr>
        <w:top w:val="none" w:sz="0" w:space="0" w:color="auto"/>
        <w:left w:val="none" w:sz="0" w:space="0" w:color="auto"/>
        <w:bottom w:val="none" w:sz="0" w:space="0" w:color="auto"/>
        <w:right w:val="none" w:sz="0" w:space="0" w:color="auto"/>
      </w:divBdr>
    </w:div>
    <w:div w:id="2135174310">
      <w:bodyDiv w:val="1"/>
      <w:marLeft w:val="0"/>
      <w:marRight w:val="0"/>
      <w:marTop w:val="0"/>
      <w:marBottom w:val="0"/>
      <w:divBdr>
        <w:top w:val="none" w:sz="0" w:space="0" w:color="auto"/>
        <w:left w:val="none" w:sz="0" w:space="0" w:color="auto"/>
        <w:bottom w:val="none" w:sz="0" w:space="0" w:color="auto"/>
        <w:right w:val="none" w:sz="0" w:space="0" w:color="auto"/>
      </w:divBdr>
    </w:div>
    <w:div w:id="214461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Wal19</b:Tag>
    <b:SourceType>InternetSite</b:SourceType>
    <b:Guid>{90675BA8-3296-405A-9378-3F4596B3CE52}</b:Guid>
    <b:Title>Louvre Pyramids</b:Title>
    <b:Year>2019</b:Year>
    <b:Author>
      <b:Author>
        <b:NameList>
          <b:Person>
            <b:Last>Walsh</b:Last>
            <b:First>Nial</b:First>
            <b:Middle>Patrick</b:Middle>
          </b:Person>
        </b:NameList>
      </b:Author>
    </b:Author>
    <b:JournalName>ArchDaily</b:JournalName>
    <b:YearAccessed>2019</b:YearAccessed>
    <b:MonthAccessed>April</b:MonthAccessed>
    <b:DayAccessed>2</b:DayAccessed>
    <b:URL>https://www.archdaily.com/914264/a-dramatic-optical-illusion-celebrates-the-louvre-pyramids-30th-anniversary</b:URL>
    <b:RefOrder>1</b:RefOrder>
  </b:Source>
  <b:Source>
    <b:Tag>Eli17</b:Tag>
    <b:SourceType>InternetSite</b:SourceType>
    <b:Guid>{3006D851-378C-4AE8-A0D9-96EA23A278C0}</b:Guid>
    <b:Author>
      <b:Author>
        <b:NameList>
          <b:Person>
            <b:Last>Dickinson</b:Last>
            <b:First>Elizabeth</b:First>
            <b:Middle>Evitts</b:Middle>
          </b:Person>
        </b:NameList>
      </b:Author>
    </b:Author>
    <b:Title>architectmagazine.com</b:Title>
    <b:Year>2017</b:Year>
    <b:URL>https://www.architectmagazine.com/awards/aia-honor-awards/louvre-pyramid-the-folly-that-became-a-triumph_o</b:URL>
    <b:RefOrder>2</b:RefOrder>
  </b:Source>
  <b:Source>
    <b:Tag>Bos19</b:Tag>
    <b:SourceType>InternetSite</b:SourceType>
    <b:Guid>{D685D218-51F8-4C31-B6DB-E36286767560}</b:Guid>
    <b:Author>
      <b:Author>
        <b:NameList>
          <b:Person>
            <b:Last>Bostjan</b:Last>
          </b:Person>
        </b:NameList>
      </b:Author>
    </b:Author>
    <b:Title>architectuul.com</b:Title>
    <b:Year>2019</b:Year>
    <b:URL>http://architectuul.com/architecture/louvre-pyramid</b:URL>
    <b:RefOrder>5</b:RefOrder>
  </b:Source>
  <b:Source>
    <b:Tag>Isa19</b:Tag>
    <b:SourceType>InternetSite</b:SourceType>
    <b:Guid>{F4DB9F64-2675-4697-99C2-7B76161BBFED}</b:Guid>
    <b:Author>
      <b:Author>
        <b:NameList>
          <b:Person>
            <b:Last>Lomholt</b:Last>
            <b:First>Isabelle</b:First>
          </b:Person>
        </b:NameList>
      </b:Author>
    </b:Author>
    <b:Title>e-architect.com</b:Title>
    <b:Year>2019</b:Year>
    <b:URL>https://www.e-architect.com/paris/louvre-pyramid-building</b:URL>
    <b:RefOrder>7</b:RefOrder>
  </b:Source>
  <b:Source>
    <b:Tag>dec19</b:Tag>
    <b:SourceType>InternetSite</b:SourceType>
    <b:Guid>{32DA4791-F6B2-418B-A3B9-BB19487D94F7}</b:Guid>
    <b:Author>
      <b:Author>
        <b:NameList>
          <b:Person>
            <b:Last>deconincks</b:Last>
          </b:Person>
        </b:NameList>
      </b:Author>
    </b:Author>
    <b:Title>constructionandinfrastructure.wordpress.com</b:Title>
    <b:Year>2019</b:Year>
    <b:URL>https://constructionandinfrastructure.wordpress.com/2019/07/11/louvre-pyramid/</b:URL>
    <b:RefOrder>6</b:RefOrder>
  </b:Source>
  <b:Source>
    <b:Tag>Sas19</b:Tag>
    <b:SourceType>InternetSite</b:SourceType>
    <b:Guid>{08C4EEBD-E8B8-4B22-AA05-47BB0924A077}</b:Guid>
    <b:Author>
      <b:Author>
        <b:NameList>
          <b:Person>
            <b:Last>Raje</b:Last>
            <b:First>Sasikala</b:First>
          </b:Person>
        </b:NameList>
      </b:Author>
    </b:Author>
    <b:Title>sawdust.online</b:Title>
    <b:Year>2019</b:Year>
    <b:URL>https://www.sawdust.online/do-you-know-trivia/whats-the-controversy-surrounding-louvre-pyramid/</b:URL>
    <b:RefOrder>9</b:RefOrder>
  </b:Source>
  <b:Source>
    <b:Tag>Pei21</b:Tag>
    <b:SourceType>InternetSite</b:SourceType>
    <b:Guid>{7C7BDED8-A4A2-49FA-BE9E-35E96AB67884}</b:Guid>
    <b:Author>
      <b:Author>
        <b:NameList>
          <b:Person>
            <b:Last>Partners</b:Last>
            <b:First>Pei</b:First>
            <b:Middle>Cobb Freed &amp;</b:Middle>
          </b:Person>
        </b:NameList>
      </b:Author>
    </b:Author>
    <b:Title>pcf-p.com</b:Title>
    <b:Year>2021</b:Year>
    <b:URL>https://www.pcf-p.com/projects/grand-louvre-modernization/</b:URL>
    <b:RefOrder>8</b:RefOrder>
  </b:Source>
  <b:Source>
    <b:Tag>Vin19</b:Tag>
    <b:SourceType>InternetSite</b:SourceType>
    <b:Guid>{DA6FD6E7-A565-4234-8C95-686E67DB83A0}</b:Guid>
    <b:Author>
      <b:Author>
        <b:NameList>
          <b:Person>
            <b:Last>Noce</b:Last>
            <b:First>Vincent</b:First>
          </b:Person>
        </b:NameList>
      </b:Author>
    </b:Author>
    <b:Title>theartnewspaper.com</b:Title>
    <b:Year>2019</b:Year>
    <b:URL>https://www.theartnewspaper.com/analysis/louvre-pyramid-scheme-pays-off</b:URL>
    <b:RefOrder>10</b:RefOrder>
  </b:Source>
  <b:Source>
    <b:Tag>Dan17</b:Tag>
    <b:SourceType>InternetSite</b:SourceType>
    <b:Guid>{AD643258-B02C-40E5-A843-B0033763F88C}</b:Guid>
    <b:Author>
      <b:Author>
        <b:NameList>
          <b:Person>
            <b:Last>Howarth</b:Last>
            <b:First>Dan</b:First>
          </b:Person>
        </b:NameList>
      </b:Author>
    </b:Author>
    <b:Title>dezeen.com</b:Title>
    <b:Year>2017</b:Year>
    <b:URL>https://www.dezeen.com/2017/04/28/im-pei-grand-louvre-receives-american-institute-architects-aia-25-year-award/</b:URL>
    <b:RefOrder>11</b:RefOrder>
  </b:Source>
  <b:Source>
    <b:Tag>Nia19</b:Tag>
    <b:SourceType>InternetSite</b:SourceType>
    <b:Guid>{429FD611-C0B5-4101-B7B2-BC7B6217287D}</b:Guid>
    <b:Author>
      <b:Author>
        <b:NameList>
          <b:Person>
            <b:Last>Walsh</b:Last>
            <b:First>Nial</b:First>
            <b:Middle>Patrick</b:Middle>
          </b:Person>
        </b:NameList>
      </b:Author>
    </b:Author>
    <b:Title>archdaily.com</b:Title>
    <b:Year>2019</b:Year>
    <b:URL>https://www.archdaily.com/914264/a-dramatic-optical-illusion-celebrates-the-louvre-pyramids-30th-anniversary</b:URL>
    <b:RefOrder>12</b:RefOrder>
  </b:Source>
  <b:Source>
    <b:Tag>Yan19</b:Tag>
    <b:SourceType>Interview</b:SourceType>
    <b:Guid>{616C1591-089C-4194-9F37-C64333E59F8C}</b:Guid>
    <b:Title>The battle of the Louvre pyramid</b:Title>
    <b:Year>2019</b:Year>
    <b:Author>
      <b:Interviewee>
        <b:NameList>
          <b:Person>
            <b:Last>Weymouth</b:Last>
            <b:First>Yann</b:First>
          </b:Person>
        </b:NameList>
      </b:Interviewee>
    </b:Author>
    <b:Month>December</b:Month>
    <b:Day>9</b:Day>
    <b:RefOrder>3</b:RefOrder>
  </b:Source>
  <b:Source>
    <b:Tag>Lou19</b:Tag>
    <b:SourceType>Interview</b:SourceType>
    <b:Guid>{BA608236-38A0-475C-8A39-6FE6D26512F6}</b:Guid>
    <b:Author>
      <b:Interviewee>
        <b:NameList>
          <b:Person>
            <b:Last>Hidalgo</b:Last>
            <b:First>Louise</b:First>
          </b:Person>
        </b:NameList>
      </b:Interviewee>
    </b:Author>
    <b:Title>The battle of the Louvre Pyramid</b:Title>
    <b:Year>2019</b:Year>
    <b:Month>December</b:Month>
    <b:Day>9</b:Day>
    <b:RefOrder>4</b:RefOrder>
  </b:Source>
</b:Sources>
</file>

<file path=customXml/itemProps1.xml><?xml version="1.0" encoding="utf-8"?>
<ds:datastoreItem xmlns:ds="http://schemas.openxmlformats.org/officeDocument/2006/customXml" ds:itemID="{4AD735DB-B93E-4A12-BF61-D15914C62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6689</TotalTime>
  <Pages>7</Pages>
  <Words>2546</Words>
  <Characters>14517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James Phillips (1900856)</dc:creator>
  <cp:keywords/>
  <dc:description/>
  <cp:lastModifiedBy>Steffan James Phillips (1900856)</cp:lastModifiedBy>
  <cp:revision>77</cp:revision>
  <dcterms:created xsi:type="dcterms:W3CDTF">2021-02-21T13:22:00Z</dcterms:created>
  <dcterms:modified xsi:type="dcterms:W3CDTF">2021-03-21T20:44:00Z</dcterms:modified>
</cp:coreProperties>
</file>