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29451564"/>
        <w:docPartObj>
          <w:docPartGallery w:val="Cover Pages"/>
          <w:docPartUnique/>
        </w:docPartObj>
      </w:sdtPr>
      <w:sdtContent>
        <w:p w14:paraId="7ACA4EF8" w14:textId="095FC60C" w:rsidR="00EC5118" w:rsidRDefault="00EC511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448072" wp14:editId="6500751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37913CC" w14:textId="04C6FDCE" w:rsidR="00EC5118" w:rsidRDefault="00EC5118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E448072" id="Group 14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p w14:paraId="437913CC" w14:textId="04C6FDCE" w:rsidR="00EC5118" w:rsidRDefault="00EC5118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5C342D0" w14:textId="54C93B68" w:rsidR="00133F7E" w:rsidRDefault="003D63D5" w:rsidP="00133F7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5ED9FAF" wp14:editId="2E1D835D">
                    <wp:simplePos x="0" y="0"/>
                    <wp:positionH relativeFrom="page">
                      <wp:posOffset>3678555</wp:posOffset>
                    </wp:positionH>
                    <wp:positionV relativeFrom="page">
                      <wp:posOffset>2450465</wp:posOffset>
                    </wp:positionV>
                    <wp:extent cx="3657600" cy="1069340"/>
                    <wp:effectExtent l="0" t="0" r="7620" b="635"/>
                    <wp:wrapNone/>
                    <wp:docPr id="1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AF8B54" w14:textId="0D1E01E6" w:rsidR="00EC5118" w:rsidRPr="007A20BA" w:rsidRDefault="00000000" w:rsidP="00DA18A0">
                                <w:pPr>
                                  <w:pStyle w:val="NoSpacing"/>
                                  <w:rPr>
                                    <w:rFonts w:ascii="Grandview" w:eastAsiaTheme="majorEastAsia" w:hAnsi="Grandview" w:cstheme="majorBidi"/>
                                    <w:color w:val="000000" w:themeColor="tex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Grandview" w:hAnsi="Grandview" w:cs="Times New Roman"/>
                                      <w:color w:val="000000" w:themeColor="text1"/>
                                      <w:sz w:val="44"/>
                                      <w:szCs w:val="44"/>
                                      <w:lang w:eastAsia="zh-CN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7A20BA" w:rsidRPr="007A20BA">
                                      <w:rPr>
                                        <w:rFonts w:ascii="Grandview" w:hAnsi="Grandview" w:cs="Times New Roman"/>
                                        <w:color w:val="000000" w:themeColor="text1"/>
                                        <w:sz w:val="44"/>
                                        <w:szCs w:val="44"/>
                                        <w:lang w:eastAsia="zh-CN"/>
                                      </w:rPr>
                                      <w:t xml:space="preserve">THE IMPACT OF FAMILY BEREAVEMENT ON CHILDREN </w:t>
                                    </w:r>
                                    <w:r w:rsidR="00DA18A0">
                                      <w:rPr>
                                        <w:rFonts w:ascii="Grandview" w:hAnsi="Grandview" w:cs="Times New Roman"/>
                                        <w:color w:val="000000" w:themeColor="text1"/>
                                        <w:sz w:val="44"/>
                                        <w:szCs w:val="44"/>
                                        <w:lang w:eastAsia="zh-CN"/>
                                      </w:rPr>
                                      <w:t xml:space="preserve">AND YOUNG PEOPLE </w:t>
                                    </w:r>
                                    <w:r w:rsidR="007A20BA" w:rsidRPr="007A20BA">
                                      <w:rPr>
                                        <w:rFonts w:ascii="Grandview" w:hAnsi="Grandview" w:cs="Times New Roman"/>
                                        <w:color w:val="000000" w:themeColor="text1"/>
                                        <w:sz w:val="44"/>
                                        <w:szCs w:val="44"/>
                                        <w:lang w:eastAsia="zh-CN"/>
                                      </w:rPr>
                                      <w:t>AGED 11 - 15</w:t>
                                    </w:r>
                                  </w:sdtContent>
                                </w:sdt>
                              </w:p>
                              <w:p w14:paraId="6680EB28" w14:textId="12633D39" w:rsidR="00EC5118" w:rsidRPr="00A80526" w:rsidRDefault="00000000" w:rsidP="00DA18A0">
                                <w:pPr>
                                  <w:spacing w:before="120"/>
                                  <w:ind w:firstLine="0"/>
                                  <w:rPr>
                                    <w:rFonts w:ascii="Grandview" w:hAnsi="Grandview"/>
                                    <w:color w:val="404040" w:themeColor="text1" w:themeTint="BF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Grandview" w:hAnsi="Grandview"/>
                                      <w:color w:val="404040" w:themeColor="text1" w:themeTint="BF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82500" w:rsidRPr="007A20BA">
                                      <w:rPr>
                                        <w:rFonts w:ascii="Grandview" w:hAnsi="Grandview"/>
                                        <w:color w:val="404040" w:themeColor="text1" w:themeTint="BF"/>
                                        <w:sz w:val="32"/>
                                        <w:szCs w:val="32"/>
                                      </w:rPr>
                                      <w:t>AC2 ECCY7007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ED9FA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" o:spid="_x0000_s1055" type="#_x0000_t202" style="position:absolute;left:0;text-align:left;margin-left:289.65pt;margin-top:192.95pt;width:4in;height:84.2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" filled="f" stroked="f" strokeweight=".5pt">
                    <v:textbox style="mso-fit-shape-to-text:t" inset="0,0,0,0">
                      <w:txbxContent>
                        <w:p w14:paraId="21AF8B54" w14:textId="0D1E01E6" w:rsidR="00EC5118" w:rsidRPr="007A20BA" w:rsidRDefault="00000000" w:rsidP="00DA18A0">
                          <w:pPr>
                            <w:pStyle w:val="NoSpacing"/>
                            <w:rPr>
                              <w:rFonts w:ascii="Grandview" w:eastAsiaTheme="majorEastAsia" w:hAnsi="Grandview" w:cstheme="majorBidi"/>
                              <w:color w:val="000000" w:themeColor="tex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Grandview" w:hAnsi="Grandview" w:cs="Times New Roman"/>
                                <w:color w:val="000000" w:themeColor="text1"/>
                                <w:sz w:val="44"/>
                                <w:szCs w:val="44"/>
                                <w:lang w:eastAsia="zh-CN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7A20BA" w:rsidRPr="007A20BA">
                                <w:rPr>
                                  <w:rFonts w:ascii="Grandview" w:hAnsi="Grandview" w:cs="Times New Roman"/>
                                  <w:color w:val="000000" w:themeColor="text1"/>
                                  <w:sz w:val="44"/>
                                  <w:szCs w:val="44"/>
                                  <w:lang w:eastAsia="zh-CN"/>
                                </w:rPr>
                                <w:t xml:space="preserve">THE IMPACT OF FAMILY BEREAVEMENT ON CHILDREN </w:t>
                              </w:r>
                              <w:r w:rsidR="00DA18A0">
                                <w:rPr>
                                  <w:rFonts w:ascii="Grandview" w:hAnsi="Grandview" w:cs="Times New Roman"/>
                                  <w:color w:val="000000" w:themeColor="text1"/>
                                  <w:sz w:val="44"/>
                                  <w:szCs w:val="44"/>
                                  <w:lang w:eastAsia="zh-CN"/>
                                </w:rPr>
                                <w:t xml:space="preserve">AND YOUNG PEOPLE </w:t>
                              </w:r>
                              <w:r w:rsidR="007A20BA" w:rsidRPr="007A20BA">
                                <w:rPr>
                                  <w:rFonts w:ascii="Grandview" w:hAnsi="Grandview" w:cs="Times New Roman"/>
                                  <w:color w:val="000000" w:themeColor="text1"/>
                                  <w:sz w:val="44"/>
                                  <w:szCs w:val="44"/>
                                  <w:lang w:eastAsia="zh-CN"/>
                                </w:rPr>
                                <w:t>AGED 11 - 15</w:t>
                              </w:r>
                            </w:sdtContent>
                          </w:sdt>
                        </w:p>
                        <w:p w14:paraId="6680EB28" w14:textId="12633D39" w:rsidR="00EC5118" w:rsidRPr="00A80526" w:rsidRDefault="00000000" w:rsidP="00DA18A0">
                          <w:pPr>
                            <w:spacing w:before="120"/>
                            <w:ind w:firstLine="0"/>
                            <w:rPr>
                              <w:rFonts w:ascii="Grandview" w:hAnsi="Grandview"/>
                              <w:color w:val="404040" w:themeColor="text1" w:themeTint="BF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Grandview" w:hAnsi="Grandview"/>
                                <w:color w:val="404040" w:themeColor="text1" w:themeTint="BF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882500" w:rsidRPr="007A20BA">
                                <w:rPr>
                                  <w:rFonts w:ascii="Grandview" w:hAnsi="Grandview"/>
                                  <w:color w:val="404040" w:themeColor="text1" w:themeTint="BF"/>
                                  <w:sz w:val="32"/>
                                  <w:szCs w:val="32"/>
                                </w:rPr>
                                <w:t>AC2 ECCY7007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C5118">
            <w:br w:type="page"/>
          </w:r>
        </w:p>
      </w:sdtContent>
    </w:sdt>
    <w:p w14:paraId="0692F65C" w14:textId="1E9C6F70" w:rsidR="00DB25B7" w:rsidRPr="008776D3" w:rsidRDefault="00133F7E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>H</w:t>
      </w:r>
      <w:r w:rsidR="004F4B32" w:rsidRPr="008776D3">
        <w:rPr>
          <w:rFonts w:ascii="Times New Roman" w:hAnsi="Times New Roman" w:cs="Times New Roman"/>
          <w:sz w:val="24"/>
          <w:szCs w:val="24"/>
        </w:rPr>
        <w:t>ello</w:t>
      </w:r>
      <w:r w:rsidR="003917FD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B40CF3" w:rsidRPr="008776D3">
        <w:rPr>
          <w:rFonts w:ascii="Times New Roman" w:hAnsi="Times New Roman" w:cs="Times New Roman"/>
          <w:sz w:val="24"/>
          <w:szCs w:val="24"/>
        </w:rPr>
        <w:t>my</w:t>
      </w:r>
      <w:r w:rsidR="00BF282C" w:rsidRPr="008776D3">
        <w:rPr>
          <w:rFonts w:ascii="Times New Roman" w:hAnsi="Times New Roman" w:cs="Times New Roman"/>
          <w:sz w:val="24"/>
          <w:szCs w:val="24"/>
        </w:rPr>
        <w:t xml:space="preserve"> name is Sarah Dutton</w:t>
      </w:r>
      <w:r w:rsidR="001112AE" w:rsidRPr="008776D3">
        <w:rPr>
          <w:rFonts w:ascii="Times New Roman" w:hAnsi="Times New Roman" w:cs="Times New Roman"/>
          <w:sz w:val="24"/>
          <w:szCs w:val="24"/>
        </w:rPr>
        <w:t>,</w:t>
      </w:r>
      <w:r w:rsidR="00290716" w:rsidRPr="008776D3">
        <w:rPr>
          <w:rFonts w:ascii="Times New Roman" w:hAnsi="Times New Roman" w:cs="Times New Roman"/>
          <w:sz w:val="24"/>
          <w:szCs w:val="24"/>
        </w:rPr>
        <w:t xml:space="preserve"> and t</w:t>
      </w:r>
      <w:r w:rsidR="00705713" w:rsidRPr="008776D3">
        <w:rPr>
          <w:rFonts w:ascii="Times New Roman" w:hAnsi="Times New Roman" w:cs="Times New Roman"/>
          <w:sz w:val="24"/>
          <w:szCs w:val="24"/>
        </w:rPr>
        <w:t>oday,</w:t>
      </w:r>
      <w:r w:rsidR="00DB25B7" w:rsidRPr="008776D3">
        <w:rPr>
          <w:rFonts w:ascii="Times New Roman" w:hAnsi="Times New Roman" w:cs="Times New Roman"/>
          <w:sz w:val="24"/>
          <w:szCs w:val="24"/>
        </w:rPr>
        <w:t xml:space="preserve"> I</w:t>
      </w:r>
      <w:r w:rsidR="0090101C" w:rsidRPr="008776D3">
        <w:rPr>
          <w:rFonts w:ascii="Times New Roman" w:hAnsi="Times New Roman" w:cs="Times New Roman"/>
          <w:sz w:val="24"/>
          <w:szCs w:val="24"/>
        </w:rPr>
        <w:t xml:space="preserve"> woul</w:t>
      </w:r>
      <w:r w:rsidR="00705713" w:rsidRPr="008776D3">
        <w:rPr>
          <w:rFonts w:ascii="Times New Roman" w:hAnsi="Times New Roman" w:cs="Times New Roman"/>
          <w:sz w:val="24"/>
          <w:szCs w:val="24"/>
        </w:rPr>
        <w:t xml:space="preserve">d like to talk to you </w:t>
      </w:r>
      <w:r w:rsidR="00DB25B7" w:rsidRPr="008776D3">
        <w:rPr>
          <w:rFonts w:ascii="Times New Roman" w:hAnsi="Times New Roman" w:cs="Times New Roman"/>
          <w:sz w:val="24"/>
          <w:szCs w:val="24"/>
        </w:rPr>
        <w:t xml:space="preserve">about family bereavement and </w:t>
      </w:r>
      <w:r w:rsidR="0015335B" w:rsidRPr="008776D3">
        <w:rPr>
          <w:rFonts w:ascii="Times New Roman" w:hAnsi="Times New Roman" w:cs="Times New Roman"/>
          <w:sz w:val="24"/>
          <w:szCs w:val="24"/>
        </w:rPr>
        <w:t>its impact</w:t>
      </w:r>
      <w:r w:rsidR="0039180F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DB25B7" w:rsidRPr="008776D3">
        <w:rPr>
          <w:rFonts w:ascii="Times New Roman" w:hAnsi="Times New Roman" w:cs="Times New Roman"/>
          <w:sz w:val="24"/>
          <w:szCs w:val="24"/>
        </w:rPr>
        <w:t>on children</w:t>
      </w:r>
      <w:r w:rsidR="009C2E0E" w:rsidRPr="008776D3">
        <w:rPr>
          <w:rFonts w:ascii="Times New Roman" w:hAnsi="Times New Roman" w:cs="Times New Roman"/>
          <w:sz w:val="24"/>
          <w:szCs w:val="24"/>
        </w:rPr>
        <w:t xml:space="preserve"> and young people (CYP)</w:t>
      </w:r>
      <w:r w:rsidR="00DB25B7" w:rsidRPr="008776D3">
        <w:rPr>
          <w:rFonts w:ascii="Times New Roman" w:hAnsi="Times New Roman" w:cs="Times New Roman"/>
          <w:sz w:val="24"/>
          <w:szCs w:val="24"/>
        </w:rPr>
        <w:t>.</w:t>
      </w:r>
      <w:r w:rsidR="00B40CF3" w:rsidRPr="008776D3">
        <w:rPr>
          <w:rFonts w:ascii="Times New Roman" w:hAnsi="Times New Roman" w:cs="Times New Roman"/>
          <w:sz w:val="24"/>
          <w:szCs w:val="24"/>
        </w:rPr>
        <w:t xml:space="preserve">  This presentation </w:t>
      </w:r>
      <w:r w:rsidR="009C2E0E" w:rsidRPr="008776D3">
        <w:rPr>
          <w:rFonts w:ascii="Times New Roman" w:hAnsi="Times New Roman" w:cs="Times New Roman"/>
          <w:sz w:val="24"/>
          <w:szCs w:val="24"/>
        </w:rPr>
        <w:t xml:space="preserve">is intended to </w:t>
      </w:r>
      <w:r w:rsidR="00B40CF3" w:rsidRPr="008776D3">
        <w:rPr>
          <w:rFonts w:ascii="Times New Roman" w:hAnsi="Times New Roman" w:cs="Times New Roman"/>
          <w:sz w:val="24"/>
          <w:szCs w:val="24"/>
        </w:rPr>
        <w:t xml:space="preserve">highlight </w:t>
      </w:r>
      <w:r w:rsidR="0039180F" w:rsidRPr="008776D3">
        <w:rPr>
          <w:rFonts w:ascii="Times New Roman" w:hAnsi="Times New Roman" w:cs="Times New Roman"/>
          <w:sz w:val="24"/>
          <w:szCs w:val="24"/>
        </w:rPr>
        <w:t>some of the issues</w:t>
      </w:r>
      <w:r w:rsidR="00B40CF3" w:rsidRPr="008776D3">
        <w:rPr>
          <w:rFonts w:ascii="Times New Roman" w:hAnsi="Times New Roman" w:cs="Times New Roman"/>
          <w:sz w:val="24"/>
          <w:szCs w:val="24"/>
        </w:rPr>
        <w:t xml:space="preserve"> such a loss has on </w:t>
      </w:r>
      <w:r w:rsidR="00016232" w:rsidRPr="008776D3">
        <w:rPr>
          <w:rFonts w:ascii="Times New Roman" w:hAnsi="Times New Roman" w:cs="Times New Roman"/>
          <w:sz w:val="24"/>
          <w:szCs w:val="24"/>
        </w:rPr>
        <w:t>CYP</w:t>
      </w:r>
      <w:r w:rsidR="00B40CF3" w:rsidRPr="008776D3">
        <w:rPr>
          <w:rFonts w:ascii="Times New Roman" w:hAnsi="Times New Roman" w:cs="Times New Roman"/>
          <w:sz w:val="24"/>
          <w:szCs w:val="24"/>
        </w:rPr>
        <w:t xml:space="preserve"> aged 11 – 15.</w:t>
      </w:r>
    </w:p>
    <w:p w14:paraId="27CAE34A" w14:textId="7A7CF45B" w:rsidR="00DF66CC" w:rsidRPr="008776D3" w:rsidRDefault="00DF66CC" w:rsidP="008776D3">
      <w:pPr>
        <w:ind w:firstLine="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bookmarkStart w:id="0" w:name="OLE_LINK1"/>
      <w:bookmarkStart w:id="1" w:name="OLE_LINK2"/>
      <w:r w:rsidRPr="008776D3">
        <w:rPr>
          <w:rFonts w:ascii="Times New Roman" w:hAnsi="Times New Roman" w:cs="Times New Roman"/>
          <w:i/>
          <w:iCs/>
          <w:sz w:val="24"/>
          <w:szCs w:val="24"/>
        </w:rPr>
        <w:t>Bereavement is what happens.  Grief is what you feel in response to bereavement.</w:t>
      </w:r>
    </w:p>
    <w:p w14:paraId="1DF5A5A9" w14:textId="47DC5CC2" w:rsidR="00DF66CC" w:rsidRPr="008776D3" w:rsidRDefault="00DF66C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Mourning is what you do to express grief </w:t>
      </w:r>
      <w:bookmarkEnd w:id="0"/>
      <w:bookmarkEnd w:id="1"/>
      <w:r w:rsidRPr="008776D3">
        <w:rPr>
          <w:rFonts w:ascii="Times New Roman" w:hAnsi="Times New Roman" w:cs="Times New Roman"/>
          <w:sz w:val="24"/>
          <w:szCs w:val="24"/>
        </w:rPr>
        <w:t>(Laver-Bradbury et al., 2021).</w:t>
      </w:r>
    </w:p>
    <w:p w14:paraId="6298CF38" w14:textId="7993D979" w:rsidR="00893C69" w:rsidRPr="008776D3" w:rsidRDefault="00333ABA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The </w:t>
      </w:r>
      <w:r w:rsidR="00EC0FD5" w:rsidRPr="008776D3">
        <w:rPr>
          <w:rFonts w:ascii="Times New Roman" w:hAnsi="Times New Roman" w:cs="Times New Roman"/>
          <w:sz w:val="24"/>
          <w:szCs w:val="24"/>
        </w:rPr>
        <w:t>death</w:t>
      </w:r>
      <w:r w:rsidRPr="008776D3">
        <w:rPr>
          <w:rFonts w:ascii="Times New Roman" w:hAnsi="Times New Roman" w:cs="Times New Roman"/>
          <w:sz w:val="24"/>
          <w:szCs w:val="24"/>
        </w:rPr>
        <w:t xml:space="preserve"> of a </w:t>
      </w:r>
      <w:r w:rsidR="00A77B50" w:rsidRPr="008776D3">
        <w:rPr>
          <w:rFonts w:ascii="Times New Roman" w:hAnsi="Times New Roman" w:cs="Times New Roman"/>
          <w:sz w:val="24"/>
          <w:szCs w:val="24"/>
        </w:rPr>
        <w:t>parent, sibling</w:t>
      </w:r>
      <w:r w:rsidR="006F6E6F" w:rsidRPr="008776D3">
        <w:rPr>
          <w:rFonts w:ascii="Times New Roman" w:hAnsi="Times New Roman" w:cs="Times New Roman"/>
          <w:sz w:val="24"/>
          <w:szCs w:val="24"/>
        </w:rPr>
        <w:t>,</w:t>
      </w:r>
      <w:r w:rsidR="004E7DC4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EC0FD5" w:rsidRPr="008776D3">
        <w:rPr>
          <w:rFonts w:ascii="Times New Roman" w:hAnsi="Times New Roman" w:cs="Times New Roman"/>
          <w:sz w:val="24"/>
          <w:szCs w:val="24"/>
        </w:rPr>
        <w:t>loved one</w:t>
      </w:r>
      <w:r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6F6E6F" w:rsidRPr="008776D3">
        <w:rPr>
          <w:rFonts w:ascii="Times New Roman" w:hAnsi="Times New Roman" w:cs="Times New Roman"/>
          <w:sz w:val="24"/>
          <w:szCs w:val="24"/>
        </w:rPr>
        <w:t xml:space="preserve">or close friend </w:t>
      </w:r>
      <w:r w:rsidRPr="008776D3">
        <w:rPr>
          <w:rFonts w:ascii="Times New Roman" w:hAnsi="Times New Roman" w:cs="Times New Roman"/>
          <w:sz w:val="24"/>
          <w:szCs w:val="24"/>
        </w:rPr>
        <w:t xml:space="preserve">can be </w:t>
      </w:r>
      <w:r w:rsidR="008B1ED9" w:rsidRPr="008776D3">
        <w:rPr>
          <w:rFonts w:ascii="Times New Roman" w:hAnsi="Times New Roman" w:cs="Times New Roman"/>
          <w:sz w:val="24"/>
          <w:szCs w:val="24"/>
        </w:rPr>
        <w:t>dev</w:t>
      </w:r>
      <w:r w:rsidR="001E35D6" w:rsidRPr="008776D3">
        <w:rPr>
          <w:rFonts w:ascii="Times New Roman" w:hAnsi="Times New Roman" w:cs="Times New Roman"/>
          <w:sz w:val="24"/>
          <w:szCs w:val="24"/>
        </w:rPr>
        <w:t xml:space="preserve">astating for </w:t>
      </w:r>
      <w:r w:rsidR="00045522" w:rsidRPr="008776D3">
        <w:rPr>
          <w:rFonts w:ascii="Times New Roman" w:hAnsi="Times New Roman" w:cs="Times New Roman"/>
          <w:sz w:val="24"/>
          <w:szCs w:val="24"/>
        </w:rPr>
        <w:t>anyone,</w:t>
      </w:r>
      <w:r w:rsidR="001E35D6" w:rsidRPr="008776D3">
        <w:rPr>
          <w:rFonts w:ascii="Times New Roman" w:hAnsi="Times New Roman" w:cs="Times New Roman"/>
          <w:sz w:val="24"/>
          <w:szCs w:val="24"/>
        </w:rPr>
        <w:t xml:space="preserve"> but it can be especially </w:t>
      </w:r>
      <w:r w:rsidR="00570519" w:rsidRPr="008776D3">
        <w:rPr>
          <w:rFonts w:ascii="Times New Roman" w:hAnsi="Times New Roman" w:cs="Times New Roman"/>
          <w:sz w:val="24"/>
          <w:szCs w:val="24"/>
        </w:rPr>
        <w:t xml:space="preserve">traumatic and </w:t>
      </w:r>
      <w:r w:rsidR="00FB2723" w:rsidRPr="008776D3">
        <w:rPr>
          <w:rFonts w:ascii="Times New Roman" w:hAnsi="Times New Roman" w:cs="Times New Roman"/>
          <w:sz w:val="24"/>
          <w:szCs w:val="24"/>
        </w:rPr>
        <w:t xml:space="preserve">potentially </w:t>
      </w:r>
      <w:r w:rsidR="00570519" w:rsidRPr="008776D3">
        <w:rPr>
          <w:rFonts w:ascii="Times New Roman" w:hAnsi="Times New Roman" w:cs="Times New Roman"/>
          <w:sz w:val="24"/>
          <w:szCs w:val="24"/>
        </w:rPr>
        <w:t>damaging</w:t>
      </w:r>
      <w:r w:rsidR="001E35D6" w:rsidRPr="008776D3">
        <w:rPr>
          <w:rFonts w:ascii="Times New Roman" w:hAnsi="Times New Roman" w:cs="Times New Roman"/>
          <w:sz w:val="24"/>
          <w:szCs w:val="24"/>
        </w:rPr>
        <w:t xml:space="preserve"> for </w:t>
      </w:r>
      <w:r w:rsidR="00A36254" w:rsidRPr="008776D3">
        <w:rPr>
          <w:rFonts w:ascii="Times New Roman" w:hAnsi="Times New Roman" w:cs="Times New Roman"/>
          <w:sz w:val="24"/>
          <w:szCs w:val="24"/>
        </w:rPr>
        <w:t>CYP</w:t>
      </w:r>
      <w:r w:rsidR="007108F0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5C2985" w:rsidRPr="008776D3">
        <w:rPr>
          <w:rFonts w:ascii="Times New Roman" w:hAnsi="Times New Roman" w:cs="Times New Roman"/>
          <w:sz w:val="24"/>
          <w:szCs w:val="24"/>
        </w:rPr>
        <w:t xml:space="preserve">Recent studies have shown that </w:t>
      </w:r>
      <w:r w:rsidR="00E535C1" w:rsidRPr="008776D3">
        <w:rPr>
          <w:rFonts w:ascii="Times New Roman" w:hAnsi="Times New Roman" w:cs="Times New Roman"/>
          <w:sz w:val="24"/>
          <w:szCs w:val="24"/>
        </w:rPr>
        <w:t>it</w:t>
      </w:r>
      <w:r w:rsidR="005C2985" w:rsidRPr="008776D3">
        <w:rPr>
          <w:rFonts w:ascii="Times New Roman" w:hAnsi="Times New Roman" w:cs="Times New Roman"/>
          <w:sz w:val="24"/>
          <w:szCs w:val="24"/>
        </w:rPr>
        <w:t xml:space="preserve"> is among </w:t>
      </w:r>
      <w:r w:rsidR="003329B1" w:rsidRPr="008776D3">
        <w:rPr>
          <w:rFonts w:ascii="Times New Roman" w:hAnsi="Times New Roman" w:cs="Times New Roman"/>
          <w:sz w:val="24"/>
          <w:szCs w:val="24"/>
        </w:rPr>
        <w:t xml:space="preserve">one of </w:t>
      </w:r>
      <w:r w:rsidR="005C2985" w:rsidRPr="008776D3">
        <w:rPr>
          <w:rFonts w:ascii="Times New Roman" w:hAnsi="Times New Roman" w:cs="Times New Roman"/>
          <w:sz w:val="24"/>
          <w:szCs w:val="24"/>
        </w:rPr>
        <w:t>the most stressful life event</w:t>
      </w:r>
      <w:r w:rsidR="003329B1" w:rsidRPr="008776D3">
        <w:rPr>
          <w:rFonts w:ascii="Times New Roman" w:hAnsi="Times New Roman" w:cs="Times New Roman"/>
          <w:sz w:val="24"/>
          <w:szCs w:val="24"/>
        </w:rPr>
        <w:t>s a CYP</w:t>
      </w:r>
      <w:r w:rsidR="005C2985" w:rsidRPr="008776D3">
        <w:rPr>
          <w:rFonts w:ascii="Times New Roman" w:hAnsi="Times New Roman" w:cs="Times New Roman"/>
          <w:sz w:val="24"/>
          <w:szCs w:val="24"/>
        </w:rPr>
        <w:t xml:space="preserve"> may have to deal with (Berg et al., 2016</w:t>
      </w:r>
      <w:r w:rsidR="00D13F8F" w:rsidRPr="008776D3">
        <w:rPr>
          <w:rFonts w:ascii="Times New Roman" w:hAnsi="Times New Roman" w:cs="Times New Roman"/>
          <w:sz w:val="24"/>
          <w:szCs w:val="24"/>
        </w:rPr>
        <w:t>; (</w:t>
      </w:r>
      <w:proofErr w:type="spellStart"/>
      <w:r w:rsidR="00D13F8F" w:rsidRPr="008776D3">
        <w:rPr>
          <w:rFonts w:ascii="Times New Roman" w:hAnsi="Times New Roman" w:cs="Times New Roman"/>
          <w:sz w:val="24"/>
          <w:szCs w:val="24"/>
        </w:rPr>
        <w:t>Hollingshaus</w:t>
      </w:r>
      <w:proofErr w:type="spellEnd"/>
      <w:r w:rsidR="00D13F8F" w:rsidRPr="008776D3">
        <w:rPr>
          <w:rFonts w:ascii="Times New Roman" w:hAnsi="Times New Roman" w:cs="Times New Roman"/>
          <w:sz w:val="24"/>
          <w:szCs w:val="24"/>
        </w:rPr>
        <w:t xml:space="preserve"> &amp; Smith, 2015</w:t>
      </w:r>
      <w:r w:rsidR="005C2985" w:rsidRPr="008776D3">
        <w:rPr>
          <w:rFonts w:ascii="Times New Roman" w:hAnsi="Times New Roman" w:cs="Times New Roman"/>
          <w:sz w:val="24"/>
          <w:szCs w:val="24"/>
        </w:rPr>
        <w:t>) and as a result</w:t>
      </w:r>
      <w:r w:rsidR="00812B37" w:rsidRPr="008776D3">
        <w:rPr>
          <w:rFonts w:ascii="Times New Roman" w:hAnsi="Times New Roman" w:cs="Times New Roman"/>
          <w:sz w:val="24"/>
          <w:szCs w:val="24"/>
        </w:rPr>
        <w:t>,</w:t>
      </w:r>
      <w:r w:rsidR="009560C5" w:rsidRPr="008776D3">
        <w:rPr>
          <w:rFonts w:ascii="Times New Roman" w:hAnsi="Times New Roman" w:cs="Times New Roman"/>
          <w:sz w:val="24"/>
          <w:szCs w:val="24"/>
        </w:rPr>
        <w:t xml:space="preserve"> the consequences can lead to </w:t>
      </w:r>
      <w:r w:rsidR="00263820" w:rsidRPr="008776D3">
        <w:rPr>
          <w:rFonts w:ascii="Times New Roman" w:hAnsi="Times New Roman" w:cs="Times New Roman"/>
          <w:sz w:val="24"/>
          <w:szCs w:val="24"/>
        </w:rPr>
        <w:t xml:space="preserve">poor </w:t>
      </w:r>
      <w:r w:rsidR="009560C5" w:rsidRPr="008776D3">
        <w:rPr>
          <w:rFonts w:ascii="Times New Roman" w:hAnsi="Times New Roman" w:cs="Times New Roman"/>
          <w:sz w:val="24"/>
          <w:szCs w:val="24"/>
        </w:rPr>
        <w:t xml:space="preserve">physical </w:t>
      </w:r>
      <w:r w:rsidR="00812B37" w:rsidRPr="008776D3">
        <w:rPr>
          <w:rFonts w:ascii="Times New Roman" w:hAnsi="Times New Roman" w:cs="Times New Roman"/>
          <w:sz w:val="24"/>
          <w:szCs w:val="24"/>
        </w:rPr>
        <w:t xml:space="preserve">and </w:t>
      </w:r>
      <w:r w:rsidR="009560C5" w:rsidRPr="008776D3">
        <w:rPr>
          <w:rFonts w:ascii="Times New Roman" w:hAnsi="Times New Roman" w:cs="Times New Roman"/>
          <w:sz w:val="24"/>
          <w:szCs w:val="24"/>
        </w:rPr>
        <w:t>mental</w:t>
      </w:r>
      <w:r w:rsidR="004116EC" w:rsidRPr="008776D3">
        <w:rPr>
          <w:rFonts w:ascii="Times New Roman" w:hAnsi="Times New Roman" w:cs="Times New Roman"/>
          <w:sz w:val="24"/>
          <w:szCs w:val="24"/>
        </w:rPr>
        <w:t xml:space="preserve"> health, social and relationship issues </w:t>
      </w:r>
      <w:r w:rsidR="00185602" w:rsidRPr="008776D3">
        <w:rPr>
          <w:rFonts w:ascii="Times New Roman" w:hAnsi="Times New Roman" w:cs="Times New Roman"/>
          <w:sz w:val="24"/>
          <w:szCs w:val="24"/>
        </w:rPr>
        <w:t>both</w:t>
      </w:r>
      <w:r w:rsidR="00864752" w:rsidRPr="008776D3">
        <w:rPr>
          <w:rFonts w:ascii="Times New Roman" w:hAnsi="Times New Roman" w:cs="Times New Roman"/>
          <w:sz w:val="24"/>
          <w:szCs w:val="24"/>
        </w:rPr>
        <w:t xml:space="preserve"> in childhood and later life (</w:t>
      </w:r>
      <w:proofErr w:type="spellStart"/>
      <w:r w:rsidR="00864752" w:rsidRPr="008776D3">
        <w:rPr>
          <w:rFonts w:ascii="Times New Roman" w:hAnsi="Times New Roman" w:cs="Times New Roman"/>
          <w:sz w:val="24"/>
          <w:szCs w:val="24"/>
        </w:rPr>
        <w:t>Melhem</w:t>
      </w:r>
      <w:proofErr w:type="spellEnd"/>
      <w:r w:rsidR="00864752" w:rsidRPr="008776D3">
        <w:rPr>
          <w:rFonts w:ascii="Times New Roman" w:hAnsi="Times New Roman" w:cs="Times New Roman"/>
          <w:sz w:val="24"/>
          <w:szCs w:val="24"/>
        </w:rPr>
        <w:t>, 2011)</w:t>
      </w:r>
      <w:r w:rsidR="005C2985" w:rsidRPr="008776D3">
        <w:rPr>
          <w:rFonts w:ascii="Times New Roman" w:hAnsi="Times New Roman" w:cs="Times New Roman"/>
          <w:sz w:val="24"/>
          <w:szCs w:val="24"/>
        </w:rPr>
        <w:t>.</w:t>
      </w:r>
      <w:r w:rsidR="00390851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FF09AD" w:rsidRPr="008776D3">
        <w:rPr>
          <w:rFonts w:ascii="Times New Roman" w:hAnsi="Times New Roman" w:cs="Times New Roman"/>
          <w:sz w:val="24"/>
          <w:szCs w:val="24"/>
        </w:rPr>
        <w:t>However, i</w:t>
      </w:r>
      <w:r w:rsidR="00380323" w:rsidRPr="008776D3">
        <w:rPr>
          <w:rFonts w:ascii="Times New Roman" w:hAnsi="Times New Roman" w:cs="Times New Roman"/>
          <w:sz w:val="24"/>
          <w:szCs w:val="24"/>
        </w:rPr>
        <w:t xml:space="preserve">n contrast to the </w:t>
      </w:r>
      <w:r w:rsidR="00FF09AD" w:rsidRPr="008776D3">
        <w:rPr>
          <w:rFonts w:ascii="Times New Roman" w:hAnsi="Times New Roman" w:cs="Times New Roman"/>
          <w:sz w:val="24"/>
          <w:szCs w:val="24"/>
        </w:rPr>
        <w:t>obvious</w:t>
      </w:r>
      <w:r w:rsidR="00380323" w:rsidRPr="008776D3">
        <w:rPr>
          <w:rFonts w:ascii="Times New Roman" w:hAnsi="Times New Roman" w:cs="Times New Roman"/>
          <w:sz w:val="24"/>
          <w:szCs w:val="24"/>
        </w:rPr>
        <w:t xml:space="preserve"> negatives, b</w:t>
      </w:r>
      <w:r w:rsidR="00146B18" w:rsidRPr="008776D3">
        <w:rPr>
          <w:rFonts w:ascii="Times New Roman" w:hAnsi="Times New Roman" w:cs="Times New Roman"/>
          <w:sz w:val="24"/>
          <w:szCs w:val="24"/>
        </w:rPr>
        <w:t>ereavement can also be associated</w:t>
      </w:r>
      <w:r w:rsidR="00FB0361" w:rsidRPr="008776D3">
        <w:rPr>
          <w:rFonts w:ascii="Times New Roman" w:hAnsi="Times New Roman" w:cs="Times New Roman"/>
          <w:sz w:val="24"/>
          <w:szCs w:val="24"/>
        </w:rPr>
        <w:t xml:space="preserve"> with personal growth</w:t>
      </w:r>
      <w:r w:rsidR="00812B37" w:rsidRPr="008776D3">
        <w:rPr>
          <w:rFonts w:ascii="Times New Roman" w:hAnsi="Times New Roman" w:cs="Times New Roman"/>
          <w:sz w:val="24"/>
          <w:szCs w:val="24"/>
        </w:rPr>
        <w:t>,</w:t>
      </w:r>
      <w:r w:rsidR="00FB0361" w:rsidRPr="008776D3">
        <w:rPr>
          <w:rFonts w:ascii="Times New Roman" w:hAnsi="Times New Roman" w:cs="Times New Roman"/>
          <w:sz w:val="24"/>
          <w:szCs w:val="24"/>
        </w:rPr>
        <w:t xml:space="preserve"> emotional </w:t>
      </w:r>
      <w:r w:rsidR="00A221FC" w:rsidRPr="008776D3">
        <w:rPr>
          <w:rFonts w:ascii="Times New Roman" w:hAnsi="Times New Roman" w:cs="Times New Roman"/>
          <w:sz w:val="24"/>
          <w:szCs w:val="24"/>
        </w:rPr>
        <w:t>strength,</w:t>
      </w:r>
      <w:r w:rsidR="00FB0361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7F1A63" w:rsidRPr="008776D3">
        <w:rPr>
          <w:rFonts w:ascii="Times New Roman" w:hAnsi="Times New Roman" w:cs="Times New Roman"/>
          <w:sz w:val="24"/>
          <w:szCs w:val="24"/>
        </w:rPr>
        <w:t xml:space="preserve">increased </w:t>
      </w:r>
      <w:r w:rsidR="00D048E1" w:rsidRPr="008776D3">
        <w:rPr>
          <w:rFonts w:ascii="Times New Roman" w:hAnsi="Times New Roman" w:cs="Times New Roman"/>
          <w:sz w:val="24"/>
          <w:szCs w:val="24"/>
        </w:rPr>
        <w:t>resilience,</w:t>
      </w:r>
      <w:r w:rsidR="007F1A63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FB0361" w:rsidRPr="008776D3">
        <w:rPr>
          <w:rFonts w:ascii="Times New Roman" w:hAnsi="Times New Roman" w:cs="Times New Roman"/>
          <w:sz w:val="24"/>
          <w:szCs w:val="24"/>
        </w:rPr>
        <w:t>and a great</w:t>
      </w:r>
      <w:r w:rsidR="006B23C7" w:rsidRPr="008776D3">
        <w:rPr>
          <w:rFonts w:ascii="Times New Roman" w:hAnsi="Times New Roman" w:cs="Times New Roman"/>
          <w:sz w:val="24"/>
          <w:szCs w:val="24"/>
        </w:rPr>
        <w:t>er</w:t>
      </w:r>
      <w:r w:rsidR="00FB0361" w:rsidRPr="008776D3">
        <w:rPr>
          <w:rFonts w:ascii="Times New Roman" w:hAnsi="Times New Roman" w:cs="Times New Roman"/>
          <w:sz w:val="24"/>
          <w:szCs w:val="24"/>
        </w:rPr>
        <w:t xml:space="preserve"> appreciation for li</w:t>
      </w:r>
      <w:r w:rsidR="00893C69" w:rsidRPr="008776D3">
        <w:rPr>
          <w:rFonts w:ascii="Times New Roman" w:hAnsi="Times New Roman" w:cs="Times New Roman"/>
          <w:sz w:val="24"/>
          <w:szCs w:val="24"/>
        </w:rPr>
        <w:t>f</w:t>
      </w:r>
      <w:r w:rsidR="00FB0361" w:rsidRPr="008776D3">
        <w:rPr>
          <w:rFonts w:ascii="Times New Roman" w:hAnsi="Times New Roman" w:cs="Times New Roman"/>
          <w:sz w:val="24"/>
          <w:szCs w:val="24"/>
        </w:rPr>
        <w:t>e and those aroun</w:t>
      </w:r>
      <w:r w:rsidR="00893C69" w:rsidRPr="008776D3">
        <w:rPr>
          <w:rFonts w:ascii="Times New Roman" w:hAnsi="Times New Roman" w:cs="Times New Roman"/>
          <w:sz w:val="24"/>
          <w:szCs w:val="24"/>
        </w:rPr>
        <w:t>d you (Balk, 2014).</w:t>
      </w:r>
      <w:r w:rsidR="00FB0361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C88C11" w14:textId="5D95E809" w:rsidR="002F395D" w:rsidRPr="008776D3" w:rsidRDefault="0035088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776D3">
        <w:rPr>
          <w:rFonts w:ascii="Times New Roman" w:hAnsi="Times New Roman" w:cs="Times New Roman"/>
          <w:sz w:val="24"/>
          <w:szCs w:val="24"/>
        </w:rPr>
        <w:t>Hélène</w:t>
      </w:r>
      <w:proofErr w:type="spellEnd"/>
      <w:r w:rsidRPr="008776D3">
        <w:rPr>
          <w:rFonts w:ascii="Times New Roman" w:hAnsi="Times New Roman" w:cs="Times New Roman"/>
          <w:sz w:val="24"/>
          <w:szCs w:val="24"/>
        </w:rPr>
        <w:t xml:space="preserve"> Romano</w:t>
      </w:r>
      <w:r w:rsidR="000B6DC2" w:rsidRPr="008776D3">
        <w:rPr>
          <w:rFonts w:ascii="Times New Roman" w:hAnsi="Times New Roman" w:cs="Times New Roman"/>
          <w:sz w:val="24"/>
          <w:szCs w:val="24"/>
        </w:rPr>
        <w:t xml:space="preserve"> (2017)</w:t>
      </w:r>
      <w:r w:rsidR="00AA31CA" w:rsidRPr="008776D3">
        <w:rPr>
          <w:rFonts w:ascii="Times New Roman" w:hAnsi="Times New Roman" w:cs="Times New Roman"/>
          <w:sz w:val="24"/>
          <w:szCs w:val="24"/>
        </w:rPr>
        <w:t xml:space="preserve"> wrote that </w:t>
      </w:r>
      <w:r w:rsidR="008F326F" w:rsidRPr="008776D3">
        <w:rPr>
          <w:rFonts w:ascii="Times New Roman" w:hAnsi="Times New Roman" w:cs="Times New Roman"/>
          <w:i/>
          <w:iCs/>
          <w:sz w:val="24"/>
          <w:szCs w:val="24"/>
        </w:rPr>
        <w:t>bereavement generates</w:t>
      </w:r>
      <w:r w:rsidR="00810297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048E1" w:rsidRPr="008776D3">
        <w:rPr>
          <w:rFonts w:ascii="Times New Roman" w:hAnsi="Times New Roman" w:cs="Times New Roman"/>
          <w:i/>
          <w:iCs/>
          <w:sz w:val="24"/>
          <w:szCs w:val="24"/>
        </w:rPr>
        <w:t>suffering,</w:t>
      </w:r>
      <w:r w:rsidR="00F41F8C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and</w:t>
      </w:r>
      <w:r w:rsidR="008F326F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10297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that </w:t>
      </w:r>
      <w:r w:rsidR="00F41F8C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suffering </w:t>
      </w:r>
      <w:r w:rsidR="008F326F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is even more difficult to </w:t>
      </w:r>
      <w:r w:rsidR="00F41F8C" w:rsidRPr="008776D3">
        <w:rPr>
          <w:rFonts w:ascii="Times New Roman" w:hAnsi="Times New Roman" w:cs="Times New Roman"/>
          <w:i/>
          <w:iCs/>
          <w:sz w:val="24"/>
          <w:szCs w:val="24"/>
        </w:rPr>
        <w:t>comprehend when</w:t>
      </w:r>
      <w:r w:rsidR="004C37D3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it is that of a child</w:t>
      </w:r>
      <w:r w:rsidR="004C37D3" w:rsidRPr="008776D3">
        <w:rPr>
          <w:rFonts w:ascii="Times New Roman" w:hAnsi="Times New Roman" w:cs="Times New Roman"/>
          <w:sz w:val="24"/>
          <w:szCs w:val="24"/>
        </w:rPr>
        <w:t xml:space="preserve"> (Romano, 2017)</w:t>
      </w:r>
      <w:r w:rsidR="000B6DC2" w:rsidRPr="008776D3">
        <w:rPr>
          <w:rFonts w:ascii="Times New Roman" w:hAnsi="Times New Roman" w:cs="Times New Roman"/>
          <w:sz w:val="24"/>
          <w:szCs w:val="24"/>
        </w:rPr>
        <w:t>.</w:t>
      </w:r>
      <w:r w:rsidR="006F6B49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0E53AF" w:rsidRPr="008776D3">
        <w:rPr>
          <w:rFonts w:ascii="Times New Roman" w:hAnsi="Times New Roman" w:cs="Times New Roman"/>
          <w:sz w:val="24"/>
          <w:szCs w:val="24"/>
        </w:rPr>
        <w:t>The reaction</w:t>
      </w:r>
      <w:r w:rsidR="004B2D04" w:rsidRPr="008776D3">
        <w:rPr>
          <w:rFonts w:ascii="Times New Roman" w:hAnsi="Times New Roman" w:cs="Times New Roman"/>
          <w:sz w:val="24"/>
          <w:szCs w:val="24"/>
        </w:rPr>
        <w:t xml:space="preserve">s children </w:t>
      </w:r>
      <w:r w:rsidR="000E53AF" w:rsidRPr="008776D3">
        <w:rPr>
          <w:rFonts w:ascii="Times New Roman" w:hAnsi="Times New Roman" w:cs="Times New Roman"/>
          <w:sz w:val="24"/>
          <w:szCs w:val="24"/>
        </w:rPr>
        <w:t>have to grief can be influenced by ongoing developmental processes</w:t>
      </w:r>
      <w:r w:rsidR="00763105">
        <w:rPr>
          <w:rFonts w:ascii="Times New Roman" w:hAnsi="Times New Roman" w:cs="Times New Roman"/>
          <w:sz w:val="24"/>
          <w:szCs w:val="24"/>
        </w:rPr>
        <w:t>;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763105">
        <w:rPr>
          <w:rFonts w:ascii="Times New Roman" w:hAnsi="Times New Roman" w:cs="Times New Roman"/>
          <w:sz w:val="24"/>
          <w:szCs w:val="24"/>
        </w:rPr>
        <w:t>these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 can manifest in </w:t>
      </w:r>
      <w:r w:rsidR="00E85D5E" w:rsidRPr="008776D3">
        <w:rPr>
          <w:rFonts w:ascii="Times New Roman" w:hAnsi="Times New Roman" w:cs="Times New Roman"/>
          <w:sz w:val="24"/>
          <w:szCs w:val="24"/>
        </w:rPr>
        <w:t>various ways, depending on the child’s age and stage of development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 at the time of the loss</w:t>
      </w:r>
      <w:r w:rsidR="003D534D" w:rsidRPr="008776D3">
        <w:rPr>
          <w:rFonts w:ascii="Times New Roman" w:hAnsi="Times New Roman" w:cs="Times New Roman"/>
          <w:sz w:val="24"/>
          <w:szCs w:val="24"/>
        </w:rPr>
        <w:t xml:space="preserve"> (Alvis et al., 2022), a</w:t>
      </w:r>
      <w:r w:rsidR="008A2152" w:rsidRPr="008776D3">
        <w:rPr>
          <w:rFonts w:ascii="Times New Roman" w:hAnsi="Times New Roman" w:cs="Times New Roman"/>
          <w:sz w:val="24"/>
          <w:szCs w:val="24"/>
        </w:rPr>
        <w:t>s well as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 how the </w:t>
      </w:r>
      <w:r w:rsidR="00E71236" w:rsidRPr="008776D3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adults </w:t>
      </w:r>
      <w:r w:rsidR="00E71236" w:rsidRPr="008776D3">
        <w:rPr>
          <w:rFonts w:ascii="Times New Roman" w:hAnsi="Times New Roman" w:cs="Times New Roman"/>
          <w:sz w:val="24"/>
          <w:szCs w:val="24"/>
        </w:rPr>
        <w:t xml:space="preserve">and caregivers 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in the child’s environment help and support them to cope with the death of their loved one </w:t>
      </w:r>
      <w:r w:rsidR="008A2152" w:rsidRPr="008776D3">
        <w:rPr>
          <w:rFonts w:ascii="Times New Roman" w:hAnsi="Times New Roman" w:cs="Times New Roman"/>
          <w:sz w:val="24"/>
          <w:szCs w:val="24"/>
        </w:rPr>
        <w:t>(</w:t>
      </w:r>
      <w:r w:rsidR="000E53AF" w:rsidRPr="008776D3">
        <w:rPr>
          <w:rFonts w:ascii="Times New Roman" w:hAnsi="Times New Roman" w:cs="Times New Roman"/>
          <w:sz w:val="24"/>
          <w:szCs w:val="24"/>
        </w:rPr>
        <w:t>Alvis et al.</w:t>
      </w:r>
      <w:r w:rsidR="008A2152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0E53AF" w:rsidRPr="008776D3">
        <w:rPr>
          <w:rFonts w:ascii="Times New Roman" w:hAnsi="Times New Roman" w:cs="Times New Roman"/>
          <w:sz w:val="24"/>
          <w:szCs w:val="24"/>
        </w:rPr>
        <w:t xml:space="preserve">2022).  </w:t>
      </w:r>
      <w:bookmarkStart w:id="2" w:name="OLE_LINK3"/>
      <w:bookmarkStart w:id="3" w:name="OLE_LINK4"/>
      <w:r w:rsidR="00A512D5" w:rsidRPr="008776D3">
        <w:rPr>
          <w:rFonts w:ascii="Times New Roman" w:hAnsi="Times New Roman" w:cs="Times New Roman"/>
          <w:sz w:val="24"/>
          <w:szCs w:val="24"/>
        </w:rPr>
        <w:t xml:space="preserve">Children </w:t>
      </w:r>
      <w:r w:rsidR="008C1B10" w:rsidRPr="008776D3">
        <w:rPr>
          <w:rFonts w:ascii="Times New Roman" w:hAnsi="Times New Roman" w:cs="Times New Roman"/>
          <w:sz w:val="24"/>
          <w:szCs w:val="24"/>
        </w:rPr>
        <w:t xml:space="preserve">rely </w:t>
      </w:r>
      <w:r w:rsidR="000F6387" w:rsidRPr="008776D3">
        <w:rPr>
          <w:rFonts w:ascii="Times New Roman" w:hAnsi="Times New Roman" w:cs="Times New Roman"/>
          <w:sz w:val="24"/>
          <w:szCs w:val="24"/>
        </w:rPr>
        <w:t xml:space="preserve">heavily </w:t>
      </w:r>
      <w:r w:rsidR="008C1B10" w:rsidRPr="008776D3">
        <w:rPr>
          <w:rFonts w:ascii="Times New Roman" w:hAnsi="Times New Roman" w:cs="Times New Roman"/>
          <w:sz w:val="24"/>
          <w:szCs w:val="24"/>
        </w:rPr>
        <w:t xml:space="preserve">on the care of </w:t>
      </w:r>
      <w:r w:rsidR="00A512D5" w:rsidRPr="008776D3">
        <w:rPr>
          <w:rFonts w:ascii="Times New Roman" w:hAnsi="Times New Roman" w:cs="Times New Roman"/>
          <w:sz w:val="24"/>
          <w:szCs w:val="24"/>
        </w:rPr>
        <w:t>the adults around them</w:t>
      </w:r>
      <w:r w:rsidR="008C1B10" w:rsidRPr="008776D3">
        <w:rPr>
          <w:rFonts w:ascii="Times New Roman" w:hAnsi="Times New Roman" w:cs="Times New Roman"/>
          <w:sz w:val="24"/>
          <w:szCs w:val="24"/>
        </w:rPr>
        <w:t>, and when they</w:t>
      </w:r>
      <w:r w:rsidR="00E71236" w:rsidRPr="008776D3">
        <w:rPr>
          <w:rFonts w:ascii="Times New Roman" w:hAnsi="Times New Roman" w:cs="Times New Roman"/>
          <w:sz w:val="24"/>
          <w:szCs w:val="24"/>
        </w:rPr>
        <w:t>, too,</w:t>
      </w:r>
      <w:r w:rsidR="00A512D5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8C1B10" w:rsidRPr="008776D3">
        <w:rPr>
          <w:rFonts w:ascii="Times New Roman" w:hAnsi="Times New Roman" w:cs="Times New Roman"/>
          <w:sz w:val="24"/>
          <w:szCs w:val="24"/>
        </w:rPr>
        <w:t xml:space="preserve">are suffering, they </w:t>
      </w:r>
      <w:r w:rsidR="002F395D" w:rsidRPr="008776D3">
        <w:rPr>
          <w:rFonts w:ascii="Times New Roman" w:hAnsi="Times New Roman" w:cs="Times New Roman"/>
          <w:sz w:val="24"/>
          <w:szCs w:val="24"/>
        </w:rPr>
        <w:t>cannot</w:t>
      </w:r>
      <w:r w:rsidR="008C1B10" w:rsidRPr="008776D3">
        <w:rPr>
          <w:rFonts w:ascii="Times New Roman" w:hAnsi="Times New Roman" w:cs="Times New Roman"/>
          <w:sz w:val="24"/>
          <w:szCs w:val="24"/>
        </w:rPr>
        <w:t xml:space="preserve"> provide the usual care and support the child is accustomed t</w:t>
      </w:r>
      <w:r w:rsidR="00E73D22" w:rsidRPr="008776D3">
        <w:rPr>
          <w:rFonts w:ascii="Times New Roman" w:hAnsi="Times New Roman" w:cs="Times New Roman"/>
          <w:sz w:val="24"/>
          <w:szCs w:val="24"/>
        </w:rPr>
        <w:t xml:space="preserve">o and </w:t>
      </w:r>
      <w:r w:rsidR="002F395D" w:rsidRPr="008776D3">
        <w:rPr>
          <w:rFonts w:ascii="Times New Roman" w:hAnsi="Times New Roman" w:cs="Times New Roman"/>
          <w:sz w:val="24"/>
          <w:szCs w:val="24"/>
        </w:rPr>
        <w:t xml:space="preserve">so </w:t>
      </w:r>
      <w:r w:rsidR="00E73D22" w:rsidRPr="008776D3">
        <w:rPr>
          <w:rFonts w:ascii="Times New Roman" w:hAnsi="Times New Roman" w:cs="Times New Roman"/>
          <w:sz w:val="24"/>
          <w:szCs w:val="24"/>
        </w:rPr>
        <w:t xml:space="preserve">desperately needs </w:t>
      </w:r>
      <w:r w:rsidR="00DA4780" w:rsidRPr="008776D3">
        <w:rPr>
          <w:rFonts w:ascii="Times New Roman" w:hAnsi="Times New Roman" w:cs="Times New Roman"/>
          <w:sz w:val="24"/>
          <w:szCs w:val="24"/>
        </w:rPr>
        <w:t xml:space="preserve">in order </w:t>
      </w:r>
      <w:r w:rsidR="00E73D22" w:rsidRPr="008776D3">
        <w:rPr>
          <w:rFonts w:ascii="Times New Roman" w:hAnsi="Times New Roman" w:cs="Times New Roman"/>
          <w:sz w:val="24"/>
          <w:szCs w:val="24"/>
        </w:rPr>
        <w:t xml:space="preserve">to deal with their grief and loss </w:t>
      </w:r>
      <w:bookmarkEnd w:id="2"/>
      <w:bookmarkEnd w:id="3"/>
      <w:r w:rsidR="00E3594E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3594E" w:rsidRPr="008776D3">
        <w:rPr>
          <w:rFonts w:ascii="Times New Roman" w:hAnsi="Times New Roman" w:cs="Times New Roman"/>
          <w:sz w:val="24"/>
          <w:szCs w:val="24"/>
        </w:rPr>
        <w:t>Revet</w:t>
      </w:r>
      <w:proofErr w:type="spellEnd"/>
      <w:r w:rsidR="00E3594E" w:rsidRPr="008776D3">
        <w:rPr>
          <w:rFonts w:ascii="Times New Roman" w:hAnsi="Times New Roman" w:cs="Times New Roman"/>
          <w:sz w:val="24"/>
          <w:szCs w:val="24"/>
        </w:rPr>
        <w:t xml:space="preserve"> et al., 2020).</w:t>
      </w:r>
      <w:r w:rsidR="004608A6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82525A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C6F7C7" w14:textId="4C6325FF" w:rsidR="00125C32" w:rsidRPr="008776D3" w:rsidRDefault="009E0A7F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Sigmond </w:t>
      </w:r>
      <w:r w:rsidR="00EF4E1B" w:rsidRPr="008776D3">
        <w:rPr>
          <w:rFonts w:ascii="Times New Roman" w:hAnsi="Times New Roman" w:cs="Times New Roman"/>
          <w:sz w:val="24"/>
          <w:szCs w:val="24"/>
        </w:rPr>
        <w:t>Freud (1917)</w:t>
      </w:r>
      <w:r w:rsidR="00045DA0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7D5235" w:rsidRPr="008776D3">
        <w:rPr>
          <w:rFonts w:ascii="Times New Roman" w:hAnsi="Times New Roman" w:cs="Times New Roman"/>
          <w:sz w:val="24"/>
          <w:szCs w:val="24"/>
        </w:rPr>
        <w:t>draws</w:t>
      </w:r>
      <w:r w:rsidR="00752B0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8927F9" w:rsidRPr="008776D3">
        <w:rPr>
          <w:rFonts w:ascii="Times New Roman" w:hAnsi="Times New Roman" w:cs="Times New Roman"/>
          <w:sz w:val="24"/>
          <w:szCs w:val="24"/>
        </w:rPr>
        <w:t>parallels</w:t>
      </w:r>
      <w:r w:rsidR="00045DA0" w:rsidRPr="008776D3">
        <w:rPr>
          <w:rFonts w:ascii="Times New Roman" w:hAnsi="Times New Roman" w:cs="Times New Roman"/>
          <w:sz w:val="24"/>
          <w:szCs w:val="24"/>
        </w:rPr>
        <w:t xml:space="preserve"> between mour</w:t>
      </w:r>
      <w:r w:rsidR="00A6170D" w:rsidRPr="008776D3">
        <w:rPr>
          <w:rFonts w:ascii="Times New Roman" w:hAnsi="Times New Roman" w:cs="Times New Roman"/>
          <w:sz w:val="24"/>
          <w:szCs w:val="24"/>
        </w:rPr>
        <w:t>n</w:t>
      </w:r>
      <w:r w:rsidR="00045DA0" w:rsidRPr="008776D3">
        <w:rPr>
          <w:rFonts w:ascii="Times New Roman" w:hAnsi="Times New Roman" w:cs="Times New Roman"/>
          <w:sz w:val="24"/>
          <w:szCs w:val="24"/>
        </w:rPr>
        <w:t>ing and melan</w:t>
      </w:r>
      <w:r w:rsidR="00A6170D" w:rsidRPr="008776D3">
        <w:rPr>
          <w:rFonts w:ascii="Times New Roman" w:hAnsi="Times New Roman" w:cs="Times New Roman"/>
          <w:sz w:val="24"/>
          <w:szCs w:val="24"/>
        </w:rPr>
        <w:t>chol</w:t>
      </w:r>
      <w:r w:rsidR="00010CF5">
        <w:rPr>
          <w:rFonts w:ascii="Times New Roman" w:hAnsi="Times New Roman" w:cs="Times New Roman"/>
          <w:sz w:val="24"/>
          <w:szCs w:val="24"/>
        </w:rPr>
        <w:t>ia</w:t>
      </w:r>
      <w:r w:rsidR="00AE3924" w:rsidRPr="008776D3">
        <w:rPr>
          <w:rFonts w:ascii="Times New Roman" w:hAnsi="Times New Roman" w:cs="Times New Roman"/>
          <w:sz w:val="24"/>
          <w:szCs w:val="24"/>
        </w:rPr>
        <w:t xml:space="preserve">, showing that </w:t>
      </w:r>
      <w:r w:rsidR="007D5235" w:rsidRPr="008776D3">
        <w:rPr>
          <w:rFonts w:ascii="Times New Roman" w:hAnsi="Times New Roman" w:cs="Times New Roman"/>
          <w:sz w:val="24"/>
          <w:szCs w:val="24"/>
        </w:rPr>
        <w:t xml:space="preserve">melancholia </w:t>
      </w:r>
      <w:r w:rsidR="00A6170D" w:rsidRPr="008776D3">
        <w:rPr>
          <w:rFonts w:ascii="Times New Roman" w:hAnsi="Times New Roman" w:cs="Times New Roman"/>
          <w:sz w:val="24"/>
          <w:szCs w:val="24"/>
        </w:rPr>
        <w:t>differs from mourning</w:t>
      </w:r>
      <w:r w:rsidR="00C033B6" w:rsidRPr="008776D3">
        <w:rPr>
          <w:rFonts w:ascii="Times New Roman" w:hAnsi="Times New Roman" w:cs="Times New Roman"/>
          <w:sz w:val="24"/>
          <w:szCs w:val="24"/>
        </w:rPr>
        <w:t xml:space="preserve"> by the </w:t>
      </w:r>
      <w:r w:rsidR="00AE3924" w:rsidRPr="008776D3">
        <w:rPr>
          <w:rFonts w:ascii="Times New Roman" w:hAnsi="Times New Roman" w:cs="Times New Roman"/>
          <w:sz w:val="24"/>
          <w:szCs w:val="24"/>
        </w:rPr>
        <w:t>presence</w:t>
      </w:r>
      <w:r w:rsidR="00C033B6" w:rsidRPr="008776D3">
        <w:rPr>
          <w:rFonts w:ascii="Times New Roman" w:hAnsi="Times New Roman" w:cs="Times New Roman"/>
          <w:sz w:val="24"/>
          <w:szCs w:val="24"/>
        </w:rPr>
        <w:t xml:space="preserve"> of morbid </w:t>
      </w:r>
      <w:r w:rsidR="00AE3924" w:rsidRPr="008776D3">
        <w:rPr>
          <w:rFonts w:ascii="Times New Roman" w:hAnsi="Times New Roman" w:cs="Times New Roman"/>
          <w:sz w:val="24"/>
          <w:szCs w:val="24"/>
        </w:rPr>
        <w:t>self-depreciation</w:t>
      </w:r>
      <w:r w:rsidR="00C033B6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86427B" w:rsidRPr="008776D3">
        <w:rPr>
          <w:rFonts w:ascii="Times New Roman" w:hAnsi="Times New Roman" w:cs="Times New Roman"/>
          <w:sz w:val="24"/>
          <w:szCs w:val="24"/>
        </w:rPr>
        <w:t>H</w:t>
      </w:r>
      <w:r w:rsidR="00B61589" w:rsidRPr="008776D3">
        <w:rPr>
          <w:rFonts w:ascii="Times New Roman" w:hAnsi="Times New Roman" w:cs="Times New Roman"/>
          <w:sz w:val="24"/>
          <w:szCs w:val="24"/>
        </w:rPr>
        <w:t>e also</w:t>
      </w:r>
      <w:r w:rsidR="008838D9" w:rsidRPr="008776D3">
        <w:rPr>
          <w:rFonts w:ascii="Times New Roman" w:hAnsi="Times New Roman" w:cs="Times New Roman"/>
          <w:sz w:val="24"/>
          <w:szCs w:val="24"/>
        </w:rPr>
        <w:t xml:space="preserve"> defines mourning as “the reaction to the loss of a loved one”</w:t>
      </w:r>
      <w:r w:rsidR="00DD61B5" w:rsidRPr="008776D3">
        <w:rPr>
          <w:rFonts w:ascii="Times New Roman" w:hAnsi="Times New Roman" w:cs="Times New Roman"/>
          <w:sz w:val="24"/>
          <w:szCs w:val="24"/>
        </w:rPr>
        <w:t>.</w:t>
      </w:r>
      <w:r w:rsidR="008838D9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86427B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04ACF8" w14:textId="262E6AE1" w:rsidR="008838D9" w:rsidRPr="008776D3" w:rsidRDefault="0076757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He t</w:t>
      </w:r>
      <w:r w:rsidR="00DD61B5" w:rsidRPr="008776D3">
        <w:rPr>
          <w:rFonts w:ascii="Times New Roman" w:hAnsi="Times New Roman" w:cs="Times New Roman"/>
          <w:sz w:val="24"/>
          <w:szCs w:val="24"/>
        </w:rPr>
        <w:t>ook</w:t>
      </w:r>
      <w:r w:rsidRPr="008776D3">
        <w:rPr>
          <w:rFonts w:ascii="Times New Roman" w:hAnsi="Times New Roman" w:cs="Times New Roman"/>
          <w:sz w:val="24"/>
          <w:szCs w:val="24"/>
        </w:rPr>
        <w:t xml:space="preserve"> particular interest in the process of </w:t>
      </w:r>
      <w:r w:rsidR="008A7D2B" w:rsidRPr="008776D3">
        <w:rPr>
          <w:rFonts w:ascii="Times New Roman" w:hAnsi="Times New Roman" w:cs="Times New Roman"/>
          <w:sz w:val="24"/>
          <w:szCs w:val="24"/>
        </w:rPr>
        <w:t xml:space="preserve">de-investment </w:t>
      </w:r>
      <w:r w:rsidR="00B63605" w:rsidRPr="008776D3">
        <w:rPr>
          <w:rFonts w:ascii="Times New Roman" w:hAnsi="Times New Roman" w:cs="Times New Roman"/>
          <w:sz w:val="24"/>
          <w:szCs w:val="24"/>
        </w:rPr>
        <w:t xml:space="preserve">from the </w:t>
      </w:r>
      <w:r w:rsidR="00153175" w:rsidRPr="008776D3">
        <w:rPr>
          <w:rFonts w:ascii="Times New Roman" w:hAnsi="Times New Roman" w:cs="Times New Roman"/>
          <w:sz w:val="24"/>
          <w:szCs w:val="24"/>
        </w:rPr>
        <w:t>deceased</w:t>
      </w:r>
      <w:r w:rsidR="00B63605" w:rsidRPr="008776D3">
        <w:rPr>
          <w:rFonts w:ascii="Times New Roman" w:hAnsi="Times New Roman" w:cs="Times New Roman"/>
          <w:sz w:val="24"/>
          <w:szCs w:val="24"/>
        </w:rPr>
        <w:t xml:space="preserve"> following the realisation </w:t>
      </w:r>
      <w:r w:rsidR="004350CF" w:rsidRPr="008776D3">
        <w:rPr>
          <w:rFonts w:ascii="Times New Roman" w:hAnsi="Times New Roman" w:cs="Times New Roman"/>
          <w:sz w:val="24"/>
          <w:szCs w:val="24"/>
        </w:rPr>
        <w:t xml:space="preserve">that </w:t>
      </w:r>
      <w:r w:rsidR="00153175" w:rsidRPr="008776D3">
        <w:rPr>
          <w:rFonts w:ascii="Times New Roman" w:hAnsi="Times New Roman" w:cs="Times New Roman"/>
          <w:sz w:val="24"/>
          <w:szCs w:val="24"/>
        </w:rPr>
        <w:t xml:space="preserve">they no longer physically </w:t>
      </w:r>
      <w:r w:rsidR="004350CF" w:rsidRPr="008776D3">
        <w:rPr>
          <w:rFonts w:ascii="Times New Roman" w:hAnsi="Times New Roman" w:cs="Times New Roman"/>
          <w:sz w:val="24"/>
          <w:szCs w:val="24"/>
        </w:rPr>
        <w:t>exist</w:t>
      </w:r>
      <w:r w:rsidR="00BA0794" w:rsidRPr="008776D3">
        <w:rPr>
          <w:rFonts w:ascii="Times New Roman" w:hAnsi="Times New Roman" w:cs="Times New Roman"/>
          <w:sz w:val="24"/>
          <w:szCs w:val="24"/>
        </w:rPr>
        <w:t xml:space="preserve">, something he claimed the </w:t>
      </w:r>
      <w:r w:rsidR="0020027C" w:rsidRPr="008776D3">
        <w:rPr>
          <w:rFonts w:ascii="Times New Roman" w:hAnsi="Times New Roman" w:cs="Times New Roman"/>
          <w:sz w:val="24"/>
          <w:szCs w:val="24"/>
        </w:rPr>
        <w:t>individual</w:t>
      </w:r>
      <w:r w:rsidR="00BA0794" w:rsidRPr="008776D3">
        <w:rPr>
          <w:rFonts w:ascii="Times New Roman" w:hAnsi="Times New Roman" w:cs="Times New Roman"/>
          <w:sz w:val="24"/>
          <w:szCs w:val="24"/>
        </w:rPr>
        <w:t xml:space="preserve"> naturally resist</w:t>
      </w:r>
      <w:r w:rsidR="000B603D" w:rsidRPr="008776D3">
        <w:rPr>
          <w:rFonts w:ascii="Times New Roman" w:hAnsi="Times New Roman" w:cs="Times New Roman"/>
          <w:sz w:val="24"/>
          <w:szCs w:val="24"/>
        </w:rPr>
        <w:t>s</w:t>
      </w:r>
      <w:r w:rsidR="0016155F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AF09C3" w:rsidRPr="008776D3">
        <w:rPr>
          <w:rFonts w:ascii="Times New Roman" w:hAnsi="Times New Roman" w:cs="Times New Roman"/>
          <w:sz w:val="24"/>
          <w:szCs w:val="24"/>
        </w:rPr>
        <w:t>He also stated</w:t>
      </w:r>
      <w:r w:rsidR="0016155F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FA5648" w:rsidRPr="008776D3">
        <w:rPr>
          <w:rFonts w:ascii="Times New Roman" w:hAnsi="Times New Roman" w:cs="Times New Roman"/>
          <w:sz w:val="24"/>
          <w:szCs w:val="24"/>
        </w:rPr>
        <w:t>investment in another is again possible at the end of this adaptation process</w:t>
      </w:r>
      <w:r w:rsidR="00B002EF" w:rsidRPr="008776D3">
        <w:rPr>
          <w:rFonts w:ascii="Times New Roman" w:hAnsi="Times New Roman" w:cs="Times New Roman"/>
          <w:sz w:val="24"/>
          <w:szCs w:val="24"/>
        </w:rPr>
        <w:t xml:space="preserve"> (Freud et al.,</w:t>
      </w:r>
      <w:r w:rsidR="00A751F7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2F1030" w:rsidRPr="008776D3">
        <w:rPr>
          <w:rFonts w:ascii="Times New Roman" w:hAnsi="Times New Roman" w:cs="Times New Roman"/>
          <w:sz w:val="24"/>
          <w:szCs w:val="24"/>
        </w:rPr>
        <w:t>1917</w:t>
      </w:r>
      <w:r w:rsidR="00B002EF" w:rsidRPr="008776D3">
        <w:rPr>
          <w:rFonts w:ascii="Times New Roman" w:hAnsi="Times New Roman" w:cs="Times New Roman"/>
          <w:sz w:val="24"/>
          <w:szCs w:val="24"/>
        </w:rPr>
        <w:t>)</w:t>
      </w:r>
      <w:r w:rsidR="00447DB1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CE5644" w:rsidRPr="008776D3">
        <w:rPr>
          <w:rFonts w:ascii="Times New Roman" w:hAnsi="Times New Roman" w:cs="Times New Roman"/>
          <w:sz w:val="24"/>
          <w:szCs w:val="24"/>
        </w:rPr>
        <w:t>It is</w:t>
      </w:r>
      <w:r w:rsidR="004C0DD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4E25EA" w:rsidRPr="008776D3">
        <w:rPr>
          <w:rFonts w:ascii="Times New Roman" w:hAnsi="Times New Roman" w:cs="Times New Roman"/>
          <w:sz w:val="24"/>
          <w:szCs w:val="24"/>
        </w:rPr>
        <w:t>thought</w:t>
      </w:r>
      <w:r w:rsidR="004C0DDC" w:rsidRPr="008776D3">
        <w:rPr>
          <w:rFonts w:ascii="Times New Roman" w:hAnsi="Times New Roman" w:cs="Times New Roman"/>
          <w:sz w:val="24"/>
          <w:szCs w:val="24"/>
        </w:rPr>
        <w:t xml:space="preserve"> that Freud excluded children from this field of research</w:t>
      </w:r>
      <w:r w:rsidR="0062048E" w:rsidRPr="008776D3">
        <w:rPr>
          <w:rFonts w:ascii="Times New Roman" w:hAnsi="Times New Roman" w:cs="Times New Roman"/>
          <w:sz w:val="24"/>
          <w:szCs w:val="24"/>
        </w:rPr>
        <w:t xml:space="preserve"> due to his beliefs that </w:t>
      </w:r>
      <w:r w:rsidR="005E3D71" w:rsidRPr="008776D3">
        <w:rPr>
          <w:rFonts w:ascii="Times New Roman" w:hAnsi="Times New Roman" w:cs="Times New Roman"/>
          <w:sz w:val="24"/>
          <w:szCs w:val="24"/>
        </w:rPr>
        <w:t>they were</w:t>
      </w:r>
      <w:r w:rsidR="0062048E" w:rsidRPr="008776D3">
        <w:rPr>
          <w:rFonts w:ascii="Times New Roman" w:hAnsi="Times New Roman" w:cs="Times New Roman"/>
          <w:sz w:val="24"/>
          <w:szCs w:val="24"/>
        </w:rPr>
        <w:t xml:space="preserve"> not yet mature enough in terms of development to be able to suffer</w:t>
      </w:r>
      <w:r w:rsidR="005E3D71" w:rsidRPr="008776D3">
        <w:rPr>
          <w:rFonts w:ascii="Times New Roman" w:hAnsi="Times New Roman" w:cs="Times New Roman"/>
          <w:sz w:val="24"/>
          <w:szCs w:val="24"/>
        </w:rPr>
        <w:t xml:space="preserve"> the loss of their attachment figure </w:t>
      </w:r>
      <w:r w:rsidR="00E71E57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71E57" w:rsidRPr="008776D3">
        <w:rPr>
          <w:rFonts w:ascii="Times New Roman" w:hAnsi="Times New Roman" w:cs="Times New Roman"/>
          <w:sz w:val="24"/>
          <w:szCs w:val="24"/>
        </w:rPr>
        <w:t>Revet</w:t>
      </w:r>
      <w:proofErr w:type="spellEnd"/>
      <w:r w:rsidR="00E71E57" w:rsidRPr="008776D3">
        <w:rPr>
          <w:rFonts w:ascii="Times New Roman" w:hAnsi="Times New Roman" w:cs="Times New Roman"/>
          <w:sz w:val="24"/>
          <w:szCs w:val="24"/>
        </w:rPr>
        <w:t xml:space="preserve"> et al., 2020).  </w:t>
      </w:r>
    </w:p>
    <w:p w14:paraId="75449F10" w14:textId="608B194D" w:rsidR="00346CF7" w:rsidRPr="008776D3" w:rsidRDefault="00E035F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Jean Piaget (1964) believed that children are active participants in </w:t>
      </w:r>
      <w:r w:rsidR="00DD0C93" w:rsidRPr="008776D3">
        <w:rPr>
          <w:rFonts w:ascii="Times New Roman" w:hAnsi="Times New Roman" w:cs="Times New Roman"/>
          <w:sz w:val="24"/>
          <w:szCs w:val="24"/>
        </w:rPr>
        <w:t xml:space="preserve">their </w:t>
      </w:r>
      <w:r w:rsidRPr="008776D3">
        <w:rPr>
          <w:rFonts w:ascii="Times New Roman" w:hAnsi="Times New Roman" w:cs="Times New Roman"/>
          <w:sz w:val="24"/>
          <w:szCs w:val="24"/>
        </w:rPr>
        <w:t>cognitive development and that exploring and interacting with their environmen</w:t>
      </w:r>
      <w:r w:rsidR="004F3D94" w:rsidRPr="008776D3">
        <w:rPr>
          <w:rFonts w:ascii="Times New Roman" w:hAnsi="Times New Roman" w:cs="Times New Roman"/>
          <w:sz w:val="24"/>
          <w:szCs w:val="24"/>
        </w:rPr>
        <w:t>t helps</w:t>
      </w:r>
      <w:r w:rsidR="00FA76C2" w:rsidRPr="008776D3">
        <w:rPr>
          <w:rFonts w:ascii="Times New Roman" w:hAnsi="Times New Roman" w:cs="Times New Roman"/>
          <w:sz w:val="24"/>
          <w:szCs w:val="24"/>
        </w:rPr>
        <w:t xml:space="preserve"> shape their </w:t>
      </w:r>
      <w:r w:rsidR="004F3D94" w:rsidRPr="008776D3">
        <w:rPr>
          <w:rFonts w:ascii="Times New Roman" w:hAnsi="Times New Roman" w:cs="Times New Roman"/>
          <w:sz w:val="24"/>
          <w:szCs w:val="24"/>
        </w:rPr>
        <w:t>cognitive development</w:t>
      </w:r>
      <w:r w:rsidRPr="008776D3">
        <w:rPr>
          <w:rFonts w:ascii="Times New Roman" w:hAnsi="Times New Roman" w:cs="Times New Roman"/>
          <w:sz w:val="24"/>
          <w:szCs w:val="24"/>
        </w:rPr>
        <w:t>.  He</w:t>
      </w:r>
      <w:r w:rsidR="00F81F4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E03B5D" w:rsidRPr="008776D3">
        <w:rPr>
          <w:rFonts w:ascii="Times New Roman" w:hAnsi="Times New Roman" w:cs="Times New Roman"/>
          <w:sz w:val="24"/>
          <w:szCs w:val="24"/>
        </w:rPr>
        <w:t xml:space="preserve">divided his </w:t>
      </w:r>
      <w:r w:rsidR="008235C4" w:rsidRPr="008776D3">
        <w:rPr>
          <w:rFonts w:ascii="Times New Roman" w:hAnsi="Times New Roman" w:cs="Times New Roman"/>
          <w:sz w:val="24"/>
          <w:szCs w:val="24"/>
        </w:rPr>
        <w:t xml:space="preserve">highly </w:t>
      </w:r>
      <w:r w:rsidR="00D839A7" w:rsidRPr="008776D3">
        <w:rPr>
          <w:rFonts w:ascii="Times New Roman" w:hAnsi="Times New Roman" w:cs="Times New Roman"/>
          <w:sz w:val="24"/>
          <w:szCs w:val="24"/>
        </w:rPr>
        <w:t>influential theory</w:t>
      </w:r>
      <w:r w:rsidR="000E4D35" w:rsidRPr="008776D3">
        <w:rPr>
          <w:rFonts w:ascii="Times New Roman" w:hAnsi="Times New Roman" w:cs="Times New Roman"/>
          <w:sz w:val="24"/>
          <w:szCs w:val="24"/>
        </w:rPr>
        <w:t xml:space="preserve"> into four stages</w:t>
      </w:r>
      <w:r w:rsidR="00427AF0" w:rsidRPr="008776D3">
        <w:rPr>
          <w:rFonts w:ascii="Times New Roman" w:hAnsi="Times New Roman" w:cs="Times New Roman"/>
          <w:sz w:val="24"/>
          <w:szCs w:val="24"/>
        </w:rPr>
        <w:t xml:space="preserve"> and claimed</w:t>
      </w:r>
      <w:r w:rsidR="00A968F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1943E1" w:rsidRPr="008776D3">
        <w:rPr>
          <w:rFonts w:ascii="Times New Roman" w:hAnsi="Times New Roman" w:cs="Times New Roman"/>
          <w:sz w:val="24"/>
          <w:szCs w:val="24"/>
        </w:rPr>
        <w:t>that</w:t>
      </w:r>
      <w:r w:rsidR="00C5276F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01653D" w:rsidRPr="008776D3">
        <w:rPr>
          <w:rFonts w:ascii="Times New Roman" w:hAnsi="Times New Roman" w:cs="Times New Roman"/>
          <w:sz w:val="24"/>
          <w:szCs w:val="24"/>
        </w:rPr>
        <w:t xml:space="preserve">all children go through </w:t>
      </w:r>
      <w:r w:rsidR="009D68ED" w:rsidRPr="008776D3">
        <w:rPr>
          <w:rFonts w:ascii="Times New Roman" w:hAnsi="Times New Roman" w:cs="Times New Roman"/>
          <w:sz w:val="24"/>
          <w:szCs w:val="24"/>
        </w:rPr>
        <w:t>the</w:t>
      </w:r>
      <w:r w:rsidR="003709A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01653D" w:rsidRPr="008776D3">
        <w:rPr>
          <w:rFonts w:ascii="Times New Roman" w:hAnsi="Times New Roman" w:cs="Times New Roman"/>
          <w:sz w:val="24"/>
          <w:szCs w:val="24"/>
        </w:rPr>
        <w:t xml:space="preserve">four stages </w:t>
      </w:r>
      <w:r w:rsidR="00D55692" w:rsidRPr="008776D3">
        <w:rPr>
          <w:rFonts w:ascii="Times New Roman" w:hAnsi="Times New Roman" w:cs="Times New Roman"/>
          <w:sz w:val="24"/>
          <w:szCs w:val="24"/>
        </w:rPr>
        <w:t xml:space="preserve">from infancy to adulthood in the same order but not necessarily at the same </w:t>
      </w:r>
      <w:r w:rsidR="00D81AF8" w:rsidRPr="008776D3">
        <w:rPr>
          <w:rFonts w:ascii="Times New Roman" w:hAnsi="Times New Roman" w:cs="Times New Roman"/>
          <w:sz w:val="24"/>
          <w:szCs w:val="24"/>
        </w:rPr>
        <w:t>rat</w:t>
      </w:r>
      <w:r w:rsidR="00A968FA" w:rsidRPr="008776D3">
        <w:rPr>
          <w:rFonts w:ascii="Times New Roman" w:hAnsi="Times New Roman" w:cs="Times New Roman"/>
          <w:sz w:val="24"/>
          <w:szCs w:val="24"/>
        </w:rPr>
        <w:t xml:space="preserve">e </w:t>
      </w:r>
      <w:r w:rsidR="009165CF" w:rsidRPr="008776D3">
        <w:rPr>
          <w:rFonts w:ascii="Times New Roman" w:hAnsi="Times New Roman" w:cs="Times New Roman"/>
          <w:sz w:val="24"/>
          <w:szCs w:val="24"/>
        </w:rPr>
        <w:t>(Piaget, 1964)</w:t>
      </w:r>
      <w:r w:rsidR="006D3C22" w:rsidRPr="008776D3">
        <w:rPr>
          <w:rFonts w:ascii="Times New Roman" w:hAnsi="Times New Roman" w:cs="Times New Roman"/>
          <w:sz w:val="24"/>
          <w:szCs w:val="24"/>
        </w:rPr>
        <w:t>.  At each stage</w:t>
      </w:r>
      <w:r w:rsidR="009165CF" w:rsidRPr="008776D3">
        <w:rPr>
          <w:rFonts w:ascii="Times New Roman" w:hAnsi="Times New Roman" w:cs="Times New Roman"/>
          <w:sz w:val="24"/>
          <w:szCs w:val="24"/>
        </w:rPr>
        <w:t>, the child’s thinking is qualitatively different from the next and involves a different type of intelligence, and no stage can be missed</w:t>
      </w:r>
      <w:r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9004E3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004E3" w:rsidRPr="008776D3">
        <w:rPr>
          <w:rFonts w:ascii="Times New Roman" w:hAnsi="Times New Roman" w:cs="Times New Roman"/>
          <w:sz w:val="24"/>
          <w:szCs w:val="24"/>
        </w:rPr>
        <w:t>Mcleod</w:t>
      </w:r>
      <w:proofErr w:type="spellEnd"/>
      <w:r w:rsidR="009004E3" w:rsidRPr="008776D3">
        <w:rPr>
          <w:rFonts w:ascii="Times New Roman" w:hAnsi="Times New Roman" w:cs="Times New Roman"/>
          <w:sz w:val="24"/>
          <w:szCs w:val="24"/>
        </w:rPr>
        <w:t>, 2023).</w:t>
      </w:r>
      <w:r w:rsidR="00D41229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563545" w:rsidRPr="008776D3">
        <w:rPr>
          <w:rFonts w:ascii="Times New Roman" w:hAnsi="Times New Roman" w:cs="Times New Roman"/>
          <w:sz w:val="24"/>
          <w:szCs w:val="24"/>
        </w:rPr>
        <w:t>The</w:t>
      </w:r>
      <w:r w:rsidR="004430B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563545" w:rsidRPr="008776D3">
        <w:rPr>
          <w:rFonts w:ascii="Times New Roman" w:hAnsi="Times New Roman" w:cs="Times New Roman"/>
          <w:sz w:val="24"/>
          <w:szCs w:val="24"/>
        </w:rPr>
        <w:t xml:space="preserve">stage </w:t>
      </w:r>
      <w:r w:rsidR="00CA677C" w:rsidRPr="008776D3">
        <w:rPr>
          <w:rFonts w:ascii="Times New Roman" w:hAnsi="Times New Roman" w:cs="Times New Roman"/>
          <w:sz w:val="24"/>
          <w:szCs w:val="24"/>
        </w:rPr>
        <w:t xml:space="preserve">of Piaget’s (1964) theory </w:t>
      </w:r>
      <w:r w:rsidR="00563545" w:rsidRPr="008776D3">
        <w:rPr>
          <w:rFonts w:ascii="Times New Roman" w:hAnsi="Times New Roman" w:cs="Times New Roman"/>
          <w:sz w:val="24"/>
          <w:szCs w:val="24"/>
        </w:rPr>
        <w:t>that is most rel</w:t>
      </w:r>
      <w:r w:rsidR="00CD466A" w:rsidRPr="008776D3">
        <w:rPr>
          <w:rFonts w:ascii="Times New Roman" w:hAnsi="Times New Roman" w:cs="Times New Roman"/>
          <w:sz w:val="24"/>
          <w:szCs w:val="24"/>
        </w:rPr>
        <w:t xml:space="preserve">evant to the age group we </w:t>
      </w:r>
      <w:r w:rsidR="00F8359C" w:rsidRPr="008776D3">
        <w:rPr>
          <w:rFonts w:ascii="Times New Roman" w:hAnsi="Times New Roman" w:cs="Times New Roman"/>
          <w:sz w:val="24"/>
          <w:szCs w:val="24"/>
        </w:rPr>
        <w:t xml:space="preserve">are </w:t>
      </w:r>
      <w:r w:rsidR="001F2B83" w:rsidRPr="008776D3">
        <w:rPr>
          <w:rFonts w:ascii="Times New Roman" w:hAnsi="Times New Roman" w:cs="Times New Roman"/>
          <w:sz w:val="24"/>
          <w:szCs w:val="24"/>
        </w:rPr>
        <w:t>focus</w:t>
      </w:r>
      <w:r w:rsidR="00F8359C" w:rsidRPr="008776D3">
        <w:rPr>
          <w:rFonts w:ascii="Times New Roman" w:hAnsi="Times New Roman" w:cs="Times New Roman"/>
          <w:sz w:val="24"/>
          <w:szCs w:val="24"/>
        </w:rPr>
        <w:t>ed</w:t>
      </w:r>
      <w:r w:rsidR="00CD466A" w:rsidRPr="008776D3">
        <w:rPr>
          <w:rFonts w:ascii="Times New Roman" w:hAnsi="Times New Roman" w:cs="Times New Roman"/>
          <w:sz w:val="24"/>
          <w:szCs w:val="24"/>
        </w:rPr>
        <w:t xml:space="preserve"> on </w:t>
      </w:r>
      <w:r w:rsidR="00BE75D7" w:rsidRPr="008776D3">
        <w:rPr>
          <w:rFonts w:ascii="Times New Roman" w:hAnsi="Times New Roman" w:cs="Times New Roman"/>
          <w:sz w:val="24"/>
          <w:szCs w:val="24"/>
        </w:rPr>
        <w:t xml:space="preserve">is the </w:t>
      </w:r>
      <w:r w:rsidR="00BE75D7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formal operational </w:t>
      </w:r>
      <w:r w:rsidR="0005001F" w:rsidRPr="008776D3">
        <w:rPr>
          <w:rFonts w:ascii="Times New Roman" w:hAnsi="Times New Roman" w:cs="Times New Roman"/>
          <w:i/>
          <w:iCs/>
          <w:sz w:val="24"/>
          <w:szCs w:val="24"/>
        </w:rPr>
        <w:t>stage</w:t>
      </w:r>
      <w:r w:rsidR="00BE75D7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4430BA" w:rsidRPr="008776D3">
        <w:rPr>
          <w:rFonts w:ascii="Times New Roman" w:hAnsi="Times New Roman" w:cs="Times New Roman"/>
          <w:sz w:val="24"/>
          <w:szCs w:val="24"/>
        </w:rPr>
        <w:t>which</w:t>
      </w:r>
      <w:r w:rsidR="0005001F" w:rsidRPr="008776D3">
        <w:rPr>
          <w:rFonts w:ascii="Times New Roman" w:hAnsi="Times New Roman" w:cs="Times New Roman"/>
          <w:sz w:val="24"/>
          <w:szCs w:val="24"/>
        </w:rPr>
        <w:t xml:space="preserve"> occurs between ages </w:t>
      </w:r>
      <w:r w:rsidR="00BE75D7" w:rsidRPr="008776D3">
        <w:rPr>
          <w:rFonts w:ascii="Times New Roman" w:hAnsi="Times New Roman" w:cs="Times New Roman"/>
          <w:sz w:val="24"/>
          <w:szCs w:val="24"/>
        </w:rPr>
        <w:t>11</w:t>
      </w:r>
      <w:r w:rsidR="00651BF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5F3864" w:rsidRPr="008776D3">
        <w:rPr>
          <w:rFonts w:ascii="Times New Roman" w:hAnsi="Times New Roman" w:cs="Times New Roman"/>
          <w:sz w:val="24"/>
          <w:szCs w:val="24"/>
        </w:rPr>
        <w:t>and 15</w:t>
      </w:r>
      <w:r w:rsidR="00AA0CDA" w:rsidRPr="008776D3">
        <w:rPr>
          <w:rFonts w:ascii="Times New Roman" w:hAnsi="Times New Roman" w:cs="Times New Roman"/>
          <w:sz w:val="24"/>
          <w:szCs w:val="24"/>
        </w:rPr>
        <w:t xml:space="preserve">.  This stage </w:t>
      </w:r>
      <w:r w:rsidR="005F3864" w:rsidRPr="008776D3">
        <w:rPr>
          <w:rFonts w:ascii="Times New Roman" w:hAnsi="Times New Roman" w:cs="Times New Roman"/>
          <w:sz w:val="24"/>
          <w:szCs w:val="24"/>
        </w:rPr>
        <w:t>involves the child</w:t>
      </w:r>
      <w:r w:rsidR="00BA287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8E79F3" w:rsidRPr="008776D3">
        <w:rPr>
          <w:rFonts w:ascii="Times New Roman" w:hAnsi="Times New Roman" w:cs="Times New Roman"/>
          <w:sz w:val="24"/>
          <w:szCs w:val="24"/>
        </w:rPr>
        <w:t>applying logical thinking</w:t>
      </w:r>
      <w:r w:rsidR="001F2B83" w:rsidRPr="008776D3">
        <w:rPr>
          <w:rFonts w:ascii="Times New Roman" w:hAnsi="Times New Roman" w:cs="Times New Roman"/>
          <w:sz w:val="24"/>
          <w:szCs w:val="24"/>
        </w:rPr>
        <w:t>, understanding theories,</w:t>
      </w:r>
      <w:r w:rsidR="00AA204F" w:rsidRPr="008776D3">
        <w:rPr>
          <w:rFonts w:ascii="Times New Roman" w:hAnsi="Times New Roman" w:cs="Times New Roman"/>
          <w:sz w:val="24"/>
          <w:szCs w:val="24"/>
        </w:rPr>
        <w:t xml:space="preserve"> and </w:t>
      </w:r>
      <w:r w:rsidR="00125D97" w:rsidRPr="008776D3">
        <w:rPr>
          <w:rFonts w:ascii="Times New Roman" w:hAnsi="Times New Roman" w:cs="Times New Roman"/>
          <w:sz w:val="24"/>
          <w:szCs w:val="24"/>
        </w:rPr>
        <w:t>abstract thoughts</w:t>
      </w:r>
      <w:r w:rsidR="00331BF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AA204F" w:rsidRPr="008776D3">
        <w:rPr>
          <w:rFonts w:ascii="Times New Roman" w:hAnsi="Times New Roman" w:cs="Times New Roman"/>
          <w:sz w:val="24"/>
          <w:szCs w:val="24"/>
        </w:rPr>
        <w:t>like love</w:t>
      </w:r>
      <w:r w:rsidR="00125D97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1F2B83" w:rsidRPr="008776D3">
        <w:rPr>
          <w:rFonts w:ascii="Times New Roman" w:hAnsi="Times New Roman" w:cs="Times New Roman"/>
          <w:sz w:val="24"/>
          <w:szCs w:val="24"/>
        </w:rPr>
        <w:t xml:space="preserve">and death </w:t>
      </w:r>
      <w:r w:rsidR="00FA389A" w:rsidRPr="008776D3">
        <w:rPr>
          <w:rFonts w:ascii="Times New Roman" w:hAnsi="Times New Roman" w:cs="Times New Roman"/>
          <w:sz w:val="24"/>
          <w:szCs w:val="24"/>
        </w:rPr>
        <w:t>(Malik &amp; Marwaha, 2023)</w:t>
      </w:r>
      <w:r w:rsidR="009F69EC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F4532C" w:rsidRPr="008776D3">
        <w:rPr>
          <w:rFonts w:ascii="Times New Roman" w:hAnsi="Times New Roman" w:cs="Times New Roman"/>
          <w:sz w:val="24"/>
          <w:szCs w:val="24"/>
        </w:rPr>
        <w:t xml:space="preserve">Many </w:t>
      </w:r>
      <w:r w:rsidR="00FF266A" w:rsidRPr="008776D3">
        <w:rPr>
          <w:rFonts w:ascii="Times New Roman" w:hAnsi="Times New Roman" w:cs="Times New Roman"/>
          <w:sz w:val="24"/>
          <w:szCs w:val="24"/>
        </w:rPr>
        <w:t>criticised</w:t>
      </w:r>
      <w:r w:rsidR="00F4532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E80412" w:rsidRPr="008776D3">
        <w:rPr>
          <w:rFonts w:ascii="Times New Roman" w:hAnsi="Times New Roman" w:cs="Times New Roman"/>
          <w:sz w:val="24"/>
          <w:szCs w:val="24"/>
        </w:rPr>
        <w:t>Piaget’s</w:t>
      </w:r>
      <w:r w:rsidR="00F4532C" w:rsidRPr="008776D3">
        <w:rPr>
          <w:rFonts w:ascii="Times New Roman" w:hAnsi="Times New Roman" w:cs="Times New Roman"/>
          <w:sz w:val="24"/>
          <w:szCs w:val="24"/>
        </w:rPr>
        <w:t xml:space="preserve"> theory</w:t>
      </w:r>
      <w:r w:rsidR="006835E0" w:rsidRPr="008776D3">
        <w:rPr>
          <w:rFonts w:ascii="Times New Roman" w:hAnsi="Times New Roman" w:cs="Times New Roman"/>
          <w:sz w:val="24"/>
          <w:szCs w:val="24"/>
        </w:rPr>
        <w:t>,</w:t>
      </w:r>
      <w:r w:rsidR="00F4532C" w:rsidRPr="008776D3">
        <w:rPr>
          <w:rFonts w:ascii="Times New Roman" w:hAnsi="Times New Roman" w:cs="Times New Roman"/>
          <w:sz w:val="24"/>
          <w:szCs w:val="24"/>
        </w:rPr>
        <w:t xml:space="preserve"> claiming it </w:t>
      </w:r>
      <w:r w:rsidR="00E80412" w:rsidRPr="008776D3">
        <w:rPr>
          <w:rFonts w:ascii="Times New Roman" w:hAnsi="Times New Roman" w:cs="Times New Roman"/>
          <w:sz w:val="24"/>
          <w:szCs w:val="24"/>
        </w:rPr>
        <w:t>neglected to consider the individual differences in grief paths</w:t>
      </w:r>
      <w:r w:rsidR="00160B45" w:rsidRPr="008776D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60B45" w:rsidRPr="008776D3">
        <w:rPr>
          <w:rFonts w:ascii="Times New Roman" w:hAnsi="Times New Roman" w:cs="Times New Roman"/>
          <w:sz w:val="24"/>
          <w:szCs w:val="24"/>
        </w:rPr>
        <w:t>Revet</w:t>
      </w:r>
      <w:proofErr w:type="spellEnd"/>
      <w:r w:rsidR="00160B45" w:rsidRPr="008776D3">
        <w:rPr>
          <w:rFonts w:ascii="Times New Roman" w:hAnsi="Times New Roman" w:cs="Times New Roman"/>
          <w:sz w:val="24"/>
          <w:szCs w:val="24"/>
        </w:rPr>
        <w:t xml:space="preserve"> et al., 2020)</w:t>
      </w:r>
      <w:r w:rsidR="006835E0" w:rsidRPr="008776D3">
        <w:rPr>
          <w:rFonts w:ascii="Times New Roman" w:hAnsi="Times New Roman" w:cs="Times New Roman"/>
          <w:sz w:val="24"/>
          <w:szCs w:val="24"/>
        </w:rPr>
        <w:t>.</w:t>
      </w:r>
    </w:p>
    <w:p w14:paraId="37656E91" w14:textId="688F3BA8" w:rsidR="00B90472" w:rsidRPr="008776D3" w:rsidRDefault="00FB707E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Adole</w:t>
      </w:r>
      <w:r w:rsidR="00B45A94" w:rsidRPr="008776D3">
        <w:rPr>
          <w:rFonts w:ascii="Times New Roman" w:hAnsi="Times New Roman" w:cs="Times New Roman"/>
          <w:sz w:val="24"/>
          <w:szCs w:val="24"/>
        </w:rPr>
        <w:t xml:space="preserve">scence </w:t>
      </w:r>
      <w:r w:rsidR="00CF2940" w:rsidRPr="008776D3">
        <w:rPr>
          <w:rFonts w:ascii="Times New Roman" w:hAnsi="Times New Roman" w:cs="Times New Roman"/>
          <w:sz w:val="24"/>
          <w:szCs w:val="24"/>
        </w:rPr>
        <w:t>is</w:t>
      </w:r>
      <w:r w:rsidR="0001314B" w:rsidRPr="008776D3">
        <w:rPr>
          <w:rFonts w:ascii="Times New Roman" w:hAnsi="Times New Roman" w:cs="Times New Roman"/>
          <w:sz w:val="24"/>
          <w:szCs w:val="24"/>
        </w:rPr>
        <w:t xml:space="preserve"> initiated by puberty and is</w:t>
      </w:r>
      <w:r w:rsidR="000952F1" w:rsidRPr="008776D3">
        <w:rPr>
          <w:rFonts w:ascii="Times New Roman" w:hAnsi="Times New Roman" w:cs="Times New Roman"/>
          <w:sz w:val="24"/>
          <w:szCs w:val="24"/>
        </w:rPr>
        <w:t>, without doubt, a highly sensitive stage that</w:t>
      </w:r>
      <w:r w:rsidR="0001314B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B45A94" w:rsidRPr="008776D3">
        <w:rPr>
          <w:rFonts w:ascii="Times New Roman" w:hAnsi="Times New Roman" w:cs="Times New Roman"/>
          <w:sz w:val="24"/>
          <w:szCs w:val="24"/>
        </w:rPr>
        <w:t>can be characterised by significant neurological, cognitive and sociopsychol</w:t>
      </w:r>
      <w:r w:rsidR="00F70E1F" w:rsidRPr="008776D3">
        <w:rPr>
          <w:rFonts w:ascii="Times New Roman" w:hAnsi="Times New Roman" w:cs="Times New Roman"/>
          <w:sz w:val="24"/>
          <w:szCs w:val="24"/>
        </w:rPr>
        <w:t>ogical development</w:t>
      </w:r>
      <w:r w:rsidR="004E275B" w:rsidRPr="008776D3">
        <w:rPr>
          <w:rFonts w:ascii="Times New Roman" w:hAnsi="Times New Roman" w:cs="Times New Roman"/>
          <w:sz w:val="24"/>
          <w:szCs w:val="24"/>
        </w:rPr>
        <w:t xml:space="preserve"> changes</w:t>
      </w:r>
      <w:r w:rsidR="00F872C1" w:rsidRPr="008776D3">
        <w:rPr>
          <w:rFonts w:ascii="Times New Roman" w:hAnsi="Times New Roman" w:cs="Times New Roman"/>
          <w:sz w:val="24"/>
          <w:szCs w:val="24"/>
        </w:rPr>
        <w:t xml:space="preserve"> (Weinstock et al., 2021)</w:t>
      </w:r>
      <w:r w:rsidR="004521E2" w:rsidRPr="008776D3">
        <w:rPr>
          <w:rFonts w:ascii="Times New Roman" w:hAnsi="Times New Roman" w:cs="Times New Roman"/>
          <w:sz w:val="24"/>
          <w:szCs w:val="24"/>
        </w:rPr>
        <w:t>,</w:t>
      </w:r>
      <w:r w:rsidR="00B3492E" w:rsidRPr="008776D3">
        <w:rPr>
          <w:rFonts w:ascii="Times New Roman" w:hAnsi="Times New Roman" w:cs="Times New Roman"/>
          <w:sz w:val="24"/>
          <w:szCs w:val="24"/>
        </w:rPr>
        <w:t xml:space="preserve"> second only to infancy</w:t>
      </w:r>
      <w:r w:rsidR="00F1516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024ABC" w:rsidRPr="008776D3">
        <w:rPr>
          <w:rFonts w:ascii="Times New Roman" w:hAnsi="Times New Roman" w:cs="Times New Roman"/>
          <w:sz w:val="24"/>
          <w:szCs w:val="24"/>
        </w:rPr>
        <w:t xml:space="preserve">in </w:t>
      </w:r>
      <w:r w:rsidR="00C61527" w:rsidRPr="008776D3">
        <w:rPr>
          <w:rFonts w:ascii="Times New Roman" w:hAnsi="Times New Roman" w:cs="Times New Roman"/>
          <w:sz w:val="24"/>
          <w:szCs w:val="24"/>
        </w:rPr>
        <w:t>the significance</w:t>
      </w:r>
      <w:r w:rsidR="00024ABC" w:rsidRPr="008776D3">
        <w:rPr>
          <w:rFonts w:ascii="Times New Roman" w:hAnsi="Times New Roman" w:cs="Times New Roman"/>
          <w:sz w:val="24"/>
          <w:szCs w:val="24"/>
        </w:rPr>
        <w:t xml:space="preserve"> of the neural changes that occur</w:t>
      </w:r>
      <w:r w:rsidR="004521E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4521E2" w:rsidRPr="008776D3">
        <w:rPr>
          <w:rFonts w:ascii="Times New Roman" w:hAnsi="Times New Roman" w:cs="Times New Roman"/>
          <w:sz w:val="24"/>
          <w:szCs w:val="24"/>
        </w:rPr>
        <w:t>(National Academies of Sciences et al., 2019)</w:t>
      </w:r>
      <w:r w:rsidR="007F73E6" w:rsidRPr="008776D3">
        <w:rPr>
          <w:rFonts w:ascii="Times New Roman" w:hAnsi="Times New Roman" w:cs="Times New Roman"/>
          <w:sz w:val="24"/>
          <w:szCs w:val="24"/>
        </w:rPr>
        <w:t>.</w:t>
      </w:r>
      <w:r w:rsidR="00A17E4C" w:rsidRPr="008776D3">
        <w:rPr>
          <w:rFonts w:ascii="Times New Roman" w:hAnsi="Times New Roman" w:cs="Times New Roman"/>
          <w:sz w:val="24"/>
          <w:szCs w:val="24"/>
        </w:rPr>
        <w:t xml:space="preserve">  It can also be a time when </w:t>
      </w:r>
      <w:r w:rsidR="002D63D3" w:rsidRPr="008776D3">
        <w:rPr>
          <w:rFonts w:ascii="Times New Roman" w:hAnsi="Times New Roman" w:cs="Times New Roman"/>
          <w:sz w:val="24"/>
          <w:szCs w:val="24"/>
        </w:rPr>
        <w:lastRenderedPageBreak/>
        <w:t>CYP</w:t>
      </w:r>
      <w:r w:rsidR="00A17E4C" w:rsidRPr="008776D3">
        <w:rPr>
          <w:rFonts w:ascii="Times New Roman" w:hAnsi="Times New Roman" w:cs="Times New Roman"/>
          <w:sz w:val="24"/>
          <w:szCs w:val="24"/>
        </w:rPr>
        <w:t xml:space="preserve"> are especially vulnerable to mental health issues due to the changes they are experiencing (Kessler et al., 2012).  </w:t>
      </w:r>
    </w:p>
    <w:p w14:paraId="2DD88D9D" w14:textId="222C5A07" w:rsidR="00631D3E" w:rsidRPr="008776D3" w:rsidRDefault="00BB6FC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According to research </w:t>
      </w:r>
      <w:r w:rsidR="002D63D3" w:rsidRPr="008776D3">
        <w:rPr>
          <w:rFonts w:ascii="Times New Roman" w:hAnsi="Times New Roman" w:cs="Times New Roman"/>
          <w:sz w:val="24"/>
          <w:szCs w:val="24"/>
        </w:rPr>
        <w:t>(National Academies of Sciences et al., 2019)</w:t>
      </w:r>
      <w:r w:rsidR="004E275B" w:rsidRPr="008776D3">
        <w:rPr>
          <w:rFonts w:ascii="Times New Roman" w:hAnsi="Times New Roman" w:cs="Times New Roman"/>
          <w:sz w:val="24"/>
          <w:szCs w:val="24"/>
        </w:rPr>
        <w:t xml:space="preserve">, when grief disrupts the developmental processes of </w:t>
      </w:r>
      <w:r w:rsidR="00B90472" w:rsidRPr="008776D3">
        <w:rPr>
          <w:rFonts w:ascii="Times New Roman" w:hAnsi="Times New Roman" w:cs="Times New Roman"/>
          <w:sz w:val="24"/>
          <w:szCs w:val="24"/>
        </w:rPr>
        <w:t>adolescence</w:t>
      </w:r>
      <w:r w:rsidR="004E275B" w:rsidRPr="008776D3">
        <w:rPr>
          <w:rFonts w:ascii="Times New Roman" w:hAnsi="Times New Roman" w:cs="Times New Roman"/>
          <w:sz w:val="24"/>
          <w:szCs w:val="24"/>
        </w:rPr>
        <w:t>, it affects the individual's transition into adulthood,</w:t>
      </w:r>
      <w:r w:rsidR="0081474E" w:rsidRPr="008776D3">
        <w:rPr>
          <w:rFonts w:ascii="Times New Roman" w:hAnsi="Times New Roman" w:cs="Times New Roman"/>
          <w:sz w:val="24"/>
          <w:szCs w:val="24"/>
        </w:rPr>
        <w:t xml:space="preserve"> making it more complicated</w:t>
      </w:r>
      <w:r w:rsidR="004E275B" w:rsidRPr="008776D3">
        <w:rPr>
          <w:rFonts w:ascii="Times New Roman" w:hAnsi="Times New Roman" w:cs="Times New Roman"/>
          <w:sz w:val="24"/>
          <w:szCs w:val="24"/>
        </w:rPr>
        <w:t xml:space="preserve"> and stressful </w:t>
      </w:r>
      <w:r w:rsidR="004E275B" w:rsidRPr="008776D3">
        <w:rPr>
          <w:rFonts w:ascii="Times New Roman" w:hAnsi="Times New Roman" w:cs="Times New Roman"/>
          <w:sz w:val="24"/>
          <w:szCs w:val="24"/>
        </w:rPr>
        <w:t>(National Academies of Sciences et al., 2019)</w:t>
      </w:r>
      <w:r w:rsidR="006F0DA2" w:rsidRPr="008776D3">
        <w:rPr>
          <w:rFonts w:ascii="Times New Roman" w:hAnsi="Times New Roman" w:cs="Times New Roman"/>
          <w:sz w:val="24"/>
          <w:szCs w:val="24"/>
        </w:rPr>
        <w:t xml:space="preserve"> and may also increase the chances of the individual</w:t>
      </w:r>
      <w:r w:rsidR="00325FFE" w:rsidRPr="008776D3">
        <w:rPr>
          <w:rFonts w:ascii="Times New Roman" w:hAnsi="Times New Roman" w:cs="Times New Roman"/>
          <w:sz w:val="24"/>
          <w:szCs w:val="24"/>
        </w:rPr>
        <w:t>’</w:t>
      </w:r>
      <w:r w:rsidR="006F0DA2" w:rsidRPr="008776D3">
        <w:rPr>
          <w:rFonts w:ascii="Times New Roman" w:hAnsi="Times New Roman" w:cs="Times New Roman"/>
          <w:sz w:val="24"/>
          <w:szCs w:val="24"/>
        </w:rPr>
        <w:t>s vuln</w:t>
      </w:r>
      <w:r w:rsidR="000740F3" w:rsidRPr="008776D3">
        <w:rPr>
          <w:rFonts w:ascii="Times New Roman" w:hAnsi="Times New Roman" w:cs="Times New Roman"/>
          <w:sz w:val="24"/>
          <w:szCs w:val="24"/>
        </w:rPr>
        <w:t xml:space="preserve">erability </w:t>
      </w:r>
      <w:r w:rsidR="00325FFE" w:rsidRPr="008776D3">
        <w:rPr>
          <w:rFonts w:ascii="Times New Roman" w:hAnsi="Times New Roman" w:cs="Times New Roman"/>
          <w:sz w:val="24"/>
          <w:szCs w:val="24"/>
        </w:rPr>
        <w:t>of</w:t>
      </w:r>
      <w:r w:rsidR="000740F3" w:rsidRPr="008776D3">
        <w:rPr>
          <w:rFonts w:ascii="Times New Roman" w:hAnsi="Times New Roman" w:cs="Times New Roman"/>
          <w:sz w:val="24"/>
          <w:szCs w:val="24"/>
        </w:rPr>
        <w:t xml:space="preserve"> risky behaviour and psychopathol</w:t>
      </w:r>
      <w:r w:rsidR="00325FFE" w:rsidRPr="008776D3">
        <w:rPr>
          <w:rFonts w:ascii="Times New Roman" w:hAnsi="Times New Roman" w:cs="Times New Roman"/>
          <w:sz w:val="24"/>
          <w:szCs w:val="24"/>
        </w:rPr>
        <w:t>o</w:t>
      </w:r>
      <w:r w:rsidR="000740F3" w:rsidRPr="008776D3">
        <w:rPr>
          <w:rFonts w:ascii="Times New Roman" w:hAnsi="Times New Roman" w:cs="Times New Roman"/>
          <w:sz w:val="24"/>
          <w:szCs w:val="24"/>
        </w:rPr>
        <w:t xml:space="preserve">gy </w:t>
      </w:r>
      <w:r w:rsidR="002B79BC" w:rsidRPr="008776D3">
        <w:rPr>
          <w:rFonts w:ascii="Times New Roman" w:hAnsi="Times New Roman" w:cs="Times New Roman"/>
          <w:sz w:val="24"/>
          <w:szCs w:val="24"/>
        </w:rPr>
        <w:t>(Paus et al., 2008</w:t>
      </w:r>
      <w:r w:rsidR="00325FFE" w:rsidRPr="008776D3">
        <w:rPr>
          <w:rFonts w:ascii="Times New Roman" w:hAnsi="Times New Roman" w:cs="Times New Roman"/>
          <w:sz w:val="24"/>
          <w:szCs w:val="24"/>
        </w:rPr>
        <w:t>;</w:t>
      </w:r>
      <w:r w:rsidR="0006269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06269A" w:rsidRPr="008776D3">
        <w:rPr>
          <w:rFonts w:ascii="Times New Roman" w:hAnsi="Times New Roman" w:cs="Times New Roman"/>
          <w:sz w:val="24"/>
          <w:szCs w:val="24"/>
        </w:rPr>
        <w:t>Rudolph et al., 2017)</w:t>
      </w:r>
      <w:r w:rsidR="0006269A" w:rsidRPr="008776D3">
        <w:rPr>
          <w:rFonts w:ascii="Times New Roman" w:hAnsi="Times New Roman" w:cs="Times New Roman"/>
          <w:sz w:val="24"/>
          <w:szCs w:val="24"/>
        </w:rPr>
        <w:t>.</w:t>
      </w:r>
      <w:r w:rsidR="00C42B5C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18123E" w:rsidRPr="008776D3">
        <w:rPr>
          <w:rFonts w:ascii="Times New Roman" w:hAnsi="Times New Roman" w:cs="Times New Roman"/>
          <w:sz w:val="24"/>
          <w:szCs w:val="24"/>
        </w:rPr>
        <w:t>It is also suggested that adol</w:t>
      </w:r>
      <w:r w:rsidR="00486D00" w:rsidRPr="008776D3">
        <w:rPr>
          <w:rFonts w:ascii="Times New Roman" w:hAnsi="Times New Roman" w:cs="Times New Roman"/>
          <w:sz w:val="24"/>
          <w:szCs w:val="24"/>
        </w:rPr>
        <w:t>e</w:t>
      </w:r>
      <w:r w:rsidR="0018123E" w:rsidRPr="008776D3">
        <w:rPr>
          <w:rFonts w:ascii="Times New Roman" w:hAnsi="Times New Roman" w:cs="Times New Roman"/>
          <w:sz w:val="24"/>
          <w:szCs w:val="24"/>
        </w:rPr>
        <w:t xml:space="preserve">scents </w:t>
      </w:r>
      <w:r w:rsidR="00486D00" w:rsidRPr="008776D3">
        <w:rPr>
          <w:rFonts w:ascii="Times New Roman" w:hAnsi="Times New Roman" w:cs="Times New Roman"/>
          <w:sz w:val="24"/>
          <w:szCs w:val="24"/>
        </w:rPr>
        <w:t>grieve</w:t>
      </w:r>
      <w:r w:rsidR="0018123E" w:rsidRPr="008776D3">
        <w:rPr>
          <w:rFonts w:ascii="Times New Roman" w:hAnsi="Times New Roman" w:cs="Times New Roman"/>
          <w:sz w:val="24"/>
          <w:szCs w:val="24"/>
        </w:rPr>
        <w:t xml:space="preserve"> in a different way to </w:t>
      </w:r>
      <w:r w:rsidR="00486D00" w:rsidRPr="008776D3">
        <w:rPr>
          <w:rFonts w:ascii="Times New Roman" w:hAnsi="Times New Roman" w:cs="Times New Roman"/>
          <w:sz w:val="24"/>
          <w:szCs w:val="24"/>
        </w:rPr>
        <w:t xml:space="preserve">both children and adults and that this grief is often misunderstood </w:t>
      </w:r>
      <w:r w:rsidR="007E32D2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E32D2" w:rsidRPr="008776D3">
        <w:rPr>
          <w:rFonts w:ascii="Times New Roman" w:hAnsi="Times New Roman" w:cs="Times New Roman"/>
          <w:sz w:val="24"/>
          <w:szCs w:val="24"/>
        </w:rPr>
        <w:t>Burlton</w:t>
      </w:r>
      <w:proofErr w:type="spellEnd"/>
      <w:r w:rsidR="007E32D2" w:rsidRPr="008776D3">
        <w:rPr>
          <w:rFonts w:ascii="Times New Roman" w:hAnsi="Times New Roman" w:cs="Times New Roman"/>
          <w:sz w:val="24"/>
          <w:szCs w:val="24"/>
        </w:rPr>
        <w:t>, 2018)</w:t>
      </w:r>
      <w:r w:rsidR="0017299A" w:rsidRPr="008776D3">
        <w:rPr>
          <w:rFonts w:ascii="Times New Roman" w:hAnsi="Times New Roman" w:cs="Times New Roman"/>
          <w:sz w:val="24"/>
          <w:szCs w:val="24"/>
        </w:rPr>
        <w:t>.</w:t>
      </w:r>
      <w:r w:rsidR="00181325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7953D8" w:rsidRPr="008776D3">
        <w:rPr>
          <w:rFonts w:ascii="Times New Roman" w:hAnsi="Times New Roman" w:cs="Times New Roman"/>
          <w:sz w:val="24"/>
          <w:szCs w:val="24"/>
        </w:rPr>
        <w:t xml:space="preserve">Whilst children can and do cope with the death of a loved one, these experiences can negatively impact </w:t>
      </w:r>
      <w:r w:rsidR="0017299A" w:rsidRPr="008776D3">
        <w:rPr>
          <w:rFonts w:ascii="Times New Roman" w:hAnsi="Times New Roman" w:cs="Times New Roman"/>
          <w:sz w:val="24"/>
          <w:szCs w:val="24"/>
        </w:rPr>
        <w:t xml:space="preserve">not only </w:t>
      </w:r>
      <w:r w:rsidR="007953D8" w:rsidRPr="008776D3">
        <w:rPr>
          <w:rFonts w:ascii="Times New Roman" w:hAnsi="Times New Roman" w:cs="Times New Roman"/>
          <w:sz w:val="24"/>
          <w:szCs w:val="24"/>
        </w:rPr>
        <w:t xml:space="preserve">a child’s psychological well-being </w:t>
      </w:r>
      <w:r w:rsidR="0017299A" w:rsidRPr="008776D3">
        <w:rPr>
          <w:rFonts w:ascii="Times New Roman" w:hAnsi="Times New Roman" w:cs="Times New Roman"/>
          <w:sz w:val="24"/>
          <w:szCs w:val="24"/>
        </w:rPr>
        <w:t xml:space="preserve">but </w:t>
      </w:r>
      <w:r w:rsidR="004E74B8" w:rsidRPr="008776D3">
        <w:rPr>
          <w:rFonts w:ascii="Times New Roman" w:hAnsi="Times New Roman" w:cs="Times New Roman"/>
          <w:sz w:val="24"/>
          <w:szCs w:val="24"/>
        </w:rPr>
        <w:t xml:space="preserve">also </w:t>
      </w:r>
      <w:r w:rsidR="007953D8" w:rsidRPr="008776D3">
        <w:rPr>
          <w:rFonts w:ascii="Times New Roman" w:hAnsi="Times New Roman" w:cs="Times New Roman"/>
          <w:sz w:val="24"/>
          <w:szCs w:val="24"/>
        </w:rPr>
        <w:t>academic achievement, not just in the short term but also in the long term (Akerman &amp; Statham, 2011; Melcher et al., 2015).</w:t>
      </w:r>
      <w:r w:rsidR="00DE69D7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181325" w:rsidRPr="008776D3">
        <w:rPr>
          <w:rFonts w:ascii="Times New Roman" w:hAnsi="Times New Roman" w:cs="Times New Roman"/>
          <w:sz w:val="24"/>
          <w:szCs w:val="24"/>
        </w:rPr>
        <w:t xml:space="preserve">Research finds that </w:t>
      </w:r>
      <w:r w:rsidR="00411215" w:rsidRPr="008776D3">
        <w:rPr>
          <w:rFonts w:ascii="Times New Roman" w:hAnsi="Times New Roman" w:cs="Times New Roman"/>
          <w:sz w:val="24"/>
          <w:szCs w:val="24"/>
        </w:rPr>
        <w:t xml:space="preserve">adults who lost a parent during childhood found difficulties in intimacy, </w:t>
      </w:r>
      <w:r w:rsidR="008F79E3" w:rsidRPr="008776D3">
        <w:rPr>
          <w:rFonts w:ascii="Times New Roman" w:hAnsi="Times New Roman" w:cs="Times New Roman"/>
          <w:sz w:val="24"/>
          <w:szCs w:val="24"/>
        </w:rPr>
        <w:t>relationships</w:t>
      </w:r>
      <w:r w:rsidR="001D3B12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3C2DF3" w:rsidRPr="008776D3">
        <w:rPr>
          <w:rFonts w:ascii="Times New Roman" w:hAnsi="Times New Roman" w:cs="Times New Roman"/>
          <w:sz w:val="24"/>
          <w:szCs w:val="24"/>
        </w:rPr>
        <w:t xml:space="preserve">and </w:t>
      </w:r>
      <w:r w:rsidR="00411215" w:rsidRPr="008776D3">
        <w:rPr>
          <w:rFonts w:ascii="Times New Roman" w:hAnsi="Times New Roman" w:cs="Times New Roman"/>
          <w:sz w:val="24"/>
          <w:szCs w:val="24"/>
        </w:rPr>
        <w:t xml:space="preserve">parenting, </w:t>
      </w:r>
      <w:r w:rsidR="00AA1F58" w:rsidRPr="008776D3">
        <w:rPr>
          <w:rFonts w:ascii="Times New Roman" w:hAnsi="Times New Roman" w:cs="Times New Roman"/>
          <w:sz w:val="24"/>
          <w:szCs w:val="24"/>
        </w:rPr>
        <w:t>as well as lower ed</w:t>
      </w:r>
      <w:r w:rsidR="008A15E7" w:rsidRPr="008776D3">
        <w:rPr>
          <w:rFonts w:ascii="Times New Roman" w:hAnsi="Times New Roman" w:cs="Times New Roman"/>
          <w:sz w:val="24"/>
          <w:szCs w:val="24"/>
        </w:rPr>
        <w:t>u</w:t>
      </w:r>
      <w:r w:rsidR="00AA1F58" w:rsidRPr="008776D3">
        <w:rPr>
          <w:rFonts w:ascii="Times New Roman" w:hAnsi="Times New Roman" w:cs="Times New Roman"/>
          <w:sz w:val="24"/>
          <w:szCs w:val="24"/>
        </w:rPr>
        <w:t>cational attainment when compared to non-bereaved</w:t>
      </w:r>
      <w:r w:rsidR="008A15E7" w:rsidRPr="008776D3">
        <w:rPr>
          <w:rFonts w:ascii="Times New Roman" w:hAnsi="Times New Roman" w:cs="Times New Roman"/>
          <w:sz w:val="24"/>
          <w:szCs w:val="24"/>
        </w:rPr>
        <w:t xml:space="preserve"> counterparts </w:t>
      </w:r>
      <w:r w:rsidR="004238AC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238AC" w:rsidRPr="008776D3">
        <w:rPr>
          <w:rFonts w:ascii="Times New Roman" w:hAnsi="Times New Roman" w:cs="Times New Roman"/>
          <w:sz w:val="24"/>
          <w:szCs w:val="24"/>
        </w:rPr>
        <w:t>Birtchnell</w:t>
      </w:r>
      <w:proofErr w:type="spellEnd"/>
      <w:r w:rsidR="004238AC" w:rsidRPr="008776D3">
        <w:rPr>
          <w:rFonts w:ascii="Times New Roman" w:hAnsi="Times New Roman" w:cs="Times New Roman"/>
          <w:sz w:val="24"/>
          <w:szCs w:val="24"/>
        </w:rPr>
        <w:t xml:space="preserve"> &amp; Kennard, 1982;</w:t>
      </w:r>
      <w:r w:rsidR="00035636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9052FB" w:rsidRPr="008776D3">
        <w:rPr>
          <w:rFonts w:ascii="Times New Roman" w:hAnsi="Times New Roman" w:cs="Times New Roman"/>
          <w:sz w:val="24"/>
          <w:szCs w:val="24"/>
        </w:rPr>
        <w:t>Marks et al., 2007</w:t>
      </w:r>
      <w:r w:rsidR="00DC0CCF" w:rsidRPr="008776D3">
        <w:rPr>
          <w:rFonts w:ascii="Times New Roman" w:hAnsi="Times New Roman" w:cs="Times New Roman"/>
          <w:sz w:val="24"/>
          <w:szCs w:val="24"/>
        </w:rPr>
        <w:t xml:space="preserve">; </w:t>
      </w:r>
      <w:r w:rsidR="00BE58DC" w:rsidRPr="008776D3">
        <w:rPr>
          <w:rFonts w:ascii="Times New Roman" w:hAnsi="Times New Roman" w:cs="Times New Roman"/>
          <w:sz w:val="24"/>
          <w:szCs w:val="24"/>
        </w:rPr>
        <w:t>Brent et al., 2012)</w:t>
      </w:r>
      <w:r w:rsidR="004257A0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57385B" w:rsidRPr="008776D3">
        <w:rPr>
          <w:rFonts w:ascii="Times New Roman" w:hAnsi="Times New Roman" w:cs="Times New Roman"/>
          <w:sz w:val="24"/>
          <w:szCs w:val="24"/>
        </w:rPr>
        <w:t xml:space="preserve">Poorer academic performance has a cumulative effect that </w:t>
      </w:r>
      <w:r w:rsidR="000961CF" w:rsidRPr="008776D3">
        <w:rPr>
          <w:rFonts w:ascii="Times New Roman" w:hAnsi="Times New Roman" w:cs="Times New Roman"/>
          <w:sz w:val="24"/>
          <w:szCs w:val="24"/>
        </w:rPr>
        <w:t>indirectly indicates</w:t>
      </w:r>
      <w:r w:rsidR="0057385B" w:rsidRPr="008776D3">
        <w:rPr>
          <w:rFonts w:ascii="Times New Roman" w:hAnsi="Times New Roman" w:cs="Times New Roman"/>
          <w:sz w:val="24"/>
          <w:szCs w:val="24"/>
        </w:rPr>
        <w:t xml:space="preserve"> well</w:t>
      </w:r>
      <w:r w:rsidR="0057385B" w:rsidRPr="008776D3">
        <w:rPr>
          <w:rFonts w:ascii="Times New Roman" w:hAnsi="Times New Roman" w:cs="Times New Roman"/>
          <w:sz w:val="24"/>
          <w:szCs w:val="24"/>
        </w:rPr>
        <w:t>-being over time and is also significant for future quality</w:t>
      </w:r>
      <w:r w:rsidR="00AB23D0" w:rsidRPr="008776D3">
        <w:rPr>
          <w:rFonts w:ascii="Times New Roman" w:hAnsi="Times New Roman" w:cs="Times New Roman"/>
          <w:sz w:val="24"/>
          <w:szCs w:val="24"/>
        </w:rPr>
        <w:t xml:space="preserve"> of life</w:t>
      </w:r>
      <w:r w:rsidR="0057385B" w:rsidRPr="008776D3">
        <w:rPr>
          <w:rFonts w:ascii="Times New Roman" w:hAnsi="Times New Roman" w:cs="Times New Roman"/>
          <w:sz w:val="24"/>
          <w:szCs w:val="24"/>
        </w:rPr>
        <w:t xml:space="preserve">, income, and personal success </w:t>
      </w:r>
      <w:r w:rsidR="000C30DB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C30DB" w:rsidRPr="008776D3">
        <w:rPr>
          <w:rFonts w:ascii="Times New Roman" w:hAnsi="Times New Roman" w:cs="Times New Roman"/>
          <w:sz w:val="24"/>
          <w:szCs w:val="24"/>
        </w:rPr>
        <w:t>Abdelnoor</w:t>
      </w:r>
      <w:proofErr w:type="spellEnd"/>
      <w:r w:rsidR="000C30DB" w:rsidRPr="008776D3">
        <w:rPr>
          <w:rFonts w:ascii="Times New Roman" w:hAnsi="Times New Roman" w:cs="Times New Roman"/>
          <w:sz w:val="24"/>
          <w:szCs w:val="24"/>
        </w:rPr>
        <w:t xml:space="preserve"> * &amp; Hollins, 2004</w:t>
      </w:r>
      <w:r w:rsidR="00DA4780" w:rsidRPr="008776D3">
        <w:rPr>
          <w:rFonts w:ascii="Times New Roman" w:hAnsi="Times New Roman" w:cs="Times New Roman"/>
          <w:sz w:val="24"/>
          <w:szCs w:val="24"/>
        </w:rPr>
        <w:t>).</w:t>
      </w:r>
      <w:r w:rsidR="00C5325B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611A2A" w14:textId="67F9B721" w:rsidR="00FB54E1" w:rsidRPr="008776D3" w:rsidRDefault="00A4227B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Many theorist</w:t>
      </w:r>
      <w:r w:rsidR="00F22AD9" w:rsidRPr="008776D3">
        <w:rPr>
          <w:rFonts w:ascii="Times New Roman" w:hAnsi="Times New Roman" w:cs="Times New Roman"/>
          <w:sz w:val="24"/>
          <w:szCs w:val="24"/>
        </w:rPr>
        <w:t>s</w:t>
      </w:r>
      <w:r w:rsidRPr="008776D3">
        <w:rPr>
          <w:rFonts w:ascii="Times New Roman" w:hAnsi="Times New Roman" w:cs="Times New Roman"/>
          <w:sz w:val="24"/>
          <w:szCs w:val="24"/>
        </w:rPr>
        <w:t xml:space="preserve"> have presented their </w:t>
      </w:r>
      <w:r w:rsidR="00330AC1" w:rsidRPr="008776D3">
        <w:rPr>
          <w:rFonts w:ascii="Times New Roman" w:hAnsi="Times New Roman" w:cs="Times New Roman"/>
          <w:sz w:val="24"/>
          <w:szCs w:val="24"/>
        </w:rPr>
        <w:t>ideas and beliefs on how we grieve</w:t>
      </w:r>
      <w:r w:rsidR="00F22AD9" w:rsidRPr="008776D3">
        <w:rPr>
          <w:rFonts w:ascii="Times New Roman" w:hAnsi="Times New Roman" w:cs="Times New Roman"/>
          <w:sz w:val="24"/>
          <w:szCs w:val="24"/>
        </w:rPr>
        <w:t xml:space="preserve"> in the form of </w:t>
      </w:r>
      <w:r w:rsidR="0005748E" w:rsidRPr="008776D3">
        <w:rPr>
          <w:rFonts w:ascii="Times New Roman" w:hAnsi="Times New Roman" w:cs="Times New Roman"/>
          <w:sz w:val="24"/>
          <w:szCs w:val="24"/>
        </w:rPr>
        <w:t xml:space="preserve">theoretical </w:t>
      </w:r>
      <w:r w:rsidR="00F22AD9" w:rsidRPr="008776D3">
        <w:rPr>
          <w:rFonts w:ascii="Times New Roman" w:hAnsi="Times New Roman" w:cs="Times New Roman"/>
          <w:sz w:val="24"/>
          <w:szCs w:val="24"/>
        </w:rPr>
        <w:t>models</w:t>
      </w:r>
      <w:r w:rsidR="00266C2E" w:rsidRPr="008776D3">
        <w:rPr>
          <w:rFonts w:ascii="Times New Roman" w:hAnsi="Times New Roman" w:cs="Times New Roman"/>
          <w:sz w:val="24"/>
          <w:szCs w:val="24"/>
        </w:rPr>
        <w:t>.</w:t>
      </w:r>
      <w:r w:rsidR="00EC0FE8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266C2E" w:rsidRPr="008776D3">
        <w:rPr>
          <w:rFonts w:ascii="Times New Roman" w:hAnsi="Times New Roman" w:cs="Times New Roman"/>
          <w:sz w:val="24"/>
          <w:szCs w:val="24"/>
        </w:rPr>
        <w:t>These early</w:t>
      </w:r>
      <w:r w:rsidR="00F12274" w:rsidRPr="008776D3">
        <w:rPr>
          <w:rFonts w:ascii="Times New Roman" w:hAnsi="Times New Roman" w:cs="Times New Roman"/>
          <w:sz w:val="24"/>
          <w:szCs w:val="24"/>
        </w:rPr>
        <w:t xml:space="preserve"> theoretical models were </w:t>
      </w:r>
      <w:r w:rsidR="00266C2E" w:rsidRPr="008776D3">
        <w:rPr>
          <w:rFonts w:ascii="Times New Roman" w:hAnsi="Times New Roman" w:cs="Times New Roman"/>
          <w:sz w:val="24"/>
          <w:szCs w:val="24"/>
        </w:rPr>
        <w:t xml:space="preserve">based on the </w:t>
      </w:r>
      <w:r w:rsidR="003C2DF3" w:rsidRPr="008776D3">
        <w:rPr>
          <w:rFonts w:ascii="Times New Roman" w:hAnsi="Times New Roman" w:cs="Times New Roman"/>
          <w:sz w:val="24"/>
          <w:szCs w:val="24"/>
        </w:rPr>
        <w:t>concept</w:t>
      </w:r>
      <w:r w:rsidR="00F12274" w:rsidRPr="008776D3">
        <w:rPr>
          <w:rFonts w:ascii="Times New Roman" w:hAnsi="Times New Roman" w:cs="Times New Roman"/>
          <w:sz w:val="24"/>
          <w:szCs w:val="24"/>
        </w:rPr>
        <w:t xml:space="preserve"> of grief as a process that is</w:t>
      </w:r>
      <w:r w:rsidR="00266C2E" w:rsidRPr="008776D3">
        <w:rPr>
          <w:rFonts w:ascii="Times New Roman" w:hAnsi="Times New Roman" w:cs="Times New Roman"/>
          <w:sz w:val="24"/>
          <w:szCs w:val="24"/>
        </w:rPr>
        <w:t xml:space="preserve"> limited in time and compris</w:t>
      </w:r>
      <w:r w:rsidR="003B2B09" w:rsidRPr="008776D3">
        <w:rPr>
          <w:rFonts w:ascii="Times New Roman" w:hAnsi="Times New Roman" w:cs="Times New Roman"/>
          <w:sz w:val="24"/>
          <w:szCs w:val="24"/>
        </w:rPr>
        <w:t>es</w:t>
      </w:r>
      <w:r w:rsidR="00DA7980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D517E0" w:rsidRPr="008776D3">
        <w:rPr>
          <w:rFonts w:ascii="Times New Roman" w:hAnsi="Times New Roman" w:cs="Times New Roman"/>
          <w:sz w:val="24"/>
          <w:szCs w:val="24"/>
        </w:rPr>
        <w:t>multiple stages; unsurprisingly,</w:t>
      </w:r>
      <w:r w:rsidR="006F4C72" w:rsidRPr="008776D3">
        <w:rPr>
          <w:rFonts w:ascii="Times New Roman" w:hAnsi="Times New Roman" w:cs="Times New Roman"/>
          <w:sz w:val="24"/>
          <w:szCs w:val="24"/>
        </w:rPr>
        <w:t xml:space="preserve"> these </w:t>
      </w:r>
      <w:r w:rsidR="00E22E0F" w:rsidRPr="008776D3">
        <w:rPr>
          <w:rFonts w:ascii="Times New Roman" w:hAnsi="Times New Roman" w:cs="Times New Roman"/>
          <w:sz w:val="24"/>
          <w:szCs w:val="24"/>
        </w:rPr>
        <w:t xml:space="preserve">have varied </w:t>
      </w:r>
      <w:r w:rsidR="003601AA" w:rsidRPr="008776D3">
        <w:rPr>
          <w:rFonts w:ascii="Times New Roman" w:hAnsi="Times New Roman" w:cs="Times New Roman"/>
          <w:sz w:val="24"/>
          <w:szCs w:val="24"/>
        </w:rPr>
        <w:t>dramatical</w:t>
      </w:r>
      <w:r w:rsidR="00E22E0F" w:rsidRPr="008776D3">
        <w:rPr>
          <w:rFonts w:ascii="Times New Roman" w:hAnsi="Times New Roman" w:cs="Times New Roman"/>
          <w:sz w:val="24"/>
          <w:szCs w:val="24"/>
        </w:rPr>
        <w:t>ly over time</w:t>
      </w:r>
      <w:r w:rsidR="00A1475D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FE0FFC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E0FFC" w:rsidRPr="008776D3">
        <w:rPr>
          <w:rFonts w:ascii="Times New Roman" w:hAnsi="Times New Roman" w:cs="Times New Roman"/>
          <w:sz w:val="24"/>
          <w:szCs w:val="24"/>
        </w:rPr>
        <w:t>Revet</w:t>
      </w:r>
      <w:proofErr w:type="spellEnd"/>
      <w:r w:rsidR="00FE0FFC" w:rsidRPr="008776D3">
        <w:rPr>
          <w:rFonts w:ascii="Times New Roman" w:hAnsi="Times New Roman" w:cs="Times New Roman"/>
          <w:sz w:val="24"/>
          <w:szCs w:val="24"/>
        </w:rPr>
        <w:t xml:space="preserve"> et al., 2020)</w:t>
      </w:r>
      <w:r w:rsidR="00E22E0F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891E2F" w:rsidRPr="008776D3">
        <w:rPr>
          <w:rFonts w:ascii="Times New Roman" w:hAnsi="Times New Roman" w:cs="Times New Roman"/>
          <w:sz w:val="24"/>
          <w:szCs w:val="24"/>
        </w:rPr>
        <w:t>Arguably</w:t>
      </w:r>
      <w:r w:rsidR="00D517E0" w:rsidRPr="008776D3">
        <w:rPr>
          <w:rFonts w:ascii="Times New Roman" w:hAnsi="Times New Roman" w:cs="Times New Roman"/>
          <w:sz w:val="24"/>
          <w:szCs w:val="24"/>
        </w:rPr>
        <w:t>,</w:t>
      </w:r>
      <w:r w:rsidR="005A5BD6" w:rsidRPr="008776D3">
        <w:rPr>
          <w:rFonts w:ascii="Times New Roman" w:hAnsi="Times New Roman" w:cs="Times New Roman"/>
          <w:sz w:val="24"/>
          <w:szCs w:val="24"/>
        </w:rPr>
        <w:t xml:space="preserve"> one of the most </w:t>
      </w:r>
      <w:r w:rsidR="00891E2F" w:rsidRPr="008776D3">
        <w:rPr>
          <w:rFonts w:ascii="Times New Roman" w:hAnsi="Times New Roman" w:cs="Times New Roman"/>
          <w:sz w:val="24"/>
          <w:szCs w:val="24"/>
        </w:rPr>
        <w:t xml:space="preserve">commonly taught </w:t>
      </w:r>
      <w:r w:rsidR="005A5BD6" w:rsidRPr="008776D3">
        <w:rPr>
          <w:rFonts w:ascii="Times New Roman" w:hAnsi="Times New Roman" w:cs="Times New Roman"/>
          <w:sz w:val="24"/>
          <w:szCs w:val="24"/>
        </w:rPr>
        <w:t xml:space="preserve">models </w:t>
      </w:r>
      <w:r w:rsidR="003B18FF" w:rsidRPr="008776D3">
        <w:rPr>
          <w:rFonts w:ascii="Times New Roman" w:hAnsi="Times New Roman" w:cs="Times New Roman"/>
          <w:sz w:val="24"/>
          <w:szCs w:val="24"/>
        </w:rPr>
        <w:t xml:space="preserve">for understanding the </w:t>
      </w:r>
      <w:r w:rsidR="00D517E0" w:rsidRPr="008776D3">
        <w:rPr>
          <w:rFonts w:ascii="Times New Roman" w:hAnsi="Times New Roman" w:cs="Times New Roman"/>
          <w:sz w:val="24"/>
          <w:szCs w:val="24"/>
        </w:rPr>
        <w:t xml:space="preserve">psychological reactions to </w:t>
      </w:r>
      <w:r w:rsidR="00381291" w:rsidRPr="008776D3">
        <w:rPr>
          <w:rFonts w:ascii="Times New Roman" w:hAnsi="Times New Roman" w:cs="Times New Roman"/>
          <w:sz w:val="24"/>
          <w:szCs w:val="24"/>
        </w:rPr>
        <w:t>d</w:t>
      </w:r>
      <w:r w:rsidR="00294D08" w:rsidRPr="008776D3">
        <w:rPr>
          <w:rFonts w:ascii="Times New Roman" w:hAnsi="Times New Roman" w:cs="Times New Roman"/>
          <w:sz w:val="24"/>
          <w:szCs w:val="24"/>
        </w:rPr>
        <w:t xml:space="preserve">ying and </w:t>
      </w:r>
      <w:r w:rsidR="00381291" w:rsidRPr="008776D3">
        <w:rPr>
          <w:rFonts w:ascii="Times New Roman" w:hAnsi="Times New Roman" w:cs="Times New Roman"/>
          <w:sz w:val="24"/>
          <w:szCs w:val="24"/>
        </w:rPr>
        <w:t xml:space="preserve">death </w:t>
      </w:r>
      <w:r w:rsidR="005A5BD6" w:rsidRPr="008776D3">
        <w:rPr>
          <w:rFonts w:ascii="Times New Roman" w:hAnsi="Times New Roman" w:cs="Times New Roman"/>
          <w:sz w:val="24"/>
          <w:szCs w:val="24"/>
        </w:rPr>
        <w:t>is that of Dr Elizabeth Kubler-Ross</w:t>
      </w:r>
      <w:r w:rsidR="003B2B09" w:rsidRPr="008776D3">
        <w:rPr>
          <w:rFonts w:ascii="Times New Roman" w:hAnsi="Times New Roman" w:cs="Times New Roman"/>
          <w:sz w:val="24"/>
          <w:szCs w:val="24"/>
        </w:rPr>
        <w:t xml:space="preserve"> (1969)</w:t>
      </w:r>
      <w:r w:rsidR="008C318C" w:rsidRPr="008776D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56530F6" w14:textId="6E11B441" w:rsidR="00424BC1" w:rsidRPr="008776D3" w:rsidRDefault="008C318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Her book </w:t>
      </w:r>
      <w:r w:rsidR="00294D08" w:rsidRPr="008776D3">
        <w:rPr>
          <w:rFonts w:ascii="Times New Roman" w:hAnsi="Times New Roman" w:cs="Times New Roman"/>
          <w:sz w:val="24"/>
          <w:szCs w:val="24"/>
        </w:rPr>
        <w:t xml:space="preserve">titled </w:t>
      </w:r>
      <w:r w:rsidRPr="008776D3">
        <w:rPr>
          <w:rFonts w:ascii="Times New Roman" w:hAnsi="Times New Roman" w:cs="Times New Roman"/>
          <w:i/>
          <w:iCs/>
          <w:sz w:val="24"/>
          <w:szCs w:val="24"/>
        </w:rPr>
        <w:t>On Death and Dying</w:t>
      </w:r>
      <w:r w:rsidRPr="008776D3">
        <w:rPr>
          <w:rFonts w:ascii="Times New Roman" w:hAnsi="Times New Roman" w:cs="Times New Roman"/>
          <w:sz w:val="24"/>
          <w:szCs w:val="24"/>
        </w:rPr>
        <w:t xml:space="preserve"> (1969) </w:t>
      </w:r>
      <w:r w:rsidR="001A280D" w:rsidRPr="008776D3">
        <w:rPr>
          <w:rFonts w:ascii="Times New Roman" w:hAnsi="Times New Roman" w:cs="Times New Roman"/>
          <w:sz w:val="24"/>
          <w:szCs w:val="24"/>
        </w:rPr>
        <w:t xml:space="preserve">focused on the experiences of dying through </w:t>
      </w:r>
      <w:r w:rsidR="0092448E" w:rsidRPr="008776D3">
        <w:rPr>
          <w:rFonts w:ascii="Times New Roman" w:hAnsi="Times New Roman" w:cs="Times New Roman"/>
          <w:sz w:val="24"/>
          <w:szCs w:val="24"/>
        </w:rPr>
        <w:t>intimate</w:t>
      </w:r>
      <w:r w:rsidR="00294D08" w:rsidRPr="008776D3">
        <w:rPr>
          <w:rFonts w:ascii="Times New Roman" w:hAnsi="Times New Roman" w:cs="Times New Roman"/>
          <w:sz w:val="24"/>
          <w:szCs w:val="24"/>
        </w:rPr>
        <w:t xml:space="preserve"> personal </w:t>
      </w:r>
      <w:r w:rsidR="001A280D" w:rsidRPr="008776D3">
        <w:rPr>
          <w:rFonts w:ascii="Times New Roman" w:hAnsi="Times New Roman" w:cs="Times New Roman"/>
          <w:sz w:val="24"/>
          <w:szCs w:val="24"/>
        </w:rPr>
        <w:t xml:space="preserve">interviews with </w:t>
      </w:r>
      <w:r w:rsidR="00B8388C" w:rsidRPr="008776D3">
        <w:rPr>
          <w:rFonts w:ascii="Times New Roman" w:hAnsi="Times New Roman" w:cs="Times New Roman"/>
          <w:sz w:val="24"/>
          <w:szCs w:val="24"/>
        </w:rPr>
        <w:t xml:space="preserve">those </w:t>
      </w:r>
      <w:r w:rsidR="00B92D90" w:rsidRPr="008776D3">
        <w:rPr>
          <w:rFonts w:ascii="Times New Roman" w:hAnsi="Times New Roman" w:cs="Times New Roman"/>
          <w:sz w:val="24"/>
          <w:szCs w:val="24"/>
        </w:rPr>
        <w:t>dealing with d</w:t>
      </w:r>
      <w:r w:rsidR="008A05B6" w:rsidRPr="008776D3">
        <w:rPr>
          <w:rFonts w:ascii="Times New Roman" w:hAnsi="Times New Roman" w:cs="Times New Roman"/>
          <w:sz w:val="24"/>
          <w:szCs w:val="24"/>
        </w:rPr>
        <w:t>ying</w:t>
      </w:r>
      <w:r w:rsidR="00B8388C" w:rsidRPr="008776D3">
        <w:rPr>
          <w:rFonts w:ascii="Times New Roman" w:hAnsi="Times New Roman" w:cs="Times New Roman"/>
          <w:sz w:val="24"/>
          <w:szCs w:val="24"/>
        </w:rPr>
        <w:t xml:space="preserve"> it first</w:t>
      </w:r>
      <w:r w:rsidR="00FE4361" w:rsidRPr="008776D3">
        <w:rPr>
          <w:rFonts w:ascii="Times New Roman" w:hAnsi="Times New Roman" w:cs="Times New Roman"/>
          <w:sz w:val="24"/>
          <w:szCs w:val="24"/>
        </w:rPr>
        <w:t>-</w:t>
      </w:r>
      <w:r w:rsidR="00B8388C" w:rsidRPr="008776D3">
        <w:rPr>
          <w:rFonts w:ascii="Times New Roman" w:hAnsi="Times New Roman" w:cs="Times New Roman"/>
          <w:sz w:val="24"/>
          <w:szCs w:val="24"/>
        </w:rPr>
        <w:t>hand</w:t>
      </w:r>
      <w:r w:rsidR="00BB49B1" w:rsidRPr="008776D3">
        <w:rPr>
          <w:rFonts w:ascii="Times New Roman" w:hAnsi="Times New Roman" w:cs="Times New Roman"/>
          <w:sz w:val="24"/>
          <w:szCs w:val="24"/>
        </w:rPr>
        <w:t>;</w:t>
      </w:r>
      <w:r w:rsidR="00C30C16" w:rsidRPr="008776D3">
        <w:rPr>
          <w:rFonts w:ascii="Times New Roman" w:hAnsi="Times New Roman" w:cs="Times New Roman"/>
          <w:sz w:val="24"/>
          <w:szCs w:val="24"/>
        </w:rPr>
        <w:t xml:space="preserve"> i</w:t>
      </w:r>
      <w:r w:rsidR="00B8388C" w:rsidRPr="008776D3">
        <w:rPr>
          <w:rFonts w:ascii="Times New Roman" w:hAnsi="Times New Roman" w:cs="Times New Roman"/>
          <w:sz w:val="24"/>
          <w:szCs w:val="24"/>
        </w:rPr>
        <w:t>t outlined</w:t>
      </w:r>
      <w:r w:rsidR="00BB49B1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B8388C" w:rsidRPr="008776D3">
        <w:rPr>
          <w:rFonts w:ascii="Times New Roman" w:hAnsi="Times New Roman" w:cs="Times New Roman"/>
          <w:sz w:val="24"/>
          <w:szCs w:val="24"/>
        </w:rPr>
        <w:t xml:space="preserve">five stages of </w:t>
      </w:r>
      <w:r w:rsidR="00FE4361" w:rsidRPr="008776D3">
        <w:rPr>
          <w:rFonts w:ascii="Times New Roman" w:hAnsi="Times New Roman" w:cs="Times New Roman"/>
          <w:sz w:val="24"/>
          <w:szCs w:val="24"/>
        </w:rPr>
        <w:t>dying</w:t>
      </w:r>
      <w:r w:rsidR="007C46A1" w:rsidRPr="008776D3">
        <w:rPr>
          <w:rFonts w:ascii="Times New Roman" w:hAnsi="Times New Roman" w:cs="Times New Roman"/>
          <w:sz w:val="24"/>
          <w:szCs w:val="24"/>
        </w:rPr>
        <w:t xml:space="preserve"> and grief </w:t>
      </w:r>
      <w:r w:rsidR="00F1016B" w:rsidRPr="008776D3">
        <w:rPr>
          <w:rFonts w:ascii="Times New Roman" w:hAnsi="Times New Roman" w:cs="Times New Roman"/>
          <w:sz w:val="24"/>
          <w:szCs w:val="24"/>
        </w:rPr>
        <w:t>(Tyrrell et al., 2023)</w:t>
      </w:r>
      <w:r w:rsidR="00FE3D9A" w:rsidRPr="008776D3">
        <w:rPr>
          <w:rFonts w:ascii="Times New Roman" w:hAnsi="Times New Roman" w:cs="Times New Roman"/>
          <w:sz w:val="24"/>
          <w:szCs w:val="24"/>
        </w:rPr>
        <w:t>.</w:t>
      </w:r>
    </w:p>
    <w:p w14:paraId="219FAEC3" w14:textId="74D73641" w:rsidR="00482E6C" w:rsidRPr="008776D3" w:rsidRDefault="00482E6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These five stage</w:t>
      </w:r>
      <w:r w:rsidR="00A05D75" w:rsidRPr="008776D3">
        <w:rPr>
          <w:rFonts w:ascii="Times New Roman" w:hAnsi="Times New Roman" w:cs="Times New Roman"/>
          <w:sz w:val="24"/>
          <w:szCs w:val="24"/>
        </w:rPr>
        <w:t>s</w:t>
      </w:r>
      <w:r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A05D75" w:rsidRPr="008776D3">
        <w:rPr>
          <w:rFonts w:ascii="Times New Roman" w:hAnsi="Times New Roman" w:cs="Times New Roman"/>
          <w:sz w:val="24"/>
          <w:szCs w:val="24"/>
        </w:rPr>
        <w:t>are</w:t>
      </w:r>
      <w:r w:rsidRPr="008776D3">
        <w:rPr>
          <w:rFonts w:ascii="Times New Roman" w:hAnsi="Times New Roman" w:cs="Times New Roman"/>
          <w:sz w:val="24"/>
          <w:szCs w:val="24"/>
        </w:rPr>
        <w:t xml:space="preserve"> summ</w:t>
      </w:r>
      <w:r w:rsidR="00A05D75" w:rsidRPr="008776D3">
        <w:rPr>
          <w:rFonts w:ascii="Times New Roman" w:hAnsi="Times New Roman" w:cs="Times New Roman"/>
          <w:sz w:val="24"/>
          <w:szCs w:val="24"/>
        </w:rPr>
        <w:t>a</w:t>
      </w:r>
      <w:r w:rsidRPr="008776D3">
        <w:rPr>
          <w:rFonts w:ascii="Times New Roman" w:hAnsi="Times New Roman" w:cs="Times New Roman"/>
          <w:sz w:val="24"/>
          <w:szCs w:val="24"/>
        </w:rPr>
        <w:t xml:space="preserve">rised as </w:t>
      </w:r>
      <w:r w:rsidR="00A05D75" w:rsidRPr="008776D3">
        <w:rPr>
          <w:rFonts w:ascii="Times New Roman" w:hAnsi="Times New Roman" w:cs="Times New Roman"/>
          <w:sz w:val="24"/>
          <w:szCs w:val="24"/>
        </w:rPr>
        <w:t>follows.</w:t>
      </w:r>
    </w:p>
    <w:p w14:paraId="4ABE75A1" w14:textId="71F36612" w:rsidR="00424BC1" w:rsidRPr="008776D3" w:rsidRDefault="00CC69B2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FE4361" w:rsidRPr="008776D3">
        <w:rPr>
          <w:rFonts w:ascii="Times New Roman" w:hAnsi="Times New Roman" w:cs="Times New Roman"/>
          <w:i/>
          <w:iCs/>
          <w:sz w:val="24"/>
          <w:szCs w:val="24"/>
        </w:rPr>
        <w:t>enial</w:t>
      </w:r>
      <w:r w:rsidR="00482AEE" w:rsidRPr="008776D3">
        <w:rPr>
          <w:rFonts w:ascii="Times New Roman" w:hAnsi="Times New Roman" w:cs="Times New Roman"/>
          <w:sz w:val="24"/>
          <w:szCs w:val="24"/>
        </w:rPr>
        <w:t>:</w:t>
      </w:r>
      <w:r w:rsidR="00424BC1" w:rsidRPr="008776D3">
        <w:rPr>
          <w:rFonts w:ascii="Times New Roman" w:hAnsi="Times New Roman" w:cs="Times New Roman"/>
          <w:sz w:val="24"/>
          <w:szCs w:val="24"/>
        </w:rPr>
        <w:t xml:space="preserve"> feeling</w:t>
      </w:r>
      <w:r w:rsidR="008A05B6" w:rsidRPr="008776D3">
        <w:rPr>
          <w:rFonts w:ascii="Times New Roman" w:hAnsi="Times New Roman" w:cs="Times New Roman"/>
          <w:sz w:val="24"/>
          <w:szCs w:val="24"/>
        </w:rPr>
        <w:t>s of</w:t>
      </w:r>
      <w:r w:rsidR="00424BC1" w:rsidRPr="008776D3">
        <w:rPr>
          <w:rFonts w:ascii="Times New Roman" w:hAnsi="Times New Roman" w:cs="Times New Roman"/>
          <w:sz w:val="24"/>
          <w:szCs w:val="24"/>
        </w:rPr>
        <w:t xml:space="preserve"> disbelief</w:t>
      </w:r>
      <w:r w:rsidR="00F90DB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482AEE" w:rsidRPr="008776D3">
        <w:rPr>
          <w:rFonts w:ascii="Times New Roman" w:hAnsi="Times New Roman" w:cs="Times New Roman"/>
          <w:sz w:val="24"/>
          <w:szCs w:val="24"/>
        </w:rPr>
        <w:t>or confusion</w:t>
      </w:r>
    </w:p>
    <w:p w14:paraId="72961396" w14:textId="77777777" w:rsidR="00D35D24" w:rsidRPr="008776D3" w:rsidRDefault="00F90DB2" w:rsidP="008776D3">
      <w:pPr>
        <w:ind w:firstLine="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A</w:t>
      </w:r>
      <w:r w:rsidR="00FE4361" w:rsidRPr="008776D3">
        <w:rPr>
          <w:rFonts w:ascii="Times New Roman" w:hAnsi="Times New Roman" w:cs="Times New Roman"/>
          <w:i/>
          <w:iCs/>
          <w:sz w:val="24"/>
          <w:szCs w:val="24"/>
        </w:rPr>
        <w:t>nger</w:t>
      </w:r>
      <w:r w:rsidR="00482AEE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r w:rsidR="00D35D24" w:rsidRPr="008776D3">
        <w:rPr>
          <w:rFonts w:ascii="Times New Roman" w:hAnsi="Times New Roman" w:cs="Times New Roman"/>
          <w:sz w:val="24"/>
          <w:szCs w:val="24"/>
        </w:rPr>
        <w:t>rage, blaming yourself or other</w:t>
      </w:r>
      <w:r w:rsidR="00FE4361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3DBB50B7" w14:textId="6BB14480" w:rsidR="004A3E14" w:rsidRPr="008776D3" w:rsidRDefault="00D7321F" w:rsidP="008776D3">
      <w:pPr>
        <w:ind w:firstLine="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FE4361" w:rsidRPr="008776D3">
        <w:rPr>
          <w:rFonts w:ascii="Times New Roman" w:hAnsi="Times New Roman" w:cs="Times New Roman"/>
          <w:i/>
          <w:iCs/>
          <w:sz w:val="24"/>
          <w:szCs w:val="24"/>
        </w:rPr>
        <w:t>epression</w:t>
      </w:r>
      <w:r w:rsidR="004A3E14" w:rsidRPr="008776D3">
        <w:rPr>
          <w:rFonts w:ascii="Times New Roman" w:hAnsi="Times New Roman" w:cs="Times New Roman"/>
          <w:i/>
          <w:iCs/>
          <w:sz w:val="24"/>
          <w:szCs w:val="24"/>
        </w:rPr>
        <w:t>:</w:t>
      </w:r>
      <w:r w:rsidR="00556075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A05B6" w:rsidRPr="008776D3">
        <w:rPr>
          <w:rFonts w:ascii="Times New Roman" w:hAnsi="Times New Roman" w:cs="Times New Roman"/>
          <w:sz w:val="24"/>
          <w:szCs w:val="24"/>
        </w:rPr>
        <w:t>f</w:t>
      </w:r>
      <w:r w:rsidR="00367E5A" w:rsidRPr="008776D3">
        <w:rPr>
          <w:rFonts w:ascii="Times New Roman" w:hAnsi="Times New Roman" w:cs="Times New Roman"/>
          <w:sz w:val="24"/>
          <w:szCs w:val="24"/>
        </w:rPr>
        <w:t>ee</w:t>
      </w:r>
      <w:r w:rsidR="004A3E14" w:rsidRPr="008776D3">
        <w:rPr>
          <w:rFonts w:ascii="Times New Roman" w:hAnsi="Times New Roman" w:cs="Times New Roman"/>
          <w:sz w:val="24"/>
          <w:szCs w:val="24"/>
        </w:rPr>
        <w:t>ling sad</w:t>
      </w:r>
      <w:r w:rsidR="008A05B6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FE3D9A" w:rsidRPr="008776D3">
        <w:rPr>
          <w:rFonts w:ascii="Times New Roman" w:hAnsi="Times New Roman" w:cs="Times New Roman"/>
          <w:sz w:val="24"/>
          <w:szCs w:val="24"/>
        </w:rPr>
        <w:t>helpless,</w:t>
      </w:r>
      <w:r w:rsidR="008A05B6" w:rsidRPr="008776D3">
        <w:rPr>
          <w:rFonts w:ascii="Times New Roman" w:hAnsi="Times New Roman" w:cs="Times New Roman"/>
          <w:sz w:val="24"/>
          <w:szCs w:val="24"/>
        </w:rPr>
        <w:t xml:space="preserve"> and alone </w:t>
      </w:r>
    </w:p>
    <w:p w14:paraId="0A0A03A0" w14:textId="0A9DC256" w:rsidR="004A3E14" w:rsidRPr="008776D3" w:rsidRDefault="004A3E14" w:rsidP="008776D3">
      <w:pPr>
        <w:ind w:firstLine="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Bargaining: </w:t>
      </w:r>
      <w:r w:rsidR="00556075" w:rsidRPr="008776D3">
        <w:rPr>
          <w:rFonts w:ascii="Times New Roman" w:hAnsi="Times New Roman" w:cs="Times New Roman"/>
          <w:sz w:val="24"/>
          <w:szCs w:val="24"/>
        </w:rPr>
        <w:t>feeling guilt</w:t>
      </w:r>
      <w:r w:rsidR="00FE3D9A" w:rsidRPr="008776D3">
        <w:rPr>
          <w:rFonts w:ascii="Times New Roman" w:hAnsi="Times New Roman" w:cs="Times New Roman"/>
          <w:sz w:val="24"/>
          <w:szCs w:val="24"/>
        </w:rPr>
        <w:t>y</w:t>
      </w:r>
      <w:r w:rsidR="00556075" w:rsidRPr="008776D3">
        <w:rPr>
          <w:rFonts w:ascii="Times New Roman" w:hAnsi="Times New Roman" w:cs="Times New Roman"/>
          <w:sz w:val="24"/>
          <w:szCs w:val="24"/>
        </w:rPr>
        <w:t xml:space="preserve"> about what you think you should have said or done</w:t>
      </w:r>
    </w:p>
    <w:p w14:paraId="3C07E8C3" w14:textId="5CF66657" w:rsidR="00367E5A" w:rsidRPr="008776D3" w:rsidRDefault="00D7321F" w:rsidP="008776D3">
      <w:pPr>
        <w:ind w:firstLine="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>Acceptance</w:t>
      </w:r>
      <w:r w:rsidR="00556075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r w:rsidR="00367E5A" w:rsidRPr="008776D3">
        <w:rPr>
          <w:rFonts w:ascii="Times New Roman" w:hAnsi="Times New Roman" w:cs="Times New Roman"/>
          <w:sz w:val="24"/>
          <w:szCs w:val="24"/>
        </w:rPr>
        <w:t>acknowledg</w:t>
      </w:r>
      <w:r w:rsidR="00F1016B" w:rsidRPr="008776D3">
        <w:rPr>
          <w:rFonts w:ascii="Times New Roman" w:hAnsi="Times New Roman" w:cs="Times New Roman"/>
          <w:sz w:val="24"/>
          <w:szCs w:val="24"/>
        </w:rPr>
        <w:t>e</w:t>
      </w:r>
      <w:r w:rsidR="00367E5A" w:rsidRPr="008776D3">
        <w:rPr>
          <w:rFonts w:ascii="Times New Roman" w:hAnsi="Times New Roman" w:cs="Times New Roman"/>
          <w:sz w:val="24"/>
          <w:szCs w:val="24"/>
        </w:rPr>
        <w:t>ment of the loss and readiness to move forward</w:t>
      </w:r>
      <w:r w:rsidR="00D00AEE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D00AEE" w:rsidRPr="008776D3">
        <w:rPr>
          <w:rFonts w:ascii="Times New Roman" w:hAnsi="Times New Roman" w:cs="Times New Roman"/>
          <w:sz w:val="24"/>
          <w:szCs w:val="24"/>
        </w:rPr>
        <w:t>(Young Minds, 2024)</w:t>
      </w:r>
      <w:r w:rsidR="00367E5A" w:rsidRPr="008776D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27644C9A" w14:textId="1DC0D8CA" w:rsidR="00B807D3" w:rsidRPr="008776D3" w:rsidRDefault="00D00AEE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It also </w:t>
      </w:r>
      <w:r w:rsidR="00D7321F" w:rsidRPr="008776D3">
        <w:rPr>
          <w:rFonts w:ascii="Times New Roman" w:hAnsi="Times New Roman" w:cs="Times New Roman"/>
          <w:sz w:val="24"/>
          <w:szCs w:val="24"/>
        </w:rPr>
        <w:t>marked a significant change in the way in which conversations around death and dying w</w:t>
      </w:r>
      <w:r w:rsidR="00FB54E1" w:rsidRPr="008776D3">
        <w:rPr>
          <w:rFonts w:ascii="Times New Roman" w:hAnsi="Times New Roman" w:cs="Times New Roman"/>
          <w:sz w:val="24"/>
          <w:szCs w:val="24"/>
        </w:rPr>
        <w:t xml:space="preserve">ere conducted </w:t>
      </w:r>
      <w:r w:rsidR="00170722" w:rsidRPr="008776D3">
        <w:rPr>
          <w:rFonts w:ascii="Times New Roman" w:hAnsi="Times New Roman" w:cs="Times New Roman"/>
          <w:sz w:val="24"/>
          <w:szCs w:val="24"/>
        </w:rPr>
        <w:t xml:space="preserve">(Ross </w:t>
      </w:r>
      <w:proofErr w:type="spellStart"/>
      <w:r w:rsidR="00170722" w:rsidRPr="008776D3">
        <w:rPr>
          <w:rFonts w:ascii="Times New Roman" w:hAnsi="Times New Roman" w:cs="Times New Roman"/>
          <w:sz w:val="24"/>
          <w:szCs w:val="24"/>
        </w:rPr>
        <w:t>Rothweiler</w:t>
      </w:r>
      <w:proofErr w:type="spellEnd"/>
      <w:r w:rsidR="00170722" w:rsidRPr="008776D3">
        <w:rPr>
          <w:rFonts w:ascii="Times New Roman" w:hAnsi="Times New Roman" w:cs="Times New Roman"/>
          <w:sz w:val="24"/>
          <w:szCs w:val="24"/>
        </w:rPr>
        <w:t xml:space="preserve"> &amp; Ross, 2019)</w:t>
      </w:r>
      <w:r w:rsidR="005604C3" w:rsidRPr="008776D3">
        <w:rPr>
          <w:rFonts w:ascii="Times New Roman" w:hAnsi="Times New Roman" w:cs="Times New Roman"/>
          <w:sz w:val="24"/>
          <w:szCs w:val="24"/>
        </w:rPr>
        <w:t>.</w:t>
      </w:r>
      <w:r w:rsidR="006C522C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E729C8" w:rsidRPr="008776D3">
        <w:rPr>
          <w:rFonts w:ascii="Times New Roman" w:hAnsi="Times New Roman" w:cs="Times New Roman"/>
          <w:sz w:val="24"/>
          <w:szCs w:val="24"/>
        </w:rPr>
        <w:t xml:space="preserve">The </w:t>
      </w:r>
      <w:r w:rsidR="00FB54E1" w:rsidRPr="008776D3">
        <w:rPr>
          <w:rFonts w:ascii="Times New Roman" w:hAnsi="Times New Roman" w:cs="Times New Roman"/>
          <w:sz w:val="24"/>
          <w:szCs w:val="24"/>
        </w:rPr>
        <w:t xml:space="preserve">five </w:t>
      </w:r>
      <w:r w:rsidR="00E729C8" w:rsidRPr="008776D3">
        <w:rPr>
          <w:rFonts w:ascii="Times New Roman" w:hAnsi="Times New Roman" w:cs="Times New Roman"/>
          <w:sz w:val="24"/>
          <w:szCs w:val="24"/>
        </w:rPr>
        <w:t xml:space="preserve">stages are </w:t>
      </w:r>
      <w:r w:rsidR="00E710C8" w:rsidRPr="008776D3">
        <w:rPr>
          <w:rFonts w:ascii="Times New Roman" w:hAnsi="Times New Roman" w:cs="Times New Roman"/>
          <w:sz w:val="24"/>
          <w:szCs w:val="24"/>
        </w:rPr>
        <w:t xml:space="preserve">widely thought of as being </w:t>
      </w:r>
      <w:r w:rsidR="00780617" w:rsidRPr="008776D3">
        <w:rPr>
          <w:rFonts w:ascii="Times New Roman" w:hAnsi="Times New Roman" w:cs="Times New Roman"/>
          <w:sz w:val="24"/>
          <w:szCs w:val="24"/>
        </w:rPr>
        <w:t>followed in order</w:t>
      </w:r>
      <w:r w:rsidR="003601AA" w:rsidRPr="008776D3">
        <w:rPr>
          <w:rFonts w:ascii="Times New Roman" w:hAnsi="Times New Roman" w:cs="Times New Roman"/>
          <w:sz w:val="24"/>
          <w:szCs w:val="24"/>
        </w:rPr>
        <w:t>;</w:t>
      </w:r>
      <w:r w:rsidR="000217D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EB7775" w:rsidRPr="008776D3">
        <w:rPr>
          <w:rFonts w:ascii="Times New Roman" w:hAnsi="Times New Roman" w:cs="Times New Roman"/>
          <w:sz w:val="24"/>
          <w:szCs w:val="24"/>
        </w:rPr>
        <w:t xml:space="preserve">however, </w:t>
      </w:r>
      <w:r w:rsidR="008D2818" w:rsidRPr="008776D3">
        <w:rPr>
          <w:rFonts w:ascii="Times New Roman" w:hAnsi="Times New Roman" w:cs="Times New Roman"/>
          <w:sz w:val="24"/>
          <w:szCs w:val="24"/>
        </w:rPr>
        <w:t xml:space="preserve">Kubler-Ross </w:t>
      </w:r>
      <w:r w:rsidR="00E24A0F" w:rsidRPr="008776D3">
        <w:rPr>
          <w:rFonts w:ascii="Times New Roman" w:hAnsi="Times New Roman" w:cs="Times New Roman"/>
          <w:sz w:val="24"/>
          <w:szCs w:val="24"/>
        </w:rPr>
        <w:t xml:space="preserve">(1969) </w:t>
      </w:r>
      <w:r w:rsidR="008D2818" w:rsidRPr="008776D3">
        <w:rPr>
          <w:rFonts w:ascii="Times New Roman" w:hAnsi="Times New Roman" w:cs="Times New Roman"/>
          <w:sz w:val="24"/>
          <w:szCs w:val="24"/>
        </w:rPr>
        <w:t>noted</w:t>
      </w:r>
      <w:r w:rsidR="000217DA" w:rsidRPr="008776D3">
        <w:rPr>
          <w:rFonts w:ascii="Times New Roman" w:hAnsi="Times New Roman" w:cs="Times New Roman"/>
          <w:sz w:val="24"/>
          <w:szCs w:val="24"/>
        </w:rPr>
        <w:t xml:space="preserve"> that indiv</w:t>
      </w:r>
      <w:r w:rsidR="00C73309" w:rsidRPr="008776D3">
        <w:rPr>
          <w:rFonts w:ascii="Times New Roman" w:hAnsi="Times New Roman" w:cs="Times New Roman"/>
          <w:sz w:val="24"/>
          <w:szCs w:val="24"/>
        </w:rPr>
        <w:t>iduals</w:t>
      </w:r>
      <w:r w:rsidR="008D2818" w:rsidRPr="008776D3">
        <w:rPr>
          <w:rFonts w:ascii="Times New Roman" w:hAnsi="Times New Roman" w:cs="Times New Roman"/>
          <w:sz w:val="24"/>
          <w:szCs w:val="24"/>
        </w:rPr>
        <w:t xml:space="preserve"> manifest each stage differently</w:t>
      </w:r>
      <w:r w:rsidR="00CC69B2" w:rsidRPr="008776D3">
        <w:rPr>
          <w:rFonts w:ascii="Times New Roman" w:hAnsi="Times New Roman" w:cs="Times New Roman"/>
          <w:sz w:val="24"/>
          <w:szCs w:val="24"/>
        </w:rPr>
        <w:t>,</w:t>
      </w:r>
      <w:r w:rsidR="000A2594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FC626C" w:rsidRPr="008776D3">
        <w:rPr>
          <w:rFonts w:ascii="Times New Roman" w:hAnsi="Times New Roman" w:cs="Times New Roman"/>
          <w:sz w:val="24"/>
          <w:szCs w:val="24"/>
        </w:rPr>
        <w:t>if at all</w:t>
      </w:r>
      <w:r w:rsidR="00B4414A" w:rsidRPr="008776D3">
        <w:rPr>
          <w:rFonts w:ascii="Times New Roman" w:hAnsi="Times New Roman" w:cs="Times New Roman"/>
          <w:sz w:val="24"/>
          <w:szCs w:val="24"/>
        </w:rPr>
        <w:t>,</w:t>
      </w:r>
      <w:r w:rsidR="00FC626C" w:rsidRPr="008776D3">
        <w:rPr>
          <w:rFonts w:ascii="Times New Roman" w:hAnsi="Times New Roman" w:cs="Times New Roman"/>
          <w:sz w:val="24"/>
          <w:szCs w:val="24"/>
        </w:rPr>
        <w:t xml:space="preserve"> and the model should not be </w:t>
      </w:r>
      <w:r w:rsidR="003601AA" w:rsidRPr="008776D3">
        <w:rPr>
          <w:rFonts w:ascii="Times New Roman" w:hAnsi="Times New Roman" w:cs="Times New Roman"/>
          <w:sz w:val="24"/>
          <w:szCs w:val="24"/>
        </w:rPr>
        <w:t>considered</w:t>
      </w:r>
      <w:r w:rsidR="00F91498" w:rsidRPr="008776D3">
        <w:rPr>
          <w:rFonts w:ascii="Times New Roman" w:hAnsi="Times New Roman" w:cs="Times New Roman"/>
          <w:sz w:val="24"/>
          <w:szCs w:val="24"/>
        </w:rPr>
        <w:t xml:space="preserve"> as natural law</w:t>
      </w:r>
      <w:r w:rsidR="00C209E0" w:rsidRPr="008776D3">
        <w:rPr>
          <w:rFonts w:ascii="Times New Roman" w:hAnsi="Times New Roman" w:cs="Times New Roman"/>
          <w:sz w:val="24"/>
          <w:szCs w:val="24"/>
        </w:rPr>
        <w:t xml:space="preserve"> but rather as a </w:t>
      </w:r>
      <w:r w:rsidR="008E19E2" w:rsidRPr="008776D3">
        <w:rPr>
          <w:rFonts w:ascii="Times New Roman" w:hAnsi="Times New Roman" w:cs="Times New Roman"/>
          <w:sz w:val="24"/>
          <w:szCs w:val="24"/>
        </w:rPr>
        <w:t xml:space="preserve">way of seeing patterns of </w:t>
      </w:r>
      <w:r w:rsidR="00600AC2" w:rsidRPr="008776D3">
        <w:rPr>
          <w:rFonts w:ascii="Times New Roman" w:hAnsi="Times New Roman" w:cs="Times New Roman"/>
          <w:sz w:val="24"/>
          <w:szCs w:val="24"/>
        </w:rPr>
        <w:t>thoughts</w:t>
      </w:r>
      <w:r w:rsidR="008E19E2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B4414A" w:rsidRPr="008776D3">
        <w:rPr>
          <w:rFonts w:ascii="Times New Roman" w:hAnsi="Times New Roman" w:cs="Times New Roman"/>
          <w:sz w:val="24"/>
          <w:szCs w:val="24"/>
        </w:rPr>
        <w:t>emotions,</w:t>
      </w:r>
      <w:r w:rsidR="008E19E2" w:rsidRPr="008776D3">
        <w:rPr>
          <w:rFonts w:ascii="Times New Roman" w:hAnsi="Times New Roman" w:cs="Times New Roman"/>
          <w:sz w:val="24"/>
          <w:szCs w:val="24"/>
        </w:rPr>
        <w:t xml:space="preserve"> and behaviours common to </w:t>
      </w:r>
      <w:r w:rsidR="00E5490D" w:rsidRPr="008776D3">
        <w:rPr>
          <w:rFonts w:ascii="Times New Roman" w:hAnsi="Times New Roman" w:cs="Times New Roman"/>
          <w:sz w:val="24"/>
          <w:szCs w:val="24"/>
        </w:rPr>
        <w:t xml:space="preserve">those going through the same thing </w:t>
      </w:r>
      <w:r w:rsidR="00753F19" w:rsidRPr="008776D3">
        <w:rPr>
          <w:rFonts w:ascii="Times New Roman" w:hAnsi="Times New Roman" w:cs="Times New Roman"/>
          <w:sz w:val="24"/>
          <w:szCs w:val="24"/>
        </w:rPr>
        <w:t xml:space="preserve">but </w:t>
      </w:r>
      <w:r w:rsidR="0054114E" w:rsidRPr="008776D3">
        <w:rPr>
          <w:rFonts w:ascii="Times New Roman" w:hAnsi="Times New Roman" w:cs="Times New Roman"/>
          <w:sz w:val="24"/>
          <w:szCs w:val="24"/>
        </w:rPr>
        <w:t xml:space="preserve">in their own way </w:t>
      </w:r>
      <w:r w:rsidR="006269C1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269C1" w:rsidRPr="008776D3">
        <w:rPr>
          <w:rFonts w:ascii="Times New Roman" w:hAnsi="Times New Roman" w:cs="Times New Roman"/>
          <w:sz w:val="24"/>
          <w:szCs w:val="24"/>
        </w:rPr>
        <w:t>Corr</w:t>
      </w:r>
      <w:proofErr w:type="spellEnd"/>
      <w:r w:rsidR="006269C1" w:rsidRPr="008776D3">
        <w:rPr>
          <w:rFonts w:ascii="Times New Roman" w:hAnsi="Times New Roman" w:cs="Times New Roman"/>
          <w:sz w:val="24"/>
          <w:szCs w:val="24"/>
        </w:rPr>
        <w:t>, 2018)</w:t>
      </w:r>
      <w:r w:rsidR="00C01424" w:rsidRPr="008776D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550F6E0D" w14:textId="7B462567" w:rsidR="00753F19" w:rsidRPr="008776D3" w:rsidRDefault="00C4513A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John Bowlby was the first to </w:t>
      </w:r>
      <w:r w:rsidR="00A10768" w:rsidRPr="008776D3">
        <w:rPr>
          <w:rFonts w:ascii="Times New Roman" w:hAnsi="Times New Roman" w:cs="Times New Roman"/>
          <w:sz w:val="24"/>
          <w:szCs w:val="24"/>
        </w:rPr>
        <w:t>modify the</w:t>
      </w:r>
      <w:r w:rsidR="00F41D57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753F19" w:rsidRPr="008776D3">
        <w:rPr>
          <w:rFonts w:ascii="Times New Roman" w:hAnsi="Times New Roman" w:cs="Times New Roman"/>
          <w:sz w:val="24"/>
          <w:szCs w:val="24"/>
        </w:rPr>
        <w:t xml:space="preserve">previous </w:t>
      </w:r>
      <w:r w:rsidR="00A10768" w:rsidRPr="008776D3">
        <w:rPr>
          <w:rFonts w:ascii="Times New Roman" w:hAnsi="Times New Roman" w:cs="Times New Roman"/>
          <w:sz w:val="24"/>
          <w:szCs w:val="24"/>
        </w:rPr>
        <w:t xml:space="preserve">models </w:t>
      </w:r>
      <w:r w:rsidR="008B4015" w:rsidRPr="008776D3">
        <w:rPr>
          <w:rFonts w:ascii="Times New Roman" w:hAnsi="Times New Roman" w:cs="Times New Roman"/>
          <w:sz w:val="24"/>
          <w:szCs w:val="24"/>
        </w:rPr>
        <w:t>specifically</w:t>
      </w:r>
      <w:r w:rsidR="00B6699C" w:rsidRPr="008776D3">
        <w:rPr>
          <w:rFonts w:ascii="Times New Roman" w:hAnsi="Times New Roman" w:cs="Times New Roman"/>
          <w:sz w:val="24"/>
          <w:szCs w:val="24"/>
        </w:rPr>
        <w:t xml:space="preserve"> for children</w:t>
      </w:r>
      <w:r w:rsidR="008B4015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102B6E" w:rsidRPr="008776D3">
        <w:rPr>
          <w:rFonts w:ascii="Times New Roman" w:hAnsi="Times New Roman" w:cs="Times New Roman"/>
          <w:sz w:val="24"/>
          <w:szCs w:val="24"/>
        </w:rPr>
        <w:t>(Bowlby, 1969)</w:t>
      </w:r>
      <w:r w:rsidR="00E37A18" w:rsidRPr="008776D3">
        <w:rPr>
          <w:rFonts w:ascii="Times New Roman" w:hAnsi="Times New Roman" w:cs="Times New Roman"/>
          <w:sz w:val="24"/>
          <w:szCs w:val="24"/>
        </w:rPr>
        <w:t xml:space="preserve">. </w:t>
      </w:r>
      <w:r w:rsidR="008358DE" w:rsidRPr="008776D3">
        <w:rPr>
          <w:rFonts w:ascii="Times New Roman" w:hAnsi="Times New Roman" w:cs="Times New Roman"/>
          <w:sz w:val="24"/>
          <w:szCs w:val="24"/>
        </w:rPr>
        <w:t>In h</w:t>
      </w:r>
      <w:r w:rsidR="004B0A29" w:rsidRPr="008776D3">
        <w:rPr>
          <w:rFonts w:ascii="Times New Roman" w:hAnsi="Times New Roman" w:cs="Times New Roman"/>
          <w:sz w:val="24"/>
          <w:szCs w:val="24"/>
        </w:rPr>
        <w:t xml:space="preserve">is </w:t>
      </w:r>
      <w:r w:rsidR="00B90A67" w:rsidRPr="008776D3">
        <w:rPr>
          <w:rFonts w:ascii="Times New Roman" w:hAnsi="Times New Roman" w:cs="Times New Roman"/>
          <w:sz w:val="24"/>
          <w:szCs w:val="24"/>
        </w:rPr>
        <w:t xml:space="preserve">Theory </w:t>
      </w:r>
      <w:r w:rsidR="00894F9F" w:rsidRPr="008776D3">
        <w:rPr>
          <w:rFonts w:ascii="Times New Roman" w:hAnsi="Times New Roman" w:cs="Times New Roman"/>
          <w:sz w:val="24"/>
          <w:szCs w:val="24"/>
        </w:rPr>
        <w:t xml:space="preserve">of Attachment </w:t>
      </w:r>
      <w:r w:rsidR="00B90A67" w:rsidRPr="008776D3">
        <w:rPr>
          <w:rFonts w:ascii="Times New Roman" w:hAnsi="Times New Roman" w:cs="Times New Roman"/>
          <w:sz w:val="24"/>
          <w:szCs w:val="24"/>
        </w:rPr>
        <w:t>(</w:t>
      </w:r>
      <w:r w:rsidR="004B0A29" w:rsidRPr="008776D3">
        <w:rPr>
          <w:rFonts w:ascii="Times New Roman" w:hAnsi="Times New Roman" w:cs="Times New Roman"/>
          <w:sz w:val="24"/>
          <w:szCs w:val="24"/>
        </w:rPr>
        <w:t>1969)</w:t>
      </w:r>
      <w:r w:rsidR="008358DE" w:rsidRPr="008776D3">
        <w:rPr>
          <w:rFonts w:ascii="Times New Roman" w:hAnsi="Times New Roman" w:cs="Times New Roman"/>
          <w:sz w:val="24"/>
          <w:szCs w:val="24"/>
        </w:rPr>
        <w:t>,</w:t>
      </w:r>
      <w:r w:rsidR="00102B6E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4B0A29" w:rsidRPr="008776D3">
        <w:rPr>
          <w:rFonts w:ascii="Times New Roman" w:hAnsi="Times New Roman" w:cs="Times New Roman"/>
          <w:sz w:val="24"/>
          <w:szCs w:val="24"/>
        </w:rPr>
        <w:t>Bowlby</w:t>
      </w:r>
      <w:r w:rsidR="0047550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753F19" w:rsidRPr="008776D3">
        <w:rPr>
          <w:rFonts w:ascii="Times New Roman" w:hAnsi="Times New Roman" w:cs="Times New Roman"/>
          <w:sz w:val="24"/>
          <w:szCs w:val="24"/>
        </w:rPr>
        <w:t>states</w:t>
      </w:r>
      <w:r w:rsidR="0047550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9C74CB" w:rsidRPr="008776D3">
        <w:rPr>
          <w:rFonts w:ascii="Times New Roman" w:hAnsi="Times New Roman" w:cs="Times New Roman"/>
          <w:sz w:val="24"/>
          <w:szCs w:val="24"/>
        </w:rPr>
        <w:t xml:space="preserve">the bonds formed between children and primary caregivers in early childhood are </w:t>
      </w:r>
      <w:r w:rsidR="00B90A67" w:rsidRPr="008776D3">
        <w:rPr>
          <w:rFonts w:ascii="Times New Roman" w:hAnsi="Times New Roman" w:cs="Times New Roman"/>
          <w:sz w:val="24"/>
          <w:szCs w:val="24"/>
        </w:rPr>
        <w:t xml:space="preserve">essential </w:t>
      </w:r>
      <w:r w:rsidR="00FB65DD" w:rsidRPr="008776D3">
        <w:rPr>
          <w:rFonts w:ascii="Times New Roman" w:hAnsi="Times New Roman" w:cs="Times New Roman"/>
          <w:sz w:val="24"/>
          <w:szCs w:val="24"/>
        </w:rPr>
        <w:t xml:space="preserve">for forming mental models </w:t>
      </w:r>
      <w:r w:rsidR="00F347E3" w:rsidRPr="008776D3">
        <w:rPr>
          <w:rFonts w:ascii="Times New Roman" w:hAnsi="Times New Roman" w:cs="Times New Roman"/>
          <w:sz w:val="24"/>
          <w:szCs w:val="24"/>
        </w:rPr>
        <w:t>of relationships</w:t>
      </w:r>
      <w:r w:rsidR="00C81DBD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C81DBD" w:rsidRPr="008776D3">
        <w:rPr>
          <w:rFonts w:ascii="Times New Roman" w:hAnsi="Times New Roman" w:cs="Times New Roman"/>
          <w:sz w:val="24"/>
          <w:szCs w:val="24"/>
        </w:rPr>
        <w:t>(Bowlby, 19</w:t>
      </w:r>
      <w:r w:rsidR="00685C25" w:rsidRPr="008776D3">
        <w:rPr>
          <w:rFonts w:ascii="Times New Roman" w:hAnsi="Times New Roman" w:cs="Times New Roman"/>
          <w:sz w:val="24"/>
          <w:szCs w:val="24"/>
        </w:rPr>
        <w:t>80</w:t>
      </w:r>
      <w:r w:rsidR="00C81DBD" w:rsidRPr="008776D3">
        <w:rPr>
          <w:rFonts w:ascii="Times New Roman" w:hAnsi="Times New Roman" w:cs="Times New Roman"/>
          <w:sz w:val="24"/>
          <w:szCs w:val="24"/>
        </w:rPr>
        <w:t>)</w:t>
      </w:r>
      <w:r w:rsidR="00753F19" w:rsidRPr="008776D3">
        <w:rPr>
          <w:rFonts w:ascii="Times New Roman" w:hAnsi="Times New Roman" w:cs="Times New Roman"/>
          <w:sz w:val="24"/>
          <w:szCs w:val="24"/>
        </w:rPr>
        <w:t>.</w:t>
      </w:r>
      <w:r w:rsidR="00A26CA7" w:rsidRPr="008776D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AEB6AA9" w14:textId="397630D0" w:rsidR="0009447A" w:rsidRPr="008776D3" w:rsidRDefault="00661E7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Bowlby also </w:t>
      </w:r>
      <w:r w:rsidR="00EE1CA4" w:rsidRPr="008776D3">
        <w:rPr>
          <w:rFonts w:ascii="Times New Roman" w:hAnsi="Times New Roman" w:cs="Times New Roman"/>
          <w:sz w:val="24"/>
          <w:szCs w:val="24"/>
        </w:rPr>
        <w:t xml:space="preserve">thought that grief and bereavement had </w:t>
      </w:r>
      <w:r w:rsidR="00753F19" w:rsidRPr="008776D3">
        <w:rPr>
          <w:rFonts w:ascii="Times New Roman" w:hAnsi="Times New Roman" w:cs="Times New Roman"/>
          <w:sz w:val="24"/>
          <w:szCs w:val="24"/>
        </w:rPr>
        <w:t>three</w:t>
      </w:r>
      <w:r w:rsidR="00EE1CA4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6C76DD" w:rsidRPr="008776D3">
        <w:rPr>
          <w:rFonts w:ascii="Times New Roman" w:hAnsi="Times New Roman" w:cs="Times New Roman"/>
          <w:sz w:val="24"/>
          <w:szCs w:val="24"/>
        </w:rPr>
        <w:t>phases</w:t>
      </w:r>
      <w:r w:rsidR="00171778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A05D75" w:rsidRPr="008776D3">
        <w:rPr>
          <w:rFonts w:ascii="Times New Roman" w:hAnsi="Times New Roman" w:cs="Times New Roman"/>
          <w:sz w:val="24"/>
          <w:szCs w:val="24"/>
        </w:rPr>
        <w:t xml:space="preserve">not five as thought by </w:t>
      </w:r>
      <w:r w:rsidR="00171778" w:rsidRPr="008776D3">
        <w:rPr>
          <w:rFonts w:ascii="Times New Roman" w:hAnsi="Times New Roman" w:cs="Times New Roman"/>
          <w:sz w:val="24"/>
          <w:szCs w:val="24"/>
        </w:rPr>
        <w:t>Kubler-Ross’ (1969)</w:t>
      </w:r>
      <w:r w:rsidR="0009447A" w:rsidRPr="008776D3">
        <w:rPr>
          <w:rFonts w:ascii="Times New Roman" w:hAnsi="Times New Roman" w:cs="Times New Roman"/>
          <w:sz w:val="24"/>
          <w:szCs w:val="24"/>
        </w:rPr>
        <w:t>.</w:t>
      </w:r>
      <w:r w:rsidR="00171778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8B1B11" w14:textId="42E39037" w:rsidR="00753F19" w:rsidRPr="008776D3" w:rsidRDefault="0009447A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T</w:t>
      </w:r>
      <w:r w:rsidR="00171778" w:rsidRPr="008776D3">
        <w:rPr>
          <w:rFonts w:ascii="Times New Roman" w:hAnsi="Times New Roman" w:cs="Times New Roman"/>
          <w:sz w:val="24"/>
          <w:szCs w:val="24"/>
        </w:rPr>
        <w:t xml:space="preserve">he </w:t>
      </w:r>
      <w:r w:rsidR="00171778" w:rsidRPr="008776D3">
        <w:rPr>
          <w:rFonts w:ascii="Times New Roman" w:hAnsi="Times New Roman" w:cs="Times New Roman"/>
          <w:i/>
          <w:iCs/>
          <w:sz w:val="24"/>
          <w:szCs w:val="24"/>
        </w:rPr>
        <w:t>protest stage</w:t>
      </w:r>
      <w:r w:rsidR="00171778" w:rsidRPr="008776D3">
        <w:rPr>
          <w:rFonts w:ascii="Times New Roman" w:hAnsi="Times New Roman" w:cs="Times New Roman"/>
          <w:sz w:val="24"/>
          <w:szCs w:val="24"/>
        </w:rPr>
        <w:t>, a strong emotional reaction to separation displayed as anger and anxiety, turning to sadness</w:t>
      </w:r>
      <w:r w:rsidRPr="008776D3">
        <w:rPr>
          <w:rFonts w:ascii="Times New Roman" w:hAnsi="Times New Roman" w:cs="Times New Roman"/>
          <w:sz w:val="24"/>
          <w:szCs w:val="24"/>
        </w:rPr>
        <w:t>,</w:t>
      </w:r>
      <w:r w:rsidR="00171778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A05D75" w:rsidRPr="008776D3">
        <w:rPr>
          <w:rFonts w:ascii="Times New Roman" w:hAnsi="Times New Roman" w:cs="Times New Roman"/>
          <w:sz w:val="24"/>
          <w:szCs w:val="24"/>
        </w:rPr>
        <w:t>hopelessness,</w:t>
      </w:r>
      <w:r w:rsidR="00171778" w:rsidRPr="008776D3">
        <w:rPr>
          <w:rFonts w:ascii="Times New Roman" w:hAnsi="Times New Roman" w:cs="Times New Roman"/>
          <w:sz w:val="24"/>
          <w:szCs w:val="24"/>
        </w:rPr>
        <w:t xml:space="preserve"> and denial,</w:t>
      </w:r>
      <w:r w:rsidR="006B6583" w:rsidRPr="008776D3">
        <w:rPr>
          <w:rFonts w:ascii="Times New Roman" w:hAnsi="Times New Roman" w:cs="Times New Roman"/>
          <w:sz w:val="24"/>
          <w:szCs w:val="24"/>
        </w:rPr>
        <w:t xml:space="preserve"> as well as other negative emotions.  </w:t>
      </w:r>
    </w:p>
    <w:p w14:paraId="3A8661B9" w14:textId="77777777" w:rsidR="0009447A" w:rsidRPr="008776D3" w:rsidRDefault="006B6583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The </w:t>
      </w:r>
      <w:r w:rsidRPr="008776D3">
        <w:rPr>
          <w:rFonts w:ascii="Times New Roman" w:hAnsi="Times New Roman" w:cs="Times New Roman"/>
          <w:i/>
          <w:iCs/>
          <w:sz w:val="24"/>
          <w:szCs w:val="24"/>
        </w:rPr>
        <w:t>despair phase</w:t>
      </w:r>
      <w:r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017BDC" w:rsidRPr="008776D3">
        <w:rPr>
          <w:rFonts w:ascii="Times New Roman" w:hAnsi="Times New Roman" w:cs="Times New Roman"/>
          <w:sz w:val="24"/>
          <w:szCs w:val="24"/>
        </w:rPr>
        <w:t>is considered a natural reaction to the loss</w:t>
      </w:r>
      <w:r w:rsidR="00CD478F" w:rsidRPr="008776D3">
        <w:rPr>
          <w:rFonts w:ascii="Times New Roman" w:hAnsi="Times New Roman" w:cs="Times New Roman"/>
          <w:sz w:val="24"/>
          <w:szCs w:val="24"/>
        </w:rPr>
        <w:t>, and behaviours displayed may include disrupted sleep patterns, loss of appetite social withdrawa</w:t>
      </w:r>
      <w:r w:rsidR="000A63E5" w:rsidRPr="008776D3">
        <w:rPr>
          <w:rFonts w:ascii="Times New Roman" w:hAnsi="Times New Roman" w:cs="Times New Roman"/>
          <w:sz w:val="24"/>
          <w:szCs w:val="24"/>
        </w:rPr>
        <w:t>l and dysphoria.  This phase can last for weeks, even months due to the longing for the missing attachment figure</w:t>
      </w:r>
      <w:r w:rsidR="00CD478F" w:rsidRPr="008776D3">
        <w:rPr>
          <w:rFonts w:ascii="Times New Roman" w:hAnsi="Times New Roman" w:cs="Times New Roman"/>
          <w:sz w:val="24"/>
          <w:szCs w:val="24"/>
        </w:rPr>
        <w:t xml:space="preserve">, a void no one else can fill.  </w:t>
      </w:r>
    </w:p>
    <w:p w14:paraId="16B1E4CE" w14:textId="3E48132D" w:rsidR="00A16C2D" w:rsidRPr="008776D3" w:rsidRDefault="00EE4B94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Finally,</w:t>
      </w:r>
      <w:r w:rsidR="00CD478F" w:rsidRPr="008776D3">
        <w:rPr>
          <w:rFonts w:ascii="Times New Roman" w:hAnsi="Times New Roman" w:cs="Times New Roman"/>
          <w:sz w:val="24"/>
          <w:szCs w:val="24"/>
        </w:rPr>
        <w:t xml:space="preserve"> the </w:t>
      </w:r>
      <w:r w:rsidR="00CD478F" w:rsidRPr="008776D3">
        <w:rPr>
          <w:rFonts w:ascii="Times New Roman" w:hAnsi="Times New Roman" w:cs="Times New Roman"/>
          <w:i/>
          <w:iCs/>
          <w:sz w:val="24"/>
          <w:szCs w:val="24"/>
        </w:rPr>
        <w:t>detachment phase</w:t>
      </w:r>
      <w:r w:rsidR="00CD478F" w:rsidRPr="008776D3">
        <w:rPr>
          <w:rFonts w:ascii="Times New Roman" w:hAnsi="Times New Roman" w:cs="Times New Roman"/>
          <w:sz w:val="24"/>
          <w:szCs w:val="24"/>
        </w:rPr>
        <w:t xml:space="preserve"> or reorgan</w:t>
      </w:r>
      <w:r w:rsidR="009E187C" w:rsidRPr="008776D3">
        <w:rPr>
          <w:rFonts w:ascii="Times New Roman" w:hAnsi="Times New Roman" w:cs="Times New Roman"/>
          <w:sz w:val="24"/>
          <w:szCs w:val="24"/>
        </w:rPr>
        <w:t xml:space="preserve">isation phase which happens when the attachment responses fail to return the attachment figure and are eventually </w:t>
      </w:r>
      <w:r w:rsidR="00A16C2D" w:rsidRPr="008776D3">
        <w:rPr>
          <w:rFonts w:ascii="Times New Roman" w:hAnsi="Times New Roman" w:cs="Times New Roman"/>
          <w:sz w:val="24"/>
          <w:szCs w:val="24"/>
        </w:rPr>
        <w:t>suppressed</w:t>
      </w:r>
      <w:r w:rsidR="009E187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836CA7" w:rsidRPr="008776D3">
        <w:rPr>
          <w:rFonts w:ascii="Times New Roman" w:hAnsi="Times New Roman" w:cs="Times New Roman"/>
          <w:sz w:val="24"/>
          <w:szCs w:val="24"/>
        </w:rPr>
        <w:t>(Bowlby, 1981)</w:t>
      </w:r>
      <w:r w:rsidR="00D17CD8" w:rsidRPr="008776D3">
        <w:rPr>
          <w:rFonts w:ascii="Times New Roman" w:hAnsi="Times New Roman" w:cs="Times New Roman"/>
          <w:sz w:val="24"/>
          <w:szCs w:val="24"/>
        </w:rPr>
        <w:t>.</w:t>
      </w:r>
    </w:p>
    <w:p w14:paraId="004DE36F" w14:textId="01A84F2F" w:rsidR="006F12F5" w:rsidRPr="008776D3" w:rsidRDefault="0057698D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Research of attachment and coping has shown </w:t>
      </w:r>
      <w:r w:rsidR="00AD274E" w:rsidRPr="008776D3">
        <w:rPr>
          <w:rFonts w:ascii="Times New Roman" w:hAnsi="Times New Roman" w:cs="Times New Roman"/>
          <w:sz w:val="24"/>
          <w:szCs w:val="24"/>
        </w:rPr>
        <w:t>consistently</w:t>
      </w:r>
      <w:r w:rsidRPr="008776D3">
        <w:rPr>
          <w:rFonts w:ascii="Times New Roman" w:hAnsi="Times New Roman" w:cs="Times New Roman"/>
          <w:sz w:val="24"/>
          <w:szCs w:val="24"/>
        </w:rPr>
        <w:t xml:space="preserve"> that </w:t>
      </w:r>
      <w:r w:rsidR="00AD274E" w:rsidRPr="008776D3">
        <w:rPr>
          <w:rFonts w:ascii="Times New Roman" w:hAnsi="Times New Roman" w:cs="Times New Roman"/>
          <w:sz w:val="24"/>
          <w:szCs w:val="24"/>
        </w:rPr>
        <w:t>those with secure attachment</w:t>
      </w:r>
      <w:r w:rsidR="00951A8E" w:rsidRPr="008776D3">
        <w:rPr>
          <w:rFonts w:ascii="Times New Roman" w:hAnsi="Times New Roman" w:cs="Times New Roman"/>
          <w:sz w:val="24"/>
          <w:szCs w:val="24"/>
        </w:rPr>
        <w:t xml:space="preserve">s have more flexible </w:t>
      </w:r>
      <w:r w:rsidR="00EE4B94" w:rsidRPr="008776D3">
        <w:rPr>
          <w:rFonts w:ascii="Times New Roman" w:hAnsi="Times New Roman" w:cs="Times New Roman"/>
          <w:sz w:val="24"/>
          <w:szCs w:val="24"/>
        </w:rPr>
        <w:t>strategies</w:t>
      </w:r>
      <w:r w:rsidR="00951A8E" w:rsidRPr="008776D3">
        <w:rPr>
          <w:rFonts w:ascii="Times New Roman" w:hAnsi="Times New Roman" w:cs="Times New Roman"/>
          <w:sz w:val="24"/>
          <w:szCs w:val="24"/>
        </w:rPr>
        <w:t xml:space="preserve"> for </w:t>
      </w:r>
      <w:r w:rsidR="00EE4B94" w:rsidRPr="008776D3">
        <w:rPr>
          <w:rFonts w:ascii="Times New Roman" w:hAnsi="Times New Roman" w:cs="Times New Roman"/>
          <w:sz w:val="24"/>
          <w:szCs w:val="24"/>
        </w:rPr>
        <w:t>coping</w:t>
      </w:r>
      <w:r w:rsidR="00951A8E" w:rsidRPr="008776D3">
        <w:rPr>
          <w:rFonts w:ascii="Times New Roman" w:hAnsi="Times New Roman" w:cs="Times New Roman"/>
          <w:sz w:val="24"/>
          <w:szCs w:val="24"/>
        </w:rPr>
        <w:t xml:space="preserve"> during times of loss and can adjust to</w:t>
      </w:r>
      <w:r w:rsidR="00EA48F1" w:rsidRPr="008776D3">
        <w:rPr>
          <w:rFonts w:ascii="Times New Roman" w:hAnsi="Times New Roman" w:cs="Times New Roman"/>
          <w:sz w:val="24"/>
          <w:szCs w:val="24"/>
        </w:rPr>
        <w:t xml:space="preserve"> the loss</w:t>
      </w:r>
      <w:r w:rsidR="00C65760" w:rsidRPr="008776D3">
        <w:rPr>
          <w:rFonts w:ascii="Times New Roman" w:hAnsi="Times New Roman" w:cs="Times New Roman"/>
          <w:sz w:val="24"/>
          <w:szCs w:val="24"/>
        </w:rPr>
        <w:t xml:space="preserve"> quicker </w:t>
      </w:r>
      <w:r w:rsidR="00C65760" w:rsidRPr="008776D3">
        <w:rPr>
          <w:rFonts w:ascii="Times New Roman" w:hAnsi="Times New Roman" w:cs="Times New Roman"/>
          <w:sz w:val="24"/>
          <w:szCs w:val="24"/>
        </w:rPr>
        <w:t>(Jacobs et al., 1989</w:t>
      </w:r>
      <w:r w:rsidR="009A57DF" w:rsidRPr="008776D3">
        <w:rPr>
          <w:rFonts w:ascii="Times New Roman" w:hAnsi="Times New Roman" w:cs="Times New Roman"/>
          <w:sz w:val="24"/>
          <w:szCs w:val="24"/>
        </w:rPr>
        <w:t xml:space="preserve">; </w:t>
      </w:r>
      <w:r w:rsidR="009A57DF" w:rsidRPr="008776D3">
        <w:rPr>
          <w:rFonts w:ascii="Times New Roman" w:hAnsi="Times New Roman" w:cs="Times New Roman"/>
          <w:sz w:val="24"/>
          <w:szCs w:val="24"/>
        </w:rPr>
        <w:t xml:space="preserve">Mario </w:t>
      </w:r>
      <w:proofErr w:type="spellStart"/>
      <w:r w:rsidR="009A57DF" w:rsidRPr="008776D3">
        <w:rPr>
          <w:rFonts w:ascii="Times New Roman" w:hAnsi="Times New Roman" w:cs="Times New Roman"/>
          <w:sz w:val="24"/>
          <w:szCs w:val="24"/>
        </w:rPr>
        <w:t>Mikulincer</w:t>
      </w:r>
      <w:proofErr w:type="spellEnd"/>
      <w:r w:rsidR="009A57DF" w:rsidRPr="008776D3">
        <w:rPr>
          <w:rFonts w:ascii="Times New Roman" w:hAnsi="Times New Roman" w:cs="Times New Roman"/>
          <w:sz w:val="24"/>
          <w:szCs w:val="24"/>
        </w:rPr>
        <w:t>,</w:t>
      </w:r>
      <w:r w:rsidR="00975091" w:rsidRPr="008776D3">
        <w:rPr>
          <w:rFonts w:ascii="Times New Roman" w:hAnsi="Times New Roman" w:cs="Times New Roman"/>
          <w:sz w:val="24"/>
          <w:szCs w:val="24"/>
        </w:rPr>
        <w:t xml:space="preserve"> &amp;</w:t>
      </w:r>
      <w:r w:rsidR="009A57DF" w:rsidRPr="008776D3">
        <w:rPr>
          <w:rFonts w:ascii="Times New Roman" w:hAnsi="Times New Roman" w:cs="Times New Roman"/>
          <w:sz w:val="24"/>
          <w:szCs w:val="24"/>
        </w:rPr>
        <w:t xml:space="preserve"> Phillip R. </w:t>
      </w:r>
      <w:r w:rsidR="00975091" w:rsidRPr="008776D3">
        <w:rPr>
          <w:rFonts w:ascii="Times New Roman" w:hAnsi="Times New Roman" w:cs="Times New Roman"/>
          <w:sz w:val="24"/>
          <w:szCs w:val="24"/>
        </w:rPr>
        <w:t>Shaver,</w:t>
      </w:r>
      <w:r w:rsidR="00975091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75091" w:rsidRPr="008776D3">
        <w:rPr>
          <w:rFonts w:ascii="Times New Roman" w:hAnsi="Times New Roman" w:cs="Times New Roman"/>
          <w:sz w:val="24"/>
          <w:szCs w:val="24"/>
        </w:rPr>
        <w:t>2007</w:t>
      </w:r>
      <w:r w:rsidR="00C65760" w:rsidRPr="008776D3">
        <w:rPr>
          <w:rFonts w:ascii="Times New Roman" w:hAnsi="Times New Roman" w:cs="Times New Roman"/>
          <w:sz w:val="24"/>
          <w:szCs w:val="24"/>
        </w:rPr>
        <w:t>)</w:t>
      </w:r>
      <w:r w:rsidR="00C65760" w:rsidRPr="008776D3">
        <w:rPr>
          <w:rFonts w:ascii="Times New Roman" w:hAnsi="Times New Roman" w:cs="Times New Roman"/>
          <w:sz w:val="24"/>
          <w:szCs w:val="24"/>
        </w:rPr>
        <w:t xml:space="preserve">.  </w:t>
      </w:r>
      <w:r w:rsidR="00703378" w:rsidRPr="008776D3">
        <w:rPr>
          <w:rFonts w:ascii="Times New Roman" w:hAnsi="Times New Roman" w:cs="Times New Roman"/>
          <w:sz w:val="24"/>
          <w:szCs w:val="24"/>
        </w:rPr>
        <w:t>However, it is worth remembering that</w:t>
      </w:r>
      <w:r w:rsidR="00977A73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703378" w:rsidRPr="008776D3">
        <w:rPr>
          <w:rFonts w:ascii="Times New Roman" w:hAnsi="Times New Roman" w:cs="Times New Roman"/>
          <w:sz w:val="24"/>
          <w:szCs w:val="24"/>
        </w:rPr>
        <w:t xml:space="preserve">a wide </w:t>
      </w:r>
      <w:r w:rsidR="00977A73" w:rsidRPr="008776D3">
        <w:rPr>
          <w:rFonts w:ascii="Times New Roman" w:hAnsi="Times New Roman" w:cs="Times New Roman"/>
          <w:sz w:val="24"/>
          <w:szCs w:val="24"/>
        </w:rPr>
        <w:t>variety of dysphoric states are typical during the bereavement process, such as distress, guilt, preoccupation, depression (</w:t>
      </w:r>
      <w:proofErr w:type="spellStart"/>
      <w:r w:rsidR="00A80EE6" w:rsidRPr="008776D3">
        <w:rPr>
          <w:rFonts w:ascii="Times New Roman" w:hAnsi="Times New Roman" w:cs="Times New Roman"/>
          <w:sz w:val="24"/>
          <w:szCs w:val="24"/>
        </w:rPr>
        <w:t>Lindermann</w:t>
      </w:r>
      <w:proofErr w:type="spellEnd"/>
      <w:r w:rsidR="00EA2380" w:rsidRPr="008776D3">
        <w:rPr>
          <w:rFonts w:ascii="Times New Roman" w:hAnsi="Times New Roman" w:cs="Times New Roman"/>
          <w:sz w:val="24"/>
          <w:szCs w:val="24"/>
        </w:rPr>
        <w:t xml:space="preserve">, 1944; </w:t>
      </w:r>
      <w:r w:rsidR="00977A73" w:rsidRPr="008776D3">
        <w:rPr>
          <w:rFonts w:ascii="Times New Roman" w:hAnsi="Times New Roman" w:cs="Times New Roman"/>
          <w:sz w:val="24"/>
          <w:szCs w:val="24"/>
        </w:rPr>
        <w:t>Furman, 1981; Jewett, 1982; Parkes, 1987), withdrawal (Bowlby, 1981), anxiety, alarm, panic (Bowlby, 1973), loss of concentration, apathy, insomnia, psychosomatic symptoms (Parkes, 1987)</w:t>
      </w:r>
      <w:r w:rsidR="009926F7" w:rsidRPr="008776D3">
        <w:rPr>
          <w:rFonts w:ascii="Times New Roman" w:hAnsi="Times New Roman" w:cs="Times New Roman"/>
          <w:sz w:val="24"/>
          <w:szCs w:val="24"/>
        </w:rPr>
        <w:t>, and i</w:t>
      </w:r>
      <w:r w:rsidR="00A7004E" w:rsidRPr="008776D3">
        <w:rPr>
          <w:rFonts w:ascii="Times New Roman" w:hAnsi="Times New Roman" w:cs="Times New Roman"/>
          <w:sz w:val="24"/>
          <w:szCs w:val="24"/>
        </w:rPr>
        <w:t>t can take u</w:t>
      </w:r>
      <w:r w:rsidR="00977A73" w:rsidRPr="008776D3">
        <w:rPr>
          <w:rFonts w:ascii="Times New Roman" w:hAnsi="Times New Roman" w:cs="Times New Roman"/>
          <w:sz w:val="24"/>
          <w:szCs w:val="24"/>
        </w:rPr>
        <w:t>p to two years before noticeable grief becomes apparent (Rubin, 1981</w:t>
      </w:r>
      <w:r w:rsidR="009C05DF" w:rsidRPr="008776D3">
        <w:rPr>
          <w:rFonts w:ascii="Times New Roman" w:hAnsi="Times New Roman" w:cs="Times New Roman"/>
          <w:sz w:val="24"/>
          <w:szCs w:val="24"/>
        </w:rPr>
        <w:t xml:space="preserve">; </w:t>
      </w:r>
      <w:r w:rsidR="009C05DF" w:rsidRPr="008776D3">
        <w:rPr>
          <w:rFonts w:ascii="Times New Roman" w:hAnsi="Times New Roman" w:cs="Times New Roman"/>
          <w:sz w:val="24"/>
          <w:szCs w:val="24"/>
        </w:rPr>
        <w:t>Stroebe et al., 2001</w:t>
      </w:r>
      <w:r w:rsidR="00977A73" w:rsidRPr="008776D3">
        <w:rPr>
          <w:rFonts w:ascii="Times New Roman" w:hAnsi="Times New Roman" w:cs="Times New Roman"/>
          <w:sz w:val="24"/>
          <w:szCs w:val="24"/>
        </w:rPr>
        <w:t>)</w:t>
      </w:r>
      <w:r w:rsidR="00FE1C53" w:rsidRPr="008776D3">
        <w:rPr>
          <w:rFonts w:ascii="Times New Roman" w:hAnsi="Times New Roman" w:cs="Times New Roman"/>
          <w:sz w:val="24"/>
          <w:szCs w:val="24"/>
        </w:rPr>
        <w:t>, so a</w:t>
      </w:r>
      <w:r w:rsidR="00DA4780" w:rsidRPr="008776D3">
        <w:rPr>
          <w:rFonts w:ascii="Times New Roman" w:hAnsi="Times New Roman" w:cs="Times New Roman"/>
          <w:sz w:val="24"/>
          <w:szCs w:val="24"/>
        </w:rPr>
        <w:t xml:space="preserve">dults </w:t>
      </w:r>
      <w:r w:rsidR="00FE1C53" w:rsidRPr="008776D3">
        <w:rPr>
          <w:rFonts w:ascii="Times New Roman" w:hAnsi="Times New Roman" w:cs="Times New Roman"/>
          <w:sz w:val="24"/>
          <w:szCs w:val="24"/>
        </w:rPr>
        <w:t xml:space="preserve">caring for CYP </w:t>
      </w:r>
      <w:r w:rsidR="00DA4780" w:rsidRPr="008776D3">
        <w:rPr>
          <w:rFonts w:ascii="Times New Roman" w:hAnsi="Times New Roman" w:cs="Times New Roman"/>
          <w:sz w:val="24"/>
          <w:szCs w:val="24"/>
        </w:rPr>
        <w:t>should remember that not all signs of grief are visible, and what the individual might be feeling should not be minimised or overlooked (Schuurman &amp; Barrett-Lindholm, 2002).</w:t>
      </w:r>
    </w:p>
    <w:p w14:paraId="13DDE03C" w14:textId="77777777" w:rsidR="00A47909" w:rsidRPr="008776D3" w:rsidRDefault="00A47909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52FA1228" w14:textId="2456BC80" w:rsidR="00346CF7" w:rsidRPr="008776D3" w:rsidRDefault="007A3245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As we have </w:t>
      </w:r>
      <w:r w:rsidR="008F021E" w:rsidRPr="008776D3">
        <w:rPr>
          <w:rFonts w:ascii="Times New Roman" w:hAnsi="Times New Roman" w:cs="Times New Roman"/>
          <w:sz w:val="24"/>
          <w:szCs w:val="24"/>
        </w:rPr>
        <w:t>learn</w:t>
      </w:r>
      <w:r w:rsidR="00A47909" w:rsidRPr="008776D3">
        <w:rPr>
          <w:rFonts w:ascii="Times New Roman" w:hAnsi="Times New Roman" w:cs="Times New Roman"/>
          <w:sz w:val="24"/>
          <w:szCs w:val="24"/>
        </w:rPr>
        <w:t>ed, our understanding of the processes governing bereavement has undergone considerable changes and</w:t>
      </w:r>
      <w:r w:rsidR="00BB6AEC" w:rsidRPr="008776D3">
        <w:rPr>
          <w:rFonts w:ascii="Times New Roman" w:hAnsi="Times New Roman" w:cs="Times New Roman"/>
          <w:sz w:val="24"/>
          <w:szCs w:val="24"/>
        </w:rPr>
        <w:t xml:space="preserve"> undoubtedly evolved</w:t>
      </w:r>
      <w:r w:rsidR="00181A37" w:rsidRPr="008776D3">
        <w:rPr>
          <w:rFonts w:ascii="Times New Roman" w:hAnsi="Times New Roman" w:cs="Times New Roman"/>
          <w:sz w:val="24"/>
          <w:szCs w:val="24"/>
        </w:rPr>
        <w:t xml:space="preserve"> over the years</w:t>
      </w:r>
      <w:r w:rsidR="00BB6AEC" w:rsidRPr="008776D3">
        <w:rPr>
          <w:rFonts w:ascii="Times New Roman" w:hAnsi="Times New Roman" w:cs="Times New Roman"/>
          <w:sz w:val="24"/>
          <w:szCs w:val="24"/>
        </w:rPr>
        <w:t>.  Freud</w:t>
      </w:r>
      <w:r w:rsidR="00181A37" w:rsidRPr="008776D3">
        <w:rPr>
          <w:rFonts w:ascii="Times New Roman" w:hAnsi="Times New Roman" w:cs="Times New Roman"/>
          <w:sz w:val="24"/>
          <w:szCs w:val="24"/>
        </w:rPr>
        <w:t>’</w:t>
      </w:r>
      <w:r w:rsidR="00BB6AEC" w:rsidRPr="008776D3">
        <w:rPr>
          <w:rFonts w:ascii="Times New Roman" w:hAnsi="Times New Roman" w:cs="Times New Roman"/>
          <w:sz w:val="24"/>
          <w:szCs w:val="24"/>
        </w:rPr>
        <w:t>s initial</w:t>
      </w:r>
      <w:r w:rsidR="00B60EBA" w:rsidRPr="008776D3">
        <w:rPr>
          <w:rFonts w:ascii="Times New Roman" w:hAnsi="Times New Roman" w:cs="Times New Roman"/>
          <w:sz w:val="24"/>
          <w:szCs w:val="24"/>
        </w:rPr>
        <w:t xml:space="preserve"> concept of </w:t>
      </w:r>
      <w:r w:rsidR="00181A37" w:rsidRPr="008776D3">
        <w:rPr>
          <w:rFonts w:ascii="Times New Roman" w:hAnsi="Times New Roman" w:cs="Times New Roman"/>
          <w:sz w:val="24"/>
          <w:szCs w:val="24"/>
        </w:rPr>
        <w:t>“</w:t>
      </w:r>
      <w:r w:rsidR="00B60EBA" w:rsidRPr="008776D3">
        <w:rPr>
          <w:rFonts w:ascii="Times New Roman" w:hAnsi="Times New Roman" w:cs="Times New Roman"/>
          <w:sz w:val="24"/>
          <w:szCs w:val="24"/>
        </w:rPr>
        <w:t>working through</w:t>
      </w:r>
      <w:r w:rsidR="00181A37" w:rsidRPr="008776D3">
        <w:rPr>
          <w:rFonts w:ascii="Times New Roman" w:hAnsi="Times New Roman" w:cs="Times New Roman"/>
          <w:sz w:val="24"/>
          <w:szCs w:val="24"/>
        </w:rPr>
        <w:t>”</w:t>
      </w:r>
      <w:r w:rsidR="004D6F90" w:rsidRPr="008776D3">
        <w:rPr>
          <w:rFonts w:ascii="Times New Roman" w:hAnsi="Times New Roman" w:cs="Times New Roman"/>
          <w:sz w:val="24"/>
          <w:szCs w:val="24"/>
        </w:rPr>
        <w:t xml:space="preserve"> (Freud, 1957) was followed by several stage</w:t>
      </w:r>
      <w:r w:rsidR="00694CF1" w:rsidRPr="008776D3">
        <w:rPr>
          <w:rFonts w:ascii="Times New Roman" w:hAnsi="Times New Roman" w:cs="Times New Roman"/>
          <w:sz w:val="24"/>
          <w:szCs w:val="24"/>
        </w:rPr>
        <w:t>-</w:t>
      </w:r>
      <w:r w:rsidR="004D6F90" w:rsidRPr="008776D3">
        <w:rPr>
          <w:rFonts w:ascii="Times New Roman" w:hAnsi="Times New Roman" w:cs="Times New Roman"/>
          <w:sz w:val="24"/>
          <w:szCs w:val="24"/>
        </w:rPr>
        <w:t xml:space="preserve">based </w:t>
      </w:r>
      <w:r w:rsidR="00181A37" w:rsidRPr="008776D3">
        <w:rPr>
          <w:rFonts w:ascii="Times New Roman" w:hAnsi="Times New Roman" w:cs="Times New Roman"/>
          <w:sz w:val="24"/>
          <w:szCs w:val="24"/>
        </w:rPr>
        <w:t xml:space="preserve">theories </w:t>
      </w:r>
      <w:r w:rsidR="004D6F90" w:rsidRPr="008776D3">
        <w:rPr>
          <w:rFonts w:ascii="Times New Roman" w:hAnsi="Times New Roman" w:cs="Times New Roman"/>
          <w:sz w:val="24"/>
          <w:szCs w:val="24"/>
        </w:rPr>
        <w:t>(Bowlby, 1980</w:t>
      </w:r>
      <w:r w:rsidR="00694CF1" w:rsidRPr="008776D3">
        <w:rPr>
          <w:rFonts w:ascii="Times New Roman" w:hAnsi="Times New Roman" w:cs="Times New Roman"/>
          <w:sz w:val="24"/>
          <w:szCs w:val="24"/>
        </w:rPr>
        <w:t xml:space="preserve">; </w:t>
      </w:r>
      <w:r w:rsidR="00217AD6" w:rsidRPr="008776D3">
        <w:rPr>
          <w:rFonts w:ascii="Times New Roman" w:hAnsi="Times New Roman" w:cs="Times New Roman"/>
          <w:sz w:val="24"/>
          <w:szCs w:val="24"/>
        </w:rPr>
        <w:t>Kubler-Ross, 1969</w:t>
      </w:r>
      <w:r w:rsidR="00694CF1" w:rsidRPr="008776D3">
        <w:rPr>
          <w:rFonts w:ascii="Times New Roman" w:hAnsi="Times New Roman" w:cs="Times New Roman"/>
          <w:sz w:val="24"/>
          <w:szCs w:val="24"/>
        </w:rPr>
        <w:t>), as well as trajectory-base</w:t>
      </w:r>
      <w:r w:rsidR="00696A1D" w:rsidRPr="008776D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96A1D" w:rsidRPr="008776D3">
        <w:rPr>
          <w:rFonts w:ascii="Times New Roman" w:hAnsi="Times New Roman" w:cs="Times New Roman"/>
          <w:sz w:val="24"/>
          <w:szCs w:val="24"/>
        </w:rPr>
        <w:t>Bonnano</w:t>
      </w:r>
      <w:proofErr w:type="spellEnd"/>
      <w:r w:rsidR="00696A1D" w:rsidRPr="008776D3">
        <w:rPr>
          <w:rFonts w:ascii="Times New Roman" w:hAnsi="Times New Roman" w:cs="Times New Roman"/>
          <w:sz w:val="24"/>
          <w:szCs w:val="24"/>
        </w:rPr>
        <w:t>, 2004, task-based (</w:t>
      </w:r>
      <w:proofErr w:type="spellStart"/>
      <w:r w:rsidR="00696A1D" w:rsidRPr="008776D3">
        <w:rPr>
          <w:rFonts w:ascii="Times New Roman" w:hAnsi="Times New Roman" w:cs="Times New Roman"/>
          <w:sz w:val="24"/>
          <w:szCs w:val="24"/>
        </w:rPr>
        <w:t>worden</w:t>
      </w:r>
      <w:proofErr w:type="spellEnd"/>
      <w:r w:rsidR="00696A1D" w:rsidRPr="008776D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696A1D" w:rsidRPr="008776D3">
        <w:rPr>
          <w:rFonts w:ascii="Times New Roman" w:hAnsi="Times New Roman" w:cs="Times New Roman"/>
          <w:sz w:val="24"/>
          <w:szCs w:val="24"/>
        </w:rPr>
        <w:t>Winokuer</w:t>
      </w:r>
      <w:proofErr w:type="spellEnd"/>
      <w:r w:rsidR="00696A1D" w:rsidRPr="008776D3">
        <w:rPr>
          <w:rFonts w:ascii="Times New Roman" w:hAnsi="Times New Roman" w:cs="Times New Roman"/>
          <w:sz w:val="24"/>
          <w:szCs w:val="24"/>
        </w:rPr>
        <w:t xml:space="preserve">, 2011) </w:t>
      </w:r>
      <w:r w:rsidR="00FA1319" w:rsidRPr="008776D3">
        <w:rPr>
          <w:rFonts w:ascii="Times New Roman" w:hAnsi="Times New Roman" w:cs="Times New Roman"/>
          <w:sz w:val="24"/>
          <w:szCs w:val="24"/>
        </w:rPr>
        <w:t>and learning based (</w:t>
      </w:r>
      <w:proofErr w:type="spellStart"/>
      <w:r w:rsidR="00FA1319" w:rsidRPr="008776D3">
        <w:rPr>
          <w:rFonts w:ascii="Times New Roman" w:hAnsi="Times New Roman" w:cs="Times New Roman"/>
          <w:sz w:val="24"/>
          <w:szCs w:val="24"/>
        </w:rPr>
        <w:t>Attig</w:t>
      </w:r>
      <w:proofErr w:type="spellEnd"/>
      <w:r w:rsidR="00FA1319" w:rsidRPr="008776D3">
        <w:rPr>
          <w:rFonts w:ascii="Times New Roman" w:hAnsi="Times New Roman" w:cs="Times New Roman"/>
          <w:sz w:val="24"/>
          <w:szCs w:val="24"/>
        </w:rPr>
        <w:t>, 1996) theories</w:t>
      </w:r>
      <w:r w:rsidR="00181A37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3471D9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471D9" w:rsidRPr="008776D3">
        <w:rPr>
          <w:rFonts w:ascii="Times New Roman" w:hAnsi="Times New Roman" w:cs="Times New Roman"/>
          <w:sz w:val="24"/>
          <w:szCs w:val="24"/>
        </w:rPr>
        <w:t>Békés</w:t>
      </w:r>
      <w:proofErr w:type="spellEnd"/>
      <w:r w:rsidR="003471D9" w:rsidRPr="008776D3">
        <w:rPr>
          <w:rFonts w:ascii="Times New Roman" w:hAnsi="Times New Roman" w:cs="Times New Roman"/>
          <w:sz w:val="24"/>
          <w:szCs w:val="24"/>
        </w:rPr>
        <w:t xml:space="preserve"> et al., 2023)</w:t>
      </w:r>
      <w:r w:rsidR="003471D9" w:rsidRPr="008776D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128D251" w14:textId="1741D0F5" w:rsidR="007B048F" w:rsidRPr="008776D3" w:rsidRDefault="00844CFD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COVID-19</w:t>
      </w:r>
      <w:r w:rsidR="00B83DB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B704DF" w:rsidRPr="008776D3">
        <w:rPr>
          <w:rFonts w:ascii="Times New Roman" w:hAnsi="Times New Roman" w:cs="Times New Roman"/>
          <w:sz w:val="24"/>
          <w:szCs w:val="24"/>
        </w:rPr>
        <w:t>reporte</w:t>
      </w:r>
      <w:r w:rsidR="008979A6" w:rsidRPr="008776D3">
        <w:rPr>
          <w:rFonts w:ascii="Times New Roman" w:hAnsi="Times New Roman" w:cs="Times New Roman"/>
          <w:sz w:val="24"/>
          <w:szCs w:val="24"/>
        </w:rPr>
        <w:t>dly</w:t>
      </w:r>
      <w:r w:rsidR="00B704DF" w:rsidRPr="008776D3">
        <w:rPr>
          <w:rFonts w:ascii="Times New Roman" w:hAnsi="Times New Roman" w:cs="Times New Roman"/>
          <w:sz w:val="24"/>
          <w:szCs w:val="24"/>
        </w:rPr>
        <w:t xml:space="preserve"> left </w:t>
      </w:r>
      <w:r w:rsidR="00234008" w:rsidRPr="008776D3">
        <w:rPr>
          <w:rFonts w:ascii="Times New Roman" w:hAnsi="Times New Roman" w:cs="Times New Roman"/>
          <w:sz w:val="24"/>
          <w:szCs w:val="24"/>
        </w:rPr>
        <w:t xml:space="preserve">10,450 CYP bereaved of a parent, grandparent </w:t>
      </w:r>
      <w:r w:rsidR="003C5678" w:rsidRPr="008776D3">
        <w:rPr>
          <w:rFonts w:ascii="Times New Roman" w:hAnsi="Times New Roman" w:cs="Times New Roman"/>
          <w:sz w:val="24"/>
          <w:szCs w:val="24"/>
        </w:rPr>
        <w:t xml:space="preserve">or caregiver in England and Wales between March 2020 and April 2021.  </w:t>
      </w:r>
      <w:r w:rsidR="006F12F5" w:rsidRPr="008776D3">
        <w:rPr>
          <w:rFonts w:ascii="Times New Roman" w:hAnsi="Times New Roman" w:cs="Times New Roman"/>
          <w:sz w:val="24"/>
          <w:szCs w:val="24"/>
        </w:rPr>
        <w:t>In addition</w:t>
      </w:r>
      <w:r w:rsidR="0048263D" w:rsidRPr="008776D3">
        <w:rPr>
          <w:rFonts w:ascii="Times New Roman" w:hAnsi="Times New Roman" w:cs="Times New Roman"/>
          <w:sz w:val="24"/>
          <w:szCs w:val="24"/>
        </w:rPr>
        <w:t>,</w:t>
      </w:r>
      <w:r w:rsidR="006F12F5" w:rsidRPr="008776D3">
        <w:rPr>
          <w:rFonts w:ascii="Times New Roman" w:hAnsi="Times New Roman" w:cs="Times New Roman"/>
          <w:sz w:val="24"/>
          <w:szCs w:val="24"/>
        </w:rPr>
        <w:t xml:space="preserve"> many of those CYP were unable to grieve with other family members due to restrictions in place </w:t>
      </w:r>
      <w:r w:rsidR="0048263D" w:rsidRPr="008776D3">
        <w:rPr>
          <w:rFonts w:ascii="Times New Roman" w:hAnsi="Times New Roman" w:cs="Times New Roman"/>
          <w:sz w:val="24"/>
          <w:szCs w:val="24"/>
        </w:rPr>
        <w:t>because</w:t>
      </w:r>
      <w:r w:rsidR="006F12F5" w:rsidRPr="008776D3">
        <w:rPr>
          <w:rFonts w:ascii="Times New Roman" w:hAnsi="Times New Roman" w:cs="Times New Roman"/>
          <w:sz w:val="24"/>
          <w:szCs w:val="24"/>
        </w:rPr>
        <w:t xml:space="preserve"> of the pandemic, according to </w:t>
      </w:r>
      <w:r w:rsidR="00965D1E" w:rsidRPr="008776D3">
        <w:rPr>
          <w:rFonts w:ascii="Times New Roman" w:hAnsi="Times New Roman" w:cs="Times New Roman"/>
          <w:sz w:val="24"/>
          <w:szCs w:val="24"/>
        </w:rPr>
        <w:t>research</w:t>
      </w:r>
      <w:r w:rsidR="006F12F5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AD5FAD" w:rsidRPr="008776D3">
        <w:rPr>
          <w:rFonts w:ascii="Times New Roman" w:hAnsi="Times New Roman" w:cs="Times New Roman"/>
          <w:sz w:val="24"/>
          <w:szCs w:val="24"/>
        </w:rPr>
        <w:t xml:space="preserve">commissioned by </w:t>
      </w:r>
      <w:r w:rsidR="00965D1E" w:rsidRPr="008776D3">
        <w:rPr>
          <w:rFonts w:ascii="Times New Roman" w:hAnsi="Times New Roman" w:cs="Times New Roman"/>
          <w:sz w:val="24"/>
          <w:szCs w:val="24"/>
        </w:rPr>
        <w:t>Barnardo’s</w:t>
      </w:r>
      <w:r w:rsidR="002E0C5F" w:rsidRPr="008776D3">
        <w:rPr>
          <w:rFonts w:ascii="Times New Roman" w:hAnsi="Times New Roman" w:cs="Times New Roman"/>
          <w:sz w:val="24"/>
          <w:szCs w:val="24"/>
        </w:rPr>
        <w:t>,</w:t>
      </w:r>
      <w:r w:rsidR="00AD5FAD" w:rsidRPr="008776D3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965D1E" w:rsidRPr="008776D3">
        <w:rPr>
          <w:rFonts w:ascii="Times New Roman" w:hAnsi="Times New Roman" w:cs="Times New Roman"/>
          <w:sz w:val="24"/>
          <w:szCs w:val="24"/>
        </w:rPr>
        <w:t>UK’s largest children’s charities</w:t>
      </w:r>
      <w:r w:rsidR="00B96186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A50A44" w:rsidRPr="008776D3">
        <w:rPr>
          <w:rFonts w:ascii="Times New Roman" w:hAnsi="Times New Roman" w:cs="Times New Roman"/>
          <w:sz w:val="24"/>
          <w:szCs w:val="24"/>
        </w:rPr>
        <w:t>and</w:t>
      </w:r>
      <w:r w:rsidR="00AC09DC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C8391D" w:rsidRPr="008776D3">
        <w:rPr>
          <w:rFonts w:ascii="Times New Roman" w:hAnsi="Times New Roman" w:cs="Times New Roman"/>
          <w:sz w:val="24"/>
          <w:szCs w:val="24"/>
        </w:rPr>
        <w:t>Mental Health Foundation</w:t>
      </w:r>
      <w:r w:rsidR="00B96186" w:rsidRPr="008776D3">
        <w:rPr>
          <w:rFonts w:ascii="Times New Roman" w:hAnsi="Times New Roman" w:cs="Times New Roman"/>
          <w:sz w:val="24"/>
          <w:szCs w:val="24"/>
        </w:rPr>
        <w:t xml:space="preserve"> Scotland</w:t>
      </w:r>
      <w:r w:rsidR="00A50A44" w:rsidRPr="008776D3">
        <w:rPr>
          <w:rFonts w:ascii="Times New Roman" w:hAnsi="Times New Roman" w:cs="Times New Roman"/>
          <w:sz w:val="24"/>
          <w:szCs w:val="24"/>
        </w:rPr>
        <w:t>, in association with</w:t>
      </w:r>
      <w:r w:rsidR="00B96186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AC09DC" w:rsidRPr="008776D3">
        <w:rPr>
          <w:rFonts w:ascii="Times New Roman" w:hAnsi="Times New Roman" w:cs="Times New Roman"/>
          <w:sz w:val="24"/>
          <w:szCs w:val="24"/>
        </w:rPr>
        <w:t xml:space="preserve">Strathclyde University </w:t>
      </w:r>
      <w:r w:rsidR="00965D1E" w:rsidRPr="008776D3">
        <w:rPr>
          <w:rFonts w:ascii="Times New Roman" w:hAnsi="Times New Roman" w:cs="Times New Roman"/>
          <w:sz w:val="24"/>
          <w:szCs w:val="24"/>
        </w:rPr>
        <w:t>(Barnardo's, 2024</w:t>
      </w:r>
      <w:r w:rsidR="00466B61" w:rsidRPr="008776D3">
        <w:rPr>
          <w:rFonts w:ascii="Times New Roman" w:hAnsi="Times New Roman" w:cs="Times New Roman"/>
          <w:sz w:val="24"/>
          <w:szCs w:val="24"/>
        </w:rPr>
        <w:t xml:space="preserve">; </w:t>
      </w:r>
      <w:r w:rsidR="00466B61" w:rsidRPr="008776D3">
        <w:rPr>
          <w:rFonts w:ascii="Times New Roman" w:hAnsi="Times New Roman" w:cs="Times New Roman"/>
          <w:sz w:val="24"/>
          <w:szCs w:val="24"/>
        </w:rPr>
        <w:t>Catch, 2023</w:t>
      </w:r>
      <w:r w:rsidR="00965D1E" w:rsidRPr="008776D3">
        <w:rPr>
          <w:rFonts w:ascii="Times New Roman" w:hAnsi="Times New Roman" w:cs="Times New Roman"/>
          <w:sz w:val="24"/>
          <w:szCs w:val="24"/>
        </w:rPr>
        <w:t>)</w:t>
      </w:r>
      <w:r w:rsidR="00965D1E" w:rsidRPr="008776D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2747D909" w14:textId="77777777" w:rsidR="00B77B6C" w:rsidRPr="008776D3" w:rsidRDefault="003A55D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It is </w:t>
      </w:r>
      <w:r w:rsidR="002E0C5F" w:rsidRPr="008776D3">
        <w:rPr>
          <w:rFonts w:ascii="Times New Roman" w:hAnsi="Times New Roman" w:cs="Times New Roman"/>
          <w:sz w:val="24"/>
          <w:szCs w:val="24"/>
        </w:rPr>
        <w:t>main</w:t>
      </w:r>
      <w:r w:rsidRPr="008776D3">
        <w:rPr>
          <w:rFonts w:ascii="Times New Roman" w:hAnsi="Times New Roman" w:cs="Times New Roman"/>
          <w:sz w:val="24"/>
          <w:szCs w:val="24"/>
        </w:rPr>
        <w:t xml:space="preserve">ly </w:t>
      </w:r>
      <w:r w:rsidR="007B048F" w:rsidRPr="008776D3">
        <w:rPr>
          <w:rFonts w:ascii="Times New Roman" w:hAnsi="Times New Roman" w:cs="Times New Roman"/>
          <w:sz w:val="24"/>
          <w:szCs w:val="24"/>
        </w:rPr>
        <w:t xml:space="preserve">due to </w:t>
      </w:r>
      <w:r w:rsidRPr="008776D3">
        <w:rPr>
          <w:rFonts w:ascii="Times New Roman" w:hAnsi="Times New Roman" w:cs="Times New Roman"/>
          <w:sz w:val="24"/>
          <w:szCs w:val="24"/>
        </w:rPr>
        <w:t xml:space="preserve">the </w:t>
      </w:r>
      <w:r w:rsidR="00E163B5" w:rsidRPr="008776D3">
        <w:rPr>
          <w:rFonts w:ascii="Times New Roman" w:hAnsi="Times New Roman" w:cs="Times New Roman"/>
          <w:sz w:val="24"/>
          <w:szCs w:val="24"/>
        </w:rPr>
        <w:t xml:space="preserve">number </w:t>
      </w:r>
      <w:r w:rsidRPr="008776D3">
        <w:rPr>
          <w:rFonts w:ascii="Times New Roman" w:hAnsi="Times New Roman" w:cs="Times New Roman"/>
          <w:sz w:val="24"/>
          <w:szCs w:val="24"/>
        </w:rPr>
        <w:t>of deat</w:t>
      </w:r>
      <w:r w:rsidR="00C7711A" w:rsidRPr="008776D3">
        <w:rPr>
          <w:rFonts w:ascii="Times New Roman" w:hAnsi="Times New Roman" w:cs="Times New Roman"/>
          <w:sz w:val="24"/>
          <w:szCs w:val="24"/>
        </w:rPr>
        <w:t xml:space="preserve">hs due to </w:t>
      </w:r>
      <w:r w:rsidR="00407389" w:rsidRPr="008776D3">
        <w:rPr>
          <w:rFonts w:ascii="Times New Roman" w:hAnsi="Times New Roman" w:cs="Times New Roman"/>
          <w:sz w:val="24"/>
          <w:szCs w:val="24"/>
        </w:rPr>
        <w:t>COVID</w:t>
      </w:r>
      <w:r w:rsidR="00C7711A" w:rsidRPr="008776D3">
        <w:rPr>
          <w:rFonts w:ascii="Times New Roman" w:hAnsi="Times New Roman" w:cs="Times New Roman"/>
          <w:sz w:val="24"/>
          <w:szCs w:val="24"/>
        </w:rPr>
        <w:t xml:space="preserve">-19 that calls for childhood bereavement </w:t>
      </w:r>
      <w:r w:rsidR="00407389" w:rsidRPr="008776D3">
        <w:rPr>
          <w:rFonts w:ascii="Times New Roman" w:hAnsi="Times New Roman" w:cs="Times New Roman"/>
          <w:sz w:val="24"/>
          <w:szCs w:val="24"/>
        </w:rPr>
        <w:t xml:space="preserve">care </w:t>
      </w:r>
      <w:r w:rsidR="00C7711A" w:rsidRPr="008776D3">
        <w:rPr>
          <w:rFonts w:ascii="Times New Roman" w:hAnsi="Times New Roman" w:cs="Times New Roman"/>
          <w:sz w:val="24"/>
          <w:szCs w:val="24"/>
        </w:rPr>
        <w:t xml:space="preserve">to be placed in </w:t>
      </w:r>
      <w:r w:rsidR="00901BDC" w:rsidRPr="008776D3">
        <w:rPr>
          <w:rFonts w:ascii="Times New Roman" w:hAnsi="Times New Roman" w:cs="Times New Roman"/>
          <w:sz w:val="24"/>
          <w:szCs w:val="24"/>
        </w:rPr>
        <w:t>the</w:t>
      </w:r>
      <w:r w:rsidR="00C7711A" w:rsidRPr="008776D3">
        <w:rPr>
          <w:rFonts w:ascii="Times New Roman" w:hAnsi="Times New Roman" w:cs="Times New Roman"/>
          <w:sz w:val="24"/>
          <w:szCs w:val="24"/>
        </w:rPr>
        <w:t xml:space="preserve"> public health </w:t>
      </w:r>
      <w:r w:rsidR="00407389" w:rsidRPr="008776D3">
        <w:rPr>
          <w:rFonts w:ascii="Times New Roman" w:hAnsi="Times New Roman" w:cs="Times New Roman"/>
          <w:sz w:val="24"/>
          <w:szCs w:val="24"/>
        </w:rPr>
        <w:t>domain</w:t>
      </w:r>
      <w:r w:rsidR="00CC78DF" w:rsidRPr="008776D3">
        <w:rPr>
          <w:rFonts w:ascii="Times New Roman" w:hAnsi="Times New Roman" w:cs="Times New Roman"/>
          <w:sz w:val="24"/>
          <w:szCs w:val="24"/>
        </w:rPr>
        <w:t>.  T</w:t>
      </w:r>
      <w:r w:rsidR="00407389" w:rsidRPr="008776D3">
        <w:rPr>
          <w:rFonts w:ascii="Times New Roman" w:hAnsi="Times New Roman" w:cs="Times New Roman"/>
          <w:sz w:val="24"/>
          <w:szCs w:val="24"/>
        </w:rPr>
        <w:t>his would allow for better understanding</w:t>
      </w:r>
      <w:r w:rsidR="006E1098" w:rsidRPr="008776D3">
        <w:rPr>
          <w:rFonts w:ascii="Times New Roman" w:hAnsi="Times New Roman" w:cs="Times New Roman"/>
          <w:sz w:val="24"/>
          <w:szCs w:val="24"/>
        </w:rPr>
        <w:t xml:space="preserve"> and </w:t>
      </w:r>
      <w:r w:rsidR="00901BDC" w:rsidRPr="008776D3">
        <w:rPr>
          <w:rFonts w:ascii="Times New Roman" w:hAnsi="Times New Roman" w:cs="Times New Roman"/>
          <w:sz w:val="24"/>
          <w:szCs w:val="24"/>
        </w:rPr>
        <w:t>responses</w:t>
      </w:r>
      <w:r w:rsidR="006E1098" w:rsidRPr="008776D3">
        <w:rPr>
          <w:rFonts w:ascii="Times New Roman" w:hAnsi="Times New Roman" w:cs="Times New Roman"/>
          <w:sz w:val="24"/>
          <w:szCs w:val="24"/>
        </w:rPr>
        <w:t xml:space="preserve"> for bereaved CYP</w:t>
      </w:r>
      <w:r w:rsidR="001418CF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1418CF" w:rsidRPr="008776D3">
        <w:rPr>
          <w:rFonts w:ascii="Times New Roman" w:hAnsi="Times New Roman" w:cs="Times New Roman"/>
          <w:sz w:val="24"/>
          <w:szCs w:val="24"/>
        </w:rPr>
        <w:t>(Paul &amp; Vaswani, 2020).</w:t>
      </w:r>
      <w:r w:rsidR="006B5CF9" w:rsidRPr="008776D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0E31177" w14:textId="77777777" w:rsidR="0047696C" w:rsidRPr="008776D3" w:rsidRDefault="00F53C6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Before</w:t>
      </w:r>
      <w:r w:rsidR="003D5B93" w:rsidRPr="008776D3">
        <w:rPr>
          <w:rFonts w:ascii="Times New Roman" w:hAnsi="Times New Roman" w:cs="Times New Roman"/>
          <w:sz w:val="24"/>
          <w:szCs w:val="24"/>
        </w:rPr>
        <w:t xml:space="preserve"> the pandemic</w:t>
      </w:r>
      <w:r w:rsidR="004D6552" w:rsidRPr="008776D3">
        <w:rPr>
          <w:rFonts w:ascii="Times New Roman" w:hAnsi="Times New Roman" w:cs="Times New Roman"/>
          <w:sz w:val="24"/>
          <w:szCs w:val="24"/>
        </w:rPr>
        <w:t>,</w:t>
      </w:r>
      <w:r w:rsidR="003D5B93" w:rsidRPr="008776D3">
        <w:rPr>
          <w:rFonts w:ascii="Times New Roman" w:hAnsi="Times New Roman" w:cs="Times New Roman"/>
          <w:sz w:val="24"/>
          <w:szCs w:val="24"/>
        </w:rPr>
        <w:t xml:space="preserve"> it was estimated that </w:t>
      </w:r>
      <w:r w:rsidR="003B2585" w:rsidRPr="008776D3">
        <w:rPr>
          <w:rFonts w:ascii="Times New Roman" w:hAnsi="Times New Roman" w:cs="Times New Roman"/>
          <w:sz w:val="24"/>
          <w:szCs w:val="24"/>
        </w:rPr>
        <w:t xml:space="preserve">between 5 </w:t>
      </w:r>
      <w:r w:rsidR="00B77B6C" w:rsidRPr="008776D3">
        <w:rPr>
          <w:rFonts w:ascii="Times New Roman" w:hAnsi="Times New Roman" w:cs="Times New Roman"/>
          <w:sz w:val="24"/>
          <w:szCs w:val="24"/>
        </w:rPr>
        <w:t>and</w:t>
      </w:r>
      <w:r w:rsidR="003B2585" w:rsidRPr="008776D3">
        <w:rPr>
          <w:rFonts w:ascii="Times New Roman" w:hAnsi="Times New Roman" w:cs="Times New Roman"/>
          <w:sz w:val="24"/>
          <w:szCs w:val="24"/>
        </w:rPr>
        <w:t xml:space="preserve"> 20% of bereaved CYP</w:t>
      </w:r>
      <w:r w:rsidR="00EA45E4" w:rsidRPr="008776D3">
        <w:rPr>
          <w:rFonts w:ascii="Times New Roman" w:hAnsi="Times New Roman" w:cs="Times New Roman"/>
          <w:sz w:val="24"/>
          <w:szCs w:val="24"/>
        </w:rPr>
        <w:t xml:space="preserve"> developed psychiatric difficulties</w:t>
      </w:r>
      <w:r w:rsidR="003A4D4E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3A4D4E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A4D4E" w:rsidRPr="008776D3">
        <w:rPr>
          <w:rFonts w:ascii="Times New Roman" w:hAnsi="Times New Roman" w:cs="Times New Roman"/>
          <w:sz w:val="24"/>
          <w:szCs w:val="24"/>
        </w:rPr>
        <w:t>Spuij</w:t>
      </w:r>
      <w:proofErr w:type="spellEnd"/>
      <w:r w:rsidR="003A4D4E" w:rsidRPr="008776D3">
        <w:rPr>
          <w:rFonts w:ascii="Times New Roman" w:hAnsi="Times New Roman" w:cs="Times New Roman"/>
          <w:sz w:val="24"/>
          <w:szCs w:val="24"/>
        </w:rPr>
        <w:t xml:space="preserve"> et al., 2013</w:t>
      </w:r>
      <w:r w:rsidRPr="008776D3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8776D3">
        <w:rPr>
          <w:rFonts w:ascii="Times New Roman" w:hAnsi="Times New Roman" w:cs="Times New Roman"/>
          <w:sz w:val="24"/>
          <w:szCs w:val="24"/>
        </w:rPr>
        <w:t>Dowdney</w:t>
      </w:r>
      <w:proofErr w:type="spellEnd"/>
      <w:r w:rsidRPr="008776D3">
        <w:rPr>
          <w:rFonts w:ascii="Times New Roman" w:hAnsi="Times New Roman" w:cs="Times New Roman"/>
          <w:sz w:val="24"/>
          <w:szCs w:val="24"/>
        </w:rPr>
        <w:t>, 2000)</w:t>
      </w:r>
      <w:r w:rsidRPr="008776D3">
        <w:rPr>
          <w:rFonts w:ascii="Times New Roman" w:hAnsi="Times New Roman" w:cs="Times New Roman"/>
          <w:sz w:val="24"/>
          <w:szCs w:val="24"/>
        </w:rPr>
        <w:t>.  Th</w:t>
      </w:r>
      <w:r w:rsidR="007407EF" w:rsidRPr="008776D3">
        <w:rPr>
          <w:rFonts w:ascii="Times New Roman" w:hAnsi="Times New Roman" w:cs="Times New Roman"/>
          <w:sz w:val="24"/>
          <w:szCs w:val="24"/>
        </w:rPr>
        <w:t>ose</w:t>
      </w:r>
      <w:r w:rsidRPr="008776D3">
        <w:rPr>
          <w:rFonts w:ascii="Times New Roman" w:hAnsi="Times New Roman" w:cs="Times New Roman"/>
          <w:sz w:val="24"/>
          <w:szCs w:val="24"/>
        </w:rPr>
        <w:t xml:space="preserve"> figures </w:t>
      </w:r>
      <w:r w:rsidR="00EC0414" w:rsidRPr="008776D3">
        <w:rPr>
          <w:rFonts w:ascii="Times New Roman" w:hAnsi="Times New Roman" w:cs="Times New Roman"/>
          <w:sz w:val="24"/>
          <w:szCs w:val="24"/>
        </w:rPr>
        <w:t>were</w:t>
      </w:r>
      <w:r w:rsidR="00E444E9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Pr="008776D3">
        <w:rPr>
          <w:rFonts w:ascii="Times New Roman" w:hAnsi="Times New Roman" w:cs="Times New Roman"/>
          <w:sz w:val="24"/>
          <w:szCs w:val="24"/>
        </w:rPr>
        <w:t xml:space="preserve">expected to worsen </w:t>
      </w:r>
      <w:r w:rsidR="00C22185" w:rsidRPr="008776D3">
        <w:rPr>
          <w:rFonts w:ascii="Times New Roman" w:hAnsi="Times New Roman" w:cs="Times New Roman"/>
          <w:sz w:val="24"/>
          <w:szCs w:val="24"/>
        </w:rPr>
        <w:t>due to</w:t>
      </w:r>
      <w:r w:rsidR="00907116" w:rsidRPr="008776D3">
        <w:rPr>
          <w:rFonts w:ascii="Times New Roman" w:hAnsi="Times New Roman" w:cs="Times New Roman"/>
          <w:sz w:val="24"/>
          <w:szCs w:val="24"/>
        </w:rPr>
        <w:t xml:space="preserve"> the pandemic </w:t>
      </w:r>
      <w:r w:rsidR="00A5783E" w:rsidRPr="008776D3">
        <w:rPr>
          <w:rFonts w:ascii="Times New Roman" w:hAnsi="Times New Roman" w:cs="Times New Roman"/>
          <w:sz w:val="24"/>
          <w:szCs w:val="24"/>
        </w:rPr>
        <w:t>(Albuquerque &amp; Santos, 2021)</w:t>
      </w:r>
      <w:r w:rsidR="00907116" w:rsidRPr="008776D3">
        <w:rPr>
          <w:rFonts w:ascii="Times New Roman" w:hAnsi="Times New Roman" w:cs="Times New Roman"/>
          <w:sz w:val="24"/>
          <w:szCs w:val="24"/>
        </w:rPr>
        <w:t>.</w:t>
      </w:r>
      <w:r w:rsidR="00473F21" w:rsidRPr="008776D3">
        <w:rPr>
          <w:rFonts w:ascii="Times New Roman" w:hAnsi="Times New Roman" w:cs="Times New Roman"/>
          <w:sz w:val="24"/>
          <w:szCs w:val="24"/>
        </w:rPr>
        <w:t xml:space="preserve">  R</w:t>
      </w:r>
      <w:r w:rsidR="00473F21" w:rsidRPr="008776D3">
        <w:rPr>
          <w:rFonts w:ascii="Times New Roman" w:hAnsi="Times New Roman" w:cs="Times New Roman"/>
          <w:sz w:val="24"/>
          <w:szCs w:val="24"/>
        </w:rPr>
        <w:t xml:space="preserve">esearch </w:t>
      </w:r>
      <w:r w:rsidR="00473F21" w:rsidRPr="008776D3">
        <w:rPr>
          <w:rFonts w:ascii="Times New Roman" w:hAnsi="Times New Roman" w:cs="Times New Roman"/>
          <w:sz w:val="24"/>
          <w:szCs w:val="24"/>
        </w:rPr>
        <w:t>into COVID-19</w:t>
      </w:r>
      <w:r w:rsidR="00E444E9" w:rsidRPr="008776D3">
        <w:rPr>
          <w:rFonts w:ascii="Times New Roman" w:hAnsi="Times New Roman" w:cs="Times New Roman"/>
          <w:sz w:val="24"/>
          <w:szCs w:val="24"/>
        </w:rPr>
        <w:t>-</w:t>
      </w:r>
      <w:r w:rsidR="00473F21" w:rsidRPr="008776D3">
        <w:rPr>
          <w:rFonts w:ascii="Times New Roman" w:hAnsi="Times New Roman" w:cs="Times New Roman"/>
          <w:sz w:val="24"/>
          <w:szCs w:val="24"/>
        </w:rPr>
        <w:t xml:space="preserve">related bereavements also </w:t>
      </w:r>
      <w:r w:rsidR="00473F21" w:rsidRPr="008776D3">
        <w:rPr>
          <w:rFonts w:ascii="Times New Roman" w:hAnsi="Times New Roman" w:cs="Times New Roman"/>
          <w:sz w:val="24"/>
          <w:szCs w:val="24"/>
        </w:rPr>
        <w:t xml:space="preserve">found that many families reported that being unable to see and say goodbye to relatives caused added distress; equally, being unable to see friends following the death caused disruption to the CYP’s usual coping ability (Harrop et al., 2022).   </w:t>
      </w:r>
    </w:p>
    <w:p w14:paraId="1CA400C9" w14:textId="77777777" w:rsidR="00EA5267" w:rsidRPr="008776D3" w:rsidRDefault="00473F2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Despite these difficulties, surviving parents reported they felt their children were resilient and coped well with support from them and friends online.  </w:t>
      </w:r>
    </w:p>
    <w:p w14:paraId="557E737D" w14:textId="77F211DB" w:rsidR="00A16FF0" w:rsidRPr="008776D3" w:rsidRDefault="00473F2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Sadly, many </w:t>
      </w:r>
      <w:r w:rsidR="003538A9" w:rsidRPr="008776D3">
        <w:rPr>
          <w:rFonts w:ascii="Times New Roman" w:hAnsi="Times New Roman" w:cs="Times New Roman"/>
          <w:sz w:val="24"/>
          <w:szCs w:val="24"/>
        </w:rPr>
        <w:t>sai</w:t>
      </w:r>
      <w:r w:rsidRPr="008776D3">
        <w:rPr>
          <w:rFonts w:ascii="Times New Roman" w:hAnsi="Times New Roman" w:cs="Times New Roman"/>
          <w:sz w:val="24"/>
          <w:szCs w:val="24"/>
        </w:rPr>
        <w:t>d that the waiting time for professional support was unacceptable and caused unnecessary harm (Harrop et al., 2022).</w:t>
      </w:r>
      <w:r w:rsidR="00A16FF0" w:rsidRPr="008776D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59B22B8" w14:textId="7AC0FA8F" w:rsidR="00346CF7" w:rsidRPr="008776D3" w:rsidRDefault="00476647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There are public health models in place for adult bereavement care </w:t>
      </w:r>
      <w:r w:rsidR="005D7BAA" w:rsidRPr="008776D3">
        <w:rPr>
          <w:rFonts w:ascii="Times New Roman" w:hAnsi="Times New Roman" w:cs="Times New Roman"/>
          <w:sz w:val="24"/>
          <w:szCs w:val="24"/>
        </w:rPr>
        <w:t>(Aoun et al., 2012)</w:t>
      </w:r>
      <w:r w:rsidR="003538A9" w:rsidRPr="008776D3">
        <w:rPr>
          <w:rFonts w:ascii="Times New Roman" w:hAnsi="Times New Roman" w:cs="Times New Roman"/>
          <w:sz w:val="24"/>
          <w:szCs w:val="24"/>
        </w:rPr>
        <w:t>,</w:t>
      </w:r>
      <w:r w:rsidR="005D7BAA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1D63A9" w:rsidRPr="008776D3">
        <w:rPr>
          <w:rFonts w:ascii="Times New Roman" w:hAnsi="Times New Roman" w:cs="Times New Roman"/>
          <w:sz w:val="24"/>
          <w:szCs w:val="24"/>
        </w:rPr>
        <w:t>and</w:t>
      </w:r>
      <w:r w:rsidR="006322A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9B544E" w:rsidRPr="008776D3">
        <w:rPr>
          <w:rFonts w:ascii="Times New Roman" w:hAnsi="Times New Roman" w:cs="Times New Roman"/>
          <w:sz w:val="24"/>
          <w:szCs w:val="24"/>
        </w:rPr>
        <w:t>in recogni</w:t>
      </w:r>
      <w:r w:rsidR="00A16FF0" w:rsidRPr="008776D3">
        <w:rPr>
          <w:rFonts w:ascii="Times New Roman" w:hAnsi="Times New Roman" w:cs="Times New Roman"/>
          <w:sz w:val="24"/>
          <w:szCs w:val="24"/>
        </w:rPr>
        <w:t>s</w:t>
      </w:r>
      <w:r w:rsidR="009B544E" w:rsidRPr="008776D3">
        <w:rPr>
          <w:rFonts w:ascii="Times New Roman" w:hAnsi="Times New Roman" w:cs="Times New Roman"/>
          <w:sz w:val="24"/>
          <w:szCs w:val="24"/>
        </w:rPr>
        <w:t>ing</w:t>
      </w:r>
      <w:r w:rsidR="009B544E" w:rsidRPr="008776D3">
        <w:rPr>
          <w:rFonts w:ascii="Times New Roman" w:hAnsi="Times New Roman" w:cs="Times New Roman"/>
          <w:sz w:val="24"/>
          <w:szCs w:val="24"/>
        </w:rPr>
        <w:t xml:space="preserve"> the adverse effect bereavement can have on CYP, there have been considerable changes to policies and services available to them (Monroe and Kraus, 2010).  </w:t>
      </w:r>
    </w:p>
    <w:p w14:paraId="067FF608" w14:textId="0A533815" w:rsidR="00D21836" w:rsidRPr="008776D3" w:rsidRDefault="00D2183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A</w:t>
      </w:r>
      <w:r w:rsidR="001D63A9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6322A2" w:rsidRPr="008776D3">
        <w:rPr>
          <w:rFonts w:ascii="Times New Roman" w:hAnsi="Times New Roman" w:cs="Times New Roman"/>
          <w:sz w:val="24"/>
          <w:szCs w:val="24"/>
        </w:rPr>
        <w:t>tiered system th</w:t>
      </w:r>
      <w:r w:rsidRPr="008776D3">
        <w:rPr>
          <w:rFonts w:ascii="Times New Roman" w:hAnsi="Times New Roman" w:cs="Times New Roman"/>
          <w:sz w:val="24"/>
          <w:szCs w:val="24"/>
        </w:rPr>
        <w:t>at</w:t>
      </w:r>
      <w:r w:rsidR="006322A2" w:rsidRPr="008776D3">
        <w:rPr>
          <w:rFonts w:ascii="Times New Roman" w:hAnsi="Times New Roman" w:cs="Times New Roman"/>
          <w:sz w:val="24"/>
          <w:szCs w:val="24"/>
        </w:rPr>
        <w:t xml:space="preserve"> can be differentiated to support bereaved CYP within their communities as and when required is a more favourable approach (Akerman &amp; Statham, 2011; Aoun et al., 2018; Jones et al., 2015)</w:t>
      </w:r>
      <w:r w:rsidR="00036B41" w:rsidRPr="008776D3">
        <w:rPr>
          <w:rFonts w:ascii="Times New Roman" w:hAnsi="Times New Roman" w:cs="Times New Roman"/>
          <w:sz w:val="24"/>
          <w:szCs w:val="24"/>
        </w:rPr>
        <w:t>;</w:t>
      </w:r>
      <w:r w:rsidR="00865FD5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2749D3" w:rsidRPr="008776D3">
        <w:rPr>
          <w:rFonts w:ascii="Times New Roman" w:hAnsi="Times New Roman" w:cs="Times New Roman"/>
          <w:sz w:val="24"/>
          <w:szCs w:val="24"/>
        </w:rPr>
        <w:t>undoubted</w:t>
      </w:r>
      <w:r w:rsidR="00036B41" w:rsidRPr="008776D3">
        <w:rPr>
          <w:rFonts w:ascii="Times New Roman" w:hAnsi="Times New Roman" w:cs="Times New Roman"/>
          <w:sz w:val="24"/>
          <w:szCs w:val="24"/>
        </w:rPr>
        <w:t>ly,</w:t>
      </w:r>
      <w:r w:rsidR="002749D3" w:rsidRPr="008776D3">
        <w:rPr>
          <w:rFonts w:ascii="Times New Roman" w:hAnsi="Times New Roman" w:cs="Times New Roman"/>
          <w:sz w:val="24"/>
          <w:szCs w:val="24"/>
        </w:rPr>
        <w:t xml:space="preserve"> some will require more </w:t>
      </w:r>
      <w:r w:rsidRPr="008776D3">
        <w:rPr>
          <w:rFonts w:ascii="Times New Roman" w:hAnsi="Times New Roman" w:cs="Times New Roman"/>
          <w:sz w:val="24"/>
          <w:szCs w:val="24"/>
        </w:rPr>
        <w:t>specialists</w:t>
      </w:r>
      <w:r w:rsidR="002749D3" w:rsidRPr="008776D3">
        <w:rPr>
          <w:rFonts w:ascii="Times New Roman" w:hAnsi="Times New Roman" w:cs="Times New Roman"/>
          <w:sz w:val="24"/>
          <w:szCs w:val="24"/>
        </w:rPr>
        <w:t xml:space="preserve"> help and support</w:t>
      </w:r>
      <w:r w:rsidR="00D848B0" w:rsidRPr="008776D3">
        <w:rPr>
          <w:rFonts w:ascii="Times New Roman" w:hAnsi="Times New Roman" w:cs="Times New Roman"/>
          <w:sz w:val="24"/>
          <w:szCs w:val="24"/>
        </w:rPr>
        <w:t xml:space="preserve"> from those specialising in child bereavement or</w:t>
      </w:r>
      <w:r w:rsidR="0029409E" w:rsidRPr="008776D3">
        <w:rPr>
          <w:rFonts w:ascii="Times New Roman" w:hAnsi="Times New Roman" w:cs="Times New Roman"/>
          <w:sz w:val="24"/>
          <w:szCs w:val="24"/>
        </w:rPr>
        <w:t xml:space="preserve"> specialist mental health services </w:t>
      </w:r>
      <w:r w:rsidR="0029409E" w:rsidRPr="008776D3">
        <w:rPr>
          <w:rFonts w:ascii="Times New Roman" w:hAnsi="Times New Roman" w:cs="Times New Roman"/>
          <w:sz w:val="24"/>
          <w:szCs w:val="24"/>
        </w:rPr>
        <w:t>(CBN, 2017)</w:t>
      </w:r>
      <w:r w:rsidR="0029409E" w:rsidRPr="008776D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2494D8CB" w14:textId="1D43A90C" w:rsidR="00261F4C" w:rsidRPr="008776D3" w:rsidRDefault="00AA3213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>This support, however well-meaning and vital to some, may not always be helpful or necessary to others (Currier et al., 2007)</w:t>
      </w:r>
      <w:r w:rsidR="00722373" w:rsidRPr="008776D3">
        <w:rPr>
          <w:rFonts w:ascii="Times New Roman" w:hAnsi="Times New Roman" w:cs="Times New Roman"/>
          <w:sz w:val="24"/>
          <w:szCs w:val="24"/>
        </w:rPr>
        <w:t>, which is why s</w:t>
      </w:r>
      <w:r w:rsidR="0029409E" w:rsidRPr="008776D3">
        <w:rPr>
          <w:rFonts w:ascii="Times New Roman" w:hAnsi="Times New Roman" w:cs="Times New Roman"/>
          <w:sz w:val="24"/>
          <w:szCs w:val="24"/>
        </w:rPr>
        <w:t>chools can</w:t>
      </w:r>
      <w:r w:rsidR="00473F21" w:rsidRPr="008776D3">
        <w:rPr>
          <w:rFonts w:ascii="Times New Roman" w:hAnsi="Times New Roman" w:cs="Times New Roman"/>
          <w:sz w:val="24"/>
          <w:szCs w:val="24"/>
        </w:rPr>
        <w:t xml:space="preserve"> and should</w:t>
      </w:r>
      <w:r w:rsidR="0029409E" w:rsidRPr="008776D3">
        <w:rPr>
          <w:rFonts w:ascii="Times New Roman" w:hAnsi="Times New Roman" w:cs="Times New Roman"/>
          <w:sz w:val="24"/>
          <w:szCs w:val="24"/>
        </w:rPr>
        <w:t xml:space="preserve"> play an </w:t>
      </w:r>
      <w:r w:rsidR="003538A9" w:rsidRPr="008776D3">
        <w:rPr>
          <w:rFonts w:ascii="Times New Roman" w:hAnsi="Times New Roman" w:cs="Times New Roman"/>
          <w:sz w:val="24"/>
          <w:szCs w:val="24"/>
        </w:rPr>
        <w:t>essential</w:t>
      </w:r>
      <w:r w:rsidR="0029409E" w:rsidRPr="008776D3">
        <w:rPr>
          <w:rFonts w:ascii="Times New Roman" w:hAnsi="Times New Roman" w:cs="Times New Roman"/>
          <w:sz w:val="24"/>
          <w:szCs w:val="24"/>
        </w:rPr>
        <w:t xml:space="preserve"> part in supporting CYP</w:t>
      </w:r>
      <w:r w:rsidR="00155602" w:rsidRPr="008776D3">
        <w:rPr>
          <w:rFonts w:ascii="Times New Roman" w:hAnsi="Times New Roman" w:cs="Times New Roman"/>
          <w:sz w:val="24"/>
          <w:szCs w:val="24"/>
        </w:rPr>
        <w:t>, known to have been bereaved</w:t>
      </w:r>
      <w:r w:rsidR="00881B07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5B03ED" w:rsidRPr="008776D3">
        <w:rPr>
          <w:rFonts w:ascii="Times New Roman" w:hAnsi="Times New Roman" w:cs="Times New Roman"/>
          <w:sz w:val="24"/>
          <w:szCs w:val="24"/>
        </w:rPr>
        <w:t>(Harrop et al., 2022)</w:t>
      </w:r>
      <w:r w:rsidR="00155602" w:rsidRPr="008776D3">
        <w:rPr>
          <w:rFonts w:ascii="Times New Roman" w:hAnsi="Times New Roman" w:cs="Times New Roman"/>
          <w:sz w:val="24"/>
          <w:szCs w:val="24"/>
        </w:rPr>
        <w:t>.</w:t>
      </w:r>
      <w:r w:rsidR="008B5A69" w:rsidRPr="008776D3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09FAC0A" w14:textId="559DDF85" w:rsidR="00AA3213" w:rsidRPr="008776D3" w:rsidRDefault="005A400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Many schools </w:t>
      </w:r>
      <w:r w:rsidR="00E7724C" w:rsidRPr="008776D3">
        <w:rPr>
          <w:rFonts w:ascii="Times New Roman" w:hAnsi="Times New Roman" w:cs="Times New Roman"/>
          <w:sz w:val="24"/>
          <w:szCs w:val="24"/>
        </w:rPr>
        <w:t xml:space="preserve">are ideally placed to </w:t>
      </w:r>
      <w:r w:rsidR="000F7BDE" w:rsidRPr="008776D3">
        <w:rPr>
          <w:rFonts w:ascii="Times New Roman" w:hAnsi="Times New Roman" w:cs="Times New Roman"/>
          <w:sz w:val="24"/>
          <w:szCs w:val="24"/>
        </w:rPr>
        <w:t xml:space="preserve">provide </w:t>
      </w:r>
      <w:r w:rsidR="00BD7BB2" w:rsidRPr="008776D3">
        <w:rPr>
          <w:rFonts w:ascii="Times New Roman" w:hAnsi="Times New Roman" w:cs="Times New Roman"/>
          <w:sz w:val="24"/>
          <w:szCs w:val="24"/>
        </w:rPr>
        <w:t>a variety o</w:t>
      </w:r>
      <w:r w:rsidR="00EE2BC8" w:rsidRPr="008776D3">
        <w:rPr>
          <w:rFonts w:ascii="Times New Roman" w:hAnsi="Times New Roman" w:cs="Times New Roman"/>
          <w:sz w:val="24"/>
          <w:szCs w:val="24"/>
        </w:rPr>
        <w:t>f support to pupils, such as</w:t>
      </w:r>
      <w:r w:rsidR="00BD7BB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Pr="008776D3">
        <w:rPr>
          <w:rFonts w:ascii="Times New Roman" w:hAnsi="Times New Roman" w:cs="Times New Roman"/>
          <w:sz w:val="24"/>
          <w:szCs w:val="24"/>
        </w:rPr>
        <w:t>emotional literacy support (ELSA)</w:t>
      </w:r>
      <w:r w:rsidR="000F7BDE" w:rsidRPr="008776D3">
        <w:rPr>
          <w:rFonts w:ascii="Times New Roman" w:hAnsi="Times New Roman" w:cs="Times New Roman"/>
          <w:sz w:val="24"/>
          <w:szCs w:val="24"/>
        </w:rPr>
        <w:t xml:space="preserve"> provided by s</w:t>
      </w:r>
      <w:r w:rsidR="00155602" w:rsidRPr="008776D3">
        <w:rPr>
          <w:rFonts w:ascii="Times New Roman" w:hAnsi="Times New Roman" w:cs="Times New Roman"/>
          <w:sz w:val="24"/>
          <w:szCs w:val="24"/>
        </w:rPr>
        <w:t>pecially trained teaching assistant</w:t>
      </w:r>
      <w:r w:rsidR="000F7BDE" w:rsidRPr="008776D3">
        <w:rPr>
          <w:rFonts w:ascii="Times New Roman" w:hAnsi="Times New Roman" w:cs="Times New Roman"/>
          <w:sz w:val="24"/>
          <w:szCs w:val="24"/>
        </w:rPr>
        <w:t>s</w:t>
      </w:r>
      <w:r w:rsidR="00561EDF" w:rsidRPr="008776D3">
        <w:rPr>
          <w:rFonts w:ascii="Times New Roman" w:hAnsi="Times New Roman" w:cs="Times New Roman"/>
          <w:sz w:val="24"/>
          <w:szCs w:val="24"/>
        </w:rPr>
        <w:t xml:space="preserve">, </w:t>
      </w:r>
      <w:r w:rsidR="00EE2BC8" w:rsidRPr="008776D3">
        <w:rPr>
          <w:rFonts w:ascii="Times New Roman" w:hAnsi="Times New Roman" w:cs="Times New Roman"/>
          <w:sz w:val="24"/>
          <w:szCs w:val="24"/>
        </w:rPr>
        <w:t>counselling,</w:t>
      </w:r>
      <w:r w:rsidR="00BD7BB2" w:rsidRPr="008776D3">
        <w:rPr>
          <w:rFonts w:ascii="Times New Roman" w:hAnsi="Times New Roman" w:cs="Times New Roman"/>
          <w:sz w:val="24"/>
          <w:szCs w:val="24"/>
        </w:rPr>
        <w:t xml:space="preserve"> and access to specialist </w:t>
      </w:r>
      <w:r w:rsidR="00EE2BC8" w:rsidRPr="008776D3">
        <w:rPr>
          <w:rFonts w:ascii="Times New Roman" w:hAnsi="Times New Roman" w:cs="Times New Roman"/>
          <w:sz w:val="24"/>
          <w:szCs w:val="24"/>
        </w:rPr>
        <w:t>children’s</w:t>
      </w:r>
      <w:r w:rsidR="00BD7BB2" w:rsidRPr="008776D3">
        <w:rPr>
          <w:rFonts w:ascii="Times New Roman" w:hAnsi="Times New Roman" w:cs="Times New Roman"/>
          <w:sz w:val="24"/>
          <w:szCs w:val="24"/>
        </w:rPr>
        <w:t xml:space="preserve"> mental health support </w:t>
      </w:r>
      <w:r w:rsidR="00EE2BC8" w:rsidRPr="008776D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E2BC8" w:rsidRPr="008776D3">
        <w:rPr>
          <w:rFonts w:ascii="Times New Roman" w:hAnsi="Times New Roman" w:cs="Times New Roman"/>
          <w:sz w:val="24"/>
          <w:szCs w:val="24"/>
        </w:rPr>
        <w:t>Dyregrov</w:t>
      </w:r>
      <w:proofErr w:type="spellEnd"/>
      <w:r w:rsidR="00EE2BC8" w:rsidRPr="008776D3">
        <w:rPr>
          <w:rFonts w:ascii="Times New Roman" w:hAnsi="Times New Roman" w:cs="Times New Roman"/>
          <w:sz w:val="24"/>
          <w:szCs w:val="24"/>
        </w:rPr>
        <w:t xml:space="preserve"> et al., 2020)</w:t>
      </w:r>
      <w:r w:rsidR="00EE2BC8" w:rsidRPr="008776D3">
        <w:rPr>
          <w:rFonts w:ascii="Times New Roman" w:hAnsi="Times New Roman" w:cs="Times New Roman"/>
          <w:sz w:val="24"/>
          <w:szCs w:val="24"/>
        </w:rPr>
        <w:t>.</w:t>
      </w:r>
      <w:r w:rsidR="003617BF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34503D" w:rsidRPr="008776D3">
        <w:rPr>
          <w:rFonts w:ascii="Times New Roman" w:hAnsi="Times New Roman" w:cs="Times New Roman"/>
          <w:sz w:val="24"/>
          <w:szCs w:val="24"/>
        </w:rPr>
        <w:t xml:space="preserve">There are calls for teachers to receive </w:t>
      </w:r>
      <w:r w:rsidR="00CA19F1" w:rsidRPr="008776D3">
        <w:rPr>
          <w:rFonts w:ascii="Times New Roman" w:hAnsi="Times New Roman" w:cs="Times New Roman"/>
          <w:sz w:val="24"/>
          <w:szCs w:val="24"/>
        </w:rPr>
        <w:t>mandatory</w:t>
      </w:r>
      <w:r w:rsidR="0034503D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CA19F1" w:rsidRPr="008776D3">
        <w:rPr>
          <w:rFonts w:ascii="Times New Roman" w:hAnsi="Times New Roman" w:cs="Times New Roman"/>
          <w:sz w:val="24"/>
          <w:szCs w:val="24"/>
        </w:rPr>
        <w:t>bereavement training due to the staggeringly high number of</w:t>
      </w:r>
      <w:r w:rsidR="00434A28" w:rsidRPr="008776D3">
        <w:rPr>
          <w:rFonts w:ascii="Times New Roman" w:hAnsi="Times New Roman" w:cs="Times New Roman"/>
          <w:sz w:val="24"/>
          <w:szCs w:val="24"/>
        </w:rPr>
        <w:t xml:space="preserve"> deaths as a result of COVID-19.  </w:t>
      </w:r>
    </w:p>
    <w:p w14:paraId="0FA180EA" w14:textId="77777777" w:rsidR="0047696C" w:rsidRPr="008776D3" w:rsidRDefault="00BC631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Unfortunately, no one knows </w:t>
      </w:r>
      <w:r w:rsidR="0047696C" w:rsidRPr="008776D3">
        <w:rPr>
          <w:rFonts w:ascii="Times New Roman" w:hAnsi="Times New Roman" w:cs="Times New Roman"/>
          <w:sz w:val="24"/>
          <w:szCs w:val="24"/>
        </w:rPr>
        <w:t>exactly just</w:t>
      </w:r>
      <w:r w:rsidRPr="008776D3">
        <w:rPr>
          <w:rFonts w:ascii="Times New Roman" w:hAnsi="Times New Roman" w:cs="Times New Roman"/>
          <w:sz w:val="24"/>
          <w:szCs w:val="24"/>
        </w:rPr>
        <w:t xml:space="preserve"> how many CYP are bereaved each year in the United Kingdom as a whole, despite the urgent need for such information </w:t>
      </w:r>
      <w:r w:rsidR="00283461" w:rsidRPr="008776D3">
        <w:rPr>
          <w:rFonts w:ascii="Times New Roman" w:hAnsi="Times New Roman" w:cs="Times New Roman"/>
          <w:sz w:val="24"/>
          <w:szCs w:val="24"/>
        </w:rPr>
        <w:t xml:space="preserve">to allow for </w:t>
      </w:r>
      <w:r w:rsidRPr="008776D3">
        <w:rPr>
          <w:rFonts w:ascii="Times New Roman" w:hAnsi="Times New Roman" w:cs="Times New Roman"/>
          <w:sz w:val="24"/>
          <w:szCs w:val="24"/>
        </w:rPr>
        <w:t>plan</w:t>
      </w:r>
      <w:r w:rsidR="00283461" w:rsidRPr="008776D3">
        <w:rPr>
          <w:rFonts w:ascii="Times New Roman" w:hAnsi="Times New Roman" w:cs="Times New Roman"/>
          <w:sz w:val="24"/>
          <w:szCs w:val="24"/>
        </w:rPr>
        <w:t>ning</w:t>
      </w:r>
      <w:r w:rsidRPr="008776D3">
        <w:rPr>
          <w:rFonts w:ascii="Times New Roman" w:hAnsi="Times New Roman" w:cs="Times New Roman"/>
          <w:sz w:val="24"/>
          <w:szCs w:val="24"/>
        </w:rPr>
        <w:t xml:space="preserve"> for much-needed services and for a better understanding of research into the impact of childhood bereavement. There are, however, statistics on adults bereaved of a husband, wife, or child. Until recently, the number of children affected by divorce was also available. </w:t>
      </w:r>
    </w:p>
    <w:p w14:paraId="56B7550A" w14:textId="30C84F93" w:rsidR="00DD1117" w:rsidRPr="008776D3" w:rsidRDefault="00BC631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Yet, no such data is collected on just how many children face the heart-breaking loss of a parent, sibling, or someone equally important in their life (Childhood Bereavement Network, 2024).  </w:t>
      </w:r>
    </w:p>
    <w:p w14:paraId="2DA73785" w14:textId="79F56883" w:rsidR="00BC6316" w:rsidRPr="008776D3" w:rsidRDefault="00BC631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This slide shows key statistics on childhood bereavement between 2019 and 2021 and was produced by the Childhood Bereavement Network (Childhood Bereavement Network, 2021).  </w:t>
      </w:r>
    </w:p>
    <w:p w14:paraId="04C8FD39" w14:textId="510DBDDD" w:rsidR="00BC6316" w:rsidRPr="008776D3" w:rsidRDefault="00BC6316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DD1117" w:rsidRPr="008776D3">
        <w:rPr>
          <w:rFonts w:ascii="Times New Roman" w:hAnsi="Times New Roman" w:cs="Times New Roman"/>
          <w:sz w:val="24"/>
          <w:szCs w:val="24"/>
        </w:rPr>
        <w:t xml:space="preserve">widely recognised </w:t>
      </w:r>
      <w:r w:rsidRPr="008776D3">
        <w:rPr>
          <w:rFonts w:ascii="Times New Roman" w:hAnsi="Times New Roman" w:cs="Times New Roman"/>
          <w:sz w:val="24"/>
          <w:szCs w:val="24"/>
        </w:rPr>
        <w:t xml:space="preserve">research from 2001 (Harrison &amp; Harrington, 2001), 78 per cent of 11 – 16-year-olds in the United Kingdom (UK) had experienced the death of a close family member or friend furthermore, it was also reported (Parsons, 2011) that 5 per cent of 16-year-olds had lost a parent or sibling (Parsons, 2011).    </w:t>
      </w:r>
    </w:p>
    <w:p w14:paraId="4A677C1C" w14:textId="7C8445C1" w:rsidR="00222A30" w:rsidRPr="008776D3" w:rsidRDefault="00261F4C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C6669C" w:rsidRPr="008776D3">
        <w:rPr>
          <w:rFonts w:ascii="Times New Roman" w:hAnsi="Times New Roman" w:cs="Times New Roman"/>
          <w:sz w:val="24"/>
          <w:szCs w:val="24"/>
        </w:rPr>
        <w:t xml:space="preserve">as we have </w:t>
      </w:r>
      <w:r w:rsidR="00034353" w:rsidRPr="008776D3">
        <w:rPr>
          <w:rFonts w:ascii="Times New Roman" w:hAnsi="Times New Roman" w:cs="Times New Roman"/>
          <w:sz w:val="24"/>
          <w:szCs w:val="24"/>
        </w:rPr>
        <w:t xml:space="preserve">learned </w:t>
      </w:r>
      <w:r w:rsidR="00AE6EF7" w:rsidRPr="008776D3">
        <w:rPr>
          <w:rFonts w:ascii="Times New Roman" w:hAnsi="Times New Roman" w:cs="Times New Roman"/>
          <w:sz w:val="24"/>
          <w:szCs w:val="24"/>
        </w:rPr>
        <w:t xml:space="preserve">the death of a loved one can affect a child’s mental health and well-being both at the time of the bereavement but also in the future and well into adulthood.  It can </w:t>
      </w:r>
      <w:r w:rsidR="00BF087A" w:rsidRPr="008776D3">
        <w:rPr>
          <w:rFonts w:ascii="Times New Roman" w:hAnsi="Times New Roman" w:cs="Times New Roman"/>
          <w:sz w:val="24"/>
          <w:szCs w:val="24"/>
        </w:rPr>
        <w:t>also be</w:t>
      </w:r>
      <w:r w:rsidR="002F7396" w:rsidRPr="008776D3">
        <w:rPr>
          <w:rFonts w:ascii="Times New Roman" w:hAnsi="Times New Roman" w:cs="Times New Roman"/>
          <w:sz w:val="24"/>
          <w:szCs w:val="24"/>
        </w:rPr>
        <w:t xml:space="preserve"> linked to lower cognitive development as well as </w:t>
      </w:r>
      <w:proofErr w:type="gramStart"/>
      <w:r w:rsidR="006F7684" w:rsidRPr="008776D3">
        <w:rPr>
          <w:rFonts w:ascii="Times New Roman" w:hAnsi="Times New Roman" w:cs="Times New Roman"/>
          <w:sz w:val="24"/>
          <w:szCs w:val="24"/>
        </w:rPr>
        <w:t>be</w:t>
      </w:r>
      <w:r w:rsidR="002F7396" w:rsidRPr="008776D3">
        <w:rPr>
          <w:rFonts w:ascii="Times New Roman" w:hAnsi="Times New Roman" w:cs="Times New Roman"/>
          <w:sz w:val="24"/>
          <w:szCs w:val="24"/>
        </w:rPr>
        <w:t xml:space="preserve">ing </w:t>
      </w:r>
      <w:r w:rsidR="006F7684" w:rsidRPr="008776D3">
        <w:rPr>
          <w:rFonts w:ascii="Times New Roman" w:hAnsi="Times New Roman" w:cs="Times New Roman"/>
          <w:sz w:val="24"/>
          <w:szCs w:val="24"/>
        </w:rPr>
        <w:t xml:space="preserve"> the</w:t>
      </w:r>
      <w:proofErr w:type="gramEnd"/>
      <w:r w:rsidR="006F7684" w:rsidRPr="008776D3">
        <w:rPr>
          <w:rFonts w:ascii="Times New Roman" w:hAnsi="Times New Roman" w:cs="Times New Roman"/>
          <w:sz w:val="24"/>
          <w:szCs w:val="24"/>
        </w:rPr>
        <w:t xml:space="preserve"> cause of poor school attendance</w:t>
      </w:r>
      <w:r w:rsidR="00C6669C" w:rsidRPr="008776D3">
        <w:rPr>
          <w:rFonts w:ascii="Times New Roman" w:hAnsi="Times New Roman" w:cs="Times New Roman"/>
          <w:sz w:val="24"/>
          <w:szCs w:val="24"/>
        </w:rPr>
        <w:t xml:space="preserve"> and</w:t>
      </w:r>
      <w:r w:rsidR="00C144F8" w:rsidRPr="008776D3">
        <w:rPr>
          <w:rFonts w:ascii="Times New Roman" w:hAnsi="Times New Roman" w:cs="Times New Roman"/>
          <w:sz w:val="24"/>
          <w:szCs w:val="24"/>
        </w:rPr>
        <w:t xml:space="preserve"> low academic achievement, which leads to poor employment opportunities, attachment issues resulting in poor relationships, behavioural issues,</w:t>
      </w:r>
      <w:r w:rsidR="000B0F52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222A30" w:rsidRPr="008776D3">
        <w:rPr>
          <w:rFonts w:ascii="Times New Roman" w:hAnsi="Times New Roman" w:cs="Times New Roman"/>
          <w:sz w:val="24"/>
          <w:szCs w:val="24"/>
        </w:rPr>
        <w:t xml:space="preserve">as well as more serious issues like substance and alcohol misuse, </w:t>
      </w:r>
      <w:r w:rsidR="00C6669C" w:rsidRPr="008776D3">
        <w:rPr>
          <w:rFonts w:ascii="Times New Roman" w:hAnsi="Times New Roman" w:cs="Times New Roman"/>
          <w:sz w:val="24"/>
          <w:szCs w:val="24"/>
        </w:rPr>
        <w:t>criminality,</w:t>
      </w:r>
      <w:r w:rsidR="00222A30" w:rsidRPr="008776D3">
        <w:rPr>
          <w:rFonts w:ascii="Times New Roman" w:hAnsi="Times New Roman" w:cs="Times New Roman"/>
          <w:sz w:val="24"/>
          <w:szCs w:val="24"/>
        </w:rPr>
        <w:t xml:space="preserve"> and possible </w:t>
      </w:r>
      <w:r w:rsidR="00C144F8" w:rsidRPr="008776D3">
        <w:rPr>
          <w:rFonts w:ascii="Times New Roman" w:hAnsi="Times New Roman" w:cs="Times New Roman"/>
          <w:sz w:val="24"/>
          <w:szCs w:val="24"/>
        </w:rPr>
        <w:t>incarceration.</w:t>
      </w:r>
      <w:r w:rsidR="006F7684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222A30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EB1A1C" w:rsidRPr="008776D3">
        <w:rPr>
          <w:rFonts w:ascii="Times New Roman" w:hAnsi="Times New Roman" w:cs="Times New Roman"/>
          <w:sz w:val="24"/>
          <w:szCs w:val="24"/>
        </w:rPr>
        <w:t xml:space="preserve">Help and support to not only understand grief at the right stage appropriate level for all CYP but also how to process the </w:t>
      </w:r>
      <w:r w:rsidR="00942F24" w:rsidRPr="008776D3">
        <w:rPr>
          <w:rFonts w:ascii="Times New Roman" w:hAnsi="Times New Roman" w:cs="Times New Roman"/>
          <w:sz w:val="24"/>
          <w:szCs w:val="24"/>
        </w:rPr>
        <w:t xml:space="preserve">overwhelming feelings and </w:t>
      </w:r>
      <w:r w:rsidR="00D77F97" w:rsidRPr="008776D3">
        <w:rPr>
          <w:rFonts w:ascii="Times New Roman" w:hAnsi="Times New Roman" w:cs="Times New Roman"/>
          <w:sz w:val="24"/>
          <w:szCs w:val="24"/>
        </w:rPr>
        <w:t>emotions</w:t>
      </w:r>
      <w:r w:rsidR="00942F24" w:rsidRPr="008776D3">
        <w:rPr>
          <w:rFonts w:ascii="Times New Roman" w:hAnsi="Times New Roman" w:cs="Times New Roman"/>
          <w:sz w:val="24"/>
          <w:szCs w:val="24"/>
        </w:rPr>
        <w:t xml:space="preserve"> that are felt by loss are </w:t>
      </w:r>
      <w:r w:rsidR="000003A8" w:rsidRPr="008776D3">
        <w:rPr>
          <w:rFonts w:ascii="Times New Roman" w:hAnsi="Times New Roman" w:cs="Times New Roman"/>
          <w:sz w:val="24"/>
          <w:szCs w:val="24"/>
        </w:rPr>
        <w:t>vitally important in helping CYP build resilience and the knowledge needed to cope</w:t>
      </w:r>
      <w:r w:rsidR="00D77F97" w:rsidRPr="008776D3">
        <w:rPr>
          <w:rFonts w:ascii="Times New Roman" w:hAnsi="Times New Roman" w:cs="Times New Roman"/>
          <w:sz w:val="24"/>
          <w:szCs w:val="24"/>
        </w:rPr>
        <w:t xml:space="preserve"> when the inevitable loss of someone there are close to occurs.  Death is, after all, part of life.</w:t>
      </w:r>
    </w:p>
    <w:p w14:paraId="70FF2869" w14:textId="77777777" w:rsidR="006F56B1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2687FC27" w14:textId="77777777" w:rsidR="006F56B1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33C09DF9" w14:textId="77777777" w:rsidR="006F56B1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4D32CFCD" w14:textId="2745970D" w:rsidR="002F278F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>To help CYP cope with the death of a family member, many organisations can provide help and support</w:t>
      </w:r>
      <w:r w:rsidRPr="008776D3">
        <w:rPr>
          <w:rFonts w:ascii="Times New Roman" w:hAnsi="Times New Roman" w:cs="Times New Roman"/>
          <w:sz w:val="24"/>
          <w:szCs w:val="24"/>
        </w:rPr>
        <w:t>.</w:t>
      </w:r>
      <w:r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D77F97" w:rsidRPr="008776D3">
        <w:rPr>
          <w:rFonts w:ascii="Times New Roman" w:hAnsi="Times New Roman" w:cs="Times New Roman"/>
          <w:sz w:val="24"/>
          <w:szCs w:val="24"/>
        </w:rPr>
        <w:t xml:space="preserve">I have listed </w:t>
      </w:r>
      <w:r w:rsidRPr="008776D3">
        <w:rPr>
          <w:rFonts w:ascii="Times New Roman" w:hAnsi="Times New Roman" w:cs="Times New Roman"/>
          <w:sz w:val="24"/>
          <w:szCs w:val="24"/>
        </w:rPr>
        <w:t>a few</w:t>
      </w:r>
      <w:r w:rsidR="000953BA" w:rsidRPr="008776D3">
        <w:rPr>
          <w:rFonts w:ascii="Times New Roman" w:hAnsi="Times New Roman" w:cs="Times New Roman"/>
          <w:sz w:val="24"/>
          <w:szCs w:val="24"/>
        </w:rPr>
        <w:t xml:space="preserve"> recognised and highly re</w:t>
      </w:r>
      <w:r w:rsidRPr="008776D3">
        <w:rPr>
          <w:rFonts w:ascii="Times New Roman" w:hAnsi="Times New Roman" w:cs="Times New Roman"/>
          <w:sz w:val="24"/>
          <w:szCs w:val="24"/>
        </w:rPr>
        <w:t>s</w:t>
      </w:r>
      <w:r w:rsidR="000953BA" w:rsidRPr="008776D3">
        <w:rPr>
          <w:rFonts w:ascii="Times New Roman" w:hAnsi="Times New Roman" w:cs="Times New Roman"/>
          <w:sz w:val="24"/>
          <w:szCs w:val="24"/>
        </w:rPr>
        <w:t xml:space="preserve">pected </w:t>
      </w:r>
      <w:r w:rsidRPr="008776D3">
        <w:rPr>
          <w:rFonts w:ascii="Times New Roman" w:hAnsi="Times New Roman" w:cs="Times New Roman"/>
          <w:sz w:val="24"/>
          <w:szCs w:val="24"/>
        </w:rPr>
        <w:t>websites</w:t>
      </w:r>
      <w:r w:rsidR="000953BA" w:rsidRPr="008776D3">
        <w:rPr>
          <w:rFonts w:ascii="Times New Roman" w:hAnsi="Times New Roman" w:cs="Times New Roman"/>
          <w:sz w:val="24"/>
          <w:szCs w:val="24"/>
        </w:rPr>
        <w:t xml:space="preserve"> that can provide addition</w:t>
      </w:r>
      <w:r w:rsidRPr="008776D3">
        <w:rPr>
          <w:rFonts w:ascii="Times New Roman" w:hAnsi="Times New Roman" w:cs="Times New Roman"/>
          <w:sz w:val="24"/>
          <w:szCs w:val="24"/>
        </w:rPr>
        <w:t>al</w:t>
      </w:r>
      <w:r w:rsidR="000953BA" w:rsidRPr="008776D3">
        <w:rPr>
          <w:rFonts w:ascii="Times New Roman" w:hAnsi="Times New Roman" w:cs="Times New Roman"/>
          <w:sz w:val="24"/>
          <w:szCs w:val="24"/>
        </w:rPr>
        <w:t xml:space="preserve"> information on not only childhood bereavement but also CYP mental health issues</w:t>
      </w:r>
      <w:r w:rsidRPr="008776D3">
        <w:rPr>
          <w:rFonts w:ascii="Times New Roman" w:hAnsi="Times New Roman" w:cs="Times New Roman"/>
          <w:sz w:val="24"/>
          <w:szCs w:val="24"/>
        </w:rPr>
        <w:t>.</w:t>
      </w:r>
    </w:p>
    <w:p w14:paraId="2C4FDDA7" w14:textId="54492CD5" w:rsidR="008C168B" w:rsidRPr="008776D3" w:rsidRDefault="00892334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>Children and Adolescen</w:t>
      </w:r>
      <w:r w:rsidR="008C168B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t Mental Health Service (CAMHS) </w:t>
      </w:r>
      <w:r w:rsidR="008C168B" w:rsidRPr="008776D3">
        <w:rPr>
          <w:rFonts w:ascii="Times New Roman" w:hAnsi="Times New Roman" w:cs="Times New Roman"/>
          <w:sz w:val="24"/>
          <w:szCs w:val="24"/>
        </w:rPr>
        <w:t>works</w:t>
      </w:r>
      <w:r w:rsidR="003B4ABF" w:rsidRPr="008776D3">
        <w:rPr>
          <w:rFonts w:ascii="Times New Roman" w:hAnsi="Times New Roman" w:cs="Times New Roman"/>
          <w:sz w:val="24"/>
          <w:szCs w:val="24"/>
        </w:rPr>
        <w:t xml:space="preserve"> in partnership with NHS Wales to bring together services that can help and support CYP</w:t>
      </w:r>
      <w:r w:rsidR="00E91F6E" w:rsidRPr="008776D3">
        <w:rPr>
          <w:rFonts w:ascii="Times New Roman" w:hAnsi="Times New Roman" w:cs="Times New Roman"/>
          <w:sz w:val="24"/>
          <w:szCs w:val="24"/>
        </w:rPr>
        <w:t xml:space="preserve"> experiencing mental health issues</w:t>
      </w:r>
      <w:r w:rsidR="008C168B" w:rsidRPr="008776D3">
        <w:rPr>
          <w:rFonts w:ascii="Times New Roman" w:hAnsi="Times New Roman" w:cs="Times New Roman"/>
          <w:sz w:val="24"/>
          <w:szCs w:val="24"/>
        </w:rPr>
        <w:t xml:space="preserve"> and</w:t>
      </w:r>
      <w:r w:rsidR="00DB178F" w:rsidRPr="008776D3">
        <w:rPr>
          <w:rFonts w:ascii="Times New Roman" w:hAnsi="Times New Roman" w:cs="Times New Roman"/>
          <w:sz w:val="24"/>
          <w:szCs w:val="24"/>
        </w:rPr>
        <w:t xml:space="preserve"> difficult feelings or experiences.  They work with s</w:t>
      </w:r>
      <w:r w:rsidR="009643B6" w:rsidRPr="008776D3">
        <w:rPr>
          <w:rFonts w:ascii="Times New Roman" w:hAnsi="Times New Roman" w:cs="Times New Roman"/>
          <w:sz w:val="24"/>
          <w:szCs w:val="24"/>
        </w:rPr>
        <w:t xml:space="preserve">chools, </w:t>
      </w:r>
      <w:r w:rsidR="003B4ABF" w:rsidRPr="008776D3">
        <w:rPr>
          <w:rFonts w:ascii="Times New Roman" w:hAnsi="Times New Roman" w:cs="Times New Roman"/>
          <w:sz w:val="24"/>
          <w:szCs w:val="24"/>
        </w:rPr>
        <w:t>charities,</w:t>
      </w:r>
      <w:r w:rsidR="00DB178F" w:rsidRPr="008776D3">
        <w:rPr>
          <w:rFonts w:ascii="Times New Roman" w:hAnsi="Times New Roman" w:cs="Times New Roman"/>
          <w:sz w:val="24"/>
          <w:szCs w:val="24"/>
        </w:rPr>
        <w:t xml:space="preserve"> and local authorities</w:t>
      </w:r>
      <w:r w:rsidR="00680CF8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680CF8" w:rsidRPr="008776D3">
        <w:rPr>
          <w:rFonts w:ascii="Times New Roman" w:hAnsi="Times New Roman" w:cs="Times New Roman"/>
          <w:sz w:val="24"/>
          <w:szCs w:val="24"/>
        </w:rPr>
        <w:t>(MIND, 2022)</w:t>
      </w:r>
      <w:r w:rsidR="00680CF8" w:rsidRPr="008776D3">
        <w:rPr>
          <w:rFonts w:ascii="Times New Roman" w:hAnsi="Times New Roman" w:cs="Times New Roman"/>
          <w:sz w:val="24"/>
          <w:szCs w:val="24"/>
        </w:rPr>
        <w:t>.</w:t>
      </w:r>
      <w:r w:rsidR="008C168B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608D84" w14:textId="768B2526" w:rsidR="00892334" w:rsidRPr="008776D3" w:rsidRDefault="008C168B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hyperlink r:id="rId7" w:history="1">
        <w:r w:rsidRPr="008776D3">
          <w:rPr>
            <w:rStyle w:val="Hyperlink"/>
            <w:rFonts w:ascii="Times New Roman" w:hAnsi="Times New Roman" w:cs="Times New Roman"/>
            <w:sz w:val="24"/>
            <w:szCs w:val="24"/>
          </w:rPr>
          <w:t>https://www.mind.org.uk/for-young-people/camhs/understanding-camhs/</w:t>
        </w:r>
      </w:hyperlink>
    </w:p>
    <w:p w14:paraId="19B0F91F" w14:textId="484C8CED" w:rsidR="003B4ABF" w:rsidRPr="008776D3" w:rsidRDefault="00FB31E4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>Winston’s</w:t>
      </w:r>
      <w:r w:rsidR="00002773"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 Wish</w:t>
      </w:r>
      <w:r w:rsidR="00002773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6A3AA1" w:rsidRPr="008776D3">
        <w:rPr>
          <w:rFonts w:ascii="Times New Roman" w:hAnsi="Times New Roman" w:cs="Times New Roman"/>
          <w:sz w:val="24"/>
          <w:szCs w:val="24"/>
        </w:rPr>
        <w:t>was the first UK childhood bereavement charity</w:t>
      </w:r>
      <w:r w:rsidR="008D279A" w:rsidRPr="008776D3">
        <w:rPr>
          <w:rFonts w:ascii="Times New Roman" w:hAnsi="Times New Roman" w:cs="Times New Roman"/>
          <w:sz w:val="24"/>
          <w:szCs w:val="24"/>
        </w:rPr>
        <w:t xml:space="preserve">.  Set up to support bereaved CYP, their families and professionals who support them </w:t>
      </w:r>
      <w:r w:rsidR="005A0519" w:rsidRPr="008776D3">
        <w:rPr>
          <w:rFonts w:ascii="Times New Roman" w:hAnsi="Times New Roman" w:cs="Times New Roman"/>
          <w:sz w:val="24"/>
          <w:szCs w:val="24"/>
        </w:rPr>
        <w:t>(</w:t>
      </w:r>
      <w:r w:rsidR="005A0519" w:rsidRPr="008776D3">
        <w:rPr>
          <w:rFonts w:ascii="Times New Roman" w:hAnsi="Times New Roman" w:cs="Times New Roman"/>
          <w:sz w:val="24"/>
          <w:szCs w:val="24"/>
        </w:rPr>
        <w:t>Winston’s</w:t>
      </w:r>
      <w:r w:rsidR="005A0519" w:rsidRPr="008776D3">
        <w:rPr>
          <w:rFonts w:ascii="Times New Roman" w:hAnsi="Times New Roman" w:cs="Times New Roman"/>
          <w:sz w:val="24"/>
          <w:szCs w:val="24"/>
        </w:rPr>
        <w:t xml:space="preserve"> Wish, 2017)</w:t>
      </w:r>
      <w:r w:rsidR="008D279A" w:rsidRPr="008776D3">
        <w:rPr>
          <w:rFonts w:ascii="Times New Roman" w:hAnsi="Times New Roman" w:cs="Times New Roman"/>
          <w:sz w:val="24"/>
          <w:szCs w:val="24"/>
        </w:rPr>
        <w:t>.</w:t>
      </w:r>
    </w:p>
    <w:p w14:paraId="78034B83" w14:textId="5F08E06A" w:rsidR="006C4437" w:rsidRPr="008776D3" w:rsidRDefault="006C4437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8776D3">
          <w:rPr>
            <w:rStyle w:val="Hyperlink"/>
            <w:rFonts w:ascii="Times New Roman" w:hAnsi="Times New Roman" w:cs="Times New Roman"/>
            <w:sz w:val="24"/>
            <w:szCs w:val="24"/>
          </w:rPr>
          <w:t>https://www.winstonswish.org/supporting-you/</w:t>
        </w:r>
      </w:hyperlink>
    </w:p>
    <w:p w14:paraId="2B5697CC" w14:textId="77777777" w:rsidR="00DE29BF" w:rsidRPr="008776D3" w:rsidRDefault="00BF3F19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i/>
          <w:iCs/>
          <w:sz w:val="24"/>
          <w:szCs w:val="24"/>
        </w:rPr>
        <w:t xml:space="preserve">Young Minds </w:t>
      </w:r>
      <w:r w:rsidR="00055E9A" w:rsidRPr="008776D3">
        <w:rPr>
          <w:rFonts w:ascii="Times New Roman" w:hAnsi="Times New Roman" w:cs="Times New Roman"/>
          <w:sz w:val="24"/>
          <w:szCs w:val="24"/>
        </w:rPr>
        <w:t xml:space="preserve">is </w:t>
      </w:r>
      <w:r w:rsidR="00CE272B" w:rsidRPr="008776D3">
        <w:rPr>
          <w:rFonts w:ascii="Times New Roman" w:hAnsi="Times New Roman" w:cs="Times New Roman"/>
          <w:sz w:val="24"/>
          <w:szCs w:val="24"/>
        </w:rPr>
        <w:t>one of the UK’s leading</w:t>
      </w:r>
      <w:r w:rsidR="00040ACB" w:rsidRPr="008776D3">
        <w:rPr>
          <w:rFonts w:ascii="Times New Roman" w:hAnsi="Times New Roman" w:cs="Times New Roman"/>
          <w:sz w:val="24"/>
          <w:szCs w:val="24"/>
        </w:rPr>
        <w:t xml:space="preserve"> charities that supports CYP with mental health issues </w:t>
      </w:r>
      <w:r w:rsidR="00040ACB" w:rsidRPr="008776D3">
        <w:rPr>
          <w:rFonts w:ascii="Times New Roman" w:hAnsi="Times New Roman" w:cs="Times New Roman"/>
          <w:sz w:val="24"/>
          <w:szCs w:val="24"/>
        </w:rPr>
        <w:t>(Young Minds, 2024)</w:t>
      </w:r>
      <w:r w:rsidR="00040ACB" w:rsidRPr="008776D3">
        <w:rPr>
          <w:rFonts w:ascii="Times New Roman" w:hAnsi="Times New Roman" w:cs="Times New Roman"/>
          <w:sz w:val="24"/>
          <w:szCs w:val="24"/>
        </w:rPr>
        <w:t>.</w:t>
      </w:r>
      <w:r w:rsidR="00DE29BF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61E92D" w14:textId="65CCDD8E" w:rsidR="00DE29BF" w:rsidRPr="008776D3" w:rsidRDefault="00DE29BF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hyperlink r:id="rId9" w:history="1">
        <w:r w:rsidRPr="008776D3">
          <w:rPr>
            <w:rStyle w:val="Hyperlink"/>
            <w:rFonts w:ascii="Times New Roman" w:hAnsi="Times New Roman" w:cs="Times New Roman"/>
            <w:sz w:val="24"/>
            <w:szCs w:val="24"/>
          </w:rPr>
          <w:t>https://www.youngminds.org.uk/young-person/my-feelings/grief-and-loss/#Workingthroughyourgrief</w:t>
        </w:r>
      </w:hyperlink>
    </w:p>
    <w:p w14:paraId="5AD8CDD8" w14:textId="77777777" w:rsidR="00031322" w:rsidRPr="008776D3" w:rsidRDefault="00A83B4A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t xml:space="preserve">Child Bereavement UK </w:t>
      </w:r>
      <w:r w:rsidR="00055E9A" w:rsidRPr="008776D3">
        <w:rPr>
          <w:rFonts w:ascii="Times New Roman" w:hAnsi="Times New Roman" w:cs="Times New Roman"/>
          <w:sz w:val="24"/>
          <w:szCs w:val="24"/>
        </w:rPr>
        <w:t>is a charity with the Prince of Wales as its Patron.</w:t>
      </w:r>
      <w:r w:rsidR="009E35FC" w:rsidRPr="008776D3">
        <w:rPr>
          <w:rFonts w:ascii="Times New Roman" w:hAnsi="Times New Roman" w:cs="Times New Roman"/>
          <w:sz w:val="24"/>
          <w:szCs w:val="24"/>
        </w:rPr>
        <w:t xml:space="preserve">  They are a specialist charity </w:t>
      </w:r>
      <w:r w:rsidR="00031322" w:rsidRPr="008776D3">
        <w:rPr>
          <w:rFonts w:ascii="Times New Roman" w:hAnsi="Times New Roman" w:cs="Times New Roman"/>
          <w:sz w:val="24"/>
          <w:szCs w:val="24"/>
        </w:rPr>
        <w:t>supporting CYP up to age</w:t>
      </w:r>
      <w:r w:rsidR="009E35FC" w:rsidRPr="008776D3">
        <w:rPr>
          <w:rFonts w:ascii="Times New Roman" w:hAnsi="Times New Roman" w:cs="Times New Roman"/>
          <w:sz w:val="24"/>
          <w:szCs w:val="24"/>
        </w:rPr>
        <w:t xml:space="preserve"> 25.  They also support families following the death of a child </w:t>
      </w:r>
      <w:r w:rsidR="00A45881" w:rsidRPr="008776D3">
        <w:rPr>
          <w:rFonts w:ascii="Times New Roman" w:hAnsi="Times New Roman" w:cs="Times New Roman"/>
          <w:sz w:val="24"/>
          <w:szCs w:val="24"/>
        </w:rPr>
        <w:t>(Child Bereavement UK, 2024)</w:t>
      </w:r>
      <w:r w:rsidR="009D56A1" w:rsidRPr="008776D3">
        <w:rPr>
          <w:rFonts w:ascii="Times New Roman" w:hAnsi="Times New Roman" w:cs="Times New Roman"/>
          <w:sz w:val="24"/>
          <w:szCs w:val="24"/>
        </w:rPr>
        <w:t>.</w:t>
      </w:r>
      <w:r w:rsidR="00A45881" w:rsidRPr="008776D3">
        <w:rPr>
          <w:rFonts w:ascii="Times New Roman" w:hAnsi="Times New Roman" w:cs="Times New Roman"/>
          <w:sz w:val="24"/>
          <w:szCs w:val="24"/>
        </w:rPr>
        <w:t xml:space="preserve">  </w:t>
      </w:r>
      <w:r w:rsidR="00DE29BF" w:rsidRPr="008776D3">
        <w:rPr>
          <w:rFonts w:ascii="Times New Roman" w:hAnsi="Times New Roman" w:cs="Times New Roman"/>
          <w:sz w:val="24"/>
          <w:szCs w:val="24"/>
        </w:rPr>
        <w:t xml:space="preserve"> </w:t>
      </w:r>
      <w:r w:rsidR="00031322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1C5022" w14:textId="2DB07B24" w:rsidR="00A16FF0" w:rsidRPr="008776D3" w:rsidRDefault="00031322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hyperlink r:id="rId10" w:history="1">
        <w:r w:rsidRPr="008776D3">
          <w:rPr>
            <w:rStyle w:val="Hyperlink"/>
            <w:rFonts w:ascii="Times New Roman" w:hAnsi="Times New Roman" w:cs="Times New Roman"/>
            <w:sz w:val="24"/>
            <w:szCs w:val="24"/>
          </w:rPr>
          <w:t>https://www.childbereavementuk.org/</w:t>
        </w:r>
      </w:hyperlink>
    </w:p>
    <w:p w14:paraId="65087AEE" w14:textId="77777777" w:rsidR="006F56B1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4D9F3BE6" w14:textId="77777777" w:rsidR="006F56B1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216AAEBF" w14:textId="77777777" w:rsidR="006F56B1" w:rsidRPr="008776D3" w:rsidRDefault="006F56B1" w:rsidP="008776D3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8776D3">
        <w:rPr>
          <w:rFonts w:ascii="Times New Roman" w:hAnsi="Times New Roman" w:cs="Times New Roman"/>
          <w:sz w:val="24"/>
          <w:szCs w:val="24"/>
        </w:rPr>
        <w:lastRenderedPageBreak/>
        <w:t xml:space="preserve">Finally, </w:t>
      </w:r>
      <w:r w:rsidR="00A45881" w:rsidRPr="008776D3">
        <w:rPr>
          <w:rFonts w:ascii="Times New Roman" w:hAnsi="Times New Roman" w:cs="Times New Roman"/>
          <w:sz w:val="24"/>
          <w:szCs w:val="24"/>
        </w:rPr>
        <w:t>HRH The Prince of Wales him</w:t>
      </w:r>
      <w:r w:rsidR="00A23C74" w:rsidRPr="008776D3">
        <w:rPr>
          <w:rFonts w:ascii="Times New Roman" w:hAnsi="Times New Roman" w:cs="Times New Roman"/>
          <w:sz w:val="24"/>
          <w:szCs w:val="24"/>
        </w:rPr>
        <w:t>self lost his mother at age 15 and once said,</w:t>
      </w:r>
      <w:r w:rsidR="00A45881" w:rsidRPr="008776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16177E" w14:textId="01D387CE" w:rsidR="00EA5267" w:rsidRPr="008776D3" w:rsidRDefault="00101BFC" w:rsidP="008776D3">
      <w:pPr>
        <w:ind w:firstLine="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8776D3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Pr="008776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Anyone who has experienced the loss of a loved one will know only too well that you never stop grieving for those you have loved and how important it is to find a way to live with that loss</w:t>
      </w:r>
      <w:r w:rsidRPr="008776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”</w:t>
      </w:r>
      <w:r w:rsidRPr="008776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4A35327E" w14:textId="77777777" w:rsidR="00EA5267" w:rsidRPr="008776D3" w:rsidRDefault="00A25976" w:rsidP="008776D3">
      <w:pPr>
        <w:ind w:firstLine="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8776D3">
        <w:rPr>
          <w:rFonts w:ascii="Times New Roman" w:hAnsi="Times New Roman" w:cs="Times New Roman"/>
          <w:color w:val="000000" w:themeColor="text1"/>
          <w:sz w:val="24"/>
          <w:szCs w:val="24"/>
        </w:rPr>
        <w:t>I hope you have found the information in my presentation informative and helpful</w:t>
      </w:r>
      <w:r w:rsidR="00BF4A36" w:rsidRPr="008776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 </w:t>
      </w:r>
    </w:p>
    <w:p w14:paraId="0BA6461C" w14:textId="088AA6FF" w:rsidR="00A25976" w:rsidRPr="008776D3" w:rsidRDefault="00BF4A36" w:rsidP="008776D3">
      <w:pPr>
        <w:ind w:firstLine="0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8776D3">
        <w:rPr>
          <w:rFonts w:ascii="Times New Roman" w:hAnsi="Times New Roman" w:cs="Times New Roman"/>
          <w:color w:val="000000" w:themeColor="text1"/>
          <w:sz w:val="24"/>
          <w:szCs w:val="24"/>
        </w:rPr>
        <w:t>Thank you for watching.</w:t>
      </w:r>
    </w:p>
    <w:p w14:paraId="5D3B0759" w14:textId="0A290794" w:rsidR="00133F7E" w:rsidRPr="008776D3" w:rsidRDefault="00EE0BD2" w:rsidP="008776D3">
      <w:pPr>
        <w:ind w:firstLine="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776D3">
        <w:rPr>
          <w:rFonts w:ascii="Times New Roman" w:hAnsi="Times New Roman" w:cs="Times New Roman"/>
          <w:color w:val="000000" w:themeColor="text1"/>
          <w:sz w:val="24"/>
          <w:szCs w:val="24"/>
        </w:rPr>
        <w:t>Sarah Dutton</w:t>
      </w:r>
    </w:p>
    <w:p w14:paraId="22864CD1" w14:textId="77777777" w:rsidR="00EE0BD2" w:rsidRPr="00EE0BD2" w:rsidRDefault="00EE0BD2" w:rsidP="00EE0BD2">
      <w:pPr>
        <w:jc w:val="both"/>
        <w:rPr>
          <w:rFonts w:ascii="Times New Roman" w:hAnsi="Times New Roman" w:cs="Times New Roman"/>
          <w:sz w:val="24"/>
          <w:szCs w:val="24"/>
        </w:rPr>
      </w:pPr>
      <w:r w:rsidRPr="00EE0BD2">
        <w:rPr>
          <w:rFonts w:ascii="Times New Roman" w:hAnsi="Times New Roman" w:cs="Times New Roman"/>
          <w:sz w:val="24"/>
          <w:szCs w:val="24"/>
        </w:rPr>
        <w:br w:type="page"/>
      </w:r>
    </w:p>
    <w:p w14:paraId="5DD4575C" w14:textId="631472D5" w:rsidR="0047381B" w:rsidRPr="00EE0BD2" w:rsidRDefault="00860AB6" w:rsidP="00EE0BD2">
      <w:pPr>
        <w:ind w:firstLine="0"/>
        <w:jc w:val="both"/>
        <w:rPr>
          <w:rFonts w:ascii="Times New Roman" w:hAnsi="Times New Roman" w:cs="Times New Roman"/>
          <w:sz w:val="24"/>
          <w:szCs w:val="24"/>
        </w:rPr>
      </w:pPr>
      <w:r w:rsidRPr="00EE0BD2">
        <w:rPr>
          <w:rFonts w:ascii="Times New Roman" w:hAnsi="Times New Roman" w:cs="Times New Roman"/>
          <w:sz w:val="24"/>
          <w:szCs w:val="24"/>
        </w:rPr>
        <w:lastRenderedPageBreak/>
        <w:t>Ref</w:t>
      </w:r>
      <w:r w:rsidR="00133F7E" w:rsidRPr="00EE0BD2">
        <w:rPr>
          <w:rFonts w:ascii="Times New Roman" w:hAnsi="Times New Roman" w:cs="Times New Roman"/>
          <w:sz w:val="24"/>
          <w:szCs w:val="24"/>
        </w:rPr>
        <w:t xml:space="preserve">erence List </w:t>
      </w:r>
    </w:p>
    <w:p w14:paraId="75F51178" w14:textId="000AC8F8" w:rsidR="000E04DE" w:rsidRPr="00EE0BD2" w:rsidRDefault="00944827" w:rsidP="00EE0BD2">
      <w:pPr>
        <w:ind w:firstLine="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E0BD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Schuurman D., Barret Lindholm A. (2002). Teens &amp; grief. </w:t>
      </w:r>
      <w:r w:rsidRPr="00EE0BD2">
        <w:rPr>
          <w:rFonts w:ascii="Times New Roman" w:hAnsi="Times New Roman" w:cs="Times New Roman"/>
          <w:i/>
          <w:iCs/>
          <w:color w:val="333333"/>
          <w:sz w:val="24"/>
          <w:szCs w:val="24"/>
        </w:rPr>
        <w:t>The Prevention Researcher</w:t>
      </w:r>
      <w:r w:rsidRPr="00EE0BD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9(2), 1–5. Retrieved from </w:t>
      </w:r>
      <w:hyperlink r:id="rId11" w:history="1">
        <w:r w:rsidRPr="00EE0BD2">
          <w:rPr>
            <w:rFonts w:ascii="Times New Roman" w:hAnsi="Times New Roman" w:cs="Times New Roman"/>
            <w:color w:val="006ACC"/>
            <w:sz w:val="24"/>
            <w:szCs w:val="24"/>
            <w:u w:val="single"/>
          </w:rPr>
          <w:t>https://www.gvsu.edu/cms4/asset/903124DF-BD7F-3286-FE3330AA44F994DE/teens_a_grief_2.pdf</w:t>
        </w:r>
      </w:hyperlink>
    </w:p>
    <w:sectPr w:rsidR="000E04DE" w:rsidRPr="00EE0BD2" w:rsidSect="00953FB8">
      <w:footerReference w:type="even" r:id="rId12"/>
      <w:footerReference w:type="default" r:id="rId13"/>
      <w:pgSz w:w="11906" w:h="16838"/>
      <w:pgMar w:top="1440" w:right="1440" w:bottom="1440" w:left="1440" w:header="720" w:footer="680" w:gutter="0"/>
      <w:pgBorders w:offsetFrom="page">
        <w:top w:val="single" w:sz="24" w:space="24" w:color="E9A17B"/>
        <w:left w:val="single" w:sz="24" w:space="24" w:color="E9A17B"/>
        <w:bottom w:val="single" w:sz="24" w:space="24" w:color="E9A17B"/>
        <w:right w:val="single" w:sz="24" w:space="24" w:color="E9A17B"/>
      </w:pgBorders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B7D6A5" w14:textId="77777777" w:rsidR="00953FB8" w:rsidRDefault="00953FB8" w:rsidP="00CA52F7">
      <w:pPr>
        <w:spacing w:after="0" w:line="240" w:lineRule="auto"/>
      </w:pPr>
      <w:r>
        <w:separator/>
      </w:r>
    </w:p>
  </w:endnote>
  <w:endnote w:type="continuationSeparator" w:id="0">
    <w:p w14:paraId="60A2523A" w14:textId="77777777" w:rsidR="00953FB8" w:rsidRDefault="00953FB8" w:rsidP="00CA52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randview">
    <w:panose1 w:val="020B0502040204020203"/>
    <w:charset w:val="00"/>
    <w:family w:val="swiss"/>
    <w:pitch w:val="variable"/>
    <w:sig w:usb0="A00002C7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60153153"/>
      <w:docPartObj>
        <w:docPartGallery w:val="Page Numbers (Bottom of Page)"/>
        <w:docPartUnique/>
      </w:docPartObj>
    </w:sdtPr>
    <w:sdtContent>
      <w:p w14:paraId="0AAAAE7A" w14:textId="42A8B679" w:rsidR="00CA52F7" w:rsidRDefault="00CA52F7" w:rsidP="00133F7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8A485B7" w14:textId="77777777" w:rsidR="00CA52F7" w:rsidRDefault="00CA52F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5939062"/>
      <w:docPartObj>
        <w:docPartGallery w:val="Page Numbers (Bottom of Page)"/>
        <w:docPartUnique/>
      </w:docPartObj>
    </w:sdtPr>
    <w:sdtContent>
      <w:p w14:paraId="15EDDB15" w14:textId="78C4C570" w:rsidR="00133F7E" w:rsidRDefault="00133F7E" w:rsidP="008F508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0</w:t>
        </w:r>
        <w:r>
          <w:rPr>
            <w:rStyle w:val="PageNumber"/>
          </w:rPr>
          <w:fldChar w:fldCharType="end"/>
        </w:r>
      </w:p>
    </w:sdtContent>
  </w:sdt>
  <w:p w14:paraId="2E1DB761" w14:textId="51F99709" w:rsidR="00F362C4" w:rsidRDefault="000A5772">
    <w:pPr>
      <w:pStyle w:val="Footer"/>
    </w:pPr>
    <w:r>
      <w:rPr>
        <w:noProof/>
        <w:lang w:eastAsia="zh-CN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F242303" wp14:editId="275405EC">
              <wp:simplePos x="0" y="0"/>
              <wp:positionH relativeFrom="page">
                <wp:posOffset>-34925</wp:posOffset>
              </wp:positionH>
              <wp:positionV relativeFrom="bottomMargin">
                <wp:posOffset>309880</wp:posOffset>
              </wp:positionV>
              <wp:extent cx="7247255" cy="290830"/>
              <wp:effectExtent l="0" t="0" r="4445" b="0"/>
              <wp:wrapNone/>
              <wp:docPr id="155" name="Group 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247255" cy="290830"/>
                        <a:chOff x="0" y="0"/>
                        <a:chExt cx="7247417" cy="291262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1894367" y="38532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A57AE4" w14:textId="25BA1CC6" w:rsidR="000A5772" w:rsidRDefault="00000000" w:rsidP="000A5772">
                            <w:pPr>
                              <w:pStyle w:val="Footer"/>
                              <w:jc w:val="right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0070C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 w:rsidR="000A5772" w:rsidRPr="00860AB6">
                                  <w:rPr>
                                    <w:rFonts w:ascii="Times New Roman" w:hAnsi="Times New Roman" w:cs="Times New Roman"/>
                                    <w:color w:val="0070C0"/>
                                    <w:sz w:val="20"/>
                                    <w:szCs w:val="20"/>
                                  </w:rPr>
                                  <w:t>Sarah Dutton</w:t>
                                </w:r>
                              </w:sdtContent>
                            </w:sdt>
                            <w:r w:rsidR="000A5772" w:rsidRPr="00860AB6">
                              <w:rPr>
                                <w:rFonts w:ascii="Times New Roman" w:hAnsi="Times New Roman" w:cs="Times New Roman"/>
                                <w:caps/>
                                <w:color w:val="0070C0"/>
                                <w:sz w:val="20"/>
                                <w:szCs w:val="20"/>
                              </w:rPr>
                              <w:t> </w:t>
                            </w:r>
                            <w:r w:rsidR="000A5772"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| 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color w:val="0070C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8D4FBE">
                                  <w:rPr>
                                    <w:rFonts w:ascii="Times New Roman" w:hAnsi="Times New Roman" w:cs="Times New Roman"/>
                                    <w:caps/>
                                    <w:color w:val="0070C0"/>
                                    <w:sz w:val="20"/>
                                    <w:szCs w:val="20"/>
                                  </w:rPr>
                                  <w:t>Student Id 1903751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6F242303" id="Group 4" o:spid="_x0000_s1056" style="position:absolute;left:0;text-align:left;margin-left:-2.75pt;margin-top:24.4pt;width:570.65pt;height:22.9pt;z-index:251659264;mso-position-horizontal-relative:page;mso-position-vertical-relative:bottom-margin-area;mso-width-relative:margin;mso-height-relative:margin" coordsize="72474,291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">
              <v:rect id="Rectangle 156" o:spid="_x0000_s1057" style="position:absolute;width:59436;height:27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&#13;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58" type="#_x0000_t202" style="position:absolute;left:18943;top:385;width:53531;height:25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" filled="f" stroked="f" strokeweight=".5pt">
                <v:textbox style="mso-fit-shape-to-text:t" inset="0,,0">
                  <w:txbxContent>
                    <w:p w14:paraId="6FA57AE4" w14:textId="25BA1CC6" w:rsidR="000A5772" w:rsidRDefault="00000000" w:rsidP="000A5772">
                      <w:pPr>
                        <w:pStyle w:val="Footer"/>
                        <w:jc w:val="right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rFonts w:ascii="Times New Roman" w:hAnsi="Times New Roman" w:cs="Times New Roman"/>
                            <w:color w:val="0070C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r w:rsidR="000A5772" w:rsidRPr="00860AB6">
                            <w:rPr>
                              <w:rFonts w:ascii="Times New Roman" w:hAnsi="Times New Roman" w:cs="Times New Roman"/>
                              <w:color w:val="0070C0"/>
                              <w:sz w:val="20"/>
                              <w:szCs w:val="20"/>
                            </w:rPr>
                            <w:t>Sarah Dutton</w:t>
                          </w:r>
                        </w:sdtContent>
                      </w:sdt>
                      <w:r w:rsidR="000A5772" w:rsidRPr="00860AB6">
                        <w:rPr>
                          <w:rFonts w:ascii="Times New Roman" w:hAnsi="Times New Roman" w:cs="Times New Roman"/>
                          <w:caps/>
                          <w:color w:val="0070C0"/>
                          <w:sz w:val="20"/>
                          <w:szCs w:val="20"/>
                        </w:rPr>
                        <w:t> </w:t>
                      </w:r>
                      <w:r w:rsidR="000A5772"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| 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caps/>
                            <w:color w:val="0070C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8D4FBE">
                            <w:rPr>
                              <w:rFonts w:ascii="Times New Roman" w:hAnsi="Times New Roman" w:cs="Times New Roman"/>
                              <w:caps/>
                              <w:color w:val="0070C0"/>
                              <w:sz w:val="20"/>
                              <w:szCs w:val="20"/>
                            </w:rPr>
                            <w:t>Student Id 1903751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F763B6" w14:textId="77777777" w:rsidR="00953FB8" w:rsidRDefault="00953FB8" w:rsidP="00CA52F7">
      <w:pPr>
        <w:spacing w:after="0" w:line="240" w:lineRule="auto"/>
      </w:pPr>
      <w:r>
        <w:separator/>
      </w:r>
    </w:p>
  </w:footnote>
  <w:footnote w:type="continuationSeparator" w:id="0">
    <w:p w14:paraId="05D530A3" w14:textId="77777777" w:rsidR="00953FB8" w:rsidRDefault="00953FB8" w:rsidP="00CA52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67B77D4"/>
    <w:rsid w:val="000003A8"/>
    <w:rsid w:val="00002773"/>
    <w:rsid w:val="00010B2B"/>
    <w:rsid w:val="00010CF5"/>
    <w:rsid w:val="00010DED"/>
    <w:rsid w:val="00011AB9"/>
    <w:rsid w:val="0001314B"/>
    <w:rsid w:val="000144FB"/>
    <w:rsid w:val="00016232"/>
    <w:rsid w:val="0001653D"/>
    <w:rsid w:val="00017BDC"/>
    <w:rsid w:val="000217DA"/>
    <w:rsid w:val="000222CA"/>
    <w:rsid w:val="00024ABC"/>
    <w:rsid w:val="0003048B"/>
    <w:rsid w:val="00031322"/>
    <w:rsid w:val="00031D36"/>
    <w:rsid w:val="00031F0E"/>
    <w:rsid w:val="00034353"/>
    <w:rsid w:val="00035636"/>
    <w:rsid w:val="00036B41"/>
    <w:rsid w:val="00040ACB"/>
    <w:rsid w:val="00042B7C"/>
    <w:rsid w:val="000430DE"/>
    <w:rsid w:val="00043183"/>
    <w:rsid w:val="0004459F"/>
    <w:rsid w:val="00045522"/>
    <w:rsid w:val="00045DA0"/>
    <w:rsid w:val="0005001F"/>
    <w:rsid w:val="00052FD9"/>
    <w:rsid w:val="00053DA3"/>
    <w:rsid w:val="00054BEE"/>
    <w:rsid w:val="00055E9A"/>
    <w:rsid w:val="00056269"/>
    <w:rsid w:val="0005748E"/>
    <w:rsid w:val="000623CB"/>
    <w:rsid w:val="0006269A"/>
    <w:rsid w:val="00063E5E"/>
    <w:rsid w:val="00064380"/>
    <w:rsid w:val="000723DD"/>
    <w:rsid w:val="00073A06"/>
    <w:rsid w:val="000740F3"/>
    <w:rsid w:val="00081BBF"/>
    <w:rsid w:val="00084CE8"/>
    <w:rsid w:val="0008731A"/>
    <w:rsid w:val="0009022E"/>
    <w:rsid w:val="0009447A"/>
    <w:rsid w:val="000952F1"/>
    <w:rsid w:val="000953BA"/>
    <w:rsid w:val="000961CF"/>
    <w:rsid w:val="000961E3"/>
    <w:rsid w:val="0009798D"/>
    <w:rsid w:val="000A2594"/>
    <w:rsid w:val="000A5772"/>
    <w:rsid w:val="000A63E5"/>
    <w:rsid w:val="000B0F52"/>
    <w:rsid w:val="000B133E"/>
    <w:rsid w:val="000B603D"/>
    <w:rsid w:val="000B6DC2"/>
    <w:rsid w:val="000C0B38"/>
    <w:rsid w:val="000C2EEE"/>
    <w:rsid w:val="000C30DB"/>
    <w:rsid w:val="000C6D62"/>
    <w:rsid w:val="000C7F61"/>
    <w:rsid w:val="000D17B7"/>
    <w:rsid w:val="000D7AA5"/>
    <w:rsid w:val="000E04DE"/>
    <w:rsid w:val="000E30E8"/>
    <w:rsid w:val="000E4D35"/>
    <w:rsid w:val="000E53AF"/>
    <w:rsid w:val="000E67D6"/>
    <w:rsid w:val="000E7D77"/>
    <w:rsid w:val="000F19AB"/>
    <w:rsid w:val="000F1B50"/>
    <w:rsid w:val="000F6387"/>
    <w:rsid w:val="000F7BDE"/>
    <w:rsid w:val="00101BFC"/>
    <w:rsid w:val="00102B6E"/>
    <w:rsid w:val="00105EEC"/>
    <w:rsid w:val="00106422"/>
    <w:rsid w:val="001078AF"/>
    <w:rsid w:val="001112AE"/>
    <w:rsid w:val="00113727"/>
    <w:rsid w:val="001148E1"/>
    <w:rsid w:val="00123A6B"/>
    <w:rsid w:val="00125C32"/>
    <w:rsid w:val="00125D97"/>
    <w:rsid w:val="001269D5"/>
    <w:rsid w:val="00131E75"/>
    <w:rsid w:val="00133F7E"/>
    <w:rsid w:val="00135D54"/>
    <w:rsid w:val="00140767"/>
    <w:rsid w:val="00141609"/>
    <w:rsid w:val="001418CF"/>
    <w:rsid w:val="00146B18"/>
    <w:rsid w:val="00147A58"/>
    <w:rsid w:val="00153175"/>
    <w:rsid w:val="0015335B"/>
    <w:rsid w:val="0015363E"/>
    <w:rsid w:val="00155602"/>
    <w:rsid w:val="00155CB2"/>
    <w:rsid w:val="00156C9A"/>
    <w:rsid w:val="00160B45"/>
    <w:rsid w:val="0016155F"/>
    <w:rsid w:val="00162086"/>
    <w:rsid w:val="001651EC"/>
    <w:rsid w:val="00166E9E"/>
    <w:rsid w:val="00170722"/>
    <w:rsid w:val="00171778"/>
    <w:rsid w:val="0017299A"/>
    <w:rsid w:val="0018123E"/>
    <w:rsid w:val="00181325"/>
    <w:rsid w:val="00181A37"/>
    <w:rsid w:val="00185602"/>
    <w:rsid w:val="001943E1"/>
    <w:rsid w:val="001A280D"/>
    <w:rsid w:val="001A6276"/>
    <w:rsid w:val="001B5888"/>
    <w:rsid w:val="001C26C5"/>
    <w:rsid w:val="001D3B12"/>
    <w:rsid w:val="001D43A6"/>
    <w:rsid w:val="001D5033"/>
    <w:rsid w:val="001D63A9"/>
    <w:rsid w:val="001E35D6"/>
    <w:rsid w:val="001E762E"/>
    <w:rsid w:val="001F2B83"/>
    <w:rsid w:val="001F4C31"/>
    <w:rsid w:val="0020027C"/>
    <w:rsid w:val="00201737"/>
    <w:rsid w:val="00204F82"/>
    <w:rsid w:val="00207305"/>
    <w:rsid w:val="002112D6"/>
    <w:rsid w:val="00212AF7"/>
    <w:rsid w:val="002140C4"/>
    <w:rsid w:val="00217AD6"/>
    <w:rsid w:val="00221CF5"/>
    <w:rsid w:val="002228B5"/>
    <w:rsid w:val="00222A30"/>
    <w:rsid w:val="002252D9"/>
    <w:rsid w:val="002257FB"/>
    <w:rsid w:val="00226CE3"/>
    <w:rsid w:val="002338FF"/>
    <w:rsid w:val="00233F39"/>
    <w:rsid w:val="00234008"/>
    <w:rsid w:val="002379FA"/>
    <w:rsid w:val="00240979"/>
    <w:rsid w:val="0024307D"/>
    <w:rsid w:val="00250456"/>
    <w:rsid w:val="00255C69"/>
    <w:rsid w:val="00255FF0"/>
    <w:rsid w:val="002606DC"/>
    <w:rsid w:val="00261F4C"/>
    <w:rsid w:val="00263820"/>
    <w:rsid w:val="00266C2E"/>
    <w:rsid w:val="00267F43"/>
    <w:rsid w:val="002749D3"/>
    <w:rsid w:val="00283461"/>
    <w:rsid w:val="002871DB"/>
    <w:rsid w:val="00290716"/>
    <w:rsid w:val="0029235C"/>
    <w:rsid w:val="0029409E"/>
    <w:rsid w:val="00294D08"/>
    <w:rsid w:val="002A1197"/>
    <w:rsid w:val="002A4DA7"/>
    <w:rsid w:val="002B3882"/>
    <w:rsid w:val="002B484D"/>
    <w:rsid w:val="002B753E"/>
    <w:rsid w:val="002B79BC"/>
    <w:rsid w:val="002C0F32"/>
    <w:rsid w:val="002C20C9"/>
    <w:rsid w:val="002D2E5D"/>
    <w:rsid w:val="002D609A"/>
    <w:rsid w:val="002D63D3"/>
    <w:rsid w:val="002E0C5F"/>
    <w:rsid w:val="002E28F9"/>
    <w:rsid w:val="002E71DC"/>
    <w:rsid w:val="002F1030"/>
    <w:rsid w:val="002F278F"/>
    <w:rsid w:val="002F395D"/>
    <w:rsid w:val="002F59C2"/>
    <w:rsid w:val="002F7396"/>
    <w:rsid w:val="003020D8"/>
    <w:rsid w:val="0030387B"/>
    <w:rsid w:val="00304024"/>
    <w:rsid w:val="00321079"/>
    <w:rsid w:val="00324A5A"/>
    <w:rsid w:val="00325FFE"/>
    <w:rsid w:val="00330AC1"/>
    <w:rsid w:val="00331BF2"/>
    <w:rsid w:val="003329B1"/>
    <w:rsid w:val="00333ABA"/>
    <w:rsid w:val="00335AB2"/>
    <w:rsid w:val="0034503D"/>
    <w:rsid w:val="00346CF7"/>
    <w:rsid w:val="003471D9"/>
    <w:rsid w:val="0035016A"/>
    <w:rsid w:val="0035088C"/>
    <w:rsid w:val="003535AF"/>
    <w:rsid w:val="003537F0"/>
    <w:rsid w:val="003538A9"/>
    <w:rsid w:val="00354D6A"/>
    <w:rsid w:val="003601AA"/>
    <w:rsid w:val="003617BF"/>
    <w:rsid w:val="003627F8"/>
    <w:rsid w:val="00363667"/>
    <w:rsid w:val="00366A34"/>
    <w:rsid w:val="00367E5A"/>
    <w:rsid w:val="003709AA"/>
    <w:rsid w:val="00372813"/>
    <w:rsid w:val="0037651D"/>
    <w:rsid w:val="003766DF"/>
    <w:rsid w:val="00380323"/>
    <w:rsid w:val="00380E58"/>
    <w:rsid w:val="00381291"/>
    <w:rsid w:val="00381C39"/>
    <w:rsid w:val="00387100"/>
    <w:rsid w:val="0038757F"/>
    <w:rsid w:val="00390851"/>
    <w:rsid w:val="003917FD"/>
    <w:rsid w:val="0039180F"/>
    <w:rsid w:val="003919CA"/>
    <w:rsid w:val="003926FF"/>
    <w:rsid w:val="003A4D4E"/>
    <w:rsid w:val="003A55D6"/>
    <w:rsid w:val="003A63C7"/>
    <w:rsid w:val="003A71CA"/>
    <w:rsid w:val="003A7974"/>
    <w:rsid w:val="003B18FF"/>
    <w:rsid w:val="003B2585"/>
    <w:rsid w:val="003B2B09"/>
    <w:rsid w:val="003B4ABF"/>
    <w:rsid w:val="003B7F53"/>
    <w:rsid w:val="003C0C81"/>
    <w:rsid w:val="003C1163"/>
    <w:rsid w:val="003C15C4"/>
    <w:rsid w:val="003C2DF3"/>
    <w:rsid w:val="003C5678"/>
    <w:rsid w:val="003D4BD9"/>
    <w:rsid w:val="003D534D"/>
    <w:rsid w:val="003D53E5"/>
    <w:rsid w:val="003D5B93"/>
    <w:rsid w:val="003D63D5"/>
    <w:rsid w:val="003E1134"/>
    <w:rsid w:val="003F214F"/>
    <w:rsid w:val="003F3BD4"/>
    <w:rsid w:val="00402255"/>
    <w:rsid w:val="00404EF7"/>
    <w:rsid w:val="00405CE9"/>
    <w:rsid w:val="00407389"/>
    <w:rsid w:val="00407B0F"/>
    <w:rsid w:val="00411215"/>
    <w:rsid w:val="004112CC"/>
    <w:rsid w:val="004116EC"/>
    <w:rsid w:val="00413948"/>
    <w:rsid w:val="00415E97"/>
    <w:rsid w:val="00416432"/>
    <w:rsid w:val="0041657B"/>
    <w:rsid w:val="0042238F"/>
    <w:rsid w:val="004238AC"/>
    <w:rsid w:val="00424735"/>
    <w:rsid w:val="00424BC1"/>
    <w:rsid w:val="00424DCD"/>
    <w:rsid w:val="004257A0"/>
    <w:rsid w:val="00425E07"/>
    <w:rsid w:val="00427AF0"/>
    <w:rsid w:val="00434A28"/>
    <w:rsid w:val="004350CF"/>
    <w:rsid w:val="00435DB4"/>
    <w:rsid w:val="00435E56"/>
    <w:rsid w:val="00437508"/>
    <w:rsid w:val="004430BA"/>
    <w:rsid w:val="00447DB1"/>
    <w:rsid w:val="004521E2"/>
    <w:rsid w:val="00452494"/>
    <w:rsid w:val="004528BD"/>
    <w:rsid w:val="004542EA"/>
    <w:rsid w:val="004553CB"/>
    <w:rsid w:val="004608A6"/>
    <w:rsid w:val="00466B61"/>
    <w:rsid w:val="0047172E"/>
    <w:rsid w:val="0047381B"/>
    <w:rsid w:val="00473F21"/>
    <w:rsid w:val="0047550C"/>
    <w:rsid w:val="00476647"/>
    <w:rsid w:val="0047696C"/>
    <w:rsid w:val="004814EE"/>
    <w:rsid w:val="0048263D"/>
    <w:rsid w:val="00482AEE"/>
    <w:rsid w:val="00482E6C"/>
    <w:rsid w:val="00486D00"/>
    <w:rsid w:val="00494065"/>
    <w:rsid w:val="004A033C"/>
    <w:rsid w:val="004A150A"/>
    <w:rsid w:val="004A3E14"/>
    <w:rsid w:val="004A4924"/>
    <w:rsid w:val="004A7B61"/>
    <w:rsid w:val="004B0A29"/>
    <w:rsid w:val="004B19D7"/>
    <w:rsid w:val="004B1CC1"/>
    <w:rsid w:val="004B2D04"/>
    <w:rsid w:val="004C0DDC"/>
    <w:rsid w:val="004C11B0"/>
    <w:rsid w:val="004C37D3"/>
    <w:rsid w:val="004C7CFF"/>
    <w:rsid w:val="004D0B6E"/>
    <w:rsid w:val="004D6552"/>
    <w:rsid w:val="004D6F90"/>
    <w:rsid w:val="004E25EA"/>
    <w:rsid w:val="004E275B"/>
    <w:rsid w:val="004E74B8"/>
    <w:rsid w:val="004E7DC4"/>
    <w:rsid w:val="004F3D94"/>
    <w:rsid w:val="004F4B32"/>
    <w:rsid w:val="004F6135"/>
    <w:rsid w:val="00500DC2"/>
    <w:rsid w:val="00501C33"/>
    <w:rsid w:val="00502CBD"/>
    <w:rsid w:val="00504481"/>
    <w:rsid w:val="00512A27"/>
    <w:rsid w:val="00514E4A"/>
    <w:rsid w:val="00523C2F"/>
    <w:rsid w:val="00523DAB"/>
    <w:rsid w:val="00525708"/>
    <w:rsid w:val="00525D2A"/>
    <w:rsid w:val="00526657"/>
    <w:rsid w:val="00526802"/>
    <w:rsid w:val="00527AE2"/>
    <w:rsid w:val="00530C05"/>
    <w:rsid w:val="00535ED2"/>
    <w:rsid w:val="0054114E"/>
    <w:rsid w:val="0054135E"/>
    <w:rsid w:val="00543F49"/>
    <w:rsid w:val="0054676A"/>
    <w:rsid w:val="00547457"/>
    <w:rsid w:val="00550B0A"/>
    <w:rsid w:val="00556075"/>
    <w:rsid w:val="00557301"/>
    <w:rsid w:val="005604C3"/>
    <w:rsid w:val="00560AE6"/>
    <w:rsid w:val="00561A0A"/>
    <w:rsid w:val="00561EDF"/>
    <w:rsid w:val="00563545"/>
    <w:rsid w:val="00564DF6"/>
    <w:rsid w:val="00565767"/>
    <w:rsid w:val="00570519"/>
    <w:rsid w:val="0057192D"/>
    <w:rsid w:val="00571C1A"/>
    <w:rsid w:val="0057385B"/>
    <w:rsid w:val="0057517C"/>
    <w:rsid w:val="005752CA"/>
    <w:rsid w:val="005766E9"/>
    <w:rsid w:val="0057698D"/>
    <w:rsid w:val="00582755"/>
    <w:rsid w:val="00582B97"/>
    <w:rsid w:val="005A0519"/>
    <w:rsid w:val="005A0A76"/>
    <w:rsid w:val="005A2B67"/>
    <w:rsid w:val="005A400C"/>
    <w:rsid w:val="005A5BD6"/>
    <w:rsid w:val="005B03ED"/>
    <w:rsid w:val="005B6038"/>
    <w:rsid w:val="005C0BE7"/>
    <w:rsid w:val="005C2985"/>
    <w:rsid w:val="005C38FA"/>
    <w:rsid w:val="005C7A7C"/>
    <w:rsid w:val="005D7BAA"/>
    <w:rsid w:val="005E3D71"/>
    <w:rsid w:val="005E45ED"/>
    <w:rsid w:val="005E53E5"/>
    <w:rsid w:val="005F17F6"/>
    <w:rsid w:val="005F3864"/>
    <w:rsid w:val="00600AC2"/>
    <w:rsid w:val="00610AD5"/>
    <w:rsid w:val="0062048E"/>
    <w:rsid w:val="006218F8"/>
    <w:rsid w:val="006232AB"/>
    <w:rsid w:val="00623391"/>
    <w:rsid w:val="006269C1"/>
    <w:rsid w:val="00626D0D"/>
    <w:rsid w:val="00631D3E"/>
    <w:rsid w:val="006322A2"/>
    <w:rsid w:val="00633783"/>
    <w:rsid w:val="00633E73"/>
    <w:rsid w:val="00634445"/>
    <w:rsid w:val="00637D26"/>
    <w:rsid w:val="00641459"/>
    <w:rsid w:val="0064615B"/>
    <w:rsid w:val="00647DE0"/>
    <w:rsid w:val="00651BF2"/>
    <w:rsid w:val="006525FE"/>
    <w:rsid w:val="006526E8"/>
    <w:rsid w:val="00652AD9"/>
    <w:rsid w:val="00653FBA"/>
    <w:rsid w:val="00660D6B"/>
    <w:rsid w:val="00661E76"/>
    <w:rsid w:val="00662302"/>
    <w:rsid w:val="0066656D"/>
    <w:rsid w:val="00677F6A"/>
    <w:rsid w:val="00680CF8"/>
    <w:rsid w:val="006835E0"/>
    <w:rsid w:val="00685C25"/>
    <w:rsid w:val="00686547"/>
    <w:rsid w:val="00686C6B"/>
    <w:rsid w:val="00694CF1"/>
    <w:rsid w:val="00696A1D"/>
    <w:rsid w:val="006A161F"/>
    <w:rsid w:val="006A22C8"/>
    <w:rsid w:val="006A3AA1"/>
    <w:rsid w:val="006B051A"/>
    <w:rsid w:val="006B1551"/>
    <w:rsid w:val="006B23C7"/>
    <w:rsid w:val="006B3550"/>
    <w:rsid w:val="006B4D0B"/>
    <w:rsid w:val="006B5CF9"/>
    <w:rsid w:val="006B64DC"/>
    <w:rsid w:val="006B6583"/>
    <w:rsid w:val="006B7B31"/>
    <w:rsid w:val="006C23E1"/>
    <w:rsid w:val="006C4437"/>
    <w:rsid w:val="006C522C"/>
    <w:rsid w:val="006C636B"/>
    <w:rsid w:val="006C76BE"/>
    <w:rsid w:val="006C76DD"/>
    <w:rsid w:val="006D0356"/>
    <w:rsid w:val="006D049C"/>
    <w:rsid w:val="006D1739"/>
    <w:rsid w:val="006D283E"/>
    <w:rsid w:val="006D3C22"/>
    <w:rsid w:val="006D4ACB"/>
    <w:rsid w:val="006D6909"/>
    <w:rsid w:val="006E1098"/>
    <w:rsid w:val="006E2D61"/>
    <w:rsid w:val="006F0DA2"/>
    <w:rsid w:val="006F12F5"/>
    <w:rsid w:val="006F1A63"/>
    <w:rsid w:val="006F4C72"/>
    <w:rsid w:val="006F56B1"/>
    <w:rsid w:val="006F5A5D"/>
    <w:rsid w:val="006F6B49"/>
    <w:rsid w:val="006F6E6F"/>
    <w:rsid w:val="006F7684"/>
    <w:rsid w:val="00701884"/>
    <w:rsid w:val="00703378"/>
    <w:rsid w:val="0070484D"/>
    <w:rsid w:val="00705713"/>
    <w:rsid w:val="00705919"/>
    <w:rsid w:val="00707B3E"/>
    <w:rsid w:val="007108F0"/>
    <w:rsid w:val="00710D20"/>
    <w:rsid w:val="00711E72"/>
    <w:rsid w:val="0071757A"/>
    <w:rsid w:val="00722373"/>
    <w:rsid w:val="00722993"/>
    <w:rsid w:val="00723AC1"/>
    <w:rsid w:val="00723D92"/>
    <w:rsid w:val="007258CB"/>
    <w:rsid w:val="007407EF"/>
    <w:rsid w:val="00743884"/>
    <w:rsid w:val="00752B0A"/>
    <w:rsid w:val="00753F19"/>
    <w:rsid w:val="0075746F"/>
    <w:rsid w:val="00763105"/>
    <w:rsid w:val="00767571"/>
    <w:rsid w:val="007700B9"/>
    <w:rsid w:val="00770D83"/>
    <w:rsid w:val="007711C1"/>
    <w:rsid w:val="00775B4F"/>
    <w:rsid w:val="00776A6D"/>
    <w:rsid w:val="00776AF5"/>
    <w:rsid w:val="00780617"/>
    <w:rsid w:val="00781AFB"/>
    <w:rsid w:val="007953D8"/>
    <w:rsid w:val="0079543A"/>
    <w:rsid w:val="007A1F88"/>
    <w:rsid w:val="007A20BA"/>
    <w:rsid w:val="007A30F0"/>
    <w:rsid w:val="007A3245"/>
    <w:rsid w:val="007A396F"/>
    <w:rsid w:val="007A5664"/>
    <w:rsid w:val="007A59C6"/>
    <w:rsid w:val="007B0037"/>
    <w:rsid w:val="007B048F"/>
    <w:rsid w:val="007B136C"/>
    <w:rsid w:val="007B1BAA"/>
    <w:rsid w:val="007B5552"/>
    <w:rsid w:val="007C1A22"/>
    <w:rsid w:val="007C1B0D"/>
    <w:rsid w:val="007C377F"/>
    <w:rsid w:val="007C46A1"/>
    <w:rsid w:val="007C6B63"/>
    <w:rsid w:val="007D24BF"/>
    <w:rsid w:val="007D5235"/>
    <w:rsid w:val="007D74FC"/>
    <w:rsid w:val="007E19F3"/>
    <w:rsid w:val="007E32D2"/>
    <w:rsid w:val="007E3BD7"/>
    <w:rsid w:val="007E66EE"/>
    <w:rsid w:val="007F1A63"/>
    <w:rsid w:val="007F4010"/>
    <w:rsid w:val="007F73E6"/>
    <w:rsid w:val="008033DF"/>
    <w:rsid w:val="0080378A"/>
    <w:rsid w:val="00803C37"/>
    <w:rsid w:val="00810297"/>
    <w:rsid w:val="00810B91"/>
    <w:rsid w:val="00812B37"/>
    <w:rsid w:val="0081474E"/>
    <w:rsid w:val="00815E23"/>
    <w:rsid w:val="008202D2"/>
    <w:rsid w:val="00822AFA"/>
    <w:rsid w:val="008235C4"/>
    <w:rsid w:val="0082525A"/>
    <w:rsid w:val="00833B6A"/>
    <w:rsid w:val="00833D0D"/>
    <w:rsid w:val="00835891"/>
    <w:rsid w:val="008358DE"/>
    <w:rsid w:val="00836CA7"/>
    <w:rsid w:val="00841BCF"/>
    <w:rsid w:val="00844CFD"/>
    <w:rsid w:val="008470C6"/>
    <w:rsid w:val="00855976"/>
    <w:rsid w:val="00860AB6"/>
    <w:rsid w:val="00862B96"/>
    <w:rsid w:val="00863C24"/>
    <w:rsid w:val="0086427B"/>
    <w:rsid w:val="00864752"/>
    <w:rsid w:val="00864E35"/>
    <w:rsid w:val="00865FD5"/>
    <w:rsid w:val="008717DC"/>
    <w:rsid w:val="0087181E"/>
    <w:rsid w:val="008776D3"/>
    <w:rsid w:val="00880968"/>
    <w:rsid w:val="00881A0A"/>
    <w:rsid w:val="00881B07"/>
    <w:rsid w:val="00881F3B"/>
    <w:rsid w:val="00882500"/>
    <w:rsid w:val="008838D9"/>
    <w:rsid w:val="00886909"/>
    <w:rsid w:val="008876E5"/>
    <w:rsid w:val="00887E5A"/>
    <w:rsid w:val="00891E2F"/>
    <w:rsid w:val="00892334"/>
    <w:rsid w:val="008927F9"/>
    <w:rsid w:val="00892957"/>
    <w:rsid w:val="00893C69"/>
    <w:rsid w:val="008944B6"/>
    <w:rsid w:val="00894F9F"/>
    <w:rsid w:val="008979A6"/>
    <w:rsid w:val="008A05B6"/>
    <w:rsid w:val="008A15E7"/>
    <w:rsid w:val="008A2152"/>
    <w:rsid w:val="008A2DB9"/>
    <w:rsid w:val="008A7D2B"/>
    <w:rsid w:val="008B1ED9"/>
    <w:rsid w:val="008B3ECF"/>
    <w:rsid w:val="008B4015"/>
    <w:rsid w:val="008B5A69"/>
    <w:rsid w:val="008B5FE2"/>
    <w:rsid w:val="008B7A4D"/>
    <w:rsid w:val="008C168B"/>
    <w:rsid w:val="008C1904"/>
    <w:rsid w:val="008C1B10"/>
    <w:rsid w:val="008C318C"/>
    <w:rsid w:val="008C3685"/>
    <w:rsid w:val="008C3994"/>
    <w:rsid w:val="008D279A"/>
    <w:rsid w:val="008D2818"/>
    <w:rsid w:val="008D2B3C"/>
    <w:rsid w:val="008D4FBE"/>
    <w:rsid w:val="008D5754"/>
    <w:rsid w:val="008E19E2"/>
    <w:rsid w:val="008E3554"/>
    <w:rsid w:val="008E3AF7"/>
    <w:rsid w:val="008E77A7"/>
    <w:rsid w:val="008E79F3"/>
    <w:rsid w:val="008F021E"/>
    <w:rsid w:val="008F326F"/>
    <w:rsid w:val="008F4FB9"/>
    <w:rsid w:val="008F79E3"/>
    <w:rsid w:val="009004E3"/>
    <w:rsid w:val="00900CD1"/>
    <w:rsid w:val="0090101C"/>
    <w:rsid w:val="00901BDC"/>
    <w:rsid w:val="00902DC0"/>
    <w:rsid w:val="009052FB"/>
    <w:rsid w:val="00907116"/>
    <w:rsid w:val="009165CF"/>
    <w:rsid w:val="009173FA"/>
    <w:rsid w:val="00921494"/>
    <w:rsid w:val="0092448E"/>
    <w:rsid w:val="009244CA"/>
    <w:rsid w:val="00930BAD"/>
    <w:rsid w:val="00932668"/>
    <w:rsid w:val="00935A91"/>
    <w:rsid w:val="00935F27"/>
    <w:rsid w:val="00940ED2"/>
    <w:rsid w:val="00941893"/>
    <w:rsid w:val="00942F24"/>
    <w:rsid w:val="00944827"/>
    <w:rsid w:val="00945C2F"/>
    <w:rsid w:val="00951A8E"/>
    <w:rsid w:val="00953FB8"/>
    <w:rsid w:val="00954E41"/>
    <w:rsid w:val="00955905"/>
    <w:rsid w:val="009560C5"/>
    <w:rsid w:val="009643B6"/>
    <w:rsid w:val="0096522C"/>
    <w:rsid w:val="00965D1E"/>
    <w:rsid w:val="00970956"/>
    <w:rsid w:val="00972582"/>
    <w:rsid w:val="0097429B"/>
    <w:rsid w:val="0097475F"/>
    <w:rsid w:val="00975091"/>
    <w:rsid w:val="00977A73"/>
    <w:rsid w:val="009802D8"/>
    <w:rsid w:val="00982E9F"/>
    <w:rsid w:val="009852A2"/>
    <w:rsid w:val="009867C0"/>
    <w:rsid w:val="00991B29"/>
    <w:rsid w:val="009926F7"/>
    <w:rsid w:val="009A113A"/>
    <w:rsid w:val="009A380A"/>
    <w:rsid w:val="009A57DF"/>
    <w:rsid w:val="009B01E8"/>
    <w:rsid w:val="009B4034"/>
    <w:rsid w:val="009B544E"/>
    <w:rsid w:val="009C0285"/>
    <w:rsid w:val="009C05DF"/>
    <w:rsid w:val="009C2E0E"/>
    <w:rsid w:val="009C74CB"/>
    <w:rsid w:val="009D56A1"/>
    <w:rsid w:val="009D64D9"/>
    <w:rsid w:val="009D68ED"/>
    <w:rsid w:val="009E0A7F"/>
    <w:rsid w:val="009E0C71"/>
    <w:rsid w:val="009E187C"/>
    <w:rsid w:val="009E35FC"/>
    <w:rsid w:val="009F1F93"/>
    <w:rsid w:val="009F69EC"/>
    <w:rsid w:val="00A0021B"/>
    <w:rsid w:val="00A02F75"/>
    <w:rsid w:val="00A0307A"/>
    <w:rsid w:val="00A05D75"/>
    <w:rsid w:val="00A10768"/>
    <w:rsid w:val="00A1129D"/>
    <w:rsid w:val="00A13C11"/>
    <w:rsid w:val="00A13D70"/>
    <w:rsid w:val="00A1475D"/>
    <w:rsid w:val="00A14855"/>
    <w:rsid w:val="00A16C2D"/>
    <w:rsid w:val="00A16FF0"/>
    <w:rsid w:val="00A17E4C"/>
    <w:rsid w:val="00A221FC"/>
    <w:rsid w:val="00A226A0"/>
    <w:rsid w:val="00A23C74"/>
    <w:rsid w:val="00A24ED6"/>
    <w:rsid w:val="00A25976"/>
    <w:rsid w:val="00A2667C"/>
    <w:rsid w:val="00A26CA7"/>
    <w:rsid w:val="00A3419D"/>
    <w:rsid w:val="00A36254"/>
    <w:rsid w:val="00A36AEE"/>
    <w:rsid w:val="00A40AD1"/>
    <w:rsid w:val="00A4227B"/>
    <w:rsid w:val="00A422CD"/>
    <w:rsid w:val="00A44C64"/>
    <w:rsid w:val="00A45881"/>
    <w:rsid w:val="00A47909"/>
    <w:rsid w:val="00A50A44"/>
    <w:rsid w:val="00A512D5"/>
    <w:rsid w:val="00A52543"/>
    <w:rsid w:val="00A52DCB"/>
    <w:rsid w:val="00A5783E"/>
    <w:rsid w:val="00A6170D"/>
    <w:rsid w:val="00A633D7"/>
    <w:rsid w:val="00A64285"/>
    <w:rsid w:val="00A7004E"/>
    <w:rsid w:val="00A70AC6"/>
    <w:rsid w:val="00A751F7"/>
    <w:rsid w:val="00A77B50"/>
    <w:rsid w:val="00A80526"/>
    <w:rsid w:val="00A80EE6"/>
    <w:rsid w:val="00A836D2"/>
    <w:rsid w:val="00A83B4A"/>
    <w:rsid w:val="00A83C7B"/>
    <w:rsid w:val="00A85FBB"/>
    <w:rsid w:val="00A86530"/>
    <w:rsid w:val="00A8781E"/>
    <w:rsid w:val="00A90E33"/>
    <w:rsid w:val="00A94CDC"/>
    <w:rsid w:val="00A968FA"/>
    <w:rsid w:val="00A96EC1"/>
    <w:rsid w:val="00AA0A1A"/>
    <w:rsid w:val="00AA0CDA"/>
    <w:rsid w:val="00AA1F58"/>
    <w:rsid w:val="00AA204F"/>
    <w:rsid w:val="00AA31CA"/>
    <w:rsid w:val="00AA3213"/>
    <w:rsid w:val="00AA49D5"/>
    <w:rsid w:val="00AB23D0"/>
    <w:rsid w:val="00AB3197"/>
    <w:rsid w:val="00AB6AED"/>
    <w:rsid w:val="00AC0876"/>
    <w:rsid w:val="00AC09DC"/>
    <w:rsid w:val="00AC0F1F"/>
    <w:rsid w:val="00AC1BAA"/>
    <w:rsid w:val="00AC4E04"/>
    <w:rsid w:val="00AD274E"/>
    <w:rsid w:val="00AD35BD"/>
    <w:rsid w:val="00AD39A7"/>
    <w:rsid w:val="00AD5FAD"/>
    <w:rsid w:val="00AD5FB7"/>
    <w:rsid w:val="00AD67D9"/>
    <w:rsid w:val="00AD6A19"/>
    <w:rsid w:val="00AE025C"/>
    <w:rsid w:val="00AE1993"/>
    <w:rsid w:val="00AE3924"/>
    <w:rsid w:val="00AE4137"/>
    <w:rsid w:val="00AE6EF7"/>
    <w:rsid w:val="00AF09C3"/>
    <w:rsid w:val="00B002EF"/>
    <w:rsid w:val="00B04863"/>
    <w:rsid w:val="00B134C3"/>
    <w:rsid w:val="00B158EF"/>
    <w:rsid w:val="00B21C49"/>
    <w:rsid w:val="00B227C9"/>
    <w:rsid w:val="00B25AC7"/>
    <w:rsid w:val="00B3288A"/>
    <w:rsid w:val="00B346C7"/>
    <w:rsid w:val="00B3492E"/>
    <w:rsid w:val="00B36B1B"/>
    <w:rsid w:val="00B40CF3"/>
    <w:rsid w:val="00B4414A"/>
    <w:rsid w:val="00B443FB"/>
    <w:rsid w:val="00B45A94"/>
    <w:rsid w:val="00B466F9"/>
    <w:rsid w:val="00B52F14"/>
    <w:rsid w:val="00B60EBA"/>
    <w:rsid w:val="00B61589"/>
    <w:rsid w:val="00B62084"/>
    <w:rsid w:val="00B63605"/>
    <w:rsid w:val="00B6479D"/>
    <w:rsid w:val="00B6699C"/>
    <w:rsid w:val="00B67C98"/>
    <w:rsid w:val="00B704DF"/>
    <w:rsid w:val="00B77B6C"/>
    <w:rsid w:val="00B807D3"/>
    <w:rsid w:val="00B82FF1"/>
    <w:rsid w:val="00B8388C"/>
    <w:rsid w:val="00B83DB2"/>
    <w:rsid w:val="00B90472"/>
    <w:rsid w:val="00B90A67"/>
    <w:rsid w:val="00B917E9"/>
    <w:rsid w:val="00B92D90"/>
    <w:rsid w:val="00B96186"/>
    <w:rsid w:val="00BA0794"/>
    <w:rsid w:val="00BA287A"/>
    <w:rsid w:val="00BA7DBE"/>
    <w:rsid w:val="00BB30CB"/>
    <w:rsid w:val="00BB49B1"/>
    <w:rsid w:val="00BB6AEC"/>
    <w:rsid w:val="00BB6FC1"/>
    <w:rsid w:val="00BC2374"/>
    <w:rsid w:val="00BC243C"/>
    <w:rsid w:val="00BC24C3"/>
    <w:rsid w:val="00BC6316"/>
    <w:rsid w:val="00BD0CE7"/>
    <w:rsid w:val="00BD41A7"/>
    <w:rsid w:val="00BD7BB2"/>
    <w:rsid w:val="00BE11DF"/>
    <w:rsid w:val="00BE4AFA"/>
    <w:rsid w:val="00BE50A2"/>
    <w:rsid w:val="00BE58DC"/>
    <w:rsid w:val="00BE71D6"/>
    <w:rsid w:val="00BE75D7"/>
    <w:rsid w:val="00BF087A"/>
    <w:rsid w:val="00BF282C"/>
    <w:rsid w:val="00BF34A1"/>
    <w:rsid w:val="00BF371B"/>
    <w:rsid w:val="00BF3F19"/>
    <w:rsid w:val="00BF4A36"/>
    <w:rsid w:val="00C01424"/>
    <w:rsid w:val="00C01506"/>
    <w:rsid w:val="00C033B6"/>
    <w:rsid w:val="00C05778"/>
    <w:rsid w:val="00C05921"/>
    <w:rsid w:val="00C144F8"/>
    <w:rsid w:val="00C209E0"/>
    <w:rsid w:val="00C22185"/>
    <w:rsid w:val="00C22CE0"/>
    <w:rsid w:val="00C30C16"/>
    <w:rsid w:val="00C31C6F"/>
    <w:rsid w:val="00C35FDA"/>
    <w:rsid w:val="00C3790E"/>
    <w:rsid w:val="00C41DBB"/>
    <w:rsid w:val="00C42B5C"/>
    <w:rsid w:val="00C4513A"/>
    <w:rsid w:val="00C457C6"/>
    <w:rsid w:val="00C46D89"/>
    <w:rsid w:val="00C5276F"/>
    <w:rsid w:val="00C5315B"/>
    <w:rsid w:val="00C5325B"/>
    <w:rsid w:val="00C61527"/>
    <w:rsid w:val="00C62815"/>
    <w:rsid w:val="00C63F41"/>
    <w:rsid w:val="00C65760"/>
    <w:rsid w:val="00C6669C"/>
    <w:rsid w:val="00C70123"/>
    <w:rsid w:val="00C73309"/>
    <w:rsid w:val="00C74ED0"/>
    <w:rsid w:val="00C76626"/>
    <w:rsid w:val="00C7711A"/>
    <w:rsid w:val="00C7722A"/>
    <w:rsid w:val="00C80030"/>
    <w:rsid w:val="00C81DBD"/>
    <w:rsid w:val="00C8391D"/>
    <w:rsid w:val="00C87174"/>
    <w:rsid w:val="00C92D95"/>
    <w:rsid w:val="00C95638"/>
    <w:rsid w:val="00C97119"/>
    <w:rsid w:val="00CA19F1"/>
    <w:rsid w:val="00CA52F7"/>
    <w:rsid w:val="00CA677C"/>
    <w:rsid w:val="00CB4F65"/>
    <w:rsid w:val="00CC69B2"/>
    <w:rsid w:val="00CC701C"/>
    <w:rsid w:val="00CC708A"/>
    <w:rsid w:val="00CC78DF"/>
    <w:rsid w:val="00CD16A2"/>
    <w:rsid w:val="00CD466A"/>
    <w:rsid w:val="00CD478F"/>
    <w:rsid w:val="00CD7F96"/>
    <w:rsid w:val="00CE11BD"/>
    <w:rsid w:val="00CE272B"/>
    <w:rsid w:val="00CE5644"/>
    <w:rsid w:val="00CE662B"/>
    <w:rsid w:val="00CF00D2"/>
    <w:rsid w:val="00CF1356"/>
    <w:rsid w:val="00CF2940"/>
    <w:rsid w:val="00D00AEE"/>
    <w:rsid w:val="00D018DF"/>
    <w:rsid w:val="00D048E1"/>
    <w:rsid w:val="00D04C7F"/>
    <w:rsid w:val="00D06277"/>
    <w:rsid w:val="00D07BF4"/>
    <w:rsid w:val="00D10A2A"/>
    <w:rsid w:val="00D12445"/>
    <w:rsid w:val="00D12B58"/>
    <w:rsid w:val="00D13F8F"/>
    <w:rsid w:val="00D17CD8"/>
    <w:rsid w:val="00D21836"/>
    <w:rsid w:val="00D25AE3"/>
    <w:rsid w:val="00D30C21"/>
    <w:rsid w:val="00D35D24"/>
    <w:rsid w:val="00D41229"/>
    <w:rsid w:val="00D45DDF"/>
    <w:rsid w:val="00D517E0"/>
    <w:rsid w:val="00D54BC4"/>
    <w:rsid w:val="00D55692"/>
    <w:rsid w:val="00D5730B"/>
    <w:rsid w:val="00D63A83"/>
    <w:rsid w:val="00D64BDA"/>
    <w:rsid w:val="00D654BB"/>
    <w:rsid w:val="00D7321F"/>
    <w:rsid w:val="00D77635"/>
    <w:rsid w:val="00D7765B"/>
    <w:rsid w:val="00D77E0F"/>
    <w:rsid w:val="00D77F97"/>
    <w:rsid w:val="00D81AF8"/>
    <w:rsid w:val="00D82367"/>
    <w:rsid w:val="00D839A7"/>
    <w:rsid w:val="00D848B0"/>
    <w:rsid w:val="00D8624D"/>
    <w:rsid w:val="00D87A32"/>
    <w:rsid w:val="00D87E2B"/>
    <w:rsid w:val="00D93B3E"/>
    <w:rsid w:val="00D95A3B"/>
    <w:rsid w:val="00DA0160"/>
    <w:rsid w:val="00DA18A0"/>
    <w:rsid w:val="00DA2663"/>
    <w:rsid w:val="00DA4780"/>
    <w:rsid w:val="00DA7980"/>
    <w:rsid w:val="00DB178F"/>
    <w:rsid w:val="00DB25B7"/>
    <w:rsid w:val="00DB79C7"/>
    <w:rsid w:val="00DC0395"/>
    <w:rsid w:val="00DC0CCF"/>
    <w:rsid w:val="00DC389A"/>
    <w:rsid w:val="00DC5375"/>
    <w:rsid w:val="00DC79CE"/>
    <w:rsid w:val="00DD0196"/>
    <w:rsid w:val="00DD0C93"/>
    <w:rsid w:val="00DD1117"/>
    <w:rsid w:val="00DD2889"/>
    <w:rsid w:val="00DD57E6"/>
    <w:rsid w:val="00DD5E4A"/>
    <w:rsid w:val="00DD61B5"/>
    <w:rsid w:val="00DE09BF"/>
    <w:rsid w:val="00DE1B5F"/>
    <w:rsid w:val="00DE29BF"/>
    <w:rsid w:val="00DE69D7"/>
    <w:rsid w:val="00DE6BED"/>
    <w:rsid w:val="00DF2085"/>
    <w:rsid w:val="00DF48BF"/>
    <w:rsid w:val="00DF5053"/>
    <w:rsid w:val="00DF66CC"/>
    <w:rsid w:val="00DF766C"/>
    <w:rsid w:val="00E011EA"/>
    <w:rsid w:val="00E02785"/>
    <w:rsid w:val="00E035FC"/>
    <w:rsid w:val="00E03B5D"/>
    <w:rsid w:val="00E04AC2"/>
    <w:rsid w:val="00E0558D"/>
    <w:rsid w:val="00E13F52"/>
    <w:rsid w:val="00E163B5"/>
    <w:rsid w:val="00E22073"/>
    <w:rsid w:val="00E22E0F"/>
    <w:rsid w:val="00E22F18"/>
    <w:rsid w:val="00E24A0F"/>
    <w:rsid w:val="00E34457"/>
    <w:rsid w:val="00E3594E"/>
    <w:rsid w:val="00E369A2"/>
    <w:rsid w:val="00E378C0"/>
    <w:rsid w:val="00E37A18"/>
    <w:rsid w:val="00E4211B"/>
    <w:rsid w:val="00E444E9"/>
    <w:rsid w:val="00E448FE"/>
    <w:rsid w:val="00E4507F"/>
    <w:rsid w:val="00E458C9"/>
    <w:rsid w:val="00E47185"/>
    <w:rsid w:val="00E507BE"/>
    <w:rsid w:val="00E535C1"/>
    <w:rsid w:val="00E5490D"/>
    <w:rsid w:val="00E577F5"/>
    <w:rsid w:val="00E632E3"/>
    <w:rsid w:val="00E67892"/>
    <w:rsid w:val="00E710C8"/>
    <w:rsid w:val="00E71236"/>
    <w:rsid w:val="00E71E57"/>
    <w:rsid w:val="00E729C8"/>
    <w:rsid w:val="00E7360B"/>
    <w:rsid w:val="00E73D22"/>
    <w:rsid w:val="00E7724C"/>
    <w:rsid w:val="00E80412"/>
    <w:rsid w:val="00E830CC"/>
    <w:rsid w:val="00E85D5E"/>
    <w:rsid w:val="00E91F6E"/>
    <w:rsid w:val="00E921CB"/>
    <w:rsid w:val="00E94035"/>
    <w:rsid w:val="00E9448D"/>
    <w:rsid w:val="00E95786"/>
    <w:rsid w:val="00E9719C"/>
    <w:rsid w:val="00E97D03"/>
    <w:rsid w:val="00EA2380"/>
    <w:rsid w:val="00EA45E4"/>
    <w:rsid w:val="00EA48F1"/>
    <w:rsid w:val="00EA5267"/>
    <w:rsid w:val="00EA6A06"/>
    <w:rsid w:val="00EB06EA"/>
    <w:rsid w:val="00EB188F"/>
    <w:rsid w:val="00EB1A1C"/>
    <w:rsid w:val="00EB2898"/>
    <w:rsid w:val="00EB2B89"/>
    <w:rsid w:val="00EB2D43"/>
    <w:rsid w:val="00EB7775"/>
    <w:rsid w:val="00EC0414"/>
    <w:rsid w:val="00EC0FD5"/>
    <w:rsid w:val="00EC0FE8"/>
    <w:rsid w:val="00EC3717"/>
    <w:rsid w:val="00EC5118"/>
    <w:rsid w:val="00ED16E9"/>
    <w:rsid w:val="00ED74D4"/>
    <w:rsid w:val="00EE0BD2"/>
    <w:rsid w:val="00EE1CA4"/>
    <w:rsid w:val="00EE2BC8"/>
    <w:rsid w:val="00EE43A8"/>
    <w:rsid w:val="00EE4B94"/>
    <w:rsid w:val="00EF20BE"/>
    <w:rsid w:val="00EF4AAB"/>
    <w:rsid w:val="00EF4E1B"/>
    <w:rsid w:val="00EF6059"/>
    <w:rsid w:val="00F0334B"/>
    <w:rsid w:val="00F03B13"/>
    <w:rsid w:val="00F1016B"/>
    <w:rsid w:val="00F11F18"/>
    <w:rsid w:val="00F12274"/>
    <w:rsid w:val="00F1516A"/>
    <w:rsid w:val="00F21DDE"/>
    <w:rsid w:val="00F22AD9"/>
    <w:rsid w:val="00F30AF1"/>
    <w:rsid w:val="00F3457E"/>
    <w:rsid w:val="00F347E3"/>
    <w:rsid w:val="00F362C4"/>
    <w:rsid w:val="00F37839"/>
    <w:rsid w:val="00F400EB"/>
    <w:rsid w:val="00F41D57"/>
    <w:rsid w:val="00F41F8C"/>
    <w:rsid w:val="00F4532C"/>
    <w:rsid w:val="00F45C3E"/>
    <w:rsid w:val="00F47989"/>
    <w:rsid w:val="00F51A85"/>
    <w:rsid w:val="00F5272B"/>
    <w:rsid w:val="00F53C61"/>
    <w:rsid w:val="00F55E60"/>
    <w:rsid w:val="00F70E1F"/>
    <w:rsid w:val="00F808F5"/>
    <w:rsid w:val="00F80A63"/>
    <w:rsid w:val="00F81F4C"/>
    <w:rsid w:val="00F8359C"/>
    <w:rsid w:val="00F85C32"/>
    <w:rsid w:val="00F872C1"/>
    <w:rsid w:val="00F90DB2"/>
    <w:rsid w:val="00F91498"/>
    <w:rsid w:val="00F923BE"/>
    <w:rsid w:val="00F9477B"/>
    <w:rsid w:val="00F970D9"/>
    <w:rsid w:val="00FA1319"/>
    <w:rsid w:val="00FA18F2"/>
    <w:rsid w:val="00FA389A"/>
    <w:rsid w:val="00FA5648"/>
    <w:rsid w:val="00FA76C2"/>
    <w:rsid w:val="00FB0361"/>
    <w:rsid w:val="00FB2723"/>
    <w:rsid w:val="00FB31E4"/>
    <w:rsid w:val="00FB54E1"/>
    <w:rsid w:val="00FB5FB7"/>
    <w:rsid w:val="00FB65DD"/>
    <w:rsid w:val="00FB6D67"/>
    <w:rsid w:val="00FB707E"/>
    <w:rsid w:val="00FB7756"/>
    <w:rsid w:val="00FC1FE6"/>
    <w:rsid w:val="00FC4988"/>
    <w:rsid w:val="00FC626C"/>
    <w:rsid w:val="00FD1830"/>
    <w:rsid w:val="00FE0FFC"/>
    <w:rsid w:val="00FE1C53"/>
    <w:rsid w:val="00FE3208"/>
    <w:rsid w:val="00FE3D9A"/>
    <w:rsid w:val="00FE4361"/>
    <w:rsid w:val="00FE5816"/>
    <w:rsid w:val="00FE78A2"/>
    <w:rsid w:val="00FF09AD"/>
    <w:rsid w:val="00FF266A"/>
    <w:rsid w:val="00FF67D8"/>
    <w:rsid w:val="00FF7B80"/>
    <w:rsid w:val="267B7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7B77D4"/>
  <w15:chartTrackingRefBased/>
  <w15:docId w15:val="{A6AE2806-DAF7-4197-A2B0-F1EC52A93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40" w:line="480" w:lineRule="auto"/>
        <w:ind w:firstLine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52F7"/>
  </w:style>
  <w:style w:type="paragraph" w:styleId="Heading1">
    <w:name w:val="heading 1"/>
    <w:basedOn w:val="Normal"/>
    <w:next w:val="Normal"/>
    <w:link w:val="Heading1Char"/>
    <w:uiPriority w:val="9"/>
    <w:qFormat/>
    <w:rsid w:val="00CA52F7"/>
    <w:pPr>
      <w:spacing w:before="600" w:after="0" w:line="360" w:lineRule="auto"/>
      <w:ind w:firstLine="0"/>
      <w:outlineLvl w:val="0"/>
    </w:pPr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52F7"/>
    <w:pPr>
      <w:spacing w:before="320" w:after="0" w:line="360" w:lineRule="auto"/>
      <w:ind w:firstLine="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52F7"/>
    <w:pPr>
      <w:spacing w:before="320" w:after="0" w:line="360" w:lineRule="auto"/>
      <w:ind w:firstLine="0"/>
      <w:outlineLvl w:val="2"/>
    </w:pPr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52F7"/>
    <w:pPr>
      <w:spacing w:before="280" w:after="0" w:line="360" w:lineRule="auto"/>
      <w:ind w:firstLine="0"/>
      <w:outlineLvl w:val="3"/>
    </w:pPr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52F7"/>
    <w:pPr>
      <w:spacing w:before="280" w:after="0" w:line="360" w:lineRule="auto"/>
      <w:ind w:firstLine="0"/>
      <w:outlineLvl w:val="4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52F7"/>
    <w:pPr>
      <w:spacing w:before="280" w:after="80" w:line="360" w:lineRule="auto"/>
      <w:ind w:firstLine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52F7"/>
    <w:pPr>
      <w:spacing w:before="280" w:after="0" w:line="360" w:lineRule="auto"/>
      <w:ind w:firstLine="0"/>
      <w:outlineLvl w:val="6"/>
    </w:pPr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52F7"/>
    <w:pPr>
      <w:spacing w:before="280" w:after="0" w:line="360" w:lineRule="auto"/>
      <w:ind w:firstLine="0"/>
      <w:outlineLvl w:val="7"/>
    </w:pPr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52F7"/>
    <w:pPr>
      <w:spacing w:before="280" w:after="0" w:line="360" w:lineRule="auto"/>
      <w:ind w:firstLine="0"/>
      <w:outlineLvl w:val="8"/>
    </w:pPr>
    <w:rPr>
      <w:rFonts w:asciiTheme="majorHAnsi" w:eastAsiaTheme="majorEastAsia" w:hAnsiTheme="majorHAnsi" w:cstheme="majorBidi"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basedOn w:val="Normal"/>
    <w:link w:val="NoSpacingChar"/>
    <w:uiPriority w:val="1"/>
    <w:qFormat/>
    <w:rsid w:val="00CA52F7"/>
    <w:pPr>
      <w:spacing w:after="0" w:line="240" w:lineRule="auto"/>
      <w:ind w:firstLine="0"/>
    </w:pPr>
  </w:style>
  <w:style w:type="character" w:customStyle="1" w:styleId="NoSpacingChar">
    <w:name w:val="No Spacing Char"/>
    <w:basedOn w:val="DefaultParagraphFont"/>
    <w:link w:val="NoSpacing"/>
    <w:uiPriority w:val="1"/>
    <w:rsid w:val="00E04AC2"/>
  </w:style>
  <w:style w:type="character" w:customStyle="1" w:styleId="Heading1Char">
    <w:name w:val="Heading 1 Char"/>
    <w:basedOn w:val="DefaultParagraphFont"/>
    <w:link w:val="Heading1"/>
    <w:uiPriority w:val="9"/>
    <w:rsid w:val="00CA52F7"/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52F7"/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52F7"/>
    <w:rPr>
      <w:rFonts w:asciiTheme="majorHAnsi" w:eastAsiaTheme="majorEastAsia" w:hAnsiTheme="majorHAnsi" w:cstheme="majorBidi"/>
      <w:i/>
      <w:iCs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52F7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A52F7"/>
    <w:pPr>
      <w:spacing w:line="240" w:lineRule="auto"/>
      <w:ind w:firstLine="0"/>
    </w:pPr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10"/>
    <w:rsid w:val="00CA52F7"/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52F7"/>
    <w:pPr>
      <w:spacing w:after="320"/>
      <w:jc w:val="right"/>
    </w:pPr>
    <w:rPr>
      <w:i/>
      <w:iCs/>
      <w:color w:val="808080" w:themeColor="text1" w:themeTint="7F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A52F7"/>
    <w:rPr>
      <w:i/>
      <w:iCs/>
      <w:color w:val="808080" w:themeColor="text1" w:themeTint="7F"/>
      <w:spacing w:val="10"/>
      <w:sz w:val="24"/>
      <w:szCs w:val="24"/>
    </w:rPr>
  </w:style>
  <w:style w:type="character" w:styleId="Strong">
    <w:name w:val="Strong"/>
    <w:basedOn w:val="DefaultParagraphFont"/>
    <w:uiPriority w:val="22"/>
    <w:qFormat/>
    <w:rsid w:val="00CA52F7"/>
    <w:rPr>
      <w:b/>
      <w:bCs/>
      <w:spacing w:val="0"/>
    </w:rPr>
  </w:style>
  <w:style w:type="character" w:styleId="Emphasis">
    <w:name w:val="Emphasis"/>
    <w:uiPriority w:val="20"/>
    <w:qFormat/>
    <w:rsid w:val="00CA52F7"/>
    <w:rPr>
      <w:b/>
      <w:bCs/>
      <w:i/>
      <w:iCs/>
      <w:color w:val="auto"/>
    </w:rPr>
  </w:style>
  <w:style w:type="paragraph" w:styleId="ListParagraph">
    <w:name w:val="List Paragraph"/>
    <w:basedOn w:val="Normal"/>
    <w:uiPriority w:val="34"/>
    <w:qFormat/>
    <w:rsid w:val="00CA52F7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A52F7"/>
    <w:rPr>
      <w:color w:val="5A5A5A" w:themeColor="text1" w:themeTint="A5"/>
    </w:rPr>
  </w:style>
  <w:style w:type="character" w:customStyle="1" w:styleId="QuoteChar">
    <w:name w:val="Quote Char"/>
    <w:basedOn w:val="DefaultParagraphFont"/>
    <w:link w:val="Quote"/>
    <w:uiPriority w:val="29"/>
    <w:rsid w:val="00CA52F7"/>
    <w:rPr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2F7"/>
    <w:pPr>
      <w:spacing w:before="320" w:after="480" w:line="240" w:lineRule="auto"/>
      <w:ind w:left="720" w:right="720" w:firstLine="0"/>
      <w:jc w:val="center"/>
    </w:pPr>
    <w:rPr>
      <w:rFonts w:asciiTheme="majorHAnsi" w:eastAsiaTheme="majorEastAsia" w:hAnsiTheme="majorHAnsi" w:cstheme="majorBidi"/>
      <w:i/>
      <w:iCs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2F7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SubtleEmphasis">
    <w:name w:val="Subtle Emphasis"/>
    <w:uiPriority w:val="19"/>
    <w:qFormat/>
    <w:rsid w:val="00CA52F7"/>
    <w:rPr>
      <w:i/>
      <w:iCs/>
      <w:color w:val="5A5A5A" w:themeColor="text1" w:themeTint="A5"/>
    </w:rPr>
  </w:style>
  <w:style w:type="character" w:styleId="IntenseEmphasis">
    <w:name w:val="Intense Emphasis"/>
    <w:uiPriority w:val="21"/>
    <w:qFormat/>
    <w:rsid w:val="00CA52F7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CA52F7"/>
    <w:rPr>
      <w:smallCaps/>
    </w:rPr>
  </w:style>
  <w:style w:type="character" w:styleId="IntenseReference">
    <w:name w:val="Intense Reference"/>
    <w:uiPriority w:val="32"/>
    <w:qFormat/>
    <w:rsid w:val="00CA52F7"/>
    <w:rPr>
      <w:b/>
      <w:bCs/>
      <w:smallCaps/>
      <w:color w:val="auto"/>
    </w:rPr>
  </w:style>
  <w:style w:type="character" w:styleId="BookTitle">
    <w:name w:val="Book Title"/>
    <w:uiPriority w:val="33"/>
    <w:qFormat/>
    <w:rsid w:val="00CA52F7"/>
    <w:rPr>
      <w:rFonts w:asciiTheme="majorHAnsi" w:eastAsiaTheme="majorEastAsia" w:hAnsiTheme="majorHAnsi" w:cstheme="majorBidi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52F7"/>
    <w:p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CA52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52F7"/>
  </w:style>
  <w:style w:type="character" w:styleId="PageNumber">
    <w:name w:val="page number"/>
    <w:basedOn w:val="DefaultParagraphFont"/>
    <w:uiPriority w:val="99"/>
    <w:semiHidden/>
    <w:unhideWhenUsed/>
    <w:rsid w:val="00CA52F7"/>
  </w:style>
  <w:style w:type="paragraph" w:styleId="FootnoteText">
    <w:name w:val="footnote text"/>
    <w:basedOn w:val="Normal"/>
    <w:link w:val="FootnoteTextChar"/>
    <w:uiPriority w:val="99"/>
    <w:semiHidden/>
    <w:unhideWhenUsed/>
    <w:rsid w:val="00935F2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35F2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35F2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9214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494"/>
  </w:style>
  <w:style w:type="paragraph" w:styleId="NormalWeb">
    <w:name w:val="Normal (Web)"/>
    <w:basedOn w:val="Normal"/>
    <w:uiPriority w:val="99"/>
    <w:semiHidden/>
    <w:unhideWhenUsed/>
    <w:rsid w:val="0035088C"/>
    <w:pPr>
      <w:spacing w:before="100" w:beforeAutospacing="1" w:after="100" w:afterAutospacing="1" w:line="240" w:lineRule="auto"/>
      <w:ind w:firstLine="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44827"/>
  </w:style>
  <w:style w:type="character" w:styleId="Hyperlink">
    <w:name w:val="Hyperlink"/>
    <w:basedOn w:val="DefaultParagraphFont"/>
    <w:uiPriority w:val="99"/>
    <w:unhideWhenUsed/>
    <w:rsid w:val="009448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16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24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51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73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5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052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1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20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218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73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783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365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777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instonswish.org/supporting-you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mind.org.uk/for-young-people/camhs/understanding-camhs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vsu.edu/cms4/asset/903124DF-BD7F-3286-FE3330AA44F994DE/teens_a_grief_2.pdf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childbereavementuk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ngminds.org.uk/young-person/my-feelings/grief-and-loss/#Workingthroughyourgrie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E5A3A587-1260-744B-B07F-2C9CBACF567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C669C1AF-5750-2F4A-9B78-F58B9119B0CC}">
  <we:reference id="wa104381648" version="1.0.0.2" store="en-GB" storeType="OMEX"/>
  <we:alternateReferences>
    <we:reference id="WA104381648" version="1.0.0.2" store="WA104381648" storeType="OMEX"/>
  </we:alternateReferences>
  <we:properties>
    <we:property name="projects" value="{&quot;1512399528_5a2562a8b1dd48.76364494&quot;:{&quot;id&quot;:&quot;1512399528_5a2562a8b1dd48.76364494&quot;,&quot;name&quot;:&quot;Document Project&quot;,&quot;date&quot;:&quot;2017-12-04 14:58:48&quot;,&quot;createdWith&quot;:&quot;easybib&quot;,&quot;shared&quot;:false,&quot;defaultstyle&quot;:&quot;apa&quot;,&quot;public&quot;:true}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D1D20D4-B85B-0C4A-94E5-DCFFA5CD3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869</TotalTime>
  <Pages>12</Pages>
  <Words>2515</Words>
  <Characters>14337</Characters>
  <Application>Microsoft Office Word</Application>
  <DocSecurity>0</DocSecurity>
  <Lines>119</Lines>
  <Paragraphs>33</Paragraphs>
  <ScaleCrop>false</ScaleCrop>
  <Company>Student Id 1903751</Company>
  <LinksUpToDate>false</LinksUpToDate>
  <CharactersWithSpaces>16819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IMPACT OF FAMILY BEREAVEMENT ON CHILDREN AND YOUNG PEOPLE AGED 11 - 15</dc:title>
  <dc:subject>AC2 ECCY7007</dc:subject>
  <dc:creator>Sarah Dutton</dc:creator>
  <cp:keywords/>
  <dc:description/>
  <cp:lastModifiedBy>Sarah Dutton (1903751)</cp:lastModifiedBy>
  <cp:revision>1043</cp:revision>
  <cp:lastPrinted>2024-01-18T19:40:00Z</cp:lastPrinted>
  <dcterms:created xsi:type="dcterms:W3CDTF">2024-01-13T16:03:00Z</dcterms:created>
  <dcterms:modified xsi:type="dcterms:W3CDTF">2024-01-19T23:55:00Z</dcterms:modified>
</cp:coreProperties>
</file>