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0E831" w14:textId="36D91249" w:rsidR="00FC39CC" w:rsidRDefault="00FC39CC" w:rsidP="00FC39CC">
      <w:pPr>
        <w:ind w:left="720"/>
        <w:rPr>
          <w:rFonts w:ascii="Arial" w:hAnsi="Arial" w:cs="Arial"/>
          <w:b/>
          <w:sz w:val="28"/>
          <w:szCs w:val="28"/>
        </w:rPr>
      </w:pPr>
      <w:r w:rsidRPr="006576A8">
        <w:rPr>
          <w:rFonts w:ascii="Arial" w:hAnsi="Arial" w:cs="Arial"/>
          <w:b/>
          <w:sz w:val="28"/>
          <w:szCs w:val="28"/>
        </w:rPr>
        <w:t xml:space="preserve">With reference to </w:t>
      </w:r>
      <w:r w:rsidRPr="006576A8">
        <w:rPr>
          <w:rFonts w:ascii="Arial" w:hAnsi="Arial" w:cs="Arial"/>
          <w:b/>
          <w:sz w:val="28"/>
          <w:szCs w:val="28"/>
          <w:u w:val="single"/>
        </w:rPr>
        <w:t>high quality</w:t>
      </w:r>
      <w:r w:rsidRPr="006576A8">
        <w:rPr>
          <w:rFonts w:ascii="Arial" w:hAnsi="Arial" w:cs="Arial"/>
          <w:b/>
          <w:sz w:val="28"/>
          <w:szCs w:val="28"/>
        </w:rPr>
        <w:t xml:space="preserve"> technical and academic literature, produce a critical account </w:t>
      </w:r>
      <w:r w:rsidRPr="006576A8">
        <w:rPr>
          <w:rFonts w:ascii="Arial" w:hAnsi="Arial" w:cs="Arial"/>
          <w:b/>
          <w:sz w:val="28"/>
          <w:szCs w:val="28"/>
          <w:u w:val="single"/>
        </w:rPr>
        <w:t>analysing the response</w:t>
      </w:r>
      <w:r w:rsidRPr="006576A8">
        <w:rPr>
          <w:rFonts w:ascii="Arial" w:hAnsi="Arial" w:cs="Arial"/>
          <w:b/>
          <w:sz w:val="28"/>
          <w:szCs w:val="28"/>
        </w:rPr>
        <w:t xml:space="preserve"> to the incident portrayed in the video “An intense day on Crib Goch” (available on this module’s Moodle page in the section “assessment 1”).  </w:t>
      </w:r>
    </w:p>
    <w:p w14:paraId="409F569B" w14:textId="3BCA5B37" w:rsidR="006576A8" w:rsidRDefault="006576A8" w:rsidP="00FC39CC">
      <w:pPr>
        <w:ind w:left="720"/>
        <w:rPr>
          <w:rFonts w:ascii="Arial" w:hAnsi="Arial" w:cs="Arial"/>
          <w:b/>
          <w:sz w:val="28"/>
          <w:szCs w:val="28"/>
        </w:rPr>
      </w:pPr>
    </w:p>
    <w:p w14:paraId="31245998" w14:textId="6E77C835" w:rsidR="0037691F" w:rsidRPr="00C26EEA" w:rsidRDefault="00530027" w:rsidP="00A14277">
      <w:pPr>
        <w:pStyle w:val="Heading1"/>
        <w:rPr>
          <w:b w:val="0"/>
          <w:color w:val="C00000"/>
          <w:sz w:val="24"/>
          <w:szCs w:val="24"/>
        </w:rPr>
      </w:pPr>
      <w:r w:rsidRPr="00C26EEA">
        <w:rPr>
          <w:b w:val="0"/>
          <w:sz w:val="24"/>
          <w:szCs w:val="24"/>
        </w:rPr>
        <w:t xml:space="preserve">On the </w:t>
      </w:r>
      <w:r w:rsidR="008F0348" w:rsidRPr="00C26EEA">
        <w:rPr>
          <w:b w:val="0"/>
          <w:sz w:val="24"/>
          <w:szCs w:val="24"/>
        </w:rPr>
        <w:t>21</w:t>
      </w:r>
      <w:r w:rsidR="008F0348" w:rsidRPr="00C26EEA">
        <w:rPr>
          <w:b w:val="0"/>
          <w:sz w:val="24"/>
          <w:szCs w:val="24"/>
          <w:vertAlign w:val="superscript"/>
        </w:rPr>
        <w:t>st</w:t>
      </w:r>
      <w:r w:rsidR="008F0348" w:rsidRPr="00C26EEA">
        <w:rPr>
          <w:b w:val="0"/>
          <w:sz w:val="24"/>
          <w:szCs w:val="24"/>
        </w:rPr>
        <w:t xml:space="preserve"> of June 2020, </w:t>
      </w:r>
      <w:r w:rsidR="00AB09F0" w:rsidRPr="00C26EEA">
        <w:rPr>
          <w:b w:val="0"/>
          <w:sz w:val="24"/>
          <w:szCs w:val="24"/>
        </w:rPr>
        <w:t xml:space="preserve">a video titled </w:t>
      </w:r>
      <w:r w:rsidR="00A14277" w:rsidRPr="00C26EEA">
        <w:rPr>
          <w:b w:val="0"/>
          <w:sz w:val="24"/>
          <w:szCs w:val="24"/>
        </w:rPr>
        <w:t xml:space="preserve">“An Intense Day On Crib Goch (feat. Llanberis Mountain Rescue)” </w:t>
      </w:r>
      <w:r w:rsidR="007E7547">
        <w:rPr>
          <w:b w:val="0"/>
          <w:sz w:val="24"/>
          <w:szCs w:val="24"/>
        </w:rPr>
        <w:t xml:space="preserve">was uploaded to YouTube </w:t>
      </w:r>
      <w:r w:rsidR="00A14277" w:rsidRPr="00C26EEA">
        <w:rPr>
          <w:b w:val="0"/>
          <w:sz w:val="24"/>
          <w:szCs w:val="24"/>
        </w:rPr>
        <w:t xml:space="preserve">in which </w:t>
      </w:r>
      <w:r w:rsidR="007E7547">
        <w:rPr>
          <w:b w:val="0"/>
          <w:sz w:val="24"/>
          <w:szCs w:val="24"/>
        </w:rPr>
        <w:t>a</w:t>
      </w:r>
      <w:r w:rsidR="006D008E" w:rsidRPr="00C26EEA">
        <w:rPr>
          <w:b w:val="0"/>
          <w:sz w:val="24"/>
          <w:szCs w:val="24"/>
        </w:rPr>
        <w:t xml:space="preserve"> </w:t>
      </w:r>
      <w:r w:rsidR="001879ED">
        <w:rPr>
          <w:b w:val="0"/>
          <w:sz w:val="24"/>
          <w:szCs w:val="24"/>
        </w:rPr>
        <w:t xml:space="preserve">member of a party of 4 </w:t>
      </w:r>
      <w:r w:rsidR="006D008E" w:rsidRPr="00C26EEA">
        <w:rPr>
          <w:b w:val="0"/>
          <w:sz w:val="24"/>
          <w:szCs w:val="24"/>
        </w:rPr>
        <w:t>takes a substantial fall from Crib Goch</w:t>
      </w:r>
      <w:r w:rsidR="003F2374" w:rsidRPr="00C26EEA">
        <w:rPr>
          <w:b w:val="0"/>
          <w:sz w:val="24"/>
          <w:szCs w:val="24"/>
        </w:rPr>
        <w:t xml:space="preserve">, </w:t>
      </w:r>
      <w:r w:rsidR="00D701F4" w:rsidRPr="00C26EEA">
        <w:rPr>
          <w:b w:val="0"/>
          <w:sz w:val="24"/>
          <w:szCs w:val="24"/>
        </w:rPr>
        <w:t>accruing</w:t>
      </w:r>
      <w:r w:rsidR="003F2374" w:rsidRPr="00C26EEA">
        <w:rPr>
          <w:b w:val="0"/>
          <w:sz w:val="24"/>
          <w:szCs w:val="24"/>
        </w:rPr>
        <w:t xml:space="preserve"> potentially </w:t>
      </w:r>
      <w:r w:rsidR="0042700E" w:rsidRPr="00C26EEA">
        <w:rPr>
          <w:b w:val="0"/>
          <w:sz w:val="24"/>
          <w:szCs w:val="24"/>
        </w:rPr>
        <w:t>life-threatening</w:t>
      </w:r>
      <w:r w:rsidR="003F2374" w:rsidRPr="00C26EEA">
        <w:rPr>
          <w:b w:val="0"/>
          <w:sz w:val="24"/>
          <w:szCs w:val="24"/>
        </w:rPr>
        <w:t xml:space="preserve"> injuries as well as </w:t>
      </w:r>
      <w:r w:rsidR="00955E8B" w:rsidRPr="00C26EEA">
        <w:rPr>
          <w:b w:val="0"/>
          <w:sz w:val="24"/>
          <w:szCs w:val="24"/>
        </w:rPr>
        <w:t>exhibiting</w:t>
      </w:r>
      <w:r w:rsidR="003F2374" w:rsidRPr="00C26EEA">
        <w:rPr>
          <w:b w:val="0"/>
          <w:sz w:val="24"/>
          <w:szCs w:val="24"/>
        </w:rPr>
        <w:t xml:space="preserve"> </w:t>
      </w:r>
      <w:r w:rsidR="00596214" w:rsidRPr="00C26EEA">
        <w:rPr>
          <w:b w:val="0"/>
          <w:sz w:val="24"/>
          <w:szCs w:val="24"/>
        </w:rPr>
        <w:t>symptoms of hypothermia</w:t>
      </w:r>
      <w:r w:rsidR="004D2F51" w:rsidRPr="00C26EEA">
        <w:rPr>
          <w:b w:val="0"/>
          <w:sz w:val="24"/>
          <w:szCs w:val="24"/>
        </w:rPr>
        <w:t xml:space="preserve">, before getting rescued by Llanberis </w:t>
      </w:r>
      <w:r w:rsidR="006F09EA" w:rsidRPr="00C26EEA">
        <w:rPr>
          <w:b w:val="0"/>
          <w:sz w:val="24"/>
          <w:szCs w:val="24"/>
        </w:rPr>
        <w:t>Mountain Rescue Team</w:t>
      </w:r>
      <w:r w:rsidR="00652BBF" w:rsidRPr="00C26EEA">
        <w:rPr>
          <w:b w:val="0"/>
          <w:sz w:val="24"/>
          <w:szCs w:val="24"/>
        </w:rPr>
        <w:t xml:space="preserve">. </w:t>
      </w:r>
      <w:r w:rsidR="005C000F" w:rsidRPr="00C26EEA">
        <w:rPr>
          <w:b w:val="0"/>
          <w:sz w:val="24"/>
          <w:szCs w:val="24"/>
        </w:rPr>
        <w:t>Throughout</w:t>
      </w:r>
      <w:r w:rsidR="00880897" w:rsidRPr="00C26EEA">
        <w:rPr>
          <w:b w:val="0"/>
          <w:sz w:val="24"/>
          <w:szCs w:val="24"/>
        </w:rPr>
        <w:t xml:space="preserve"> this critical analysis, I </w:t>
      </w:r>
      <w:r w:rsidR="0042700E" w:rsidRPr="00C26EEA">
        <w:rPr>
          <w:b w:val="0"/>
          <w:sz w:val="24"/>
          <w:szCs w:val="24"/>
        </w:rPr>
        <w:t xml:space="preserve">will evaluate </w:t>
      </w:r>
      <w:r w:rsidR="005C000F" w:rsidRPr="00C26EEA">
        <w:rPr>
          <w:b w:val="0"/>
          <w:sz w:val="24"/>
          <w:szCs w:val="24"/>
        </w:rPr>
        <w:t xml:space="preserve">the response to the </w:t>
      </w:r>
      <w:r w:rsidR="00045557" w:rsidRPr="00C26EEA">
        <w:rPr>
          <w:b w:val="0"/>
          <w:sz w:val="24"/>
          <w:szCs w:val="24"/>
        </w:rPr>
        <w:t>incident as of when the incident happens</w:t>
      </w:r>
      <w:r w:rsidR="00C16DF7" w:rsidRPr="00C26EEA">
        <w:rPr>
          <w:b w:val="0"/>
          <w:sz w:val="24"/>
          <w:szCs w:val="24"/>
        </w:rPr>
        <w:t xml:space="preserve">, to when the casualties were </w:t>
      </w:r>
      <w:r w:rsidR="00217E2C">
        <w:rPr>
          <w:b w:val="0"/>
          <w:sz w:val="24"/>
          <w:szCs w:val="24"/>
        </w:rPr>
        <w:t>rescued</w:t>
      </w:r>
      <w:r w:rsidR="00C16DF7" w:rsidRPr="00C26EEA">
        <w:rPr>
          <w:b w:val="0"/>
          <w:sz w:val="24"/>
          <w:szCs w:val="24"/>
        </w:rPr>
        <w:t xml:space="preserve"> by mountain rescue</w:t>
      </w:r>
      <w:r w:rsidR="002F63E5" w:rsidRPr="00C26EEA">
        <w:rPr>
          <w:b w:val="0"/>
          <w:sz w:val="24"/>
          <w:szCs w:val="24"/>
        </w:rPr>
        <w:t>; comparatively analysing what</w:t>
      </w:r>
      <w:r w:rsidR="00942644" w:rsidRPr="00C26EEA">
        <w:rPr>
          <w:b w:val="0"/>
          <w:sz w:val="24"/>
          <w:szCs w:val="24"/>
        </w:rPr>
        <w:t xml:space="preserve"> </w:t>
      </w:r>
      <w:r w:rsidR="00931AF9">
        <w:rPr>
          <w:b w:val="0"/>
          <w:sz w:val="24"/>
          <w:szCs w:val="24"/>
        </w:rPr>
        <w:t>technical and academic</w:t>
      </w:r>
      <w:r w:rsidR="00877B29">
        <w:rPr>
          <w:b w:val="0"/>
          <w:sz w:val="24"/>
          <w:szCs w:val="24"/>
        </w:rPr>
        <w:t xml:space="preserve"> </w:t>
      </w:r>
      <w:r w:rsidR="00942644" w:rsidRPr="00C26EEA">
        <w:rPr>
          <w:b w:val="0"/>
          <w:sz w:val="24"/>
          <w:szCs w:val="24"/>
        </w:rPr>
        <w:t>evidence suggests</w:t>
      </w:r>
      <w:r w:rsidR="002F63E5" w:rsidRPr="00C26EEA">
        <w:rPr>
          <w:b w:val="0"/>
          <w:sz w:val="24"/>
          <w:szCs w:val="24"/>
        </w:rPr>
        <w:t xml:space="preserve"> </w:t>
      </w:r>
      <w:r w:rsidR="00942644" w:rsidRPr="00C26EEA">
        <w:rPr>
          <w:b w:val="0"/>
          <w:sz w:val="24"/>
          <w:szCs w:val="24"/>
        </w:rPr>
        <w:t>was done right in the response to the incident as well as what potentially could have been done wrong</w:t>
      </w:r>
      <w:r w:rsidR="00C05165" w:rsidRPr="00C26EEA">
        <w:rPr>
          <w:b w:val="0"/>
          <w:sz w:val="24"/>
          <w:szCs w:val="24"/>
        </w:rPr>
        <w:t xml:space="preserve"> in ensuring not only the casualty’s wellbeing, but all others involved in the incident. </w:t>
      </w:r>
    </w:p>
    <w:p w14:paraId="30F551FB" w14:textId="681DA146" w:rsidR="001276D4" w:rsidRPr="00C26EEA" w:rsidRDefault="001276D4" w:rsidP="00A14277">
      <w:pPr>
        <w:pStyle w:val="Heading1"/>
        <w:rPr>
          <w:b w:val="0"/>
          <w:color w:val="000000" w:themeColor="text1"/>
          <w:sz w:val="24"/>
          <w:szCs w:val="24"/>
        </w:rPr>
      </w:pPr>
      <w:r w:rsidRPr="00C26EEA">
        <w:rPr>
          <w:b w:val="0"/>
          <w:color w:val="000000" w:themeColor="text1"/>
          <w:sz w:val="24"/>
          <w:szCs w:val="24"/>
        </w:rPr>
        <w:t xml:space="preserve">As a filmmaker, I know all </w:t>
      </w:r>
      <w:r w:rsidR="005B0476" w:rsidRPr="00C26EEA">
        <w:rPr>
          <w:b w:val="0"/>
          <w:color w:val="000000" w:themeColor="text1"/>
          <w:sz w:val="24"/>
          <w:szCs w:val="24"/>
        </w:rPr>
        <w:t>too</w:t>
      </w:r>
      <w:r w:rsidRPr="00C26EEA">
        <w:rPr>
          <w:b w:val="0"/>
          <w:color w:val="000000" w:themeColor="text1"/>
          <w:sz w:val="24"/>
          <w:szCs w:val="24"/>
        </w:rPr>
        <w:t xml:space="preserve"> well how easy it </w:t>
      </w:r>
      <w:r w:rsidR="005B0476" w:rsidRPr="00C26EEA">
        <w:rPr>
          <w:b w:val="0"/>
          <w:color w:val="000000" w:themeColor="text1"/>
          <w:sz w:val="24"/>
          <w:szCs w:val="24"/>
        </w:rPr>
        <w:t>can be</w:t>
      </w:r>
      <w:r w:rsidRPr="00C26EEA">
        <w:rPr>
          <w:b w:val="0"/>
          <w:color w:val="000000" w:themeColor="text1"/>
          <w:sz w:val="24"/>
          <w:szCs w:val="24"/>
        </w:rPr>
        <w:t xml:space="preserve"> to </w:t>
      </w:r>
      <w:r w:rsidR="005B0476" w:rsidRPr="00C26EEA">
        <w:rPr>
          <w:b w:val="0"/>
          <w:color w:val="000000" w:themeColor="text1"/>
          <w:sz w:val="24"/>
          <w:szCs w:val="24"/>
        </w:rPr>
        <w:t xml:space="preserve">manipulate supporting visuals in order to </w:t>
      </w:r>
      <w:r w:rsidR="00E40866" w:rsidRPr="00C26EEA">
        <w:rPr>
          <w:b w:val="0"/>
          <w:color w:val="000000" w:themeColor="text1"/>
          <w:sz w:val="24"/>
          <w:szCs w:val="24"/>
        </w:rPr>
        <w:t>construct a narrative (whether intentionally or not)</w:t>
      </w:r>
      <w:r w:rsidR="00B90A9F" w:rsidRPr="00C26EEA">
        <w:rPr>
          <w:b w:val="0"/>
          <w:color w:val="000000" w:themeColor="text1"/>
          <w:sz w:val="24"/>
          <w:szCs w:val="24"/>
        </w:rPr>
        <w:t xml:space="preserve"> </w:t>
      </w:r>
      <w:r w:rsidR="00B90A9F" w:rsidRPr="00C26EEA">
        <w:rPr>
          <w:b w:val="0"/>
          <w:color w:val="000000" w:themeColor="text1"/>
          <w:sz w:val="24"/>
          <w:szCs w:val="24"/>
        </w:rPr>
        <w:fldChar w:fldCharType="begin"/>
      </w:r>
      <w:r w:rsidR="00B75CF9" w:rsidRPr="00C26EEA">
        <w:rPr>
          <w:b w:val="0"/>
          <w:color w:val="000000" w:themeColor="text1"/>
          <w:sz w:val="24"/>
          <w:szCs w:val="24"/>
        </w:rPr>
        <w:instrText xml:space="preserve"> ADDIN ZOTERO_ITEM CSL_CITATION {"citationID":"isH5pMVw","properties":{"formattedCitation":"(Mobbs et al. 2006)","plainCitation":"(Mobbs et al. 2006)","noteIndex":0},"citationItems":[{"id":338,"uris":["http://zotero.org/users/7867195/items/NGLNG933"],"itemData":{"id":338,"type":"article-journal","container-title":"Social Cognitive and Affective Neuroscience","DOI":"10.1093/scan/nsl014","ISSN":"1749-5024, 1749-5016","issue":"2","language":"en","page":"95-106","source":"DOI.org (Crossref)","title":"The Kuleshov Effect: the influence of contextual framing on emotional attributions","title-short":"The Kuleshov Effect","volume":"1","author":[{"family":"Mobbs","given":"Dean"},{"family":"Weiskopf","given":"Nikolaus"},{"family":"Lau","given":"Hakwan C."},{"family":"Featherstone","given":"Eric"},{"family":"Dolan","given":"Ray J."},{"family":"Frith","given":"Chris D."}],"issued":{"date-parts":[["2006",9,1]]}}}],"schema":"https://github.com/citation-style-language/schema/raw/master/csl-citation.json"} </w:instrText>
      </w:r>
      <w:r w:rsidR="00B90A9F" w:rsidRPr="00C26EEA">
        <w:rPr>
          <w:b w:val="0"/>
          <w:color w:val="000000" w:themeColor="text1"/>
          <w:sz w:val="24"/>
          <w:szCs w:val="24"/>
        </w:rPr>
        <w:fldChar w:fldCharType="separate"/>
      </w:r>
      <w:r w:rsidR="00B75CF9" w:rsidRPr="00C26EEA">
        <w:rPr>
          <w:b w:val="0"/>
          <w:noProof/>
          <w:color w:val="000000" w:themeColor="text1"/>
          <w:sz w:val="24"/>
          <w:szCs w:val="24"/>
        </w:rPr>
        <w:t>(Mobbs et al. 2006)</w:t>
      </w:r>
      <w:r w:rsidR="00B90A9F" w:rsidRPr="00C26EEA">
        <w:rPr>
          <w:b w:val="0"/>
          <w:color w:val="000000" w:themeColor="text1"/>
          <w:sz w:val="24"/>
          <w:szCs w:val="24"/>
        </w:rPr>
        <w:fldChar w:fldCharType="end"/>
      </w:r>
      <w:r w:rsidR="00B75CF9" w:rsidRPr="00C26EEA">
        <w:rPr>
          <w:b w:val="0"/>
          <w:color w:val="000000" w:themeColor="text1"/>
          <w:sz w:val="24"/>
          <w:szCs w:val="24"/>
        </w:rPr>
        <w:t xml:space="preserve"> </w:t>
      </w:r>
      <w:r w:rsidR="009B58CF" w:rsidRPr="00C26EEA">
        <w:rPr>
          <w:b w:val="0"/>
          <w:color w:val="000000" w:themeColor="text1"/>
          <w:sz w:val="24"/>
          <w:szCs w:val="24"/>
        </w:rPr>
        <w:t>in the favour of the filmmaker</w:t>
      </w:r>
      <w:r w:rsidR="00CE5F1D" w:rsidRPr="00C26EEA">
        <w:rPr>
          <w:b w:val="0"/>
          <w:color w:val="000000" w:themeColor="text1"/>
          <w:sz w:val="24"/>
          <w:szCs w:val="24"/>
        </w:rPr>
        <w:t xml:space="preserve"> wants</w:t>
      </w:r>
      <w:r w:rsidR="00412791">
        <w:rPr>
          <w:b w:val="0"/>
          <w:color w:val="000000" w:themeColor="text1"/>
          <w:sz w:val="24"/>
          <w:szCs w:val="24"/>
        </w:rPr>
        <w:t>.</w:t>
      </w:r>
      <w:r w:rsidR="009B58CF" w:rsidRPr="00C26EEA">
        <w:rPr>
          <w:b w:val="0"/>
          <w:color w:val="000000" w:themeColor="text1"/>
          <w:sz w:val="24"/>
          <w:szCs w:val="24"/>
        </w:rPr>
        <w:t xml:space="preserve"> </w:t>
      </w:r>
      <w:r w:rsidR="00412791">
        <w:rPr>
          <w:b w:val="0"/>
          <w:color w:val="000000" w:themeColor="text1"/>
          <w:sz w:val="24"/>
          <w:szCs w:val="24"/>
        </w:rPr>
        <w:t>W</w:t>
      </w:r>
      <w:r w:rsidR="00824A82" w:rsidRPr="00C26EEA">
        <w:rPr>
          <w:b w:val="0"/>
          <w:color w:val="000000" w:themeColor="text1"/>
          <w:sz w:val="24"/>
          <w:szCs w:val="24"/>
        </w:rPr>
        <w:t xml:space="preserve">hilst analysing </w:t>
      </w:r>
      <w:r w:rsidR="00CE5F1D" w:rsidRPr="00C26EEA">
        <w:rPr>
          <w:b w:val="0"/>
          <w:color w:val="000000" w:themeColor="text1"/>
          <w:sz w:val="24"/>
          <w:szCs w:val="24"/>
        </w:rPr>
        <w:t xml:space="preserve">‘An intense day on Crib Goch’ I was </w:t>
      </w:r>
      <w:r w:rsidR="00E84828" w:rsidRPr="00C26EEA">
        <w:rPr>
          <w:b w:val="0"/>
          <w:color w:val="000000" w:themeColor="text1"/>
          <w:sz w:val="24"/>
          <w:szCs w:val="24"/>
        </w:rPr>
        <w:t>constantly</w:t>
      </w:r>
      <w:r w:rsidR="006E238C" w:rsidRPr="00C26EEA">
        <w:rPr>
          <w:b w:val="0"/>
          <w:color w:val="000000" w:themeColor="text1"/>
          <w:sz w:val="24"/>
          <w:szCs w:val="24"/>
        </w:rPr>
        <w:t xml:space="preserve"> prompted to acknowledge</w:t>
      </w:r>
      <w:r w:rsidR="00C00300">
        <w:rPr>
          <w:b w:val="0"/>
          <w:color w:val="000000" w:themeColor="text1"/>
          <w:sz w:val="24"/>
          <w:szCs w:val="24"/>
        </w:rPr>
        <w:t xml:space="preserve"> the Kuleshov effect and how</w:t>
      </w:r>
      <w:r w:rsidR="006E238C" w:rsidRPr="00C26EEA">
        <w:rPr>
          <w:b w:val="0"/>
          <w:color w:val="000000" w:themeColor="text1"/>
          <w:sz w:val="24"/>
          <w:szCs w:val="24"/>
        </w:rPr>
        <w:t xml:space="preserve"> this video is assembled </w:t>
      </w:r>
      <w:r w:rsidR="00AA5CCA" w:rsidRPr="00C26EEA">
        <w:rPr>
          <w:b w:val="0"/>
          <w:color w:val="000000" w:themeColor="text1"/>
          <w:sz w:val="24"/>
          <w:szCs w:val="24"/>
        </w:rPr>
        <w:t>to</w:t>
      </w:r>
      <w:r w:rsidR="006E238C" w:rsidRPr="00C26EEA">
        <w:rPr>
          <w:b w:val="0"/>
          <w:color w:val="000000" w:themeColor="text1"/>
          <w:sz w:val="24"/>
          <w:szCs w:val="24"/>
        </w:rPr>
        <w:t xml:space="preserve"> show </w:t>
      </w:r>
      <w:r w:rsidR="00AA5CCA" w:rsidRPr="00C26EEA">
        <w:rPr>
          <w:b w:val="0"/>
          <w:color w:val="000000" w:themeColor="text1"/>
          <w:sz w:val="24"/>
          <w:szCs w:val="24"/>
        </w:rPr>
        <w:t>its</w:t>
      </w:r>
      <w:r w:rsidR="006E238C" w:rsidRPr="00C26EEA">
        <w:rPr>
          <w:b w:val="0"/>
          <w:color w:val="000000" w:themeColor="text1"/>
          <w:sz w:val="24"/>
          <w:szCs w:val="24"/>
        </w:rPr>
        <w:t xml:space="preserve"> </w:t>
      </w:r>
      <w:r w:rsidR="001B40F4" w:rsidRPr="00C26EEA">
        <w:rPr>
          <w:b w:val="0"/>
          <w:color w:val="000000" w:themeColor="text1"/>
          <w:sz w:val="24"/>
          <w:szCs w:val="24"/>
        </w:rPr>
        <w:t>creators</w:t>
      </w:r>
      <w:r w:rsidR="006E238C" w:rsidRPr="00C26EEA">
        <w:rPr>
          <w:b w:val="0"/>
          <w:color w:val="000000" w:themeColor="text1"/>
          <w:sz w:val="24"/>
          <w:szCs w:val="24"/>
        </w:rPr>
        <w:t xml:space="preserve"> interpretation of what happened that day</w:t>
      </w:r>
      <w:r w:rsidR="005C2545">
        <w:rPr>
          <w:b w:val="0"/>
          <w:color w:val="000000" w:themeColor="text1"/>
          <w:sz w:val="24"/>
          <w:szCs w:val="24"/>
        </w:rPr>
        <w:t>.</w:t>
      </w:r>
      <w:r w:rsidR="006E238C" w:rsidRPr="00C26EEA">
        <w:rPr>
          <w:b w:val="0"/>
          <w:color w:val="000000" w:themeColor="text1"/>
          <w:sz w:val="24"/>
          <w:szCs w:val="24"/>
        </w:rPr>
        <w:t xml:space="preserve"> </w:t>
      </w:r>
      <w:r w:rsidR="005C2545">
        <w:rPr>
          <w:b w:val="0"/>
          <w:color w:val="000000" w:themeColor="text1"/>
          <w:sz w:val="24"/>
          <w:szCs w:val="24"/>
        </w:rPr>
        <w:t>W</w:t>
      </w:r>
      <w:r w:rsidR="006E238C" w:rsidRPr="00C26EEA">
        <w:rPr>
          <w:b w:val="0"/>
          <w:color w:val="000000" w:themeColor="text1"/>
          <w:sz w:val="24"/>
          <w:szCs w:val="24"/>
        </w:rPr>
        <w:t xml:space="preserve">ith </w:t>
      </w:r>
      <w:r w:rsidR="0046537C" w:rsidRPr="00C26EEA">
        <w:rPr>
          <w:b w:val="0"/>
          <w:color w:val="000000" w:themeColor="text1"/>
          <w:sz w:val="24"/>
          <w:szCs w:val="24"/>
        </w:rPr>
        <w:t>multiple gaps</w:t>
      </w:r>
      <w:r w:rsidR="00CB6770" w:rsidRPr="00C26EEA">
        <w:rPr>
          <w:b w:val="0"/>
          <w:color w:val="000000" w:themeColor="text1"/>
          <w:sz w:val="24"/>
          <w:szCs w:val="24"/>
        </w:rPr>
        <w:t xml:space="preserve">, </w:t>
      </w:r>
      <w:r w:rsidR="00E81B3E" w:rsidRPr="00C26EEA">
        <w:rPr>
          <w:b w:val="0"/>
          <w:color w:val="000000" w:themeColor="text1"/>
          <w:sz w:val="24"/>
          <w:szCs w:val="24"/>
        </w:rPr>
        <w:t xml:space="preserve">in which </w:t>
      </w:r>
      <w:r w:rsidR="00E84828" w:rsidRPr="00C26EEA">
        <w:rPr>
          <w:b w:val="0"/>
          <w:color w:val="000000" w:themeColor="text1"/>
          <w:sz w:val="24"/>
          <w:szCs w:val="24"/>
        </w:rPr>
        <w:t>the poster could have taken liberties in what happened during these gaps</w:t>
      </w:r>
      <w:r w:rsidR="00E81B3E" w:rsidRPr="00C26EEA">
        <w:rPr>
          <w:b w:val="0"/>
          <w:color w:val="000000" w:themeColor="text1"/>
          <w:sz w:val="24"/>
          <w:szCs w:val="24"/>
        </w:rPr>
        <w:t>, using his text descriptions</w:t>
      </w:r>
      <w:r w:rsidR="00E84828" w:rsidRPr="00C26EEA">
        <w:rPr>
          <w:b w:val="0"/>
          <w:color w:val="000000" w:themeColor="text1"/>
          <w:sz w:val="24"/>
          <w:szCs w:val="24"/>
        </w:rPr>
        <w:t xml:space="preserve">. </w:t>
      </w:r>
      <w:r w:rsidR="000B2F1F" w:rsidRPr="00C26EEA">
        <w:rPr>
          <w:b w:val="0"/>
          <w:color w:val="000000" w:themeColor="text1"/>
          <w:sz w:val="24"/>
          <w:szCs w:val="24"/>
        </w:rPr>
        <w:t xml:space="preserve">I’m not insinuating the creator was completely lying </w:t>
      </w:r>
      <w:r w:rsidR="00B83599" w:rsidRPr="00C26EEA">
        <w:rPr>
          <w:b w:val="0"/>
          <w:color w:val="000000" w:themeColor="text1"/>
          <w:sz w:val="24"/>
          <w:szCs w:val="24"/>
        </w:rPr>
        <w:t>about events that unfolded</w:t>
      </w:r>
      <w:r w:rsidR="00CC6B3D" w:rsidRPr="00C26EEA">
        <w:rPr>
          <w:b w:val="0"/>
          <w:color w:val="000000" w:themeColor="text1"/>
          <w:sz w:val="24"/>
          <w:szCs w:val="24"/>
        </w:rPr>
        <w:t>, rather there is potential he could have re</w:t>
      </w:r>
      <w:r w:rsidR="00E81B3E" w:rsidRPr="00C26EEA">
        <w:rPr>
          <w:b w:val="0"/>
          <w:color w:val="000000" w:themeColor="text1"/>
          <w:sz w:val="24"/>
          <w:szCs w:val="24"/>
        </w:rPr>
        <w:t xml:space="preserve">counted </w:t>
      </w:r>
      <w:r w:rsidR="0012598B" w:rsidRPr="00C26EEA">
        <w:rPr>
          <w:b w:val="0"/>
          <w:color w:val="000000" w:themeColor="text1"/>
          <w:sz w:val="24"/>
          <w:szCs w:val="24"/>
        </w:rPr>
        <w:t>his perspective</w:t>
      </w:r>
      <w:r w:rsidR="00CC6B3D" w:rsidRPr="00C26EEA">
        <w:rPr>
          <w:b w:val="0"/>
          <w:color w:val="000000" w:themeColor="text1"/>
          <w:sz w:val="24"/>
          <w:szCs w:val="24"/>
        </w:rPr>
        <w:t xml:space="preserve"> </w:t>
      </w:r>
      <w:r w:rsidR="005A5058" w:rsidRPr="00C26EEA">
        <w:rPr>
          <w:b w:val="0"/>
          <w:color w:val="000000" w:themeColor="text1"/>
          <w:sz w:val="24"/>
          <w:szCs w:val="24"/>
        </w:rPr>
        <w:t xml:space="preserve">with a bias </w:t>
      </w:r>
      <w:r w:rsidR="004567A1">
        <w:rPr>
          <w:b w:val="0"/>
          <w:color w:val="000000" w:themeColor="text1"/>
          <w:sz w:val="24"/>
          <w:szCs w:val="24"/>
        </w:rPr>
        <w:t>in favour of</w:t>
      </w:r>
      <w:r w:rsidR="00D03F20" w:rsidRPr="00C26EEA">
        <w:rPr>
          <w:b w:val="0"/>
          <w:color w:val="000000" w:themeColor="text1"/>
          <w:sz w:val="24"/>
          <w:szCs w:val="24"/>
        </w:rPr>
        <w:t xml:space="preserve"> his own actions.</w:t>
      </w:r>
      <w:r w:rsidR="00C51102" w:rsidRPr="00C26EEA">
        <w:rPr>
          <w:b w:val="0"/>
          <w:color w:val="000000" w:themeColor="text1"/>
          <w:sz w:val="24"/>
          <w:szCs w:val="24"/>
        </w:rPr>
        <w:t xml:space="preserve"> </w:t>
      </w:r>
      <w:r w:rsidR="00D60377" w:rsidRPr="00C26EEA">
        <w:rPr>
          <w:b w:val="0"/>
          <w:color w:val="000000" w:themeColor="text1"/>
          <w:sz w:val="24"/>
          <w:szCs w:val="24"/>
        </w:rPr>
        <w:t>Therefore, throughout this essay, I will try to</w:t>
      </w:r>
      <w:r w:rsidR="00C51102" w:rsidRPr="00C26EEA">
        <w:rPr>
          <w:b w:val="0"/>
          <w:color w:val="000000" w:themeColor="text1"/>
          <w:sz w:val="24"/>
          <w:szCs w:val="24"/>
        </w:rPr>
        <w:t xml:space="preserve"> </w:t>
      </w:r>
      <w:r w:rsidR="00302976" w:rsidRPr="00C26EEA">
        <w:rPr>
          <w:b w:val="0"/>
          <w:color w:val="000000" w:themeColor="text1"/>
          <w:sz w:val="24"/>
          <w:szCs w:val="24"/>
        </w:rPr>
        <w:t xml:space="preserve">analyse and reference </w:t>
      </w:r>
      <w:r w:rsidR="002C4309" w:rsidRPr="00C26EEA">
        <w:rPr>
          <w:b w:val="0"/>
          <w:color w:val="000000" w:themeColor="text1"/>
          <w:sz w:val="24"/>
          <w:szCs w:val="24"/>
        </w:rPr>
        <w:t xml:space="preserve">only parts of the video that under my best judgement are factual retellings of the </w:t>
      </w:r>
      <w:r w:rsidR="00171906" w:rsidRPr="00C26EEA">
        <w:rPr>
          <w:b w:val="0"/>
          <w:color w:val="000000" w:themeColor="text1"/>
          <w:sz w:val="24"/>
          <w:szCs w:val="24"/>
        </w:rPr>
        <w:t>story and</w:t>
      </w:r>
      <w:r w:rsidR="00576C8D" w:rsidRPr="00C26EEA">
        <w:rPr>
          <w:b w:val="0"/>
          <w:color w:val="000000" w:themeColor="text1"/>
          <w:sz w:val="24"/>
          <w:szCs w:val="24"/>
        </w:rPr>
        <w:t xml:space="preserve"> will acknowledge any </w:t>
      </w:r>
      <w:r w:rsidR="00955E8B" w:rsidRPr="00C26EEA">
        <w:rPr>
          <w:b w:val="0"/>
          <w:color w:val="000000" w:themeColor="text1"/>
          <w:sz w:val="24"/>
          <w:szCs w:val="24"/>
        </w:rPr>
        <w:t>discrepancies</w:t>
      </w:r>
      <w:r w:rsidR="00576C8D" w:rsidRPr="00C26EEA">
        <w:rPr>
          <w:b w:val="0"/>
          <w:color w:val="000000" w:themeColor="text1"/>
          <w:sz w:val="24"/>
          <w:szCs w:val="24"/>
        </w:rPr>
        <w:t xml:space="preserve"> I have </w:t>
      </w:r>
      <w:r w:rsidR="00397293" w:rsidRPr="00C26EEA">
        <w:rPr>
          <w:b w:val="0"/>
          <w:color w:val="000000" w:themeColor="text1"/>
          <w:sz w:val="24"/>
          <w:szCs w:val="24"/>
        </w:rPr>
        <w:t>with parts of the story presented by the poster.</w:t>
      </w:r>
    </w:p>
    <w:p w14:paraId="650C3420" w14:textId="774B7EFE" w:rsidR="007D543E" w:rsidRDefault="00397293" w:rsidP="00A14277">
      <w:pPr>
        <w:pStyle w:val="Heading1"/>
        <w:rPr>
          <w:b w:val="0"/>
          <w:color w:val="000000" w:themeColor="text1"/>
          <w:sz w:val="24"/>
          <w:szCs w:val="24"/>
        </w:rPr>
      </w:pPr>
      <w:r w:rsidRPr="00C26EEA">
        <w:rPr>
          <w:b w:val="0"/>
          <w:color w:val="000000" w:themeColor="text1"/>
          <w:sz w:val="24"/>
          <w:szCs w:val="24"/>
        </w:rPr>
        <w:t xml:space="preserve">One part of the video </w:t>
      </w:r>
      <w:r w:rsidR="00C03AC2" w:rsidRPr="00C26EEA">
        <w:rPr>
          <w:b w:val="0"/>
          <w:color w:val="000000" w:themeColor="text1"/>
          <w:sz w:val="24"/>
          <w:szCs w:val="24"/>
        </w:rPr>
        <w:t xml:space="preserve">there is no </w:t>
      </w:r>
      <w:r w:rsidR="00171906" w:rsidRPr="00C26EEA">
        <w:rPr>
          <w:b w:val="0"/>
          <w:color w:val="000000" w:themeColor="text1"/>
          <w:sz w:val="24"/>
          <w:szCs w:val="24"/>
        </w:rPr>
        <w:t>doubting,</w:t>
      </w:r>
      <w:r w:rsidR="00C03AC2" w:rsidRPr="00C26EEA">
        <w:rPr>
          <w:b w:val="0"/>
          <w:color w:val="000000" w:themeColor="text1"/>
          <w:sz w:val="24"/>
          <w:szCs w:val="24"/>
        </w:rPr>
        <w:t xml:space="preserve"> is</w:t>
      </w:r>
      <w:r w:rsidR="007D543E" w:rsidRPr="00C26EEA">
        <w:rPr>
          <w:b w:val="0"/>
          <w:color w:val="000000" w:themeColor="text1"/>
          <w:sz w:val="24"/>
          <w:szCs w:val="24"/>
        </w:rPr>
        <w:t xml:space="preserve"> the initial reaction </w:t>
      </w:r>
      <w:r w:rsidR="005C1928" w:rsidRPr="00C26EEA">
        <w:rPr>
          <w:b w:val="0"/>
          <w:color w:val="000000" w:themeColor="text1"/>
          <w:sz w:val="24"/>
          <w:szCs w:val="24"/>
        </w:rPr>
        <w:t xml:space="preserve">that </w:t>
      </w:r>
      <w:r w:rsidR="007C446B">
        <w:rPr>
          <w:b w:val="0"/>
          <w:color w:val="000000" w:themeColor="text1"/>
          <w:sz w:val="24"/>
          <w:szCs w:val="24"/>
        </w:rPr>
        <w:t xml:space="preserve">the group </w:t>
      </w:r>
      <w:r w:rsidR="005461A4" w:rsidRPr="00C26EEA">
        <w:rPr>
          <w:b w:val="0"/>
          <w:color w:val="000000" w:themeColor="text1"/>
          <w:sz w:val="24"/>
          <w:szCs w:val="24"/>
        </w:rPr>
        <w:t>have immediately after the incident takes place.</w:t>
      </w:r>
      <w:r w:rsidR="004E7FC3" w:rsidRPr="00C26EEA">
        <w:rPr>
          <w:b w:val="0"/>
          <w:color w:val="000000" w:themeColor="text1"/>
          <w:sz w:val="24"/>
          <w:szCs w:val="24"/>
        </w:rPr>
        <w:t xml:space="preserve"> The footage included in the video shows </w:t>
      </w:r>
      <w:r w:rsidR="00647792" w:rsidRPr="00C26EEA">
        <w:rPr>
          <w:b w:val="0"/>
          <w:color w:val="000000" w:themeColor="text1"/>
          <w:sz w:val="24"/>
          <w:szCs w:val="24"/>
        </w:rPr>
        <w:t>the responders instantaneously jump into action by chasing the casualty dow</w:t>
      </w:r>
      <w:r w:rsidR="00C03AC2" w:rsidRPr="00C26EEA">
        <w:rPr>
          <w:b w:val="0"/>
          <w:color w:val="000000" w:themeColor="text1"/>
          <w:sz w:val="24"/>
          <w:szCs w:val="24"/>
        </w:rPr>
        <w:t xml:space="preserve">n </w:t>
      </w:r>
      <w:r w:rsidR="00283303" w:rsidRPr="00C26EEA">
        <w:rPr>
          <w:b w:val="0"/>
          <w:color w:val="000000" w:themeColor="text1"/>
          <w:sz w:val="24"/>
          <w:szCs w:val="24"/>
        </w:rPr>
        <w:t>the slope that they had just observed a member of their party sliding</w:t>
      </w:r>
      <w:r w:rsidR="007F7C8C" w:rsidRPr="00C26EEA">
        <w:rPr>
          <w:b w:val="0"/>
          <w:color w:val="000000" w:themeColor="text1"/>
          <w:sz w:val="24"/>
          <w:szCs w:val="24"/>
        </w:rPr>
        <w:t xml:space="preserve"> down at life threatening speeds</w:t>
      </w:r>
      <w:r w:rsidR="00672425" w:rsidRPr="00C26EEA">
        <w:rPr>
          <w:b w:val="0"/>
          <w:color w:val="000000" w:themeColor="text1"/>
          <w:sz w:val="24"/>
          <w:szCs w:val="24"/>
        </w:rPr>
        <w:t xml:space="preserve">, given the hazardous terrain as shown in the </w:t>
      </w:r>
      <w:r w:rsidR="00BB2B57" w:rsidRPr="00C26EEA">
        <w:rPr>
          <w:b w:val="0"/>
          <w:color w:val="000000" w:themeColor="text1"/>
          <w:sz w:val="24"/>
          <w:szCs w:val="24"/>
        </w:rPr>
        <w:t xml:space="preserve">initial video but highlighted in more detail in the </w:t>
      </w:r>
      <w:r w:rsidR="00672425" w:rsidRPr="00C26EEA">
        <w:rPr>
          <w:b w:val="0"/>
          <w:color w:val="000000" w:themeColor="text1"/>
          <w:sz w:val="24"/>
          <w:szCs w:val="24"/>
        </w:rPr>
        <w:t>follow up video</w:t>
      </w:r>
      <w:r w:rsidR="00515E3A" w:rsidRPr="00C26EEA">
        <w:rPr>
          <w:b w:val="0"/>
          <w:color w:val="000000" w:themeColor="text1"/>
          <w:sz w:val="24"/>
          <w:szCs w:val="24"/>
        </w:rPr>
        <w:t xml:space="preserve"> </w:t>
      </w:r>
      <w:r w:rsidR="00677DC5" w:rsidRPr="00C26EEA">
        <w:rPr>
          <w:b w:val="0"/>
          <w:color w:val="000000" w:themeColor="text1"/>
          <w:sz w:val="24"/>
          <w:szCs w:val="24"/>
        </w:rPr>
        <w:fldChar w:fldCharType="begin"/>
      </w:r>
      <w:r w:rsidR="005D424C">
        <w:rPr>
          <w:b w:val="0"/>
          <w:color w:val="000000" w:themeColor="text1"/>
          <w:sz w:val="24"/>
          <w:szCs w:val="24"/>
        </w:rPr>
        <w:instrText xml:space="preserve"> ADDIN ZOTERO_ITEM CSL_CITATION {"citationID":"rHVEsZ1R","properties":{"formattedCitation":"({\\i{}Revisiting Ed\\uc0\\u8217{}s Slope: A Follow Up To \\uc0\\u8216{}An Intense Day On Crib Goch\\uc0\\u8217{}} 2020)","plainCitation":"(Revisiting Ed’s Slope: A Follow Up To ‘An Intense Day On Crib Goch’ 2020)","dontUpdate":true,"noteIndex":0},"citationItems":[{"id":339,"uris":["http://zotero.org/users/7867195/items/3SUH9JZE"],"itemData":{"id":339,"type":"motion_picture","abstract":"I thought I'd revisit the location of Ed's accident from March to check it out in clear weather and talk a bit more about what happened. Originally I was going to go through lots of people's questions and comments from various forums and websites where my \"An Intense Day On Crib Goch\" video was linked and shared, responding to them in a detailed and systematic way, but in the end I just went to the slope and rambled on about whatever came to my mind at the time. Haha.\n*****************\n\nThe Original Video: \"An Intense Day On Crib Goch (feat. Llanberis Mountain Rescue)\": \n   • An Intense Day On...  \n\nLlanberis Mountain Rescue's website:\nhttp://www.llanberismountainrescue.co...\n\nLlanberis Mountain Rescue on JustGiving: \nhttps://www.justgiving.com/llanberism...\n\nBook me for adventures:\nhttp://www.iambravedave.com/","dimensions":"30:02","source":"YouTube","title":"Revisiting Ed's Slope: A Follow Up To \"An Intense Day On Crib Goch\"","title-short":"Revisiting Ed's Slope","URL":"https://www.youtube.com/watch?v=OmpWzwBTvXY","director":[{"literal":"Brave Dave"}],"accessed":{"date-parts":[["2022",11,26]]},"issued":{"date-parts":[["2020",9,27]]}}}],"schema":"https://github.com/citation-style-language/schema/raw/master/csl-citation.json"} </w:instrText>
      </w:r>
      <w:r w:rsidR="00677DC5" w:rsidRPr="00C26EEA">
        <w:rPr>
          <w:b w:val="0"/>
          <w:color w:val="000000" w:themeColor="text1"/>
          <w:sz w:val="24"/>
          <w:szCs w:val="24"/>
        </w:rPr>
        <w:fldChar w:fldCharType="separate"/>
      </w:r>
      <w:r w:rsidR="00F936A5" w:rsidRPr="00C26EEA">
        <w:rPr>
          <w:b w:val="0"/>
          <w:color w:val="000000"/>
          <w:sz w:val="24"/>
        </w:rPr>
        <w:t>r</w:t>
      </w:r>
      <w:r w:rsidR="00E740AE" w:rsidRPr="00C26EEA">
        <w:rPr>
          <w:b w:val="0"/>
          <w:color w:val="000000"/>
          <w:sz w:val="24"/>
        </w:rPr>
        <w:t xml:space="preserve">evisiting </w:t>
      </w:r>
      <w:r w:rsidR="008F0A37" w:rsidRPr="00C26EEA">
        <w:rPr>
          <w:b w:val="0"/>
          <w:color w:val="000000"/>
          <w:sz w:val="24"/>
        </w:rPr>
        <w:t>the site of the incident</w:t>
      </w:r>
      <w:r w:rsidR="00E740AE" w:rsidRPr="00C26EEA">
        <w:rPr>
          <w:b w:val="0"/>
          <w:color w:val="000000"/>
          <w:sz w:val="24"/>
        </w:rPr>
        <w:t xml:space="preserve"> </w:t>
      </w:r>
      <w:r w:rsidR="00E740AE" w:rsidRPr="00C26EEA">
        <w:rPr>
          <w:b w:val="0"/>
          <w:i/>
          <w:iCs/>
          <w:color w:val="000000"/>
          <w:sz w:val="24"/>
        </w:rPr>
        <w:t>(Brave Dave,</w:t>
      </w:r>
      <w:r w:rsidR="00E740AE" w:rsidRPr="00C26EEA">
        <w:rPr>
          <w:b w:val="0"/>
          <w:color w:val="000000"/>
          <w:sz w:val="24"/>
        </w:rPr>
        <w:t xml:space="preserve"> 2020)</w:t>
      </w:r>
      <w:r w:rsidR="00677DC5" w:rsidRPr="00C26EEA">
        <w:rPr>
          <w:b w:val="0"/>
          <w:color w:val="000000" w:themeColor="text1"/>
          <w:sz w:val="24"/>
          <w:szCs w:val="24"/>
        </w:rPr>
        <w:fldChar w:fldCharType="end"/>
      </w:r>
      <w:r w:rsidR="00E740AE" w:rsidRPr="00C26EEA">
        <w:rPr>
          <w:b w:val="0"/>
          <w:color w:val="000000" w:themeColor="text1"/>
          <w:sz w:val="24"/>
          <w:szCs w:val="24"/>
        </w:rPr>
        <w:t xml:space="preserve"> </w:t>
      </w:r>
      <w:r w:rsidR="00BB2B57" w:rsidRPr="00C26EEA">
        <w:rPr>
          <w:b w:val="0"/>
          <w:color w:val="000000" w:themeColor="text1"/>
          <w:sz w:val="24"/>
          <w:szCs w:val="24"/>
        </w:rPr>
        <w:t xml:space="preserve">in which </w:t>
      </w:r>
      <w:r w:rsidR="008F0A37" w:rsidRPr="00C26EEA">
        <w:rPr>
          <w:b w:val="0"/>
          <w:color w:val="000000" w:themeColor="text1"/>
          <w:sz w:val="24"/>
          <w:szCs w:val="24"/>
        </w:rPr>
        <w:t xml:space="preserve">the </w:t>
      </w:r>
      <w:r w:rsidR="00134060" w:rsidRPr="00C26EEA">
        <w:rPr>
          <w:b w:val="0"/>
          <w:color w:val="000000" w:themeColor="text1"/>
          <w:sz w:val="24"/>
          <w:szCs w:val="24"/>
        </w:rPr>
        <w:t xml:space="preserve">poster of the video shows multiple hazards </w:t>
      </w:r>
      <w:r w:rsidR="00832F77" w:rsidRPr="00C26EEA">
        <w:rPr>
          <w:b w:val="0"/>
          <w:color w:val="000000" w:themeColor="text1"/>
          <w:sz w:val="24"/>
          <w:szCs w:val="24"/>
        </w:rPr>
        <w:t xml:space="preserve">near </w:t>
      </w:r>
      <w:r w:rsidR="00242760" w:rsidRPr="00C26EEA">
        <w:rPr>
          <w:b w:val="0"/>
          <w:color w:val="000000" w:themeColor="text1"/>
          <w:sz w:val="24"/>
          <w:szCs w:val="24"/>
        </w:rPr>
        <w:t xml:space="preserve">the route in which </w:t>
      </w:r>
      <w:r w:rsidR="00CB68B8" w:rsidRPr="00C26EEA">
        <w:rPr>
          <w:b w:val="0"/>
          <w:color w:val="000000" w:themeColor="text1"/>
          <w:sz w:val="24"/>
          <w:szCs w:val="24"/>
        </w:rPr>
        <w:t xml:space="preserve">the casualty fell </w:t>
      </w:r>
      <w:r w:rsidR="005E4A44" w:rsidRPr="00C26EEA">
        <w:rPr>
          <w:b w:val="0"/>
          <w:color w:val="000000" w:themeColor="text1"/>
          <w:sz w:val="24"/>
          <w:szCs w:val="24"/>
        </w:rPr>
        <w:t>includin</w:t>
      </w:r>
      <w:r w:rsidR="00370888" w:rsidRPr="00C26EEA">
        <w:rPr>
          <w:b w:val="0"/>
          <w:color w:val="000000" w:themeColor="text1"/>
          <w:sz w:val="24"/>
          <w:szCs w:val="24"/>
        </w:rPr>
        <w:t>g a rotten fence post</w:t>
      </w:r>
      <w:r w:rsidR="00FB4A92" w:rsidRPr="00C26EEA">
        <w:rPr>
          <w:b w:val="0"/>
          <w:color w:val="000000" w:themeColor="text1"/>
          <w:sz w:val="24"/>
          <w:szCs w:val="24"/>
        </w:rPr>
        <w:t xml:space="preserve"> as well as multiple sudden rocky drops. </w:t>
      </w:r>
      <w:r w:rsidR="00000639" w:rsidRPr="00C26EEA">
        <w:rPr>
          <w:b w:val="0"/>
          <w:color w:val="000000" w:themeColor="text1"/>
          <w:sz w:val="24"/>
          <w:szCs w:val="24"/>
        </w:rPr>
        <w:t>Due to the wintery conditions, the rest of the party also fall and start sliding down the slope</w:t>
      </w:r>
      <w:r w:rsidR="00655F29">
        <w:rPr>
          <w:b w:val="0"/>
          <w:color w:val="000000" w:themeColor="text1"/>
          <w:sz w:val="24"/>
          <w:szCs w:val="24"/>
        </w:rPr>
        <w:t>.</w:t>
      </w:r>
      <w:r w:rsidR="004650E4" w:rsidRPr="00C26EEA">
        <w:rPr>
          <w:b w:val="0"/>
          <w:color w:val="000000" w:themeColor="text1"/>
          <w:sz w:val="24"/>
          <w:szCs w:val="24"/>
        </w:rPr>
        <w:t xml:space="preserve"> This</w:t>
      </w:r>
      <w:r w:rsidR="007A3267" w:rsidRPr="00C26EEA">
        <w:rPr>
          <w:b w:val="0"/>
          <w:color w:val="000000" w:themeColor="text1"/>
          <w:sz w:val="24"/>
          <w:szCs w:val="24"/>
        </w:rPr>
        <w:t xml:space="preserve"> </w:t>
      </w:r>
      <w:r w:rsidR="002162DD" w:rsidRPr="00C26EEA">
        <w:rPr>
          <w:b w:val="0"/>
          <w:color w:val="000000" w:themeColor="text1"/>
          <w:sz w:val="24"/>
          <w:szCs w:val="24"/>
        </w:rPr>
        <w:t>brash</w:t>
      </w:r>
      <w:r w:rsidR="007934A8" w:rsidRPr="00C26EEA">
        <w:rPr>
          <w:b w:val="0"/>
          <w:color w:val="000000" w:themeColor="text1"/>
          <w:sz w:val="24"/>
          <w:szCs w:val="24"/>
        </w:rPr>
        <w:t xml:space="preserve">, incautious </w:t>
      </w:r>
      <w:r w:rsidR="002162DD" w:rsidRPr="00C26EEA">
        <w:rPr>
          <w:b w:val="0"/>
          <w:color w:val="000000" w:themeColor="text1"/>
          <w:sz w:val="24"/>
          <w:szCs w:val="24"/>
        </w:rPr>
        <w:t xml:space="preserve">reaction to </w:t>
      </w:r>
      <w:r w:rsidR="007744E2" w:rsidRPr="00C26EEA">
        <w:rPr>
          <w:b w:val="0"/>
          <w:color w:val="000000" w:themeColor="text1"/>
          <w:sz w:val="24"/>
          <w:szCs w:val="24"/>
        </w:rPr>
        <w:t xml:space="preserve">a dangerous situation could have easily </w:t>
      </w:r>
      <w:r w:rsidR="00955E8B" w:rsidRPr="00C26EEA">
        <w:rPr>
          <w:b w:val="0"/>
          <w:color w:val="000000" w:themeColor="text1"/>
          <w:sz w:val="24"/>
          <w:szCs w:val="24"/>
        </w:rPr>
        <w:t>led</w:t>
      </w:r>
      <w:r w:rsidR="00C538B8" w:rsidRPr="00C26EEA">
        <w:rPr>
          <w:b w:val="0"/>
          <w:color w:val="000000" w:themeColor="text1"/>
          <w:sz w:val="24"/>
          <w:szCs w:val="24"/>
        </w:rPr>
        <w:t xml:space="preserve"> </w:t>
      </w:r>
      <w:r w:rsidR="00110C97" w:rsidRPr="00C26EEA">
        <w:rPr>
          <w:b w:val="0"/>
          <w:color w:val="000000" w:themeColor="text1"/>
          <w:sz w:val="24"/>
          <w:szCs w:val="24"/>
        </w:rPr>
        <w:t xml:space="preserve">to further injury or ailment of any of the party members and </w:t>
      </w:r>
      <w:r w:rsidR="00955938" w:rsidRPr="00C26EEA">
        <w:rPr>
          <w:b w:val="0"/>
          <w:color w:val="000000" w:themeColor="text1"/>
          <w:sz w:val="24"/>
          <w:szCs w:val="24"/>
        </w:rPr>
        <w:t>opposes</w:t>
      </w:r>
      <w:r w:rsidR="00663B88">
        <w:rPr>
          <w:b w:val="0"/>
          <w:color w:val="000000" w:themeColor="text1"/>
          <w:sz w:val="24"/>
          <w:szCs w:val="24"/>
        </w:rPr>
        <w:t xml:space="preserve"> mountain trainings </w:t>
      </w:r>
      <w:r w:rsidR="00CB1B75">
        <w:rPr>
          <w:b w:val="0"/>
          <w:color w:val="000000" w:themeColor="text1"/>
          <w:sz w:val="24"/>
          <w:szCs w:val="24"/>
        </w:rPr>
        <w:t xml:space="preserve">sentiment ‘The first aider’s first responsibility is to </w:t>
      </w:r>
      <w:r w:rsidR="00CB1B75">
        <w:rPr>
          <w:b w:val="0"/>
          <w:i/>
          <w:iCs/>
          <w:color w:val="000000" w:themeColor="text1"/>
          <w:sz w:val="24"/>
          <w:szCs w:val="24"/>
        </w:rPr>
        <w:t>avoid personal injury</w:t>
      </w:r>
      <w:r w:rsidR="00A357C3">
        <w:rPr>
          <w:b w:val="0"/>
          <w:i/>
          <w:iCs/>
          <w:color w:val="000000" w:themeColor="text1"/>
          <w:sz w:val="24"/>
          <w:szCs w:val="24"/>
        </w:rPr>
        <w:t xml:space="preserve"> </w:t>
      </w:r>
      <w:r w:rsidR="00A357C3">
        <w:rPr>
          <w:b w:val="0"/>
          <w:color w:val="000000" w:themeColor="text1"/>
          <w:sz w:val="24"/>
          <w:szCs w:val="24"/>
        </w:rPr>
        <w:t xml:space="preserve">and to </w:t>
      </w:r>
      <w:r w:rsidR="00A357C3">
        <w:rPr>
          <w:b w:val="0"/>
          <w:i/>
          <w:iCs/>
          <w:color w:val="000000" w:themeColor="text1"/>
          <w:sz w:val="24"/>
          <w:szCs w:val="24"/>
        </w:rPr>
        <w:t>protect the uninjured.</w:t>
      </w:r>
      <w:r w:rsidR="00A357C3">
        <w:rPr>
          <w:b w:val="0"/>
          <w:color w:val="000000" w:themeColor="text1"/>
          <w:sz w:val="24"/>
          <w:szCs w:val="24"/>
        </w:rPr>
        <w:t xml:space="preserve">’ </w:t>
      </w:r>
      <w:r w:rsidR="00A357C3">
        <w:rPr>
          <w:b w:val="0"/>
          <w:color w:val="000000" w:themeColor="text1"/>
          <w:sz w:val="24"/>
          <w:szCs w:val="24"/>
        </w:rPr>
        <w:fldChar w:fldCharType="begin"/>
      </w:r>
      <w:r w:rsidR="00000AF6">
        <w:rPr>
          <w:b w:val="0"/>
          <w:color w:val="000000" w:themeColor="text1"/>
          <w:sz w:val="24"/>
          <w:szCs w:val="24"/>
        </w:rPr>
        <w:instrText xml:space="preserve"> ADDIN ZOTERO_ITEM CSL_CITATION {"citationID":"zEJoFQyu","properties":{"formattedCitation":"(Long 2014)","plainCitation":"(Long 2014)","noteIndex":0},"citationItems":[{"id":345,"uris":["http://zotero.org/users/7867195/items/QKB7URBK"],"itemData":{"id":345,"type":"book","edition":"Third Revised Edition","ISBN":"978-0-9930337-0-4","language":"English","number-of-pages":"300","publisher":"Vertebrate Publishing","title":"Hillwalking The Official Handbook of the Mountain Training Walking Schemes","URL":"https://books.google.co.uk/books?id=PaLoBAAAQBAJ","volume":"Third Revised Edition","author":[{"family":"Long","given":"Steve"}],"issued":{"date-parts":[["2014",10]]}}}],"schema":"https://github.com/citation-style-language/schema/raw/master/csl-citation.json"} </w:instrText>
      </w:r>
      <w:r w:rsidR="00A357C3">
        <w:rPr>
          <w:b w:val="0"/>
          <w:color w:val="000000" w:themeColor="text1"/>
          <w:sz w:val="24"/>
          <w:szCs w:val="24"/>
        </w:rPr>
        <w:fldChar w:fldCharType="separate"/>
      </w:r>
      <w:r w:rsidR="00000AF6">
        <w:rPr>
          <w:b w:val="0"/>
          <w:noProof/>
          <w:color w:val="000000" w:themeColor="text1"/>
          <w:sz w:val="24"/>
          <w:szCs w:val="24"/>
        </w:rPr>
        <w:t>(Long 2014)</w:t>
      </w:r>
      <w:r w:rsidR="00A357C3">
        <w:rPr>
          <w:b w:val="0"/>
          <w:color w:val="000000" w:themeColor="text1"/>
          <w:sz w:val="24"/>
          <w:szCs w:val="24"/>
        </w:rPr>
        <w:fldChar w:fldCharType="end"/>
      </w:r>
      <w:r w:rsidR="00000AF6">
        <w:rPr>
          <w:b w:val="0"/>
          <w:color w:val="000000" w:themeColor="text1"/>
          <w:sz w:val="24"/>
          <w:szCs w:val="24"/>
        </w:rPr>
        <w:t xml:space="preserve">. </w:t>
      </w:r>
      <w:r w:rsidR="00A01B51" w:rsidRPr="00C26EEA">
        <w:rPr>
          <w:b w:val="0"/>
          <w:color w:val="000000" w:themeColor="text1"/>
          <w:sz w:val="24"/>
          <w:szCs w:val="24"/>
        </w:rPr>
        <w:t>Had the</w:t>
      </w:r>
      <w:r w:rsidR="0087374E" w:rsidRPr="00C26EEA">
        <w:rPr>
          <w:b w:val="0"/>
          <w:color w:val="000000" w:themeColor="text1"/>
          <w:sz w:val="24"/>
          <w:szCs w:val="24"/>
        </w:rPr>
        <w:t xml:space="preserve"> other 3 part</w:t>
      </w:r>
      <w:r w:rsidR="001C3B09" w:rsidRPr="00C26EEA">
        <w:rPr>
          <w:b w:val="0"/>
          <w:color w:val="000000" w:themeColor="text1"/>
          <w:sz w:val="24"/>
          <w:szCs w:val="24"/>
        </w:rPr>
        <w:t>y</w:t>
      </w:r>
      <w:r w:rsidR="0087374E" w:rsidRPr="00C26EEA">
        <w:rPr>
          <w:b w:val="0"/>
          <w:color w:val="000000" w:themeColor="text1"/>
          <w:sz w:val="24"/>
          <w:szCs w:val="24"/>
        </w:rPr>
        <w:t xml:space="preserve"> members</w:t>
      </w:r>
      <w:r w:rsidR="003E77E0" w:rsidRPr="00C26EEA">
        <w:rPr>
          <w:b w:val="0"/>
          <w:color w:val="000000" w:themeColor="text1"/>
          <w:sz w:val="24"/>
          <w:szCs w:val="24"/>
        </w:rPr>
        <w:t xml:space="preserve"> become</w:t>
      </w:r>
      <w:r w:rsidR="0087374E" w:rsidRPr="00C26EEA">
        <w:rPr>
          <w:b w:val="0"/>
          <w:color w:val="000000" w:themeColor="text1"/>
          <w:sz w:val="24"/>
          <w:szCs w:val="24"/>
        </w:rPr>
        <w:t xml:space="preserve"> injured themselves, they</w:t>
      </w:r>
      <w:r w:rsidR="00BA44F9" w:rsidRPr="00C26EEA">
        <w:rPr>
          <w:b w:val="0"/>
          <w:color w:val="000000" w:themeColor="text1"/>
          <w:sz w:val="24"/>
          <w:szCs w:val="24"/>
        </w:rPr>
        <w:t xml:space="preserve"> could have ended up without any means for a </w:t>
      </w:r>
      <w:r w:rsidR="0051186B" w:rsidRPr="00C26EEA">
        <w:rPr>
          <w:b w:val="0"/>
          <w:color w:val="000000" w:themeColor="text1"/>
          <w:sz w:val="24"/>
          <w:szCs w:val="24"/>
        </w:rPr>
        <w:t>rescue:</w:t>
      </w:r>
      <w:r w:rsidR="00A57B90" w:rsidRPr="00C26EEA">
        <w:rPr>
          <w:b w:val="0"/>
          <w:color w:val="000000" w:themeColor="text1"/>
          <w:sz w:val="24"/>
          <w:szCs w:val="24"/>
        </w:rPr>
        <w:t xml:space="preserve"> resulting in </w:t>
      </w:r>
      <w:r w:rsidR="003C6DEB">
        <w:rPr>
          <w:b w:val="0"/>
          <w:color w:val="000000" w:themeColor="text1"/>
          <w:sz w:val="24"/>
          <w:szCs w:val="24"/>
        </w:rPr>
        <w:t>four</w:t>
      </w:r>
      <w:r w:rsidR="00A57B90" w:rsidRPr="00C26EEA">
        <w:rPr>
          <w:b w:val="0"/>
          <w:color w:val="000000" w:themeColor="text1"/>
          <w:sz w:val="24"/>
          <w:szCs w:val="24"/>
        </w:rPr>
        <w:t xml:space="preserve"> potential deaths instead of </w:t>
      </w:r>
      <w:r w:rsidR="003C6DEB">
        <w:rPr>
          <w:b w:val="0"/>
          <w:color w:val="000000" w:themeColor="text1"/>
          <w:sz w:val="24"/>
          <w:szCs w:val="24"/>
        </w:rPr>
        <w:t>one</w:t>
      </w:r>
      <w:r w:rsidR="00BA44F9" w:rsidRPr="00C26EEA">
        <w:rPr>
          <w:b w:val="0"/>
          <w:color w:val="000000" w:themeColor="text1"/>
          <w:sz w:val="24"/>
          <w:szCs w:val="24"/>
        </w:rPr>
        <w:t>.</w:t>
      </w:r>
      <w:r w:rsidR="00A501BF" w:rsidRPr="00C26EEA">
        <w:rPr>
          <w:b w:val="0"/>
          <w:color w:val="000000" w:themeColor="text1"/>
          <w:sz w:val="24"/>
          <w:szCs w:val="24"/>
        </w:rPr>
        <w:t xml:space="preserve"> </w:t>
      </w:r>
      <w:r w:rsidR="00810B04" w:rsidRPr="00C26EEA">
        <w:rPr>
          <w:b w:val="0"/>
          <w:color w:val="000000" w:themeColor="text1"/>
          <w:sz w:val="24"/>
          <w:szCs w:val="24"/>
        </w:rPr>
        <w:t>This could have easily been the case as it isn’t until they are a considerable distance from the top</w:t>
      </w:r>
      <w:r w:rsidR="005A086D">
        <w:rPr>
          <w:b w:val="0"/>
          <w:color w:val="000000" w:themeColor="text1"/>
          <w:sz w:val="24"/>
          <w:szCs w:val="24"/>
        </w:rPr>
        <w:t xml:space="preserve"> </w:t>
      </w:r>
      <w:r w:rsidR="00810B04" w:rsidRPr="00C26EEA">
        <w:rPr>
          <w:b w:val="0"/>
          <w:color w:val="000000" w:themeColor="text1"/>
          <w:sz w:val="24"/>
          <w:szCs w:val="24"/>
        </w:rPr>
        <w:t xml:space="preserve">that they stop sliding enough </w:t>
      </w:r>
      <w:r w:rsidR="005A086D">
        <w:rPr>
          <w:b w:val="0"/>
          <w:color w:val="000000" w:themeColor="text1"/>
          <w:sz w:val="24"/>
          <w:szCs w:val="24"/>
        </w:rPr>
        <w:t xml:space="preserve">and </w:t>
      </w:r>
      <w:r w:rsidR="00810B04" w:rsidRPr="00C26EEA">
        <w:rPr>
          <w:b w:val="0"/>
          <w:color w:val="000000" w:themeColor="text1"/>
          <w:sz w:val="24"/>
          <w:szCs w:val="24"/>
        </w:rPr>
        <w:t xml:space="preserve">make the </w:t>
      </w:r>
      <w:r w:rsidR="00955E8B" w:rsidRPr="00C26EEA">
        <w:rPr>
          <w:b w:val="0"/>
          <w:color w:val="000000" w:themeColor="text1"/>
          <w:sz w:val="24"/>
          <w:szCs w:val="24"/>
        </w:rPr>
        <w:t>decision</w:t>
      </w:r>
      <w:r w:rsidR="00810B04" w:rsidRPr="00C26EEA">
        <w:rPr>
          <w:b w:val="0"/>
          <w:color w:val="000000" w:themeColor="text1"/>
          <w:sz w:val="24"/>
          <w:szCs w:val="24"/>
        </w:rPr>
        <w:t xml:space="preserve"> to call mountain rescue for help. </w:t>
      </w:r>
      <w:r w:rsidR="000A52D2" w:rsidRPr="00C26EEA">
        <w:rPr>
          <w:b w:val="0"/>
          <w:color w:val="000000" w:themeColor="text1"/>
          <w:sz w:val="24"/>
          <w:szCs w:val="24"/>
        </w:rPr>
        <w:t xml:space="preserve">It can be </w:t>
      </w:r>
      <w:r w:rsidR="00D95881" w:rsidRPr="00C26EEA">
        <w:rPr>
          <w:b w:val="0"/>
          <w:color w:val="000000" w:themeColor="text1"/>
          <w:sz w:val="24"/>
          <w:szCs w:val="24"/>
        </w:rPr>
        <w:t>argued</w:t>
      </w:r>
      <w:r w:rsidR="000A52D2" w:rsidRPr="00C26EEA">
        <w:rPr>
          <w:b w:val="0"/>
          <w:color w:val="000000" w:themeColor="text1"/>
          <w:sz w:val="24"/>
          <w:szCs w:val="24"/>
        </w:rPr>
        <w:t xml:space="preserve"> this was not the best course of action n</w:t>
      </w:r>
      <w:r w:rsidR="001E1636" w:rsidRPr="00C26EEA">
        <w:rPr>
          <w:b w:val="0"/>
          <w:color w:val="000000" w:themeColor="text1"/>
          <w:sz w:val="24"/>
          <w:szCs w:val="24"/>
        </w:rPr>
        <w:t xml:space="preserve">ot only </w:t>
      </w:r>
      <w:r w:rsidR="000A52D2" w:rsidRPr="00C26EEA">
        <w:rPr>
          <w:b w:val="0"/>
          <w:color w:val="000000" w:themeColor="text1"/>
          <w:sz w:val="24"/>
          <w:szCs w:val="24"/>
        </w:rPr>
        <w:t xml:space="preserve">due to </w:t>
      </w:r>
      <w:r w:rsidR="001E1636" w:rsidRPr="00C26EEA">
        <w:rPr>
          <w:b w:val="0"/>
          <w:color w:val="000000" w:themeColor="text1"/>
          <w:sz w:val="24"/>
          <w:szCs w:val="24"/>
        </w:rPr>
        <w:t xml:space="preserve">the </w:t>
      </w:r>
      <w:r w:rsidR="00035711" w:rsidRPr="00C26EEA">
        <w:rPr>
          <w:b w:val="0"/>
          <w:color w:val="000000" w:themeColor="text1"/>
          <w:sz w:val="24"/>
          <w:szCs w:val="24"/>
        </w:rPr>
        <w:t>risk</w:t>
      </w:r>
      <w:r w:rsidR="001E1636" w:rsidRPr="00C26EEA">
        <w:rPr>
          <w:b w:val="0"/>
          <w:color w:val="000000" w:themeColor="text1"/>
          <w:sz w:val="24"/>
          <w:szCs w:val="24"/>
        </w:rPr>
        <w:t xml:space="preserve"> </w:t>
      </w:r>
      <w:r w:rsidR="000A52D2" w:rsidRPr="00C26EEA">
        <w:rPr>
          <w:b w:val="0"/>
          <w:color w:val="000000" w:themeColor="text1"/>
          <w:sz w:val="24"/>
          <w:szCs w:val="24"/>
        </w:rPr>
        <w:t xml:space="preserve">of </w:t>
      </w:r>
      <w:r w:rsidR="00321DB7" w:rsidRPr="00C26EEA">
        <w:rPr>
          <w:b w:val="0"/>
          <w:color w:val="000000" w:themeColor="text1"/>
          <w:sz w:val="24"/>
          <w:szCs w:val="24"/>
        </w:rPr>
        <w:t xml:space="preserve">further injury, </w:t>
      </w:r>
      <w:r w:rsidR="00FA7911" w:rsidRPr="00C26EEA">
        <w:rPr>
          <w:b w:val="0"/>
          <w:color w:val="000000" w:themeColor="text1"/>
          <w:sz w:val="24"/>
          <w:szCs w:val="24"/>
        </w:rPr>
        <w:t xml:space="preserve">but also </w:t>
      </w:r>
      <w:r w:rsidR="002D4A29" w:rsidRPr="00C26EEA">
        <w:rPr>
          <w:b w:val="0"/>
          <w:color w:val="000000" w:themeColor="text1"/>
          <w:sz w:val="24"/>
          <w:szCs w:val="24"/>
        </w:rPr>
        <w:t xml:space="preserve">because phone service would likely have been stronger </w:t>
      </w:r>
      <w:r w:rsidR="002D4A29" w:rsidRPr="00C26EEA">
        <w:rPr>
          <w:b w:val="0"/>
          <w:i/>
          <w:iCs/>
          <w:color w:val="000000" w:themeColor="text1"/>
          <w:sz w:val="24"/>
          <w:szCs w:val="24"/>
        </w:rPr>
        <w:t xml:space="preserve">on top </w:t>
      </w:r>
      <w:r w:rsidR="002D4A29" w:rsidRPr="00C26EEA">
        <w:rPr>
          <w:b w:val="0"/>
          <w:color w:val="000000" w:themeColor="text1"/>
          <w:sz w:val="24"/>
          <w:szCs w:val="24"/>
        </w:rPr>
        <w:t>of the ridge</w:t>
      </w:r>
      <w:r w:rsidR="00380511" w:rsidRPr="00C26EEA">
        <w:rPr>
          <w:b w:val="0"/>
          <w:color w:val="000000" w:themeColor="text1"/>
          <w:sz w:val="24"/>
          <w:szCs w:val="24"/>
        </w:rPr>
        <w:t xml:space="preserve"> – with a clearer path to nearby phone masts.</w:t>
      </w:r>
      <w:r w:rsidR="00323EE8" w:rsidRPr="00C26EEA">
        <w:rPr>
          <w:b w:val="0"/>
          <w:color w:val="000000" w:themeColor="text1"/>
          <w:sz w:val="24"/>
          <w:szCs w:val="24"/>
        </w:rPr>
        <w:t xml:space="preserve"> Phoning for mountain rescue at an earlier point </w:t>
      </w:r>
      <w:r w:rsidR="00C47A16" w:rsidRPr="00C26EEA">
        <w:rPr>
          <w:b w:val="0"/>
          <w:color w:val="000000" w:themeColor="text1"/>
          <w:sz w:val="24"/>
          <w:szCs w:val="24"/>
        </w:rPr>
        <w:t xml:space="preserve">not only would have likely ensured a stronger phone signal but also </w:t>
      </w:r>
      <w:r w:rsidR="0094497C" w:rsidRPr="00C26EEA">
        <w:rPr>
          <w:b w:val="0"/>
          <w:color w:val="000000" w:themeColor="text1"/>
          <w:sz w:val="24"/>
          <w:szCs w:val="24"/>
        </w:rPr>
        <w:t xml:space="preserve">would have </w:t>
      </w:r>
      <w:r w:rsidR="00C53410">
        <w:rPr>
          <w:b w:val="0"/>
          <w:color w:val="000000" w:themeColor="text1"/>
          <w:sz w:val="24"/>
          <w:szCs w:val="24"/>
        </w:rPr>
        <w:t>meant</w:t>
      </w:r>
      <w:r w:rsidR="0094497C" w:rsidRPr="00C26EEA">
        <w:rPr>
          <w:b w:val="0"/>
          <w:color w:val="000000" w:themeColor="text1"/>
          <w:sz w:val="24"/>
          <w:szCs w:val="24"/>
        </w:rPr>
        <w:t xml:space="preserve"> help </w:t>
      </w:r>
      <w:r w:rsidR="00C53410">
        <w:rPr>
          <w:b w:val="0"/>
          <w:color w:val="000000" w:themeColor="text1"/>
          <w:sz w:val="24"/>
          <w:szCs w:val="24"/>
        </w:rPr>
        <w:t xml:space="preserve">was </w:t>
      </w:r>
      <w:r w:rsidR="0094497C" w:rsidRPr="00C26EEA">
        <w:rPr>
          <w:b w:val="0"/>
          <w:color w:val="000000" w:themeColor="text1"/>
          <w:sz w:val="24"/>
          <w:szCs w:val="24"/>
        </w:rPr>
        <w:t>mobilised sooner</w:t>
      </w:r>
      <w:r w:rsidR="005349E9">
        <w:rPr>
          <w:b w:val="0"/>
          <w:color w:val="000000" w:themeColor="text1"/>
          <w:sz w:val="24"/>
          <w:szCs w:val="24"/>
        </w:rPr>
        <w:t xml:space="preserve">, </w:t>
      </w:r>
      <w:r w:rsidR="00C53410">
        <w:rPr>
          <w:b w:val="0"/>
          <w:color w:val="000000" w:themeColor="text1"/>
          <w:sz w:val="24"/>
          <w:szCs w:val="24"/>
        </w:rPr>
        <w:t xml:space="preserve">this being </w:t>
      </w:r>
      <w:r w:rsidR="005349E9">
        <w:rPr>
          <w:b w:val="0"/>
          <w:color w:val="000000" w:themeColor="text1"/>
          <w:sz w:val="24"/>
          <w:szCs w:val="24"/>
        </w:rPr>
        <w:t>important when Mountain Rescue response times are often</w:t>
      </w:r>
      <w:r w:rsidR="00EE4A23">
        <w:rPr>
          <w:b w:val="0"/>
          <w:color w:val="000000" w:themeColor="text1"/>
          <w:sz w:val="24"/>
          <w:szCs w:val="24"/>
        </w:rPr>
        <w:t xml:space="preserve"> over 2 hours </w:t>
      </w:r>
      <w:r w:rsidR="00EE4A23">
        <w:rPr>
          <w:b w:val="0"/>
          <w:color w:val="000000" w:themeColor="text1"/>
          <w:sz w:val="24"/>
          <w:szCs w:val="24"/>
        </w:rPr>
        <w:fldChar w:fldCharType="begin"/>
      </w:r>
      <w:r w:rsidR="00DD1882">
        <w:rPr>
          <w:b w:val="0"/>
          <w:color w:val="000000" w:themeColor="text1"/>
          <w:sz w:val="24"/>
          <w:szCs w:val="24"/>
        </w:rPr>
        <w:instrText xml:space="preserve"> ADDIN ZOTERO_ITEM CSL_CITATION {"citationID":"qAFyc7Ck","properties":{"formattedCitation":"(SKILLS: Calling in a Mountain Rescue. [no date])","plainCitation":"(SKILLS: Calling in a Mountain Rescue. [no date])","dontUpdate":true,"noteIndex":0},"citationItems":[{"id":359,"uris":["http://zotero.org/users/7867195/items/JCZ9P72T"],"itemData":{"id":359,"type":"webpage","abstract":"Phoning for help in the mountains - we all hope we'll never need to, but if the worst happened would you know what to do? Mountain first aid expert Helen Howe talks us through the process.","language":"en","title":"SKILLS: Calling in a Mountain Rescue","title-short":"SKILLS","URL":"https://www.ukclimbing.com/articles/skills/series/rescue/calling_in_a_mountain_rescue-9366","accessed":{"date-parts":[["2022",12,15]]}}}],"schema":"https://github.com/citation-style-language/schema/raw/master/csl-citation.json"} </w:instrText>
      </w:r>
      <w:r w:rsidR="00EE4A23">
        <w:rPr>
          <w:b w:val="0"/>
          <w:color w:val="000000" w:themeColor="text1"/>
          <w:sz w:val="24"/>
          <w:szCs w:val="24"/>
        </w:rPr>
        <w:fldChar w:fldCharType="separate"/>
      </w:r>
      <w:r w:rsidR="00EE4A23">
        <w:rPr>
          <w:b w:val="0"/>
          <w:noProof/>
          <w:color w:val="000000" w:themeColor="text1"/>
          <w:sz w:val="24"/>
          <w:szCs w:val="24"/>
        </w:rPr>
        <w:t>(SKILLS: Calling in a Mountain Rescue.)</w:t>
      </w:r>
      <w:r w:rsidR="00EE4A23">
        <w:rPr>
          <w:b w:val="0"/>
          <w:color w:val="000000" w:themeColor="text1"/>
          <w:sz w:val="24"/>
          <w:szCs w:val="24"/>
        </w:rPr>
        <w:fldChar w:fldCharType="end"/>
      </w:r>
      <w:r w:rsidR="0094497C" w:rsidRPr="00C26EEA">
        <w:rPr>
          <w:b w:val="0"/>
          <w:color w:val="000000" w:themeColor="text1"/>
          <w:sz w:val="24"/>
          <w:szCs w:val="24"/>
        </w:rPr>
        <w:t xml:space="preserve"> </w:t>
      </w:r>
      <w:r w:rsidR="00D40056" w:rsidRPr="00C26EEA">
        <w:rPr>
          <w:b w:val="0"/>
          <w:color w:val="0070C0"/>
          <w:sz w:val="24"/>
          <w:szCs w:val="24"/>
        </w:rPr>
        <w:t xml:space="preserve"> </w:t>
      </w:r>
      <w:r w:rsidR="00EF017B" w:rsidRPr="00C26EEA">
        <w:rPr>
          <w:b w:val="0"/>
          <w:color w:val="000000" w:themeColor="text1"/>
          <w:sz w:val="24"/>
          <w:szCs w:val="24"/>
        </w:rPr>
        <w:t>and whilst it could be argued that</w:t>
      </w:r>
      <w:r w:rsidR="00DC31BA" w:rsidRPr="00C26EEA">
        <w:rPr>
          <w:b w:val="0"/>
          <w:color w:val="000000" w:themeColor="text1"/>
          <w:sz w:val="24"/>
          <w:szCs w:val="24"/>
        </w:rPr>
        <w:t xml:space="preserve"> in reality only minutes </w:t>
      </w:r>
      <w:r w:rsidR="00D40056" w:rsidRPr="00C26EEA">
        <w:rPr>
          <w:b w:val="0"/>
          <w:color w:val="000000" w:themeColor="text1"/>
          <w:sz w:val="24"/>
          <w:szCs w:val="24"/>
        </w:rPr>
        <w:t>ha</w:t>
      </w:r>
      <w:r w:rsidR="00DC31BA" w:rsidRPr="00C26EEA">
        <w:rPr>
          <w:b w:val="0"/>
          <w:color w:val="000000" w:themeColor="text1"/>
          <w:sz w:val="24"/>
          <w:szCs w:val="24"/>
        </w:rPr>
        <w:t>d passed since events had started to transpire,</w:t>
      </w:r>
      <w:r w:rsidR="005F5E3F" w:rsidRPr="00C26EEA">
        <w:rPr>
          <w:b w:val="0"/>
          <w:color w:val="000000" w:themeColor="text1"/>
          <w:sz w:val="24"/>
          <w:szCs w:val="24"/>
        </w:rPr>
        <w:t xml:space="preserve"> minutes could</w:t>
      </w:r>
      <w:r w:rsidR="006E685F" w:rsidRPr="00C26EEA">
        <w:rPr>
          <w:b w:val="0"/>
          <w:color w:val="000000" w:themeColor="text1"/>
          <w:sz w:val="24"/>
          <w:szCs w:val="24"/>
        </w:rPr>
        <w:t xml:space="preserve"> have been the difference between life and death as </w:t>
      </w:r>
      <w:r w:rsidR="00281B09" w:rsidRPr="00C26EEA">
        <w:rPr>
          <w:b w:val="0"/>
          <w:color w:val="000000" w:themeColor="text1"/>
          <w:sz w:val="24"/>
          <w:szCs w:val="24"/>
        </w:rPr>
        <w:t xml:space="preserve">we later see the casualty suffering from the </w:t>
      </w:r>
      <w:r w:rsidR="00962F9E" w:rsidRPr="00C26EEA">
        <w:rPr>
          <w:b w:val="0"/>
          <w:color w:val="000000" w:themeColor="text1"/>
          <w:sz w:val="24"/>
          <w:szCs w:val="24"/>
        </w:rPr>
        <w:t xml:space="preserve">‘trauma triad of death’ as described by </w:t>
      </w:r>
      <w:r w:rsidR="00F21AFD" w:rsidRPr="00C26EEA">
        <w:rPr>
          <w:b w:val="0"/>
          <w:color w:val="000000" w:themeColor="text1"/>
          <w:sz w:val="24"/>
          <w:szCs w:val="24"/>
        </w:rPr>
        <w:fldChar w:fldCharType="begin"/>
      </w:r>
      <w:r w:rsidR="005D424C">
        <w:rPr>
          <w:b w:val="0"/>
          <w:color w:val="000000" w:themeColor="text1"/>
          <w:sz w:val="24"/>
          <w:szCs w:val="24"/>
        </w:rPr>
        <w:instrText xml:space="preserve"> ADDIN ZOTERO_ITEM CSL_CITATION {"citationID":"okgWw0e9","properties":{"formattedCitation":"(van Veelen and Brodmann Maeder 2021)","plainCitation":"(van Veelen and Brodmann Maeder 2021)","dontUpdate":true,"noteIndex":0},"citationItems":[{"id":344,"uris":["http://zotero.org/users/7867195/items/Q5SMPWHJ"],"itemData":{"id":344,"type":"article-journal","abstract":"Hypothermia in trauma patients is a common condition. It is aggravated by traumatic hemorrhage, which leads to hypovolemic shock. This hypovolemic shock results in a lethal triad of hypothermia, coagulopathy, and acidosis, leading to ongoing bleeding. Additionally, hypothermia in trauma patients can deepen through environmental exposure on the scene or during transport and medical procedures such as infusions and airway management. This vicious circle has a detrimental effect on the outcome of major trauma patients. This narrative review describes the main factors to consider in the co-existing condition of trauma and hypothermia from a prehospital and emergency medical perspective. Early prehospital recognition and staging of hypothermia are crucial to triage to proper care to improve survival. Treatment of hypothermia should start in an early stage, especially the prevention of further cooling in the prehospital setting and during the primary assessment. On the one hand, active rewarming is the treatment of choice of hypothermia-induced coagulation disorder in trauma patients; on the other hand, accidental or clinically induced hypothermia might improve outcomes by protecting against the effects of hypoperfusion and hypoxic injury in selected cases such as patients suffering from traumatic brain injury (TBI) or traumatic cardiac arrest.","container-title":"International Journal of Environmental Research and Public Health","DOI":"10.3390/ijerph18168719","ISSN":"1660-4601","issue":"16","title":"Hypothermia in Trauma","URL":"https://www.mdpi.com/1660-4601/18/16/8719","volume":"18","author":[{"family":"Veelen","given":"Michiel J.","non-dropping-particle":"van"},{"family":"Brodmann Maeder","given":"Monika"}],"issued":{"date-parts":[["2021"]]}}}],"schema":"https://github.com/citation-style-language/schema/raw/master/csl-citation.json"} </w:instrText>
      </w:r>
      <w:r w:rsidR="00F21AFD" w:rsidRPr="00C26EEA">
        <w:rPr>
          <w:b w:val="0"/>
          <w:color w:val="000000" w:themeColor="text1"/>
          <w:sz w:val="24"/>
          <w:szCs w:val="24"/>
        </w:rPr>
        <w:fldChar w:fldCharType="separate"/>
      </w:r>
      <w:r w:rsidR="002F4844" w:rsidRPr="00C26EEA">
        <w:rPr>
          <w:b w:val="0"/>
          <w:noProof/>
          <w:color w:val="000000" w:themeColor="text1"/>
          <w:sz w:val="24"/>
          <w:szCs w:val="24"/>
        </w:rPr>
        <w:t>van Veelen and Brodmann Maeder (2021)</w:t>
      </w:r>
      <w:r w:rsidR="00F21AFD" w:rsidRPr="00C26EEA">
        <w:rPr>
          <w:b w:val="0"/>
          <w:color w:val="000000" w:themeColor="text1"/>
          <w:sz w:val="24"/>
          <w:szCs w:val="24"/>
        </w:rPr>
        <w:fldChar w:fldCharType="end"/>
      </w:r>
      <w:r w:rsidR="00F64601" w:rsidRPr="00C26EEA">
        <w:rPr>
          <w:b w:val="0"/>
          <w:color w:val="000000" w:themeColor="text1"/>
          <w:sz w:val="24"/>
          <w:szCs w:val="24"/>
        </w:rPr>
        <w:t>.</w:t>
      </w:r>
    </w:p>
    <w:p w14:paraId="7BB08C8E" w14:textId="795E7BAD" w:rsidR="00543615" w:rsidRDefault="006F68E8" w:rsidP="00A14277">
      <w:pPr>
        <w:pStyle w:val="Heading1"/>
        <w:rPr>
          <w:b w:val="0"/>
          <w:color w:val="FF0000"/>
          <w:sz w:val="24"/>
          <w:szCs w:val="24"/>
        </w:rPr>
      </w:pPr>
      <w:r>
        <w:rPr>
          <w:b w:val="0"/>
          <w:color w:val="000000" w:themeColor="text1"/>
          <w:sz w:val="24"/>
          <w:szCs w:val="24"/>
        </w:rPr>
        <w:t>To counter my previous argument</w:t>
      </w:r>
      <w:r w:rsidR="005A3A6F">
        <w:rPr>
          <w:b w:val="0"/>
          <w:color w:val="000000" w:themeColor="text1"/>
          <w:sz w:val="24"/>
          <w:szCs w:val="24"/>
        </w:rPr>
        <w:t xml:space="preserve"> however, </w:t>
      </w:r>
      <w:r w:rsidR="00192FD4">
        <w:rPr>
          <w:b w:val="0"/>
          <w:color w:val="000000" w:themeColor="text1"/>
          <w:sz w:val="24"/>
          <w:szCs w:val="24"/>
        </w:rPr>
        <w:t xml:space="preserve">it could be argued that </w:t>
      </w:r>
      <w:r w:rsidR="00B80195">
        <w:rPr>
          <w:b w:val="0"/>
          <w:color w:val="000000" w:themeColor="text1"/>
          <w:sz w:val="24"/>
          <w:szCs w:val="24"/>
        </w:rPr>
        <w:t>if the group hadn’t made their way to the casualty</w:t>
      </w:r>
      <w:r w:rsidR="00192FD4">
        <w:rPr>
          <w:b w:val="0"/>
          <w:color w:val="000000" w:themeColor="text1"/>
          <w:sz w:val="24"/>
          <w:szCs w:val="24"/>
        </w:rPr>
        <w:t xml:space="preserve"> </w:t>
      </w:r>
      <w:r w:rsidR="00A56031">
        <w:rPr>
          <w:b w:val="0"/>
          <w:color w:val="000000" w:themeColor="text1"/>
          <w:sz w:val="24"/>
          <w:szCs w:val="24"/>
        </w:rPr>
        <w:t xml:space="preserve">as </w:t>
      </w:r>
      <w:r w:rsidR="00192FD4">
        <w:rPr>
          <w:b w:val="0"/>
          <w:color w:val="000000" w:themeColor="text1"/>
          <w:sz w:val="24"/>
          <w:szCs w:val="24"/>
        </w:rPr>
        <w:t xml:space="preserve">promptly and </w:t>
      </w:r>
      <w:r w:rsidR="00A56031">
        <w:rPr>
          <w:b w:val="0"/>
          <w:color w:val="000000" w:themeColor="text1"/>
          <w:sz w:val="24"/>
          <w:szCs w:val="24"/>
        </w:rPr>
        <w:t xml:space="preserve">swiftly as </w:t>
      </w:r>
      <w:r w:rsidR="00C84180">
        <w:rPr>
          <w:b w:val="0"/>
          <w:color w:val="000000" w:themeColor="text1"/>
          <w:sz w:val="24"/>
          <w:szCs w:val="24"/>
        </w:rPr>
        <w:t>they did</w:t>
      </w:r>
      <w:r w:rsidR="00D42E37">
        <w:rPr>
          <w:b w:val="0"/>
          <w:color w:val="000000" w:themeColor="text1"/>
          <w:sz w:val="24"/>
          <w:szCs w:val="24"/>
        </w:rPr>
        <w:t xml:space="preserve">, his state could have </w:t>
      </w:r>
      <w:r w:rsidR="00813DC7">
        <w:rPr>
          <w:b w:val="0"/>
          <w:color w:val="000000" w:themeColor="text1"/>
          <w:sz w:val="24"/>
          <w:szCs w:val="24"/>
        </w:rPr>
        <w:t>worsened,</w:t>
      </w:r>
      <w:r w:rsidR="00D42E37">
        <w:rPr>
          <w:b w:val="0"/>
          <w:color w:val="000000" w:themeColor="text1"/>
          <w:sz w:val="24"/>
          <w:szCs w:val="24"/>
        </w:rPr>
        <w:t xml:space="preserve"> </w:t>
      </w:r>
      <w:r w:rsidR="00F54111">
        <w:rPr>
          <w:b w:val="0"/>
          <w:color w:val="000000" w:themeColor="text1"/>
          <w:sz w:val="24"/>
          <w:szCs w:val="24"/>
        </w:rPr>
        <w:t xml:space="preserve">and the outcome of the incident could have been very different. </w:t>
      </w:r>
      <w:r w:rsidR="000F0984">
        <w:rPr>
          <w:b w:val="0"/>
          <w:color w:val="000000" w:themeColor="text1"/>
          <w:sz w:val="24"/>
          <w:szCs w:val="24"/>
        </w:rPr>
        <w:t>Had</w:t>
      </w:r>
      <w:r w:rsidR="001628F7">
        <w:rPr>
          <w:b w:val="0"/>
          <w:color w:val="000000" w:themeColor="text1"/>
          <w:sz w:val="24"/>
          <w:szCs w:val="24"/>
        </w:rPr>
        <w:t xml:space="preserve"> they </w:t>
      </w:r>
      <w:r w:rsidR="00060835">
        <w:rPr>
          <w:b w:val="0"/>
          <w:color w:val="000000" w:themeColor="text1"/>
          <w:sz w:val="24"/>
          <w:szCs w:val="24"/>
        </w:rPr>
        <w:t xml:space="preserve">calmly found an alternative, safer route they could have </w:t>
      </w:r>
      <w:r w:rsidR="00DF2D23">
        <w:rPr>
          <w:b w:val="0"/>
          <w:color w:val="000000" w:themeColor="text1"/>
          <w:sz w:val="24"/>
          <w:szCs w:val="24"/>
        </w:rPr>
        <w:t>potentially</w:t>
      </w:r>
      <w:r w:rsidR="001162FF">
        <w:rPr>
          <w:b w:val="0"/>
          <w:color w:val="000000" w:themeColor="text1"/>
          <w:sz w:val="24"/>
          <w:szCs w:val="24"/>
        </w:rPr>
        <w:t xml:space="preserve"> </w:t>
      </w:r>
      <w:r w:rsidR="006F7431">
        <w:rPr>
          <w:b w:val="0"/>
          <w:color w:val="000000" w:themeColor="text1"/>
          <w:sz w:val="24"/>
          <w:szCs w:val="24"/>
        </w:rPr>
        <w:t xml:space="preserve">still made it to the casualty </w:t>
      </w:r>
      <w:r w:rsidR="001162FF">
        <w:rPr>
          <w:b w:val="0"/>
          <w:color w:val="000000" w:themeColor="text1"/>
          <w:sz w:val="24"/>
          <w:szCs w:val="24"/>
        </w:rPr>
        <w:t>without causing such risk to the</w:t>
      </w:r>
      <w:r w:rsidR="00531448">
        <w:rPr>
          <w:b w:val="0"/>
          <w:color w:val="000000" w:themeColor="text1"/>
          <w:sz w:val="24"/>
          <w:szCs w:val="24"/>
        </w:rPr>
        <w:t>m</w:t>
      </w:r>
      <w:r w:rsidR="001162FF">
        <w:rPr>
          <w:b w:val="0"/>
          <w:color w:val="000000" w:themeColor="text1"/>
          <w:sz w:val="24"/>
          <w:szCs w:val="24"/>
        </w:rPr>
        <w:t xml:space="preserve">selves. </w:t>
      </w:r>
    </w:p>
    <w:p w14:paraId="11165467" w14:textId="7B67C19E" w:rsidR="00D170CD" w:rsidRPr="00EB3ADB" w:rsidRDefault="00E614A5" w:rsidP="00A14277">
      <w:pPr>
        <w:pStyle w:val="Heading1"/>
        <w:rPr>
          <w:b w:val="0"/>
          <w:bCs w:val="0"/>
          <w:color w:val="000000" w:themeColor="text1"/>
          <w:sz w:val="24"/>
          <w:szCs w:val="24"/>
        </w:rPr>
      </w:pPr>
      <w:r>
        <w:rPr>
          <w:b w:val="0"/>
          <w:color w:val="000000" w:themeColor="text1"/>
          <w:sz w:val="24"/>
          <w:szCs w:val="24"/>
        </w:rPr>
        <w:lastRenderedPageBreak/>
        <w:t xml:space="preserve">The </w:t>
      </w:r>
      <w:r w:rsidR="001F4C16">
        <w:rPr>
          <w:b w:val="0"/>
          <w:color w:val="000000" w:themeColor="text1"/>
          <w:sz w:val="24"/>
          <w:szCs w:val="24"/>
        </w:rPr>
        <w:t>official handbook of the Mountain Training walking schemes</w:t>
      </w:r>
      <w:r w:rsidR="00092FFC">
        <w:rPr>
          <w:b w:val="0"/>
          <w:color w:val="000000" w:themeColor="text1"/>
          <w:sz w:val="24"/>
          <w:szCs w:val="24"/>
        </w:rPr>
        <w:t xml:space="preserve"> </w:t>
      </w:r>
      <w:r w:rsidR="00092FFC">
        <w:rPr>
          <w:b w:val="0"/>
          <w:color w:val="000000" w:themeColor="text1"/>
          <w:sz w:val="24"/>
          <w:szCs w:val="24"/>
        </w:rPr>
        <w:fldChar w:fldCharType="begin"/>
      </w:r>
      <w:r w:rsidR="00083077">
        <w:rPr>
          <w:b w:val="0"/>
          <w:color w:val="000000" w:themeColor="text1"/>
          <w:sz w:val="24"/>
          <w:szCs w:val="24"/>
        </w:rPr>
        <w:instrText xml:space="preserve"> ADDIN ZOTERO_ITEM CSL_CITATION {"citationID":"H1ALiqWj","properties":{"formattedCitation":"(Long 2014)","plainCitation":"(Long 2014)","noteIndex":0},"citationItems":[{"id":345,"uris":["http://zotero.org/users/7867195/items/QKB7URBK"],"itemData":{"id":345,"type":"book","edition":"Third Revised Edition","ISBN":"978-0-9930337-0-4","language":"English","number-of-pages":"300","publisher":"Vertebrate Publishing","title":"Hillwalking The Official Handbook of the Mountain Training Walking Schemes","URL":"https://books.google.co.uk/books?id=PaLoBAAAQBAJ","volume":"Third Revised Edition","author":[{"family":"Long","given":"Steve"}],"issued":{"date-parts":[["2014",10]]}}}],"schema":"https://github.com/citation-style-language/schema/raw/master/csl-citation.json"} </w:instrText>
      </w:r>
      <w:r w:rsidR="00092FFC">
        <w:rPr>
          <w:b w:val="0"/>
          <w:color w:val="000000" w:themeColor="text1"/>
          <w:sz w:val="24"/>
          <w:szCs w:val="24"/>
        </w:rPr>
        <w:fldChar w:fldCharType="separate"/>
      </w:r>
      <w:r w:rsidR="00083077">
        <w:rPr>
          <w:b w:val="0"/>
          <w:noProof/>
          <w:color w:val="000000" w:themeColor="text1"/>
          <w:sz w:val="24"/>
          <w:szCs w:val="24"/>
        </w:rPr>
        <w:t>(Long 2014)</w:t>
      </w:r>
      <w:r w:rsidR="00092FFC">
        <w:rPr>
          <w:b w:val="0"/>
          <w:color w:val="000000" w:themeColor="text1"/>
          <w:sz w:val="24"/>
          <w:szCs w:val="24"/>
        </w:rPr>
        <w:fldChar w:fldCharType="end"/>
      </w:r>
      <w:r w:rsidR="00083077">
        <w:rPr>
          <w:b w:val="0"/>
          <w:color w:val="000000" w:themeColor="text1"/>
          <w:sz w:val="24"/>
          <w:szCs w:val="24"/>
        </w:rPr>
        <w:t xml:space="preserve"> </w:t>
      </w:r>
      <w:r w:rsidR="003E2A1D">
        <w:rPr>
          <w:b w:val="0"/>
          <w:color w:val="000000" w:themeColor="text1"/>
          <w:sz w:val="24"/>
          <w:szCs w:val="24"/>
        </w:rPr>
        <w:t>states</w:t>
      </w:r>
      <w:r w:rsidR="000B1E56">
        <w:rPr>
          <w:b w:val="0"/>
          <w:color w:val="000000" w:themeColor="text1"/>
          <w:sz w:val="24"/>
          <w:szCs w:val="24"/>
        </w:rPr>
        <w:t xml:space="preserve"> </w:t>
      </w:r>
      <w:r w:rsidR="00AC09C5">
        <w:rPr>
          <w:b w:val="0"/>
          <w:color w:val="000000" w:themeColor="text1"/>
          <w:sz w:val="24"/>
          <w:szCs w:val="24"/>
        </w:rPr>
        <w:t xml:space="preserve">that when dealing with incidents ‘Assertive leadership is required </w:t>
      </w:r>
      <w:r w:rsidR="003A4B93">
        <w:rPr>
          <w:b w:val="0"/>
          <w:color w:val="000000" w:themeColor="text1"/>
          <w:sz w:val="24"/>
          <w:szCs w:val="24"/>
        </w:rPr>
        <w:t>in order to maintain party morale and prevent further difficulties’</w:t>
      </w:r>
      <w:r w:rsidR="00BD0BAB">
        <w:rPr>
          <w:b w:val="0"/>
          <w:color w:val="000000" w:themeColor="text1"/>
          <w:sz w:val="24"/>
          <w:szCs w:val="24"/>
        </w:rPr>
        <w:t>.</w:t>
      </w:r>
      <w:r w:rsidR="004A3743">
        <w:rPr>
          <w:b w:val="0"/>
          <w:color w:val="000000" w:themeColor="text1"/>
          <w:sz w:val="24"/>
          <w:szCs w:val="24"/>
        </w:rPr>
        <w:t xml:space="preserve"> </w:t>
      </w:r>
      <w:r w:rsidR="0075104B">
        <w:rPr>
          <w:b w:val="0"/>
          <w:color w:val="000000" w:themeColor="text1"/>
          <w:sz w:val="24"/>
          <w:szCs w:val="24"/>
        </w:rPr>
        <w:t>Throughout</w:t>
      </w:r>
      <w:r w:rsidR="001438F8">
        <w:rPr>
          <w:b w:val="0"/>
          <w:color w:val="000000" w:themeColor="text1"/>
          <w:sz w:val="24"/>
          <w:szCs w:val="24"/>
        </w:rPr>
        <w:t xml:space="preserve"> the duration of the incident t</w:t>
      </w:r>
      <w:r w:rsidR="00D170CD">
        <w:rPr>
          <w:b w:val="0"/>
          <w:color w:val="000000" w:themeColor="text1"/>
          <w:sz w:val="24"/>
          <w:szCs w:val="24"/>
        </w:rPr>
        <w:t xml:space="preserve">he video </w:t>
      </w:r>
      <w:r w:rsidR="001438F8">
        <w:rPr>
          <w:b w:val="0"/>
          <w:color w:val="000000" w:themeColor="text1"/>
          <w:sz w:val="24"/>
          <w:szCs w:val="24"/>
        </w:rPr>
        <w:t xml:space="preserve">creator continuously </w:t>
      </w:r>
      <w:r w:rsidR="00D365CF">
        <w:rPr>
          <w:b w:val="0"/>
          <w:color w:val="000000" w:themeColor="text1"/>
          <w:sz w:val="24"/>
          <w:szCs w:val="24"/>
        </w:rPr>
        <w:t xml:space="preserve">vocalises his concern for the </w:t>
      </w:r>
      <w:r w:rsidR="0075104B">
        <w:rPr>
          <w:b w:val="0"/>
          <w:color w:val="000000" w:themeColor="text1"/>
          <w:sz w:val="24"/>
          <w:szCs w:val="24"/>
        </w:rPr>
        <w:t>casualty’s</w:t>
      </w:r>
      <w:r w:rsidR="00D365CF">
        <w:rPr>
          <w:b w:val="0"/>
          <w:color w:val="000000" w:themeColor="text1"/>
          <w:sz w:val="24"/>
          <w:szCs w:val="24"/>
        </w:rPr>
        <w:t xml:space="preserve"> wellbeing using mannerisms and vocabulary </w:t>
      </w:r>
      <w:r w:rsidR="00D92930">
        <w:rPr>
          <w:b w:val="0"/>
          <w:color w:val="000000" w:themeColor="text1"/>
          <w:sz w:val="24"/>
          <w:szCs w:val="24"/>
        </w:rPr>
        <w:t xml:space="preserve">that exude panic and perplexation </w:t>
      </w:r>
      <w:r w:rsidR="006A77FB">
        <w:rPr>
          <w:b w:val="0"/>
          <w:color w:val="000000" w:themeColor="text1"/>
          <w:sz w:val="24"/>
          <w:szCs w:val="24"/>
        </w:rPr>
        <w:t xml:space="preserve">such as </w:t>
      </w:r>
      <w:r w:rsidR="00EB3ADB" w:rsidRPr="008411F2">
        <w:rPr>
          <w:b w:val="0"/>
          <w:bCs w:val="0"/>
          <w:sz w:val="24"/>
          <w:szCs w:val="24"/>
        </w:rPr>
        <w:t>'I think we're dealing with a dead person'</w:t>
      </w:r>
      <w:r w:rsidR="000B0C1B">
        <w:rPr>
          <w:b w:val="0"/>
          <w:bCs w:val="0"/>
          <w:sz w:val="24"/>
          <w:szCs w:val="24"/>
        </w:rPr>
        <w:t xml:space="preserve"> </w:t>
      </w:r>
      <w:r w:rsidR="00A75FA1">
        <w:rPr>
          <w:b w:val="0"/>
          <w:bCs w:val="0"/>
          <w:sz w:val="24"/>
          <w:szCs w:val="24"/>
        </w:rPr>
        <w:t xml:space="preserve">especially when we consider that one of the </w:t>
      </w:r>
      <w:r w:rsidR="008B0D58">
        <w:rPr>
          <w:b w:val="0"/>
          <w:bCs w:val="0"/>
          <w:sz w:val="24"/>
          <w:szCs w:val="24"/>
        </w:rPr>
        <w:t>casualty’s</w:t>
      </w:r>
      <w:r w:rsidR="00A75FA1">
        <w:rPr>
          <w:b w:val="0"/>
          <w:bCs w:val="0"/>
          <w:sz w:val="24"/>
          <w:szCs w:val="24"/>
        </w:rPr>
        <w:t xml:space="preserve"> friends is within ear shot trying to contact mountain rescue, at that moment with no indication as to </w:t>
      </w:r>
      <w:r w:rsidR="00692180">
        <w:rPr>
          <w:b w:val="0"/>
          <w:bCs w:val="0"/>
          <w:sz w:val="24"/>
          <w:szCs w:val="24"/>
        </w:rPr>
        <w:t>whether</w:t>
      </w:r>
      <w:r w:rsidR="00A75FA1">
        <w:rPr>
          <w:b w:val="0"/>
          <w:bCs w:val="0"/>
          <w:sz w:val="24"/>
          <w:szCs w:val="24"/>
        </w:rPr>
        <w:t xml:space="preserve"> </w:t>
      </w:r>
      <w:r w:rsidR="00586DA6">
        <w:rPr>
          <w:b w:val="0"/>
          <w:bCs w:val="0"/>
          <w:sz w:val="24"/>
          <w:szCs w:val="24"/>
        </w:rPr>
        <w:t>the casualty was dead.</w:t>
      </w:r>
    </w:p>
    <w:p w14:paraId="3517DDA9" w14:textId="7B2C223B" w:rsidR="00AE26D0" w:rsidRPr="00FB4886" w:rsidRDefault="00800C38" w:rsidP="00A14277">
      <w:pPr>
        <w:pStyle w:val="Heading1"/>
        <w:rPr>
          <w:b w:val="0"/>
          <w:color w:val="C00000"/>
          <w:sz w:val="24"/>
          <w:szCs w:val="24"/>
        </w:rPr>
      </w:pPr>
      <w:r>
        <w:rPr>
          <w:b w:val="0"/>
          <w:color w:val="000000" w:themeColor="text1"/>
          <w:sz w:val="24"/>
          <w:szCs w:val="24"/>
        </w:rPr>
        <w:t>Whilst taking into account</w:t>
      </w:r>
      <w:r w:rsidR="004F001F">
        <w:rPr>
          <w:b w:val="0"/>
          <w:color w:val="000000" w:themeColor="text1"/>
          <w:sz w:val="24"/>
          <w:szCs w:val="24"/>
        </w:rPr>
        <w:t xml:space="preserve"> that</w:t>
      </w:r>
      <w:r>
        <w:rPr>
          <w:b w:val="0"/>
          <w:color w:val="000000" w:themeColor="text1"/>
          <w:sz w:val="24"/>
          <w:szCs w:val="24"/>
        </w:rPr>
        <w:t xml:space="preserve"> </w:t>
      </w:r>
      <w:r w:rsidR="007A13A1">
        <w:rPr>
          <w:b w:val="0"/>
          <w:color w:val="000000" w:themeColor="text1"/>
          <w:sz w:val="24"/>
          <w:szCs w:val="24"/>
        </w:rPr>
        <w:t xml:space="preserve">the observer effect </w:t>
      </w:r>
      <w:r w:rsidR="007A13A1">
        <w:rPr>
          <w:b w:val="0"/>
          <w:color w:val="000000" w:themeColor="text1"/>
          <w:sz w:val="24"/>
          <w:szCs w:val="24"/>
        </w:rPr>
        <w:fldChar w:fldCharType="begin"/>
      </w:r>
      <w:r w:rsidR="006C3B44">
        <w:rPr>
          <w:b w:val="0"/>
          <w:color w:val="000000" w:themeColor="text1"/>
          <w:sz w:val="24"/>
          <w:szCs w:val="24"/>
        </w:rPr>
        <w:instrText xml:space="preserve"> ADDIN ZOTERO_ITEM CSL_CITATION {"citationID":"Cs6oEFjB","properties":{"formattedCitation":"(Baclawski 2018)","plainCitation":"(Baclawski 2018)","noteIndex":0},"citationItems":[{"id":347,"uris":["http://zotero.org/users/7867195/items/7AZDL8J4"],"itemData":{"id":347,"type":"paper-conference","container-title":"2018 IEEE Conference on Cognitive and Computational Aspects of Situation Management (CogSIMA)","DOI":"10.1109/COGSIMA.2018.8423983","page":"83-89","title":"The Observer Effect","author":[{"family":"Baclawski","given":"K."}],"issued":{"date-parts":[["2018"]]}}}],"schema":"https://github.com/citation-style-language/schema/raw/master/csl-citation.json"} </w:instrText>
      </w:r>
      <w:r w:rsidR="007A13A1">
        <w:rPr>
          <w:b w:val="0"/>
          <w:color w:val="000000" w:themeColor="text1"/>
          <w:sz w:val="24"/>
          <w:szCs w:val="24"/>
        </w:rPr>
        <w:fldChar w:fldCharType="separate"/>
      </w:r>
      <w:r w:rsidR="006C3B44">
        <w:rPr>
          <w:b w:val="0"/>
          <w:noProof/>
          <w:color w:val="000000" w:themeColor="text1"/>
          <w:sz w:val="24"/>
          <w:szCs w:val="24"/>
        </w:rPr>
        <w:t>(Baclawski 2018)</w:t>
      </w:r>
      <w:r w:rsidR="007A13A1">
        <w:rPr>
          <w:b w:val="0"/>
          <w:color w:val="000000" w:themeColor="text1"/>
          <w:sz w:val="24"/>
          <w:szCs w:val="24"/>
        </w:rPr>
        <w:fldChar w:fldCharType="end"/>
      </w:r>
      <w:r w:rsidR="00E808AB">
        <w:rPr>
          <w:b w:val="0"/>
          <w:color w:val="000000" w:themeColor="text1"/>
          <w:sz w:val="24"/>
          <w:szCs w:val="24"/>
        </w:rPr>
        <w:t xml:space="preserve"> could be a contributing factor to the </w:t>
      </w:r>
      <w:r w:rsidR="00735EE5">
        <w:rPr>
          <w:b w:val="0"/>
          <w:color w:val="000000" w:themeColor="text1"/>
          <w:sz w:val="24"/>
          <w:szCs w:val="24"/>
        </w:rPr>
        <w:t xml:space="preserve">histrionic </w:t>
      </w:r>
      <w:r w:rsidR="0012768E">
        <w:rPr>
          <w:b w:val="0"/>
          <w:color w:val="000000" w:themeColor="text1"/>
          <w:sz w:val="24"/>
          <w:szCs w:val="24"/>
        </w:rPr>
        <w:t>reactions</w:t>
      </w:r>
      <w:r w:rsidR="00BE64F0">
        <w:rPr>
          <w:b w:val="0"/>
          <w:color w:val="000000" w:themeColor="text1"/>
          <w:sz w:val="24"/>
          <w:szCs w:val="24"/>
        </w:rPr>
        <w:t xml:space="preserve"> due to the presence of the camera</w:t>
      </w:r>
      <w:r w:rsidR="0012768E">
        <w:rPr>
          <w:b w:val="0"/>
          <w:color w:val="000000" w:themeColor="text1"/>
          <w:sz w:val="24"/>
          <w:szCs w:val="24"/>
        </w:rPr>
        <w:t xml:space="preserve">, </w:t>
      </w:r>
      <w:r w:rsidR="00564933">
        <w:rPr>
          <w:b w:val="0"/>
          <w:color w:val="000000" w:themeColor="text1"/>
          <w:sz w:val="24"/>
          <w:szCs w:val="24"/>
        </w:rPr>
        <w:t xml:space="preserve">it does not change that </w:t>
      </w:r>
      <w:r w:rsidR="00564933" w:rsidRPr="00B94483">
        <w:rPr>
          <w:b w:val="0"/>
          <w:color w:val="000000" w:themeColor="text1"/>
          <w:sz w:val="24"/>
          <w:szCs w:val="24"/>
        </w:rPr>
        <w:t xml:space="preserve">these reactive </w:t>
      </w:r>
      <w:r w:rsidR="00564933">
        <w:rPr>
          <w:b w:val="0"/>
          <w:color w:val="000000" w:themeColor="text1"/>
          <w:sz w:val="24"/>
          <w:szCs w:val="24"/>
        </w:rPr>
        <w:t xml:space="preserve">statements </w:t>
      </w:r>
      <w:r w:rsidR="005B3C61">
        <w:rPr>
          <w:b w:val="0"/>
          <w:color w:val="000000" w:themeColor="text1"/>
          <w:sz w:val="24"/>
          <w:szCs w:val="24"/>
        </w:rPr>
        <w:t>would not have endorsed an increase in morale</w:t>
      </w:r>
      <w:r w:rsidR="00692180">
        <w:rPr>
          <w:b w:val="0"/>
          <w:color w:val="000000" w:themeColor="text1"/>
          <w:sz w:val="24"/>
          <w:szCs w:val="24"/>
        </w:rPr>
        <w:t>.</w:t>
      </w:r>
      <w:r w:rsidR="003F0B66">
        <w:rPr>
          <w:b w:val="0"/>
          <w:color w:val="000000" w:themeColor="text1"/>
          <w:sz w:val="24"/>
          <w:szCs w:val="24"/>
        </w:rPr>
        <w:t xml:space="preserve"> </w:t>
      </w:r>
      <w:r w:rsidR="00D475D0">
        <w:rPr>
          <w:b w:val="0"/>
          <w:color w:val="000000" w:themeColor="text1"/>
          <w:sz w:val="24"/>
          <w:szCs w:val="24"/>
        </w:rPr>
        <w:t xml:space="preserve">The Vocalisation of concern carries on even once the casualty has been found, with the video creator exclaiming how </w:t>
      </w:r>
      <w:r w:rsidR="00EB058C">
        <w:rPr>
          <w:b w:val="0"/>
          <w:color w:val="000000" w:themeColor="text1"/>
          <w:sz w:val="24"/>
          <w:szCs w:val="24"/>
        </w:rPr>
        <w:t>he ‘can’t believe he’s conscious</w:t>
      </w:r>
      <w:r w:rsidR="00EC17D5">
        <w:rPr>
          <w:b w:val="0"/>
          <w:color w:val="000000" w:themeColor="text1"/>
          <w:sz w:val="24"/>
          <w:szCs w:val="24"/>
        </w:rPr>
        <w:t xml:space="preserve">’ whilst he continuously </w:t>
      </w:r>
      <w:r w:rsidR="00A63AB0">
        <w:rPr>
          <w:b w:val="0"/>
          <w:color w:val="000000" w:themeColor="text1"/>
          <w:sz w:val="24"/>
          <w:szCs w:val="24"/>
        </w:rPr>
        <w:t>uses vulgar language</w:t>
      </w:r>
      <w:r w:rsidR="00ED429E">
        <w:rPr>
          <w:b w:val="0"/>
          <w:color w:val="000000" w:themeColor="text1"/>
          <w:sz w:val="24"/>
          <w:szCs w:val="24"/>
        </w:rPr>
        <w:t xml:space="preserve">, commenting on the </w:t>
      </w:r>
      <w:r w:rsidR="00F22AF5">
        <w:rPr>
          <w:b w:val="0"/>
          <w:color w:val="000000" w:themeColor="text1"/>
          <w:sz w:val="24"/>
          <w:szCs w:val="24"/>
        </w:rPr>
        <w:t>casualty’s</w:t>
      </w:r>
      <w:r w:rsidR="00ED429E">
        <w:rPr>
          <w:b w:val="0"/>
          <w:color w:val="000000" w:themeColor="text1"/>
          <w:sz w:val="24"/>
          <w:szCs w:val="24"/>
        </w:rPr>
        <w:t xml:space="preserve"> condition,</w:t>
      </w:r>
      <w:r w:rsidR="00EC17D5">
        <w:rPr>
          <w:b w:val="0"/>
          <w:color w:val="000000" w:themeColor="text1"/>
          <w:sz w:val="24"/>
          <w:szCs w:val="24"/>
        </w:rPr>
        <w:t xml:space="preserve"> </w:t>
      </w:r>
      <w:r w:rsidR="00B66E9E">
        <w:rPr>
          <w:b w:val="0"/>
          <w:color w:val="000000" w:themeColor="text1"/>
          <w:sz w:val="24"/>
          <w:szCs w:val="24"/>
        </w:rPr>
        <w:t xml:space="preserve">displaying a lack of empathy </w:t>
      </w:r>
      <w:r w:rsidR="003D5448">
        <w:rPr>
          <w:b w:val="0"/>
          <w:color w:val="000000" w:themeColor="text1"/>
          <w:sz w:val="24"/>
          <w:szCs w:val="24"/>
        </w:rPr>
        <w:t xml:space="preserve">towards the </w:t>
      </w:r>
      <w:r w:rsidR="00AF5AEB">
        <w:rPr>
          <w:b w:val="0"/>
          <w:color w:val="000000" w:themeColor="text1"/>
          <w:sz w:val="24"/>
          <w:szCs w:val="24"/>
        </w:rPr>
        <w:t xml:space="preserve">physical as well as mental </w:t>
      </w:r>
      <w:r w:rsidR="003D5448">
        <w:rPr>
          <w:b w:val="0"/>
          <w:color w:val="000000" w:themeColor="text1"/>
          <w:sz w:val="24"/>
          <w:szCs w:val="24"/>
        </w:rPr>
        <w:t xml:space="preserve">condition </w:t>
      </w:r>
      <w:r w:rsidR="00AF5AEB">
        <w:rPr>
          <w:b w:val="0"/>
          <w:color w:val="000000" w:themeColor="text1"/>
          <w:sz w:val="24"/>
          <w:szCs w:val="24"/>
        </w:rPr>
        <w:t>of the casualty</w:t>
      </w:r>
      <w:r w:rsidR="003D5448">
        <w:rPr>
          <w:b w:val="0"/>
          <w:color w:val="000000" w:themeColor="text1"/>
          <w:sz w:val="24"/>
          <w:szCs w:val="24"/>
        </w:rPr>
        <w:t>.</w:t>
      </w:r>
      <w:r w:rsidR="00121A47">
        <w:rPr>
          <w:b w:val="0"/>
          <w:color w:val="000000" w:themeColor="text1"/>
          <w:sz w:val="24"/>
          <w:szCs w:val="24"/>
        </w:rPr>
        <w:t xml:space="preserve"> </w:t>
      </w:r>
      <w:r w:rsidR="001F6737">
        <w:rPr>
          <w:b w:val="0"/>
          <w:color w:val="000000" w:themeColor="text1"/>
          <w:sz w:val="24"/>
          <w:szCs w:val="24"/>
        </w:rPr>
        <w:t>W</w:t>
      </w:r>
      <w:r w:rsidR="00027273">
        <w:rPr>
          <w:b w:val="0"/>
          <w:color w:val="000000" w:themeColor="text1"/>
          <w:sz w:val="24"/>
          <w:szCs w:val="24"/>
        </w:rPr>
        <w:t xml:space="preserve">hat the video creator does do </w:t>
      </w:r>
      <w:r w:rsidR="007B672D">
        <w:rPr>
          <w:b w:val="0"/>
          <w:color w:val="000000" w:themeColor="text1"/>
          <w:sz w:val="24"/>
          <w:szCs w:val="24"/>
        </w:rPr>
        <w:t xml:space="preserve">is try and take control </w:t>
      </w:r>
      <w:r w:rsidR="002D3130">
        <w:rPr>
          <w:b w:val="0"/>
          <w:color w:val="000000" w:themeColor="text1"/>
          <w:sz w:val="24"/>
          <w:szCs w:val="24"/>
        </w:rPr>
        <w:t xml:space="preserve">over </w:t>
      </w:r>
      <w:r w:rsidR="007B672D">
        <w:rPr>
          <w:b w:val="0"/>
          <w:color w:val="000000" w:themeColor="text1"/>
          <w:sz w:val="24"/>
          <w:szCs w:val="24"/>
        </w:rPr>
        <w:t xml:space="preserve">the situation, a logical </w:t>
      </w:r>
      <w:r w:rsidR="002D3130">
        <w:rPr>
          <w:b w:val="0"/>
          <w:color w:val="000000" w:themeColor="text1"/>
          <w:sz w:val="24"/>
          <w:szCs w:val="24"/>
        </w:rPr>
        <w:t>action</w:t>
      </w:r>
      <w:r w:rsidR="0004184D">
        <w:rPr>
          <w:b w:val="0"/>
          <w:color w:val="000000" w:themeColor="text1"/>
          <w:sz w:val="24"/>
          <w:szCs w:val="24"/>
        </w:rPr>
        <w:t xml:space="preserve"> </w:t>
      </w:r>
      <w:r w:rsidR="00986440">
        <w:rPr>
          <w:b w:val="0"/>
          <w:color w:val="000000" w:themeColor="text1"/>
          <w:sz w:val="24"/>
          <w:szCs w:val="24"/>
        </w:rPr>
        <w:t>considering</w:t>
      </w:r>
      <w:r w:rsidR="0004184D">
        <w:rPr>
          <w:b w:val="0"/>
          <w:color w:val="000000" w:themeColor="text1"/>
          <w:sz w:val="24"/>
          <w:szCs w:val="24"/>
        </w:rPr>
        <w:t xml:space="preserve"> him being a qualified</w:t>
      </w:r>
      <w:r w:rsidR="00586DA6">
        <w:rPr>
          <w:b w:val="0"/>
          <w:color w:val="000000" w:themeColor="text1"/>
          <w:sz w:val="24"/>
          <w:szCs w:val="24"/>
        </w:rPr>
        <w:t xml:space="preserve"> (</w:t>
      </w:r>
      <w:r w:rsidR="00DC2DD0">
        <w:rPr>
          <w:b w:val="0"/>
          <w:color w:val="000000" w:themeColor="text1"/>
          <w:sz w:val="24"/>
          <w:szCs w:val="24"/>
        </w:rPr>
        <w:t>S</w:t>
      </w:r>
      <w:r w:rsidR="00586DA6">
        <w:rPr>
          <w:b w:val="0"/>
          <w:color w:val="000000" w:themeColor="text1"/>
          <w:sz w:val="24"/>
          <w:szCs w:val="24"/>
        </w:rPr>
        <w:t>ummer)</w:t>
      </w:r>
      <w:r w:rsidR="0004184D">
        <w:rPr>
          <w:b w:val="0"/>
          <w:color w:val="000000" w:themeColor="text1"/>
          <w:sz w:val="24"/>
          <w:szCs w:val="24"/>
        </w:rPr>
        <w:t xml:space="preserve"> Mountain Leader and holding an outdoor first-aid certificate.</w:t>
      </w:r>
      <w:r w:rsidR="00FB4886">
        <w:rPr>
          <w:b w:val="0"/>
          <w:color w:val="000000" w:themeColor="text1"/>
          <w:sz w:val="24"/>
          <w:szCs w:val="24"/>
        </w:rPr>
        <w:t xml:space="preserve"> </w:t>
      </w:r>
    </w:p>
    <w:p w14:paraId="61EC902F" w14:textId="3E0E046D" w:rsidR="00D31388" w:rsidRDefault="00A63AB0" w:rsidP="00A14277">
      <w:pPr>
        <w:pStyle w:val="Heading1"/>
        <w:rPr>
          <w:b w:val="0"/>
          <w:color w:val="000000" w:themeColor="text1"/>
          <w:sz w:val="24"/>
          <w:szCs w:val="24"/>
        </w:rPr>
      </w:pPr>
      <w:r>
        <w:rPr>
          <w:b w:val="0"/>
          <w:color w:val="000000" w:themeColor="text1"/>
          <w:sz w:val="24"/>
          <w:szCs w:val="24"/>
        </w:rPr>
        <w:t xml:space="preserve">Whilst it is clear that the video creator </w:t>
      </w:r>
      <w:r w:rsidR="00305E47">
        <w:rPr>
          <w:b w:val="0"/>
          <w:color w:val="000000" w:themeColor="text1"/>
          <w:sz w:val="24"/>
          <w:szCs w:val="24"/>
        </w:rPr>
        <w:t>is deficient in the ‘softer’ skills required for casualty care, it is fair to assess that they were not completely lacking in the ‘hard’ skills required in first aid as upon finding the casualty, they make it everyone’s priority to get the casualty off the ground and insulated to help prevent/slow the effects of hypothermia.</w:t>
      </w:r>
      <w:r w:rsidR="002A6823">
        <w:rPr>
          <w:b w:val="0"/>
          <w:color w:val="000000" w:themeColor="text1"/>
          <w:sz w:val="24"/>
          <w:szCs w:val="24"/>
        </w:rPr>
        <w:t xml:space="preserve"> </w:t>
      </w:r>
      <w:r w:rsidR="002A6823">
        <w:rPr>
          <w:b w:val="0"/>
          <w:color w:val="000000" w:themeColor="text1"/>
          <w:sz w:val="24"/>
          <w:szCs w:val="24"/>
        </w:rPr>
        <w:fldChar w:fldCharType="begin"/>
      </w:r>
      <w:r w:rsidR="00CA282C">
        <w:rPr>
          <w:b w:val="0"/>
          <w:color w:val="000000" w:themeColor="text1"/>
          <w:sz w:val="24"/>
          <w:szCs w:val="24"/>
        </w:rPr>
        <w:instrText xml:space="preserve"> ADDIN ZOTERO_ITEM CSL_CITATION {"citationID":"tRRaVoSp","properties":{"formattedCitation":"(van Veelen and Brodmann Maeder 2021)","plainCitation":"(van Veelen and Brodmann Maeder 2021)","dontUpdate":true,"noteIndex":0},"citationItems":[{"id":344,"uris":["http://zotero.org/users/7867195/items/Q5SMPWHJ"],"itemData":{"id":344,"type":"article-journal","abstract":"Hypothermia in trauma patients is a common condition. It is aggravated by traumatic hemorrhage, which leads to hypovolemic shock. This hypovolemic shock results in a lethal triad of hypothermia, coagulopathy, and acidosis, leading to ongoing bleeding. Additionally, hypothermia in trauma patients can deepen through environmental exposure on the scene or during transport and medical procedures such as infusions and airway management. This vicious circle has a detrimental effect on the outcome of major trauma patients. This narrative review describes the main factors to consider in the co-existing condition of trauma and hypothermia from a prehospital and emergency medical perspective. Early prehospital recognition and staging of hypothermia are crucial to triage to proper care to improve survival. Treatment of hypothermia should start in an early stage, especially the prevention of further cooling in the prehospital setting and during the primary assessment. On the one hand, active rewarming is the treatment of choice of hypothermia-induced coagulation disorder in trauma patients; on the other hand, accidental or clinically induced hypothermia might improve outcomes by protecting against the effects of hypoperfusion and hypoxic injury in selected cases such as patients suffering from traumatic brain injury (TBI) or traumatic cardiac arrest.","container-title":"International Journal of Environmental Research and Public Health","DOI":"10.3390/ijerph18168719","ISSN":"1660-4601","issue":"16","title":"Hypothermia in Trauma","URL":"https://www.mdpi.com/1660-4601/18/16/8719","volume":"18","author":[{"family":"Veelen","given":"Michiel J.","non-dropping-particle":"van"},{"family":"Brodmann Maeder","given":"Monika"}],"issued":{"date-parts":[["2021"]]}}}],"schema":"https://github.com/citation-style-language/schema/raw/master/csl-citation.json"} </w:instrText>
      </w:r>
      <w:r w:rsidR="002A6823">
        <w:rPr>
          <w:b w:val="0"/>
          <w:color w:val="000000" w:themeColor="text1"/>
          <w:sz w:val="24"/>
          <w:szCs w:val="24"/>
        </w:rPr>
        <w:fldChar w:fldCharType="separate"/>
      </w:r>
      <w:r w:rsidR="002A6823">
        <w:rPr>
          <w:b w:val="0"/>
          <w:noProof/>
          <w:color w:val="000000" w:themeColor="text1"/>
          <w:sz w:val="24"/>
          <w:szCs w:val="24"/>
        </w:rPr>
        <w:t>Van Veelen and Brodmann Maeder (2021)</w:t>
      </w:r>
      <w:r w:rsidR="002A6823">
        <w:rPr>
          <w:b w:val="0"/>
          <w:color w:val="000000" w:themeColor="text1"/>
          <w:sz w:val="24"/>
          <w:szCs w:val="24"/>
        </w:rPr>
        <w:fldChar w:fldCharType="end"/>
      </w:r>
      <w:r w:rsidR="002A6823">
        <w:rPr>
          <w:b w:val="0"/>
          <w:color w:val="000000" w:themeColor="text1"/>
          <w:sz w:val="24"/>
          <w:szCs w:val="24"/>
        </w:rPr>
        <w:t xml:space="preserve"> say:</w:t>
      </w:r>
      <w:r w:rsidR="004E5C75">
        <w:rPr>
          <w:b w:val="0"/>
          <w:color w:val="000000" w:themeColor="text1"/>
          <w:sz w:val="24"/>
          <w:szCs w:val="24"/>
        </w:rPr>
        <w:t xml:space="preserve"> ‘Early prehospital recognition and staging of hypothermia are crucial to triage to proper care to improve survival.’</w:t>
      </w:r>
      <w:r w:rsidR="002A6823">
        <w:rPr>
          <w:b w:val="0"/>
          <w:color w:val="000000" w:themeColor="text1"/>
          <w:sz w:val="24"/>
          <w:szCs w:val="24"/>
        </w:rPr>
        <w:t xml:space="preserve">, and the actions demonstrated throughout this </w:t>
      </w:r>
      <w:r w:rsidR="00D31388">
        <w:rPr>
          <w:b w:val="0"/>
          <w:color w:val="000000" w:themeColor="text1"/>
          <w:sz w:val="24"/>
          <w:szCs w:val="24"/>
        </w:rPr>
        <w:t>section</w:t>
      </w:r>
      <w:r w:rsidR="002A6823">
        <w:rPr>
          <w:b w:val="0"/>
          <w:color w:val="000000" w:themeColor="text1"/>
          <w:sz w:val="24"/>
          <w:szCs w:val="24"/>
        </w:rPr>
        <w:t xml:space="preserve"> of the video exemplify his recognition of the fact that the </w:t>
      </w:r>
      <w:r w:rsidR="00D31388">
        <w:rPr>
          <w:b w:val="0"/>
          <w:color w:val="000000" w:themeColor="text1"/>
          <w:sz w:val="24"/>
          <w:szCs w:val="24"/>
        </w:rPr>
        <w:t>casualties’</w:t>
      </w:r>
      <w:r w:rsidR="002A6823">
        <w:rPr>
          <w:b w:val="0"/>
          <w:color w:val="000000" w:themeColor="text1"/>
          <w:sz w:val="24"/>
          <w:szCs w:val="24"/>
        </w:rPr>
        <w:t xml:space="preserve"> chances of survival are significantly reduced if not re-warmed or at least not actively getting colder in this case. </w:t>
      </w:r>
    </w:p>
    <w:p w14:paraId="1AB50718" w14:textId="095FB7E3" w:rsidR="004E5C75" w:rsidRDefault="00583E93" w:rsidP="00A14277">
      <w:pPr>
        <w:pStyle w:val="Heading1"/>
        <w:rPr>
          <w:b w:val="0"/>
          <w:color w:val="000000" w:themeColor="text1"/>
          <w:sz w:val="24"/>
          <w:szCs w:val="24"/>
        </w:rPr>
      </w:pPr>
      <w:r>
        <w:rPr>
          <w:b w:val="0"/>
          <w:color w:val="000000" w:themeColor="text1"/>
          <w:sz w:val="24"/>
          <w:szCs w:val="24"/>
        </w:rPr>
        <w:t>I</w:t>
      </w:r>
      <w:r w:rsidR="00D31388">
        <w:rPr>
          <w:b w:val="0"/>
          <w:color w:val="000000" w:themeColor="text1"/>
          <w:sz w:val="24"/>
          <w:szCs w:val="24"/>
        </w:rPr>
        <w:t>t becomes quickly apparent that the group are collectively carrying insufficient provisions not only to rewarm the casualty, but also keep themselves warm in current conditions. By sacrificing what few spare layers they had to help preserve the cas</w:t>
      </w:r>
      <w:r w:rsidR="00DF2D23">
        <w:rPr>
          <w:b w:val="0"/>
          <w:color w:val="000000" w:themeColor="text1"/>
          <w:sz w:val="24"/>
          <w:szCs w:val="24"/>
        </w:rPr>
        <w:t>ualty they were further going against all casualty care advice of not preserving their own and their team’s wellbeing first</w:t>
      </w:r>
      <w:r w:rsidR="00AB1FD8">
        <w:rPr>
          <w:b w:val="0"/>
          <w:color w:val="000000" w:themeColor="text1"/>
          <w:sz w:val="24"/>
          <w:szCs w:val="24"/>
        </w:rPr>
        <w:t xml:space="preserve"> </w:t>
      </w:r>
      <w:r w:rsidR="00AB1FD8">
        <w:rPr>
          <w:b w:val="0"/>
          <w:color w:val="000000" w:themeColor="text1"/>
          <w:sz w:val="24"/>
          <w:szCs w:val="24"/>
        </w:rPr>
        <w:fldChar w:fldCharType="begin"/>
      </w:r>
      <w:r w:rsidR="003C6A08">
        <w:rPr>
          <w:b w:val="0"/>
          <w:color w:val="000000" w:themeColor="text1"/>
          <w:sz w:val="24"/>
          <w:szCs w:val="24"/>
        </w:rPr>
        <w:instrText xml:space="preserve"> ADDIN ZOTERO_ITEM CSL_CITATION {"citationID":"dky8MgXq","properties":{"formattedCitation":"(Sumann et al. 2020)","plainCitation":"(Sumann et al. 2020)","noteIndex":0},"citationItems":[{"id":355,"uris":["http://zotero.org/users/7867195/items/S2M595A7"],"itemData":{"id":355,"type":"article-journal","container-title":"Scandinavian journal of trauma, resuscitation and emergency medicine","issue":"1","note":"ISBN: 1757-7241\npublisher: BioMed Central","page":"1-22","title":"Multiple trauma management in mountain environments-a scoping review","volume":"28","author":[{"family":"Sumann","given":"G."},{"family":"Moens","given":"D."},{"family":"Brink","given":"B."},{"family":"Brodmann Maeder","given":"Monika"},{"family":"Greene","given":"M."},{"family":"Jacob","given":"M."},{"family":"Koirala","given":"P."},{"family":"Zafren","given":"K."},{"family":"Ayala","given":"M."},{"family":"Musi","given":"M."}],"issued":{"date-parts":[["2020"]]}}}],"schema":"https://github.com/citation-style-language/schema/raw/master/csl-citation.json"} </w:instrText>
      </w:r>
      <w:r w:rsidR="00AB1FD8">
        <w:rPr>
          <w:b w:val="0"/>
          <w:color w:val="000000" w:themeColor="text1"/>
          <w:sz w:val="24"/>
          <w:szCs w:val="24"/>
        </w:rPr>
        <w:fldChar w:fldCharType="separate"/>
      </w:r>
      <w:r w:rsidR="003C6A08">
        <w:rPr>
          <w:b w:val="0"/>
          <w:noProof/>
          <w:color w:val="000000" w:themeColor="text1"/>
          <w:sz w:val="24"/>
          <w:szCs w:val="24"/>
        </w:rPr>
        <w:t>(Sumann et al. 2020)</w:t>
      </w:r>
      <w:r w:rsidR="00AB1FD8">
        <w:rPr>
          <w:b w:val="0"/>
          <w:color w:val="000000" w:themeColor="text1"/>
          <w:sz w:val="24"/>
          <w:szCs w:val="24"/>
        </w:rPr>
        <w:fldChar w:fldCharType="end"/>
      </w:r>
      <w:r w:rsidR="00DF2D23">
        <w:rPr>
          <w:b w:val="0"/>
          <w:color w:val="000000" w:themeColor="text1"/>
          <w:sz w:val="24"/>
          <w:szCs w:val="24"/>
        </w:rPr>
        <w:t>; further increasing the likely hood of ending up casualties themselves. This is something that come</w:t>
      </w:r>
      <w:r w:rsidR="00480089">
        <w:rPr>
          <w:b w:val="0"/>
          <w:color w:val="000000" w:themeColor="text1"/>
          <w:sz w:val="24"/>
          <w:szCs w:val="24"/>
        </w:rPr>
        <w:t>s</w:t>
      </w:r>
      <w:r w:rsidR="00DF2D23">
        <w:rPr>
          <w:b w:val="0"/>
          <w:color w:val="000000" w:themeColor="text1"/>
          <w:sz w:val="24"/>
          <w:szCs w:val="24"/>
        </w:rPr>
        <w:t xml:space="preserve"> to fruition </w:t>
      </w:r>
      <w:r w:rsidR="000F0984">
        <w:rPr>
          <w:b w:val="0"/>
          <w:color w:val="000000" w:themeColor="text1"/>
          <w:sz w:val="24"/>
          <w:szCs w:val="24"/>
        </w:rPr>
        <w:t>later</w:t>
      </w:r>
      <w:r w:rsidR="00DF2D23">
        <w:rPr>
          <w:b w:val="0"/>
          <w:color w:val="000000" w:themeColor="text1"/>
          <w:sz w:val="24"/>
          <w:szCs w:val="24"/>
        </w:rPr>
        <w:t xml:space="preserve">, when mountain rescue </w:t>
      </w:r>
      <w:r w:rsidR="009346B9">
        <w:rPr>
          <w:b w:val="0"/>
          <w:color w:val="000000" w:themeColor="text1"/>
          <w:sz w:val="24"/>
          <w:szCs w:val="24"/>
        </w:rPr>
        <w:t>arrives</w:t>
      </w:r>
      <w:r w:rsidR="00DF2D23">
        <w:rPr>
          <w:b w:val="0"/>
          <w:color w:val="000000" w:themeColor="text1"/>
          <w:sz w:val="24"/>
          <w:szCs w:val="24"/>
        </w:rPr>
        <w:t xml:space="preserve"> and treat all people at the scene of the incident </w:t>
      </w:r>
      <w:r w:rsidR="00480089">
        <w:rPr>
          <w:b w:val="0"/>
          <w:color w:val="000000" w:themeColor="text1"/>
          <w:sz w:val="24"/>
          <w:szCs w:val="24"/>
        </w:rPr>
        <w:t>as casualties of hypothermia,</w:t>
      </w:r>
      <w:r w:rsidR="009346B9">
        <w:rPr>
          <w:b w:val="0"/>
          <w:color w:val="000000" w:themeColor="text1"/>
          <w:sz w:val="24"/>
          <w:szCs w:val="24"/>
        </w:rPr>
        <w:t xml:space="preserve"> giving them foil jackets and a box tent/group shelter to help rewarm them. The video poster is shown incorrectly using a group shelter prior to this, using his small 2 man one as a blanket over the casualty. These shelters are designed for multiple people to be sat in them, using heat exuded from multiple bodies </w:t>
      </w:r>
      <w:r w:rsidR="003A3A16">
        <w:rPr>
          <w:b w:val="0"/>
          <w:color w:val="000000" w:themeColor="text1"/>
          <w:sz w:val="24"/>
          <w:szCs w:val="24"/>
        </w:rPr>
        <w:t xml:space="preserve">and breath to collectively warm its inhabitants. Whilst using it as a blanket may be better than not using it at all, both the casualty and his accomplices could have benefitted from it more, had they used it correctly to start with. </w:t>
      </w:r>
    </w:p>
    <w:p w14:paraId="1FFBCA5A" w14:textId="6178E10D" w:rsidR="00E73453" w:rsidRDefault="003A3A16" w:rsidP="00A14277">
      <w:pPr>
        <w:pStyle w:val="Heading1"/>
        <w:rPr>
          <w:b w:val="0"/>
          <w:color w:val="000000" w:themeColor="text1"/>
          <w:sz w:val="24"/>
          <w:szCs w:val="24"/>
        </w:rPr>
      </w:pPr>
      <w:r>
        <w:rPr>
          <w:b w:val="0"/>
          <w:color w:val="000000" w:themeColor="text1"/>
          <w:sz w:val="24"/>
          <w:szCs w:val="24"/>
        </w:rPr>
        <w:t>Ideally, a foil</w:t>
      </w:r>
      <w:r w:rsidR="00927041">
        <w:rPr>
          <w:b w:val="0"/>
          <w:color w:val="000000" w:themeColor="text1"/>
          <w:sz w:val="24"/>
          <w:szCs w:val="24"/>
        </w:rPr>
        <w:t xml:space="preserve"> ‘blizzard’</w:t>
      </w:r>
      <w:r>
        <w:rPr>
          <w:b w:val="0"/>
          <w:color w:val="000000" w:themeColor="text1"/>
          <w:sz w:val="24"/>
          <w:szCs w:val="24"/>
        </w:rPr>
        <w:t xml:space="preserve"> blanket would have been used in direct contact with the casualty</w:t>
      </w:r>
      <w:r w:rsidR="00927041">
        <w:rPr>
          <w:b w:val="0"/>
          <w:color w:val="000000" w:themeColor="text1"/>
          <w:sz w:val="24"/>
          <w:szCs w:val="24"/>
        </w:rPr>
        <w:t xml:space="preserve">, functioning as a vapour tight layer to prevent further heat loss as soon as possible </w:t>
      </w:r>
      <w:r w:rsidR="00927041">
        <w:rPr>
          <w:b w:val="0"/>
          <w:color w:val="000000" w:themeColor="text1"/>
          <w:sz w:val="24"/>
          <w:szCs w:val="24"/>
        </w:rPr>
        <w:fldChar w:fldCharType="begin"/>
      </w:r>
      <w:r w:rsidR="00927041">
        <w:rPr>
          <w:b w:val="0"/>
          <w:color w:val="000000" w:themeColor="text1"/>
          <w:sz w:val="24"/>
          <w:szCs w:val="24"/>
        </w:rPr>
        <w:instrText xml:space="preserve"> ADDIN ZOTERO_ITEM CSL_CITATION {"citationID":"vbQD1c7K","properties":{"formattedCitation":"(Freeman et al. 2018)","plainCitation":"(Freeman et al. 2018)","noteIndex":0},"citationItems":[{"id":325,"uris":["http://zotero.org/users/7867195/items/7QPYNN2T"],"itemData":{"id":325,"type":"article-journal","abstract":"Methods  A survey of ground ambulances (GAs), air ambulances (AAs), mountain rescue teams (MRTs, including Ministry of Defence), lowland rescue teams (LRTs), cave rescue teams (CRTs), and lifeboats and lifeguard organisations (LLOs) across the UK was conducted between May and November 2017. In total, 189 teams were contacted. Questions investigated packaging methods, temperature measurement and protocols for managing hypothermic casualties.\nResults  Response rate was 59%, comprising 112 teams from a wide range of organisations. Heavyweight (&gt;3 kg) casualty bags were used by all CRTs, 81% of MRTs, 29% of LRTs, 18% of AAs and 8% of LLOs. Specially designed lightweight (&lt;0.5 kg) blankets or wraps were used by 93% of LRTs, 85% of LLOs, 82% of GAs, 71% of AAs and 50% of MRTs. Bubble wrap was used mainly by AAs, with 35% of AAs reporting its use. Overall, 94% of packaging methods incorporated both insulating and vapour-tight layers. Active warming by heated pads or blankets was used by 65% of AAs, 60% of CRTs, 54% of MRTs, 29% of LRTs and 9% of GAs, with no LLO use. Temperature measurement was reported by all AAs and GAs, 93% of LRTs, 80% of CRTs, 75% of MRTs and 31% of LLOs. The favoured anatomical site for temperature measurement was tympanic. Protocols for packaging hypothermic casualties were reported by 73% of services.\nConclusions  This survey describes current practice in prehospital hypothermia management, comparing the various methods used by different teams, and provides a basis to direct further education and research.","container-title":"Emergency Medicine Journal","DOI":"10.1136/emermed-2017-207178","ISSN":"1472-0205, 1472-0213","journalAbbreviation":"Emerg Med J","language":"en","page":"emermed-2017-207178","source":"DOI.org (Crossref)","title":"Managing accidental hypothermia: a UK-wide survey of prehospital and search and rescue providers","title-short":"Managing accidental hypothermia","author":[{"family":"Freeman","given":"Samuel"},{"family":"Deakin","given":"Charles D"},{"family":"Nelson","given":"Magnus J"},{"family":"Bootland","given":"Duncan"}],"issued":{"date-parts":[["2018",7,19]]}}}],"schema":"https://github.com/citation-style-language/schema/raw/master/csl-citation.json"} </w:instrText>
      </w:r>
      <w:r w:rsidR="00927041">
        <w:rPr>
          <w:b w:val="0"/>
          <w:color w:val="000000" w:themeColor="text1"/>
          <w:sz w:val="24"/>
          <w:szCs w:val="24"/>
        </w:rPr>
        <w:fldChar w:fldCharType="separate"/>
      </w:r>
      <w:r w:rsidR="00927041">
        <w:rPr>
          <w:b w:val="0"/>
          <w:noProof/>
          <w:color w:val="000000" w:themeColor="text1"/>
          <w:sz w:val="24"/>
          <w:szCs w:val="24"/>
        </w:rPr>
        <w:t>(Freeman et al. 2018)</w:t>
      </w:r>
      <w:r w:rsidR="00927041">
        <w:rPr>
          <w:b w:val="0"/>
          <w:color w:val="000000" w:themeColor="text1"/>
          <w:sz w:val="24"/>
          <w:szCs w:val="24"/>
        </w:rPr>
        <w:fldChar w:fldCharType="end"/>
      </w:r>
      <w:r w:rsidR="00927041">
        <w:rPr>
          <w:b w:val="0"/>
          <w:color w:val="000000" w:themeColor="text1"/>
          <w:sz w:val="24"/>
          <w:szCs w:val="24"/>
        </w:rPr>
        <w:t>, however due to human error the video poster failed to remember he had one in his bag</w:t>
      </w:r>
      <w:r w:rsidR="0023448E">
        <w:rPr>
          <w:b w:val="0"/>
          <w:color w:val="000000" w:themeColor="text1"/>
          <w:sz w:val="24"/>
          <w:szCs w:val="24"/>
        </w:rPr>
        <w:t>.</w:t>
      </w:r>
      <w:r w:rsidR="00927041">
        <w:rPr>
          <w:b w:val="0"/>
          <w:color w:val="000000" w:themeColor="text1"/>
          <w:sz w:val="24"/>
          <w:szCs w:val="24"/>
        </w:rPr>
        <w:t xml:space="preserve"> </w:t>
      </w:r>
      <w:r w:rsidR="0023448E">
        <w:rPr>
          <w:b w:val="0"/>
          <w:color w:val="000000" w:themeColor="text1"/>
          <w:sz w:val="24"/>
          <w:szCs w:val="24"/>
        </w:rPr>
        <w:t>W</w:t>
      </w:r>
      <w:r w:rsidR="00927041">
        <w:rPr>
          <w:b w:val="0"/>
          <w:color w:val="000000" w:themeColor="text1"/>
          <w:sz w:val="24"/>
          <w:szCs w:val="24"/>
        </w:rPr>
        <w:t xml:space="preserve">hilst this could spark a discussion about the implications of being unaware of what safety kit </w:t>
      </w:r>
      <w:r w:rsidR="0023448E">
        <w:rPr>
          <w:b w:val="0"/>
          <w:color w:val="000000" w:themeColor="text1"/>
          <w:sz w:val="24"/>
          <w:szCs w:val="24"/>
        </w:rPr>
        <w:t>oneself</w:t>
      </w:r>
      <w:r w:rsidR="00927041">
        <w:rPr>
          <w:b w:val="0"/>
          <w:color w:val="000000" w:themeColor="text1"/>
          <w:sz w:val="24"/>
          <w:szCs w:val="24"/>
        </w:rPr>
        <w:t xml:space="preserve"> is carrying, I think this is the kind of mistake that could happen to anyone</w:t>
      </w:r>
      <w:r w:rsidR="00E73453">
        <w:rPr>
          <w:b w:val="0"/>
          <w:color w:val="000000" w:themeColor="text1"/>
          <w:sz w:val="24"/>
          <w:szCs w:val="24"/>
        </w:rPr>
        <w:t>, so think criticizing this mistake especially after he had the integrity to admit to it would be unfair</w:t>
      </w:r>
      <w:r w:rsidR="00927041">
        <w:rPr>
          <w:b w:val="0"/>
          <w:color w:val="000000" w:themeColor="text1"/>
          <w:sz w:val="24"/>
          <w:szCs w:val="24"/>
        </w:rPr>
        <w:t>.</w:t>
      </w:r>
      <w:r w:rsidR="00E73453">
        <w:rPr>
          <w:b w:val="0"/>
          <w:color w:val="000000" w:themeColor="text1"/>
          <w:sz w:val="24"/>
          <w:szCs w:val="24"/>
        </w:rPr>
        <w:t xml:space="preserve"> A simple solution to this </w:t>
      </w:r>
      <w:r w:rsidR="0023448E">
        <w:rPr>
          <w:b w:val="0"/>
          <w:color w:val="000000" w:themeColor="text1"/>
          <w:sz w:val="24"/>
          <w:szCs w:val="24"/>
        </w:rPr>
        <w:t>problem,</w:t>
      </w:r>
      <w:r w:rsidR="00E73453">
        <w:rPr>
          <w:b w:val="0"/>
          <w:color w:val="000000" w:themeColor="text1"/>
          <w:sz w:val="24"/>
          <w:szCs w:val="24"/>
        </w:rPr>
        <w:t xml:space="preserve"> however, could be to in future keep all emergency kit in one place. That way, when he did the instinctual thing of reach for his first aid kit, he would have seen it and been able to use it.</w:t>
      </w:r>
    </w:p>
    <w:p w14:paraId="101F95EA" w14:textId="5A9DD153" w:rsidR="00E73453" w:rsidRDefault="0023448E" w:rsidP="00A14277">
      <w:pPr>
        <w:pStyle w:val="Heading1"/>
        <w:rPr>
          <w:b w:val="0"/>
          <w:color w:val="000000" w:themeColor="text1"/>
          <w:sz w:val="24"/>
          <w:szCs w:val="24"/>
        </w:rPr>
      </w:pPr>
      <w:r>
        <w:rPr>
          <w:b w:val="0"/>
          <w:color w:val="000000" w:themeColor="text1"/>
          <w:sz w:val="24"/>
          <w:szCs w:val="24"/>
        </w:rPr>
        <w:t xml:space="preserve">Had a foil blanket and group shelter been promptly and correctly applied, technical evidence implies that the casualty’s condition could have been improved, even if only marginally. As mentioned previously, the casualty showed signs of </w:t>
      </w:r>
      <w:r>
        <w:rPr>
          <w:b w:val="0"/>
          <w:color w:val="000000" w:themeColor="text1"/>
          <w:sz w:val="24"/>
          <w:szCs w:val="24"/>
        </w:rPr>
        <w:fldChar w:fldCharType="begin"/>
      </w:r>
      <w:r w:rsidR="00CA282C">
        <w:rPr>
          <w:b w:val="0"/>
          <w:color w:val="000000" w:themeColor="text1"/>
          <w:sz w:val="24"/>
          <w:szCs w:val="24"/>
        </w:rPr>
        <w:instrText xml:space="preserve"> ADDIN ZOTERO_ITEM CSL_CITATION {"citationID":"1ENmibHa","properties":{"formattedCitation":"(van Veelen and Brodmann Maeder 2021)","plainCitation":"(van Veelen and Brodmann Maeder 2021)","dontUpdate":true,"noteIndex":0},"citationItems":[{"id":344,"uris":["http://zotero.org/users/7867195/items/Q5SMPWHJ"],"itemData":{"id":344,"type":"article-journal","abstract":"Hypothermia in trauma patients is a common condition. It is aggravated by traumatic hemorrhage, which leads to hypovolemic shock. This hypovolemic shock results in a lethal triad of hypothermia, coagulopathy, and acidosis, leading to ongoing bleeding. Additionally, hypothermia in trauma patients can deepen through environmental exposure on the scene or during transport and medical procedures such as infusions and airway management. This vicious circle has a detrimental effect on the outcome of major trauma patients. This narrative review describes the main factors to consider in the co-existing condition of trauma and hypothermia from a prehospital and emergency medical perspective. Early prehospital recognition and staging of hypothermia are crucial to triage to proper care to improve survival. Treatment of hypothermia should start in an early stage, especially the prevention of further cooling in the prehospital setting and during the primary assessment. On the one hand, active rewarming is the treatment of choice of hypothermia-induced coagulation disorder in trauma patients; on the other hand, accidental or clinically induced hypothermia might improve outcomes by protecting against the effects of hypoperfusion and hypoxic injury in selected cases such as patients suffering from traumatic brain injury (TBI) or traumatic cardiac arrest.","container-title":"International Journal of Environmental Research and Public Health","DOI":"10.3390/ijerph18168719","ISSN":"1660-4601","issue":"16","title":"Hypothermia in Trauma","URL":"https://www.mdpi.com/1660-4601/18/16/8719","volume":"18","author":[{"family":"Veelen","given":"Michiel J.","non-dropping-particle":"van"},{"family":"Brodmann Maeder","given":"Monika"}],"issued":{"date-parts":[["2021"]]}}}],"schema":"https://github.com/citation-style-language/schema/raw/master/csl-citation.json"} </w:instrText>
      </w:r>
      <w:r>
        <w:rPr>
          <w:b w:val="0"/>
          <w:color w:val="000000" w:themeColor="text1"/>
          <w:sz w:val="24"/>
          <w:szCs w:val="24"/>
        </w:rPr>
        <w:fldChar w:fldCharType="separate"/>
      </w:r>
      <w:r>
        <w:rPr>
          <w:b w:val="0"/>
          <w:noProof/>
          <w:color w:val="000000" w:themeColor="text1"/>
          <w:sz w:val="24"/>
          <w:szCs w:val="24"/>
        </w:rPr>
        <w:t>van Veelen and Brodmann Maeder's (2021)</w:t>
      </w:r>
      <w:r>
        <w:rPr>
          <w:b w:val="0"/>
          <w:color w:val="000000" w:themeColor="text1"/>
          <w:sz w:val="24"/>
          <w:szCs w:val="24"/>
        </w:rPr>
        <w:fldChar w:fldCharType="end"/>
      </w:r>
      <w:r>
        <w:rPr>
          <w:b w:val="0"/>
          <w:color w:val="000000" w:themeColor="text1"/>
          <w:sz w:val="24"/>
          <w:szCs w:val="24"/>
        </w:rPr>
        <w:t xml:space="preserve"> ‘trauma triad of death’</w:t>
      </w:r>
      <w:r w:rsidR="007D3F32">
        <w:rPr>
          <w:b w:val="0"/>
          <w:color w:val="000000" w:themeColor="text1"/>
          <w:sz w:val="24"/>
          <w:szCs w:val="24"/>
        </w:rPr>
        <w:t xml:space="preserve">; being hypothermic would’ve significantly reduced the casualty’s body’s ability to clot blood (coagulopathy)  and prevent further bleeding from his injuries, </w:t>
      </w:r>
      <w:r w:rsidR="0095775B">
        <w:rPr>
          <w:b w:val="0"/>
          <w:color w:val="000000" w:themeColor="text1"/>
          <w:sz w:val="24"/>
          <w:szCs w:val="24"/>
        </w:rPr>
        <w:t xml:space="preserve">as well as acidosis, in turn reducing the </w:t>
      </w:r>
      <w:r w:rsidR="001E5867">
        <w:rPr>
          <w:b w:val="0"/>
          <w:color w:val="000000" w:themeColor="text1"/>
          <w:sz w:val="24"/>
          <w:szCs w:val="24"/>
        </w:rPr>
        <w:t>body’s</w:t>
      </w:r>
      <w:r w:rsidR="0095775B">
        <w:rPr>
          <w:b w:val="0"/>
          <w:color w:val="000000" w:themeColor="text1"/>
          <w:sz w:val="24"/>
          <w:szCs w:val="24"/>
        </w:rPr>
        <w:t xml:space="preserve"> ability to keep itself warm, forming a vicious circle</w:t>
      </w:r>
      <w:r w:rsidR="00ED35F9">
        <w:rPr>
          <w:b w:val="0"/>
          <w:color w:val="000000" w:themeColor="text1"/>
          <w:sz w:val="24"/>
          <w:szCs w:val="24"/>
        </w:rPr>
        <w:t xml:space="preserve">. </w:t>
      </w:r>
    </w:p>
    <w:p w14:paraId="5A9C57E5" w14:textId="56F34A45" w:rsidR="0075130A" w:rsidRDefault="0075130A" w:rsidP="00A14277">
      <w:pPr>
        <w:pStyle w:val="Heading1"/>
        <w:rPr>
          <w:b w:val="0"/>
          <w:color w:val="000000" w:themeColor="text1"/>
          <w:sz w:val="24"/>
          <w:szCs w:val="24"/>
        </w:rPr>
      </w:pPr>
      <w:r>
        <w:rPr>
          <w:b w:val="0"/>
          <w:color w:val="000000" w:themeColor="text1"/>
          <w:sz w:val="24"/>
          <w:szCs w:val="24"/>
        </w:rPr>
        <w:lastRenderedPageBreak/>
        <w:t xml:space="preserve">According to </w:t>
      </w:r>
      <w:r w:rsidR="00DC466B">
        <w:rPr>
          <w:b w:val="0"/>
          <w:color w:val="000000" w:themeColor="text1"/>
          <w:sz w:val="24"/>
          <w:szCs w:val="24"/>
        </w:rPr>
        <w:t xml:space="preserve">the findings of </w:t>
      </w:r>
      <w:r w:rsidR="00C54CFA">
        <w:rPr>
          <w:b w:val="0"/>
          <w:color w:val="000000" w:themeColor="text1"/>
          <w:sz w:val="24"/>
          <w:szCs w:val="24"/>
        </w:rPr>
        <w:fldChar w:fldCharType="begin"/>
      </w:r>
      <w:r w:rsidR="00DD1882">
        <w:rPr>
          <w:b w:val="0"/>
          <w:color w:val="000000" w:themeColor="text1"/>
          <w:sz w:val="24"/>
          <w:szCs w:val="24"/>
        </w:rPr>
        <w:instrText xml:space="preserve"> ADDIN ZOTERO_ITEM CSL_CITATION {"citationID":"Y71qf3Ad","properties":{"formattedCitation":"(Sumann et al. 2020)","plainCitation":"(Sumann et al. 2020)","dontUpdate":true,"noteIndex":0},"citationItems":[{"id":355,"uris":["http://zotero.org/users/7867195/items/S2M595A7"],"itemData":{"id":355,"type":"article-journal","container-title":"Scandinavian journal of trauma, resuscitation and emergency medicine","issue":"1","note":"ISBN: 1757-7241\npublisher: BioMed Central","page":"1-22","title":"Multiple trauma management in mountain environments-a scoping review","volume":"28","author":[{"family":"Sumann","given":"G."},{"family":"Moens","given":"D."},{"family":"Brink","given":"B."},{"family":"Brodmann Maeder","given":"Monika"},{"family":"Greene","given":"M."},{"family":"Jacob","given":"M."},{"family":"Koirala","given":"P."},{"family":"Zafren","given":"K."},{"family":"Ayala","given":"M."},{"family":"Musi","given":"M."}],"issued":{"date-parts":[["2020"]]}}}],"schema":"https://github.com/citation-style-language/schema/raw/master/csl-citation.json"} </w:instrText>
      </w:r>
      <w:r w:rsidR="00C54CFA">
        <w:rPr>
          <w:b w:val="0"/>
          <w:color w:val="000000" w:themeColor="text1"/>
          <w:sz w:val="24"/>
          <w:szCs w:val="24"/>
        </w:rPr>
        <w:fldChar w:fldCharType="separate"/>
      </w:r>
      <w:r w:rsidR="00CA282C">
        <w:rPr>
          <w:b w:val="0"/>
          <w:noProof/>
          <w:color w:val="000000" w:themeColor="text1"/>
          <w:sz w:val="24"/>
          <w:szCs w:val="24"/>
        </w:rPr>
        <w:t>Sumann et al. (2020)</w:t>
      </w:r>
      <w:r w:rsidR="00C54CFA">
        <w:rPr>
          <w:b w:val="0"/>
          <w:color w:val="000000" w:themeColor="text1"/>
          <w:sz w:val="24"/>
          <w:szCs w:val="24"/>
        </w:rPr>
        <w:fldChar w:fldCharType="end"/>
      </w:r>
      <w:r w:rsidR="00BB2155">
        <w:rPr>
          <w:b w:val="0"/>
          <w:color w:val="000000" w:themeColor="text1"/>
          <w:sz w:val="24"/>
          <w:szCs w:val="24"/>
        </w:rPr>
        <w:t xml:space="preserve"> the number one priority </w:t>
      </w:r>
      <w:r w:rsidR="005346A3">
        <w:rPr>
          <w:b w:val="0"/>
          <w:color w:val="000000" w:themeColor="text1"/>
          <w:sz w:val="24"/>
          <w:szCs w:val="24"/>
        </w:rPr>
        <w:t xml:space="preserve">for treating the casualty </w:t>
      </w:r>
      <w:r w:rsidR="00E06091">
        <w:rPr>
          <w:b w:val="0"/>
          <w:color w:val="000000" w:themeColor="text1"/>
          <w:sz w:val="24"/>
          <w:szCs w:val="24"/>
        </w:rPr>
        <w:t xml:space="preserve">should be </w:t>
      </w:r>
      <w:r w:rsidR="005346A3">
        <w:rPr>
          <w:b w:val="0"/>
          <w:color w:val="000000" w:themeColor="text1"/>
          <w:sz w:val="24"/>
          <w:szCs w:val="24"/>
        </w:rPr>
        <w:t xml:space="preserve">haemorrhage control, followed by splinting, </w:t>
      </w:r>
      <w:r w:rsidR="00C23054">
        <w:rPr>
          <w:b w:val="0"/>
          <w:color w:val="000000" w:themeColor="text1"/>
          <w:sz w:val="24"/>
          <w:szCs w:val="24"/>
        </w:rPr>
        <w:t xml:space="preserve">immobilisation, analgesia and </w:t>
      </w:r>
      <w:r w:rsidR="00C23054">
        <w:rPr>
          <w:b w:val="0"/>
          <w:i/>
          <w:iCs/>
          <w:color w:val="000000" w:themeColor="text1"/>
          <w:sz w:val="24"/>
          <w:szCs w:val="24"/>
        </w:rPr>
        <w:t xml:space="preserve">then </w:t>
      </w:r>
      <w:r w:rsidR="00C23054">
        <w:rPr>
          <w:b w:val="0"/>
          <w:color w:val="000000" w:themeColor="text1"/>
          <w:sz w:val="24"/>
          <w:szCs w:val="24"/>
        </w:rPr>
        <w:t>Insulation. In this critical incident</w:t>
      </w:r>
      <w:r w:rsidR="00BB1B38">
        <w:rPr>
          <w:b w:val="0"/>
          <w:color w:val="000000" w:themeColor="text1"/>
          <w:sz w:val="24"/>
          <w:szCs w:val="24"/>
        </w:rPr>
        <w:t xml:space="preserve">, the casualties </w:t>
      </w:r>
      <w:r w:rsidR="001F659A">
        <w:rPr>
          <w:b w:val="0"/>
          <w:color w:val="000000" w:themeColor="text1"/>
          <w:sz w:val="24"/>
          <w:szCs w:val="24"/>
        </w:rPr>
        <w:t xml:space="preserve">external haemorrhaging included </w:t>
      </w:r>
      <w:r w:rsidR="00D36DA8">
        <w:rPr>
          <w:b w:val="0"/>
          <w:color w:val="000000" w:themeColor="text1"/>
          <w:sz w:val="24"/>
          <w:szCs w:val="24"/>
        </w:rPr>
        <w:t>an injury to th</w:t>
      </w:r>
      <w:r w:rsidR="00365A03">
        <w:rPr>
          <w:b w:val="0"/>
          <w:color w:val="000000" w:themeColor="text1"/>
          <w:sz w:val="24"/>
          <w:szCs w:val="24"/>
        </w:rPr>
        <w:t xml:space="preserve">eir head and </w:t>
      </w:r>
      <w:r w:rsidR="002A3B2D">
        <w:rPr>
          <w:b w:val="0"/>
          <w:color w:val="000000" w:themeColor="text1"/>
          <w:sz w:val="24"/>
          <w:szCs w:val="24"/>
        </w:rPr>
        <w:t xml:space="preserve">moderately severe grazing to their back. </w:t>
      </w:r>
      <w:r w:rsidR="005B4A08">
        <w:rPr>
          <w:b w:val="0"/>
          <w:color w:val="000000" w:themeColor="text1"/>
          <w:sz w:val="24"/>
          <w:szCs w:val="24"/>
        </w:rPr>
        <w:t xml:space="preserve">In the footage we see, there is very little effort taken to help stop this bleeding, which can likely be attributed to the fact that upon </w:t>
      </w:r>
      <w:r w:rsidR="00694399">
        <w:rPr>
          <w:b w:val="0"/>
          <w:color w:val="000000" w:themeColor="text1"/>
          <w:sz w:val="24"/>
          <w:szCs w:val="24"/>
        </w:rPr>
        <w:t>inspecting</w:t>
      </w:r>
      <w:r w:rsidR="005B4A08">
        <w:rPr>
          <w:b w:val="0"/>
          <w:color w:val="000000" w:themeColor="text1"/>
          <w:sz w:val="24"/>
          <w:szCs w:val="24"/>
        </w:rPr>
        <w:t xml:space="preserve"> his </w:t>
      </w:r>
      <w:r w:rsidR="002E4960">
        <w:rPr>
          <w:b w:val="0"/>
          <w:color w:val="000000" w:themeColor="text1"/>
          <w:sz w:val="24"/>
          <w:szCs w:val="24"/>
        </w:rPr>
        <w:t>first aid kit</w:t>
      </w:r>
      <w:r w:rsidR="008F3E56">
        <w:rPr>
          <w:b w:val="0"/>
          <w:color w:val="000000" w:themeColor="text1"/>
          <w:sz w:val="24"/>
          <w:szCs w:val="24"/>
        </w:rPr>
        <w:t xml:space="preserve">, the video poster quickly realises </w:t>
      </w:r>
      <w:r w:rsidR="00AF1AD4">
        <w:rPr>
          <w:b w:val="0"/>
          <w:color w:val="000000" w:themeColor="text1"/>
          <w:sz w:val="24"/>
          <w:szCs w:val="24"/>
        </w:rPr>
        <w:t>most of the equipment he is carrying is obsolete.</w:t>
      </w:r>
      <w:r w:rsidR="00073639">
        <w:rPr>
          <w:b w:val="0"/>
          <w:color w:val="000000" w:themeColor="text1"/>
          <w:sz w:val="24"/>
          <w:szCs w:val="24"/>
        </w:rPr>
        <w:t xml:space="preserve"> The kit he is carrying is a standard</w:t>
      </w:r>
      <w:r w:rsidR="00C56392">
        <w:rPr>
          <w:b w:val="0"/>
          <w:color w:val="000000" w:themeColor="text1"/>
          <w:sz w:val="24"/>
          <w:szCs w:val="24"/>
        </w:rPr>
        <w:t>, premade first aid kit</w:t>
      </w:r>
      <w:r w:rsidR="000E594D">
        <w:rPr>
          <w:b w:val="0"/>
          <w:color w:val="000000" w:themeColor="text1"/>
          <w:sz w:val="24"/>
          <w:szCs w:val="24"/>
        </w:rPr>
        <w:t xml:space="preserve"> that could be bought from a supermarket, </w:t>
      </w:r>
      <w:r w:rsidR="00B468E8">
        <w:rPr>
          <w:b w:val="0"/>
          <w:color w:val="000000" w:themeColor="text1"/>
          <w:sz w:val="24"/>
          <w:szCs w:val="24"/>
        </w:rPr>
        <w:t>like</w:t>
      </w:r>
      <w:r w:rsidR="000E594D">
        <w:rPr>
          <w:b w:val="0"/>
          <w:color w:val="000000" w:themeColor="text1"/>
          <w:sz w:val="24"/>
          <w:szCs w:val="24"/>
        </w:rPr>
        <w:t xml:space="preserve"> that of which a lot of people would carry in the mountains. </w:t>
      </w:r>
      <w:r w:rsidR="002E264C">
        <w:rPr>
          <w:b w:val="0"/>
          <w:color w:val="000000" w:themeColor="text1"/>
          <w:sz w:val="24"/>
          <w:szCs w:val="24"/>
        </w:rPr>
        <w:t>Seeing this aspect of the response to the incident</w:t>
      </w:r>
      <w:r w:rsidR="000F1424">
        <w:rPr>
          <w:b w:val="0"/>
          <w:color w:val="000000" w:themeColor="text1"/>
          <w:sz w:val="24"/>
          <w:szCs w:val="24"/>
        </w:rPr>
        <w:t xml:space="preserve"> has caused me to look at my own first aid kit </w:t>
      </w:r>
      <w:r w:rsidR="00C503AD">
        <w:rPr>
          <w:b w:val="0"/>
          <w:color w:val="000000" w:themeColor="text1"/>
          <w:sz w:val="24"/>
          <w:szCs w:val="24"/>
        </w:rPr>
        <w:t xml:space="preserve">and consider updating it to </w:t>
      </w:r>
      <w:r w:rsidR="00BD3A5D">
        <w:rPr>
          <w:b w:val="0"/>
          <w:color w:val="000000" w:themeColor="text1"/>
          <w:sz w:val="24"/>
          <w:szCs w:val="24"/>
        </w:rPr>
        <w:t>include</w:t>
      </w:r>
      <w:r w:rsidR="00E14879">
        <w:rPr>
          <w:b w:val="0"/>
          <w:color w:val="000000" w:themeColor="text1"/>
          <w:sz w:val="24"/>
          <w:szCs w:val="24"/>
        </w:rPr>
        <w:t xml:space="preserve"> heavier </w:t>
      </w:r>
      <w:r w:rsidR="00336D74">
        <w:rPr>
          <w:b w:val="0"/>
          <w:color w:val="000000" w:themeColor="text1"/>
          <w:sz w:val="24"/>
          <w:szCs w:val="24"/>
        </w:rPr>
        <w:t xml:space="preserve">duty first aid provisions, more suitable for mountainous </w:t>
      </w:r>
      <w:r w:rsidR="00D863E1">
        <w:rPr>
          <w:b w:val="0"/>
          <w:color w:val="000000" w:themeColor="text1"/>
          <w:sz w:val="24"/>
          <w:szCs w:val="24"/>
        </w:rPr>
        <w:t>conditions.</w:t>
      </w:r>
      <w:r w:rsidR="004D012A">
        <w:rPr>
          <w:b w:val="0"/>
          <w:color w:val="000000" w:themeColor="text1"/>
          <w:sz w:val="24"/>
          <w:szCs w:val="24"/>
        </w:rPr>
        <w:t xml:space="preserve"> </w:t>
      </w:r>
      <w:r w:rsidR="005E69DD">
        <w:rPr>
          <w:b w:val="0"/>
          <w:color w:val="000000" w:themeColor="text1"/>
          <w:sz w:val="24"/>
          <w:szCs w:val="24"/>
        </w:rPr>
        <w:t xml:space="preserve">The casualty </w:t>
      </w:r>
      <w:r w:rsidR="007B20B6">
        <w:rPr>
          <w:b w:val="0"/>
          <w:color w:val="000000" w:themeColor="text1"/>
          <w:sz w:val="24"/>
          <w:szCs w:val="24"/>
        </w:rPr>
        <w:t>also sustains</w:t>
      </w:r>
      <w:r w:rsidR="005E69DD">
        <w:rPr>
          <w:b w:val="0"/>
          <w:color w:val="000000" w:themeColor="text1"/>
          <w:sz w:val="24"/>
          <w:szCs w:val="24"/>
        </w:rPr>
        <w:t xml:space="preserve"> multiple internal injuries</w:t>
      </w:r>
      <w:r w:rsidR="007B20B6">
        <w:rPr>
          <w:b w:val="0"/>
          <w:color w:val="000000" w:themeColor="text1"/>
          <w:sz w:val="24"/>
          <w:szCs w:val="24"/>
        </w:rPr>
        <w:t xml:space="preserve"> </w:t>
      </w:r>
      <w:r w:rsidR="00302BDB">
        <w:rPr>
          <w:b w:val="0"/>
          <w:color w:val="000000" w:themeColor="text1"/>
          <w:sz w:val="24"/>
          <w:szCs w:val="24"/>
        </w:rPr>
        <w:t xml:space="preserve">including a fractured </w:t>
      </w:r>
      <w:r w:rsidR="001D0905">
        <w:rPr>
          <w:b w:val="0"/>
          <w:color w:val="000000" w:themeColor="text1"/>
          <w:sz w:val="24"/>
          <w:szCs w:val="24"/>
        </w:rPr>
        <w:t>leg</w:t>
      </w:r>
      <w:r w:rsidR="00757909">
        <w:rPr>
          <w:b w:val="0"/>
          <w:color w:val="000000" w:themeColor="text1"/>
          <w:sz w:val="24"/>
          <w:szCs w:val="24"/>
        </w:rPr>
        <w:t xml:space="preserve"> </w:t>
      </w:r>
      <w:r w:rsidR="00701802">
        <w:rPr>
          <w:b w:val="0"/>
          <w:color w:val="000000" w:themeColor="text1"/>
          <w:sz w:val="24"/>
          <w:szCs w:val="24"/>
        </w:rPr>
        <w:t>(</w:t>
      </w:r>
      <w:r w:rsidR="001D0905">
        <w:rPr>
          <w:b w:val="0"/>
          <w:color w:val="000000" w:themeColor="text1"/>
          <w:sz w:val="24"/>
          <w:szCs w:val="24"/>
        </w:rPr>
        <w:t>which couldn’t be splinted due to lack of equipment to do so</w:t>
      </w:r>
      <w:r w:rsidR="00701802">
        <w:rPr>
          <w:b w:val="0"/>
          <w:color w:val="000000" w:themeColor="text1"/>
          <w:sz w:val="24"/>
          <w:szCs w:val="24"/>
        </w:rPr>
        <w:t>)</w:t>
      </w:r>
      <w:r w:rsidR="00757909">
        <w:rPr>
          <w:b w:val="0"/>
          <w:color w:val="000000" w:themeColor="text1"/>
          <w:sz w:val="24"/>
          <w:szCs w:val="24"/>
        </w:rPr>
        <w:t xml:space="preserve">, and fractured neck. Whilst there was no way of telling at the scene </w:t>
      </w:r>
      <w:r w:rsidR="007A3CEE">
        <w:rPr>
          <w:b w:val="0"/>
          <w:color w:val="000000" w:themeColor="text1"/>
          <w:sz w:val="24"/>
          <w:szCs w:val="24"/>
        </w:rPr>
        <w:t>what damage was done internally</w:t>
      </w:r>
      <w:r w:rsidR="002D47C0">
        <w:rPr>
          <w:b w:val="0"/>
          <w:color w:val="000000" w:themeColor="text1"/>
          <w:sz w:val="24"/>
          <w:szCs w:val="24"/>
        </w:rPr>
        <w:t xml:space="preserve"> </w:t>
      </w:r>
      <w:r w:rsidR="00791DF9">
        <w:rPr>
          <w:b w:val="0"/>
          <w:color w:val="000000" w:themeColor="text1"/>
          <w:sz w:val="24"/>
          <w:szCs w:val="24"/>
        </w:rPr>
        <w:fldChar w:fldCharType="begin"/>
      </w:r>
      <w:r w:rsidR="002D47C0">
        <w:rPr>
          <w:b w:val="0"/>
          <w:color w:val="000000" w:themeColor="text1"/>
          <w:sz w:val="24"/>
          <w:szCs w:val="24"/>
        </w:rPr>
        <w:instrText xml:space="preserve"> ADDIN ZOTERO_ITEM CSL_CITATION {"citationID":"WOwTb1LS","properties":{"formattedCitation":"(Esmer et al. 2017)","plainCitation":"(Esmer et al. 2017)","noteIndex":0},"citationItems":[{"id":356,"uris":["http://zotero.org/users/7867195/items/HI72D3BD"],"itemData":{"id":356,"type":"article-journal","container-title":"Der Unfallchirurg","issue":"5","note":"ISBN: 0177-5537","page":"409-416","title":"Prehospital assessment of injury type and severity in severely injured patients by emergency physicians: An analysis of the TraumaRegister DGU®","volume":"120","author":[{"family":"Esmer","given":"E."},{"family":"Derst","given":"P."},{"family":"Lefering","given":"R."},{"family":"Schulz","given":"M."},{"family":"Siekmann","given":"H."},{"family":"Delank","given":"K. S."}],"issued":{"date-parts":[["2017"]]}}}],"schema":"https://github.com/citation-style-language/schema/raw/master/csl-citation.json"} </w:instrText>
      </w:r>
      <w:r w:rsidR="00791DF9">
        <w:rPr>
          <w:b w:val="0"/>
          <w:color w:val="000000" w:themeColor="text1"/>
          <w:sz w:val="24"/>
          <w:szCs w:val="24"/>
        </w:rPr>
        <w:fldChar w:fldCharType="separate"/>
      </w:r>
      <w:r w:rsidR="002D47C0">
        <w:rPr>
          <w:b w:val="0"/>
          <w:noProof/>
          <w:color w:val="000000" w:themeColor="text1"/>
          <w:sz w:val="24"/>
          <w:szCs w:val="24"/>
        </w:rPr>
        <w:t>(Esmer et al. 2017)</w:t>
      </w:r>
      <w:r w:rsidR="00791DF9">
        <w:rPr>
          <w:b w:val="0"/>
          <w:color w:val="000000" w:themeColor="text1"/>
          <w:sz w:val="24"/>
          <w:szCs w:val="24"/>
        </w:rPr>
        <w:fldChar w:fldCharType="end"/>
      </w:r>
      <w:r w:rsidR="007A3CEE">
        <w:rPr>
          <w:b w:val="0"/>
          <w:color w:val="000000" w:themeColor="text1"/>
          <w:sz w:val="24"/>
          <w:szCs w:val="24"/>
        </w:rPr>
        <w:t xml:space="preserve">, given the </w:t>
      </w:r>
      <w:r w:rsidR="007F34EE">
        <w:rPr>
          <w:b w:val="0"/>
          <w:color w:val="000000" w:themeColor="text1"/>
          <w:sz w:val="24"/>
          <w:szCs w:val="24"/>
        </w:rPr>
        <w:t>nature of his fall</w:t>
      </w:r>
      <w:r w:rsidR="006151C2">
        <w:rPr>
          <w:b w:val="0"/>
          <w:color w:val="000000" w:themeColor="text1"/>
          <w:sz w:val="24"/>
          <w:szCs w:val="24"/>
        </w:rPr>
        <w:t xml:space="preserve">, more care could have been given to immobilise the casualty and </w:t>
      </w:r>
      <w:r w:rsidR="00A720D4">
        <w:rPr>
          <w:b w:val="0"/>
          <w:color w:val="000000" w:themeColor="text1"/>
          <w:sz w:val="24"/>
          <w:szCs w:val="24"/>
        </w:rPr>
        <w:t>prevent further</w:t>
      </w:r>
      <w:r w:rsidR="00BC3BA5">
        <w:rPr>
          <w:b w:val="0"/>
          <w:color w:val="000000" w:themeColor="text1"/>
          <w:sz w:val="24"/>
          <w:szCs w:val="24"/>
        </w:rPr>
        <w:t xml:space="preserve">, potentially life </w:t>
      </w:r>
      <w:r w:rsidR="00133A56">
        <w:rPr>
          <w:b w:val="0"/>
          <w:color w:val="000000" w:themeColor="text1"/>
          <w:sz w:val="24"/>
          <w:szCs w:val="24"/>
        </w:rPr>
        <w:t>changing</w:t>
      </w:r>
      <w:r w:rsidR="00BC3BA5">
        <w:rPr>
          <w:b w:val="0"/>
          <w:color w:val="000000" w:themeColor="text1"/>
          <w:sz w:val="24"/>
          <w:szCs w:val="24"/>
        </w:rPr>
        <w:t xml:space="preserve"> spinal damage.</w:t>
      </w:r>
    </w:p>
    <w:p w14:paraId="001253D7" w14:textId="3EE879C0" w:rsidR="00C916A1" w:rsidRDefault="00566AE2" w:rsidP="00A14277">
      <w:pPr>
        <w:pStyle w:val="Heading1"/>
        <w:rPr>
          <w:b w:val="0"/>
          <w:sz w:val="24"/>
          <w:szCs w:val="24"/>
        </w:rPr>
      </w:pPr>
      <w:r>
        <w:rPr>
          <w:b w:val="0"/>
          <w:color w:val="000000" w:themeColor="text1"/>
          <w:sz w:val="24"/>
          <w:szCs w:val="24"/>
        </w:rPr>
        <w:t xml:space="preserve">The </w:t>
      </w:r>
      <w:r w:rsidR="00E227EA">
        <w:rPr>
          <w:b w:val="0"/>
          <w:color w:val="000000" w:themeColor="text1"/>
          <w:sz w:val="24"/>
          <w:szCs w:val="24"/>
        </w:rPr>
        <w:t>reoccurring</w:t>
      </w:r>
      <w:r>
        <w:rPr>
          <w:b w:val="0"/>
          <w:color w:val="000000" w:themeColor="text1"/>
          <w:sz w:val="24"/>
          <w:szCs w:val="24"/>
        </w:rPr>
        <w:t xml:space="preserve"> theme of </w:t>
      </w:r>
      <w:r w:rsidR="006823BE">
        <w:rPr>
          <w:b w:val="0"/>
          <w:color w:val="000000" w:themeColor="text1"/>
          <w:sz w:val="24"/>
          <w:szCs w:val="24"/>
        </w:rPr>
        <w:t>this</w:t>
      </w:r>
      <w:r>
        <w:rPr>
          <w:b w:val="0"/>
          <w:color w:val="000000" w:themeColor="text1"/>
          <w:sz w:val="24"/>
          <w:szCs w:val="24"/>
        </w:rPr>
        <w:t xml:space="preserve"> analysis is the video </w:t>
      </w:r>
      <w:r w:rsidR="00105F28">
        <w:rPr>
          <w:b w:val="0"/>
          <w:color w:val="000000" w:themeColor="text1"/>
          <w:sz w:val="24"/>
          <w:szCs w:val="24"/>
        </w:rPr>
        <w:t>poster,</w:t>
      </w:r>
      <w:r>
        <w:rPr>
          <w:b w:val="0"/>
          <w:color w:val="000000" w:themeColor="text1"/>
          <w:sz w:val="24"/>
          <w:szCs w:val="24"/>
        </w:rPr>
        <w:t xml:space="preserve"> and the rest of the party </w:t>
      </w:r>
      <w:r w:rsidR="00E227EA">
        <w:rPr>
          <w:b w:val="0"/>
          <w:color w:val="000000" w:themeColor="text1"/>
          <w:sz w:val="24"/>
          <w:szCs w:val="24"/>
        </w:rPr>
        <w:t xml:space="preserve">were not carrying </w:t>
      </w:r>
      <w:r w:rsidR="00940039">
        <w:rPr>
          <w:b w:val="0"/>
          <w:color w:val="000000" w:themeColor="text1"/>
          <w:sz w:val="24"/>
          <w:szCs w:val="24"/>
        </w:rPr>
        <w:t xml:space="preserve">optimal equipment </w:t>
      </w:r>
      <w:r w:rsidR="008A2EBE">
        <w:rPr>
          <w:b w:val="0"/>
          <w:color w:val="000000" w:themeColor="text1"/>
          <w:sz w:val="24"/>
          <w:szCs w:val="24"/>
        </w:rPr>
        <w:t>to</w:t>
      </w:r>
      <w:r w:rsidR="00940039">
        <w:rPr>
          <w:b w:val="0"/>
          <w:color w:val="000000" w:themeColor="text1"/>
          <w:sz w:val="24"/>
          <w:szCs w:val="24"/>
        </w:rPr>
        <w:t xml:space="preserve"> effectively deal with an incident of this scope</w:t>
      </w:r>
      <w:r w:rsidR="003B48F2">
        <w:rPr>
          <w:b w:val="0"/>
          <w:color w:val="000000" w:themeColor="text1"/>
          <w:sz w:val="24"/>
          <w:szCs w:val="24"/>
        </w:rPr>
        <w:t xml:space="preserve"> in the conditions that </w:t>
      </w:r>
      <w:r w:rsidR="007D34DA">
        <w:rPr>
          <w:b w:val="0"/>
          <w:color w:val="000000" w:themeColor="text1"/>
          <w:sz w:val="24"/>
          <w:szCs w:val="24"/>
        </w:rPr>
        <w:t>prevailed.</w:t>
      </w:r>
      <w:r w:rsidR="00415938">
        <w:rPr>
          <w:b w:val="0"/>
          <w:color w:val="000000" w:themeColor="text1"/>
          <w:sz w:val="24"/>
          <w:szCs w:val="24"/>
        </w:rPr>
        <w:t xml:space="preserve"> Analysing the weather forecast for the day of the incident</w:t>
      </w:r>
      <w:r w:rsidR="008A2EBE">
        <w:rPr>
          <w:b w:val="0"/>
          <w:color w:val="000000" w:themeColor="text1"/>
          <w:sz w:val="24"/>
          <w:szCs w:val="24"/>
        </w:rPr>
        <w:t>, it is a</w:t>
      </w:r>
      <w:r w:rsidR="00A76478">
        <w:rPr>
          <w:b w:val="0"/>
          <w:color w:val="000000" w:themeColor="text1"/>
          <w:sz w:val="24"/>
          <w:szCs w:val="24"/>
        </w:rPr>
        <w:t xml:space="preserve">pparent that the walkers would not have been without </w:t>
      </w:r>
      <w:r w:rsidR="007D34DA">
        <w:rPr>
          <w:b w:val="0"/>
          <w:color w:val="000000" w:themeColor="text1"/>
          <w:sz w:val="24"/>
          <w:szCs w:val="24"/>
        </w:rPr>
        <w:t>warning</w:t>
      </w:r>
      <w:r w:rsidR="00BA5480">
        <w:rPr>
          <w:b w:val="0"/>
          <w:color w:val="000000" w:themeColor="text1"/>
          <w:sz w:val="24"/>
          <w:szCs w:val="24"/>
        </w:rPr>
        <w:t xml:space="preserve"> </w:t>
      </w:r>
      <w:r w:rsidR="008636B3">
        <w:rPr>
          <w:b w:val="0"/>
          <w:color w:val="000000" w:themeColor="text1"/>
          <w:sz w:val="24"/>
          <w:szCs w:val="24"/>
        </w:rPr>
        <w:t xml:space="preserve">about the conditions </w:t>
      </w:r>
      <w:r w:rsidR="007D34DA">
        <w:rPr>
          <w:b w:val="0"/>
          <w:color w:val="000000" w:themeColor="text1"/>
          <w:sz w:val="24"/>
          <w:szCs w:val="24"/>
        </w:rPr>
        <w:t>on that day</w:t>
      </w:r>
      <w:r w:rsidR="00ED2EE7">
        <w:rPr>
          <w:b w:val="0"/>
          <w:color w:val="000000" w:themeColor="text1"/>
          <w:sz w:val="24"/>
          <w:szCs w:val="24"/>
        </w:rPr>
        <w:t xml:space="preserve"> as the Mountain Weather Information Service (MWIS) </w:t>
      </w:r>
      <w:r w:rsidR="000C2EB9">
        <w:rPr>
          <w:b w:val="0"/>
          <w:color w:val="000000" w:themeColor="text1"/>
          <w:sz w:val="24"/>
          <w:szCs w:val="24"/>
        </w:rPr>
        <w:t xml:space="preserve">said </w:t>
      </w:r>
      <w:r w:rsidR="002B16D9" w:rsidRPr="002B16D9">
        <w:rPr>
          <w:b w:val="0"/>
          <w:color w:val="000000" w:themeColor="text1"/>
          <w:sz w:val="24"/>
          <w:szCs w:val="24"/>
        </w:rPr>
        <w:t>“</w:t>
      </w:r>
      <w:r w:rsidR="002B16D9" w:rsidRPr="002B16D9">
        <w:rPr>
          <w:b w:val="0"/>
          <w:sz w:val="24"/>
          <w:szCs w:val="24"/>
        </w:rPr>
        <w:t>Soon deteriorating across all mountain areas as upland gales or</w:t>
      </w:r>
      <w:r w:rsidR="002B16D9">
        <w:rPr>
          <w:b w:val="0"/>
          <w:sz w:val="24"/>
          <w:szCs w:val="24"/>
        </w:rPr>
        <w:t xml:space="preserve"> </w:t>
      </w:r>
      <w:r w:rsidR="002B16D9" w:rsidRPr="002B16D9">
        <w:rPr>
          <w:b w:val="0"/>
          <w:sz w:val="24"/>
          <w:szCs w:val="24"/>
        </w:rPr>
        <w:t>severe gales develop from the northwest, cloud base drops onto the</w:t>
      </w:r>
      <w:r w:rsidR="002B16D9">
        <w:rPr>
          <w:b w:val="0"/>
          <w:sz w:val="24"/>
          <w:szCs w:val="24"/>
        </w:rPr>
        <w:t xml:space="preserve"> </w:t>
      </w:r>
      <w:r w:rsidR="002B16D9" w:rsidRPr="002B16D9">
        <w:rPr>
          <w:b w:val="0"/>
          <w:sz w:val="24"/>
          <w:szCs w:val="24"/>
        </w:rPr>
        <w:t>hills and rain and drizzle develops. Rain will rarely cease W &amp; NW</w:t>
      </w:r>
      <w:r w:rsidR="002B16D9">
        <w:rPr>
          <w:b w:val="0"/>
          <w:sz w:val="24"/>
          <w:szCs w:val="24"/>
        </w:rPr>
        <w:t xml:space="preserve"> </w:t>
      </w:r>
      <w:r w:rsidR="002B16D9" w:rsidRPr="002B16D9">
        <w:rPr>
          <w:b w:val="0"/>
          <w:sz w:val="24"/>
          <w:szCs w:val="24"/>
        </w:rPr>
        <w:t>Highlands, but elsewhere, 'off and on', and very little at all S Pennines</w:t>
      </w:r>
      <w:r w:rsidR="002B16D9">
        <w:rPr>
          <w:b w:val="0"/>
          <w:sz w:val="24"/>
          <w:szCs w:val="24"/>
        </w:rPr>
        <w:t xml:space="preserve"> </w:t>
      </w:r>
      <w:r w:rsidR="002B16D9" w:rsidRPr="002B16D9">
        <w:rPr>
          <w:b w:val="0"/>
          <w:sz w:val="24"/>
          <w:szCs w:val="24"/>
        </w:rPr>
        <w:t>and E Wales.</w:t>
      </w:r>
      <w:r w:rsidR="00E608CE">
        <w:rPr>
          <w:b w:val="0"/>
          <w:sz w:val="24"/>
          <w:szCs w:val="24"/>
        </w:rPr>
        <w:t>”</w:t>
      </w:r>
      <w:r w:rsidR="00954658">
        <w:rPr>
          <w:b w:val="0"/>
          <w:sz w:val="24"/>
          <w:szCs w:val="24"/>
        </w:rPr>
        <w:t xml:space="preserve"> </w:t>
      </w:r>
      <w:r w:rsidR="00EA530C">
        <w:rPr>
          <w:b w:val="0"/>
          <w:sz w:val="24"/>
          <w:szCs w:val="24"/>
        </w:rPr>
        <w:t>Therefore,</w:t>
      </w:r>
      <w:r w:rsidR="000D5CDD">
        <w:rPr>
          <w:b w:val="0"/>
          <w:sz w:val="24"/>
          <w:szCs w:val="24"/>
        </w:rPr>
        <w:t xml:space="preserve"> the only reason anyone would be caught off guard by the weather </w:t>
      </w:r>
      <w:r w:rsidR="003C001D">
        <w:rPr>
          <w:b w:val="0"/>
          <w:sz w:val="24"/>
          <w:szCs w:val="24"/>
        </w:rPr>
        <w:t xml:space="preserve">would have been due to not </w:t>
      </w:r>
      <w:r w:rsidR="00186F89">
        <w:rPr>
          <w:b w:val="0"/>
          <w:sz w:val="24"/>
          <w:szCs w:val="24"/>
        </w:rPr>
        <w:t xml:space="preserve">checking </w:t>
      </w:r>
      <w:r w:rsidR="00FB0364">
        <w:rPr>
          <w:b w:val="0"/>
          <w:sz w:val="24"/>
          <w:szCs w:val="24"/>
        </w:rPr>
        <w:t xml:space="preserve">it </w:t>
      </w:r>
      <w:r w:rsidR="00904E66">
        <w:rPr>
          <w:b w:val="0"/>
          <w:sz w:val="24"/>
          <w:szCs w:val="24"/>
        </w:rPr>
        <w:t>in enough detail.</w:t>
      </w:r>
      <w:r w:rsidR="00721135">
        <w:rPr>
          <w:b w:val="0"/>
          <w:sz w:val="24"/>
          <w:szCs w:val="24"/>
        </w:rPr>
        <w:t xml:space="preserve"> When we consider that the video creator is a qualified Summer Mountain Leader</w:t>
      </w:r>
      <w:r w:rsidR="0065013B">
        <w:rPr>
          <w:b w:val="0"/>
          <w:sz w:val="24"/>
          <w:szCs w:val="24"/>
        </w:rPr>
        <w:t xml:space="preserve">; </w:t>
      </w:r>
      <w:r w:rsidR="003B4A45">
        <w:rPr>
          <w:b w:val="0"/>
          <w:sz w:val="24"/>
          <w:szCs w:val="24"/>
        </w:rPr>
        <w:t xml:space="preserve">working with </w:t>
      </w:r>
      <w:r w:rsidR="008C7D19">
        <w:rPr>
          <w:b w:val="0"/>
          <w:sz w:val="24"/>
          <w:szCs w:val="24"/>
        </w:rPr>
        <w:t xml:space="preserve">a client or out with a friend, in remit of his qualifications or not, </w:t>
      </w:r>
      <w:r w:rsidR="0065013B">
        <w:rPr>
          <w:b w:val="0"/>
          <w:sz w:val="24"/>
          <w:szCs w:val="24"/>
        </w:rPr>
        <w:t xml:space="preserve">getting a detailed, accurate weather report </w:t>
      </w:r>
      <w:r w:rsidR="0065013B">
        <w:rPr>
          <w:b w:val="0"/>
          <w:i/>
          <w:iCs/>
          <w:sz w:val="24"/>
          <w:szCs w:val="24"/>
        </w:rPr>
        <w:t xml:space="preserve">before </w:t>
      </w:r>
      <w:r w:rsidR="0065013B">
        <w:rPr>
          <w:b w:val="0"/>
          <w:sz w:val="24"/>
          <w:szCs w:val="24"/>
        </w:rPr>
        <w:t xml:space="preserve">heading to the hills </w:t>
      </w:r>
      <w:r w:rsidR="00350DFA">
        <w:rPr>
          <w:b w:val="0"/>
          <w:sz w:val="24"/>
          <w:szCs w:val="24"/>
        </w:rPr>
        <w:t xml:space="preserve">should be part </w:t>
      </w:r>
      <w:r w:rsidR="009D7588">
        <w:rPr>
          <w:b w:val="0"/>
          <w:sz w:val="24"/>
          <w:szCs w:val="24"/>
        </w:rPr>
        <w:t>of his practise</w:t>
      </w:r>
      <w:r w:rsidR="00DD51CB">
        <w:rPr>
          <w:b w:val="0"/>
          <w:sz w:val="24"/>
          <w:szCs w:val="24"/>
        </w:rPr>
        <w:t xml:space="preserve"> </w:t>
      </w:r>
      <w:r w:rsidR="0006642E">
        <w:rPr>
          <w:b w:val="0"/>
          <w:sz w:val="24"/>
          <w:szCs w:val="24"/>
        </w:rPr>
        <w:fldChar w:fldCharType="begin"/>
      </w:r>
      <w:r w:rsidR="00DD51CB">
        <w:rPr>
          <w:b w:val="0"/>
          <w:sz w:val="24"/>
          <w:szCs w:val="24"/>
        </w:rPr>
        <w:instrText xml:space="preserve"> ADDIN ZOTERO_ITEM CSL_CITATION {"citationID":"cRDdaWYC","properties":{"formattedCitation":"(Mountain Training 2018)","plainCitation":"(Mountain Training 2018)","noteIndex":0},"citationItems":[{"id":252,"uris":["http://zotero.org/users/7867195/items/SKYGL498"],"itemData":{"id":252,"type":"book","publisher":"Mountain Training UK","title":"Mountain Leader: Candidate Handbook","author":[{"literal":"Mountain Training"}],"issued":{"date-parts":[["2018",11]]}}}],"schema":"https://github.com/citation-style-language/schema/raw/master/csl-citation.json"} </w:instrText>
      </w:r>
      <w:r w:rsidR="0006642E">
        <w:rPr>
          <w:b w:val="0"/>
          <w:sz w:val="24"/>
          <w:szCs w:val="24"/>
        </w:rPr>
        <w:fldChar w:fldCharType="separate"/>
      </w:r>
      <w:r w:rsidR="00DD51CB">
        <w:rPr>
          <w:b w:val="0"/>
          <w:noProof/>
          <w:sz w:val="24"/>
          <w:szCs w:val="24"/>
        </w:rPr>
        <w:t>(Mountain Training 2018)</w:t>
      </w:r>
      <w:r w:rsidR="0006642E">
        <w:rPr>
          <w:b w:val="0"/>
          <w:sz w:val="24"/>
          <w:szCs w:val="24"/>
        </w:rPr>
        <w:fldChar w:fldCharType="end"/>
      </w:r>
      <w:r w:rsidR="009D7588">
        <w:rPr>
          <w:b w:val="0"/>
          <w:sz w:val="24"/>
          <w:szCs w:val="24"/>
        </w:rPr>
        <w:t>.</w:t>
      </w:r>
      <w:r w:rsidR="004F5002">
        <w:rPr>
          <w:b w:val="0"/>
          <w:sz w:val="24"/>
          <w:szCs w:val="24"/>
        </w:rPr>
        <w:t xml:space="preserve"> Analysing this incident has </w:t>
      </w:r>
      <w:r w:rsidR="00F262CD">
        <w:rPr>
          <w:b w:val="0"/>
          <w:sz w:val="24"/>
          <w:szCs w:val="24"/>
        </w:rPr>
        <w:t xml:space="preserve">made me </w:t>
      </w:r>
      <w:r w:rsidR="00CA13EB">
        <w:rPr>
          <w:b w:val="0"/>
          <w:sz w:val="24"/>
          <w:szCs w:val="24"/>
        </w:rPr>
        <w:t xml:space="preserve">further evaluate </w:t>
      </w:r>
      <w:r w:rsidR="0045114F">
        <w:rPr>
          <w:b w:val="0"/>
          <w:sz w:val="24"/>
          <w:szCs w:val="24"/>
        </w:rPr>
        <w:t>my own practices regarding the weather,</w:t>
      </w:r>
      <w:r w:rsidR="00AC6362">
        <w:rPr>
          <w:b w:val="0"/>
          <w:sz w:val="24"/>
          <w:szCs w:val="24"/>
        </w:rPr>
        <w:t xml:space="preserve"> in that I now check multiple forecasts for the location and time I </w:t>
      </w:r>
      <w:r w:rsidR="00B8131A">
        <w:rPr>
          <w:b w:val="0"/>
          <w:sz w:val="24"/>
          <w:szCs w:val="24"/>
        </w:rPr>
        <w:t xml:space="preserve">intend to be out in as well as </w:t>
      </w:r>
      <w:r w:rsidR="00AD01F2">
        <w:rPr>
          <w:b w:val="0"/>
          <w:i/>
          <w:iCs/>
          <w:sz w:val="24"/>
          <w:szCs w:val="24"/>
        </w:rPr>
        <w:t>after</w:t>
      </w:r>
      <w:r w:rsidR="00F44000">
        <w:rPr>
          <w:b w:val="0"/>
          <w:i/>
          <w:iCs/>
          <w:sz w:val="24"/>
          <w:szCs w:val="24"/>
        </w:rPr>
        <w:t xml:space="preserve"> </w:t>
      </w:r>
      <w:r w:rsidR="00F44000">
        <w:rPr>
          <w:b w:val="0"/>
          <w:sz w:val="24"/>
          <w:szCs w:val="24"/>
        </w:rPr>
        <w:t xml:space="preserve">because, </w:t>
      </w:r>
      <w:r w:rsidR="0051128B">
        <w:rPr>
          <w:b w:val="0"/>
          <w:sz w:val="24"/>
          <w:szCs w:val="24"/>
        </w:rPr>
        <w:t>if</w:t>
      </w:r>
      <w:r w:rsidR="00F44000">
        <w:rPr>
          <w:b w:val="0"/>
          <w:sz w:val="24"/>
          <w:szCs w:val="24"/>
        </w:rPr>
        <w:t xml:space="preserve"> something goes wro</w:t>
      </w:r>
      <w:r w:rsidR="00FD50B9">
        <w:rPr>
          <w:b w:val="0"/>
          <w:sz w:val="24"/>
          <w:szCs w:val="24"/>
        </w:rPr>
        <w:t xml:space="preserve">ng, you’ll be stuck out </w:t>
      </w:r>
      <w:r w:rsidR="0051128B">
        <w:rPr>
          <w:b w:val="0"/>
          <w:sz w:val="24"/>
          <w:szCs w:val="24"/>
        </w:rPr>
        <w:t>in those conditions</w:t>
      </w:r>
      <w:r w:rsidR="005C0B18">
        <w:rPr>
          <w:b w:val="0"/>
          <w:sz w:val="24"/>
          <w:szCs w:val="24"/>
        </w:rPr>
        <w:t xml:space="preserve">, therefore should be prepared for said conditions. This is where the </w:t>
      </w:r>
      <w:r w:rsidR="009956C2">
        <w:rPr>
          <w:b w:val="0"/>
          <w:sz w:val="24"/>
          <w:szCs w:val="24"/>
        </w:rPr>
        <w:t>group in this incident severely fell short</w:t>
      </w:r>
      <w:r w:rsidR="00DD51CB">
        <w:rPr>
          <w:b w:val="0"/>
          <w:sz w:val="24"/>
          <w:szCs w:val="24"/>
        </w:rPr>
        <w:t>.</w:t>
      </w:r>
    </w:p>
    <w:p w14:paraId="4D126FE2" w14:textId="77777777" w:rsidR="008846BC" w:rsidRDefault="0001109F" w:rsidP="00A14277">
      <w:pPr>
        <w:pStyle w:val="Heading1"/>
        <w:rPr>
          <w:b w:val="0"/>
          <w:sz w:val="24"/>
          <w:szCs w:val="24"/>
        </w:rPr>
      </w:pPr>
      <w:r>
        <w:rPr>
          <w:b w:val="0"/>
          <w:sz w:val="24"/>
          <w:szCs w:val="24"/>
        </w:rPr>
        <w:t xml:space="preserve">The creator of the video, having a </w:t>
      </w:r>
      <w:r w:rsidR="007E7547">
        <w:rPr>
          <w:b w:val="0"/>
          <w:sz w:val="24"/>
          <w:szCs w:val="24"/>
        </w:rPr>
        <w:t>strong</w:t>
      </w:r>
      <w:r>
        <w:rPr>
          <w:b w:val="0"/>
          <w:sz w:val="24"/>
          <w:szCs w:val="24"/>
        </w:rPr>
        <w:t xml:space="preserve"> </w:t>
      </w:r>
      <w:r w:rsidR="003A10ED">
        <w:rPr>
          <w:b w:val="0"/>
          <w:sz w:val="24"/>
          <w:szCs w:val="24"/>
        </w:rPr>
        <w:t xml:space="preserve">online presence prior to the incident, was already quite a controversial figure within the mountaineering </w:t>
      </w:r>
      <w:r w:rsidR="00780CEA">
        <w:rPr>
          <w:b w:val="0"/>
          <w:sz w:val="24"/>
          <w:szCs w:val="24"/>
        </w:rPr>
        <w:t>forums</w:t>
      </w:r>
      <w:r w:rsidR="003A10ED">
        <w:rPr>
          <w:b w:val="0"/>
          <w:sz w:val="24"/>
          <w:szCs w:val="24"/>
        </w:rPr>
        <w:t xml:space="preserve"> due to some of the choices made </w:t>
      </w:r>
      <w:r w:rsidR="002131D2">
        <w:rPr>
          <w:b w:val="0"/>
          <w:sz w:val="24"/>
          <w:szCs w:val="24"/>
        </w:rPr>
        <w:t>when leading paying clients</w:t>
      </w:r>
      <w:r w:rsidR="00FB5295">
        <w:rPr>
          <w:b w:val="0"/>
          <w:sz w:val="24"/>
          <w:szCs w:val="24"/>
        </w:rPr>
        <w:t xml:space="preserve"> on terrain he wasn’t necessarily qualified to </w:t>
      </w:r>
      <w:r w:rsidR="00187241">
        <w:rPr>
          <w:b w:val="0"/>
          <w:sz w:val="24"/>
          <w:szCs w:val="24"/>
        </w:rPr>
        <w:t>operate on.</w:t>
      </w:r>
      <w:r w:rsidR="00B741EF">
        <w:rPr>
          <w:b w:val="0"/>
          <w:sz w:val="24"/>
          <w:szCs w:val="24"/>
        </w:rPr>
        <w:t xml:space="preserve"> </w:t>
      </w:r>
      <w:r w:rsidR="00B741EF">
        <w:rPr>
          <w:b w:val="0"/>
          <w:sz w:val="24"/>
          <w:szCs w:val="24"/>
        </w:rPr>
        <w:fldChar w:fldCharType="begin"/>
      </w:r>
      <w:r w:rsidR="00DD1882">
        <w:rPr>
          <w:b w:val="0"/>
          <w:sz w:val="24"/>
          <w:szCs w:val="24"/>
        </w:rPr>
        <w:instrText xml:space="preserve"> ADDIN ZOTERO_ITEM CSL_CITATION {"citationID":"VUrhkZ2q","properties":{"formattedCitation":"(UKC Forums - I saw this on YouTube and was horrified... 2019)","plainCitation":"(UKC Forums - I saw this on YouTube and was horrified... 2019)","noteIndex":0},"citationItems":[{"id":364,"uris":["http://zotero.org/users/7867195/items/LLZPRMUC"],"itemData":{"id":364,"type":"webpage","title":"UKC Forums - I saw this on YouTube and was horrified...","URL":"https://www.ukclimbing.com/forums/rock_talk/i_saw_this_on_youtube_and_was_horrified-707488","accessed":{"date-parts":[["2022",12,15]]},"issued":{"date-parts":[["2019",7,16]]}}}],"schema":"https://github.com/citation-style-language/schema/raw/master/csl-citation.json"} </w:instrText>
      </w:r>
      <w:r w:rsidR="00B741EF">
        <w:rPr>
          <w:b w:val="0"/>
          <w:sz w:val="24"/>
          <w:szCs w:val="24"/>
        </w:rPr>
        <w:fldChar w:fldCharType="separate"/>
      </w:r>
      <w:r w:rsidR="00DD1882">
        <w:rPr>
          <w:b w:val="0"/>
          <w:noProof/>
          <w:sz w:val="24"/>
          <w:szCs w:val="24"/>
        </w:rPr>
        <w:t>(UKC Forums - I saw this on YouTube and was horrified... 2019)</w:t>
      </w:r>
      <w:r w:rsidR="00B741EF">
        <w:rPr>
          <w:b w:val="0"/>
          <w:sz w:val="24"/>
          <w:szCs w:val="24"/>
        </w:rPr>
        <w:fldChar w:fldCharType="end"/>
      </w:r>
      <w:r w:rsidR="00B72FBF">
        <w:rPr>
          <w:b w:val="0"/>
          <w:sz w:val="24"/>
          <w:szCs w:val="24"/>
        </w:rPr>
        <w:t xml:space="preserve"> </w:t>
      </w:r>
      <w:r w:rsidR="003F52F6">
        <w:rPr>
          <w:b w:val="0"/>
          <w:sz w:val="24"/>
          <w:szCs w:val="24"/>
        </w:rPr>
        <w:t xml:space="preserve">Being a </w:t>
      </w:r>
      <w:r w:rsidR="004E0403">
        <w:rPr>
          <w:b w:val="0"/>
          <w:sz w:val="24"/>
          <w:szCs w:val="24"/>
        </w:rPr>
        <w:t>S</w:t>
      </w:r>
      <w:r w:rsidR="003F52F6">
        <w:rPr>
          <w:b w:val="0"/>
          <w:sz w:val="24"/>
          <w:szCs w:val="24"/>
        </w:rPr>
        <w:t xml:space="preserve">ummer Mountain Leader </w:t>
      </w:r>
      <w:r w:rsidR="004E0403">
        <w:rPr>
          <w:b w:val="0"/>
          <w:sz w:val="24"/>
          <w:szCs w:val="24"/>
        </w:rPr>
        <w:t xml:space="preserve">doesn’t mean </w:t>
      </w:r>
      <w:r w:rsidR="008E4A7F">
        <w:rPr>
          <w:b w:val="0"/>
          <w:sz w:val="24"/>
          <w:szCs w:val="24"/>
        </w:rPr>
        <w:t xml:space="preserve">that he can’t be competent and experienced in more </w:t>
      </w:r>
      <w:r w:rsidR="00243A77">
        <w:rPr>
          <w:b w:val="0"/>
          <w:sz w:val="24"/>
          <w:szCs w:val="24"/>
        </w:rPr>
        <w:t>advanced</w:t>
      </w:r>
      <w:r w:rsidR="008E4A7F">
        <w:rPr>
          <w:b w:val="0"/>
          <w:sz w:val="24"/>
          <w:szCs w:val="24"/>
        </w:rPr>
        <w:t xml:space="preserve"> terrain </w:t>
      </w:r>
      <w:r w:rsidR="00243A77">
        <w:rPr>
          <w:b w:val="0"/>
          <w:sz w:val="24"/>
          <w:szCs w:val="24"/>
        </w:rPr>
        <w:t>and conditions</w:t>
      </w:r>
      <w:r w:rsidR="001879ED">
        <w:rPr>
          <w:b w:val="0"/>
          <w:sz w:val="24"/>
          <w:szCs w:val="24"/>
        </w:rPr>
        <w:t xml:space="preserve"> in his own time</w:t>
      </w:r>
      <w:r w:rsidR="00922A75">
        <w:rPr>
          <w:b w:val="0"/>
          <w:sz w:val="24"/>
          <w:szCs w:val="24"/>
        </w:rPr>
        <w:t xml:space="preserve">, however </w:t>
      </w:r>
      <w:r w:rsidR="00CF1722">
        <w:rPr>
          <w:b w:val="0"/>
          <w:sz w:val="24"/>
          <w:szCs w:val="24"/>
        </w:rPr>
        <w:t>his brash attitude</w:t>
      </w:r>
      <w:r w:rsidR="003B1E7E">
        <w:rPr>
          <w:b w:val="0"/>
          <w:sz w:val="24"/>
          <w:szCs w:val="24"/>
        </w:rPr>
        <w:t xml:space="preserve"> </w:t>
      </w:r>
      <w:r w:rsidR="007F4F1A">
        <w:rPr>
          <w:b w:val="0"/>
          <w:sz w:val="24"/>
          <w:szCs w:val="24"/>
        </w:rPr>
        <w:t>and approach to ‘guiding’ is quic</w:t>
      </w:r>
      <w:r w:rsidR="008846BC">
        <w:rPr>
          <w:b w:val="0"/>
          <w:sz w:val="24"/>
          <w:szCs w:val="24"/>
        </w:rPr>
        <w:t>k</w:t>
      </w:r>
      <w:r w:rsidR="007F4F1A">
        <w:rPr>
          <w:b w:val="0"/>
          <w:sz w:val="24"/>
          <w:szCs w:val="24"/>
        </w:rPr>
        <w:t>ly made apparent by watching any other videos</w:t>
      </w:r>
      <w:r w:rsidR="008846BC">
        <w:rPr>
          <w:b w:val="0"/>
          <w:sz w:val="24"/>
          <w:szCs w:val="24"/>
        </w:rPr>
        <w:t xml:space="preserve"> he has published</w:t>
      </w:r>
      <w:r w:rsidR="007F4F1A">
        <w:rPr>
          <w:b w:val="0"/>
          <w:sz w:val="24"/>
          <w:szCs w:val="24"/>
        </w:rPr>
        <w:t>.</w:t>
      </w:r>
      <w:r w:rsidR="008846BC">
        <w:rPr>
          <w:b w:val="0"/>
          <w:sz w:val="24"/>
          <w:szCs w:val="24"/>
        </w:rPr>
        <w:t xml:space="preserve"> The latter half of his response, to me shows that he was not only physically unprepared for such an incident to occur, but also outside of his remit psychologically. </w:t>
      </w:r>
    </w:p>
    <w:p w14:paraId="57BE4030" w14:textId="77777777" w:rsidR="002E7CC5" w:rsidRDefault="00DA1BB2" w:rsidP="00A14277">
      <w:pPr>
        <w:pStyle w:val="Heading1"/>
        <w:rPr>
          <w:b w:val="0"/>
          <w:sz w:val="24"/>
          <w:szCs w:val="24"/>
        </w:rPr>
      </w:pPr>
      <w:r>
        <w:rPr>
          <w:b w:val="0"/>
          <w:sz w:val="24"/>
          <w:szCs w:val="24"/>
        </w:rPr>
        <w:t xml:space="preserve">After seeing the video poster attempt to insulate and </w:t>
      </w:r>
      <w:r w:rsidR="008911E7">
        <w:rPr>
          <w:b w:val="0"/>
          <w:sz w:val="24"/>
          <w:szCs w:val="24"/>
        </w:rPr>
        <w:t xml:space="preserve">perform primary and secondary surveys on the casualty, the video cuts off, </w:t>
      </w:r>
      <w:r w:rsidR="00627B31">
        <w:rPr>
          <w:b w:val="0"/>
          <w:sz w:val="24"/>
          <w:szCs w:val="24"/>
        </w:rPr>
        <w:t xml:space="preserve">and the </w:t>
      </w:r>
      <w:r w:rsidR="00B5325A">
        <w:rPr>
          <w:b w:val="0"/>
          <w:sz w:val="24"/>
          <w:szCs w:val="24"/>
        </w:rPr>
        <w:t>number</w:t>
      </w:r>
      <w:r w:rsidR="00627B31">
        <w:rPr>
          <w:b w:val="0"/>
          <w:sz w:val="24"/>
          <w:szCs w:val="24"/>
        </w:rPr>
        <w:t xml:space="preserve"> of gaps in footage increas</w:t>
      </w:r>
      <w:r w:rsidR="00B41DC5">
        <w:rPr>
          <w:b w:val="0"/>
          <w:sz w:val="24"/>
          <w:szCs w:val="24"/>
        </w:rPr>
        <w:t>es</w:t>
      </w:r>
      <w:r w:rsidR="00627B31">
        <w:rPr>
          <w:b w:val="0"/>
          <w:sz w:val="24"/>
          <w:szCs w:val="24"/>
        </w:rPr>
        <w:t xml:space="preserve"> in frequency</w:t>
      </w:r>
      <w:r w:rsidR="00B41DC5">
        <w:rPr>
          <w:b w:val="0"/>
          <w:sz w:val="24"/>
          <w:szCs w:val="24"/>
        </w:rPr>
        <w:t xml:space="preserve">, with </w:t>
      </w:r>
      <w:r w:rsidR="00E01A44">
        <w:rPr>
          <w:b w:val="0"/>
          <w:sz w:val="24"/>
          <w:szCs w:val="24"/>
        </w:rPr>
        <w:t>most of</w:t>
      </w:r>
      <w:r w:rsidR="00B41DC5">
        <w:rPr>
          <w:b w:val="0"/>
          <w:sz w:val="24"/>
          <w:szCs w:val="24"/>
        </w:rPr>
        <w:t xml:space="preserve"> the story being told over slides of text</w:t>
      </w:r>
      <w:r w:rsidR="00195EDC">
        <w:rPr>
          <w:b w:val="0"/>
          <w:sz w:val="24"/>
          <w:szCs w:val="24"/>
        </w:rPr>
        <w:t>. The story we are given is that whilst</w:t>
      </w:r>
      <w:r w:rsidR="00127E4F">
        <w:rPr>
          <w:b w:val="0"/>
          <w:sz w:val="24"/>
          <w:szCs w:val="24"/>
        </w:rPr>
        <w:t xml:space="preserve"> the other 2 party member </w:t>
      </w:r>
      <w:r w:rsidR="00997EB1">
        <w:rPr>
          <w:b w:val="0"/>
          <w:sz w:val="24"/>
          <w:szCs w:val="24"/>
        </w:rPr>
        <w:t xml:space="preserve">stay with the casualty, the video poster </w:t>
      </w:r>
      <w:r w:rsidR="00CA6E99">
        <w:rPr>
          <w:b w:val="0"/>
          <w:sz w:val="24"/>
          <w:szCs w:val="24"/>
        </w:rPr>
        <w:t>heads south towards the PYG Track to get help from fellow walkers</w:t>
      </w:r>
      <w:r w:rsidR="00656CFC">
        <w:rPr>
          <w:b w:val="0"/>
          <w:sz w:val="24"/>
          <w:szCs w:val="24"/>
        </w:rPr>
        <w:t>. Being as far as I can tell the only qualified first aider and setting off alone away from the casualty</w:t>
      </w:r>
      <w:r w:rsidR="00C65A29">
        <w:rPr>
          <w:b w:val="0"/>
          <w:sz w:val="24"/>
          <w:szCs w:val="24"/>
        </w:rPr>
        <w:t>,</w:t>
      </w:r>
      <w:r w:rsidR="001F4622">
        <w:rPr>
          <w:b w:val="0"/>
          <w:sz w:val="24"/>
          <w:szCs w:val="24"/>
        </w:rPr>
        <w:t xml:space="preserve"> wouldn’t be the logical decision to be made.</w:t>
      </w:r>
      <w:r w:rsidR="00C65A29">
        <w:rPr>
          <w:b w:val="0"/>
          <w:sz w:val="24"/>
          <w:szCs w:val="24"/>
        </w:rPr>
        <w:t xml:space="preserve"> </w:t>
      </w:r>
      <w:r w:rsidR="004803CB">
        <w:rPr>
          <w:b w:val="0"/>
          <w:sz w:val="24"/>
          <w:szCs w:val="24"/>
        </w:rPr>
        <w:t>I think by doing this the video poster was trying to</w:t>
      </w:r>
      <w:r w:rsidR="00340423">
        <w:rPr>
          <w:b w:val="0"/>
          <w:sz w:val="24"/>
          <w:szCs w:val="24"/>
        </w:rPr>
        <w:t xml:space="preserve"> escape the situation and </w:t>
      </w:r>
      <w:r w:rsidR="005840E5">
        <w:rPr>
          <w:b w:val="0"/>
          <w:sz w:val="24"/>
          <w:szCs w:val="24"/>
        </w:rPr>
        <w:t>try and negate responsibility from himself, so that whilst the other 2 party members watched the life slip from their friend</w:t>
      </w:r>
      <w:r w:rsidR="00684E9E">
        <w:rPr>
          <w:b w:val="0"/>
          <w:sz w:val="24"/>
          <w:szCs w:val="24"/>
        </w:rPr>
        <w:t xml:space="preserve">, he could say he was doing his best elsewhere to try help him. </w:t>
      </w:r>
      <w:r w:rsidR="00B85A36">
        <w:rPr>
          <w:b w:val="0"/>
          <w:sz w:val="24"/>
          <w:szCs w:val="24"/>
        </w:rPr>
        <w:t xml:space="preserve">What would have been a more effective use of manpower is sending the </w:t>
      </w:r>
      <w:r w:rsidR="00D52620">
        <w:rPr>
          <w:b w:val="0"/>
          <w:sz w:val="24"/>
          <w:szCs w:val="24"/>
        </w:rPr>
        <w:t xml:space="preserve">two others down the hill in a buddy system so if one was to get </w:t>
      </w:r>
      <w:r w:rsidR="00017CF2">
        <w:rPr>
          <w:b w:val="0"/>
          <w:sz w:val="24"/>
          <w:szCs w:val="24"/>
        </w:rPr>
        <w:t>injured,</w:t>
      </w:r>
      <w:r w:rsidR="00D52620">
        <w:rPr>
          <w:b w:val="0"/>
          <w:sz w:val="24"/>
          <w:szCs w:val="24"/>
        </w:rPr>
        <w:t xml:space="preserve"> they had the other to help, and have the </w:t>
      </w:r>
      <w:r w:rsidR="00A33A2E">
        <w:rPr>
          <w:b w:val="0"/>
          <w:sz w:val="24"/>
          <w:szCs w:val="24"/>
        </w:rPr>
        <w:t>trained first aider</w:t>
      </w:r>
      <w:r w:rsidR="00D52620">
        <w:rPr>
          <w:b w:val="0"/>
          <w:sz w:val="24"/>
          <w:szCs w:val="24"/>
        </w:rPr>
        <w:t xml:space="preserve"> there to further monitor and </w:t>
      </w:r>
      <w:r w:rsidR="00BA535E">
        <w:rPr>
          <w:b w:val="0"/>
          <w:sz w:val="24"/>
          <w:szCs w:val="24"/>
        </w:rPr>
        <w:t>care for the casualty.</w:t>
      </w:r>
      <w:r w:rsidR="000D2EB7">
        <w:rPr>
          <w:b w:val="0"/>
          <w:sz w:val="24"/>
          <w:szCs w:val="24"/>
        </w:rPr>
        <w:t xml:space="preserve"> </w:t>
      </w:r>
      <w:r w:rsidR="00A33A2E">
        <w:rPr>
          <w:b w:val="0"/>
          <w:sz w:val="24"/>
          <w:szCs w:val="24"/>
        </w:rPr>
        <w:fldChar w:fldCharType="begin"/>
      </w:r>
      <w:r w:rsidR="00181C20">
        <w:rPr>
          <w:b w:val="0"/>
          <w:sz w:val="24"/>
          <w:szCs w:val="24"/>
        </w:rPr>
        <w:instrText xml:space="preserve"> ADDIN ZOTERO_ITEM CSL_CITATION {"citationID":"OJMSWj91","properties":{"formattedCitation":"(Long 2014)","plainCitation":"(Long 2014)","noteIndex":0},"citationItems":[{"id":345,"uris":["http://zotero.org/users/7867195/items/QKB7URBK"],"itemData":{"id":345,"type":"book","edition":"Third Revised Edition","ISBN":"978-0-9930337-0-4","language":"English","number-of-pages":"300","publisher":"Vertebrate Publishing","title":"Hillwalking The Official Handbook of the Mountain Training Walking Schemes","URL":"https://books.google.co.uk/books?id=PaLoBAAAQBAJ","volume":"Third Revised Edition","author":[{"family":"Long","given":"Steve"}],"issued":{"date-parts":[["2014",10]]}}}],"schema":"https://github.com/citation-style-language/schema/raw/master/csl-citation.json"} </w:instrText>
      </w:r>
      <w:r w:rsidR="00A33A2E">
        <w:rPr>
          <w:b w:val="0"/>
          <w:sz w:val="24"/>
          <w:szCs w:val="24"/>
        </w:rPr>
        <w:fldChar w:fldCharType="separate"/>
      </w:r>
      <w:r w:rsidR="00181C20">
        <w:rPr>
          <w:b w:val="0"/>
          <w:noProof/>
          <w:sz w:val="24"/>
          <w:szCs w:val="24"/>
        </w:rPr>
        <w:t>(Long 2014)</w:t>
      </w:r>
      <w:r w:rsidR="00A33A2E">
        <w:rPr>
          <w:b w:val="0"/>
          <w:sz w:val="24"/>
          <w:szCs w:val="24"/>
        </w:rPr>
        <w:fldChar w:fldCharType="end"/>
      </w:r>
      <w:r w:rsidR="00181C20">
        <w:rPr>
          <w:b w:val="0"/>
          <w:sz w:val="24"/>
          <w:szCs w:val="24"/>
        </w:rPr>
        <w:t xml:space="preserve">. </w:t>
      </w:r>
    </w:p>
    <w:p w14:paraId="3C2C26C1" w14:textId="7AD7C753" w:rsidR="001B12A2" w:rsidRDefault="002E7CC5" w:rsidP="00A14277">
      <w:pPr>
        <w:pStyle w:val="Heading1"/>
        <w:rPr>
          <w:b w:val="0"/>
          <w:sz w:val="24"/>
          <w:szCs w:val="24"/>
        </w:rPr>
      </w:pPr>
      <w:r>
        <w:rPr>
          <w:b w:val="0"/>
          <w:sz w:val="24"/>
          <w:szCs w:val="24"/>
        </w:rPr>
        <w:t xml:space="preserve">Running Between the PYG track and </w:t>
      </w:r>
      <w:r w:rsidR="00F8608B">
        <w:rPr>
          <w:b w:val="0"/>
          <w:sz w:val="24"/>
          <w:szCs w:val="24"/>
        </w:rPr>
        <w:t xml:space="preserve">the casualty </w:t>
      </w:r>
      <w:r w:rsidR="004661CD">
        <w:rPr>
          <w:b w:val="0"/>
          <w:sz w:val="24"/>
          <w:szCs w:val="24"/>
        </w:rPr>
        <w:t>wasn’t without its risks either. From what I can tell the video creator goes directly south and down towards the PYG track</w:t>
      </w:r>
      <w:r w:rsidR="00A108AE">
        <w:rPr>
          <w:b w:val="0"/>
          <w:sz w:val="24"/>
          <w:szCs w:val="24"/>
        </w:rPr>
        <w:t>, exposing themselves to similar terrain to which they had previous slid down</w:t>
      </w:r>
      <w:r w:rsidR="00483184">
        <w:rPr>
          <w:b w:val="0"/>
          <w:sz w:val="24"/>
          <w:szCs w:val="24"/>
        </w:rPr>
        <w:t xml:space="preserve">. Had they headed west, then they could have had a more gradual, </w:t>
      </w:r>
      <w:r w:rsidR="001B12A2">
        <w:rPr>
          <w:b w:val="0"/>
          <w:sz w:val="24"/>
          <w:szCs w:val="24"/>
        </w:rPr>
        <w:t xml:space="preserve">safer </w:t>
      </w:r>
      <w:r w:rsidR="001B12A2">
        <w:rPr>
          <w:b w:val="0"/>
          <w:sz w:val="24"/>
          <w:szCs w:val="24"/>
        </w:rPr>
        <w:lastRenderedPageBreak/>
        <w:t xml:space="preserve">descent onto the PYG track. In the end, the </w:t>
      </w:r>
      <w:r w:rsidR="009E5E70">
        <w:rPr>
          <w:b w:val="0"/>
          <w:sz w:val="24"/>
          <w:szCs w:val="24"/>
        </w:rPr>
        <w:t>two trips ended up yielding some ibuprofen and another group of people willing to come to the casualty and help</w:t>
      </w:r>
      <w:r w:rsidR="00215AB9">
        <w:rPr>
          <w:b w:val="0"/>
          <w:sz w:val="24"/>
          <w:szCs w:val="24"/>
        </w:rPr>
        <w:t xml:space="preserve">. Whilst these yielded positive results overall with pain relief for the casualty and </w:t>
      </w:r>
      <w:r w:rsidR="00B53479">
        <w:rPr>
          <w:b w:val="0"/>
          <w:sz w:val="24"/>
          <w:szCs w:val="24"/>
        </w:rPr>
        <w:t xml:space="preserve">more people with more equipment to warm them, it did result in more </w:t>
      </w:r>
      <w:r w:rsidR="00583E93">
        <w:rPr>
          <w:b w:val="0"/>
          <w:sz w:val="24"/>
          <w:szCs w:val="24"/>
        </w:rPr>
        <w:t>people’s</w:t>
      </w:r>
      <w:r w:rsidR="00893307">
        <w:rPr>
          <w:b w:val="0"/>
          <w:sz w:val="24"/>
          <w:szCs w:val="24"/>
        </w:rPr>
        <w:t xml:space="preserve"> safety and wellbeing </w:t>
      </w:r>
      <w:r w:rsidR="004E3B9A">
        <w:rPr>
          <w:b w:val="0"/>
          <w:sz w:val="24"/>
          <w:szCs w:val="24"/>
        </w:rPr>
        <w:t xml:space="preserve">being put at risk. Had the </w:t>
      </w:r>
      <w:r w:rsidR="00103840">
        <w:rPr>
          <w:b w:val="0"/>
          <w:sz w:val="24"/>
          <w:szCs w:val="24"/>
        </w:rPr>
        <w:t>Casualty</w:t>
      </w:r>
      <w:r w:rsidR="004E3B9A">
        <w:rPr>
          <w:b w:val="0"/>
          <w:sz w:val="24"/>
          <w:szCs w:val="24"/>
        </w:rPr>
        <w:t xml:space="preserve"> succumb to his injuries, </w:t>
      </w:r>
      <w:r w:rsidR="009220B7">
        <w:rPr>
          <w:b w:val="0"/>
          <w:sz w:val="24"/>
          <w:szCs w:val="24"/>
        </w:rPr>
        <w:t>it would have resulted in</w:t>
      </w:r>
      <w:r w:rsidR="0030493B">
        <w:rPr>
          <w:b w:val="0"/>
          <w:sz w:val="24"/>
          <w:szCs w:val="24"/>
        </w:rPr>
        <w:t xml:space="preserve"> more people having to deal with mental repercussions from the trauma.</w:t>
      </w:r>
      <w:r w:rsidR="009220B7">
        <w:rPr>
          <w:b w:val="0"/>
          <w:sz w:val="24"/>
          <w:szCs w:val="24"/>
        </w:rPr>
        <w:t xml:space="preserve"> </w:t>
      </w:r>
    </w:p>
    <w:p w14:paraId="5E24FB20" w14:textId="42B5631E" w:rsidR="003A3A16" w:rsidRDefault="00235352" w:rsidP="00A14277">
      <w:pPr>
        <w:pStyle w:val="Heading1"/>
        <w:rPr>
          <w:b w:val="0"/>
          <w:sz w:val="24"/>
          <w:szCs w:val="24"/>
        </w:rPr>
      </w:pPr>
      <w:r>
        <w:rPr>
          <w:b w:val="0"/>
          <w:sz w:val="24"/>
          <w:szCs w:val="24"/>
        </w:rPr>
        <w:t xml:space="preserve">As </w:t>
      </w:r>
      <w:r w:rsidR="005B3159">
        <w:rPr>
          <w:b w:val="0"/>
          <w:sz w:val="24"/>
          <w:szCs w:val="24"/>
        </w:rPr>
        <w:t>mentioned,</w:t>
      </w:r>
      <w:r>
        <w:rPr>
          <w:b w:val="0"/>
          <w:sz w:val="24"/>
          <w:szCs w:val="24"/>
        </w:rPr>
        <w:t xml:space="preserve"> Mountain Rescue treat all </w:t>
      </w:r>
      <w:r w:rsidR="0062527F">
        <w:rPr>
          <w:b w:val="0"/>
          <w:sz w:val="24"/>
          <w:szCs w:val="24"/>
        </w:rPr>
        <w:t>involved in the incident</w:t>
      </w:r>
      <w:r w:rsidR="006937EF">
        <w:rPr>
          <w:b w:val="0"/>
          <w:sz w:val="24"/>
          <w:szCs w:val="24"/>
        </w:rPr>
        <w:t xml:space="preserve"> like casualties</w:t>
      </w:r>
      <w:r w:rsidR="00171C30">
        <w:rPr>
          <w:b w:val="0"/>
          <w:sz w:val="24"/>
          <w:szCs w:val="24"/>
        </w:rPr>
        <w:t xml:space="preserve"> and without judgement for those involved. </w:t>
      </w:r>
      <w:r w:rsidR="005B3159">
        <w:rPr>
          <w:b w:val="0"/>
          <w:sz w:val="24"/>
          <w:szCs w:val="24"/>
        </w:rPr>
        <w:t>They also make it priority to</w:t>
      </w:r>
      <w:r w:rsidR="00572F5E">
        <w:rPr>
          <w:b w:val="0"/>
          <w:sz w:val="24"/>
          <w:szCs w:val="24"/>
        </w:rPr>
        <w:t xml:space="preserve"> actively</w:t>
      </w:r>
      <w:r w:rsidR="005B3159">
        <w:rPr>
          <w:b w:val="0"/>
          <w:sz w:val="24"/>
          <w:szCs w:val="24"/>
        </w:rPr>
        <w:t xml:space="preserve"> re-warm the casualty using heat packs</w:t>
      </w:r>
      <w:r w:rsidR="00491BEF">
        <w:rPr>
          <w:b w:val="0"/>
          <w:sz w:val="24"/>
          <w:szCs w:val="24"/>
        </w:rPr>
        <w:t xml:space="preserve">, as is recommended by </w:t>
      </w:r>
      <w:r w:rsidR="00B02E5E">
        <w:rPr>
          <w:b w:val="0"/>
          <w:sz w:val="24"/>
          <w:szCs w:val="24"/>
        </w:rPr>
        <w:fldChar w:fldCharType="begin"/>
      </w:r>
      <w:r w:rsidR="00B02E5E">
        <w:rPr>
          <w:b w:val="0"/>
          <w:sz w:val="24"/>
          <w:szCs w:val="24"/>
        </w:rPr>
        <w:instrText xml:space="preserve"> ADDIN ZOTERO_ITEM CSL_CITATION {"citationID":"0OWENXJp","properties":{"formattedCitation":"(Freeman et al. 2018)","plainCitation":"(Freeman et al. 2018)","noteIndex":0},"citationItems":[{"id":325,"uris":["http://zotero.org/users/7867195/items/7QPYNN2T"],"itemData":{"id":325,"type":"article-journal","abstract":"Methods  A survey of ground ambulances (GAs), air ambulances (AAs), mountain rescue teams (MRTs, including Ministry of Defence), lowland rescue teams (LRTs), cave rescue teams (CRTs), and lifeboats and lifeguard organisations (LLOs) across the UK was conducted between May and November 2017. In total, 189 teams were contacted. Questions investigated packaging methods, temperature measurement and protocols for managing hypothermic casualties.\nResults  Response rate was 59%, comprising 112 teams from a wide range of organisations. Heavyweight (&gt;3 kg) casualty bags were used by all CRTs, 81% of MRTs, 29% of LRTs, 18% of AAs and 8% of LLOs. Specially designed lightweight (&lt;0.5 kg) blankets or wraps were used by 93% of LRTs, 85% of LLOs, 82% of GAs, 71% of AAs and 50% of MRTs. Bubble wrap was used mainly by AAs, with 35% of AAs reporting its use. Overall, 94% of packaging methods incorporated both insulating and vapour-tight layers. Active warming by heated pads or blankets was used by 65% of AAs, 60% of CRTs, 54% of MRTs, 29% of LRTs and 9% of GAs, with no LLO use. Temperature measurement was reported by all AAs and GAs, 93% of LRTs, 80% of CRTs, 75% of MRTs and 31% of LLOs. The favoured anatomical site for temperature measurement was tympanic. Protocols for packaging hypothermic casualties were reported by 73% of services.\nConclusions  This survey describes current practice in prehospital hypothermia management, comparing the various methods used by different teams, and provides a basis to direct further education and research.","container-title":"Emergency Medicine Journal","DOI":"10.1136/emermed-2017-207178","ISSN":"1472-0205, 1472-0213","journalAbbreviation":"Emerg Med J","language":"en","page":"emermed-2017-207178","source":"DOI.org (Crossref)","title":"Managing accidental hypothermia: a UK-wide survey of prehospital and search and rescue providers","title-short":"Managing accidental hypothermia","author":[{"family":"Freeman","given":"Samuel"},{"family":"Deakin","given":"Charles D"},{"family":"Nelson","given":"Magnus J"},{"family":"Bootland","given":"Duncan"}],"issued":{"date-parts":[["2018",7,19]]}}}],"schema":"https://github.com/citation-style-language/schema/raw/master/csl-citation.json"} </w:instrText>
      </w:r>
      <w:r w:rsidR="00B02E5E">
        <w:rPr>
          <w:b w:val="0"/>
          <w:sz w:val="24"/>
          <w:szCs w:val="24"/>
        </w:rPr>
        <w:fldChar w:fldCharType="separate"/>
      </w:r>
      <w:r w:rsidR="00B02E5E">
        <w:rPr>
          <w:b w:val="0"/>
          <w:noProof/>
          <w:sz w:val="24"/>
          <w:szCs w:val="24"/>
        </w:rPr>
        <w:t>Freeman et al. (2018)</w:t>
      </w:r>
      <w:r w:rsidR="00B02E5E">
        <w:rPr>
          <w:b w:val="0"/>
          <w:sz w:val="24"/>
          <w:szCs w:val="24"/>
        </w:rPr>
        <w:fldChar w:fldCharType="end"/>
      </w:r>
      <w:r w:rsidR="00B02E5E">
        <w:rPr>
          <w:b w:val="0"/>
          <w:sz w:val="24"/>
          <w:szCs w:val="24"/>
        </w:rPr>
        <w:t>, from their study into search and rescue incident management.</w:t>
      </w:r>
    </w:p>
    <w:p w14:paraId="49F5AEB8" w14:textId="043731A6" w:rsidR="00EC149C" w:rsidRPr="002B16D9" w:rsidRDefault="00B15B38" w:rsidP="00A14277">
      <w:pPr>
        <w:pStyle w:val="Heading1"/>
        <w:rPr>
          <w:b w:val="0"/>
          <w:color w:val="000000" w:themeColor="text1"/>
          <w:sz w:val="24"/>
          <w:szCs w:val="24"/>
        </w:rPr>
      </w:pPr>
      <w:r>
        <w:rPr>
          <w:b w:val="0"/>
          <w:color w:val="000000" w:themeColor="text1"/>
          <w:sz w:val="24"/>
          <w:szCs w:val="24"/>
        </w:rPr>
        <w:t>Having watched this video not long after it was first released, I was under the impression that its creato</w:t>
      </w:r>
      <w:r w:rsidR="006600E9">
        <w:rPr>
          <w:b w:val="0"/>
          <w:color w:val="000000" w:themeColor="text1"/>
          <w:sz w:val="24"/>
          <w:szCs w:val="24"/>
        </w:rPr>
        <w:t>r’s response to the incident was suitable</w:t>
      </w:r>
      <w:r w:rsidR="004D755D">
        <w:rPr>
          <w:b w:val="0"/>
          <w:color w:val="000000" w:themeColor="text1"/>
          <w:sz w:val="24"/>
          <w:szCs w:val="24"/>
        </w:rPr>
        <w:t xml:space="preserve">. Rewatching it 2 years on, with a more critical perspective, my </w:t>
      </w:r>
      <w:r w:rsidR="008B7133">
        <w:rPr>
          <w:b w:val="0"/>
          <w:color w:val="000000" w:themeColor="text1"/>
          <w:sz w:val="24"/>
          <w:szCs w:val="24"/>
        </w:rPr>
        <w:t>opinion flipped, thinking the behaviour exhibited was unacceptable</w:t>
      </w:r>
      <w:r w:rsidR="001150A7">
        <w:rPr>
          <w:b w:val="0"/>
          <w:color w:val="000000" w:themeColor="text1"/>
          <w:sz w:val="24"/>
          <w:szCs w:val="24"/>
        </w:rPr>
        <w:t xml:space="preserve">. What this critical account has helped me to do is </w:t>
      </w:r>
      <w:r w:rsidR="00520591">
        <w:rPr>
          <w:b w:val="0"/>
          <w:color w:val="000000" w:themeColor="text1"/>
          <w:sz w:val="24"/>
          <w:szCs w:val="24"/>
        </w:rPr>
        <w:t>recentre</w:t>
      </w:r>
      <w:r w:rsidR="001150A7">
        <w:rPr>
          <w:b w:val="0"/>
          <w:color w:val="000000" w:themeColor="text1"/>
          <w:sz w:val="24"/>
          <w:szCs w:val="24"/>
        </w:rPr>
        <w:t xml:space="preserve"> my opinion by putting myself into the video </w:t>
      </w:r>
      <w:r w:rsidR="007D6313">
        <w:rPr>
          <w:b w:val="0"/>
          <w:color w:val="000000" w:themeColor="text1"/>
          <w:sz w:val="24"/>
          <w:szCs w:val="24"/>
        </w:rPr>
        <w:t>creators’</w:t>
      </w:r>
      <w:r w:rsidR="001150A7">
        <w:rPr>
          <w:b w:val="0"/>
          <w:color w:val="000000" w:themeColor="text1"/>
          <w:sz w:val="24"/>
          <w:szCs w:val="24"/>
        </w:rPr>
        <w:t xml:space="preserve"> </w:t>
      </w:r>
      <w:r w:rsidR="00F6747A">
        <w:rPr>
          <w:b w:val="0"/>
          <w:color w:val="000000" w:themeColor="text1"/>
          <w:sz w:val="24"/>
          <w:szCs w:val="24"/>
        </w:rPr>
        <w:t>approach shoes</w:t>
      </w:r>
      <w:r w:rsidR="001150A7">
        <w:rPr>
          <w:b w:val="0"/>
          <w:color w:val="000000" w:themeColor="text1"/>
          <w:sz w:val="24"/>
          <w:szCs w:val="24"/>
        </w:rPr>
        <w:t xml:space="preserve"> and </w:t>
      </w:r>
      <w:r w:rsidR="00520591">
        <w:rPr>
          <w:b w:val="0"/>
          <w:color w:val="000000" w:themeColor="text1"/>
          <w:sz w:val="24"/>
          <w:szCs w:val="24"/>
        </w:rPr>
        <w:t>realising</w:t>
      </w:r>
      <w:r w:rsidR="001150A7">
        <w:rPr>
          <w:b w:val="0"/>
          <w:color w:val="000000" w:themeColor="text1"/>
          <w:sz w:val="24"/>
          <w:szCs w:val="24"/>
        </w:rPr>
        <w:t xml:space="preserve"> that whilst </w:t>
      </w:r>
      <w:r w:rsidR="00520591">
        <w:rPr>
          <w:b w:val="0"/>
          <w:color w:val="000000" w:themeColor="text1"/>
          <w:sz w:val="24"/>
          <w:szCs w:val="24"/>
        </w:rPr>
        <w:t xml:space="preserve">the response to the incident was by no means perfect, </w:t>
      </w:r>
      <w:r w:rsidR="00341F9A">
        <w:rPr>
          <w:b w:val="0"/>
          <w:color w:val="000000" w:themeColor="text1"/>
          <w:sz w:val="24"/>
          <w:szCs w:val="24"/>
        </w:rPr>
        <w:t>some of the behaviours shown were perfectly human</w:t>
      </w:r>
      <w:r w:rsidR="00EC149C">
        <w:rPr>
          <w:b w:val="0"/>
          <w:color w:val="000000" w:themeColor="text1"/>
          <w:sz w:val="24"/>
          <w:szCs w:val="24"/>
        </w:rPr>
        <w:t xml:space="preserve">. My biggest take-aways from this incident </w:t>
      </w:r>
      <w:r w:rsidR="00190B33">
        <w:rPr>
          <w:b w:val="0"/>
          <w:color w:val="000000" w:themeColor="text1"/>
          <w:sz w:val="24"/>
          <w:szCs w:val="24"/>
        </w:rPr>
        <w:t>have been</w:t>
      </w:r>
      <w:r w:rsidR="008C745F">
        <w:rPr>
          <w:b w:val="0"/>
          <w:color w:val="000000" w:themeColor="text1"/>
          <w:sz w:val="24"/>
          <w:szCs w:val="24"/>
        </w:rPr>
        <w:t xml:space="preserve"> the importance of a strong weather forecast for the time you intend to be out as well as after, and the importance of packing </w:t>
      </w:r>
      <w:r w:rsidR="007D6313">
        <w:rPr>
          <w:b w:val="0"/>
          <w:color w:val="000000" w:themeColor="text1"/>
          <w:sz w:val="24"/>
          <w:szCs w:val="24"/>
        </w:rPr>
        <w:t>accordingly for both</w:t>
      </w:r>
      <w:r w:rsidR="003F28C4">
        <w:rPr>
          <w:b w:val="0"/>
          <w:color w:val="000000" w:themeColor="text1"/>
          <w:sz w:val="24"/>
          <w:szCs w:val="24"/>
        </w:rPr>
        <w:t>. It has also been a reminder of the importance of keeping 1</w:t>
      </w:r>
      <w:r w:rsidR="003F28C4" w:rsidRPr="003F28C4">
        <w:rPr>
          <w:b w:val="0"/>
          <w:color w:val="000000" w:themeColor="text1"/>
          <w:sz w:val="24"/>
          <w:szCs w:val="24"/>
          <w:vertAlign w:val="superscript"/>
        </w:rPr>
        <w:t>st</w:t>
      </w:r>
      <w:r w:rsidR="003F28C4">
        <w:rPr>
          <w:b w:val="0"/>
          <w:color w:val="000000" w:themeColor="text1"/>
          <w:sz w:val="24"/>
          <w:szCs w:val="24"/>
        </w:rPr>
        <w:t xml:space="preserve"> aid</w:t>
      </w:r>
      <w:r w:rsidR="00C70E8E">
        <w:rPr>
          <w:b w:val="0"/>
          <w:color w:val="000000" w:themeColor="text1"/>
          <w:sz w:val="24"/>
          <w:szCs w:val="24"/>
        </w:rPr>
        <w:t xml:space="preserve"> skills well practiced and up to date. </w:t>
      </w:r>
      <w:r w:rsidR="00BC6295">
        <w:rPr>
          <w:b w:val="0"/>
          <w:color w:val="000000" w:themeColor="text1"/>
          <w:sz w:val="24"/>
          <w:szCs w:val="24"/>
        </w:rPr>
        <w:t>Skill fade</w:t>
      </w:r>
      <w:r w:rsidR="00C70E8E">
        <w:rPr>
          <w:b w:val="0"/>
          <w:color w:val="000000" w:themeColor="text1"/>
          <w:sz w:val="24"/>
          <w:szCs w:val="24"/>
        </w:rPr>
        <w:t xml:space="preserve"> </w:t>
      </w:r>
      <w:r w:rsidR="007D3ECA">
        <w:rPr>
          <w:b w:val="0"/>
          <w:color w:val="000000" w:themeColor="text1"/>
          <w:sz w:val="24"/>
          <w:szCs w:val="24"/>
        </w:rPr>
        <w:fldChar w:fldCharType="begin"/>
      </w:r>
      <w:r w:rsidR="00861698">
        <w:rPr>
          <w:b w:val="0"/>
          <w:color w:val="000000" w:themeColor="text1"/>
          <w:sz w:val="24"/>
          <w:szCs w:val="24"/>
        </w:rPr>
        <w:instrText xml:space="preserve"> ADDIN ZOTERO_ITEM CSL_CITATION {"citationID":"qWQ5KxqM","properties":{"formattedCitation":"(Rhue and VanDerveer 2018)","plainCitation":"(Rhue and VanDerveer 2018)","noteIndex":0},"citationItems":[{"id":368,"uris":["http://zotero.org/users/7867195/items/CWALS2R8"],"itemData":{"id":368,"type":"article-journal","container-title":"Wilderness &amp; Environmental Medicine","issue":"1","note":"ISBN: 1080-6032\npublisher: Elsevier","page":"132-137","title":"Wilderness first responder: are skills soon forgotten?","volume":"29","author":[{"family":"Rhue","given":"Alexandra L."},{"family":"VanDerveer","given":"Beth"}],"issued":{"date-parts":[["2018"]]}}}],"schema":"https://github.com/citation-style-language/schema/raw/master/csl-citation.json"} </w:instrText>
      </w:r>
      <w:r w:rsidR="007D3ECA">
        <w:rPr>
          <w:b w:val="0"/>
          <w:color w:val="000000" w:themeColor="text1"/>
          <w:sz w:val="24"/>
          <w:szCs w:val="24"/>
        </w:rPr>
        <w:fldChar w:fldCharType="separate"/>
      </w:r>
      <w:r w:rsidR="00861698">
        <w:rPr>
          <w:b w:val="0"/>
          <w:noProof/>
          <w:color w:val="000000" w:themeColor="text1"/>
          <w:sz w:val="24"/>
          <w:szCs w:val="24"/>
        </w:rPr>
        <w:t>(Rhue and VanDerveer 2018)</w:t>
      </w:r>
      <w:r w:rsidR="007D3ECA">
        <w:rPr>
          <w:b w:val="0"/>
          <w:color w:val="000000" w:themeColor="text1"/>
          <w:sz w:val="24"/>
          <w:szCs w:val="24"/>
        </w:rPr>
        <w:fldChar w:fldCharType="end"/>
      </w:r>
      <w:r w:rsidR="00861698">
        <w:rPr>
          <w:b w:val="0"/>
          <w:color w:val="000000" w:themeColor="text1"/>
          <w:sz w:val="24"/>
          <w:szCs w:val="24"/>
        </w:rPr>
        <w:t xml:space="preserve"> </w:t>
      </w:r>
      <w:r w:rsidR="00C70E8E">
        <w:rPr>
          <w:b w:val="0"/>
          <w:color w:val="000000" w:themeColor="text1"/>
          <w:sz w:val="24"/>
          <w:szCs w:val="24"/>
        </w:rPr>
        <w:t xml:space="preserve">was a concept I was mostly </w:t>
      </w:r>
      <w:r w:rsidR="00BC6295">
        <w:rPr>
          <w:b w:val="0"/>
          <w:color w:val="000000" w:themeColor="text1"/>
          <w:sz w:val="24"/>
          <w:szCs w:val="24"/>
        </w:rPr>
        <w:t xml:space="preserve">unfamiliar with until researching </w:t>
      </w:r>
      <w:r w:rsidR="004E7DF2">
        <w:rPr>
          <w:b w:val="0"/>
          <w:color w:val="000000" w:themeColor="text1"/>
          <w:sz w:val="24"/>
          <w:szCs w:val="24"/>
        </w:rPr>
        <w:t>for this analysis</w:t>
      </w:r>
      <w:r w:rsidR="00BC6295">
        <w:rPr>
          <w:b w:val="0"/>
          <w:color w:val="000000" w:themeColor="text1"/>
          <w:sz w:val="24"/>
          <w:szCs w:val="24"/>
        </w:rPr>
        <w:t xml:space="preserve"> and it was something that was clearly </w:t>
      </w:r>
      <w:r w:rsidR="00D277BA">
        <w:rPr>
          <w:b w:val="0"/>
          <w:color w:val="000000" w:themeColor="text1"/>
          <w:sz w:val="24"/>
          <w:szCs w:val="24"/>
        </w:rPr>
        <w:t>effected the response to the in</w:t>
      </w:r>
      <w:r w:rsidR="00706197">
        <w:rPr>
          <w:b w:val="0"/>
          <w:color w:val="000000" w:themeColor="text1"/>
          <w:sz w:val="24"/>
          <w:szCs w:val="24"/>
        </w:rPr>
        <w:t>ciden</w:t>
      </w:r>
      <w:r w:rsidR="00493B91">
        <w:rPr>
          <w:b w:val="0"/>
          <w:color w:val="000000" w:themeColor="text1"/>
          <w:sz w:val="24"/>
          <w:szCs w:val="24"/>
        </w:rPr>
        <w:t>t</w:t>
      </w:r>
      <w:r w:rsidR="00861698">
        <w:rPr>
          <w:b w:val="0"/>
          <w:color w:val="000000" w:themeColor="text1"/>
          <w:sz w:val="24"/>
          <w:szCs w:val="24"/>
        </w:rPr>
        <w:t xml:space="preserve">, which is something he fully acknowledges in his follow up </w:t>
      </w:r>
      <w:r w:rsidR="00371DFD">
        <w:rPr>
          <w:b w:val="0"/>
          <w:color w:val="000000" w:themeColor="text1"/>
          <w:sz w:val="24"/>
          <w:szCs w:val="24"/>
        </w:rPr>
        <w:t>video to the inciden</w:t>
      </w:r>
      <w:r w:rsidR="005C5385">
        <w:rPr>
          <w:b w:val="0"/>
          <w:color w:val="000000" w:themeColor="text1"/>
          <w:sz w:val="24"/>
          <w:szCs w:val="24"/>
        </w:rPr>
        <w:t>t</w:t>
      </w:r>
      <w:r w:rsidR="00706197">
        <w:rPr>
          <w:b w:val="0"/>
          <w:color w:val="000000" w:themeColor="text1"/>
          <w:sz w:val="24"/>
          <w:szCs w:val="24"/>
        </w:rPr>
        <w:t>.</w:t>
      </w:r>
      <w:r w:rsidR="005C5385">
        <w:rPr>
          <w:b w:val="0"/>
          <w:color w:val="000000" w:themeColor="text1"/>
          <w:sz w:val="24"/>
          <w:szCs w:val="24"/>
        </w:rPr>
        <w:t xml:space="preserve"> </w:t>
      </w:r>
      <w:r w:rsidR="00F30C78">
        <w:rPr>
          <w:b w:val="0"/>
          <w:color w:val="000000" w:themeColor="text1"/>
          <w:sz w:val="24"/>
          <w:szCs w:val="24"/>
        </w:rPr>
        <w:t xml:space="preserve">Further researching </w:t>
      </w:r>
      <w:r w:rsidR="00CA1FB4">
        <w:rPr>
          <w:b w:val="0"/>
          <w:color w:val="000000" w:themeColor="text1"/>
          <w:sz w:val="24"/>
          <w:szCs w:val="24"/>
        </w:rPr>
        <w:t>skill fade</w:t>
      </w:r>
      <w:r w:rsidR="005C5385">
        <w:rPr>
          <w:b w:val="0"/>
          <w:color w:val="000000" w:themeColor="text1"/>
          <w:sz w:val="24"/>
          <w:szCs w:val="24"/>
        </w:rPr>
        <w:t xml:space="preserve">, </w:t>
      </w:r>
      <w:r w:rsidR="00BB108A">
        <w:rPr>
          <w:b w:val="0"/>
          <w:color w:val="000000" w:themeColor="text1"/>
          <w:sz w:val="24"/>
          <w:szCs w:val="24"/>
        </w:rPr>
        <w:t xml:space="preserve">has made me consider how I can minimise </w:t>
      </w:r>
      <w:r w:rsidR="00AA450B">
        <w:rPr>
          <w:b w:val="0"/>
          <w:color w:val="000000" w:themeColor="text1"/>
          <w:sz w:val="24"/>
          <w:szCs w:val="24"/>
        </w:rPr>
        <w:t xml:space="preserve">how it </w:t>
      </w:r>
      <w:r w:rsidR="0065518D">
        <w:rPr>
          <w:b w:val="0"/>
          <w:color w:val="000000" w:themeColor="text1"/>
          <w:sz w:val="24"/>
          <w:szCs w:val="24"/>
        </w:rPr>
        <w:t>affects me</w:t>
      </w:r>
      <w:r w:rsidR="00AA450B">
        <w:rPr>
          <w:b w:val="0"/>
          <w:color w:val="000000" w:themeColor="text1"/>
          <w:sz w:val="24"/>
          <w:szCs w:val="24"/>
        </w:rPr>
        <w:t xml:space="preserve"> personally by </w:t>
      </w:r>
      <w:r w:rsidR="00BE5CD8">
        <w:rPr>
          <w:b w:val="0"/>
          <w:color w:val="000000" w:themeColor="text1"/>
          <w:sz w:val="24"/>
          <w:szCs w:val="24"/>
        </w:rPr>
        <w:t xml:space="preserve">partaking in CPD </w:t>
      </w:r>
      <w:r w:rsidR="002C73EB">
        <w:rPr>
          <w:b w:val="0"/>
          <w:color w:val="000000" w:themeColor="text1"/>
          <w:sz w:val="24"/>
          <w:szCs w:val="24"/>
        </w:rPr>
        <w:t xml:space="preserve">and practising first aid </w:t>
      </w:r>
      <w:r w:rsidR="0065518D">
        <w:rPr>
          <w:b w:val="0"/>
          <w:color w:val="000000" w:themeColor="text1"/>
          <w:sz w:val="24"/>
          <w:szCs w:val="24"/>
        </w:rPr>
        <w:t xml:space="preserve">wherever possible. </w:t>
      </w:r>
    </w:p>
    <w:p w14:paraId="3B0AB485" w14:textId="77777777" w:rsidR="003A3A16" w:rsidRDefault="003A3A16" w:rsidP="00A14277">
      <w:pPr>
        <w:pStyle w:val="Heading1"/>
        <w:rPr>
          <w:b w:val="0"/>
          <w:color w:val="000000" w:themeColor="text1"/>
          <w:sz w:val="24"/>
          <w:szCs w:val="24"/>
        </w:rPr>
      </w:pPr>
    </w:p>
    <w:p w14:paraId="7BA4CD4C" w14:textId="29E3B723" w:rsidR="009B40E3" w:rsidRPr="00C26EEA" w:rsidRDefault="009B40E3" w:rsidP="00A14277">
      <w:pPr>
        <w:pStyle w:val="Heading1"/>
        <w:rPr>
          <w:b w:val="0"/>
          <w:color w:val="C00000"/>
          <w:sz w:val="24"/>
          <w:szCs w:val="24"/>
        </w:rPr>
      </w:pPr>
    </w:p>
    <w:p w14:paraId="72B16D98" w14:textId="77777777" w:rsidR="00B75CF9" w:rsidRPr="00C26EEA" w:rsidRDefault="00B75CF9">
      <w:pPr>
        <w:rPr>
          <w:bCs/>
          <w:color w:val="C00000"/>
          <w:kern w:val="36"/>
          <w:sz w:val="24"/>
          <w:szCs w:val="24"/>
        </w:rPr>
      </w:pPr>
      <w:r w:rsidRPr="00C26EEA">
        <w:rPr>
          <w:b/>
          <w:color w:val="C00000"/>
          <w:sz w:val="24"/>
          <w:szCs w:val="24"/>
        </w:rPr>
        <w:br w:type="page"/>
      </w:r>
    </w:p>
    <w:p w14:paraId="7C064B05" w14:textId="2D7EFE08" w:rsidR="00561896" w:rsidRPr="00C26EEA" w:rsidRDefault="00B75CF9" w:rsidP="00A14277">
      <w:pPr>
        <w:pStyle w:val="Heading1"/>
        <w:rPr>
          <w:bCs w:val="0"/>
          <w:i/>
          <w:iCs/>
          <w:color w:val="000000" w:themeColor="text1"/>
          <w:sz w:val="24"/>
          <w:szCs w:val="24"/>
          <w:u w:val="single"/>
        </w:rPr>
      </w:pPr>
      <w:r w:rsidRPr="00C26EEA">
        <w:rPr>
          <w:bCs w:val="0"/>
          <w:i/>
          <w:iCs/>
          <w:color w:val="000000" w:themeColor="text1"/>
          <w:sz w:val="24"/>
          <w:szCs w:val="24"/>
          <w:u w:val="single"/>
        </w:rPr>
        <w:lastRenderedPageBreak/>
        <w:t>Bibliography:</w:t>
      </w:r>
    </w:p>
    <w:p w14:paraId="7CFBCA2A" w14:textId="77777777" w:rsidR="00861698" w:rsidRPr="00861698" w:rsidRDefault="005611F9" w:rsidP="00861698">
      <w:pPr>
        <w:pStyle w:val="Bibliography"/>
        <w:rPr>
          <w:color w:val="000000"/>
          <w:sz w:val="24"/>
        </w:rPr>
      </w:pPr>
      <w:r w:rsidRPr="00C26EEA">
        <w:rPr>
          <w:b/>
          <w:color w:val="000000" w:themeColor="text1"/>
          <w:sz w:val="24"/>
          <w:szCs w:val="24"/>
        </w:rPr>
        <w:fldChar w:fldCharType="begin"/>
      </w:r>
      <w:r w:rsidR="00DD1882">
        <w:rPr>
          <w:b/>
          <w:color w:val="000000" w:themeColor="text1"/>
          <w:sz w:val="24"/>
          <w:szCs w:val="24"/>
        </w:rPr>
        <w:instrText xml:space="preserve"> ADDIN ZOTERO_BIBL {"uncited":[],"omitted":[],"custom":[]} CSL_BIBLIOGRAPHY </w:instrText>
      </w:r>
      <w:r w:rsidRPr="00C26EEA">
        <w:rPr>
          <w:b/>
          <w:color w:val="000000" w:themeColor="text1"/>
          <w:sz w:val="24"/>
          <w:szCs w:val="24"/>
        </w:rPr>
        <w:fldChar w:fldCharType="separate"/>
      </w:r>
      <w:r w:rsidR="00861698" w:rsidRPr="00861698">
        <w:rPr>
          <w:color w:val="000000"/>
          <w:sz w:val="24"/>
        </w:rPr>
        <w:t xml:space="preserve">Baclawski, K. 2018. The Observer Effect. In: </w:t>
      </w:r>
      <w:r w:rsidR="00861698" w:rsidRPr="00861698">
        <w:rPr>
          <w:i/>
          <w:iCs/>
          <w:color w:val="000000"/>
          <w:sz w:val="24"/>
        </w:rPr>
        <w:t>2018 IEEE Conference on Cognitive and Computational Aspects of Situation Management (CogSIMA)</w:t>
      </w:r>
      <w:r w:rsidR="00861698" w:rsidRPr="00861698">
        <w:rPr>
          <w:color w:val="000000"/>
          <w:sz w:val="24"/>
        </w:rPr>
        <w:t>., pp. 83–89. doi: 10.1109/COGSIMA.2018.8423983.</w:t>
      </w:r>
    </w:p>
    <w:p w14:paraId="6287AA89" w14:textId="77777777" w:rsidR="00861698" w:rsidRPr="00861698" w:rsidRDefault="00861698" w:rsidP="00861698">
      <w:pPr>
        <w:pStyle w:val="Bibliography"/>
        <w:rPr>
          <w:color w:val="000000"/>
          <w:sz w:val="24"/>
        </w:rPr>
      </w:pPr>
      <w:r w:rsidRPr="00861698">
        <w:rPr>
          <w:color w:val="000000"/>
          <w:sz w:val="24"/>
        </w:rPr>
        <w:t xml:space="preserve">Esmer, E. et al. 2017. Prehospital assessment of injury type and severity in severely injured patients by emergency physicians: An analysis of the TraumaRegister DGU®. </w:t>
      </w:r>
      <w:r w:rsidRPr="00861698">
        <w:rPr>
          <w:i/>
          <w:iCs/>
          <w:color w:val="000000"/>
          <w:sz w:val="24"/>
        </w:rPr>
        <w:t>Der Unfallchirurg</w:t>
      </w:r>
      <w:r w:rsidRPr="00861698">
        <w:rPr>
          <w:color w:val="000000"/>
          <w:sz w:val="24"/>
        </w:rPr>
        <w:t xml:space="preserve"> 120(5), pp. 409–416.</w:t>
      </w:r>
    </w:p>
    <w:p w14:paraId="09A63E96" w14:textId="77777777" w:rsidR="00861698" w:rsidRPr="00861698" w:rsidRDefault="00861698" w:rsidP="00861698">
      <w:pPr>
        <w:pStyle w:val="Bibliography"/>
        <w:rPr>
          <w:color w:val="000000"/>
          <w:sz w:val="24"/>
        </w:rPr>
      </w:pPr>
      <w:r w:rsidRPr="00861698">
        <w:rPr>
          <w:color w:val="000000"/>
          <w:sz w:val="24"/>
        </w:rPr>
        <w:t xml:space="preserve">Freeman, S. et al. 2018. Managing accidental hypothermia: a UK-wide survey of prehospital and search and rescue providers. </w:t>
      </w:r>
      <w:r w:rsidRPr="00861698">
        <w:rPr>
          <w:i/>
          <w:iCs/>
          <w:color w:val="000000"/>
          <w:sz w:val="24"/>
        </w:rPr>
        <w:t>Emergency Medicine Journal</w:t>
      </w:r>
      <w:r w:rsidRPr="00861698">
        <w:rPr>
          <w:color w:val="000000"/>
          <w:sz w:val="24"/>
        </w:rPr>
        <w:t xml:space="preserve"> , p. emermed-2017-207178. doi: 10.1136/emermed-2017-207178.</w:t>
      </w:r>
    </w:p>
    <w:p w14:paraId="49BBBAC9" w14:textId="77777777" w:rsidR="00861698" w:rsidRPr="00861698" w:rsidRDefault="00861698" w:rsidP="00861698">
      <w:pPr>
        <w:pStyle w:val="Bibliography"/>
        <w:rPr>
          <w:color w:val="000000"/>
          <w:sz w:val="24"/>
        </w:rPr>
      </w:pPr>
      <w:r w:rsidRPr="00861698">
        <w:rPr>
          <w:color w:val="000000"/>
          <w:sz w:val="24"/>
        </w:rPr>
        <w:t xml:space="preserve">Long, S. 2014. </w:t>
      </w:r>
      <w:r w:rsidRPr="00861698">
        <w:rPr>
          <w:i/>
          <w:iCs/>
          <w:color w:val="000000"/>
          <w:sz w:val="24"/>
        </w:rPr>
        <w:t>Hillwalking The Official Handbook of the Mountain Training Walking Schemes</w:t>
      </w:r>
      <w:r w:rsidRPr="00861698">
        <w:rPr>
          <w:color w:val="000000"/>
          <w:sz w:val="24"/>
        </w:rPr>
        <w:t>. Third Revised Edition. Vertebrate Publishing. Available at: https://books.google.co.uk/books?id=PaLoBAAAQBAJ.</w:t>
      </w:r>
    </w:p>
    <w:p w14:paraId="41F996FF" w14:textId="77777777" w:rsidR="00861698" w:rsidRPr="00861698" w:rsidRDefault="00861698" w:rsidP="00861698">
      <w:pPr>
        <w:pStyle w:val="Bibliography"/>
        <w:rPr>
          <w:color w:val="000000"/>
          <w:sz w:val="24"/>
        </w:rPr>
      </w:pPr>
      <w:r w:rsidRPr="00861698">
        <w:rPr>
          <w:color w:val="000000"/>
          <w:sz w:val="24"/>
        </w:rPr>
        <w:t xml:space="preserve">Mobbs, D. et al. 2006. The Kuleshov Effect: the influence of contextual framing on emotional attributions. </w:t>
      </w:r>
      <w:r w:rsidRPr="00861698">
        <w:rPr>
          <w:i/>
          <w:iCs/>
          <w:color w:val="000000"/>
          <w:sz w:val="24"/>
        </w:rPr>
        <w:t>Social Cognitive and Affective Neuroscience</w:t>
      </w:r>
      <w:r w:rsidRPr="00861698">
        <w:rPr>
          <w:color w:val="000000"/>
          <w:sz w:val="24"/>
        </w:rPr>
        <w:t xml:space="preserve"> 1(2), pp. 95–106. doi: 10.1093/scan/nsl014.</w:t>
      </w:r>
    </w:p>
    <w:p w14:paraId="1F2296A5" w14:textId="77777777" w:rsidR="00861698" w:rsidRPr="00861698" w:rsidRDefault="00861698" w:rsidP="00861698">
      <w:pPr>
        <w:pStyle w:val="Bibliography"/>
        <w:rPr>
          <w:color w:val="000000"/>
          <w:sz w:val="24"/>
        </w:rPr>
      </w:pPr>
      <w:r w:rsidRPr="00861698">
        <w:rPr>
          <w:color w:val="000000"/>
          <w:sz w:val="24"/>
        </w:rPr>
        <w:t xml:space="preserve">Mountain Training 2018. </w:t>
      </w:r>
      <w:r w:rsidRPr="00861698">
        <w:rPr>
          <w:i/>
          <w:iCs/>
          <w:color w:val="000000"/>
          <w:sz w:val="24"/>
        </w:rPr>
        <w:t>Mountain Leader: Candidate Handbook</w:t>
      </w:r>
      <w:r w:rsidRPr="00861698">
        <w:rPr>
          <w:color w:val="000000"/>
          <w:sz w:val="24"/>
        </w:rPr>
        <w:t>. Mountain Training UK.</w:t>
      </w:r>
    </w:p>
    <w:p w14:paraId="0CFA01E6" w14:textId="77777777" w:rsidR="00861698" w:rsidRPr="00861698" w:rsidRDefault="00861698" w:rsidP="00861698">
      <w:pPr>
        <w:pStyle w:val="Bibliography"/>
        <w:rPr>
          <w:color w:val="000000"/>
          <w:sz w:val="24"/>
        </w:rPr>
      </w:pPr>
      <w:r w:rsidRPr="00861698">
        <w:rPr>
          <w:i/>
          <w:iCs/>
          <w:color w:val="000000"/>
          <w:sz w:val="24"/>
        </w:rPr>
        <w:t>Revisiting Ed’s Slope: A Follow Up To ‘An Intense Day On Crib Goch’</w:t>
      </w:r>
      <w:r w:rsidRPr="00861698">
        <w:rPr>
          <w:color w:val="000000"/>
          <w:sz w:val="24"/>
        </w:rPr>
        <w:t xml:space="preserve"> 2020. Available at: https://www.youtube.com/watch?v=OmpWzwBTvXY [Accessed: 26 November 2022].</w:t>
      </w:r>
    </w:p>
    <w:p w14:paraId="6E2792BE" w14:textId="77777777" w:rsidR="00861698" w:rsidRPr="00861698" w:rsidRDefault="00861698" w:rsidP="00861698">
      <w:pPr>
        <w:pStyle w:val="Bibliography"/>
        <w:rPr>
          <w:color w:val="000000"/>
          <w:sz w:val="24"/>
        </w:rPr>
      </w:pPr>
      <w:r w:rsidRPr="00861698">
        <w:rPr>
          <w:color w:val="000000"/>
          <w:sz w:val="24"/>
        </w:rPr>
        <w:t xml:space="preserve">Rhue, A.L. and VanDerveer, B. 2018. Wilderness first responder: are skills soon forgotten? </w:t>
      </w:r>
      <w:r w:rsidRPr="00861698">
        <w:rPr>
          <w:i/>
          <w:iCs/>
          <w:color w:val="000000"/>
          <w:sz w:val="24"/>
        </w:rPr>
        <w:t>Wilderness &amp; Environmental Medicine</w:t>
      </w:r>
      <w:r w:rsidRPr="00861698">
        <w:rPr>
          <w:color w:val="000000"/>
          <w:sz w:val="24"/>
        </w:rPr>
        <w:t xml:space="preserve"> 29(1), pp. 132–137.</w:t>
      </w:r>
    </w:p>
    <w:p w14:paraId="7F357A15" w14:textId="77777777" w:rsidR="00861698" w:rsidRPr="00861698" w:rsidRDefault="00861698" w:rsidP="00861698">
      <w:pPr>
        <w:pStyle w:val="Bibliography"/>
        <w:rPr>
          <w:color w:val="000000"/>
          <w:sz w:val="24"/>
        </w:rPr>
      </w:pPr>
      <w:r w:rsidRPr="00861698">
        <w:rPr>
          <w:color w:val="000000"/>
          <w:sz w:val="24"/>
        </w:rPr>
        <w:t>SKILLS: Calling in a Mountain Rescue. [no date]. Available at: https://www.ukclimbing.com/articles/skills/series/rescue/calling_in_a_mountain_rescue-9366 [Accessed: 15 December 2022].</w:t>
      </w:r>
    </w:p>
    <w:p w14:paraId="41996998" w14:textId="77777777" w:rsidR="00861698" w:rsidRPr="00861698" w:rsidRDefault="00861698" w:rsidP="00861698">
      <w:pPr>
        <w:pStyle w:val="Bibliography"/>
        <w:rPr>
          <w:color w:val="000000"/>
          <w:sz w:val="24"/>
        </w:rPr>
      </w:pPr>
      <w:r w:rsidRPr="00861698">
        <w:rPr>
          <w:color w:val="000000"/>
          <w:sz w:val="24"/>
        </w:rPr>
        <w:t xml:space="preserve">Sumann, G. et al. 2020. Multiple trauma management in mountain environments-a scoping review. </w:t>
      </w:r>
      <w:r w:rsidRPr="00861698">
        <w:rPr>
          <w:i/>
          <w:iCs/>
          <w:color w:val="000000"/>
          <w:sz w:val="24"/>
        </w:rPr>
        <w:t>Scandinavian journal of trauma, resuscitation and emergency medicine</w:t>
      </w:r>
      <w:r w:rsidRPr="00861698">
        <w:rPr>
          <w:color w:val="000000"/>
          <w:sz w:val="24"/>
        </w:rPr>
        <w:t xml:space="preserve"> 28(1), pp. 1–22.</w:t>
      </w:r>
    </w:p>
    <w:p w14:paraId="3574D0B3" w14:textId="77777777" w:rsidR="00861698" w:rsidRPr="00861698" w:rsidRDefault="00861698" w:rsidP="00861698">
      <w:pPr>
        <w:pStyle w:val="Bibliography"/>
        <w:rPr>
          <w:color w:val="000000"/>
          <w:sz w:val="24"/>
        </w:rPr>
      </w:pPr>
      <w:r w:rsidRPr="00861698">
        <w:rPr>
          <w:color w:val="000000"/>
          <w:sz w:val="24"/>
        </w:rPr>
        <w:t>UKC Forums - I saw this on YouTube and was horrified... 2019. Available at: https://www.ukclimbing.com/forums/rock_talk/i_saw_this_on_youtube_and_was_horrified-707488 [Accessed: 15 December 2022].</w:t>
      </w:r>
    </w:p>
    <w:p w14:paraId="5D772CC1" w14:textId="77777777" w:rsidR="00861698" w:rsidRPr="00861698" w:rsidRDefault="00861698" w:rsidP="00861698">
      <w:pPr>
        <w:pStyle w:val="Bibliography"/>
        <w:rPr>
          <w:color w:val="000000"/>
          <w:sz w:val="24"/>
        </w:rPr>
      </w:pPr>
      <w:r w:rsidRPr="00861698">
        <w:rPr>
          <w:color w:val="000000"/>
          <w:sz w:val="24"/>
        </w:rPr>
        <w:t xml:space="preserve">van Veelen, M.J. and Brodmann Maeder, M. 2021. Hypothermia in Trauma. </w:t>
      </w:r>
      <w:r w:rsidRPr="00861698">
        <w:rPr>
          <w:i/>
          <w:iCs/>
          <w:color w:val="000000"/>
          <w:sz w:val="24"/>
        </w:rPr>
        <w:t>International Journal of Environmental Research and Public Health</w:t>
      </w:r>
      <w:r w:rsidRPr="00861698">
        <w:rPr>
          <w:color w:val="000000"/>
          <w:sz w:val="24"/>
        </w:rPr>
        <w:t xml:space="preserve"> 18(16). Available at: https://www.mdpi.com/1660-4601/18/16/8719.</w:t>
      </w:r>
    </w:p>
    <w:p w14:paraId="7BE432D3" w14:textId="0508E25E" w:rsidR="00B75CF9" w:rsidRPr="00C26EEA" w:rsidRDefault="005611F9" w:rsidP="00A14277">
      <w:pPr>
        <w:pStyle w:val="Heading1"/>
        <w:rPr>
          <w:b w:val="0"/>
          <w:color w:val="000000" w:themeColor="text1"/>
          <w:sz w:val="24"/>
          <w:szCs w:val="24"/>
        </w:rPr>
      </w:pPr>
      <w:r w:rsidRPr="00C26EEA">
        <w:rPr>
          <w:b w:val="0"/>
          <w:color w:val="000000" w:themeColor="text1"/>
          <w:sz w:val="24"/>
          <w:szCs w:val="24"/>
        </w:rPr>
        <w:fldChar w:fldCharType="end"/>
      </w:r>
    </w:p>
    <w:p w14:paraId="5252A060" w14:textId="77777777" w:rsidR="009B40E3" w:rsidRPr="00C26EEA" w:rsidRDefault="009B40E3" w:rsidP="00A14277">
      <w:pPr>
        <w:pStyle w:val="Heading1"/>
        <w:rPr>
          <w:b w:val="0"/>
          <w:color w:val="C00000"/>
          <w:sz w:val="24"/>
          <w:szCs w:val="24"/>
        </w:rPr>
      </w:pPr>
    </w:p>
    <w:p w14:paraId="2099AE3A" w14:textId="77777777" w:rsidR="004E13B3" w:rsidRPr="00C26EEA" w:rsidRDefault="004E13B3" w:rsidP="00A14277">
      <w:pPr>
        <w:pStyle w:val="Heading1"/>
        <w:rPr>
          <w:b w:val="0"/>
          <w:color w:val="C00000"/>
          <w:sz w:val="24"/>
          <w:szCs w:val="24"/>
        </w:rPr>
      </w:pPr>
    </w:p>
    <w:p w14:paraId="5D1A1DD4" w14:textId="1E25F900" w:rsidR="006576A8" w:rsidRPr="00C26EEA" w:rsidRDefault="006576A8" w:rsidP="00FC39CC">
      <w:pPr>
        <w:ind w:left="720"/>
        <w:rPr>
          <w:bCs/>
          <w:sz w:val="24"/>
          <w:szCs w:val="24"/>
        </w:rPr>
      </w:pPr>
    </w:p>
    <w:p w14:paraId="34FEB6FA" w14:textId="2ABE66CB" w:rsidR="006576A8" w:rsidRPr="00C26EEA" w:rsidRDefault="006576A8" w:rsidP="00FC39CC">
      <w:pPr>
        <w:ind w:left="720"/>
        <w:rPr>
          <w:b/>
          <w:sz w:val="24"/>
          <w:szCs w:val="24"/>
        </w:rPr>
      </w:pPr>
    </w:p>
    <w:p w14:paraId="657A48A5" w14:textId="77777777" w:rsidR="006576A8" w:rsidRPr="00C26EEA" w:rsidRDefault="006576A8" w:rsidP="00FC39CC">
      <w:pPr>
        <w:ind w:left="720"/>
        <w:rPr>
          <w:bCs/>
          <w:sz w:val="24"/>
          <w:szCs w:val="24"/>
        </w:rPr>
      </w:pPr>
    </w:p>
    <w:p w14:paraId="6B6F6511" w14:textId="7A42D507" w:rsidR="00482112" w:rsidRPr="00C26EEA" w:rsidRDefault="00C55E23" w:rsidP="00C55E23">
      <w:pPr>
        <w:spacing w:after="30"/>
        <w:rPr>
          <w:sz w:val="28"/>
          <w:szCs w:val="28"/>
        </w:rPr>
      </w:pPr>
      <w:r w:rsidRPr="00C26EEA">
        <w:tab/>
      </w:r>
    </w:p>
    <w:sectPr w:rsidR="00482112" w:rsidRPr="00C26EEA" w:rsidSect="0021002A">
      <w:footerReference w:type="even"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32B94" w14:textId="77777777" w:rsidR="00C57FA2" w:rsidRDefault="00C57FA2" w:rsidP="006F09EA">
      <w:r>
        <w:separator/>
      </w:r>
    </w:p>
  </w:endnote>
  <w:endnote w:type="continuationSeparator" w:id="0">
    <w:p w14:paraId="42612640" w14:textId="77777777" w:rsidR="00C57FA2" w:rsidRDefault="00C57FA2" w:rsidP="006F09EA">
      <w:r>
        <w:continuationSeparator/>
      </w:r>
    </w:p>
  </w:endnote>
  <w:endnote w:type="continuationNotice" w:id="1">
    <w:p w14:paraId="7874A579" w14:textId="77777777" w:rsidR="00C57FA2" w:rsidRDefault="00C57F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4791344"/>
      <w:docPartObj>
        <w:docPartGallery w:val="Page Numbers (Bottom of Page)"/>
        <w:docPartUnique/>
      </w:docPartObj>
    </w:sdtPr>
    <w:sdtContent>
      <w:p w14:paraId="0434AF90" w14:textId="4DA61282" w:rsidR="006F09EA" w:rsidRDefault="006F09EA" w:rsidP="00885A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B058C">
          <w:rPr>
            <w:rStyle w:val="PageNumber"/>
            <w:noProof/>
          </w:rPr>
          <w:t>1</w:t>
        </w:r>
        <w:r>
          <w:rPr>
            <w:rStyle w:val="PageNumber"/>
          </w:rPr>
          <w:fldChar w:fldCharType="end"/>
        </w:r>
      </w:p>
    </w:sdtContent>
  </w:sdt>
  <w:p w14:paraId="270EF75F" w14:textId="77777777" w:rsidR="006F09EA" w:rsidRDefault="006F09EA" w:rsidP="006F09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413645"/>
      <w:docPartObj>
        <w:docPartGallery w:val="Page Numbers (Bottom of Page)"/>
        <w:docPartUnique/>
      </w:docPartObj>
    </w:sdtPr>
    <w:sdtContent>
      <w:p w14:paraId="66842A35" w14:textId="19FAA4AB" w:rsidR="006F09EA" w:rsidRDefault="006F09EA" w:rsidP="00885A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E0B4C8" w14:textId="77777777" w:rsidR="006F09EA" w:rsidRDefault="006F09EA" w:rsidP="006F09E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D238D" w14:textId="77777777" w:rsidR="00C57FA2" w:rsidRDefault="00C57FA2" w:rsidP="006F09EA">
      <w:r>
        <w:separator/>
      </w:r>
    </w:p>
  </w:footnote>
  <w:footnote w:type="continuationSeparator" w:id="0">
    <w:p w14:paraId="1966C256" w14:textId="77777777" w:rsidR="00C57FA2" w:rsidRDefault="00C57FA2" w:rsidP="006F09EA">
      <w:r>
        <w:continuationSeparator/>
      </w:r>
    </w:p>
  </w:footnote>
  <w:footnote w:type="continuationNotice" w:id="1">
    <w:p w14:paraId="4E32A269" w14:textId="77777777" w:rsidR="00C57FA2" w:rsidRDefault="00C57FA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6165BA"/>
    <w:multiLevelType w:val="hybridMultilevel"/>
    <w:tmpl w:val="F5460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5804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340"/>
    <w:rsid w:val="00000639"/>
    <w:rsid w:val="00000AF6"/>
    <w:rsid w:val="0001109F"/>
    <w:rsid w:val="00017CF2"/>
    <w:rsid w:val="00021022"/>
    <w:rsid w:val="00027273"/>
    <w:rsid w:val="00035711"/>
    <w:rsid w:val="0004184D"/>
    <w:rsid w:val="00045557"/>
    <w:rsid w:val="00060835"/>
    <w:rsid w:val="0006642E"/>
    <w:rsid w:val="00073639"/>
    <w:rsid w:val="00075855"/>
    <w:rsid w:val="00083077"/>
    <w:rsid w:val="00092FFC"/>
    <w:rsid w:val="00097EDE"/>
    <w:rsid w:val="000A52D2"/>
    <w:rsid w:val="000B04A4"/>
    <w:rsid w:val="000B0C1B"/>
    <w:rsid w:val="000B1E56"/>
    <w:rsid w:val="000B2F1F"/>
    <w:rsid w:val="000C2EB9"/>
    <w:rsid w:val="000C7A1A"/>
    <w:rsid w:val="000D2EB7"/>
    <w:rsid w:val="000D5CDD"/>
    <w:rsid w:val="000E594D"/>
    <w:rsid w:val="000F0984"/>
    <w:rsid w:val="000F1424"/>
    <w:rsid w:val="00100721"/>
    <w:rsid w:val="00103840"/>
    <w:rsid w:val="001039B2"/>
    <w:rsid w:val="00105F28"/>
    <w:rsid w:val="00110C97"/>
    <w:rsid w:val="001150A7"/>
    <w:rsid w:val="001162FF"/>
    <w:rsid w:val="00116F12"/>
    <w:rsid w:val="00121A47"/>
    <w:rsid w:val="0012598B"/>
    <w:rsid w:val="0012768E"/>
    <w:rsid w:val="001276D4"/>
    <w:rsid w:val="00127E4F"/>
    <w:rsid w:val="00133A56"/>
    <w:rsid w:val="00134060"/>
    <w:rsid w:val="001438F8"/>
    <w:rsid w:val="00160B6F"/>
    <w:rsid w:val="001628F7"/>
    <w:rsid w:val="001654D3"/>
    <w:rsid w:val="00166C86"/>
    <w:rsid w:val="00171906"/>
    <w:rsid w:val="00171C30"/>
    <w:rsid w:val="001723CD"/>
    <w:rsid w:val="00181C20"/>
    <w:rsid w:val="00186F89"/>
    <w:rsid w:val="00187241"/>
    <w:rsid w:val="001879ED"/>
    <w:rsid w:val="00190B33"/>
    <w:rsid w:val="00192FD4"/>
    <w:rsid w:val="00195EDC"/>
    <w:rsid w:val="001B12A2"/>
    <w:rsid w:val="001B40F4"/>
    <w:rsid w:val="001B7674"/>
    <w:rsid w:val="001C3B09"/>
    <w:rsid w:val="001D0905"/>
    <w:rsid w:val="001E1636"/>
    <w:rsid w:val="001E2234"/>
    <w:rsid w:val="001E5867"/>
    <w:rsid w:val="001F020F"/>
    <w:rsid w:val="001F4622"/>
    <w:rsid w:val="001F4C16"/>
    <w:rsid w:val="001F659A"/>
    <w:rsid w:val="001F6737"/>
    <w:rsid w:val="0021002A"/>
    <w:rsid w:val="002131D2"/>
    <w:rsid w:val="00215AB9"/>
    <w:rsid w:val="002162DD"/>
    <w:rsid w:val="00217E2C"/>
    <w:rsid w:val="0023448E"/>
    <w:rsid w:val="00235352"/>
    <w:rsid w:val="00242760"/>
    <w:rsid w:val="00243A77"/>
    <w:rsid w:val="00281B09"/>
    <w:rsid w:val="00283303"/>
    <w:rsid w:val="002A3B2D"/>
    <w:rsid w:val="002A6823"/>
    <w:rsid w:val="002B16D9"/>
    <w:rsid w:val="002B56BA"/>
    <w:rsid w:val="002C4309"/>
    <w:rsid w:val="002C73EB"/>
    <w:rsid w:val="002D3130"/>
    <w:rsid w:val="002D47C0"/>
    <w:rsid w:val="002D4A29"/>
    <w:rsid w:val="002E264C"/>
    <w:rsid w:val="002E4960"/>
    <w:rsid w:val="002E7CC5"/>
    <w:rsid w:val="002F4844"/>
    <w:rsid w:val="002F63E5"/>
    <w:rsid w:val="00302976"/>
    <w:rsid w:val="00302BDB"/>
    <w:rsid w:val="0030493B"/>
    <w:rsid w:val="00305E47"/>
    <w:rsid w:val="0031689D"/>
    <w:rsid w:val="00317465"/>
    <w:rsid w:val="00321DB7"/>
    <w:rsid w:val="00323EE8"/>
    <w:rsid w:val="00334088"/>
    <w:rsid w:val="003344B8"/>
    <w:rsid w:val="00336D74"/>
    <w:rsid w:val="00340423"/>
    <w:rsid w:val="00341F9A"/>
    <w:rsid w:val="00350DFA"/>
    <w:rsid w:val="00365A03"/>
    <w:rsid w:val="00370888"/>
    <w:rsid w:val="00371DFD"/>
    <w:rsid w:val="00374553"/>
    <w:rsid w:val="00375D6C"/>
    <w:rsid w:val="00375DEB"/>
    <w:rsid w:val="0037691F"/>
    <w:rsid w:val="00380511"/>
    <w:rsid w:val="00397293"/>
    <w:rsid w:val="00397604"/>
    <w:rsid w:val="003A1020"/>
    <w:rsid w:val="003A10ED"/>
    <w:rsid w:val="003A3A16"/>
    <w:rsid w:val="003A4B93"/>
    <w:rsid w:val="003B1E7E"/>
    <w:rsid w:val="003B48F2"/>
    <w:rsid w:val="003B4A45"/>
    <w:rsid w:val="003C001D"/>
    <w:rsid w:val="003C6A08"/>
    <w:rsid w:val="003C6DEB"/>
    <w:rsid w:val="003D5448"/>
    <w:rsid w:val="003D5FD0"/>
    <w:rsid w:val="003E2A1D"/>
    <w:rsid w:val="003E77E0"/>
    <w:rsid w:val="003F0B66"/>
    <w:rsid w:val="003F2374"/>
    <w:rsid w:val="003F28C4"/>
    <w:rsid w:val="003F52F6"/>
    <w:rsid w:val="003F6747"/>
    <w:rsid w:val="00403546"/>
    <w:rsid w:val="00412791"/>
    <w:rsid w:val="00415938"/>
    <w:rsid w:val="00417801"/>
    <w:rsid w:val="0042700E"/>
    <w:rsid w:val="0045114F"/>
    <w:rsid w:val="004567A1"/>
    <w:rsid w:val="00457C9A"/>
    <w:rsid w:val="0046252E"/>
    <w:rsid w:val="004650E4"/>
    <w:rsid w:val="0046537C"/>
    <w:rsid w:val="004661CD"/>
    <w:rsid w:val="00480089"/>
    <w:rsid w:val="004803CB"/>
    <w:rsid w:val="00483184"/>
    <w:rsid w:val="00487CC6"/>
    <w:rsid w:val="00491BEF"/>
    <w:rsid w:val="00493B91"/>
    <w:rsid w:val="004A3743"/>
    <w:rsid w:val="004C3E4A"/>
    <w:rsid w:val="004D012A"/>
    <w:rsid w:val="004D2F51"/>
    <w:rsid w:val="004D755D"/>
    <w:rsid w:val="004E0403"/>
    <w:rsid w:val="004E13B3"/>
    <w:rsid w:val="004E3B9A"/>
    <w:rsid w:val="004E5C75"/>
    <w:rsid w:val="004E7DF2"/>
    <w:rsid w:val="004E7FC3"/>
    <w:rsid w:val="004F001F"/>
    <w:rsid w:val="004F3D25"/>
    <w:rsid w:val="004F5002"/>
    <w:rsid w:val="005021B1"/>
    <w:rsid w:val="0051128B"/>
    <w:rsid w:val="0051186B"/>
    <w:rsid w:val="005135DD"/>
    <w:rsid w:val="00515E3A"/>
    <w:rsid w:val="00520591"/>
    <w:rsid w:val="00521642"/>
    <w:rsid w:val="005222F3"/>
    <w:rsid w:val="00524F64"/>
    <w:rsid w:val="00530027"/>
    <w:rsid w:val="00531448"/>
    <w:rsid w:val="005346A3"/>
    <w:rsid w:val="005349E9"/>
    <w:rsid w:val="00543615"/>
    <w:rsid w:val="005449CE"/>
    <w:rsid w:val="005461A4"/>
    <w:rsid w:val="005611F9"/>
    <w:rsid w:val="00561896"/>
    <w:rsid w:val="00564933"/>
    <w:rsid w:val="00566AE2"/>
    <w:rsid w:val="00572BCD"/>
    <w:rsid w:val="00572F5E"/>
    <w:rsid w:val="00576C8D"/>
    <w:rsid w:val="005818D5"/>
    <w:rsid w:val="00583E93"/>
    <w:rsid w:val="005840E5"/>
    <w:rsid w:val="0058533C"/>
    <w:rsid w:val="00586DA6"/>
    <w:rsid w:val="00596214"/>
    <w:rsid w:val="00597D48"/>
    <w:rsid w:val="005A086D"/>
    <w:rsid w:val="005A2B7F"/>
    <w:rsid w:val="005A3A6F"/>
    <w:rsid w:val="005A4FD5"/>
    <w:rsid w:val="005A5058"/>
    <w:rsid w:val="005B0476"/>
    <w:rsid w:val="005B0606"/>
    <w:rsid w:val="005B3159"/>
    <w:rsid w:val="005B3C61"/>
    <w:rsid w:val="005B4A08"/>
    <w:rsid w:val="005B7D29"/>
    <w:rsid w:val="005C000F"/>
    <w:rsid w:val="005C0B18"/>
    <w:rsid w:val="005C1928"/>
    <w:rsid w:val="005C2545"/>
    <w:rsid w:val="005C48F0"/>
    <w:rsid w:val="005C5385"/>
    <w:rsid w:val="005D424C"/>
    <w:rsid w:val="005D5CBC"/>
    <w:rsid w:val="005E182C"/>
    <w:rsid w:val="005E4A44"/>
    <w:rsid w:val="005E69DD"/>
    <w:rsid w:val="005F5E3F"/>
    <w:rsid w:val="006030B0"/>
    <w:rsid w:val="006151C2"/>
    <w:rsid w:val="0062383A"/>
    <w:rsid w:val="0062527F"/>
    <w:rsid w:val="00627B31"/>
    <w:rsid w:val="0064342F"/>
    <w:rsid w:val="00643E8E"/>
    <w:rsid w:val="00647792"/>
    <w:rsid w:val="0065013B"/>
    <w:rsid w:val="00652BBF"/>
    <w:rsid w:val="0065518D"/>
    <w:rsid w:val="00655F29"/>
    <w:rsid w:val="00656CFC"/>
    <w:rsid w:val="006576A8"/>
    <w:rsid w:val="006600E9"/>
    <w:rsid w:val="00663B88"/>
    <w:rsid w:val="00672425"/>
    <w:rsid w:val="006730DE"/>
    <w:rsid w:val="00677DC5"/>
    <w:rsid w:val="006823BE"/>
    <w:rsid w:val="00684E9E"/>
    <w:rsid w:val="00692180"/>
    <w:rsid w:val="006937EF"/>
    <w:rsid w:val="00694399"/>
    <w:rsid w:val="006A77FB"/>
    <w:rsid w:val="006C234C"/>
    <w:rsid w:val="006C3B44"/>
    <w:rsid w:val="006D008E"/>
    <w:rsid w:val="006D42BB"/>
    <w:rsid w:val="006D4AF5"/>
    <w:rsid w:val="006E0122"/>
    <w:rsid w:val="006E238C"/>
    <w:rsid w:val="006E685F"/>
    <w:rsid w:val="006F09EA"/>
    <w:rsid w:val="006F4DBA"/>
    <w:rsid w:val="006F68E8"/>
    <w:rsid w:val="006F7431"/>
    <w:rsid w:val="006F7AA6"/>
    <w:rsid w:val="00701802"/>
    <w:rsid w:val="00706197"/>
    <w:rsid w:val="00721135"/>
    <w:rsid w:val="00735EE5"/>
    <w:rsid w:val="0075104B"/>
    <w:rsid w:val="0075130A"/>
    <w:rsid w:val="00757909"/>
    <w:rsid w:val="007744E2"/>
    <w:rsid w:val="00780CEA"/>
    <w:rsid w:val="00791DF9"/>
    <w:rsid w:val="007934A8"/>
    <w:rsid w:val="00796557"/>
    <w:rsid w:val="00796894"/>
    <w:rsid w:val="007A13A1"/>
    <w:rsid w:val="007A2ABF"/>
    <w:rsid w:val="007A2D87"/>
    <w:rsid w:val="007A3267"/>
    <w:rsid w:val="007A3CEE"/>
    <w:rsid w:val="007B20B6"/>
    <w:rsid w:val="007B672D"/>
    <w:rsid w:val="007C446B"/>
    <w:rsid w:val="007D34DA"/>
    <w:rsid w:val="007D3ECA"/>
    <w:rsid w:val="007D3F32"/>
    <w:rsid w:val="007D543E"/>
    <w:rsid w:val="007D6313"/>
    <w:rsid w:val="007E7547"/>
    <w:rsid w:val="007F34EE"/>
    <w:rsid w:val="007F4F1A"/>
    <w:rsid w:val="007F5B19"/>
    <w:rsid w:val="007F7C8C"/>
    <w:rsid w:val="00800C38"/>
    <w:rsid w:val="008045DA"/>
    <w:rsid w:val="00805605"/>
    <w:rsid w:val="00810B04"/>
    <w:rsid w:val="00813DC7"/>
    <w:rsid w:val="008217C9"/>
    <w:rsid w:val="00824A82"/>
    <w:rsid w:val="00832F77"/>
    <w:rsid w:val="00835E78"/>
    <w:rsid w:val="008411F2"/>
    <w:rsid w:val="00843340"/>
    <w:rsid w:val="008605D2"/>
    <w:rsid w:val="00861698"/>
    <w:rsid w:val="008636B3"/>
    <w:rsid w:val="0087374E"/>
    <w:rsid w:val="00875B3D"/>
    <w:rsid w:val="0087715E"/>
    <w:rsid w:val="00877B29"/>
    <w:rsid w:val="00880897"/>
    <w:rsid w:val="008846BC"/>
    <w:rsid w:val="008911E7"/>
    <w:rsid w:val="00893307"/>
    <w:rsid w:val="008964E8"/>
    <w:rsid w:val="008A2EBE"/>
    <w:rsid w:val="008A6AF7"/>
    <w:rsid w:val="008A6EE6"/>
    <w:rsid w:val="008B0B02"/>
    <w:rsid w:val="008B0D58"/>
    <w:rsid w:val="008B3CA5"/>
    <w:rsid w:val="008B7133"/>
    <w:rsid w:val="008C745F"/>
    <w:rsid w:val="008C7D19"/>
    <w:rsid w:val="008E4A7F"/>
    <w:rsid w:val="008F0348"/>
    <w:rsid w:val="008F0A37"/>
    <w:rsid w:val="008F3E56"/>
    <w:rsid w:val="009003D6"/>
    <w:rsid w:val="00904E66"/>
    <w:rsid w:val="009173D4"/>
    <w:rsid w:val="009220B7"/>
    <w:rsid w:val="00922A75"/>
    <w:rsid w:val="00927041"/>
    <w:rsid w:val="00931AF9"/>
    <w:rsid w:val="00931B17"/>
    <w:rsid w:val="009346B9"/>
    <w:rsid w:val="00940039"/>
    <w:rsid w:val="00941CD8"/>
    <w:rsid w:val="00942644"/>
    <w:rsid w:val="0094497C"/>
    <w:rsid w:val="00954658"/>
    <w:rsid w:val="00955938"/>
    <w:rsid w:val="00955E8B"/>
    <w:rsid w:val="0095775B"/>
    <w:rsid w:val="0096017F"/>
    <w:rsid w:val="00962F9E"/>
    <w:rsid w:val="009745DC"/>
    <w:rsid w:val="00986440"/>
    <w:rsid w:val="009956C2"/>
    <w:rsid w:val="00997A42"/>
    <w:rsid w:val="00997EB1"/>
    <w:rsid w:val="009A4F74"/>
    <w:rsid w:val="009B40E3"/>
    <w:rsid w:val="009B58CF"/>
    <w:rsid w:val="009D7588"/>
    <w:rsid w:val="009E5E70"/>
    <w:rsid w:val="009F0113"/>
    <w:rsid w:val="00A01B51"/>
    <w:rsid w:val="00A108AE"/>
    <w:rsid w:val="00A14277"/>
    <w:rsid w:val="00A160EA"/>
    <w:rsid w:val="00A33A2E"/>
    <w:rsid w:val="00A357C3"/>
    <w:rsid w:val="00A47641"/>
    <w:rsid w:val="00A501BF"/>
    <w:rsid w:val="00A538F4"/>
    <w:rsid w:val="00A56031"/>
    <w:rsid w:val="00A57B90"/>
    <w:rsid w:val="00A63AB0"/>
    <w:rsid w:val="00A720D4"/>
    <w:rsid w:val="00A75FA1"/>
    <w:rsid w:val="00A76478"/>
    <w:rsid w:val="00A77CCA"/>
    <w:rsid w:val="00A80035"/>
    <w:rsid w:val="00A82F8C"/>
    <w:rsid w:val="00A87B69"/>
    <w:rsid w:val="00AA450B"/>
    <w:rsid w:val="00AA5CCA"/>
    <w:rsid w:val="00AA6C13"/>
    <w:rsid w:val="00AB09F0"/>
    <w:rsid w:val="00AB0B0C"/>
    <w:rsid w:val="00AB1FD8"/>
    <w:rsid w:val="00AC09C5"/>
    <w:rsid w:val="00AC6362"/>
    <w:rsid w:val="00AC6B88"/>
    <w:rsid w:val="00AD01F2"/>
    <w:rsid w:val="00AE26D0"/>
    <w:rsid w:val="00AE65A6"/>
    <w:rsid w:val="00AF1AD4"/>
    <w:rsid w:val="00AF5AEB"/>
    <w:rsid w:val="00B02E5E"/>
    <w:rsid w:val="00B15B38"/>
    <w:rsid w:val="00B2659F"/>
    <w:rsid w:val="00B41DC5"/>
    <w:rsid w:val="00B468E8"/>
    <w:rsid w:val="00B5325A"/>
    <w:rsid w:val="00B53479"/>
    <w:rsid w:val="00B66E9E"/>
    <w:rsid w:val="00B72FBF"/>
    <w:rsid w:val="00B741EF"/>
    <w:rsid w:val="00B75CF9"/>
    <w:rsid w:val="00B80195"/>
    <w:rsid w:val="00B8131A"/>
    <w:rsid w:val="00B83599"/>
    <w:rsid w:val="00B85A36"/>
    <w:rsid w:val="00B900B8"/>
    <w:rsid w:val="00B90A9F"/>
    <w:rsid w:val="00B94483"/>
    <w:rsid w:val="00B97D5F"/>
    <w:rsid w:val="00BA44F9"/>
    <w:rsid w:val="00BA535E"/>
    <w:rsid w:val="00BA5480"/>
    <w:rsid w:val="00BB108A"/>
    <w:rsid w:val="00BB1B38"/>
    <w:rsid w:val="00BB2155"/>
    <w:rsid w:val="00BB2B57"/>
    <w:rsid w:val="00BB51CE"/>
    <w:rsid w:val="00BC3BA5"/>
    <w:rsid w:val="00BC6295"/>
    <w:rsid w:val="00BC6480"/>
    <w:rsid w:val="00BD0BAB"/>
    <w:rsid w:val="00BD3A5D"/>
    <w:rsid w:val="00BE4C5C"/>
    <w:rsid w:val="00BE5CD8"/>
    <w:rsid w:val="00BE64F0"/>
    <w:rsid w:val="00C00300"/>
    <w:rsid w:val="00C01011"/>
    <w:rsid w:val="00C03AC2"/>
    <w:rsid w:val="00C05165"/>
    <w:rsid w:val="00C16DF7"/>
    <w:rsid w:val="00C23054"/>
    <w:rsid w:val="00C26EEA"/>
    <w:rsid w:val="00C47A16"/>
    <w:rsid w:val="00C503AD"/>
    <w:rsid w:val="00C51102"/>
    <w:rsid w:val="00C533DE"/>
    <w:rsid w:val="00C53410"/>
    <w:rsid w:val="00C538B8"/>
    <w:rsid w:val="00C54CFA"/>
    <w:rsid w:val="00C55E23"/>
    <w:rsid w:val="00C56392"/>
    <w:rsid w:val="00C57FA2"/>
    <w:rsid w:val="00C65A29"/>
    <w:rsid w:val="00C70E8E"/>
    <w:rsid w:val="00C84180"/>
    <w:rsid w:val="00C85161"/>
    <w:rsid w:val="00C8798C"/>
    <w:rsid w:val="00C916A1"/>
    <w:rsid w:val="00CA13EB"/>
    <w:rsid w:val="00CA1FB4"/>
    <w:rsid w:val="00CA282C"/>
    <w:rsid w:val="00CA6E99"/>
    <w:rsid w:val="00CB1B75"/>
    <w:rsid w:val="00CB6770"/>
    <w:rsid w:val="00CB68B8"/>
    <w:rsid w:val="00CC1881"/>
    <w:rsid w:val="00CC6B3D"/>
    <w:rsid w:val="00CD7B39"/>
    <w:rsid w:val="00CE5F1D"/>
    <w:rsid w:val="00CF1722"/>
    <w:rsid w:val="00D03DBF"/>
    <w:rsid w:val="00D03F20"/>
    <w:rsid w:val="00D170CD"/>
    <w:rsid w:val="00D210D9"/>
    <w:rsid w:val="00D24D72"/>
    <w:rsid w:val="00D277BA"/>
    <w:rsid w:val="00D31388"/>
    <w:rsid w:val="00D365CF"/>
    <w:rsid w:val="00D36DA8"/>
    <w:rsid w:val="00D40056"/>
    <w:rsid w:val="00D42E37"/>
    <w:rsid w:val="00D468B4"/>
    <w:rsid w:val="00D475D0"/>
    <w:rsid w:val="00D52620"/>
    <w:rsid w:val="00D60377"/>
    <w:rsid w:val="00D65630"/>
    <w:rsid w:val="00D701F4"/>
    <w:rsid w:val="00D863E1"/>
    <w:rsid w:val="00D92930"/>
    <w:rsid w:val="00D95881"/>
    <w:rsid w:val="00DA1BB2"/>
    <w:rsid w:val="00DA447E"/>
    <w:rsid w:val="00DC2DD0"/>
    <w:rsid w:val="00DC31BA"/>
    <w:rsid w:val="00DC466B"/>
    <w:rsid w:val="00DD1882"/>
    <w:rsid w:val="00DD51CB"/>
    <w:rsid w:val="00DE25A0"/>
    <w:rsid w:val="00DF2D23"/>
    <w:rsid w:val="00DF4351"/>
    <w:rsid w:val="00E01A44"/>
    <w:rsid w:val="00E06091"/>
    <w:rsid w:val="00E14879"/>
    <w:rsid w:val="00E15405"/>
    <w:rsid w:val="00E227EA"/>
    <w:rsid w:val="00E27DA5"/>
    <w:rsid w:val="00E36D2E"/>
    <w:rsid w:val="00E37850"/>
    <w:rsid w:val="00E40866"/>
    <w:rsid w:val="00E608CE"/>
    <w:rsid w:val="00E614A5"/>
    <w:rsid w:val="00E6366C"/>
    <w:rsid w:val="00E73453"/>
    <w:rsid w:val="00E740AE"/>
    <w:rsid w:val="00E75D1F"/>
    <w:rsid w:val="00E808AB"/>
    <w:rsid w:val="00E81B3E"/>
    <w:rsid w:val="00E84828"/>
    <w:rsid w:val="00EA530C"/>
    <w:rsid w:val="00EB058C"/>
    <w:rsid w:val="00EB3ADB"/>
    <w:rsid w:val="00EC149C"/>
    <w:rsid w:val="00EC17D5"/>
    <w:rsid w:val="00ED04E7"/>
    <w:rsid w:val="00ED2EE7"/>
    <w:rsid w:val="00ED35F9"/>
    <w:rsid w:val="00ED429E"/>
    <w:rsid w:val="00EE4A23"/>
    <w:rsid w:val="00EF017B"/>
    <w:rsid w:val="00EF3019"/>
    <w:rsid w:val="00EF5878"/>
    <w:rsid w:val="00F21AFD"/>
    <w:rsid w:val="00F22AF5"/>
    <w:rsid w:val="00F262CD"/>
    <w:rsid w:val="00F30C78"/>
    <w:rsid w:val="00F34616"/>
    <w:rsid w:val="00F44000"/>
    <w:rsid w:val="00F52A2C"/>
    <w:rsid w:val="00F54111"/>
    <w:rsid w:val="00F64601"/>
    <w:rsid w:val="00F6747A"/>
    <w:rsid w:val="00F72BF9"/>
    <w:rsid w:val="00F73E67"/>
    <w:rsid w:val="00F753B3"/>
    <w:rsid w:val="00F76A22"/>
    <w:rsid w:val="00F8608B"/>
    <w:rsid w:val="00F936A5"/>
    <w:rsid w:val="00FA7911"/>
    <w:rsid w:val="00FB0364"/>
    <w:rsid w:val="00FB4886"/>
    <w:rsid w:val="00FB4A92"/>
    <w:rsid w:val="00FB4D05"/>
    <w:rsid w:val="00FB5295"/>
    <w:rsid w:val="00FB73F9"/>
    <w:rsid w:val="00FC39CC"/>
    <w:rsid w:val="00FC50DC"/>
    <w:rsid w:val="00FD1E3F"/>
    <w:rsid w:val="00FD50B9"/>
    <w:rsid w:val="00FE5C9D"/>
    <w:rsid w:val="00FE6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47352"/>
  <w15:chartTrackingRefBased/>
  <w15:docId w15:val="{6282C69D-0F8B-CB4C-A2C9-BA7325C6A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9CC"/>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A1427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277"/>
    <w:rPr>
      <w:rFonts w:ascii="Times New Roman" w:eastAsia="Times New Roman" w:hAnsi="Times New Roman" w:cs="Times New Roman"/>
      <w:b/>
      <w:bCs/>
      <w:kern w:val="36"/>
      <w:sz w:val="48"/>
      <w:szCs w:val="48"/>
      <w:lang w:eastAsia="en-GB"/>
    </w:rPr>
  </w:style>
  <w:style w:type="paragraph" w:styleId="Footer">
    <w:name w:val="footer"/>
    <w:basedOn w:val="Normal"/>
    <w:link w:val="FooterChar"/>
    <w:uiPriority w:val="99"/>
    <w:unhideWhenUsed/>
    <w:rsid w:val="006F09EA"/>
    <w:pPr>
      <w:tabs>
        <w:tab w:val="center" w:pos="4513"/>
        <w:tab w:val="right" w:pos="9026"/>
      </w:tabs>
    </w:pPr>
  </w:style>
  <w:style w:type="character" w:customStyle="1" w:styleId="FooterChar">
    <w:name w:val="Footer Char"/>
    <w:basedOn w:val="DefaultParagraphFont"/>
    <w:link w:val="Footer"/>
    <w:uiPriority w:val="99"/>
    <w:rsid w:val="006F09EA"/>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6F09EA"/>
  </w:style>
  <w:style w:type="paragraph" w:styleId="Bibliography">
    <w:name w:val="Bibliography"/>
    <w:basedOn w:val="Normal"/>
    <w:next w:val="Normal"/>
    <w:uiPriority w:val="37"/>
    <w:unhideWhenUsed/>
    <w:rsid w:val="005611F9"/>
    <w:pPr>
      <w:spacing w:after="240"/>
    </w:pPr>
  </w:style>
  <w:style w:type="paragraph" w:styleId="Header">
    <w:name w:val="header"/>
    <w:basedOn w:val="Normal"/>
    <w:link w:val="HeaderChar"/>
    <w:uiPriority w:val="99"/>
    <w:semiHidden/>
    <w:unhideWhenUsed/>
    <w:rsid w:val="00FE5C9D"/>
    <w:pPr>
      <w:tabs>
        <w:tab w:val="center" w:pos="4513"/>
        <w:tab w:val="right" w:pos="9026"/>
      </w:tabs>
    </w:pPr>
  </w:style>
  <w:style w:type="character" w:customStyle="1" w:styleId="HeaderChar">
    <w:name w:val="Header Char"/>
    <w:basedOn w:val="DefaultParagraphFont"/>
    <w:link w:val="Header"/>
    <w:uiPriority w:val="99"/>
    <w:semiHidden/>
    <w:rsid w:val="00FE5C9D"/>
    <w:rPr>
      <w:rFonts w:ascii="Times New Roman" w:eastAsia="Times New Roman" w:hAnsi="Times New Roman" w:cs="Times New Roman"/>
      <w:sz w:val="20"/>
      <w:szCs w:val="20"/>
      <w:lang w:eastAsia="en-GB"/>
    </w:rPr>
  </w:style>
  <w:style w:type="paragraph" w:styleId="Revision">
    <w:name w:val="Revision"/>
    <w:hidden/>
    <w:uiPriority w:val="99"/>
    <w:semiHidden/>
    <w:rsid w:val="001E5867"/>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79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6D09E-AFBF-8A48-96F5-9A25FFB6B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615</TotalTime>
  <Pages>5</Pages>
  <Words>6309</Words>
  <Characters>35963</Characters>
  <Application>Microsoft Office Word</Application>
  <DocSecurity>0</DocSecurity>
  <Lines>299</Lines>
  <Paragraphs>84</Paragraphs>
  <ScaleCrop>false</ScaleCrop>
  <Company/>
  <LinksUpToDate>false</LinksUpToDate>
  <CharactersWithSpaces>42188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Beckett (1901271)</dc:creator>
  <cp:keywords/>
  <dc:description/>
  <cp:lastModifiedBy>Scott Beckett</cp:lastModifiedBy>
  <cp:revision>529</cp:revision>
  <dcterms:created xsi:type="dcterms:W3CDTF">2022-11-23T17:45:00Z</dcterms:created>
  <dcterms:modified xsi:type="dcterms:W3CDTF">2022-12-16T13:19:00Z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id="3rldqZJ8"/&gt;&lt;style id="http://www.zotero.org/styles/harvard-cardiff-university" hasBibliography="1" bibliographyStyleHasBeenSet="1"/&gt;&lt;prefs&gt;&lt;pref name="fieldType" value="Field"/&gt;&lt;/prefs&gt;&lt;/data&gt;</vt:lpwstr>
  </property>
</Properties>
</file>