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7FBA8" w14:textId="477F261A" w:rsidR="00BF6E61" w:rsidRPr="00A53ED5" w:rsidRDefault="00B479DA" w:rsidP="00A53ED5">
      <w:pPr>
        <w:spacing w:line="480" w:lineRule="auto"/>
        <w:jc w:val="both"/>
        <w:rPr>
          <w:rFonts w:ascii="Times New Roman" w:hAnsi="Times New Roman" w:cs="Times New Roman"/>
          <w:b/>
          <w:bCs/>
          <w:sz w:val="40"/>
          <w:szCs w:val="40"/>
        </w:rPr>
      </w:pPr>
      <w:r w:rsidRPr="00A53ED5">
        <w:rPr>
          <w:rFonts w:ascii="Times New Roman" w:hAnsi="Times New Roman" w:cs="Times New Roman"/>
          <w:b/>
          <w:bCs/>
          <w:noProof/>
          <w:sz w:val="40"/>
          <w:szCs w:val="40"/>
        </w:rPr>
        <w:drawing>
          <wp:anchor distT="0" distB="0" distL="114300" distR="114300" simplePos="0" relativeHeight="251662848" behindDoc="1" locked="0" layoutInCell="1" allowOverlap="1" wp14:anchorId="11DCF30D" wp14:editId="3B1D82FE">
            <wp:simplePos x="0" y="0"/>
            <wp:positionH relativeFrom="page">
              <wp:posOffset>0</wp:posOffset>
            </wp:positionH>
            <wp:positionV relativeFrom="page">
              <wp:posOffset>-19051</wp:posOffset>
            </wp:positionV>
            <wp:extent cx="7772400" cy="5114925"/>
            <wp:effectExtent l="0" t="0" r="0" b="9525"/>
            <wp:wrapTight wrapText="bothSides">
              <wp:wrapPolygon edited="0">
                <wp:start x="0" y="0"/>
                <wp:lineTo x="0" y="21560"/>
                <wp:lineTo x="21547" y="21560"/>
                <wp:lineTo x="215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7772400" cy="5114925"/>
                    </a:xfrm>
                    <a:prstGeom prst="rect">
                      <a:avLst/>
                    </a:prstGeom>
                    <a:effectLst>
                      <a:softEdge rad="25400"/>
                    </a:effectLst>
                  </pic:spPr>
                </pic:pic>
              </a:graphicData>
            </a:graphic>
            <wp14:sizeRelH relativeFrom="margin">
              <wp14:pctWidth>0</wp14:pctWidth>
            </wp14:sizeRelH>
            <wp14:sizeRelV relativeFrom="margin">
              <wp14:pctHeight>0</wp14:pctHeight>
            </wp14:sizeRelV>
          </wp:anchor>
        </w:drawing>
      </w:r>
      <w:r w:rsidR="006F19DB" w:rsidRPr="00A53ED5">
        <w:rPr>
          <w:rFonts w:ascii="Times New Roman" w:hAnsi="Times New Roman" w:cs="Times New Roman"/>
          <w:b/>
          <w:bCs/>
          <w:sz w:val="40"/>
          <w:szCs w:val="40"/>
        </w:rPr>
        <w:t>Cross Rail Project (Elizabeth Line)</w:t>
      </w:r>
      <w:r w:rsidR="00A53ED5" w:rsidRPr="00A53ED5">
        <w:rPr>
          <w:rFonts w:ascii="Times New Roman" w:hAnsi="Times New Roman" w:cs="Times New Roman"/>
          <w:b/>
          <w:bCs/>
          <w:sz w:val="40"/>
          <w:szCs w:val="40"/>
        </w:rPr>
        <w:t xml:space="preserve"> Critical evaluation </w:t>
      </w:r>
    </w:p>
    <w:p w14:paraId="78F92278" w14:textId="77777777" w:rsidR="00D62EE7" w:rsidRPr="00B479DA" w:rsidRDefault="00F3169F" w:rsidP="00B479DA">
      <w:pPr>
        <w:spacing w:line="480" w:lineRule="auto"/>
        <w:jc w:val="center"/>
        <w:rPr>
          <w:rFonts w:ascii="Times New Roman" w:hAnsi="Times New Roman" w:cs="Times New Roman"/>
          <w:b/>
          <w:bCs/>
          <w:sz w:val="28"/>
          <w:szCs w:val="28"/>
        </w:rPr>
      </w:pPr>
      <w:r w:rsidRPr="00B479DA">
        <w:rPr>
          <w:rFonts w:ascii="Times New Roman" w:hAnsi="Times New Roman" w:cs="Times New Roman"/>
          <w:b/>
          <w:bCs/>
          <w:sz w:val="28"/>
          <w:szCs w:val="28"/>
        </w:rPr>
        <w:t xml:space="preserve">Student </w:t>
      </w:r>
      <w:r w:rsidR="0002773D" w:rsidRPr="00B479DA">
        <w:rPr>
          <w:rFonts w:ascii="Times New Roman" w:hAnsi="Times New Roman" w:cs="Times New Roman"/>
          <w:b/>
          <w:bCs/>
          <w:sz w:val="28"/>
          <w:szCs w:val="28"/>
        </w:rPr>
        <w:t>Name:</w:t>
      </w:r>
      <w:r w:rsidR="00BF6E61" w:rsidRPr="00B479DA">
        <w:rPr>
          <w:rFonts w:ascii="Times New Roman" w:hAnsi="Times New Roman" w:cs="Times New Roman"/>
          <w:b/>
          <w:bCs/>
          <w:sz w:val="28"/>
          <w:szCs w:val="28"/>
        </w:rPr>
        <w:t xml:space="preserve"> Nikola Nikolov</w:t>
      </w:r>
    </w:p>
    <w:p w14:paraId="2BA93BA6" w14:textId="12B65C21" w:rsidR="0002773D" w:rsidRPr="00B479DA" w:rsidRDefault="00AF1124" w:rsidP="00B479DA">
      <w:pPr>
        <w:spacing w:before="240" w:line="480" w:lineRule="auto"/>
        <w:jc w:val="center"/>
        <w:rPr>
          <w:rFonts w:ascii="Times New Roman" w:hAnsi="Times New Roman" w:cs="Times New Roman"/>
          <w:b/>
          <w:bCs/>
          <w:sz w:val="28"/>
          <w:szCs w:val="28"/>
        </w:rPr>
      </w:pPr>
      <w:r w:rsidRPr="00B479DA">
        <w:rPr>
          <w:rFonts w:ascii="Times New Roman" w:hAnsi="Times New Roman" w:cs="Times New Roman"/>
          <w:b/>
          <w:bCs/>
          <w:sz w:val="28"/>
          <w:szCs w:val="28"/>
        </w:rPr>
        <w:t xml:space="preserve">Student ID </w:t>
      </w:r>
      <w:r w:rsidR="00F26C6F" w:rsidRPr="00B479DA">
        <w:rPr>
          <w:rFonts w:ascii="Times New Roman" w:hAnsi="Times New Roman" w:cs="Times New Roman"/>
          <w:b/>
          <w:bCs/>
          <w:sz w:val="28"/>
          <w:szCs w:val="28"/>
        </w:rPr>
        <w:t>20 14 060</w:t>
      </w:r>
    </w:p>
    <w:p w14:paraId="166207CE" w14:textId="7A3E4028" w:rsidR="0002773D" w:rsidRPr="00B479DA" w:rsidRDefault="0002773D" w:rsidP="00B479DA">
      <w:pPr>
        <w:spacing w:line="480" w:lineRule="auto"/>
        <w:ind w:left="-720" w:firstLine="720"/>
        <w:jc w:val="center"/>
        <w:rPr>
          <w:rFonts w:ascii="Times New Roman" w:hAnsi="Times New Roman" w:cs="Times New Roman"/>
          <w:b/>
          <w:bCs/>
          <w:sz w:val="28"/>
          <w:szCs w:val="28"/>
        </w:rPr>
      </w:pPr>
      <w:r w:rsidRPr="00B479DA">
        <w:rPr>
          <w:rFonts w:ascii="Times New Roman" w:hAnsi="Times New Roman" w:cs="Times New Roman"/>
          <w:b/>
          <w:bCs/>
          <w:sz w:val="28"/>
          <w:szCs w:val="28"/>
        </w:rPr>
        <w:t>Date:</w:t>
      </w:r>
      <w:r w:rsidR="00C50EEF" w:rsidRPr="00B479DA">
        <w:rPr>
          <w:rFonts w:ascii="Times New Roman" w:hAnsi="Times New Roman" w:cs="Times New Roman"/>
          <w:b/>
          <w:bCs/>
          <w:sz w:val="28"/>
          <w:szCs w:val="28"/>
        </w:rPr>
        <w:t xml:space="preserve"> 09/12/22</w:t>
      </w:r>
    </w:p>
    <w:p w14:paraId="49D21BAA" w14:textId="77777777" w:rsidR="0002773D" w:rsidRPr="00B26EDD" w:rsidRDefault="0002773D" w:rsidP="006C6420">
      <w:pPr>
        <w:spacing w:line="480" w:lineRule="auto"/>
        <w:rPr>
          <w:rFonts w:ascii="Times New Roman" w:hAnsi="Times New Roman" w:cs="Times New Roman"/>
          <w:sz w:val="24"/>
          <w:szCs w:val="24"/>
        </w:rPr>
      </w:pPr>
    </w:p>
    <w:p w14:paraId="1C7C1A95" w14:textId="77777777" w:rsidR="001B26C6" w:rsidRPr="00B26EDD" w:rsidRDefault="00000000" w:rsidP="006C6420">
      <w:pPr>
        <w:spacing w:line="480" w:lineRule="auto"/>
        <w:rPr>
          <w:rFonts w:ascii="Times New Roman" w:hAnsi="Times New Roman" w:cs="Times New Roman"/>
          <w:sz w:val="24"/>
          <w:szCs w:val="24"/>
        </w:rPr>
      </w:pPr>
    </w:p>
    <w:p w14:paraId="60148717" w14:textId="77777777" w:rsidR="00222026" w:rsidRPr="00B26EDD" w:rsidRDefault="00222026" w:rsidP="006C6420">
      <w:pPr>
        <w:spacing w:line="480" w:lineRule="auto"/>
        <w:rPr>
          <w:rFonts w:ascii="Times New Roman" w:hAnsi="Times New Roman" w:cs="Times New Roman"/>
          <w:sz w:val="24"/>
          <w:szCs w:val="24"/>
        </w:rPr>
      </w:pPr>
    </w:p>
    <w:p w14:paraId="6E64E327" w14:textId="77777777" w:rsidR="00DC44A8" w:rsidRPr="00B26EDD" w:rsidRDefault="00DC44A8" w:rsidP="006C6420">
      <w:pPr>
        <w:spacing w:line="48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2105405001"/>
        <w:docPartObj>
          <w:docPartGallery w:val="Table of Contents"/>
          <w:docPartUnique/>
        </w:docPartObj>
      </w:sdtPr>
      <w:sdtEndPr>
        <w:rPr>
          <w:b/>
          <w:bCs/>
          <w:noProof/>
        </w:rPr>
      </w:sdtEndPr>
      <w:sdtContent>
        <w:p w14:paraId="2F6B43E8" w14:textId="77777777" w:rsidR="00C935BB" w:rsidRPr="005D4FD6" w:rsidRDefault="00C935BB" w:rsidP="00C935BB">
          <w:pPr>
            <w:pStyle w:val="TOCHeading"/>
            <w:jc w:val="center"/>
            <w:rPr>
              <w:rFonts w:ascii="Times New Roman" w:hAnsi="Times New Roman" w:cs="Times New Roman"/>
              <w:b/>
              <w:color w:val="auto"/>
              <w:sz w:val="28"/>
              <w:szCs w:val="28"/>
            </w:rPr>
          </w:pPr>
          <w:r w:rsidRPr="005D4FD6">
            <w:rPr>
              <w:rFonts w:ascii="Times New Roman" w:hAnsi="Times New Roman" w:cs="Times New Roman"/>
              <w:b/>
              <w:color w:val="auto"/>
              <w:sz w:val="28"/>
              <w:szCs w:val="28"/>
            </w:rPr>
            <w:t>Table of Contents</w:t>
          </w:r>
        </w:p>
        <w:p w14:paraId="2D8AF27A" w14:textId="77777777" w:rsidR="003E6649" w:rsidRDefault="003E6649" w:rsidP="003E6649"/>
        <w:p w14:paraId="77E2E191" w14:textId="77777777" w:rsidR="003E6649" w:rsidRPr="003E6649" w:rsidRDefault="003E6649" w:rsidP="003E6649"/>
        <w:p w14:paraId="4118F51F" w14:textId="77777777" w:rsidR="00AF2B7F" w:rsidRPr="00B26EDD" w:rsidRDefault="00C935BB">
          <w:pPr>
            <w:pStyle w:val="TOC1"/>
            <w:tabs>
              <w:tab w:val="right" w:leader="dot" w:pos="9350"/>
            </w:tabs>
            <w:rPr>
              <w:rFonts w:ascii="Times New Roman" w:eastAsiaTheme="minorEastAsia" w:hAnsi="Times New Roman" w:cs="Times New Roman"/>
              <w:noProof/>
              <w:sz w:val="24"/>
              <w:szCs w:val="24"/>
            </w:rPr>
          </w:pPr>
          <w:r w:rsidRPr="00B26EDD">
            <w:rPr>
              <w:rFonts w:ascii="Times New Roman" w:hAnsi="Times New Roman" w:cs="Times New Roman"/>
              <w:b/>
              <w:bCs/>
              <w:noProof/>
              <w:sz w:val="24"/>
              <w:szCs w:val="24"/>
            </w:rPr>
            <w:fldChar w:fldCharType="begin"/>
          </w:r>
          <w:r w:rsidRPr="00B26EDD">
            <w:rPr>
              <w:rFonts w:ascii="Times New Roman" w:hAnsi="Times New Roman" w:cs="Times New Roman"/>
              <w:b/>
              <w:bCs/>
              <w:noProof/>
              <w:sz w:val="24"/>
              <w:szCs w:val="24"/>
            </w:rPr>
            <w:instrText xml:space="preserve"> TOC \o "1-3" \h \z \u </w:instrText>
          </w:r>
          <w:r w:rsidRPr="00B26EDD">
            <w:rPr>
              <w:rFonts w:ascii="Times New Roman" w:hAnsi="Times New Roman" w:cs="Times New Roman"/>
              <w:b/>
              <w:bCs/>
              <w:noProof/>
              <w:sz w:val="24"/>
              <w:szCs w:val="24"/>
            </w:rPr>
            <w:fldChar w:fldCharType="separate"/>
          </w:r>
          <w:hyperlink w:anchor="_Toc121213465" w:history="1">
            <w:r w:rsidR="00AF2B7F" w:rsidRPr="00B26EDD">
              <w:rPr>
                <w:rStyle w:val="Hyperlink"/>
                <w:rFonts w:ascii="Times New Roman" w:hAnsi="Times New Roman" w:cs="Times New Roman"/>
                <w:b/>
                <w:noProof/>
                <w:color w:val="auto"/>
                <w:sz w:val="24"/>
                <w:szCs w:val="24"/>
              </w:rPr>
              <w:t>Introduction</w:t>
            </w:r>
            <w:r w:rsidR="00AF2B7F" w:rsidRPr="00B26EDD">
              <w:rPr>
                <w:rFonts w:ascii="Times New Roman" w:hAnsi="Times New Roman" w:cs="Times New Roman"/>
                <w:noProof/>
                <w:webHidden/>
                <w:sz w:val="24"/>
                <w:szCs w:val="24"/>
              </w:rPr>
              <w:tab/>
            </w:r>
            <w:r w:rsidR="00AF2B7F" w:rsidRPr="00B26EDD">
              <w:rPr>
                <w:rFonts w:ascii="Times New Roman" w:hAnsi="Times New Roman" w:cs="Times New Roman"/>
                <w:noProof/>
                <w:webHidden/>
                <w:sz w:val="24"/>
                <w:szCs w:val="24"/>
              </w:rPr>
              <w:fldChar w:fldCharType="begin"/>
            </w:r>
            <w:r w:rsidR="00AF2B7F" w:rsidRPr="00B26EDD">
              <w:rPr>
                <w:rFonts w:ascii="Times New Roman" w:hAnsi="Times New Roman" w:cs="Times New Roman"/>
                <w:noProof/>
                <w:webHidden/>
                <w:sz w:val="24"/>
                <w:szCs w:val="24"/>
              </w:rPr>
              <w:instrText xml:space="preserve"> PAGEREF _Toc121213465 \h </w:instrText>
            </w:r>
            <w:r w:rsidR="00AF2B7F" w:rsidRPr="00B26EDD">
              <w:rPr>
                <w:rFonts w:ascii="Times New Roman" w:hAnsi="Times New Roman" w:cs="Times New Roman"/>
                <w:noProof/>
                <w:webHidden/>
                <w:sz w:val="24"/>
                <w:szCs w:val="24"/>
              </w:rPr>
            </w:r>
            <w:r w:rsidR="00AF2B7F" w:rsidRPr="00B26EDD">
              <w:rPr>
                <w:rFonts w:ascii="Times New Roman" w:hAnsi="Times New Roman" w:cs="Times New Roman"/>
                <w:noProof/>
                <w:webHidden/>
                <w:sz w:val="24"/>
                <w:szCs w:val="24"/>
              </w:rPr>
              <w:fldChar w:fldCharType="separate"/>
            </w:r>
            <w:r w:rsidR="00AF2B7F" w:rsidRPr="00B26EDD">
              <w:rPr>
                <w:rFonts w:ascii="Times New Roman" w:hAnsi="Times New Roman" w:cs="Times New Roman"/>
                <w:noProof/>
                <w:webHidden/>
                <w:sz w:val="24"/>
                <w:szCs w:val="24"/>
              </w:rPr>
              <w:t>2</w:t>
            </w:r>
            <w:r w:rsidR="00AF2B7F" w:rsidRPr="00B26EDD">
              <w:rPr>
                <w:rFonts w:ascii="Times New Roman" w:hAnsi="Times New Roman" w:cs="Times New Roman"/>
                <w:noProof/>
                <w:webHidden/>
                <w:sz w:val="24"/>
                <w:szCs w:val="24"/>
              </w:rPr>
              <w:fldChar w:fldCharType="end"/>
            </w:r>
          </w:hyperlink>
        </w:p>
        <w:p w14:paraId="758077EE" w14:textId="5929CA09" w:rsidR="00AF2B7F" w:rsidRPr="00B26EDD" w:rsidRDefault="00000000">
          <w:pPr>
            <w:pStyle w:val="TOC1"/>
            <w:tabs>
              <w:tab w:val="right" w:leader="dot" w:pos="9350"/>
            </w:tabs>
            <w:rPr>
              <w:rFonts w:ascii="Times New Roman" w:eastAsiaTheme="minorEastAsia" w:hAnsi="Times New Roman" w:cs="Times New Roman"/>
              <w:noProof/>
              <w:sz w:val="24"/>
              <w:szCs w:val="24"/>
            </w:rPr>
          </w:pPr>
          <w:hyperlink w:anchor="_Toc121213466" w:history="1">
            <w:r w:rsidR="00AF2B7F" w:rsidRPr="00B26EDD">
              <w:rPr>
                <w:rStyle w:val="Hyperlink"/>
                <w:rFonts w:ascii="Times New Roman" w:hAnsi="Times New Roman" w:cs="Times New Roman"/>
                <w:b/>
                <w:noProof/>
                <w:color w:val="auto"/>
                <w:sz w:val="24"/>
                <w:szCs w:val="24"/>
              </w:rPr>
              <w:t>The Cross-rail Project details</w:t>
            </w:r>
            <w:r w:rsidR="00AF2B7F" w:rsidRPr="00B26EDD">
              <w:rPr>
                <w:rFonts w:ascii="Times New Roman" w:hAnsi="Times New Roman" w:cs="Times New Roman"/>
                <w:noProof/>
                <w:webHidden/>
                <w:sz w:val="24"/>
                <w:szCs w:val="24"/>
              </w:rPr>
              <w:tab/>
            </w:r>
            <w:r w:rsidR="00653905">
              <w:rPr>
                <w:rFonts w:ascii="Times New Roman" w:hAnsi="Times New Roman" w:cs="Times New Roman"/>
                <w:noProof/>
                <w:webHidden/>
                <w:sz w:val="24"/>
                <w:szCs w:val="24"/>
              </w:rPr>
              <w:t>4</w:t>
            </w:r>
          </w:hyperlink>
        </w:p>
        <w:p w14:paraId="5C85E536" w14:textId="77777777" w:rsidR="00AF2B7F" w:rsidRPr="00B26EDD" w:rsidRDefault="00000000">
          <w:pPr>
            <w:pStyle w:val="TOC1"/>
            <w:tabs>
              <w:tab w:val="right" w:leader="dot" w:pos="9350"/>
            </w:tabs>
            <w:rPr>
              <w:rFonts w:ascii="Times New Roman" w:eastAsiaTheme="minorEastAsia" w:hAnsi="Times New Roman" w:cs="Times New Roman"/>
              <w:noProof/>
              <w:sz w:val="24"/>
              <w:szCs w:val="24"/>
            </w:rPr>
          </w:pPr>
          <w:hyperlink w:anchor="_Toc121213467" w:history="1">
            <w:r w:rsidR="00AF2B7F" w:rsidRPr="00B26EDD">
              <w:rPr>
                <w:rStyle w:val="Hyperlink"/>
                <w:rFonts w:ascii="Times New Roman" w:hAnsi="Times New Roman" w:cs="Times New Roman"/>
                <w:b/>
                <w:noProof/>
                <w:color w:val="auto"/>
                <w:sz w:val="24"/>
                <w:szCs w:val="24"/>
              </w:rPr>
              <w:t>Aim of the Project</w:t>
            </w:r>
            <w:r w:rsidR="00AF2B7F" w:rsidRPr="00B26EDD">
              <w:rPr>
                <w:rFonts w:ascii="Times New Roman" w:hAnsi="Times New Roman" w:cs="Times New Roman"/>
                <w:noProof/>
                <w:webHidden/>
                <w:sz w:val="24"/>
                <w:szCs w:val="24"/>
              </w:rPr>
              <w:tab/>
            </w:r>
            <w:r w:rsidR="00AF2B7F" w:rsidRPr="00B26EDD">
              <w:rPr>
                <w:rFonts w:ascii="Times New Roman" w:hAnsi="Times New Roman" w:cs="Times New Roman"/>
                <w:noProof/>
                <w:webHidden/>
                <w:sz w:val="24"/>
                <w:szCs w:val="24"/>
              </w:rPr>
              <w:fldChar w:fldCharType="begin"/>
            </w:r>
            <w:r w:rsidR="00AF2B7F" w:rsidRPr="00B26EDD">
              <w:rPr>
                <w:rFonts w:ascii="Times New Roman" w:hAnsi="Times New Roman" w:cs="Times New Roman"/>
                <w:noProof/>
                <w:webHidden/>
                <w:sz w:val="24"/>
                <w:szCs w:val="24"/>
              </w:rPr>
              <w:instrText xml:space="preserve"> PAGEREF _Toc121213467 \h </w:instrText>
            </w:r>
            <w:r w:rsidR="00AF2B7F" w:rsidRPr="00B26EDD">
              <w:rPr>
                <w:rFonts w:ascii="Times New Roman" w:hAnsi="Times New Roman" w:cs="Times New Roman"/>
                <w:noProof/>
                <w:webHidden/>
                <w:sz w:val="24"/>
                <w:szCs w:val="24"/>
              </w:rPr>
            </w:r>
            <w:r w:rsidR="00AF2B7F" w:rsidRPr="00B26EDD">
              <w:rPr>
                <w:rFonts w:ascii="Times New Roman" w:hAnsi="Times New Roman" w:cs="Times New Roman"/>
                <w:noProof/>
                <w:webHidden/>
                <w:sz w:val="24"/>
                <w:szCs w:val="24"/>
              </w:rPr>
              <w:fldChar w:fldCharType="separate"/>
            </w:r>
            <w:r w:rsidR="00AF2B7F" w:rsidRPr="00B26EDD">
              <w:rPr>
                <w:rFonts w:ascii="Times New Roman" w:hAnsi="Times New Roman" w:cs="Times New Roman"/>
                <w:noProof/>
                <w:webHidden/>
                <w:sz w:val="24"/>
                <w:szCs w:val="24"/>
              </w:rPr>
              <w:t>4</w:t>
            </w:r>
            <w:r w:rsidR="00AF2B7F" w:rsidRPr="00B26EDD">
              <w:rPr>
                <w:rFonts w:ascii="Times New Roman" w:hAnsi="Times New Roman" w:cs="Times New Roman"/>
                <w:noProof/>
                <w:webHidden/>
                <w:sz w:val="24"/>
                <w:szCs w:val="24"/>
              </w:rPr>
              <w:fldChar w:fldCharType="end"/>
            </w:r>
          </w:hyperlink>
        </w:p>
        <w:p w14:paraId="17B73D49" w14:textId="77777777" w:rsidR="00AF2B7F" w:rsidRPr="00B26EDD" w:rsidRDefault="00000000">
          <w:pPr>
            <w:pStyle w:val="TOC1"/>
            <w:tabs>
              <w:tab w:val="right" w:leader="dot" w:pos="9350"/>
            </w:tabs>
            <w:rPr>
              <w:rFonts w:ascii="Times New Roman" w:eastAsiaTheme="minorEastAsia" w:hAnsi="Times New Roman" w:cs="Times New Roman"/>
              <w:noProof/>
              <w:sz w:val="24"/>
              <w:szCs w:val="24"/>
            </w:rPr>
          </w:pPr>
          <w:hyperlink w:anchor="_Toc121213468" w:history="1">
            <w:r w:rsidR="00AF2B7F" w:rsidRPr="00B26EDD">
              <w:rPr>
                <w:rStyle w:val="Hyperlink"/>
                <w:rFonts w:ascii="Times New Roman" w:hAnsi="Times New Roman" w:cs="Times New Roman"/>
                <w:b/>
                <w:noProof/>
                <w:color w:val="auto"/>
                <w:sz w:val="24"/>
                <w:szCs w:val="24"/>
              </w:rPr>
              <w:t>Time Allocation of the Project</w:t>
            </w:r>
            <w:r w:rsidR="00AF2B7F" w:rsidRPr="00B26EDD">
              <w:rPr>
                <w:rFonts w:ascii="Times New Roman" w:hAnsi="Times New Roman" w:cs="Times New Roman"/>
                <w:noProof/>
                <w:webHidden/>
                <w:sz w:val="24"/>
                <w:szCs w:val="24"/>
              </w:rPr>
              <w:tab/>
            </w:r>
            <w:r w:rsidR="00AF2B7F" w:rsidRPr="00B26EDD">
              <w:rPr>
                <w:rFonts w:ascii="Times New Roman" w:hAnsi="Times New Roman" w:cs="Times New Roman"/>
                <w:noProof/>
                <w:webHidden/>
                <w:sz w:val="24"/>
                <w:szCs w:val="24"/>
              </w:rPr>
              <w:fldChar w:fldCharType="begin"/>
            </w:r>
            <w:r w:rsidR="00AF2B7F" w:rsidRPr="00B26EDD">
              <w:rPr>
                <w:rFonts w:ascii="Times New Roman" w:hAnsi="Times New Roman" w:cs="Times New Roman"/>
                <w:noProof/>
                <w:webHidden/>
                <w:sz w:val="24"/>
                <w:szCs w:val="24"/>
              </w:rPr>
              <w:instrText xml:space="preserve"> PAGEREF _Toc121213468 \h </w:instrText>
            </w:r>
            <w:r w:rsidR="00AF2B7F" w:rsidRPr="00B26EDD">
              <w:rPr>
                <w:rFonts w:ascii="Times New Roman" w:hAnsi="Times New Roman" w:cs="Times New Roman"/>
                <w:noProof/>
                <w:webHidden/>
                <w:sz w:val="24"/>
                <w:szCs w:val="24"/>
              </w:rPr>
            </w:r>
            <w:r w:rsidR="00AF2B7F" w:rsidRPr="00B26EDD">
              <w:rPr>
                <w:rFonts w:ascii="Times New Roman" w:hAnsi="Times New Roman" w:cs="Times New Roman"/>
                <w:noProof/>
                <w:webHidden/>
                <w:sz w:val="24"/>
                <w:szCs w:val="24"/>
              </w:rPr>
              <w:fldChar w:fldCharType="separate"/>
            </w:r>
            <w:r w:rsidR="00AF2B7F" w:rsidRPr="00B26EDD">
              <w:rPr>
                <w:rFonts w:ascii="Times New Roman" w:hAnsi="Times New Roman" w:cs="Times New Roman"/>
                <w:noProof/>
                <w:webHidden/>
                <w:sz w:val="24"/>
                <w:szCs w:val="24"/>
              </w:rPr>
              <w:t>5</w:t>
            </w:r>
            <w:r w:rsidR="00AF2B7F" w:rsidRPr="00B26EDD">
              <w:rPr>
                <w:rFonts w:ascii="Times New Roman" w:hAnsi="Times New Roman" w:cs="Times New Roman"/>
                <w:noProof/>
                <w:webHidden/>
                <w:sz w:val="24"/>
                <w:szCs w:val="24"/>
              </w:rPr>
              <w:fldChar w:fldCharType="end"/>
            </w:r>
          </w:hyperlink>
        </w:p>
        <w:p w14:paraId="6BB6C5E0" w14:textId="1D050907" w:rsidR="00AF2B7F" w:rsidRPr="00B26EDD" w:rsidRDefault="00000000">
          <w:pPr>
            <w:pStyle w:val="TOC1"/>
            <w:tabs>
              <w:tab w:val="right" w:leader="dot" w:pos="9350"/>
            </w:tabs>
            <w:rPr>
              <w:rFonts w:ascii="Times New Roman" w:eastAsiaTheme="minorEastAsia" w:hAnsi="Times New Roman" w:cs="Times New Roman"/>
              <w:noProof/>
              <w:sz w:val="24"/>
              <w:szCs w:val="24"/>
            </w:rPr>
          </w:pPr>
          <w:hyperlink w:anchor="_Toc121213469" w:history="1">
            <w:r w:rsidR="00AF2B7F" w:rsidRPr="00B26EDD">
              <w:rPr>
                <w:rStyle w:val="Hyperlink"/>
                <w:rFonts w:ascii="Times New Roman" w:hAnsi="Times New Roman" w:cs="Times New Roman"/>
                <w:b/>
                <w:noProof/>
                <w:color w:val="auto"/>
                <w:sz w:val="24"/>
                <w:szCs w:val="24"/>
              </w:rPr>
              <w:t>Budget</w:t>
            </w:r>
            <w:r w:rsidR="00AF2B7F" w:rsidRPr="00B26EDD">
              <w:rPr>
                <w:rFonts w:ascii="Times New Roman" w:hAnsi="Times New Roman" w:cs="Times New Roman"/>
                <w:noProof/>
                <w:webHidden/>
                <w:sz w:val="24"/>
                <w:szCs w:val="24"/>
              </w:rPr>
              <w:tab/>
            </w:r>
            <w:r w:rsidR="00DE05C1">
              <w:rPr>
                <w:rFonts w:ascii="Times New Roman" w:hAnsi="Times New Roman" w:cs="Times New Roman"/>
                <w:noProof/>
                <w:webHidden/>
                <w:sz w:val="24"/>
                <w:szCs w:val="24"/>
              </w:rPr>
              <w:t>9</w:t>
            </w:r>
          </w:hyperlink>
        </w:p>
        <w:p w14:paraId="5DD21098" w14:textId="77777777" w:rsidR="00AF2B7F" w:rsidRPr="00B26EDD" w:rsidRDefault="00000000">
          <w:pPr>
            <w:pStyle w:val="TOC1"/>
            <w:tabs>
              <w:tab w:val="right" w:leader="dot" w:pos="9350"/>
            </w:tabs>
            <w:rPr>
              <w:rFonts w:ascii="Times New Roman" w:eastAsiaTheme="minorEastAsia" w:hAnsi="Times New Roman" w:cs="Times New Roman"/>
              <w:noProof/>
              <w:sz w:val="24"/>
              <w:szCs w:val="24"/>
            </w:rPr>
          </w:pPr>
          <w:hyperlink w:anchor="_Toc121213470" w:history="1">
            <w:r w:rsidR="00AF2B7F" w:rsidRPr="00B26EDD">
              <w:rPr>
                <w:rStyle w:val="Hyperlink"/>
                <w:rFonts w:ascii="Times New Roman" w:hAnsi="Times New Roman" w:cs="Times New Roman"/>
                <w:b/>
                <w:noProof/>
                <w:color w:val="auto"/>
                <w:sz w:val="24"/>
                <w:szCs w:val="24"/>
              </w:rPr>
              <w:t>Quality of Stakeholders</w:t>
            </w:r>
            <w:r w:rsidR="00AF2B7F" w:rsidRPr="00B26EDD">
              <w:rPr>
                <w:rFonts w:ascii="Times New Roman" w:hAnsi="Times New Roman" w:cs="Times New Roman"/>
                <w:noProof/>
                <w:webHidden/>
                <w:sz w:val="24"/>
                <w:szCs w:val="24"/>
              </w:rPr>
              <w:tab/>
            </w:r>
            <w:r w:rsidR="00AF2B7F" w:rsidRPr="00B26EDD">
              <w:rPr>
                <w:rFonts w:ascii="Times New Roman" w:hAnsi="Times New Roman" w:cs="Times New Roman"/>
                <w:noProof/>
                <w:webHidden/>
                <w:sz w:val="24"/>
                <w:szCs w:val="24"/>
              </w:rPr>
              <w:fldChar w:fldCharType="begin"/>
            </w:r>
            <w:r w:rsidR="00AF2B7F" w:rsidRPr="00B26EDD">
              <w:rPr>
                <w:rFonts w:ascii="Times New Roman" w:hAnsi="Times New Roman" w:cs="Times New Roman"/>
                <w:noProof/>
                <w:webHidden/>
                <w:sz w:val="24"/>
                <w:szCs w:val="24"/>
              </w:rPr>
              <w:instrText xml:space="preserve"> PAGEREF _Toc121213470 \h </w:instrText>
            </w:r>
            <w:r w:rsidR="00AF2B7F" w:rsidRPr="00B26EDD">
              <w:rPr>
                <w:rFonts w:ascii="Times New Roman" w:hAnsi="Times New Roman" w:cs="Times New Roman"/>
                <w:noProof/>
                <w:webHidden/>
                <w:sz w:val="24"/>
                <w:szCs w:val="24"/>
              </w:rPr>
            </w:r>
            <w:r w:rsidR="00AF2B7F" w:rsidRPr="00B26EDD">
              <w:rPr>
                <w:rFonts w:ascii="Times New Roman" w:hAnsi="Times New Roman" w:cs="Times New Roman"/>
                <w:noProof/>
                <w:webHidden/>
                <w:sz w:val="24"/>
                <w:szCs w:val="24"/>
              </w:rPr>
              <w:fldChar w:fldCharType="separate"/>
            </w:r>
            <w:r w:rsidR="00AF2B7F" w:rsidRPr="00B26EDD">
              <w:rPr>
                <w:rFonts w:ascii="Times New Roman" w:hAnsi="Times New Roman" w:cs="Times New Roman"/>
                <w:noProof/>
                <w:webHidden/>
                <w:sz w:val="24"/>
                <w:szCs w:val="24"/>
              </w:rPr>
              <w:t>9</w:t>
            </w:r>
            <w:r w:rsidR="00AF2B7F" w:rsidRPr="00B26EDD">
              <w:rPr>
                <w:rFonts w:ascii="Times New Roman" w:hAnsi="Times New Roman" w:cs="Times New Roman"/>
                <w:noProof/>
                <w:webHidden/>
                <w:sz w:val="24"/>
                <w:szCs w:val="24"/>
              </w:rPr>
              <w:fldChar w:fldCharType="end"/>
            </w:r>
          </w:hyperlink>
        </w:p>
        <w:p w14:paraId="5ED3788D" w14:textId="77777777" w:rsidR="00AF2B7F" w:rsidRPr="00B26EDD" w:rsidRDefault="00000000">
          <w:pPr>
            <w:pStyle w:val="TOC1"/>
            <w:tabs>
              <w:tab w:val="right" w:leader="dot" w:pos="9350"/>
            </w:tabs>
            <w:rPr>
              <w:rFonts w:ascii="Times New Roman" w:eastAsiaTheme="minorEastAsia" w:hAnsi="Times New Roman" w:cs="Times New Roman"/>
              <w:noProof/>
              <w:sz w:val="24"/>
              <w:szCs w:val="24"/>
            </w:rPr>
          </w:pPr>
          <w:hyperlink w:anchor="_Toc121213471" w:history="1">
            <w:r w:rsidR="00AF2B7F" w:rsidRPr="00B26EDD">
              <w:rPr>
                <w:rStyle w:val="Hyperlink"/>
                <w:rFonts w:ascii="Times New Roman" w:hAnsi="Times New Roman" w:cs="Times New Roman"/>
                <w:b/>
                <w:noProof/>
                <w:color w:val="auto"/>
                <w:sz w:val="24"/>
                <w:szCs w:val="24"/>
              </w:rPr>
              <w:t>Risk Factors and their management</w:t>
            </w:r>
            <w:r w:rsidR="00AF2B7F" w:rsidRPr="00B26EDD">
              <w:rPr>
                <w:rFonts w:ascii="Times New Roman" w:hAnsi="Times New Roman" w:cs="Times New Roman"/>
                <w:noProof/>
                <w:webHidden/>
                <w:sz w:val="24"/>
                <w:szCs w:val="24"/>
              </w:rPr>
              <w:tab/>
            </w:r>
            <w:r w:rsidR="00AF2B7F" w:rsidRPr="00B26EDD">
              <w:rPr>
                <w:rFonts w:ascii="Times New Roman" w:hAnsi="Times New Roman" w:cs="Times New Roman"/>
                <w:noProof/>
                <w:webHidden/>
                <w:sz w:val="24"/>
                <w:szCs w:val="24"/>
              </w:rPr>
              <w:fldChar w:fldCharType="begin"/>
            </w:r>
            <w:r w:rsidR="00AF2B7F" w:rsidRPr="00B26EDD">
              <w:rPr>
                <w:rFonts w:ascii="Times New Roman" w:hAnsi="Times New Roman" w:cs="Times New Roman"/>
                <w:noProof/>
                <w:webHidden/>
                <w:sz w:val="24"/>
                <w:szCs w:val="24"/>
              </w:rPr>
              <w:instrText xml:space="preserve"> PAGEREF _Toc121213471 \h </w:instrText>
            </w:r>
            <w:r w:rsidR="00AF2B7F" w:rsidRPr="00B26EDD">
              <w:rPr>
                <w:rFonts w:ascii="Times New Roman" w:hAnsi="Times New Roman" w:cs="Times New Roman"/>
                <w:noProof/>
                <w:webHidden/>
                <w:sz w:val="24"/>
                <w:szCs w:val="24"/>
              </w:rPr>
            </w:r>
            <w:r w:rsidR="00AF2B7F" w:rsidRPr="00B26EDD">
              <w:rPr>
                <w:rFonts w:ascii="Times New Roman" w:hAnsi="Times New Roman" w:cs="Times New Roman"/>
                <w:noProof/>
                <w:webHidden/>
                <w:sz w:val="24"/>
                <w:szCs w:val="24"/>
              </w:rPr>
              <w:fldChar w:fldCharType="separate"/>
            </w:r>
            <w:r w:rsidR="00AF2B7F" w:rsidRPr="00B26EDD">
              <w:rPr>
                <w:rFonts w:ascii="Times New Roman" w:hAnsi="Times New Roman" w:cs="Times New Roman"/>
                <w:noProof/>
                <w:webHidden/>
                <w:sz w:val="24"/>
                <w:szCs w:val="24"/>
              </w:rPr>
              <w:t>10</w:t>
            </w:r>
            <w:r w:rsidR="00AF2B7F" w:rsidRPr="00B26EDD">
              <w:rPr>
                <w:rFonts w:ascii="Times New Roman" w:hAnsi="Times New Roman" w:cs="Times New Roman"/>
                <w:noProof/>
                <w:webHidden/>
                <w:sz w:val="24"/>
                <w:szCs w:val="24"/>
              </w:rPr>
              <w:fldChar w:fldCharType="end"/>
            </w:r>
          </w:hyperlink>
        </w:p>
        <w:p w14:paraId="71C49130" w14:textId="77777777" w:rsidR="00AF2B7F" w:rsidRPr="00B26EDD" w:rsidRDefault="00000000">
          <w:pPr>
            <w:pStyle w:val="TOC1"/>
            <w:tabs>
              <w:tab w:val="right" w:leader="dot" w:pos="9350"/>
            </w:tabs>
            <w:rPr>
              <w:rFonts w:ascii="Times New Roman" w:eastAsiaTheme="minorEastAsia" w:hAnsi="Times New Roman" w:cs="Times New Roman"/>
              <w:noProof/>
              <w:sz w:val="24"/>
              <w:szCs w:val="24"/>
            </w:rPr>
          </w:pPr>
          <w:hyperlink w:anchor="_Toc121213472" w:history="1">
            <w:r w:rsidR="00AF2B7F" w:rsidRPr="00B26EDD">
              <w:rPr>
                <w:rStyle w:val="Hyperlink"/>
                <w:rFonts w:ascii="Times New Roman" w:hAnsi="Times New Roman" w:cs="Times New Roman"/>
                <w:b/>
                <w:noProof/>
                <w:color w:val="auto"/>
                <w:sz w:val="24"/>
                <w:szCs w:val="24"/>
              </w:rPr>
              <w:t>Recommendations</w:t>
            </w:r>
            <w:r w:rsidR="00AF2B7F" w:rsidRPr="00B26EDD">
              <w:rPr>
                <w:rFonts w:ascii="Times New Roman" w:hAnsi="Times New Roman" w:cs="Times New Roman"/>
                <w:noProof/>
                <w:webHidden/>
                <w:sz w:val="24"/>
                <w:szCs w:val="24"/>
              </w:rPr>
              <w:tab/>
            </w:r>
            <w:r w:rsidR="00AF2B7F" w:rsidRPr="00B26EDD">
              <w:rPr>
                <w:rFonts w:ascii="Times New Roman" w:hAnsi="Times New Roman" w:cs="Times New Roman"/>
                <w:noProof/>
                <w:webHidden/>
                <w:sz w:val="24"/>
                <w:szCs w:val="24"/>
              </w:rPr>
              <w:fldChar w:fldCharType="begin"/>
            </w:r>
            <w:r w:rsidR="00AF2B7F" w:rsidRPr="00B26EDD">
              <w:rPr>
                <w:rFonts w:ascii="Times New Roman" w:hAnsi="Times New Roman" w:cs="Times New Roman"/>
                <w:noProof/>
                <w:webHidden/>
                <w:sz w:val="24"/>
                <w:szCs w:val="24"/>
              </w:rPr>
              <w:instrText xml:space="preserve"> PAGEREF _Toc121213472 \h </w:instrText>
            </w:r>
            <w:r w:rsidR="00AF2B7F" w:rsidRPr="00B26EDD">
              <w:rPr>
                <w:rFonts w:ascii="Times New Roman" w:hAnsi="Times New Roman" w:cs="Times New Roman"/>
                <w:noProof/>
                <w:webHidden/>
                <w:sz w:val="24"/>
                <w:szCs w:val="24"/>
              </w:rPr>
            </w:r>
            <w:r w:rsidR="00AF2B7F" w:rsidRPr="00B26EDD">
              <w:rPr>
                <w:rFonts w:ascii="Times New Roman" w:hAnsi="Times New Roman" w:cs="Times New Roman"/>
                <w:noProof/>
                <w:webHidden/>
                <w:sz w:val="24"/>
                <w:szCs w:val="24"/>
              </w:rPr>
              <w:fldChar w:fldCharType="separate"/>
            </w:r>
            <w:r w:rsidR="00AF2B7F" w:rsidRPr="00B26EDD">
              <w:rPr>
                <w:rFonts w:ascii="Times New Roman" w:hAnsi="Times New Roman" w:cs="Times New Roman"/>
                <w:noProof/>
                <w:webHidden/>
                <w:sz w:val="24"/>
                <w:szCs w:val="24"/>
              </w:rPr>
              <w:t>11</w:t>
            </w:r>
            <w:r w:rsidR="00AF2B7F" w:rsidRPr="00B26EDD">
              <w:rPr>
                <w:rFonts w:ascii="Times New Roman" w:hAnsi="Times New Roman" w:cs="Times New Roman"/>
                <w:noProof/>
                <w:webHidden/>
                <w:sz w:val="24"/>
                <w:szCs w:val="24"/>
              </w:rPr>
              <w:fldChar w:fldCharType="end"/>
            </w:r>
          </w:hyperlink>
        </w:p>
        <w:p w14:paraId="1D02C1B8" w14:textId="2522C7C0" w:rsidR="00AF2B7F" w:rsidRPr="00B26EDD" w:rsidRDefault="00000000">
          <w:pPr>
            <w:pStyle w:val="TOC1"/>
            <w:tabs>
              <w:tab w:val="right" w:leader="dot" w:pos="9350"/>
            </w:tabs>
            <w:rPr>
              <w:rFonts w:ascii="Times New Roman" w:eastAsiaTheme="minorEastAsia" w:hAnsi="Times New Roman" w:cs="Times New Roman"/>
              <w:noProof/>
              <w:sz w:val="24"/>
              <w:szCs w:val="24"/>
            </w:rPr>
          </w:pPr>
          <w:hyperlink w:anchor="_Toc121213473" w:history="1">
            <w:r w:rsidR="00AF2B7F" w:rsidRPr="00B26EDD">
              <w:rPr>
                <w:rStyle w:val="Hyperlink"/>
                <w:rFonts w:ascii="Times New Roman" w:hAnsi="Times New Roman" w:cs="Times New Roman"/>
                <w:b/>
                <w:noProof/>
                <w:color w:val="auto"/>
                <w:sz w:val="24"/>
                <w:szCs w:val="24"/>
              </w:rPr>
              <w:t>Conclusion</w:t>
            </w:r>
            <w:r w:rsidR="00AF2B7F" w:rsidRPr="00B26EDD">
              <w:rPr>
                <w:rFonts w:ascii="Times New Roman" w:hAnsi="Times New Roman" w:cs="Times New Roman"/>
                <w:noProof/>
                <w:webHidden/>
                <w:sz w:val="24"/>
                <w:szCs w:val="24"/>
              </w:rPr>
              <w:tab/>
            </w:r>
            <w:r w:rsidR="00AF2B7F" w:rsidRPr="00B26EDD">
              <w:rPr>
                <w:rFonts w:ascii="Times New Roman" w:hAnsi="Times New Roman" w:cs="Times New Roman"/>
                <w:noProof/>
                <w:webHidden/>
                <w:sz w:val="24"/>
                <w:szCs w:val="24"/>
              </w:rPr>
              <w:fldChar w:fldCharType="begin"/>
            </w:r>
            <w:r w:rsidR="00AF2B7F" w:rsidRPr="00B26EDD">
              <w:rPr>
                <w:rFonts w:ascii="Times New Roman" w:hAnsi="Times New Roman" w:cs="Times New Roman"/>
                <w:noProof/>
                <w:webHidden/>
                <w:sz w:val="24"/>
                <w:szCs w:val="24"/>
              </w:rPr>
              <w:instrText xml:space="preserve"> PAGEREF _Toc121213473 \h </w:instrText>
            </w:r>
            <w:r w:rsidR="00AF2B7F" w:rsidRPr="00B26EDD">
              <w:rPr>
                <w:rFonts w:ascii="Times New Roman" w:hAnsi="Times New Roman" w:cs="Times New Roman"/>
                <w:noProof/>
                <w:webHidden/>
                <w:sz w:val="24"/>
                <w:szCs w:val="24"/>
              </w:rPr>
            </w:r>
            <w:r w:rsidR="00AF2B7F" w:rsidRPr="00B26EDD">
              <w:rPr>
                <w:rFonts w:ascii="Times New Roman" w:hAnsi="Times New Roman" w:cs="Times New Roman"/>
                <w:noProof/>
                <w:webHidden/>
                <w:sz w:val="24"/>
                <w:szCs w:val="24"/>
              </w:rPr>
              <w:fldChar w:fldCharType="separate"/>
            </w:r>
            <w:r w:rsidR="00AF2B7F" w:rsidRPr="00B26EDD">
              <w:rPr>
                <w:rFonts w:ascii="Times New Roman" w:hAnsi="Times New Roman" w:cs="Times New Roman"/>
                <w:noProof/>
                <w:webHidden/>
                <w:sz w:val="24"/>
                <w:szCs w:val="24"/>
              </w:rPr>
              <w:t>1</w:t>
            </w:r>
            <w:r w:rsidR="00041C64">
              <w:rPr>
                <w:rFonts w:ascii="Times New Roman" w:hAnsi="Times New Roman" w:cs="Times New Roman"/>
                <w:noProof/>
                <w:webHidden/>
                <w:sz w:val="24"/>
                <w:szCs w:val="24"/>
              </w:rPr>
              <w:t>2</w:t>
            </w:r>
            <w:r w:rsidR="00AF2B7F" w:rsidRPr="00B26EDD">
              <w:rPr>
                <w:rFonts w:ascii="Times New Roman" w:hAnsi="Times New Roman" w:cs="Times New Roman"/>
                <w:noProof/>
                <w:webHidden/>
                <w:sz w:val="24"/>
                <w:szCs w:val="24"/>
              </w:rPr>
              <w:fldChar w:fldCharType="end"/>
            </w:r>
          </w:hyperlink>
        </w:p>
        <w:p w14:paraId="0DCE7D40" w14:textId="6FB49279" w:rsidR="00AF2B7F" w:rsidRPr="00B26EDD" w:rsidRDefault="00000000">
          <w:pPr>
            <w:pStyle w:val="TOC1"/>
            <w:tabs>
              <w:tab w:val="right" w:leader="dot" w:pos="9350"/>
            </w:tabs>
            <w:rPr>
              <w:rFonts w:ascii="Times New Roman" w:eastAsiaTheme="minorEastAsia" w:hAnsi="Times New Roman" w:cs="Times New Roman"/>
              <w:noProof/>
              <w:sz w:val="24"/>
              <w:szCs w:val="24"/>
            </w:rPr>
          </w:pPr>
          <w:hyperlink w:anchor="_Toc121213474" w:history="1">
            <w:r w:rsidR="00AF2B7F" w:rsidRPr="00B26EDD">
              <w:rPr>
                <w:rStyle w:val="Hyperlink"/>
                <w:rFonts w:ascii="Times New Roman" w:hAnsi="Times New Roman" w:cs="Times New Roman"/>
                <w:b/>
                <w:noProof/>
                <w:color w:val="auto"/>
                <w:sz w:val="24"/>
                <w:szCs w:val="24"/>
              </w:rPr>
              <w:t>References</w:t>
            </w:r>
            <w:r w:rsidR="00AF2B7F" w:rsidRPr="00B26EDD">
              <w:rPr>
                <w:rFonts w:ascii="Times New Roman" w:hAnsi="Times New Roman" w:cs="Times New Roman"/>
                <w:noProof/>
                <w:webHidden/>
                <w:sz w:val="24"/>
                <w:szCs w:val="24"/>
              </w:rPr>
              <w:tab/>
            </w:r>
            <w:r w:rsidR="00AF2B7F" w:rsidRPr="00B26EDD">
              <w:rPr>
                <w:rFonts w:ascii="Times New Roman" w:hAnsi="Times New Roman" w:cs="Times New Roman"/>
                <w:noProof/>
                <w:webHidden/>
                <w:sz w:val="24"/>
                <w:szCs w:val="24"/>
              </w:rPr>
              <w:fldChar w:fldCharType="begin"/>
            </w:r>
            <w:r w:rsidR="00AF2B7F" w:rsidRPr="00B26EDD">
              <w:rPr>
                <w:rFonts w:ascii="Times New Roman" w:hAnsi="Times New Roman" w:cs="Times New Roman"/>
                <w:noProof/>
                <w:webHidden/>
                <w:sz w:val="24"/>
                <w:szCs w:val="24"/>
              </w:rPr>
              <w:instrText xml:space="preserve"> PAGEREF _Toc121213474 \h </w:instrText>
            </w:r>
            <w:r w:rsidR="00AF2B7F" w:rsidRPr="00B26EDD">
              <w:rPr>
                <w:rFonts w:ascii="Times New Roman" w:hAnsi="Times New Roman" w:cs="Times New Roman"/>
                <w:noProof/>
                <w:webHidden/>
                <w:sz w:val="24"/>
                <w:szCs w:val="24"/>
              </w:rPr>
            </w:r>
            <w:r w:rsidR="00AF2B7F" w:rsidRPr="00B26EDD">
              <w:rPr>
                <w:rFonts w:ascii="Times New Roman" w:hAnsi="Times New Roman" w:cs="Times New Roman"/>
                <w:noProof/>
                <w:webHidden/>
                <w:sz w:val="24"/>
                <w:szCs w:val="24"/>
              </w:rPr>
              <w:fldChar w:fldCharType="separate"/>
            </w:r>
            <w:r w:rsidR="00AF2B7F" w:rsidRPr="00B26EDD">
              <w:rPr>
                <w:rFonts w:ascii="Times New Roman" w:hAnsi="Times New Roman" w:cs="Times New Roman"/>
                <w:noProof/>
                <w:webHidden/>
                <w:sz w:val="24"/>
                <w:szCs w:val="24"/>
              </w:rPr>
              <w:t>1</w:t>
            </w:r>
            <w:r w:rsidR="00041C64">
              <w:rPr>
                <w:rFonts w:ascii="Times New Roman" w:hAnsi="Times New Roman" w:cs="Times New Roman"/>
                <w:noProof/>
                <w:webHidden/>
                <w:sz w:val="24"/>
                <w:szCs w:val="24"/>
              </w:rPr>
              <w:t>3</w:t>
            </w:r>
            <w:r w:rsidR="00AF2B7F" w:rsidRPr="00B26EDD">
              <w:rPr>
                <w:rFonts w:ascii="Times New Roman" w:hAnsi="Times New Roman" w:cs="Times New Roman"/>
                <w:noProof/>
                <w:webHidden/>
                <w:sz w:val="24"/>
                <w:szCs w:val="24"/>
              </w:rPr>
              <w:fldChar w:fldCharType="end"/>
            </w:r>
          </w:hyperlink>
        </w:p>
        <w:p w14:paraId="45A7A5B7" w14:textId="77777777" w:rsidR="00C935BB" w:rsidRPr="00B26EDD" w:rsidRDefault="00C935BB">
          <w:pPr>
            <w:rPr>
              <w:rFonts w:ascii="Times New Roman" w:hAnsi="Times New Roman" w:cs="Times New Roman"/>
              <w:sz w:val="24"/>
              <w:szCs w:val="24"/>
            </w:rPr>
          </w:pPr>
          <w:r w:rsidRPr="00B26EDD">
            <w:rPr>
              <w:rFonts w:ascii="Times New Roman" w:hAnsi="Times New Roman" w:cs="Times New Roman"/>
              <w:b/>
              <w:bCs/>
              <w:noProof/>
              <w:sz w:val="24"/>
              <w:szCs w:val="24"/>
            </w:rPr>
            <w:fldChar w:fldCharType="end"/>
          </w:r>
        </w:p>
      </w:sdtContent>
    </w:sdt>
    <w:p w14:paraId="4B8D306D" w14:textId="77777777" w:rsidR="00DC44A8" w:rsidRPr="00B26EDD" w:rsidRDefault="00DC44A8" w:rsidP="006C6420">
      <w:pPr>
        <w:spacing w:line="480" w:lineRule="auto"/>
        <w:rPr>
          <w:rFonts w:ascii="Times New Roman" w:hAnsi="Times New Roman" w:cs="Times New Roman"/>
          <w:sz w:val="24"/>
          <w:szCs w:val="24"/>
        </w:rPr>
      </w:pPr>
    </w:p>
    <w:p w14:paraId="0287A25D" w14:textId="77777777" w:rsidR="00222026" w:rsidRPr="00B26EDD" w:rsidRDefault="00222026" w:rsidP="006C6420">
      <w:pPr>
        <w:spacing w:line="480" w:lineRule="auto"/>
        <w:rPr>
          <w:rFonts w:ascii="Times New Roman" w:hAnsi="Times New Roman" w:cs="Times New Roman"/>
          <w:sz w:val="24"/>
          <w:szCs w:val="24"/>
        </w:rPr>
      </w:pPr>
    </w:p>
    <w:p w14:paraId="286C7851" w14:textId="77777777" w:rsidR="00DC44A8" w:rsidRPr="00B26EDD" w:rsidRDefault="00DC44A8" w:rsidP="006C6420">
      <w:pPr>
        <w:spacing w:line="480" w:lineRule="auto"/>
        <w:rPr>
          <w:rFonts w:ascii="Times New Roman" w:hAnsi="Times New Roman" w:cs="Times New Roman"/>
          <w:sz w:val="24"/>
          <w:szCs w:val="24"/>
        </w:rPr>
      </w:pPr>
    </w:p>
    <w:p w14:paraId="64508D8C" w14:textId="77777777" w:rsidR="00DC44A8" w:rsidRPr="00B26EDD" w:rsidRDefault="00DC44A8" w:rsidP="006C6420">
      <w:pPr>
        <w:spacing w:line="480" w:lineRule="auto"/>
        <w:rPr>
          <w:rFonts w:ascii="Times New Roman" w:hAnsi="Times New Roman" w:cs="Times New Roman"/>
          <w:sz w:val="24"/>
          <w:szCs w:val="24"/>
        </w:rPr>
      </w:pPr>
    </w:p>
    <w:p w14:paraId="015327B4" w14:textId="77777777" w:rsidR="00DC44A8" w:rsidRPr="00B26EDD" w:rsidRDefault="00DC44A8" w:rsidP="006C6420">
      <w:pPr>
        <w:spacing w:line="480" w:lineRule="auto"/>
        <w:rPr>
          <w:rFonts w:ascii="Times New Roman" w:hAnsi="Times New Roman" w:cs="Times New Roman"/>
          <w:sz w:val="24"/>
          <w:szCs w:val="24"/>
        </w:rPr>
      </w:pPr>
    </w:p>
    <w:p w14:paraId="6E26D0D2" w14:textId="77777777" w:rsidR="00DC44A8" w:rsidRPr="00B26EDD" w:rsidRDefault="00DC44A8" w:rsidP="006C6420">
      <w:pPr>
        <w:spacing w:line="480" w:lineRule="auto"/>
        <w:rPr>
          <w:rFonts w:ascii="Times New Roman" w:hAnsi="Times New Roman" w:cs="Times New Roman"/>
          <w:sz w:val="24"/>
          <w:szCs w:val="24"/>
        </w:rPr>
      </w:pPr>
    </w:p>
    <w:p w14:paraId="6225FD7A" w14:textId="77777777" w:rsidR="00DC44A8" w:rsidRPr="00B26EDD" w:rsidRDefault="00DC44A8" w:rsidP="006C6420">
      <w:pPr>
        <w:spacing w:line="480" w:lineRule="auto"/>
        <w:rPr>
          <w:rFonts w:ascii="Times New Roman" w:hAnsi="Times New Roman" w:cs="Times New Roman"/>
          <w:sz w:val="24"/>
          <w:szCs w:val="24"/>
        </w:rPr>
      </w:pPr>
    </w:p>
    <w:p w14:paraId="667A19FE" w14:textId="77777777" w:rsidR="00DC44A8" w:rsidRPr="00B26EDD" w:rsidRDefault="00DC44A8" w:rsidP="006C6420">
      <w:pPr>
        <w:spacing w:line="480" w:lineRule="auto"/>
        <w:rPr>
          <w:rFonts w:ascii="Times New Roman" w:hAnsi="Times New Roman" w:cs="Times New Roman"/>
          <w:sz w:val="24"/>
          <w:szCs w:val="24"/>
        </w:rPr>
      </w:pPr>
    </w:p>
    <w:p w14:paraId="75441BF5" w14:textId="77777777" w:rsidR="00DC44A8" w:rsidRPr="00B26EDD" w:rsidRDefault="00DC44A8" w:rsidP="006C6420">
      <w:pPr>
        <w:spacing w:line="480" w:lineRule="auto"/>
        <w:rPr>
          <w:rFonts w:ascii="Times New Roman" w:hAnsi="Times New Roman" w:cs="Times New Roman"/>
          <w:sz w:val="24"/>
          <w:szCs w:val="24"/>
        </w:rPr>
      </w:pPr>
    </w:p>
    <w:p w14:paraId="50F17B6A" w14:textId="77777777" w:rsidR="006C6420" w:rsidRPr="00B26EDD" w:rsidRDefault="006C6420" w:rsidP="006C6420">
      <w:pPr>
        <w:spacing w:line="480" w:lineRule="auto"/>
        <w:rPr>
          <w:rFonts w:ascii="Times New Roman" w:hAnsi="Times New Roman" w:cs="Times New Roman"/>
          <w:sz w:val="24"/>
          <w:szCs w:val="24"/>
        </w:rPr>
      </w:pPr>
    </w:p>
    <w:p w14:paraId="5B18839F" w14:textId="77777777" w:rsidR="00222026" w:rsidRPr="00B618DB" w:rsidRDefault="00222026" w:rsidP="00C935BB">
      <w:pPr>
        <w:pStyle w:val="Heading1"/>
        <w:jc w:val="center"/>
        <w:rPr>
          <w:rFonts w:ascii="Times New Roman" w:hAnsi="Times New Roman" w:cs="Times New Roman"/>
          <w:b/>
          <w:color w:val="auto"/>
          <w:sz w:val="28"/>
          <w:szCs w:val="28"/>
        </w:rPr>
      </w:pPr>
      <w:bookmarkStart w:id="0" w:name="_Toc121175906"/>
      <w:bookmarkStart w:id="1" w:name="_Toc121213465"/>
      <w:r w:rsidRPr="00B618DB">
        <w:rPr>
          <w:rFonts w:ascii="Times New Roman" w:hAnsi="Times New Roman" w:cs="Times New Roman"/>
          <w:b/>
          <w:color w:val="auto"/>
          <w:sz w:val="28"/>
          <w:szCs w:val="28"/>
        </w:rPr>
        <w:lastRenderedPageBreak/>
        <w:t>Introduction</w:t>
      </w:r>
      <w:bookmarkEnd w:id="0"/>
      <w:bookmarkEnd w:id="1"/>
    </w:p>
    <w:p w14:paraId="1B7D28F5" w14:textId="77777777" w:rsidR="003E6649" w:rsidRPr="003E6649" w:rsidRDefault="003E6649" w:rsidP="003E6649"/>
    <w:p w14:paraId="1D0CC21E" w14:textId="77777777" w:rsidR="008A4C71" w:rsidRDefault="00222026"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 xml:space="preserve">The Elizabeth Line, an east-west railway </w:t>
      </w:r>
      <w:r w:rsidR="00965967">
        <w:rPr>
          <w:rFonts w:ascii="Times New Roman" w:hAnsi="Times New Roman" w:cs="Times New Roman"/>
          <w:sz w:val="24"/>
          <w:szCs w:val="24"/>
        </w:rPr>
        <w:t>running</w:t>
      </w:r>
      <w:r w:rsidRPr="00B26EDD">
        <w:rPr>
          <w:rFonts w:ascii="Times New Roman" w:hAnsi="Times New Roman" w:cs="Times New Roman"/>
          <w:sz w:val="24"/>
          <w:szCs w:val="24"/>
        </w:rPr>
        <w:t xml:space="preserve"> through </w:t>
      </w:r>
      <w:r w:rsidR="00965967">
        <w:rPr>
          <w:rFonts w:ascii="Times New Roman" w:hAnsi="Times New Roman" w:cs="Times New Roman"/>
          <w:sz w:val="24"/>
          <w:szCs w:val="24"/>
        </w:rPr>
        <w:t xml:space="preserve">central </w:t>
      </w:r>
      <w:r w:rsidRPr="00B26EDD">
        <w:rPr>
          <w:rFonts w:ascii="Times New Roman" w:hAnsi="Times New Roman" w:cs="Times New Roman"/>
          <w:sz w:val="24"/>
          <w:szCs w:val="24"/>
        </w:rPr>
        <w:t>London</w:t>
      </w:r>
      <w:r w:rsidR="002939C9">
        <w:rPr>
          <w:rFonts w:ascii="Times New Roman" w:hAnsi="Times New Roman" w:cs="Times New Roman"/>
          <w:sz w:val="24"/>
          <w:szCs w:val="24"/>
        </w:rPr>
        <w:t>,</w:t>
      </w:r>
      <w:r w:rsidR="00965967">
        <w:rPr>
          <w:rFonts w:ascii="Times New Roman" w:hAnsi="Times New Roman" w:cs="Times New Roman"/>
          <w:sz w:val="24"/>
          <w:szCs w:val="24"/>
        </w:rPr>
        <w:t xml:space="preserve"> is</w:t>
      </w:r>
      <w:r w:rsidR="00E61504" w:rsidRPr="00B26EDD">
        <w:rPr>
          <w:rFonts w:ascii="Times New Roman" w:hAnsi="Times New Roman" w:cs="Times New Roman"/>
          <w:sz w:val="24"/>
          <w:szCs w:val="24"/>
        </w:rPr>
        <w:t xml:space="preserve"> constructed as part of the cross</w:t>
      </w:r>
      <w:r w:rsidR="00F3169F" w:rsidRPr="00B26EDD">
        <w:rPr>
          <w:rFonts w:ascii="Times New Roman" w:hAnsi="Times New Roman" w:cs="Times New Roman"/>
          <w:sz w:val="24"/>
          <w:szCs w:val="24"/>
        </w:rPr>
        <w:t>-</w:t>
      </w:r>
      <w:r w:rsidR="00E61504" w:rsidRPr="00B26EDD">
        <w:rPr>
          <w:rFonts w:ascii="Times New Roman" w:hAnsi="Times New Roman" w:cs="Times New Roman"/>
          <w:sz w:val="24"/>
          <w:szCs w:val="24"/>
        </w:rPr>
        <w:t>rail</w:t>
      </w:r>
      <w:r w:rsidRPr="00B26EDD">
        <w:rPr>
          <w:rFonts w:ascii="Times New Roman" w:hAnsi="Times New Roman" w:cs="Times New Roman"/>
          <w:sz w:val="24"/>
          <w:szCs w:val="24"/>
        </w:rPr>
        <w:t xml:space="preserve">, </w:t>
      </w:r>
      <w:r w:rsidR="00733484">
        <w:rPr>
          <w:rFonts w:ascii="Times New Roman" w:hAnsi="Times New Roman" w:cs="Times New Roman"/>
          <w:sz w:val="24"/>
          <w:szCs w:val="24"/>
        </w:rPr>
        <w:t>Europe's most significant infrastructure project</w:t>
      </w:r>
      <w:r w:rsidRPr="00B26EDD">
        <w:rPr>
          <w:rFonts w:ascii="Times New Roman" w:hAnsi="Times New Roman" w:cs="Times New Roman"/>
          <w:sz w:val="24"/>
          <w:szCs w:val="24"/>
        </w:rPr>
        <w:t>. This intricate initiative, which aims to reduce congestion</w:t>
      </w:r>
      <w:r w:rsidR="00E61504" w:rsidRPr="00B26EDD">
        <w:rPr>
          <w:rFonts w:ascii="Times New Roman" w:hAnsi="Times New Roman" w:cs="Times New Roman"/>
          <w:sz w:val="24"/>
          <w:szCs w:val="24"/>
        </w:rPr>
        <w:t>, reduc</w:t>
      </w:r>
      <w:r w:rsidR="00F3169F" w:rsidRPr="00B26EDD">
        <w:rPr>
          <w:rFonts w:ascii="Times New Roman" w:hAnsi="Times New Roman" w:cs="Times New Roman"/>
          <w:sz w:val="24"/>
          <w:szCs w:val="24"/>
        </w:rPr>
        <w:t>e</w:t>
      </w:r>
      <w:r w:rsidR="00E61504" w:rsidRPr="00B26EDD">
        <w:rPr>
          <w:rFonts w:ascii="Times New Roman" w:hAnsi="Times New Roman" w:cs="Times New Roman"/>
          <w:sz w:val="24"/>
          <w:szCs w:val="24"/>
        </w:rPr>
        <w:t xml:space="preserve"> trave</w:t>
      </w:r>
      <w:r w:rsidR="00B5376E" w:rsidRPr="00B26EDD">
        <w:rPr>
          <w:rFonts w:ascii="Times New Roman" w:hAnsi="Times New Roman" w:cs="Times New Roman"/>
          <w:sz w:val="24"/>
          <w:szCs w:val="24"/>
        </w:rPr>
        <w:t xml:space="preserve">l time, expand capacity, </w:t>
      </w:r>
      <w:r w:rsidR="00E61504" w:rsidRPr="00B26EDD">
        <w:rPr>
          <w:rFonts w:ascii="Times New Roman" w:hAnsi="Times New Roman" w:cs="Times New Roman"/>
          <w:sz w:val="24"/>
          <w:szCs w:val="24"/>
        </w:rPr>
        <w:t>promot</w:t>
      </w:r>
      <w:r w:rsidR="00F3169F" w:rsidRPr="00B26EDD">
        <w:rPr>
          <w:rFonts w:ascii="Times New Roman" w:hAnsi="Times New Roman" w:cs="Times New Roman"/>
          <w:sz w:val="24"/>
          <w:szCs w:val="24"/>
        </w:rPr>
        <w:t>e</w:t>
      </w:r>
      <w:r w:rsidR="00E61504" w:rsidRPr="00B26EDD">
        <w:rPr>
          <w:rFonts w:ascii="Times New Roman" w:hAnsi="Times New Roman" w:cs="Times New Roman"/>
          <w:sz w:val="24"/>
          <w:szCs w:val="24"/>
        </w:rPr>
        <w:t xml:space="preserve"> economic expansion</w:t>
      </w:r>
      <w:r w:rsidRPr="00B26EDD">
        <w:rPr>
          <w:rFonts w:ascii="Times New Roman" w:hAnsi="Times New Roman" w:cs="Times New Roman"/>
          <w:sz w:val="24"/>
          <w:szCs w:val="24"/>
        </w:rPr>
        <w:t xml:space="preserve"> and improve air quality, is sponsored jointly by the Ministry of </w:t>
      </w:r>
      <w:r w:rsidR="00B5376E" w:rsidRPr="00B26EDD">
        <w:rPr>
          <w:rFonts w:ascii="Times New Roman" w:hAnsi="Times New Roman" w:cs="Times New Roman"/>
          <w:sz w:val="24"/>
          <w:szCs w:val="24"/>
        </w:rPr>
        <w:t>Transportation and Transport of</w:t>
      </w:r>
      <w:r w:rsidRPr="00B26EDD">
        <w:rPr>
          <w:rFonts w:ascii="Times New Roman" w:hAnsi="Times New Roman" w:cs="Times New Roman"/>
          <w:sz w:val="24"/>
          <w:szCs w:val="24"/>
        </w:rPr>
        <w:t xml:space="preserve"> London.</w:t>
      </w:r>
      <w:r w:rsidR="00E61504" w:rsidRPr="00B26EDD">
        <w:rPr>
          <w:rFonts w:ascii="Times New Roman" w:hAnsi="Times New Roman" w:cs="Times New Roman"/>
          <w:sz w:val="24"/>
          <w:szCs w:val="24"/>
        </w:rPr>
        <w:t xml:space="preserve"> As </w:t>
      </w:r>
      <w:r w:rsidR="00F3169F" w:rsidRPr="00B26EDD">
        <w:rPr>
          <w:rFonts w:ascii="Times New Roman" w:hAnsi="Times New Roman" w:cs="Times New Roman"/>
          <w:sz w:val="24"/>
          <w:szCs w:val="24"/>
        </w:rPr>
        <w:t>of</w:t>
      </w:r>
      <w:r w:rsidR="00E61504" w:rsidRPr="00B26EDD">
        <w:rPr>
          <w:rFonts w:ascii="Times New Roman" w:hAnsi="Times New Roman" w:cs="Times New Roman"/>
          <w:sz w:val="24"/>
          <w:szCs w:val="24"/>
        </w:rPr>
        <w:t xml:space="preserve"> now, the project has been estimated to cost close to 18 billion euros. </w:t>
      </w:r>
      <w:r w:rsidR="00B62E6B">
        <w:rPr>
          <w:rFonts w:ascii="Times New Roman" w:hAnsi="Times New Roman" w:cs="Times New Roman"/>
          <w:sz w:val="24"/>
          <w:szCs w:val="24"/>
        </w:rPr>
        <w:t>However, t</w:t>
      </w:r>
      <w:r w:rsidR="00E61504" w:rsidRPr="00B26EDD">
        <w:rPr>
          <w:rFonts w:ascii="Times New Roman" w:hAnsi="Times New Roman" w:cs="Times New Roman"/>
          <w:sz w:val="24"/>
          <w:szCs w:val="24"/>
        </w:rPr>
        <w:t xml:space="preserve">his represents an increase </w:t>
      </w:r>
      <w:r w:rsidR="00F3169F" w:rsidRPr="00B26EDD">
        <w:rPr>
          <w:rFonts w:ascii="Times New Roman" w:hAnsi="Times New Roman" w:cs="Times New Roman"/>
          <w:sz w:val="24"/>
          <w:szCs w:val="24"/>
        </w:rPr>
        <w:t>in</w:t>
      </w:r>
      <w:r w:rsidR="00E61504" w:rsidRPr="00B26EDD">
        <w:rPr>
          <w:rFonts w:ascii="Times New Roman" w:hAnsi="Times New Roman" w:cs="Times New Roman"/>
          <w:sz w:val="24"/>
          <w:szCs w:val="24"/>
        </w:rPr>
        <w:t xml:space="preserve"> funding from 16 billion euros in 2007</w:t>
      </w:r>
      <w:r w:rsidR="008A1070" w:rsidRPr="00B26EDD">
        <w:rPr>
          <w:rFonts w:ascii="Times New Roman" w:hAnsi="Times New Roman" w:cs="Times New Roman"/>
          <w:sz w:val="24"/>
          <w:szCs w:val="24"/>
        </w:rPr>
        <w:t xml:space="preserve"> (</w:t>
      </w:r>
      <w:r w:rsidR="008A1070" w:rsidRPr="00B26EDD">
        <w:rPr>
          <w:rFonts w:ascii="Times New Roman" w:hAnsi="Times New Roman" w:cs="Times New Roman"/>
          <w:sz w:val="24"/>
          <w:szCs w:val="24"/>
          <w:shd w:val="clear" w:color="auto" w:fill="FFFFFF"/>
        </w:rPr>
        <w:t>Anderson, 2022)</w:t>
      </w:r>
      <w:r w:rsidR="00E61504" w:rsidRPr="00B26EDD">
        <w:rPr>
          <w:rFonts w:ascii="Times New Roman" w:hAnsi="Times New Roman" w:cs="Times New Roman"/>
          <w:sz w:val="24"/>
          <w:szCs w:val="24"/>
        </w:rPr>
        <w:t xml:space="preserve">. </w:t>
      </w:r>
    </w:p>
    <w:p w14:paraId="567E5D1A" w14:textId="31C4549B" w:rsidR="00222026" w:rsidRPr="00B26EDD" w:rsidRDefault="00E61504"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 xml:space="preserve">The </w:t>
      </w:r>
      <w:r w:rsidR="00194B8F" w:rsidRPr="00B26EDD">
        <w:rPr>
          <w:rFonts w:ascii="Times New Roman" w:hAnsi="Times New Roman" w:cs="Times New Roman"/>
          <w:sz w:val="24"/>
          <w:szCs w:val="24"/>
        </w:rPr>
        <w:t>development</w:t>
      </w:r>
      <w:r w:rsidRPr="00B26EDD">
        <w:rPr>
          <w:rFonts w:ascii="Times New Roman" w:hAnsi="Times New Roman" w:cs="Times New Roman"/>
          <w:sz w:val="24"/>
          <w:szCs w:val="24"/>
        </w:rPr>
        <w:t xml:space="preserve"> generated more than ten thousand jobs in the U</w:t>
      </w:r>
      <w:r w:rsidR="00DE6F4B">
        <w:rPr>
          <w:rFonts w:ascii="Times New Roman" w:hAnsi="Times New Roman" w:cs="Times New Roman"/>
          <w:sz w:val="24"/>
          <w:szCs w:val="24"/>
        </w:rPr>
        <w:t>.</w:t>
      </w:r>
      <w:r w:rsidRPr="00B26EDD">
        <w:rPr>
          <w:rFonts w:ascii="Times New Roman" w:hAnsi="Times New Roman" w:cs="Times New Roman"/>
          <w:sz w:val="24"/>
          <w:szCs w:val="24"/>
        </w:rPr>
        <w:t xml:space="preserve">K. Young people have also </w:t>
      </w:r>
      <w:r w:rsidR="00916C5B" w:rsidRPr="00B26EDD">
        <w:rPr>
          <w:rFonts w:ascii="Times New Roman" w:hAnsi="Times New Roman" w:cs="Times New Roman"/>
          <w:sz w:val="24"/>
          <w:szCs w:val="24"/>
        </w:rPr>
        <w:t>gained</w:t>
      </w:r>
      <w:r w:rsidRPr="00B26EDD">
        <w:rPr>
          <w:rFonts w:ascii="Times New Roman" w:hAnsi="Times New Roman" w:cs="Times New Roman"/>
          <w:sz w:val="24"/>
          <w:szCs w:val="24"/>
        </w:rPr>
        <w:t xml:space="preserve"> from the project as they have </w:t>
      </w:r>
      <w:r w:rsidR="008E18D3" w:rsidRPr="00B26EDD">
        <w:rPr>
          <w:rFonts w:ascii="Times New Roman" w:hAnsi="Times New Roman" w:cs="Times New Roman"/>
          <w:sz w:val="24"/>
          <w:szCs w:val="24"/>
        </w:rPr>
        <w:t>learned underground construction skills through its academy</w:t>
      </w:r>
      <w:r w:rsidR="00DE6F4B">
        <w:rPr>
          <w:rFonts w:ascii="Times New Roman" w:hAnsi="Times New Roman" w:cs="Times New Roman"/>
          <w:sz w:val="24"/>
          <w:szCs w:val="24"/>
        </w:rPr>
        <w:t>, encouraging</w:t>
      </w:r>
      <w:r w:rsidR="008E18D3" w:rsidRPr="00B26EDD">
        <w:rPr>
          <w:rFonts w:ascii="Times New Roman" w:hAnsi="Times New Roman" w:cs="Times New Roman"/>
          <w:sz w:val="24"/>
          <w:szCs w:val="24"/>
        </w:rPr>
        <w:t xml:space="preserve"> many youth</w:t>
      </w:r>
      <w:r w:rsidR="00F3169F" w:rsidRPr="00B26EDD">
        <w:rPr>
          <w:rFonts w:ascii="Times New Roman" w:hAnsi="Times New Roman" w:cs="Times New Roman"/>
          <w:sz w:val="24"/>
          <w:szCs w:val="24"/>
        </w:rPr>
        <w:t>s</w:t>
      </w:r>
      <w:r w:rsidR="008E18D3" w:rsidRPr="00B26EDD">
        <w:rPr>
          <w:rFonts w:ascii="Times New Roman" w:hAnsi="Times New Roman" w:cs="Times New Roman"/>
          <w:sz w:val="24"/>
          <w:szCs w:val="24"/>
        </w:rPr>
        <w:t xml:space="preserve"> </w:t>
      </w:r>
      <w:r w:rsidR="00F3169F" w:rsidRPr="00B26EDD">
        <w:rPr>
          <w:rFonts w:ascii="Times New Roman" w:hAnsi="Times New Roman" w:cs="Times New Roman"/>
          <w:sz w:val="24"/>
          <w:szCs w:val="24"/>
        </w:rPr>
        <w:t>to join</w:t>
      </w:r>
      <w:r w:rsidR="008E18D3" w:rsidRPr="00B26EDD">
        <w:rPr>
          <w:rFonts w:ascii="Times New Roman" w:hAnsi="Times New Roman" w:cs="Times New Roman"/>
          <w:sz w:val="24"/>
          <w:szCs w:val="24"/>
        </w:rPr>
        <w:t xml:space="preserve"> the industry. At the moment, the construction of the cross rail has trained more than 1000 people through apprenticeship and has encouraged women to gain work experience in the industry</w:t>
      </w:r>
      <w:r w:rsidR="008A1070" w:rsidRPr="00B26EDD">
        <w:rPr>
          <w:rFonts w:ascii="Times New Roman" w:hAnsi="Times New Roman" w:cs="Times New Roman"/>
          <w:sz w:val="24"/>
          <w:szCs w:val="24"/>
        </w:rPr>
        <w:t xml:space="preserve"> (</w:t>
      </w:r>
      <w:r w:rsidR="008A1070" w:rsidRPr="00B26EDD">
        <w:rPr>
          <w:rFonts w:ascii="Times New Roman" w:hAnsi="Times New Roman" w:cs="Times New Roman"/>
          <w:sz w:val="24"/>
          <w:szCs w:val="24"/>
          <w:shd w:val="clear" w:color="auto" w:fill="FFFFFF"/>
        </w:rPr>
        <w:t>Anderson, 2022)</w:t>
      </w:r>
      <w:r w:rsidR="008E18D3" w:rsidRPr="00B26EDD">
        <w:rPr>
          <w:rFonts w:ascii="Times New Roman" w:hAnsi="Times New Roman" w:cs="Times New Roman"/>
          <w:sz w:val="24"/>
          <w:szCs w:val="24"/>
        </w:rPr>
        <w:t>. The project has also had environmental benefits as it has improved the safety and health standards of the U</w:t>
      </w:r>
      <w:r w:rsidR="00DE6F4B">
        <w:rPr>
          <w:rFonts w:ascii="Times New Roman" w:hAnsi="Times New Roman" w:cs="Times New Roman"/>
          <w:sz w:val="24"/>
          <w:szCs w:val="24"/>
        </w:rPr>
        <w:t>.</w:t>
      </w:r>
      <w:r w:rsidR="008E18D3" w:rsidRPr="00B26EDD">
        <w:rPr>
          <w:rFonts w:ascii="Times New Roman" w:hAnsi="Times New Roman" w:cs="Times New Roman"/>
          <w:sz w:val="24"/>
          <w:szCs w:val="24"/>
        </w:rPr>
        <w:t>K.</w:t>
      </w:r>
    </w:p>
    <w:p w14:paraId="48C68F54" w14:textId="1F5CB8B6" w:rsidR="008E18D3" w:rsidRDefault="008E18D3"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 xml:space="preserve">The </w:t>
      </w:r>
      <w:r w:rsidR="0075467F" w:rsidRPr="00B26EDD">
        <w:rPr>
          <w:rFonts w:ascii="Times New Roman" w:hAnsi="Times New Roman" w:cs="Times New Roman"/>
          <w:sz w:val="24"/>
          <w:szCs w:val="24"/>
        </w:rPr>
        <w:t>Cross-rail</w:t>
      </w:r>
      <w:r w:rsidRPr="00B26EDD">
        <w:rPr>
          <w:rFonts w:ascii="Times New Roman" w:hAnsi="Times New Roman" w:cs="Times New Roman"/>
          <w:sz w:val="24"/>
          <w:szCs w:val="24"/>
        </w:rPr>
        <w:t xml:space="preserve"> project has encountered issues with underground tunne</w:t>
      </w:r>
      <w:r w:rsidR="00F3169F" w:rsidRPr="00B26EDD">
        <w:rPr>
          <w:rFonts w:ascii="Times New Roman" w:hAnsi="Times New Roman" w:cs="Times New Roman"/>
          <w:sz w:val="24"/>
          <w:szCs w:val="24"/>
        </w:rPr>
        <w:t>l</w:t>
      </w:r>
      <w:r w:rsidRPr="00B26EDD">
        <w:rPr>
          <w:rFonts w:ascii="Times New Roman" w:hAnsi="Times New Roman" w:cs="Times New Roman"/>
          <w:sz w:val="24"/>
          <w:szCs w:val="24"/>
        </w:rPr>
        <w:t xml:space="preserve">ling and testing of additional lines and stations. As a result, the project's anticipated opening in the fall of 2019 has been delayed. The </w:t>
      </w:r>
      <w:r w:rsidR="0075467F" w:rsidRPr="00B26EDD">
        <w:rPr>
          <w:rFonts w:ascii="Times New Roman" w:hAnsi="Times New Roman" w:cs="Times New Roman"/>
          <w:sz w:val="24"/>
          <w:szCs w:val="24"/>
        </w:rPr>
        <w:t>Crossrail</w:t>
      </w:r>
      <w:r w:rsidR="00733484">
        <w:rPr>
          <w:rFonts w:ascii="Times New Roman" w:hAnsi="Times New Roman" w:cs="Times New Roman"/>
          <w:sz w:val="24"/>
          <w:szCs w:val="24"/>
        </w:rPr>
        <w:t>'</w:t>
      </w:r>
      <w:r w:rsidR="0075467F" w:rsidRPr="00B26EDD">
        <w:rPr>
          <w:rFonts w:ascii="Times New Roman" w:hAnsi="Times New Roman" w:cs="Times New Roman"/>
          <w:sz w:val="24"/>
          <w:szCs w:val="24"/>
        </w:rPr>
        <w:t>s</w:t>
      </w:r>
      <w:r w:rsidRPr="00B26EDD">
        <w:rPr>
          <w:rFonts w:ascii="Times New Roman" w:hAnsi="Times New Roman" w:cs="Times New Roman"/>
          <w:sz w:val="24"/>
          <w:szCs w:val="24"/>
        </w:rPr>
        <w:t xml:space="preserve"> delays could </w:t>
      </w:r>
      <w:r w:rsidR="002E589E">
        <w:rPr>
          <w:rFonts w:ascii="Times New Roman" w:hAnsi="Times New Roman" w:cs="Times New Roman"/>
          <w:sz w:val="24"/>
          <w:szCs w:val="24"/>
        </w:rPr>
        <w:t>cost</w:t>
      </w:r>
      <w:r w:rsidRPr="00B26EDD">
        <w:rPr>
          <w:rFonts w:ascii="Times New Roman" w:hAnsi="Times New Roman" w:cs="Times New Roman"/>
          <w:sz w:val="24"/>
          <w:szCs w:val="24"/>
        </w:rPr>
        <w:t xml:space="preserve"> the venture £1.3 billion to £1.7 billion, which expressed issues about how government sector operations are financed and managed</w:t>
      </w:r>
      <w:r w:rsidR="008A1070" w:rsidRPr="00B26EDD">
        <w:rPr>
          <w:rFonts w:ascii="Times New Roman" w:hAnsi="Times New Roman" w:cs="Times New Roman"/>
          <w:sz w:val="24"/>
          <w:szCs w:val="24"/>
        </w:rPr>
        <w:t xml:space="preserve"> (</w:t>
      </w:r>
      <w:r w:rsidR="008A1070" w:rsidRPr="00B26EDD">
        <w:rPr>
          <w:rFonts w:ascii="Times New Roman" w:hAnsi="Times New Roman" w:cs="Times New Roman"/>
          <w:sz w:val="24"/>
          <w:szCs w:val="24"/>
          <w:shd w:val="clear" w:color="auto" w:fill="FFFFFF"/>
        </w:rPr>
        <w:t>Anderson, 2022)</w:t>
      </w:r>
      <w:r w:rsidRPr="00B26EDD">
        <w:rPr>
          <w:rFonts w:ascii="Times New Roman" w:hAnsi="Times New Roman" w:cs="Times New Roman"/>
          <w:sz w:val="24"/>
          <w:szCs w:val="24"/>
        </w:rPr>
        <w:t>. It is</w:t>
      </w:r>
      <w:r w:rsidR="009E3355">
        <w:rPr>
          <w:rFonts w:ascii="Times New Roman" w:hAnsi="Times New Roman" w:cs="Times New Roman"/>
          <w:sz w:val="24"/>
          <w:szCs w:val="24"/>
        </w:rPr>
        <w:t>,</w:t>
      </w:r>
      <w:r w:rsidRPr="00B26EDD">
        <w:rPr>
          <w:rFonts w:ascii="Times New Roman" w:hAnsi="Times New Roman" w:cs="Times New Roman"/>
          <w:sz w:val="24"/>
          <w:szCs w:val="24"/>
        </w:rPr>
        <w:t xml:space="preserve"> therefore</w:t>
      </w:r>
      <w:r w:rsidR="009E3355">
        <w:rPr>
          <w:rFonts w:ascii="Times New Roman" w:hAnsi="Times New Roman" w:cs="Times New Roman"/>
          <w:sz w:val="24"/>
          <w:szCs w:val="24"/>
        </w:rPr>
        <w:t>,</w:t>
      </w:r>
      <w:r w:rsidRPr="00B26EDD">
        <w:rPr>
          <w:rFonts w:ascii="Times New Roman" w:hAnsi="Times New Roman" w:cs="Times New Roman"/>
          <w:sz w:val="24"/>
          <w:szCs w:val="24"/>
        </w:rPr>
        <w:t xml:space="preserve"> </w:t>
      </w:r>
      <w:r w:rsidR="009E3355">
        <w:rPr>
          <w:rFonts w:ascii="Times New Roman" w:hAnsi="Times New Roman" w:cs="Times New Roman"/>
          <w:sz w:val="24"/>
          <w:szCs w:val="24"/>
        </w:rPr>
        <w:t>essential</w:t>
      </w:r>
      <w:r w:rsidRPr="00B26EDD">
        <w:rPr>
          <w:rFonts w:ascii="Times New Roman" w:hAnsi="Times New Roman" w:cs="Times New Roman"/>
          <w:sz w:val="24"/>
          <w:szCs w:val="24"/>
        </w:rPr>
        <w:t xml:space="preserve"> to review th</w:t>
      </w:r>
      <w:r w:rsidR="009E3355">
        <w:rPr>
          <w:rFonts w:ascii="Times New Roman" w:hAnsi="Times New Roman" w:cs="Times New Roman"/>
          <w:sz w:val="24"/>
          <w:szCs w:val="24"/>
        </w:rPr>
        <w:t>is project's main elements to come up with insightful ideas about the project and</w:t>
      </w:r>
      <w:r w:rsidR="00F3169F" w:rsidRPr="00B26EDD">
        <w:rPr>
          <w:rFonts w:ascii="Times New Roman" w:hAnsi="Times New Roman" w:cs="Times New Roman"/>
          <w:sz w:val="24"/>
          <w:szCs w:val="24"/>
        </w:rPr>
        <w:t xml:space="preserve"> develop</w:t>
      </w:r>
      <w:r w:rsidR="007C1507" w:rsidRPr="00B26EDD">
        <w:rPr>
          <w:rFonts w:ascii="Times New Roman" w:hAnsi="Times New Roman" w:cs="Times New Roman"/>
          <w:sz w:val="24"/>
          <w:szCs w:val="24"/>
        </w:rPr>
        <w:t xml:space="preserve"> policies </w:t>
      </w:r>
      <w:r w:rsidR="00F3169F" w:rsidRPr="00B26EDD">
        <w:rPr>
          <w:rFonts w:ascii="Times New Roman" w:hAnsi="Times New Roman" w:cs="Times New Roman"/>
          <w:sz w:val="24"/>
          <w:szCs w:val="24"/>
        </w:rPr>
        <w:t>for</w:t>
      </w:r>
      <w:r w:rsidR="007C1507" w:rsidRPr="00B26EDD">
        <w:rPr>
          <w:rFonts w:ascii="Times New Roman" w:hAnsi="Times New Roman" w:cs="Times New Roman"/>
          <w:sz w:val="24"/>
          <w:szCs w:val="24"/>
        </w:rPr>
        <w:t xml:space="preserve"> its future operation.</w:t>
      </w:r>
      <w:r w:rsidR="00B618DB">
        <w:rPr>
          <w:rFonts w:ascii="Times New Roman" w:hAnsi="Times New Roman" w:cs="Times New Roman"/>
          <w:sz w:val="24"/>
          <w:szCs w:val="24"/>
        </w:rPr>
        <w:t xml:space="preserve"> This case study</w:t>
      </w:r>
      <w:r w:rsidR="007C1507" w:rsidRPr="00B26EDD">
        <w:rPr>
          <w:rFonts w:ascii="Times New Roman" w:hAnsi="Times New Roman" w:cs="Times New Roman"/>
          <w:sz w:val="24"/>
          <w:szCs w:val="24"/>
        </w:rPr>
        <w:t xml:space="preserve"> </w:t>
      </w:r>
      <w:r w:rsidR="009E3355">
        <w:rPr>
          <w:rFonts w:ascii="Times New Roman" w:hAnsi="Times New Roman" w:cs="Times New Roman"/>
          <w:sz w:val="24"/>
          <w:szCs w:val="24"/>
        </w:rPr>
        <w:t>analyses</w:t>
      </w:r>
      <w:r w:rsidR="007C1507" w:rsidRPr="00B26EDD">
        <w:rPr>
          <w:rFonts w:ascii="Times New Roman" w:hAnsi="Times New Roman" w:cs="Times New Roman"/>
          <w:sz w:val="24"/>
          <w:szCs w:val="24"/>
        </w:rPr>
        <w:t xml:space="preserve"> the budget, time allocation, quality of stakeholders and risk factors of the </w:t>
      </w:r>
      <w:r w:rsidR="009E3355">
        <w:rPr>
          <w:rFonts w:ascii="Times New Roman" w:hAnsi="Times New Roman" w:cs="Times New Roman"/>
          <w:sz w:val="24"/>
          <w:szCs w:val="24"/>
        </w:rPr>
        <w:t>C</w:t>
      </w:r>
      <w:r w:rsidR="007C1507" w:rsidRPr="00B26EDD">
        <w:rPr>
          <w:rFonts w:ascii="Times New Roman" w:hAnsi="Times New Roman" w:cs="Times New Roman"/>
          <w:sz w:val="24"/>
          <w:szCs w:val="24"/>
        </w:rPr>
        <w:t>ross</w:t>
      </w:r>
      <w:r w:rsidR="00F3169F" w:rsidRPr="00B26EDD">
        <w:rPr>
          <w:rFonts w:ascii="Times New Roman" w:hAnsi="Times New Roman" w:cs="Times New Roman"/>
          <w:sz w:val="24"/>
          <w:szCs w:val="24"/>
        </w:rPr>
        <w:t>-</w:t>
      </w:r>
      <w:r w:rsidR="007C1507" w:rsidRPr="00B26EDD">
        <w:rPr>
          <w:rFonts w:ascii="Times New Roman" w:hAnsi="Times New Roman" w:cs="Times New Roman"/>
          <w:sz w:val="24"/>
          <w:szCs w:val="24"/>
        </w:rPr>
        <w:t>rail project.</w:t>
      </w:r>
    </w:p>
    <w:p w14:paraId="141C1689" w14:textId="77777777" w:rsidR="00653905" w:rsidRPr="00B26EDD" w:rsidRDefault="00653905" w:rsidP="00C935BB">
      <w:pPr>
        <w:spacing w:line="480" w:lineRule="auto"/>
        <w:jc w:val="both"/>
        <w:rPr>
          <w:rFonts w:ascii="Times New Roman" w:hAnsi="Times New Roman" w:cs="Times New Roman"/>
          <w:sz w:val="24"/>
          <w:szCs w:val="24"/>
        </w:rPr>
      </w:pPr>
    </w:p>
    <w:p w14:paraId="09E96D86" w14:textId="59817B88" w:rsidR="00287B09" w:rsidRPr="000A59D1" w:rsidRDefault="002C4B61" w:rsidP="00287B09">
      <w:pPr>
        <w:pStyle w:val="Heading1"/>
        <w:jc w:val="center"/>
        <w:rPr>
          <w:rFonts w:ascii="Times New Roman" w:hAnsi="Times New Roman" w:cs="Times New Roman"/>
          <w:b/>
          <w:color w:val="auto"/>
          <w:sz w:val="28"/>
          <w:szCs w:val="28"/>
        </w:rPr>
      </w:pPr>
      <w:bookmarkStart w:id="2" w:name="_Toc121175907"/>
      <w:bookmarkStart w:id="3" w:name="_Toc121213466"/>
      <w:r w:rsidRPr="000A59D1">
        <w:rPr>
          <w:rFonts w:ascii="Times New Roman" w:hAnsi="Times New Roman" w:cs="Times New Roman"/>
          <w:b/>
          <w:color w:val="auto"/>
          <w:sz w:val="28"/>
          <w:szCs w:val="28"/>
        </w:rPr>
        <w:lastRenderedPageBreak/>
        <w:t xml:space="preserve">The </w:t>
      </w:r>
      <w:r w:rsidR="0075467F" w:rsidRPr="000A59D1">
        <w:rPr>
          <w:rFonts w:ascii="Times New Roman" w:hAnsi="Times New Roman" w:cs="Times New Roman"/>
          <w:b/>
          <w:color w:val="auto"/>
          <w:sz w:val="28"/>
          <w:szCs w:val="28"/>
        </w:rPr>
        <w:t>Cross-rail</w:t>
      </w:r>
      <w:r w:rsidRPr="000A59D1">
        <w:rPr>
          <w:rFonts w:ascii="Times New Roman" w:hAnsi="Times New Roman" w:cs="Times New Roman"/>
          <w:b/>
          <w:color w:val="auto"/>
          <w:sz w:val="28"/>
          <w:szCs w:val="28"/>
        </w:rPr>
        <w:t xml:space="preserve"> Project details</w:t>
      </w:r>
      <w:bookmarkEnd w:id="2"/>
      <w:bookmarkEnd w:id="3"/>
    </w:p>
    <w:p w14:paraId="2A8C8C1C" w14:textId="77777777" w:rsidR="00653905" w:rsidRDefault="00653905" w:rsidP="00C935BB">
      <w:pPr>
        <w:spacing w:line="480" w:lineRule="auto"/>
        <w:jc w:val="both"/>
        <w:rPr>
          <w:rFonts w:ascii="Times New Roman" w:hAnsi="Times New Roman" w:cs="Times New Roman"/>
          <w:sz w:val="24"/>
          <w:szCs w:val="24"/>
        </w:rPr>
      </w:pPr>
    </w:p>
    <w:p w14:paraId="25A554EA" w14:textId="10294931" w:rsidR="002C4B61" w:rsidRPr="00B26EDD" w:rsidRDefault="002C4B61"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The Elizabeth line is the</w:t>
      </w:r>
      <w:r w:rsidR="00ED1332">
        <w:rPr>
          <w:rFonts w:ascii="Times New Roman" w:hAnsi="Times New Roman" w:cs="Times New Roman"/>
          <w:sz w:val="24"/>
          <w:szCs w:val="24"/>
        </w:rPr>
        <w:t xml:space="preserve"> largest </w:t>
      </w:r>
      <w:r w:rsidRPr="00B26EDD">
        <w:rPr>
          <w:rFonts w:ascii="Times New Roman" w:hAnsi="Times New Roman" w:cs="Times New Roman"/>
          <w:sz w:val="24"/>
          <w:szCs w:val="24"/>
        </w:rPr>
        <w:t>railway developed in the U</w:t>
      </w:r>
      <w:r w:rsidR="00DE6F4B">
        <w:rPr>
          <w:rFonts w:ascii="Times New Roman" w:hAnsi="Times New Roman" w:cs="Times New Roman"/>
          <w:sz w:val="24"/>
          <w:szCs w:val="24"/>
        </w:rPr>
        <w:t>.K.</w:t>
      </w:r>
      <w:r w:rsidRPr="00B26EDD">
        <w:rPr>
          <w:rFonts w:ascii="Times New Roman" w:hAnsi="Times New Roman" w:cs="Times New Roman"/>
          <w:sz w:val="24"/>
          <w:szCs w:val="24"/>
        </w:rPr>
        <w:t xml:space="preserve"> </w:t>
      </w:r>
      <w:r w:rsidR="00140A91">
        <w:rPr>
          <w:rFonts w:ascii="Times New Roman" w:hAnsi="Times New Roman" w:cs="Times New Roman"/>
          <w:sz w:val="24"/>
          <w:szCs w:val="24"/>
        </w:rPr>
        <w:t>for</w:t>
      </w:r>
      <w:r w:rsidRPr="00B26EDD">
        <w:rPr>
          <w:rFonts w:ascii="Times New Roman" w:hAnsi="Times New Roman" w:cs="Times New Roman"/>
          <w:sz w:val="24"/>
          <w:szCs w:val="24"/>
        </w:rPr>
        <w:t xml:space="preserve"> the past </w:t>
      </w:r>
      <w:r w:rsidR="00140A91">
        <w:rPr>
          <w:rFonts w:ascii="Times New Roman" w:hAnsi="Times New Roman" w:cs="Times New Roman"/>
          <w:sz w:val="24"/>
          <w:szCs w:val="24"/>
        </w:rPr>
        <w:t>2</w:t>
      </w:r>
      <w:r w:rsidRPr="00B26EDD">
        <w:rPr>
          <w:rFonts w:ascii="Times New Roman" w:hAnsi="Times New Roman" w:cs="Times New Roman"/>
          <w:sz w:val="24"/>
          <w:szCs w:val="24"/>
        </w:rPr>
        <w:t>0 years. The line was therefore built with quality design principles</w:t>
      </w:r>
      <w:r w:rsidR="0008131B" w:rsidRPr="00B26EDD">
        <w:rPr>
          <w:rFonts w:ascii="Times New Roman" w:hAnsi="Times New Roman" w:cs="Times New Roman"/>
          <w:sz w:val="24"/>
          <w:szCs w:val="24"/>
        </w:rPr>
        <w:t xml:space="preserve"> as the U</w:t>
      </w:r>
      <w:r w:rsidR="00DE6F4B">
        <w:rPr>
          <w:rFonts w:ascii="Times New Roman" w:hAnsi="Times New Roman" w:cs="Times New Roman"/>
          <w:sz w:val="24"/>
          <w:szCs w:val="24"/>
        </w:rPr>
        <w:t>.K.</w:t>
      </w:r>
      <w:r w:rsidR="0008131B" w:rsidRPr="00B26EDD">
        <w:rPr>
          <w:rFonts w:ascii="Times New Roman" w:hAnsi="Times New Roman" w:cs="Times New Roman"/>
          <w:sz w:val="24"/>
          <w:szCs w:val="24"/>
        </w:rPr>
        <w:t xml:space="preserve"> is known for the best designs of railways. The government checked out the best structures t</w:t>
      </w:r>
      <w:r w:rsidR="00F22966">
        <w:rPr>
          <w:rFonts w:ascii="Times New Roman" w:hAnsi="Times New Roman" w:cs="Times New Roman"/>
          <w:sz w:val="24"/>
          <w:szCs w:val="24"/>
        </w:rPr>
        <w:t>o</w:t>
      </w:r>
      <w:r w:rsidR="0008131B" w:rsidRPr="00B26EDD">
        <w:rPr>
          <w:rFonts w:ascii="Times New Roman" w:hAnsi="Times New Roman" w:cs="Times New Roman"/>
          <w:sz w:val="24"/>
          <w:szCs w:val="24"/>
        </w:rPr>
        <w:t xml:space="preserve"> guide them into constructing the Elizabeth line</w:t>
      </w:r>
      <w:r w:rsidR="002A0899">
        <w:rPr>
          <w:rFonts w:ascii="Times New Roman" w:hAnsi="Times New Roman" w:cs="Times New Roman"/>
          <w:sz w:val="24"/>
          <w:szCs w:val="24"/>
        </w:rPr>
        <w:t>,</w:t>
      </w:r>
      <w:r w:rsidR="0008131B" w:rsidRPr="00B26EDD">
        <w:rPr>
          <w:rFonts w:ascii="Times New Roman" w:hAnsi="Times New Roman" w:cs="Times New Roman"/>
          <w:sz w:val="24"/>
          <w:szCs w:val="24"/>
        </w:rPr>
        <w:t xml:space="preserve"> including the Victorian structures like Brunel and Padding stations</w:t>
      </w:r>
      <w:r w:rsidR="002A0899">
        <w:rPr>
          <w:rFonts w:ascii="Times New Roman" w:hAnsi="Times New Roman" w:cs="Times New Roman"/>
          <w:sz w:val="24"/>
          <w:szCs w:val="24"/>
        </w:rPr>
        <w:t xml:space="preserve"> and</w:t>
      </w:r>
      <w:r w:rsidR="0008131B" w:rsidRPr="00B26EDD">
        <w:rPr>
          <w:rFonts w:ascii="Times New Roman" w:hAnsi="Times New Roman" w:cs="Times New Roman"/>
          <w:sz w:val="24"/>
          <w:szCs w:val="24"/>
        </w:rPr>
        <w:t xml:space="preserve"> their arrival and departure stations</w:t>
      </w:r>
      <w:r w:rsidR="00411E6F" w:rsidRPr="00B26EDD">
        <w:rPr>
          <w:rFonts w:ascii="Times New Roman" w:hAnsi="Times New Roman" w:cs="Times New Roman"/>
          <w:sz w:val="24"/>
          <w:szCs w:val="24"/>
        </w:rPr>
        <w:t xml:space="preserve"> (</w:t>
      </w:r>
      <w:r w:rsidR="00411E6F" w:rsidRPr="00B26EDD">
        <w:rPr>
          <w:rFonts w:ascii="Times New Roman" w:hAnsi="Times New Roman" w:cs="Times New Roman"/>
          <w:sz w:val="24"/>
          <w:szCs w:val="24"/>
          <w:shd w:val="clear" w:color="auto" w:fill="FFFFFF"/>
        </w:rPr>
        <w:t>Lazarus, 2018)</w:t>
      </w:r>
      <w:r w:rsidR="0008131B" w:rsidRPr="00B26EDD">
        <w:rPr>
          <w:rFonts w:ascii="Times New Roman" w:hAnsi="Times New Roman" w:cs="Times New Roman"/>
          <w:sz w:val="24"/>
          <w:szCs w:val="24"/>
        </w:rPr>
        <w:t xml:space="preserve">. The Jubilee line was also used as </w:t>
      </w:r>
      <w:r w:rsidR="00F3169F" w:rsidRPr="00B26EDD">
        <w:rPr>
          <w:rFonts w:ascii="Times New Roman" w:hAnsi="Times New Roman" w:cs="Times New Roman"/>
          <w:sz w:val="24"/>
          <w:szCs w:val="24"/>
        </w:rPr>
        <w:t xml:space="preserve">a </w:t>
      </w:r>
      <w:r w:rsidR="0008131B" w:rsidRPr="00B26EDD">
        <w:rPr>
          <w:rFonts w:ascii="Times New Roman" w:hAnsi="Times New Roman" w:cs="Times New Roman"/>
          <w:sz w:val="24"/>
          <w:szCs w:val="24"/>
        </w:rPr>
        <w:t>guid</w:t>
      </w:r>
      <w:r w:rsidR="00F3169F" w:rsidRPr="00B26EDD">
        <w:rPr>
          <w:rFonts w:ascii="Times New Roman" w:hAnsi="Times New Roman" w:cs="Times New Roman"/>
          <w:sz w:val="24"/>
          <w:szCs w:val="24"/>
        </w:rPr>
        <w:t>eline</w:t>
      </w:r>
      <w:r w:rsidR="0008131B" w:rsidRPr="00B26EDD">
        <w:rPr>
          <w:rFonts w:ascii="Times New Roman" w:hAnsi="Times New Roman" w:cs="Times New Roman"/>
          <w:sz w:val="24"/>
          <w:szCs w:val="24"/>
        </w:rPr>
        <w:t xml:space="preserve"> due to its high sense of simplicity. The </w:t>
      </w:r>
      <w:r w:rsidR="008F3E66">
        <w:rPr>
          <w:rFonts w:ascii="Times New Roman" w:hAnsi="Times New Roman" w:cs="Times New Roman"/>
          <w:sz w:val="24"/>
          <w:szCs w:val="24"/>
        </w:rPr>
        <w:t xml:space="preserve">new </w:t>
      </w:r>
      <w:r w:rsidR="0008131B" w:rsidRPr="00B26EDD">
        <w:rPr>
          <w:rFonts w:ascii="Times New Roman" w:hAnsi="Times New Roman" w:cs="Times New Roman"/>
          <w:sz w:val="24"/>
          <w:szCs w:val="24"/>
        </w:rPr>
        <w:t>railway offer</w:t>
      </w:r>
      <w:r w:rsidR="00EB697F">
        <w:rPr>
          <w:rFonts w:ascii="Times New Roman" w:hAnsi="Times New Roman" w:cs="Times New Roman"/>
          <w:sz w:val="24"/>
          <w:szCs w:val="24"/>
        </w:rPr>
        <w:t xml:space="preserve">s the </w:t>
      </w:r>
      <w:r w:rsidR="0008131B" w:rsidRPr="00B26EDD">
        <w:rPr>
          <w:rFonts w:ascii="Times New Roman" w:hAnsi="Times New Roman" w:cs="Times New Roman"/>
          <w:sz w:val="24"/>
          <w:szCs w:val="24"/>
        </w:rPr>
        <w:t>commuters new, high-quality, reasonably priced services, connecting Reading and all Heathrow Airport passenger terminals in the west with Shenfield in Essex and Abbey Wood in south-east London in the east via recently constructed subway stations underneath the central London</w:t>
      </w:r>
      <w:r w:rsidR="00411E6F" w:rsidRPr="00B26EDD">
        <w:rPr>
          <w:rFonts w:ascii="Times New Roman" w:hAnsi="Times New Roman" w:cs="Times New Roman"/>
          <w:sz w:val="24"/>
          <w:szCs w:val="24"/>
        </w:rPr>
        <w:t xml:space="preserve"> (</w:t>
      </w:r>
      <w:r w:rsidR="00411E6F" w:rsidRPr="00B26EDD">
        <w:rPr>
          <w:rFonts w:ascii="Times New Roman" w:hAnsi="Times New Roman" w:cs="Times New Roman"/>
          <w:sz w:val="24"/>
          <w:szCs w:val="24"/>
          <w:shd w:val="clear" w:color="auto" w:fill="FFFFFF"/>
        </w:rPr>
        <w:t>Lazarus, 2018)</w:t>
      </w:r>
      <w:r w:rsidR="0008131B" w:rsidRPr="00B26EDD">
        <w:rPr>
          <w:rFonts w:ascii="Times New Roman" w:hAnsi="Times New Roman" w:cs="Times New Roman"/>
          <w:sz w:val="24"/>
          <w:szCs w:val="24"/>
        </w:rPr>
        <w:t xml:space="preserve">. The </w:t>
      </w:r>
      <w:r w:rsidR="008F3E66">
        <w:rPr>
          <w:rFonts w:ascii="Times New Roman" w:hAnsi="Times New Roman" w:cs="Times New Roman"/>
          <w:sz w:val="24"/>
          <w:szCs w:val="24"/>
        </w:rPr>
        <w:t>Cross rail was constructed</w:t>
      </w:r>
      <w:r w:rsidR="0008131B" w:rsidRPr="00B26EDD">
        <w:rPr>
          <w:rFonts w:ascii="Times New Roman" w:hAnsi="Times New Roman" w:cs="Times New Roman"/>
          <w:sz w:val="24"/>
          <w:szCs w:val="24"/>
        </w:rPr>
        <w:t xml:space="preserve"> to ensure that it was accessible by all</w:t>
      </w:r>
      <w:r w:rsidR="00871A06" w:rsidRPr="00B26EDD">
        <w:rPr>
          <w:rFonts w:ascii="Times New Roman" w:hAnsi="Times New Roman" w:cs="Times New Roman"/>
          <w:sz w:val="24"/>
          <w:szCs w:val="24"/>
        </w:rPr>
        <w:t xml:space="preserve">. Consistency was a </w:t>
      </w:r>
      <w:r w:rsidR="00B002DB">
        <w:rPr>
          <w:rFonts w:ascii="Times New Roman" w:hAnsi="Times New Roman" w:cs="Times New Roman"/>
          <w:sz w:val="24"/>
          <w:szCs w:val="24"/>
        </w:rPr>
        <w:t>primary</w:t>
      </w:r>
      <w:r w:rsidR="00871A06" w:rsidRPr="00B26EDD">
        <w:rPr>
          <w:rFonts w:ascii="Times New Roman" w:hAnsi="Times New Roman" w:cs="Times New Roman"/>
          <w:sz w:val="24"/>
          <w:szCs w:val="24"/>
        </w:rPr>
        <w:t xml:space="preserve"> principle in the construction as they used fixtures and fittings that individuals could recogni</w:t>
      </w:r>
      <w:r w:rsidR="00812E9D" w:rsidRPr="00B26EDD">
        <w:rPr>
          <w:rFonts w:ascii="Times New Roman" w:hAnsi="Times New Roman" w:cs="Times New Roman"/>
          <w:sz w:val="24"/>
          <w:szCs w:val="24"/>
        </w:rPr>
        <w:t>se</w:t>
      </w:r>
      <w:r w:rsidR="00871A06" w:rsidRPr="00B26EDD">
        <w:rPr>
          <w:rFonts w:ascii="Times New Roman" w:hAnsi="Times New Roman" w:cs="Times New Roman"/>
          <w:sz w:val="24"/>
          <w:szCs w:val="24"/>
        </w:rPr>
        <w:t xml:space="preserve"> in all stations. Security was also </w:t>
      </w:r>
      <w:r w:rsidR="00B002DB">
        <w:rPr>
          <w:rFonts w:ascii="Times New Roman" w:hAnsi="Times New Roman" w:cs="Times New Roman"/>
          <w:sz w:val="24"/>
          <w:szCs w:val="24"/>
        </w:rPr>
        <w:t>important</w:t>
      </w:r>
      <w:r w:rsidR="00871A06" w:rsidRPr="00B26EDD">
        <w:rPr>
          <w:rFonts w:ascii="Times New Roman" w:hAnsi="Times New Roman" w:cs="Times New Roman"/>
          <w:sz w:val="24"/>
          <w:szCs w:val="24"/>
        </w:rPr>
        <w:t xml:space="preserve"> as they wanted to create a safe environment for the commuters. </w:t>
      </w:r>
      <w:r w:rsidR="00B002DB">
        <w:rPr>
          <w:rFonts w:ascii="Times New Roman" w:hAnsi="Times New Roman" w:cs="Times New Roman"/>
          <w:sz w:val="24"/>
          <w:szCs w:val="24"/>
        </w:rPr>
        <w:t>Among 41 stations,</w:t>
      </w:r>
      <w:r w:rsidR="00871A06" w:rsidRPr="00B26EDD">
        <w:rPr>
          <w:rFonts w:ascii="Times New Roman" w:hAnsi="Times New Roman" w:cs="Times New Roman"/>
          <w:sz w:val="24"/>
          <w:szCs w:val="24"/>
        </w:rPr>
        <w:t xml:space="preserve"> 31 are existing</w:t>
      </w:r>
      <w:r w:rsidR="00B002DB">
        <w:rPr>
          <w:rFonts w:ascii="Times New Roman" w:hAnsi="Times New Roman" w:cs="Times New Roman"/>
          <w:sz w:val="24"/>
          <w:szCs w:val="24"/>
        </w:rPr>
        <w:t>,</w:t>
      </w:r>
      <w:r w:rsidR="00871A06" w:rsidRPr="00B26EDD">
        <w:rPr>
          <w:rFonts w:ascii="Times New Roman" w:hAnsi="Times New Roman" w:cs="Times New Roman"/>
          <w:sz w:val="24"/>
          <w:szCs w:val="24"/>
        </w:rPr>
        <w:t xml:space="preserve"> while 10 are new stations found in central London</w:t>
      </w:r>
      <w:r w:rsidR="006C6420" w:rsidRPr="00B26EDD">
        <w:rPr>
          <w:rFonts w:ascii="Times New Roman" w:hAnsi="Times New Roman" w:cs="Times New Roman"/>
          <w:sz w:val="24"/>
          <w:szCs w:val="24"/>
        </w:rPr>
        <w:t xml:space="preserve"> (</w:t>
      </w:r>
      <w:r w:rsidR="006C6420" w:rsidRPr="00B26EDD">
        <w:rPr>
          <w:rFonts w:ascii="Times New Roman" w:hAnsi="Times New Roman" w:cs="Times New Roman"/>
          <w:sz w:val="24"/>
          <w:szCs w:val="24"/>
          <w:shd w:val="clear" w:color="auto" w:fill="FFFFFF"/>
        </w:rPr>
        <w:t>Lazarus, 2018)</w:t>
      </w:r>
      <w:r w:rsidR="00871A06" w:rsidRPr="00B26EDD">
        <w:rPr>
          <w:rFonts w:ascii="Times New Roman" w:hAnsi="Times New Roman" w:cs="Times New Roman"/>
          <w:sz w:val="24"/>
          <w:szCs w:val="24"/>
        </w:rPr>
        <w:t>. The new stations found between Paddington and Abbey Wood took a different form of construction</w:t>
      </w:r>
      <w:r w:rsidR="00B002DB">
        <w:rPr>
          <w:rFonts w:ascii="Times New Roman" w:hAnsi="Times New Roman" w:cs="Times New Roman"/>
          <w:sz w:val="24"/>
          <w:szCs w:val="24"/>
        </w:rPr>
        <w:t>,</w:t>
      </w:r>
      <w:r w:rsidR="00871A06" w:rsidRPr="00B26EDD">
        <w:rPr>
          <w:rFonts w:ascii="Times New Roman" w:hAnsi="Times New Roman" w:cs="Times New Roman"/>
          <w:sz w:val="24"/>
          <w:szCs w:val="24"/>
        </w:rPr>
        <w:t xml:space="preserve"> </w:t>
      </w:r>
      <w:r w:rsidR="00B002DB" w:rsidRPr="00B26EDD">
        <w:rPr>
          <w:rFonts w:ascii="Times New Roman" w:hAnsi="Times New Roman" w:cs="Times New Roman"/>
          <w:sz w:val="24"/>
          <w:szCs w:val="24"/>
        </w:rPr>
        <w:t>although</w:t>
      </w:r>
      <w:r w:rsidR="00871A06" w:rsidRPr="00B26EDD">
        <w:rPr>
          <w:rFonts w:ascii="Times New Roman" w:hAnsi="Times New Roman" w:cs="Times New Roman"/>
          <w:sz w:val="24"/>
          <w:szCs w:val="24"/>
        </w:rPr>
        <w:t xml:space="preserve"> most of them found in Tottenham are tunne</w:t>
      </w:r>
      <w:r w:rsidR="00F3169F" w:rsidRPr="00B26EDD">
        <w:rPr>
          <w:rFonts w:ascii="Times New Roman" w:hAnsi="Times New Roman" w:cs="Times New Roman"/>
          <w:sz w:val="24"/>
          <w:szCs w:val="24"/>
        </w:rPr>
        <w:t>l</w:t>
      </w:r>
      <w:r w:rsidR="00871A06" w:rsidRPr="00B26EDD">
        <w:rPr>
          <w:rFonts w:ascii="Times New Roman" w:hAnsi="Times New Roman" w:cs="Times New Roman"/>
          <w:sz w:val="24"/>
          <w:szCs w:val="24"/>
        </w:rPr>
        <w:t>led in their original form.</w:t>
      </w:r>
    </w:p>
    <w:p w14:paraId="52B76016" w14:textId="77777777" w:rsidR="00871A06" w:rsidRPr="000A59D1" w:rsidRDefault="00871A06" w:rsidP="00C935BB">
      <w:pPr>
        <w:pStyle w:val="Heading1"/>
        <w:jc w:val="center"/>
        <w:rPr>
          <w:rFonts w:ascii="Times New Roman" w:hAnsi="Times New Roman" w:cs="Times New Roman"/>
          <w:b/>
          <w:color w:val="auto"/>
          <w:sz w:val="28"/>
          <w:szCs w:val="28"/>
        </w:rPr>
      </w:pPr>
      <w:bookmarkStart w:id="4" w:name="_Toc121175908"/>
      <w:bookmarkStart w:id="5" w:name="_Toc121213467"/>
      <w:r w:rsidRPr="000A59D1">
        <w:rPr>
          <w:rFonts w:ascii="Times New Roman" w:hAnsi="Times New Roman" w:cs="Times New Roman"/>
          <w:b/>
          <w:color w:val="auto"/>
          <w:sz w:val="28"/>
          <w:szCs w:val="28"/>
        </w:rPr>
        <w:t>Aim of the Project</w:t>
      </w:r>
      <w:bookmarkEnd w:id="4"/>
      <w:bookmarkEnd w:id="5"/>
    </w:p>
    <w:p w14:paraId="1D6245D5" w14:textId="77777777" w:rsidR="007714F4" w:rsidRDefault="00871A06"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The main goals of the Elizabeth line project are to shorten travel times, relieve congestion on the current transportation systems, and give passengers additional options for their routes.</w:t>
      </w:r>
      <w:r w:rsidR="00091DC3" w:rsidRPr="00B26EDD">
        <w:rPr>
          <w:rFonts w:ascii="Times New Roman" w:hAnsi="Times New Roman" w:cs="Times New Roman"/>
          <w:sz w:val="24"/>
          <w:szCs w:val="24"/>
        </w:rPr>
        <w:t xml:space="preserve"> Other purposes include; </w:t>
      </w:r>
      <w:r w:rsidR="0060707B" w:rsidRPr="00B26EDD">
        <w:rPr>
          <w:rFonts w:ascii="Times New Roman" w:hAnsi="Times New Roman" w:cs="Times New Roman"/>
          <w:sz w:val="24"/>
          <w:szCs w:val="24"/>
        </w:rPr>
        <w:t>Promoting population expansion and economically sustainable growth by improving transportation infrastructure</w:t>
      </w:r>
      <w:r w:rsidR="00E85A6E">
        <w:rPr>
          <w:rFonts w:ascii="Times New Roman" w:hAnsi="Times New Roman" w:cs="Times New Roman"/>
          <w:sz w:val="24"/>
          <w:szCs w:val="24"/>
        </w:rPr>
        <w:t>, easing traffic congestion,</w:t>
      </w:r>
      <w:r w:rsidR="00091DC3" w:rsidRPr="00B26EDD">
        <w:rPr>
          <w:rFonts w:ascii="Times New Roman" w:hAnsi="Times New Roman" w:cs="Times New Roman"/>
          <w:sz w:val="24"/>
          <w:szCs w:val="24"/>
        </w:rPr>
        <w:t xml:space="preserve"> and </w:t>
      </w:r>
      <w:r w:rsidR="0060707B" w:rsidRPr="00B26EDD">
        <w:rPr>
          <w:rFonts w:ascii="Times New Roman" w:hAnsi="Times New Roman" w:cs="Times New Roman"/>
          <w:sz w:val="24"/>
          <w:szCs w:val="24"/>
        </w:rPr>
        <w:t>enhancing transportation connectivity by cutting down on journey time</w:t>
      </w:r>
      <w:r w:rsidR="00334CBF" w:rsidRPr="00B26EDD">
        <w:rPr>
          <w:rFonts w:ascii="Times New Roman" w:hAnsi="Times New Roman" w:cs="Times New Roman"/>
          <w:sz w:val="24"/>
          <w:szCs w:val="24"/>
        </w:rPr>
        <w:t xml:space="preserve"> (</w:t>
      </w:r>
      <w:r w:rsidR="00334CBF" w:rsidRPr="00B26EDD">
        <w:rPr>
          <w:rFonts w:ascii="Times New Roman" w:hAnsi="Times New Roman" w:cs="Times New Roman"/>
          <w:sz w:val="24"/>
          <w:szCs w:val="24"/>
          <w:shd w:val="clear" w:color="auto" w:fill="FFFFFF"/>
        </w:rPr>
        <w:t>Whyte and Nussbaum, 2020)</w:t>
      </w:r>
      <w:r w:rsidR="00091DC3" w:rsidRPr="00B26EDD">
        <w:rPr>
          <w:rFonts w:ascii="Times New Roman" w:hAnsi="Times New Roman" w:cs="Times New Roman"/>
          <w:sz w:val="24"/>
          <w:szCs w:val="24"/>
        </w:rPr>
        <w:t xml:space="preserve">. </w:t>
      </w:r>
    </w:p>
    <w:p w14:paraId="5FEE05FB" w14:textId="57014A3B" w:rsidR="0060707B" w:rsidRPr="00B26EDD" w:rsidRDefault="00AC7025" w:rsidP="00C935BB">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Some of </w:t>
      </w:r>
      <w:r w:rsidR="00183C4C" w:rsidRPr="00B26EDD">
        <w:rPr>
          <w:rFonts w:ascii="Times New Roman" w:hAnsi="Times New Roman" w:cs="Times New Roman"/>
          <w:sz w:val="24"/>
          <w:szCs w:val="24"/>
        </w:rPr>
        <w:t xml:space="preserve">the </w:t>
      </w:r>
      <w:r w:rsidR="007714F4">
        <w:rPr>
          <w:rFonts w:ascii="Times New Roman" w:hAnsi="Times New Roman" w:cs="Times New Roman"/>
          <w:sz w:val="24"/>
          <w:szCs w:val="24"/>
        </w:rPr>
        <w:t>Cross rail</w:t>
      </w:r>
      <w:r w:rsidR="00183C4C" w:rsidRPr="00B26EDD">
        <w:rPr>
          <w:rFonts w:ascii="Times New Roman" w:hAnsi="Times New Roman" w:cs="Times New Roman"/>
          <w:sz w:val="24"/>
          <w:szCs w:val="24"/>
        </w:rPr>
        <w:t xml:space="preserve"> project</w:t>
      </w:r>
      <w:r>
        <w:rPr>
          <w:rFonts w:ascii="Times New Roman" w:hAnsi="Times New Roman" w:cs="Times New Roman"/>
          <w:sz w:val="24"/>
          <w:szCs w:val="24"/>
        </w:rPr>
        <w:t xml:space="preserve"> </w:t>
      </w:r>
      <w:r w:rsidR="0060707B" w:rsidRPr="00B26EDD">
        <w:rPr>
          <w:rFonts w:ascii="Times New Roman" w:hAnsi="Times New Roman" w:cs="Times New Roman"/>
          <w:sz w:val="24"/>
          <w:szCs w:val="24"/>
        </w:rPr>
        <w:t>advantages</w:t>
      </w:r>
      <w:r>
        <w:rPr>
          <w:rFonts w:ascii="Times New Roman" w:hAnsi="Times New Roman" w:cs="Times New Roman"/>
          <w:sz w:val="24"/>
          <w:szCs w:val="24"/>
        </w:rPr>
        <w:t xml:space="preserve"> are;</w:t>
      </w:r>
      <w:r w:rsidR="00194B8F">
        <w:rPr>
          <w:rFonts w:ascii="Times New Roman" w:hAnsi="Times New Roman" w:cs="Times New Roman"/>
          <w:sz w:val="24"/>
          <w:szCs w:val="24"/>
        </w:rPr>
        <w:t xml:space="preserve"> </w:t>
      </w:r>
      <w:r w:rsidR="0060707B" w:rsidRPr="00B26EDD">
        <w:rPr>
          <w:rFonts w:ascii="Times New Roman" w:hAnsi="Times New Roman" w:cs="Times New Roman"/>
          <w:sz w:val="24"/>
          <w:szCs w:val="24"/>
        </w:rPr>
        <w:t xml:space="preserve">improving accessibility for people </w:t>
      </w:r>
      <w:r w:rsidR="00E40042">
        <w:rPr>
          <w:rFonts w:ascii="Times New Roman" w:hAnsi="Times New Roman" w:cs="Times New Roman"/>
          <w:sz w:val="24"/>
          <w:szCs w:val="24"/>
        </w:rPr>
        <w:t>with limited mobility,</w:t>
      </w:r>
      <w:r w:rsidR="0060707B" w:rsidRPr="00B26EDD">
        <w:rPr>
          <w:rFonts w:ascii="Times New Roman" w:hAnsi="Times New Roman" w:cs="Times New Roman"/>
          <w:sz w:val="24"/>
          <w:szCs w:val="24"/>
        </w:rPr>
        <w:t xml:space="preserve"> increasing travel safety by reducing traffic accidents</w:t>
      </w:r>
      <w:r w:rsidR="00041C64">
        <w:rPr>
          <w:rFonts w:ascii="Times New Roman" w:hAnsi="Times New Roman" w:cs="Times New Roman"/>
          <w:sz w:val="24"/>
          <w:szCs w:val="24"/>
        </w:rPr>
        <w:t>,</w:t>
      </w:r>
      <w:r w:rsidR="0060707B" w:rsidRPr="00B26EDD">
        <w:rPr>
          <w:rFonts w:ascii="Times New Roman" w:hAnsi="Times New Roman" w:cs="Times New Roman"/>
          <w:sz w:val="24"/>
          <w:szCs w:val="24"/>
        </w:rPr>
        <w:t xml:space="preserve"> and </w:t>
      </w:r>
      <w:r w:rsidR="004C2C0D" w:rsidRPr="00B26EDD">
        <w:rPr>
          <w:rFonts w:ascii="Times New Roman" w:hAnsi="Times New Roman" w:cs="Times New Roman"/>
          <w:sz w:val="24"/>
          <w:szCs w:val="24"/>
        </w:rPr>
        <w:t>lowering Dioxi</w:t>
      </w:r>
      <w:r w:rsidR="0060707B" w:rsidRPr="00B26EDD">
        <w:rPr>
          <w:rFonts w:ascii="Times New Roman" w:hAnsi="Times New Roman" w:cs="Times New Roman"/>
          <w:sz w:val="24"/>
          <w:szCs w:val="24"/>
        </w:rPr>
        <w:t>de (</w:t>
      </w:r>
      <w:r w:rsidR="00AB4E6C" w:rsidRPr="00B26EDD">
        <w:rPr>
          <w:rFonts w:ascii="Times New Roman" w:hAnsi="Times New Roman" w:cs="Times New Roman"/>
          <w:sz w:val="24"/>
          <w:szCs w:val="24"/>
        </w:rPr>
        <w:t>CO2</w:t>
      </w:r>
      <w:r w:rsidR="0060707B" w:rsidRPr="00B26EDD">
        <w:rPr>
          <w:rFonts w:ascii="Times New Roman" w:hAnsi="Times New Roman" w:cs="Times New Roman"/>
          <w:sz w:val="24"/>
          <w:szCs w:val="24"/>
        </w:rPr>
        <w:t>) emissions</w:t>
      </w:r>
      <w:r w:rsidR="008C7FB5" w:rsidRPr="00B26EDD">
        <w:rPr>
          <w:rFonts w:ascii="Times New Roman" w:hAnsi="Times New Roman" w:cs="Times New Roman"/>
          <w:sz w:val="24"/>
          <w:szCs w:val="24"/>
        </w:rPr>
        <w:t xml:space="preserve"> (</w:t>
      </w:r>
      <w:r w:rsidR="008C7FB5" w:rsidRPr="00B26EDD">
        <w:rPr>
          <w:rFonts w:ascii="Times New Roman" w:hAnsi="Times New Roman" w:cs="Times New Roman"/>
          <w:sz w:val="24"/>
          <w:szCs w:val="24"/>
          <w:shd w:val="clear" w:color="auto" w:fill="FFFFFF"/>
        </w:rPr>
        <w:t>Whyte and Nussbaum, 2020)</w:t>
      </w:r>
      <w:r w:rsidR="0060707B" w:rsidRPr="00B26EDD">
        <w:rPr>
          <w:rFonts w:ascii="Times New Roman" w:hAnsi="Times New Roman" w:cs="Times New Roman"/>
          <w:sz w:val="24"/>
          <w:szCs w:val="24"/>
        </w:rPr>
        <w:t>.</w:t>
      </w:r>
    </w:p>
    <w:p w14:paraId="49684DCB" w14:textId="3C724AF7" w:rsidR="004C2C0D" w:rsidRPr="00B26EDD" w:rsidRDefault="00F20005"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 xml:space="preserve">In order to facilitate all these aims, </w:t>
      </w:r>
      <w:r w:rsidR="00AB4E6C" w:rsidRPr="00B26EDD">
        <w:rPr>
          <w:rFonts w:ascii="Times New Roman" w:hAnsi="Times New Roman" w:cs="Times New Roman"/>
          <w:sz w:val="24"/>
          <w:szCs w:val="24"/>
        </w:rPr>
        <w:t>Elizabeth Lane</w:t>
      </w:r>
      <w:r w:rsidRPr="00B26EDD">
        <w:rPr>
          <w:rFonts w:ascii="Times New Roman" w:hAnsi="Times New Roman" w:cs="Times New Roman"/>
          <w:sz w:val="24"/>
          <w:szCs w:val="24"/>
        </w:rPr>
        <w:t xml:space="preserve"> has to incorporate </w:t>
      </w:r>
      <w:r w:rsidR="004D3B56" w:rsidRPr="00B26EDD">
        <w:rPr>
          <w:rFonts w:ascii="Times New Roman" w:hAnsi="Times New Roman" w:cs="Times New Roman"/>
          <w:sz w:val="24"/>
          <w:szCs w:val="24"/>
        </w:rPr>
        <w:t>s</w:t>
      </w:r>
      <w:r w:rsidR="004C2C0D" w:rsidRPr="00B26EDD">
        <w:rPr>
          <w:rFonts w:ascii="Times New Roman" w:hAnsi="Times New Roman" w:cs="Times New Roman"/>
          <w:sz w:val="24"/>
          <w:szCs w:val="24"/>
        </w:rPr>
        <w:t>ome infrastructural improvements</w:t>
      </w:r>
      <w:r w:rsidR="00840B72" w:rsidRPr="00B26EDD">
        <w:rPr>
          <w:rFonts w:ascii="Times New Roman" w:hAnsi="Times New Roman" w:cs="Times New Roman"/>
          <w:sz w:val="24"/>
          <w:szCs w:val="24"/>
        </w:rPr>
        <w:t>.</w:t>
      </w:r>
      <w:r w:rsidR="004C2C0D" w:rsidRPr="00B26EDD">
        <w:rPr>
          <w:rFonts w:ascii="Times New Roman" w:hAnsi="Times New Roman" w:cs="Times New Roman"/>
          <w:sz w:val="24"/>
          <w:szCs w:val="24"/>
        </w:rPr>
        <w:t xml:space="preserve"> </w:t>
      </w:r>
      <w:r w:rsidR="00840B72" w:rsidRPr="00B26EDD">
        <w:rPr>
          <w:rFonts w:ascii="Times New Roman" w:hAnsi="Times New Roman" w:cs="Times New Roman"/>
          <w:sz w:val="24"/>
          <w:szCs w:val="24"/>
        </w:rPr>
        <w:t>These improvements</w:t>
      </w:r>
      <w:r w:rsidR="004C2C0D" w:rsidRPr="00B26EDD">
        <w:rPr>
          <w:rFonts w:ascii="Times New Roman" w:hAnsi="Times New Roman" w:cs="Times New Roman"/>
          <w:sz w:val="24"/>
          <w:szCs w:val="24"/>
        </w:rPr>
        <w:t xml:space="preserve"> include erecting a new flyover to reduce travelling time when going to or coming from Heathrow. </w:t>
      </w:r>
      <w:r w:rsidR="000503B2">
        <w:rPr>
          <w:rFonts w:ascii="Times New Roman" w:hAnsi="Times New Roman" w:cs="Times New Roman"/>
          <w:sz w:val="24"/>
          <w:szCs w:val="24"/>
        </w:rPr>
        <w:t>In addition, m</w:t>
      </w:r>
      <w:r w:rsidR="004C2C0D" w:rsidRPr="00B26EDD">
        <w:rPr>
          <w:rFonts w:ascii="Times New Roman" w:hAnsi="Times New Roman" w:cs="Times New Roman"/>
          <w:sz w:val="24"/>
          <w:szCs w:val="24"/>
        </w:rPr>
        <w:t>ore than 70 kilomet</w:t>
      </w:r>
      <w:r w:rsidR="00F3169F" w:rsidRPr="00B26EDD">
        <w:rPr>
          <w:rFonts w:ascii="Times New Roman" w:hAnsi="Times New Roman" w:cs="Times New Roman"/>
          <w:sz w:val="24"/>
          <w:szCs w:val="24"/>
        </w:rPr>
        <w:t>re</w:t>
      </w:r>
      <w:r w:rsidR="004C2C0D" w:rsidRPr="00B26EDD">
        <w:rPr>
          <w:rFonts w:ascii="Times New Roman" w:hAnsi="Times New Roman" w:cs="Times New Roman"/>
          <w:sz w:val="24"/>
          <w:szCs w:val="24"/>
        </w:rPr>
        <w:t>s of the tracks will be enhanced to improve all the trains</w:t>
      </w:r>
      <w:r w:rsidR="00733484">
        <w:rPr>
          <w:rFonts w:ascii="Times New Roman" w:hAnsi="Times New Roman" w:cs="Times New Roman"/>
          <w:sz w:val="24"/>
          <w:szCs w:val="24"/>
        </w:rPr>
        <w:t>'</w:t>
      </w:r>
      <w:r w:rsidR="004C2C0D" w:rsidRPr="00B26EDD">
        <w:rPr>
          <w:rFonts w:ascii="Times New Roman" w:hAnsi="Times New Roman" w:cs="Times New Roman"/>
          <w:sz w:val="24"/>
          <w:szCs w:val="24"/>
        </w:rPr>
        <w:t xml:space="preserve"> reliability</w:t>
      </w:r>
      <w:r w:rsidR="00CD3593" w:rsidRPr="00B26EDD">
        <w:rPr>
          <w:rFonts w:ascii="Times New Roman" w:hAnsi="Times New Roman" w:cs="Times New Roman"/>
          <w:sz w:val="24"/>
          <w:szCs w:val="24"/>
        </w:rPr>
        <w:t xml:space="preserve"> (</w:t>
      </w:r>
      <w:r w:rsidR="00CD3593" w:rsidRPr="00B26EDD">
        <w:rPr>
          <w:rFonts w:ascii="Times New Roman" w:hAnsi="Times New Roman" w:cs="Times New Roman"/>
          <w:sz w:val="24"/>
          <w:szCs w:val="24"/>
          <w:shd w:val="clear" w:color="auto" w:fill="FFFFFF"/>
        </w:rPr>
        <w:t>Chodorowski et al., 2021).</w:t>
      </w:r>
      <w:r w:rsidR="004C2C0D" w:rsidRPr="00B26EDD">
        <w:rPr>
          <w:rFonts w:ascii="Times New Roman" w:hAnsi="Times New Roman" w:cs="Times New Roman"/>
          <w:sz w:val="24"/>
          <w:szCs w:val="24"/>
        </w:rPr>
        <w:t xml:space="preserve"> There will also install new CCTV and help points to keep the travellers secure. According to data analysis from the Greater London Authority (GLA) and Transport for London (TfL), London City is nearly at capacity for the need for public travel</w:t>
      </w:r>
      <w:r w:rsidR="006C6420" w:rsidRPr="00B26EDD">
        <w:rPr>
          <w:rFonts w:ascii="Times New Roman" w:hAnsi="Times New Roman" w:cs="Times New Roman"/>
          <w:sz w:val="24"/>
          <w:szCs w:val="24"/>
        </w:rPr>
        <w:t xml:space="preserve"> (</w:t>
      </w:r>
      <w:r w:rsidR="006C6420" w:rsidRPr="00B26EDD">
        <w:rPr>
          <w:rFonts w:ascii="Times New Roman" w:hAnsi="Times New Roman" w:cs="Times New Roman"/>
          <w:sz w:val="24"/>
          <w:szCs w:val="24"/>
          <w:shd w:val="clear" w:color="auto" w:fill="FFFFFF"/>
        </w:rPr>
        <w:t>Chodorowski et al., 2021)</w:t>
      </w:r>
      <w:r w:rsidR="004C2C0D" w:rsidRPr="00B26EDD">
        <w:rPr>
          <w:rFonts w:ascii="Times New Roman" w:hAnsi="Times New Roman" w:cs="Times New Roman"/>
          <w:sz w:val="24"/>
          <w:szCs w:val="24"/>
        </w:rPr>
        <w:t xml:space="preserve">. However, in </w:t>
      </w:r>
      <w:r w:rsidR="00F3169F" w:rsidRPr="00B26EDD">
        <w:rPr>
          <w:rFonts w:ascii="Times New Roman" w:hAnsi="Times New Roman" w:cs="Times New Roman"/>
          <w:sz w:val="24"/>
          <w:szCs w:val="24"/>
        </w:rPr>
        <w:t xml:space="preserve">a </w:t>
      </w:r>
      <w:r w:rsidR="004C2C0D" w:rsidRPr="00B26EDD">
        <w:rPr>
          <w:rFonts w:ascii="Times New Roman" w:hAnsi="Times New Roman" w:cs="Times New Roman"/>
          <w:sz w:val="24"/>
          <w:szCs w:val="24"/>
        </w:rPr>
        <w:t>comprehensive mode of operation, the Cross rail will hold an additional 1.5 million travellers to central London in under 45 minutes.</w:t>
      </w:r>
      <w:r w:rsidR="000503B2">
        <w:rPr>
          <w:rFonts w:ascii="Times New Roman" w:hAnsi="Times New Roman" w:cs="Times New Roman"/>
          <w:sz w:val="24"/>
          <w:szCs w:val="24"/>
        </w:rPr>
        <w:t xml:space="preserve"> Hence</w:t>
      </w:r>
      <w:r w:rsidR="004C2C0D" w:rsidRPr="00B26EDD">
        <w:rPr>
          <w:rFonts w:ascii="Times New Roman" w:hAnsi="Times New Roman" w:cs="Times New Roman"/>
          <w:sz w:val="24"/>
          <w:szCs w:val="24"/>
        </w:rPr>
        <w:t xml:space="preserve"> will improve </w:t>
      </w:r>
      <w:r w:rsidR="006C6420" w:rsidRPr="00B26EDD">
        <w:rPr>
          <w:rFonts w:ascii="Times New Roman" w:hAnsi="Times New Roman" w:cs="Times New Roman"/>
          <w:sz w:val="24"/>
          <w:szCs w:val="24"/>
        </w:rPr>
        <w:t>U</w:t>
      </w:r>
      <w:r w:rsidR="00DE6F4B">
        <w:rPr>
          <w:rFonts w:ascii="Times New Roman" w:hAnsi="Times New Roman" w:cs="Times New Roman"/>
          <w:sz w:val="24"/>
          <w:szCs w:val="24"/>
        </w:rPr>
        <w:t>.K.</w:t>
      </w:r>
      <w:r w:rsidR="00733484">
        <w:rPr>
          <w:rFonts w:ascii="Times New Roman" w:hAnsi="Times New Roman" w:cs="Times New Roman"/>
          <w:sz w:val="24"/>
          <w:szCs w:val="24"/>
        </w:rPr>
        <w:t>'</w:t>
      </w:r>
      <w:r w:rsidR="006C6420" w:rsidRPr="00B26EDD">
        <w:rPr>
          <w:rFonts w:ascii="Times New Roman" w:hAnsi="Times New Roman" w:cs="Times New Roman"/>
          <w:sz w:val="24"/>
          <w:szCs w:val="24"/>
        </w:rPr>
        <w:t>s rail</w:t>
      </w:r>
      <w:r w:rsidR="004C2C0D" w:rsidRPr="00B26EDD">
        <w:rPr>
          <w:rFonts w:ascii="Times New Roman" w:hAnsi="Times New Roman" w:cs="Times New Roman"/>
          <w:sz w:val="24"/>
          <w:szCs w:val="24"/>
        </w:rPr>
        <w:t xml:space="preserve"> capacity by about 10%</w:t>
      </w:r>
      <w:r w:rsidR="00CD3593" w:rsidRPr="00B26EDD">
        <w:rPr>
          <w:rFonts w:ascii="Times New Roman" w:hAnsi="Times New Roman" w:cs="Times New Roman"/>
          <w:sz w:val="24"/>
          <w:szCs w:val="24"/>
        </w:rPr>
        <w:t xml:space="preserve"> (</w:t>
      </w:r>
      <w:r w:rsidR="00CD3593" w:rsidRPr="00B26EDD">
        <w:rPr>
          <w:rFonts w:ascii="Times New Roman" w:hAnsi="Times New Roman" w:cs="Times New Roman"/>
          <w:sz w:val="24"/>
          <w:szCs w:val="24"/>
          <w:shd w:val="clear" w:color="auto" w:fill="FFFFFF"/>
        </w:rPr>
        <w:t>Chodorowski et al., 2021)</w:t>
      </w:r>
      <w:r w:rsidR="004C2C0D" w:rsidRPr="00B26EDD">
        <w:rPr>
          <w:rFonts w:ascii="Times New Roman" w:hAnsi="Times New Roman" w:cs="Times New Roman"/>
          <w:sz w:val="24"/>
          <w:szCs w:val="24"/>
        </w:rPr>
        <w:t>.</w:t>
      </w:r>
    </w:p>
    <w:p w14:paraId="417D35E5" w14:textId="77777777" w:rsidR="006C6420" w:rsidRPr="000A59D1" w:rsidRDefault="006C6420" w:rsidP="00C935BB">
      <w:pPr>
        <w:pStyle w:val="Heading1"/>
        <w:jc w:val="center"/>
        <w:rPr>
          <w:rFonts w:ascii="Times New Roman" w:hAnsi="Times New Roman" w:cs="Times New Roman"/>
          <w:b/>
          <w:color w:val="auto"/>
          <w:sz w:val="28"/>
          <w:szCs w:val="28"/>
        </w:rPr>
      </w:pPr>
      <w:bookmarkStart w:id="6" w:name="_Toc121175909"/>
      <w:bookmarkStart w:id="7" w:name="_Toc121213468"/>
      <w:r w:rsidRPr="000A59D1">
        <w:rPr>
          <w:rFonts w:ascii="Times New Roman" w:hAnsi="Times New Roman" w:cs="Times New Roman"/>
          <w:b/>
          <w:color w:val="auto"/>
          <w:sz w:val="28"/>
          <w:szCs w:val="28"/>
        </w:rPr>
        <w:t>Time Allocation of the Project</w:t>
      </w:r>
      <w:bookmarkEnd w:id="6"/>
      <w:bookmarkEnd w:id="7"/>
    </w:p>
    <w:p w14:paraId="7B89612A" w14:textId="6B6131DF" w:rsidR="00BA22CB" w:rsidRPr="00B26EDD" w:rsidRDefault="00BA22CB"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The Elizabeth line project has faced many difficulties since its launch. It has therefore suffered many delays</w:t>
      </w:r>
      <w:r w:rsidR="006C32CD" w:rsidRPr="00B26EDD">
        <w:rPr>
          <w:rFonts w:ascii="Times New Roman" w:hAnsi="Times New Roman" w:cs="Times New Roman"/>
          <w:sz w:val="24"/>
          <w:szCs w:val="24"/>
        </w:rPr>
        <w:t xml:space="preserve"> since its approval in 2005. The lane </w:t>
      </w:r>
      <w:r w:rsidRPr="00B26EDD">
        <w:rPr>
          <w:rFonts w:ascii="Times New Roman" w:hAnsi="Times New Roman" w:cs="Times New Roman"/>
          <w:sz w:val="24"/>
          <w:szCs w:val="24"/>
        </w:rPr>
        <w:t xml:space="preserve">was expected </w:t>
      </w:r>
      <w:r w:rsidR="0063635C" w:rsidRPr="00B26EDD">
        <w:rPr>
          <w:rFonts w:ascii="Times New Roman" w:hAnsi="Times New Roman" w:cs="Times New Roman"/>
          <w:sz w:val="24"/>
          <w:szCs w:val="24"/>
        </w:rPr>
        <w:t>to</w:t>
      </w:r>
      <w:r w:rsidRPr="00B26EDD">
        <w:rPr>
          <w:rFonts w:ascii="Times New Roman" w:hAnsi="Times New Roman" w:cs="Times New Roman"/>
          <w:sz w:val="24"/>
          <w:szCs w:val="24"/>
        </w:rPr>
        <w:t xml:space="preserve"> start operating in December 2017, costing approximate</w:t>
      </w:r>
      <w:r w:rsidR="00F3169F" w:rsidRPr="00B26EDD">
        <w:rPr>
          <w:rFonts w:ascii="Times New Roman" w:hAnsi="Times New Roman" w:cs="Times New Roman"/>
          <w:sz w:val="24"/>
          <w:szCs w:val="24"/>
        </w:rPr>
        <w:t>ly</w:t>
      </w:r>
      <w:r w:rsidRPr="00B26EDD">
        <w:rPr>
          <w:rFonts w:ascii="Times New Roman" w:hAnsi="Times New Roman" w:cs="Times New Roman"/>
          <w:sz w:val="24"/>
          <w:szCs w:val="24"/>
        </w:rPr>
        <w:t xml:space="preserve"> </w:t>
      </w:r>
      <w:r w:rsidR="009C7F4D">
        <w:rPr>
          <w:rFonts w:ascii="Times New Roman" w:hAnsi="Times New Roman" w:cs="Times New Roman"/>
          <w:sz w:val="24"/>
          <w:szCs w:val="24"/>
        </w:rPr>
        <w:t>15.5 billion euros,</w:t>
      </w:r>
      <w:r w:rsidRPr="00B26EDD">
        <w:rPr>
          <w:rFonts w:ascii="Times New Roman" w:hAnsi="Times New Roman" w:cs="Times New Roman"/>
          <w:sz w:val="24"/>
          <w:szCs w:val="24"/>
        </w:rPr>
        <w:t xml:space="preserve"> equivalent to </w:t>
      </w:r>
      <w:r w:rsidR="00BF44A8">
        <w:rPr>
          <w:rFonts w:ascii="Times New Roman" w:hAnsi="Times New Roman" w:cs="Times New Roman"/>
          <w:sz w:val="24"/>
          <w:szCs w:val="24"/>
        </w:rPr>
        <w:t>$</w:t>
      </w:r>
      <w:r w:rsidRPr="00B26EDD">
        <w:rPr>
          <w:rFonts w:ascii="Times New Roman" w:hAnsi="Times New Roman" w:cs="Times New Roman"/>
          <w:sz w:val="24"/>
          <w:szCs w:val="24"/>
        </w:rPr>
        <w:t>19.9 billion</w:t>
      </w:r>
      <w:r w:rsidR="000717AF" w:rsidRPr="00B26EDD">
        <w:rPr>
          <w:rFonts w:ascii="Times New Roman" w:hAnsi="Times New Roman" w:cs="Times New Roman"/>
          <w:sz w:val="24"/>
          <w:szCs w:val="24"/>
        </w:rPr>
        <w:t xml:space="preserve"> </w:t>
      </w:r>
      <w:r w:rsidR="000717AF" w:rsidRPr="00B26EDD">
        <w:rPr>
          <w:rFonts w:ascii="Times New Roman" w:hAnsi="Times New Roman" w:cs="Times New Roman"/>
          <w:sz w:val="24"/>
          <w:szCs w:val="24"/>
          <w:shd w:val="clear" w:color="auto" w:fill="FFFFFF"/>
        </w:rPr>
        <w:t>(Pasieczny and Readings, 2022)</w:t>
      </w:r>
      <w:r w:rsidRPr="00B26EDD">
        <w:rPr>
          <w:rFonts w:ascii="Times New Roman" w:hAnsi="Times New Roman" w:cs="Times New Roman"/>
          <w:sz w:val="24"/>
          <w:szCs w:val="24"/>
        </w:rPr>
        <w:t>. Th</w:t>
      </w:r>
      <w:r w:rsidR="00555AC0" w:rsidRPr="00B26EDD">
        <w:rPr>
          <w:rFonts w:ascii="Times New Roman" w:hAnsi="Times New Roman" w:cs="Times New Roman"/>
          <w:sz w:val="24"/>
          <w:szCs w:val="24"/>
        </w:rPr>
        <w:t>is section offers a timeline covering important construction dates a</w:t>
      </w:r>
      <w:r w:rsidR="00194B8F">
        <w:rPr>
          <w:rFonts w:ascii="Times New Roman" w:hAnsi="Times New Roman" w:cs="Times New Roman"/>
          <w:sz w:val="24"/>
          <w:szCs w:val="24"/>
        </w:rPr>
        <w:t>nd</w:t>
      </w:r>
      <w:r w:rsidR="00555AC0" w:rsidRPr="00B26EDD">
        <w:rPr>
          <w:rFonts w:ascii="Times New Roman" w:hAnsi="Times New Roman" w:cs="Times New Roman"/>
          <w:sz w:val="24"/>
          <w:szCs w:val="24"/>
        </w:rPr>
        <w:t xml:space="preserve"> the political and financial developments that </w:t>
      </w:r>
      <w:r w:rsidR="00BF44A8">
        <w:rPr>
          <w:rFonts w:ascii="Times New Roman" w:hAnsi="Times New Roman" w:cs="Times New Roman"/>
          <w:sz w:val="24"/>
          <w:szCs w:val="24"/>
        </w:rPr>
        <w:t>impacted</w:t>
      </w:r>
      <w:r w:rsidR="00555AC0" w:rsidRPr="00B26EDD">
        <w:rPr>
          <w:rFonts w:ascii="Times New Roman" w:hAnsi="Times New Roman" w:cs="Times New Roman"/>
          <w:sz w:val="24"/>
          <w:szCs w:val="24"/>
        </w:rPr>
        <w:t xml:space="preserve"> the project's schedule and caused delays with the cross</w:t>
      </w:r>
      <w:r w:rsidR="00F3169F" w:rsidRPr="00B26EDD">
        <w:rPr>
          <w:rFonts w:ascii="Times New Roman" w:hAnsi="Times New Roman" w:cs="Times New Roman"/>
          <w:sz w:val="24"/>
          <w:szCs w:val="24"/>
        </w:rPr>
        <w:t>-</w:t>
      </w:r>
      <w:r w:rsidR="00555AC0" w:rsidRPr="00B26EDD">
        <w:rPr>
          <w:rFonts w:ascii="Times New Roman" w:hAnsi="Times New Roman" w:cs="Times New Roman"/>
          <w:sz w:val="24"/>
          <w:szCs w:val="24"/>
        </w:rPr>
        <w:t>rail project.</w:t>
      </w:r>
    </w:p>
    <w:p w14:paraId="60617354" w14:textId="77777777" w:rsidR="00F00D9E" w:rsidRPr="00B26EDD" w:rsidRDefault="00555AC0" w:rsidP="00C935BB">
      <w:pPr>
        <w:spacing w:line="480" w:lineRule="auto"/>
        <w:jc w:val="both"/>
        <w:rPr>
          <w:rFonts w:ascii="Times New Roman" w:hAnsi="Times New Roman" w:cs="Times New Roman"/>
          <w:b/>
          <w:sz w:val="24"/>
          <w:szCs w:val="24"/>
        </w:rPr>
      </w:pPr>
      <w:r w:rsidRPr="00B26EDD">
        <w:rPr>
          <w:rFonts w:ascii="Times New Roman" w:hAnsi="Times New Roman" w:cs="Times New Roman"/>
          <w:b/>
          <w:sz w:val="24"/>
          <w:szCs w:val="24"/>
        </w:rPr>
        <w:t>Breaking ground (2009, May)</w:t>
      </w:r>
    </w:p>
    <w:p w14:paraId="15924D16" w14:textId="77777777" w:rsidR="00555AC0" w:rsidRPr="00B26EDD" w:rsidRDefault="00F00D9E"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T</w:t>
      </w:r>
      <w:r w:rsidR="00555AC0" w:rsidRPr="00B26EDD">
        <w:rPr>
          <w:rFonts w:ascii="Times New Roman" w:hAnsi="Times New Roman" w:cs="Times New Roman"/>
          <w:sz w:val="24"/>
          <w:szCs w:val="24"/>
        </w:rPr>
        <w:t xml:space="preserve">he project's foundation stone was laid in Canary Wharf as part of a groundbreaking ceremony that also included London Mayor Boris Johnson and Transport Secretary Lord Adonis. The </w:t>
      </w:r>
      <w:r w:rsidR="00555AC0" w:rsidRPr="00B26EDD">
        <w:rPr>
          <w:rFonts w:ascii="Times New Roman" w:hAnsi="Times New Roman" w:cs="Times New Roman"/>
          <w:sz w:val="24"/>
          <w:szCs w:val="24"/>
        </w:rPr>
        <w:lastRenderedPageBreak/>
        <w:t>storied 200-seat music venue The Astoria was among the sites in the Tottenham Court Road neighbo</w:t>
      </w:r>
      <w:r w:rsidR="00823684" w:rsidRPr="00B26EDD">
        <w:rPr>
          <w:rFonts w:ascii="Times New Roman" w:hAnsi="Times New Roman" w:cs="Times New Roman"/>
          <w:sz w:val="24"/>
          <w:szCs w:val="24"/>
        </w:rPr>
        <w:t>u</w:t>
      </w:r>
      <w:r w:rsidR="00555AC0" w:rsidRPr="00B26EDD">
        <w:rPr>
          <w:rFonts w:ascii="Times New Roman" w:hAnsi="Times New Roman" w:cs="Times New Roman"/>
          <w:sz w:val="24"/>
          <w:szCs w:val="24"/>
        </w:rPr>
        <w:t>rhood for which Cross Rail had previously issued a wave of compulsory purchase orders</w:t>
      </w:r>
      <w:r w:rsidR="00773552" w:rsidRPr="00B26EDD">
        <w:rPr>
          <w:rFonts w:ascii="Times New Roman" w:hAnsi="Times New Roman" w:cs="Times New Roman"/>
          <w:sz w:val="24"/>
          <w:szCs w:val="24"/>
        </w:rPr>
        <w:t xml:space="preserve"> </w:t>
      </w:r>
      <w:r w:rsidR="00773552" w:rsidRPr="00B26EDD">
        <w:rPr>
          <w:rFonts w:ascii="Times New Roman" w:hAnsi="Times New Roman" w:cs="Times New Roman"/>
          <w:sz w:val="24"/>
          <w:szCs w:val="24"/>
          <w:shd w:val="clear" w:color="auto" w:fill="FFFFFF"/>
        </w:rPr>
        <w:t>(Pasieczny and Readings, 2022)</w:t>
      </w:r>
      <w:r w:rsidR="00555AC0" w:rsidRPr="00B26EDD">
        <w:rPr>
          <w:rFonts w:ascii="Times New Roman" w:hAnsi="Times New Roman" w:cs="Times New Roman"/>
          <w:sz w:val="24"/>
          <w:szCs w:val="24"/>
        </w:rPr>
        <w:t>. The first purchase orders issued on behalf of the project were these mandatory ones, which denoted the start of the setup phase.</w:t>
      </w:r>
    </w:p>
    <w:p w14:paraId="28A40A3A" w14:textId="77777777" w:rsidR="00555AC0" w:rsidRPr="00B26EDD" w:rsidRDefault="00555AC0" w:rsidP="00C935BB">
      <w:pPr>
        <w:spacing w:line="480" w:lineRule="auto"/>
        <w:jc w:val="both"/>
        <w:rPr>
          <w:rFonts w:ascii="Times New Roman" w:hAnsi="Times New Roman" w:cs="Times New Roman"/>
          <w:b/>
          <w:sz w:val="24"/>
          <w:szCs w:val="24"/>
        </w:rPr>
      </w:pPr>
      <w:r w:rsidRPr="00B26EDD">
        <w:rPr>
          <w:rFonts w:ascii="Times New Roman" w:hAnsi="Times New Roman" w:cs="Times New Roman"/>
          <w:b/>
          <w:sz w:val="24"/>
          <w:szCs w:val="24"/>
        </w:rPr>
        <w:t>Coalition delays the cross rail (2010, October)</w:t>
      </w:r>
    </w:p>
    <w:p w14:paraId="3829269E" w14:textId="62DF95F0" w:rsidR="00555AC0" w:rsidRPr="00B26EDD" w:rsidRDefault="00555AC0"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 xml:space="preserve">Construction had been </w:t>
      </w:r>
      <w:r w:rsidR="00B74630">
        <w:rPr>
          <w:rFonts w:ascii="Times New Roman" w:hAnsi="Times New Roman" w:cs="Times New Roman"/>
          <w:sz w:val="24"/>
          <w:szCs w:val="24"/>
        </w:rPr>
        <w:t>happening</w:t>
      </w:r>
      <w:r w:rsidRPr="00B26EDD">
        <w:rPr>
          <w:rFonts w:ascii="Times New Roman" w:hAnsi="Times New Roman" w:cs="Times New Roman"/>
          <w:sz w:val="24"/>
          <w:szCs w:val="24"/>
        </w:rPr>
        <w:t xml:space="preserve"> for barely around one year when politics began to affect the project. The first coalition administration to be elected in the U</w:t>
      </w:r>
      <w:r w:rsidR="00DE6F4B">
        <w:rPr>
          <w:rFonts w:ascii="Times New Roman" w:hAnsi="Times New Roman" w:cs="Times New Roman"/>
          <w:sz w:val="24"/>
          <w:szCs w:val="24"/>
        </w:rPr>
        <w:t>.K.</w:t>
      </w:r>
      <w:r w:rsidRPr="00B26EDD">
        <w:rPr>
          <w:rFonts w:ascii="Times New Roman" w:hAnsi="Times New Roman" w:cs="Times New Roman"/>
          <w:sz w:val="24"/>
          <w:szCs w:val="24"/>
        </w:rPr>
        <w:t xml:space="preserve"> since the Second World War, which was made up of the Conservative Party and the Liberal Democrats, fundamentally altered both the political climate and the go</w:t>
      </w:r>
      <w:r w:rsidR="00B74630">
        <w:rPr>
          <w:rFonts w:ascii="Times New Roman" w:hAnsi="Times New Roman" w:cs="Times New Roman"/>
          <w:sz w:val="24"/>
          <w:szCs w:val="24"/>
        </w:rPr>
        <w:t>vernment's goals</w:t>
      </w:r>
      <w:r w:rsidR="006104C2" w:rsidRPr="00B26EDD">
        <w:rPr>
          <w:rFonts w:ascii="Times New Roman" w:hAnsi="Times New Roman" w:cs="Times New Roman"/>
          <w:sz w:val="24"/>
          <w:szCs w:val="24"/>
        </w:rPr>
        <w:t xml:space="preserve"> </w:t>
      </w:r>
      <w:r w:rsidR="006104C2" w:rsidRPr="00B26EDD">
        <w:rPr>
          <w:rFonts w:ascii="Times New Roman" w:hAnsi="Times New Roman" w:cs="Times New Roman"/>
          <w:sz w:val="24"/>
          <w:szCs w:val="24"/>
          <w:shd w:val="clear" w:color="auto" w:fill="FFFFFF"/>
        </w:rPr>
        <w:t>(Pasieczny and Readings, 2022)</w:t>
      </w:r>
      <w:r w:rsidRPr="00B26EDD">
        <w:rPr>
          <w:rFonts w:ascii="Times New Roman" w:hAnsi="Times New Roman" w:cs="Times New Roman"/>
          <w:sz w:val="24"/>
          <w:szCs w:val="24"/>
        </w:rPr>
        <w:t>.</w:t>
      </w:r>
      <w:r w:rsidR="00F00D9E" w:rsidRPr="00B26EDD">
        <w:rPr>
          <w:rFonts w:ascii="Times New Roman" w:hAnsi="Times New Roman" w:cs="Times New Roman"/>
          <w:sz w:val="24"/>
          <w:szCs w:val="24"/>
        </w:rPr>
        <w:t xml:space="preserve"> </w:t>
      </w:r>
      <w:r w:rsidRPr="00B26EDD">
        <w:rPr>
          <w:rFonts w:ascii="Times New Roman" w:hAnsi="Times New Roman" w:cs="Times New Roman"/>
          <w:sz w:val="24"/>
          <w:szCs w:val="24"/>
        </w:rPr>
        <w:t xml:space="preserve">The budget was reduced by nearly $1.3 billion </w:t>
      </w:r>
      <w:r w:rsidR="00B74630">
        <w:rPr>
          <w:rFonts w:ascii="Times New Roman" w:hAnsi="Times New Roman" w:cs="Times New Roman"/>
          <w:sz w:val="24"/>
          <w:szCs w:val="24"/>
        </w:rPr>
        <w:t>due to</w:t>
      </w:r>
      <w:r w:rsidRPr="00B26EDD">
        <w:rPr>
          <w:rFonts w:ascii="Times New Roman" w:hAnsi="Times New Roman" w:cs="Times New Roman"/>
          <w:sz w:val="24"/>
          <w:szCs w:val="24"/>
        </w:rPr>
        <w:t xml:space="preserve"> the comprehensive spending review, and the cross</w:t>
      </w:r>
      <w:r w:rsidR="00823684" w:rsidRPr="00B26EDD">
        <w:rPr>
          <w:rFonts w:ascii="Times New Roman" w:hAnsi="Times New Roman" w:cs="Times New Roman"/>
          <w:sz w:val="24"/>
          <w:szCs w:val="24"/>
        </w:rPr>
        <w:t>-</w:t>
      </w:r>
      <w:r w:rsidRPr="00B26EDD">
        <w:rPr>
          <w:rFonts w:ascii="Times New Roman" w:hAnsi="Times New Roman" w:cs="Times New Roman"/>
          <w:sz w:val="24"/>
          <w:szCs w:val="24"/>
        </w:rPr>
        <w:t>rails timetable was advanced by a year. The written introduction was now scheduled for December 2018</w:t>
      </w:r>
      <w:r w:rsidR="000717AF" w:rsidRPr="00B26EDD">
        <w:rPr>
          <w:rFonts w:ascii="Times New Roman" w:hAnsi="Times New Roman" w:cs="Times New Roman"/>
          <w:sz w:val="24"/>
          <w:szCs w:val="24"/>
        </w:rPr>
        <w:t xml:space="preserve"> </w:t>
      </w:r>
      <w:r w:rsidR="000717AF" w:rsidRPr="00B26EDD">
        <w:rPr>
          <w:rFonts w:ascii="Times New Roman" w:hAnsi="Times New Roman" w:cs="Times New Roman"/>
          <w:sz w:val="24"/>
          <w:szCs w:val="24"/>
          <w:shd w:val="clear" w:color="auto" w:fill="FFFFFF"/>
        </w:rPr>
        <w:t>(Pasieczny and Readings, 2022)</w:t>
      </w:r>
      <w:r w:rsidRPr="00B26EDD">
        <w:rPr>
          <w:rFonts w:ascii="Times New Roman" w:hAnsi="Times New Roman" w:cs="Times New Roman"/>
          <w:sz w:val="24"/>
          <w:szCs w:val="24"/>
        </w:rPr>
        <w:t>.</w:t>
      </w:r>
    </w:p>
    <w:p w14:paraId="1DBB432F" w14:textId="77777777" w:rsidR="005F6F08" w:rsidRPr="00B26EDD" w:rsidRDefault="005F6F08" w:rsidP="00C935BB">
      <w:pPr>
        <w:spacing w:line="480" w:lineRule="auto"/>
        <w:jc w:val="both"/>
        <w:rPr>
          <w:rFonts w:ascii="Times New Roman" w:hAnsi="Times New Roman" w:cs="Times New Roman"/>
          <w:b/>
          <w:sz w:val="24"/>
          <w:szCs w:val="24"/>
        </w:rPr>
      </w:pPr>
      <w:r w:rsidRPr="00B26EDD">
        <w:rPr>
          <w:rFonts w:ascii="Times New Roman" w:hAnsi="Times New Roman" w:cs="Times New Roman"/>
          <w:b/>
          <w:sz w:val="24"/>
          <w:szCs w:val="24"/>
        </w:rPr>
        <w:t>Excavating, piercing, and tunne</w:t>
      </w:r>
      <w:r w:rsidR="00823684" w:rsidRPr="00B26EDD">
        <w:rPr>
          <w:rFonts w:ascii="Times New Roman" w:hAnsi="Times New Roman" w:cs="Times New Roman"/>
          <w:b/>
          <w:sz w:val="24"/>
          <w:szCs w:val="24"/>
        </w:rPr>
        <w:t>l</w:t>
      </w:r>
      <w:r w:rsidRPr="00B26EDD">
        <w:rPr>
          <w:rFonts w:ascii="Times New Roman" w:hAnsi="Times New Roman" w:cs="Times New Roman"/>
          <w:b/>
          <w:sz w:val="24"/>
          <w:szCs w:val="24"/>
        </w:rPr>
        <w:t>ling (2012, May)</w:t>
      </w:r>
    </w:p>
    <w:p w14:paraId="340D1600" w14:textId="6D821682" w:rsidR="005F6F08" w:rsidRPr="00B26EDD" w:rsidRDefault="005F6F08"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 xml:space="preserve">This was scheduled to take </w:t>
      </w:r>
      <w:r w:rsidR="009918D1" w:rsidRPr="00B26EDD">
        <w:rPr>
          <w:rFonts w:ascii="Times New Roman" w:hAnsi="Times New Roman" w:cs="Times New Roman"/>
          <w:sz w:val="24"/>
          <w:szCs w:val="24"/>
        </w:rPr>
        <w:t>at least</w:t>
      </w:r>
      <w:r w:rsidRPr="00B26EDD">
        <w:rPr>
          <w:rFonts w:ascii="Times New Roman" w:hAnsi="Times New Roman" w:cs="Times New Roman"/>
          <w:sz w:val="24"/>
          <w:szCs w:val="24"/>
        </w:rPr>
        <w:t xml:space="preserve"> three years</w:t>
      </w:r>
      <w:r w:rsidR="00B74630">
        <w:rPr>
          <w:rFonts w:ascii="Times New Roman" w:hAnsi="Times New Roman" w:cs="Times New Roman"/>
          <w:sz w:val="24"/>
          <w:szCs w:val="24"/>
        </w:rPr>
        <w:t>,</w:t>
      </w:r>
      <w:r w:rsidRPr="00B26EDD">
        <w:rPr>
          <w:rFonts w:ascii="Times New Roman" w:hAnsi="Times New Roman" w:cs="Times New Roman"/>
          <w:sz w:val="24"/>
          <w:szCs w:val="24"/>
        </w:rPr>
        <w:t xml:space="preserve"> involving working 24 hours a day using tunne</w:t>
      </w:r>
      <w:r w:rsidR="00823684" w:rsidRPr="00B26EDD">
        <w:rPr>
          <w:rFonts w:ascii="Times New Roman" w:hAnsi="Times New Roman" w:cs="Times New Roman"/>
          <w:sz w:val="24"/>
          <w:szCs w:val="24"/>
        </w:rPr>
        <w:t>l</w:t>
      </w:r>
      <w:r w:rsidRPr="00B26EDD">
        <w:rPr>
          <w:rFonts w:ascii="Times New Roman" w:hAnsi="Times New Roman" w:cs="Times New Roman"/>
          <w:sz w:val="24"/>
          <w:szCs w:val="24"/>
        </w:rPr>
        <w:t>ling machines. Every tunne</w:t>
      </w:r>
      <w:r w:rsidR="00823684" w:rsidRPr="00B26EDD">
        <w:rPr>
          <w:rFonts w:ascii="Times New Roman" w:hAnsi="Times New Roman" w:cs="Times New Roman"/>
          <w:sz w:val="24"/>
          <w:szCs w:val="24"/>
        </w:rPr>
        <w:t>l</w:t>
      </w:r>
      <w:r w:rsidRPr="00B26EDD">
        <w:rPr>
          <w:rFonts w:ascii="Times New Roman" w:hAnsi="Times New Roman" w:cs="Times New Roman"/>
          <w:sz w:val="24"/>
          <w:szCs w:val="24"/>
        </w:rPr>
        <w:t>ling machine was operated by more than 20 workers</w:t>
      </w:r>
      <w:r w:rsidR="009B390F" w:rsidRPr="00B26EDD">
        <w:rPr>
          <w:rFonts w:ascii="Times New Roman" w:hAnsi="Times New Roman" w:cs="Times New Roman"/>
          <w:sz w:val="24"/>
          <w:szCs w:val="24"/>
        </w:rPr>
        <w:t xml:space="preserve"> (</w:t>
      </w:r>
      <w:r w:rsidR="009B390F" w:rsidRPr="00B26EDD">
        <w:rPr>
          <w:rFonts w:ascii="Times New Roman" w:hAnsi="Times New Roman" w:cs="Times New Roman"/>
          <w:sz w:val="24"/>
          <w:szCs w:val="24"/>
          <w:shd w:val="clear" w:color="auto" w:fill="FFFFFF"/>
        </w:rPr>
        <w:t>Piana et al., 2018)</w:t>
      </w:r>
      <w:r w:rsidRPr="00B26EDD">
        <w:rPr>
          <w:rFonts w:ascii="Times New Roman" w:hAnsi="Times New Roman" w:cs="Times New Roman"/>
          <w:sz w:val="24"/>
          <w:szCs w:val="24"/>
        </w:rPr>
        <w:t xml:space="preserve">. Apart from the machines containing the necessary instruments for work, they also contained toilets and </w:t>
      </w:r>
      <w:r w:rsidR="00823684" w:rsidRPr="00B26EDD">
        <w:rPr>
          <w:rFonts w:ascii="Times New Roman" w:hAnsi="Times New Roman" w:cs="Times New Roman"/>
          <w:sz w:val="24"/>
          <w:szCs w:val="24"/>
        </w:rPr>
        <w:t xml:space="preserve">a </w:t>
      </w:r>
      <w:r w:rsidRPr="00B26EDD">
        <w:rPr>
          <w:rFonts w:ascii="Times New Roman" w:hAnsi="Times New Roman" w:cs="Times New Roman"/>
          <w:sz w:val="24"/>
          <w:szCs w:val="24"/>
        </w:rPr>
        <w:t>kitchen. These machines were so efficient t</w:t>
      </w:r>
      <w:r w:rsidR="00C3175A">
        <w:rPr>
          <w:rFonts w:ascii="Times New Roman" w:hAnsi="Times New Roman" w:cs="Times New Roman"/>
          <w:sz w:val="24"/>
          <w:szCs w:val="24"/>
        </w:rPr>
        <w:t>hat they could dig up to 38 meters</w:t>
      </w:r>
      <w:r w:rsidRPr="00B26EDD">
        <w:rPr>
          <w:rFonts w:ascii="Times New Roman" w:hAnsi="Times New Roman" w:cs="Times New Roman"/>
          <w:sz w:val="24"/>
          <w:szCs w:val="24"/>
        </w:rPr>
        <w:t xml:space="preserve"> a day</w:t>
      </w:r>
      <w:r w:rsidR="009918D1" w:rsidRPr="00B26EDD">
        <w:rPr>
          <w:rFonts w:ascii="Times New Roman" w:hAnsi="Times New Roman" w:cs="Times New Roman"/>
          <w:sz w:val="24"/>
          <w:szCs w:val="24"/>
        </w:rPr>
        <w:t>. This process would continue until they reached 42 kilomet</w:t>
      </w:r>
      <w:r w:rsidR="00823684" w:rsidRPr="00B26EDD">
        <w:rPr>
          <w:rFonts w:ascii="Times New Roman" w:hAnsi="Times New Roman" w:cs="Times New Roman"/>
          <w:sz w:val="24"/>
          <w:szCs w:val="24"/>
        </w:rPr>
        <w:t>re</w:t>
      </w:r>
      <w:r w:rsidR="009918D1" w:rsidRPr="00B26EDD">
        <w:rPr>
          <w:rFonts w:ascii="Times New Roman" w:hAnsi="Times New Roman" w:cs="Times New Roman"/>
          <w:sz w:val="24"/>
          <w:szCs w:val="24"/>
        </w:rPr>
        <w:t>s of dug</w:t>
      </w:r>
      <w:r w:rsidR="00823684" w:rsidRPr="00B26EDD">
        <w:rPr>
          <w:rFonts w:ascii="Times New Roman" w:hAnsi="Times New Roman" w:cs="Times New Roman"/>
          <w:sz w:val="24"/>
          <w:szCs w:val="24"/>
        </w:rPr>
        <w:t>-</w:t>
      </w:r>
      <w:r w:rsidR="009918D1" w:rsidRPr="00B26EDD">
        <w:rPr>
          <w:rFonts w:ascii="Times New Roman" w:hAnsi="Times New Roman" w:cs="Times New Roman"/>
          <w:sz w:val="24"/>
          <w:szCs w:val="24"/>
        </w:rPr>
        <w:t>up tunnels</w:t>
      </w:r>
      <w:r w:rsidR="00AE3ADF" w:rsidRPr="00B26EDD">
        <w:rPr>
          <w:rFonts w:ascii="Times New Roman" w:hAnsi="Times New Roman" w:cs="Times New Roman"/>
          <w:sz w:val="24"/>
          <w:szCs w:val="24"/>
        </w:rPr>
        <w:t xml:space="preserve"> (</w:t>
      </w:r>
      <w:r w:rsidR="00AE3ADF" w:rsidRPr="00B26EDD">
        <w:rPr>
          <w:rFonts w:ascii="Times New Roman" w:hAnsi="Times New Roman" w:cs="Times New Roman"/>
          <w:sz w:val="24"/>
          <w:szCs w:val="24"/>
          <w:shd w:val="clear" w:color="auto" w:fill="FFFFFF"/>
        </w:rPr>
        <w:t>Piana et al., 2018)</w:t>
      </w:r>
      <w:r w:rsidR="009918D1" w:rsidRPr="00B26EDD">
        <w:rPr>
          <w:rFonts w:ascii="Times New Roman" w:hAnsi="Times New Roman" w:cs="Times New Roman"/>
          <w:sz w:val="24"/>
          <w:szCs w:val="24"/>
        </w:rPr>
        <w:t>.</w:t>
      </w:r>
    </w:p>
    <w:p w14:paraId="7511D31E" w14:textId="77777777" w:rsidR="009918D1" w:rsidRPr="00B26EDD" w:rsidRDefault="00647E6D" w:rsidP="00C935BB">
      <w:pPr>
        <w:spacing w:line="480" w:lineRule="auto"/>
        <w:jc w:val="both"/>
        <w:rPr>
          <w:rFonts w:ascii="Times New Roman" w:hAnsi="Times New Roman" w:cs="Times New Roman"/>
          <w:b/>
          <w:sz w:val="24"/>
          <w:szCs w:val="24"/>
        </w:rPr>
      </w:pPr>
      <w:r w:rsidRPr="00B26EDD">
        <w:rPr>
          <w:rFonts w:ascii="Times New Roman" w:hAnsi="Times New Roman" w:cs="Times New Roman"/>
          <w:b/>
          <w:sz w:val="24"/>
          <w:szCs w:val="24"/>
        </w:rPr>
        <w:t>Extra</w:t>
      </w:r>
      <w:r w:rsidR="009918D1" w:rsidRPr="00B26EDD">
        <w:rPr>
          <w:rFonts w:ascii="Times New Roman" w:hAnsi="Times New Roman" w:cs="Times New Roman"/>
          <w:b/>
          <w:sz w:val="24"/>
          <w:szCs w:val="24"/>
        </w:rPr>
        <w:t xml:space="preserve"> notices of cr</w:t>
      </w:r>
      <w:r w:rsidRPr="00B26EDD">
        <w:rPr>
          <w:rFonts w:ascii="Times New Roman" w:hAnsi="Times New Roman" w:cs="Times New Roman"/>
          <w:b/>
          <w:sz w:val="24"/>
          <w:szCs w:val="24"/>
        </w:rPr>
        <w:t>o</w:t>
      </w:r>
      <w:r w:rsidR="009918D1" w:rsidRPr="00B26EDD">
        <w:rPr>
          <w:rFonts w:ascii="Times New Roman" w:hAnsi="Times New Roman" w:cs="Times New Roman"/>
          <w:b/>
          <w:sz w:val="24"/>
          <w:szCs w:val="24"/>
        </w:rPr>
        <w:t>ss</w:t>
      </w:r>
      <w:r w:rsidR="00823684" w:rsidRPr="00B26EDD">
        <w:rPr>
          <w:rFonts w:ascii="Times New Roman" w:hAnsi="Times New Roman" w:cs="Times New Roman"/>
          <w:b/>
          <w:sz w:val="24"/>
          <w:szCs w:val="24"/>
        </w:rPr>
        <w:t>-</w:t>
      </w:r>
      <w:r w:rsidR="009918D1" w:rsidRPr="00B26EDD">
        <w:rPr>
          <w:rFonts w:ascii="Times New Roman" w:hAnsi="Times New Roman" w:cs="Times New Roman"/>
          <w:b/>
          <w:sz w:val="24"/>
          <w:szCs w:val="24"/>
        </w:rPr>
        <w:t>rail hold</w:t>
      </w:r>
      <w:r w:rsidR="00823684" w:rsidRPr="00B26EDD">
        <w:rPr>
          <w:rFonts w:ascii="Times New Roman" w:hAnsi="Times New Roman" w:cs="Times New Roman"/>
          <w:b/>
          <w:sz w:val="24"/>
          <w:szCs w:val="24"/>
        </w:rPr>
        <w:t>-</w:t>
      </w:r>
      <w:r w:rsidR="009918D1" w:rsidRPr="00B26EDD">
        <w:rPr>
          <w:rFonts w:ascii="Times New Roman" w:hAnsi="Times New Roman" w:cs="Times New Roman"/>
          <w:b/>
          <w:sz w:val="24"/>
          <w:szCs w:val="24"/>
        </w:rPr>
        <w:t>ups</w:t>
      </w:r>
      <w:r w:rsidRPr="00B26EDD">
        <w:rPr>
          <w:rFonts w:ascii="Times New Roman" w:hAnsi="Times New Roman" w:cs="Times New Roman"/>
          <w:b/>
          <w:sz w:val="24"/>
          <w:szCs w:val="24"/>
        </w:rPr>
        <w:t xml:space="preserve"> (2014, January)</w:t>
      </w:r>
    </w:p>
    <w:p w14:paraId="47DD0CED" w14:textId="25FA7C6A" w:rsidR="00647E6D" w:rsidRPr="00B26EDD" w:rsidRDefault="00C3175A" w:rsidP="00C935BB">
      <w:pPr>
        <w:spacing w:line="480" w:lineRule="auto"/>
        <w:jc w:val="both"/>
        <w:rPr>
          <w:rFonts w:ascii="Times New Roman" w:hAnsi="Times New Roman" w:cs="Times New Roman"/>
          <w:sz w:val="24"/>
          <w:szCs w:val="24"/>
        </w:rPr>
      </w:pPr>
      <w:r>
        <w:rPr>
          <w:rFonts w:ascii="Times New Roman" w:hAnsi="Times New Roman" w:cs="Times New Roman"/>
          <w:sz w:val="24"/>
          <w:szCs w:val="24"/>
        </w:rPr>
        <w:t>The population and stakeholders realised</w:t>
      </w:r>
      <w:r w:rsidR="00647E6D" w:rsidRPr="00B26EDD">
        <w:rPr>
          <w:rFonts w:ascii="Times New Roman" w:hAnsi="Times New Roman" w:cs="Times New Roman"/>
          <w:sz w:val="24"/>
          <w:szCs w:val="24"/>
        </w:rPr>
        <w:t xml:space="preserve"> that the project was facing issues </w:t>
      </w:r>
      <w:r w:rsidR="00823684" w:rsidRPr="00B26EDD">
        <w:rPr>
          <w:rFonts w:ascii="Times New Roman" w:hAnsi="Times New Roman" w:cs="Times New Roman"/>
          <w:sz w:val="24"/>
          <w:szCs w:val="24"/>
        </w:rPr>
        <w:t xml:space="preserve">and </w:t>
      </w:r>
      <w:r w:rsidR="00647E6D" w:rsidRPr="00B26EDD">
        <w:rPr>
          <w:rFonts w:ascii="Times New Roman" w:hAnsi="Times New Roman" w:cs="Times New Roman"/>
          <w:sz w:val="24"/>
          <w:szCs w:val="24"/>
        </w:rPr>
        <w:t xml:space="preserve">thus not going as per the schedule. The National Audit Office (NAO) in </w:t>
      </w:r>
      <w:r w:rsidR="00823684" w:rsidRPr="00B26EDD">
        <w:rPr>
          <w:rFonts w:ascii="Times New Roman" w:hAnsi="Times New Roman" w:cs="Times New Roman"/>
          <w:sz w:val="24"/>
          <w:szCs w:val="24"/>
        </w:rPr>
        <w:t xml:space="preserve">the </w:t>
      </w:r>
      <w:r w:rsidR="00647E6D" w:rsidRPr="00B26EDD">
        <w:rPr>
          <w:rFonts w:ascii="Times New Roman" w:hAnsi="Times New Roman" w:cs="Times New Roman"/>
          <w:sz w:val="24"/>
          <w:szCs w:val="24"/>
        </w:rPr>
        <w:t>U</w:t>
      </w:r>
      <w:r w:rsidR="00DE6F4B">
        <w:rPr>
          <w:rFonts w:ascii="Times New Roman" w:hAnsi="Times New Roman" w:cs="Times New Roman"/>
          <w:sz w:val="24"/>
          <w:szCs w:val="24"/>
        </w:rPr>
        <w:t>.K.</w:t>
      </w:r>
      <w:r w:rsidR="00647E6D" w:rsidRPr="00B26EDD">
        <w:rPr>
          <w:rFonts w:ascii="Times New Roman" w:hAnsi="Times New Roman" w:cs="Times New Roman"/>
          <w:sz w:val="24"/>
          <w:szCs w:val="24"/>
        </w:rPr>
        <w:t xml:space="preserve"> reported that the project would </w:t>
      </w:r>
      <w:r w:rsidR="00647E6D" w:rsidRPr="00B26EDD">
        <w:rPr>
          <w:rFonts w:ascii="Times New Roman" w:hAnsi="Times New Roman" w:cs="Times New Roman"/>
          <w:sz w:val="24"/>
          <w:szCs w:val="24"/>
        </w:rPr>
        <w:lastRenderedPageBreak/>
        <w:t>not be completed as people had expected since there would be extra delays</w:t>
      </w:r>
      <w:r w:rsidR="000717AF" w:rsidRPr="00B26EDD">
        <w:rPr>
          <w:rFonts w:ascii="Times New Roman" w:hAnsi="Times New Roman" w:cs="Times New Roman"/>
          <w:sz w:val="24"/>
          <w:szCs w:val="24"/>
        </w:rPr>
        <w:t xml:space="preserve"> (</w:t>
      </w:r>
      <w:r w:rsidR="000717AF" w:rsidRPr="00B26EDD">
        <w:rPr>
          <w:rFonts w:ascii="Times New Roman" w:hAnsi="Times New Roman" w:cs="Times New Roman"/>
          <w:sz w:val="24"/>
          <w:szCs w:val="24"/>
          <w:shd w:val="clear" w:color="auto" w:fill="FFFFFF"/>
        </w:rPr>
        <w:t>Whyte and Nussbaum, 2020)</w:t>
      </w:r>
      <w:r w:rsidR="00647E6D" w:rsidRPr="00B26EDD">
        <w:rPr>
          <w:rFonts w:ascii="Times New Roman" w:hAnsi="Times New Roman" w:cs="Times New Roman"/>
          <w:sz w:val="24"/>
          <w:szCs w:val="24"/>
        </w:rPr>
        <w:t xml:space="preserve">. However, the office stated that as much </w:t>
      </w:r>
      <w:r w:rsidR="00823684" w:rsidRPr="00B26EDD">
        <w:rPr>
          <w:rFonts w:ascii="Times New Roman" w:hAnsi="Times New Roman" w:cs="Times New Roman"/>
          <w:sz w:val="24"/>
          <w:szCs w:val="24"/>
        </w:rPr>
        <w:t xml:space="preserve">as </w:t>
      </w:r>
      <w:r w:rsidR="00647E6D" w:rsidRPr="00B26EDD">
        <w:rPr>
          <w:rFonts w:ascii="Times New Roman" w:hAnsi="Times New Roman" w:cs="Times New Roman"/>
          <w:sz w:val="24"/>
          <w:szCs w:val="24"/>
        </w:rPr>
        <w:t xml:space="preserve">the project had </w:t>
      </w:r>
      <w:r w:rsidR="00823684" w:rsidRPr="00B26EDD">
        <w:rPr>
          <w:rFonts w:ascii="Times New Roman" w:hAnsi="Times New Roman" w:cs="Times New Roman"/>
          <w:sz w:val="24"/>
          <w:szCs w:val="24"/>
        </w:rPr>
        <w:t xml:space="preserve">been </w:t>
      </w:r>
      <w:r w:rsidR="00647E6D" w:rsidRPr="00B26EDD">
        <w:rPr>
          <w:rFonts w:ascii="Times New Roman" w:hAnsi="Times New Roman" w:cs="Times New Roman"/>
          <w:sz w:val="24"/>
          <w:szCs w:val="24"/>
        </w:rPr>
        <w:t xml:space="preserve">delayed, efforts were being made to ensure that it was complete and would be opened </w:t>
      </w:r>
      <w:r w:rsidR="000A59D1">
        <w:rPr>
          <w:rFonts w:ascii="Times New Roman" w:hAnsi="Times New Roman" w:cs="Times New Roman"/>
          <w:sz w:val="24"/>
          <w:szCs w:val="24"/>
        </w:rPr>
        <w:t>on</w:t>
      </w:r>
      <w:r>
        <w:rPr>
          <w:rFonts w:ascii="Times New Roman" w:hAnsi="Times New Roman" w:cs="Times New Roman"/>
          <w:sz w:val="24"/>
          <w:szCs w:val="24"/>
        </w:rPr>
        <w:t xml:space="preserve"> </w:t>
      </w:r>
      <w:r w:rsidR="00777505">
        <w:rPr>
          <w:rFonts w:ascii="Times New Roman" w:hAnsi="Times New Roman" w:cs="Times New Roman"/>
          <w:sz w:val="24"/>
          <w:szCs w:val="24"/>
        </w:rPr>
        <w:t>time.</w:t>
      </w:r>
    </w:p>
    <w:p w14:paraId="0645B0A6" w14:textId="77777777" w:rsidR="00647E6D" w:rsidRPr="00B26EDD" w:rsidRDefault="00647E6D" w:rsidP="00C935BB">
      <w:pPr>
        <w:spacing w:line="480" w:lineRule="auto"/>
        <w:jc w:val="both"/>
        <w:rPr>
          <w:rFonts w:ascii="Times New Roman" w:hAnsi="Times New Roman" w:cs="Times New Roman"/>
          <w:b/>
          <w:sz w:val="24"/>
          <w:szCs w:val="24"/>
        </w:rPr>
      </w:pPr>
      <w:r w:rsidRPr="00B26EDD">
        <w:rPr>
          <w:rFonts w:ascii="Times New Roman" w:hAnsi="Times New Roman" w:cs="Times New Roman"/>
          <w:b/>
          <w:sz w:val="24"/>
          <w:szCs w:val="24"/>
        </w:rPr>
        <w:t>Accidents and fines (2014, March)</w:t>
      </w:r>
    </w:p>
    <w:p w14:paraId="3A968DE5" w14:textId="3157D6A4" w:rsidR="00647E6D" w:rsidRPr="00B26EDD" w:rsidRDefault="00DE22D6"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 xml:space="preserve">During this period, delays further occurred </w:t>
      </w:r>
      <w:r w:rsidR="00686C73">
        <w:rPr>
          <w:rFonts w:ascii="Times New Roman" w:hAnsi="Times New Roman" w:cs="Times New Roman"/>
          <w:sz w:val="24"/>
          <w:szCs w:val="24"/>
        </w:rPr>
        <w:t>because</w:t>
      </w:r>
      <w:r w:rsidRPr="00B26EDD">
        <w:rPr>
          <w:rFonts w:ascii="Times New Roman" w:hAnsi="Times New Roman" w:cs="Times New Roman"/>
          <w:sz w:val="24"/>
          <w:szCs w:val="24"/>
        </w:rPr>
        <w:t xml:space="preserve"> one worker, Rene, approximately 43 years of age</w:t>
      </w:r>
      <w:r w:rsidR="00686C73">
        <w:rPr>
          <w:rFonts w:ascii="Times New Roman" w:hAnsi="Times New Roman" w:cs="Times New Roman"/>
          <w:sz w:val="24"/>
          <w:szCs w:val="24"/>
        </w:rPr>
        <w:t>,</w:t>
      </w:r>
      <w:r w:rsidRPr="00B26EDD">
        <w:rPr>
          <w:rFonts w:ascii="Times New Roman" w:hAnsi="Times New Roman" w:cs="Times New Roman"/>
          <w:sz w:val="24"/>
          <w:szCs w:val="24"/>
        </w:rPr>
        <w:t xml:space="preserve"> </w:t>
      </w:r>
      <w:r w:rsidR="00686C73">
        <w:rPr>
          <w:rFonts w:ascii="Times New Roman" w:hAnsi="Times New Roman" w:cs="Times New Roman"/>
          <w:sz w:val="24"/>
          <w:szCs w:val="24"/>
        </w:rPr>
        <w:t>had a fatal accident</w:t>
      </w:r>
      <w:r w:rsidRPr="00B26EDD">
        <w:rPr>
          <w:rFonts w:ascii="Times New Roman" w:hAnsi="Times New Roman" w:cs="Times New Roman"/>
          <w:sz w:val="24"/>
          <w:szCs w:val="24"/>
        </w:rPr>
        <w:t xml:space="preserve"> during his operational hours in H</w:t>
      </w:r>
      <w:r w:rsidR="00823684" w:rsidRPr="00B26EDD">
        <w:rPr>
          <w:rFonts w:ascii="Times New Roman" w:hAnsi="Times New Roman" w:cs="Times New Roman"/>
          <w:sz w:val="24"/>
          <w:szCs w:val="24"/>
        </w:rPr>
        <w:t>o</w:t>
      </w:r>
      <w:r w:rsidRPr="00B26EDD">
        <w:rPr>
          <w:rFonts w:ascii="Times New Roman" w:hAnsi="Times New Roman" w:cs="Times New Roman"/>
          <w:sz w:val="24"/>
          <w:szCs w:val="24"/>
        </w:rPr>
        <w:t>lborn, Fisher Street</w:t>
      </w:r>
      <w:r w:rsidR="00656D96" w:rsidRPr="00B26EDD">
        <w:rPr>
          <w:rFonts w:ascii="Times New Roman" w:hAnsi="Times New Roman" w:cs="Times New Roman"/>
          <w:sz w:val="24"/>
          <w:szCs w:val="24"/>
        </w:rPr>
        <w:t xml:space="preserve"> (</w:t>
      </w:r>
      <w:r w:rsidR="00656D96" w:rsidRPr="00B26EDD">
        <w:rPr>
          <w:rFonts w:ascii="Times New Roman" w:hAnsi="Times New Roman" w:cs="Times New Roman"/>
          <w:sz w:val="24"/>
          <w:szCs w:val="24"/>
          <w:shd w:val="clear" w:color="auto" w:fill="FFFFFF"/>
        </w:rPr>
        <w:t>Whyte and Nussbaum, 2020)</w:t>
      </w:r>
      <w:r w:rsidRPr="00B26EDD">
        <w:rPr>
          <w:rFonts w:ascii="Times New Roman" w:hAnsi="Times New Roman" w:cs="Times New Roman"/>
          <w:sz w:val="24"/>
          <w:szCs w:val="24"/>
        </w:rPr>
        <w:t xml:space="preserve">. The </w:t>
      </w:r>
      <w:r w:rsidR="00777505">
        <w:rPr>
          <w:rFonts w:ascii="Times New Roman" w:hAnsi="Times New Roman" w:cs="Times New Roman"/>
          <w:sz w:val="24"/>
          <w:szCs w:val="24"/>
        </w:rPr>
        <w:t xml:space="preserve">unfortunate </w:t>
      </w:r>
      <w:r w:rsidRPr="00B26EDD">
        <w:rPr>
          <w:rFonts w:ascii="Times New Roman" w:hAnsi="Times New Roman" w:cs="Times New Roman"/>
          <w:sz w:val="24"/>
          <w:szCs w:val="24"/>
        </w:rPr>
        <w:t xml:space="preserve">person died while spraying tunnels at a crossover when part of the roof fell. The </w:t>
      </w:r>
      <w:r w:rsidR="00D215A4">
        <w:rPr>
          <w:rFonts w:ascii="Times New Roman" w:hAnsi="Times New Roman" w:cs="Times New Roman"/>
          <w:sz w:val="24"/>
          <w:szCs w:val="24"/>
        </w:rPr>
        <w:t>worker's death became a statistic of the many incidents</w:t>
      </w:r>
      <w:r w:rsidRPr="00B26EDD">
        <w:rPr>
          <w:rFonts w:ascii="Times New Roman" w:hAnsi="Times New Roman" w:cs="Times New Roman"/>
          <w:sz w:val="24"/>
          <w:szCs w:val="24"/>
        </w:rPr>
        <w:t xml:space="preserve"> at the construction site. Previous incidents had caused the government $ 1.3 million. The death of the worker further caused them $374, 724 and an extra $968, 037 </w:t>
      </w:r>
      <w:r w:rsidR="007D0B94">
        <w:rPr>
          <w:rFonts w:ascii="Times New Roman" w:hAnsi="Times New Roman" w:cs="Times New Roman"/>
          <w:sz w:val="24"/>
          <w:szCs w:val="24"/>
        </w:rPr>
        <w:t>a</w:t>
      </w:r>
      <w:r w:rsidR="00194B8F">
        <w:rPr>
          <w:rFonts w:ascii="Times New Roman" w:hAnsi="Times New Roman" w:cs="Times New Roman"/>
          <w:sz w:val="24"/>
          <w:szCs w:val="24"/>
        </w:rPr>
        <w:t xml:space="preserve">fter this fatality </w:t>
      </w:r>
      <w:r w:rsidR="000717AF" w:rsidRPr="00B26EDD">
        <w:rPr>
          <w:rFonts w:ascii="Times New Roman" w:hAnsi="Times New Roman" w:cs="Times New Roman"/>
          <w:sz w:val="24"/>
          <w:szCs w:val="24"/>
        </w:rPr>
        <w:t xml:space="preserve"> </w:t>
      </w:r>
      <w:r w:rsidR="00313680" w:rsidRPr="00B26EDD">
        <w:rPr>
          <w:rFonts w:ascii="Times New Roman" w:hAnsi="Times New Roman" w:cs="Times New Roman"/>
          <w:sz w:val="24"/>
          <w:szCs w:val="24"/>
        </w:rPr>
        <w:t>(</w:t>
      </w:r>
      <w:r w:rsidR="00313680" w:rsidRPr="00B26EDD">
        <w:rPr>
          <w:rFonts w:ascii="Times New Roman" w:hAnsi="Times New Roman" w:cs="Times New Roman"/>
          <w:sz w:val="24"/>
          <w:szCs w:val="24"/>
          <w:shd w:val="clear" w:color="auto" w:fill="FFFFFF"/>
        </w:rPr>
        <w:t>Whyte and Nussbaum, 2020)</w:t>
      </w:r>
      <w:r w:rsidRPr="00B26EDD">
        <w:rPr>
          <w:rFonts w:ascii="Times New Roman" w:hAnsi="Times New Roman" w:cs="Times New Roman"/>
          <w:sz w:val="24"/>
          <w:szCs w:val="24"/>
        </w:rPr>
        <w:t>. These are not the only reported accidents</w:t>
      </w:r>
      <w:r w:rsidR="002F3677">
        <w:rPr>
          <w:rFonts w:ascii="Times New Roman" w:hAnsi="Times New Roman" w:cs="Times New Roman"/>
          <w:sz w:val="24"/>
          <w:szCs w:val="24"/>
        </w:rPr>
        <w:t>,</w:t>
      </w:r>
      <w:r w:rsidR="00823684" w:rsidRPr="00B26EDD">
        <w:rPr>
          <w:rFonts w:ascii="Times New Roman" w:hAnsi="Times New Roman" w:cs="Times New Roman"/>
          <w:sz w:val="24"/>
          <w:szCs w:val="24"/>
        </w:rPr>
        <w:t xml:space="preserve"> as other people like </w:t>
      </w:r>
      <w:r w:rsidRPr="00B26EDD">
        <w:rPr>
          <w:rFonts w:ascii="Times New Roman" w:hAnsi="Times New Roman" w:cs="Times New Roman"/>
          <w:sz w:val="24"/>
          <w:szCs w:val="24"/>
        </w:rPr>
        <w:t>cyclists and lorry drivers operating machinery</w:t>
      </w:r>
      <w:r w:rsidR="00823684" w:rsidRPr="00B26EDD">
        <w:rPr>
          <w:rFonts w:ascii="Times New Roman" w:hAnsi="Times New Roman" w:cs="Times New Roman"/>
          <w:sz w:val="24"/>
          <w:szCs w:val="24"/>
        </w:rPr>
        <w:t xml:space="preserve"> died at the sites.</w:t>
      </w:r>
    </w:p>
    <w:p w14:paraId="3CCE6FDF" w14:textId="77777777" w:rsidR="00DE22D6" w:rsidRPr="00B26EDD" w:rsidRDefault="00DE22D6" w:rsidP="00C935BB">
      <w:pPr>
        <w:spacing w:line="480" w:lineRule="auto"/>
        <w:jc w:val="both"/>
        <w:rPr>
          <w:rFonts w:ascii="Times New Roman" w:hAnsi="Times New Roman" w:cs="Times New Roman"/>
          <w:b/>
          <w:sz w:val="24"/>
          <w:szCs w:val="24"/>
        </w:rPr>
      </w:pPr>
      <w:r w:rsidRPr="00B26EDD">
        <w:rPr>
          <w:rFonts w:ascii="Times New Roman" w:hAnsi="Times New Roman" w:cs="Times New Roman"/>
          <w:b/>
          <w:sz w:val="24"/>
          <w:szCs w:val="24"/>
        </w:rPr>
        <w:t>Extra budget (2018, July)</w:t>
      </w:r>
    </w:p>
    <w:p w14:paraId="56A68425" w14:textId="2E6FCF20" w:rsidR="00DE22D6" w:rsidRPr="00B26EDD" w:rsidRDefault="00823B05"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 xml:space="preserve">For some time, </w:t>
      </w:r>
      <w:r w:rsidR="007718E6">
        <w:rPr>
          <w:rFonts w:ascii="Times New Roman" w:hAnsi="Times New Roman" w:cs="Times New Roman"/>
          <w:sz w:val="24"/>
          <w:szCs w:val="24"/>
        </w:rPr>
        <w:t>the management</w:t>
      </w:r>
      <w:r w:rsidRPr="00B26EDD">
        <w:rPr>
          <w:rFonts w:ascii="Times New Roman" w:hAnsi="Times New Roman" w:cs="Times New Roman"/>
          <w:sz w:val="24"/>
          <w:szCs w:val="24"/>
        </w:rPr>
        <w:t xml:space="preserve"> thought the project was going well when it was suddenly hit by cost pressures resulting in an increase in budget by the government. Due to the increase</w:t>
      </w:r>
      <w:r w:rsidR="007718E6">
        <w:rPr>
          <w:rFonts w:ascii="Times New Roman" w:hAnsi="Times New Roman" w:cs="Times New Roman"/>
          <w:sz w:val="24"/>
          <w:szCs w:val="24"/>
        </w:rPr>
        <w:t>d</w:t>
      </w:r>
      <w:r w:rsidRPr="00B26EDD">
        <w:rPr>
          <w:rFonts w:ascii="Times New Roman" w:hAnsi="Times New Roman" w:cs="Times New Roman"/>
          <w:sz w:val="24"/>
          <w:szCs w:val="24"/>
        </w:rPr>
        <w:t xml:space="preserve"> costs, the project halted for a while as the government was still getting used to the new budget</w:t>
      </w:r>
      <w:r w:rsidR="00522D3D" w:rsidRPr="00B26EDD">
        <w:rPr>
          <w:rFonts w:ascii="Times New Roman" w:hAnsi="Times New Roman" w:cs="Times New Roman"/>
          <w:sz w:val="24"/>
          <w:szCs w:val="24"/>
        </w:rPr>
        <w:t xml:space="preserve"> (</w:t>
      </w:r>
      <w:r w:rsidR="00522D3D" w:rsidRPr="00B26EDD">
        <w:rPr>
          <w:rFonts w:ascii="Times New Roman" w:hAnsi="Times New Roman" w:cs="Times New Roman"/>
          <w:sz w:val="24"/>
          <w:szCs w:val="24"/>
          <w:shd w:val="clear" w:color="auto" w:fill="FFFFFF"/>
        </w:rPr>
        <w:t>Milillo et al., 2018)</w:t>
      </w:r>
      <w:r w:rsidRPr="00B26EDD">
        <w:rPr>
          <w:rFonts w:ascii="Times New Roman" w:hAnsi="Times New Roman" w:cs="Times New Roman"/>
          <w:sz w:val="24"/>
          <w:szCs w:val="24"/>
        </w:rPr>
        <w:t xml:space="preserve">. </w:t>
      </w:r>
      <w:r w:rsidR="00C84676">
        <w:rPr>
          <w:rFonts w:ascii="Times New Roman" w:hAnsi="Times New Roman" w:cs="Times New Roman"/>
          <w:sz w:val="24"/>
          <w:szCs w:val="24"/>
        </w:rPr>
        <w:t>As a result, i</w:t>
      </w:r>
      <w:r w:rsidRPr="00B26EDD">
        <w:rPr>
          <w:rFonts w:ascii="Times New Roman" w:hAnsi="Times New Roman" w:cs="Times New Roman"/>
          <w:sz w:val="24"/>
          <w:szCs w:val="24"/>
        </w:rPr>
        <w:t xml:space="preserve">t was </w:t>
      </w:r>
      <w:r w:rsidR="00892E49">
        <w:rPr>
          <w:rFonts w:ascii="Times New Roman" w:hAnsi="Times New Roman" w:cs="Times New Roman"/>
          <w:sz w:val="24"/>
          <w:szCs w:val="24"/>
        </w:rPr>
        <w:t>reported that the project would not be opened in December</w:t>
      </w:r>
      <w:r w:rsidRPr="00B26EDD">
        <w:rPr>
          <w:rFonts w:ascii="Times New Roman" w:hAnsi="Times New Roman" w:cs="Times New Roman"/>
          <w:sz w:val="24"/>
          <w:szCs w:val="24"/>
        </w:rPr>
        <w:t xml:space="preserve"> 2018 as scheduled but instead pushed to late 2019.</w:t>
      </w:r>
    </w:p>
    <w:p w14:paraId="4D2859E1" w14:textId="77777777" w:rsidR="00823B05" w:rsidRPr="00B26EDD" w:rsidRDefault="00823B05" w:rsidP="00C935BB">
      <w:pPr>
        <w:spacing w:line="480" w:lineRule="auto"/>
        <w:jc w:val="both"/>
        <w:rPr>
          <w:rFonts w:ascii="Times New Roman" w:hAnsi="Times New Roman" w:cs="Times New Roman"/>
          <w:b/>
          <w:sz w:val="24"/>
          <w:szCs w:val="24"/>
        </w:rPr>
      </w:pPr>
      <w:r w:rsidRPr="00B26EDD">
        <w:rPr>
          <w:rFonts w:ascii="Times New Roman" w:hAnsi="Times New Roman" w:cs="Times New Roman"/>
          <w:b/>
          <w:sz w:val="24"/>
          <w:szCs w:val="24"/>
        </w:rPr>
        <w:t>Positive forecasts (2019, April)</w:t>
      </w:r>
    </w:p>
    <w:p w14:paraId="200CEFCC" w14:textId="7EDC1ED8" w:rsidR="00823B05" w:rsidRPr="00B26EDD" w:rsidRDefault="006B64C8"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 xml:space="preserve">Due to the sudden budget increase that </w:t>
      </w:r>
      <w:r w:rsidR="00C84676">
        <w:rPr>
          <w:rFonts w:ascii="Times New Roman" w:hAnsi="Times New Roman" w:cs="Times New Roman"/>
          <w:sz w:val="24"/>
          <w:szCs w:val="24"/>
        </w:rPr>
        <w:t>the TfL brought</w:t>
      </w:r>
      <w:r w:rsidR="00841A12" w:rsidRPr="00B26EDD">
        <w:rPr>
          <w:rFonts w:ascii="Times New Roman" w:hAnsi="Times New Roman" w:cs="Times New Roman"/>
          <w:sz w:val="24"/>
          <w:szCs w:val="24"/>
        </w:rPr>
        <w:t xml:space="preserve">, the government of </w:t>
      </w:r>
      <w:r w:rsidR="00BB21B1" w:rsidRPr="00B26EDD">
        <w:rPr>
          <w:rFonts w:ascii="Times New Roman" w:hAnsi="Times New Roman" w:cs="Times New Roman"/>
          <w:sz w:val="24"/>
          <w:szCs w:val="24"/>
        </w:rPr>
        <w:t xml:space="preserve">the </w:t>
      </w:r>
      <w:r w:rsidR="00841A12" w:rsidRPr="00B26EDD">
        <w:rPr>
          <w:rFonts w:ascii="Times New Roman" w:hAnsi="Times New Roman" w:cs="Times New Roman"/>
          <w:sz w:val="24"/>
          <w:szCs w:val="24"/>
        </w:rPr>
        <w:t>U</w:t>
      </w:r>
      <w:r w:rsidR="00DE6F4B">
        <w:rPr>
          <w:rFonts w:ascii="Times New Roman" w:hAnsi="Times New Roman" w:cs="Times New Roman"/>
          <w:sz w:val="24"/>
          <w:szCs w:val="24"/>
        </w:rPr>
        <w:t>.K.</w:t>
      </w:r>
      <w:r w:rsidR="00841A12" w:rsidRPr="00B26EDD">
        <w:rPr>
          <w:rFonts w:ascii="Times New Roman" w:hAnsi="Times New Roman" w:cs="Times New Roman"/>
          <w:sz w:val="24"/>
          <w:szCs w:val="24"/>
        </w:rPr>
        <w:t xml:space="preserve"> gave themselves some time to adjust to the new costs and the deadline for the project was further increased to March 2021.</w:t>
      </w:r>
    </w:p>
    <w:p w14:paraId="2B581D88" w14:textId="77777777" w:rsidR="00841A12" w:rsidRPr="00B26EDD" w:rsidRDefault="00841A12" w:rsidP="00C935BB">
      <w:pPr>
        <w:spacing w:line="480" w:lineRule="auto"/>
        <w:jc w:val="both"/>
        <w:rPr>
          <w:rFonts w:ascii="Times New Roman" w:hAnsi="Times New Roman" w:cs="Times New Roman"/>
          <w:b/>
          <w:sz w:val="24"/>
          <w:szCs w:val="24"/>
        </w:rPr>
      </w:pPr>
      <w:r w:rsidRPr="00B26EDD">
        <w:rPr>
          <w:rFonts w:ascii="Times New Roman" w:hAnsi="Times New Roman" w:cs="Times New Roman"/>
          <w:b/>
          <w:sz w:val="24"/>
          <w:szCs w:val="24"/>
        </w:rPr>
        <w:lastRenderedPageBreak/>
        <w:t>Delays due to Bond Street (2019, October)</w:t>
      </w:r>
    </w:p>
    <w:p w14:paraId="6E71BBA0" w14:textId="11D21B9C" w:rsidR="00841A12" w:rsidRPr="00B26EDD" w:rsidRDefault="00841A12" w:rsidP="00C935BB">
      <w:pPr>
        <w:spacing w:line="480" w:lineRule="auto"/>
        <w:jc w:val="both"/>
        <w:rPr>
          <w:rFonts w:ascii="Times New Roman" w:hAnsi="Times New Roman" w:cs="Times New Roman"/>
          <w:sz w:val="24"/>
          <w:szCs w:val="24"/>
          <w:shd w:val="clear" w:color="auto" w:fill="FFFFFF"/>
        </w:rPr>
      </w:pPr>
      <w:r w:rsidRPr="00B26EDD">
        <w:rPr>
          <w:rFonts w:ascii="Times New Roman" w:hAnsi="Times New Roman" w:cs="Times New Roman"/>
          <w:sz w:val="24"/>
          <w:szCs w:val="24"/>
        </w:rPr>
        <w:t>There w</w:t>
      </w:r>
      <w:r w:rsidR="00BB21B1" w:rsidRPr="00B26EDD">
        <w:rPr>
          <w:rFonts w:ascii="Times New Roman" w:hAnsi="Times New Roman" w:cs="Times New Roman"/>
          <w:sz w:val="24"/>
          <w:szCs w:val="24"/>
        </w:rPr>
        <w:t>ere</w:t>
      </w:r>
      <w:r w:rsidRPr="00B26EDD">
        <w:rPr>
          <w:rFonts w:ascii="Times New Roman" w:hAnsi="Times New Roman" w:cs="Times New Roman"/>
          <w:sz w:val="24"/>
          <w:szCs w:val="24"/>
        </w:rPr>
        <w:t xml:space="preserve"> reported deaths of five employees</w:t>
      </w:r>
      <w:r w:rsidR="002F3677">
        <w:rPr>
          <w:rFonts w:ascii="Times New Roman" w:hAnsi="Times New Roman" w:cs="Times New Roman"/>
          <w:sz w:val="24"/>
          <w:szCs w:val="24"/>
        </w:rPr>
        <w:t>,</w:t>
      </w:r>
      <w:r w:rsidRPr="00B26EDD">
        <w:rPr>
          <w:rFonts w:ascii="Times New Roman" w:hAnsi="Times New Roman" w:cs="Times New Roman"/>
          <w:sz w:val="24"/>
          <w:szCs w:val="24"/>
        </w:rPr>
        <w:t xml:space="preserve"> </w:t>
      </w:r>
      <w:r w:rsidR="00BB21B1" w:rsidRPr="00B26EDD">
        <w:rPr>
          <w:rFonts w:ascii="Times New Roman" w:hAnsi="Times New Roman" w:cs="Times New Roman"/>
          <w:sz w:val="24"/>
          <w:szCs w:val="24"/>
        </w:rPr>
        <w:t>which</w:t>
      </w:r>
      <w:r w:rsidRPr="00B26EDD">
        <w:rPr>
          <w:rFonts w:ascii="Times New Roman" w:hAnsi="Times New Roman" w:cs="Times New Roman"/>
          <w:sz w:val="24"/>
          <w:szCs w:val="24"/>
        </w:rPr>
        <w:t xml:space="preserve"> were attributed to the underground conditions</w:t>
      </w:r>
      <w:r w:rsidR="001008DF" w:rsidRPr="00B26EDD">
        <w:rPr>
          <w:rFonts w:ascii="Times New Roman" w:hAnsi="Times New Roman" w:cs="Times New Roman"/>
          <w:sz w:val="24"/>
          <w:szCs w:val="24"/>
        </w:rPr>
        <w:t>.</w:t>
      </w:r>
      <w:r w:rsidRPr="00B26EDD">
        <w:rPr>
          <w:rFonts w:ascii="Times New Roman" w:hAnsi="Times New Roman" w:cs="Times New Roman"/>
          <w:sz w:val="24"/>
          <w:szCs w:val="24"/>
        </w:rPr>
        <w:t xml:space="preserve"> Cross rail Company</w:t>
      </w:r>
      <w:r w:rsidR="00BB21B1" w:rsidRPr="00B26EDD">
        <w:rPr>
          <w:rFonts w:ascii="Times New Roman" w:hAnsi="Times New Roman" w:cs="Times New Roman"/>
          <w:sz w:val="24"/>
          <w:szCs w:val="24"/>
        </w:rPr>
        <w:t>, therefore,</w:t>
      </w:r>
      <w:r w:rsidRPr="00B26EDD">
        <w:rPr>
          <w:rFonts w:ascii="Times New Roman" w:hAnsi="Times New Roman" w:cs="Times New Roman"/>
          <w:sz w:val="24"/>
          <w:szCs w:val="24"/>
        </w:rPr>
        <w:t xml:space="preserve"> promised to work hand in hand with the contractor of Bond Street to provide the workers with a safe working environment</w:t>
      </w:r>
      <w:r w:rsidR="00533813" w:rsidRPr="00B26EDD">
        <w:rPr>
          <w:rFonts w:ascii="Times New Roman" w:hAnsi="Times New Roman" w:cs="Times New Roman"/>
          <w:sz w:val="24"/>
          <w:szCs w:val="24"/>
        </w:rPr>
        <w:t xml:space="preserve"> (</w:t>
      </w:r>
      <w:r w:rsidR="00533813" w:rsidRPr="00B26EDD">
        <w:rPr>
          <w:rFonts w:ascii="Times New Roman" w:hAnsi="Times New Roman" w:cs="Times New Roman"/>
          <w:sz w:val="24"/>
          <w:szCs w:val="24"/>
          <w:shd w:val="clear" w:color="auto" w:fill="FFFFFF"/>
        </w:rPr>
        <w:t>Muruganandan et al., 2022)</w:t>
      </w:r>
      <w:r w:rsidRPr="00B26EDD">
        <w:rPr>
          <w:rFonts w:ascii="Times New Roman" w:hAnsi="Times New Roman" w:cs="Times New Roman"/>
          <w:sz w:val="24"/>
          <w:szCs w:val="24"/>
        </w:rPr>
        <w:t>.</w:t>
      </w:r>
    </w:p>
    <w:p w14:paraId="1C37E56F" w14:textId="77777777" w:rsidR="00841A12" w:rsidRPr="00B26EDD" w:rsidRDefault="00841A12" w:rsidP="00C935BB">
      <w:pPr>
        <w:spacing w:line="480" w:lineRule="auto"/>
        <w:jc w:val="both"/>
        <w:rPr>
          <w:rFonts w:ascii="Times New Roman" w:hAnsi="Times New Roman" w:cs="Times New Roman"/>
          <w:b/>
          <w:sz w:val="24"/>
          <w:szCs w:val="24"/>
        </w:rPr>
      </w:pPr>
      <w:r w:rsidRPr="00B26EDD">
        <w:rPr>
          <w:rFonts w:ascii="Times New Roman" w:hAnsi="Times New Roman" w:cs="Times New Roman"/>
          <w:b/>
          <w:sz w:val="24"/>
          <w:szCs w:val="24"/>
        </w:rPr>
        <w:t>COVID 19 Pandemic (2020, March)</w:t>
      </w:r>
    </w:p>
    <w:p w14:paraId="276993FD" w14:textId="32CF0BFE" w:rsidR="00841A12" w:rsidRPr="00B26EDD" w:rsidRDefault="00841A12"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The Elizabeth line was further delayed by a sudden outbreak of a deadly coronavirus which caused the death of many people</w:t>
      </w:r>
      <w:r w:rsidR="00892E49">
        <w:rPr>
          <w:rFonts w:ascii="Times New Roman" w:hAnsi="Times New Roman" w:cs="Times New Roman"/>
          <w:sz w:val="24"/>
          <w:szCs w:val="24"/>
        </w:rPr>
        <w:t>,</w:t>
      </w:r>
      <w:r w:rsidRPr="00B26EDD">
        <w:rPr>
          <w:rFonts w:ascii="Times New Roman" w:hAnsi="Times New Roman" w:cs="Times New Roman"/>
          <w:sz w:val="24"/>
          <w:szCs w:val="24"/>
        </w:rPr>
        <w:t xml:space="preserve"> including workers. The</w:t>
      </w:r>
      <w:r w:rsidR="00892E49">
        <w:rPr>
          <w:rFonts w:ascii="Times New Roman" w:hAnsi="Times New Roman" w:cs="Times New Roman"/>
          <w:sz w:val="24"/>
          <w:szCs w:val="24"/>
        </w:rPr>
        <w:t>refore, the U.K. government</w:t>
      </w:r>
      <w:r w:rsidRPr="00B26EDD">
        <w:rPr>
          <w:rFonts w:ascii="Times New Roman" w:hAnsi="Times New Roman" w:cs="Times New Roman"/>
          <w:sz w:val="24"/>
          <w:szCs w:val="24"/>
        </w:rPr>
        <w:t xml:space="preserve"> came up with regulations to protect every individual against infection. </w:t>
      </w:r>
      <w:r w:rsidR="00892E49">
        <w:rPr>
          <w:rFonts w:ascii="Times New Roman" w:hAnsi="Times New Roman" w:cs="Times New Roman"/>
          <w:sz w:val="24"/>
          <w:szCs w:val="24"/>
        </w:rPr>
        <w:t>Unfortunately, s</w:t>
      </w:r>
      <w:r w:rsidRPr="00B26EDD">
        <w:rPr>
          <w:rFonts w:ascii="Times New Roman" w:hAnsi="Times New Roman" w:cs="Times New Roman"/>
          <w:sz w:val="24"/>
          <w:szCs w:val="24"/>
        </w:rPr>
        <w:t>ome of the regulations included social distanc</w:t>
      </w:r>
      <w:r w:rsidR="00892E49">
        <w:rPr>
          <w:rFonts w:ascii="Times New Roman" w:hAnsi="Times New Roman" w:cs="Times New Roman"/>
          <w:sz w:val="24"/>
          <w:szCs w:val="24"/>
        </w:rPr>
        <w:t>ing,</w:t>
      </w:r>
      <w:r w:rsidRPr="00B26EDD">
        <w:rPr>
          <w:rFonts w:ascii="Times New Roman" w:hAnsi="Times New Roman" w:cs="Times New Roman"/>
          <w:sz w:val="24"/>
          <w:szCs w:val="24"/>
        </w:rPr>
        <w:t xml:space="preserve"> and </w:t>
      </w:r>
      <w:r w:rsidR="00892E49">
        <w:rPr>
          <w:rFonts w:ascii="Times New Roman" w:hAnsi="Times New Roman" w:cs="Times New Roman"/>
          <w:sz w:val="24"/>
          <w:szCs w:val="24"/>
        </w:rPr>
        <w:t>the project was halted since it was challenging to work apart</w:t>
      </w:r>
      <w:r w:rsidR="005C2E8E" w:rsidRPr="00B26EDD">
        <w:rPr>
          <w:rFonts w:ascii="Times New Roman" w:hAnsi="Times New Roman" w:cs="Times New Roman"/>
          <w:sz w:val="24"/>
          <w:szCs w:val="24"/>
        </w:rPr>
        <w:t xml:space="preserve"> (</w:t>
      </w:r>
      <w:r w:rsidR="005C2E8E" w:rsidRPr="00B26EDD">
        <w:rPr>
          <w:rFonts w:ascii="Times New Roman" w:hAnsi="Times New Roman" w:cs="Times New Roman"/>
          <w:sz w:val="24"/>
          <w:szCs w:val="24"/>
          <w:shd w:val="clear" w:color="auto" w:fill="FFFFFF"/>
        </w:rPr>
        <w:t>Jallow et al., 2020)</w:t>
      </w:r>
      <w:r w:rsidRPr="00B26EDD">
        <w:rPr>
          <w:rFonts w:ascii="Times New Roman" w:hAnsi="Times New Roman" w:cs="Times New Roman"/>
          <w:sz w:val="24"/>
          <w:szCs w:val="24"/>
        </w:rPr>
        <w:t xml:space="preserve">. The </w:t>
      </w:r>
      <w:r w:rsidR="00E57250" w:rsidRPr="00B26EDD">
        <w:rPr>
          <w:rFonts w:ascii="Times New Roman" w:hAnsi="Times New Roman" w:cs="Times New Roman"/>
          <w:sz w:val="24"/>
          <w:szCs w:val="24"/>
        </w:rPr>
        <w:t xml:space="preserve">government also spend </w:t>
      </w:r>
      <w:r w:rsidR="00892E49">
        <w:rPr>
          <w:rFonts w:ascii="Times New Roman" w:hAnsi="Times New Roman" w:cs="Times New Roman"/>
          <w:sz w:val="24"/>
          <w:szCs w:val="24"/>
        </w:rPr>
        <w:t>many</w:t>
      </w:r>
      <w:r w:rsidRPr="00B26EDD">
        <w:rPr>
          <w:rFonts w:ascii="Times New Roman" w:hAnsi="Times New Roman" w:cs="Times New Roman"/>
          <w:sz w:val="24"/>
          <w:szCs w:val="24"/>
        </w:rPr>
        <w:t xml:space="preserve"> finances </w:t>
      </w:r>
      <w:r w:rsidR="00BB21B1" w:rsidRPr="00B26EDD">
        <w:rPr>
          <w:rFonts w:ascii="Times New Roman" w:hAnsi="Times New Roman" w:cs="Times New Roman"/>
          <w:sz w:val="24"/>
          <w:szCs w:val="24"/>
        </w:rPr>
        <w:t>on</w:t>
      </w:r>
      <w:r w:rsidRPr="00B26EDD">
        <w:rPr>
          <w:rFonts w:ascii="Times New Roman" w:hAnsi="Times New Roman" w:cs="Times New Roman"/>
          <w:sz w:val="24"/>
          <w:szCs w:val="24"/>
        </w:rPr>
        <w:t xml:space="preserve"> treating and setting up quarantine cent</w:t>
      </w:r>
      <w:r w:rsidR="00BB21B1" w:rsidRPr="00B26EDD">
        <w:rPr>
          <w:rFonts w:ascii="Times New Roman" w:hAnsi="Times New Roman" w:cs="Times New Roman"/>
          <w:sz w:val="24"/>
          <w:szCs w:val="24"/>
        </w:rPr>
        <w:t>re</w:t>
      </w:r>
      <w:r w:rsidRPr="00B26EDD">
        <w:rPr>
          <w:rFonts w:ascii="Times New Roman" w:hAnsi="Times New Roman" w:cs="Times New Roman"/>
          <w:sz w:val="24"/>
          <w:szCs w:val="24"/>
        </w:rPr>
        <w:t>s for its people. Therefore, there were no</w:t>
      </w:r>
      <w:r w:rsidR="00BB21B1" w:rsidRPr="00B26EDD">
        <w:rPr>
          <w:rFonts w:ascii="Times New Roman" w:hAnsi="Times New Roman" w:cs="Times New Roman"/>
          <w:sz w:val="24"/>
          <w:szCs w:val="24"/>
        </w:rPr>
        <w:t>t</w:t>
      </w:r>
      <w:r w:rsidRPr="00B26EDD">
        <w:rPr>
          <w:rFonts w:ascii="Times New Roman" w:hAnsi="Times New Roman" w:cs="Times New Roman"/>
          <w:sz w:val="24"/>
          <w:szCs w:val="24"/>
        </w:rPr>
        <w:t xml:space="preserve"> enough finances to cater for the </w:t>
      </w:r>
      <w:r w:rsidR="00892E49">
        <w:rPr>
          <w:rFonts w:ascii="Times New Roman" w:hAnsi="Times New Roman" w:cs="Times New Roman"/>
          <w:sz w:val="24"/>
          <w:szCs w:val="24"/>
        </w:rPr>
        <w:t>project completion</w:t>
      </w:r>
      <w:r w:rsidR="00C84676">
        <w:rPr>
          <w:rFonts w:ascii="Times New Roman" w:hAnsi="Times New Roman" w:cs="Times New Roman"/>
          <w:sz w:val="24"/>
          <w:szCs w:val="24"/>
        </w:rPr>
        <w:t>. T</w:t>
      </w:r>
      <w:r w:rsidRPr="00B26EDD">
        <w:rPr>
          <w:rFonts w:ascii="Times New Roman" w:hAnsi="Times New Roman" w:cs="Times New Roman"/>
          <w:sz w:val="24"/>
          <w:szCs w:val="24"/>
        </w:rPr>
        <w:t>he government suffered an economic crisis</w:t>
      </w:r>
      <w:r w:rsidR="00E57250" w:rsidRPr="00B26EDD">
        <w:rPr>
          <w:rFonts w:ascii="Times New Roman" w:hAnsi="Times New Roman" w:cs="Times New Roman"/>
          <w:sz w:val="24"/>
          <w:szCs w:val="24"/>
        </w:rPr>
        <w:t xml:space="preserve"> since the revenue collected was minimal as many business cent</w:t>
      </w:r>
      <w:r w:rsidR="00BB21B1" w:rsidRPr="00B26EDD">
        <w:rPr>
          <w:rFonts w:ascii="Times New Roman" w:hAnsi="Times New Roman" w:cs="Times New Roman"/>
          <w:sz w:val="24"/>
          <w:szCs w:val="24"/>
        </w:rPr>
        <w:t>re</w:t>
      </w:r>
      <w:r w:rsidR="00E57250" w:rsidRPr="00B26EDD">
        <w:rPr>
          <w:rFonts w:ascii="Times New Roman" w:hAnsi="Times New Roman" w:cs="Times New Roman"/>
          <w:sz w:val="24"/>
          <w:szCs w:val="24"/>
        </w:rPr>
        <w:t xml:space="preserve">s were shut down. </w:t>
      </w:r>
    </w:p>
    <w:p w14:paraId="185F2163" w14:textId="77777777" w:rsidR="00E57250" w:rsidRPr="00B26EDD" w:rsidRDefault="00E57250" w:rsidP="00C935BB">
      <w:pPr>
        <w:spacing w:line="480" w:lineRule="auto"/>
        <w:jc w:val="both"/>
        <w:rPr>
          <w:rFonts w:ascii="Times New Roman" w:hAnsi="Times New Roman" w:cs="Times New Roman"/>
          <w:b/>
          <w:sz w:val="24"/>
          <w:szCs w:val="24"/>
        </w:rPr>
      </w:pPr>
      <w:r w:rsidRPr="00B26EDD">
        <w:rPr>
          <w:rFonts w:ascii="Times New Roman" w:hAnsi="Times New Roman" w:cs="Times New Roman"/>
          <w:b/>
          <w:sz w:val="24"/>
          <w:szCs w:val="24"/>
        </w:rPr>
        <w:t>TfL Handover (2021, March)</w:t>
      </w:r>
    </w:p>
    <w:p w14:paraId="127F123C" w14:textId="78766EAC" w:rsidR="00C84676" w:rsidRDefault="007436D3" w:rsidP="00C84676">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 xml:space="preserve">After </w:t>
      </w:r>
      <w:r w:rsidR="00BB21B1" w:rsidRPr="00B26EDD">
        <w:rPr>
          <w:rFonts w:ascii="Times New Roman" w:hAnsi="Times New Roman" w:cs="Times New Roman"/>
          <w:sz w:val="24"/>
          <w:szCs w:val="24"/>
        </w:rPr>
        <w:t xml:space="preserve">the </w:t>
      </w:r>
      <w:r w:rsidRPr="00B26EDD">
        <w:rPr>
          <w:rFonts w:ascii="Times New Roman" w:hAnsi="Times New Roman" w:cs="Times New Roman"/>
          <w:sz w:val="24"/>
          <w:szCs w:val="24"/>
        </w:rPr>
        <w:t xml:space="preserve">custom house, Farrington station was the most recent to be turned over to TfL. Later that year, more stations, including Tottenham Court </w:t>
      </w:r>
      <w:r w:rsidR="00BB21B1" w:rsidRPr="00B26EDD">
        <w:rPr>
          <w:rFonts w:ascii="Times New Roman" w:hAnsi="Times New Roman" w:cs="Times New Roman"/>
          <w:sz w:val="24"/>
          <w:szCs w:val="24"/>
        </w:rPr>
        <w:t>R</w:t>
      </w:r>
      <w:r w:rsidRPr="00B26EDD">
        <w:rPr>
          <w:rFonts w:ascii="Times New Roman" w:hAnsi="Times New Roman" w:cs="Times New Roman"/>
          <w:sz w:val="24"/>
          <w:szCs w:val="24"/>
        </w:rPr>
        <w:t>oad, and Paddington, were also transferred to the transit organi</w:t>
      </w:r>
      <w:r w:rsidR="001F0DFA" w:rsidRPr="00B26EDD">
        <w:rPr>
          <w:rFonts w:ascii="Times New Roman" w:hAnsi="Times New Roman" w:cs="Times New Roman"/>
          <w:sz w:val="24"/>
          <w:szCs w:val="24"/>
        </w:rPr>
        <w:t>s</w:t>
      </w:r>
      <w:r w:rsidRPr="00B26EDD">
        <w:rPr>
          <w:rFonts w:ascii="Times New Roman" w:hAnsi="Times New Roman" w:cs="Times New Roman"/>
          <w:sz w:val="24"/>
          <w:szCs w:val="24"/>
        </w:rPr>
        <w:t>ation</w:t>
      </w:r>
      <w:r w:rsidR="000717AF" w:rsidRPr="00B26EDD">
        <w:rPr>
          <w:rFonts w:ascii="Times New Roman" w:hAnsi="Times New Roman" w:cs="Times New Roman"/>
          <w:sz w:val="24"/>
          <w:szCs w:val="24"/>
        </w:rPr>
        <w:t xml:space="preserve"> </w:t>
      </w:r>
      <w:r w:rsidR="000717AF" w:rsidRPr="00B26EDD">
        <w:rPr>
          <w:rFonts w:ascii="Times New Roman" w:hAnsi="Times New Roman" w:cs="Times New Roman"/>
          <w:sz w:val="24"/>
          <w:szCs w:val="24"/>
          <w:shd w:val="clear" w:color="auto" w:fill="FFFFFF"/>
        </w:rPr>
        <w:t>(Pasieczny and Readings, 2022)</w:t>
      </w:r>
      <w:r w:rsidRPr="00B26EDD">
        <w:rPr>
          <w:rFonts w:ascii="Times New Roman" w:hAnsi="Times New Roman" w:cs="Times New Roman"/>
          <w:sz w:val="24"/>
          <w:szCs w:val="24"/>
        </w:rPr>
        <w:t>. The project is anticipated to begin in the final months of 2022's summer.</w:t>
      </w:r>
      <w:bookmarkStart w:id="8" w:name="_Toc121175910"/>
      <w:bookmarkStart w:id="9" w:name="_Toc121213469"/>
    </w:p>
    <w:p w14:paraId="3CF1EFF5" w14:textId="77777777" w:rsidR="00DE05C1" w:rsidRPr="00C84676" w:rsidRDefault="00DE05C1" w:rsidP="00C84676">
      <w:pPr>
        <w:spacing w:line="480" w:lineRule="auto"/>
        <w:jc w:val="both"/>
        <w:rPr>
          <w:rFonts w:ascii="Times New Roman" w:hAnsi="Times New Roman" w:cs="Times New Roman"/>
          <w:sz w:val="24"/>
          <w:szCs w:val="24"/>
        </w:rPr>
      </w:pPr>
    </w:p>
    <w:p w14:paraId="6CFD6D3B" w14:textId="77777777" w:rsidR="00C84676" w:rsidRDefault="00C84676" w:rsidP="00C935BB">
      <w:pPr>
        <w:pStyle w:val="Heading1"/>
        <w:jc w:val="center"/>
        <w:rPr>
          <w:rFonts w:ascii="Times New Roman" w:hAnsi="Times New Roman" w:cs="Times New Roman"/>
          <w:b/>
          <w:color w:val="auto"/>
          <w:sz w:val="28"/>
          <w:szCs w:val="28"/>
        </w:rPr>
      </w:pPr>
    </w:p>
    <w:p w14:paraId="07FB294B" w14:textId="2FEB3282" w:rsidR="00867BA9" w:rsidRDefault="00867BA9" w:rsidP="00C935BB">
      <w:pPr>
        <w:pStyle w:val="Heading1"/>
        <w:jc w:val="center"/>
        <w:rPr>
          <w:rFonts w:ascii="Times New Roman" w:hAnsi="Times New Roman" w:cs="Times New Roman"/>
          <w:b/>
          <w:color w:val="auto"/>
          <w:sz w:val="28"/>
          <w:szCs w:val="28"/>
        </w:rPr>
      </w:pPr>
      <w:r w:rsidRPr="00C84676">
        <w:rPr>
          <w:rFonts w:ascii="Times New Roman" w:hAnsi="Times New Roman" w:cs="Times New Roman"/>
          <w:b/>
          <w:color w:val="auto"/>
          <w:sz w:val="28"/>
          <w:szCs w:val="28"/>
        </w:rPr>
        <w:t>Budget</w:t>
      </w:r>
      <w:bookmarkEnd w:id="8"/>
      <w:bookmarkEnd w:id="9"/>
    </w:p>
    <w:p w14:paraId="468DEB90" w14:textId="77777777" w:rsidR="00C84676" w:rsidRPr="00C84676" w:rsidRDefault="00C84676" w:rsidP="00C84676"/>
    <w:p w14:paraId="496BE801" w14:textId="15B25BF5" w:rsidR="00867BA9" w:rsidRPr="00B26EDD" w:rsidRDefault="00427C69"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According to Methold et al. (2018), w</w:t>
      </w:r>
      <w:r w:rsidR="00A24D54" w:rsidRPr="00B26EDD">
        <w:rPr>
          <w:rFonts w:ascii="Times New Roman" w:hAnsi="Times New Roman" w:cs="Times New Roman"/>
          <w:sz w:val="24"/>
          <w:szCs w:val="24"/>
        </w:rPr>
        <w:t>hen the</w:t>
      </w:r>
      <w:r w:rsidRPr="00B26EDD">
        <w:rPr>
          <w:rFonts w:ascii="Times New Roman" w:hAnsi="Times New Roman" w:cs="Times New Roman"/>
          <w:sz w:val="24"/>
          <w:szCs w:val="24"/>
        </w:rPr>
        <w:t xml:space="preserve"> cross</w:t>
      </w:r>
      <w:r w:rsidR="00BB21B1" w:rsidRPr="00B26EDD">
        <w:rPr>
          <w:rFonts w:ascii="Times New Roman" w:hAnsi="Times New Roman" w:cs="Times New Roman"/>
          <w:sz w:val="24"/>
          <w:szCs w:val="24"/>
        </w:rPr>
        <w:t>-</w:t>
      </w:r>
      <w:r w:rsidRPr="00B26EDD">
        <w:rPr>
          <w:rFonts w:ascii="Times New Roman" w:hAnsi="Times New Roman" w:cs="Times New Roman"/>
          <w:sz w:val="24"/>
          <w:szCs w:val="24"/>
        </w:rPr>
        <w:t>rail</w:t>
      </w:r>
      <w:r w:rsidR="00A24D54" w:rsidRPr="00B26EDD">
        <w:rPr>
          <w:rFonts w:ascii="Times New Roman" w:hAnsi="Times New Roman" w:cs="Times New Roman"/>
          <w:sz w:val="24"/>
          <w:szCs w:val="24"/>
        </w:rPr>
        <w:t xml:space="preserve"> project began, the costs had been estimated </w:t>
      </w:r>
      <w:r w:rsidR="00EE5331" w:rsidRPr="00B26EDD">
        <w:rPr>
          <w:rFonts w:ascii="Times New Roman" w:hAnsi="Times New Roman" w:cs="Times New Roman"/>
          <w:sz w:val="24"/>
          <w:szCs w:val="24"/>
        </w:rPr>
        <w:t>to be around 18 billion euros</w:t>
      </w:r>
      <w:r w:rsidR="002F3677">
        <w:rPr>
          <w:rFonts w:ascii="Times New Roman" w:hAnsi="Times New Roman" w:cs="Times New Roman"/>
          <w:sz w:val="24"/>
          <w:szCs w:val="24"/>
        </w:rPr>
        <w:t>,</w:t>
      </w:r>
      <w:r w:rsidR="00EE5331" w:rsidRPr="00B26EDD">
        <w:rPr>
          <w:rFonts w:ascii="Times New Roman" w:hAnsi="Times New Roman" w:cs="Times New Roman"/>
          <w:sz w:val="24"/>
          <w:szCs w:val="24"/>
        </w:rPr>
        <w:t xml:space="preserve"> bu</w:t>
      </w:r>
      <w:r w:rsidR="00A24D54" w:rsidRPr="00B26EDD">
        <w:rPr>
          <w:rFonts w:ascii="Times New Roman" w:hAnsi="Times New Roman" w:cs="Times New Roman"/>
          <w:sz w:val="24"/>
          <w:szCs w:val="24"/>
        </w:rPr>
        <w:t>t since the commencement of the project, there has been a drift that has risen due to the major developmental refinements that have been occurring in each developmental stage. The project budget as of 2010 was 15.9 billion euros</w:t>
      </w:r>
      <w:r w:rsidR="00A7175D" w:rsidRPr="00B26EDD">
        <w:rPr>
          <w:rFonts w:ascii="Times New Roman" w:hAnsi="Times New Roman" w:cs="Times New Roman"/>
          <w:sz w:val="24"/>
          <w:szCs w:val="24"/>
        </w:rPr>
        <w:t xml:space="preserve"> (</w:t>
      </w:r>
      <w:r w:rsidR="00A7175D" w:rsidRPr="00B26EDD">
        <w:rPr>
          <w:rFonts w:ascii="Times New Roman" w:hAnsi="Times New Roman" w:cs="Times New Roman"/>
          <w:sz w:val="24"/>
          <w:szCs w:val="24"/>
          <w:shd w:val="clear" w:color="auto" w:fill="FFFFFF"/>
        </w:rPr>
        <w:t>Methold et al., 2018)</w:t>
      </w:r>
      <w:r w:rsidR="00A24D54" w:rsidRPr="00B26EDD">
        <w:rPr>
          <w:rFonts w:ascii="Times New Roman" w:hAnsi="Times New Roman" w:cs="Times New Roman"/>
          <w:sz w:val="24"/>
          <w:szCs w:val="24"/>
        </w:rPr>
        <w:t xml:space="preserve">. </w:t>
      </w:r>
      <w:r w:rsidR="004B5C0E">
        <w:rPr>
          <w:rFonts w:ascii="Times New Roman" w:hAnsi="Times New Roman" w:cs="Times New Roman"/>
          <w:sz w:val="24"/>
          <w:szCs w:val="24"/>
        </w:rPr>
        <w:t>However, t</w:t>
      </w:r>
      <w:r w:rsidR="00A24D54" w:rsidRPr="00B26EDD">
        <w:rPr>
          <w:rFonts w:ascii="Times New Roman" w:hAnsi="Times New Roman" w:cs="Times New Roman"/>
          <w:sz w:val="24"/>
          <w:szCs w:val="24"/>
        </w:rPr>
        <w:t xml:space="preserve">he budget </w:t>
      </w:r>
      <w:r w:rsidR="00BB21B1" w:rsidRPr="00B26EDD">
        <w:rPr>
          <w:rFonts w:ascii="Times New Roman" w:hAnsi="Times New Roman" w:cs="Times New Roman"/>
          <w:sz w:val="24"/>
          <w:szCs w:val="24"/>
        </w:rPr>
        <w:t xml:space="preserve">was </w:t>
      </w:r>
      <w:r w:rsidR="00A24D54" w:rsidRPr="00B26EDD">
        <w:rPr>
          <w:rFonts w:ascii="Times New Roman" w:hAnsi="Times New Roman" w:cs="Times New Roman"/>
          <w:sz w:val="24"/>
          <w:szCs w:val="24"/>
        </w:rPr>
        <w:t xml:space="preserve">reduced due to a significant </w:t>
      </w:r>
      <w:r w:rsidR="004B5C0E">
        <w:rPr>
          <w:rFonts w:ascii="Times New Roman" w:hAnsi="Times New Roman" w:cs="Times New Roman"/>
          <w:sz w:val="24"/>
          <w:szCs w:val="24"/>
        </w:rPr>
        <w:t>global financial crisis; therefore, contractors were forced to reduce their prices. S</w:t>
      </w:r>
      <w:r w:rsidR="00A24D54" w:rsidRPr="00B26EDD">
        <w:rPr>
          <w:rFonts w:ascii="Times New Roman" w:hAnsi="Times New Roman" w:cs="Times New Roman"/>
          <w:sz w:val="24"/>
          <w:szCs w:val="24"/>
        </w:rPr>
        <w:t xml:space="preserve">ince every contractor was eying the </w:t>
      </w:r>
      <w:r w:rsidR="00AB4E6C" w:rsidRPr="00B26EDD">
        <w:rPr>
          <w:rFonts w:ascii="Times New Roman" w:hAnsi="Times New Roman" w:cs="Times New Roman"/>
          <w:sz w:val="24"/>
          <w:szCs w:val="24"/>
        </w:rPr>
        <w:t>Cross-rail</w:t>
      </w:r>
      <w:r w:rsidR="00A24D54" w:rsidRPr="00B26EDD">
        <w:rPr>
          <w:rFonts w:ascii="Times New Roman" w:hAnsi="Times New Roman" w:cs="Times New Roman"/>
          <w:sz w:val="24"/>
          <w:szCs w:val="24"/>
        </w:rPr>
        <w:t xml:space="preserve"> project, they had no option but to cut down on their prices. The Eliz</w:t>
      </w:r>
      <w:r w:rsidRPr="00B26EDD">
        <w:rPr>
          <w:rFonts w:ascii="Times New Roman" w:hAnsi="Times New Roman" w:cs="Times New Roman"/>
          <w:sz w:val="24"/>
          <w:szCs w:val="24"/>
        </w:rPr>
        <w:t>abeth line limited</w:t>
      </w:r>
      <w:r w:rsidR="00BB21B1" w:rsidRPr="00B26EDD">
        <w:rPr>
          <w:rFonts w:ascii="Times New Roman" w:hAnsi="Times New Roman" w:cs="Times New Roman"/>
          <w:sz w:val="24"/>
          <w:szCs w:val="24"/>
        </w:rPr>
        <w:t>,</w:t>
      </w:r>
      <w:r w:rsidRPr="00B26EDD">
        <w:rPr>
          <w:rFonts w:ascii="Times New Roman" w:hAnsi="Times New Roman" w:cs="Times New Roman"/>
          <w:sz w:val="24"/>
          <w:szCs w:val="24"/>
        </w:rPr>
        <w:t xml:space="preserve"> however, was</w:t>
      </w:r>
      <w:r w:rsidR="00A24D54" w:rsidRPr="00B26EDD">
        <w:rPr>
          <w:rFonts w:ascii="Times New Roman" w:hAnsi="Times New Roman" w:cs="Times New Roman"/>
          <w:sz w:val="24"/>
          <w:szCs w:val="24"/>
        </w:rPr>
        <w:t xml:space="preserve"> not deterred by the global financial crisis but instead remained focused </w:t>
      </w:r>
      <w:r w:rsidR="00BB21B1" w:rsidRPr="00B26EDD">
        <w:rPr>
          <w:rFonts w:ascii="Times New Roman" w:hAnsi="Times New Roman" w:cs="Times New Roman"/>
          <w:sz w:val="24"/>
          <w:szCs w:val="24"/>
        </w:rPr>
        <w:t>o</w:t>
      </w:r>
      <w:r w:rsidR="00A24D54" w:rsidRPr="00B26EDD">
        <w:rPr>
          <w:rFonts w:ascii="Times New Roman" w:hAnsi="Times New Roman" w:cs="Times New Roman"/>
          <w:sz w:val="24"/>
          <w:szCs w:val="24"/>
        </w:rPr>
        <w:t>n estimating the total costs. They worked</w:t>
      </w:r>
      <w:r w:rsidR="004736E1">
        <w:rPr>
          <w:rFonts w:ascii="Times New Roman" w:hAnsi="Times New Roman" w:cs="Times New Roman"/>
          <w:sz w:val="24"/>
          <w:szCs w:val="24"/>
        </w:rPr>
        <w:t xml:space="preserve"> for</w:t>
      </w:r>
      <w:r w:rsidR="00BB21B1" w:rsidRPr="00B26EDD">
        <w:rPr>
          <w:rFonts w:ascii="Times New Roman" w:hAnsi="Times New Roman" w:cs="Times New Roman"/>
          <w:sz w:val="24"/>
          <w:szCs w:val="24"/>
        </w:rPr>
        <w:t xml:space="preserve"> </w:t>
      </w:r>
      <w:r w:rsidR="00A24D54" w:rsidRPr="00B26EDD">
        <w:rPr>
          <w:rFonts w:ascii="Times New Roman" w:hAnsi="Times New Roman" w:cs="Times New Roman"/>
          <w:sz w:val="24"/>
          <w:szCs w:val="24"/>
        </w:rPr>
        <w:t xml:space="preserve">hand in hand with sponsors and used a quantitative risk-based approach to understand the risks and </w:t>
      </w:r>
      <w:r w:rsidR="00D6387D" w:rsidRPr="00B26EDD">
        <w:rPr>
          <w:rFonts w:ascii="Times New Roman" w:hAnsi="Times New Roman" w:cs="Times New Roman"/>
          <w:sz w:val="24"/>
          <w:szCs w:val="24"/>
        </w:rPr>
        <w:t>uncertainties</w:t>
      </w:r>
      <w:r w:rsidR="00A24D54" w:rsidRPr="00B26EDD">
        <w:rPr>
          <w:rFonts w:ascii="Times New Roman" w:hAnsi="Times New Roman" w:cs="Times New Roman"/>
          <w:sz w:val="24"/>
          <w:szCs w:val="24"/>
        </w:rPr>
        <w:t xml:space="preserve"> that</w:t>
      </w:r>
      <w:r w:rsidR="00D6387D" w:rsidRPr="00B26EDD">
        <w:rPr>
          <w:rFonts w:ascii="Times New Roman" w:hAnsi="Times New Roman" w:cs="Times New Roman"/>
          <w:sz w:val="24"/>
          <w:szCs w:val="24"/>
        </w:rPr>
        <w:t xml:space="preserve"> the project faced to come up with the most accurate budget</w:t>
      </w:r>
      <w:r w:rsidR="00C61C32" w:rsidRPr="00B26EDD">
        <w:rPr>
          <w:rFonts w:ascii="Times New Roman" w:hAnsi="Times New Roman" w:cs="Times New Roman"/>
          <w:sz w:val="24"/>
          <w:szCs w:val="24"/>
        </w:rPr>
        <w:t xml:space="preserve"> (</w:t>
      </w:r>
      <w:r w:rsidR="00C61C32" w:rsidRPr="00B26EDD">
        <w:rPr>
          <w:rFonts w:ascii="Times New Roman" w:hAnsi="Times New Roman" w:cs="Times New Roman"/>
          <w:sz w:val="24"/>
          <w:szCs w:val="24"/>
          <w:shd w:val="clear" w:color="auto" w:fill="FFFFFF"/>
        </w:rPr>
        <w:t>Methold et al., 2018)</w:t>
      </w:r>
      <w:r w:rsidR="00D6387D" w:rsidRPr="00B26EDD">
        <w:rPr>
          <w:rFonts w:ascii="Times New Roman" w:hAnsi="Times New Roman" w:cs="Times New Roman"/>
          <w:sz w:val="24"/>
          <w:szCs w:val="24"/>
        </w:rPr>
        <w:t>.</w:t>
      </w:r>
    </w:p>
    <w:p w14:paraId="4BB04C53" w14:textId="70B04B31" w:rsidR="00D6387D" w:rsidRDefault="00D6387D"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When a coalition government was elected in the U</w:t>
      </w:r>
      <w:r w:rsidR="00DE6F4B">
        <w:rPr>
          <w:rFonts w:ascii="Times New Roman" w:hAnsi="Times New Roman" w:cs="Times New Roman"/>
          <w:sz w:val="24"/>
          <w:szCs w:val="24"/>
        </w:rPr>
        <w:t>.K.</w:t>
      </w:r>
      <w:r w:rsidRPr="00B26EDD">
        <w:rPr>
          <w:rFonts w:ascii="Times New Roman" w:hAnsi="Times New Roman" w:cs="Times New Roman"/>
          <w:sz w:val="24"/>
          <w:szCs w:val="24"/>
        </w:rPr>
        <w:t xml:space="preserve"> in 2010, the government </w:t>
      </w:r>
      <w:r w:rsidR="00BA6DCB">
        <w:rPr>
          <w:rFonts w:ascii="Times New Roman" w:hAnsi="Times New Roman" w:cs="Times New Roman"/>
          <w:sz w:val="24"/>
          <w:szCs w:val="24"/>
        </w:rPr>
        <w:t>reviewed the spending and all the infrastructural projects including the Cross-rail project which the government fel</w:t>
      </w:r>
      <w:r w:rsidRPr="00B26EDD">
        <w:rPr>
          <w:rFonts w:ascii="Times New Roman" w:hAnsi="Times New Roman" w:cs="Times New Roman"/>
          <w:sz w:val="24"/>
          <w:szCs w:val="24"/>
        </w:rPr>
        <w:t>t was over budgeted</w:t>
      </w:r>
      <w:r w:rsidR="00035CD2" w:rsidRPr="00B26EDD">
        <w:rPr>
          <w:rFonts w:ascii="Times New Roman" w:hAnsi="Times New Roman" w:cs="Times New Roman"/>
          <w:sz w:val="24"/>
          <w:szCs w:val="24"/>
        </w:rPr>
        <w:t xml:space="preserve"> </w:t>
      </w:r>
      <w:r w:rsidR="00035CD2" w:rsidRPr="00B26EDD">
        <w:rPr>
          <w:rFonts w:ascii="Times New Roman" w:hAnsi="Times New Roman" w:cs="Times New Roman"/>
          <w:sz w:val="24"/>
          <w:szCs w:val="24"/>
          <w:shd w:val="clear" w:color="auto" w:fill="FFFFFF"/>
        </w:rPr>
        <w:t>(Love et al., 2019)</w:t>
      </w:r>
      <w:r w:rsidRPr="00B26EDD">
        <w:rPr>
          <w:rFonts w:ascii="Times New Roman" w:hAnsi="Times New Roman" w:cs="Times New Roman"/>
          <w:sz w:val="24"/>
          <w:szCs w:val="24"/>
        </w:rPr>
        <w:t>. Due to this</w:t>
      </w:r>
      <w:r w:rsidR="00BB21B1" w:rsidRPr="00B26EDD">
        <w:rPr>
          <w:rFonts w:ascii="Times New Roman" w:hAnsi="Times New Roman" w:cs="Times New Roman"/>
          <w:sz w:val="24"/>
          <w:szCs w:val="24"/>
        </w:rPr>
        <w:t>,</w:t>
      </w:r>
      <w:r w:rsidRPr="00B26EDD">
        <w:rPr>
          <w:rFonts w:ascii="Times New Roman" w:hAnsi="Times New Roman" w:cs="Times New Roman"/>
          <w:sz w:val="24"/>
          <w:szCs w:val="24"/>
        </w:rPr>
        <w:t xml:space="preserve"> a team was established to review the </w:t>
      </w:r>
      <w:r w:rsidR="00BA6DCB">
        <w:rPr>
          <w:rFonts w:ascii="Times New Roman" w:hAnsi="Times New Roman" w:cs="Times New Roman"/>
          <w:sz w:val="24"/>
          <w:szCs w:val="24"/>
        </w:rPr>
        <w:t>project's budge</w:t>
      </w:r>
      <w:r w:rsidRPr="00B26EDD">
        <w:rPr>
          <w:rFonts w:ascii="Times New Roman" w:hAnsi="Times New Roman" w:cs="Times New Roman"/>
          <w:sz w:val="24"/>
          <w:szCs w:val="24"/>
        </w:rPr>
        <w:t>t</w:t>
      </w:r>
      <w:r w:rsidR="002F3677">
        <w:rPr>
          <w:rFonts w:ascii="Times New Roman" w:hAnsi="Times New Roman" w:cs="Times New Roman"/>
          <w:sz w:val="24"/>
          <w:szCs w:val="24"/>
        </w:rPr>
        <w:t>,</w:t>
      </w:r>
      <w:r w:rsidRPr="00B26EDD">
        <w:rPr>
          <w:rFonts w:ascii="Times New Roman" w:hAnsi="Times New Roman" w:cs="Times New Roman"/>
          <w:sz w:val="24"/>
          <w:szCs w:val="24"/>
        </w:rPr>
        <w:t xml:space="preserve"> and 1 billion euros was reduced from the original budget. </w:t>
      </w:r>
      <w:r w:rsidR="00BA6DCB">
        <w:rPr>
          <w:rFonts w:ascii="Times New Roman" w:hAnsi="Times New Roman" w:cs="Times New Roman"/>
          <w:sz w:val="24"/>
          <w:szCs w:val="24"/>
        </w:rPr>
        <w:t>T</w:t>
      </w:r>
      <w:r w:rsidR="00BB21B1" w:rsidRPr="00B26EDD">
        <w:rPr>
          <w:rFonts w:ascii="Times New Roman" w:hAnsi="Times New Roman" w:cs="Times New Roman"/>
          <w:sz w:val="24"/>
          <w:szCs w:val="24"/>
        </w:rPr>
        <w:t>herefore,</w:t>
      </w:r>
      <w:r w:rsidRPr="00B26EDD">
        <w:rPr>
          <w:rFonts w:ascii="Times New Roman" w:hAnsi="Times New Roman" w:cs="Times New Roman"/>
          <w:sz w:val="24"/>
          <w:szCs w:val="24"/>
        </w:rPr>
        <w:t xml:space="preserve"> delayed the completion of the project from 2017 to December 2018. The total budget was therefore reduced to 14.8 billion euros from the initial 15.9 billion euros</w:t>
      </w:r>
      <w:r w:rsidR="00A7175D" w:rsidRPr="00B26EDD">
        <w:rPr>
          <w:rFonts w:ascii="Times New Roman" w:hAnsi="Times New Roman" w:cs="Times New Roman"/>
          <w:sz w:val="24"/>
          <w:szCs w:val="24"/>
        </w:rPr>
        <w:t xml:space="preserve"> </w:t>
      </w:r>
      <w:r w:rsidR="00A7175D" w:rsidRPr="00B26EDD">
        <w:rPr>
          <w:rFonts w:ascii="Times New Roman" w:hAnsi="Times New Roman" w:cs="Times New Roman"/>
          <w:sz w:val="24"/>
          <w:szCs w:val="24"/>
          <w:shd w:val="clear" w:color="auto" w:fill="FFFFFF"/>
        </w:rPr>
        <w:t>(Love et al., 2019)</w:t>
      </w:r>
      <w:r w:rsidRPr="00B26EDD">
        <w:rPr>
          <w:rFonts w:ascii="Times New Roman" w:hAnsi="Times New Roman" w:cs="Times New Roman"/>
          <w:sz w:val="24"/>
          <w:szCs w:val="24"/>
        </w:rPr>
        <w:t>. These costs were fully inclusive and allowed for contingency and any resulting inflation. This has been the budget t</w:t>
      </w:r>
      <w:r w:rsidR="00BB21B1" w:rsidRPr="00B26EDD">
        <w:rPr>
          <w:rFonts w:ascii="Times New Roman" w:hAnsi="Times New Roman" w:cs="Times New Roman"/>
          <w:sz w:val="24"/>
          <w:szCs w:val="24"/>
        </w:rPr>
        <w:t>o</w:t>
      </w:r>
      <w:r w:rsidRPr="00B26EDD">
        <w:rPr>
          <w:rFonts w:ascii="Times New Roman" w:hAnsi="Times New Roman" w:cs="Times New Roman"/>
          <w:sz w:val="24"/>
          <w:szCs w:val="24"/>
        </w:rPr>
        <w:t xml:space="preserve"> date.</w:t>
      </w:r>
    </w:p>
    <w:p w14:paraId="6E5B9BB4" w14:textId="77777777" w:rsidR="00DE05C1" w:rsidRPr="00B26EDD" w:rsidRDefault="00DE05C1" w:rsidP="00C935BB">
      <w:pPr>
        <w:spacing w:line="480" w:lineRule="auto"/>
        <w:jc w:val="both"/>
        <w:rPr>
          <w:rFonts w:ascii="Times New Roman" w:hAnsi="Times New Roman" w:cs="Times New Roman"/>
          <w:sz w:val="24"/>
          <w:szCs w:val="24"/>
          <w:shd w:val="clear" w:color="auto" w:fill="FFFFFF"/>
        </w:rPr>
      </w:pPr>
    </w:p>
    <w:p w14:paraId="456CDD73" w14:textId="77777777" w:rsidR="00D6387D" w:rsidRPr="00DE05C1" w:rsidRDefault="00853AD5" w:rsidP="00C935BB">
      <w:pPr>
        <w:pStyle w:val="Heading1"/>
        <w:jc w:val="center"/>
        <w:rPr>
          <w:rFonts w:ascii="Times New Roman" w:hAnsi="Times New Roman" w:cs="Times New Roman"/>
          <w:b/>
          <w:color w:val="auto"/>
          <w:sz w:val="28"/>
          <w:szCs w:val="28"/>
        </w:rPr>
      </w:pPr>
      <w:bookmarkStart w:id="10" w:name="_Toc121175911"/>
      <w:bookmarkStart w:id="11" w:name="_Toc121213470"/>
      <w:r w:rsidRPr="00DE05C1">
        <w:rPr>
          <w:rFonts w:ascii="Times New Roman" w:hAnsi="Times New Roman" w:cs="Times New Roman"/>
          <w:b/>
          <w:color w:val="auto"/>
          <w:sz w:val="28"/>
          <w:szCs w:val="28"/>
        </w:rPr>
        <w:lastRenderedPageBreak/>
        <w:t>Quality of Stakeholders</w:t>
      </w:r>
      <w:bookmarkEnd w:id="10"/>
      <w:bookmarkEnd w:id="11"/>
    </w:p>
    <w:p w14:paraId="00973A90" w14:textId="77777777" w:rsidR="00DE05C1" w:rsidRDefault="00DE05C1" w:rsidP="00C935BB">
      <w:pPr>
        <w:spacing w:line="480" w:lineRule="auto"/>
        <w:jc w:val="both"/>
        <w:rPr>
          <w:rFonts w:ascii="Times New Roman" w:hAnsi="Times New Roman" w:cs="Times New Roman"/>
          <w:sz w:val="24"/>
          <w:szCs w:val="24"/>
        </w:rPr>
      </w:pPr>
    </w:p>
    <w:p w14:paraId="7C7861AF" w14:textId="564BF39C" w:rsidR="00853AD5" w:rsidRPr="00B26EDD" w:rsidRDefault="00853AD5"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 xml:space="preserve">Every project needs </w:t>
      </w:r>
      <w:r w:rsidR="00BA6DCB">
        <w:rPr>
          <w:rFonts w:ascii="Times New Roman" w:hAnsi="Times New Roman" w:cs="Times New Roman"/>
          <w:sz w:val="24"/>
          <w:szCs w:val="24"/>
        </w:rPr>
        <w:t>stakeholders to</w:t>
      </w:r>
      <w:r w:rsidRPr="00B26EDD">
        <w:rPr>
          <w:rFonts w:ascii="Times New Roman" w:hAnsi="Times New Roman" w:cs="Times New Roman"/>
          <w:sz w:val="24"/>
          <w:szCs w:val="24"/>
        </w:rPr>
        <w:t xml:space="preserve"> come up with rational and well</w:t>
      </w:r>
      <w:r w:rsidR="00BB21B1" w:rsidRPr="00B26EDD">
        <w:rPr>
          <w:rFonts w:ascii="Times New Roman" w:hAnsi="Times New Roman" w:cs="Times New Roman"/>
          <w:sz w:val="24"/>
          <w:szCs w:val="24"/>
        </w:rPr>
        <w:t>-</w:t>
      </w:r>
      <w:r w:rsidRPr="00B26EDD">
        <w:rPr>
          <w:rFonts w:ascii="Times New Roman" w:hAnsi="Times New Roman" w:cs="Times New Roman"/>
          <w:sz w:val="24"/>
          <w:szCs w:val="24"/>
        </w:rPr>
        <w:t xml:space="preserve">thought </w:t>
      </w:r>
      <w:r w:rsidR="00F0125C" w:rsidRPr="00B26EDD">
        <w:rPr>
          <w:rFonts w:ascii="Times New Roman" w:hAnsi="Times New Roman" w:cs="Times New Roman"/>
          <w:sz w:val="24"/>
          <w:szCs w:val="24"/>
        </w:rPr>
        <w:t>outcomes</w:t>
      </w:r>
      <w:r w:rsidRPr="00B26EDD">
        <w:rPr>
          <w:rFonts w:ascii="Times New Roman" w:hAnsi="Times New Roman" w:cs="Times New Roman"/>
          <w:sz w:val="24"/>
          <w:szCs w:val="24"/>
        </w:rPr>
        <w:t xml:space="preserve">. </w:t>
      </w:r>
      <w:r w:rsidR="00F0125C">
        <w:rPr>
          <w:rFonts w:ascii="Times New Roman" w:hAnsi="Times New Roman" w:cs="Times New Roman"/>
          <w:sz w:val="24"/>
          <w:szCs w:val="24"/>
        </w:rPr>
        <w:t>Therefore</w:t>
      </w:r>
      <w:r w:rsidR="00A46749">
        <w:rPr>
          <w:rFonts w:ascii="Times New Roman" w:hAnsi="Times New Roman" w:cs="Times New Roman"/>
          <w:sz w:val="24"/>
          <w:szCs w:val="24"/>
        </w:rPr>
        <w:t>, the stakeholders are expected to deal with the challenges associated with the projects and</w:t>
      </w:r>
      <w:r w:rsidRPr="00B26EDD">
        <w:rPr>
          <w:rFonts w:ascii="Times New Roman" w:hAnsi="Times New Roman" w:cs="Times New Roman"/>
          <w:sz w:val="24"/>
          <w:szCs w:val="24"/>
        </w:rPr>
        <w:t xml:space="preserve"> make </w:t>
      </w:r>
      <w:r w:rsidR="00F0125C">
        <w:rPr>
          <w:rFonts w:ascii="Times New Roman" w:hAnsi="Times New Roman" w:cs="Times New Roman"/>
          <w:sz w:val="24"/>
          <w:szCs w:val="24"/>
        </w:rPr>
        <w:t>critical</w:t>
      </w:r>
      <w:r w:rsidRPr="00B26EDD">
        <w:rPr>
          <w:rFonts w:ascii="Times New Roman" w:hAnsi="Times New Roman" w:cs="Times New Roman"/>
          <w:sz w:val="24"/>
          <w:szCs w:val="24"/>
        </w:rPr>
        <w:t xml:space="preserve"> decisions </w:t>
      </w:r>
      <w:r w:rsidR="00BB21B1" w:rsidRPr="00B26EDD">
        <w:rPr>
          <w:rFonts w:ascii="Times New Roman" w:hAnsi="Times New Roman" w:cs="Times New Roman"/>
          <w:sz w:val="24"/>
          <w:szCs w:val="24"/>
        </w:rPr>
        <w:t>in</w:t>
      </w:r>
      <w:r w:rsidRPr="00B26EDD">
        <w:rPr>
          <w:rFonts w:ascii="Times New Roman" w:hAnsi="Times New Roman" w:cs="Times New Roman"/>
          <w:sz w:val="24"/>
          <w:szCs w:val="24"/>
        </w:rPr>
        <w:t xml:space="preserve"> time</w:t>
      </w:r>
      <w:r w:rsidR="00BB21B1" w:rsidRPr="00B26EDD">
        <w:rPr>
          <w:rFonts w:ascii="Times New Roman" w:hAnsi="Times New Roman" w:cs="Times New Roman"/>
          <w:sz w:val="24"/>
          <w:szCs w:val="24"/>
        </w:rPr>
        <w:t>.</w:t>
      </w:r>
      <w:r w:rsidR="005673C6" w:rsidRPr="00B26EDD">
        <w:rPr>
          <w:rFonts w:ascii="Times New Roman" w:hAnsi="Times New Roman" w:cs="Times New Roman"/>
          <w:sz w:val="24"/>
          <w:szCs w:val="24"/>
        </w:rPr>
        <w:t xml:space="preserve"> </w:t>
      </w:r>
      <w:r w:rsidR="00293178" w:rsidRPr="00B26EDD">
        <w:rPr>
          <w:rFonts w:ascii="Times New Roman" w:hAnsi="Times New Roman" w:cs="Times New Roman"/>
          <w:sz w:val="24"/>
          <w:szCs w:val="24"/>
        </w:rPr>
        <w:t xml:space="preserve">Below are the main stakeholders </w:t>
      </w:r>
      <w:r w:rsidR="00BB21B1" w:rsidRPr="00B26EDD">
        <w:rPr>
          <w:rFonts w:ascii="Times New Roman" w:hAnsi="Times New Roman" w:cs="Times New Roman"/>
          <w:sz w:val="24"/>
          <w:szCs w:val="24"/>
        </w:rPr>
        <w:t>in</w:t>
      </w:r>
      <w:r w:rsidR="00293178" w:rsidRPr="00B26EDD">
        <w:rPr>
          <w:rFonts w:ascii="Times New Roman" w:hAnsi="Times New Roman" w:cs="Times New Roman"/>
          <w:sz w:val="24"/>
          <w:szCs w:val="24"/>
        </w:rPr>
        <w:t xml:space="preserve"> </w:t>
      </w:r>
      <w:r w:rsidR="00950643" w:rsidRPr="00B26EDD">
        <w:rPr>
          <w:rFonts w:ascii="Times New Roman" w:hAnsi="Times New Roman" w:cs="Times New Roman"/>
          <w:sz w:val="24"/>
          <w:szCs w:val="24"/>
        </w:rPr>
        <w:t xml:space="preserve">the </w:t>
      </w:r>
      <w:r w:rsidR="003811E4" w:rsidRPr="00B26EDD">
        <w:rPr>
          <w:rFonts w:ascii="Times New Roman" w:hAnsi="Times New Roman" w:cs="Times New Roman"/>
          <w:sz w:val="24"/>
          <w:szCs w:val="24"/>
        </w:rPr>
        <w:t>Elizabeth</w:t>
      </w:r>
      <w:r w:rsidR="00293178" w:rsidRPr="00B26EDD">
        <w:rPr>
          <w:rFonts w:ascii="Times New Roman" w:hAnsi="Times New Roman" w:cs="Times New Roman"/>
          <w:sz w:val="24"/>
          <w:szCs w:val="24"/>
        </w:rPr>
        <w:t xml:space="preserve"> Lane project.</w:t>
      </w:r>
    </w:p>
    <w:p w14:paraId="59CEC346" w14:textId="77777777" w:rsidR="001E0D61" w:rsidRDefault="001E0D61" w:rsidP="00C935BB">
      <w:pPr>
        <w:spacing w:line="480" w:lineRule="auto"/>
        <w:jc w:val="both"/>
        <w:rPr>
          <w:rFonts w:ascii="Times New Roman" w:hAnsi="Times New Roman" w:cs="Times New Roman"/>
          <w:b/>
          <w:sz w:val="24"/>
          <w:szCs w:val="24"/>
        </w:rPr>
      </w:pPr>
    </w:p>
    <w:p w14:paraId="0122514A" w14:textId="77777777" w:rsidR="001E0D61" w:rsidRDefault="00131ADF" w:rsidP="00C935BB">
      <w:pPr>
        <w:spacing w:line="480" w:lineRule="auto"/>
        <w:jc w:val="both"/>
        <w:rPr>
          <w:rFonts w:ascii="Times New Roman" w:hAnsi="Times New Roman" w:cs="Times New Roman"/>
          <w:b/>
          <w:sz w:val="24"/>
          <w:szCs w:val="24"/>
        </w:rPr>
      </w:pPr>
      <w:r w:rsidRPr="00B26EDD">
        <w:rPr>
          <w:rFonts w:ascii="Times New Roman" w:hAnsi="Times New Roman" w:cs="Times New Roman"/>
          <w:b/>
          <w:sz w:val="24"/>
          <w:szCs w:val="24"/>
        </w:rPr>
        <w:t>Corporate stakeholders</w:t>
      </w:r>
    </w:p>
    <w:p w14:paraId="455A7285" w14:textId="528B0C97" w:rsidR="00853AD5" w:rsidRPr="001E0D61" w:rsidRDefault="00853AD5" w:rsidP="00C935BB">
      <w:pPr>
        <w:spacing w:line="480" w:lineRule="auto"/>
        <w:jc w:val="both"/>
        <w:rPr>
          <w:rFonts w:ascii="Times New Roman" w:hAnsi="Times New Roman" w:cs="Times New Roman"/>
          <w:b/>
          <w:sz w:val="24"/>
          <w:szCs w:val="24"/>
        </w:rPr>
      </w:pPr>
      <w:r w:rsidRPr="00B26EDD">
        <w:rPr>
          <w:rFonts w:ascii="Times New Roman" w:hAnsi="Times New Roman" w:cs="Times New Roman"/>
          <w:sz w:val="24"/>
          <w:szCs w:val="24"/>
        </w:rPr>
        <w:t xml:space="preserve">The Cross rail limited management is responsible for the </w:t>
      </w:r>
      <w:r w:rsidR="001E0D61">
        <w:rPr>
          <w:rFonts w:ascii="Times New Roman" w:hAnsi="Times New Roman" w:cs="Times New Roman"/>
          <w:sz w:val="24"/>
          <w:szCs w:val="24"/>
        </w:rPr>
        <w:t>project's general running and has to en</w:t>
      </w:r>
      <w:r w:rsidRPr="00B26EDD">
        <w:rPr>
          <w:rFonts w:ascii="Times New Roman" w:hAnsi="Times New Roman" w:cs="Times New Roman"/>
          <w:sz w:val="24"/>
          <w:szCs w:val="24"/>
        </w:rPr>
        <w:t xml:space="preserve">sure that there is smooth running. </w:t>
      </w:r>
      <w:r w:rsidR="001E0D61">
        <w:rPr>
          <w:rFonts w:ascii="Times New Roman" w:hAnsi="Times New Roman" w:cs="Times New Roman"/>
          <w:sz w:val="24"/>
          <w:szCs w:val="24"/>
        </w:rPr>
        <w:t>In addition, t</w:t>
      </w:r>
      <w:r w:rsidRPr="00B26EDD">
        <w:rPr>
          <w:rFonts w:ascii="Times New Roman" w:hAnsi="Times New Roman" w:cs="Times New Roman"/>
          <w:sz w:val="24"/>
          <w:szCs w:val="24"/>
        </w:rPr>
        <w:t>he stakeholders ensure that they run t</w:t>
      </w:r>
      <w:r w:rsidR="00131ADF" w:rsidRPr="00B26EDD">
        <w:rPr>
          <w:rFonts w:ascii="Times New Roman" w:hAnsi="Times New Roman" w:cs="Times New Roman"/>
          <w:sz w:val="24"/>
          <w:szCs w:val="24"/>
        </w:rPr>
        <w:t xml:space="preserve">he project </w:t>
      </w:r>
      <w:r w:rsidR="00174501">
        <w:rPr>
          <w:rFonts w:ascii="Times New Roman" w:hAnsi="Times New Roman" w:cs="Times New Roman"/>
          <w:sz w:val="24"/>
          <w:szCs w:val="24"/>
        </w:rPr>
        <w:t>per</w:t>
      </w:r>
      <w:r w:rsidR="00131ADF" w:rsidRPr="00B26EDD">
        <w:rPr>
          <w:rFonts w:ascii="Times New Roman" w:hAnsi="Times New Roman" w:cs="Times New Roman"/>
          <w:sz w:val="24"/>
          <w:szCs w:val="24"/>
        </w:rPr>
        <w:t xml:space="preserve"> regulatory, contractual, and U</w:t>
      </w:r>
      <w:r w:rsidR="00DE6F4B">
        <w:rPr>
          <w:rFonts w:ascii="Times New Roman" w:hAnsi="Times New Roman" w:cs="Times New Roman"/>
          <w:sz w:val="24"/>
          <w:szCs w:val="24"/>
        </w:rPr>
        <w:t>.K.</w:t>
      </w:r>
      <w:r w:rsidR="00131ADF" w:rsidRPr="00B26EDD">
        <w:rPr>
          <w:rFonts w:ascii="Times New Roman" w:hAnsi="Times New Roman" w:cs="Times New Roman"/>
          <w:sz w:val="24"/>
          <w:szCs w:val="24"/>
        </w:rPr>
        <w:t xml:space="preserve"> Corporate Governance Act standards</w:t>
      </w:r>
      <w:r w:rsidR="00A7175D" w:rsidRPr="00B26EDD">
        <w:rPr>
          <w:rFonts w:ascii="Times New Roman" w:hAnsi="Times New Roman" w:cs="Times New Roman"/>
          <w:sz w:val="24"/>
          <w:szCs w:val="24"/>
        </w:rPr>
        <w:t xml:space="preserve"> </w:t>
      </w:r>
      <w:r w:rsidR="00A7175D" w:rsidRPr="00B26EDD">
        <w:rPr>
          <w:rFonts w:ascii="Times New Roman" w:hAnsi="Times New Roman" w:cs="Times New Roman"/>
          <w:sz w:val="24"/>
          <w:szCs w:val="24"/>
          <w:shd w:val="clear" w:color="auto" w:fill="FFFFFF"/>
        </w:rPr>
        <w:t>(Love et al., 2019)</w:t>
      </w:r>
      <w:r w:rsidR="00131ADF" w:rsidRPr="00B26EDD">
        <w:rPr>
          <w:rFonts w:ascii="Times New Roman" w:hAnsi="Times New Roman" w:cs="Times New Roman"/>
          <w:sz w:val="24"/>
          <w:szCs w:val="24"/>
        </w:rPr>
        <w:t xml:space="preserve">. By allocating this responsibility via the executive framework to the </w:t>
      </w:r>
      <w:r w:rsidR="00174501">
        <w:rPr>
          <w:rFonts w:ascii="Times New Roman" w:hAnsi="Times New Roman" w:cs="Times New Roman"/>
          <w:sz w:val="24"/>
          <w:szCs w:val="24"/>
        </w:rPr>
        <w:t>correc</w:t>
      </w:r>
      <w:r w:rsidR="00131ADF" w:rsidRPr="00B26EDD">
        <w:rPr>
          <w:rFonts w:ascii="Times New Roman" w:hAnsi="Times New Roman" w:cs="Times New Roman"/>
          <w:sz w:val="24"/>
          <w:szCs w:val="24"/>
        </w:rPr>
        <w:t>t depth, it continues to be the primary decision-making body for moving the project forward. It also establishes the priorities for the o</w:t>
      </w:r>
      <w:r w:rsidR="003D5F4C">
        <w:rPr>
          <w:rFonts w:ascii="Times New Roman" w:hAnsi="Times New Roman" w:cs="Times New Roman"/>
          <w:sz w:val="24"/>
          <w:szCs w:val="24"/>
        </w:rPr>
        <w:t>rganisation's other functional and operational departments</w:t>
      </w:r>
      <w:r w:rsidR="00131ADF" w:rsidRPr="00B26EDD">
        <w:rPr>
          <w:rFonts w:ascii="Times New Roman" w:hAnsi="Times New Roman" w:cs="Times New Roman"/>
          <w:sz w:val="24"/>
          <w:szCs w:val="24"/>
        </w:rPr>
        <w:t>.</w:t>
      </w:r>
    </w:p>
    <w:p w14:paraId="39E83CDF" w14:textId="77777777" w:rsidR="00131ADF" w:rsidRPr="00B26EDD" w:rsidRDefault="00131ADF" w:rsidP="00C935BB">
      <w:pPr>
        <w:spacing w:line="480" w:lineRule="auto"/>
        <w:jc w:val="both"/>
        <w:rPr>
          <w:rFonts w:ascii="Times New Roman" w:hAnsi="Times New Roman" w:cs="Times New Roman"/>
          <w:b/>
          <w:sz w:val="24"/>
          <w:szCs w:val="24"/>
        </w:rPr>
      </w:pPr>
      <w:r w:rsidRPr="00B26EDD">
        <w:rPr>
          <w:rFonts w:ascii="Times New Roman" w:hAnsi="Times New Roman" w:cs="Times New Roman"/>
          <w:b/>
          <w:sz w:val="24"/>
          <w:szCs w:val="24"/>
        </w:rPr>
        <w:t>Operational Stakeholders</w:t>
      </w:r>
    </w:p>
    <w:p w14:paraId="1D7407B6" w14:textId="5501287C" w:rsidR="00131ADF" w:rsidRPr="00B26EDD" w:rsidRDefault="00131ADF"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Operational stakeholders operate in three levels under the corporate stakeholders. These are program level, sector level and project level</w:t>
      </w:r>
      <w:r w:rsidR="00A7175D" w:rsidRPr="00B26EDD">
        <w:rPr>
          <w:rFonts w:ascii="Times New Roman" w:hAnsi="Times New Roman" w:cs="Times New Roman"/>
          <w:sz w:val="24"/>
          <w:szCs w:val="24"/>
        </w:rPr>
        <w:t xml:space="preserve"> (</w:t>
      </w:r>
      <w:r w:rsidR="00A7175D" w:rsidRPr="00B26EDD">
        <w:rPr>
          <w:rFonts w:ascii="Times New Roman" w:hAnsi="Times New Roman" w:cs="Times New Roman"/>
          <w:sz w:val="24"/>
          <w:szCs w:val="24"/>
          <w:shd w:val="clear" w:color="auto" w:fill="FFFFFF"/>
        </w:rPr>
        <w:t>Methold et al., 2018)</w:t>
      </w:r>
      <w:r w:rsidRPr="00B26EDD">
        <w:rPr>
          <w:rFonts w:ascii="Times New Roman" w:hAnsi="Times New Roman" w:cs="Times New Roman"/>
          <w:sz w:val="24"/>
          <w:szCs w:val="24"/>
        </w:rPr>
        <w:t xml:space="preserve">. Their role is </w:t>
      </w:r>
      <w:r w:rsidR="003D5F4C">
        <w:rPr>
          <w:rFonts w:ascii="Times New Roman" w:hAnsi="Times New Roman" w:cs="Times New Roman"/>
          <w:sz w:val="24"/>
          <w:szCs w:val="24"/>
        </w:rPr>
        <w:t>to follow</w:t>
      </w:r>
      <w:r w:rsidRPr="00B26EDD">
        <w:rPr>
          <w:rFonts w:ascii="Times New Roman" w:hAnsi="Times New Roman" w:cs="Times New Roman"/>
          <w:sz w:val="24"/>
          <w:szCs w:val="24"/>
        </w:rPr>
        <w:t xml:space="preserve"> the accountability and responsibility of the organi</w:t>
      </w:r>
      <w:r w:rsidR="00812E9D" w:rsidRPr="00B26EDD">
        <w:rPr>
          <w:rFonts w:ascii="Times New Roman" w:hAnsi="Times New Roman" w:cs="Times New Roman"/>
          <w:sz w:val="24"/>
          <w:szCs w:val="24"/>
        </w:rPr>
        <w:t>s</w:t>
      </w:r>
      <w:r w:rsidRPr="00B26EDD">
        <w:rPr>
          <w:rFonts w:ascii="Times New Roman" w:hAnsi="Times New Roman" w:cs="Times New Roman"/>
          <w:sz w:val="24"/>
          <w:szCs w:val="24"/>
        </w:rPr>
        <w:t xml:space="preserve">ation </w:t>
      </w:r>
      <w:r w:rsidR="0090686B" w:rsidRPr="00B26EDD">
        <w:rPr>
          <w:rFonts w:ascii="Times New Roman" w:hAnsi="Times New Roman" w:cs="Times New Roman"/>
          <w:sz w:val="24"/>
          <w:szCs w:val="24"/>
        </w:rPr>
        <w:t xml:space="preserve">by </w:t>
      </w:r>
      <w:r w:rsidRPr="00B26EDD">
        <w:rPr>
          <w:rFonts w:ascii="Times New Roman" w:hAnsi="Times New Roman" w:cs="Times New Roman"/>
          <w:sz w:val="24"/>
          <w:szCs w:val="24"/>
        </w:rPr>
        <w:t>employing</w:t>
      </w:r>
      <w:r w:rsidR="0090686B" w:rsidRPr="00B26EDD">
        <w:rPr>
          <w:rFonts w:ascii="Times New Roman" w:hAnsi="Times New Roman" w:cs="Times New Roman"/>
          <w:sz w:val="24"/>
          <w:szCs w:val="24"/>
        </w:rPr>
        <w:t xml:space="preserve"> a group of authorities who define levels they can delegate</w:t>
      </w:r>
      <w:r w:rsidR="003D5F4C">
        <w:rPr>
          <w:rFonts w:ascii="Times New Roman" w:hAnsi="Times New Roman" w:cs="Times New Roman"/>
          <w:sz w:val="24"/>
          <w:szCs w:val="24"/>
        </w:rPr>
        <w:t>,</w:t>
      </w:r>
      <w:r w:rsidR="0090686B" w:rsidRPr="00B26EDD">
        <w:rPr>
          <w:rFonts w:ascii="Times New Roman" w:hAnsi="Times New Roman" w:cs="Times New Roman"/>
          <w:sz w:val="24"/>
          <w:szCs w:val="24"/>
        </w:rPr>
        <w:t xml:space="preserve"> including financial levels, payment limits for workers and contractual levels. The organi</w:t>
      </w:r>
      <w:r w:rsidR="00812E9D" w:rsidRPr="00B26EDD">
        <w:rPr>
          <w:rFonts w:ascii="Times New Roman" w:hAnsi="Times New Roman" w:cs="Times New Roman"/>
          <w:sz w:val="24"/>
          <w:szCs w:val="24"/>
        </w:rPr>
        <w:t>s</w:t>
      </w:r>
      <w:r w:rsidR="0090686B" w:rsidRPr="00B26EDD">
        <w:rPr>
          <w:rFonts w:ascii="Times New Roman" w:hAnsi="Times New Roman" w:cs="Times New Roman"/>
          <w:sz w:val="24"/>
          <w:szCs w:val="24"/>
        </w:rPr>
        <w:t xml:space="preserve">ational model of </w:t>
      </w:r>
      <w:r w:rsidR="00950643" w:rsidRPr="00B26EDD">
        <w:rPr>
          <w:rFonts w:ascii="Times New Roman" w:hAnsi="Times New Roman" w:cs="Times New Roman"/>
          <w:sz w:val="24"/>
          <w:szCs w:val="24"/>
        </w:rPr>
        <w:t xml:space="preserve">the </w:t>
      </w:r>
      <w:r w:rsidR="00AB4E6C" w:rsidRPr="00B26EDD">
        <w:rPr>
          <w:rFonts w:ascii="Times New Roman" w:hAnsi="Times New Roman" w:cs="Times New Roman"/>
          <w:sz w:val="24"/>
          <w:szCs w:val="24"/>
        </w:rPr>
        <w:t>Cross-rail</w:t>
      </w:r>
      <w:r w:rsidR="0090686B" w:rsidRPr="00B26EDD">
        <w:rPr>
          <w:rFonts w:ascii="Times New Roman" w:hAnsi="Times New Roman" w:cs="Times New Roman"/>
          <w:sz w:val="24"/>
          <w:szCs w:val="24"/>
        </w:rPr>
        <w:t xml:space="preserve"> project has never been permanent as </w:t>
      </w:r>
      <w:r w:rsidR="003D5F4C">
        <w:rPr>
          <w:rFonts w:ascii="Times New Roman" w:hAnsi="Times New Roman" w:cs="Times New Roman"/>
          <w:sz w:val="24"/>
          <w:szCs w:val="24"/>
        </w:rPr>
        <w:t>the project's leadership often changes i</w:t>
      </w:r>
      <w:r w:rsidR="0090686B" w:rsidRPr="00B26EDD">
        <w:rPr>
          <w:rFonts w:ascii="Times New Roman" w:hAnsi="Times New Roman" w:cs="Times New Roman"/>
          <w:sz w:val="24"/>
          <w:szCs w:val="24"/>
        </w:rPr>
        <w:t xml:space="preserve">t. This is because they </w:t>
      </w:r>
      <w:r w:rsidR="00894190" w:rsidRPr="00B26EDD">
        <w:rPr>
          <w:rFonts w:ascii="Times New Roman" w:hAnsi="Times New Roman" w:cs="Times New Roman"/>
          <w:sz w:val="24"/>
          <w:szCs w:val="24"/>
        </w:rPr>
        <w:t>often</w:t>
      </w:r>
      <w:r w:rsidR="0090686B" w:rsidRPr="00B26EDD">
        <w:rPr>
          <w:rFonts w:ascii="Times New Roman" w:hAnsi="Times New Roman" w:cs="Times New Roman"/>
          <w:sz w:val="24"/>
          <w:szCs w:val="24"/>
        </w:rPr>
        <w:t xml:space="preserve"> assess their success to determine if they are fit for the work</w:t>
      </w:r>
      <w:r w:rsidR="005F26A2" w:rsidRPr="00B26EDD">
        <w:rPr>
          <w:rFonts w:ascii="Times New Roman" w:hAnsi="Times New Roman" w:cs="Times New Roman"/>
          <w:sz w:val="24"/>
          <w:szCs w:val="24"/>
        </w:rPr>
        <w:t xml:space="preserve"> (</w:t>
      </w:r>
      <w:r w:rsidR="005F26A2" w:rsidRPr="00B26EDD">
        <w:rPr>
          <w:rFonts w:ascii="Times New Roman" w:hAnsi="Times New Roman" w:cs="Times New Roman"/>
          <w:sz w:val="24"/>
          <w:szCs w:val="24"/>
          <w:shd w:val="clear" w:color="auto" w:fill="FFFFFF"/>
        </w:rPr>
        <w:t>Methold et al., 2018)</w:t>
      </w:r>
      <w:r w:rsidR="0090686B" w:rsidRPr="00B26EDD">
        <w:rPr>
          <w:rFonts w:ascii="Times New Roman" w:hAnsi="Times New Roman" w:cs="Times New Roman"/>
          <w:sz w:val="24"/>
          <w:szCs w:val="24"/>
        </w:rPr>
        <w:t xml:space="preserve">. </w:t>
      </w:r>
      <w:r w:rsidR="003D5F4C">
        <w:rPr>
          <w:rFonts w:ascii="Times New Roman" w:hAnsi="Times New Roman" w:cs="Times New Roman"/>
          <w:sz w:val="24"/>
          <w:szCs w:val="24"/>
        </w:rPr>
        <w:t>As a result, t</w:t>
      </w:r>
      <w:r w:rsidR="0090686B" w:rsidRPr="00B26EDD">
        <w:rPr>
          <w:rFonts w:ascii="Times New Roman" w:hAnsi="Times New Roman" w:cs="Times New Roman"/>
          <w:sz w:val="24"/>
          <w:szCs w:val="24"/>
        </w:rPr>
        <w:t xml:space="preserve">he team that seems to be </w:t>
      </w:r>
      <w:r w:rsidR="0090686B" w:rsidRPr="00B26EDD">
        <w:rPr>
          <w:rFonts w:ascii="Times New Roman" w:hAnsi="Times New Roman" w:cs="Times New Roman"/>
          <w:sz w:val="24"/>
          <w:szCs w:val="24"/>
        </w:rPr>
        <w:lastRenderedPageBreak/>
        <w:t xml:space="preserve">underperforming is usually dismissed. However, since the project was launched, there </w:t>
      </w:r>
      <w:r w:rsidR="00894190" w:rsidRPr="00B26EDD">
        <w:rPr>
          <w:rFonts w:ascii="Times New Roman" w:hAnsi="Times New Roman" w:cs="Times New Roman"/>
          <w:sz w:val="24"/>
          <w:szCs w:val="24"/>
        </w:rPr>
        <w:t>ha</w:t>
      </w:r>
      <w:r w:rsidR="00101638">
        <w:rPr>
          <w:rFonts w:ascii="Times New Roman" w:hAnsi="Times New Roman" w:cs="Times New Roman"/>
          <w:sz w:val="24"/>
          <w:szCs w:val="24"/>
        </w:rPr>
        <w:t>s</w:t>
      </w:r>
      <w:r w:rsidR="00894190" w:rsidRPr="00B26EDD">
        <w:rPr>
          <w:rFonts w:ascii="Times New Roman" w:hAnsi="Times New Roman" w:cs="Times New Roman"/>
          <w:sz w:val="24"/>
          <w:szCs w:val="24"/>
        </w:rPr>
        <w:t xml:space="preserve"> been </w:t>
      </w:r>
      <w:r w:rsidR="00101638">
        <w:rPr>
          <w:rFonts w:ascii="Times New Roman" w:hAnsi="Times New Roman" w:cs="Times New Roman"/>
          <w:sz w:val="24"/>
          <w:szCs w:val="24"/>
        </w:rPr>
        <w:t xml:space="preserve">constant </w:t>
      </w:r>
      <w:r w:rsidR="004B7998">
        <w:rPr>
          <w:rFonts w:ascii="Times New Roman" w:hAnsi="Times New Roman" w:cs="Times New Roman"/>
          <w:sz w:val="24"/>
          <w:szCs w:val="24"/>
        </w:rPr>
        <w:t>optimisation in the</w:t>
      </w:r>
      <w:r w:rsidR="0090686B" w:rsidRPr="00B26EDD">
        <w:rPr>
          <w:rFonts w:ascii="Times New Roman" w:hAnsi="Times New Roman" w:cs="Times New Roman"/>
          <w:sz w:val="24"/>
          <w:szCs w:val="24"/>
        </w:rPr>
        <w:t xml:space="preserve"> management approach</w:t>
      </w:r>
      <w:r w:rsidR="00101638">
        <w:rPr>
          <w:rFonts w:ascii="Times New Roman" w:hAnsi="Times New Roman" w:cs="Times New Roman"/>
          <w:sz w:val="24"/>
          <w:szCs w:val="24"/>
        </w:rPr>
        <w:t>, which</w:t>
      </w:r>
      <w:r w:rsidR="0090686B" w:rsidRPr="00B26EDD">
        <w:rPr>
          <w:rFonts w:ascii="Times New Roman" w:hAnsi="Times New Roman" w:cs="Times New Roman"/>
          <w:sz w:val="24"/>
          <w:szCs w:val="24"/>
        </w:rPr>
        <w:t xml:space="preserve"> </w:t>
      </w:r>
      <w:r w:rsidR="00101638">
        <w:rPr>
          <w:rFonts w:ascii="Times New Roman" w:hAnsi="Times New Roman" w:cs="Times New Roman"/>
          <w:sz w:val="24"/>
          <w:szCs w:val="24"/>
        </w:rPr>
        <w:t xml:space="preserve">has </w:t>
      </w:r>
      <w:r w:rsidR="0090686B" w:rsidRPr="00B26EDD">
        <w:rPr>
          <w:rFonts w:ascii="Times New Roman" w:hAnsi="Times New Roman" w:cs="Times New Roman"/>
          <w:sz w:val="24"/>
          <w:szCs w:val="24"/>
        </w:rPr>
        <w:t>proven effective since they ensure that the pro</w:t>
      </w:r>
      <w:r w:rsidR="00101638">
        <w:rPr>
          <w:rFonts w:ascii="Times New Roman" w:hAnsi="Times New Roman" w:cs="Times New Roman"/>
          <w:sz w:val="24"/>
          <w:szCs w:val="24"/>
        </w:rPr>
        <w:t>ject's programs</w:t>
      </w:r>
      <w:r w:rsidR="0090686B" w:rsidRPr="00B26EDD">
        <w:rPr>
          <w:rFonts w:ascii="Times New Roman" w:hAnsi="Times New Roman" w:cs="Times New Roman"/>
          <w:sz w:val="24"/>
          <w:szCs w:val="24"/>
        </w:rPr>
        <w:t xml:space="preserve"> run efficiently.</w:t>
      </w:r>
    </w:p>
    <w:p w14:paraId="07589CA6" w14:textId="77777777" w:rsidR="009657DA" w:rsidRPr="00411CE6" w:rsidRDefault="009657DA" w:rsidP="00C935BB">
      <w:pPr>
        <w:pStyle w:val="Heading1"/>
        <w:jc w:val="center"/>
        <w:rPr>
          <w:rFonts w:ascii="Times New Roman" w:hAnsi="Times New Roman" w:cs="Times New Roman"/>
          <w:b/>
          <w:color w:val="auto"/>
          <w:sz w:val="28"/>
          <w:szCs w:val="28"/>
        </w:rPr>
      </w:pPr>
      <w:bookmarkStart w:id="12" w:name="_Toc121175912"/>
      <w:bookmarkStart w:id="13" w:name="_Toc121213471"/>
      <w:r w:rsidRPr="00411CE6">
        <w:rPr>
          <w:rFonts w:ascii="Times New Roman" w:hAnsi="Times New Roman" w:cs="Times New Roman"/>
          <w:b/>
          <w:color w:val="auto"/>
          <w:sz w:val="28"/>
          <w:szCs w:val="28"/>
        </w:rPr>
        <w:t>Risk Factors</w:t>
      </w:r>
      <w:bookmarkEnd w:id="12"/>
      <w:r w:rsidR="007C2A6B" w:rsidRPr="00411CE6">
        <w:rPr>
          <w:rFonts w:ascii="Times New Roman" w:hAnsi="Times New Roman" w:cs="Times New Roman"/>
          <w:b/>
          <w:color w:val="auto"/>
          <w:sz w:val="28"/>
          <w:szCs w:val="28"/>
        </w:rPr>
        <w:t xml:space="preserve"> and their management</w:t>
      </w:r>
      <w:bookmarkEnd w:id="13"/>
    </w:p>
    <w:p w14:paraId="6D7E4360" w14:textId="7BFD41D2" w:rsidR="003B00D1" w:rsidRPr="00B26EDD" w:rsidRDefault="00EF05AC" w:rsidP="00C935BB">
      <w:pPr>
        <w:spacing w:line="480" w:lineRule="auto"/>
        <w:jc w:val="both"/>
        <w:rPr>
          <w:rFonts w:ascii="Times New Roman" w:hAnsi="Times New Roman" w:cs="Times New Roman"/>
          <w:sz w:val="24"/>
          <w:szCs w:val="24"/>
          <w:u w:val="single"/>
          <w:shd w:val="clear" w:color="auto" w:fill="EFF3F6"/>
        </w:rPr>
      </w:pPr>
      <w:r w:rsidRPr="00B26EDD">
        <w:rPr>
          <w:rFonts w:ascii="Times New Roman" w:hAnsi="Times New Roman" w:cs="Times New Roman"/>
          <w:sz w:val="24"/>
          <w:szCs w:val="24"/>
        </w:rPr>
        <w:t xml:space="preserve">During the initial stages of the </w:t>
      </w:r>
      <w:r w:rsidR="00AB4E6C" w:rsidRPr="00B26EDD">
        <w:rPr>
          <w:rFonts w:ascii="Times New Roman" w:hAnsi="Times New Roman" w:cs="Times New Roman"/>
          <w:sz w:val="24"/>
          <w:szCs w:val="24"/>
        </w:rPr>
        <w:t>Cross-rail</w:t>
      </w:r>
      <w:r w:rsidRPr="00B26EDD">
        <w:rPr>
          <w:rFonts w:ascii="Times New Roman" w:hAnsi="Times New Roman" w:cs="Times New Roman"/>
          <w:sz w:val="24"/>
          <w:szCs w:val="24"/>
        </w:rPr>
        <w:t xml:space="preserve"> project, it m</w:t>
      </w:r>
      <w:r w:rsidR="00AB6B2F">
        <w:rPr>
          <w:rFonts w:ascii="Times New Roman" w:hAnsi="Times New Roman" w:cs="Times New Roman"/>
          <w:sz w:val="24"/>
          <w:szCs w:val="24"/>
        </w:rPr>
        <w:t>ain</w:t>
      </w:r>
      <w:r w:rsidRPr="00B26EDD">
        <w:rPr>
          <w:rFonts w:ascii="Times New Roman" w:hAnsi="Times New Roman" w:cs="Times New Roman"/>
          <w:sz w:val="24"/>
          <w:szCs w:val="24"/>
        </w:rPr>
        <w:t xml:space="preserve">ly concentrated on investing </w:t>
      </w:r>
      <w:r w:rsidR="00950643" w:rsidRPr="00B26EDD">
        <w:rPr>
          <w:rFonts w:ascii="Times New Roman" w:hAnsi="Times New Roman" w:cs="Times New Roman"/>
          <w:sz w:val="24"/>
          <w:szCs w:val="24"/>
        </w:rPr>
        <w:t xml:space="preserve">in </w:t>
      </w:r>
      <w:r w:rsidRPr="00B26EDD">
        <w:rPr>
          <w:rFonts w:ascii="Times New Roman" w:hAnsi="Times New Roman" w:cs="Times New Roman"/>
          <w:sz w:val="24"/>
          <w:szCs w:val="24"/>
        </w:rPr>
        <w:t>the risks associated with the project</w:t>
      </w:r>
      <w:r w:rsidR="00A7175D" w:rsidRPr="00B26EDD">
        <w:rPr>
          <w:rFonts w:ascii="Times New Roman" w:hAnsi="Times New Roman" w:cs="Times New Roman"/>
          <w:sz w:val="24"/>
          <w:szCs w:val="24"/>
        </w:rPr>
        <w:t xml:space="preserve"> (</w:t>
      </w:r>
      <w:r w:rsidR="00A7175D" w:rsidRPr="00B26EDD">
        <w:rPr>
          <w:rFonts w:ascii="Times New Roman" w:hAnsi="Times New Roman" w:cs="Times New Roman"/>
          <w:sz w:val="24"/>
          <w:szCs w:val="24"/>
          <w:shd w:val="clear" w:color="auto" w:fill="FFFFFF"/>
        </w:rPr>
        <w:t>Muruganandan et al., 2022)</w:t>
      </w:r>
      <w:r w:rsidRPr="00B26EDD">
        <w:rPr>
          <w:rFonts w:ascii="Times New Roman" w:hAnsi="Times New Roman" w:cs="Times New Roman"/>
          <w:sz w:val="24"/>
          <w:szCs w:val="24"/>
        </w:rPr>
        <w:t>. The risks</w:t>
      </w:r>
      <w:r w:rsidR="00950643" w:rsidRPr="00B26EDD">
        <w:rPr>
          <w:rFonts w:ascii="Times New Roman" w:hAnsi="Times New Roman" w:cs="Times New Roman"/>
          <w:sz w:val="24"/>
          <w:szCs w:val="24"/>
        </w:rPr>
        <w:t>,</w:t>
      </w:r>
      <w:r w:rsidRPr="00B26EDD">
        <w:rPr>
          <w:rFonts w:ascii="Times New Roman" w:hAnsi="Times New Roman" w:cs="Times New Roman"/>
          <w:sz w:val="24"/>
          <w:szCs w:val="24"/>
        </w:rPr>
        <w:t xml:space="preserve"> however, were translated into obligations, commitments and requirements</w:t>
      </w:r>
      <w:r w:rsidR="003D5F4C">
        <w:rPr>
          <w:rFonts w:ascii="Times New Roman" w:hAnsi="Times New Roman" w:cs="Times New Roman"/>
          <w:sz w:val="24"/>
          <w:szCs w:val="24"/>
        </w:rPr>
        <w:t>,</w:t>
      </w:r>
      <w:r w:rsidRPr="00B26EDD">
        <w:rPr>
          <w:rFonts w:ascii="Times New Roman" w:hAnsi="Times New Roman" w:cs="Times New Roman"/>
          <w:sz w:val="24"/>
          <w:szCs w:val="24"/>
        </w:rPr>
        <w:t xml:space="preserve"> </w:t>
      </w:r>
      <w:r w:rsidR="003D5F4C">
        <w:rPr>
          <w:rFonts w:ascii="Times New Roman" w:hAnsi="Times New Roman" w:cs="Times New Roman"/>
          <w:sz w:val="24"/>
          <w:szCs w:val="24"/>
        </w:rPr>
        <w:t>which</w:t>
      </w:r>
      <w:r w:rsidRPr="00B26EDD">
        <w:rPr>
          <w:rFonts w:ascii="Times New Roman" w:hAnsi="Times New Roman" w:cs="Times New Roman"/>
          <w:sz w:val="24"/>
          <w:szCs w:val="24"/>
        </w:rPr>
        <w:t xml:space="preserve"> </w:t>
      </w:r>
      <w:r w:rsidR="001C4D6E">
        <w:rPr>
          <w:rFonts w:ascii="Times New Roman" w:hAnsi="Times New Roman" w:cs="Times New Roman"/>
          <w:sz w:val="24"/>
          <w:szCs w:val="24"/>
        </w:rPr>
        <w:t>effectively managed</w:t>
      </w:r>
      <w:r w:rsidRPr="00B26EDD">
        <w:rPr>
          <w:rFonts w:ascii="Times New Roman" w:hAnsi="Times New Roman" w:cs="Times New Roman"/>
          <w:sz w:val="24"/>
          <w:szCs w:val="24"/>
        </w:rPr>
        <w:t xml:space="preserve"> the risks.</w:t>
      </w:r>
      <w:r w:rsidR="00693568">
        <w:rPr>
          <w:rFonts w:ascii="Times New Roman" w:hAnsi="Times New Roman" w:cs="Times New Roman"/>
          <w:sz w:val="24"/>
          <w:szCs w:val="24"/>
        </w:rPr>
        <w:t xml:space="preserve"> Therefore the</w:t>
      </w:r>
      <w:r w:rsidRPr="00B26EDD">
        <w:rPr>
          <w:rFonts w:ascii="Times New Roman" w:hAnsi="Times New Roman" w:cs="Times New Roman"/>
          <w:sz w:val="24"/>
          <w:szCs w:val="24"/>
        </w:rPr>
        <w:t xml:space="preserve"> </w:t>
      </w:r>
      <w:r w:rsidR="001C4D6E">
        <w:rPr>
          <w:rFonts w:ascii="Times New Roman" w:hAnsi="Times New Roman" w:cs="Times New Roman"/>
          <w:sz w:val="24"/>
          <w:szCs w:val="24"/>
        </w:rPr>
        <w:t xml:space="preserve">project management </w:t>
      </w:r>
      <w:r w:rsidR="00693568">
        <w:rPr>
          <w:rFonts w:ascii="Times New Roman" w:hAnsi="Times New Roman" w:cs="Times New Roman"/>
          <w:sz w:val="24"/>
          <w:szCs w:val="24"/>
        </w:rPr>
        <w:t xml:space="preserve">board </w:t>
      </w:r>
      <w:r w:rsidR="001C4D6E">
        <w:rPr>
          <w:rFonts w:ascii="Times New Roman" w:hAnsi="Times New Roman" w:cs="Times New Roman"/>
          <w:sz w:val="24"/>
          <w:szCs w:val="24"/>
        </w:rPr>
        <w:t>has been focused on ensuring</w:t>
      </w:r>
      <w:r w:rsidRPr="00B26EDD">
        <w:rPr>
          <w:rFonts w:ascii="Times New Roman" w:hAnsi="Times New Roman" w:cs="Times New Roman"/>
          <w:sz w:val="24"/>
          <w:szCs w:val="24"/>
        </w:rPr>
        <w:t xml:space="preserve"> that the project meets its objective to succeed.</w:t>
      </w:r>
      <w:r w:rsidR="00A06F50" w:rsidRPr="00B26EDD">
        <w:rPr>
          <w:rFonts w:ascii="Times New Roman" w:hAnsi="Times New Roman" w:cs="Times New Roman"/>
          <w:sz w:val="24"/>
          <w:szCs w:val="24"/>
          <w:shd w:val="clear" w:color="auto" w:fill="FFFFFF" w:themeFill="background1"/>
        </w:rPr>
        <w:t xml:space="preserve"> </w:t>
      </w:r>
      <w:r w:rsidR="003B00D1" w:rsidRPr="00B26EDD">
        <w:rPr>
          <w:rFonts w:ascii="Times New Roman" w:hAnsi="Times New Roman" w:cs="Times New Roman"/>
          <w:sz w:val="24"/>
          <w:szCs w:val="24"/>
        </w:rPr>
        <w:t>Some of the risks associated with the project include project delays, fatalities and associated pandemics. The management ensured that it provided an estimate</w:t>
      </w:r>
      <w:r w:rsidR="00691AC9" w:rsidRPr="00B26EDD">
        <w:rPr>
          <w:rFonts w:ascii="Times New Roman" w:hAnsi="Times New Roman" w:cs="Times New Roman"/>
          <w:sz w:val="24"/>
          <w:szCs w:val="24"/>
        </w:rPr>
        <w:t>d</w:t>
      </w:r>
      <w:r w:rsidR="003B00D1" w:rsidRPr="00B26EDD">
        <w:rPr>
          <w:rFonts w:ascii="Times New Roman" w:hAnsi="Times New Roman" w:cs="Times New Roman"/>
          <w:sz w:val="24"/>
          <w:szCs w:val="24"/>
        </w:rPr>
        <w:t xml:space="preserve"> budget that could cover all the risks associated with the project so that it would manage to completion. The stakeholders </w:t>
      </w:r>
      <w:r w:rsidR="00101638">
        <w:rPr>
          <w:rFonts w:ascii="Times New Roman" w:hAnsi="Times New Roman" w:cs="Times New Roman"/>
          <w:sz w:val="24"/>
          <w:szCs w:val="24"/>
        </w:rPr>
        <w:t>established</w:t>
      </w:r>
      <w:r w:rsidR="003B00D1" w:rsidRPr="00B26EDD">
        <w:rPr>
          <w:rFonts w:ascii="Times New Roman" w:hAnsi="Times New Roman" w:cs="Times New Roman"/>
          <w:sz w:val="24"/>
          <w:szCs w:val="24"/>
        </w:rPr>
        <w:t xml:space="preserve"> an effective executive board that ensured that all fatalities and accident victims were compensated accordingly</w:t>
      </w:r>
      <w:r w:rsidR="00344CBF" w:rsidRPr="00B26EDD">
        <w:rPr>
          <w:rFonts w:ascii="Times New Roman" w:hAnsi="Times New Roman" w:cs="Times New Roman"/>
          <w:sz w:val="24"/>
          <w:szCs w:val="24"/>
        </w:rPr>
        <w:t xml:space="preserve"> (</w:t>
      </w:r>
      <w:r w:rsidR="00344CBF" w:rsidRPr="00B26EDD">
        <w:rPr>
          <w:rFonts w:ascii="Times New Roman" w:hAnsi="Times New Roman" w:cs="Times New Roman"/>
          <w:sz w:val="24"/>
          <w:szCs w:val="24"/>
          <w:shd w:val="clear" w:color="auto" w:fill="FFFFFF"/>
        </w:rPr>
        <w:t>Muruganandan et al., 2022)</w:t>
      </w:r>
      <w:r w:rsidR="003B00D1" w:rsidRPr="00B26EDD">
        <w:rPr>
          <w:rFonts w:ascii="Times New Roman" w:hAnsi="Times New Roman" w:cs="Times New Roman"/>
          <w:sz w:val="24"/>
          <w:szCs w:val="24"/>
        </w:rPr>
        <w:t>. Stakeholders also worked closely with the Bond Street cont</w:t>
      </w:r>
      <w:r w:rsidR="00691AC9" w:rsidRPr="00B26EDD">
        <w:rPr>
          <w:rFonts w:ascii="Times New Roman" w:hAnsi="Times New Roman" w:cs="Times New Roman"/>
          <w:sz w:val="24"/>
          <w:szCs w:val="24"/>
        </w:rPr>
        <w:t>r</w:t>
      </w:r>
      <w:r w:rsidR="003B00D1" w:rsidRPr="00B26EDD">
        <w:rPr>
          <w:rFonts w:ascii="Times New Roman" w:hAnsi="Times New Roman" w:cs="Times New Roman"/>
          <w:sz w:val="24"/>
          <w:szCs w:val="24"/>
        </w:rPr>
        <w:t xml:space="preserve">actor </w:t>
      </w:r>
      <w:r w:rsidR="00101638">
        <w:rPr>
          <w:rFonts w:ascii="Times New Roman" w:hAnsi="Times New Roman" w:cs="Times New Roman"/>
          <w:sz w:val="24"/>
          <w:szCs w:val="24"/>
        </w:rPr>
        <w:t>to ensure</w:t>
      </w:r>
      <w:r w:rsidR="003B00D1" w:rsidRPr="00B26EDD">
        <w:rPr>
          <w:rFonts w:ascii="Times New Roman" w:hAnsi="Times New Roman" w:cs="Times New Roman"/>
          <w:sz w:val="24"/>
          <w:szCs w:val="24"/>
        </w:rPr>
        <w:t xml:space="preserve"> that the work environment was secure for all the workers. During the pandemic, Cross rail Limited worked closely with the government and provided extra funds for the operations of the government since </w:t>
      </w:r>
      <w:r w:rsidR="00101638">
        <w:rPr>
          <w:rFonts w:ascii="Times New Roman" w:hAnsi="Times New Roman" w:cs="Times New Roman"/>
          <w:sz w:val="24"/>
          <w:szCs w:val="24"/>
        </w:rPr>
        <w:t>associated costs</w:t>
      </w:r>
      <w:r w:rsidR="003B00D1" w:rsidRPr="00B26EDD">
        <w:rPr>
          <w:rFonts w:ascii="Times New Roman" w:hAnsi="Times New Roman" w:cs="Times New Roman"/>
          <w:sz w:val="24"/>
          <w:szCs w:val="24"/>
        </w:rPr>
        <w:t xml:space="preserve"> increased</w:t>
      </w:r>
      <w:r w:rsidR="00B86D88" w:rsidRPr="00B26EDD">
        <w:rPr>
          <w:rFonts w:ascii="Times New Roman" w:hAnsi="Times New Roman" w:cs="Times New Roman"/>
          <w:sz w:val="24"/>
          <w:szCs w:val="24"/>
        </w:rPr>
        <w:t xml:space="preserve">. </w:t>
      </w:r>
      <w:r w:rsidR="003B00D1" w:rsidRPr="00B26EDD">
        <w:rPr>
          <w:rFonts w:ascii="Times New Roman" w:hAnsi="Times New Roman" w:cs="Times New Roman"/>
          <w:sz w:val="24"/>
          <w:szCs w:val="24"/>
        </w:rPr>
        <w:t xml:space="preserve">The </w:t>
      </w:r>
      <w:r w:rsidR="005F0682">
        <w:rPr>
          <w:rFonts w:ascii="Times New Roman" w:hAnsi="Times New Roman" w:cs="Times New Roman"/>
          <w:sz w:val="24"/>
          <w:szCs w:val="24"/>
        </w:rPr>
        <w:t>project leadership team had the opportunity to assess every corner of the project and</w:t>
      </w:r>
      <w:r w:rsidR="003B00D1" w:rsidRPr="00B26EDD">
        <w:rPr>
          <w:rFonts w:ascii="Times New Roman" w:hAnsi="Times New Roman" w:cs="Times New Roman"/>
          <w:sz w:val="24"/>
          <w:szCs w:val="24"/>
        </w:rPr>
        <w:t xml:space="preserve"> obtained valuable insights that would ensure that the project ran smoothly</w:t>
      </w:r>
      <w:r w:rsidR="00E509A9" w:rsidRPr="00B26EDD">
        <w:rPr>
          <w:rFonts w:ascii="Times New Roman" w:hAnsi="Times New Roman" w:cs="Times New Roman"/>
          <w:sz w:val="24"/>
          <w:szCs w:val="24"/>
        </w:rPr>
        <w:t xml:space="preserve"> (</w:t>
      </w:r>
      <w:r w:rsidR="00E509A9" w:rsidRPr="00B26EDD">
        <w:rPr>
          <w:rFonts w:ascii="Times New Roman" w:hAnsi="Times New Roman" w:cs="Times New Roman"/>
          <w:sz w:val="24"/>
          <w:szCs w:val="24"/>
          <w:shd w:val="clear" w:color="auto" w:fill="FFFFFF"/>
        </w:rPr>
        <w:t>Muruganandan et al., 2022)</w:t>
      </w:r>
      <w:r w:rsidR="003B00D1" w:rsidRPr="00B26EDD">
        <w:rPr>
          <w:rFonts w:ascii="Times New Roman" w:hAnsi="Times New Roman" w:cs="Times New Roman"/>
          <w:sz w:val="24"/>
          <w:szCs w:val="24"/>
        </w:rPr>
        <w:t>.</w:t>
      </w:r>
    </w:p>
    <w:p w14:paraId="1FEBA71F" w14:textId="77777777" w:rsidR="007F605C" w:rsidRPr="00411CE6" w:rsidRDefault="007F605C" w:rsidP="00C935BB">
      <w:pPr>
        <w:pStyle w:val="Heading1"/>
        <w:jc w:val="center"/>
        <w:rPr>
          <w:rFonts w:ascii="Times New Roman" w:hAnsi="Times New Roman" w:cs="Times New Roman"/>
          <w:b/>
          <w:color w:val="auto"/>
          <w:sz w:val="28"/>
          <w:szCs w:val="28"/>
        </w:rPr>
      </w:pPr>
      <w:bookmarkStart w:id="14" w:name="_Toc121175913"/>
      <w:bookmarkStart w:id="15" w:name="_Toc121213472"/>
      <w:r w:rsidRPr="00411CE6">
        <w:rPr>
          <w:rFonts w:ascii="Times New Roman" w:hAnsi="Times New Roman" w:cs="Times New Roman"/>
          <w:b/>
          <w:color w:val="auto"/>
          <w:sz w:val="28"/>
          <w:szCs w:val="28"/>
        </w:rPr>
        <w:t>Recommendations</w:t>
      </w:r>
      <w:bookmarkEnd w:id="14"/>
      <w:bookmarkEnd w:id="15"/>
    </w:p>
    <w:p w14:paraId="039BAEB2" w14:textId="77777777" w:rsidR="000417CC" w:rsidRDefault="000417CC" w:rsidP="00C935BB">
      <w:pPr>
        <w:spacing w:line="480" w:lineRule="auto"/>
        <w:jc w:val="both"/>
        <w:rPr>
          <w:rFonts w:ascii="Times New Roman" w:hAnsi="Times New Roman" w:cs="Times New Roman"/>
          <w:sz w:val="24"/>
          <w:szCs w:val="24"/>
        </w:rPr>
      </w:pPr>
    </w:p>
    <w:p w14:paraId="69DD123C" w14:textId="287AE536" w:rsidR="000417CC" w:rsidRDefault="007F605C"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 xml:space="preserve">It is </w:t>
      </w:r>
      <w:r w:rsidR="003E553E">
        <w:rPr>
          <w:rFonts w:ascii="Times New Roman" w:hAnsi="Times New Roman" w:cs="Times New Roman"/>
          <w:sz w:val="24"/>
          <w:szCs w:val="24"/>
        </w:rPr>
        <w:t>essential</w:t>
      </w:r>
      <w:r w:rsidRPr="00B26EDD">
        <w:rPr>
          <w:rFonts w:ascii="Times New Roman" w:hAnsi="Times New Roman" w:cs="Times New Roman"/>
          <w:sz w:val="24"/>
          <w:szCs w:val="24"/>
        </w:rPr>
        <w:t xml:space="preserve"> that before a project is launched, careful and strategic planning </w:t>
      </w:r>
      <w:r w:rsidR="009302D2">
        <w:rPr>
          <w:rFonts w:ascii="Times New Roman" w:hAnsi="Times New Roman" w:cs="Times New Roman"/>
          <w:sz w:val="24"/>
          <w:szCs w:val="24"/>
        </w:rPr>
        <w:t>concerning</w:t>
      </w:r>
      <w:r w:rsidRPr="00B26EDD">
        <w:rPr>
          <w:rFonts w:ascii="Times New Roman" w:hAnsi="Times New Roman" w:cs="Times New Roman"/>
          <w:sz w:val="24"/>
          <w:szCs w:val="24"/>
        </w:rPr>
        <w:t xml:space="preserve"> finances and budget must be estimated. Quantitative measures and professional experts should be involved in estimating a budget that i</w:t>
      </w:r>
      <w:r w:rsidR="009302D2">
        <w:rPr>
          <w:rFonts w:ascii="Times New Roman" w:hAnsi="Times New Roman" w:cs="Times New Roman"/>
          <w:sz w:val="24"/>
          <w:szCs w:val="24"/>
        </w:rPr>
        <w:t>ncludes</w:t>
      </w:r>
      <w:r w:rsidRPr="00B26EDD">
        <w:rPr>
          <w:rFonts w:ascii="Times New Roman" w:hAnsi="Times New Roman" w:cs="Times New Roman"/>
          <w:sz w:val="24"/>
          <w:szCs w:val="24"/>
        </w:rPr>
        <w:t xml:space="preserve"> associated risks. On the other hand, project </w:t>
      </w:r>
      <w:r w:rsidRPr="00B26EDD">
        <w:rPr>
          <w:rFonts w:ascii="Times New Roman" w:hAnsi="Times New Roman" w:cs="Times New Roman"/>
          <w:sz w:val="24"/>
          <w:szCs w:val="24"/>
        </w:rPr>
        <w:lastRenderedPageBreak/>
        <w:t xml:space="preserve">managers should ensure that they make sound decisions regarding the project because they determine the success and performance of that project. Lastly, </w:t>
      </w:r>
      <w:r w:rsidR="009302D2">
        <w:rPr>
          <w:rFonts w:ascii="Times New Roman" w:hAnsi="Times New Roman" w:cs="Times New Roman"/>
          <w:sz w:val="24"/>
          <w:szCs w:val="24"/>
        </w:rPr>
        <w:t>project managers</w:t>
      </w:r>
      <w:r w:rsidRPr="00B26EDD">
        <w:rPr>
          <w:rFonts w:ascii="Times New Roman" w:hAnsi="Times New Roman" w:cs="Times New Roman"/>
          <w:sz w:val="24"/>
          <w:szCs w:val="24"/>
        </w:rPr>
        <w:t xml:space="preserve"> should </w:t>
      </w:r>
      <w:r w:rsidR="00411CE6">
        <w:rPr>
          <w:rFonts w:ascii="Times New Roman" w:hAnsi="Times New Roman" w:cs="Times New Roman"/>
          <w:sz w:val="24"/>
          <w:szCs w:val="24"/>
        </w:rPr>
        <w:t>seek</w:t>
      </w:r>
      <w:r w:rsidRPr="00B26EDD">
        <w:rPr>
          <w:rFonts w:ascii="Times New Roman" w:hAnsi="Times New Roman" w:cs="Times New Roman"/>
          <w:sz w:val="24"/>
          <w:szCs w:val="24"/>
        </w:rPr>
        <w:t xml:space="preserve"> extra funding from private bodies and not depend on the government as they may encounter multiple delays. The government often experiences shortages in terms of finances</w:t>
      </w:r>
    </w:p>
    <w:p w14:paraId="73EF6F78" w14:textId="77777777" w:rsidR="000417CC" w:rsidRDefault="000417CC" w:rsidP="00C935BB">
      <w:pPr>
        <w:spacing w:line="480" w:lineRule="auto"/>
        <w:jc w:val="both"/>
        <w:rPr>
          <w:rFonts w:ascii="Times New Roman" w:hAnsi="Times New Roman" w:cs="Times New Roman"/>
          <w:sz w:val="24"/>
          <w:szCs w:val="24"/>
        </w:rPr>
      </w:pPr>
    </w:p>
    <w:p w14:paraId="29C28F53" w14:textId="77777777" w:rsidR="000417CC" w:rsidRDefault="000417CC" w:rsidP="00C935BB">
      <w:pPr>
        <w:spacing w:line="480" w:lineRule="auto"/>
        <w:jc w:val="both"/>
        <w:rPr>
          <w:rFonts w:ascii="Times New Roman" w:hAnsi="Times New Roman" w:cs="Times New Roman"/>
          <w:sz w:val="24"/>
          <w:szCs w:val="24"/>
        </w:rPr>
      </w:pPr>
    </w:p>
    <w:p w14:paraId="2E7723CF" w14:textId="4394425C" w:rsidR="007F605C" w:rsidRPr="00B26EDD" w:rsidRDefault="007F605C"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w:t>
      </w:r>
    </w:p>
    <w:p w14:paraId="2BA583FB" w14:textId="29228AA3" w:rsidR="003D5FEC" w:rsidRPr="00411CE6" w:rsidRDefault="003D5FEC" w:rsidP="00C935BB">
      <w:pPr>
        <w:pStyle w:val="Heading1"/>
        <w:jc w:val="center"/>
        <w:rPr>
          <w:rFonts w:ascii="Times New Roman" w:hAnsi="Times New Roman" w:cs="Times New Roman"/>
          <w:b/>
          <w:color w:val="auto"/>
          <w:sz w:val="28"/>
          <w:szCs w:val="28"/>
        </w:rPr>
      </w:pPr>
      <w:bookmarkStart w:id="16" w:name="_Toc121175914"/>
      <w:bookmarkStart w:id="17" w:name="_Toc121213473"/>
      <w:r w:rsidRPr="00411CE6">
        <w:rPr>
          <w:rFonts w:ascii="Times New Roman" w:hAnsi="Times New Roman" w:cs="Times New Roman"/>
          <w:b/>
          <w:color w:val="auto"/>
          <w:sz w:val="28"/>
          <w:szCs w:val="28"/>
        </w:rPr>
        <w:t>Conclusion</w:t>
      </w:r>
      <w:bookmarkEnd w:id="16"/>
      <w:bookmarkEnd w:id="17"/>
    </w:p>
    <w:p w14:paraId="4BEB8B69" w14:textId="77777777" w:rsidR="000417CC" w:rsidRPr="000417CC" w:rsidRDefault="000417CC" w:rsidP="000417CC"/>
    <w:p w14:paraId="07C50E7A" w14:textId="1749996C" w:rsidR="00894190" w:rsidRPr="00B26EDD" w:rsidRDefault="0088320F" w:rsidP="00C935BB">
      <w:pPr>
        <w:spacing w:line="480" w:lineRule="auto"/>
        <w:jc w:val="both"/>
        <w:rPr>
          <w:rFonts w:ascii="Times New Roman" w:hAnsi="Times New Roman" w:cs="Times New Roman"/>
          <w:sz w:val="24"/>
          <w:szCs w:val="24"/>
        </w:rPr>
      </w:pPr>
      <w:r w:rsidRPr="00B26EDD">
        <w:rPr>
          <w:rFonts w:ascii="Times New Roman" w:hAnsi="Times New Roman" w:cs="Times New Roman"/>
          <w:sz w:val="24"/>
          <w:szCs w:val="24"/>
        </w:rPr>
        <w:t xml:space="preserve">When the </w:t>
      </w:r>
      <w:r w:rsidR="009B34AC" w:rsidRPr="00B26EDD">
        <w:rPr>
          <w:rFonts w:ascii="Times New Roman" w:hAnsi="Times New Roman" w:cs="Times New Roman"/>
          <w:sz w:val="24"/>
          <w:szCs w:val="24"/>
        </w:rPr>
        <w:t>Cross-rail</w:t>
      </w:r>
      <w:r w:rsidRPr="00B26EDD">
        <w:rPr>
          <w:rFonts w:ascii="Times New Roman" w:hAnsi="Times New Roman" w:cs="Times New Roman"/>
          <w:sz w:val="24"/>
          <w:szCs w:val="24"/>
        </w:rPr>
        <w:t xml:space="preserve"> project is completed, it will be part of </w:t>
      </w:r>
      <w:r w:rsidR="00B86D88" w:rsidRPr="00B26EDD">
        <w:rPr>
          <w:rFonts w:ascii="Times New Roman" w:hAnsi="Times New Roman" w:cs="Times New Roman"/>
          <w:sz w:val="24"/>
          <w:szCs w:val="24"/>
        </w:rPr>
        <w:t xml:space="preserve">the </w:t>
      </w:r>
      <w:r w:rsidRPr="00B26EDD">
        <w:rPr>
          <w:rFonts w:ascii="Times New Roman" w:hAnsi="Times New Roman" w:cs="Times New Roman"/>
          <w:sz w:val="24"/>
          <w:szCs w:val="24"/>
        </w:rPr>
        <w:t>U</w:t>
      </w:r>
      <w:r w:rsidR="00DE6F4B">
        <w:rPr>
          <w:rFonts w:ascii="Times New Roman" w:hAnsi="Times New Roman" w:cs="Times New Roman"/>
          <w:sz w:val="24"/>
          <w:szCs w:val="24"/>
        </w:rPr>
        <w:t>.K.</w:t>
      </w:r>
      <w:r w:rsidR="00733484">
        <w:rPr>
          <w:rFonts w:ascii="Times New Roman" w:hAnsi="Times New Roman" w:cs="Times New Roman"/>
          <w:sz w:val="24"/>
          <w:szCs w:val="24"/>
        </w:rPr>
        <w:t>'</w:t>
      </w:r>
      <w:r w:rsidRPr="00B26EDD">
        <w:rPr>
          <w:rFonts w:ascii="Times New Roman" w:hAnsi="Times New Roman" w:cs="Times New Roman"/>
          <w:sz w:val="24"/>
          <w:szCs w:val="24"/>
        </w:rPr>
        <w:t xml:space="preserve">s transport network that will be serving many people and providing them security at the same time. The project has undergone many delays despite the quality </w:t>
      </w:r>
      <w:r w:rsidR="00B86D88" w:rsidRPr="00B26EDD">
        <w:rPr>
          <w:rFonts w:ascii="Times New Roman" w:hAnsi="Times New Roman" w:cs="Times New Roman"/>
          <w:sz w:val="24"/>
          <w:szCs w:val="24"/>
        </w:rPr>
        <w:t xml:space="preserve">of </w:t>
      </w:r>
      <w:r w:rsidRPr="00B26EDD">
        <w:rPr>
          <w:rFonts w:ascii="Times New Roman" w:hAnsi="Times New Roman" w:cs="Times New Roman"/>
          <w:sz w:val="24"/>
          <w:szCs w:val="24"/>
        </w:rPr>
        <w:t xml:space="preserve">stakeholders that are in place. The success of the </w:t>
      </w:r>
      <w:r w:rsidR="009B34AC" w:rsidRPr="00B26EDD">
        <w:rPr>
          <w:rFonts w:ascii="Times New Roman" w:hAnsi="Times New Roman" w:cs="Times New Roman"/>
          <w:sz w:val="24"/>
          <w:szCs w:val="24"/>
        </w:rPr>
        <w:t>Cross-rail</w:t>
      </w:r>
      <w:r w:rsidRPr="00B26EDD">
        <w:rPr>
          <w:rFonts w:ascii="Times New Roman" w:hAnsi="Times New Roman" w:cs="Times New Roman"/>
          <w:sz w:val="24"/>
          <w:szCs w:val="24"/>
        </w:rPr>
        <w:t xml:space="preserve"> project is </w:t>
      </w:r>
      <w:r w:rsidR="000417CC">
        <w:rPr>
          <w:rFonts w:ascii="Times New Roman" w:hAnsi="Times New Roman" w:cs="Times New Roman"/>
          <w:sz w:val="24"/>
          <w:szCs w:val="24"/>
        </w:rPr>
        <w:t>primari</w:t>
      </w:r>
      <w:r w:rsidRPr="00B26EDD">
        <w:rPr>
          <w:rFonts w:ascii="Times New Roman" w:hAnsi="Times New Roman" w:cs="Times New Roman"/>
          <w:sz w:val="24"/>
          <w:szCs w:val="24"/>
        </w:rPr>
        <w:t xml:space="preserve">ly attributed to its funding and budgeting. </w:t>
      </w:r>
      <w:r w:rsidR="009302D2">
        <w:rPr>
          <w:rFonts w:ascii="Times New Roman" w:hAnsi="Times New Roman" w:cs="Times New Roman"/>
          <w:sz w:val="24"/>
          <w:szCs w:val="24"/>
        </w:rPr>
        <w:t>After being reviewed, the project's budget in 2010</w:t>
      </w:r>
      <w:r w:rsidRPr="00B26EDD">
        <w:rPr>
          <w:rFonts w:ascii="Times New Roman" w:hAnsi="Times New Roman" w:cs="Times New Roman"/>
          <w:sz w:val="24"/>
          <w:szCs w:val="24"/>
        </w:rPr>
        <w:t xml:space="preserve"> was set at 14.8 billion euros. However, due to </w:t>
      </w:r>
      <w:r w:rsidR="000417CC">
        <w:rPr>
          <w:rFonts w:ascii="Times New Roman" w:hAnsi="Times New Roman" w:cs="Times New Roman"/>
          <w:sz w:val="24"/>
          <w:szCs w:val="24"/>
        </w:rPr>
        <w:t>several</w:t>
      </w:r>
      <w:r w:rsidRPr="00B26EDD">
        <w:rPr>
          <w:rFonts w:ascii="Times New Roman" w:hAnsi="Times New Roman" w:cs="Times New Roman"/>
          <w:sz w:val="24"/>
          <w:szCs w:val="24"/>
        </w:rPr>
        <w:t xml:space="preserve"> associated risks</w:t>
      </w:r>
      <w:r w:rsidR="009302D2">
        <w:rPr>
          <w:rFonts w:ascii="Times New Roman" w:hAnsi="Times New Roman" w:cs="Times New Roman"/>
          <w:sz w:val="24"/>
          <w:szCs w:val="24"/>
        </w:rPr>
        <w:t>,</w:t>
      </w:r>
      <w:r w:rsidRPr="00B26EDD">
        <w:rPr>
          <w:rFonts w:ascii="Times New Roman" w:hAnsi="Times New Roman" w:cs="Times New Roman"/>
          <w:sz w:val="24"/>
          <w:szCs w:val="24"/>
        </w:rPr>
        <w:t xml:space="preserve"> including compensation and the novel COVID</w:t>
      </w:r>
      <w:r w:rsidR="00B86D88" w:rsidRPr="00B26EDD">
        <w:rPr>
          <w:rFonts w:ascii="Times New Roman" w:hAnsi="Times New Roman" w:cs="Times New Roman"/>
          <w:sz w:val="24"/>
          <w:szCs w:val="24"/>
        </w:rPr>
        <w:t>-</w:t>
      </w:r>
      <w:r w:rsidRPr="00B26EDD">
        <w:rPr>
          <w:rFonts w:ascii="Times New Roman" w:hAnsi="Times New Roman" w:cs="Times New Roman"/>
          <w:sz w:val="24"/>
          <w:szCs w:val="24"/>
        </w:rPr>
        <w:t xml:space="preserve">19 pandemic, the final costs have been estimated to be around 18 billion euros as </w:t>
      </w:r>
      <w:r w:rsidR="009302D2">
        <w:rPr>
          <w:rFonts w:ascii="Times New Roman" w:hAnsi="Times New Roman" w:cs="Times New Roman"/>
          <w:sz w:val="24"/>
          <w:szCs w:val="24"/>
        </w:rPr>
        <w:t>initi</w:t>
      </w:r>
      <w:r w:rsidRPr="00B26EDD">
        <w:rPr>
          <w:rFonts w:ascii="Times New Roman" w:hAnsi="Times New Roman" w:cs="Times New Roman"/>
          <w:sz w:val="24"/>
          <w:szCs w:val="24"/>
        </w:rPr>
        <w:t>ally estimated.</w:t>
      </w:r>
      <w:r w:rsidR="000A3B64" w:rsidRPr="00B26EDD">
        <w:rPr>
          <w:rFonts w:ascii="Times New Roman" w:hAnsi="Times New Roman" w:cs="Times New Roman"/>
          <w:sz w:val="24"/>
          <w:szCs w:val="24"/>
        </w:rPr>
        <w:t xml:space="preserve"> </w:t>
      </w:r>
    </w:p>
    <w:p w14:paraId="2DC90D14" w14:textId="77777777" w:rsidR="00131ADF" w:rsidRPr="00B26EDD" w:rsidRDefault="00131ADF" w:rsidP="00C935BB">
      <w:pPr>
        <w:spacing w:line="480" w:lineRule="auto"/>
        <w:ind w:left="360"/>
        <w:jc w:val="both"/>
        <w:rPr>
          <w:rFonts w:ascii="Times New Roman" w:hAnsi="Times New Roman" w:cs="Times New Roman"/>
          <w:sz w:val="24"/>
          <w:szCs w:val="24"/>
        </w:rPr>
      </w:pPr>
    </w:p>
    <w:p w14:paraId="150778EF" w14:textId="77777777" w:rsidR="00EA2FE1" w:rsidRPr="00B26EDD" w:rsidRDefault="00EA2FE1" w:rsidP="00C935BB">
      <w:pPr>
        <w:spacing w:line="480" w:lineRule="auto"/>
        <w:ind w:left="360"/>
        <w:jc w:val="both"/>
        <w:rPr>
          <w:rFonts w:ascii="Times New Roman" w:hAnsi="Times New Roman" w:cs="Times New Roman"/>
          <w:sz w:val="24"/>
          <w:szCs w:val="24"/>
        </w:rPr>
      </w:pPr>
    </w:p>
    <w:p w14:paraId="5AB712EF" w14:textId="77777777" w:rsidR="00EA2FE1" w:rsidRPr="00B26EDD" w:rsidRDefault="00EA2FE1" w:rsidP="00C935BB">
      <w:pPr>
        <w:spacing w:line="480" w:lineRule="auto"/>
        <w:ind w:left="360"/>
        <w:jc w:val="both"/>
        <w:rPr>
          <w:rFonts w:ascii="Times New Roman" w:hAnsi="Times New Roman" w:cs="Times New Roman"/>
          <w:sz w:val="24"/>
          <w:szCs w:val="24"/>
        </w:rPr>
      </w:pPr>
    </w:p>
    <w:p w14:paraId="3C5E37D0" w14:textId="77777777" w:rsidR="00EA2FE1" w:rsidRPr="00B26EDD" w:rsidRDefault="00EA2FE1" w:rsidP="00C935BB">
      <w:pPr>
        <w:spacing w:line="480" w:lineRule="auto"/>
        <w:ind w:left="360"/>
        <w:jc w:val="both"/>
        <w:rPr>
          <w:rFonts w:ascii="Times New Roman" w:hAnsi="Times New Roman" w:cs="Times New Roman"/>
          <w:sz w:val="24"/>
          <w:szCs w:val="24"/>
        </w:rPr>
      </w:pPr>
    </w:p>
    <w:p w14:paraId="058FEA00" w14:textId="77777777" w:rsidR="00EA2FE1" w:rsidRPr="00B26EDD" w:rsidRDefault="00EA2FE1" w:rsidP="00C935BB">
      <w:pPr>
        <w:spacing w:line="480" w:lineRule="auto"/>
        <w:ind w:left="360"/>
        <w:jc w:val="both"/>
        <w:rPr>
          <w:rFonts w:ascii="Times New Roman" w:hAnsi="Times New Roman" w:cs="Times New Roman"/>
          <w:sz w:val="24"/>
          <w:szCs w:val="24"/>
        </w:rPr>
      </w:pPr>
    </w:p>
    <w:p w14:paraId="7D10C7C1" w14:textId="77777777" w:rsidR="00EA2FE1" w:rsidRPr="00B26EDD" w:rsidRDefault="00EA2FE1" w:rsidP="00C935BB">
      <w:pPr>
        <w:spacing w:line="480" w:lineRule="auto"/>
        <w:ind w:left="360"/>
        <w:jc w:val="both"/>
        <w:rPr>
          <w:rFonts w:ascii="Times New Roman" w:hAnsi="Times New Roman" w:cs="Times New Roman"/>
          <w:sz w:val="24"/>
          <w:szCs w:val="24"/>
        </w:rPr>
      </w:pPr>
    </w:p>
    <w:p w14:paraId="07CC3B71" w14:textId="77777777" w:rsidR="00EA2FE1" w:rsidRPr="00B26EDD" w:rsidRDefault="00EA2FE1" w:rsidP="00C935BB">
      <w:pPr>
        <w:spacing w:line="480" w:lineRule="auto"/>
        <w:ind w:left="360"/>
        <w:jc w:val="both"/>
        <w:rPr>
          <w:rFonts w:ascii="Times New Roman" w:hAnsi="Times New Roman" w:cs="Times New Roman"/>
          <w:sz w:val="24"/>
          <w:szCs w:val="24"/>
        </w:rPr>
      </w:pPr>
    </w:p>
    <w:p w14:paraId="41110923" w14:textId="77777777" w:rsidR="00EA2FE1" w:rsidRPr="00B26EDD" w:rsidRDefault="00EA2FE1" w:rsidP="00C935BB">
      <w:pPr>
        <w:spacing w:line="480" w:lineRule="auto"/>
        <w:ind w:left="360"/>
        <w:jc w:val="both"/>
        <w:rPr>
          <w:rFonts w:ascii="Times New Roman" w:hAnsi="Times New Roman" w:cs="Times New Roman"/>
          <w:sz w:val="24"/>
          <w:szCs w:val="24"/>
        </w:rPr>
      </w:pPr>
    </w:p>
    <w:p w14:paraId="45984833" w14:textId="77777777" w:rsidR="00EA2FE1" w:rsidRPr="00B26EDD" w:rsidRDefault="00EA2FE1" w:rsidP="00C935BB">
      <w:pPr>
        <w:spacing w:line="480" w:lineRule="auto"/>
        <w:ind w:left="360"/>
        <w:jc w:val="both"/>
        <w:rPr>
          <w:rFonts w:ascii="Times New Roman" w:hAnsi="Times New Roman" w:cs="Times New Roman"/>
          <w:sz w:val="24"/>
          <w:szCs w:val="24"/>
        </w:rPr>
      </w:pPr>
    </w:p>
    <w:p w14:paraId="7E16A71D" w14:textId="77777777" w:rsidR="005100C0" w:rsidRPr="00B26EDD" w:rsidRDefault="005100C0" w:rsidP="00C935BB">
      <w:pPr>
        <w:spacing w:line="480" w:lineRule="auto"/>
        <w:jc w:val="both"/>
        <w:rPr>
          <w:rFonts w:ascii="Times New Roman" w:hAnsi="Times New Roman" w:cs="Times New Roman"/>
          <w:b/>
          <w:sz w:val="24"/>
          <w:szCs w:val="24"/>
        </w:rPr>
      </w:pPr>
    </w:p>
    <w:p w14:paraId="4615F487" w14:textId="77777777" w:rsidR="004E1608" w:rsidRPr="00B26EDD" w:rsidRDefault="006C6420" w:rsidP="004E1608">
      <w:pPr>
        <w:pStyle w:val="Heading1"/>
        <w:jc w:val="center"/>
        <w:rPr>
          <w:rFonts w:ascii="Times New Roman" w:hAnsi="Times New Roman" w:cs="Times New Roman"/>
          <w:b/>
          <w:color w:val="auto"/>
          <w:sz w:val="24"/>
          <w:szCs w:val="24"/>
        </w:rPr>
      </w:pPr>
      <w:bookmarkStart w:id="18" w:name="_Toc121175915"/>
      <w:bookmarkStart w:id="19" w:name="_Toc121213474"/>
      <w:r w:rsidRPr="00B26EDD">
        <w:rPr>
          <w:rFonts w:ascii="Times New Roman" w:hAnsi="Times New Roman" w:cs="Times New Roman"/>
          <w:b/>
          <w:color w:val="auto"/>
          <w:sz w:val="24"/>
          <w:szCs w:val="24"/>
        </w:rPr>
        <w:t>References</w:t>
      </w:r>
      <w:bookmarkEnd w:id="18"/>
      <w:bookmarkEnd w:id="19"/>
    </w:p>
    <w:p w14:paraId="5352B596" w14:textId="77777777" w:rsidR="004E1608" w:rsidRPr="00B26EDD" w:rsidRDefault="004E1608" w:rsidP="001E1A4F">
      <w:pPr>
        <w:spacing w:line="480" w:lineRule="auto"/>
        <w:ind w:left="1080" w:hanging="720"/>
        <w:jc w:val="both"/>
        <w:rPr>
          <w:rStyle w:val="Hyperlink"/>
          <w:rFonts w:ascii="Times New Roman" w:hAnsi="Times New Roman" w:cs="Times New Roman"/>
          <w:color w:val="auto"/>
          <w:sz w:val="24"/>
          <w:szCs w:val="24"/>
          <w:shd w:val="clear" w:color="auto" w:fill="EFF3F6"/>
        </w:rPr>
      </w:pPr>
      <w:r w:rsidRPr="00B26EDD">
        <w:rPr>
          <w:rFonts w:ascii="Times New Roman" w:hAnsi="Times New Roman" w:cs="Times New Roman"/>
          <w:sz w:val="24"/>
          <w:szCs w:val="24"/>
          <w:shd w:val="clear" w:color="auto" w:fill="FFFFFF"/>
        </w:rPr>
        <w:t>Anderson, M.</w:t>
      </w:r>
      <w:r w:rsidR="001008DF" w:rsidRPr="00B26EDD">
        <w:rPr>
          <w:rFonts w:ascii="Times New Roman" w:hAnsi="Times New Roman" w:cs="Times New Roman"/>
          <w:sz w:val="24"/>
          <w:szCs w:val="24"/>
          <w:shd w:val="clear" w:color="auto" w:fill="FFFFFF"/>
        </w:rPr>
        <w:t xml:space="preserve"> </w:t>
      </w:r>
      <w:r w:rsidRPr="00B26EDD">
        <w:rPr>
          <w:rFonts w:ascii="Times New Roman" w:hAnsi="Times New Roman" w:cs="Times New Roman"/>
          <w:sz w:val="24"/>
          <w:szCs w:val="24"/>
          <w:shd w:val="clear" w:color="auto" w:fill="FFFFFF"/>
        </w:rPr>
        <w:t>(2022). Earthing Design and Installation for the Elizabeth Line. In </w:t>
      </w:r>
      <w:r w:rsidRPr="00B26EDD">
        <w:rPr>
          <w:rFonts w:ascii="Times New Roman" w:hAnsi="Times New Roman" w:cs="Times New Roman"/>
          <w:i/>
          <w:iCs/>
          <w:sz w:val="24"/>
          <w:szCs w:val="24"/>
          <w:shd w:val="clear" w:color="auto" w:fill="FFFFFF"/>
        </w:rPr>
        <w:t>Crossrail Project: Infrastructure Design and Construction</w:t>
      </w:r>
      <w:r w:rsidRPr="00B26EDD">
        <w:rPr>
          <w:rFonts w:ascii="Times New Roman" w:hAnsi="Times New Roman" w:cs="Times New Roman"/>
          <w:sz w:val="24"/>
          <w:szCs w:val="24"/>
          <w:shd w:val="clear" w:color="auto" w:fill="FFFFFF"/>
        </w:rPr>
        <w:t> (pp. 145-155). ICE Publishing.</w:t>
      </w:r>
      <w:r w:rsidRPr="00B26EDD">
        <w:rPr>
          <w:rFonts w:ascii="Times New Roman" w:hAnsi="Times New Roman" w:cs="Times New Roman"/>
          <w:sz w:val="24"/>
          <w:szCs w:val="24"/>
        </w:rPr>
        <w:t xml:space="preserve"> </w:t>
      </w:r>
    </w:p>
    <w:p w14:paraId="270D0D77" w14:textId="77777777" w:rsidR="004E1608" w:rsidRPr="00B26EDD" w:rsidRDefault="004E1608" w:rsidP="001E1A4F">
      <w:pPr>
        <w:spacing w:line="480" w:lineRule="auto"/>
        <w:ind w:left="1080" w:hanging="720"/>
        <w:jc w:val="both"/>
        <w:rPr>
          <w:rStyle w:val="Hyperlink"/>
          <w:rFonts w:ascii="Times New Roman" w:hAnsi="Times New Roman" w:cs="Times New Roman"/>
          <w:color w:val="auto"/>
          <w:sz w:val="24"/>
          <w:szCs w:val="24"/>
          <w:shd w:val="clear" w:color="auto" w:fill="EFF3F6"/>
        </w:rPr>
      </w:pPr>
      <w:r w:rsidRPr="00B26EDD">
        <w:rPr>
          <w:rFonts w:ascii="Times New Roman" w:hAnsi="Times New Roman" w:cs="Times New Roman"/>
          <w:sz w:val="24"/>
          <w:szCs w:val="24"/>
          <w:shd w:val="clear" w:color="auto" w:fill="FFFFFF"/>
        </w:rPr>
        <w:t>Chodorowski, A., Ingram, P. and Black, M.</w:t>
      </w:r>
      <w:r w:rsidR="001008DF" w:rsidRPr="00B26EDD">
        <w:rPr>
          <w:rFonts w:ascii="Times New Roman" w:hAnsi="Times New Roman" w:cs="Times New Roman"/>
          <w:sz w:val="24"/>
          <w:szCs w:val="24"/>
          <w:shd w:val="clear" w:color="auto" w:fill="FFFFFF"/>
        </w:rPr>
        <w:t xml:space="preserve"> </w:t>
      </w:r>
      <w:r w:rsidRPr="00B26EDD">
        <w:rPr>
          <w:rFonts w:ascii="Times New Roman" w:hAnsi="Times New Roman" w:cs="Times New Roman"/>
          <w:sz w:val="24"/>
          <w:szCs w:val="24"/>
          <w:shd w:val="clear" w:color="auto" w:fill="FFFFFF"/>
        </w:rPr>
        <w:t>(2021). Crossrail project: the impact of 4–18 Bishop's Bridge Road on the new Elizabeth line, London, UK. </w:t>
      </w:r>
      <w:r w:rsidRPr="00B26EDD">
        <w:rPr>
          <w:rFonts w:ascii="Times New Roman" w:hAnsi="Times New Roman" w:cs="Times New Roman"/>
          <w:i/>
          <w:iCs/>
          <w:sz w:val="24"/>
          <w:szCs w:val="24"/>
          <w:shd w:val="clear" w:color="auto" w:fill="FFFFFF"/>
        </w:rPr>
        <w:t>Proceedings of the Institution of Civil Engineers-Geotechnical Engineering</w:t>
      </w:r>
      <w:r w:rsidRPr="00B26EDD">
        <w:rPr>
          <w:rFonts w:ascii="Times New Roman" w:hAnsi="Times New Roman" w:cs="Times New Roman"/>
          <w:sz w:val="24"/>
          <w:szCs w:val="24"/>
          <w:shd w:val="clear" w:color="auto" w:fill="FFFFFF"/>
        </w:rPr>
        <w:t>, </w:t>
      </w:r>
      <w:r w:rsidRPr="00B26EDD">
        <w:rPr>
          <w:rFonts w:ascii="Times New Roman" w:hAnsi="Times New Roman" w:cs="Times New Roman"/>
          <w:i/>
          <w:iCs/>
          <w:sz w:val="24"/>
          <w:szCs w:val="24"/>
          <w:shd w:val="clear" w:color="auto" w:fill="FFFFFF"/>
        </w:rPr>
        <w:t>174</w:t>
      </w:r>
      <w:r w:rsidRPr="00B26EDD">
        <w:rPr>
          <w:rFonts w:ascii="Times New Roman" w:hAnsi="Times New Roman" w:cs="Times New Roman"/>
          <w:sz w:val="24"/>
          <w:szCs w:val="24"/>
          <w:shd w:val="clear" w:color="auto" w:fill="FFFFFF"/>
        </w:rPr>
        <w:t xml:space="preserve">(1), pp.83-90. </w:t>
      </w:r>
    </w:p>
    <w:p w14:paraId="3ACA5D21" w14:textId="77777777" w:rsidR="004E1608" w:rsidRPr="00B26EDD" w:rsidRDefault="004E1608" w:rsidP="001E1A4F">
      <w:pPr>
        <w:spacing w:line="480" w:lineRule="auto"/>
        <w:ind w:left="1080" w:hanging="720"/>
        <w:jc w:val="both"/>
        <w:rPr>
          <w:rFonts w:ascii="Times New Roman" w:hAnsi="Times New Roman" w:cs="Times New Roman"/>
          <w:sz w:val="24"/>
          <w:szCs w:val="24"/>
          <w:shd w:val="clear" w:color="auto" w:fill="FFFFFF"/>
        </w:rPr>
      </w:pPr>
      <w:r w:rsidRPr="00B26EDD">
        <w:rPr>
          <w:rFonts w:ascii="Times New Roman" w:hAnsi="Times New Roman" w:cs="Times New Roman"/>
          <w:sz w:val="24"/>
          <w:szCs w:val="24"/>
          <w:shd w:val="clear" w:color="auto" w:fill="FFFFFF"/>
        </w:rPr>
        <w:t xml:space="preserve">Jallow, H., Renukappa, S. and Suresh, S. (2020). The impact of </w:t>
      </w:r>
      <w:r w:rsidR="00ED47C5" w:rsidRPr="00B26EDD">
        <w:rPr>
          <w:rFonts w:ascii="Times New Roman" w:hAnsi="Times New Roman" w:cs="Times New Roman"/>
          <w:sz w:val="24"/>
          <w:szCs w:val="24"/>
          <w:shd w:val="clear" w:color="auto" w:fill="FFFFFF"/>
        </w:rPr>
        <w:t xml:space="preserve">the </w:t>
      </w:r>
      <w:r w:rsidRPr="00B26EDD">
        <w:rPr>
          <w:rFonts w:ascii="Times New Roman" w:hAnsi="Times New Roman" w:cs="Times New Roman"/>
          <w:sz w:val="24"/>
          <w:szCs w:val="24"/>
          <w:shd w:val="clear" w:color="auto" w:fill="FFFFFF"/>
        </w:rPr>
        <w:t xml:space="preserve">COVID-19 outbreak on </w:t>
      </w:r>
      <w:r w:rsidR="00ED47C5" w:rsidRPr="00B26EDD">
        <w:rPr>
          <w:rFonts w:ascii="Times New Roman" w:hAnsi="Times New Roman" w:cs="Times New Roman"/>
          <w:sz w:val="24"/>
          <w:szCs w:val="24"/>
          <w:shd w:val="clear" w:color="auto" w:fill="FFFFFF"/>
        </w:rPr>
        <w:t xml:space="preserve">the </w:t>
      </w:r>
      <w:r w:rsidRPr="00B26EDD">
        <w:rPr>
          <w:rFonts w:ascii="Times New Roman" w:hAnsi="Times New Roman" w:cs="Times New Roman"/>
          <w:sz w:val="24"/>
          <w:szCs w:val="24"/>
          <w:shd w:val="clear" w:color="auto" w:fill="FFFFFF"/>
        </w:rPr>
        <w:t>United Kingdom infrastructure sector. </w:t>
      </w:r>
      <w:r w:rsidRPr="00B26EDD">
        <w:rPr>
          <w:rFonts w:ascii="Times New Roman" w:hAnsi="Times New Roman" w:cs="Times New Roman"/>
          <w:i/>
          <w:iCs/>
          <w:sz w:val="24"/>
          <w:szCs w:val="24"/>
          <w:shd w:val="clear" w:color="auto" w:fill="FFFFFF"/>
        </w:rPr>
        <w:t>Smart and Sustainable Built Environment</w:t>
      </w:r>
      <w:r w:rsidRPr="00B26EDD">
        <w:rPr>
          <w:rFonts w:ascii="Times New Roman" w:hAnsi="Times New Roman" w:cs="Times New Roman"/>
          <w:sz w:val="24"/>
          <w:szCs w:val="24"/>
          <w:shd w:val="clear" w:color="auto" w:fill="FFFFFF"/>
        </w:rPr>
        <w:t>.</w:t>
      </w:r>
    </w:p>
    <w:p w14:paraId="00639F19" w14:textId="77777777" w:rsidR="004E1608" w:rsidRPr="00B26EDD" w:rsidRDefault="004E1608" w:rsidP="001E1A4F">
      <w:pPr>
        <w:spacing w:line="480" w:lineRule="auto"/>
        <w:ind w:left="1080" w:hanging="720"/>
        <w:jc w:val="both"/>
        <w:rPr>
          <w:rFonts w:ascii="Times New Roman" w:hAnsi="Times New Roman" w:cs="Times New Roman"/>
          <w:sz w:val="24"/>
          <w:szCs w:val="24"/>
          <w:shd w:val="clear" w:color="auto" w:fill="FFFFFF"/>
        </w:rPr>
      </w:pPr>
      <w:r w:rsidRPr="00B26EDD">
        <w:rPr>
          <w:rFonts w:ascii="Times New Roman" w:hAnsi="Times New Roman" w:cs="Times New Roman"/>
          <w:sz w:val="24"/>
          <w:szCs w:val="24"/>
          <w:shd w:val="clear" w:color="auto" w:fill="FFFFFF"/>
        </w:rPr>
        <w:t>Lazarus, D., (2018). Structural engineering for the Elizabeth line: Damage assessment and monitoring for buildings on the Elizabeth line. </w:t>
      </w:r>
      <w:r w:rsidRPr="00B26EDD">
        <w:rPr>
          <w:rFonts w:ascii="Times New Roman" w:hAnsi="Times New Roman" w:cs="Times New Roman"/>
          <w:i/>
          <w:iCs/>
          <w:sz w:val="24"/>
          <w:szCs w:val="24"/>
          <w:shd w:val="clear" w:color="auto" w:fill="FFFFFF"/>
        </w:rPr>
        <w:t xml:space="preserve">The Structural Engineer: </w:t>
      </w:r>
      <w:r w:rsidR="00ED47C5" w:rsidRPr="00B26EDD">
        <w:rPr>
          <w:rFonts w:ascii="Times New Roman" w:hAnsi="Times New Roman" w:cs="Times New Roman"/>
          <w:i/>
          <w:iCs/>
          <w:sz w:val="24"/>
          <w:szCs w:val="24"/>
          <w:shd w:val="clear" w:color="auto" w:fill="FFFFFF"/>
        </w:rPr>
        <w:t>J</w:t>
      </w:r>
      <w:r w:rsidRPr="00B26EDD">
        <w:rPr>
          <w:rFonts w:ascii="Times New Roman" w:hAnsi="Times New Roman" w:cs="Times New Roman"/>
          <w:i/>
          <w:iCs/>
          <w:sz w:val="24"/>
          <w:szCs w:val="24"/>
          <w:shd w:val="clear" w:color="auto" w:fill="FFFFFF"/>
        </w:rPr>
        <w:t>ournal of the Institution of Structural Engineer</w:t>
      </w:r>
      <w:r w:rsidRPr="00B26EDD">
        <w:rPr>
          <w:rFonts w:ascii="Times New Roman" w:hAnsi="Times New Roman" w:cs="Times New Roman"/>
          <w:sz w:val="24"/>
          <w:szCs w:val="24"/>
          <w:shd w:val="clear" w:color="auto" w:fill="FFFFFF"/>
        </w:rPr>
        <w:t>, </w:t>
      </w:r>
      <w:r w:rsidRPr="00B26EDD">
        <w:rPr>
          <w:rFonts w:ascii="Times New Roman" w:hAnsi="Times New Roman" w:cs="Times New Roman"/>
          <w:i/>
          <w:iCs/>
          <w:sz w:val="24"/>
          <w:szCs w:val="24"/>
          <w:shd w:val="clear" w:color="auto" w:fill="FFFFFF"/>
        </w:rPr>
        <w:t>96</w:t>
      </w:r>
      <w:r w:rsidRPr="00B26EDD">
        <w:rPr>
          <w:rFonts w:ascii="Times New Roman" w:hAnsi="Times New Roman" w:cs="Times New Roman"/>
          <w:sz w:val="24"/>
          <w:szCs w:val="24"/>
          <w:shd w:val="clear" w:color="auto" w:fill="FFFFFF"/>
        </w:rPr>
        <w:t>(7), pp.14-24.</w:t>
      </w:r>
    </w:p>
    <w:p w14:paraId="08DB28F9" w14:textId="77777777" w:rsidR="004E1608" w:rsidRPr="00B26EDD" w:rsidRDefault="004E1608" w:rsidP="001E1A4F">
      <w:pPr>
        <w:spacing w:line="480" w:lineRule="auto"/>
        <w:ind w:left="1080" w:hanging="720"/>
        <w:jc w:val="both"/>
        <w:rPr>
          <w:rFonts w:ascii="Times New Roman" w:hAnsi="Times New Roman" w:cs="Times New Roman"/>
          <w:sz w:val="24"/>
          <w:szCs w:val="24"/>
          <w:shd w:val="clear" w:color="auto" w:fill="FFFFFF"/>
        </w:rPr>
      </w:pPr>
      <w:r w:rsidRPr="00B26EDD">
        <w:rPr>
          <w:rFonts w:ascii="Times New Roman" w:hAnsi="Times New Roman" w:cs="Times New Roman"/>
          <w:sz w:val="24"/>
          <w:szCs w:val="24"/>
          <w:shd w:val="clear" w:color="auto" w:fill="FFFFFF"/>
        </w:rPr>
        <w:t>Love, P.E., Sing, M.C., Ika, L.A. and Newton, S., (2019). The cost performance of transportation projects: The fallacy of the Planning Fallacy account. </w:t>
      </w:r>
      <w:r w:rsidRPr="00B26EDD">
        <w:rPr>
          <w:rFonts w:ascii="Times New Roman" w:hAnsi="Times New Roman" w:cs="Times New Roman"/>
          <w:i/>
          <w:iCs/>
          <w:sz w:val="24"/>
          <w:szCs w:val="24"/>
          <w:shd w:val="clear" w:color="auto" w:fill="FFFFFF"/>
        </w:rPr>
        <w:t>Transportation Research Part A: Policy and Practice</w:t>
      </w:r>
      <w:r w:rsidRPr="00B26EDD">
        <w:rPr>
          <w:rFonts w:ascii="Times New Roman" w:hAnsi="Times New Roman" w:cs="Times New Roman"/>
          <w:sz w:val="24"/>
          <w:szCs w:val="24"/>
          <w:shd w:val="clear" w:color="auto" w:fill="FFFFFF"/>
        </w:rPr>
        <w:t>, </w:t>
      </w:r>
      <w:r w:rsidRPr="00B26EDD">
        <w:rPr>
          <w:rFonts w:ascii="Times New Roman" w:hAnsi="Times New Roman" w:cs="Times New Roman"/>
          <w:i/>
          <w:iCs/>
          <w:sz w:val="24"/>
          <w:szCs w:val="24"/>
          <w:shd w:val="clear" w:color="auto" w:fill="FFFFFF"/>
        </w:rPr>
        <w:t>122</w:t>
      </w:r>
      <w:r w:rsidRPr="00B26EDD">
        <w:rPr>
          <w:rFonts w:ascii="Times New Roman" w:hAnsi="Times New Roman" w:cs="Times New Roman"/>
          <w:sz w:val="24"/>
          <w:szCs w:val="24"/>
          <w:shd w:val="clear" w:color="auto" w:fill="FFFFFF"/>
        </w:rPr>
        <w:t>, pp.1-20.</w:t>
      </w:r>
      <w:r w:rsidRPr="00B26EDD">
        <w:rPr>
          <w:rFonts w:ascii="Times New Roman" w:hAnsi="Times New Roman" w:cs="Times New Roman"/>
          <w:sz w:val="24"/>
          <w:szCs w:val="24"/>
        </w:rPr>
        <w:t xml:space="preserve"> </w:t>
      </w:r>
    </w:p>
    <w:p w14:paraId="5ABF9659" w14:textId="45F04912" w:rsidR="004E1608" w:rsidRPr="00B26EDD" w:rsidRDefault="004E1608" w:rsidP="001E1A4F">
      <w:pPr>
        <w:spacing w:line="480" w:lineRule="auto"/>
        <w:ind w:left="1080" w:hanging="720"/>
        <w:jc w:val="both"/>
        <w:rPr>
          <w:rFonts w:ascii="Times New Roman" w:hAnsi="Times New Roman" w:cs="Times New Roman"/>
          <w:sz w:val="24"/>
          <w:szCs w:val="24"/>
          <w:shd w:val="clear" w:color="auto" w:fill="FFFFFF"/>
        </w:rPr>
      </w:pPr>
      <w:r w:rsidRPr="00B26EDD">
        <w:rPr>
          <w:rFonts w:ascii="Times New Roman" w:hAnsi="Times New Roman" w:cs="Times New Roman"/>
          <w:sz w:val="24"/>
          <w:szCs w:val="24"/>
          <w:shd w:val="clear" w:color="auto" w:fill="FFFFFF"/>
        </w:rPr>
        <w:t xml:space="preserve">Methold, R.H., Jones, C.J.C., Cobbing, C. and Cronje, J., (2018). The factors associated with the management of combined Rail/Wheel roughness to control groundborne noise and </w:t>
      </w:r>
      <w:r w:rsidRPr="00B26EDD">
        <w:rPr>
          <w:rFonts w:ascii="Times New Roman" w:hAnsi="Times New Roman" w:cs="Times New Roman"/>
          <w:sz w:val="24"/>
          <w:szCs w:val="24"/>
          <w:shd w:val="clear" w:color="auto" w:fill="FFFFFF"/>
        </w:rPr>
        <w:lastRenderedPageBreak/>
        <w:t>vibration from the U</w:t>
      </w:r>
      <w:r w:rsidR="00DE6F4B">
        <w:rPr>
          <w:rFonts w:ascii="Times New Roman" w:hAnsi="Times New Roman" w:cs="Times New Roman"/>
          <w:sz w:val="24"/>
          <w:szCs w:val="24"/>
          <w:shd w:val="clear" w:color="auto" w:fill="FFFFFF"/>
        </w:rPr>
        <w:t>.K.</w:t>
      </w:r>
      <w:r w:rsidR="00733484">
        <w:rPr>
          <w:rFonts w:ascii="Times New Roman" w:hAnsi="Times New Roman" w:cs="Times New Roman"/>
          <w:sz w:val="24"/>
          <w:szCs w:val="24"/>
          <w:shd w:val="clear" w:color="auto" w:fill="FFFFFF"/>
        </w:rPr>
        <w:t>'</w:t>
      </w:r>
      <w:r w:rsidRPr="00B26EDD">
        <w:rPr>
          <w:rFonts w:ascii="Times New Roman" w:hAnsi="Times New Roman" w:cs="Times New Roman"/>
          <w:sz w:val="24"/>
          <w:szCs w:val="24"/>
          <w:shd w:val="clear" w:color="auto" w:fill="FFFFFF"/>
        </w:rPr>
        <w:t>s crossrail project. In </w:t>
      </w:r>
      <w:r w:rsidRPr="00B26EDD">
        <w:rPr>
          <w:rFonts w:ascii="Times New Roman" w:hAnsi="Times New Roman" w:cs="Times New Roman"/>
          <w:i/>
          <w:iCs/>
          <w:sz w:val="24"/>
          <w:szCs w:val="24"/>
          <w:shd w:val="clear" w:color="auto" w:fill="FFFFFF"/>
        </w:rPr>
        <w:t>Noise and Vibration Mitigation for Rail Transportation Systems</w:t>
      </w:r>
      <w:r w:rsidRPr="00B26EDD">
        <w:rPr>
          <w:rFonts w:ascii="Times New Roman" w:hAnsi="Times New Roman" w:cs="Times New Roman"/>
          <w:sz w:val="24"/>
          <w:szCs w:val="24"/>
          <w:shd w:val="clear" w:color="auto" w:fill="FFFFFF"/>
        </w:rPr>
        <w:t xml:space="preserve"> (pp. 671-682). Springer, Cham. </w:t>
      </w:r>
    </w:p>
    <w:p w14:paraId="02F7BDE7" w14:textId="77777777" w:rsidR="004E1608" w:rsidRPr="00B26EDD" w:rsidRDefault="004E1608" w:rsidP="001E1A4F">
      <w:pPr>
        <w:spacing w:line="480" w:lineRule="auto"/>
        <w:ind w:left="1080" w:hanging="720"/>
        <w:jc w:val="both"/>
        <w:rPr>
          <w:rFonts w:ascii="Times New Roman" w:hAnsi="Times New Roman" w:cs="Times New Roman"/>
          <w:sz w:val="24"/>
          <w:szCs w:val="24"/>
          <w:shd w:val="clear" w:color="auto" w:fill="FFFFFF"/>
        </w:rPr>
      </w:pPr>
      <w:r w:rsidRPr="00B26EDD">
        <w:rPr>
          <w:rFonts w:ascii="Times New Roman" w:hAnsi="Times New Roman" w:cs="Times New Roman"/>
          <w:sz w:val="24"/>
          <w:szCs w:val="24"/>
          <w:shd w:val="clear" w:color="auto" w:fill="FFFFFF"/>
        </w:rPr>
        <w:t>Milillo, P., Giardina, G., DeJong, M.J., Perissin, D. and Milillo, G. (2018). Multi-temporal InSAR structural damage assessment: The London crossrail case study. </w:t>
      </w:r>
      <w:r w:rsidRPr="00B26EDD">
        <w:rPr>
          <w:rFonts w:ascii="Times New Roman" w:hAnsi="Times New Roman" w:cs="Times New Roman"/>
          <w:i/>
          <w:iCs/>
          <w:sz w:val="24"/>
          <w:szCs w:val="24"/>
          <w:shd w:val="clear" w:color="auto" w:fill="FFFFFF"/>
        </w:rPr>
        <w:t>Remote Sensing</w:t>
      </w:r>
      <w:r w:rsidRPr="00B26EDD">
        <w:rPr>
          <w:rFonts w:ascii="Times New Roman" w:hAnsi="Times New Roman" w:cs="Times New Roman"/>
          <w:sz w:val="24"/>
          <w:szCs w:val="24"/>
          <w:shd w:val="clear" w:color="auto" w:fill="FFFFFF"/>
        </w:rPr>
        <w:t>, </w:t>
      </w:r>
      <w:r w:rsidRPr="00B26EDD">
        <w:rPr>
          <w:rFonts w:ascii="Times New Roman" w:hAnsi="Times New Roman" w:cs="Times New Roman"/>
          <w:i/>
          <w:iCs/>
          <w:sz w:val="24"/>
          <w:szCs w:val="24"/>
          <w:shd w:val="clear" w:color="auto" w:fill="FFFFFF"/>
        </w:rPr>
        <w:t>10</w:t>
      </w:r>
      <w:r w:rsidRPr="00B26EDD">
        <w:rPr>
          <w:rFonts w:ascii="Times New Roman" w:hAnsi="Times New Roman" w:cs="Times New Roman"/>
          <w:sz w:val="24"/>
          <w:szCs w:val="24"/>
          <w:shd w:val="clear" w:color="auto" w:fill="FFFFFF"/>
        </w:rPr>
        <w:t>(2), p.287.</w:t>
      </w:r>
    </w:p>
    <w:p w14:paraId="753CE87C" w14:textId="77777777" w:rsidR="004E1608" w:rsidRPr="00B26EDD" w:rsidRDefault="004E1608" w:rsidP="001E1A4F">
      <w:pPr>
        <w:spacing w:line="480" w:lineRule="auto"/>
        <w:ind w:left="1080" w:hanging="720"/>
        <w:jc w:val="both"/>
        <w:rPr>
          <w:rFonts w:ascii="Times New Roman" w:hAnsi="Times New Roman" w:cs="Times New Roman"/>
          <w:sz w:val="24"/>
          <w:szCs w:val="24"/>
          <w:shd w:val="clear" w:color="auto" w:fill="FFFFFF"/>
        </w:rPr>
      </w:pPr>
      <w:r w:rsidRPr="00B26EDD">
        <w:rPr>
          <w:rFonts w:ascii="Times New Roman" w:hAnsi="Times New Roman" w:cs="Times New Roman"/>
          <w:sz w:val="24"/>
          <w:szCs w:val="24"/>
          <w:shd w:val="clear" w:color="auto" w:fill="FFFFFF"/>
        </w:rPr>
        <w:t>Muruganandan, K., Davies, A., Denicol, J. and Whyte, J. (2022). The dynamics of systems integration: Balancing stability and change on London's Crossrail project. </w:t>
      </w:r>
      <w:r w:rsidRPr="00B26EDD">
        <w:rPr>
          <w:rFonts w:ascii="Times New Roman" w:hAnsi="Times New Roman" w:cs="Times New Roman"/>
          <w:i/>
          <w:iCs/>
          <w:sz w:val="24"/>
          <w:szCs w:val="24"/>
          <w:shd w:val="clear" w:color="auto" w:fill="FFFFFF"/>
        </w:rPr>
        <w:t>International Journal of Project Management</w:t>
      </w:r>
      <w:r w:rsidRPr="00B26EDD">
        <w:rPr>
          <w:rFonts w:ascii="Times New Roman" w:hAnsi="Times New Roman" w:cs="Times New Roman"/>
          <w:sz w:val="24"/>
          <w:szCs w:val="24"/>
          <w:shd w:val="clear" w:color="auto" w:fill="FFFFFF"/>
        </w:rPr>
        <w:t>, </w:t>
      </w:r>
      <w:r w:rsidRPr="00B26EDD">
        <w:rPr>
          <w:rFonts w:ascii="Times New Roman" w:hAnsi="Times New Roman" w:cs="Times New Roman"/>
          <w:i/>
          <w:iCs/>
          <w:sz w:val="24"/>
          <w:szCs w:val="24"/>
          <w:shd w:val="clear" w:color="auto" w:fill="FFFFFF"/>
        </w:rPr>
        <w:t>40</w:t>
      </w:r>
      <w:r w:rsidRPr="00B26EDD">
        <w:rPr>
          <w:rFonts w:ascii="Times New Roman" w:hAnsi="Times New Roman" w:cs="Times New Roman"/>
          <w:sz w:val="24"/>
          <w:szCs w:val="24"/>
          <w:shd w:val="clear" w:color="auto" w:fill="FFFFFF"/>
        </w:rPr>
        <w:t>(6), pp.608-623.</w:t>
      </w:r>
    </w:p>
    <w:p w14:paraId="3CAFC546" w14:textId="77777777" w:rsidR="004E1608" w:rsidRPr="00B26EDD" w:rsidRDefault="004E1608" w:rsidP="001E1A4F">
      <w:pPr>
        <w:spacing w:line="480" w:lineRule="auto"/>
        <w:ind w:left="1080" w:hanging="720"/>
        <w:jc w:val="both"/>
        <w:rPr>
          <w:rFonts w:ascii="Times New Roman" w:hAnsi="Times New Roman" w:cs="Times New Roman"/>
          <w:sz w:val="24"/>
          <w:szCs w:val="24"/>
        </w:rPr>
      </w:pPr>
      <w:r w:rsidRPr="00B26EDD">
        <w:rPr>
          <w:rFonts w:ascii="Times New Roman" w:hAnsi="Times New Roman" w:cs="Times New Roman"/>
          <w:sz w:val="24"/>
          <w:szCs w:val="24"/>
          <w:shd w:val="clear" w:color="auto" w:fill="FFFFFF"/>
        </w:rPr>
        <w:t>Pasieczny, L. and Readings, P.</w:t>
      </w:r>
      <w:r w:rsidR="00BD6A28" w:rsidRPr="00B26EDD">
        <w:rPr>
          <w:rFonts w:ascii="Times New Roman" w:hAnsi="Times New Roman" w:cs="Times New Roman"/>
          <w:sz w:val="24"/>
          <w:szCs w:val="24"/>
          <w:shd w:val="clear" w:color="auto" w:fill="FFFFFF"/>
        </w:rPr>
        <w:t xml:space="preserve"> </w:t>
      </w:r>
      <w:r w:rsidRPr="00B26EDD">
        <w:rPr>
          <w:rFonts w:ascii="Times New Roman" w:hAnsi="Times New Roman" w:cs="Times New Roman"/>
          <w:sz w:val="24"/>
          <w:szCs w:val="24"/>
          <w:shd w:val="clear" w:color="auto" w:fill="FFFFFF"/>
        </w:rPr>
        <w:t>(2022). Transitioning of the engineering management in the handover phase of programme delivery. In </w:t>
      </w:r>
      <w:r w:rsidRPr="00B26EDD">
        <w:rPr>
          <w:rFonts w:ascii="Times New Roman" w:hAnsi="Times New Roman" w:cs="Times New Roman"/>
          <w:i/>
          <w:iCs/>
          <w:sz w:val="24"/>
          <w:szCs w:val="24"/>
          <w:shd w:val="clear" w:color="auto" w:fill="FFFFFF"/>
        </w:rPr>
        <w:t>Crossrail Project: Infrastructure Design and Construction</w:t>
      </w:r>
      <w:r w:rsidRPr="00B26EDD">
        <w:rPr>
          <w:rFonts w:ascii="Times New Roman" w:hAnsi="Times New Roman" w:cs="Times New Roman"/>
          <w:sz w:val="24"/>
          <w:szCs w:val="24"/>
          <w:shd w:val="clear" w:color="auto" w:fill="FFFFFF"/>
        </w:rPr>
        <w:t> (pp. 175-184). ICE Publishing.</w:t>
      </w:r>
      <w:r w:rsidRPr="00B26EDD">
        <w:rPr>
          <w:rFonts w:ascii="Times New Roman" w:hAnsi="Times New Roman" w:cs="Times New Roman"/>
          <w:sz w:val="24"/>
          <w:szCs w:val="24"/>
        </w:rPr>
        <w:t xml:space="preserve"> </w:t>
      </w:r>
    </w:p>
    <w:p w14:paraId="3E2FF24F" w14:textId="77777777" w:rsidR="004E1608" w:rsidRPr="00B26EDD" w:rsidRDefault="004E1608" w:rsidP="001E1A4F">
      <w:pPr>
        <w:spacing w:line="480" w:lineRule="auto"/>
        <w:ind w:left="1080" w:hanging="720"/>
        <w:jc w:val="both"/>
        <w:rPr>
          <w:rFonts w:ascii="Times New Roman" w:hAnsi="Times New Roman" w:cs="Times New Roman"/>
          <w:sz w:val="24"/>
          <w:szCs w:val="24"/>
          <w:shd w:val="clear" w:color="auto" w:fill="FFFFFF"/>
        </w:rPr>
      </w:pPr>
      <w:r w:rsidRPr="00B26EDD">
        <w:rPr>
          <w:rFonts w:ascii="Times New Roman" w:hAnsi="Times New Roman" w:cs="Times New Roman"/>
          <w:sz w:val="24"/>
          <w:szCs w:val="24"/>
          <w:shd w:val="clear" w:color="auto" w:fill="FFFFFF"/>
        </w:rPr>
        <w:t>Piana, P., Watkins, C. and Balzaretti, R. (2018). Travel, modernity and rural landscapes in nineteenth-century Liguria. </w:t>
      </w:r>
      <w:r w:rsidRPr="00B26EDD">
        <w:rPr>
          <w:rFonts w:ascii="Times New Roman" w:hAnsi="Times New Roman" w:cs="Times New Roman"/>
          <w:i/>
          <w:iCs/>
          <w:sz w:val="24"/>
          <w:szCs w:val="24"/>
          <w:shd w:val="clear" w:color="auto" w:fill="FFFFFF"/>
        </w:rPr>
        <w:t>Rural History</w:t>
      </w:r>
      <w:r w:rsidRPr="00B26EDD">
        <w:rPr>
          <w:rFonts w:ascii="Times New Roman" w:hAnsi="Times New Roman" w:cs="Times New Roman"/>
          <w:sz w:val="24"/>
          <w:szCs w:val="24"/>
          <w:shd w:val="clear" w:color="auto" w:fill="FFFFFF"/>
        </w:rPr>
        <w:t>, </w:t>
      </w:r>
      <w:r w:rsidRPr="00B26EDD">
        <w:rPr>
          <w:rFonts w:ascii="Times New Roman" w:hAnsi="Times New Roman" w:cs="Times New Roman"/>
          <w:i/>
          <w:iCs/>
          <w:sz w:val="24"/>
          <w:szCs w:val="24"/>
          <w:shd w:val="clear" w:color="auto" w:fill="FFFFFF"/>
        </w:rPr>
        <w:t>29</w:t>
      </w:r>
      <w:r w:rsidRPr="00B26EDD">
        <w:rPr>
          <w:rFonts w:ascii="Times New Roman" w:hAnsi="Times New Roman" w:cs="Times New Roman"/>
          <w:sz w:val="24"/>
          <w:szCs w:val="24"/>
          <w:shd w:val="clear" w:color="auto" w:fill="FFFFFF"/>
        </w:rPr>
        <w:t>(2), pp.167-193.</w:t>
      </w:r>
    </w:p>
    <w:p w14:paraId="506F9F68" w14:textId="77777777" w:rsidR="006C6420" w:rsidRPr="00B26EDD" w:rsidRDefault="004E1608" w:rsidP="001E1A4F">
      <w:pPr>
        <w:spacing w:line="480" w:lineRule="auto"/>
        <w:ind w:left="1080" w:hanging="720"/>
        <w:jc w:val="both"/>
        <w:rPr>
          <w:rFonts w:ascii="Times New Roman" w:hAnsi="Times New Roman" w:cs="Times New Roman"/>
          <w:sz w:val="24"/>
          <w:szCs w:val="24"/>
          <w:u w:val="single"/>
          <w:shd w:val="clear" w:color="auto" w:fill="FFFFFF"/>
        </w:rPr>
      </w:pPr>
      <w:r w:rsidRPr="00B26EDD">
        <w:rPr>
          <w:rFonts w:ascii="Times New Roman" w:hAnsi="Times New Roman" w:cs="Times New Roman"/>
          <w:sz w:val="24"/>
          <w:szCs w:val="24"/>
          <w:shd w:val="clear" w:color="auto" w:fill="FFFFFF"/>
        </w:rPr>
        <w:t>Whyte, J. and Nussbaum, T. (2020). Transition and temporalities: spanning temporal boundaries as projects end and operations begin. </w:t>
      </w:r>
      <w:r w:rsidRPr="00B26EDD">
        <w:rPr>
          <w:rFonts w:ascii="Times New Roman" w:hAnsi="Times New Roman" w:cs="Times New Roman"/>
          <w:i/>
          <w:iCs/>
          <w:sz w:val="24"/>
          <w:szCs w:val="24"/>
          <w:shd w:val="clear" w:color="auto" w:fill="FFFFFF"/>
        </w:rPr>
        <w:t>Project Management Journal</w:t>
      </w:r>
      <w:r w:rsidRPr="00B26EDD">
        <w:rPr>
          <w:rFonts w:ascii="Times New Roman" w:hAnsi="Times New Roman" w:cs="Times New Roman"/>
          <w:sz w:val="24"/>
          <w:szCs w:val="24"/>
          <w:shd w:val="clear" w:color="auto" w:fill="FFFFFF"/>
        </w:rPr>
        <w:t>, </w:t>
      </w:r>
      <w:r w:rsidRPr="00B26EDD">
        <w:rPr>
          <w:rFonts w:ascii="Times New Roman" w:hAnsi="Times New Roman" w:cs="Times New Roman"/>
          <w:i/>
          <w:iCs/>
          <w:sz w:val="24"/>
          <w:szCs w:val="24"/>
          <w:shd w:val="clear" w:color="auto" w:fill="FFFFFF"/>
        </w:rPr>
        <w:t>51</w:t>
      </w:r>
      <w:r w:rsidRPr="00B26EDD">
        <w:rPr>
          <w:rFonts w:ascii="Times New Roman" w:hAnsi="Times New Roman" w:cs="Times New Roman"/>
          <w:sz w:val="24"/>
          <w:szCs w:val="24"/>
          <w:shd w:val="clear" w:color="auto" w:fill="FFFFFF"/>
        </w:rPr>
        <w:t>(5), pp.505-521.</w:t>
      </w:r>
      <w:r w:rsidR="001008DF" w:rsidRPr="00B26EDD">
        <w:rPr>
          <w:rFonts w:ascii="Times New Roman" w:hAnsi="Times New Roman" w:cs="Times New Roman"/>
          <w:sz w:val="24"/>
          <w:szCs w:val="24"/>
          <w:u w:val="single"/>
          <w:shd w:val="clear" w:color="auto" w:fill="FFFFFF"/>
        </w:rPr>
        <w:t xml:space="preserve"> </w:t>
      </w:r>
    </w:p>
    <w:sectPr w:rsidR="006C6420" w:rsidRPr="00B26ED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EDEA9" w14:textId="77777777" w:rsidR="009C4B7D" w:rsidRDefault="009C4B7D" w:rsidP="004F3E13">
      <w:pPr>
        <w:spacing w:after="0" w:line="240" w:lineRule="auto"/>
      </w:pPr>
      <w:r>
        <w:separator/>
      </w:r>
    </w:p>
  </w:endnote>
  <w:endnote w:type="continuationSeparator" w:id="0">
    <w:p w14:paraId="59153329" w14:textId="77777777" w:rsidR="009C4B7D" w:rsidRDefault="009C4B7D" w:rsidP="004F3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BFB81" w14:textId="77777777" w:rsidR="009110BD" w:rsidRDefault="009110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42726" w14:textId="77777777" w:rsidR="009110BD" w:rsidRDefault="009110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9F8CE" w14:textId="77777777" w:rsidR="009110BD" w:rsidRDefault="009110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E3AD4" w14:textId="77777777" w:rsidR="009C4B7D" w:rsidRDefault="009C4B7D" w:rsidP="004F3E13">
      <w:pPr>
        <w:spacing w:after="0" w:line="240" w:lineRule="auto"/>
      </w:pPr>
      <w:r>
        <w:separator/>
      </w:r>
    </w:p>
  </w:footnote>
  <w:footnote w:type="continuationSeparator" w:id="0">
    <w:p w14:paraId="7C7684BE" w14:textId="77777777" w:rsidR="009C4B7D" w:rsidRDefault="009C4B7D" w:rsidP="004F3E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AA125" w14:textId="77777777" w:rsidR="009110BD" w:rsidRDefault="009110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488819400"/>
      <w:docPartObj>
        <w:docPartGallery w:val="Page Numbers (Top of Page)"/>
        <w:docPartUnique/>
      </w:docPartObj>
    </w:sdtPr>
    <w:sdtEndPr>
      <w:rPr>
        <w:noProof/>
      </w:rPr>
    </w:sdtEndPr>
    <w:sdtContent>
      <w:p w14:paraId="5096F0EA" w14:textId="77777777" w:rsidR="004F3E13" w:rsidRPr="009110BD" w:rsidRDefault="004F3E13" w:rsidP="009110BD">
        <w:pPr>
          <w:pStyle w:val="Header"/>
          <w:ind w:left="2160" w:firstLine="4513"/>
          <w:jc w:val="right"/>
          <w:rPr>
            <w:rFonts w:ascii="Times New Roman" w:hAnsi="Times New Roman" w:cs="Times New Roman"/>
            <w:sz w:val="24"/>
            <w:szCs w:val="24"/>
          </w:rPr>
        </w:pPr>
        <w:r w:rsidRPr="009110BD">
          <w:rPr>
            <w:rFonts w:ascii="Times New Roman" w:hAnsi="Times New Roman" w:cs="Times New Roman"/>
            <w:sz w:val="24"/>
            <w:szCs w:val="24"/>
          </w:rPr>
          <w:t>Project Management</w:t>
        </w:r>
        <w:r w:rsidR="009110BD" w:rsidRPr="009110BD">
          <w:rPr>
            <w:rFonts w:ascii="Times New Roman" w:hAnsi="Times New Roman" w:cs="Times New Roman"/>
            <w:sz w:val="24"/>
            <w:szCs w:val="24"/>
          </w:rPr>
          <w:t xml:space="preserve"> </w:t>
        </w:r>
        <w:r w:rsidRPr="009110BD">
          <w:rPr>
            <w:rFonts w:ascii="Times New Roman" w:hAnsi="Times New Roman" w:cs="Times New Roman"/>
            <w:sz w:val="24"/>
            <w:szCs w:val="24"/>
          </w:rPr>
          <w:fldChar w:fldCharType="begin"/>
        </w:r>
        <w:r w:rsidRPr="009110BD">
          <w:rPr>
            <w:rFonts w:ascii="Times New Roman" w:hAnsi="Times New Roman" w:cs="Times New Roman"/>
            <w:sz w:val="24"/>
            <w:szCs w:val="24"/>
          </w:rPr>
          <w:instrText xml:space="preserve"> PAGE   \* MERGEFORMAT </w:instrText>
        </w:r>
        <w:r w:rsidRPr="009110BD">
          <w:rPr>
            <w:rFonts w:ascii="Times New Roman" w:hAnsi="Times New Roman" w:cs="Times New Roman"/>
            <w:sz w:val="24"/>
            <w:szCs w:val="24"/>
          </w:rPr>
          <w:fldChar w:fldCharType="separate"/>
        </w:r>
        <w:r w:rsidR="00A751A2" w:rsidRPr="009110BD">
          <w:rPr>
            <w:rFonts w:ascii="Times New Roman" w:hAnsi="Times New Roman" w:cs="Times New Roman"/>
            <w:noProof/>
            <w:sz w:val="24"/>
            <w:szCs w:val="24"/>
          </w:rPr>
          <w:t>2</w:t>
        </w:r>
        <w:r w:rsidRPr="009110BD">
          <w:rPr>
            <w:rFonts w:ascii="Times New Roman" w:hAnsi="Times New Roman" w:cs="Times New Roman"/>
            <w:noProof/>
            <w:sz w:val="24"/>
            <w:szCs w:val="24"/>
          </w:rPr>
          <w:fldChar w:fldCharType="end"/>
        </w:r>
      </w:p>
    </w:sdtContent>
  </w:sdt>
  <w:p w14:paraId="49A51740" w14:textId="77777777" w:rsidR="004F3E13" w:rsidRPr="009110BD" w:rsidRDefault="004F3E13">
    <w:pPr>
      <w:pStyle w:val="Header"/>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ECFE5" w14:textId="77777777" w:rsidR="009110BD" w:rsidRDefault="009110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65559"/>
    <w:multiLevelType w:val="hybridMultilevel"/>
    <w:tmpl w:val="2F0A11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FD18D5"/>
    <w:multiLevelType w:val="hybridMultilevel"/>
    <w:tmpl w:val="C6AC4E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63225036">
    <w:abstractNumId w:val="0"/>
  </w:num>
  <w:num w:numId="2" w16cid:durableId="1279682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3tzQ1MjMzMDMwMrFU0lEKTi0uzszPAykwqQUAl/1kCiwAAAA="/>
  </w:docVars>
  <w:rsids>
    <w:rsidRoot w:val="0002773D"/>
    <w:rsid w:val="00007EDD"/>
    <w:rsid w:val="0002773D"/>
    <w:rsid w:val="00035961"/>
    <w:rsid w:val="00035CD2"/>
    <w:rsid w:val="000417CC"/>
    <w:rsid w:val="00041C64"/>
    <w:rsid w:val="000503B2"/>
    <w:rsid w:val="000717AF"/>
    <w:rsid w:val="0008131B"/>
    <w:rsid w:val="00091DC3"/>
    <w:rsid w:val="000A3B64"/>
    <w:rsid w:val="000A59D1"/>
    <w:rsid w:val="000B2488"/>
    <w:rsid w:val="000B60B2"/>
    <w:rsid w:val="000D3EE0"/>
    <w:rsid w:val="000E787E"/>
    <w:rsid w:val="001008DF"/>
    <w:rsid w:val="00101638"/>
    <w:rsid w:val="00114B97"/>
    <w:rsid w:val="00131ADF"/>
    <w:rsid w:val="00140A91"/>
    <w:rsid w:val="00152B87"/>
    <w:rsid w:val="00174501"/>
    <w:rsid w:val="00183C4C"/>
    <w:rsid w:val="00194B8F"/>
    <w:rsid w:val="001B3C29"/>
    <w:rsid w:val="001C4D6E"/>
    <w:rsid w:val="001E0D61"/>
    <w:rsid w:val="001E1A4F"/>
    <w:rsid w:val="001F0993"/>
    <w:rsid w:val="001F0DFA"/>
    <w:rsid w:val="001F3D30"/>
    <w:rsid w:val="00200486"/>
    <w:rsid w:val="00214B98"/>
    <w:rsid w:val="00222026"/>
    <w:rsid w:val="00227A71"/>
    <w:rsid w:val="00266233"/>
    <w:rsid w:val="00287B09"/>
    <w:rsid w:val="00293178"/>
    <w:rsid w:val="002939C9"/>
    <w:rsid w:val="002A0899"/>
    <w:rsid w:val="002B278B"/>
    <w:rsid w:val="002C0FAD"/>
    <w:rsid w:val="002C4B61"/>
    <w:rsid w:val="002E589E"/>
    <w:rsid w:val="002F3677"/>
    <w:rsid w:val="003043FC"/>
    <w:rsid w:val="00307216"/>
    <w:rsid w:val="00310069"/>
    <w:rsid w:val="00313680"/>
    <w:rsid w:val="00334CBF"/>
    <w:rsid w:val="00344CBF"/>
    <w:rsid w:val="00347ED4"/>
    <w:rsid w:val="0035344C"/>
    <w:rsid w:val="003811E4"/>
    <w:rsid w:val="00386C43"/>
    <w:rsid w:val="003A3A1B"/>
    <w:rsid w:val="003B00D1"/>
    <w:rsid w:val="003D5F4C"/>
    <w:rsid w:val="003D5FEC"/>
    <w:rsid w:val="003E553E"/>
    <w:rsid w:val="003E6649"/>
    <w:rsid w:val="003F0850"/>
    <w:rsid w:val="00411CE6"/>
    <w:rsid w:val="00411E6F"/>
    <w:rsid w:val="00427C69"/>
    <w:rsid w:val="004650AB"/>
    <w:rsid w:val="004736E1"/>
    <w:rsid w:val="00481AC0"/>
    <w:rsid w:val="004A0099"/>
    <w:rsid w:val="004A4AD7"/>
    <w:rsid w:val="004A7AF8"/>
    <w:rsid w:val="004B2DA8"/>
    <w:rsid w:val="004B5C0E"/>
    <w:rsid w:val="004B7998"/>
    <w:rsid w:val="004C2C0D"/>
    <w:rsid w:val="004D3B56"/>
    <w:rsid w:val="004E1608"/>
    <w:rsid w:val="004E1EBB"/>
    <w:rsid w:val="004F3E13"/>
    <w:rsid w:val="005100C0"/>
    <w:rsid w:val="00522D3D"/>
    <w:rsid w:val="00525334"/>
    <w:rsid w:val="00533813"/>
    <w:rsid w:val="00550DE5"/>
    <w:rsid w:val="00555AC0"/>
    <w:rsid w:val="00562C8C"/>
    <w:rsid w:val="005673C6"/>
    <w:rsid w:val="005714F2"/>
    <w:rsid w:val="005C2E8E"/>
    <w:rsid w:val="005C4E1D"/>
    <w:rsid w:val="005D4FD6"/>
    <w:rsid w:val="005F0682"/>
    <w:rsid w:val="005F26A2"/>
    <w:rsid w:val="005F5FED"/>
    <w:rsid w:val="005F6F08"/>
    <w:rsid w:val="0060707B"/>
    <w:rsid w:val="006104C2"/>
    <w:rsid w:val="0063635C"/>
    <w:rsid w:val="00647E6D"/>
    <w:rsid w:val="00653905"/>
    <w:rsid w:val="00656D96"/>
    <w:rsid w:val="00670B2A"/>
    <w:rsid w:val="00686C73"/>
    <w:rsid w:val="00691AC9"/>
    <w:rsid w:val="00693568"/>
    <w:rsid w:val="006B64C8"/>
    <w:rsid w:val="006C2068"/>
    <w:rsid w:val="006C32CD"/>
    <w:rsid w:val="006C6420"/>
    <w:rsid w:val="006F01B0"/>
    <w:rsid w:val="006F19DB"/>
    <w:rsid w:val="00703EBB"/>
    <w:rsid w:val="00710EB0"/>
    <w:rsid w:val="00733484"/>
    <w:rsid w:val="00733CF4"/>
    <w:rsid w:val="007436D3"/>
    <w:rsid w:val="00746BA0"/>
    <w:rsid w:val="0075467F"/>
    <w:rsid w:val="007714F4"/>
    <w:rsid w:val="007718E6"/>
    <w:rsid w:val="00773552"/>
    <w:rsid w:val="00777505"/>
    <w:rsid w:val="00785330"/>
    <w:rsid w:val="007C1507"/>
    <w:rsid w:val="007C2A6B"/>
    <w:rsid w:val="007D0B94"/>
    <w:rsid w:val="007F605C"/>
    <w:rsid w:val="00812E9D"/>
    <w:rsid w:val="00823684"/>
    <w:rsid w:val="00823B05"/>
    <w:rsid w:val="00830B0A"/>
    <w:rsid w:val="00840B72"/>
    <w:rsid w:val="00841A12"/>
    <w:rsid w:val="00846CB9"/>
    <w:rsid w:val="00853AD5"/>
    <w:rsid w:val="00867BA9"/>
    <w:rsid w:val="00871A06"/>
    <w:rsid w:val="0088025E"/>
    <w:rsid w:val="0088320F"/>
    <w:rsid w:val="00883BF8"/>
    <w:rsid w:val="00892E49"/>
    <w:rsid w:val="00894190"/>
    <w:rsid w:val="008974E1"/>
    <w:rsid w:val="008A1070"/>
    <w:rsid w:val="008A1569"/>
    <w:rsid w:val="008A4C71"/>
    <w:rsid w:val="008C7FB5"/>
    <w:rsid w:val="008E18D3"/>
    <w:rsid w:val="008F3E66"/>
    <w:rsid w:val="0090686B"/>
    <w:rsid w:val="009110BD"/>
    <w:rsid w:val="00916C5B"/>
    <w:rsid w:val="009302D2"/>
    <w:rsid w:val="00950643"/>
    <w:rsid w:val="009657DA"/>
    <w:rsid w:val="00965967"/>
    <w:rsid w:val="00970E3B"/>
    <w:rsid w:val="009918D1"/>
    <w:rsid w:val="009A0C4A"/>
    <w:rsid w:val="009B3419"/>
    <w:rsid w:val="009B34AC"/>
    <w:rsid w:val="009B390F"/>
    <w:rsid w:val="009C4B7D"/>
    <w:rsid w:val="009C7F4D"/>
    <w:rsid w:val="009E3355"/>
    <w:rsid w:val="00A06F50"/>
    <w:rsid w:val="00A24D54"/>
    <w:rsid w:val="00A33323"/>
    <w:rsid w:val="00A46749"/>
    <w:rsid w:val="00A53ED5"/>
    <w:rsid w:val="00A62E6C"/>
    <w:rsid w:val="00A7175D"/>
    <w:rsid w:val="00A751A2"/>
    <w:rsid w:val="00AA340B"/>
    <w:rsid w:val="00AB4E6C"/>
    <w:rsid w:val="00AB6B2F"/>
    <w:rsid w:val="00AC0C86"/>
    <w:rsid w:val="00AC16A8"/>
    <w:rsid w:val="00AC7025"/>
    <w:rsid w:val="00AE27F0"/>
    <w:rsid w:val="00AE3ADF"/>
    <w:rsid w:val="00AF1124"/>
    <w:rsid w:val="00AF2B7F"/>
    <w:rsid w:val="00B002DB"/>
    <w:rsid w:val="00B26EDD"/>
    <w:rsid w:val="00B479DA"/>
    <w:rsid w:val="00B5376E"/>
    <w:rsid w:val="00B618DB"/>
    <w:rsid w:val="00B62E6B"/>
    <w:rsid w:val="00B74630"/>
    <w:rsid w:val="00B86D88"/>
    <w:rsid w:val="00BA12E4"/>
    <w:rsid w:val="00BA22CB"/>
    <w:rsid w:val="00BA6DCB"/>
    <w:rsid w:val="00BB21B1"/>
    <w:rsid w:val="00BD6A28"/>
    <w:rsid w:val="00BE0378"/>
    <w:rsid w:val="00BF44A8"/>
    <w:rsid w:val="00BF6E61"/>
    <w:rsid w:val="00C009B9"/>
    <w:rsid w:val="00C3175A"/>
    <w:rsid w:val="00C42DEF"/>
    <w:rsid w:val="00C50EEF"/>
    <w:rsid w:val="00C61C32"/>
    <w:rsid w:val="00C84676"/>
    <w:rsid w:val="00C862FB"/>
    <w:rsid w:val="00C87AF6"/>
    <w:rsid w:val="00C9044B"/>
    <w:rsid w:val="00C92903"/>
    <w:rsid w:val="00C935BB"/>
    <w:rsid w:val="00C938A5"/>
    <w:rsid w:val="00CD3593"/>
    <w:rsid w:val="00D215A4"/>
    <w:rsid w:val="00D62EE7"/>
    <w:rsid w:val="00D6387D"/>
    <w:rsid w:val="00D779F3"/>
    <w:rsid w:val="00D83372"/>
    <w:rsid w:val="00D87E61"/>
    <w:rsid w:val="00DA390F"/>
    <w:rsid w:val="00DA645B"/>
    <w:rsid w:val="00DB264C"/>
    <w:rsid w:val="00DC44A8"/>
    <w:rsid w:val="00DD6D11"/>
    <w:rsid w:val="00DE05C1"/>
    <w:rsid w:val="00DE22D6"/>
    <w:rsid w:val="00DE248C"/>
    <w:rsid w:val="00DE6F4B"/>
    <w:rsid w:val="00DF0F68"/>
    <w:rsid w:val="00DF6079"/>
    <w:rsid w:val="00E40042"/>
    <w:rsid w:val="00E509A9"/>
    <w:rsid w:val="00E57250"/>
    <w:rsid w:val="00E61504"/>
    <w:rsid w:val="00E779F0"/>
    <w:rsid w:val="00E85A6E"/>
    <w:rsid w:val="00E9764A"/>
    <w:rsid w:val="00EA2FE1"/>
    <w:rsid w:val="00EB697F"/>
    <w:rsid w:val="00ED1332"/>
    <w:rsid w:val="00ED417A"/>
    <w:rsid w:val="00ED47C5"/>
    <w:rsid w:val="00EE5331"/>
    <w:rsid w:val="00EF05AC"/>
    <w:rsid w:val="00F00D9E"/>
    <w:rsid w:val="00F0125C"/>
    <w:rsid w:val="00F038C9"/>
    <w:rsid w:val="00F20005"/>
    <w:rsid w:val="00F22966"/>
    <w:rsid w:val="00F25F84"/>
    <w:rsid w:val="00F26C6F"/>
    <w:rsid w:val="00F3169F"/>
    <w:rsid w:val="00F36D81"/>
    <w:rsid w:val="00F42D04"/>
    <w:rsid w:val="00F44D70"/>
    <w:rsid w:val="00F550C9"/>
    <w:rsid w:val="00F64750"/>
    <w:rsid w:val="00F65120"/>
    <w:rsid w:val="00FA2B63"/>
    <w:rsid w:val="00FD6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C4678"/>
  <w15:docId w15:val="{726814BD-00C3-4045-82EE-1F592EA53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73D"/>
    <w:pPr>
      <w:spacing w:after="160" w:line="259" w:lineRule="auto"/>
    </w:pPr>
  </w:style>
  <w:style w:type="paragraph" w:styleId="Heading1">
    <w:name w:val="heading 1"/>
    <w:basedOn w:val="Normal"/>
    <w:next w:val="Normal"/>
    <w:link w:val="Heading1Char"/>
    <w:uiPriority w:val="9"/>
    <w:qFormat/>
    <w:rsid w:val="00DC44A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07B"/>
    <w:pPr>
      <w:ind w:left="720"/>
      <w:contextualSpacing/>
    </w:pPr>
  </w:style>
  <w:style w:type="character" w:styleId="Hyperlink">
    <w:name w:val="Hyperlink"/>
    <w:basedOn w:val="DefaultParagraphFont"/>
    <w:uiPriority w:val="99"/>
    <w:unhideWhenUsed/>
    <w:rsid w:val="006C6420"/>
    <w:rPr>
      <w:color w:val="0000FF"/>
      <w:u w:val="single"/>
    </w:rPr>
  </w:style>
  <w:style w:type="paragraph" w:styleId="NormalWeb">
    <w:name w:val="Normal (Web)"/>
    <w:basedOn w:val="Normal"/>
    <w:uiPriority w:val="99"/>
    <w:semiHidden/>
    <w:unhideWhenUsed/>
    <w:rsid w:val="000717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DC44A8"/>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C44A8"/>
    <w:pPr>
      <w:outlineLvl w:val="9"/>
    </w:pPr>
  </w:style>
  <w:style w:type="paragraph" w:styleId="TOC1">
    <w:name w:val="toc 1"/>
    <w:basedOn w:val="Normal"/>
    <w:next w:val="Normal"/>
    <w:autoRedefine/>
    <w:uiPriority w:val="39"/>
    <w:unhideWhenUsed/>
    <w:rsid w:val="00DC44A8"/>
    <w:pPr>
      <w:spacing w:after="100"/>
    </w:pPr>
  </w:style>
  <w:style w:type="paragraph" w:styleId="Header">
    <w:name w:val="header"/>
    <w:basedOn w:val="Normal"/>
    <w:link w:val="HeaderChar"/>
    <w:uiPriority w:val="99"/>
    <w:unhideWhenUsed/>
    <w:rsid w:val="004F3E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E13"/>
  </w:style>
  <w:style w:type="paragraph" w:styleId="Footer">
    <w:name w:val="footer"/>
    <w:basedOn w:val="Normal"/>
    <w:link w:val="FooterChar"/>
    <w:uiPriority w:val="99"/>
    <w:unhideWhenUsed/>
    <w:rsid w:val="004F3E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E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345539">
      <w:bodyDiv w:val="1"/>
      <w:marLeft w:val="0"/>
      <w:marRight w:val="0"/>
      <w:marTop w:val="0"/>
      <w:marBottom w:val="0"/>
      <w:divBdr>
        <w:top w:val="none" w:sz="0" w:space="0" w:color="auto"/>
        <w:left w:val="none" w:sz="0" w:space="0" w:color="auto"/>
        <w:bottom w:val="none" w:sz="0" w:space="0" w:color="auto"/>
        <w:right w:val="none" w:sz="0" w:space="0" w:color="auto"/>
      </w:divBdr>
      <w:divsChild>
        <w:div w:id="1733775263">
          <w:marLeft w:val="0"/>
          <w:marRight w:val="0"/>
          <w:marTop w:val="0"/>
          <w:marBottom w:val="0"/>
          <w:divBdr>
            <w:top w:val="none" w:sz="0" w:space="0" w:color="auto"/>
            <w:left w:val="none" w:sz="0" w:space="0" w:color="auto"/>
            <w:bottom w:val="none" w:sz="0" w:space="0" w:color="auto"/>
            <w:right w:val="none" w:sz="0" w:space="0" w:color="auto"/>
          </w:divBdr>
          <w:divsChild>
            <w:div w:id="110600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533587">
      <w:bodyDiv w:val="1"/>
      <w:marLeft w:val="0"/>
      <w:marRight w:val="0"/>
      <w:marTop w:val="0"/>
      <w:marBottom w:val="0"/>
      <w:divBdr>
        <w:top w:val="none" w:sz="0" w:space="0" w:color="auto"/>
        <w:left w:val="none" w:sz="0" w:space="0" w:color="auto"/>
        <w:bottom w:val="none" w:sz="0" w:space="0" w:color="auto"/>
        <w:right w:val="none" w:sz="0" w:space="0" w:color="auto"/>
      </w:divBdr>
      <w:divsChild>
        <w:div w:id="149296370">
          <w:marLeft w:val="0"/>
          <w:marRight w:val="0"/>
          <w:marTop w:val="0"/>
          <w:marBottom w:val="0"/>
          <w:divBdr>
            <w:top w:val="none" w:sz="0" w:space="0" w:color="auto"/>
            <w:left w:val="none" w:sz="0" w:space="0" w:color="auto"/>
            <w:bottom w:val="none" w:sz="0" w:space="0" w:color="auto"/>
            <w:right w:val="none" w:sz="0" w:space="0" w:color="auto"/>
          </w:divBdr>
          <w:divsChild>
            <w:div w:id="97668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8EAB7-16D0-4843-BC4C-227E570A4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3310</TotalTime>
  <Pages>14</Pages>
  <Words>2967</Words>
  <Characters>16916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Nikola Nikolov</cp:lastModifiedBy>
  <cp:revision>252</cp:revision>
  <dcterms:created xsi:type="dcterms:W3CDTF">2022-12-03T14:05:00Z</dcterms:created>
  <dcterms:modified xsi:type="dcterms:W3CDTF">2022-12-09T23:36:00Z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a21c2435a02a2309c692d42894cb04389f9270974060e8b90831f4edd4be8678</vt:lpwstr>
  </property>
</Properties>
</file>