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A2FDF" w:rsidR="00646B10" w:rsidP="00041A5A" w:rsidRDefault="00646B10" w14:paraId="7CAFB8A8" w14:textId="77777777">
      <w:pPr>
        <w:spacing w:line="360" w:lineRule="auto"/>
        <w:jc w:val="center"/>
        <w:rPr>
          <w:rFonts w:ascii="Aptos" w:hAnsi="Aptos" w:cs="Arial"/>
          <w:b/>
          <w:bCs/>
          <w:sz w:val="28"/>
          <w:szCs w:val="28"/>
        </w:rPr>
      </w:pPr>
    </w:p>
    <w:p w:rsidRPr="003A2FDF" w:rsidR="00646B10" w:rsidP="00041A5A" w:rsidRDefault="00646B10" w14:paraId="09103BF7" w14:textId="77777777">
      <w:pPr>
        <w:spacing w:line="360" w:lineRule="auto"/>
        <w:jc w:val="center"/>
        <w:rPr>
          <w:rFonts w:ascii="Aptos" w:hAnsi="Aptos" w:cs="Arial"/>
          <w:b/>
          <w:bCs/>
          <w:sz w:val="28"/>
          <w:szCs w:val="28"/>
        </w:rPr>
      </w:pPr>
    </w:p>
    <w:p w:rsidRPr="003A2FDF" w:rsidR="00715990" w:rsidP="00041A5A" w:rsidRDefault="00715990" w14:paraId="75E38F7F" w14:textId="7C4BF558">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rsidRPr="003A2FDF" w:rsidR="00715990" w:rsidP="00041A5A" w:rsidRDefault="00715990" w14:paraId="7680A4B0" w14:textId="43F6E3D7">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Pr="003A2FDF" w:rsidR="00646B10">
        <w:rPr>
          <w:rFonts w:ascii="Aptos" w:hAnsi="Aptos" w:cs="Arial"/>
          <w:b/>
          <w:bCs/>
          <w:sz w:val="28"/>
          <w:szCs w:val="28"/>
        </w:rPr>
        <w:t>BIRM</w:t>
      </w:r>
      <w:r w:rsidRPr="003A2FDF">
        <w:rPr>
          <w:rFonts w:ascii="Aptos" w:hAnsi="Aptos" w:cs="Arial"/>
          <w:b/>
          <w:bCs/>
          <w:sz w:val="28"/>
          <w:szCs w:val="28"/>
        </w:rPr>
        <w:t>)</w:t>
      </w:r>
    </w:p>
    <w:p w:rsidRPr="003A2FDF" w:rsidR="00715990" w:rsidP="00041A5A" w:rsidRDefault="00715990" w14:paraId="3157DF3C" w14:textId="77777777">
      <w:pPr>
        <w:spacing w:line="360" w:lineRule="auto"/>
        <w:jc w:val="center"/>
        <w:rPr>
          <w:rFonts w:ascii="Aptos" w:hAnsi="Aptos" w:cs="Arial"/>
          <w:sz w:val="28"/>
          <w:szCs w:val="28"/>
        </w:rPr>
      </w:pPr>
    </w:p>
    <w:p w:rsidRPr="003A2FDF" w:rsidR="00041A5A" w:rsidP="00FB4301" w:rsidRDefault="00FB4301" w14:paraId="08BDA311" w14:textId="6E55C9BE">
      <w:pPr>
        <w:spacing w:line="360" w:lineRule="auto"/>
        <w:jc w:val="center"/>
        <w:rPr>
          <w:rFonts w:ascii="Aptos" w:hAnsi="Aptos" w:cs="Arial"/>
          <w:b/>
          <w:bCs/>
          <w:sz w:val="28"/>
          <w:szCs w:val="28"/>
        </w:rPr>
      </w:pPr>
      <w:r w:rsidRPr="003A2FDF">
        <w:rPr>
          <w:rFonts w:ascii="Aptos" w:hAnsi="Aptos" w:cs="Arial"/>
          <w:b/>
          <w:bCs/>
          <w:sz w:val="28"/>
          <w:szCs w:val="28"/>
        </w:rPr>
        <w:t>Component 1</w:t>
      </w:r>
      <w:r w:rsidRPr="003A2FDF" w:rsidR="00715990">
        <w:rPr>
          <w:rFonts w:ascii="Aptos" w:hAnsi="Aptos" w:cs="Arial"/>
          <w:b/>
          <w:bCs/>
          <w:sz w:val="28"/>
          <w:szCs w:val="28"/>
        </w:rPr>
        <w:t xml:space="preserve">: </w:t>
      </w:r>
      <w:r w:rsidRPr="003A2FDF">
        <w:rPr>
          <w:rFonts w:ascii="Aptos" w:hAnsi="Aptos" w:cs="Arial"/>
          <w:sz w:val="28"/>
          <w:szCs w:val="28"/>
        </w:rPr>
        <w:t>Element 1</w:t>
      </w:r>
      <w:r w:rsidRPr="003A2FDF" w:rsidR="00715990">
        <w:rPr>
          <w:rFonts w:ascii="Aptos" w:hAnsi="Aptos" w:cs="Arial"/>
          <w:sz w:val="28"/>
          <w:szCs w:val="28"/>
        </w:rPr>
        <w:t xml:space="preserve"> - Project Proposal</w:t>
      </w:r>
      <w:r w:rsidRPr="003A2FDF" w:rsidR="00545684">
        <w:rPr>
          <w:rFonts w:ascii="Aptos" w:hAnsi="Aptos" w:cs="Arial"/>
          <w:sz w:val="28"/>
          <w:szCs w:val="28"/>
        </w:rPr>
        <w:t xml:space="preserve"> </w:t>
      </w:r>
    </w:p>
    <w:p w:rsidRPr="003A2FDF" w:rsidR="00715990" w:rsidP="00041A5A" w:rsidRDefault="00715990" w14:paraId="2EDEAE0B" w14:textId="149B09BE">
      <w:pPr>
        <w:spacing w:line="360" w:lineRule="auto"/>
        <w:rPr>
          <w:rFonts w:ascii="Aptos" w:hAnsi="Aptos" w:cs="Arial"/>
          <w:sz w:val="28"/>
          <w:szCs w:val="28"/>
        </w:rPr>
      </w:pPr>
    </w:p>
    <w:p w:rsidRPr="003A2FDF" w:rsidR="00FF5B70" w:rsidP="00041A5A" w:rsidRDefault="00FF5B70" w14:paraId="1AD185BB" w14:textId="77777777">
      <w:pPr>
        <w:spacing w:line="360" w:lineRule="auto"/>
        <w:rPr>
          <w:rFonts w:ascii="Aptos" w:hAnsi="Aptos" w:cs="Arial"/>
          <w:sz w:val="28"/>
          <w:szCs w:val="28"/>
        </w:rPr>
      </w:pPr>
    </w:p>
    <w:p w:rsidRPr="003A2FDF" w:rsidR="00715990" w:rsidP="00041A5A" w:rsidRDefault="00715990" w14:paraId="684DDF82" w14:textId="427EB050">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0C28AB">
        <w:rPr>
          <w:rFonts w:ascii="Aptos" w:hAnsi="Aptos" w:cs="Arial"/>
          <w:sz w:val="28"/>
          <w:szCs w:val="28"/>
        </w:rPr>
        <w:t>2334527</w:t>
      </w:r>
    </w:p>
    <w:p w:rsidRPr="003A2FDF" w:rsidR="00FF5B70" w:rsidP="00041A5A" w:rsidRDefault="00FF5B70" w14:paraId="01D5D8DB" w14:textId="03ED09ED">
      <w:pPr>
        <w:spacing w:line="360" w:lineRule="auto"/>
        <w:rPr>
          <w:rFonts w:ascii="Aptos" w:hAnsi="Aptos" w:cs="Arial"/>
          <w:sz w:val="28"/>
          <w:szCs w:val="28"/>
        </w:rPr>
      </w:pPr>
    </w:p>
    <w:p w:rsidRPr="003A2FDF" w:rsidR="00646B10" w:rsidP="00646B10" w:rsidRDefault="00FF5B70" w14:paraId="7B4B148B" w14:textId="3F21EA1A">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0C28AB">
        <w:rPr>
          <w:rFonts w:ascii="Aptos" w:hAnsi="Aptos" w:cs="Arial"/>
          <w:sz w:val="28"/>
          <w:szCs w:val="28"/>
        </w:rPr>
        <w:t>Lowretta Momoh</w:t>
      </w:r>
    </w:p>
    <w:p w:rsidRPr="003A2FDF" w:rsidR="00715990" w:rsidP="00041A5A" w:rsidRDefault="00715990" w14:paraId="638A4615" w14:textId="77777777">
      <w:pPr>
        <w:spacing w:line="360" w:lineRule="auto"/>
        <w:rPr>
          <w:rFonts w:ascii="Aptos" w:hAnsi="Aptos" w:cs="Arial"/>
          <w:sz w:val="28"/>
          <w:szCs w:val="28"/>
        </w:rPr>
      </w:pPr>
    </w:p>
    <w:p w:rsidRPr="003A2FDF" w:rsidR="00715990" w:rsidP="00041A5A" w:rsidRDefault="00715990" w14:paraId="5BD313B6" w14:textId="4BA804DC">
      <w:pPr>
        <w:spacing w:line="360" w:lineRule="auto"/>
        <w:rPr>
          <w:rFonts w:ascii="Aptos" w:hAnsi="Aptos" w:cs="Arial"/>
        </w:rPr>
      </w:pPr>
    </w:p>
    <w:p w:rsidRPr="003A2FDF" w:rsidR="00715990" w:rsidP="00041A5A" w:rsidRDefault="00715990" w14:paraId="07CF3A4D" w14:textId="4AAF8C7D">
      <w:pPr>
        <w:spacing w:line="360" w:lineRule="auto"/>
        <w:rPr>
          <w:rFonts w:ascii="Aptos" w:hAnsi="Aptos" w:cs="Arial"/>
        </w:rPr>
      </w:pPr>
      <w:r w:rsidRPr="003A2FDF">
        <w:rPr>
          <w:rFonts w:ascii="Aptos" w:hAnsi="Aptos" w:cs="Arial"/>
        </w:rPr>
        <w:br w:type="page"/>
      </w:r>
    </w:p>
    <w:p w:rsidRPr="003A2FDF" w:rsidR="00545684" w:rsidP="00FF5B70" w:rsidRDefault="00FB4301" w14:paraId="75E7FD5C" w14:textId="1070B52D">
      <w:pPr>
        <w:pStyle w:val="Heading1"/>
        <w:rPr>
          <w:rFonts w:ascii="Aptos" w:hAnsi="Aptos"/>
        </w:rPr>
      </w:pPr>
      <w:r w:rsidRPr="003A2FDF">
        <w:rPr>
          <w:rFonts w:ascii="Aptos" w:hAnsi="Aptos"/>
        </w:rPr>
        <w:lastRenderedPageBreak/>
        <w:t>Element 1 -</w:t>
      </w:r>
      <w:r w:rsidRPr="003A2FDF" w:rsidR="00866B7B">
        <w:rPr>
          <w:rFonts w:ascii="Aptos" w:hAnsi="Aptos"/>
        </w:rPr>
        <w:t xml:space="preserve"> Project</w:t>
      </w:r>
      <w:r w:rsidRPr="003A2FDF" w:rsidR="00545684">
        <w:rPr>
          <w:rFonts w:ascii="Aptos" w:hAnsi="Aptos"/>
        </w:rPr>
        <w:t xml:space="preserve"> </w:t>
      </w:r>
      <w:r w:rsidRPr="003A2FDF" w:rsidR="000B7CD5">
        <w:rPr>
          <w:rFonts w:ascii="Aptos" w:hAnsi="Aptos"/>
        </w:rPr>
        <w:t>P</w:t>
      </w:r>
      <w:r w:rsidRPr="003A2FDF" w:rsidR="00545684">
        <w:rPr>
          <w:rFonts w:ascii="Aptos" w:hAnsi="Aptos"/>
        </w:rPr>
        <w:t>roposal</w:t>
      </w:r>
    </w:p>
    <w:p w:rsidRPr="003A2FDF" w:rsidR="00D769F0" w:rsidP="00D769F0" w:rsidRDefault="00D769F0" w14:paraId="6630FBCE" w14:textId="0038F936">
      <w:pPr>
        <w:rPr>
          <w:rFonts w:ascii="Aptos" w:hAnsi="Aptos"/>
        </w:rPr>
      </w:pPr>
    </w:p>
    <w:p w:rsidRPr="003A2FDF" w:rsidR="00D769F0" w:rsidP="00784670" w:rsidRDefault="00FF5B70" w14:paraId="24BD4B42" w14:textId="2700ED68">
      <w:pPr>
        <w:pStyle w:val="Heading2"/>
      </w:pPr>
      <w:r w:rsidRPr="5DFD6F57" w:rsidR="00FF5B70">
        <w:rPr>
          <w:rFonts w:ascii="Aptos" w:hAnsi="Aptos"/>
        </w:rPr>
        <w:t>My p</w:t>
      </w:r>
      <w:r w:rsidRPr="5DFD6F57" w:rsidR="00D769F0">
        <w:rPr>
          <w:rFonts w:ascii="Aptos" w:hAnsi="Aptos"/>
        </w:rPr>
        <w:t>roject title:</w:t>
      </w:r>
      <w:r w:rsidRPr="5DFD6F57" w:rsidR="00D769F0">
        <w:rPr>
          <w:rFonts w:ascii="Aptos" w:hAnsi="Aptos"/>
          <w:b w:val="1"/>
          <w:bCs w:val="1"/>
        </w:rPr>
        <w:t xml:space="preserve"> </w:t>
      </w:r>
      <w:r w:rsidRPr="5DFD6F57" w:rsidR="006E7DD2">
        <w:rPr>
          <w:b w:val="1"/>
          <w:bCs w:val="1"/>
          <w:i w:val="0"/>
          <w:iCs w:val="0"/>
          <w:sz w:val="22"/>
          <w:szCs w:val="22"/>
        </w:rPr>
        <w:t xml:space="preserve">Reducing Loneliness and </w:t>
      </w:r>
      <w:r w:rsidRPr="5DFD6F57" w:rsidR="0081407B">
        <w:rPr>
          <w:b w:val="1"/>
          <w:bCs w:val="1"/>
          <w:i w:val="0"/>
          <w:iCs w:val="0"/>
          <w:sz w:val="22"/>
          <w:szCs w:val="22"/>
        </w:rPr>
        <w:t>Improving Wellbeing</w:t>
      </w:r>
      <w:r w:rsidRPr="5DFD6F57" w:rsidR="3176F79C">
        <w:rPr>
          <w:b w:val="1"/>
          <w:bCs w:val="1"/>
          <w:i w:val="0"/>
          <w:iCs w:val="0"/>
          <w:sz w:val="22"/>
          <w:szCs w:val="22"/>
        </w:rPr>
        <w:t xml:space="preserve"> Among Older Adults in Residential Care Homes in England.</w:t>
      </w:r>
    </w:p>
    <w:p w:rsidRPr="003A2FDF" w:rsidR="00715990" w:rsidP="00041A5A" w:rsidRDefault="00715990" w14:paraId="03FD30D3" w14:textId="475F3855">
      <w:pPr>
        <w:spacing w:line="360" w:lineRule="auto"/>
        <w:rPr>
          <w:rFonts w:ascii="Aptos" w:hAnsi="Aptos" w:cs="Arial"/>
        </w:rPr>
      </w:pPr>
    </w:p>
    <w:p w:rsidRPr="003A2FDF" w:rsidR="00784670" w:rsidP="00784670" w:rsidRDefault="00FF5B70" w14:paraId="40C7BB25" w14:textId="63754B6D">
      <w:pPr>
        <w:pStyle w:val="Heading2"/>
        <w:rPr>
          <w:rFonts w:ascii="Aptos" w:hAnsi="Aptos"/>
        </w:rPr>
      </w:pPr>
      <w:r w:rsidRPr="003A2FDF">
        <w:rPr>
          <w:rFonts w:ascii="Aptos" w:hAnsi="Aptos"/>
        </w:rPr>
        <w:t>1</w:t>
      </w:r>
      <w:r w:rsidRPr="003A2FDF" w:rsidR="00784670">
        <w:rPr>
          <w:rFonts w:ascii="Aptos" w:hAnsi="Aptos"/>
        </w:rPr>
        <w:t xml:space="preserve">) </w:t>
      </w:r>
      <w:r w:rsidRPr="003A2FDF" w:rsidR="00545684">
        <w:rPr>
          <w:rFonts w:ascii="Aptos" w:hAnsi="Aptos"/>
        </w:rPr>
        <w:t>Aim</w:t>
      </w:r>
      <w:r w:rsidRPr="003A2FDF" w:rsidR="00784670">
        <w:rPr>
          <w:rFonts w:ascii="Aptos" w:hAnsi="Aptos"/>
        </w:rPr>
        <w:t>:</w:t>
      </w:r>
    </w:p>
    <w:p w:rsidRPr="003A2FDF" w:rsidR="00784670" w:rsidP="00A6153D" w:rsidRDefault="00331F5A" w14:paraId="4C6858D8" w14:textId="4E5F0A23">
      <w:pPr>
        <w:spacing w:line="360" w:lineRule="auto"/>
      </w:pPr>
      <w:r w:rsidRPr="5DFD6F57" w:rsidR="00331F5A">
        <w:rPr>
          <w:rFonts w:ascii="Aptos" w:hAnsi="Aptos" w:cs="Arial"/>
        </w:rPr>
        <w:t xml:space="preserve">Clearly state the primary goal of your research. </w:t>
      </w:r>
      <w:r w:rsidRPr="5DFD6F57" w:rsidR="00331F5A">
        <w:rPr>
          <w:rFonts w:ascii="Aptos" w:hAnsi="Aptos" w:cs="Arial"/>
          <w:i w:val="1"/>
          <w:iCs w:val="1"/>
        </w:rPr>
        <w:t xml:space="preserve">(Approx. </w:t>
      </w:r>
      <w:r w:rsidRPr="5DFD6F57" w:rsidR="00331F5A">
        <w:rPr>
          <w:rFonts w:ascii="Aptos" w:hAnsi="Aptos" w:cs="Arial"/>
          <w:i w:val="1"/>
          <w:iCs w:val="1"/>
        </w:rPr>
        <w:t>5</w:t>
      </w:r>
      <w:r w:rsidRPr="5DFD6F57" w:rsidR="00331F5A">
        <w:rPr>
          <w:rFonts w:ascii="Aptos" w:hAnsi="Aptos" w:cs="Arial"/>
          <w:i w:val="1"/>
          <w:iCs w:val="1"/>
        </w:rPr>
        <w:t>0 words)</w:t>
      </w:r>
    </w:p>
    <w:p w:rsidR="469C7BAB" w:rsidP="5DFD6F57" w:rsidRDefault="469C7BAB" w14:paraId="415DE6F9" w14:textId="0CD22337">
      <w:pPr>
        <w:pStyle w:val="Normal"/>
        <w:suppressLineNumbers w:val="0"/>
        <w:bidi w:val="0"/>
        <w:spacing w:before="0" w:beforeAutospacing="off" w:after="160" w:afterAutospacing="off" w:line="360" w:lineRule="auto"/>
        <w:ind w:left="0" w:right="0"/>
        <w:jc w:val="left"/>
        <w:rPr>
          <w:rFonts w:ascii="Arial" w:hAnsi="Arial" w:eastAsia="Arial" w:cs="Arial"/>
          <w:i w:val="0"/>
          <w:iCs w:val="0"/>
        </w:rPr>
      </w:pPr>
      <w:r w:rsidRPr="5DFD6F57" w:rsidR="469C7BAB">
        <w:rPr>
          <w:rFonts w:ascii="Arial" w:hAnsi="Arial" w:eastAsia="Arial" w:cs="Arial"/>
          <w:i w:val="0"/>
          <w:iCs w:val="0"/>
        </w:rPr>
        <w:t>This research aims</w:t>
      </w:r>
      <w:r w:rsidRPr="5DFD6F57" w:rsidR="2D344A7E">
        <w:rPr>
          <w:rFonts w:ascii="Arial" w:hAnsi="Arial" w:eastAsia="Arial" w:cs="Arial"/>
          <w:i w:val="0"/>
          <w:iCs w:val="0"/>
        </w:rPr>
        <w:t xml:space="preserve"> to investigate loneliness among </w:t>
      </w:r>
      <w:r w:rsidRPr="5DFD6F57" w:rsidR="24400FD8">
        <w:rPr>
          <w:rFonts w:ascii="Arial" w:hAnsi="Arial" w:eastAsia="Arial" w:cs="Arial"/>
          <w:i w:val="0"/>
          <w:iCs w:val="0"/>
        </w:rPr>
        <w:t>older</w:t>
      </w:r>
      <w:r w:rsidRPr="5DFD6F57" w:rsidR="2D344A7E">
        <w:rPr>
          <w:rFonts w:ascii="Arial" w:hAnsi="Arial" w:eastAsia="Arial" w:cs="Arial"/>
          <w:i w:val="0"/>
          <w:iCs w:val="0"/>
        </w:rPr>
        <w:t xml:space="preserve"> adults living in residential care homes in England and exami</w:t>
      </w:r>
      <w:r w:rsidRPr="5DFD6F57" w:rsidR="0B1468E3">
        <w:rPr>
          <w:rFonts w:ascii="Arial" w:hAnsi="Arial" w:eastAsia="Arial" w:cs="Arial"/>
          <w:i w:val="0"/>
          <w:iCs w:val="0"/>
        </w:rPr>
        <w:t>ne its impact on their wellbeing</w:t>
      </w:r>
      <w:r w:rsidRPr="5DFD6F57" w:rsidR="0B1468E3">
        <w:rPr>
          <w:rFonts w:ascii="Arial" w:hAnsi="Arial" w:eastAsia="Arial" w:cs="Arial"/>
          <w:i w:val="0"/>
          <w:iCs w:val="0"/>
        </w:rPr>
        <w:t xml:space="preserve">.  </w:t>
      </w:r>
      <w:r w:rsidRPr="5DFD6F57" w:rsidR="0B1468E3">
        <w:rPr>
          <w:rFonts w:ascii="Arial" w:hAnsi="Arial" w:eastAsia="Arial" w:cs="Arial"/>
          <w:i w:val="0"/>
          <w:iCs w:val="0"/>
        </w:rPr>
        <w:t xml:space="preserve">The study will explore </w:t>
      </w:r>
      <w:r w:rsidRPr="5DFD6F57" w:rsidR="60D7F4EA">
        <w:rPr>
          <w:rFonts w:ascii="Arial" w:hAnsi="Arial" w:eastAsia="Arial" w:cs="Arial"/>
          <w:i w:val="0"/>
          <w:iCs w:val="0"/>
        </w:rPr>
        <w:t>factors</w:t>
      </w:r>
      <w:r w:rsidRPr="5DFD6F57" w:rsidR="0B1468E3">
        <w:rPr>
          <w:rFonts w:ascii="Arial" w:hAnsi="Arial" w:eastAsia="Arial" w:cs="Arial"/>
          <w:i w:val="0"/>
          <w:iCs w:val="0"/>
        </w:rPr>
        <w:t xml:space="preserve"> contributing to loneliness, assess existing </w:t>
      </w:r>
      <w:r w:rsidRPr="5DFD6F57" w:rsidR="6FB81E67">
        <w:rPr>
          <w:rFonts w:ascii="Arial" w:hAnsi="Arial" w:eastAsia="Arial" w:cs="Arial"/>
          <w:i w:val="0"/>
          <w:iCs w:val="0"/>
        </w:rPr>
        <w:t xml:space="preserve">approaches to reducing social isolation, and </w:t>
      </w:r>
      <w:r w:rsidRPr="5DFD6F57" w:rsidR="6FB81E67">
        <w:rPr>
          <w:rFonts w:ascii="Arial" w:hAnsi="Arial" w:eastAsia="Arial" w:cs="Arial"/>
          <w:i w:val="0"/>
          <w:iCs w:val="0"/>
        </w:rPr>
        <w:t>identify</w:t>
      </w:r>
      <w:r w:rsidRPr="5DFD6F57" w:rsidR="6FB81E67">
        <w:rPr>
          <w:rFonts w:ascii="Arial" w:hAnsi="Arial" w:eastAsia="Arial" w:cs="Arial"/>
          <w:i w:val="0"/>
          <w:iCs w:val="0"/>
        </w:rPr>
        <w:t xml:space="preserve"> practical strategies for improving residents’ emotional and social wellbeing</w:t>
      </w:r>
      <w:r w:rsidRPr="5DFD6F57" w:rsidR="5DDEE81E">
        <w:rPr>
          <w:rFonts w:ascii="Arial" w:hAnsi="Arial" w:eastAsia="Arial" w:cs="Arial"/>
          <w:i w:val="0"/>
          <w:iCs w:val="0"/>
        </w:rPr>
        <w:t xml:space="preserve">, </w:t>
      </w:r>
      <w:r w:rsidRPr="5DFD6F57" w:rsidR="5DDEE81E">
        <w:rPr>
          <w:rFonts w:ascii="Times New Roman" w:hAnsi="Times New Roman" w:eastAsia="Times New Roman" w:cs="Times New Roman"/>
          <w:noProof w:val="0"/>
          <w:sz w:val="24"/>
          <w:szCs w:val="24"/>
          <w:lang w:val="en-GB"/>
        </w:rPr>
        <w:t>Pimm (2025)</w:t>
      </w:r>
      <w:r w:rsidRPr="5DFD6F57" w:rsidR="1182A1A1">
        <w:rPr>
          <w:rFonts w:ascii="Arial" w:hAnsi="Arial" w:eastAsia="Arial" w:cs="Arial"/>
          <w:i w:val="0"/>
          <w:iCs w:val="0"/>
        </w:rPr>
        <w:t>.</w:t>
      </w:r>
    </w:p>
    <w:p w:rsidRPr="003A2FDF" w:rsidR="00A6153D" w:rsidP="00A6153D" w:rsidRDefault="00A6153D" w14:paraId="4B36F4E2" w14:textId="77777777">
      <w:pPr>
        <w:spacing w:line="360" w:lineRule="auto"/>
        <w:rPr>
          <w:rFonts w:ascii="Aptos" w:hAnsi="Aptos" w:cs="Arial"/>
        </w:rPr>
      </w:pPr>
    </w:p>
    <w:p w:rsidRPr="003A2FDF" w:rsidR="00545684" w:rsidP="00784670" w:rsidRDefault="00FF5B70" w14:paraId="2B00F95C" w14:textId="7302587D">
      <w:pPr>
        <w:pStyle w:val="Heading2"/>
        <w:rPr>
          <w:rFonts w:ascii="Aptos" w:hAnsi="Aptos"/>
        </w:rPr>
      </w:pPr>
      <w:r w:rsidRPr="003A2FDF">
        <w:rPr>
          <w:rFonts w:ascii="Aptos" w:hAnsi="Aptos"/>
        </w:rPr>
        <w:t>2</w:t>
      </w:r>
      <w:r w:rsidRPr="003A2FDF" w:rsidR="00784670">
        <w:rPr>
          <w:rFonts w:ascii="Aptos" w:hAnsi="Aptos"/>
        </w:rPr>
        <w:t>) O</w:t>
      </w:r>
      <w:r w:rsidRPr="003A2FDF" w:rsidR="00545684">
        <w:rPr>
          <w:rFonts w:ascii="Aptos" w:hAnsi="Aptos"/>
        </w:rPr>
        <w:t>bjectives:</w:t>
      </w:r>
    </w:p>
    <w:p w:rsidRPr="003A2FDF" w:rsidR="00A6153D" w:rsidP="00A6153D" w:rsidRDefault="00331F5A" w14:paraId="481A7AE5" w14:textId="295402EC">
      <w:pPr>
        <w:spacing w:line="360" w:lineRule="auto"/>
        <w:rPr>
          <w:rFonts w:ascii="Aptos" w:hAnsi="Aptos" w:cs="Arial"/>
          <w:i/>
          <w:iCs/>
        </w:rPr>
      </w:pPr>
      <w:r w:rsidRPr="00331F5A">
        <w:rPr>
          <w:rFonts w:ascii="Aptos" w:hAnsi="Aptos" w:cs="Arial"/>
        </w:rPr>
        <w:t xml:space="preserve">List </w:t>
      </w:r>
      <w:r w:rsidRPr="003A2FDF" w:rsidR="00A276A0">
        <w:rPr>
          <w:rFonts w:ascii="Aptos" w:hAnsi="Aptos" w:cs="Arial"/>
        </w:rPr>
        <w:t>4</w:t>
      </w:r>
      <w:r w:rsidRPr="00331F5A">
        <w:rPr>
          <w:rFonts w:ascii="Aptos" w:hAnsi="Aptos" w:cs="Arial"/>
        </w:rPr>
        <w:t xml:space="preserve"> specific objectives that will guide your research. </w:t>
      </w:r>
      <w:r w:rsidRPr="00331F5A">
        <w:rPr>
          <w:rFonts w:ascii="Aptos" w:hAnsi="Aptos" w:cs="Arial"/>
          <w:i/>
          <w:iCs/>
        </w:rPr>
        <w:t xml:space="preserve">(Approx. </w:t>
      </w:r>
      <w:r w:rsidRPr="003A2FDF">
        <w:rPr>
          <w:rFonts w:ascii="Aptos" w:hAnsi="Aptos" w:cs="Arial"/>
          <w:i/>
          <w:iCs/>
        </w:rPr>
        <w:t>10</w:t>
      </w:r>
      <w:r w:rsidRPr="00331F5A">
        <w:rPr>
          <w:rFonts w:ascii="Aptos" w:hAnsi="Aptos" w:cs="Arial"/>
          <w:i/>
          <w:iCs/>
        </w:rPr>
        <w:t>0 words)</w:t>
      </w:r>
      <w:r w:rsidRPr="003A2FDF" w:rsidR="00A6153D">
        <w:rPr>
          <w:rFonts w:ascii="Aptos" w:hAnsi="Aptos" w:cs="Arial"/>
          <w:i/>
          <w:iCs/>
        </w:rPr>
        <w:t xml:space="preserve"> </w:t>
      </w:r>
    </w:p>
    <w:p w:rsidRPr="003A2FDF" w:rsidR="00A276A0" w:rsidP="5DFD6F57" w:rsidRDefault="00A276A0" w14:paraId="6F34DD73" w14:textId="617D2DEE">
      <w:pPr>
        <w:pStyle w:val="ListParagraph"/>
        <w:numPr>
          <w:ilvl w:val="0"/>
          <w:numId w:val="5"/>
        </w:numPr>
        <w:spacing w:line="360" w:lineRule="auto"/>
        <w:rPr>
          <w:rFonts w:ascii="Arial Nova" w:hAnsi="Arial Nova" w:eastAsia="Arial Nova" w:cs="Arial Nova"/>
          <w:i w:val="0"/>
          <w:iCs w:val="0"/>
          <w:sz w:val="24"/>
          <w:szCs w:val="24"/>
        </w:rPr>
      </w:pPr>
      <w:r w:rsidRPr="5DFD6F57" w:rsidR="00A276A0">
        <w:rPr>
          <w:rFonts w:ascii="Aptos" w:hAnsi="Aptos" w:cs="Arial"/>
          <w:i w:val="1"/>
          <w:iCs w:val="1"/>
        </w:rPr>
        <w:t>Define and examine</w:t>
      </w:r>
      <w:r w:rsidRPr="5DFD6F57" w:rsidR="00C54573">
        <w:rPr>
          <w:rFonts w:ascii="Aptos" w:hAnsi="Aptos" w:cs="Arial"/>
          <w:i w:val="1"/>
          <w:iCs w:val="1"/>
        </w:rPr>
        <w:t>…</w:t>
      </w:r>
      <w:r w:rsidRPr="5DFD6F57" w:rsidR="5512AA6A">
        <w:rPr>
          <w:rFonts w:ascii="Arial Nova" w:hAnsi="Arial Nova" w:eastAsia="Arial Nova" w:cs="Arial Nova"/>
          <w:i w:val="0"/>
          <w:iCs w:val="0"/>
          <w:sz w:val="24"/>
          <w:szCs w:val="24"/>
        </w:rPr>
        <w:t>Loneliness, social isolation, and wellbeing among older adults living in residential care homes in England</w:t>
      </w:r>
      <w:r w:rsidRPr="5DFD6F57" w:rsidR="362E0BD8">
        <w:rPr>
          <w:rFonts w:ascii="Arial Nova" w:hAnsi="Arial Nova" w:eastAsia="Arial Nova" w:cs="Arial Nova"/>
          <w:i w:val="0"/>
          <w:iCs w:val="0"/>
          <w:sz w:val="24"/>
          <w:szCs w:val="24"/>
        </w:rPr>
        <w:t>, including key contributing factors.</w:t>
      </w:r>
    </w:p>
    <w:p w:rsidRPr="003A2FDF" w:rsidR="00A276A0" w:rsidP="5DFD6F57" w:rsidRDefault="00A276A0" w14:paraId="3E0D4823" w14:textId="4E0288B3">
      <w:pPr>
        <w:pStyle w:val="ListParagraph"/>
        <w:numPr>
          <w:ilvl w:val="0"/>
          <w:numId w:val="5"/>
        </w:numPr>
        <w:spacing w:line="360" w:lineRule="auto"/>
        <w:rPr>
          <w:rFonts w:ascii="Aptos" w:hAnsi="Aptos" w:cs="Arial"/>
          <w:i w:val="1"/>
          <w:iCs w:val="1"/>
          <w:sz w:val="24"/>
          <w:szCs w:val="24"/>
        </w:rPr>
      </w:pPr>
      <w:r w:rsidRPr="5DFD6F57" w:rsidR="00A276A0">
        <w:rPr>
          <w:rFonts w:ascii="Aptos" w:hAnsi="Aptos" w:cs="Arial"/>
          <w:i w:val="1"/>
          <w:iCs w:val="1"/>
          <w:sz w:val="24"/>
          <w:szCs w:val="24"/>
        </w:rPr>
        <w:t>Analyse</w:t>
      </w:r>
      <w:r w:rsidRPr="5DFD6F57" w:rsidR="00C54573">
        <w:rPr>
          <w:rFonts w:ascii="Aptos" w:hAnsi="Aptos" w:cs="Arial"/>
          <w:i w:val="1"/>
          <w:iCs w:val="1"/>
          <w:sz w:val="24"/>
          <w:szCs w:val="24"/>
        </w:rPr>
        <w:t>…</w:t>
      </w:r>
      <w:r w:rsidRPr="5DFD6F57" w:rsidR="3686797A">
        <w:rPr>
          <w:rFonts w:ascii="Arial Nova" w:hAnsi="Arial Nova" w:eastAsia="Arial Nova" w:cs="Arial Nova"/>
          <w:i w:val="0"/>
          <w:iCs w:val="0"/>
          <w:sz w:val="24"/>
          <w:szCs w:val="24"/>
        </w:rPr>
        <w:t>The relationship between loneliness, social participation, and residents’ emotional, psy</w:t>
      </w:r>
      <w:r w:rsidRPr="5DFD6F57" w:rsidR="064D8BD7">
        <w:rPr>
          <w:rFonts w:ascii="Arial Nova" w:hAnsi="Arial Nova" w:eastAsia="Arial Nova" w:cs="Arial Nova"/>
          <w:i w:val="0"/>
          <w:iCs w:val="0"/>
          <w:sz w:val="24"/>
          <w:szCs w:val="24"/>
        </w:rPr>
        <w:t>chological, and overall wellbeing.</w:t>
      </w:r>
    </w:p>
    <w:p w:rsidRPr="003A2FDF" w:rsidR="00A276A0" w:rsidP="5DFD6F57" w:rsidRDefault="00C54573" w14:paraId="63E93BA8" w14:textId="6DB61BB7">
      <w:pPr>
        <w:pStyle w:val="ListParagraph"/>
        <w:numPr>
          <w:ilvl w:val="0"/>
          <w:numId w:val="5"/>
        </w:numPr>
        <w:spacing w:line="360" w:lineRule="auto"/>
        <w:rPr>
          <w:rFonts w:ascii="Arial Nova" w:hAnsi="Arial Nova" w:eastAsia="Arial Nova" w:cs="Arial Nova"/>
          <w:i w:val="0"/>
          <w:iCs w:val="0"/>
          <w:sz w:val="24"/>
          <w:szCs w:val="24"/>
        </w:rPr>
      </w:pPr>
      <w:r w:rsidRPr="5DFD6F57" w:rsidR="00C54573">
        <w:rPr>
          <w:rFonts w:ascii="Aptos" w:hAnsi="Aptos" w:cs="Arial"/>
          <w:i w:val="1"/>
          <w:iCs w:val="1"/>
          <w:sz w:val="24"/>
          <w:szCs w:val="24"/>
        </w:rPr>
        <w:t>Evaluate…</w:t>
      </w:r>
      <w:r w:rsidRPr="5DFD6F57" w:rsidR="292CF446">
        <w:rPr>
          <w:rFonts w:ascii="Arial Nova" w:hAnsi="Arial Nova" w:eastAsia="Arial Nova" w:cs="Arial Nova"/>
          <w:i w:val="0"/>
          <w:iCs w:val="0"/>
          <w:sz w:val="24"/>
          <w:szCs w:val="24"/>
        </w:rPr>
        <w:t>E</w:t>
      </w:r>
      <w:r w:rsidRPr="5DFD6F57" w:rsidR="41BC6277">
        <w:rPr>
          <w:rFonts w:ascii="Arial Nova" w:hAnsi="Arial Nova" w:eastAsia="Arial Nova" w:cs="Arial Nova"/>
          <w:i w:val="0"/>
          <w:iCs w:val="0"/>
          <w:sz w:val="24"/>
          <w:szCs w:val="24"/>
        </w:rPr>
        <w:t xml:space="preserve">xisting activities, </w:t>
      </w:r>
      <w:r w:rsidRPr="5DFD6F57" w:rsidR="2491FEA8">
        <w:rPr>
          <w:rFonts w:ascii="Arial Nova" w:hAnsi="Arial Nova" w:eastAsia="Arial Nova" w:cs="Arial Nova"/>
          <w:i w:val="0"/>
          <w:iCs w:val="0"/>
          <w:sz w:val="24"/>
          <w:szCs w:val="24"/>
        </w:rPr>
        <w:t>services, and interventions used within residential care homes to reduce loneliness and promote social engagement.</w:t>
      </w:r>
    </w:p>
    <w:p w:rsidRPr="003A2FDF" w:rsidR="00C54573" w:rsidP="5DFD6F57" w:rsidRDefault="00C54573" w14:paraId="663C332D" w14:textId="21529484">
      <w:pPr>
        <w:pStyle w:val="ListParagraph"/>
        <w:numPr>
          <w:ilvl w:val="0"/>
          <w:numId w:val="5"/>
        </w:numPr>
        <w:spacing w:line="360" w:lineRule="auto"/>
        <w:rPr>
          <w:noProof w:val="0"/>
          <w:sz w:val="24"/>
          <w:szCs w:val="24"/>
          <w:lang w:val="en-GB"/>
        </w:rPr>
      </w:pPr>
      <w:r w:rsidRPr="5DFD6F57" w:rsidR="00C54573">
        <w:rPr>
          <w:rFonts w:ascii="Aptos" w:hAnsi="Aptos" w:cs="Arial"/>
          <w:i w:val="1"/>
          <w:iCs w:val="1"/>
          <w:sz w:val="24"/>
          <w:szCs w:val="24"/>
        </w:rPr>
        <w:t>Provide Recommendations…</w:t>
      </w:r>
      <w:r w:rsidRPr="5DFD6F57" w:rsidR="39AB60B9">
        <w:rPr>
          <w:rFonts w:ascii="Aptos" w:hAnsi="Aptos" w:cs="Arial"/>
          <w:i w:val="1"/>
          <w:iCs w:val="1"/>
          <w:sz w:val="24"/>
          <w:szCs w:val="24"/>
        </w:rPr>
        <w:t xml:space="preserve"> </w:t>
      </w:r>
      <w:r w:rsidRPr="5DFD6F57" w:rsidR="39AB60B9">
        <w:rPr>
          <w:rFonts w:ascii="Arial Nova" w:hAnsi="Arial Nova" w:eastAsia="Arial Nova" w:cs="Arial Nova"/>
          <w:i w:val="0"/>
          <w:iCs w:val="0"/>
          <w:sz w:val="24"/>
          <w:szCs w:val="24"/>
        </w:rPr>
        <w:t>For care home staff</w:t>
      </w:r>
      <w:r w:rsidRPr="5DFD6F57" w:rsidR="31F45154">
        <w:rPr>
          <w:rFonts w:ascii="Arial Nova" w:hAnsi="Arial Nova" w:eastAsia="Arial Nova" w:cs="Arial Nova"/>
          <w:i w:val="0"/>
          <w:iCs w:val="0"/>
          <w:sz w:val="24"/>
          <w:szCs w:val="24"/>
        </w:rPr>
        <w:t xml:space="preserve"> and management on effective, inclusive, and sustainable approaches to reducing loneliness and improving</w:t>
      </w:r>
      <w:r w:rsidRPr="5DFD6F57" w:rsidR="5D62A378">
        <w:rPr>
          <w:rFonts w:ascii="Arial Nova" w:hAnsi="Arial Nova" w:eastAsia="Arial Nova" w:cs="Arial Nova"/>
          <w:i w:val="0"/>
          <w:iCs w:val="0"/>
          <w:sz w:val="24"/>
          <w:szCs w:val="24"/>
        </w:rPr>
        <w:t xml:space="preserve"> residents’ wellbeing, with consideration of residents’ individual</w:t>
      </w:r>
      <w:r w:rsidRPr="5DFD6F57" w:rsidR="2A5D0F3C">
        <w:rPr>
          <w:rFonts w:ascii="Arial Nova" w:hAnsi="Arial Nova" w:eastAsia="Arial Nova" w:cs="Arial Nova"/>
          <w:i w:val="0"/>
          <w:iCs w:val="0"/>
          <w:sz w:val="24"/>
          <w:szCs w:val="24"/>
        </w:rPr>
        <w:t xml:space="preserve"> preferences, needs, abilities, and opportunities for meaningful social interaction</w:t>
      </w:r>
      <w:r w:rsidRPr="5DFD6F57" w:rsidR="7B3267B0">
        <w:rPr>
          <w:rFonts w:ascii="Arial Nova" w:hAnsi="Arial Nova" w:eastAsia="Arial Nova" w:cs="Arial Nova"/>
          <w:i w:val="0"/>
          <w:iCs w:val="0"/>
          <w:sz w:val="24"/>
          <w:szCs w:val="24"/>
        </w:rPr>
        <w:t xml:space="preserve">, </w:t>
      </w:r>
      <w:r w:rsidRPr="5DFD6F57" w:rsidR="7B3267B0">
        <w:rPr>
          <w:rFonts w:ascii="Times New Roman" w:hAnsi="Times New Roman" w:eastAsia="Times New Roman" w:cs="Times New Roman"/>
          <w:noProof w:val="0"/>
          <w:sz w:val="24"/>
          <w:szCs w:val="24"/>
          <w:lang w:val="en-GB"/>
        </w:rPr>
        <w:t>Oosterhouse et al. (2026).</w:t>
      </w:r>
    </w:p>
    <w:p w:rsidRPr="003A2FDF" w:rsidR="00041A5A" w:rsidP="00041A5A" w:rsidRDefault="00041A5A" w14:paraId="4DE92F51" w14:textId="77777777">
      <w:pPr>
        <w:spacing w:line="360" w:lineRule="auto"/>
        <w:rPr>
          <w:rFonts w:ascii="Aptos" w:hAnsi="Aptos" w:cs="Arial"/>
        </w:rPr>
      </w:pPr>
    </w:p>
    <w:p w:rsidR="5DFD6F57" w:rsidP="5DFD6F57" w:rsidRDefault="5DFD6F57" w14:paraId="6C6D137E" w14:textId="3918890B">
      <w:pPr>
        <w:spacing w:line="360" w:lineRule="auto"/>
        <w:rPr>
          <w:rFonts w:ascii="Aptos" w:hAnsi="Aptos" w:cs="Arial"/>
        </w:rPr>
      </w:pPr>
    </w:p>
    <w:p w:rsidR="5DFD6F57" w:rsidP="5DFD6F57" w:rsidRDefault="5DFD6F57" w14:paraId="7FA30179" w14:textId="6550170E">
      <w:pPr>
        <w:spacing w:line="360" w:lineRule="auto"/>
        <w:rPr>
          <w:rFonts w:ascii="Aptos" w:hAnsi="Aptos" w:cs="Arial"/>
        </w:rPr>
      </w:pPr>
    </w:p>
    <w:p w:rsidR="5DFD6F57" w:rsidP="5DFD6F57" w:rsidRDefault="5DFD6F57" w14:paraId="08FDFE53" w14:textId="1797051E">
      <w:pPr>
        <w:spacing w:line="360" w:lineRule="auto"/>
        <w:rPr>
          <w:rFonts w:ascii="Aptos" w:hAnsi="Aptos" w:cs="Arial"/>
        </w:rPr>
      </w:pPr>
    </w:p>
    <w:p w:rsidR="5DFD6F57" w:rsidP="5DFD6F57" w:rsidRDefault="5DFD6F57" w14:paraId="4D2B6C02" w14:textId="2AA09189">
      <w:pPr>
        <w:spacing w:line="360" w:lineRule="auto"/>
        <w:rPr>
          <w:rFonts w:ascii="Aptos" w:hAnsi="Aptos" w:cs="Arial"/>
        </w:rPr>
      </w:pPr>
    </w:p>
    <w:p w:rsidRPr="003A2FDF" w:rsidR="00545684" w:rsidP="00784670" w:rsidRDefault="00FF5B70" w14:paraId="3AC96963" w14:textId="42E0D23A">
      <w:pPr>
        <w:pStyle w:val="Heading2"/>
        <w:rPr>
          <w:rFonts w:ascii="Aptos" w:hAnsi="Aptos"/>
        </w:rPr>
      </w:pPr>
      <w:r w:rsidRPr="003A2FDF">
        <w:rPr>
          <w:rFonts w:ascii="Aptos" w:hAnsi="Aptos"/>
        </w:rPr>
        <w:t>3</w:t>
      </w:r>
      <w:r w:rsidRPr="003A2FDF" w:rsidR="008E5015">
        <w:rPr>
          <w:rFonts w:ascii="Aptos" w:hAnsi="Aptos"/>
        </w:rPr>
        <w:t xml:space="preserve">) </w:t>
      </w:r>
      <w:r w:rsidRPr="003A2FDF" w:rsidR="00545684">
        <w:rPr>
          <w:rFonts w:ascii="Aptos" w:hAnsi="Aptos"/>
        </w:rPr>
        <w:t>Background</w:t>
      </w:r>
      <w:r w:rsidRPr="003A2FDF" w:rsidR="00FB4301">
        <w:rPr>
          <w:rFonts w:ascii="Aptos" w:hAnsi="Aptos"/>
        </w:rPr>
        <w:t>/Rationale</w:t>
      </w:r>
      <w:r w:rsidRPr="003A2FDF" w:rsidR="00545684">
        <w:rPr>
          <w:rFonts w:ascii="Aptos" w:hAnsi="Aptos"/>
        </w:rPr>
        <w:t>:</w:t>
      </w:r>
    </w:p>
    <w:p w:rsidRPr="003A2FDF" w:rsidR="00545684" w:rsidP="00041A5A" w:rsidRDefault="00331F5A" w14:paraId="123E060D" w14:textId="165D6B74">
      <w:pPr>
        <w:spacing w:line="360" w:lineRule="auto"/>
      </w:pPr>
      <w:r w:rsidRPr="5DFD6F57" w:rsidR="00331F5A">
        <w:rPr>
          <w:rFonts w:ascii="Aptos" w:hAnsi="Aptos" w:cs="Arial"/>
        </w:rPr>
        <w:t>Provide a brief background on your chosen topic and explain why it is significant within the field of health and social care. Highlight the gap or issue</w:t>
      </w:r>
      <w:r w:rsidRPr="5DFD6F57" w:rsidR="00A6153D">
        <w:rPr>
          <w:rFonts w:ascii="Aptos" w:hAnsi="Aptos" w:cs="Arial"/>
        </w:rPr>
        <w:t>s</w:t>
      </w:r>
      <w:r w:rsidRPr="5DFD6F57" w:rsidR="00331F5A">
        <w:rPr>
          <w:rFonts w:ascii="Aptos" w:hAnsi="Aptos" w:cs="Arial"/>
        </w:rPr>
        <w:t xml:space="preserve"> your research addresses. </w:t>
      </w:r>
      <w:r w:rsidRPr="5DFD6F57" w:rsidR="00331F5A">
        <w:rPr>
          <w:rFonts w:ascii="Aptos" w:hAnsi="Aptos" w:cs="Arial"/>
          <w:i w:val="1"/>
          <w:iCs w:val="1"/>
        </w:rPr>
        <w:t>(Approx. 150 words)</w:t>
      </w:r>
    </w:p>
    <w:p w:rsidR="275F627C" w:rsidP="5DFD6F57" w:rsidRDefault="275F627C" w14:paraId="0A8D43D7" w14:textId="419D8543">
      <w:pPr>
        <w:pStyle w:val="Normal"/>
        <w:suppressLineNumbers w:val="0"/>
        <w:bidi w:val="0"/>
        <w:spacing w:before="0" w:beforeAutospacing="off" w:after="160" w:afterAutospacing="off" w:line="360" w:lineRule="auto"/>
        <w:ind w:left="0" w:right="0"/>
        <w:jc w:val="both"/>
        <w:rPr>
          <w:rFonts w:ascii="Arial Nova" w:hAnsi="Arial Nova" w:eastAsia="Arial Nova" w:cs="Arial Nova"/>
          <w:noProof w:val="0"/>
          <w:sz w:val="24"/>
          <w:szCs w:val="24"/>
          <w:lang w:val="en-GB"/>
        </w:rPr>
      </w:pPr>
      <w:r w:rsidRPr="5DFD6F57" w:rsidR="275F627C">
        <w:rPr>
          <w:rFonts w:ascii="Arial Nova" w:hAnsi="Arial Nova" w:eastAsia="Arial Nova" w:cs="Arial Nova"/>
          <w:i w:val="0"/>
          <w:iCs w:val="0"/>
          <w:sz w:val="24"/>
          <w:szCs w:val="24"/>
        </w:rPr>
        <w:t xml:space="preserve">In England, </w:t>
      </w:r>
      <w:r w:rsidRPr="5DFD6F57" w:rsidR="4521BCAC">
        <w:rPr>
          <w:rFonts w:ascii="Arial Nova" w:hAnsi="Arial Nova" w:eastAsia="Arial Nova" w:cs="Arial Nova"/>
          <w:i w:val="0"/>
          <w:iCs w:val="0"/>
          <w:sz w:val="24"/>
          <w:szCs w:val="24"/>
        </w:rPr>
        <w:t>l</w:t>
      </w:r>
      <w:r w:rsidRPr="5DFD6F57" w:rsidR="00A54730">
        <w:rPr>
          <w:rFonts w:ascii="Arial Nova" w:hAnsi="Arial Nova" w:eastAsia="Arial Nova" w:cs="Arial Nova"/>
          <w:i w:val="0"/>
          <w:iCs w:val="0"/>
          <w:sz w:val="24"/>
          <w:szCs w:val="24"/>
        </w:rPr>
        <w:t xml:space="preserve">oneliness and social isolation are </w:t>
      </w:r>
      <w:r w:rsidRPr="5DFD6F57" w:rsidR="0D2A0B1B">
        <w:rPr>
          <w:rFonts w:ascii="Arial Nova" w:hAnsi="Arial Nova" w:eastAsia="Arial Nova" w:cs="Arial Nova"/>
          <w:i w:val="0"/>
          <w:iCs w:val="0"/>
          <w:sz w:val="24"/>
          <w:szCs w:val="24"/>
        </w:rPr>
        <w:t>major issues</w:t>
      </w:r>
      <w:r w:rsidRPr="5DFD6F57" w:rsidR="00A54730">
        <w:rPr>
          <w:rFonts w:ascii="Arial Nova" w:hAnsi="Arial Nova" w:eastAsia="Arial Nova" w:cs="Arial Nova"/>
          <w:i w:val="0"/>
          <w:iCs w:val="0"/>
          <w:sz w:val="24"/>
          <w:szCs w:val="24"/>
        </w:rPr>
        <w:t xml:space="preserve"> for older adults living in residential care home</w:t>
      </w:r>
      <w:r w:rsidRPr="5DFD6F57" w:rsidR="21B2E3C8">
        <w:rPr>
          <w:rFonts w:ascii="Arial Nova" w:hAnsi="Arial Nova" w:eastAsia="Arial Nova" w:cs="Arial Nova"/>
          <w:i w:val="0"/>
          <w:iCs w:val="0"/>
          <w:sz w:val="24"/>
          <w:szCs w:val="24"/>
        </w:rPr>
        <w:t>s</w:t>
      </w:r>
      <w:r w:rsidRPr="5DFD6F57" w:rsidR="73346197">
        <w:rPr>
          <w:rFonts w:ascii="Arial Nova" w:hAnsi="Arial Nova" w:eastAsia="Arial Nova" w:cs="Arial Nova"/>
          <w:i w:val="0"/>
          <w:iCs w:val="0"/>
          <w:sz w:val="24"/>
          <w:szCs w:val="24"/>
        </w:rPr>
        <w:t xml:space="preserve">.  </w:t>
      </w:r>
      <w:r w:rsidRPr="5DFD6F57" w:rsidR="3C394101">
        <w:rPr>
          <w:rFonts w:ascii="Arial Nova" w:hAnsi="Arial Nova" w:eastAsia="Arial Nova" w:cs="Arial Nova"/>
          <w:i w:val="0"/>
          <w:iCs w:val="0"/>
          <w:sz w:val="24"/>
          <w:szCs w:val="24"/>
        </w:rPr>
        <w:t>Although m</w:t>
      </w:r>
      <w:r w:rsidRPr="5DFD6F57" w:rsidR="73346197">
        <w:rPr>
          <w:rFonts w:ascii="Arial Nova" w:hAnsi="Arial Nova" w:eastAsia="Arial Nova" w:cs="Arial Nova"/>
          <w:i w:val="0"/>
          <w:iCs w:val="0"/>
          <w:sz w:val="24"/>
          <w:szCs w:val="24"/>
        </w:rPr>
        <w:t xml:space="preserve">oving into residential care </w:t>
      </w:r>
      <w:r w:rsidRPr="5DFD6F57" w:rsidR="0A7D23A7">
        <w:rPr>
          <w:rFonts w:ascii="Arial Nova" w:hAnsi="Arial Nova" w:eastAsia="Arial Nova" w:cs="Arial Nova"/>
          <w:i w:val="0"/>
          <w:iCs w:val="0"/>
          <w:sz w:val="24"/>
          <w:szCs w:val="24"/>
        </w:rPr>
        <w:t>might offer</w:t>
      </w:r>
      <w:r w:rsidRPr="5DFD6F57" w:rsidR="73346197">
        <w:rPr>
          <w:rFonts w:ascii="Arial Nova" w:hAnsi="Arial Nova" w:eastAsia="Arial Nova" w:cs="Arial Nova"/>
          <w:i w:val="0"/>
          <w:iCs w:val="0"/>
          <w:sz w:val="24"/>
          <w:szCs w:val="24"/>
        </w:rPr>
        <w:t xml:space="preserve"> safety and </w:t>
      </w:r>
      <w:r w:rsidRPr="5DFD6F57" w:rsidR="73346197">
        <w:rPr>
          <w:rFonts w:ascii="Arial Nova" w:hAnsi="Arial Nova" w:eastAsia="Arial Nova" w:cs="Arial Nova"/>
          <w:i w:val="0"/>
          <w:iCs w:val="0"/>
          <w:sz w:val="24"/>
          <w:szCs w:val="24"/>
        </w:rPr>
        <w:t>a</w:t>
      </w:r>
      <w:r w:rsidRPr="5DFD6F57" w:rsidR="4B0306C2">
        <w:rPr>
          <w:rFonts w:ascii="Arial Nova" w:hAnsi="Arial Nova" w:eastAsia="Arial Nova" w:cs="Arial Nova"/>
          <w:i w:val="0"/>
          <w:iCs w:val="0"/>
          <w:sz w:val="24"/>
          <w:szCs w:val="24"/>
        </w:rPr>
        <w:t>ssistance</w:t>
      </w:r>
      <w:r w:rsidRPr="5DFD6F57" w:rsidR="4B0306C2">
        <w:rPr>
          <w:rFonts w:ascii="Arial Nova" w:hAnsi="Arial Nova" w:eastAsia="Arial Nova" w:cs="Arial Nova"/>
          <w:i w:val="0"/>
          <w:iCs w:val="0"/>
          <w:sz w:val="24"/>
          <w:szCs w:val="24"/>
        </w:rPr>
        <w:t xml:space="preserve">, it may also result </w:t>
      </w:r>
      <w:r w:rsidRPr="5DFD6F57" w:rsidR="6BE62EC8">
        <w:rPr>
          <w:rFonts w:ascii="Arial Nova" w:hAnsi="Arial Nova" w:eastAsia="Arial Nova" w:cs="Arial Nova"/>
          <w:i w:val="0"/>
          <w:iCs w:val="0"/>
          <w:sz w:val="24"/>
          <w:szCs w:val="24"/>
        </w:rPr>
        <w:t xml:space="preserve">in </w:t>
      </w:r>
      <w:r w:rsidRPr="5DFD6F57" w:rsidR="4B0306C2">
        <w:rPr>
          <w:rFonts w:ascii="Arial Nova" w:hAnsi="Arial Nova" w:eastAsia="Arial Nova" w:cs="Arial Nova"/>
          <w:i w:val="0"/>
          <w:iCs w:val="0"/>
          <w:sz w:val="24"/>
          <w:szCs w:val="24"/>
        </w:rPr>
        <w:t>less interaction</w:t>
      </w:r>
      <w:r w:rsidRPr="5DFD6F57" w:rsidR="289F4D84">
        <w:rPr>
          <w:rFonts w:ascii="Arial Nova" w:hAnsi="Arial Nova" w:eastAsia="Arial Nova" w:cs="Arial Nova"/>
          <w:i w:val="0"/>
          <w:iCs w:val="0"/>
          <w:sz w:val="24"/>
          <w:szCs w:val="24"/>
        </w:rPr>
        <w:t xml:space="preserve"> with family, </w:t>
      </w:r>
      <w:r w:rsidRPr="5DFD6F57" w:rsidR="289F4D84">
        <w:rPr>
          <w:rFonts w:ascii="Arial Nova" w:hAnsi="Arial Nova" w:eastAsia="Arial Nova" w:cs="Arial Nova"/>
          <w:i w:val="0"/>
          <w:iCs w:val="0"/>
          <w:sz w:val="24"/>
          <w:szCs w:val="24"/>
        </w:rPr>
        <w:t>friends</w:t>
      </w:r>
      <w:r w:rsidRPr="5DFD6F57" w:rsidR="289F4D84">
        <w:rPr>
          <w:rFonts w:ascii="Arial Nova" w:hAnsi="Arial Nova" w:eastAsia="Arial Nova" w:cs="Arial Nova"/>
          <w:i w:val="0"/>
          <w:iCs w:val="0"/>
          <w:sz w:val="24"/>
          <w:szCs w:val="24"/>
        </w:rPr>
        <w:t xml:space="preserve"> and the wider community</w:t>
      </w:r>
      <w:r w:rsidRPr="5DFD6F57" w:rsidR="289F4D84">
        <w:rPr>
          <w:rFonts w:ascii="Arial Nova" w:hAnsi="Arial Nova" w:eastAsia="Arial Nova" w:cs="Arial Nova"/>
          <w:i w:val="0"/>
          <w:iCs w:val="0"/>
          <w:sz w:val="24"/>
          <w:szCs w:val="24"/>
        </w:rPr>
        <w:t xml:space="preserve">.  </w:t>
      </w:r>
      <w:r w:rsidRPr="5DFD6F57" w:rsidR="289F4D84">
        <w:rPr>
          <w:rFonts w:ascii="Arial Nova" w:hAnsi="Arial Nova" w:eastAsia="Arial Nova" w:cs="Arial Nova"/>
          <w:i w:val="0"/>
          <w:iCs w:val="0"/>
          <w:sz w:val="24"/>
          <w:szCs w:val="24"/>
        </w:rPr>
        <w:t>Persistent loneliness has been associated with poorer mental</w:t>
      </w:r>
      <w:r w:rsidRPr="5DFD6F57" w:rsidR="6D357986">
        <w:rPr>
          <w:rFonts w:ascii="Arial Nova" w:hAnsi="Arial Nova" w:eastAsia="Arial Nova" w:cs="Arial Nova"/>
          <w:i w:val="0"/>
          <w:iCs w:val="0"/>
          <w:sz w:val="24"/>
          <w:szCs w:val="24"/>
        </w:rPr>
        <w:t xml:space="preserve"> wellbeing, depression, </w:t>
      </w:r>
      <w:r w:rsidRPr="5DFD6F57" w:rsidR="6D357986">
        <w:rPr>
          <w:rFonts w:ascii="Arial Nova" w:hAnsi="Arial Nova" w:eastAsia="Arial Nova" w:cs="Arial Nova"/>
          <w:i w:val="0"/>
          <w:iCs w:val="0"/>
          <w:sz w:val="24"/>
          <w:szCs w:val="24"/>
        </w:rPr>
        <w:t>anxiety</w:t>
      </w:r>
      <w:r w:rsidRPr="5DFD6F57" w:rsidR="6D357986">
        <w:rPr>
          <w:rFonts w:ascii="Arial Nova" w:hAnsi="Arial Nova" w:eastAsia="Arial Nova" w:cs="Arial Nova"/>
          <w:i w:val="0"/>
          <w:iCs w:val="0"/>
          <w:sz w:val="24"/>
          <w:szCs w:val="24"/>
        </w:rPr>
        <w:t xml:space="preserve"> and reduced quality of life, making it an important health and so</w:t>
      </w:r>
      <w:r w:rsidRPr="5DFD6F57" w:rsidR="0A2D1F5A">
        <w:rPr>
          <w:rFonts w:ascii="Arial Nova" w:hAnsi="Arial Nova" w:eastAsia="Arial Nova" w:cs="Arial Nova"/>
          <w:i w:val="0"/>
          <w:iCs w:val="0"/>
          <w:sz w:val="24"/>
          <w:szCs w:val="24"/>
        </w:rPr>
        <w:t>cial care issue</w:t>
      </w:r>
      <w:r w:rsidRPr="5DFD6F57" w:rsidR="0A2D1F5A">
        <w:rPr>
          <w:rFonts w:ascii="Arial Nova" w:hAnsi="Arial Nova" w:eastAsia="Arial Nova" w:cs="Arial Nova"/>
          <w:i w:val="0"/>
          <w:iCs w:val="0"/>
          <w:sz w:val="24"/>
          <w:szCs w:val="24"/>
        </w:rPr>
        <w:t xml:space="preserve">.  </w:t>
      </w:r>
      <w:r w:rsidRPr="5DFD6F57" w:rsidR="0A2D1F5A">
        <w:rPr>
          <w:rFonts w:ascii="Arial Nova" w:hAnsi="Arial Nova" w:eastAsia="Arial Nova" w:cs="Arial Nova"/>
          <w:i w:val="0"/>
          <w:iCs w:val="0"/>
          <w:sz w:val="24"/>
          <w:szCs w:val="24"/>
        </w:rPr>
        <w:t xml:space="preserve">Care homes therefore have </w:t>
      </w:r>
      <w:r w:rsidRPr="5DFD6F57" w:rsidR="0A2D1F5A">
        <w:rPr>
          <w:rFonts w:ascii="Arial Nova" w:hAnsi="Arial Nova" w:eastAsia="Arial Nova" w:cs="Arial Nova"/>
          <w:i w:val="0"/>
          <w:iCs w:val="0"/>
          <w:sz w:val="24"/>
          <w:szCs w:val="24"/>
        </w:rPr>
        <w:t>an important role</w:t>
      </w:r>
      <w:r w:rsidRPr="5DFD6F57" w:rsidR="0A2D1F5A">
        <w:rPr>
          <w:rFonts w:ascii="Arial Nova" w:hAnsi="Arial Nova" w:eastAsia="Arial Nova" w:cs="Arial Nova"/>
          <w:i w:val="0"/>
          <w:iCs w:val="0"/>
          <w:sz w:val="24"/>
          <w:szCs w:val="24"/>
        </w:rPr>
        <w:t xml:space="preserve"> </w:t>
      </w:r>
      <w:r w:rsidRPr="5DFD6F57" w:rsidR="2857F692">
        <w:rPr>
          <w:rFonts w:ascii="Arial Nova" w:hAnsi="Arial Nova" w:eastAsia="Arial Nova" w:cs="Arial Nova"/>
          <w:i w:val="0"/>
          <w:iCs w:val="0"/>
          <w:sz w:val="24"/>
          <w:szCs w:val="24"/>
        </w:rPr>
        <w:t>in creating</w:t>
      </w:r>
      <w:r w:rsidRPr="5DFD6F57" w:rsidR="4867FF99">
        <w:rPr>
          <w:rFonts w:ascii="Arial Nova" w:hAnsi="Arial Nova" w:eastAsia="Arial Nova" w:cs="Arial Nova"/>
          <w:i w:val="0"/>
          <w:iCs w:val="0"/>
          <w:sz w:val="24"/>
          <w:szCs w:val="24"/>
        </w:rPr>
        <w:t xml:space="preserve"> opportunities for meaningful social interaction and promoting residents’ emotional wellb</w:t>
      </w:r>
      <w:r w:rsidRPr="5DFD6F57" w:rsidR="08BE7BB7">
        <w:rPr>
          <w:rFonts w:ascii="Arial Nova" w:hAnsi="Arial Nova" w:eastAsia="Arial Nova" w:cs="Arial Nova"/>
          <w:i w:val="0"/>
          <w:iCs w:val="0"/>
          <w:sz w:val="24"/>
          <w:szCs w:val="24"/>
        </w:rPr>
        <w:t>eing</w:t>
      </w:r>
      <w:r w:rsidRPr="5DFD6F57" w:rsidR="5729C7B7">
        <w:rPr>
          <w:rFonts w:ascii="Arial Nova" w:hAnsi="Arial Nova" w:eastAsia="Arial Nova" w:cs="Arial Nova"/>
          <w:i w:val="0"/>
          <w:iCs w:val="0"/>
          <w:sz w:val="24"/>
          <w:szCs w:val="24"/>
        </w:rPr>
        <w:t xml:space="preserve">, </w:t>
      </w:r>
      <w:r w:rsidRPr="5DFD6F57" w:rsidR="479F9D44">
        <w:rPr>
          <w:rFonts w:ascii="Times New Roman" w:hAnsi="Times New Roman" w:eastAsia="Times New Roman" w:cs="Times New Roman"/>
          <w:noProof w:val="0"/>
          <w:sz w:val="24"/>
          <w:szCs w:val="24"/>
          <w:lang w:val="en-GB"/>
        </w:rPr>
        <w:t>NHS England (2023)</w:t>
      </w:r>
      <w:r w:rsidRPr="5DFD6F57" w:rsidR="1C7B59E8">
        <w:rPr>
          <w:rFonts w:ascii="Times New Roman" w:hAnsi="Times New Roman" w:eastAsia="Times New Roman" w:cs="Times New Roman"/>
          <w:noProof w:val="0"/>
          <w:sz w:val="24"/>
          <w:szCs w:val="24"/>
          <w:lang w:val="en-GB"/>
        </w:rPr>
        <w:t>.</w:t>
      </w:r>
    </w:p>
    <w:p w:rsidR="7804A4B6" w:rsidP="5DFD6F57" w:rsidRDefault="7804A4B6" w14:paraId="2AECF302" w14:textId="533EF3B6">
      <w:pPr>
        <w:pStyle w:val="Normal"/>
        <w:suppressLineNumbers w:val="0"/>
        <w:bidi w:val="0"/>
        <w:spacing w:before="0" w:beforeAutospacing="off" w:after="160" w:afterAutospacing="off" w:line="360" w:lineRule="auto"/>
        <w:ind w:left="0" w:right="0"/>
        <w:jc w:val="both"/>
        <w:rPr>
          <w:rFonts w:ascii="Arial Nova" w:hAnsi="Arial Nova" w:eastAsia="Arial Nova" w:cs="Arial Nova"/>
          <w:noProof w:val="0"/>
          <w:sz w:val="24"/>
          <w:szCs w:val="24"/>
          <w:lang w:val="en-GB"/>
        </w:rPr>
      </w:pPr>
      <w:r w:rsidRPr="5DFD6F57" w:rsidR="7804A4B6">
        <w:rPr>
          <w:rFonts w:ascii="Arial Nova" w:hAnsi="Arial Nova" w:eastAsia="Arial Nova" w:cs="Arial Nova"/>
          <w:i w:val="0"/>
          <w:iCs w:val="0"/>
          <w:sz w:val="24"/>
          <w:szCs w:val="24"/>
        </w:rPr>
        <w:t xml:space="preserve">Although community engagement, befriending programs, and group sessions are </w:t>
      </w:r>
      <w:r w:rsidRPr="5DFD6F57" w:rsidR="7804A4B6">
        <w:rPr>
          <w:rFonts w:ascii="Arial Nova" w:hAnsi="Arial Nova" w:eastAsia="Arial Nova" w:cs="Arial Nova"/>
          <w:i w:val="0"/>
          <w:iCs w:val="0"/>
          <w:sz w:val="24"/>
          <w:szCs w:val="24"/>
        </w:rPr>
        <w:t>frequently</w:t>
      </w:r>
      <w:r w:rsidRPr="5DFD6F57" w:rsidR="7804A4B6">
        <w:rPr>
          <w:rFonts w:ascii="Arial Nova" w:hAnsi="Arial Nova" w:eastAsia="Arial Nova" w:cs="Arial Nova"/>
          <w:i w:val="0"/>
          <w:iCs w:val="0"/>
          <w:sz w:val="24"/>
          <w:szCs w:val="24"/>
        </w:rPr>
        <w:t xml:space="preserve"> employed, their efficacy can differ depending on the area and the inhabitants</w:t>
      </w:r>
      <w:r w:rsidRPr="5DFD6F57" w:rsidR="7804A4B6">
        <w:rPr>
          <w:rFonts w:ascii="Arial Nova" w:hAnsi="Arial Nova" w:eastAsia="Arial Nova" w:cs="Arial Nova"/>
          <w:i w:val="0"/>
          <w:iCs w:val="0"/>
          <w:sz w:val="24"/>
          <w:szCs w:val="24"/>
        </w:rPr>
        <w:t xml:space="preserve">.  </w:t>
      </w:r>
      <w:r w:rsidRPr="5DFD6F57" w:rsidR="7804A4B6">
        <w:rPr>
          <w:rFonts w:ascii="Arial Nova" w:hAnsi="Arial Nova" w:eastAsia="Arial Nova" w:cs="Arial Nova"/>
          <w:i w:val="0"/>
          <w:iCs w:val="0"/>
          <w:sz w:val="24"/>
          <w:szCs w:val="24"/>
        </w:rPr>
        <w:t>Mobility issues, sensory impairment, cognitive changes, or personal preferences can all be obstacles to participation for many older persons</w:t>
      </w:r>
      <w:r w:rsidRPr="5DFD6F57" w:rsidR="7804A4B6">
        <w:rPr>
          <w:rFonts w:ascii="Arial Nova" w:hAnsi="Arial Nova" w:eastAsia="Arial Nova" w:cs="Arial Nova"/>
          <w:i w:val="0"/>
          <w:iCs w:val="0"/>
          <w:sz w:val="24"/>
          <w:szCs w:val="24"/>
        </w:rPr>
        <w:t xml:space="preserve">.  </w:t>
      </w:r>
      <w:r w:rsidRPr="5DFD6F57" w:rsidR="7804A4B6">
        <w:rPr>
          <w:rFonts w:ascii="Arial Nova" w:hAnsi="Arial Nova" w:eastAsia="Arial Nova" w:cs="Arial Nova"/>
          <w:i w:val="0"/>
          <w:iCs w:val="0"/>
          <w:sz w:val="24"/>
          <w:szCs w:val="24"/>
        </w:rPr>
        <w:t>This research tackles the gap in understanding of which approaches are most effective and acceptable for reducing loneliness among older persons in residential care homes in England, while proposing practical ways care staff can encourage social interaction and improve residents’ overall wellbeing,</w:t>
      </w:r>
      <w:r w:rsidRPr="5DFD6F57" w:rsidR="1981A088">
        <w:rPr>
          <w:rFonts w:ascii="Arial Nova" w:hAnsi="Arial Nova" w:eastAsia="Arial Nova" w:cs="Arial Nova"/>
          <w:i w:val="0"/>
          <w:iCs w:val="0"/>
          <w:sz w:val="24"/>
          <w:szCs w:val="24"/>
        </w:rPr>
        <w:t xml:space="preserve"> </w:t>
      </w:r>
      <w:r w:rsidRPr="5DFD6F57" w:rsidR="4CEB2775">
        <w:rPr>
          <w:rFonts w:ascii="Times New Roman" w:hAnsi="Times New Roman" w:eastAsia="Times New Roman" w:cs="Times New Roman"/>
          <w:noProof w:val="0"/>
          <w:sz w:val="24"/>
          <w:szCs w:val="24"/>
          <w:lang w:val="en-GB"/>
        </w:rPr>
        <w:t>Lapane et al. (2022).</w:t>
      </w:r>
    </w:p>
    <w:p w:rsidR="5DFD6F57" w:rsidP="5DFD6F57" w:rsidRDefault="5DFD6F57" w14:paraId="32A4B795" w14:textId="6AB1BB6B">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p>
    <w:p w:rsidR="5DFD6F57" w:rsidP="5DFD6F57" w:rsidRDefault="5DFD6F57" w14:paraId="632E9F00" w14:textId="7B43C3BD">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p>
    <w:p w:rsidR="5DFD6F57" w:rsidP="5DFD6F57" w:rsidRDefault="5DFD6F57" w14:paraId="32587F26" w14:textId="21E9ED72">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p>
    <w:p w:rsidR="5DFD6F57" w:rsidP="5DFD6F57" w:rsidRDefault="5DFD6F57" w14:paraId="2AFBAB72" w14:textId="2F06DBB0">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p>
    <w:p w:rsidR="5DFD6F57" w:rsidP="5DFD6F57" w:rsidRDefault="5DFD6F57" w14:paraId="03EAB293" w14:textId="2B1754EB">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p>
    <w:p w:rsidR="5DFD6F57" w:rsidP="5DFD6F57" w:rsidRDefault="5DFD6F57" w14:paraId="02E76B7A" w14:textId="6F480488">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p>
    <w:p w:rsidR="5DFD6F57" w:rsidP="5DFD6F57" w:rsidRDefault="5DFD6F57" w14:paraId="07BB76D6" w14:textId="1BEAD7C9">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p>
    <w:p w:rsidR="5DFD6F57" w:rsidP="5DFD6F57" w:rsidRDefault="5DFD6F57" w14:paraId="299D6CE6" w14:textId="623083CB">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p>
    <w:p w:rsidRPr="003A2FDF" w:rsidR="00041A5A" w:rsidP="00041A5A" w:rsidRDefault="00041A5A" w14:paraId="48B3D1A4" w14:textId="77777777">
      <w:pPr>
        <w:spacing w:line="360" w:lineRule="auto"/>
        <w:rPr>
          <w:rFonts w:ascii="Aptos" w:hAnsi="Aptos" w:cs="Arial"/>
        </w:rPr>
      </w:pPr>
    </w:p>
    <w:p w:rsidRPr="003A2FDF" w:rsidR="00545684" w:rsidP="00784670" w:rsidRDefault="00FF5B70" w14:paraId="332E5A12" w14:textId="051972BF">
      <w:pPr>
        <w:pStyle w:val="Heading2"/>
        <w:rPr>
          <w:rFonts w:ascii="Aptos" w:hAnsi="Aptos"/>
        </w:rPr>
      </w:pPr>
      <w:r w:rsidRPr="003A2FDF">
        <w:rPr>
          <w:rFonts w:ascii="Aptos" w:hAnsi="Aptos"/>
        </w:rPr>
        <w:t>4</w:t>
      </w:r>
      <w:r w:rsidRPr="003A2FDF" w:rsidR="008E5015">
        <w:rPr>
          <w:rFonts w:ascii="Aptos" w:hAnsi="Aptos"/>
        </w:rPr>
        <w:t xml:space="preserve">) </w:t>
      </w:r>
      <w:r w:rsidRPr="003A2FDF" w:rsidR="00545684">
        <w:rPr>
          <w:rFonts w:ascii="Aptos" w:hAnsi="Aptos"/>
        </w:rPr>
        <w:t>Methods:</w:t>
      </w:r>
    </w:p>
    <w:p w:rsidRPr="00331F5A" w:rsidR="00331F5A" w:rsidP="00331F5A" w:rsidRDefault="00331F5A" w14:paraId="6600ACBF" w14:textId="77777777">
      <w:pPr>
        <w:spacing w:line="360" w:lineRule="auto"/>
        <w:rPr>
          <w:rFonts w:ascii="Aptos" w:hAnsi="Aptos" w:cs="Arial"/>
        </w:rPr>
      </w:pPr>
      <w:r w:rsidRPr="00331F5A">
        <w:rPr>
          <w:rFonts w:ascii="Aptos" w:hAnsi="Aptos" w:cs="Arial"/>
        </w:rPr>
        <w:t>Describe your approach to secondary research, including:</w:t>
      </w:r>
    </w:p>
    <w:p w:rsidRPr="00331F5A" w:rsidR="00331F5A" w:rsidP="00331F5A" w:rsidRDefault="00331F5A" w14:paraId="42F00EC7" w14:textId="77777777">
      <w:pPr>
        <w:numPr>
          <w:ilvl w:val="0"/>
          <w:numId w:val="2"/>
        </w:numPr>
        <w:spacing w:line="360" w:lineRule="auto"/>
        <w:rPr>
          <w:rFonts w:ascii="Aptos" w:hAnsi="Aptos" w:cs="Arial"/>
        </w:rPr>
      </w:pPr>
      <w:r w:rsidRPr="00331F5A">
        <w:rPr>
          <w:rFonts w:ascii="Aptos" w:hAnsi="Aptos" w:cs="Arial"/>
        </w:rPr>
        <w:t>The type of data you will use (e.g., journal articles, policy documents).</w:t>
      </w:r>
    </w:p>
    <w:p w:rsidRPr="00331F5A" w:rsidR="00331F5A" w:rsidP="00331F5A" w:rsidRDefault="00331F5A" w14:paraId="0E73B7A5" w14:textId="77777777">
      <w:pPr>
        <w:numPr>
          <w:ilvl w:val="0"/>
          <w:numId w:val="2"/>
        </w:numPr>
        <w:spacing w:line="360" w:lineRule="auto"/>
        <w:rPr>
          <w:rFonts w:ascii="Aptos" w:hAnsi="Aptos" w:cs="Arial"/>
        </w:rPr>
      </w:pPr>
      <w:r w:rsidRPr="00331F5A">
        <w:rPr>
          <w:rFonts w:ascii="Aptos" w:hAnsi="Aptos" w:cs="Arial"/>
        </w:rPr>
        <w:t>Criteria for selecting sources.</w:t>
      </w:r>
    </w:p>
    <w:p w:rsidRPr="00331F5A" w:rsidR="00331F5A" w:rsidP="00331F5A" w:rsidRDefault="00331F5A" w14:paraId="0858F622" w14:textId="77777777">
      <w:pPr>
        <w:numPr>
          <w:ilvl w:val="0"/>
          <w:numId w:val="2"/>
        </w:numPr>
        <w:spacing w:line="360" w:lineRule="auto"/>
        <w:rPr>
          <w:rFonts w:ascii="Aptos" w:hAnsi="Aptos" w:cs="Arial"/>
        </w:rPr>
      </w:pPr>
      <w:r w:rsidRPr="00331F5A">
        <w:rPr>
          <w:rFonts w:ascii="Aptos" w:hAnsi="Aptos" w:cs="Arial"/>
        </w:rPr>
        <w:t>Steps for analysis, such as thematic review or comparison of findings.</w:t>
      </w:r>
    </w:p>
    <w:p w:rsidRPr="003A2FDF" w:rsidR="0061260B" w:rsidP="00331F5A" w:rsidRDefault="00331F5A" w14:paraId="08437629" w14:textId="7F67B46B">
      <w:pPr>
        <w:numPr>
          <w:ilvl w:val="0"/>
          <w:numId w:val="2"/>
        </w:numPr>
        <w:spacing w:line="360" w:lineRule="auto"/>
        <w:rPr>
          <w:rFonts w:ascii="Aptos" w:hAnsi="Aptos" w:cs="Arial"/>
        </w:rPr>
      </w:pPr>
      <w:r w:rsidRPr="5DFD6F57" w:rsidR="00331F5A">
        <w:rPr>
          <w:rFonts w:ascii="Aptos" w:hAnsi="Aptos" w:cs="Arial"/>
        </w:rPr>
        <w:t xml:space="preserve">Ethical considerations, like proper citation and avoiding plagiarism. </w:t>
      </w:r>
      <w:r w:rsidRPr="5DFD6F57" w:rsidR="00331F5A">
        <w:rPr>
          <w:rFonts w:ascii="Aptos" w:hAnsi="Aptos" w:cs="Arial"/>
          <w:i w:val="1"/>
          <w:iCs w:val="1"/>
        </w:rPr>
        <w:t xml:space="preserve">(Approx. </w:t>
      </w:r>
      <w:r w:rsidRPr="5DFD6F57" w:rsidR="00331F5A">
        <w:rPr>
          <w:rFonts w:ascii="Aptos" w:hAnsi="Aptos" w:cs="Arial"/>
          <w:i w:val="1"/>
          <w:iCs w:val="1"/>
        </w:rPr>
        <w:t>1</w:t>
      </w:r>
      <w:r w:rsidRPr="5DFD6F57" w:rsidR="00331F5A">
        <w:rPr>
          <w:rFonts w:ascii="Aptos" w:hAnsi="Aptos" w:cs="Arial"/>
          <w:i w:val="1"/>
          <w:iCs w:val="1"/>
        </w:rPr>
        <w:t>00 words)</w:t>
      </w:r>
    </w:p>
    <w:p w:rsidR="05E0F0B5" w:rsidP="5DFD6F57" w:rsidRDefault="05E0F0B5" w14:paraId="569E8FD9" w14:textId="52318D1F">
      <w:pPr>
        <w:pStyle w:val="Normal"/>
        <w:suppressLineNumbers w:val="0"/>
        <w:bidi w:val="0"/>
        <w:spacing w:before="0" w:beforeAutospacing="off" w:after="160" w:afterAutospacing="off" w:line="360" w:lineRule="auto"/>
        <w:ind w:left="0" w:right="0"/>
        <w:jc w:val="both"/>
        <w:rPr>
          <w:rFonts w:ascii="Aptos" w:hAnsi="Aptos" w:eastAsia="Aptos" w:cs="Aptos"/>
          <w:noProof w:val="0"/>
          <w:sz w:val="24"/>
          <w:szCs w:val="24"/>
          <w:lang w:val="en-GB"/>
        </w:rPr>
      </w:pPr>
      <w:r w:rsidRPr="5DFD6F57" w:rsidR="05E0F0B5">
        <w:rPr>
          <w:rFonts w:ascii="Aptos" w:hAnsi="Aptos" w:cs="Arial"/>
          <w:i w:val="0"/>
          <w:iCs w:val="0"/>
        </w:rPr>
        <w:t>This project will use secondary research, drawing on peer</w:t>
      </w:r>
      <w:r w:rsidRPr="5DFD6F57" w:rsidR="60A7F42A">
        <w:rPr>
          <w:rFonts w:ascii="Aptos" w:hAnsi="Aptos" w:cs="Arial"/>
          <w:i w:val="0"/>
          <w:iCs w:val="0"/>
        </w:rPr>
        <w:t>-reviewed journal articles, government reports, policy documents, and reputable health and social care pub</w:t>
      </w:r>
      <w:r w:rsidRPr="5DFD6F57" w:rsidR="395598E6">
        <w:rPr>
          <w:rFonts w:ascii="Aptos" w:hAnsi="Aptos" w:cs="Arial"/>
          <w:i w:val="0"/>
          <w:iCs w:val="0"/>
        </w:rPr>
        <w:t>lications</w:t>
      </w:r>
      <w:r w:rsidRPr="5DFD6F57" w:rsidR="395598E6">
        <w:rPr>
          <w:rFonts w:ascii="Aptos" w:hAnsi="Aptos" w:cs="Arial"/>
          <w:i w:val="0"/>
          <w:iCs w:val="0"/>
        </w:rPr>
        <w:t xml:space="preserve">.  </w:t>
      </w:r>
      <w:r w:rsidRPr="5DFD6F57" w:rsidR="395598E6">
        <w:rPr>
          <w:rFonts w:ascii="Aptos" w:hAnsi="Aptos" w:cs="Arial"/>
          <w:i w:val="0"/>
          <w:iCs w:val="0"/>
        </w:rPr>
        <w:t>Sources will be selected based on relevance to loneliness</w:t>
      </w:r>
      <w:r w:rsidRPr="5DFD6F57" w:rsidR="7C964D06">
        <w:rPr>
          <w:rFonts w:ascii="Aptos" w:hAnsi="Aptos" w:cs="Arial"/>
          <w:i w:val="0"/>
          <w:iCs w:val="0"/>
        </w:rPr>
        <w:t xml:space="preserve"> and wellbeing</w:t>
      </w:r>
      <w:r w:rsidRPr="5DFD6F57" w:rsidR="1E4FE456">
        <w:rPr>
          <w:rFonts w:ascii="Aptos" w:hAnsi="Aptos" w:cs="Arial"/>
          <w:i w:val="0"/>
          <w:iCs w:val="0"/>
        </w:rPr>
        <w:t xml:space="preserve"> among older adults in residential care homes in England, publication date, methodological</w:t>
      </w:r>
      <w:r w:rsidRPr="5DFD6F57" w:rsidR="25C3D031">
        <w:rPr>
          <w:rFonts w:ascii="Aptos" w:hAnsi="Aptos" w:cs="Arial"/>
          <w:i w:val="0"/>
          <w:iCs w:val="0"/>
        </w:rPr>
        <w:t xml:space="preserve"> quality, and credibility</w:t>
      </w:r>
      <w:r w:rsidRPr="5DFD6F57" w:rsidR="25C3D031">
        <w:rPr>
          <w:rFonts w:ascii="Aptos" w:hAnsi="Aptos" w:cs="Arial"/>
          <w:i w:val="0"/>
          <w:iCs w:val="0"/>
        </w:rPr>
        <w:t xml:space="preserve">. </w:t>
      </w:r>
      <w:r w:rsidRPr="5DFD6F57" w:rsidR="25C3D031">
        <w:rPr>
          <w:rFonts w:ascii="Aptos" w:hAnsi="Aptos" w:cs="Arial"/>
          <w:i w:val="0"/>
          <w:iCs w:val="0"/>
        </w:rPr>
        <w:t xml:space="preserve"> Searches will use databases such as </w:t>
      </w:r>
      <w:r w:rsidRPr="5DFD6F57" w:rsidR="6986C656">
        <w:rPr>
          <w:rFonts w:ascii="Aptos" w:hAnsi="Aptos" w:cs="Arial"/>
          <w:i w:val="0"/>
          <w:iCs w:val="0"/>
        </w:rPr>
        <w:t>PubMed, Google</w:t>
      </w:r>
      <w:r w:rsidRPr="5DFD6F57" w:rsidR="00E7F522">
        <w:rPr>
          <w:rFonts w:ascii="Aptos" w:hAnsi="Aptos" w:cs="Arial"/>
          <w:i w:val="0"/>
          <w:iCs w:val="0"/>
        </w:rPr>
        <w:t xml:space="preserve"> Scholar, </w:t>
      </w:r>
      <w:r w:rsidRPr="5DFD6F57" w:rsidR="4A2057EB">
        <w:rPr>
          <w:rFonts w:ascii="Aptos" w:hAnsi="Aptos" w:cs="Arial"/>
          <w:i w:val="0"/>
          <w:iCs w:val="0"/>
        </w:rPr>
        <w:t xml:space="preserve">and </w:t>
      </w:r>
      <w:r w:rsidRPr="5DFD6F57" w:rsidR="00E7F522">
        <w:rPr>
          <w:rFonts w:ascii="Aptos" w:hAnsi="Aptos" w:cs="Arial"/>
          <w:i w:val="0"/>
          <w:iCs w:val="0"/>
        </w:rPr>
        <w:t xml:space="preserve">UK </w:t>
      </w:r>
      <w:r w:rsidRPr="5DFD6F57" w:rsidR="00E7F522">
        <w:rPr>
          <w:rFonts w:ascii="Aptos" w:hAnsi="Aptos" w:cs="Arial"/>
          <w:i w:val="0"/>
          <w:iCs w:val="0"/>
        </w:rPr>
        <w:t>government and NHS websites</w:t>
      </w:r>
      <w:r w:rsidRPr="5DFD6F57" w:rsidR="00E7F522">
        <w:rPr>
          <w:rFonts w:ascii="Aptos" w:hAnsi="Aptos" w:cs="Arial"/>
          <w:i w:val="0"/>
          <w:iCs w:val="0"/>
        </w:rPr>
        <w:t xml:space="preserve">.  </w:t>
      </w:r>
      <w:r w:rsidRPr="5DFD6F57" w:rsidR="00E7F522">
        <w:rPr>
          <w:rFonts w:ascii="Aptos" w:hAnsi="Aptos" w:cs="Arial"/>
          <w:i w:val="0"/>
          <w:iCs w:val="0"/>
        </w:rPr>
        <w:t>Findings will be</w:t>
      </w:r>
      <w:r w:rsidRPr="5DFD6F57" w:rsidR="5C8C8F00">
        <w:rPr>
          <w:rFonts w:ascii="Aptos" w:hAnsi="Aptos" w:cs="Arial"/>
          <w:i w:val="0"/>
          <w:iCs w:val="0"/>
        </w:rPr>
        <w:t xml:space="preserve"> analysed thematically to </w:t>
      </w:r>
      <w:r w:rsidRPr="5DFD6F57" w:rsidR="5C8C8F00">
        <w:rPr>
          <w:rFonts w:ascii="Aptos" w:hAnsi="Aptos" w:cs="Arial"/>
          <w:i w:val="0"/>
          <w:iCs w:val="0"/>
        </w:rPr>
        <w:t>identify</w:t>
      </w:r>
      <w:r w:rsidRPr="5DFD6F57" w:rsidR="5C8C8F00">
        <w:rPr>
          <w:rFonts w:ascii="Aptos" w:hAnsi="Aptos" w:cs="Arial"/>
          <w:i w:val="0"/>
          <w:iCs w:val="0"/>
        </w:rPr>
        <w:t xml:space="preserve"> common causes, impacts, and effecti</w:t>
      </w:r>
      <w:r w:rsidRPr="5DFD6F57" w:rsidR="400E5F07">
        <w:rPr>
          <w:rFonts w:ascii="Aptos" w:hAnsi="Aptos" w:cs="Arial"/>
          <w:i w:val="0"/>
          <w:iCs w:val="0"/>
        </w:rPr>
        <w:t>ve interventions</w:t>
      </w:r>
      <w:r w:rsidRPr="5DFD6F57" w:rsidR="400E5F07">
        <w:rPr>
          <w:rFonts w:ascii="Aptos" w:hAnsi="Aptos" w:cs="Arial"/>
          <w:i w:val="0"/>
          <w:iCs w:val="0"/>
        </w:rPr>
        <w:t xml:space="preserve">.  </w:t>
      </w:r>
      <w:r w:rsidRPr="5DFD6F57" w:rsidR="400E5F07">
        <w:rPr>
          <w:rFonts w:ascii="Aptos" w:hAnsi="Aptos" w:cs="Arial"/>
          <w:i w:val="0"/>
          <w:iCs w:val="0"/>
        </w:rPr>
        <w:t xml:space="preserve">Ethical considerations will include </w:t>
      </w:r>
      <w:r w:rsidRPr="5DFD6F57" w:rsidR="400E5F07">
        <w:rPr>
          <w:rFonts w:ascii="Aptos" w:hAnsi="Aptos" w:cs="Arial"/>
          <w:i w:val="0"/>
          <w:iCs w:val="0"/>
        </w:rPr>
        <w:t>accurate</w:t>
      </w:r>
      <w:r w:rsidRPr="5DFD6F57" w:rsidR="400E5F07">
        <w:rPr>
          <w:rFonts w:ascii="Aptos" w:hAnsi="Aptos" w:cs="Arial"/>
          <w:i w:val="0"/>
          <w:iCs w:val="0"/>
        </w:rPr>
        <w:t xml:space="preserve"> reporting</w:t>
      </w:r>
      <w:r w:rsidRPr="5DFD6F57" w:rsidR="0B84F221">
        <w:rPr>
          <w:rFonts w:ascii="Aptos" w:hAnsi="Aptos" w:cs="Arial"/>
          <w:i w:val="0"/>
          <w:iCs w:val="0"/>
        </w:rPr>
        <w:t>,</w:t>
      </w:r>
      <w:r w:rsidRPr="5DFD6F57" w:rsidR="400E5F07">
        <w:rPr>
          <w:rFonts w:ascii="Aptos" w:hAnsi="Aptos" w:cs="Arial"/>
          <w:i w:val="0"/>
          <w:iCs w:val="0"/>
        </w:rPr>
        <w:t xml:space="preserve"> confidentialit</w:t>
      </w:r>
      <w:r w:rsidRPr="5DFD6F57" w:rsidR="1E69B98A">
        <w:rPr>
          <w:rFonts w:ascii="Aptos" w:hAnsi="Aptos" w:cs="Arial"/>
          <w:i w:val="0"/>
          <w:iCs w:val="0"/>
        </w:rPr>
        <w:t xml:space="preserve">y in any case, and acknowledging limitations and potential </w:t>
      </w:r>
      <w:r w:rsidRPr="5DFD6F57" w:rsidR="3E2B6AA0">
        <w:rPr>
          <w:rFonts w:ascii="Aptos" w:hAnsi="Aptos" w:cs="Arial"/>
          <w:i w:val="0"/>
          <w:iCs w:val="0"/>
        </w:rPr>
        <w:t>bias</w:t>
      </w:r>
      <w:r w:rsidRPr="5DFD6F57" w:rsidR="1E69B98A">
        <w:rPr>
          <w:rFonts w:ascii="Aptos" w:hAnsi="Aptos" w:cs="Arial"/>
          <w:i w:val="0"/>
          <w:iCs w:val="0"/>
        </w:rPr>
        <w:t xml:space="preserve"> in existing resea</w:t>
      </w:r>
      <w:r w:rsidRPr="5DFD6F57" w:rsidR="76040ABA">
        <w:rPr>
          <w:rFonts w:ascii="Aptos" w:hAnsi="Aptos" w:cs="Arial"/>
          <w:i w:val="0"/>
          <w:iCs w:val="0"/>
        </w:rPr>
        <w:t>rch</w:t>
      </w:r>
      <w:r w:rsidRPr="5DFD6F57" w:rsidR="30864E6A">
        <w:rPr>
          <w:rFonts w:ascii="Times New Roman" w:hAnsi="Times New Roman" w:eastAsia="Times New Roman" w:cs="Times New Roman"/>
          <w:noProof w:val="0"/>
          <w:sz w:val="24"/>
          <w:szCs w:val="24"/>
          <w:lang w:val="en-GB"/>
        </w:rPr>
        <w:t xml:space="preserve"> NHS England (2023).</w:t>
      </w:r>
    </w:p>
    <w:p w:rsidR="5DFD6F57" w:rsidP="5DFD6F57" w:rsidRDefault="5DFD6F57" w14:paraId="78D61132" w14:textId="2A9E4FB2">
      <w:pPr>
        <w:spacing w:line="360" w:lineRule="auto"/>
        <w:jc w:val="both"/>
        <w:rPr>
          <w:rFonts w:ascii="Aptos" w:hAnsi="Aptos" w:cs="Arial"/>
        </w:rPr>
      </w:pPr>
    </w:p>
    <w:p w:rsidRPr="003A2FDF" w:rsidR="00331F5A" w:rsidP="00331F5A" w:rsidRDefault="00331F5A" w14:paraId="2FE332DF" w14:textId="77777777">
      <w:pPr>
        <w:spacing w:line="360" w:lineRule="auto"/>
        <w:ind w:left="720"/>
        <w:rPr>
          <w:rFonts w:ascii="Aptos" w:hAnsi="Aptos" w:cs="Arial"/>
        </w:rPr>
      </w:pPr>
    </w:p>
    <w:p w:rsidRPr="003A2FDF" w:rsidR="0061260B" w:rsidP="00784670" w:rsidRDefault="00FF5B70" w14:paraId="232DCC93" w14:textId="74A66EC3">
      <w:pPr>
        <w:pStyle w:val="Heading2"/>
        <w:rPr>
          <w:rFonts w:ascii="Aptos" w:hAnsi="Aptos"/>
        </w:rPr>
      </w:pPr>
      <w:r w:rsidRPr="003A2FDF">
        <w:rPr>
          <w:rFonts w:ascii="Aptos" w:hAnsi="Aptos"/>
        </w:rPr>
        <w:t>5</w:t>
      </w:r>
      <w:r w:rsidRPr="003A2FDF" w:rsidR="0061260B">
        <w:rPr>
          <w:rFonts w:ascii="Aptos" w:hAnsi="Aptos"/>
        </w:rPr>
        <w:t>) Resources</w:t>
      </w:r>
      <w:r w:rsidRPr="003A2FDF" w:rsidR="00260277">
        <w:rPr>
          <w:rFonts w:ascii="Aptos" w:hAnsi="Aptos"/>
        </w:rPr>
        <w:t>:</w:t>
      </w:r>
      <w:r w:rsidRPr="003A2FDF" w:rsidR="0061260B">
        <w:rPr>
          <w:rFonts w:ascii="Aptos" w:hAnsi="Aptos"/>
        </w:rPr>
        <w:t xml:space="preserve"> </w:t>
      </w:r>
    </w:p>
    <w:p w:rsidRPr="003A2FDF" w:rsidR="0061260B" w:rsidP="00260277" w:rsidRDefault="00331F5A" w14:paraId="64C3045A" w14:textId="3C33234F">
      <w:pPr/>
      <w:r w:rsidRPr="5DFD6F57" w:rsidR="00331F5A">
        <w:rPr>
          <w:rFonts w:ascii="Aptos" w:hAnsi="Aptos" w:cs="Arial"/>
        </w:rPr>
        <w:t xml:space="preserve">Identify resources you will use, such as online databases, libraries, and relevant software. </w:t>
      </w:r>
      <w:r w:rsidRPr="5DFD6F57" w:rsidR="00331F5A">
        <w:rPr>
          <w:rFonts w:ascii="Aptos" w:hAnsi="Aptos" w:cs="Arial"/>
          <w:i w:val="1"/>
          <w:iCs w:val="1"/>
        </w:rPr>
        <w:t xml:space="preserve">(Approx. </w:t>
      </w:r>
      <w:r w:rsidRPr="5DFD6F57" w:rsidR="00D025CA">
        <w:rPr>
          <w:rFonts w:ascii="Aptos" w:hAnsi="Aptos" w:cs="Arial"/>
          <w:i w:val="1"/>
          <w:iCs w:val="1"/>
        </w:rPr>
        <w:t>20</w:t>
      </w:r>
      <w:r w:rsidRPr="5DFD6F57" w:rsidR="00331F5A">
        <w:rPr>
          <w:rFonts w:ascii="Aptos" w:hAnsi="Aptos" w:cs="Arial"/>
          <w:i w:val="1"/>
          <w:iCs w:val="1"/>
        </w:rPr>
        <w:t xml:space="preserve"> words</w:t>
      </w:r>
      <w:r w:rsidRPr="5DFD6F57" w:rsidR="00A6153D">
        <w:rPr>
          <w:rFonts w:ascii="Aptos" w:hAnsi="Aptos" w:cs="Arial"/>
          <w:i w:val="1"/>
          <w:iCs w:val="1"/>
        </w:rPr>
        <w:t xml:space="preserve"> this can be in bullet point format</w:t>
      </w:r>
      <w:r w:rsidRPr="5DFD6F57" w:rsidR="00331F5A">
        <w:rPr>
          <w:rFonts w:ascii="Aptos" w:hAnsi="Aptos" w:cs="Arial"/>
          <w:i w:val="1"/>
          <w:iCs w:val="1"/>
        </w:rPr>
        <w:t>)</w:t>
      </w:r>
    </w:p>
    <w:p w:rsidR="1EB1BBA9" w:rsidP="5DFD6F57" w:rsidRDefault="1EB1BBA9" w14:paraId="4BD23367" w14:textId="7E5E7371">
      <w:pPr>
        <w:pStyle w:val="ListParagraph"/>
        <w:numPr>
          <w:ilvl w:val="0"/>
          <w:numId w:val="6"/>
        </w:numPr>
        <w:suppressLineNumbers w:val="0"/>
        <w:bidi w:val="0"/>
        <w:spacing w:before="0" w:beforeAutospacing="off" w:after="160" w:afterAutospacing="off" w:line="259" w:lineRule="auto"/>
        <w:ind w:left="720" w:right="0" w:hanging="360"/>
        <w:jc w:val="left"/>
        <w:rPr>
          <w:rFonts w:ascii="Arial Nova" w:hAnsi="Arial Nova" w:eastAsia="Arial Nova" w:cs="Arial Nova"/>
          <w:i w:val="0"/>
          <w:iCs w:val="0"/>
        </w:rPr>
      </w:pPr>
      <w:r w:rsidRPr="5DFD6F57" w:rsidR="1EB1BBA9">
        <w:rPr>
          <w:rFonts w:ascii="Arial Nova" w:hAnsi="Arial Nova" w:eastAsia="Arial Nova" w:cs="Arial Nova"/>
          <w:i w:val="0"/>
          <w:iCs w:val="0"/>
        </w:rPr>
        <w:t>Online databases: PubMed, Google Sch</w:t>
      </w:r>
      <w:r w:rsidRPr="5DFD6F57" w:rsidR="72DD18C4">
        <w:rPr>
          <w:rFonts w:ascii="Arial Nova" w:hAnsi="Arial Nova" w:eastAsia="Arial Nova" w:cs="Arial Nova"/>
          <w:i w:val="0"/>
          <w:iCs w:val="0"/>
        </w:rPr>
        <w:t xml:space="preserve">olar, Cochrane Database of </w:t>
      </w:r>
      <w:r w:rsidRPr="5DFD6F57" w:rsidR="7CBBA7A5">
        <w:rPr>
          <w:rFonts w:ascii="Arial Nova" w:hAnsi="Arial Nova" w:eastAsia="Arial Nova" w:cs="Arial Nova"/>
          <w:i w:val="0"/>
          <w:iCs w:val="0"/>
        </w:rPr>
        <w:t>S</w:t>
      </w:r>
      <w:r w:rsidRPr="5DFD6F57" w:rsidR="72DD18C4">
        <w:rPr>
          <w:rFonts w:ascii="Arial Nova" w:hAnsi="Arial Nova" w:eastAsia="Arial Nova" w:cs="Arial Nova"/>
          <w:i w:val="0"/>
          <w:iCs w:val="0"/>
        </w:rPr>
        <w:t>y</w:t>
      </w:r>
      <w:r w:rsidRPr="5DFD6F57" w:rsidR="019AF796">
        <w:rPr>
          <w:rFonts w:ascii="Arial Nova" w:hAnsi="Arial Nova" w:eastAsia="Arial Nova" w:cs="Arial Nova"/>
          <w:i w:val="0"/>
          <w:iCs w:val="0"/>
        </w:rPr>
        <w:t>stematic Review</w:t>
      </w:r>
      <w:r w:rsidRPr="5DFD6F57" w:rsidR="4C9176DE">
        <w:rPr>
          <w:rFonts w:ascii="Arial Nova" w:hAnsi="Arial Nova" w:eastAsia="Arial Nova" w:cs="Arial Nova"/>
          <w:i w:val="0"/>
          <w:iCs w:val="0"/>
        </w:rPr>
        <w:t>s</w:t>
      </w:r>
      <w:r w:rsidRPr="5DFD6F57" w:rsidR="019AF796">
        <w:rPr>
          <w:rFonts w:ascii="Arial Nova" w:hAnsi="Arial Nova" w:eastAsia="Arial Nova" w:cs="Arial Nova"/>
          <w:i w:val="0"/>
          <w:iCs w:val="0"/>
        </w:rPr>
        <w:t>,</w:t>
      </w:r>
      <w:r w:rsidRPr="5DFD6F57" w:rsidR="088FBCCE">
        <w:rPr>
          <w:rFonts w:ascii="Arial Nova" w:hAnsi="Arial Nova" w:eastAsia="Arial Nova" w:cs="Arial Nova"/>
          <w:i w:val="0"/>
          <w:iCs w:val="0"/>
        </w:rPr>
        <w:t xml:space="preserve"> and</w:t>
      </w:r>
      <w:r w:rsidRPr="5DFD6F57" w:rsidR="019AF796">
        <w:rPr>
          <w:rFonts w:ascii="Arial Nova" w:hAnsi="Arial Nova" w:eastAsia="Arial Nova" w:cs="Arial Nova"/>
          <w:i w:val="0"/>
          <w:iCs w:val="0"/>
        </w:rPr>
        <w:t xml:space="preserve"> NHS evidence</w:t>
      </w:r>
      <w:r w:rsidRPr="5DFD6F57" w:rsidR="786E0427">
        <w:rPr>
          <w:rFonts w:ascii="Arial Nova" w:hAnsi="Arial Nova" w:eastAsia="Arial Nova" w:cs="Arial Nova"/>
          <w:i w:val="0"/>
          <w:iCs w:val="0"/>
        </w:rPr>
        <w:t>.</w:t>
      </w:r>
    </w:p>
    <w:p w:rsidR="57A8DF0B" w:rsidP="5DFD6F57" w:rsidRDefault="57A8DF0B" w14:paraId="58E0A80F" w14:textId="05974A25">
      <w:pPr>
        <w:pStyle w:val="ListParagraph"/>
        <w:numPr>
          <w:ilvl w:val="0"/>
          <w:numId w:val="6"/>
        </w:numPr>
        <w:suppressLineNumbers w:val="0"/>
        <w:bidi w:val="0"/>
        <w:spacing w:before="0" w:beforeAutospacing="off" w:after="160" w:afterAutospacing="off" w:line="259" w:lineRule="auto"/>
        <w:ind w:left="720" w:right="0" w:hanging="360"/>
        <w:jc w:val="left"/>
        <w:rPr>
          <w:rFonts w:ascii="Arial Nova" w:hAnsi="Arial Nova" w:eastAsia="Arial Nova" w:cs="Arial Nova"/>
          <w:i w:val="0"/>
          <w:iCs w:val="0"/>
        </w:rPr>
      </w:pPr>
      <w:r w:rsidRPr="5DFD6F57" w:rsidR="57A8DF0B">
        <w:rPr>
          <w:rFonts w:ascii="Arial Nova" w:hAnsi="Arial Nova" w:eastAsia="Arial Nova" w:cs="Arial Nova"/>
          <w:i w:val="0"/>
          <w:iCs w:val="0"/>
        </w:rPr>
        <w:t>Libraries: University online library</w:t>
      </w:r>
      <w:r w:rsidRPr="5DFD6F57" w:rsidR="7234F822">
        <w:rPr>
          <w:rFonts w:ascii="Arial Nova" w:hAnsi="Arial Nova" w:eastAsia="Arial Nova" w:cs="Arial Nova"/>
          <w:i w:val="0"/>
          <w:iCs w:val="0"/>
        </w:rPr>
        <w:t xml:space="preserve"> and local library resources.</w:t>
      </w:r>
    </w:p>
    <w:p w:rsidR="7234F822" w:rsidP="5DFD6F57" w:rsidRDefault="7234F822" w14:paraId="6E2C231F" w14:textId="3040A2DD">
      <w:pPr>
        <w:pStyle w:val="ListParagraph"/>
        <w:numPr>
          <w:ilvl w:val="0"/>
          <w:numId w:val="6"/>
        </w:numPr>
        <w:suppressLineNumbers w:val="0"/>
        <w:bidi w:val="0"/>
        <w:spacing w:before="0" w:beforeAutospacing="off" w:after="160" w:afterAutospacing="off" w:line="259" w:lineRule="auto"/>
        <w:ind w:left="720" w:right="0" w:hanging="360"/>
        <w:jc w:val="left"/>
        <w:rPr>
          <w:rFonts w:ascii="Arial Nova" w:hAnsi="Arial Nova" w:eastAsia="Arial Nova" w:cs="Arial Nova"/>
          <w:i w:val="0"/>
          <w:iCs w:val="0"/>
        </w:rPr>
      </w:pPr>
      <w:r w:rsidRPr="5DFD6F57" w:rsidR="7234F822">
        <w:rPr>
          <w:rFonts w:ascii="Arial Nova" w:hAnsi="Arial Nova" w:eastAsia="Arial Nova" w:cs="Arial Nova"/>
          <w:i w:val="0"/>
          <w:iCs w:val="0"/>
        </w:rPr>
        <w:t>Software: Microsoft Word,</w:t>
      </w:r>
      <w:r w:rsidRPr="5DFD6F57" w:rsidR="2BE35AD6">
        <w:rPr>
          <w:rFonts w:ascii="Arial Nova" w:hAnsi="Arial Nova" w:eastAsia="Arial Nova" w:cs="Arial Nova"/>
          <w:i w:val="0"/>
          <w:iCs w:val="0"/>
        </w:rPr>
        <w:t xml:space="preserve"> and</w:t>
      </w:r>
      <w:r w:rsidRPr="5DFD6F57" w:rsidR="7234F822">
        <w:rPr>
          <w:rFonts w:ascii="Arial Nova" w:hAnsi="Arial Nova" w:eastAsia="Arial Nova" w:cs="Arial Nova"/>
          <w:i w:val="0"/>
          <w:iCs w:val="0"/>
        </w:rPr>
        <w:t xml:space="preserve"> Excel</w:t>
      </w:r>
      <w:r w:rsidRPr="5DFD6F57" w:rsidR="450BB3CB">
        <w:rPr>
          <w:rFonts w:ascii="Arial Nova" w:hAnsi="Arial Nova" w:eastAsia="Arial Nova" w:cs="Arial Nova"/>
          <w:i w:val="0"/>
          <w:iCs w:val="0"/>
        </w:rPr>
        <w:t>.</w:t>
      </w:r>
    </w:p>
    <w:p w:rsidRPr="003A2FDF" w:rsidR="00260277" w:rsidP="00260277" w:rsidRDefault="00260277" w14:paraId="376E10FA" w14:textId="77777777">
      <w:pPr>
        <w:rPr>
          <w:rFonts w:ascii="Aptos" w:hAnsi="Aptos" w:cs="Arial"/>
        </w:rPr>
      </w:pPr>
    </w:p>
    <w:p w:rsidR="5DFD6F57" w:rsidP="5DFD6F57" w:rsidRDefault="5DFD6F57" w14:paraId="428E9551" w14:textId="402ED5B2">
      <w:pPr>
        <w:rPr>
          <w:rFonts w:ascii="Aptos" w:hAnsi="Aptos" w:cs="Arial"/>
        </w:rPr>
      </w:pPr>
    </w:p>
    <w:p w:rsidR="5DFD6F57" w:rsidP="5DFD6F57" w:rsidRDefault="5DFD6F57" w14:paraId="59A56FFB" w14:textId="1057486B">
      <w:pPr>
        <w:rPr>
          <w:rFonts w:ascii="Aptos" w:hAnsi="Aptos" w:cs="Arial"/>
        </w:rPr>
      </w:pPr>
    </w:p>
    <w:p w:rsidR="5DFD6F57" w:rsidP="5DFD6F57" w:rsidRDefault="5DFD6F57" w14:paraId="6CB978FA" w14:textId="6B4F06A0">
      <w:pPr>
        <w:rPr>
          <w:rFonts w:ascii="Aptos" w:hAnsi="Aptos" w:cs="Arial"/>
        </w:rPr>
      </w:pPr>
    </w:p>
    <w:p w:rsidRPr="003A2FDF" w:rsidR="00545684" w:rsidP="00784670" w:rsidRDefault="00FF5B70" w14:paraId="0FE77585" w14:textId="45EB88AC">
      <w:pPr>
        <w:pStyle w:val="Heading2"/>
        <w:rPr>
          <w:rFonts w:ascii="Aptos" w:hAnsi="Aptos"/>
        </w:rPr>
      </w:pPr>
      <w:r w:rsidRPr="003A2FDF">
        <w:rPr>
          <w:rFonts w:ascii="Aptos" w:hAnsi="Aptos"/>
        </w:rPr>
        <w:t>6</w:t>
      </w:r>
      <w:r w:rsidRPr="003A2FDF" w:rsidR="0061260B">
        <w:rPr>
          <w:rFonts w:ascii="Aptos" w:hAnsi="Aptos"/>
        </w:rPr>
        <w:t>) Timescale:</w:t>
      </w:r>
    </w:p>
    <w:p w:rsidRPr="003A2FDF" w:rsidR="00545684" w:rsidP="00041A5A" w:rsidRDefault="00331F5A" w14:paraId="7324EB87" w14:textId="6A1C1748">
      <w:pPr>
        <w:spacing w:line="360" w:lineRule="auto"/>
      </w:pPr>
      <w:r w:rsidRPr="5DFD6F57" w:rsidR="00331F5A">
        <w:rPr>
          <w:rFonts w:ascii="Aptos" w:hAnsi="Aptos" w:cs="Arial"/>
        </w:rPr>
        <w:t xml:space="preserve">Provide a brief timeline for completing key stages of your research. </w:t>
      </w:r>
      <w:r w:rsidRPr="5DFD6F57" w:rsidR="000B67B3">
        <w:rPr>
          <w:rFonts w:ascii="Aptos" w:hAnsi="Aptos" w:cs="Arial"/>
        </w:rPr>
        <w:t>You can u</w:t>
      </w:r>
      <w:r w:rsidRPr="5DFD6F57" w:rsidR="00331F5A">
        <w:rPr>
          <w:rFonts w:ascii="Aptos" w:hAnsi="Aptos" w:cs="Arial"/>
        </w:rPr>
        <w:t xml:space="preserve">se a table or bullet points for clarity. </w:t>
      </w:r>
      <w:r w:rsidRPr="5DFD6F57" w:rsidR="00331F5A">
        <w:rPr>
          <w:rFonts w:ascii="Aptos" w:hAnsi="Aptos" w:cs="Arial"/>
          <w:i w:val="1"/>
          <w:iCs w:val="1"/>
        </w:rPr>
        <w:t>(Approx. 30 words)</w:t>
      </w:r>
    </w:p>
    <w:p w:rsidRPr="003A2FDF" w:rsidR="00260277" w:rsidP="5DFD6F57" w:rsidRDefault="00260277" w14:paraId="046B909D" w14:textId="65C667B0">
      <w:pPr>
        <w:pStyle w:val="Normal"/>
        <w:suppressLineNumbers w:val="0"/>
        <w:bidi w:val="0"/>
        <w:spacing w:before="0" w:beforeAutospacing="off" w:after="160" w:afterAutospacing="off" w:line="360" w:lineRule="auto"/>
        <w:ind w:left="0" w:right="0"/>
        <w:jc w:val="left"/>
      </w:pPr>
      <w:r w:rsidRPr="5DFD6F57" w:rsidR="41357019">
        <w:rPr>
          <w:rFonts w:ascii="Aptos" w:hAnsi="Aptos" w:cs="Arial"/>
          <w:b w:val="1"/>
          <w:bCs w:val="1"/>
          <w:i w:val="0"/>
          <w:iCs w:val="0"/>
        </w:rPr>
        <w:t>Stage</w:t>
      </w:r>
      <w:r w:rsidRPr="5DFD6F57" w:rsidR="41357019">
        <w:rPr>
          <w:rFonts w:ascii="Aptos" w:hAnsi="Aptos" w:cs="Arial"/>
          <w:i w:val="0"/>
          <w:iCs w:val="0"/>
        </w:rPr>
        <w:t xml:space="preserve"> </w:t>
      </w:r>
      <w:r>
        <w:tab/>
      </w:r>
      <w:r>
        <w:tab/>
      </w:r>
      <w:r>
        <w:tab/>
      </w:r>
      <w:r>
        <w:tab/>
      </w:r>
      <w:r>
        <w:tab/>
      </w:r>
      <w:r>
        <w:tab/>
      </w:r>
      <w:r>
        <w:tab/>
      </w:r>
      <w:r>
        <w:tab/>
      </w:r>
      <w:r>
        <w:tab/>
      </w:r>
      <w:r w:rsidRPr="5DFD6F57" w:rsidR="41357019">
        <w:rPr>
          <w:rFonts w:ascii="Aptos" w:hAnsi="Aptos" w:cs="Arial"/>
          <w:b w:val="1"/>
          <w:bCs w:val="1"/>
          <w:i w:val="0"/>
          <w:iCs w:val="0"/>
        </w:rPr>
        <w:t>Timeline</w:t>
      </w:r>
    </w:p>
    <w:tbl>
      <w:tblPr>
        <w:tblStyle w:val="TableGrid"/>
        <w:bidiVisual w:val="0"/>
        <w:tblW w:w="0" w:type="auto"/>
        <w:tblLook w:val="06A0" w:firstRow="1" w:lastRow="0" w:firstColumn="1" w:lastColumn="0" w:noHBand="1" w:noVBand="1"/>
      </w:tblPr>
      <w:tblGrid>
        <w:gridCol w:w="4508"/>
        <w:gridCol w:w="4508"/>
      </w:tblGrid>
      <w:tr w:rsidR="5DFD6F57" w:rsidTr="5DFD6F57" w14:paraId="7D771986">
        <w:trPr>
          <w:trHeight w:val="300"/>
        </w:trPr>
        <w:tc>
          <w:tcPr>
            <w:tcW w:w="4508" w:type="dxa"/>
            <w:tcMar/>
          </w:tcPr>
          <w:p w:rsidR="3096C415" w:rsidP="5DFD6F57" w:rsidRDefault="3096C415" w14:paraId="57BB4522" w14:textId="19F6C670">
            <w:pPr>
              <w:pStyle w:val="Normal"/>
              <w:bidi w:val="0"/>
              <w:rPr>
                <w:rFonts w:ascii="Aptos" w:hAnsi="Aptos" w:cs="Arial"/>
                <w:b w:val="0"/>
                <w:bCs w:val="0"/>
                <w:i w:val="0"/>
                <w:iCs w:val="0"/>
              </w:rPr>
            </w:pPr>
            <w:r w:rsidRPr="5DFD6F57" w:rsidR="3096C415">
              <w:rPr>
                <w:rFonts w:ascii="Aptos" w:hAnsi="Aptos" w:cs="Arial"/>
                <w:b w:val="0"/>
                <w:bCs w:val="0"/>
                <w:i w:val="0"/>
                <w:iCs w:val="0"/>
              </w:rPr>
              <w:t>Literature search and topic development.</w:t>
            </w:r>
          </w:p>
        </w:tc>
        <w:tc>
          <w:tcPr>
            <w:tcW w:w="4508" w:type="dxa"/>
            <w:tcMar/>
          </w:tcPr>
          <w:p w:rsidR="3096C415" w:rsidP="5DFD6F57" w:rsidRDefault="3096C415" w14:paraId="0B9C7BF6" w14:textId="15FAD6D7">
            <w:pPr>
              <w:pStyle w:val="Normal"/>
              <w:bidi w:val="0"/>
              <w:rPr>
                <w:rFonts w:ascii="Aptos" w:hAnsi="Aptos" w:cs="Arial"/>
                <w:b w:val="0"/>
                <w:bCs w:val="0"/>
                <w:i w:val="0"/>
                <w:iCs w:val="0"/>
              </w:rPr>
            </w:pPr>
            <w:r w:rsidRPr="5DFD6F57" w:rsidR="3096C415">
              <w:rPr>
                <w:rFonts w:ascii="Aptos" w:hAnsi="Aptos" w:cs="Arial"/>
                <w:b w:val="0"/>
                <w:bCs w:val="0"/>
                <w:i w:val="0"/>
                <w:iCs w:val="0"/>
              </w:rPr>
              <w:t>Week 1</w:t>
            </w:r>
          </w:p>
        </w:tc>
      </w:tr>
      <w:tr w:rsidR="5DFD6F57" w:rsidTr="5DFD6F57" w14:paraId="0F2FD865">
        <w:trPr>
          <w:trHeight w:val="300"/>
        </w:trPr>
        <w:tc>
          <w:tcPr>
            <w:tcW w:w="4508" w:type="dxa"/>
            <w:tcMar/>
          </w:tcPr>
          <w:p w:rsidR="3096C415" w:rsidP="5DFD6F57" w:rsidRDefault="3096C415" w14:paraId="3A920147" w14:textId="3CC7F4CE">
            <w:pPr>
              <w:pStyle w:val="Normal"/>
              <w:bidi w:val="0"/>
              <w:rPr>
                <w:rFonts w:ascii="Aptos" w:hAnsi="Aptos" w:cs="Arial"/>
                <w:b w:val="0"/>
                <w:bCs w:val="0"/>
                <w:i w:val="0"/>
                <w:iCs w:val="0"/>
              </w:rPr>
            </w:pPr>
            <w:r w:rsidRPr="5DFD6F57" w:rsidR="3096C415">
              <w:rPr>
                <w:rFonts w:ascii="Aptos" w:hAnsi="Aptos" w:cs="Arial"/>
                <w:b w:val="0"/>
                <w:bCs w:val="0"/>
                <w:i w:val="0"/>
                <w:iCs w:val="0"/>
              </w:rPr>
              <w:t>Literature review and data collection.</w:t>
            </w:r>
          </w:p>
        </w:tc>
        <w:tc>
          <w:tcPr>
            <w:tcW w:w="4508" w:type="dxa"/>
            <w:tcMar/>
          </w:tcPr>
          <w:p w:rsidR="3096C415" w:rsidP="5DFD6F57" w:rsidRDefault="3096C415" w14:paraId="6A958779" w14:textId="575D9378">
            <w:pPr>
              <w:pStyle w:val="Normal"/>
              <w:bidi w:val="0"/>
              <w:rPr>
                <w:rFonts w:ascii="Aptos" w:hAnsi="Aptos" w:cs="Arial"/>
                <w:b w:val="0"/>
                <w:bCs w:val="0"/>
                <w:i w:val="0"/>
                <w:iCs w:val="0"/>
              </w:rPr>
            </w:pPr>
            <w:r w:rsidRPr="5DFD6F57" w:rsidR="3096C415">
              <w:rPr>
                <w:rFonts w:ascii="Aptos" w:hAnsi="Aptos" w:cs="Arial"/>
                <w:b w:val="0"/>
                <w:bCs w:val="0"/>
                <w:i w:val="0"/>
                <w:iCs w:val="0"/>
              </w:rPr>
              <w:t>Week 2 - 3</w:t>
            </w:r>
          </w:p>
        </w:tc>
      </w:tr>
      <w:tr w:rsidR="5DFD6F57" w:rsidTr="5DFD6F57" w14:paraId="4E0F26F7">
        <w:trPr>
          <w:trHeight w:val="300"/>
        </w:trPr>
        <w:tc>
          <w:tcPr>
            <w:tcW w:w="4508" w:type="dxa"/>
            <w:tcMar/>
          </w:tcPr>
          <w:p w:rsidR="3096C415" w:rsidP="5DFD6F57" w:rsidRDefault="3096C415" w14:paraId="5DCD3FE1" w14:textId="17BB9213">
            <w:pPr>
              <w:pStyle w:val="Normal"/>
              <w:bidi w:val="0"/>
              <w:rPr>
                <w:rFonts w:ascii="Aptos" w:hAnsi="Aptos" w:cs="Arial"/>
                <w:b w:val="0"/>
                <w:bCs w:val="0"/>
                <w:i w:val="0"/>
                <w:iCs w:val="0"/>
              </w:rPr>
            </w:pPr>
            <w:r w:rsidRPr="5DFD6F57" w:rsidR="3096C415">
              <w:rPr>
                <w:rFonts w:ascii="Aptos" w:hAnsi="Aptos" w:cs="Arial"/>
                <w:b w:val="0"/>
                <w:bCs w:val="0"/>
                <w:i w:val="0"/>
                <w:iCs w:val="0"/>
              </w:rPr>
              <w:t>Data analysis and interpretation.</w:t>
            </w:r>
          </w:p>
        </w:tc>
        <w:tc>
          <w:tcPr>
            <w:tcW w:w="4508" w:type="dxa"/>
            <w:tcMar/>
          </w:tcPr>
          <w:p w:rsidR="3096C415" w:rsidP="5DFD6F57" w:rsidRDefault="3096C415" w14:paraId="340FF626" w14:textId="1697BE15">
            <w:pPr>
              <w:pStyle w:val="Normal"/>
              <w:bidi w:val="0"/>
              <w:rPr>
                <w:rFonts w:ascii="Aptos" w:hAnsi="Aptos" w:cs="Arial"/>
                <w:b w:val="0"/>
                <w:bCs w:val="0"/>
                <w:i w:val="0"/>
                <w:iCs w:val="0"/>
              </w:rPr>
            </w:pPr>
            <w:r w:rsidRPr="5DFD6F57" w:rsidR="3096C415">
              <w:rPr>
                <w:rFonts w:ascii="Aptos" w:hAnsi="Aptos" w:cs="Arial"/>
                <w:b w:val="0"/>
                <w:bCs w:val="0"/>
                <w:i w:val="0"/>
                <w:iCs w:val="0"/>
              </w:rPr>
              <w:t>Week 4</w:t>
            </w:r>
          </w:p>
        </w:tc>
      </w:tr>
      <w:tr w:rsidR="5DFD6F57" w:rsidTr="5DFD6F57" w14:paraId="2C461943">
        <w:trPr>
          <w:trHeight w:val="300"/>
        </w:trPr>
        <w:tc>
          <w:tcPr>
            <w:tcW w:w="4508" w:type="dxa"/>
            <w:tcMar/>
          </w:tcPr>
          <w:p w:rsidR="3096C415" w:rsidP="5DFD6F57" w:rsidRDefault="3096C415" w14:paraId="0DDF6403" w14:textId="6994C0A5">
            <w:pPr>
              <w:pStyle w:val="Normal"/>
            </w:pPr>
            <w:r w:rsidRPr="5DFD6F57" w:rsidR="3096C415">
              <w:rPr>
                <w:rFonts w:ascii="Aptos" w:hAnsi="Aptos" w:cs="Arial"/>
                <w:b w:val="1"/>
                <w:bCs w:val="1"/>
                <w:i w:val="0"/>
                <w:iCs w:val="0"/>
              </w:rPr>
              <w:t>Drafting findings and discussion.</w:t>
            </w:r>
          </w:p>
        </w:tc>
        <w:tc>
          <w:tcPr>
            <w:tcW w:w="4508" w:type="dxa"/>
            <w:tcMar/>
          </w:tcPr>
          <w:p w:rsidR="3096C415" w:rsidP="5DFD6F57" w:rsidRDefault="3096C415" w14:paraId="4F286F09" w14:textId="4569C65C">
            <w:pPr>
              <w:pStyle w:val="Normal"/>
              <w:bidi w:val="0"/>
              <w:rPr>
                <w:rFonts w:ascii="Aptos" w:hAnsi="Aptos" w:cs="Arial"/>
                <w:b w:val="0"/>
                <w:bCs w:val="0"/>
                <w:i w:val="0"/>
                <w:iCs w:val="0"/>
              </w:rPr>
            </w:pPr>
            <w:r w:rsidRPr="5DFD6F57" w:rsidR="3096C415">
              <w:rPr>
                <w:rFonts w:ascii="Aptos" w:hAnsi="Aptos" w:cs="Arial"/>
                <w:b w:val="0"/>
                <w:bCs w:val="0"/>
                <w:i w:val="0"/>
                <w:iCs w:val="0"/>
              </w:rPr>
              <w:t>Week 5</w:t>
            </w:r>
          </w:p>
        </w:tc>
      </w:tr>
      <w:tr w:rsidR="5DFD6F57" w:rsidTr="5DFD6F57" w14:paraId="69B16374">
        <w:trPr>
          <w:trHeight w:val="300"/>
        </w:trPr>
        <w:tc>
          <w:tcPr>
            <w:tcW w:w="4508" w:type="dxa"/>
            <w:tcMar/>
          </w:tcPr>
          <w:p w:rsidR="3096C415" w:rsidP="5DFD6F57" w:rsidRDefault="3096C415" w14:paraId="4265B10D" w14:textId="6675A2C8">
            <w:pPr>
              <w:pStyle w:val="Normal"/>
              <w:bidi w:val="0"/>
              <w:rPr>
                <w:rFonts w:ascii="Aptos" w:hAnsi="Aptos" w:cs="Arial"/>
                <w:b w:val="0"/>
                <w:bCs w:val="0"/>
                <w:i w:val="0"/>
                <w:iCs w:val="0"/>
              </w:rPr>
            </w:pPr>
            <w:r w:rsidRPr="5DFD6F57" w:rsidR="3096C415">
              <w:rPr>
                <w:rFonts w:ascii="Aptos" w:hAnsi="Aptos" w:cs="Arial"/>
                <w:b w:val="0"/>
                <w:bCs w:val="0"/>
                <w:i w:val="0"/>
                <w:iCs w:val="0"/>
              </w:rPr>
              <w:t xml:space="preserve">Final editing, </w:t>
            </w:r>
            <w:r w:rsidRPr="5DFD6F57" w:rsidR="3096C415">
              <w:rPr>
                <w:rFonts w:ascii="Aptos" w:hAnsi="Aptos" w:cs="Arial"/>
                <w:b w:val="0"/>
                <w:bCs w:val="0"/>
                <w:i w:val="0"/>
                <w:iCs w:val="0"/>
              </w:rPr>
              <w:t>proofreading</w:t>
            </w:r>
            <w:r w:rsidRPr="5DFD6F57" w:rsidR="3096C415">
              <w:rPr>
                <w:rFonts w:ascii="Aptos" w:hAnsi="Aptos" w:cs="Arial"/>
                <w:b w:val="0"/>
                <w:bCs w:val="0"/>
                <w:i w:val="0"/>
                <w:iCs w:val="0"/>
              </w:rPr>
              <w:t xml:space="preserve"> and submission.</w:t>
            </w:r>
          </w:p>
        </w:tc>
        <w:tc>
          <w:tcPr>
            <w:tcW w:w="4508" w:type="dxa"/>
            <w:tcMar/>
          </w:tcPr>
          <w:p w:rsidR="3096C415" w:rsidP="5DFD6F57" w:rsidRDefault="3096C415" w14:paraId="729A9B4A" w14:textId="7FB68AA1">
            <w:pPr>
              <w:pStyle w:val="Normal"/>
              <w:bidi w:val="0"/>
              <w:rPr>
                <w:rFonts w:ascii="Aptos" w:hAnsi="Aptos" w:cs="Arial"/>
                <w:b w:val="0"/>
                <w:bCs w:val="0"/>
                <w:i w:val="0"/>
                <w:iCs w:val="0"/>
              </w:rPr>
            </w:pPr>
            <w:r w:rsidRPr="5DFD6F57" w:rsidR="3096C415">
              <w:rPr>
                <w:rFonts w:ascii="Aptos" w:hAnsi="Aptos" w:cs="Arial"/>
                <w:b w:val="0"/>
                <w:bCs w:val="0"/>
                <w:i w:val="0"/>
                <w:iCs w:val="0"/>
              </w:rPr>
              <w:t>Week 6</w:t>
            </w:r>
          </w:p>
        </w:tc>
      </w:tr>
    </w:tbl>
    <w:p w:rsidRPr="003A2FDF" w:rsidR="00260277" w:rsidP="5DFD6F57" w:rsidRDefault="00260277" w14:paraId="41BD97AB" w14:textId="07EC6F05">
      <w:pPr>
        <w:pStyle w:val="Normal"/>
        <w:spacing w:line="360" w:lineRule="auto"/>
      </w:pPr>
      <w:r w:rsidRPr="5DFD6F57" w:rsidR="01FC115B">
        <w:rPr>
          <w:rFonts w:ascii="Times New Roman" w:hAnsi="Times New Roman" w:eastAsia="Times New Roman" w:cs="Times New Roman"/>
          <w:noProof w:val="0"/>
          <w:sz w:val="24"/>
          <w:szCs w:val="24"/>
          <w:lang w:val="en-GB"/>
        </w:rPr>
        <w:t>Microsoft; Pimm (2024, 2025).</w:t>
      </w:r>
    </w:p>
    <w:p w:rsidR="3163DC8C" w:rsidP="5DFD6F57" w:rsidRDefault="3163DC8C" w14:paraId="7C873175" w14:textId="2EFEAEBB">
      <w:pPr>
        <w:pStyle w:val="Normal"/>
        <w:spacing w:line="360" w:lineRule="auto"/>
      </w:pPr>
      <w:r w:rsidRPr="5DFD6F57" w:rsidR="3163DC8C">
        <w:rPr>
          <w:rFonts w:ascii="Times New Roman" w:hAnsi="Times New Roman" w:eastAsia="Times New Roman" w:cs="Times New Roman"/>
          <w:noProof w:val="0"/>
          <w:sz w:val="24"/>
          <w:szCs w:val="24"/>
          <w:lang w:val="en-GB"/>
        </w:rPr>
        <w:t>Turner (2026).</w:t>
      </w:r>
    </w:p>
    <w:p w:rsidR="5DFD6F57" w:rsidP="5DFD6F57" w:rsidRDefault="5DFD6F57" w14:paraId="2A45C60C" w14:textId="3A4188A6">
      <w:pPr>
        <w:spacing w:line="360" w:lineRule="auto"/>
        <w:rPr>
          <w:rFonts w:ascii="Aptos" w:hAnsi="Aptos" w:cs="Arial"/>
        </w:rPr>
      </w:pPr>
    </w:p>
    <w:p w:rsidRPr="003A2FDF" w:rsidR="00FF5B70" w:rsidP="00041A5A" w:rsidRDefault="00FF5B70" w14:paraId="5713A915" w14:textId="60566118">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rsidRPr="003A2FDF" w:rsidR="00FF5B70" w:rsidP="00041A5A" w:rsidRDefault="00331F5A" w14:paraId="4ECDA0BD" w14:textId="2D8083F4">
      <w:pPr>
        <w:spacing w:line="360" w:lineRule="auto"/>
      </w:pPr>
      <w:r w:rsidRPr="5DFD6F57" w:rsidR="00331F5A">
        <w:rPr>
          <w:rFonts w:ascii="Aptos" w:hAnsi="Aptos" w:cs="Arial"/>
        </w:rPr>
        <w:t xml:space="preserve">Reflect on your strengths and challenges in undertaking this research project. Consider skills you aim to develop or areas where you may need additional support. </w:t>
      </w:r>
      <w:r w:rsidRPr="5DFD6F57" w:rsidR="00331F5A">
        <w:rPr>
          <w:rFonts w:ascii="Aptos" w:hAnsi="Aptos" w:cs="Arial"/>
          <w:i w:val="1"/>
          <w:iCs w:val="1"/>
        </w:rPr>
        <w:t xml:space="preserve">(Approx. </w:t>
      </w:r>
      <w:r w:rsidRPr="5DFD6F57" w:rsidR="0020643B">
        <w:rPr>
          <w:rFonts w:ascii="Aptos" w:hAnsi="Aptos" w:cs="Arial"/>
          <w:i w:val="1"/>
          <w:iCs w:val="1"/>
        </w:rPr>
        <w:t>5</w:t>
      </w:r>
      <w:r w:rsidRPr="5DFD6F57" w:rsidR="00331F5A">
        <w:rPr>
          <w:rFonts w:ascii="Aptos" w:hAnsi="Aptos" w:cs="Arial"/>
          <w:i w:val="1"/>
          <w:iCs w:val="1"/>
        </w:rPr>
        <w:t>0 words)</w:t>
      </w:r>
    </w:p>
    <w:p w:rsidR="2A14CE5B" w:rsidP="5DFD6F57" w:rsidRDefault="2A14CE5B" w14:paraId="1C23ABB4" w14:textId="030BA95B">
      <w:pPr>
        <w:pStyle w:val="Normal"/>
        <w:suppressLineNumbers w:val="0"/>
        <w:bidi w:val="0"/>
        <w:spacing w:before="0" w:beforeAutospacing="off" w:after="160" w:afterAutospacing="off" w:line="360" w:lineRule="auto"/>
        <w:ind w:left="0" w:right="0"/>
        <w:jc w:val="both"/>
      </w:pPr>
      <w:r w:rsidRPr="5DFD6F57" w:rsidR="2A14CE5B">
        <w:rPr>
          <w:rFonts w:ascii="Aptos" w:hAnsi="Aptos" w:cs="Arial"/>
          <w:i w:val="0"/>
          <w:iCs w:val="0"/>
        </w:rPr>
        <w:t xml:space="preserve">My </w:t>
      </w:r>
      <w:r w:rsidRPr="5DFD6F57" w:rsidR="32F2F73A">
        <w:rPr>
          <w:rFonts w:ascii="Aptos" w:hAnsi="Aptos" w:cs="Arial"/>
          <w:i w:val="0"/>
          <w:iCs w:val="0"/>
        </w:rPr>
        <w:t>strengths include</w:t>
      </w:r>
      <w:r w:rsidRPr="5DFD6F57" w:rsidR="2A14CE5B">
        <w:rPr>
          <w:rFonts w:ascii="Aptos" w:hAnsi="Aptos" w:cs="Arial"/>
          <w:i w:val="0"/>
          <w:iCs w:val="0"/>
        </w:rPr>
        <w:t xml:space="preserve"> communication, organisation, critical </w:t>
      </w:r>
      <w:r w:rsidRPr="5DFD6F57" w:rsidR="2A14CE5B">
        <w:rPr>
          <w:rFonts w:ascii="Aptos" w:hAnsi="Aptos" w:cs="Arial"/>
          <w:i w:val="0"/>
          <w:iCs w:val="0"/>
        </w:rPr>
        <w:t>thinking</w:t>
      </w:r>
      <w:r w:rsidRPr="5DFD6F57" w:rsidR="2A14CE5B">
        <w:rPr>
          <w:rFonts w:ascii="Aptos" w:hAnsi="Aptos" w:cs="Arial"/>
          <w:i w:val="0"/>
          <w:iCs w:val="0"/>
        </w:rPr>
        <w:t xml:space="preserve"> and willingness to</w:t>
      </w:r>
      <w:r w:rsidRPr="5DFD6F57" w:rsidR="135205BB">
        <w:rPr>
          <w:rFonts w:ascii="Aptos" w:hAnsi="Aptos" w:cs="Arial"/>
          <w:i w:val="0"/>
          <w:iCs w:val="0"/>
        </w:rPr>
        <w:t xml:space="preserve"> learn</w:t>
      </w:r>
      <w:r w:rsidRPr="5DFD6F57" w:rsidR="135205BB">
        <w:rPr>
          <w:rFonts w:ascii="Aptos" w:hAnsi="Aptos" w:cs="Arial"/>
          <w:i w:val="0"/>
          <w:iCs w:val="0"/>
        </w:rPr>
        <w:t xml:space="preserve">.  </w:t>
      </w:r>
      <w:r w:rsidRPr="5DFD6F57" w:rsidR="135205BB">
        <w:rPr>
          <w:rFonts w:ascii="Aptos" w:hAnsi="Aptos" w:cs="Arial"/>
          <w:i w:val="0"/>
          <w:iCs w:val="0"/>
        </w:rPr>
        <w:t xml:space="preserve">However, I may </w:t>
      </w:r>
      <w:r w:rsidRPr="5DFD6F57" w:rsidR="27A75CEA">
        <w:rPr>
          <w:rFonts w:ascii="Aptos" w:hAnsi="Aptos" w:cs="Arial"/>
          <w:i w:val="0"/>
          <w:iCs w:val="0"/>
        </w:rPr>
        <w:t>experience</w:t>
      </w:r>
      <w:r w:rsidRPr="5DFD6F57" w:rsidR="135205BB">
        <w:rPr>
          <w:rFonts w:ascii="Aptos" w:hAnsi="Aptos" w:cs="Arial"/>
          <w:i w:val="0"/>
          <w:iCs w:val="0"/>
        </w:rPr>
        <w:t xml:space="preserve"> challenges with analysing research findings, managing time and acc</w:t>
      </w:r>
      <w:r w:rsidRPr="5DFD6F57" w:rsidR="11066BEC">
        <w:rPr>
          <w:rFonts w:ascii="Aptos" w:hAnsi="Aptos" w:cs="Arial"/>
          <w:i w:val="0"/>
          <w:iCs w:val="0"/>
        </w:rPr>
        <w:t>essing</w:t>
      </w:r>
      <w:r w:rsidRPr="5DFD6F57" w:rsidR="0A2B95FB">
        <w:rPr>
          <w:rFonts w:ascii="Aptos" w:hAnsi="Aptos" w:cs="Arial"/>
          <w:i w:val="0"/>
          <w:iCs w:val="0"/>
        </w:rPr>
        <w:t xml:space="preserve"> relevant academic sources</w:t>
      </w:r>
      <w:r w:rsidRPr="5DFD6F57" w:rsidR="0A2B95FB">
        <w:rPr>
          <w:rFonts w:ascii="Aptos" w:hAnsi="Aptos" w:cs="Arial"/>
          <w:i w:val="0"/>
          <w:iCs w:val="0"/>
        </w:rPr>
        <w:t xml:space="preserve">.  </w:t>
      </w:r>
      <w:r w:rsidRPr="5DFD6F57" w:rsidR="0A2B95FB">
        <w:rPr>
          <w:rFonts w:ascii="Aptos" w:hAnsi="Aptos" w:cs="Arial"/>
          <w:i w:val="0"/>
          <w:iCs w:val="0"/>
        </w:rPr>
        <w:t xml:space="preserve">I aim to improve my </w:t>
      </w:r>
      <w:r w:rsidRPr="5DFD6F57" w:rsidR="2B97A707">
        <w:rPr>
          <w:rFonts w:ascii="Aptos" w:hAnsi="Aptos" w:cs="Arial"/>
          <w:i w:val="0"/>
          <w:iCs w:val="0"/>
        </w:rPr>
        <w:t>literature search</w:t>
      </w:r>
      <w:r w:rsidRPr="5DFD6F57" w:rsidR="0A2B95FB">
        <w:rPr>
          <w:rFonts w:ascii="Aptos" w:hAnsi="Aptos" w:cs="Arial"/>
          <w:i w:val="0"/>
          <w:iCs w:val="0"/>
        </w:rPr>
        <w:t xml:space="preserve">, </w:t>
      </w:r>
      <w:r w:rsidRPr="5DFD6F57" w:rsidR="477B18C6">
        <w:rPr>
          <w:rFonts w:ascii="Aptos" w:hAnsi="Aptos" w:cs="Arial"/>
          <w:i w:val="0"/>
          <w:iCs w:val="0"/>
        </w:rPr>
        <w:t>academic writing and data analysis skills</w:t>
      </w:r>
      <w:r w:rsidRPr="5DFD6F57" w:rsidR="477B18C6">
        <w:rPr>
          <w:rFonts w:ascii="Aptos" w:hAnsi="Aptos" w:cs="Arial"/>
          <w:i w:val="0"/>
          <w:iCs w:val="0"/>
        </w:rPr>
        <w:t xml:space="preserve">.  </w:t>
      </w:r>
      <w:r w:rsidRPr="5DFD6F57" w:rsidR="477B18C6">
        <w:rPr>
          <w:rFonts w:ascii="Aptos" w:hAnsi="Aptos" w:cs="Arial"/>
          <w:i w:val="0"/>
          <w:iCs w:val="0"/>
        </w:rPr>
        <w:t xml:space="preserve">I may need </w:t>
      </w:r>
      <w:r w:rsidRPr="5DFD6F57" w:rsidR="477B18C6">
        <w:rPr>
          <w:rFonts w:ascii="Aptos" w:hAnsi="Aptos" w:cs="Arial"/>
          <w:i w:val="0"/>
          <w:iCs w:val="0"/>
        </w:rPr>
        <w:t>additional</w:t>
      </w:r>
      <w:r w:rsidRPr="5DFD6F57" w:rsidR="477B18C6">
        <w:rPr>
          <w:rFonts w:ascii="Aptos" w:hAnsi="Aptos" w:cs="Arial"/>
          <w:i w:val="0"/>
          <w:iCs w:val="0"/>
        </w:rPr>
        <w:t xml:space="preserve"> support from my tutor to str</w:t>
      </w:r>
      <w:r w:rsidRPr="5DFD6F57" w:rsidR="2CCA09D2">
        <w:rPr>
          <w:rFonts w:ascii="Aptos" w:hAnsi="Aptos" w:cs="Arial"/>
          <w:i w:val="0"/>
          <w:iCs w:val="0"/>
        </w:rPr>
        <w:t>engthen my research methods and confidence.</w:t>
      </w:r>
      <w:r w:rsidRPr="5DFD6F57" w:rsidR="11066BEC">
        <w:rPr>
          <w:rFonts w:ascii="Aptos" w:hAnsi="Aptos" w:cs="Arial"/>
          <w:i w:val="0"/>
          <w:iCs w:val="0"/>
        </w:rPr>
        <w:t xml:space="preserve"> </w:t>
      </w:r>
    </w:p>
    <w:p w:rsidRPr="003A2FDF" w:rsidR="00545684" w:rsidP="00041A5A" w:rsidRDefault="00545684" w14:paraId="449212CA" w14:textId="77777777">
      <w:pPr>
        <w:spacing w:line="360" w:lineRule="auto"/>
        <w:rPr>
          <w:rFonts w:ascii="Aptos" w:hAnsi="Aptos" w:cs="Arial"/>
        </w:rPr>
      </w:pPr>
      <w:r w:rsidRPr="003A2FDF">
        <w:rPr>
          <w:rFonts w:ascii="Aptos" w:hAnsi="Aptos" w:cs="Arial"/>
        </w:rPr>
        <w:br w:type="page"/>
      </w:r>
    </w:p>
    <w:p w:rsidRPr="003A2FDF" w:rsidR="00545684" w:rsidP="00FF5B70" w:rsidRDefault="00545684" w14:paraId="262C8CA3" w14:textId="4D2FF9E1">
      <w:pPr>
        <w:pStyle w:val="Heading1"/>
        <w:rPr>
          <w:rFonts w:ascii="Aptos" w:hAnsi="Aptos"/>
        </w:rPr>
      </w:pPr>
      <w:r w:rsidRPr="003A2FDF">
        <w:rPr>
          <w:rFonts w:ascii="Aptos" w:hAnsi="Aptos"/>
        </w:rPr>
        <w:lastRenderedPageBreak/>
        <w:t>References</w:t>
      </w:r>
    </w:p>
    <w:p w:rsidRPr="003A2FDF" w:rsidR="00331F5A" w:rsidP="00331F5A" w:rsidRDefault="00331F5A" w14:paraId="6D871C44" w14:textId="77777777">
      <w:pPr>
        <w:spacing w:line="360" w:lineRule="auto"/>
        <w:rPr>
          <w:rFonts w:ascii="Aptos" w:hAnsi="Aptos" w:cs="Arial"/>
        </w:rPr>
      </w:pPr>
    </w:p>
    <w:p w:rsidRPr="00331F5A" w:rsidR="00331F5A" w:rsidP="5DFD6F57" w:rsidRDefault="00331F5A" w14:paraId="157CFF34" w14:textId="142DCB1C">
      <w:pPr>
        <w:spacing w:line="360" w:lineRule="auto"/>
        <w:rPr>
          <w:rFonts w:ascii="Aptos" w:hAnsi="Aptos" w:cs="Arial"/>
          <w:i w:val="0"/>
          <w:iCs w:val="0"/>
        </w:rPr>
      </w:pPr>
      <w:r w:rsidRPr="5DFD6F57" w:rsidR="00331F5A">
        <w:rPr>
          <w:rFonts w:ascii="Aptos" w:hAnsi="Aptos" w:cs="Arial"/>
        </w:rPr>
        <w:t xml:space="preserve">Provide a list of key references that inform your proposal, using the Harvard referencing style. </w:t>
      </w:r>
      <w:r w:rsidRPr="5DFD6F57" w:rsidR="00331F5A">
        <w:rPr>
          <w:rFonts w:ascii="Aptos" w:hAnsi="Aptos" w:cs="Arial"/>
          <w:i w:val="1"/>
          <w:iCs w:val="1"/>
        </w:rPr>
        <w:t>(Not included in word count)</w:t>
      </w:r>
      <w:r>
        <w:br/>
      </w:r>
    </w:p>
    <w:p w:rsidR="4507393A" w:rsidP="5DFD6F57" w:rsidRDefault="4507393A" w14:paraId="12D78477" w14:textId="6D90397E">
      <w:pPr>
        <w:spacing w:before="0" w:beforeAutospacing="off" w:after="240" w:afterAutospacing="off" w:line="360" w:lineRule="auto"/>
      </w:pPr>
      <w:r w:rsidRPr="5DFD6F57" w:rsidR="4507393A">
        <w:rPr>
          <w:rFonts w:ascii="Times New Roman" w:hAnsi="Times New Roman" w:eastAsia="Times New Roman" w:cs="Times New Roman"/>
          <w:noProof w:val="0"/>
          <w:sz w:val="24"/>
          <w:szCs w:val="24"/>
          <w:lang w:val="en-GB"/>
        </w:rPr>
        <w:t xml:space="preserve">Lapane, K.L., Lim, E., McPhillips, E., Barooah, A., Yuan, Y. and Dube, C.E. (2022). Health effects of loneliness and social isolation in older adults living in congregate long term care settings: A systematic review of quantitative and qualitative evidence. </w:t>
      </w:r>
      <w:r w:rsidRPr="5DFD6F57" w:rsidR="4507393A">
        <w:rPr>
          <w:rFonts w:ascii="Times New Roman" w:hAnsi="Times New Roman" w:eastAsia="Times New Roman" w:cs="Times New Roman"/>
          <w:i w:val="1"/>
          <w:iCs w:val="1"/>
          <w:noProof w:val="0"/>
          <w:sz w:val="24"/>
          <w:szCs w:val="24"/>
          <w:lang w:val="en-GB"/>
        </w:rPr>
        <w:t>Archives of Gerontology and Geriatrics</w:t>
      </w:r>
      <w:r w:rsidRPr="5DFD6F57" w:rsidR="4507393A">
        <w:rPr>
          <w:rFonts w:ascii="Times New Roman" w:hAnsi="Times New Roman" w:eastAsia="Times New Roman" w:cs="Times New Roman"/>
          <w:noProof w:val="0"/>
          <w:sz w:val="24"/>
          <w:szCs w:val="24"/>
          <w:lang w:val="en-GB"/>
        </w:rPr>
        <w:t>, 102(102), p.104728. doi:10.1016/j.archger.2022.104728.</w:t>
      </w:r>
    </w:p>
    <w:p w:rsidR="4507393A" w:rsidP="5DFD6F57" w:rsidRDefault="4507393A" w14:paraId="52979E26" w14:textId="3EE3B95E">
      <w:pPr>
        <w:spacing w:before="0" w:beforeAutospacing="off" w:after="240" w:afterAutospacing="off" w:line="360" w:lineRule="auto"/>
      </w:pPr>
      <w:r w:rsidRPr="5DFD6F57" w:rsidR="4507393A">
        <w:rPr>
          <w:rFonts w:ascii="Times New Roman" w:hAnsi="Times New Roman" w:eastAsia="Times New Roman" w:cs="Times New Roman"/>
          <w:noProof w:val="0"/>
          <w:sz w:val="24"/>
          <w:szCs w:val="24"/>
          <w:lang w:val="en-GB"/>
        </w:rPr>
        <w:t xml:space="preserve">Microsoft (2024). </w:t>
      </w:r>
      <w:r w:rsidRPr="5DFD6F57" w:rsidR="4507393A">
        <w:rPr>
          <w:rFonts w:ascii="Times New Roman" w:hAnsi="Times New Roman" w:eastAsia="Times New Roman" w:cs="Times New Roman"/>
          <w:i w:val="1"/>
          <w:iCs w:val="1"/>
          <w:noProof w:val="0"/>
          <w:sz w:val="24"/>
          <w:szCs w:val="24"/>
          <w:lang w:val="en-GB"/>
        </w:rPr>
        <w:t>Excel</w:t>
      </w:r>
      <w:r w:rsidRPr="5DFD6F57" w:rsidR="4507393A">
        <w:rPr>
          <w:rFonts w:ascii="Times New Roman" w:hAnsi="Times New Roman" w:eastAsia="Times New Roman" w:cs="Times New Roman"/>
          <w:noProof w:val="0"/>
          <w:sz w:val="24"/>
          <w:szCs w:val="24"/>
          <w:lang w:val="en-GB"/>
        </w:rPr>
        <w:t xml:space="preserve">. [online] Cloud.microsoft. Available at: </w:t>
      </w:r>
      <w:hyperlink r:id="R6f486b4009e44b54">
        <w:r w:rsidRPr="5DFD6F57" w:rsidR="4507393A">
          <w:rPr>
            <w:rStyle w:val="Hyperlink"/>
            <w:noProof w:val="0"/>
            <w:lang w:val="en-GB"/>
          </w:rPr>
          <w:t>https://excel.cloud.microsoft/</w:t>
        </w:r>
      </w:hyperlink>
      <w:r w:rsidRPr="5DFD6F57" w:rsidR="4507393A">
        <w:rPr>
          <w:rFonts w:ascii="Times New Roman" w:hAnsi="Times New Roman" w:eastAsia="Times New Roman" w:cs="Times New Roman"/>
          <w:noProof w:val="0"/>
          <w:sz w:val="24"/>
          <w:szCs w:val="24"/>
          <w:lang w:val="en-GB"/>
        </w:rPr>
        <w:t xml:space="preserve"> [Accessed 3 Oct. 2026].</w:t>
      </w:r>
    </w:p>
    <w:p w:rsidR="4507393A" w:rsidP="5DFD6F57" w:rsidRDefault="4507393A" w14:paraId="21D431D1" w14:textId="40EE0230">
      <w:pPr>
        <w:spacing w:before="0" w:beforeAutospacing="off" w:after="240" w:afterAutospacing="off" w:line="360" w:lineRule="auto"/>
      </w:pPr>
      <w:r w:rsidRPr="5DFD6F57" w:rsidR="4507393A">
        <w:rPr>
          <w:rFonts w:ascii="Times New Roman" w:hAnsi="Times New Roman" w:eastAsia="Times New Roman" w:cs="Times New Roman"/>
          <w:noProof w:val="0"/>
          <w:sz w:val="24"/>
          <w:szCs w:val="24"/>
          <w:lang w:val="en-GB"/>
        </w:rPr>
        <w:t xml:space="preserve">NHS England (2023). </w:t>
      </w:r>
      <w:r w:rsidRPr="5DFD6F57" w:rsidR="4507393A">
        <w:rPr>
          <w:rFonts w:ascii="Times New Roman" w:hAnsi="Times New Roman" w:eastAsia="Times New Roman" w:cs="Times New Roman"/>
          <w:i w:val="1"/>
          <w:iCs w:val="1"/>
          <w:noProof w:val="0"/>
          <w:sz w:val="24"/>
          <w:szCs w:val="24"/>
          <w:lang w:val="en-GB"/>
        </w:rPr>
        <w:t>NHS England » providing proactive care for people living in care homes – enhanced health in care homes framework</w:t>
      </w:r>
      <w:r w:rsidRPr="5DFD6F57" w:rsidR="4507393A">
        <w:rPr>
          <w:rFonts w:ascii="Times New Roman" w:hAnsi="Times New Roman" w:eastAsia="Times New Roman" w:cs="Times New Roman"/>
          <w:noProof w:val="0"/>
          <w:sz w:val="24"/>
          <w:szCs w:val="24"/>
          <w:lang w:val="en-GB"/>
        </w:rPr>
        <w:t xml:space="preserve">. [online] </w:t>
      </w:r>
      <w:hyperlink r:id="R1b8fac5666b04bb4">
        <w:r w:rsidRPr="5DFD6F57" w:rsidR="4507393A">
          <w:rPr>
            <w:rStyle w:val="Hyperlink"/>
            <w:noProof w:val="0"/>
            <w:lang w:val="en-GB"/>
          </w:rPr>
          <w:t>www.england.nhs.uk</w:t>
        </w:r>
      </w:hyperlink>
      <w:r w:rsidRPr="5DFD6F57" w:rsidR="4507393A">
        <w:rPr>
          <w:rFonts w:ascii="Times New Roman" w:hAnsi="Times New Roman" w:eastAsia="Times New Roman" w:cs="Times New Roman"/>
          <w:noProof w:val="0"/>
          <w:sz w:val="24"/>
          <w:szCs w:val="24"/>
          <w:lang w:val="en-GB"/>
        </w:rPr>
        <w:t xml:space="preserve">. Available at: </w:t>
      </w:r>
      <w:hyperlink r:id="R2b00ed8cb393469b">
        <w:r w:rsidRPr="5DFD6F57" w:rsidR="4507393A">
          <w:rPr>
            <w:rStyle w:val="Hyperlink"/>
            <w:noProof w:val="0"/>
            <w:lang w:val="en-GB"/>
          </w:rPr>
          <w:t>https://www.england.nhs.uk/long-read/providing-proactive-care-for-people-living-in-care-homes-enhanced-health-in-care-homes-framework/</w:t>
        </w:r>
      </w:hyperlink>
      <w:r w:rsidRPr="5DFD6F57" w:rsidR="4507393A">
        <w:rPr>
          <w:rFonts w:ascii="Times New Roman" w:hAnsi="Times New Roman" w:eastAsia="Times New Roman" w:cs="Times New Roman"/>
          <w:noProof w:val="0"/>
          <w:sz w:val="24"/>
          <w:szCs w:val="24"/>
          <w:lang w:val="en-GB"/>
        </w:rPr>
        <w:t xml:space="preserve"> [Accessed 3 Oct. 2026].</w:t>
      </w:r>
    </w:p>
    <w:p w:rsidR="4507393A" w:rsidP="5DFD6F57" w:rsidRDefault="4507393A" w14:paraId="79F4D5B1" w14:textId="42FB5B31">
      <w:pPr>
        <w:spacing w:before="0" w:beforeAutospacing="off" w:after="240" w:afterAutospacing="off" w:line="360" w:lineRule="auto"/>
      </w:pPr>
      <w:r w:rsidRPr="5DFD6F57" w:rsidR="4507393A">
        <w:rPr>
          <w:rFonts w:ascii="Times New Roman" w:hAnsi="Times New Roman" w:eastAsia="Times New Roman" w:cs="Times New Roman"/>
          <w:noProof w:val="0"/>
          <w:sz w:val="24"/>
          <w:szCs w:val="24"/>
          <w:lang w:val="en-GB"/>
        </w:rPr>
        <w:t xml:space="preserve">Oosterhouse, K., Atakro, C.A., Chan, J.H.M., Matsuo, Y., Zhang, Y., Parris, F., Mandebvu, F., Khalaila, R., Giannetta, N., Stievano, A., Song, Y. and Ho, K.H.M. (2026). Systematic reviews of psychosocial interventions for loneliness among older adults in community and residential care settings: An umbrella review. </w:t>
      </w:r>
      <w:r w:rsidRPr="5DFD6F57" w:rsidR="4507393A">
        <w:rPr>
          <w:rFonts w:ascii="Times New Roman" w:hAnsi="Times New Roman" w:eastAsia="Times New Roman" w:cs="Times New Roman"/>
          <w:i w:val="1"/>
          <w:iCs w:val="1"/>
          <w:noProof w:val="0"/>
          <w:sz w:val="24"/>
          <w:szCs w:val="24"/>
          <w:lang w:val="en-GB"/>
        </w:rPr>
        <w:t>Journal of Advanced Nursing</w:t>
      </w:r>
      <w:r w:rsidRPr="5DFD6F57" w:rsidR="4507393A">
        <w:rPr>
          <w:rFonts w:ascii="Times New Roman" w:hAnsi="Times New Roman" w:eastAsia="Times New Roman" w:cs="Times New Roman"/>
          <w:noProof w:val="0"/>
          <w:sz w:val="24"/>
          <w:szCs w:val="24"/>
          <w:lang w:val="en-GB"/>
        </w:rPr>
        <w:t>, 82(9), pp.8274–8303. doi:10.1111/jan.70464.</w:t>
      </w:r>
    </w:p>
    <w:p w:rsidR="4507393A" w:rsidP="5DFD6F57" w:rsidRDefault="4507393A" w14:paraId="2059EF28" w14:textId="13398FBB">
      <w:pPr>
        <w:spacing w:before="0" w:beforeAutospacing="off" w:after="240" w:afterAutospacing="off" w:line="360" w:lineRule="auto"/>
      </w:pPr>
      <w:r w:rsidRPr="5DFD6F57" w:rsidR="4507393A">
        <w:rPr>
          <w:rFonts w:ascii="Times New Roman" w:hAnsi="Times New Roman" w:eastAsia="Times New Roman" w:cs="Times New Roman"/>
          <w:noProof w:val="0"/>
          <w:sz w:val="24"/>
          <w:szCs w:val="24"/>
          <w:lang w:val="en-GB"/>
        </w:rPr>
        <w:t xml:space="preserve">Pimm, E. (2025). Recognising and addressing loneliness and social isolation in older people. </w:t>
      </w:r>
      <w:r w:rsidRPr="5DFD6F57" w:rsidR="4507393A">
        <w:rPr>
          <w:rFonts w:ascii="Times New Roman" w:hAnsi="Times New Roman" w:eastAsia="Times New Roman" w:cs="Times New Roman"/>
          <w:i w:val="1"/>
          <w:iCs w:val="1"/>
          <w:noProof w:val="0"/>
          <w:sz w:val="24"/>
          <w:szCs w:val="24"/>
          <w:lang w:val="en-GB"/>
        </w:rPr>
        <w:t>Nursing Older People</w:t>
      </w:r>
      <w:r w:rsidRPr="5DFD6F57" w:rsidR="4507393A">
        <w:rPr>
          <w:rFonts w:ascii="Times New Roman" w:hAnsi="Times New Roman" w:eastAsia="Times New Roman" w:cs="Times New Roman"/>
          <w:noProof w:val="0"/>
          <w:sz w:val="24"/>
          <w:szCs w:val="24"/>
          <w:lang w:val="en-GB"/>
        </w:rPr>
        <w:t>, 37(3), pp.34–41. doi:10.7748/nop.2025.e1490.</w:t>
      </w:r>
    </w:p>
    <w:p w:rsidR="4507393A" w:rsidP="5DFD6F57" w:rsidRDefault="4507393A" w14:paraId="44BF7B40" w14:textId="437A2C3D">
      <w:pPr>
        <w:spacing w:before="0" w:beforeAutospacing="off" w:after="240" w:afterAutospacing="off" w:line="360" w:lineRule="auto"/>
      </w:pPr>
      <w:r w:rsidRPr="5DFD6F57" w:rsidR="4507393A">
        <w:rPr>
          <w:rFonts w:ascii="Times New Roman" w:hAnsi="Times New Roman" w:eastAsia="Times New Roman" w:cs="Times New Roman"/>
          <w:noProof w:val="0"/>
          <w:sz w:val="24"/>
          <w:szCs w:val="24"/>
          <w:lang w:val="en-GB"/>
        </w:rPr>
        <w:t xml:space="preserve">Turner, E.A. (2026). </w:t>
      </w:r>
      <w:r w:rsidRPr="5DFD6F57" w:rsidR="4507393A">
        <w:rPr>
          <w:rFonts w:ascii="Times New Roman" w:hAnsi="Times New Roman" w:eastAsia="Times New Roman" w:cs="Times New Roman"/>
          <w:i w:val="1"/>
          <w:iCs w:val="1"/>
          <w:noProof w:val="0"/>
          <w:sz w:val="24"/>
          <w:szCs w:val="24"/>
          <w:lang w:val="en-GB"/>
        </w:rPr>
        <w:t>Convert PDF to Word</w:t>
      </w:r>
      <w:r w:rsidRPr="5DFD6F57" w:rsidR="4507393A">
        <w:rPr>
          <w:rFonts w:ascii="Times New Roman" w:hAnsi="Times New Roman" w:eastAsia="Times New Roman" w:cs="Times New Roman"/>
          <w:noProof w:val="0"/>
          <w:sz w:val="24"/>
          <w:szCs w:val="24"/>
          <w:lang w:val="en-GB"/>
        </w:rPr>
        <w:t xml:space="preserve">. [online] Wordpdf.com. Available at: </w:t>
      </w:r>
      <w:hyperlink r:id="R7e57caae04a44296">
        <w:r w:rsidRPr="5DFD6F57" w:rsidR="4507393A">
          <w:rPr>
            <w:rStyle w:val="Hyperlink"/>
            <w:noProof w:val="0"/>
            <w:lang w:val="en-GB"/>
          </w:rPr>
          <w:t>https://wordpdf.com/pdf-to-word</w:t>
        </w:r>
      </w:hyperlink>
      <w:r w:rsidRPr="5DFD6F57" w:rsidR="4507393A">
        <w:rPr>
          <w:rFonts w:ascii="Times New Roman" w:hAnsi="Times New Roman" w:eastAsia="Times New Roman" w:cs="Times New Roman"/>
          <w:noProof w:val="0"/>
          <w:sz w:val="24"/>
          <w:szCs w:val="24"/>
          <w:lang w:val="en-GB"/>
        </w:rPr>
        <w:t xml:space="preserve"> [Accessed 3 Oct. 2026].</w:t>
      </w:r>
    </w:p>
    <w:p w:rsidR="5DFD6F57" w:rsidP="5DFD6F57" w:rsidRDefault="5DFD6F57" w14:paraId="7389D4B7" w14:textId="131E5D52">
      <w:pPr>
        <w:spacing w:line="360" w:lineRule="auto"/>
        <w:rPr>
          <w:rFonts w:ascii="Aptos" w:hAnsi="Aptos" w:cs="Arial"/>
          <w:i w:val="0"/>
          <w:iCs w:val="0"/>
        </w:rPr>
      </w:pPr>
    </w:p>
    <w:p w:rsidRPr="00331F5A" w:rsidR="00331F5A" w:rsidP="00331F5A" w:rsidRDefault="00331F5A" w14:paraId="122C4F5C" w14:textId="64CA9049">
      <w:pPr>
        <w:spacing w:line="360" w:lineRule="auto"/>
        <w:rPr>
          <w:rFonts w:ascii="Aptos" w:hAnsi="Aptos" w:cs="Arial"/>
        </w:rPr>
      </w:pPr>
      <w:r w:rsidRPr="00331F5A">
        <w:rPr>
          <w:rFonts w:ascii="Aptos" w:hAnsi="Aptos" w:cs="Arial"/>
        </w:rPr>
        <w:br/>
      </w:r>
    </w:p>
    <w:p w:rsidRPr="00331F5A" w:rsidR="00331F5A" w:rsidP="00331F5A" w:rsidRDefault="00331F5A" w14:paraId="4F674FD0" w14:textId="7B679175">
      <w:pPr>
        <w:spacing w:line="360" w:lineRule="auto"/>
        <w:rPr>
          <w:rFonts w:ascii="Aptos" w:hAnsi="Aptos" w:cs="Arial"/>
        </w:rPr>
      </w:pPr>
    </w:p>
    <w:p w:rsidRPr="003A2FDF" w:rsidR="00545684" w:rsidP="00331F5A" w:rsidRDefault="00331F5A" w14:paraId="5BC91157" w14:textId="2E98F5EB">
      <w:pPr>
        <w:spacing w:line="360" w:lineRule="auto"/>
        <w:rPr>
          <w:rFonts w:ascii="Aptos" w:hAnsi="Aptos" w:cs="Arial"/>
        </w:rPr>
      </w:pPr>
      <w:r w:rsidRPr="00331F5A">
        <w:rPr>
          <w:rFonts w:ascii="Aptos" w:hAnsi="Aptos" w:cs="Arial"/>
        </w:rPr>
        <w:br/>
      </w:r>
    </w:p>
    <w:sectPr w:rsidRPr="003A2FDF" w:rsidR="00545684"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6281E" w:rsidP="00545684" w:rsidRDefault="0086281E" w14:paraId="2E0768AE" w14:textId="77777777">
      <w:pPr>
        <w:spacing w:after="0" w:line="240" w:lineRule="auto"/>
      </w:pPr>
      <w:r>
        <w:separator/>
      </w:r>
    </w:p>
  </w:endnote>
  <w:endnote w:type="continuationSeparator" w:id="0">
    <w:p w:rsidR="0086281E" w:rsidP="00545684" w:rsidRDefault="0086281E" w14:paraId="7252CC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6281E" w:rsidP="00545684" w:rsidRDefault="0086281E" w14:paraId="3563359A" w14:textId="77777777">
      <w:pPr>
        <w:spacing w:after="0" w:line="240" w:lineRule="auto"/>
      </w:pPr>
      <w:r>
        <w:separator/>
      </w:r>
    </w:p>
  </w:footnote>
  <w:footnote w:type="continuationSeparator" w:id="0">
    <w:p w:rsidR="0086281E" w:rsidP="00545684" w:rsidRDefault="0086281E" w14:paraId="0109BF9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2ba03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6">
    <w:abstractNumId w:val="5"/>
  </w: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0C28AB"/>
    <w:rsid w:val="0020643B"/>
    <w:rsid w:val="00216C85"/>
    <w:rsid w:val="00245A44"/>
    <w:rsid w:val="00260277"/>
    <w:rsid w:val="00273EDD"/>
    <w:rsid w:val="002A15DA"/>
    <w:rsid w:val="002C3965"/>
    <w:rsid w:val="003018F0"/>
    <w:rsid w:val="00321C4C"/>
    <w:rsid w:val="00331F5A"/>
    <w:rsid w:val="003A2FDF"/>
    <w:rsid w:val="003B5B7F"/>
    <w:rsid w:val="004903AA"/>
    <w:rsid w:val="004E6C3B"/>
    <w:rsid w:val="00502314"/>
    <w:rsid w:val="00545684"/>
    <w:rsid w:val="0061260B"/>
    <w:rsid w:val="00646B10"/>
    <w:rsid w:val="006A5EFC"/>
    <w:rsid w:val="006D298C"/>
    <w:rsid w:val="006E7DD2"/>
    <w:rsid w:val="00715990"/>
    <w:rsid w:val="007756AA"/>
    <w:rsid w:val="00784670"/>
    <w:rsid w:val="0081407B"/>
    <w:rsid w:val="0086281E"/>
    <w:rsid w:val="00866B7B"/>
    <w:rsid w:val="00871870"/>
    <w:rsid w:val="008E5015"/>
    <w:rsid w:val="008E5D9B"/>
    <w:rsid w:val="009D1D1E"/>
    <w:rsid w:val="00A035FD"/>
    <w:rsid w:val="00A276A0"/>
    <w:rsid w:val="00A54730"/>
    <w:rsid w:val="00A6153D"/>
    <w:rsid w:val="00C54573"/>
    <w:rsid w:val="00C7096B"/>
    <w:rsid w:val="00C94AC5"/>
    <w:rsid w:val="00D025CA"/>
    <w:rsid w:val="00D40530"/>
    <w:rsid w:val="00D769F0"/>
    <w:rsid w:val="00DCBAEC"/>
    <w:rsid w:val="00E614D4"/>
    <w:rsid w:val="00E7F522"/>
    <w:rsid w:val="00EC68DA"/>
    <w:rsid w:val="00F278D4"/>
    <w:rsid w:val="00FB4301"/>
    <w:rsid w:val="00FC2B9B"/>
    <w:rsid w:val="00FF5B70"/>
    <w:rsid w:val="019AF796"/>
    <w:rsid w:val="01FC115B"/>
    <w:rsid w:val="022EEE0A"/>
    <w:rsid w:val="02456B1D"/>
    <w:rsid w:val="02CAF7F9"/>
    <w:rsid w:val="034426FF"/>
    <w:rsid w:val="039709E0"/>
    <w:rsid w:val="04761F34"/>
    <w:rsid w:val="04E2A73E"/>
    <w:rsid w:val="052BA41F"/>
    <w:rsid w:val="05603514"/>
    <w:rsid w:val="056265C0"/>
    <w:rsid w:val="05E0F0B5"/>
    <w:rsid w:val="064D8BD7"/>
    <w:rsid w:val="066B0582"/>
    <w:rsid w:val="06BCB00D"/>
    <w:rsid w:val="083F8711"/>
    <w:rsid w:val="088FBCCE"/>
    <w:rsid w:val="08BE7BB7"/>
    <w:rsid w:val="09AF2C61"/>
    <w:rsid w:val="0A2B95FB"/>
    <w:rsid w:val="0A2D1F5A"/>
    <w:rsid w:val="0A76A880"/>
    <w:rsid w:val="0A7D23A7"/>
    <w:rsid w:val="0B1468E3"/>
    <w:rsid w:val="0B84F221"/>
    <w:rsid w:val="0C1C44D5"/>
    <w:rsid w:val="0C390F89"/>
    <w:rsid w:val="0CE0EB25"/>
    <w:rsid w:val="0D2A0B1B"/>
    <w:rsid w:val="0D4F2B10"/>
    <w:rsid w:val="0D7B354A"/>
    <w:rsid w:val="0DEF5814"/>
    <w:rsid w:val="0DFFF2FC"/>
    <w:rsid w:val="0EB2DDEE"/>
    <w:rsid w:val="0F0C86D8"/>
    <w:rsid w:val="11066BEC"/>
    <w:rsid w:val="1182A1A1"/>
    <w:rsid w:val="1207E7AC"/>
    <w:rsid w:val="12D4812D"/>
    <w:rsid w:val="135205BB"/>
    <w:rsid w:val="13E887B6"/>
    <w:rsid w:val="141BCFBA"/>
    <w:rsid w:val="14A630A3"/>
    <w:rsid w:val="15DECA76"/>
    <w:rsid w:val="16488CB3"/>
    <w:rsid w:val="169A2312"/>
    <w:rsid w:val="17491FCB"/>
    <w:rsid w:val="175FFA32"/>
    <w:rsid w:val="179BB241"/>
    <w:rsid w:val="180A20C0"/>
    <w:rsid w:val="1981A088"/>
    <w:rsid w:val="1AC3E830"/>
    <w:rsid w:val="1B59639F"/>
    <w:rsid w:val="1C7B59E8"/>
    <w:rsid w:val="1D361B71"/>
    <w:rsid w:val="1D9D931C"/>
    <w:rsid w:val="1E4FE456"/>
    <w:rsid w:val="1E69B98A"/>
    <w:rsid w:val="1EB1BBA9"/>
    <w:rsid w:val="1FC3D2F6"/>
    <w:rsid w:val="200CEFAE"/>
    <w:rsid w:val="219EE49F"/>
    <w:rsid w:val="21B2E3C8"/>
    <w:rsid w:val="237A1217"/>
    <w:rsid w:val="237A1298"/>
    <w:rsid w:val="240A633D"/>
    <w:rsid w:val="24400FD8"/>
    <w:rsid w:val="2441607E"/>
    <w:rsid w:val="245DDD4F"/>
    <w:rsid w:val="2475853D"/>
    <w:rsid w:val="2491FEA8"/>
    <w:rsid w:val="2550490B"/>
    <w:rsid w:val="25C3D031"/>
    <w:rsid w:val="25D7D2F8"/>
    <w:rsid w:val="2606100A"/>
    <w:rsid w:val="2649527C"/>
    <w:rsid w:val="270B7888"/>
    <w:rsid w:val="2749130F"/>
    <w:rsid w:val="275F627C"/>
    <w:rsid w:val="279957CC"/>
    <w:rsid w:val="27A75CEA"/>
    <w:rsid w:val="2807B05E"/>
    <w:rsid w:val="282B98BF"/>
    <w:rsid w:val="28378E94"/>
    <w:rsid w:val="28389748"/>
    <w:rsid w:val="2857F692"/>
    <w:rsid w:val="289F4D84"/>
    <w:rsid w:val="292CF446"/>
    <w:rsid w:val="29E71E61"/>
    <w:rsid w:val="2A14CE5B"/>
    <w:rsid w:val="2A5D0F3C"/>
    <w:rsid w:val="2A729C48"/>
    <w:rsid w:val="2A9129E2"/>
    <w:rsid w:val="2B4E6476"/>
    <w:rsid w:val="2B69D592"/>
    <w:rsid w:val="2B97A707"/>
    <w:rsid w:val="2BE35AD6"/>
    <w:rsid w:val="2C33298E"/>
    <w:rsid w:val="2C4BB98A"/>
    <w:rsid w:val="2C7CE402"/>
    <w:rsid w:val="2CCA09D2"/>
    <w:rsid w:val="2CDCD6B1"/>
    <w:rsid w:val="2D344A7E"/>
    <w:rsid w:val="2DE9A75C"/>
    <w:rsid w:val="2E78FDF2"/>
    <w:rsid w:val="2EBC0869"/>
    <w:rsid w:val="2F00E5CF"/>
    <w:rsid w:val="2F125026"/>
    <w:rsid w:val="30864E6A"/>
    <w:rsid w:val="3096C415"/>
    <w:rsid w:val="30D331DC"/>
    <w:rsid w:val="3163DC8C"/>
    <w:rsid w:val="3176F79C"/>
    <w:rsid w:val="31E34179"/>
    <w:rsid w:val="31F45154"/>
    <w:rsid w:val="3224CC31"/>
    <w:rsid w:val="3234E5E3"/>
    <w:rsid w:val="32F2F73A"/>
    <w:rsid w:val="332C73C5"/>
    <w:rsid w:val="339895B4"/>
    <w:rsid w:val="33B79A4B"/>
    <w:rsid w:val="33FDE27F"/>
    <w:rsid w:val="342F917D"/>
    <w:rsid w:val="34DD50D1"/>
    <w:rsid w:val="355C68B6"/>
    <w:rsid w:val="3598761E"/>
    <w:rsid w:val="35A836E3"/>
    <w:rsid w:val="35AAD366"/>
    <w:rsid w:val="362E0BD8"/>
    <w:rsid w:val="3686797A"/>
    <w:rsid w:val="36F422F8"/>
    <w:rsid w:val="38B1B07B"/>
    <w:rsid w:val="392D46E2"/>
    <w:rsid w:val="3950C58D"/>
    <w:rsid w:val="395598E6"/>
    <w:rsid w:val="3989F291"/>
    <w:rsid w:val="39AB60B9"/>
    <w:rsid w:val="3AD65B6D"/>
    <w:rsid w:val="3AE16EF5"/>
    <w:rsid w:val="3B0209E0"/>
    <w:rsid w:val="3C394101"/>
    <w:rsid w:val="3CA36513"/>
    <w:rsid w:val="3D25E1DF"/>
    <w:rsid w:val="3D7964AF"/>
    <w:rsid w:val="3E2B6AA0"/>
    <w:rsid w:val="3F64B7C7"/>
    <w:rsid w:val="3FC1E00F"/>
    <w:rsid w:val="3FED9465"/>
    <w:rsid w:val="400E5F07"/>
    <w:rsid w:val="40EF026D"/>
    <w:rsid w:val="41357019"/>
    <w:rsid w:val="4172DB67"/>
    <w:rsid w:val="417DE3F8"/>
    <w:rsid w:val="41BC6277"/>
    <w:rsid w:val="42A3EFD3"/>
    <w:rsid w:val="4333CEA2"/>
    <w:rsid w:val="43475DD7"/>
    <w:rsid w:val="43957E5D"/>
    <w:rsid w:val="44951858"/>
    <w:rsid w:val="44F96747"/>
    <w:rsid w:val="4507393A"/>
    <w:rsid w:val="450BB3CB"/>
    <w:rsid w:val="4521BCAC"/>
    <w:rsid w:val="45D52CD0"/>
    <w:rsid w:val="45F6B80D"/>
    <w:rsid w:val="4631BCC5"/>
    <w:rsid w:val="469C7BAB"/>
    <w:rsid w:val="47726D96"/>
    <w:rsid w:val="477B18C6"/>
    <w:rsid w:val="479F9D44"/>
    <w:rsid w:val="47FDA8D2"/>
    <w:rsid w:val="4843088A"/>
    <w:rsid w:val="4867FF99"/>
    <w:rsid w:val="4A2057EB"/>
    <w:rsid w:val="4AE57BD8"/>
    <w:rsid w:val="4B0306C2"/>
    <w:rsid w:val="4B05BF7B"/>
    <w:rsid w:val="4B6ACFDB"/>
    <w:rsid w:val="4BE9A4EC"/>
    <w:rsid w:val="4C21ADC6"/>
    <w:rsid w:val="4C9176DE"/>
    <w:rsid w:val="4CEB2775"/>
    <w:rsid w:val="4D5CEFAC"/>
    <w:rsid w:val="4EDDF881"/>
    <w:rsid w:val="4F5E7A8D"/>
    <w:rsid w:val="502D7C13"/>
    <w:rsid w:val="50CEA0DC"/>
    <w:rsid w:val="51A63EFB"/>
    <w:rsid w:val="53E71EF1"/>
    <w:rsid w:val="5512AA6A"/>
    <w:rsid w:val="5586E377"/>
    <w:rsid w:val="5587CA47"/>
    <w:rsid w:val="566C480E"/>
    <w:rsid w:val="56C76A8C"/>
    <w:rsid w:val="56F62E3F"/>
    <w:rsid w:val="5729C7B7"/>
    <w:rsid w:val="57A39AA1"/>
    <w:rsid w:val="57A8DF0B"/>
    <w:rsid w:val="5AB423B0"/>
    <w:rsid w:val="5B6375CE"/>
    <w:rsid w:val="5B73D699"/>
    <w:rsid w:val="5C8C8F00"/>
    <w:rsid w:val="5D62A378"/>
    <w:rsid w:val="5D6AEA3E"/>
    <w:rsid w:val="5DB2C8AE"/>
    <w:rsid w:val="5DDEE81E"/>
    <w:rsid w:val="5DFD6F57"/>
    <w:rsid w:val="5F6CA1D6"/>
    <w:rsid w:val="60153AEF"/>
    <w:rsid w:val="607CA12C"/>
    <w:rsid w:val="608464C4"/>
    <w:rsid w:val="609A040D"/>
    <w:rsid w:val="60A7F42A"/>
    <w:rsid w:val="60BAD72F"/>
    <w:rsid w:val="60D7F4EA"/>
    <w:rsid w:val="621AAAA2"/>
    <w:rsid w:val="624DBC99"/>
    <w:rsid w:val="6330382D"/>
    <w:rsid w:val="642562F4"/>
    <w:rsid w:val="653A2939"/>
    <w:rsid w:val="663340D7"/>
    <w:rsid w:val="667DE260"/>
    <w:rsid w:val="668D25F2"/>
    <w:rsid w:val="6696C7B0"/>
    <w:rsid w:val="66ABB93C"/>
    <w:rsid w:val="66C6D589"/>
    <w:rsid w:val="66EDD813"/>
    <w:rsid w:val="672BF569"/>
    <w:rsid w:val="6741786D"/>
    <w:rsid w:val="68CBE8EC"/>
    <w:rsid w:val="68DDCA86"/>
    <w:rsid w:val="6986C656"/>
    <w:rsid w:val="6AAB63DE"/>
    <w:rsid w:val="6B2ECC8D"/>
    <w:rsid w:val="6BCC238C"/>
    <w:rsid w:val="6BE62EC8"/>
    <w:rsid w:val="6C959A80"/>
    <w:rsid w:val="6CCE9CC9"/>
    <w:rsid w:val="6D0E8520"/>
    <w:rsid w:val="6D357986"/>
    <w:rsid w:val="6DF7D7E0"/>
    <w:rsid w:val="6E4A311C"/>
    <w:rsid w:val="6F14F614"/>
    <w:rsid w:val="6F2A9651"/>
    <w:rsid w:val="6F2BD1F4"/>
    <w:rsid w:val="6F547498"/>
    <w:rsid w:val="6FB81E67"/>
    <w:rsid w:val="6FF7A6D6"/>
    <w:rsid w:val="707BDAD2"/>
    <w:rsid w:val="707C9243"/>
    <w:rsid w:val="70D6376F"/>
    <w:rsid w:val="717B0561"/>
    <w:rsid w:val="71EAC886"/>
    <w:rsid w:val="7234F822"/>
    <w:rsid w:val="72DD18C4"/>
    <w:rsid w:val="72F3763E"/>
    <w:rsid w:val="73346197"/>
    <w:rsid w:val="736F8540"/>
    <w:rsid w:val="73A2A5C1"/>
    <w:rsid w:val="73AD5EBC"/>
    <w:rsid w:val="73D69EA7"/>
    <w:rsid w:val="7474F926"/>
    <w:rsid w:val="75AB5D03"/>
    <w:rsid w:val="76040ABA"/>
    <w:rsid w:val="76175940"/>
    <w:rsid w:val="76983504"/>
    <w:rsid w:val="7759FC3F"/>
    <w:rsid w:val="779309A2"/>
    <w:rsid w:val="77B12E75"/>
    <w:rsid w:val="7804A4B6"/>
    <w:rsid w:val="7859F33E"/>
    <w:rsid w:val="786E0427"/>
    <w:rsid w:val="79240C5E"/>
    <w:rsid w:val="7981E918"/>
    <w:rsid w:val="79E359DC"/>
    <w:rsid w:val="7A110F58"/>
    <w:rsid w:val="7A2C7BF0"/>
    <w:rsid w:val="7ACA4AC9"/>
    <w:rsid w:val="7B06D62F"/>
    <w:rsid w:val="7B3267B0"/>
    <w:rsid w:val="7C3F6C24"/>
    <w:rsid w:val="7C964D06"/>
    <w:rsid w:val="7CBBA7A5"/>
    <w:rsid w:val="7D2B4714"/>
    <w:rsid w:val="7EDF293D"/>
    <w:rsid w:val="7EE4E906"/>
    <w:rsid w:val="7F547B4D"/>
    <w:rsid w:val="7FA84DD3"/>
    <w:rsid w:val="7FCE18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uiPriority w:val="99"/>
    <w:name w:val="Hyperlink"/>
    <w:basedOn w:val="DefaultParagraphFont"/>
    <w:unhideWhenUsed/>
    <w:rsid w:val="5DFD6F57"/>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excel.cloud.microsoft/" TargetMode="External" Id="R6f486b4009e44b54" /><Relationship Type="http://schemas.openxmlformats.org/officeDocument/2006/relationships/hyperlink" Target="https://www.england.nhs.uk" TargetMode="External" Id="R1b8fac5666b04bb4" /><Relationship Type="http://schemas.openxmlformats.org/officeDocument/2006/relationships/hyperlink" Target="https://www.england.nhs.uk/long-read/providing-proactive-care-for-people-living-in-care-homes-enhanced-health-in-care-homes-framework/" TargetMode="External" Id="R2b00ed8cb393469b" /><Relationship Type="http://schemas.openxmlformats.org/officeDocument/2006/relationships/hyperlink" Target="https://wordpdf.com/pdf-to-word" TargetMode="External" Id="R7e57caae04a4429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Lowretta Momoh (2334527)</lastModifiedBy>
  <revision>6</revision>
  <dcterms:created xsi:type="dcterms:W3CDTF">2026-10-03T17:00:00.0000000Z</dcterms:created>
  <dcterms:modified xsi:type="dcterms:W3CDTF">2026-10-03T20:36:40.9751601Z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6cf86ff8b8a69f432efe716502d202681b8f7b9b035f763a3fa2f296d444d18e</vt:lpwstr>
  </property>
</Properties>
</file>