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9E3DF1" w14:textId="52957F01" w:rsidR="00A3388F" w:rsidRDefault="00834C2D" w:rsidP="000A61F4">
      <w:pPr>
        <w:spacing w:line="360" w:lineRule="auto"/>
        <w:jc w:val="center"/>
        <w:rPr>
          <w:bCs/>
          <w:sz w:val="44"/>
          <w:szCs w:val="44"/>
          <w:u w:val="single"/>
        </w:rPr>
      </w:pPr>
      <w:r w:rsidRPr="003D6756">
        <w:rPr>
          <w:bCs/>
          <w:sz w:val="44"/>
          <w:szCs w:val="44"/>
          <w:u w:val="single"/>
        </w:rPr>
        <w:t xml:space="preserve">Professional Career Development report and role </w:t>
      </w:r>
    </w:p>
    <w:p w14:paraId="7DEB6B2C" w14:textId="77777777" w:rsidR="00935E34" w:rsidRDefault="00935E34">
      <w:pPr>
        <w:pStyle w:val="x-scope"/>
        <w:shd w:val="clear" w:color="auto" w:fill="FFFFFF"/>
        <w:spacing w:before="0" w:beforeAutospacing="0" w:after="0" w:afterAutospacing="0"/>
        <w:jc w:val="center"/>
        <w:divId w:val="1012955108"/>
        <w:rPr>
          <w:color w:val="000000"/>
        </w:rPr>
      </w:pPr>
      <w:r>
        <w:rPr>
          <w:color w:val="000000"/>
          <w:sz w:val="32"/>
          <w:szCs w:val="32"/>
        </w:rPr>
        <w:t>Student ID: 1921380</w:t>
      </w:r>
    </w:p>
    <w:p w14:paraId="4B7B6B0C" w14:textId="77777777" w:rsidR="00935E34" w:rsidRDefault="00935E34">
      <w:pPr>
        <w:pStyle w:val="x-scope"/>
        <w:shd w:val="clear" w:color="auto" w:fill="FFFFFF"/>
        <w:spacing w:before="0" w:beforeAutospacing="0" w:after="0" w:afterAutospacing="0"/>
        <w:jc w:val="center"/>
        <w:divId w:val="1012955108"/>
        <w:rPr>
          <w:color w:val="000000"/>
        </w:rPr>
      </w:pPr>
      <w:r>
        <w:rPr>
          <w:color w:val="000000"/>
          <w:sz w:val="32"/>
          <w:szCs w:val="32"/>
        </w:rPr>
        <w:t xml:space="preserve">Student Name: Tatyana </w:t>
      </w:r>
      <w:proofErr w:type="spellStart"/>
      <w:r>
        <w:rPr>
          <w:color w:val="000000"/>
          <w:sz w:val="32"/>
          <w:szCs w:val="32"/>
        </w:rPr>
        <w:t>Volchevska</w:t>
      </w:r>
      <w:proofErr w:type="spellEnd"/>
      <w:r>
        <w:rPr>
          <w:color w:val="000000"/>
          <w:sz w:val="32"/>
          <w:szCs w:val="32"/>
        </w:rPr>
        <w:t xml:space="preserve"> </w:t>
      </w:r>
      <w:proofErr w:type="spellStart"/>
      <w:r>
        <w:rPr>
          <w:color w:val="000000"/>
          <w:sz w:val="32"/>
          <w:szCs w:val="32"/>
        </w:rPr>
        <w:t>Andonova</w:t>
      </w:r>
      <w:proofErr w:type="spellEnd"/>
    </w:p>
    <w:p w14:paraId="58C69322" w14:textId="1D709BC1" w:rsidR="00935E34" w:rsidRDefault="00935E34">
      <w:pPr>
        <w:pStyle w:val="x-scope"/>
        <w:shd w:val="clear" w:color="auto" w:fill="FFFFFF"/>
        <w:spacing w:before="0" w:beforeAutospacing="0" w:after="0" w:afterAutospacing="0"/>
        <w:jc w:val="center"/>
        <w:divId w:val="1012955108"/>
        <w:rPr>
          <w:color w:val="000000"/>
        </w:rPr>
      </w:pPr>
      <w:r>
        <w:rPr>
          <w:color w:val="000000"/>
          <w:sz w:val="32"/>
          <w:szCs w:val="32"/>
        </w:rPr>
        <w:t xml:space="preserve">Tutor Name: </w:t>
      </w:r>
      <w:proofErr w:type="spellStart"/>
      <w:r w:rsidR="008C4061">
        <w:rPr>
          <w:color w:val="000000"/>
          <w:sz w:val="32"/>
          <w:szCs w:val="32"/>
        </w:rPr>
        <w:t>Saqib</w:t>
      </w:r>
      <w:proofErr w:type="spellEnd"/>
      <w:r w:rsidR="008C4061">
        <w:rPr>
          <w:color w:val="000000"/>
          <w:sz w:val="32"/>
          <w:szCs w:val="32"/>
        </w:rPr>
        <w:t xml:space="preserve"> </w:t>
      </w:r>
      <w:proofErr w:type="spellStart"/>
      <w:r w:rsidR="008C4061">
        <w:rPr>
          <w:color w:val="000000"/>
          <w:sz w:val="32"/>
          <w:szCs w:val="32"/>
        </w:rPr>
        <w:t>Shamim</w:t>
      </w:r>
      <w:proofErr w:type="spellEnd"/>
    </w:p>
    <w:p w14:paraId="55076F25" w14:textId="46DD98B9" w:rsidR="00935E34" w:rsidRDefault="00935E34">
      <w:pPr>
        <w:pStyle w:val="x-scope"/>
        <w:shd w:val="clear" w:color="auto" w:fill="FFFFFF"/>
        <w:spacing w:before="0" w:beforeAutospacing="0" w:after="0" w:afterAutospacing="0"/>
        <w:jc w:val="center"/>
        <w:divId w:val="1012955108"/>
        <w:rPr>
          <w:color w:val="000000"/>
        </w:rPr>
      </w:pPr>
      <w:r>
        <w:rPr>
          <w:color w:val="000000"/>
          <w:sz w:val="32"/>
          <w:szCs w:val="32"/>
        </w:rPr>
        <w:t xml:space="preserve">Subject: </w:t>
      </w:r>
      <w:r w:rsidR="00634C75">
        <w:rPr>
          <w:color w:val="000000"/>
          <w:sz w:val="32"/>
          <w:szCs w:val="32"/>
        </w:rPr>
        <w:t>Professional Career Development</w:t>
      </w:r>
      <w:r w:rsidR="003D536D">
        <w:rPr>
          <w:color w:val="000000"/>
          <w:sz w:val="32"/>
          <w:szCs w:val="32"/>
        </w:rPr>
        <w:t xml:space="preserve"> (BMSW4005_LON)</w:t>
      </w:r>
    </w:p>
    <w:p w14:paraId="4C363782" w14:textId="77777777" w:rsidR="00935E34" w:rsidRPr="003D6756" w:rsidRDefault="00935E34" w:rsidP="000A61F4">
      <w:pPr>
        <w:spacing w:line="360" w:lineRule="auto"/>
        <w:jc w:val="center"/>
        <w:rPr>
          <w:bCs/>
          <w:sz w:val="44"/>
          <w:szCs w:val="44"/>
          <w:u w:val="single"/>
        </w:rPr>
      </w:pPr>
    </w:p>
    <w:p w14:paraId="7159EA00" w14:textId="2173074D" w:rsidR="00651E2E" w:rsidRPr="003D6756" w:rsidRDefault="00651E2E" w:rsidP="000A61F4">
      <w:pPr>
        <w:spacing w:after="160" w:line="360" w:lineRule="auto"/>
        <w:jc w:val="left"/>
        <w:rPr>
          <w:bCs/>
          <w:sz w:val="44"/>
          <w:szCs w:val="44"/>
          <w:u w:val="single"/>
        </w:rPr>
      </w:pPr>
      <w:r w:rsidRPr="003D6756">
        <w:rPr>
          <w:bCs/>
          <w:sz w:val="44"/>
          <w:szCs w:val="44"/>
          <w:u w:val="single"/>
        </w:rPr>
        <w:br w:type="page"/>
      </w:r>
    </w:p>
    <w:sdt>
      <w:sdtPr>
        <w:rPr>
          <w:rFonts w:ascii="Times New Roman" w:eastAsiaTheme="minorHAnsi" w:hAnsi="Times New Roman" w:cstheme="minorBidi"/>
          <w:color w:val="auto"/>
          <w:sz w:val="24"/>
          <w:szCs w:val="22"/>
          <w:lang w:val="en-GB"/>
        </w:rPr>
        <w:id w:val="1570076274"/>
        <w:docPartObj>
          <w:docPartGallery w:val="Table of Contents"/>
          <w:docPartUnique/>
        </w:docPartObj>
      </w:sdtPr>
      <w:sdtEndPr>
        <w:rPr>
          <w:bCs/>
          <w:noProof/>
        </w:rPr>
      </w:sdtEndPr>
      <w:sdtContent>
        <w:p w14:paraId="7BF445B9" w14:textId="7B42051C" w:rsidR="00B93443" w:rsidRPr="003D6756" w:rsidRDefault="00B93443" w:rsidP="000A61F4">
          <w:pPr>
            <w:pStyle w:val="TOCHeading"/>
            <w:spacing w:line="360" w:lineRule="auto"/>
            <w:jc w:val="center"/>
            <w:rPr>
              <w:rFonts w:ascii="Times New Roman" w:hAnsi="Times New Roman" w:cs="Times New Roman"/>
              <w:bCs/>
              <w:color w:val="auto"/>
            </w:rPr>
          </w:pPr>
          <w:r w:rsidRPr="003D6756">
            <w:rPr>
              <w:rFonts w:ascii="Times New Roman" w:hAnsi="Times New Roman" w:cs="Times New Roman"/>
              <w:bCs/>
              <w:color w:val="auto"/>
            </w:rPr>
            <w:t>Table of Contents</w:t>
          </w:r>
        </w:p>
        <w:p w14:paraId="69F6C8E1" w14:textId="0B4B248F" w:rsidR="00B93443" w:rsidRPr="003D6756" w:rsidRDefault="00B93443" w:rsidP="000A61F4">
          <w:pPr>
            <w:pStyle w:val="TOC1"/>
            <w:tabs>
              <w:tab w:val="right" w:leader="dot" w:pos="9016"/>
            </w:tabs>
            <w:spacing w:line="360" w:lineRule="auto"/>
            <w:rPr>
              <w:noProof/>
            </w:rPr>
          </w:pPr>
          <w:r w:rsidRPr="003D6756">
            <w:fldChar w:fldCharType="begin"/>
          </w:r>
          <w:r w:rsidRPr="003D6756">
            <w:instrText xml:space="preserve"> TOC \o "1-3" \h \z \u </w:instrText>
          </w:r>
          <w:r w:rsidRPr="003D6756">
            <w:fldChar w:fldCharType="separate"/>
          </w:r>
          <w:hyperlink w:anchor="_Toc68098663" w:history="1">
            <w:r w:rsidRPr="003D6756">
              <w:rPr>
                <w:rStyle w:val="Hyperlink"/>
                <w:noProof/>
              </w:rPr>
              <w:t>Task 2- Report</w:t>
            </w:r>
            <w:r w:rsidRPr="003D6756">
              <w:rPr>
                <w:noProof/>
                <w:webHidden/>
              </w:rPr>
              <w:tab/>
            </w:r>
            <w:r w:rsidRPr="003D6756">
              <w:rPr>
                <w:noProof/>
                <w:webHidden/>
              </w:rPr>
              <w:fldChar w:fldCharType="begin"/>
            </w:r>
            <w:r w:rsidRPr="003D6756">
              <w:rPr>
                <w:noProof/>
                <w:webHidden/>
              </w:rPr>
              <w:instrText xml:space="preserve"> PAGEREF _Toc68098663 \h </w:instrText>
            </w:r>
            <w:r w:rsidRPr="003D6756">
              <w:rPr>
                <w:noProof/>
                <w:webHidden/>
              </w:rPr>
            </w:r>
            <w:r w:rsidRPr="003D6756">
              <w:rPr>
                <w:noProof/>
                <w:webHidden/>
              </w:rPr>
              <w:fldChar w:fldCharType="separate"/>
            </w:r>
            <w:r w:rsidRPr="003D6756">
              <w:rPr>
                <w:noProof/>
                <w:webHidden/>
              </w:rPr>
              <w:t>3</w:t>
            </w:r>
            <w:r w:rsidRPr="003D6756">
              <w:rPr>
                <w:noProof/>
                <w:webHidden/>
              </w:rPr>
              <w:fldChar w:fldCharType="end"/>
            </w:r>
          </w:hyperlink>
        </w:p>
        <w:p w14:paraId="3B854C29" w14:textId="682AAB44" w:rsidR="00B93443" w:rsidRPr="003D6756" w:rsidRDefault="001230A6" w:rsidP="000A61F4">
          <w:pPr>
            <w:pStyle w:val="TOC1"/>
            <w:tabs>
              <w:tab w:val="right" w:leader="dot" w:pos="9016"/>
            </w:tabs>
            <w:spacing w:line="360" w:lineRule="auto"/>
            <w:rPr>
              <w:noProof/>
            </w:rPr>
          </w:pPr>
          <w:hyperlink w:anchor="_Toc68098664" w:history="1">
            <w:r w:rsidR="00B93443" w:rsidRPr="003D6756">
              <w:rPr>
                <w:rStyle w:val="Hyperlink"/>
                <w:noProof/>
              </w:rPr>
              <w:t>Introduction</w:t>
            </w:r>
            <w:r w:rsidR="00B93443" w:rsidRPr="003D6756">
              <w:rPr>
                <w:noProof/>
                <w:webHidden/>
              </w:rPr>
              <w:tab/>
            </w:r>
            <w:r w:rsidR="00B93443" w:rsidRPr="003D6756">
              <w:rPr>
                <w:noProof/>
                <w:webHidden/>
              </w:rPr>
              <w:fldChar w:fldCharType="begin"/>
            </w:r>
            <w:r w:rsidR="00B93443" w:rsidRPr="003D6756">
              <w:rPr>
                <w:noProof/>
                <w:webHidden/>
              </w:rPr>
              <w:instrText xml:space="preserve"> PAGEREF _Toc68098664 \h </w:instrText>
            </w:r>
            <w:r w:rsidR="00B93443" w:rsidRPr="003D6756">
              <w:rPr>
                <w:noProof/>
                <w:webHidden/>
              </w:rPr>
            </w:r>
            <w:r w:rsidR="00B93443" w:rsidRPr="003D6756">
              <w:rPr>
                <w:noProof/>
                <w:webHidden/>
              </w:rPr>
              <w:fldChar w:fldCharType="separate"/>
            </w:r>
            <w:r w:rsidR="00B93443" w:rsidRPr="003D6756">
              <w:rPr>
                <w:noProof/>
                <w:webHidden/>
              </w:rPr>
              <w:t>3</w:t>
            </w:r>
            <w:r w:rsidR="00B93443" w:rsidRPr="003D6756">
              <w:rPr>
                <w:noProof/>
                <w:webHidden/>
              </w:rPr>
              <w:fldChar w:fldCharType="end"/>
            </w:r>
          </w:hyperlink>
        </w:p>
        <w:p w14:paraId="03C7945E" w14:textId="4810BA3A" w:rsidR="00B93443" w:rsidRPr="003D6756" w:rsidRDefault="001230A6" w:rsidP="000A61F4">
          <w:pPr>
            <w:pStyle w:val="TOC1"/>
            <w:tabs>
              <w:tab w:val="right" w:leader="dot" w:pos="9016"/>
            </w:tabs>
            <w:spacing w:line="360" w:lineRule="auto"/>
            <w:rPr>
              <w:noProof/>
            </w:rPr>
          </w:pPr>
          <w:hyperlink w:anchor="_Toc68098665" w:history="1">
            <w:r w:rsidR="00B93443" w:rsidRPr="003D6756">
              <w:rPr>
                <w:rStyle w:val="Hyperlink"/>
                <w:noProof/>
              </w:rPr>
              <w:t>Role Play</w:t>
            </w:r>
            <w:r w:rsidR="00B93443" w:rsidRPr="003D6756">
              <w:rPr>
                <w:noProof/>
                <w:webHidden/>
              </w:rPr>
              <w:tab/>
            </w:r>
            <w:r w:rsidR="00B93443" w:rsidRPr="003D6756">
              <w:rPr>
                <w:noProof/>
                <w:webHidden/>
              </w:rPr>
              <w:fldChar w:fldCharType="begin"/>
            </w:r>
            <w:r w:rsidR="00B93443" w:rsidRPr="003D6756">
              <w:rPr>
                <w:noProof/>
                <w:webHidden/>
              </w:rPr>
              <w:instrText xml:space="preserve"> PAGEREF _Toc68098665 \h </w:instrText>
            </w:r>
            <w:r w:rsidR="00B93443" w:rsidRPr="003D6756">
              <w:rPr>
                <w:noProof/>
                <w:webHidden/>
              </w:rPr>
            </w:r>
            <w:r w:rsidR="00B93443" w:rsidRPr="003D6756">
              <w:rPr>
                <w:noProof/>
                <w:webHidden/>
              </w:rPr>
              <w:fldChar w:fldCharType="separate"/>
            </w:r>
            <w:r w:rsidR="00B93443" w:rsidRPr="003D6756">
              <w:rPr>
                <w:noProof/>
                <w:webHidden/>
              </w:rPr>
              <w:t>3</w:t>
            </w:r>
            <w:r w:rsidR="00B93443" w:rsidRPr="003D6756">
              <w:rPr>
                <w:noProof/>
                <w:webHidden/>
              </w:rPr>
              <w:fldChar w:fldCharType="end"/>
            </w:r>
          </w:hyperlink>
        </w:p>
        <w:p w14:paraId="1A939AF7" w14:textId="36A96ADA" w:rsidR="00B93443" w:rsidRPr="003D6756" w:rsidRDefault="001230A6" w:rsidP="000A61F4">
          <w:pPr>
            <w:pStyle w:val="TOC1"/>
            <w:tabs>
              <w:tab w:val="right" w:leader="dot" w:pos="9016"/>
            </w:tabs>
            <w:spacing w:line="360" w:lineRule="auto"/>
            <w:rPr>
              <w:noProof/>
            </w:rPr>
          </w:pPr>
          <w:hyperlink w:anchor="_Toc68098666" w:history="1">
            <w:r w:rsidR="00B93443" w:rsidRPr="003D6756">
              <w:rPr>
                <w:rStyle w:val="Hyperlink"/>
                <w:noProof/>
              </w:rPr>
              <w:t>Interview for the Catering Manager Position</w:t>
            </w:r>
            <w:r w:rsidR="00B93443" w:rsidRPr="003D6756">
              <w:rPr>
                <w:noProof/>
                <w:webHidden/>
              </w:rPr>
              <w:tab/>
            </w:r>
            <w:r w:rsidR="00B93443" w:rsidRPr="003D6756">
              <w:rPr>
                <w:noProof/>
                <w:webHidden/>
              </w:rPr>
              <w:fldChar w:fldCharType="begin"/>
            </w:r>
            <w:r w:rsidR="00B93443" w:rsidRPr="003D6756">
              <w:rPr>
                <w:noProof/>
                <w:webHidden/>
              </w:rPr>
              <w:instrText xml:space="preserve"> PAGEREF _Toc68098666 \h </w:instrText>
            </w:r>
            <w:r w:rsidR="00B93443" w:rsidRPr="003D6756">
              <w:rPr>
                <w:noProof/>
                <w:webHidden/>
              </w:rPr>
            </w:r>
            <w:r w:rsidR="00B93443" w:rsidRPr="003D6756">
              <w:rPr>
                <w:noProof/>
                <w:webHidden/>
              </w:rPr>
              <w:fldChar w:fldCharType="separate"/>
            </w:r>
            <w:r w:rsidR="00B93443" w:rsidRPr="003D6756">
              <w:rPr>
                <w:noProof/>
                <w:webHidden/>
              </w:rPr>
              <w:t>4</w:t>
            </w:r>
            <w:r w:rsidR="00B93443" w:rsidRPr="003D6756">
              <w:rPr>
                <w:noProof/>
                <w:webHidden/>
              </w:rPr>
              <w:fldChar w:fldCharType="end"/>
            </w:r>
          </w:hyperlink>
        </w:p>
        <w:p w14:paraId="2BACADC7" w14:textId="6588D42E" w:rsidR="00B93443" w:rsidRPr="003D6756" w:rsidRDefault="001230A6" w:rsidP="000A61F4">
          <w:pPr>
            <w:pStyle w:val="TOC1"/>
            <w:tabs>
              <w:tab w:val="right" w:leader="dot" w:pos="9016"/>
            </w:tabs>
            <w:spacing w:line="360" w:lineRule="auto"/>
            <w:rPr>
              <w:noProof/>
            </w:rPr>
          </w:pPr>
          <w:hyperlink w:anchor="_Toc68098667" w:history="1">
            <w:r w:rsidR="00B93443" w:rsidRPr="003D6756">
              <w:rPr>
                <w:rStyle w:val="Hyperlink"/>
                <w:noProof/>
              </w:rPr>
              <w:t>Recruitment and Selection</w:t>
            </w:r>
            <w:r w:rsidR="00B93443" w:rsidRPr="003D6756">
              <w:rPr>
                <w:noProof/>
                <w:webHidden/>
              </w:rPr>
              <w:tab/>
            </w:r>
            <w:r w:rsidR="00B93443" w:rsidRPr="003D6756">
              <w:rPr>
                <w:noProof/>
                <w:webHidden/>
              </w:rPr>
              <w:fldChar w:fldCharType="begin"/>
            </w:r>
            <w:r w:rsidR="00B93443" w:rsidRPr="003D6756">
              <w:rPr>
                <w:noProof/>
                <w:webHidden/>
              </w:rPr>
              <w:instrText xml:space="preserve"> PAGEREF _Toc68098667 \h </w:instrText>
            </w:r>
            <w:r w:rsidR="00B93443" w:rsidRPr="003D6756">
              <w:rPr>
                <w:noProof/>
                <w:webHidden/>
              </w:rPr>
            </w:r>
            <w:r w:rsidR="00B93443" w:rsidRPr="003D6756">
              <w:rPr>
                <w:noProof/>
                <w:webHidden/>
              </w:rPr>
              <w:fldChar w:fldCharType="separate"/>
            </w:r>
            <w:r w:rsidR="00B93443" w:rsidRPr="003D6756">
              <w:rPr>
                <w:noProof/>
                <w:webHidden/>
              </w:rPr>
              <w:t>6</w:t>
            </w:r>
            <w:r w:rsidR="00B93443" w:rsidRPr="003D6756">
              <w:rPr>
                <w:noProof/>
                <w:webHidden/>
              </w:rPr>
              <w:fldChar w:fldCharType="end"/>
            </w:r>
          </w:hyperlink>
        </w:p>
        <w:p w14:paraId="1A93800A" w14:textId="5A88ABB1" w:rsidR="00B93443" w:rsidRPr="003D6756" w:rsidRDefault="001230A6" w:rsidP="000A61F4">
          <w:pPr>
            <w:pStyle w:val="TOC1"/>
            <w:tabs>
              <w:tab w:val="right" w:leader="dot" w:pos="9016"/>
            </w:tabs>
            <w:spacing w:line="360" w:lineRule="auto"/>
            <w:rPr>
              <w:noProof/>
            </w:rPr>
          </w:pPr>
          <w:hyperlink w:anchor="_Toc68098668" w:history="1">
            <w:r w:rsidR="00B93443" w:rsidRPr="003D6756">
              <w:rPr>
                <w:rStyle w:val="Hyperlink"/>
                <w:noProof/>
              </w:rPr>
              <w:t>Conclusion</w:t>
            </w:r>
            <w:r w:rsidR="00B93443" w:rsidRPr="003D6756">
              <w:rPr>
                <w:noProof/>
                <w:webHidden/>
              </w:rPr>
              <w:tab/>
            </w:r>
            <w:r w:rsidR="00B93443" w:rsidRPr="003D6756">
              <w:rPr>
                <w:noProof/>
                <w:webHidden/>
              </w:rPr>
              <w:fldChar w:fldCharType="begin"/>
            </w:r>
            <w:r w:rsidR="00B93443" w:rsidRPr="003D6756">
              <w:rPr>
                <w:noProof/>
                <w:webHidden/>
              </w:rPr>
              <w:instrText xml:space="preserve"> PAGEREF _Toc68098668 \h </w:instrText>
            </w:r>
            <w:r w:rsidR="00B93443" w:rsidRPr="003D6756">
              <w:rPr>
                <w:noProof/>
                <w:webHidden/>
              </w:rPr>
            </w:r>
            <w:r w:rsidR="00B93443" w:rsidRPr="003D6756">
              <w:rPr>
                <w:noProof/>
                <w:webHidden/>
              </w:rPr>
              <w:fldChar w:fldCharType="separate"/>
            </w:r>
            <w:r w:rsidR="00B93443" w:rsidRPr="003D6756">
              <w:rPr>
                <w:noProof/>
                <w:webHidden/>
              </w:rPr>
              <w:t>7</w:t>
            </w:r>
            <w:r w:rsidR="00B93443" w:rsidRPr="003D6756">
              <w:rPr>
                <w:noProof/>
                <w:webHidden/>
              </w:rPr>
              <w:fldChar w:fldCharType="end"/>
            </w:r>
          </w:hyperlink>
        </w:p>
        <w:p w14:paraId="27A3C3D2" w14:textId="17684ACE" w:rsidR="00B93443" w:rsidRPr="003D6756" w:rsidRDefault="001230A6" w:rsidP="000A61F4">
          <w:pPr>
            <w:pStyle w:val="TOC1"/>
            <w:tabs>
              <w:tab w:val="right" w:leader="dot" w:pos="9016"/>
            </w:tabs>
            <w:spacing w:line="360" w:lineRule="auto"/>
            <w:rPr>
              <w:noProof/>
            </w:rPr>
          </w:pPr>
          <w:hyperlink w:anchor="_Toc68098669" w:history="1">
            <w:r w:rsidR="00B93443" w:rsidRPr="003D6756">
              <w:rPr>
                <w:rStyle w:val="Hyperlink"/>
                <w:noProof/>
              </w:rPr>
              <w:t>Appendices</w:t>
            </w:r>
            <w:r w:rsidR="00B93443" w:rsidRPr="003D6756">
              <w:rPr>
                <w:noProof/>
                <w:webHidden/>
              </w:rPr>
              <w:tab/>
            </w:r>
            <w:r w:rsidR="00B93443" w:rsidRPr="003D6756">
              <w:rPr>
                <w:noProof/>
                <w:webHidden/>
              </w:rPr>
              <w:fldChar w:fldCharType="begin"/>
            </w:r>
            <w:r w:rsidR="00B93443" w:rsidRPr="003D6756">
              <w:rPr>
                <w:noProof/>
                <w:webHidden/>
              </w:rPr>
              <w:instrText xml:space="preserve"> PAGEREF _Toc68098669 \h </w:instrText>
            </w:r>
            <w:r w:rsidR="00B93443" w:rsidRPr="003D6756">
              <w:rPr>
                <w:noProof/>
                <w:webHidden/>
              </w:rPr>
            </w:r>
            <w:r w:rsidR="00B93443" w:rsidRPr="003D6756">
              <w:rPr>
                <w:noProof/>
                <w:webHidden/>
              </w:rPr>
              <w:fldChar w:fldCharType="separate"/>
            </w:r>
            <w:r w:rsidR="00B93443" w:rsidRPr="003D6756">
              <w:rPr>
                <w:noProof/>
                <w:webHidden/>
              </w:rPr>
              <w:t>8</w:t>
            </w:r>
            <w:r w:rsidR="00B93443" w:rsidRPr="003D6756">
              <w:rPr>
                <w:noProof/>
                <w:webHidden/>
              </w:rPr>
              <w:fldChar w:fldCharType="end"/>
            </w:r>
          </w:hyperlink>
        </w:p>
        <w:p w14:paraId="509C0E01" w14:textId="611D7CF9" w:rsidR="00B93443" w:rsidRPr="003D6756" w:rsidRDefault="001230A6" w:rsidP="000A61F4">
          <w:pPr>
            <w:pStyle w:val="TOC1"/>
            <w:tabs>
              <w:tab w:val="right" w:leader="dot" w:pos="9016"/>
            </w:tabs>
            <w:spacing w:line="360" w:lineRule="auto"/>
            <w:rPr>
              <w:noProof/>
            </w:rPr>
          </w:pPr>
          <w:hyperlink w:anchor="_Toc68098670" w:history="1">
            <w:r w:rsidR="00B93443" w:rsidRPr="003D6756">
              <w:rPr>
                <w:rStyle w:val="Hyperlink"/>
                <w:noProof/>
              </w:rPr>
              <w:t>References</w:t>
            </w:r>
            <w:r w:rsidR="00B93443" w:rsidRPr="003D6756">
              <w:rPr>
                <w:noProof/>
                <w:webHidden/>
              </w:rPr>
              <w:tab/>
            </w:r>
            <w:r w:rsidR="00B93443" w:rsidRPr="003D6756">
              <w:rPr>
                <w:noProof/>
                <w:webHidden/>
              </w:rPr>
              <w:fldChar w:fldCharType="begin"/>
            </w:r>
            <w:r w:rsidR="00B93443" w:rsidRPr="003D6756">
              <w:rPr>
                <w:noProof/>
                <w:webHidden/>
              </w:rPr>
              <w:instrText xml:space="preserve"> PAGEREF _Toc68098670 \h </w:instrText>
            </w:r>
            <w:r w:rsidR="00B93443" w:rsidRPr="003D6756">
              <w:rPr>
                <w:noProof/>
                <w:webHidden/>
              </w:rPr>
            </w:r>
            <w:r w:rsidR="00B93443" w:rsidRPr="003D6756">
              <w:rPr>
                <w:noProof/>
                <w:webHidden/>
              </w:rPr>
              <w:fldChar w:fldCharType="separate"/>
            </w:r>
            <w:r w:rsidR="00B93443" w:rsidRPr="003D6756">
              <w:rPr>
                <w:noProof/>
                <w:webHidden/>
              </w:rPr>
              <w:t>9</w:t>
            </w:r>
            <w:r w:rsidR="00B93443" w:rsidRPr="003D6756">
              <w:rPr>
                <w:noProof/>
                <w:webHidden/>
              </w:rPr>
              <w:fldChar w:fldCharType="end"/>
            </w:r>
          </w:hyperlink>
        </w:p>
        <w:p w14:paraId="6523BFB1" w14:textId="4350510C" w:rsidR="00B93443" w:rsidRPr="003D6756" w:rsidRDefault="00B93443" w:rsidP="000A61F4">
          <w:pPr>
            <w:spacing w:line="360" w:lineRule="auto"/>
          </w:pPr>
          <w:r w:rsidRPr="003D6756">
            <w:rPr>
              <w:bCs/>
              <w:noProof/>
            </w:rPr>
            <w:fldChar w:fldCharType="end"/>
          </w:r>
        </w:p>
      </w:sdtContent>
    </w:sdt>
    <w:p w14:paraId="54EBCDD8" w14:textId="7544AC23" w:rsidR="00651E2E" w:rsidRPr="003D6756" w:rsidRDefault="00651E2E" w:rsidP="000A61F4">
      <w:pPr>
        <w:spacing w:after="160" w:line="360" w:lineRule="auto"/>
        <w:jc w:val="left"/>
        <w:rPr>
          <w:bCs/>
          <w:sz w:val="44"/>
          <w:szCs w:val="44"/>
          <w:u w:val="single"/>
        </w:rPr>
      </w:pPr>
      <w:r w:rsidRPr="003D6756">
        <w:rPr>
          <w:bCs/>
          <w:sz w:val="44"/>
          <w:szCs w:val="44"/>
          <w:u w:val="single"/>
        </w:rPr>
        <w:br w:type="page"/>
      </w:r>
    </w:p>
    <w:p w14:paraId="668C9E4B" w14:textId="7E22296E" w:rsidR="00651E2E" w:rsidRPr="003D6756" w:rsidRDefault="00651E2E" w:rsidP="000A61F4">
      <w:pPr>
        <w:pStyle w:val="Heading1"/>
        <w:rPr>
          <w:b w:val="0"/>
        </w:rPr>
      </w:pPr>
      <w:bookmarkStart w:id="0" w:name="_Toc68098663"/>
      <w:r w:rsidRPr="003D6756">
        <w:rPr>
          <w:b w:val="0"/>
        </w:rPr>
        <w:lastRenderedPageBreak/>
        <w:t>Task 2- Report</w:t>
      </w:r>
      <w:bookmarkEnd w:id="0"/>
    </w:p>
    <w:p w14:paraId="7F9C59AB" w14:textId="0595D82C" w:rsidR="00651E2E" w:rsidRPr="003D6756" w:rsidRDefault="00651E2E" w:rsidP="000A61F4">
      <w:pPr>
        <w:pStyle w:val="Heading1"/>
        <w:rPr>
          <w:b w:val="0"/>
        </w:rPr>
      </w:pPr>
      <w:bookmarkStart w:id="1" w:name="_Toc68098664"/>
      <w:r w:rsidRPr="003D6756">
        <w:rPr>
          <w:b w:val="0"/>
        </w:rPr>
        <w:t>Introduction</w:t>
      </w:r>
      <w:bookmarkEnd w:id="1"/>
    </w:p>
    <w:p w14:paraId="7C8B80E6" w14:textId="3F6EDF06" w:rsidR="00CF2AF5" w:rsidRPr="003D6756" w:rsidRDefault="00CF2AF5" w:rsidP="000A61F4">
      <w:pPr>
        <w:spacing w:line="360" w:lineRule="auto"/>
      </w:pPr>
      <w:r w:rsidRPr="003D6756">
        <w:t>This report is an analysis of the personal reflection of the skills preferable for the personal development of the individual that will contribute to his or her career development. The skills, knowledge and attribute required for demonstrating oneself to be a perfect employee and build the employee preference are necessary for future endeavour. This can be achieved with the understanding of personal strength and weakness and therefore working on the areas that require attention and development</w:t>
      </w:r>
      <w:r w:rsidR="00576176" w:rsidRPr="003D6756">
        <w:t xml:space="preserve"> (</w:t>
      </w:r>
      <w:r w:rsidR="00576176" w:rsidRPr="003D6756">
        <w:rPr>
          <w:shd w:val="clear" w:color="auto" w:fill="FFFFFF"/>
        </w:rPr>
        <w:t xml:space="preserve">Romero </w:t>
      </w:r>
      <w:proofErr w:type="spellStart"/>
      <w:r w:rsidR="00576176" w:rsidRPr="003D6756">
        <w:rPr>
          <w:shd w:val="clear" w:color="auto" w:fill="FFFFFF"/>
        </w:rPr>
        <w:t>Mejía</w:t>
      </w:r>
      <w:proofErr w:type="spellEnd"/>
      <w:r w:rsidR="00576176" w:rsidRPr="003D6756">
        <w:rPr>
          <w:shd w:val="clear" w:color="auto" w:fill="FFFFFF"/>
        </w:rPr>
        <w:t xml:space="preserve"> 2020).</w:t>
      </w:r>
      <w:r w:rsidRPr="003D6756">
        <w:t xml:space="preserve"> A brief interview session will be discussed in this report and the possible skills, attribute of and knowledge of the candidate appearing for the interview will be evaluated as well as the skills gap that would require improvement.</w:t>
      </w:r>
    </w:p>
    <w:p w14:paraId="48BC0DA8" w14:textId="6503800E" w:rsidR="00651E2E" w:rsidRPr="003D6756" w:rsidRDefault="00651E2E" w:rsidP="000A61F4">
      <w:pPr>
        <w:pStyle w:val="Heading1"/>
        <w:rPr>
          <w:b w:val="0"/>
        </w:rPr>
      </w:pPr>
      <w:bookmarkStart w:id="2" w:name="_Toc68098665"/>
      <w:r w:rsidRPr="003D6756">
        <w:rPr>
          <w:b w:val="0"/>
        </w:rPr>
        <w:t>Role Play</w:t>
      </w:r>
      <w:bookmarkEnd w:id="2"/>
    </w:p>
    <w:p w14:paraId="539470DF" w14:textId="0C65F0B3" w:rsidR="005F5BEC" w:rsidRPr="003D6756" w:rsidRDefault="005F5BEC" w:rsidP="000A61F4">
      <w:pPr>
        <w:spacing w:line="360" w:lineRule="auto"/>
      </w:pPr>
      <w:r w:rsidRPr="003D6756">
        <w:t>Roleplay in group discussions projects is an effective way of collaborative academic exercises where the students are bestowed with different roles and play out the part concerning their skills and knowledge. This is an extremely informative, productive and engaging process of academic learning as the student can comprehend their capabilities in playing out certain roles that will be relevant in their future and understand the skills gap. The audience who experiences and witness role-play activities in an academic classroom can also gain an understanding of different approaches to carrying out the professional rol</w:t>
      </w:r>
      <w:r w:rsidR="00B23ED2" w:rsidRPr="003D6756">
        <w:t xml:space="preserve">e </w:t>
      </w:r>
      <w:bookmarkStart w:id="3" w:name="_Hlk68098156"/>
      <w:r w:rsidR="00B23ED2" w:rsidRPr="003D6756">
        <w:t>(</w:t>
      </w:r>
      <w:proofErr w:type="spellStart"/>
      <w:r w:rsidR="00B23ED2" w:rsidRPr="003D6756">
        <w:rPr>
          <w:shd w:val="clear" w:color="auto" w:fill="FFFFFF"/>
        </w:rPr>
        <w:t>Juvrianto</w:t>
      </w:r>
      <w:proofErr w:type="spellEnd"/>
      <w:r w:rsidR="00B23ED2" w:rsidRPr="003D6756">
        <w:rPr>
          <w:shd w:val="clear" w:color="auto" w:fill="FFFFFF"/>
        </w:rPr>
        <w:t xml:space="preserve"> 2018).</w:t>
      </w:r>
      <w:r w:rsidRPr="003D6756">
        <w:t xml:space="preserve"> </w:t>
      </w:r>
      <w:bookmarkEnd w:id="3"/>
      <w:r w:rsidRPr="003D6756">
        <w:t xml:space="preserve">It plays a substantial role in imparting the right knowledge under the guidance of the tutors and module lecturers which help in the personal and professional development of the individual. </w:t>
      </w:r>
    </w:p>
    <w:p w14:paraId="22390F0B" w14:textId="3F06AE0E" w:rsidR="005F5BEC" w:rsidRPr="003D6756" w:rsidRDefault="005F5BEC" w:rsidP="000A61F4">
      <w:pPr>
        <w:spacing w:line="360" w:lineRule="auto"/>
      </w:pPr>
      <w:r w:rsidRPr="003D6756">
        <w:t xml:space="preserve">In this scenario, the role play is carried out between two students, one of them playing the role of a catering manager and another role is played by me who is the interviewer. My partner is playing the role of the interviewee who has applied for the role of a catering manager and will be interviewed by me concerning the skills, knowledge and attributes that he possesses that will be appropriate for the job. Similarly, concerning this discussion and with the help of a reflective exercise, the skills, knowledge and attribute that are present in me to successfully execute the role of a hiring manager can also be studied. The interview will consist of several questions to which the interviewee will be exposed to. My partner who is appearing to apply for the post of </w:t>
      </w:r>
      <w:r w:rsidRPr="003D6756">
        <w:lastRenderedPageBreak/>
        <w:t>catering manager will be judged on his ability to answer these questions effectively. His ideas, perception and knowledge about the day-to-day activities and responsibilities of a catering manager can b</w:t>
      </w:r>
      <w:r w:rsidR="00576176" w:rsidRPr="003D6756">
        <w:t>e</w:t>
      </w:r>
      <w:r w:rsidRPr="003D6756">
        <w:t xml:space="preserve"> explored format the answer he provides during the interview</w:t>
      </w:r>
      <w:r w:rsidR="00B23ED2" w:rsidRPr="003D6756">
        <w:t xml:space="preserve"> (</w:t>
      </w:r>
      <w:proofErr w:type="spellStart"/>
      <w:r w:rsidR="00B23ED2" w:rsidRPr="003D6756">
        <w:rPr>
          <w:shd w:val="clear" w:color="auto" w:fill="FFFFFF"/>
        </w:rPr>
        <w:t>Juvrianto</w:t>
      </w:r>
      <w:proofErr w:type="spellEnd"/>
      <w:r w:rsidR="00B23ED2" w:rsidRPr="003D6756">
        <w:rPr>
          <w:shd w:val="clear" w:color="auto" w:fill="FFFFFF"/>
        </w:rPr>
        <w:t xml:space="preserve"> 2018).</w:t>
      </w:r>
      <w:r w:rsidR="00B23ED2" w:rsidRPr="003D6756">
        <w:t xml:space="preserve"> </w:t>
      </w:r>
      <w:r w:rsidRPr="003D6756">
        <w:t xml:space="preserve"> During the role-play, the hiring manager must examine the answers of the interviewee effectively without prejudices or biases to gain an accurate understanding of the capabilities of the candidate. A list of 5-10 questions will be posted to my partner that will encompass the entire interviewing session an assessment of his skills. In this role play, the speaking skills, vocabulary and listening skills of both the interviewer and the interviewee will be exhibited through which we can assess our abilities to hold public discussions. My partner and I will be able to judge how effective communication can be maintained in a professional workplace and provide us with the opportunity to experience a real-life scenario and act on it on our own. The result will also consist of critical observation and reports from our peers and classmates who will be able to identify the skills gap</w:t>
      </w:r>
      <w:r w:rsidR="00B23ED2" w:rsidRPr="003D6756">
        <w:t xml:space="preserve"> (</w:t>
      </w:r>
      <w:proofErr w:type="spellStart"/>
      <w:r w:rsidR="00B23ED2" w:rsidRPr="003D6756">
        <w:rPr>
          <w:shd w:val="clear" w:color="auto" w:fill="FFFFFF"/>
        </w:rPr>
        <w:t>Juvrianto</w:t>
      </w:r>
      <w:proofErr w:type="spellEnd"/>
      <w:r w:rsidR="00B23ED2" w:rsidRPr="003D6756">
        <w:rPr>
          <w:shd w:val="clear" w:color="auto" w:fill="FFFFFF"/>
        </w:rPr>
        <w:t xml:space="preserve"> 2018).</w:t>
      </w:r>
      <w:r w:rsidRPr="003D6756">
        <w:t xml:space="preserve"> This will be further discussed in this report with the help of the Gibbs Reflective Cycle.</w:t>
      </w:r>
    </w:p>
    <w:p w14:paraId="5AEA0867" w14:textId="4711F9D0" w:rsidR="00A079AE" w:rsidRPr="003D6756" w:rsidRDefault="00A079AE" w:rsidP="000A61F4">
      <w:pPr>
        <w:pStyle w:val="Heading1"/>
        <w:rPr>
          <w:b w:val="0"/>
        </w:rPr>
      </w:pPr>
      <w:bookmarkStart w:id="4" w:name="_Toc68098666"/>
      <w:r w:rsidRPr="003D6756">
        <w:rPr>
          <w:b w:val="0"/>
        </w:rPr>
        <w:t>Interview for the Catering Manager Position</w:t>
      </w:r>
      <w:bookmarkEnd w:id="4"/>
    </w:p>
    <w:p w14:paraId="17A989D7" w14:textId="07065E7B" w:rsidR="003726F5" w:rsidRPr="003D6756" w:rsidRDefault="003726F5" w:rsidP="000A61F4">
      <w:pPr>
        <w:spacing w:line="360" w:lineRule="auto"/>
      </w:pPr>
      <w:r w:rsidRPr="003D6756">
        <w:t>The interview process that took place was conducted with the help of a questionnaire. The following are the excerpts from the interview:</w:t>
      </w:r>
    </w:p>
    <w:p w14:paraId="43082BAF" w14:textId="62862FFE" w:rsidR="00724BED" w:rsidRPr="003D6756" w:rsidRDefault="00724BED" w:rsidP="000A61F4">
      <w:pPr>
        <w:spacing w:line="360" w:lineRule="auto"/>
        <w:rPr>
          <w:bCs/>
        </w:rPr>
      </w:pPr>
      <w:r w:rsidRPr="003D6756">
        <w:rPr>
          <w:bCs/>
        </w:rPr>
        <w:t>“Introduce Yourself”</w:t>
      </w:r>
    </w:p>
    <w:p w14:paraId="742B2594" w14:textId="33B8744E" w:rsidR="00733DBE" w:rsidRPr="003D6756" w:rsidRDefault="00733DBE" w:rsidP="000A61F4">
      <w:pPr>
        <w:spacing w:line="360" w:lineRule="auto"/>
      </w:pPr>
      <w:r w:rsidRPr="003D6756">
        <w:t xml:space="preserve">My partner introduced himself as the aspiring catering manager who has applied for the same role in my company and wishes to execute his responsibilities effectively if he is trusted with this job opportunity after the completion of the interview. he mentioned he previously worked as a sales receptionist in Walmart. </w:t>
      </w:r>
    </w:p>
    <w:p w14:paraId="542DB86D" w14:textId="6FCF9623" w:rsidR="00724BED" w:rsidRPr="003D6756" w:rsidRDefault="00724BED" w:rsidP="000A61F4">
      <w:pPr>
        <w:spacing w:line="360" w:lineRule="auto"/>
        <w:rPr>
          <w:bCs/>
        </w:rPr>
      </w:pPr>
      <w:r w:rsidRPr="003D6756">
        <w:rPr>
          <w:bCs/>
        </w:rPr>
        <w:t>“Why do you want to work in this company?”</w:t>
      </w:r>
    </w:p>
    <w:p w14:paraId="1ABD5A42" w14:textId="637C9454" w:rsidR="008745EF" w:rsidRPr="003D6756" w:rsidRDefault="008745EF" w:rsidP="000A61F4">
      <w:pPr>
        <w:spacing w:line="360" w:lineRule="auto"/>
        <w:rPr>
          <w:bCs/>
        </w:rPr>
      </w:pPr>
      <w:r w:rsidRPr="003D6756">
        <w:t>At this question, my partner responded that this company has a lucrative job description and the skills that are specified are abundantly present in him. The job hours in the company are flexible and employee-friendly. Obtaining the job opportunity will be extremely beneficial for the growth and development of his professional career</w:t>
      </w:r>
      <w:r w:rsidRPr="003D6756">
        <w:rPr>
          <w:bCs/>
        </w:rPr>
        <w:t xml:space="preserve">.  </w:t>
      </w:r>
    </w:p>
    <w:p w14:paraId="0023934F" w14:textId="7E5A398B" w:rsidR="00724BED" w:rsidRPr="003D6756" w:rsidRDefault="00724BED" w:rsidP="000A61F4">
      <w:pPr>
        <w:spacing w:line="360" w:lineRule="auto"/>
        <w:rPr>
          <w:bCs/>
        </w:rPr>
      </w:pPr>
      <w:r w:rsidRPr="003D6756">
        <w:rPr>
          <w:bCs/>
        </w:rPr>
        <w:t>“Why do you want this job?”</w:t>
      </w:r>
    </w:p>
    <w:p w14:paraId="665E8E0B" w14:textId="41064BE8" w:rsidR="003D5D92" w:rsidRPr="003D6756" w:rsidRDefault="003D5D92" w:rsidP="000A61F4">
      <w:pPr>
        <w:spacing w:line="360" w:lineRule="auto"/>
      </w:pPr>
      <w:r w:rsidRPr="003D6756">
        <w:lastRenderedPageBreak/>
        <w:t>This job will be the appropriate platform to exercise his effective communication skills, logistics skills and coordination skills according to the response of my partner. He also mentioned that his experience in Walmart as a sales receptionist will help him coordinate the actions of the team as the catering manager.</w:t>
      </w:r>
    </w:p>
    <w:p w14:paraId="2972E87F" w14:textId="344F141D" w:rsidR="00724BED" w:rsidRPr="003D6756" w:rsidRDefault="00724BED" w:rsidP="000A61F4">
      <w:pPr>
        <w:spacing w:line="360" w:lineRule="auto"/>
        <w:rPr>
          <w:bCs/>
        </w:rPr>
      </w:pPr>
      <w:r w:rsidRPr="003D6756">
        <w:rPr>
          <w:bCs/>
        </w:rPr>
        <w:t>“Why Should we hire you?”</w:t>
      </w:r>
    </w:p>
    <w:p w14:paraId="370D49D2" w14:textId="3715F0D8" w:rsidR="003D5D92" w:rsidRPr="003D6756" w:rsidRDefault="0089227D" w:rsidP="000A61F4">
      <w:pPr>
        <w:spacing w:line="360" w:lineRule="auto"/>
      </w:pPr>
      <w:r w:rsidRPr="003D6756">
        <w:t>Here my partner responded that his logistics and problems solving skills are extremely accurate for which he has been awarded the title of employee of the month in his previous job. His communication skills have also been praised as the sales receptionist role and for this, he is confident that he will be the perfect employee for us to hire.</w:t>
      </w:r>
    </w:p>
    <w:p w14:paraId="387D3277" w14:textId="660F6177" w:rsidR="00724BED" w:rsidRPr="003D6756" w:rsidRDefault="00724BED" w:rsidP="000A61F4">
      <w:pPr>
        <w:spacing w:line="360" w:lineRule="auto"/>
        <w:rPr>
          <w:bCs/>
        </w:rPr>
      </w:pPr>
      <w:r w:rsidRPr="003D6756">
        <w:rPr>
          <w:bCs/>
        </w:rPr>
        <w:t>“What are your greatest strengths?”</w:t>
      </w:r>
    </w:p>
    <w:p w14:paraId="5C2B635C" w14:textId="5D885A76" w:rsidR="0089227D" w:rsidRPr="003D6756" w:rsidRDefault="0089227D" w:rsidP="000A61F4">
      <w:pPr>
        <w:spacing w:line="360" w:lineRule="auto"/>
      </w:pPr>
      <w:r w:rsidRPr="003D6756">
        <w:t>According to the response of my partner, his greatest strengths are his communication skills, his critical reasoning and thinking skills and his team management skills. Through effective communication, he will be able to attend to the queries and demands of the clients as well as his subordinate workers. He can instruct the team members with this skill and provide them with the right motivation and guidance while working together on a project. His critical reasoning skills will allow him to provide a quick and practical solution to events of crisis or emergency from which the company can greatly benefit.</w:t>
      </w:r>
    </w:p>
    <w:p w14:paraId="248131DD" w14:textId="0AF5EB3A" w:rsidR="00724BED" w:rsidRPr="003D6756" w:rsidRDefault="00724BED" w:rsidP="000A61F4">
      <w:pPr>
        <w:spacing w:line="360" w:lineRule="auto"/>
        <w:rPr>
          <w:bCs/>
        </w:rPr>
      </w:pPr>
      <w:r w:rsidRPr="003D6756">
        <w:rPr>
          <w:rFonts w:ascii="Arial" w:hAnsi="Arial" w:cs="Arial"/>
          <w:bCs/>
          <w:color w:val="222222"/>
          <w:shd w:val="clear" w:color="auto" w:fill="FFFFFF"/>
        </w:rPr>
        <w:t>“</w:t>
      </w:r>
      <w:r w:rsidRPr="003D6756">
        <w:rPr>
          <w:bCs/>
        </w:rPr>
        <w:t>Tell me about challenge or conflict you've faced at work and how you deal with them?”</w:t>
      </w:r>
      <w:r w:rsidR="007B2AB2" w:rsidRPr="003D6756">
        <w:rPr>
          <w:bCs/>
        </w:rPr>
        <w:t xml:space="preserve"> </w:t>
      </w:r>
    </w:p>
    <w:p w14:paraId="51B4F082" w14:textId="03598D5D" w:rsidR="00992F30" w:rsidRPr="003D6756" w:rsidRDefault="00992F30" w:rsidP="000A61F4">
      <w:pPr>
        <w:spacing w:line="360" w:lineRule="auto"/>
      </w:pPr>
      <w:r w:rsidRPr="003D6756">
        <w:t>At this question, my partner response that he has been subjected to various challenges and pressure in his previous work experience and he has successfully managed to overcome them. To start with, during the phase of high demand and the presence of overwhelming customers in the market it was his duty to provide the necessary assistance regarding product quality and billing of the items to the right customers swiftly. He also mentioned that he attended to customer grievances and immediately responded to them with the required compensation in the case of defective product or wrong billing. He always relied on logical thinking during high pressure at work.</w:t>
      </w:r>
    </w:p>
    <w:p w14:paraId="7453B892" w14:textId="79FAF51F" w:rsidR="00724BED" w:rsidRPr="003D6756" w:rsidRDefault="00724BED" w:rsidP="000A61F4">
      <w:pPr>
        <w:spacing w:line="360" w:lineRule="auto"/>
        <w:rPr>
          <w:bCs/>
        </w:rPr>
      </w:pPr>
      <w:r w:rsidRPr="003D6756">
        <w:rPr>
          <w:bCs/>
        </w:rPr>
        <w:t>“Why are you living in your current job?”</w:t>
      </w:r>
    </w:p>
    <w:p w14:paraId="2B9A95AF" w14:textId="73C6E928" w:rsidR="00257B6B" w:rsidRPr="003D6756" w:rsidRDefault="00257B6B" w:rsidP="000A61F4">
      <w:pPr>
        <w:spacing w:line="360" w:lineRule="auto"/>
      </w:pPr>
      <w:r w:rsidRPr="003D6756">
        <w:lastRenderedPageBreak/>
        <w:t xml:space="preserve">My partner responded that his current job paid fairly offered decent employment benefits for which he started his employability career with the role of the sales receptions in Walmart but now he wishes to explore more and expand his prospect for which he </w:t>
      </w:r>
      <w:r w:rsidR="00184CFF" w:rsidRPr="003D6756">
        <w:t>appeared</w:t>
      </w:r>
      <w:r w:rsidRPr="003D6756">
        <w:t xml:space="preserve"> for his interview.</w:t>
      </w:r>
    </w:p>
    <w:p w14:paraId="57C548E1" w14:textId="24F0CB14" w:rsidR="00724BED" w:rsidRPr="003D6756" w:rsidRDefault="00724BED" w:rsidP="000A61F4">
      <w:pPr>
        <w:spacing w:line="360" w:lineRule="auto"/>
        <w:rPr>
          <w:bCs/>
          <w:shd w:val="clear" w:color="auto" w:fill="FFFFFF"/>
        </w:rPr>
      </w:pPr>
      <w:r w:rsidRPr="003D6756">
        <w:rPr>
          <w:bCs/>
          <w:shd w:val="clear" w:color="auto" w:fill="FFFFFF"/>
        </w:rPr>
        <w:t>“How you will deal with pressure or stressful situations?”</w:t>
      </w:r>
    </w:p>
    <w:p w14:paraId="24CE1C9D" w14:textId="33FDFABC" w:rsidR="00AC13E1" w:rsidRPr="003D6756" w:rsidRDefault="00AC13E1" w:rsidP="000A61F4">
      <w:pPr>
        <w:spacing w:line="360" w:lineRule="auto"/>
        <w:rPr>
          <w:shd w:val="clear" w:color="auto" w:fill="FFFFFF"/>
        </w:rPr>
      </w:pPr>
      <w:r w:rsidRPr="003D6756">
        <w:rPr>
          <w:shd w:val="clear" w:color="auto" w:fill="FFFFFF"/>
        </w:rPr>
        <w:t>According to my partner, stressful situations at work was uncertain and unpredictable therefore he always maintained a calm exposure and polite attitude while being present in the workplace environment. However, during stressful situations, one might feel burden or stress but he did not let the feelings overcome his abilities. He examined stressful situations minutely to understand the origin of the problem. After identifying the problem, he drives away to overcome and mitigate the problem. For instance, during a problematic situation where customers had issues with their online orders, he carefully noted down the issues and resolved them with the delivery department to bring back workplace stability.</w:t>
      </w:r>
    </w:p>
    <w:p w14:paraId="5D64694E" w14:textId="5861BA03" w:rsidR="00724BED" w:rsidRPr="003D6756" w:rsidRDefault="00724BED" w:rsidP="000A61F4">
      <w:pPr>
        <w:spacing w:line="360" w:lineRule="auto"/>
        <w:rPr>
          <w:bCs/>
          <w:shd w:val="clear" w:color="auto" w:fill="FFFFFF"/>
        </w:rPr>
      </w:pPr>
      <w:r w:rsidRPr="003D6756">
        <w:rPr>
          <w:bCs/>
          <w:shd w:val="clear" w:color="auto" w:fill="FFFFFF"/>
        </w:rPr>
        <w:t>“What motivates you?”</w:t>
      </w:r>
    </w:p>
    <w:p w14:paraId="762DF7E3" w14:textId="63807F2E" w:rsidR="00B16499" w:rsidRPr="003D6756" w:rsidRDefault="00B16499" w:rsidP="000A61F4">
      <w:pPr>
        <w:spacing w:line="360" w:lineRule="auto"/>
        <w:rPr>
          <w:shd w:val="clear" w:color="auto" w:fill="FFFFFF"/>
        </w:rPr>
      </w:pPr>
      <w:r w:rsidRPr="003D6756">
        <w:rPr>
          <w:shd w:val="clear" w:color="auto" w:fill="FFFFFF"/>
        </w:rPr>
        <w:t>My partner mentioned that e gains his motivation through the inspirational lives of great leaders and managers who have been successful in overcoming all obstacles in their professional career to achieve their desired job. His source of motivation also comes from his parents who work relentlessly balancing his job and his upbringing to provide him with a secured future.</w:t>
      </w:r>
    </w:p>
    <w:p w14:paraId="1B8B7B3C" w14:textId="431047DD" w:rsidR="00724BED" w:rsidRPr="003D6756" w:rsidRDefault="00724BED" w:rsidP="000A61F4">
      <w:pPr>
        <w:spacing w:line="360" w:lineRule="auto"/>
        <w:rPr>
          <w:bCs/>
          <w:shd w:val="clear" w:color="auto" w:fill="FFFFFF"/>
        </w:rPr>
      </w:pPr>
      <w:r w:rsidRPr="003D6756">
        <w:rPr>
          <w:bCs/>
          <w:shd w:val="clear" w:color="auto" w:fill="FFFFFF"/>
        </w:rPr>
        <w:t>“If you get 1 million pounds on the lottery, what will you do?”</w:t>
      </w:r>
    </w:p>
    <w:p w14:paraId="5A2B14A7" w14:textId="2648623A" w:rsidR="0009138D" w:rsidRPr="003D6756" w:rsidRDefault="0009138D" w:rsidP="000A61F4">
      <w:pPr>
        <w:spacing w:line="360" w:lineRule="auto"/>
      </w:pPr>
      <w:r w:rsidRPr="003D6756">
        <w:t xml:space="preserve">With 1 million pounds on the lottery, my partner responded that he will invest in a start-up of his choice which would mainly be a food or clothing business that would provide employment opportunities for disabled people. Proper training will be provided by experienced professional and experts and the company would follow green approaches to maintain business sustainability. Less usage of synthetic and plastic products and more recycling of surplus resources or items will be the central motto of the company. The company will also rely on technology to assist the workforce with the required equipment.  </w:t>
      </w:r>
    </w:p>
    <w:p w14:paraId="362824A7" w14:textId="77777777" w:rsidR="00724BED" w:rsidRPr="003D6756" w:rsidRDefault="00724BED" w:rsidP="000A61F4">
      <w:pPr>
        <w:spacing w:line="360" w:lineRule="auto"/>
      </w:pPr>
    </w:p>
    <w:p w14:paraId="74F420ED" w14:textId="2E4D29E6" w:rsidR="00651E2E" w:rsidRPr="003D6756" w:rsidRDefault="00651E2E" w:rsidP="000A61F4">
      <w:pPr>
        <w:pStyle w:val="Heading1"/>
        <w:rPr>
          <w:b w:val="0"/>
        </w:rPr>
      </w:pPr>
      <w:bookmarkStart w:id="5" w:name="_Toc68098667"/>
      <w:r w:rsidRPr="003D6756">
        <w:rPr>
          <w:b w:val="0"/>
        </w:rPr>
        <w:lastRenderedPageBreak/>
        <w:t xml:space="preserve">Recruitment and </w:t>
      </w:r>
      <w:r w:rsidR="00A079AE" w:rsidRPr="003D6756">
        <w:rPr>
          <w:b w:val="0"/>
        </w:rPr>
        <w:t>Selection</w:t>
      </w:r>
      <w:bookmarkEnd w:id="5"/>
    </w:p>
    <w:p w14:paraId="26AD04F9" w14:textId="1628682C" w:rsidR="004F2723" w:rsidRPr="003D6756" w:rsidRDefault="004F2723" w:rsidP="000A61F4">
      <w:pPr>
        <w:spacing w:line="360" w:lineRule="auto"/>
      </w:pPr>
      <w:r w:rsidRPr="003D6756">
        <w:t>With the help of the Gibb’s reflective cycle, a reflective exercise and analysis of my skills are presented below:</w:t>
      </w:r>
    </w:p>
    <w:p w14:paraId="56A49993" w14:textId="77777777" w:rsidR="004F2723" w:rsidRPr="003D6756" w:rsidRDefault="004F2723" w:rsidP="000A61F4">
      <w:pPr>
        <w:spacing w:line="360" w:lineRule="auto"/>
      </w:pPr>
      <w:r w:rsidRPr="003D6756">
        <w:rPr>
          <w:bCs/>
        </w:rPr>
        <w:t>Description</w:t>
      </w:r>
      <w:r w:rsidRPr="003D6756">
        <w:t>: This reflective service was done to understand and analysis of my skills that have been exhibited in the role of a hiring manager during the performance of the role. The exercise will also highlight h skills gap I possess so that I can figure out solutions a recommendation to improve them which will contribute to my professional development as a result.</w:t>
      </w:r>
    </w:p>
    <w:p w14:paraId="03A4836F" w14:textId="308CE38B" w:rsidR="004F2723" w:rsidRPr="003D6756" w:rsidRDefault="004F2723" w:rsidP="000A61F4">
      <w:pPr>
        <w:spacing w:line="360" w:lineRule="auto"/>
      </w:pPr>
      <w:r w:rsidRPr="003D6756">
        <w:rPr>
          <w:bCs/>
        </w:rPr>
        <w:t>Feelings:</w:t>
      </w:r>
      <w:r w:rsidRPr="003D6756">
        <w:t xml:space="preserve"> the feeling of empowerment through the information provided from the self-analysis is prominent. I also have a feeling of satisfaction for performing the role of a hiring manager as ai can speculate a real-life scenario through the role play and how I can execute it successfully. </w:t>
      </w:r>
    </w:p>
    <w:p w14:paraId="5952E36F" w14:textId="1B6EE10E" w:rsidR="004F2723" w:rsidRPr="003D6756" w:rsidRDefault="004F2723" w:rsidP="000A61F4">
      <w:pPr>
        <w:spacing w:line="360" w:lineRule="auto"/>
      </w:pPr>
      <w:r w:rsidRPr="003D6756">
        <w:rPr>
          <w:bCs/>
        </w:rPr>
        <w:t>Evaluation</w:t>
      </w:r>
      <w:r w:rsidRPr="003D6756">
        <w:t>: From the evaluation o</w:t>
      </w:r>
      <w:r w:rsidR="00D25FD6" w:rsidRPr="003D6756">
        <w:t>f</w:t>
      </w:r>
      <w:r w:rsidRPr="003D6756">
        <w:t xml:space="preserve"> my performance, it can be observed that the most important skill that is required for a hiring manager is communication skills. Through this skill, the manager can carry out extensive discussion and verbal exercises with the interviewee. Good communication skill also allows the hiring manager to explore different ideas and perception of the interview through verbal discussions and questioning of varied topics</w:t>
      </w:r>
      <w:r w:rsidR="004F6F43" w:rsidRPr="003D6756">
        <w:t xml:space="preserve"> </w:t>
      </w:r>
      <w:bookmarkStart w:id="6" w:name="_Hlk68098231"/>
      <w:r w:rsidR="004F6F43" w:rsidRPr="003D6756">
        <w:t>(</w:t>
      </w:r>
      <w:r w:rsidR="004F6F43" w:rsidRPr="003D6756">
        <w:rPr>
          <w:shd w:val="clear" w:color="auto" w:fill="FFFFFF"/>
        </w:rPr>
        <w:t xml:space="preserve">Romero </w:t>
      </w:r>
      <w:proofErr w:type="spellStart"/>
      <w:r w:rsidR="004F6F43" w:rsidRPr="003D6756">
        <w:rPr>
          <w:shd w:val="clear" w:color="auto" w:fill="FFFFFF"/>
        </w:rPr>
        <w:t>Mejía</w:t>
      </w:r>
      <w:proofErr w:type="spellEnd"/>
      <w:r w:rsidR="004F6F43" w:rsidRPr="003D6756">
        <w:rPr>
          <w:shd w:val="clear" w:color="auto" w:fill="FFFFFF"/>
        </w:rPr>
        <w:t xml:space="preserve"> 2020)</w:t>
      </w:r>
      <w:bookmarkEnd w:id="6"/>
      <w:r w:rsidR="004F6F43" w:rsidRPr="003D6756">
        <w:rPr>
          <w:shd w:val="clear" w:color="auto" w:fill="FFFFFF"/>
        </w:rPr>
        <w:t>.</w:t>
      </w:r>
      <w:r w:rsidRPr="003D6756">
        <w:t xml:space="preserve"> The second skill that was relevant for the role of a hiring manager is knowledge and expertise about the job role. This is essential to test the skills and knowledge of the interviewee about the particular role and his concept of it. In this case, while hiring a candidate for the role of a catering manager it was essential for the hiring manager to have abundant knowledge about logistics so that he can pose relevant questions to the candidate. The third important skill, which I observed that an HR should possess is teamwork and management skills. He should be aware of the recent development and trends in technology to incorporate them while manoeuvring talent during recruitment and selection. </w:t>
      </w:r>
    </w:p>
    <w:p w14:paraId="5BEBF64F" w14:textId="26536812" w:rsidR="004F2723" w:rsidRPr="003D6756" w:rsidRDefault="004F2723" w:rsidP="000A61F4">
      <w:pPr>
        <w:spacing w:line="360" w:lineRule="auto"/>
      </w:pPr>
      <w:r w:rsidRPr="003D6756">
        <w:rPr>
          <w:bCs/>
        </w:rPr>
        <w:t>Analysis</w:t>
      </w:r>
      <w:r w:rsidRPr="003D6756">
        <w:t xml:space="preserve">: From the evaluation of the skills, I have analysed that the communication skills and team working skill fall under the category of my strength. My communication skills are high for which I was able to perform my role as a hiring manager successfully in front of the audience which consisted of my peers and module lecturer. Through this, I was able to converse smoothly with my partner throughout the role play. My </w:t>
      </w:r>
      <w:r w:rsidRPr="003D6756">
        <w:lastRenderedPageBreak/>
        <w:t>team working skills are also affected as I have completed group projects previously in my academic endeavours and also equally contributed to this academic assignment</w:t>
      </w:r>
      <w:r w:rsidR="004F6F43" w:rsidRPr="003D6756">
        <w:t xml:space="preserve"> (</w:t>
      </w:r>
      <w:r w:rsidR="004F6F43" w:rsidRPr="003D6756">
        <w:rPr>
          <w:shd w:val="clear" w:color="auto" w:fill="FFFFFF"/>
        </w:rPr>
        <w:t xml:space="preserve">Romero </w:t>
      </w:r>
      <w:proofErr w:type="spellStart"/>
      <w:r w:rsidR="004F6F43" w:rsidRPr="003D6756">
        <w:rPr>
          <w:shd w:val="clear" w:color="auto" w:fill="FFFFFF"/>
        </w:rPr>
        <w:t>Mejía</w:t>
      </w:r>
      <w:proofErr w:type="spellEnd"/>
      <w:r w:rsidR="004F6F43" w:rsidRPr="003D6756">
        <w:rPr>
          <w:shd w:val="clear" w:color="auto" w:fill="FFFFFF"/>
        </w:rPr>
        <w:t xml:space="preserve"> 2020).</w:t>
      </w:r>
      <w:r w:rsidRPr="003D6756">
        <w:t xml:space="preserve"> However, my weakness lies in my lack of logistics skills that are needed to improve significantly.</w:t>
      </w:r>
    </w:p>
    <w:p w14:paraId="06551E80" w14:textId="77777777" w:rsidR="004F2723" w:rsidRPr="003D6756" w:rsidRDefault="004F2723" w:rsidP="000A61F4">
      <w:pPr>
        <w:spacing w:line="360" w:lineRule="auto"/>
      </w:pPr>
      <w:r w:rsidRPr="003D6756">
        <w:rPr>
          <w:bCs/>
        </w:rPr>
        <w:t>Conclusion:</w:t>
      </w:r>
      <w:r w:rsidRPr="003D6756">
        <w:t xml:space="preserve"> As a result, it can be concluded that I can become an effective hiring manager with the improvement in my skill in some areas and constantly working on my existing skills for my personal development. </w:t>
      </w:r>
    </w:p>
    <w:p w14:paraId="7B3E95B0" w14:textId="37128C27" w:rsidR="004F2723" w:rsidRPr="003D6756" w:rsidRDefault="004F2723" w:rsidP="000A61F4">
      <w:pPr>
        <w:spacing w:line="360" w:lineRule="auto"/>
      </w:pPr>
      <w:r w:rsidRPr="003D6756">
        <w:rPr>
          <w:bCs/>
        </w:rPr>
        <w:t>Action Plan</w:t>
      </w:r>
      <w:r w:rsidRPr="003D6756">
        <w:t>: To achieve a good result, I will participate in workshops and training programmes that will involve the skills of logistics and teamwork. Professional guidance in training sessions and workshops for 8 to 10 months will help me build the required skills for enhancing my employability preference.</w:t>
      </w:r>
    </w:p>
    <w:p w14:paraId="700D4EFE" w14:textId="7E8924CC" w:rsidR="00A079AE" w:rsidRPr="003D6756" w:rsidRDefault="00A079AE" w:rsidP="000A61F4">
      <w:pPr>
        <w:pStyle w:val="Heading1"/>
        <w:rPr>
          <w:b w:val="0"/>
        </w:rPr>
      </w:pPr>
      <w:bookmarkStart w:id="7" w:name="_Toc68098668"/>
      <w:r w:rsidRPr="003D6756">
        <w:rPr>
          <w:b w:val="0"/>
        </w:rPr>
        <w:t>Conclusion</w:t>
      </w:r>
      <w:bookmarkEnd w:id="7"/>
    </w:p>
    <w:p w14:paraId="6E5593BA" w14:textId="7FF12FBF" w:rsidR="00811C17" w:rsidRPr="003D6756" w:rsidRDefault="00510F1A" w:rsidP="000A61F4">
      <w:pPr>
        <w:spacing w:line="360" w:lineRule="auto"/>
      </w:pPr>
      <w:r w:rsidRPr="003D6756">
        <w:t xml:space="preserve">To conclude, the report has been successful in highlighting the performance of the role lay that consisted of interviewing exercises performed by my partner and me. It also elaborated </w:t>
      </w:r>
      <w:r w:rsidR="00226EFD" w:rsidRPr="003D6756">
        <w:t>on</w:t>
      </w:r>
      <w:r w:rsidRPr="003D6756">
        <w:t xml:space="preserve"> my personals strengths and identified the skill gaps which I can develop in the future.</w:t>
      </w:r>
    </w:p>
    <w:p w14:paraId="62C1A939" w14:textId="77777777" w:rsidR="00811C17" w:rsidRPr="003D6756" w:rsidRDefault="00811C17" w:rsidP="000A61F4">
      <w:pPr>
        <w:spacing w:after="160" w:line="360" w:lineRule="auto"/>
        <w:jc w:val="left"/>
      </w:pPr>
      <w:r w:rsidRPr="003D6756">
        <w:br w:type="page"/>
      </w:r>
    </w:p>
    <w:p w14:paraId="73FACDBC" w14:textId="1E5EC10D" w:rsidR="00407DDF" w:rsidRPr="003D6756" w:rsidRDefault="00407DDF" w:rsidP="000A61F4">
      <w:pPr>
        <w:pStyle w:val="Heading1"/>
        <w:rPr>
          <w:b w:val="0"/>
        </w:rPr>
      </w:pPr>
      <w:bookmarkStart w:id="8" w:name="_Toc68098669"/>
      <w:r w:rsidRPr="003D6756">
        <w:rPr>
          <w:b w:val="0"/>
        </w:rPr>
        <w:lastRenderedPageBreak/>
        <w:t>Appendices</w:t>
      </w:r>
      <w:bookmarkEnd w:id="8"/>
    </w:p>
    <w:tbl>
      <w:tblPr>
        <w:tblStyle w:val="TableGrid"/>
        <w:tblW w:w="0" w:type="auto"/>
        <w:tblLook w:val="04A0" w:firstRow="1" w:lastRow="0" w:firstColumn="1" w:lastColumn="0" w:noHBand="0" w:noVBand="1"/>
      </w:tblPr>
      <w:tblGrid>
        <w:gridCol w:w="846"/>
        <w:gridCol w:w="8170"/>
      </w:tblGrid>
      <w:tr w:rsidR="00407DDF" w:rsidRPr="003D6756" w14:paraId="5726176A" w14:textId="77777777" w:rsidTr="00407DDF">
        <w:tc>
          <w:tcPr>
            <w:tcW w:w="846" w:type="dxa"/>
          </w:tcPr>
          <w:p w14:paraId="6E45014C" w14:textId="1578938A" w:rsidR="00407DDF" w:rsidRPr="003D6756" w:rsidRDefault="00407DDF" w:rsidP="000A61F4">
            <w:pPr>
              <w:spacing w:line="360" w:lineRule="auto"/>
            </w:pPr>
            <w:r w:rsidRPr="003D6756">
              <w:t>No.</w:t>
            </w:r>
          </w:p>
        </w:tc>
        <w:tc>
          <w:tcPr>
            <w:tcW w:w="8170" w:type="dxa"/>
          </w:tcPr>
          <w:p w14:paraId="684FC42E" w14:textId="0CB8CFF8" w:rsidR="00407DDF" w:rsidRPr="003D6756" w:rsidRDefault="00407DDF" w:rsidP="000A61F4">
            <w:pPr>
              <w:spacing w:line="360" w:lineRule="auto"/>
              <w:jc w:val="center"/>
              <w:rPr>
                <w:bCs/>
              </w:rPr>
            </w:pPr>
            <w:r w:rsidRPr="003D6756">
              <w:rPr>
                <w:bCs/>
              </w:rPr>
              <w:t>List of Questions for Interview</w:t>
            </w:r>
          </w:p>
        </w:tc>
      </w:tr>
      <w:tr w:rsidR="00407DDF" w:rsidRPr="003D6756" w14:paraId="0C4A4432" w14:textId="77777777" w:rsidTr="00407DDF">
        <w:tc>
          <w:tcPr>
            <w:tcW w:w="846" w:type="dxa"/>
          </w:tcPr>
          <w:p w14:paraId="6B5D1D44" w14:textId="3E2152D1" w:rsidR="00407DDF" w:rsidRPr="003D6756" w:rsidRDefault="0017681F" w:rsidP="000A61F4">
            <w:pPr>
              <w:spacing w:line="360" w:lineRule="auto"/>
            </w:pPr>
            <w:r w:rsidRPr="003D6756">
              <w:t>1)</w:t>
            </w:r>
          </w:p>
        </w:tc>
        <w:tc>
          <w:tcPr>
            <w:tcW w:w="8170" w:type="dxa"/>
          </w:tcPr>
          <w:p w14:paraId="6E3898C9" w14:textId="602E66A5" w:rsidR="00407DDF" w:rsidRPr="003D6756" w:rsidRDefault="00B969E7" w:rsidP="000A61F4">
            <w:pPr>
              <w:spacing w:line="360" w:lineRule="auto"/>
            </w:pPr>
            <w:r w:rsidRPr="003D6756">
              <w:rPr>
                <w:bCs/>
              </w:rPr>
              <w:t>Introduce Yourself</w:t>
            </w:r>
          </w:p>
        </w:tc>
      </w:tr>
      <w:tr w:rsidR="00407DDF" w:rsidRPr="003D6756" w14:paraId="604F4E1A" w14:textId="77777777" w:rsidTr="00407DDF">
        <w:tc>
          <w:tcPr>
            <w:tcW w:w="846" w:type="dxa"/>
          </w:tcPr>
          <w:p w14:paraId="1826D84E" w14:textId="19E63F62" w:rsidR="00407DDF" w:rsidRPr="003D6756" w:rsidRDefault="0017681F" w:rsidP="000A61F4">
            <w:pPr>
              <w:spacing w:line="360" w:lineRule="auto"/>
            </w:pPr>
            <w:r w:rsidRPr="003D6756">
              <w:t>2)</w:t>
            </w:r>
          </w:p>
        </w:tc>
        <w:tc>
          <w:tcPr>
            <w:tcW w:w="8170" w:type="dxa"/>
          </w:tcPr>
          <w:p w14:paraId="2544ED46" w14:textId="1C415D89" w:rsidR="00407DDF" w:rsidRPr="003D6756" w:rsidRDefault="00B969E7" w:rsidP="000A61F4">
            <w:pPr>
              <w:spacing w:line="360" w:lineRule="auto"/>
              <w:rPr>
                <w:bCs/>
              </w:rPr>
            </w:pPr>
            <w:r w:rsidRPr="003D6756">
              <w:rPr>
                <w:bCs/>
              </w:rPr>
              <w:t>Why do you want to work in this company?</w:t>
            </w:r>
          </w:p>
        </w:tc>
      </w:tr>
      <w:tr w:rsidR="00407DDF" w:rsidRPr="003D6756" w14:paraId="2C60787D" w14:textId="77777777" w:rsidTr="00407DDF">
        <w:tc>
          <w:tcPr>
            <w:tcW w:w="846" w:type="dxa"/>
          </w:tcPr>
          <w:p w14:paraId="5D7413B6" w14:textId="5B99F56C" w:rsidR="00407DDF" w:rsidRPr="003D6756" w:rsidRDefault="0017681F" w:rsidP="000A61F4">
            <w:pPr>
              <w:spacing w:line="360" w:lineRule="auto"/>
            </w:pPr>
            <w:r w:rsidRPr="003D6756">
              <w:t>3)</w:t>
            </w:r>
          </w:p>
        </w:tc>
        <w:tc>
          <w:tcPr>
            <w:tcW w:w="8170" w:type="dxa"/>
          </w:tcPr>
          <w:p w14:paraId="492505E8" w14:textId="0DCCEF49" w:rsidR="00407DDF" w:rsidRPr="003D6756" w:rsidRDefault="003E2E9B" w:rsidP="000A61F4">
            <w:pPr>
              <w:spacing w:line="360" w:lineRule="auto"/>
              <w:rPr>
                <w:bCs/>
              </w:rPr>
            </w:pPr>
            <w:r w:rsidRPr="003D6756">
              <w:rPr>
                <w:bCs/>
              </w:rPr>
              <w:t>Why do you want this job?</w:t>
            </w:r>
          </w:p>
        </w:tc>
      </w:tr>
      <w:tr w:rsidR="00407DDF" w:rsidRPr="003D6756" w14:paraId="31AFC88D" w14:textId="77777777" w:rsidTr="00407DDF">
        <w:tc>
          <w:tcPr>
            <w:tcW w:w="846" w:type="dxa"/>
          </w:tcPr>
          <w:p w14:paraId="0BFB19C5" w14:textId="279CCB15" w:rsidR="00407DDF" w:rsidRPr="003D6756" w:rsidRDefault="0017681F" w:rsidP="000A61F4">
            <w:pPr>
              <w:spacing w:line="360" w:lineRule="auto"/>
            </w:pPr>
            <w:r w:rsidRPr="003D6756">
              <w:t>4)</w:t>
            </w:r>
          </w:p>
        </w:tc>
        <w:tc>
          <w:tcPr>
            <w:tcW w:w="8170" w:type="dxa"/>
          </w:tcPr>
          <w:p w14:paraId="3B18638C" w14:textId="45D9924C" w:rsidR="00407DDF" w:rsidRPr="003D6756" w:rsidRDefault="00837264" w:rsidP="000A61F4">
            <w:pPr>
              <w:spacing w:line="360" w:lineRule="auto"/>
            </w:pPr>
            <w:r w:rsidRPr="003D6756">
              <w:rPr>
                <w:bCs/>
              </w:rPr>
              <w:t>Why Should we hire you?</w:t>
            </w:r>
          </w:p>
        </w:tc>
      </w:tr>
      <w:tr w:rsidR="00407DDF" w:rsidRPr="003D6756" w14:paraId="63C3E594" w14:textId="77777777" w:rsidTr="00407DDF">
        <w:tc>
          <w:tcPr>
            <w:tcW w:w="846" w:type="dxa"/>
          </w:tcPr>
          <w:p w14:paraId="3FADA922" w14:textId="1BF76A7E" w:rsidR="00407DDF" w:rsidRPr="003D6756" w:rsidRDefault="0017681F" w:rsidP="000A61F4">
            <w:pPr>
              <w:spacing w:line="360" w:lineRule="auto"/>
            </w:pPr>
            <w:r w:rsidRPr="003D6756">
              <w:t>5)</w:t>
            </w:r>
          </w:p>
        </w:tc>
        <w:tc>
          <w:tcPr>
            <w:tcW w:w="8170" w:type="dxa"/>
          </w:tcPr>
          <w:p w14:paraId="043E4403" w14:textId="6BE795FE" w:rsidR="00407DDF" w:rsidRPr="003D6756" w:rsidRDefault="00241545" w:rsidP="000A61F4">
            <w:pPr>
              <w:spacing w:line="360" w:lineRule="auto"/>
            </w:pPr>
            <w:r w:rsidRPr="003D6756">
              <w:rPr>
                <w:bCs/>
              </w:rPr>
              <w:t>What are your greatest strengths?</w:t>
            </w:r>
          </w:p>
        </w:tc>
      </w:tr>
      <w:tr w:rsidR="00407DDF" w:rsidRPr="003D6756" w14:paraId="2216D63E" w14:textId="77777777" w:rsidTr="00407DDF">
        <w:tc>
          <w:tcPr>
            <w:tcW w:w="846" w:type="dxa"/>
          </w:tcPr>
          <w:p w14:paraId="6D4B4B56" w14:textId="595FED5D" w:rsidR="00407DDF" w:rsidRPr="003D6756" w:rsidRDefault="0017681F" w:rsidP="000A61F4">
            <w:pPr>
              <w:spacing w:line="360" w:lineRule="auto"/>
            </w:pPr>
            <w:r w:rsidRPr="003D6756">
              <w:t>6)</w:t>
            </w:r>
          </w:p>
        </w:tc>
        <w:tc>
          <w:tcPr>
            <w:tcW w:w="8170" w:type="dxa"/>
          </w:tcPr>
          <w:p w14:paraId="7C9603A5" w14:textId="7D7F5422" w:rsidR="00407DDF" w:rsidRPr="003D6756" w:rsidRDefault="00997646" w:rsidP="000A61F4">
            <w:pPr>
              <w:spacing w:line="360" w:lineRule="auto"/>
              <w:rPr>
                <w:bCs/>
              </w:rPr>
            </w:pPr>
            <w:r w:rsidRPr="003D6756">
              <w:rPr>
                <w:bCs/>
              </w:rPr>
              <w:t>Tell me about challenge or conflict you've faced at work and how you deal with them?</w:t>
            </w:r>
          </w:p>
        </w:tc>
      </w:tr>
      <w:tr w:rsidR="00407DDF" w:rsidRPr="003D6756" w14:paraId="400EF100" w14:textId="77777777" w:rsidTr="00407DDF">
        <w:tc>
          <w:tcPr>
            <w:tcW w:w="846" w:type="dxa"/>
          </w:tcPr>
          <w:p w14:paraId="6125C164" w14:textId="3E08B0EB" w:rsidR="00407DDF" w:rsidRPr="003D6756" w:rsidRDefault="0017681F" w:rsidP="000A61F4">
            <w:pPr>
              <w:spacing w:line="360" w:lineRule="auto"/>
            </w:pPr>
            <w:r w:rsidRPr="003D6756">
              <w:t>7)</w:t>
            </w:r>
          </w:p>
        </w:tc>
        <w:tc>
          <w:tcPr>
            <w:tcW w:w="8170" w:type="dxa"/>
          </w:tcPr>
          <w:p w14:paraId="0079145D" w14:textId="4BBD0A77" w:rsidR="00407DDF" w:rsidRPr="003D6756" w:rsidRDefault="00997646" w:rsidP="000A61F4">
            <w:pPr>
              <w:spacing w:line="360" w:lineRule="auto"/>
            </w:pPr>
            <w:r w:rsidRPr="003D6756">
              <w:rPr>
                <w:bCs/>
              </w:rPr>
              <w:t>Why are you living in your current job?</w:t>
            </w:r>
          </w:p>
        </w:tc>
      </w:tr>
      <w:tr w:rsidR="0017681F" w:rsidRPr="003D6756" w14:paraId="3329BD92" w14:textId="77777777" w:rsidTr="00407DDF">
        <w:tc>
          <w:tcPr>
            <w:tcW w:w="846" w:type="dxa"/>
          </w:tcPr>
          <w:p w14:paraId="57CA51FA" w14:textId="1C0473F1" w:rsidR="0017681F" w:rsidRPr="003D6756" w:rsidRDefault="0017681F" w:rsidP="000A61F4">
            <w:pPr>
              <w:spacing w:line="360" w:lineRule="auto"/>
            </w:pPr>
            <w:r w:rsidRPr="003D6756">
              <w:t>8)</w:t>
            </w:r>
          </w:p>
        </w:tc>
        <w:tc>
          <w:tcPr>
            <w:tcW w:w="8170" w:type="dxa"/>
          </w:tcPr>
          <w:p w14:paraId="07B7D9C3" w14:textId="065DDC17" w:rsidR="0017681F" w:rsidRPr="003D6756" w:rsidRDefault="00997646" w:rsidP="000A61F4">
            <w:pPr>
              <w:spacing w:line="360" w:lineRule="auto"/>
              <w:rPr>
                <w:bCs/>
              </w:rPr>
            </w:pPr>
            <w:r w:rsidRPr="003D6756">
              <w:rPr>
                <w:bCs/>
                <w:shd w:val="clear" w:color="auto" w:fill="FFFFFF"/>
              </w:rPr>
              <w:t>How you will deal with pressure or stressful situations?</w:t>
            </w:r>
          </w:p>
        </w:tc>
      </w:tr>
      <w:tr w:rsidR="0017681F" w:rsidRPr="003D6756" w14:paraId="30FEBCC8" w14:textId="77777777" w:rsidTr="00407DDF">
        <w:tc>
          <w:tcPr>
            <w:tcW w:w="846" w:type="dxa"/>
          </w:tcPr>
          <w:p w14:paraId="470ED1BA" w14:textId="5168A860" w:rsidR="0017681F" w:rsidRPr="003D6756" w:rsidRDefault="0017681F" w:rsidP="000A61F4">
            <w:pPr>
              <w:spacing w:line="360" w:lineRule="auto"/>
            </w:pPr>
            <w:r w:rsidRPr="003D6756">
              <w:t>9)</w:t>
            </w:r>
          </w:p>
        </w:tc>
        <w:tc>
          <w:tcPr>
            <w:tcW w:w="8170" w:type="dxa"/>
          </w:tcPr>
          <w:p w14:paraId="1E90B865" w14:textId="6A36D8FC" w:rsidR="0017681F" w:rsidRPr="003D6756" w:rsidRDefault="00DD015D" w:rsidP="000A61F4">
            <w:pPr>
              <w:spacing w:line="360" w:lineRule="auto"/>
              <w:rPr>
                <w:bCs/>
                <w:shd w:val="clear" w:color="auto" w:fill="FFFFFF"/>
              </w:rPr>
            </w:pPr>
            <w:r w:rsidRPr="003D6756">
              <w:rPr>
                <w:bCs/>
                <w:shd w:val="clear" w:color="auto" w:fill="FFFFFF"/>
              </w:rPr>
              <w:t>What motivates you?</w:t>
            </w:r>
          </w:p>
        </w:tc>
      </w:tr>
      <w:tr w:rsidR="0017681F" w:rsidRPr="003D6756" w14:paraId="47F8705E" w14:textId="77777777" w:rsidTr="00407DDF">
        <w:tc>
          <w:tcPr>
            <w:tcW w:w="846" w:type="dxa"/>
          </w:tcPr>
          <w:p w14:paraId="182459BE" w14:textId="55BBABC9" w:rsidR="0017681F" w:rsidRPr="003D6756" w:rsidRDefault="0017681F" w:rsidP="000A61F4">
            <w:pPr>
              <w:spacing w:line="360" w:lineRule="auto"/>
            </w:pPr>
            <w:r w:rsidRPr="003D6756">
              <w:t>10)</w:t>
            </w:r>
          </w:p>
        </w:tc>
        <w:tc>
          <w:tcPr>
            <w:tcW w:w="8170" w:type="dxa"/>
          </w:tcPr>
          <w:p w14:paraId="459388EB" w14:textId="0FD2BCE6" w:rsidR="0017681F" w:rsidRPr="003D6756" w:rsidRDefault="00A8338E" w:rsidP="000A61F4">
            <w:pPr>
              <w:spacing w:line="360" w:lineRule="auto"/>
            </w:pPr>
            <w:r w:rsidRPr="003D6756">
              <w:rPr>
                <w:bCs/>
                <w:shd w:val="clear" w:color="auto" w:fill="FFFFFF"/>
              </w:rPr>
              <w:t>If you get 1 million pounds on the lottery, what will you do?</w:t>
            </w:r>
          </w:p>
        </w:tc>
      </w:tr>
    </w:tbl>
    <w:p w14:paraId="3420DE8C" w14:textId="77777777" w:rsidR="00407DDF" w:rsidRPr="003D6756" w:rsidRDefault="00407DDF" w:rsidP="000A61F4">
      <w:pPr>
        <w:spacing w:line="360" w:lineRule="auto"/>
      </w:pPr>
    </w:p>
    <w:p w14:paraId="78F198B0" w14:textId="77777777" w:rsidR="00727A03" w:rsidRPr="003D6756" w:rsidRDefault="00727A03" w:rsidP="000A61F4">
      <w:pPr>
        <w:spacing w:after="160" w:line="360" w:lineRule="auto"/>
        <w:jc w:val="left"/>
        <w:rPr>
          <w:rFonts w:eastAsiaTheme="majorEastAsia" w:cstheme="majorBidi"/>
          <w:sz w:val="32"/>
          <w:szCs w:val="32"/>
        </w:rPr>
      </w:pPr>
      <w:r w:rsidRPr="003D6756">
        <w:br w:type="page"/>
      </w:r>
    </w:p>
    <w:p w14:paraId="38E1A49A" w14:textId="105DC8EB" w:rsidR="00CC7110" w:rsidRPr="003D6756" w:rsidRDefault="00811C17" w:rsidP="000A61F4">
      <w:pPr>
        <w:pStyle w:val="Heading1"/>
        <w:rPr>
          <w:b w:val="0"/>
        </w:rPr>
      </w:pPr>
      <w:bookmarkStart w:id="9" w:name="_Toc68098670"/>
      <w:r w:rsidRPr="003D6756">
        <w:rPr>
          <w:b w:val="0"/>
        </w:rPr>
        <w:lastRenderedPageBreak/>
        <w:t>References</w:t>
      </w:r>
      <w:bookmarkEnd w:id="9"/>
    </w:p>
    <w:p w14:paraId="14699BBD" w14:textId="7345A91A" w:rsidR="00B23ED2" w:rsidRPr="003D6756" w:rsidRDefault="00B23ED2" w:rsidP="000A61F4">
      <w:pPr>
        <w:spacing w:line="360" w:lineRule="auto"/>
        <w:rPr>
          <w:shd w:val="clear" w:color="auto" w:fill="FFFFFF"/>
        </w:rPr>
      </w:pPr>
      <w:r w:rsidRPr="003D6756">
        <w:rPr>
          <w:shd w:val="clear" w:color="auto" w:fill="FFFFFF"/>
        </w:rPr>
        <w:t xml:space="preserve">Seltzer, K., 2019. Performing ideologies: Fostering </w:t>
      </w:r>
      <w:proofErr w:type="spellStart"/>
      <w:r w:rsidRPr="003D6756">
        <w:rPr>
          <w:shd w:val="clear" w:color="auto" w:fill="FFFFFF"/>
        </w:rPr>
        <w:t>raciolinguistic</w:t>
      </w:r>
      <w:proofErr w:type="spellEnd"/>
      <w:r w:rsidRPr="003D6756">
        <w:rPr>
          <w:shd w:val="clear" w:color="auto" w:fill="FFFFFF"/>
        </w:rPr>
        <w:t xml:space="preserve"> literacies through role</w:t>
      </w:r>
      <w:r w:rsidRPr="003D6756">
        <w:rPr>
          <w:rFonts w:ascii="Cambria Math" w:hAnsi="Cambria Math" w:cs="Cambria Math"/>
          <w:shd w:val="clear" w:color="auto" w:fill="FFFFFF"/>
        </w:rPr>
        <w:t>‐</w:t>
      </w:r>
      <w:r w:rsidRPr="003D6756">
        <w:rPr>
          <w:shd w:val="clear" w:color="auto" w:fill="FFFFFF"/>
        </w:rPr>
        <w:t>play in a high school English classroom. </w:t>
      </w:r>
      <w:r w:rsidRPr="003D6756">
        <w:rPr>
          <w:i/>
          <w:iCs/>
          <w:shd w:val="clear" w:color="auto" w:fill="FFFFFF"/>
        </w:rPr>
        <w:t>Journal of Adolescent &amp; Adult Literacy</w:t>
      </w:r>
      <w:r w:rsidRPr="003D6756">
        <w:rPr>
          <w:shd w:val="clear" w:color="auto" w:fill="FFFFFF"/>
        </w:rPr>
        <w:t>, </w:t>
      </w:r>
      <w:r w:rsidRPr="003D6756">
        <w:rPr>
          <w:i/>
          <w:iCs/>
          <w:shd w:val="clear" w:color="auto" w:fill="FFFFFF"/>
        </w:rPr>
        <w:t>63</w:t>
      </w:r>
      <w:r w:rsidRPr="003D6756">
        <w:rPr>
          <w:shd w:val="clear" w:color="auto" w:fill="FFFFFF"/>
        </w:rPr>
        <w:t>(2), pp.147-155.</w:t>
      </w:r>
    </w:p>
    <w:p w14:paraId="52754A92" w14:textId="0A230829" w:rsidR="00B23ED2" w:rsidRPr="003D6756" w:rsidRDefault="00B23ED2" w:rsidP="000A61F4">
      <w:pPr>
        <w:spacing w:line="360" w:lineRule="auto"/>
        <w:rPr>
          <w:shd w:val="clear" w:color="auto" w:fill="FFFFFF"/>
        </w:rPr>
      </w:pPr>
      <w:r w:rsidRPr="003D6756">
        <w:rPr>
          <w:shd w:val="clear" w:color="auto" w:fill="FFFFFF"/>
        </w:rPr>
        <w:t>Ma, Z.F., 2020. Role play as a teaching method to improve student learning experience of a bachelor degree programme in a transnational context: an action research study. </w:t>
      </w:r>
      <w:r w:rsidRPr="003D6756">
        <w:rPr>
          <w:i/>
          <w:iCs/>
          <w:shd w:val="clear" w:color="auto" w:fill="FFFFFF"/>
        </w:rPr>
        <w:t>Compass: Journal of Learning and Teaching</w:t>
      </w:r>
      <w:r w:rsidRPr="003D6756">
        <w:rPr>
          <w:shd w:val="clear" w:color="auto" w:fill="FFFFFF"/>
        </w:rPr>
        <w:t>, </w:t>
      </w:r>
      <w:r w:rsidRPr="003D6756">
        <w:rPr>
          <w:i/>
          <w:iCs/>
          <w:shd w:val="clear" w:color="auto" w:fill="FFFFFF"/>
        </w:rPr>
        <w:t>13</w:t>
      </w:r>
      <w:r w:rsidRPr="003D6756">
        <w:rPr>
          <w:shd w:val="clear" w:color="auto" w:fill="FFFFFF"/>
        </w:rPr>
        <w:t>(1), pp.1-10.</w:t>
      </w:r>
    </w:p>
    <w:p w14:paraId="7CFCB3A1" w14:textId="5A479748" w:rsidR="00B23ED2" w:rsidRPr="003D6756" w:rsidRDefault="00B23ED2" w:rsidP="000A61F4">
      <w:pPr>
        <w:spacing w:line="360" w:lineRule="auto"/>
        <w:rPr>
          <w:shd w:val="clear" w:color="auto" w:fill="FFFFFF"/>
        </w:rPr>
      </w:pPr>
      <w:proofErr w:type="spellStart"/>
      <w:r w:rsidRPr="003D6756">
        <w:rPr>
          <w:shd w:val="clear" w:color="auto" w:fill="FFFFFF"/>
        </w:rPr>
        <w:t>Puspita</w:t>
      </w:r>
      <w:proofErr w:type="spellEnd"/>
      <w:r w:rsidRPr="003D6756">
        <w:rPr>
          <w:shd w:val="clear" w:color="auto" w:fill="FFFFFF"/>
        </w:rPr>
        <w:t xml:space="preserve">, Y., 2021, February. Application of Blended Learning (Discovery Learning, Small Group Discussion, Case Study, Role Play &amp; Simulation, Cooperative Learning, and Collaborative Learning) to Improve Learning Activities and </w:t>
      </w:r>
      <w:proofErr w:type="spellStart"/>
      <w:r w:rsidRPr="003D6756">
        <w:rPr>
          <w:shd w:val="clear" w:color="auto" w:fill="FFFFFF"/>
        </w:rPr>
        <w:t>Achivements</w:t>
      </w:r>
      <w:proofErr w:type="spellEnd"/>
      <w:r w:rsidRPr="003D6756">
        <w:rPr>
          <w:shd w:val="clear" w:color="auto" w:fill="FFFFFF"/>
        </w:rPr>
        <w:t xml:space="preserve"> in Lobby and Negotiation Course. In </w:t>
      </w:r>
      <w:r w:rsidRPr="003D6756">
        <w:rPr>
          <w:i/>
          <w:iCs/>
          <w:shd w:val="clear" w:color="auto" w:fill="FFFFFF"/>
        </w:rPr>
        <w:t>The 3rd International Conference on Educational Development and Quality Assurance (ICED-QA 2020)</w:t>
      </w:r>
      <w:r w:rsidRPr="003D6756">
        <w:rPr>
          <w:shd w:val="clear" w:color="auto" w:fill="FFFFFF"/>
        </w:rPr>
        <w:t> (pp. 441-446). Atlantis Press.</w:t>
      </w:r>
    </w:p>
    <w:p w14:paraId="07837DCD" w14:textId="78347F01" w:rsidR="00B23ED2" w:rsidRPr="003D6756" w:rsidRDefault="00B23ED2" w:rsidP="000A61F4">
      <w:pPr>
        <w:spacing w:line="360" w:lineRule="auto"/>
        <w:rPr>
          <w:shd w:val="clear" w:color="auto" w:fill="FFFFFF"/>
        </w:rPr>
      </w:pPr>
      <w:r w:rsidRPr="003D6756">
        <w:rPr>
          <w:shd w:val="clear" w:color="auto" w:fill="FFFFFF"/>
        </w:rPr>
        <w:t xml:space="preserve">Clarita, N.A., </w:t>
      </w:r>
      <w:proofErr w:type="spellStart"/>
      <w:r w:rsidRPr="003D6756">
        <w:rPr>
          <w:shd w:val="clear" w:color="auto" w:fill="FFFFFF"/>
        </w:rPr>
        <w:t>Rahmawati</w:t>
      </w:r>
      <w:proofErr w:type="spellEnd"/>
      <w:r w:rsidRPr="003D6756">
        <w:rPr>
          <w:shd w:val="clear" w:color="auto" w:fill="FFFFFF"/>
        </w:rPr>
        <w:t xml:space="preserve">, I. and </w:t>
      </w:r>
      <w:proofErr w:type="spellStart"/>
      <w:r w:rsidRPr="003D6756">
        <w:rPr>
          <w:shd w:val="clear" w:color="auto" w:fill="FFFFFF"/>
        </w:rPr>
        <w:t>Sudibyo</w:t>
      </w:r>
      <w:proofErr w:type="spellEnd"/>
      <w:r w:rsidRPr="003D6756">
        <w:rPr>
          <w:shd w:val="clear" w:color="auto" w:fill="FFFFFF"/>
        </w:rPr>
        <w:t>, S., 2020. THE IMPACT OF ROLE-PLAY TECHNIQUE ON THE STUDENTS’ENGLISH SPEAKING SKILL. </w:t>
      </w:r>
      <w:r w:rsidRPr="003D6756">
        <w:rPr>
          <w:i/>
          <w:iCs/>
          <w:shd w:val="clear" w:color="auto" w:fill="FFFFFF"/>
        </w:rPr>
        <w:t>ETERNAL (English, Teaching, Learning, and Research Journal)</w:t>
      </w:r>
      <w:r w:rsidRPr="003D6756">
        <w:rPr>
          <w:shd w:val="clear" w:color="auto" w:fill="FFFFFF"/>
        </w:rPr>
        <w:t>, </w:t>
      </w:r>
      <w:r w:rsidRPr="003D6756">
        <w:rPr>
          <w:i/>
          <w:iCs/>
          <w:shd w:val="clear" w:color="auto" w:fill="FFFFFF"/>
        </w:rPr>
        <w:t>6</w:t>
      </w:r>
      <w:r w:rsidRPr="003D6756">
        <w:rPr>
          <w:shd w:val="clear" w:color="auto" w:fill="FFFFFF"/>
        </w:rPr>
        <w:t>(1), pp.42-51.</w:t>
      </w:r>
    </w:p>
    <w:p w14:paraId="10F93FAE" w14:textId="701798C5" w:rsidR="00B23ED2" w:rsidRPr="003D6756" w:rsidRDefault="00B23ED2" w:rsidP="000A61F4">
      <w:pPr>
        <w:spacing w:line="360" w:lineRule="auto"/>
        <w:rPr>
          <w:shd w:val="clear" w:color="auto" w:fill="FFFFFF"/>
        </w:rPr>
      </w:pPr>
      <w:r w:rsidRPr="003D6756">
        <w:rPr>
          <w:shd w:val="clear" w:color="auto" w:fill="FFFFFF"/>
        </w:rPr>
        <w:t xml:space="preserve">Thomas, M., Partridge, T., Pidgeon, N., </w:t>
      </w:r>
      <w:proofErr w:type="spellStart"/>
      <w:r w:rsidRPr="003D6756">
        <w:rPr>
          <w:shd w:val="clear" w:color="auto" w:fill="FFFFFF"/>
        </w:rPr>
        <w:t>Harthorn</w:t>
      </w:r>
      <w:proofErr w:type="spellEnd"/>
      <w:r w:rsidRPr="003D6756">
        <w:rPr>
          <w:shd w:val="clear" w:color="auto" w:fill="FFFFFF"/>
        </w:rPr>
        <w:t xml:space="preserve">, B.H., </w:t>
      </w:r>
      <w:proofErr w:type="spellStart"/>
      <w:r w:rsidRPr="003D6756">
        <w:rPr>
          <w:shd w:val="clear" w:color="auto" w:fill="FFFFFF"/>
        </w:rPr>
        <w:t>Demski</w:t>
      </w:r>
      <w:proofErr w:type="spellEnd"/>
      <w:r w:rsidRPr="003D6756">
        <w:rPr>
          <w:shd w:val="clear" w:color="auto" w:fill="FFFFFF"/>
        </w:rPr>
        <w:t xml:space="preserve">, C. and </w:t>
      </w:r>
      <w:proofErr w:type="spellStart"/>
      <w:r w:rsidRPr="003D6756">
        <w:rPr>
          <w:shd w:val="clear" w:color="auto" w:fill="FFFFFF"/>
        </w:rPr>
        <w:t>Hasell</w:t>
      </w:r>
      <w:proofErr w:type="spellEnd"/>
      <w:r w:rsidRPr="003D6756">
        <w:rPr>
          <w:shd w:val="clear" w:color="auto" w:fill="FFFFFF"/>
        </w:rPr>
        <w:t>, A., 2018. Using role play to explore energy perceptions in the United States and United Kingdom. </w:t>
      </w:r>
      <w:r w:rsidRPr="003D6756">
        <w:rPr>
          <w:i/>
          <w:iCs/>
          <w:shd w:val="clear" w:color="auto" w:fill="FFFFFF"/>
        </w:rPr>
        <w:t>Energy research &amp; social science</w:t>
      </w:r>
      <w:r w:rsidRPr="003D6756">
        <w:rPr>
          <w:shd w:val="clear" w:color="auto" w:fill="FFFFFF"/>
        </w:rPr>
        <w:t>, </w:t>
      </w:r>
      <w:r w:rsidRPr="003D6756">
        <w:rPr>
          <w:i/>
          <w:iCs/>
          <w:shd w:val="clear" w:color="auto" w:fill="FFFFFF"/>
        </w:rPr>
        <w:t>45</w:t>
      </w:r>
      <w:r w:rsidRPr="003D6756">
        <w:rPr>
          <w:shd w:val="clear" w:color="auto" w:fill="FFFFFF"/>
        </w:rPr>
        <w:t>, pp.363-373.</w:t>
      </w:r>
    </w:p>
    <w:p w14:paraId="544CB7B3" w14:textId="5DB91860" w:rsidR="00B23ED2" w:rsidRPr="003D6756" w:rsidRDefault="00B23ED2" w:rsidP="000A61F4">
      <w:pPr>
        <w:spacing w:line="360" w:lineRule="auto"/>
        <w:rPr>
          <w:shd w:val="clear" w:color="auto" w:fill="FFFFFF"/>
        </w:rPr>
      </w:pPr>
      <w:proofErr w:type="spellStart"/>
      <w:r w:rsidRPr="003D6756">
        <w:rPr>
          <w:shd w:val="clear" w:color="auto" w:fill="FFFFFF"/>
        </w:rPr>
        <w:t>Togimin</w:t>
      </w:r>
      <w:proofErr w:type="spellEnd"/>
      <w:r w:rsidRPr="003D6756">
        <w:rPr>
          <w:shd w:val="clear" w:color="auto" w:fill="FFFFFF"/>
        </w:rPr>
        <w:t>, N. and Jaafar, H., 2020. Role Play Activities: An Innovative Approach to Teaching Speaking Skills in an ESL Classroom. </w:t>
      </w:r>
      <w:r w:rsidRPr="003D6756">
        <w:rPr>
          <w:i/>
          <w:iCs/>
          <w:shd w:val="clear" w:color="auto" w:fill="FFFFFF"/>
        </w:rPr>
        <w:t>LSP International Journal</w:t>
      </w:r>
      <w:r w:rsidRPr="003D6756">
        <w:rPr>
          <w:shd w:val="clear" w:color="auto" w:fill="FFFFFF"/>
        </w:rPr>
        <w:t>, </w:t>
      </w:r>
      <w:r w:rsidRPr="003D6756">
        <w:rPr>
          <w:i/>
          <w:iCs/>
          <w:shd w:val="clear" w:color="auto" w:fill="FFFFFF"/>
        </w:rPr>
        <w:t>7</w:t>
      </w:r>
      <w:r w:rsidRPr="003D6756">
        <w:rPr>
          <w:shd w:val="clear" w:color="auto" w:fill="FFFFFF"/>
        </w:rPr>
        <w:t>(2), pp.19-36.</w:t>
      </w:r>
    </w:p>
    <w:p w14:paraId="20E90859" w14:textId="19F1D19F" w:rsidR="00B23ED2" w:rsidRPr="003D6756" w:rsidRDefault="00B23ED2" w:rsidP="000A61F4">
      <w:pPr>
        <w:spacing w:line="360" w:lineRule="auto"/>
        <w:rPr>
          <w:shd w:val="clear" w:color="auto" w:fill="FFFFFF"/>
        </w:rPr>
      </w:pPr>
      <w:r w:rsidRPr="003D6756">
        <w:rPr>
          <w:shd w:val="clear" w:color="auto" w:fill="FFFFFF"/>
        </w:rPr>
        <w:t>Fleer, M., 2017. Digital role-play: The changing conditions of children’s play in preschool settings. </w:t>
      </w:r>
      <w:r w:rsidRPr="003D6756">
        <w:rPr>
          <w:i/>
          <w:iCs/>
          <w:shd w:val="clear" w:color="auto" w:fill="FFFFFF"/>
        </w:rPr>
        <w:t>Mind, Culture, and Activity</w:t>
      </w:r>
      <w:r w:rsidRPr="003D6756">
        <w:rPr>
          <w:shd w:val="clear" w:color="auto" w:fill="FFFFFF"/>
        </w:rPr>
        <w:t>, </w:t>
      </w:r>
      <w:r w:rsidRPr="003D6756">
        <w:rPr>
          <w:i/>
          <w:iCs/>
          <w:shd w:val="clear" w:color="auto" w:fill="FFFFFF"/>
        </w:rPr>
        <w:t>24</w:t>
      </w:r>
      <w:r w:rsidRPr="003D6756">
        <w:rPr>
          <w:shd w:val="clear" w:color="auto" w:fill="FFFFFF"/>
        </w:rPr>
        <w:t>(1), pp.3-17.</w:t>
      </w:r>
    </w:p>
    <w:p w14:paraId="6D039222" w14:textId="11AA95BB" w:rsidR="00B23ED2" w:rsidRPr="003D6756" w:rsidRDefault="00B23ED2" w:rsidP="000A61F4">
      <w:pPr>
        <w:spacing w:line="360" w:lineRule="auto"/>
        <w:rPr>
          <w:shd w:val="clear" w:color="auto" w:fill="FFFFFF"/>
        </w:rPr>
      </w:pPr>
      <w:r w:rsidRPr="003D6756">
        <w:rPr>
          <w:shd w:val="clear" w:color="auto" w:fill="FFFFFF"/>
        </w:rPr>
        <w:t xml:space="preserve">Gaikwad, J. and </w:t>
      </w:r>
      <w:proofErr w:type="spellStart"/>
      <w:r w:rsidRPr="003D6756">
        <w:rPr>
          <w:shd w:val="clear" w:color="auto" w:fill="FFFFFF"/>
        </w:rPr>
        <w:t>Karekatti</w:t>
      </w:r>
      <w:proofErr w:type="spellEnd"/>
      <w:r w:rsidRPr="003D6756">
        <w:rPr>
          <w:shd w:val="clear" w:color="auto" w:fill="FFFFFF"/>
        </w:rPr>
        <w:t>, T., Technology and Role-Play Task to Improve Students’ Speaking Performance.</w:t>
      </w:r>
    </w:p>
    <w:p w14:paraId="583EE127" w14:textId="1956FC05" w:rsidR="00B23ED2" w:rsidRPr="003D6756" w:rsidRDefault="00B23ED2" w:rsidP="000A61F4">
      <w:pPr>
        <w:spacing w:line="360" w:lineRule="auto"/>
        <w:rPr>
          <w:shd w:val="clear" w:color="auto" w:fill="FFFFFF"/>
        </w:rPr>
      </w:pPr>
      <w:bookmarkStart w:id="10" w:name="_Hlk68098200"/>
      <w:r w:rsidRPr="003D6756">
        <w:rPr>
          <w:shd w:val="clear" w:color="auto" w:fill="FFFFFF"/>
        </w:rPr>
        <w:t xml:space="preserve">Romero </w:t>
      </w:r>
      <w:proofErr w:type="spellStart"/>
      <w:r w:rsidRPr="003D6756">
        <w:rPr>
          <w:shd w:val="clear" w:color="auto" w:fill="FFFFFF"/>
        </w:rPr>
        <w:t>Mejía</w:t>
      </w:r>
      <w:proofErr w:type="spellEnd"/>
      <w:r w:rsidRPr="003D6756">
        <w:rPr>
          <w:shd w:val="clear" w:color="auto" w:fill="FFFFFF"/>
        </w:rPr>
        <w:t>, G.C., 2020</w:t>
      </w:r>
      <w:bookmarkEnd w:id="10"/>
      <w:r w:rsidRPr="003D6756">
        <w:rPr>
          <w:shd w:val="clear" w:color="auto" w:fill="FFFFFF"/>
        </w:rPr>
        <w:t>. </w:t>
      </w:r>
      <w:r w:rsidRPr="003D6756">
        <w:rPr>
          <w:i/>
          <w:iCs/>
          <w:shd w:val="clear" w:color="auto" w:fill="FFFFFF"/>
        </w:rPr>
        <w:t>Improving Speaking through Self-assessment of Role-Play Facilitated by Padlet</w:t>
      </w:r>
      <w:r w:rsidRPr="003D6756">
        <w:rPr>
          <w:shd w:val="clear" w:color="auto" w:fill="FFFFFF"/>
        </w:rPr>
        <w:t xml:space="preserve"> (Master's thesis, Universidad Casa Grande. </w:t>
      </w:r>
      <w:proofErr w:type="spellStart"/>
      <w:r w:rsidRPr="003D6756">
        <w:rPr>
          <w:shd w:val="clear" w:color="auto" w:fill="FFFFFF"/>
        </w:rPr>
        <w:t>Departamento</w:t>
      </w:r>
      <w:proofErr w:type="spellEnd"/>
      <w:r w:rsidRPr="003D6756">
        <w:rPr>
          <w:shd w:val="clear" w:color="auto" w:fill="FFFFFF"/>
        </w:rPr>
        <w:t xml:space="preserve"> de </w:t>
      </w:r>
      <w:proofErr w:type="spellStart"/>
      <w:r w:rsidRPr="003D6756">
        <w:rPr>
          <w:shd w:val="clear" w:color="auto" w:fill="FFFFFF"/>
        </w:rPr>
        <w:t>Posgrado</w:t>
      </w:r>
      <w:proofErr w:type="spellEnd"/>
      <w:r w:rsidRPr="003D6756">
        <w:rPr>
          <w:shd w:val="clear" w:color="auto" w:fill="FFFFFF"/>
        </w:rPr>
        <w:t>).</w:t>
      </w:r>
    </w:p>
    <w:p w14:paraId="390F153F" w14:textId="7E62D295" w:rsidR="00B23ED2" w:rsidRPr="003D6756" w:rsidRDefault="00B23ED2" w:rsidP="000A61F4">
      <w:pPr>
        <w:spacing w:line="360" w:lineRule="auto"/>
        <w:rPr>
          <w:shd w:val="clear" w:color="auto" w:fill="FFFFFF"/>
        </w:rPr>
      </w:pPr>
      <w:proofErr w:type="spellStart"/>
      <w:r w:rsidRPr="003D6756">
        <w:rPr>
          <w:shd w:val="clear" w:color="auto" w:fill="FFFFFF"/>
        </w:rPr>
        <w:t>Bernbaum</w:t>
      </w:r>
      <w:proofErr w:type="spellEnd"/>
      <w:r w:rsidRPr="003D6756">
        <w:rPr>
          <w:shd w:val="clear" w:color="auto" w:fill="FFFFFF"/>
        </w:rPr>
        <w:t>, J., Students Role Play as College Officials.</w:t>
      </w:r>
    </w:p>
    <w:p w14:paraId="303593D8" w14:textId="2706A890" w:rsidR="00B23ED2" w:rsidRPr="003D6756" w:rsidRDefault="00B23ED2" w:rsidP="000A61F4">
      <w:pPr>
        <w:spacing w:line="360" w:lineRule="auto"/>
        <w:rPr>
          <w:shd w:val="clear" w:color="auto" w:fill="FFFFFF"/>
        </w:rPr>
      </w:pPr>
      <w:r w:rsidRPr="003D6756">
        <w:rPr>
          <w:shd w:val="clear" w:color="auto" w:fill="FFFFFF"/>
        </w:rPr>
        <w:lastRenderedPageBreak/>
        <w:t xml:space="preserve">Pérez Escobar, C.A. and </w:t>
      </w:r>
      <w:proofErr w:type="spellStart"/>
      <w:r w:rsidRPr="003D6756">
        <w:rPr>
          <w:shd w:val="clear" w:color="auto" w:fill="FFFFFF"/>
        </w:rPr>
        <w:t>Manjarrez</w:t>
      </w:r>
      <w:proofErr w:type="spellEnd"/>
      <w:r w:rsidRPr="003D6756">
        <w:rPr>
          <w:shd w:val="clear" w:color="auto" w:fill="FFFFFF"/>
        </w:rPr>
        <w:t xml:space="preserve"> </w:t>
      </w:r>
      <w:proofErr w:type="spellStart"/>
      <w:r w:rsidRPr="003D6756">
        <w:rPr>
          <w:shd w:val="clear" w:color="auto" w:fill="FFFFFF"/>
        </w:rPr>
        <w:t>Tircio</w:t>
      </w:r>
      <w:proofErr w:type="spellEnd"/>
      <w:r w:rsidRPr="003D6756">
        <w:rPr>
          <w:shd w:val="clear" w:color="auto" w:fill="FFFFFF"/>
        </w:rPr>
        <w:t>, P.B., 2018. </w:t>
      </w:r>
      <w:r w:rsidRPr="003D6756">
        <w:rPr>
          <w:i/>
          <w:iCs/>
          <w:shd w:val="clear" w:color="auto" w:fill="FFFFFF"/>
        </w:rPr>
        <w:t xml:space="preserve">The influence of the role play in the oral expression of the </w:t>
      </w:r>
      <w:proofErr w:type="spellStart"/>
      <w:r w:rsidRPr="003D6756">
        <w:rPr>
          <w:i/>
          <w:iCs/>
          <w:shd w:val="clear" w:color="auto" w:fill="FFFFFF"/>
        </w:rPr>
        <w:t>english</w:t>
      </w:r>
      <w:proofErr w:type="spellEnd"/>
      <w:r w:rsidRPr="003D6756">
        <w:rPr>
          <w:i/>
          <w:iCs/>
          <w:shd w:val="clear" w:color="auto" w:fill="FFFFFF"/>
        </w:rPr>
        <w:t xml:space="preserve"> language</w:t>
      </w:r>
      <w:r w:rsidRPr="003D6756">
        <w:rPr>
          <w:shd w:val="clear" w:color="auto" w:fill="FFFFFF"/>
        </w:rPr>
        <w:t xml:space="preserve"> (Bachelor's thesis, Universidad de Guayaquil. </w:t>
      </w:r>
      <w:proofErr w:type="spellStart"/>
      <w:r w:rsidRPr="003D6756">
        <w:rPr>
          <w:shd w:val="clear" w:color="auto" w:fill="FFFFFF"/>
        </w:rPr>
        <w:t>Facultad</w:t>
      </w:r>
      <w:proofErr w:type="spellEnd"/>
      <w:r w:rsidRPr="003D6756">
        <w:rPr>
          <w:shd w:val="clear" w:color="auto" w:fill="FFFFFF"/>
        </w:rPr>
        <w:t xml:space="preserve"> de </w:t>
      </w:r>
      <w:proofErr w:type="spellStart"/>
      <w:r w:rsidRPr="003D6756">
        <w:rPr>
          <w:shd w:val="clear" w:color="auto" w:fill="FFFFFF"/>
        </w:rPr>
        <w:t>Filosofía</w:t>
      </w:r>
      <w:proofErr w:type="spellEnd"/>
      <w:r w:rsidRPr="003D6756">
        <w:rPr>
          <w:shd w:val="clear" w:color="auto" w:fill="FFFFFF"/>
        </w:rPr>
        <w:t xml:space="preserve">, </w:t>
      </w:r>
      <w:proofErr w:type="spellStart"/>
      <w:r w:rsidRPr="003D6756">
        <w:rPr>
          <w:shd w:val="clear" w:color="auto" w:fill="FFFFFF"/>
        </w:rPr>
        <w:t>Letras</w:t>
      </w:r>
      <w:proofErr w:type="spellEnd"/>
      <w:r w:rsidRPr="003D6756">
        <w:rPr>
          <w:shd w:val="clear" w:color="auto" w:fill="FFFFFF"/>
        </w:rPr>
        <w:t xml:space="preserve"> y </w:t>
      </w:r>
      <w:proofErr w:type="spellStart"/>
      <w:r w:rsidRPr="003D6756">
        <w:rPr>
          <w:shd w:val="clear" w:color="auto" w:fill="FFFFFF"/>
        </w:rPr>
        <w:t>Ciencias</w:t>
      </w:r>
      <w:proofErr w:type="spellEnd"/>
      <w:r w:rsidRPr="003D6756">
        <w:rPr>
          <w:shd w:val="clear" w:color="auto" w:fill="FFFFFF"/>
        </w:rPr>
        <w:t xml:space="preserve"> de la </w:t>
      </w:r>
      <w:proofErr w:type="spellStart"/>
      <w:r w:rsidRPr="003D6756">
        <w:rPr>
          <w:shd w:val="clear" w:color="auto" w:fill="FFFFFF"/>
        </w:rPr>
        <w:t>Educación</w:t>
      </w:r>
      <w:proofErr w:type="spellEnd"/>
      <w:r w:rsidRPr="003D6756">
        <w:rPr>
          <w:shd w:val="clear" w:color="auto" w:fill="FFFFFF"/>
        </w:rPr>
        <w:t>).</w:t>
      </w:r>
    </w:p>
    <w:p w14:paraId="457D75ED" w14:textId="00401C5C" w:rsidR="00B23ED2" w:rsidRPr="003D6756" w:rsidRDefault="00B23ED2" w:rsidP="000A61F4">
      <w:pPr>
        <w:spacing w:line="360" w:lineRule="auto"/>
        <w:rPr>
          <w:shd w:val="clear" w:color="auto" w:fill="FFFFFF"/>
        </w:rPr>
      </w:pPr>
      <w:bookmarkStart w:id="11" w:name="_Hlk68098129"/>
      <w:proofErr w:type="spellStart"/>
      <w:r w:rsidRPr="003D6756">
        <w:rPr>
          <w:shd w:val="clear" w:color="auto" w:fill="FFFFFF"/>
        </w:rPr>
        <w:t>Juvrianto</w:t>
      </w:r>
      <w:proofErr w:type="spellEnd"/>
      <w:r w:rsidRPr="003D6756">
        <w:rPr>
          <w:shd w:val="clear" w:color="auto" w:fill="FFFFFF"/>
        </w:rPr>
        <w:t>, C.J., 2018</w:t>
      </w:r>
      <w:bookmarkEnd w:id="11"/>
      <w:r w:rsidRPr="003D6756">
        <w:rPr>
          <w:shd w:val="clear" w:color="auto" w:fill="FFFFFF"/>
        </w:rPr>
        <w:t>. IMPROVING THE STUDENTS’SPEAKING ABILITY THROUGH ROLE PLAY METHOD. </w:t>
      </w:r>
      <w:r w:rsidRPr="003D6756">
        <w:rPr>
          <w:i/>
          <w:iCs/>
          <w:shd w:val="clear" w:color="auto" w:fill="FFFFFF"/>
        </w:rPr>
        <w:t>IJET (Indonesian Journal of English Teaching)</w:t>
      </w:r>
      <w:r w:rsidRPr="003D6756">
        <w:rPr>
          <w:shd w:val="clear" w:color="auto" w:fill="FFFFFF"/>
        </w:rPr>
        <w:t>, </w:t>
      </w:r>
      <w:r w:rsidRPr="003D6756">
        <w:rPr>
          <w:i/>
          <w:iCs/>
          <w:shd w:val="clear" w:color="auto" w:fill="FFFFFF"/>
        </w:rPr>
        <w:t>7</w:t>
      </w:r>
      <w:r w:rsidRPr="003D6756">
        <w:rPr>
          <w:shd w:val="clear" w:color="auto" w:fill="FFFFFF"/>
        </w:rPr>
        <w:t>(1), pp.87-97.</w:t>
      </w:r>
    </w:p>
    <w:p w14:paraId="368CA886" w14:textId="5198A559" w:rsidR="00B23ED2" w:rsidRPr="003D6756" w:rsidRDefault="00B23ED2" w:rsidP="000A61F4">
      <w:pPr>
        <w:spacing w:line="360" w:lineRule="auto"/>
        <w:rPr>
          <w:shd w:val="clear" w:color="auto" w:fill="FFFFFF"/>
        </w:rPr>
      </w:pPr>
      <w:r w:rsidRPr="003D6756">
        <w:rPr>
          <w:shd w:val="clear" w:color="auto" w:fill="FFFFFF"/>
        </w:rPr>
        <w:t xml:space="preserve">Arnold, A.B., </w:t>
      </w:r>
      <w:proofErr w:type="spellStart"/>
      <w:r w:rsidRPr="003D6756">
        <w:rPr>
          <w:shd w:val="clear" w:color="auto" w:fill="FFFFFF"/>
        </w:rPr>
        <w:t>Bosma</w:t>
      </w:r>
      <w:proofErr w:type="spellEnd"/>
      <w:r w:rsidRPr="003D6756">
        <w:rPr>
          <w:shd w:val="clear" w:color="auto" w:fill="FFFFFF"/>
        </w:rPr>
        <w:t xml:space="preserve">, R., </w:t>
      </w:r>
      <w:proofErr w:type="spellStart"/>
      <w:r w:rsidRPr="003D6756">
        <w:rPr>
          <w:shd w:val="clear" w:color="auto" w:fill="FFFFFF"/>
        </w:rPr>
        <w:t>Ligtenberg</w:t>
      </w:r>
      <w:proofErr w:type="spellEnd"/>
      <w:r w:rsidRPr="003D6756">
        <w:rPr>
          <w:shd w:val="clear" w:color="auto" w:fill="FFFFFF"/>
        </w:rPr>
        <w:t>, A. and Phuong, N.N.T.H., 2017. </w:t>
      </w:r>
      <w:r w:rsidRPr="003D6756">
        <w:rPr>
          <w:i/>
          <w:iCs/>
          <w:shd w:val="clear" w:color="auto" w:fill="FFFFFF"/>
        </w:rPr>
        <w:t>Role play games: an intervention fostering learning &amp; understanding of environmental challenges, report from the scientific workshop held at Wageningen University &amp; Research 1st May 2017</w:t>
      </w:r>
      <w:r w:rsidRPr="003D6756">
        <w:rPr>
          <w:shd w:val="clear" w:color="auto" w:fill="FFFFFF"/>
        </w:rPr>
        <w:t>. Wageningen University and Research, Centre Laboratory of Geo-Information Science and Remote Sensing.</w:t>
      </w:r>
    </w:p>
    <w:p w14:paraId="680C1E9F" w14:textId="78284C05" w:rsidR="00B23ED2" w:rsidRPr="003D6756" w:rsidRDefault="00B23ED2" w:rsidP="000A61F4">
      <w:pPr>
        <w:spacing w:line="360" w:lineRule="auto"/>
        <w:rPr>
          <w:shd w:val="clear" w:color="auto" w:fill="FFFFFF"/>
        </w:rPr>
      </w:pPr>
      <w:r w:rsidRPr="003D6756">
        <w:rPr>
          <w:shd w:val="clear" w:color="auto" w:fill="FFFFFF"/>
        </w:rPr>
        <w:t>Resnick, M. and Robinson, K., 2017. </w:t>
      </w:r>
      <w:r w:rsidRPr="003D6756">
        <w:rPr>
          <w:i/>
          <w:iCs/>
          <w:shd w:val="clear" w:color="auto" w:fill="FFFFFF"/>
        </w:rPr>
        <w:t>Lifelong kindergarten: Cultivating creativity through projects, passion, peers, and play</w:t>
      </w:r>
      <w:r w:rsidRPr="003D6756">
        <w:rPr>
          <w:shd w:val="clear" w:color="auto" w:fill="FFFFFF"/>
        </w:rPr>
        <w:t>. MIT press.</w:t>
      </w:r>
    </w:p>
    <w:p w14:paraId="3CF963BD" w14:textId="07FF2BA3" w:rsidR="00B23ED2" w:rsidRPr="003D6756" w:rsidRDefault="00B23ED2" w:rsidP="000A61F4">
      <w:pPr>
        <w:spacing w:line="360" w:lineRule="auto"/>
      </w:pPr>
      <w:r w:rsidRPr="003D6756">
        <w:rPr>
          <w:shd w:val="clear" w:color="auto" w:fill="FFFFFF"/>
        </w:rPr>
        <w:t>Al-Awadhi, F., ROLE-PLAY TOWARD A SUCCESSFUL CONFLICT RESOLUTION PROCESS. </w:t>
      </w:r>
      <w:r w:rsidRPr="003D6756">
        <w:rPr>
          <w:i/>
          <w:iCs/>
          <w:shd w:val="clear" w:color="auto" w:fill="FFFFFF"/>
        </w:rPr>
        <w:t>ISSBN 2153-683X</w:t>
      </w:r>
      <w:r w:rsidRPr="003D6756">
        <w:rPr>
          <w:shd w:val="clear" w:color="auto" w:fill="FFFFFF"/>
        </w:rPr>
        <w:t>, p.9.</w:t>
      </w:r>
    </w:p>
    <w:p w14:paraId="06DA4E0E" w14:textId="48D545C0" w:rsidR="00510F1A" w:rsidRPr="003D6756" w:rsidRDefault="00811C17" w:rsidP="000A61F4">
      <w:pPr>
        <w:spacing w:line="360" w:lineRule="auto"/>
      </w:pPr>
      <w:r w:rsidRPr="003D6756">
        <w:t xml:space="preserve"> </w:t>
      </w:r>
    </w:p>
    <w:sectPr w:rsidR="00510F1A" w:rsidRPr="003D67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altName w:val="Arial"/>
    <w:panose1 w:val="02040503050406030204"/>
    <w:charset w:val="00"/>
    <w:family w:val="roman"/>
    <w:pitch w:val="variable"/>
    <w:sig w:usb0="00000001"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4C2D"/>
    <w:rsid w:val="0009138D"/>
    <w:rsid w:val="000A61F4"/>
    <w:rsid w:val="000F4B1E"/>
    <w:rsid w:val="001230A6"/>
    <w:rsid w:val="0017681F"/>
    <w:rsid w:val="00184CFF"/>
    <w:rsid w:val="001A7B8F"/>
    <w:rsid w:val="001E0B5A"/>
    <w:rsid w:val="0021517F"/>
    <w:rsid w:val="00226EFD"/>
    <w:rsid w:val="00241545"/>
    <w:rsid w:val="00257B6B"/>
    <w:rsid w:val="00265F10"/>
    <w:rsid w:val="002B0A75"/>
    <w:rsid w:val="003726F5"/>
    <w:rsid w:val="003D536D"/>
    <w:rsid w:val="003D5D92"/>
    <w:rsid w:val="003D6756"/>
    <w:rsid w:val="003E2E9B"/>
    <w:rsid w:val="00407DDF"/>
    <w:rsid w:val="004F2723"/>
    <w:rsid w:val="004F6F43"/>
    <w:rsid w:val="00500EE2"/>
    <w:rsid w:val="00510F1A"/>
    <w:rsid w:val="00576176"/>
    <w:rsid w:val="005B0ED7"/>
    <w:rsid w:val="005F5BEC"/>
    <w:rsid w:val="0061137C"/>
    <w:rsid w:val="00634C75"/>
    <w:rsid w:val="00636478"/>
    <w:rsid w:val="00651E2E"/>
    <w:rsid w:val="00724BED"/>
    <w:rsid w:val="00727A03"/>
    <w:rsid w:val="00733DBE"/>
    <w:rsid w:val="00756702"/>
    <w:rsid w:val="007777B8"/>
    <w:rsid w:val="007B2AB2"/>
    <w:rsid w:val="00811C17"/>
    <w:rsid w:val="00834C2D"/>
    <w:rsid w:val="00835BC8"/>
    <w:rsid w:val="00837264"/>
    <w:rsid w:val="00847EDD"/>
    <w:rsid w:val="008745EF"/>
    <w:rsid w:val="00876EAD"/>
    <w:rsid w:val="00891086"/>
    <w:rsid w:val="0089227D"/>
    <w:rsid w:val="008C4061"/>
    <w:rsid w:val="008D235E"/>
    <w:rsid w:val="00935E34"/>
    <w:rsid w:val="00983F71"/>
    <w:rsid w:val="00992F30"/>
    <w:rsid w:val="00997646"/>
    <w:rsid w:val="00A079AE"/>
    <w:rsid w:val="00A8338E"/>
    <w:rsid w:val="00AC13E1"/>
    <w:rsid w:val="00B16499"/>
    <w:rsid w:val="00B2095D"/>
    <w:rsid w:val="00B23ED2"/>
    <w:rsid w:val="00B63A14"/>
    <w:rsid w:val="00B93443"/>
    <w:rsid w:val="00B969E7"/>
    <w:rsid w:val="00BA6CEC"/>
    <w:rsid w:val="00BC1D40"/>
    <w:rsid w:val="00C72171"/>
    <w:rsid w:val="00CC7110"/>
    <w:rsid w:val="00CF2AF5"/>
    <w:rsid w:val="00D219EE"/>
    <w:rsid w:val="00D25FD6"/>
    <w:rsid w:val="00DD015D"/>
    <w:rsid w:val="00DD5C26"/>
    <w:rsid w:val="00E549D3"/>
    <w:rsid w:val="00EB5FD4"/>
    <w:rsid w:val="00F056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D30E7"/>
  <w15:chartTrackingRefBased/>
  <w15:docId w15:val="{33F6CB4E-4F94-4600-95DD-37C635A90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3A14"/>
    <w:pPr>
      <w:spacing w:after="200" w:line="276" w:lineRule="auto"/>
      <w:jc w:val="both"/>
    </w:pPr>
    <w:rPr>
      <w:rFonts w:ascii="Times New Roman" w:hAnsi="Times New Roman"/>
      <w:sz w:val="24"/>
    </w:rPr>
  </w:style>
  <w:style w:type="paragraph" w:styleId="Heading1">
    <w:name w:val="heading 1"/>
    <w:basedOn w:val="Normal"/>
    <w:next w:val="Normal"/>
    <w:link w:val="Heading1Char"/>
    <w:uiPriority w:val="9"/>
    <w:qFormat/>
    <w:rsid w:val="00636478"/>
    <w:pPr>
      <w:keepNext/>
      <w:keepLines/>
      <w:spacing w:before="240" w:after="0" w:line="36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36478"/>
    <w:pPr>
      <w:keepNext/>
      <w:keepLines/>
      <w:spacing w:before="40" w:after="0" w:line="360" w:lineRule="auto"/>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47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36478"/>
    <w:rPr>
      <w:rFonts w:ascii="Times New Roman" w:eastAsiaTheme="majorEastAsia" w:hAnsi="Times New Roman" w:cstheme="majorBidi"/>
      <w:b/>
      <w:sz w:val="28"/>
      <w:szCs w:val="26"/>
    </w:rPr>
  </w:style>
  <w:style w:type="table" w:styleId="TableGrid">
    <w:name w:val="Table Grid"/>
    <w:basedOn w:val="TableNormal"/>
    <w:uiPriority w:val="39"/>
    <w:rsid w:val="00407D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93443"/>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93443"/>
    <w:pPr>
      <w:spacing w:after="100"/>
    </w:pPr>
  </w:style>
  <w:style w:type="character" w:styleId="Hyperlink">
    <w:name w:val="Hyperlink"/>
    <w:basedOn w:val="DefaultParagraphFont"/>
    <w:uiPriority w:val="99"/>
    <w:unhideWhenUsed/>
    <w:rsid w:val="00B93443"/>
    <w:rPr>
      <w:color w:val="0563C1" w:themeColor="hyperlink"/>
      <w:u w:val="single"/>
    </w:rPr>
  </w:style>
  <w:style w:type="paragraph" w:customStyle="1" w:styleId="x-scope">
    <w:name w:val="x-scope"/>
    <w:basedOn w:val="Normal"/>
    <w:rsid w:val="00935E34"/>
    <w:pPr>
      <w:spacing w:before="100" w:beforeAutospacing="1" w:after="100" w:afterAutospacing="1" w:line="240" w:lineRule="auto"/>
      <w:jc w:val="left"/>
    </w:pPr>
    <w:rPr>
      <w:rFonts w:eastAsiaTheme="minorEastAsia"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746157">
      <w:bodyDiv w:val="1"/>
      <w:marLeft w:val="0"/>
      <w:marRight w:val="0"/>
      <w:marTop w:val="0"/>
      <w:marBottom w:val="0"/>
      <w:divBdr>
        <w:top w:val="none" w:sz="0" w:space="0" w:color="auto"/>
        <w:left w:val="none" w:sz="0" w:space="0" w:color="auto"/>
        <w:bottom w:val="none" w:sz="0" w:space="0" w:color="auto"/>
        <w:right w:val="none" w:sz="0" w:space="0" w:color="auto"/>
      </w:divBdr>
      <w:divsChild>
        <w:div w:id="1563786589">
          <w:marLeft w:val="0"/>
          <w:marRight w:val="0"/>
          <w:marTop w:val="0"/>
          <w:marBottom w:val="0"/>
          <w:divBdr>
            <w:top w:val="none" w:sz="0" w:space="0" w:color="auto"/>
            <w:left w:val="none" w:sz="0" w:space="0" w:color="auto"/>
            <w:bottom w:val="none" w:sz="0" w:space="0" w:color="auto"/>
            <w:right w:val="none" w:sz="0" w:space="0" w:color="auto"/>
          </w:divBdr>
          <w:divsChild>
            <w:div w:id="51492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955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2483</Words>
  <Characters>14155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Saroni Ghoshal</dc:creator>
  <cp:keywords/>
  <dc:description/>
  <cp:lastModifiedBy>Tatyana Volchevska-andonova</cp:lastModifiedBy>
  <cp:revision>2</cp:revision>
  <dcterms:created xsi:type="dcterms:W3CDTF">2021-04-29T18:33:00Z</dcterms:created>
  <dcterms:modified xsi:type="dcterms:W3CDTF">2021-04-29T18:33:00Z</dcterms:modified>
</cp:coreProperties>
</file>