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4"/>
          <w:lang w:val="en-GB" w:eastAsia="en-US"/>
          <w14:ligatures w14:val="standardContextual"/>
        </w:rPr>
        <w:id w:val="-117984"/>
        <w:docPartObj>
          <w:docPartGallery w:val="Cover Pages"/>
          <w:docPartUnique/>
        </w:docPartObj>
      </w:sdtPr>
      <w:sdtEndPr>
        <w:rPr>
          <w:sz w:val="24"/>
        </w:rPr>
      </w:sdtEndPr>
      <w:sdtContent>
        <w:p w14:paraId="12D7787E" w14:textId="27690825" w:rsidR="00840284" w:rsidRPr="00F923FB" w:rsidRDefault="00840284">
          <w:pPr>
            <w:pStyle w:val="NoSpacing"/>
            <w:rPr>
              <w:sz w:val="2"/>
              <w:lang w:val="en-GB"/>
            </w:rPr>
          </w:pPr>
        </w:p>
        <w:p w14:paraId="6F362C1F" w14:textId="5209C3D3" w:rsidR="00840284" w:rsidRPr="00F923FB" w:rsidRDefault="00840284">
          <w:r w:rsidRPr="00F923FB">
            <w:rPr>
              <w:noProof/>
            </w:rPr>
            <mc:AlternateContent>
              <mc:Choice Requires="wps">
                <w:drawing>
                  <wp:anchor distT="0" distB="0" distL="114300" distR="114300" simplePos="0" relativeHeight="251661312" behindDoc="0" locked="0" layoutInCell="1" allowOverlap="1" wp14:anchorId="0C47A3DD" wp14:editId="520B1A3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C0D6A4F" w14:textId="0936DC22" w:rsidR="00840284" w:rsidRPr="00F923FB" w:rsidRDefault="00A934AD" w:rsidP="00A934AD">
                                    <w:pPr>
                                      <w:pStyle w:val="NoSpacing"/>
                                      <w:jc w:val="center"/>
                                      <w:rPr>
                                        <w:rFonts w:asciiTheme="majorHAnsi" w:eastAsiaTheme="majorEastAsia" w:hAnsiTheme="majorHAnsi" w:cstheme="majorBidi"/>
                                        <w:caps/>
                                        <w:color w:val="2C7FCE" w:themeColor="text2" w:themeTint="99"/>
                                        <w:sz w:val="68"/>
                                        <w:szCs w:val="68"/>
                                        <w:lang w:val="en-GB"/>
                                      </w:rPr>
                                    </w:pPr>
                                    <w:r>
                                      <w:rPr>
                                        <w:rFonts w:asciiTheme="majorHAnsi" w:eastAsiaTheme="majorEastAsia" w:hAnsiTheme="majorHAnsi" w:cstheme="majorBidi"/>
                                        <w:caps/>
                                        <w:color w:val="2C7FCE" w:themeColor="text2" w:themeTint="99"/>
                                        <w:sz w:val="64"/>
                                        <w:szCs w:val="64"/>
                                        <w:lang w:val="en-GB"/>
                                      </w:rPr>
                                      <w:t>REFLECTIVE WRITING</w:t>
                                    </w:r>
                                  </w:p>
                                </w:sdtContent>
                              </w:sdt>
                              <w:p w14:paraId="79B421C0" w14:textId="1CA4AF15" w:rsidR="00840284" w:rsidRPr="00F923FB"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60F50" w:rsidRPr="00F923FB">
                                      <w:rPr>
                                        <w:color w:val="156082" w:themeColor="accent1"/>
                                        <w:sz w:val="36"/>
                                        <w:szCs w:val="36"/>
                                        <w:lang w:val="en-GB"/>
                                      </w:rPr>
                                      <w:t xml:space="preserve">     </w:t>
                                    </w:r>
                                  </w:sdtContent>
                                </w:sdt>
                              </w:p>
                              <w:p w14:paraId="0E7FC6C7" w14:textId="77777777" w:rsidR="00840284" w:rsidRPr="00F923FB" w:rsidRDefault="008402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C47A3DD"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C0D6A4F" w14:textId="0936DC22" w:rsidR="00840284" w:rsidRPr="00F923FB" w:rsidRDefault="00A934AD" w:rsidP="00A934AD">
                              <w:pPr>
                                <w:pStyle w:val="NoSpacing"/>
                                <w:jc w:val="center"/>
                                <w:rPr>
                                  <w:rFonts w:asciiTheme="majorHAnsi" w:eastAsiaTheme="majorEastAsia" w:hAnsiTheme="majorHAnsi" w:cstheme="majorBidi"/>
                                  <w:caps/>
                                  <w:color w:val="2C7FCE" w:themeColor="text2" w:themeTint="99"/>
                                  <w:sz w:val="68"/>
                                  <w:szCs w:val="68"/>
                                  <w:lang w:val="en-GB"/>
                                </w:rPr>
                              </w:pPr>
                              <w:r>
                                <w:rPr>
                                  <w:rFonts w:asciiTheme="majorHAnsi" w:eastAsiaTheme="majorEastAsia" w:hAnsiTheme="majorHAnsi" w:cstheme="majorBidi"/>
                                  <w:caps/>
                                  <w:color w:val="2C7FCE" w:themeColor="text2" w:themeTint="99"/>
                                  <w:sz w:val="64"/>
                                  <w:szCs w:val="64"/>
                                  <w:lang w:val="en-GB"/>
                                </w:rPr>
                                <w:t>REFLECTIVE WRITING</w:t>
                              </w:r>
                            </w:p>
                          </w:sdtContent>
                        </w:sdt>
                        <w:p w14:paraId="79B421C0" w14:textId="1CA4AF15" w:rsidR="00840284" w:rsidRPr="00F923FB"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60F50" w:rsidRPr="00F923FB">
                                <w:rPr>
                                  <w:color w:val="156082" w:themeColor="accent1"/>
                                  <w:sz w:val="36"/>
                                  <w:szCs w:val="36"/>
                                  <w:lang w:val="en-GB"/>
                                </w:rPr>
                                <w:t xml:space="preserve">     </w:t>
                              </w:r>
                            </w:sdtContent>
                          </w:sdt>
                        </w:p>
                        <w:p w14:paraId="0E7FC6C7" w14:textId="77777777" w:rsidR="00840284" w:rsidRPr="00F923FB" w:rsidRDefault="00840284"/>
                      </w:txbxContent>
                    </v:textbox>
                    <w10:wrap anchorx="page" anchory="margin"/>
                  </v:shape>
                </w:pict>
              </mc:Fallback>
            </mc:AlternateContent>
          </w:r>
        </w:p>
        <w:p w14:paraId="12D83A4C" w14:textId="45639FE8" w:rsidR="00840284" w:rsidRPr="00F923FB" w:rsidRDefault="0005337A">
          <w:r w:rsidRPr="00F923FB">
            <w:rPr>
              <w:noProof/>
              <w:color w:val="156082" w:themeColor="accent1"/>
              <w:sz w:val="36"/>
              <w:szCs w:val="36"/>
            </w:rPr>
            <mc:AlternateContent>
              <mc:Choice Requires="wpg">
                <w:drawing>
                  <wp:anchor distT="0" distB="0" distL="114300" distR="114300" simplePos="0" relativeHeight="251660288" behindDoc="1" locked="0" layoutInCell="1" allowOverlap="1" wp14:anchorId="6FE04AAD" wp14:editId="03007820">
                    <wp:simplePos x="0" y="0"/>
                    <wp:positionH relativeFrom="margin">
                      <wp:posOffset>-42545</wp:posOffset>
                    </wp:positionH>
                    <wp:positionV relativeFrom="margin">
                      <wp:posOffset>1567940</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FD3556B" id="Group 2" o:spid="_x0000_s1026" style="position:absolute;margin-left:-3.35pt;margin-top:123.45pt;width:432.65pt;height:448.55pt;z-index:-251656192;mso-width-percent:706;mso-height-percent:566;mso-position-horizontal-relative:margin;mso-position-vertical-relative:margin;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margin"/>
                  </v:group>
                </w:pict>
              </mc:Fallback>
            </mc:AlternateContent>
          </w:r>
          <w:r w:rsidRPr="00F923FB">
            <w:rPr>
              <w:noProof/>
            </w:rPr>
            <mc:AlternateContent>
              <mc:Choice Requires="wps">
                <w:drawing>
                  <wp:anchor distT="0" distB="0" distL="114300" distR="114300" simplePos="0" relativeHeight="251659264" behindDoc="1" locked="0" layoutInCell="1" allowOverlap="1" wp14:anchorId="628D3DEF" wp14:editId="6E6C1444">
                    <wp:simplePos x="0" y="0"/>
                    <wp:positionH relativeFrom="page">
                      <wp:posOffset>3941444</wp:posOffset>
                    </wp:positionH>
                    <wp:positionV relativeFrom="paragraph">
                      <wp:posOffset>5889625</wp:posOffset>
                    </wp:positionV>
                    <wp:extent cx="3609975" cy="2667000"/>
                    <wp:effectExtent l="0" t="0" r="9525" b="0"/>
                    <wp:wrapTight wrapText="bothSides">
                      <wp:wrapPolygon edited="0">
                        <wp:start x="0" y="0"/>
                        <wp:lineTo x="0" y="21446"/>
                        <wp:lineTo x="21543" y="21446"/>
                        <wp:lineTo x="21543" y="0"/>
                        <wp:lineTo x="0" y="0"/>
                      </wp:wrapPolygon>
                    </wp:wrapTight>
                    <wp:docPr id="69" name="Text Box 73"/>
                    <wp:cNvGraphicFramePr/>
                    <a:graphic xmlns:a="http://schemas.openxmlformats.org/drawingml/2006/main">
                      <a:graphicData uri="http://schemas.microsoft.com/office/word/2010/wordprocessingShape">
                        <wps:wsp>
                          <wps:cNvSpPr txBox="1"/>
                          <wps:spPr>
                            <a:xfrm>
                              <a:off x="0" y="0"/>
                              <a:ext cx="3609975" cy="266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975DE" w14:textId="403DF750" w:rsidR="00840284"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eastAsiaTheme="minorHAnsi" w:hAnsi="Calibri" w:cs="Calibri"/>
                                      <w:color w:val="156082" w:themeColor="accent1"/>
                                      <w:kern w:val="2"/>
                                      <w:sz w:val="24"/>
                                      <w:szCs w:val="24"/>
                                      <w:lang w:val="en-GB" w:eastAsia="en-US"/>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660F50" w:rsidRPr="00F923FB">
                                      <w:rPr>
                                        <w:rFonts w:ascii="Calibri" w:eastAsiaTheme="minorHAnsi" w:hAnsi="Calibri" w:cs="Calibri"/>
                                        <w:color w:val="156082" w:themeColor="accent1"/>
                                        <w:kern w:val="2"/>
                                        <w:sz w:val="24"/>
                                        <w:szCs w:val="24"/>
                                        <w:lang w:val="en-GB" w:eastAsia="en-US"/>
                                        <w14:ligatures w14:val="standardContextual"/>
                                      </w:rPr>
                                      <w:t>MODULE NAME:</w:t>
                                    </w:r>
                                    <w:r w:rsidR="00A934AD">
                                      <w:rPr>
                                        <w:rFonts w:ascii="Calibri" w:eastAsiaTheme="minorHAnsi" w:hAnsi="Calibri" w:cs="Calibri"/>
                                        <w:color w:val="156082" w:themeColor="accent1"/>
                                        <w:kern w:val="2"/>
                                        <w:sz w:val="24"/>
                                        <w:szCs w:val="24"/>
                                        <w:lang w:val="en-GB" w:eastAsia="en-US"/>
                                        <w14:ligatures w14:val="standardContextual"/>
                                      </w:rPr>
                                      <w:t>ACADEMIC SKILLS</w:t>
                                    </w:r>
                                  </w:sdtContent>
                                </w:sdt>
                              </w:p>
                              <w:p w14:paraId="22E130CA" w14:textId="1B7F8227" w:rsidR="00660F50"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hAnsi="Calibri" w:cs="Calibri"/>
                                      <w:color w:val="156082" w:themeColor="accent1"/>
                                      <w:sz w:val="24"/>
                                      <w:szCs w:val="24"/>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857BBD" w:rsidRPr="00F923FB">
                                      <w:rPr>
                                        <w:rFonts w:ascii="Calibri" w:hAnsi="Calibri" w:cs="Calibri"/>
                                        <w:color w:val="156082" w:themeColor="accent1"/>
                                        <w:sz w:val="24"/>
                                        <w:szCs w:val="24"/>
                                        <w:lang w:val="en-GB"/>
                                      </w:rPr>
                                      <w:t>M</w:t>
                                    </w:r>
                                  </w:sdtContent>
                                </w:sdt>
                                <w:r w:rsidR="0005337A" w:rsidRPr="00F923FB">
                                  <w:rPr>
                                    <w:rFonts w:ascii="Calibri" w:hAnsi="Calibri" w:cs="Calibri"/>
                                    <w:color w:val="156082" w:themeColor="accent1"/>
                                    <w:sz w:val="24"/>
                                    <w:szCs w:val="24"/>
                                    <w:lang w:val="en-GB"/>
                                  </w:rPr>
                                  <w:t>ODULE CODE: LCLM 400</w:t>
                                </w:r>
                                <w:r w:rsidR="00A934AD">
                                  <w:rPr>
                                    <w:rFonts w:ascii="Calibri" w:hAnsi="Calibri" w:cs="Calibri"/>
                                    <w:color w:val="156082" w:themeColor="accent1"/>
                                    <w:sz w:val="24"/>
                                    <w:szCs w:val="24"/>
                                    <w:lang w:val="en-GB"/>
                                  </w:rPr>
                                  <w:t>1</w:t>
                                </w:r>
                                <w:r w:rsidR="0005337A" w:rsidRPr="00F923FB">
                                  <w:rPr>
                                    <w:rFonts w:ascii="Calibri" w:hAnsi="Calibri" w:cs="Calibri"/>
                                    <w:color w:val="156082" w:themeColor="accent1"/>
                                    <w:sz w:val="24"/>
                                    <w:szCs w:val="24"/>
                                    <w:lang w:val="en-GB"/>
                                  </w:rPr>
                                  <w:br/>
                                  <w:t>STUDENT NAME: TELCIO MATHEUS GOMES</w:t>
                                </w:r>
                              </w:p>
                              <w:p w14:paraId="768942D3" w14:textId="0AD59603" w:rsidR="0005337A" w:rsidRPr="00F923FB" w:rsidRDefault="0005337A" w:rsidP="0005337A">
                                <w:pPr>
                                  <w:pStyle w:val="NoSpacing"/>
                                  <w:spacing w:line="360" w:lineRule="auto"/>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STUDENT ID: 2331408</w:t>
                                </w:r>
                              </w:p>
                              <w:p w14:paraId="4AF89D5F" w14:textId="1D262A92" w:rsidR="00660F50"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GROUP: 2</w:t>
                                </w:r>
                              </w:p>
                              <w:p w14:paraId="0634A727" w14:textId="77777777" w:rsidR="00660F50" w:rsidRPr="00F923FB" w:rsidRDefault="00660F50" w:rsidP="007B1FE1">
                                <w:pPr>
                                  <w:pStyle w:val="NoSpacing"/>
                                  <w:rPr>
                                    <w:rFonts w:ascii="Calibri" w:hAnsi="Calibri" w:cs="Calibri"/>
                                    <w:color w:val="156082" w:themeColor="accent1"/>
                                    <w:sz w:val="24"/>
                                    <w:szCs w:val="24"/>
                                    <w:lang w:val="en-GB"/>
                                  </w:rPr>
                                </w:pPr>
                              </w:p>
                              <w:p w14:paraId="30D00192" w14:textId="1F84C40D" w:rsidR="0005337A"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 xml:space="preserve">LECTURE NAME: </w:t>
                                </w:r>
                                <w:r w:rsidR="00A934AD">
                                  <w:rPr>
                                    <w:rFonts w:ascii="Calibri" w:hAnsi="Calibri" w:cs="Calibri"/>
                                    <w:color w:val="156082" w:themeColor="accent1"/>
                                    <w:sz w:val="24"/>
                                    <w:szCs w:val="24"/>
                                    <w:lang w:val="en-GB"/>
                                  </w:rPr>
                                  <w:t>SYLVIA HOFFMAN</w:t>
                                </w:r>
                              </w:p>
                              <w:p w14:paraId="7F08103F" w14:textId="77777777" w:rsidR="0005337A" w:rsidRPr="00F923FB" w:rsidRDefault="007B1FE1" w:rsidP="0005337A">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br/>
                                </w:r>
                                <w:r w:rsidR="0005337A" w:rsidRPr="00F923FB">
                                  <w:rPr>
                                    <w:rFonts w:ascii="Calibri" w:hAnsi="Calibri" w:cs="Calibri"/>
                                    <w:color w:val="156082" w:themeColor="accent1"/>
                                    <w:sz w:val="24"/>
                                    <w:szCs w:val="24"/>
                                    <w:lang w:val="en-GB"/>
                                  </w:rPr>
                                  <w:t>University of Wales Trinity Saint David (London Campus)</w:t>
                                </w:r>
                              </w:p>
                              <w:p w14:paraId="48CF442E" w14:textId="736443EF" w:rsidR="00660F50" w:rsidRPr="00F923FB" w:rsidRDefault="00660F50" w:rsidP="007B1FE1">
                                <w:pPr>
                                  <w:pStyle w:val="NoSpacing"/>
                                  <w:rPr>
                                    <w:color w:val="156082" w:themeColor="accent1"/>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8D3DEF" id="Text Box 73" o:spid="_x0000_s1027" type="#_x0000_t202" style="position:absolute;margin-left:310.35pt;margin-top:463.75pt;width:284.25pt;height:21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" filled="f" stroked="f" strokeweight=".5pt">
                    <v:textbox inset="0,0,0,0">
                      <w:txbxContent>
                        <w:p w14:paraId="56F975DE" w14:textId="403DF750" w:rsidR="00840284"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eastAsiaTheme="minorHAnsi" w:hAnsi="Calibri" w:cs="Calibri"/>
                                <w:color w:val="156082" w:themeColor="accent1"/>
                                <w:kern w:val="2"/>
                                <w:sz w:val="24"/>
                                <w:szCs w:val="24"/>
                                <w:lang w:val="en-GB" w:eastAsia="en-US"/>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660F50" w:rsidRPr="00F923FB">
                                <w:rPr>
                                  <w:rFonts w:ascii="Calibri" w:eastAsiaTheme="minorHAnsi" w:hAnsi="Calibri" w:cs="Calibri"/>
                                  <w:color w:val="156082" w:themeColor="accent1"/>
                                  <w:kern w:val="2"/>
                                  <w:sz w:val="24"/>
                                  <w:szCs w:val="24"/>
                                  <w:lang w:val="en-GB" w:eastAsia="en-US"/>
                                  <w14:ligatures w14:val="standardContextual"/>
                                </w:rPr>
                                <w:t>MODULE NAME:</w:t>
                              </w:r>
                              <w:r w:rsidR="00A934AD">
                                <w:rPr>
                                  <w:rFonts w:ascii="Calibri" w:eastAsiaTheme="minorHAnsi" w:hAnsi="Calibri" w:cs="Calibri"/>
                                  <w:color w:val="156082" w:themeColor="accent1"/>
                                  <w:kern w:val="2"/>
                                  <w:sz w:val="24"/>
                                  <w:szCs w:val="24"/>
                                  <w:lang w:val="en-GB" w:eastAsia="en-US"/>
                                  <w14:ligatures w14:val="standardContextual"/>
                                </w:rPr>
                                <w:t>ACADEMIC SKILLS</w:t>
                              </w:r>
                            </w:sdtContent>
                          </w:sdt>
                        </w:p>
                        <w:p w14:paraId="22E130CA" w14:textId="1B7F8227" w:rsidR="00660F50"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hAnsi="Calibri" w:cs="Calibri"/>
                                <w:color w:val="156082" w:themeColor="accent1"/>
                                <w:sz w:val="24"/>
                                <w:szCs w:val="24"/>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857BBD" w:rsidRPr="00F923FB">
                                <w:rPr>
                                  <w:rFonts w:ascii="Calibri" w:hAnsi="Calibri" w:cs="Calibri"/>
                                  <w:color w:val="156082" w:themeColor="accent1"/>
                                  <w:sz w:val="24"/>
                                  <w:szCs w:val="24"/>
                                  <w:lang w:val="en-GB"/>
                                </w:rPr>
                                <w:t>M</w:t>
                              </w:r>
                            </w:sdtContent>
                          </w:sdt>
                          <w:r w:rsidR="0005337A" w:rsidRPr="00F923FB">
                            <w:rPr>
                              <w:rFonts w:ascii="Calibri" w:hAnsi="Calibri" w:cs="Calibri"/>
                              <w:color w:val="156082" w:themeColor="accent1"/>
                              <w:sz w:val="24"/>
                              <w:szCs w:val="24"/>
                              <w:lang w:val="en-GB"/>
                            </w:rPr>
                            <w:t>ODULE CODE: LCLM 400</w:t>
                          </w:r>
                          <w:r w:rsidR="00A934AD">
                            <w:rPr>
                              <w:rFonts w:ascii="Calibri" w:hAnsi="Calibri" w:cs="Calibri"/>
                              <w:color w:val="156082" w:themeColor="accent1"/>
                              <w:sz w:val="24"/>
                              <w:szCs w:val="24"/>
                              <w:lang w:val="en-GB"/>
                            </w:rPr>
                            <w:t>1</w:t>
                          </w:r>
                          <w:r w:rsidR="0005337A" w:rsidRPr="00F923FB">
                            <w:rPr>
                              <w:rFonts w:ascii="Calibri" w:hAnsi="Calibri" w:cs="Calibri"/>
                              <w:color w:val="156082" w:themeColor="accent1"/>
                              <w:sz w:val="24"/>
                              <w:szCs w:val="24"/>
                              <w:lang w:val="en-GB"/>
                            </w:rPr>
                            <w:br/>
                            <w:t>STUDENT NAME: TELCIO MATHEUS GOMES</w:t>
                          </w:r>
                        </w:p>
                        <w:p w14:paraId="768942D3" w14:textId="0AD59603" w:rsidR="0005337A" w:rsidRPr="00F923FB" w:rsidRDefault="0005337A" w:rsidP="0005337A">
                          <w:pPr>
                            <w:pStyle w:val="NoSpacing"/>
                            <w:spacing w:line="360" w:lineRule="auto"/>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STUDENT ID: 2331408</w:t>
                          </w:r>
                        </w:p>
                        <w:p w14:paraId="4AF89D5F" w14:textId="1D262A92" w:rsidR="00660F50"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GROUP: 2</w:t>
                          </w:r>
                        </w:p>
                        <w:p w14:paraId="0634A727" w14:textId="77777777" w:rsidR="00660F50" w:rsidRPr="00F923FB" w:rsidRDefault="00660F50" w:rsidP="007B1FE1">
                          <w:pPr>
                            <w:pStyle w:val="NoSpacing"/>
                            <w:rPr>
                              <w:rFonts w:ascii="Calibri" w:hAnsi="Calibri" w:cs="Calibri"/>
                              <w:color w:val="156082" w:themeColor="accent1"/>
                              <w:sz w:val="24"/>
                              <w:szCs w:val="24"/>
                              <w:lang w:val="en-GB"/>
                            </w:rPr>
                          </w:pPr>
                        </w:p>
                        <w:p w14:paraId="30D00192" w14:textId="1F84C40D" w:rsidR="0005337A"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 xml:space="preserve">LECTURE NAME: </w:t>
                          </w:r>
                          <w:r w:rsidR="00A934AD">
                            <w:rPr>
                              <w:rFonts w:ascii="Calibri" w:hAnsi="Calibri" w:cs="Calibri"/>
                              <w:color w:val="156082" w:themeColor="accent1"/>
                              <w:sz w:val="24"/>
                              <w:szCs w:val="24"/>
                              <w:lang w:val="en-GB"/>
                            </w:rPr>
                            <w:t>SYLVIA HOFFMAN</w:t>
                          </w:r>
                        </w:p>
                        <w:p w14:paraId="7F08103F" w14:textId="77777777" w:rsidR="0005337A" w:rsidRPr="00F923FB" w:rsidRDefault="007B1FE1" w:rsidP="0005337A">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br/>
                          </w:r>
                          <w:r w:rsidR="0005337A" w:rsidRPr="00F923FB">
                            <w:rPr>
                              <w:rFonts w:ascii="Calibri" w:hAnsi="Calibri" w:cs="Calibri"/>
                              <w:color w:val="156082" w:themeColor="accent1"/>
                              <w:sz w:val="24"/>
                              <w:szCs w:val="24"/>
                              <w:lang w:val="en-GB"/>
                            </w:rPr>
                            <w:t>University of Wales Trinity Saint David (London Campus)</w:t>
                          </w:r>
                        </w:p>
                        <w:p w14:paraId="48CF442E" w14:textId="736443EF" w:rsidR="00660F50" w:rsidRPr="00F923FB" w:rsidRDefault="00660F50" w:rsidP="007B1FE1">
                          <w:pPr>
                            <w:pStyle w:val="NoSpacing"/>
                            <w:rPr>
                              <w:color w:val="156082" w:themeColor="accent1"/>
                              <w:sz w:val="36"/>
                              <w:szCs w:val="36"/>
                              <w:lang w:val="en-GB"/>
                            </w:rPr>
                          </w:pPr>
                        </w:p>
                      </w:txbxContent>
                    </v:textbox>
                    <w10:wrap type="tight" anchorx="page"/>
                  </v:shape>
                </w:pict>
              </mc:Fallback>
            </mc:AlternateContent>
          </w:r>
          <w:r w:rsidR="00840284" w:rsidRPr="00F923FB">
            <w:br w:type="page"/>
          </w:r>
        </w:p>
      </w:sdtContent>
    </w:sdt>
    <w:p w14:paraId="2FF4968E" w14:textId="13604297" w:rsidR="00F923FB" w:rsidRPr="00F923FB" w:rsidRDefault="00F923FB" w:rsidP="00F923FB">
      <w:pPr>
        <w:spacing w:line="360" w:lineRule="auto"/>
        <w:jc w:val="center"/>
        <w:rPr>
          <w:rFonts w:ascii="Arial" w:hAnsi="Arial" w:cs="Arial"/>
          <w:b/>
          <w:bCs/>
        </w:rPr>
      </w:pPr>
      <w:r w:rsidRPr="00F923FB">
        <w:rPr>
          <w:rFonts w:ascii="Arial" w:hAnsi="Arial" w:cs="Arial"/>
          <w:b/>
          <w:bCs/>
        </w:rPr>
        <w:lastRenderedPageBreak/>
        <w:t>Content</w:t>
      </w:r>
    </w:p>
    <w:sdt>
      <w:sdtPr>
        <w:rPr>
          <w:rFonts w:asciiTheme="minorHAnsi" w:eastAsiaTheme="minorEastAsia" w:hAnsiTheme="minorHAnsi" w:cs="Times New Roman"/>
          <w:color w:val="auto"/>
          <w:sz w:val="22"/>
          <w:szCs w:val="22"/>
          <w:lang w:val="en-GB"/>
        </w:rPr>
        <w:id w:val="1747606545"/>
        <w:docPartObj>
          <w:docPartGallery w:val="Table of Contents"/>
          <w:docPartUnique/>
        </w:docPartObj>
      </w:sdtPr>
      <w:sdtContent>
        <w:p w14:paraId="68048B52" w14:textId="2DAA4636" w:rsidR="00F923FB" w:rsidRPr="00F923FB" w:rsidRDefault="00F923FB">
          <w:pPr>
            <w:pStyle w:val="TOCHeading"/>
            <w:rPr>
              <w:lang w:val="en-GB"/>
            </w:rPr>
          </w:pPr>
          <w:r>
            <w:rPr>
              <w:lang w:val="en-GB"/>
            </w:rPr>
            <w:t>Table of Contents</w:t>
          </w:r>
        </w:p>
        <w:p w14:paraId="1161B66A" w14:textId="19C964CB" w:rsidR="00F923FB" w:rsidRPr="00723BB5" w:rsidRDefault="00F923FB" w:rsidP="00F923FB">
          <w:pPr>
            <w:pStyle w:val="TOC1"/>
            <w:numPr>
              <w:ilvl w:val="0"/>
              <w:numId w:val="4"/>
            </w:numPr>
            <w:rPr>
              <w:rFonts w:ascii="Arial" w:hAnsi="Arial" w:cs="Arial"/>
              <w:sz w:val="24"/>
              <w:szCs w:val="24"/>
              <w:lang w:val="en-GB"/>
            </w:rPr>
          </w:pPr>
          <w:r w:rsidRPr="00723BB5">
            <w:rPr>
              <w:rFonts w:ascii="Arial" w:hAnsi="Arial" w:cs="Arial"/>
              <w:sz w:val="24"/>
              <w:szCs w:val="24"/>
              <w:lang w:val="en-GB"/>
            </w:rPr>
            <w:t>Introduction</w:t>
          </w:r>
          <w:r w:rsidRPr="00723BB5">
            <w:rPr>
              <w:rFonts w:ascii="Arial" w:hAnsi="Arial" w:cs="Arial"/>
              <w:sz w:val="24"/>
              <w:szCs w:val="24"/>
              <w:lang w:val="en-GB"/>
            </w:rPr>
            <w:ptab w:relativeTo="margin" w:alignment="right" w:leader="dot"/>
          </w:r>
          <w:r w:rsidR="00B36831">
            <w:rPr>
              <w:rFonts w:ascii="Arial" w:hAnsi="Arial" w:cs="Arial"/>
              <w:sz w:val="24"/>
              <w:szCs w:val="24"/>
              <w:lang w:val="en-GB"/>
            </w:rPr>
            <w:t>2</w:t>
          </w:r>
        </w:p>
        <w:p w14:paraId="6C9FAA04" w14:textId="6EA59154" w:rsidR="00F923FB" w:rsidRPr="00723BB5" w:rsidRDefault="00965109" w:rsidP="00723BB5">
          <w:pPr>
            <w:pStyle w:val="ListParagraph"/>
            <w:numPr>
              <w:ilvl w:val="0"/>
              <w:numId w:val="4"/>
            </w:numPr>
            <w:spacing w:line="240" w:lineRule="auto"/>
            <w:rPr>
              <w:rFonts w:ascii="Arial" w:hAnsi="Arial" w:cs="Arial"/>
            </w:rPr>
          </w:pPr>
          <w:r>
            <w:rPr>
              <w:rFonts w:ascii="Arial" w:hAnsi="Arial" w:cs="Arial"/>
            </w:rPr>
            <w:t>Note-taking</w:t>
          </w:r>
          <w:r w:rsidR="00F923FB" w:rsidRPr="00723BB5">
            <w:rPr>
              <w:rFonts w:ascii="Arial" w:hAnsi="Arial" w:cs="Arial"/>
            </w:rPr>
            <w:ptab w:relativeTo="margin" w:alignment="right" w:leader="dot"/>
          </w:r>
          <w:r w:rsidR="00B36831">
            <w:rPr>
              <w:rFonts w:ascii="Arial" w:hAnsi="Arial" w:cs="Arial"/>
            </w:rPr>
            <w:t>3</w:t>
          </w:r>
        </w:p>
        <w:p w14:paraId="444A4D6B" w14:textId="07684230" w:rsidR="00F923FB" w:rsidRPr="00723BB5" w:rsidRDefault="006B02FB" w:rsidP="00723BB5">
          <w:pPr>
            <w:pStyle w:val="TOC3"/>
            <w:numPr>
              <w:ilvl w:val="0"/>
              <w:numId w:val="4"/>
            </w:numPr>
            <w:rPr>
              <w:rFonts w:ascii="Arial" w:hAnsi="Arial" w:cs="Arial"/>
              <w:sz w:val="24"/>
              <w:szCs w:val="24"/>
              <w:lang w:val="en-GB"/>
            </w:rPr>
          </w:pPr>
          <w:r>
            <w:rPr>
              <w:rFonts w:ascii="Arial" w:hAnsi="Arial" w:cs="Arial"/>
              <w:sz w:val="24"/>
              <w:szCs w:val="24"/>
              <w:lang w:val="en-GB"/>
            </w:rPr>
            <w:t>Research Skills</w:t>
          </w:r>
          <w:r w:rsidR="00F923FB" w:rsidRPr="00723BB5">
            <w:rPr>
              <w:rFonts w:ascii="Arial" w:hAnsi="Arial" w:cs="Arial"/>
              <w:sz w:val="24"/>
              <w:szCs w:val="24"/>
              <w:lang w:val="en-GB"/>
            </w:rPr>
            <w:ptab w:relativeTo="margin" w:alignment="right" w:leader="dot"/>
          </w:r>
          <w:r w:rsidR="00B36831">
            <w:rPr>
              <w:rFonts w:ascii="Arial" w:hAnsi="Arial" w:cs="Arial"/>
              <w:sz w:val="24"/>
              <w:szCs w:val="24"/>
              <w:lang w:val="en-GB"/>
            </w:rPr>
            <w:t>4</w:t>
          </w:r>
        </w:p>
        <w:p w14:paraId="7188E659" w14:textId="580B841E" w:rsidR="00F923FB" w:rsidRPr="005B2F2A" w:rsidRDefault="00EB260E" w:rsidP="00EB260E">
          <w:pPr>
            <w:pStyle w:val="TOC1"/>
            <w:numPr>
              <w:ilvl w:val="0"/>
              <w:numId w:val="4"/>
            </w:numPr>
            <w:rPr>
              <w:rFonts w:ascii="Arial" w:hAnsi="Arial" w:cs="Arial"/>
              <w:sz w:val="24"/>
              <w:szCs w:val="24"/>
            </w:rPr>
          </w:pPr>
          <w:r w:rsidRPr="00EB260E">
            <w:rPr>
              <w:rFonts w:ascii="Arial" w:hAnsi="Arial" w:cs="Arial"/>
              <w:sz w:val="24"/>
              <w:szCs w:val="24"/>
              <w:lang w:val="en-GB"/>
            </w:rPr>
            <w:t>R</w:t>
          </w:r>
          <w:r>
            <w:rPr>
              <w:rFonts w:ascii="Arial" w:hAnsi="Arial" w:cs="Arial"/>
              <w:sz w:val="24"/>
              <w:szCs w:val="24"/>
              <w:lang w:val="en-GB"/>
            </w:rPr>
            <w:t>eflection Skills</w:t>
          </w:r>
          <w:r w:rsidR="00F923FB" w:rsidRPr="00EB260E">
            <w:rPr>
              <w:rFonts w:ascii="Arial" w:hAnsi="Arial" w:cs="Arial"/>
              <w:sz w:val="24"/>
              <w:szCs w:val="24"/>
              <w:lang w:val="en-GB"/>
            </w:rPr>
            <w:ptab w:relativeTo="margin" w:alignment="right" w:leader="dot"/>
          </w:r>
          <w:r w:rsidR="00B36831">
            <w:rPr>
              <w:rFonts w:ascii="Arial" w:hAnsi="Arial" w:cs="Arial"/>
              <w:sz w:val="24"/>
              <w:szCs w:val="24"/>
            </w:rPr>
            <w:t>5</w:t>
          </w:r>
          <w:r w:rsidR="00B36831">
            <w:rPr>
              <w:rFonts w:ascii="Arial" w:hAnsi="Arial" w:cs="Arial"/>
              <w:sz w:val="24"/>
              <w:szCs w:val="24"/>
              <w:lang w:val="en-GB"/>
            </w:rPr>
            <w:t>/6</w:t>
          </w:r>
        </w:p>
        <w:p w14:paraId="2BF9D46D" w14:textId="23C7E085" w:rsidR="00F923FB" w:rsidRPr="005B2F2A" w:rsidRDefault="00512732" w:rsidP="00512732">
          <w:pPr>
            <w:pStyle w:val="TOC2"/>
            <w:numPr>
              <w:ilvl w:val="0"/>
              <w:numId w:val="4"/>
            </w:numPr>
            <w:rPr>
              <w:rFonts w:ascii="Arial" w:hAnsi="Arial" w:cs="Arial"/>
              <w:sz w:val="24"/>
              <w:szCs w:val="24"/>
            </w:rPr>
          </w:pPr>
          <w:r>
            <w:rPr>
              <w:rFonts w:ascii="Arial" w:hAnsi="Arial" w:cs="Arial"/>
              <w:sz w:val="24"/>
              <w:szCs w:val="24"/>
              <w:lang w:val="en-GB"/>
            </w:rPr>
            <w:t>Conclusion</w:t>
          </w:r>
          <w:r w:rsidR="00F923FB" w:rsidRPr="00723BB5">
            <w:rPr>
              <w:rFonts w:ascii="Arial" w:hAnsi="Arial" w:cs="Arial"/>
              <w:sz w:val="24"/>
              <w:szCs w:val="24"/>
              <w:lang w:val="en-GB"/>
            </w:rPr>
            <w:ptab w:relativeTo="margin" w:alignment="right" w:leader="dot"/>
          </w:r>
          <w:r w:rsidR="00B36831">
            <w:rPr>
              <w:rFonts w:ascii="Arial" w:hAnsi="Arial" w:cs="Arial"/>
              <w:sz w:val="24"/>
              <w:szCs w:val="24"/>
            </w:rPr>
            <w:t>7</w:t>
          </w:r>
        </w:p>
        <w:p w14:paraId="2A572940" w14:textId="1976752D" w:rsidR="00F923FB" w:rsidRPr="005B2F2A" w:rsidRDefault="00EE69A7" w:rsidP="00EE69A7">
          <w:pPr>
            <w:pStyle w:val="TOC3"/>
            <w:numPr>
              <w:ilvl w:val="0"/>
              <w:numId w:val="4"/>
            </w:numPr>
          </w:pPr>
          <w:r>
            <w:rPr>
              <w:rFonts w:ascii="Arial" w:hAnsi="Arial" w:cs="Arial"/>
              <w:sz w:val="24"/>
              <w:szCs w:val="24"/>
              <w:lang w:val="en-GB"/>
            </w:rPr>
            <w:t>References</w:t>
          </w:r>
          <w:r w:rsidR="00F923FB" w:rsidRPr="00F923FB">
            <w:rPr>
              <w:lang w:val="en-GB"/>
            </w:rPr>
            <w:ptab w:relativeTo="margin" w:alignment="right" w:leader="dot"/>
          </w:r>
          <w:r w:rsidR="00B36831">
            <w:t>8</w:t>
          </w:r>
        </w:p>
      </w:sdtContent>
    </w:sdt>
    <w:p w14:paraId="1FE55B13" w14:textId="32ECD871" w:rsidR="00F923FB" w:rsidRPr="005B2F2A" w:rsidRDefault="00F923FB" w:rsidP="00F923FB">
      <w:pPr>
        <w:rPr>
          <w:lang w:val="pt-BR"/>
        </w:rPr>
      </w:pPr>
    </w:p>
    <w:p w14:paraId="39CEEEE6" w14:textId="3FFA677D" w:rsidR="00F923FB" w:rsidRPr="005B2F2A" w:rsidRDefault="00F923FB" w:rsidP="00F923FB">
      <w:pPr>
        <w:rPr>
          <w:lang w:val="pt-BR"/>
        </w:rPr>
      </w:pPr>
    </w:p>
    <w:p w14:paraId="3A1FDAC8" w14:textId="77777777" w:rsidR="00F923FB" w:rsidRPr="005B2F2A" w:rsidRDefault="00F923FB" w:rsidP="009D1E0B">
      <w:pPr>
        <w:spacing w:line="360" w:lineRule="auto"/>
        <w:jc w:val="both"/>
        <w:rPr>
          <w:rFonts w:ascii="Arial" w:hAnsi="Arial" w:cs="Arial"/>
          <w:lang w:val="pt-BR"/>
        </w:rPr>
      </w:pPr>
    </w:p>
    <w:p w14:paraId="206F9D97" w14:textId="77777777" w:rsidR="00F923FB" w:rsidRPr="005B2F2A" w:rsidRDefault="00F923FB" w:rsidP="009D1E0B">
      <w:pPr>
        <w:spacing w:line="360" w:lineRule="auto"/>
        <w:jc w:val="both"/>
        <w:rPr>
          <w:rFonts w:ascii="Arial" w:hAnsi="Arial" w:cs="Arial"/>
          <w:lang w:val="pt-BR"/>
        </w:rPr>
      </w:pPr>
    </w:p>
    <w:p w14:paraId="2B0B04B1" w14:textId="77777777" w:rsidR="00F923FB" w:rsidRPr="005B2F2A" w:rsidRDefault="00F923FB" w:rsidP="009D1E0B">
      <w:pPr>
        <w:spacing w:line="360" w:lineRule="auto"/>
        <w:jc w:val="both"/>
        <w:rPr>
          <w:rFonts w:ascii="Arial" w:hAnsi="Arial" w:cs="Arial"/>
          <w:lang w:val="pt-BR"/>
        </w:rPr>
      </w:pPr>
    </w:p>
    <w:p w14:paraId="3A8D9700" w14:textId="77777777" w:rsidR="00F923FB" w:rsidRPr="005B2F2A" w:rsidRDefault="00F923FB" w:rsidP="009D1E0B">
      <w:pPr>
        <w:spacing w:line="360" w:lineRule="auto"/>
        <w:jc w:val="both"/>
        <w:rPr>
          <w:rFonts w:ascii="Arial" w:hAnsi="Arial" w:cs="Arial"/>
          <w:lang w:val="pt-BR"/>
        </w:rPr>
      </w:pPr>
    </w:p>
    <w:p w14:paraId="00F99630" w14:textId="77777777" w:rsidR="00F923FB" w:rsidRPr="005B2F2A" w:rsidRDefault="00F923FB" w:rsidP="009D1E0B">
      <w:pPr>
        <w:spacing w:line="360" w:lineRule="auto"/>
        <w:jc w:val="both"/>
        <w:rPr>
          <w:rFonts w:ascii="Arial" w:hAnsi="Arial" w:cs="Arial"/>
          <w:lang w:val="pt-BR"/>
        </w:rPr>
      </w:pPr>
    </w:p>
    <w:p w14:paraId="56CB5E9F" w14:textId="77777777" w:rsidR="00F923FB" w:rsidRPr="005B2F2A" w:rsidRDefault="00F923FB" w:rsidP="009D1E0B">
      <w:pPr>
        <w:spacing w:line="360" w:lineRule="auto"/>
        <w:jc w:val="both"/>
        <w:rPr>
          <w:rFonts w:ascii="Arial" w:hAnsi="Arial" w:cs="Arial"/>
          <w:lang w:val="pt-BR"/>
        </w:rPr>
      </w:pPr>
    </w:p>
    <w:p w14:paraId="54A36C50" w14:textId="77777777" w:rsidR="00F923FB" w:rsidRPr="005B2F2A" w:rsidRDefault="00F923FB" w:rsidP="009D1E0B">
      <w:pPr>
        <w:spacing w:line="360" w:lineRule="auto"/>
        <w:jc w:val="both"/>
        <w:rPr>
          <w:rFonts w:ascii="Arial" w:hAnsi="Arial" w:cs="Arial"/>
          <w:lang w:val="pt-BR"/>
        </w:rPr>
      </w:pPr>
    </w:p>
    <w:p w14:paraId="5124C3AD" w14:textId="77777777" w:rsidR="00F923FB" w:rsidRPr="005B2F2A" w:rsidRDefault="00F923FB" w:rsidP="009D1E0B">
      <w:pPr>
        <w:spacing w:line="360" w:lineRule="auto"/>
        <w:jc w:val="both"/>
        <w:rPr>
          <w:rFonts w:ascii="Arial" w:hAnsi="Arial" w:cs="Arial"/>
          <w:lang w:val="pt-BR"/>
        </w:rPr>
      </w:pPr>
    </w:p>
    <w:p w14:paraId="1291A24D" w14:textId="77777777" w:rsidR="00F923FB" w:rsidRPr="005B2F2A" w:rsidRDefault="00F923FB" w:rsidP="009D1E0B">
      <w:pPr>
        <w:spacing w:line="360" w:lineRule="auto"/>
        <w:jc w:val="both"/>
        <w:rPr>
          <w:rFonts w:ascii="Arial" w:hAnsi="Arial" w:cs="Arial"/>
          <w:lang w:val="pt-BR"/>
        </w:rPr>
      </w:pPr>
    </w:p>
    <w:p w14:paraId="01BBB629" w14:textId="77777777" w:rsidR="00F923FB" w:rsidRPr="005B2F2A" w:rsidRDefault="00F923FB" w:rsidP="009D1E0B">
      <w:pPr>
        <w:spacing w:line="360" w:lineRule="auto"/>
        <w:jc w:val="both"/>
        <w:rPr>
          <w:rFonts w:ascii="Arial" w:hAnsi="Arial" w:cs="Arial"/>
          <w:lang w:val="pt-BR"/>
        </w:rPr>
      </w:pPr>
    </w:p>
    <w:p w14:paraId="7AEB535A" w14:textId="77777777" w:rsidR="00F923FB" w:rsidRPr="005B2F2A" w:rsidRDefault="00F923FB" w:rsidP="009D1E0B">
      <w:pPr>
        <w:spacing w:line="360" w:lineRule="auto"/>
        <w:jc w:val="both"/>
        <w:rPr>
          <w:rFonts w:ascii="Arial" w:hAnsi="Arial" w:cs="Arial"/>
          <w:lang w:val="pt-BR"/>
        </w:rPr>
      </w:pPr>
    </w:p>
    <w:p w14:paraId="0E0AE2B0" w14:textId="77777777" w:rsidR="00F923FB" w:rsidRPr="005B2F2A" w:rsidRDefault="00F923FB" w:rsidP="009D1E0B">
      <w:pPr>
        <w:spacing w:line="360" w:lineRule="auto"/>
        <w:jc w:val="both"/>
        <w:rPr>
          <w:rFonts w:ascii="Arial" w:hAnsi="Arial" w:cs="Arial"/>
          <w:lang w:val="pt-BR"/>
        </w:rPr>
      </w:pPr>
    </w:p>
    <w:p w14:paraId="72B12B3D" w14:textId="77777777" w:rsidR="00F923FB" w:rsidRPr="005B2F2A" w:rsidRDefault="00F923FB" w:rsidP="009D1E0B">
      <w:pPr>
        <w:spacing w:line="360" w:lineRule="auto"/>
        <w:jc w:val="both"/>
        <w:rPr>
          <w:rFonts w:ascii="Arial" w:hAnsi="Arial" w:cs="Arial"/>
          <w:lang w:val="pt-BR"/>
        </w:rPr>
      </w:pPr>
    </w:p>
    <w:p w14:paraId="26C2A1B7" w14:textId="77777777" w:rsidR="00F923FB" w:rsidRPr="005B2F2A" w:rsidRDefault="00F923FB" w:rsidP="009D1E0B">
      <w:pPr>
        <w:spacing w:line="360" w:lineRule="auto"/>
        <w:jc w:val="both"/>
        <w:rPr>
          <w:rFonts w:ascii="Arial" w:hAnsi="Arial" w:cs="Arial"/>
          <w:lang w:val="pt-BR"/>
        </w:rPr>
      </w:pPr>
    </w:p>
    <w:p w14:paraId="2D84C3BC" w14:textId="77777777" w:rsidR="00F923FB" w:rsidRPr="005B2F2A" w:rsidRDefault="00F923FB" w:rsidP="009D1E0B">
      <w:pPr>
        <w:spacing w:line="360" w:lineRule="auto"/>
        <w:jc w:val="both"/>
        <w:rPr>
          <w:rFonts w:ascii="Arial" w:hAnsi="Arial" w:cs="Arial"/>
          <w:lang w:val="pt-BR"/>
        </w:rPr>
      </w:pPr>
    </w:p>
    <w:p w14:paraId="15194FE4" w14:textId="77777777" w:rsidR="00E75AE5" w:rsidRPr="005B2F2A" w:rsidRDefault="00E75AE5" w:rsidP="00E75AE5">
      <w:pPr>
        <w:spacing w:line="360" w:lineRule="auto"/>
        <w:rPr>
          <w:rFonts w:ascii="Arial" w:hAnsi="Arial" w:cs="Arial"/>
          <w:lang w:val="pt-BR"/>
        </w:rPr>
      </w:pPr>
    </w:p>
    <w:p w14:paraId="2D5AC654" w14:textId="77777777" w:rsidR="00723BB5" w:rsidRPr="005B2F2A" w:rsidRDefault="00723BB5" w:rsidP="00E75AE5">
      <w:pPr>
        <w:spacing w:line="360" w:lineRule="auto"/>
        <w:jc w:val="center"/>
        <w:rPr>
          <w:rFonts w:ascii="Arial" w:hAnsi="Arial" w:cs="Arial"/>
          <w:b/>
          <w:bCs/>
          <w:lang w:val="pt-BR"/>
        </w:rPr>
      </w:pPr>
    </w:p>
    <w:p w14:paraId="4E000CBF" w14:textId="0515B8AF" w:rsidR="00F923FB" w:rsidRPr="00F923FB" w:rsidRDefault="00F923FB" w:rsidP="00E75AE5">
      <w:pPr>
        <w:spacing w:line="360" w:lineRule="auto"/>
        <w:jc w:val="center"/>
        <w:rPr>
          <w:rFonts w:ascii="Arial" w:hAnsi="Arial" w:cs="Arial"/>
          <w:b/>
          <w:bCs/>
        </w:rPr>
      </w:pPr>
      <w:r w:rsidRPr="00F923FB">
        <w:rPr>
          <w:rFonts w:ascii="Arial" w:hAnsi="Arial" w:cs="Arial"/>
          <w:b/>
          <w:bCs/>
        </w:rPr>
        <w:lastRenderedPageBreak/>
        <w:t>I</w:t>
      </w:r>
      <w:r w:rsidR="00E75AE5">
        <w:rPr>
          <w:rFonts w:ascii="Arial" w:hAnsi="Arial" w:cs="Arial"/>
          <w:b/>
          <w:bCs/>
        </w:rPr>
        <w:t>ntroduction</w:t>
      </w:r>
    </w:p>
    <w:p w14:paraId="248109C4" w14:textId="77777777" w:rsidR="00E75AE5" w:rsidRDefault="00E75AE5">
      <w:pPr>
        <w:rPr>
          <w:rFonts w:ascii="Arial" w:hAnsi="Arial" w:cs="Arial"/>
        </w:rPr>
      </w:pPr>
    </w:p>
    <w:p w14:paraId="720AB27C" w14:textId="4ABDBB83" w:rsidR="00C661A1" w:rsidRDefault="006C5177">
      <w:pPr>
        <w:rPr>
          <w:rFonts w:ascii="Arial" w:hAnsi="Arial" w:cs="Arial"/>
        </w:rPr>
      </w:pPr>
      <w:r>
        <w:rPr>
          <w:rFonts w:ascii="Arial" w:hAnsi="Arial" w:cs="Arial"/>
        </w:rPr>
        <w:t xml:space="preserve">On this report we will talk about </w:t>
      </w:r>
      <w:r w:rsidR="00B47F90">
        <w:rPr>
          <w:rFonts w:ascii="Arial" w:hAnsi="Arial" w:cs="Arial"/>
        </w:rPr>
        <w:t>some topic</w:t>
      </w:r>
      <w:r w:rsidR="00C661A1">
        <w:rPr>
          <w:rFonts w:ascii="Arial" w:hAnsi="Arial" w:cs="Arial"/>
        </w:rPr>
        <w:t>s</w:t>
      </w:r>
      <w:r w:rsidR="00B47F90">
        <w:rPr>
          <w:rFonts w:ascii="Arial" w:hAnsi="Arial" w:cs="Arial"/>
        </w:rPr>
        <w:t xml:space="preserve"> we learned at clas</w:t>
      </w:r>
      <w:r w:rsidR="00C661A1">
        <w:rPr>
          <w:rFonts w:ascii="Arial" w:hAnsi="Arial" w:cs="Arial"/>
        </w:rPr>
        <w:t xml:space="preserve">s and these topics will be, note-taking skills, </w:t>
      </w:r>
      <w:r w:rsidR="009707D6">
        <w:rPr>
          <w:rFonts w:ascii="Arial" w:hAnsi="Arial" w:cs="Arial"/>
        </w:rPr>
        <w:t>research</w:t>
      </w:r>
      <w:r w:rsidR="00C661A1">
        <w:rPr>
          <w:rFonts w:ascii="Arial" w:hAnsi="Arial" w:cs="Arial"/>
        </w:rPr>
        <w:t xml:space="preserve"> skills and reflection skills. </w:t>
      </w:r>
    </w:p>
    <w:p w14:paraId="7055F54D" w14:textId="5905376D" w:rsidR="009707D6" w:rsidRDefault="009707D6">
      <w:pPr>
        <w:rPr>
          <w:rFonts w:ascii="Arial" w:hAnsi="Arial" w:cs="Arial"/>
        </w:rPr>
      </w:pPr>
      <w:r>
        <w:rPr>
          <w:rFonts w:ascii="Arial" w:hAnsi="Arial" w:cs="Arial"/>
        </w:rPr>
        <w:t>I will say also how challenging was for me to learn and push myself to learn after few years without studying and to be the first time I study in other language</w:t>
      </w:r>
      <w:r w:rsidR="002565DF">
        <w:rPr>
          <w:rFonts w:ascii="Arial" w:hAnsi="Arial" w:cs="Arial"/>
        </w:rPr>
        <w:t>,</w:t>
      </w:r>
      <w:r>
        <w:rPr>
          <w:rFonts w:ascii="Arial" w:hAnsi="Arial" w:cs="Arial"/>
        </w:rPr>
        <w:t xml:space="preserve"> I mean not my first language. </w:t>
      </w:r>
    </w:p>
    <w:p w14:paraId="64658533" w14:textId="458E6C4F" w:rsidR="00F923FB" w:rsidRDefault="009707D6" w:rsidP="00655A69">
      <w:pPr>
        <w:rPr>
          <w:rFonts w:ascii="Arial" w:hAnsi="Arial" w:cs="Arial"/>
        </w:rPr>
      </w:pPr>
      <w:r>
        <w:rPr>
          <w:rFonts w:ascii="Arial" w:hAnsi="Arial" w:cs="Arial"/>
        </w:rPr>
        <w:t xml:space="preserve">I can say it was very hard in the beginning and I was </w:t>
      </w:r>
      <w:r w:rsidR="005C59BF">
        <w:rPr>
          <w:rFonts w:ascii="Arial" w:hAnsi="Arial" w:cs="Arial"/>
        </w:rPr>
        <w:t>worried</w:t>
      </w:r>
      <w:r>
        <w:rPr>
          <w:rFonts w:ascii="Arial" w:hAnsi="Arial" w:cs="Arial"/>
        </w:rPr>
        <w:t xml:space="preserve"> about to don’t be trusting in myself to learn and manage to do the task at the class and shy to say something wrong and be judge. But to be honest </w:t>
      </w:r>
      <w:r w:rsidR="00655A69">
        <w:rPr>
          <w:rFonts w:ascii="Arial" w:hAnsi="Arial" w:cs="Arial"/>
        </w:rPr>
        <w:t>it’s</w:t>
      </w:r>
      <w:r>
        <w:rPr>
          <w:rFonts w:ascii="Arial" w:hAnsi="Arial" w:cs="Arial"/>
        </w:rPr>
        <w:t xml:space="preserve"> been so </w:t>
      </w:r>
      <w:r w:rsidR="00655A69">
        <w:rPr>
          <w:rFonts w:ascii="Arial" w:hAnsi="Arial" w:cs="Arial"/>
        </w:rPr>
        <w:t>nice,</w:t>
      </w:r>
      <w:r>
        <w:rPr>
          <w:rFonts w:ascii="Arial" w:hAnsi="Arial" w:cs="Arial"/>
        </w:rPr>
        <w:t xml:space="preserve"> and I can </w:t>
      </w:r>
      <w:r w:rsidR="00655A69">
        <w:rPr>
          <w:rFonts w:ascii="Arial" w:hAnsi="Arial" w:cs="Arial"/>
        </w:rPr>
        <w:t>say</w:t>
      </w:r>
      <w:r>
        <w:rPr>
          <w:rFonts w:ascii="Arial" w:hAnsi="Arial" w:cs="Arial"/>
        </w:rPr>
        <w:t xml:space="preserve"> I learned a lot at this first modul</w:t>
      </w:r>
      <w:r w:rsidR="00655A69">
        <w:rPr>
          <w:rFonts w:ascii="Arial" w:hAnsi="Arial" w:cs="Arial"/>
        </w:rPr>
        <w:t xml:space="preserve">e and for me writing this reflective report I will use the method </w:t>
      </w:r>
      <w:r w:rsidR="00655A69" w:rsidRPr="00655A69">
        <w:rPr>
          <w:rFonts w:ascii="Arial" w:hAnsi="Arial" w:cs="Arial"/>
        </w:rPr>
        <w:t>Driscoll’s Model (1994, 2000)</w:t>
      </w:r>
      <w:r w:rsidR="00655A69">
        <w:rPr>
          <w:rFonts w:ascii="Arial" w:hAnsi="Arial" w:cs="Arial"/>
        </w:rPr>
        <w:t xml:space="preserve">. </w:t>
      </w:r>
    </w:p>
    <w:p w14:paraId="75AA878A" w14:textId="77777777" w:rsidR="00F923FB" w:rsidRDefault="00F923FB" w:rsidP="00F923FB">
      <w:pPr>
        <w:spacing w:line="360" w:lineRule="auto"/>
        <w:rPr>
          <w:rFonts w:ascii="Arial" w:hAnsi="Arial" w:cs="Arial"/>
        </w:rPr>
      </w:pPr>
    </w:p>
    <w:p w14:paraId="74B0CCE7" w14:textId="77777777" w:rsidR="00F923FB" w:rsidRDefault="00F923FB" w:rsidP="00F923FB">
      <w:pPr>
        <w:spacing w:line="360" w:lineRule="auto"/>
        <w:rPr>
          <w:rFonts w:ascii="Arial" w:hAnsi="Arial" w:cs="Arial"/>
        </w:rPr>
      </w:pPr>
    </w:p>
    <w:p w14:paraId="673DDD6C" w14:textId="77777777" w:rsidR="00F923FB" w:rsidRDefault="00F923FB" w:rsidP="00F923FB">
      <w:pPr>
        <w:spacing w:line="360" w:lineRule="auto"/>
        <w:rPr>
          <w:rFonts w:ascii="Arial" w:hAnsi="Arial" w:cs="Arial"/>
        </w:rPr>
      </w:pPr>
    </w:p>
    <w:p w14:paraId="6522F840" w14:textId="77777777" w:rsidR="00F923FB" w:rsidRDefault="00F923FB" w:rsidP="00F923FB">
      <w:pPr>
        <w:spacing w:line="360" w:lineRule="auto"/>
        <w:rPr>
          <w:rFonts w:ascii="Arial" w:hAnsi="Arial" w:cs="Arial"/>
        </w:rPr>
      </w:pPr>
    </w:p>
    <w:p w14:paraId="0B334A61" w14:textId="77777777" w:rsidR="00F923FB" w:rsidRDefault="00F923FB" w:rsidP="00F923FB">
      <w:pPr>
        <w:spacing w:line="360" w:lineRule="auto"/>
        <w:rPr>
          <w:rFonts w:ascii="Arial" w:hAnsi="Arial" w:cs="Arial"/>
        </w:rPr>
      </w:pPr>
    </w:p>
    <w:p w14:paraId="60E7211A" w14:textId="77777777" w:rsidR="00F923FB" w:rsidRDefault="00F923FB" w:rsidP="00F923FB">
      <w:pPr>
        <w:spacing w:line="360" w:lineRule="auto"/>
        <w:rPr>
          <w:rFonts w:ascii="Arial" w:hAnsi="Arial" w:cs="Arial"/>
        </w:rPr>
      </w:pPr>
    </w:p>
    <w:p w14:paraId="4967B420" w14:textId="77777777" w:rsidR="00F923FB" w:rsidRDefault="00F923FB" w:rsidP="00F923FB">
      <w:pPr>
        <w:spacing w:line="360" w:lineRule="auto"/>
        <w:rPr>
          <w:rFonts w:ascii="Arial" w:hAnsi="Arial" w:cs="Arial"/>
        </w:rPr>
      </w:pPr>
    </w:p>
    <w:p w14:paraId="0BEE9C12" w14:textId="77777777" w:rsidR="00F923FB" w:rsidRDefault="00F923FB" w:rsidP="00F923FB">
      <w:pPr>
        <w:spacing w:line="360" w:lineRule="auto"/>
        <w:rPr>
          <w:rFonts w:ascii="Arial" w:hAnsi="Arial" w:cs="Arial"/>
        </w:rPr>
      </w:pPr>
    </w:p>
    <w:p w14:paraId="26B23995" w14:textId="77777777" w:rsidR="00F923FB" w:rsidRDefault="00F923FB" w:rsidP="00F923FB">
      <w:pPr>
        <w:spacing w:line="360" w:lineRule="auto"/>
        <w:rPr>
          <w:rFonts w:ascii="Arial" w:hAnsi="Arial" w:cs="Arial"/>
        </w:rPr>
      </w:pPr>
    </w:p>
    <w:p w14:paraId="278970DF" w14:textId="77777777" w:rsidR="00F923FB" w:rsidRDefault="00F923FB" w:rsidP="00F923FB">
      <w:pPr>
        <w:spacing w:line="360" w:lineRule="auto"/>
        <w:rPr>
          <w:rFonts w:ascii="Arial" w:hAnsi="Arial" w:cs="Arial"/>
        </w:rPr>
      </w:pPr>
    </w:p>
    <w:p w14:paraId="66633DC7" w14:textId="77777777" w:rsidR="00F923FB" w:rsidRDefault="00F923FB" w:rsidP="00F923FB">
      <w:pPr>
        <w:spacing w:line="360" w:lineRule="auto"/>
        <w:rPr>
          <w:rFonts w:ascii="Arial" w:hAnsi="Arial" w:cs="Arial"/>
        </w:rPr>
      </w:pPr>
    </w:p>
    <w:p w14:paraId="3B5935C2" w14:textId="77777777" w:rsidR="006C5177" w:rsidRDefault="006C5177" w:rsidP="006C5177">
      <w:pPr>
        <w:spacing w:line="360" w:lineRule="auto"/>
        <w:rPr>
          <w:rFonts w:ascii="Arial" w:hAnsi="Arial" w:cs="Arial"/>
        </w:rPr>
      </w:pPr>
    </w:p>
    <w:p w14:paraId="5C5B3C85" w14:textId="77777777" w:rsidR="00E75AE5" w:rsidRDefault="00E75AE5" w:rsidP="00E75AE5">
      <w:pPr>
        <w:spacing w:line="360" w:lineRule="auto"/>
        <w:jc w:val="center"/>
        <w:rPr>
          <w:rFonts w:ascii="Arial" w:hAnsi="Arial" w:cs="Arial"/>
          <w:b/>
          <w:bCs/>
        </w:rPr>
      </w:pPr>
    </w:p>
    <w:p w14:paraId="32DF7D3A" w14:textId="77777777" w:rsidR="00E75AE5" w:rsidRDefault="00E75AE5" w:rsidP="00E75AE5">
      <w:pPr>
        <w:spacing w:line="360" w:lineRule="auto"/>
        <w:rPr>
          <w:rFonts w:ascii="Arial" w:hAnsi="Arial" w:cs="Arial"/>
          <w:b/>
          <w:bCs/>
        </w:rPr>
      </w:pPr>
    </w:p>
    <w:p w14:paraId="2562EE6A" w14:textId="77777777" w:rsidR="00C141BA" w:rsidRDefault="00C141BA" w:rsidP="00E75AE5">
      <w:pPr>
        <w:spacing w:line="360" w:lineRule="auto"/>
        <w:jc w:val="center"/>
        <w:rPr>
          <w:rFonts w:ascii="Arial" w:hAnsi="Arial" w:cs="Arial"/>
          <w:b/>
          <w:bCs/>
        </w:rPr>
      </w:pPr>
    </w:p>
    <w:p w14:paraId="2E009B93" w14:textId="77777777" w:rsidR="00C141BA" w:rsidRDefault="00C141BA" w:rsidP="00E75AE5">
      <w:pPr>
        <w:spacing w:line="360" w:lineRule="auto"/>
        <w:jc w:val="center"/>
        <w:rPr>
          <w:rFonts w:ascii="Arial" w:hAnsi="Arial" w:cs="Arial"/>
          <w:b/>
          <w:bCs/>
        </w:rPr>
      </w:pPr>
    </w:p>
    <w:p w14:paraId="07410D92" w14:textId="4A8F23D9" w:rsidR="00E75AE5" w:rsidRDefault="00C141BA" w:rsidP="00E75AE5">
      <w:pPr>
        <w:spacing w:line="360" w:lineRule="auto"/>
        <w:jc w:val="center"/>
        <w:rPr>
          <w:rFonts w:ascii="Arial" w:hAnsi="Arial" w:cs="Arial"/>
          <w:b/>
          <w:bCs/>
        </w:rPr>
      </w:pPr>
      <w:r>
        <w:rPr>
          <w:rFonts w:ascii="Arial" w:hAnsi="Arial" w:cs="Arial"/>
          <w:b/>
          <w:bCs/>
        </w:rPr>
        <w:lastRenderedPageBreak/>
        <w:t>Note-taking skills</w:t>
      </w:r>
    </w:p>
    <w:p w14:paraId="18EABF18" w14:textId="77777777" w:rsidR="00E75AE5" w:rsidRDefault="00E75AE5" w:rsidP="00E75AE5">
      <w:pPr>
        <w:spacing w:line="360" w:lineRule="auto"/>
        <w:rPr>
          <w:rFonts w:ascii="Arial" w:hAnsi="Arial" w:cs="Arial"/>
          <w:b/>
          <w:bCs/>
        </w:rPr>
      </w:pPr>
    </w:p>
    <w:p w14:paraId="3F32B974" w14:textId="1B18C57B" w:rsidR="00E75AE5" w:rsidRDefault="00E75AE5" w:rsidP="00E75AE5">
      <w:pPr>
        <w:spacing w:line="360" w:lineRule="auto"/>
        <w:rPr>
          <w:rFonts w:ascii="Arial" w:hAnsi="Arial" w:cs="Arial"/>
        </w:rPr>
      </w:pPr>
      <w:r>
        <w:rPr>
          <w:rFonts w:ascii="Arial" w:hAnsi="Arial" w:cs="Arial"/>
        </w:rPr>
        <w:t xml:space="preserve">When we </w:t>
      </w:r>
      <w:r w:rsidR="003D21E5">
        <w:rPr>
          <w:rFonts w:ascii="Arial" w:hAnsi="Arial" w:cs="Arial"/>
        </w:rPr>
        <w:t>are talking</w:t>
      </w:r>
      <w:r>
        <w:rPr>
          <w:rFonts w:ascii="Arial" w:hAnsi="Arial" w:cs="Arial"/>
        </w:rPr>
        <w:t xml:space="preserve"> about</w:t>
      </w:r>
      <w:r w:rsidR="00C141BA">
        <w:rPr>
          <w:rFonts w:ascii="Arial" w:hAnsi="Arial" w:cs="Arial"/>
        </w:rPr>
        <w:t xml:space="preserve"> note-taking skills the first thing it’s come in our mind is to write what we are learning or listening. During the class we are discussing about </w:t>
      </w:r>
      <w:r w:rsidR="00DC1680">
        <w:rPr>
          <w:rFonts w:ascii="Arial" w:hAnsi="Arial" w:cs="Arial"/>
        </w:rPr>
        <w:t>that,</w:t>
      </w:r>
      <w:r w:rsidR="00C141BA">
        <w:rPr>
          <w:rFonts w:ascii="Arial" w:hAnsi="Arial" w:cs="Arial"/>
        </w:rPr>
        <w:t xml:space="preserve"> and I have been asked if </w:t>
      </w:r>
      <w:r w:rsidR="00DC1680">
        <w:rPr>
          <w:rFonts w:ascii="Arial" w:hAnsi="Arial" w:cs="Arial"/>
        </w:rPr>
        <w:t>note-taking</w:t>
      </w:r>
      <w:r w:rsidR="00C141BA">
        <w:rPr>
          <w:rFonts w:ascii="Arial" w:hAnsi="Arial" w:cs="Arial"/>
        </w:rPr>
        <w:t xml:space="preserve"> is important or don’t need to be used. </w:t>
      </w:r>
    </w:p>
    <w:p w14:paraId="5E5DEF5F" w14:textId="1C9DE22C" w:rsidR="00C141BA" w:rsidRDefault="00DC1680" w:rsidP="00E75AE5">
      <w:pPr>
        <w:spacing w:line="360" w:lineRule="auto"/>
        <w:rPr>
          <w:rFonts w:ascii="Arial" w:hAnsi="Arial" w:cs="Arial"/>
        </w:rPr>
      </w:pPr>
      <w:r>
        <w:rPr>
          <w:rFonts w:ascii="Arial" w:hAnsi="Arial" w:cs="Arial"/>
        </w:rPr>
        <w:t>For me</w:t>
      </w:r>
      <w:r w:rsidR="00C141BA">
        <w:rPr>
          <w:rFonts w:ascii="Arial" w:hAnsi="Arial" w:cs="Arial"/>
        </w:rPr>
        <w:t xml:space="preserve"> note-taking it’s very important an</w:t>
      </w:r>
      <w:r>
        <w:rPr>
          <w:rFonts w:ascii="Arial" w:hAnsi="Arial" w:cs="Arial"/>
        </w:rPr>
        <w:t xml:space="preserve">d if you </w:t>
      </w:r>
      <w:r w:rsidR="00C141BA">
        <w:rPr>
          <w:rFonts w:ascii="Arial" w:hAnsi="Arial" w:cs="Arial"/>
        </w:rPr>
        <w:t xml:space="preserve">just listening </w:t>
      </w:r>
      <w:r>
        <w:rPr>
          <w:rFonts w:ascii="Arial" w:hAnsi="Arial" w:cs="Arial"/>
        </w:rPr>
        <w:t xml:space="preserve">and not writing, the chance you forget after a while is big. Aways is important to write what are you learning, of course you don’t need to write everything but some key words and something you see it’s important to remember. When you going to study again you will remember easier because you have written your notes. </w:t>
      </w:r>
    </w:p>
    <w:p w14:paraId="50631B43" w14:textId="3851939C" w:rsidR="00DC1680" w:rsidRDefault="00DC1680" w:rsidP="00E75AE5">
      <w:pPr>
        <w:spacing w:line="360" w:lineRule="auto"/>
        <w:rPr>
          <w:rFonts w:ascii="Arial" w:hAnsi="Arial" w:cs="Arial"/>
        </w:rPr>
      </w:pPr>
      <w:r>
        <w:rPr>
          <w:rFonts w:ascii="Arial" w:hAnsi="Arial" w:cs="Arial"/>
        </w:rPr>
        <w:t xml:space="preserve">We did some </w:t>
      </w:r>
      <w:r w:rsidR="00300F01">
        <w:rPr>
          <w:rFonts w:ascii="Arial" w:hAnsi="Arial" w:cs="Arial"/>
        </w:rPr>
        <w:t>tasks</w:t>
      </w:r>
      <w:r>
        <w:rPr>
          <w:rFonts w:ascii="Arial" w:hAnsi="Arial" w:cs="Arial"/>
        </w:rPr>
        <w:t xml:space="preserve"> at the class, we </w:t>
      </w:r>
      <w:r w:rsidR="00300F01">
        <w:rPr>
          <w:rFonts w:ascii="Arial" w:hAnsi="Arial" w:cs="Arial"/>
        </w:rPr>
        <w:t>listen a conversation of some people and after we need to say what they was talking about and who is the people, they names and etc. When we finish the task, we saw how is important the note-taking because if we just listen the audio without to write anything the chance to remember would be much more difficult.</w:t>
      </w:r>
    </w:p>
    <w:p w14:paraId="16DCC245" w14:textId="0D2165BD" w:rsidR="00DC1680" w:rsidRDefault="006B02FB" w:rsidP="006B02FB">
      <w:pPr>
        <w:spacing w:line="360" w:lineRule="auto"/>
        <w:rPr>
          <w:rFonts w:ascii="Arial" w:hAnsi="Arial" w:cs="Arial"/>
        </w:rPr>
      </w:pPr>
      <w:r w:rsidRPr="006B02FB">
        <w:rPr>
          <w:rFonts w:ascii="Arial" w:hAnsi="Arial" w:cs="Arial"/>
          <w:lang w:val="en"/>
        </w:rPr>
        <w:t>Now we can see how important note-taking is and how it can be useful in our studies</w:t>
      </w:r>
      <w:r>
        <w:rPr>
          <w:rFonts w:ascii="Arial" w:hAnsi="Arial" w:cs="Arial"/>
          <w:lang w:val="en"/>
        </w:rPr>
        <w:t xml:space="preserve">, it’s not only write anything, you need to see what is important and what is not to write. Because if you try to write everything for sure you won’t make it </w:t>
      </w:r>
      <w:r w:rsidR="00CE4347">
        <w:rPr>
          <w:rFonts w:ascii="Arial" w:hAnsi="Arial" w:cs="Arial"/>
        </w:rPr>
        <w:t>and you don’t need to do it.</w:t>
      </w:r>
    </w:p>
    <w:p w14:paraId="310FB218" w14:textId="77777777" w:rsidR="00813057" w:rsidRDefault="00813057" w:rsidP="006B02FB">
      <w:pPr>
        <w:spacing w:line="360" w:lineRule="auto"/>
        <w:rPr>
          <w:rFonts w:ascii="Arial" w:hAnsi="Arial" w:cs="Arial"/>
        </w:rPr>
      </w:pPr>
    </w:p>
    <w:p w14:paraId="46D09925" w14:textId="77777777" w:rsidR="00813057" w:rsidRDefault="00813057" w:rsidP="006B02FB">
      <w:pPr>
        <w:spacing w:line="360" w:lineRule="auto"/>
        <w:rPr>
          <w:rFonts w:ascii="Arial" w:hAnsi="Arial" w:cs="Arial"/>
        </w:rPr>
      </w:pPr>
    </w:p>
    <w:p w14:paraId="6C5C3B04" w14:textId="77777777" w:rsidR="00813057" w:rsidRDefault="00813057" w:rsidP="006B02FB">
      <w:pPr>
        <w:spacing w:line="360" w:lineRule="auto"/>
        <w:rPr>
          <w:rFonts w:ascii="Arial" w:hAnsi="Arial" w:cs="Arial"/>
        </w:rPr>
      </w:pPr>
    </w:p>
    <w:p w14:paraId="24756A67" w14:textId="77777777" w:rsidR="00813057" w:rsidRDefault="00813057" w:rsidP="006B02FB">
      <w:pPr>
        <w:spacing w:line="360" w:lineRule="auto"/>
        <w:rPr>
          <w:rFonts w:ascii="Arial" w:hAnsi="Arial" w:cs="Arial"/>
        </w:rPr>
      </w:pPr>
    </w:p>
    <w:p w14:paraId="07EB4B19" w14:textId="77777777" w:rsidR="00813057" w:rsidRDefault="00813057" w:rsidP="006B02FB">
      <w:pPr>
        <w:spacing w:line="360" w:lineRule="auto"/>
        <w:rPr>
          <w:rFonts w:ascii="Arial" w:hAnsi="Arial" w:cs="Arial"/>
        </w:rPr>
      </w:pPr>
    </w:p>
    <w:p w14:paraId="455DDE86" w14:textId="77777777" w:rsidR="00813057" w:rsidRDefault="00813057" w:rsidP="006B02FB">
      <w:pPr>
        <w:spacing w:line="360" w:lineRule="auto"/>
        <w:rPr>
          <w:rFonts w:ascii="Arial" w:hAnsi="Arial" w:cs="Arial"/>
        </w:rPr>
      </w:pPr>
    </w:p>
    <w:p w14:paraId="409F917F" w14:textId="77777777" w:rsidR="00813057" w:rsidRDefault="00813057" w:rsidP="006B02FB">
      <w:pPr>
        <w:spacing w:line="360" w:lineRule="auto"/>
        <w:rPr>
          <w:rFonts w:ascii="Arial" w:hAnsi="Arial" w:cs="Arial"/>
        </w:rPr>
      </w:pPr>
    </w:p>
    <w:p w14:paraId="695DD731" w14:textId="77777777" w:rsidR="00813057" w:rsidRDefault="00813057" w:rsidP="006B02FB">
      <w:pPr>
        <w:spacing w:line="360" w:lineRule="auto"/>
        <w:rPr>
          <w:rFonts w:ascii="Arial" w:hAnsi="Arial" w:cs="Arial"/>
        </w:rPr>
      </w:pPr>
    </w:p>
    <w:p w14:paraId="4E448190" w14:textId="352B46A8" w:rsidR="00813057" w:rsidRDefault="00813057" w:rsidP="00813057">
      <w:pPr>
        <w:spacing w:line="360" w:lineRule="auto"/>
        <w:jc w:val="center"/>
        <w:rPr>
          <w:rFonts w:ascii="Arial" w:hAnsi="Arial" w:cs="Arial"/>
          <w:b/>
          <w:bCs/>
        </w:rPr>
      </w:pPr>
      <w:r w:rsidRPr="00813057">
        <w:rPr>
          <w:rFonts w:ascii="Arial" w:hAnsi="Arial" w:cs="Arial"/>
          <w:b/>
          <w:bCs/>
        </w:rPr>
        <w:lastRenderedPageBreak/>
        <w:t>Research Skills</w:t>
      </w:r>
    </w:p>
    <w:p w14:paraId="0696E067" w14:textId="75106DEE" w:rsidR="00813057" w:rsidRPr="001034D4" w:rsidRDefault="00813057" w:rsidP="00813057">
      <w:pPr>
        <w:spacing w:line="360" w:lineRule="auto"/>
        <w:rPr>
          <w:rFonts w:ascii="Arial" w:hAnsi="Arial" w:cs="Arial"/>
        </w:rPr>
      </w:pPr>
    </w:p>
    <w:p w14:paraId="71C4CB74" w14:textId="77777777" w:rsidR="001B6B1E" w:rsidRDefault="001034D4" w:rsidP="00813057">
      <w:pPr>
        <w:spacing w:line="360" w:lineRule="auto"/>
        <w:rPr>
          <w:rFonts w:ascii="Arial" w:hAnsi="Arial" w:cs="Arial"/>
        </w:rPr>
      </w:pPr>
      <w:r>
        <w:rPr>
          <w:rFonts w:ascii="Arial" w:hAnsi="Arial" w:cs="Arial"/>
        </w:rPr>
        <w:t xml:space="preserve">What </w:t>
      </w:r>
      <w:r w:rsidR="00BB2BBF">
        <w:rPr>
          <w:rFonts w:ascii="Arial" w:hAnsi="Arial" w:cs="Arial"/>
        </w:rPr>
        <w:t xml:space="preserve">are we thinking when we talking about research skills? Research skills it`s </w:t>
      </w:r>
      <w:r w:rsidR="001B6B1E">
        <w:rPr>
          <w:rFonts w:ascii="Arial" w:hAnsi="Arial" w:cs="Arial"/>
        </w:rPr>
        <w:t>the ability to find answer and solve problems and can be any problem, particular or not.</w:t>
      </w:r>
    </w:p>
    <w:p w14:paraId="7883A21E" w14:textId="05FBC6A9" w:rsidR="00BB2BBF" w:rsidRDefault="001B6B1E" w:rsidP="00813057">
      <w:pPr>
        <w:spacing w:line="360" w:lineRule="auto"/>
        <w:rPr>
          <w:rFonts w:ascii="Arial" w:hAnsi="Arial" w:cs="Arial"/>
        </w:rPr>
      </w:pPr>
      <w:r>
        <w:rPr>
          <w:rFonts w:ascii="Arial" w:hAnsi="Arial" w:cs="Arial"/>
        </w:rPr>
        <w:t xml:space="preserve">Can </w:t>
      </w:r>
      <w:r w:rsidR="00BB2BBF">
        <w:rPr>
          <w:rFonts w:ascii="Arial" w:hAnsi="Arial" w:cs="Arial"/>
        </w:rPr>
        <w:t xml:space="preserve">be helpful at companies, for example. One company want to sell some </w:t>
      </w:r>
      <w:r>
        <w:rPr>
          <w:rFonts w:ascii="Arial" w:hAnsi="Arial" w:cs="Arial"/>
        </w:rPr>
        <w:t>products,</w:t>
      </w:r>
      <w:r w:rsidR="00BB2BBF">
        <w:rPr>
          <w:rFonts w:ascii="Arial" w:hAnsi="Arial" w:cs="Arial"/>
        </w:rPr>
        <w:t xml:space="preserve"> and they will research how that product </w:t>
      </w:r>
      <w:r>
        <w:rPr>
          <w:rFonts w:ascii="Arial" w:hAnsi="Arial" w:cs="Arial"/>
        </w:rPr>
        <w:t>is</w:t>
      </w:r>
      <w:r w:rsidR="00BB2BBF">
        <w:rPr>
          <w:rFonts w:ascii="Arial" w:hAnsi="Arial" w:cs="Arial"/>
        </w:rPr>
        <w:t xml:space="preserve"> </w:t>
      </w:r>
      <w:r w:rsidR="009610E4">
        <w:rPr>
          <w:rFonts w:ascii="Arial" w:hAnsi="Arial" w:cs="Arial"/>
        </w:rPr>
        <w:t>sold</w:t>
      </w:r>
      <w:r w:rsidR="00BB2BBF">
        <w:rPr>
          <w:rFonts w:ascii="Arial" w:hAnsi="Arial" w:cs="Arial"/>
        </w:rPr>
        <w:t>, if they are selling good or not, where it`s the best place to put that product to sell.</w:t>
      </w:r>
    </w:p>
    <w:p w14:paraId="1F8B1A12" w14:textId="153E629C" w:rsidR="009610E4" w:rsidRDefault="00BB2BBF" w:rsidP="00813057">
      <w:pPr>
        <w:spacing w:line="360" w:lineRule="auto"/>
        <w:rPr>
          <w:rFonts w:ascii="Arial" w:hAnsi="Arial" w:cs="Arial"/>
        </w:rPr>
      </w:pPr>
      <w:r>
        <w:rPr>
          <w:rFonts w:ascii="Arial" w:hAnsi="Arial" w:cs="Arial"/>
        </w:rPr>
        <w:t xml:space="preserve">How we can see research skills can save a lot of time and </w:t>
      </w:r>
      <w:r w:rsidR="001B6B1E">
        <w:rPr>
          <w:rFonts w:ascii="Arial" w:hAnsi="Arial" w:cs="Arial"/>
        </w:rPr>
        <w:t>money, because</w:t>
      </w:r>
      <w:r>
        <w:rPr>
          <w:rFonts w:ascii="Arial" w:hAnsi="Arial" w:cs="Arial"/>
        </w:rPr>
        <w:t xml:space="preserve"> think if you don’t have all this information and you need to do it by yourself, how much money and time you will spend to get this information</w:t>
      </w:r>
      <w:r w:rsidR="001B6B1E">
        <w:rPr>
          <w:rFonts w:ascii="Arial" w:hAnsi="Arial" w:cs="Arial"/>
        </w:rPr>
        <w:t xml:space="preserve"> and not will be the information you want because the information you need and all the specific things will take too much time to get. </w:t>
      </w:r>
    </w:p>
    <w:p w14:paraId="5AAEE694" w14:textId="74E90230" w:rsidR="009610E4" w:rsidRPr="009610E4" w:rsidRDefault="009610E4" w:rsidP="009610E4">
      <w:pPr>
        <w:spacing w:line="360" w:lineRule="auto"/>
        <w:rPr>
          <w:rFonts w:ascii="Arial" w:hAnsi="Arial" w:cs="Arial"/>
        </w:rPr>
      </w:pPr>
      <w:r>
        <w:rPr>
          <w:rFonts w:ascii="Arial" w:hAnsi="Arial" w:cs="Arial"/>
        </w:rPr>
        <w:t>Some examples of research skills are data collection, h</w:t>
      </w:r>
      <w:r w:rsidRPr="009610E4">
        <w:rPr>
          <w:rFonts w:ascii="Arial" w:hAnsi="Arial" w:cs="Arial"/>
        </w:rPr>
        <w:t>elps you obtain information on how to solve an issue or confirm an assertio</w:t>
      </w:r>
      <w:r>
        <w:rPr>
          <w:rFonts w:ascii="Arial" w:hAnsi="Arial" w:cs="Arial"/>
        </w:rPr>
        <w:t xml:space="preserve">n. Performing online research, it`s say about how rich the internet is about the information, but you need to check in multiples sites to see if the information can be trusted. Because anyone can put </w:t>
      </w:r>
      <w:r w:rsidR="006C2597">
        <w:rPr>
          <w:rFonts w:ascii="Arial" w:hAnsi="Arial" w:cs="Arial"/>
        </w:rPr>
        <w:t>this</w:t>
      </w:r>
      <w:r>
        <w:rPr>
          <w:rFonts w:ascii="Arial" w:hAnsi="Arial" w:cs="Arial"/>
        </w:rPr>
        <w:t xml:space="preserve"> information </w:t>
      </w:r>
      <w:r w:rsidR="00B04B60">
        <w:rPr>
          <w:rFonts w:ascii="Arial" w:hAnsi="Arial" w:cs="Arial"/>
        </w:rPr>
        <w:t>on</w:t>
      </w:r>
      <w:r>
        <w:rPr>
          <w:rFonts w:ascii="Arial" w:hAnsi="Arial" w:cs="Arial"/>
        </w:rPr>
        <w:t xml:space="preserve"> the internet and you need to check what you can trust. </w:t>
      </w:r>
    </w:p>
    <w:p w14:paraId="2FB0D47E" w14:textId="02D0A86A" w:rsidR="009610E4" w:rsidRDefault="009610E4" w:rsidP="00813057">
      <w:pPr>
        <w:spacing w:line="360" w:lineRule="auto"/>
        <w:rPr>
          <w:rFonts w:ascii="Arial" w:hAnsi="Arial" w:cs="Arial"/>
        </w:rPr>
      </w:pPr>
    </w:p>
    <w:p w14:paraId="22F0460A" w14:textId="77777777" w:rsidR="004C0B4A" w:rsidRDefault="004C0B4A" w:rsidP="00813057">
      <w:pPr>
        <w:spacing w:line="360" w:lineRule="auto"/>
        <w:rPr>
          <w:rFonts w:ascii="Arial" w:hAnsi="Arial" w:cs="Arial"/>
        </w:rPr>
      </w:pPr>
    </w:p>
    <w:p w14:paraId="1814D5DB" w14:textId="77777777" w:rsidR="004C0B4A" w:rsidRDefault="004C0B4A" w:rsidP="00813057">
      <w:pPr>
        <w:spacing w:line="360" w:lineRule="auto"/>
        <w:rPr>
          <w:rFonts w:ascii="Arial" w:hAnsi="Arial" w:cs="Arial"/>
        </w:rPr>
      </w:pPr>
    </w:p>
    <w:p w14:paraId="7022C240" w14:textId="77777777" w:rsidR="004C0B4A" w:rsidRDefault="004C0B4A" w:rsidP="00813057">
      <w:pPr>
        <w:spacing w:line="360" w:lineRule="auto"/>
        <w:rPr>
          <w:rFonts w:ascii="Arial" w:hAnsi="Arial" w:cs="Arial"/>
        </w:rPr>
      </w:pPr>
    </w:p>
    <w:p w14:paraId="3DAEF2FE" w14:textId="77777777" w:rsidR="004C0B4A" w:rsidRDefault="004C0B4A" w:rsidP="00813057">
      <w:pPr>
        <w:spacing w:line="360" w:lineRule="auto"/>
        <w:rPr>
          <w:rFonts w:ascii="Arial" w:hAnsi="Arial" w:cs="Arial"/>
        </w:rPr>
      </w:pPr>
    </w:p>
    <w:p w14:paraId="3185CBD6" w14:textId="77777777" w:rsidR="004C0B4A" w:rsidRDefault="004C0B4A" w:rsidP="00813057">
      <w:pPr>
        <w:spacing w:line="360" w:lineRule="auto"/>
        <w:rPr>
          <w:rFonts w:ascii="Arial" w:hAnsi="Arial" w:cs="Arial"/>
        </w:rPr>
      </w:pPr>
    </w:p>
    <w:p w14:paraId="3F2B96E0" w14:textId="77777777" w:rsidR="004C0B4A" w:rsidRDefault="004C0B4A" w:rsidP="00813057">
      <w:pPr>
        <w:spacing w:line="360" w:lineRule="auto"/>
        <w:rPr>
          <w:rFonts w:ascii="Arial" w:hAnsi="Arial" w:cs="Arial"/>
        </w:rPr>
      </w:pPr>
    </w:p>
    <w:p w14:paraId="1054AE73" w14:textId="77777777" w:rsidR="004C0B4A" w:rsidRDefault="004C0B4A" w:rsidP="00813057">
      <w:pPr>
        <w:spacing w:line="360" w:lineRule="auto"/>
        <w:rPr>
          <w:rFonts w:ascii="Arial" w:hAnsi="Arial" w:cs="Arial"/>
        </w:rPr>
      </w:pPr>
    </w:p>
    <w:p w14:paraId="0AC1CC6F" w14:textId="77777777" w:rsidR="004C0B4A" w:rsidRDefault="004C0B4A" w:rsidP="00813057">
      <w:pPr>
        <w:spacing w:line="360" w:lineRule="auto"/>
        <w:rPr>
          <w:rFonts w:ascii="Arial" w:hAnsi="Arial" w:cs="Arial"/>
        </w:rPr>
      </w:pPr>
    </w:p>
    <w:p w14:paraId="0C3EB43B" w14:textId="5022BC0D" w:rsidR="004C0B4A" w:rsidRDefault="004C0B4A" w:rsidP="004C0B4A">
      <w:pPr>
        <w:spacing w:line="360" w:lineRule="auto"/>
        <w:jc w:val="center"/>
        <w:rPr>
          <w:rFonts w:ascii="Arial" w:hAnsi="Arial" w:cs="Arial"/>
          <w:b/>
          <w:bCs/>
        </w:rPr>
      </w:pPr>
      <w:r w:rsidRPr="004C0B4A">
        <w:rPr>
          <w:rFonts w:ascii="Arial" w:hAnsi="Arial" w:cs="Arial"/>
          <w:b/>
          <w:bCs/>
        </w:rPr>
        <w:lastRenderedPageBreak/>
        <w:t>Reflection Skills</w:t>
      </w:r>
    </w:p>
    <w:p w14:paraId="771DE84B" w14:textId="77777777" w:rsidR="00E71940" w:rsidRDefault="00E71940" w:rsidP="00E71940">
      <w:pPr>
        <w:spacing w:line="360" w:lineRule="auto"/>
        <w:rPr>
          <w:rFonts w:ascii="Arial" w:hAnsi="Arial" w:cs="Arial"/>
          <w:b/>
          <w:bCs/>
        </w:rPr>
      </w:pPr>
    </w:p>
    <w:p w14:paraId="3D7B6D02" w14:textId="0FC67205" w:rsidR="00E71940" w:rsidRDefault="001E2B16" w:rsidP="00E71940">
      <w:pPr>
        <w:spacing w:line="360" w:lineRule="auto"/>
        <w:rPr>
          <w:rFonts w:ascii="Arial" w:hAnsi="Arial" w:cs="Arial"/>
        </w:rPr>
      </w:pPr>
      <w:r>
        <w:rPr>
          <w:rFonts w:ascii="Arial" w:hAnsi="Arial" w:cs="Arial"/>
        </w:rPr>
        <w:t xml:space="preserve">Reflection is when you start to think about some own experience/practice or something like that to learn and improve. Let`s give you some examples, if happen some situations and you don’t have time to think about that and just do it, for sure it`s no will be the best choice you will choose, but if you have time to analyse that situation and thinking to see what`s will be the best choice to you make. </w:t>
      </w:r>
    </w:p>
    <w:p w14:paraId="30DCEE99" w14:textId="4F35680A" w:rsidR="00656CB6" w:rsidRPr="00656CB6" w:rsidRDefault="001E2B16" w:rsidP="00656CB6">
      <w:pPr>
        <w:spacing w:line="360" w:lineRule="auto"/>
        <w:rPr>
          <w:rFonts w:ascii="Arial" w:hAnsi="Arial" w:cs="Arial"/>
        </w:rPr>
      </w:pPr>
      <w:r>
        <w:rPr>
          <w:rFonts w:ascii="Arial" w:hAnsi="Arial" w:cs="Arial"/>
        </w:rPr>
        <w:t xml:space="preserve">Learning how to do this will help you a lot, aways you will reflect on that and </w:t>
      </w:r>
      <w:r w:rsidR="00656CB6">
        <w:rPr>
          <w:rFonts w:ascii="Arial" w:hAnsi="Arial" w:cs="Arial"/>
        </w:rPr>
        <w:t xml:space="preserve">continues growth, ready for your next job or what you will do it. Also assist you in managing your career </w:t>
      </w:r>
      <w:r w:rsidR="00656CB6" w:rsidRPr="00656CB6">
        <w:rPr>
          <w:rFonts w:ascii="Arial" w:hAnsi="Arial" w:cs="Arial"/>
        </w:rPr>
        <w:t>throughout your working l</w:t>
      </w:r>
      <w:r w:rsidR="00656CB6">
        <w:rPr>
          <w:rFonts w:ascii="Arial" w:hAnsi="Arial" w:cs="Arial"/>
        </w:rPr>
        <w:t>ife. When you start to be more confident you can get tools and knowledge to help you.</w:t>
      </w:r>
      <w:r w:rsidR="00656CB6" w:rsidRPr="00656CB6">
        <w:rPr>
          <w:rFonts w:ascii="Times New Roman" w:eastAsia="Times New Roman" w:hAnsi="Times New Roman" w:cs="Times New Roman"/>
          <w:kern w:val="0"/>
          <w:lang w:eastAsia="pt-BR"/>
          <w14:ligatures w14:val="none"/>
        </w:rPr>
        <w:t xml:space="preserve"> </w:t>
      </w:r>
      <w:r w:rsidR="00656CB6" w:rsidRPr="00656CB6">
        <w:rPr>
          <w:rFonts w:ascii="Arial" w:hAnsi="Arial" w:cs="Arial"/>
        </w:rPr>
        <w:t>You can assess your own responses and abilities by thinking back on an experience. It can assist you in drawing lessons from past mistakes, refining future strategies, and demonstrating your abilities to others.</w:t>
      </w:r>
    </w:p>
    <w:p w14:paraId="628ACE30" w14:textId="08CBFB9C" w:rsidR="00656CB6" w:rsidRDefault="00E27200" w:rsidP="00E71940">
      <w:pPr>
        <w:spacing w:line="360" w:lineRule="auto"/>
        <w:rPr>
          <w:rFonts w:ascii="Arial" w:hAnsi="Arial" w:cs="Arial"/>
        </w:rPr>
      </w:pPr>
      <w:r>
        <w:rPr>
          <w:rFonts w:ascii="Arial" w:hAnsi="Arial" w:cs="Arial"/>
        </w:rPr>
        <w:t>Some models of reflection are.</w:t>
      </w:r>
    </w:p>
    <w:p w14:paraId="66459922" w14:textId="182D8214" w:rsidR="00E27200" w:rsidRPr="00E27200" w:rsidRDefault="00E27200" w:rsidP="00E27200">
      <w:pPr>
        <w:spacing w:line="360" w:lineRule="auto"/>
        <w:rPr>
          <w:rFonts w:ascii="Arial" w:hAnsi="Arial" w:cs="Arial"/>
          <w:lang w:val="pt-BR"/>
        </w:rPr>
      </w:pPr>
      <w:r>
        <w:rPr>
          <w:rFonts w:ascii="Arial" w:hAnsi="Arial" w:cs="Arial"/>
        </w:rPr>
        <w:t xml:space="preserve">          </w:t>
      </w:r>
      <w:r w:rsidRPr="00E27200">
        <w:rPr>
          <w:rFonts w:ascii="Arial" w:hAnsi="Arial" w:cs="Arial"/>
        </w:rPr>
        <w:t>Gibbs’ Reflective Cycle (1988)</w:t>
      </w:r>
    </w:p>
    <w:p w14:paraId="48646773" w14:textId="2EF779A0" w:rsidR="00E27200" w:rsidRPr="00E27200" w:rsidRDefault="00E27200" w:rsidP="00E27200">
      <w:pPr>
        <w:spacing w:line="360" w:lineRule="auto"/>
        <w:ind w:left="720"/>
        <w:rPr>
          <w:rFonts w:ascii="Arial" w:hAnsi="Arial" w:cs="Arial"/>
        </w:rPr>
      </w:pPr>
      <w:r>
        <w:rPr>
          <w:noProof/>
        </w:rPr>
        <w:drawing>
          <wp:inline distT="0" distB="0" distL="0" distR="0" wp14:anchorId="1BE02C99" wp14:editId="3C3874BC">
            <wp:extent cx="1485900" cy="1485900"/>
            <wp:effectExtent l="0" t="0" r="0" b="0"/>
            <wp:docPr id="1270303473" name="Picture 8"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85900" cy="1485900"/>
                    </a:xfrm>
                    <a:prstGeom prst="rect">
                      <a:avLst/>
                    </a:prstGeom>
                    <a:noFill/>
                    <a:ln>
                      <a:noFill/>
                    </a:ln>
                  </pic:spPr>
                </pic:pic>
              </a:graphicData>
            </a:graphic>
          </wp:inline>
        </w:drawing>
      </w:r>
    </w:p>
    <w:p w14:paraId="1BDB1FCD" w14:textId="5AA2BB6C" w:rsidR="00E27200" w:rsidRPr="00E27200" w:rsidRDefault="00E27200" w:rsidP="00E27200">
      <w:pPr>
        <w:spacing w:line="360" w:lineRule="auto"/>
        <w:rPr>
          <w:rFonts w:ascii="Arial" w:hAnsi="Arial" w:cs="Arial"/>
        </w:rPr>
      </w:pPr>
      <w:r>
        <w:rPr>
          <w:rFonts w:ascii="Arial" w:hAnsi="Arial" w:cs="Arial"/>
        </w:rPr>
        <w:t xml:space="preserve">          </w:t>
      </w:r>
      <w:r w:rsidRPr="00E27200">
        <w:rPr>
          <w:rFonts w:ascii="Arial" w:hAnsi="Arial" w:cs="Arial"/>
        </w:rPr>
        <w:t>Kolb’s Experiential Learning Cycle (1984)</w:t>
      </w:r>
    </w:p>
    <w:p w14:paraId="1DECB3A2" w14:textId="50783364" w:rsidR="00E27200" w:rsidRDefault="00E27200" w:rsidP="00E27200">
      <w:pPr>
        <w:pStyle w:val="ListParagraph"/>
        <w:spacing w:line="360" w:lineRule="auto"/>
        <w:rPr>
          <w:rFonts w:ascii="Arial" w:hAnsi="Arial" w:cs="Arial"/>
        </w:rPr>
      </w:pPr>
      <w:r w:rsidRPr="00E27200">
        <w:drawing>
          <wp:inline distT="0" distB="0" distL="0" distR="0" wp14:anchorId="35D0C149" wp14:editId="6C4F69DA">
            <wp:extent cx="1635415" cy="1638300"/>
            <wp:effectExtent l="0" t="0" r="3175" b="0"/>
            <wp:docPr id="770751980" name="Picture 10" descr="Kolb's Experiential Learning Cycle - Experiential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olb's Experiential Learning Cycle - Experiential Learning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3374" cy="1646273"/>
                    </a:xfrm>
                    <a:prstGeom prst="rect">
                      <a:avLst/>
                    </a:prstGeom>
                    <a:noFill/>
                    <a:ln>
                      <a:noFill/>
                    </a:ln>
                  </pic:spPr>
                </pic:pic>
              </a:graphicData>
            </a:graphic>
          </wp:inline>
        </w:drawing>
      </w:r>
      <w:r w:rsidRPr="00E27200">
        <w:rPr>
          <w:rFonts w:ascii="Arial" w:hAnsi="Arial" w:cs="Arial"/>
        </w:rPr>
        <w:t xml:space="preserve"> </w:t>
      </w:r>
    </w:p>
    <w:p w14:paraId="178979AA" w14:textId="6659CA92" w:rsidR="00E27200" w:rsidRDefault="00E27200" w:rsidP="00E27200">
      <w:pPr>
        <w:spacing w:line="360" w:lineRule="auto"/>
        <w:ind w:left="360"/>
        <w:rPr>
          <w:rFonts w:ascii="Arial" w:hAnsi="Arial" w:cs="Arial"/>
        </w:rPr>
      </w:pPr>
      <w:r>
        <w:rPr>
          <w:rFonts w:ascii="Arial" w:hAnsi="Arial" w:cs="Arial"/>
        </w:rPr>
        <w:lastRenderedPageBreak/>
        <w:t xml:space="preserve">     </w:t>
      </w:r>
      <w:r w:rsidRPr="00E27200">
        <w:rPr>
          <w:rFonts w:ascii="Arial" w:hAnsi="Arial" w:cs="Arial"/>
        </w:rPr>
        <w:t>Driscoll’s Model (1994, 2000)</w:t>
      </w:r>
    </w:p>
    <w:p w14:paraId="7D489B8B" w14:textId="1A6A3FF6" w:rsidR="00E27200" w:rsidRDefault="00E27200" w:rsidP="00E27200">
      <w:pPr>
        <w:spacing w:line="360" w:lineRule="auto"/>
        <w:ind w:left="360"/>
        <w:rPr>
          <w:rFonts w:ascii="Arial" w:hAnsi="Arial" w:cs="Arial"/>
        </w:rPr>
      </w:pPr>
      <w:r>
        <w:rPr>
          <w:rFonts w:ascii="Arial" w:hAnsi="Arial" w:cs="Arial"/>
        </w:rPr>
        <w:t xml:space="preserve">      </w:t>
      </w:r>
      <w:r>
        <w:rPr>
          <w:noProof/>
        </w:rPr>
        <w:drawing>
          <wp:inline distT="0" distB="0" distL="0" distR="0" wp14:anchorId="7962EC45" wp14:editId="17A13722">
            <wp:extent cx="1574800" cy="1181100"/>
            <wp:effectExtent l="0" t="0" r="6350" b="0"/>
            <wp:docPr id="1868754847" name="Picture 11" descr="Reflective practice 1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flective practice 1 | P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1848" cy="1186386"/>
                    </a:xfrm>
                    <a:prstGeom prst="rect">
                      <a:avLst/>
                    </a:prstGeom>
                    <a:noFill/>
                    <a:ln>
                      <a:noFill/>
                    </a:ln>
                  </pic:spPr>
                </pic:pic>
              </a:graphicData>
            </a:graphic>
          </wp:inline>
        </w:drawing>
      </w:r>
    </w:p>
    <w:p w14:paraId="67006F50" w14:textId="27B31887" w:rsidR="00E27200" w:rsidRDefault="00E27200" w:rsidP="00E27200">
      <w:pPr>
        <w:spacing w:line="360" w:lineRule="auto"/>
        <w:rPr>
          <w:rFonts w:ascii="Arial" w:hAnsi="Arial" w:cs="Arial"/>
        </w:rPr>
      </w:pPr>
    </w:p>
    <w:p w14:paraId="29A6811D" w14:textId="61C9636F" w:rsidR="00E27200" w:rsidRDefault="00E27200" w:rsidP="00E27200">
      <w:pPr>
        <w:spacing w:line="360" w:lineRule="auto"/>
        <w:rPr>
          <w:rFonts w:ascii="Arial" w:hAnsi="Arial" w:cs="Arial"/>
        </w:rPr>
      </w:pPr>
      <w:r>
        <w:rPr>
          <w:rFonts w:ascii="Arial" w:hAnsi="Arial" w:cs="Arial"/>
        </w:rPr>
        <w:t xml:space="preserve">This is some models of the reflection, how we can see it`s many different types of models and can be </w:t>
      </w:r>
      <w:r w:rsidR="00512732">
        <w:rPr>
          <w:rFonts w:ascii="Arial" w:hAnsi="Arial" w:cs="Arial"/>
        </w:rPr>
        <w:t xml:space="preserve">choose the best you think will work better for you. The best thing is if you try </w:t>
      </w:r>
      <w:r w:rsidR="002565DF">
        <w:rPr>
          <w:rFonts w:ascii="Arial" w:hAnsi="Arial" w:cs="Arial"/>
        </w:rPr>
        <w:t>all</w:t>
      </w:r>
      <w:r w:rsidR="00512732">
        <w:rPr>
          <w:rFonts w:ascii="Arial" w:hAnsi="Arial" w:cs="Arial"/>
        </w:rPr>
        <w:t xml:space="preserve"> </w:t>
      </w:r>
      <w:r w:rsidR="002565DF">
        <w:rPr>
          <w:rFonts w:ascii="Arial" w:hAnsi="Arial" w:cs="Arial"/>
        </w:rPr>
        <w:t>of them</w:t>
      </w:r>
      <w:r w:rsidR="00512732">
        <w:rPr>
          <w:rFonts w:ascii="Arial" w:hAnsi="Arial" w:cs="Arial"/>
        </w:rPr>
        <w:t xml:space="preserve"> and see which one will adapt more, it`s a very strong models and for sure if you do it good, will improve a lot in your future. </w:t>
      </w:r>
    </w:p>
    <w:p w14:paraId="38F2C4F8" w14:textId="77777777" w:rsidR="002565DF" w:rsidRDefault="002565DF" w:rsidP="00E27200">
      <w:pPr>
        <w:spacing w:line="360" w:lineRule="auto"/>
        <w:rPr>
          <w:rFonts w:ascii="Arial" w:hAnsi="Arial" w:cs="Arial"/>
        </w:rPr>
      </w:pPr>
    </w:p>
    <w:p w14:paraId="15F27F70" w14:textId="77777777" w:rsidR="002565DF" w:rsidRDefault="002565DF" w:rsidP="00E27200">
      <w:pPr>
        <w:spacing w:line="360" w:lineRule="auto"/>
        <w:rPr>
          <w:rFonts w:ascii="Arial" w:hAnsi="Arial" w:cs="Arial"/>
        </w:rPr>
      </w:pPr>
    </w:p>
    <w:p w14:paraId="5CCC583A" w14:textId="77777777" w:rsidR="002565DF" w:rsidRDefault="002565DF" w:rsidP="00E27200">
      <w:pPr>
        <w:spacing w:line="360" w:lineRule="auto"/>
        <w:rPr>
          <w:rFonts w:ascii="Arial" w:hAnsi="Arial" w:cs="Arial"/>
        </w:rPr>
      </w:pPr>
    </w:p>
    <w:p w14:paraId="05F655AC" w14:textId="77777777" w:rsidR="002565DF" w:rsidRDefault="002565DF" w:rsidP="00E27200">
      <w:pPr>
        <w:spacing w:line="360" w:lineRule="auto"/>
        <w:rPr>
          <w:rFonts w:ascii="Arial" w:hAnsi="Arial" w:cs="Arial"/>
        </w:rPr>
      </w:pPr>
    </w:p>
    <w:p w14:paraId="26E3632B" w14:textId="77777777" w:rsidR="002565DF" w:rsidRDefault="002565DF" w:rsidP="00E27200">
      <w:pPr>
        <w:spacing w:line="360" w:lineRule="auto"/>
        <w:rPr>
          <w:rFonts w:ascii="Arial" w:hAnsi="Arial" w:cs="Arial"/>
        </w:rPr>
      </w:pPr>
    </w:p>
    <w:p w14:paraId="2946EE55" w14:textId="77777777" w:rsidR="002565DF" w:rsidRDefault="002565DF" w:rsidP="00E27200">
      <w:pPr>
        <w:spacing w:line="360" w:lineRule="auto"/>
        <w:rPr>
          <w:rFonts w:ascii="Arial" w:hAnsi="Arial" w:cs="Arial"/>
        </w:rPr>
      </w:pPr>
    </w:p>
    <w:p w14:paraId="18669D49" w14:textId="77777777" w:rsidR="002565DF" w:rsidRDefault="002565DF" w:rsidP="00E27200">
      <w:pPr>
        <w:spacing w:line="360" w:lineRule="auto"/>
        <w:rPr>
          <w:rFonts w:ascii="Arial" w:hAnsi="Arial" w:cs="Arial"/>
        </w:rPr>
      </w:pPr>
    </w:p>
    <w:p w14:paraId="04331044" w14:textId="77777777" w:rsidR="002565DF" w:rsidRDefault="002565DF" w:rsidP="00E27200">
      <w:pPr>
        <w:spacing w:line="360" w:lineRule="auto"/>
        <w:rPr>
          <w:rFonts w:ascii="Arial" w:hAnsi="Arial" w:cs="Arial"/>
        </w:rPr>
      </w:pPr>
    </w:p>
    <w:p w14:paraId="49156402" w14:textId="77777777" w:rsidR="002565DF" w:rsidRDefault="002565DF" w:rsidP="00E27200">
      <w:pPr>
        <w:spacing w:line="360" w:lineRule="auto"/>
        <w:rPr>
          <w:rFonts w:ascii="Arial" w:hAnsi="Arial" w:cs="Arial"/>
        </w:rPr>
      </w:pPr>
    </w:p>
    <w:p w14:paraId="2D7FE394" w14:textId="77777777" w:rsidR="002565DF" w:rsidRDefault="002565DF" w:rsidP="00E27200">
      <w:pPr>
        <w:spacing w:line="360" w:lineRule="auto"/>
        <w:rPr>
          <w:rFonts w:ascii="Arial" w:hAnsi="Arial" w:cs="Arial"/>
        </w:rPr>
      </w:pPr>
    </w:p>
    <w:p w14:paraId="297AC268" w14:textId="77777777" w:rsidR="002565DF" w:rsidRDefault="002565DF" w:rsidP="00E27200">
      <w:pPr>
        <w:spacing w:line="360" w:lineRule="auto"/>
        <w:rPr>
          <w:rFonts w:ascii="Arial" w:hAnsi="Arial" w:cs="Arial"/>
        </w:rPr>
      </w:pPr>
    </w:p>
    <w:p w14:paraId="1B7002E1" w14:textId="77777777" w:rsidR="002565DF" w:rsidRDefault="002565DF" w:rsidP="00E27200">
      <w:pPr>
        <w:spacing w:line="360" w:lineRule="auto"/>
        <w:rPr>
          <w:rFonts w:ascii="Arial" w:hAnsi="Arial" w:cs="Arial"/>
        </w:rPr>
      </w:pPr>
    </w:p>
    <w:p w14:paraId="1AEBCD63" w14:textId="77777777" w:rsidR="002565DF" w:rsidRDefault="002565DF" w:rsidP="00E27200">
      <w:pPr>
        <w:spacing w:line="360" w:lineRule="auto"/>
        <w:rPr>
          <w:rFonts w:ascii="Arial" w:hAnsi="Arial" w:cs="Arial"/>
        </w:rPr>
      </w:pPr>
    </w:p>
    <w:p w14:paraId="36D79BE3" w14:textId="77777777" w:rsidR="002565DF" w:rsidRDefault="002565DF" w:rsidP="00E27200">
      <w:pPr>
        <w:spacing w:line="360" w:lineRule="auto"/>
        <w:rPr>
          <w:rFonts w:ascii="Arial" w:hAnsi="Arial" w:cs="Arial"/>
        </w:rPr>
      </w:pPr>
    </w:p>
    <w:p w14:paraId="00EC7E2B" w14:textId="77777777" w:rsidR="007A720D" w:rsidRDefault="007A720D" w:rsidP="002565DF">
      <w:pPr>
        <w:spacing w:line="360" w:lineRule="auto"/>
        <w:jc w:val="center"/>
        <w:rPr>
          <w:rFonts w:ascii="Arial" w:hAnsi="Arial" w:cs="Arial"/>
        </w:rPr>
      </w:pPr>
    </w:p>
    <w:p w14:paraId="54271201" w14:textId="4151F9E4" w:rsidR="002565DF" w:rsidRDefault="002565DF" w:rsidP="002565DF">
      <w:pPr>
        <w:spacing w:line="360" w:lineRule="auto"/>
        <w:jc w:val="center"/>
        <w:rPr>
          <w:rFonts w:ascii="Arial" w:hAnsi="Arial" w:cs="Arial"/>
          <w:b/>
          <w:bCs/>
        </w:rPr>
      </w:pPr>
      <w:r>
        <w:rPr>
          <w:rFonts w:ascii="Arial" w:hAnsi="Arial" w:cs="Arial"/>
          <w:b/>
          <w:bCs/>
        </w:rPr>
        <w:lastRenderedPageBreak/>
        <w:t>Conclusion</w:t>
      </w:r>
    </w:p>
    <w:p w14:paraId="28A32698" w14:textId="77777777" w:rsidR="007A720D" w:rsidRDefault="007A720D" w:rsidP="002565DF">
      <w:pPr>
        <w:spacing w:line="360" w:lineRule="auto"/>
        <w:jc w:val="center"/>
        <w:rPr>
          <w:rFonts w:ascii="Arial" w:hAnsi="Arial" w:cs="Arial"/>
          <w:b/>
          <w:bCs/>
        </w:rPr>
      </w:pPr>
    </w:p>
    <w:p w14:paraId="40893031" w14:textId="431A51E6" w:rsidR="007A720D" w:rsidRDefault="007A720D" w:rsidP="002565DF">
      <w:pPr>
        <w:spacing w:line="360" w:lineRule="auto"/>
        <w:rPr>
          <w:rFonts w:ascii="Arial" w:hAnsi="Arial" w:cs="Arial"/>
        </w:rPr>
      </w:pPr>
      <w:r>
        <w:rPr>
          <w:rFonts w:ascii="Arial" w:hAnsi="Arial" w:cs="Arial"/>
        </w:rPr>
        <w:t xml:space="preserve">Finally, now we can say how much I learned on these modules, I never expected to be possible to do what I did. I know it’s a lot of more to learn and to improve but now I know I can do that. </w:t>
      </w:r>
    </w:p>
    <w:p w14:paraId="23F945E2" w14:textId="1B40E989" w:rsidR="00374CAA" w:rsidRDefault="00374CAA" w:rsidP="002565DF">
      <w:pPr>
        <w:spacing w:line="360" w:lineRule="auto"/>
        <w:rPr>
          <w:rFonts w:ascii="Arial" w:hAnsi="Arial" w:cs="Arial"/>
        </w:rPr>
      </w:pPr>
      <w:r>
        <w:rPr>
          <w:rFonts w:ascii="Arial" w:hAnsi="Arial" w:cs="Arial"/>
        </w:rPr>
        <w:t>It’s very important to be attention what the lecture saying for example the note-taking I was explained above how useful for me, I start to note more and I saw it’s been more easy for remember and understanding what was said at the class. Not only the note-taking but all what I have been learning. Reflection skills it’s also other tool very important for our life</w:t>
      </w:r>
      <w:r w:rsidR="00EE69A7">
        <w:rPr>
          <w:rFonts w:ascii="Arial" w:hAnsi="Arial" w:cs="Arial"/>
        </w:rPr>
        <w:t xml:space="preserve"> and to help us to do better choices of some situations. </w:t>
      </w:r>
    </w:p>
    <w:p w14:paraId="1B692494" w14:textId="555CF861" w:rsidR="007A720D" w:rsidRPr="007A720D" w:rsidRDefault="00374CAA" w:rsidP="002565DF">
      <w:pPr>
        <w:spacing w:line="360" w:lineRule="auto"/>
        <w:rPr>
          <w:rFonts w:ascii="Arial" w:hAnsi="Arial" w:cs="Arial"/>
        </w:rPr>
      </w:pPr>
      <w:r>
        <w:rPr>
          <w:rFonts w:ascii="Arial" w:hAnsi="Arial" w:cs="Arial"/>
        </w:rPr>
        <w:t xml:space="preserve">How I said I have been more confident what I’m doing now, and I know I can develop my skills. Will take a time for that but I know I will be able to do it. </w:t>
      </w:r>
      <w:r w:rsidR="00EE69A7">
        <w:rPr>
          <w:rFonts w:ascii="Arial" w:hAnsi="Arial" w:cs="Arial"/>
        </w:rPr>
        <w:t xml:space="preserve">It’s all about time and push yourself to get better and better. Just very excited for the next modules to learn more and more . </w:t>
      </w:r>
    </w:p>
    <w:p w14:paraId="4297653A" w14:textId="59545515" w:rsidR="002565DF" w:rsidRDefault="002565DF" w:rsidP="002565DF">
      <w:pPr>
        <w:spacing w:line="360" w:lineRule="auto"/>
        <w:rPr>
          <w:rFonts w:ascii="Arial" w:hAnsi="Arial" w:cs="Arial"/>
        </w:rPr>
      </w:pPr>
    </w:p>
    <w:p w14:paraId="736F7795" w14:textId="77777777" w:rsidR="00314ACC" w:rsidRDefault="00314ACC" w:rsidP="002565DF">
      <w:pPr>
        <w:spacing w:line="360" w:lineRule="auto"/>
        <w:rPr>
          <w:rFonts w:ascii="Arial" w:hAnsi="Arial" w:cs="Arial"/>
        </w:rPr>
      </w:pPr>
    </w:p>
    <w:p w14:paraId="6B874478" w14:textId="77777777" w:rsidR="00314ACC" w:rsidRDefault="00314ACC" w:rsidP="002565DF">
      <w:pPr>
        <w:spacing w:line="360" w:lineRule="auto"/>
        <w:rPr>
          <w:rFonts w:ascii="Arial" w:hAnsi="Arial" w:cs="Arial"/>
        </w:rPr>
      </w:pPr>
    </w:p>
    <w:p w14:paraId="1267F5B1" w14:textId="77777777" w:rsidR="00314ACC" w:rsidRDefault="00314ACC" w:rsidP="002565DF">
      <w:pPr>
        <w:spacing w:line="360" w:lineRule="auto"/>
        <w:rPr>
          <w:rFonts w:ascii="Arial" w:hAnsi="Arial" w:cs="Arial"/>
        </w:rPr>
      </w:pPr>
    </w:p>
    <w:p w14:paraId="4D2F2A1F" w14:textId="77777777" w:rsidR="00314ACC" w:rsidRDefault="00314ACC" w:rsidP="002565DF">
      <w:pPr>
        <w:spacing w:line="360" w:lineRule="auto"/>
        <w:rPr>
          <w:rFonts w:ascii="Arial" w:hAnsi="Arial" w:cs="Arial"/>
        </w:rPr>
      </w:pPr>
    </w:p>
    <w:p w14:paraId="4E9A0E39" w14:textId="77777777" w:rsidR="00314ACC" w:rsidRDefault="00314ACC" w:rsidP="002565DF">
      <w:pPr>
        <w:spacing w:line="360" w:lineRule="auto"/>
        <w:rPr>
          <w:rFonts w:ascii="Arial" w:hAnsi="Arial" w:cs="Arial"/>
        </w:rPr>
      </w:pPr>
    </w:p>
    <w:p w14:paraId="06FE1C86" w14:textId="77777777" w:rsidR="00314ACC" w:rsidRDefault="00314ACC" w:rsidP="002565DF">
      <w:pPr>
        <w:spacing w:line="360" w:lineRule="auto"/>
        <w:rPr>
          <w:rFonts w:ascii="Arial" w:hAnsi="Arial" w:cs="Arial"/>
        </w:rPr>
      </w:pPr>
    </w:p>
    <w:p w14:paraId="4E5765A9" w14:textId="77777777" w:rsidR="00314ACC" w:rsidRDefault="00314ACC" w:rsidP="002565DF">
      <w:pPr>
        <w:spacing w:line="360" w:lineRule="auto"/>
        <w:rPr>
          <w:rFonts w:ascii="Arial" w:hAnsi="Arial" w:cs="Arial"/>
        </w:rPr>
      </w:pPr>
    </w:p>
    <w:p w14:paraId="08A2F503" w14:textId="77777777" w:rsidR="00314ACC" w:rsidRDefault="00314ACC" w:rsidP="002565DF">
      <w:pPr>
        <w:spacing w:line="360" w:lineRule="auto"/>
        <w:rPr>
          <w:rFonts w:ascii="Arial" w:hAnsi="Arial" w:cs="Arial"/>
        </w:rPr>
      </w:pPr>
    </w:p>
    <w:p w14:paraId="448615AB" w14:textId="77777777" w:rsidR="00314ACC" w:rsidRDefault="00314ACC" w:rsidP="002565DF">
      <w:pPr>
        <w:spacing w:line="360" w:lineRule="auto"/>
        <w:rPr>
          <w:rFonts w:ascii="Arial" w:hAnsi="Arial" w:cs="Arial"/>
        </w:rPr>
      </w:pPr>
    </w:p>
    <w:p w14:paraId="21933BF1" w14:textId="77777777" w:rsidR="00314ACC" w:rsidRDefault="00314ACC" w:rsidP="002565DF">
      <w:pPr>
        <w:spacing w:line="360" w:lineRule="auto"/>
        <w:rPr>
          <w:rFonts w:ascii="Arial" w:hAnsi="Arial" w:cs="Arial"/>
        </w:rPr>
      </w:pPr>
    </w:p>
    <w:p w14:paraId="50E0C83B" w14:textId="77777777" w:rsidR="00314ACC" w:rsidRDefault="00314ACC" w:rsidP="002565DF">
      <w:pPr>
        <w:spacing w:line="360" w:lineRule="auto"/>
        <w:rPr>
          <w:rFonts w:ascii="Arial" w:hAnsi="Arial" w:cs="Arial"/>
        </w:rPr>
      </w:pPr>
    </w:p>
    <w:p w14:paraId="54D13635" w14:textId="4F0BE7DA" w:rsidR="00314ACC" w:rsidRDefault="00314ACC" w:rsidP="00314ACC">
      <w:pPr>
        <w:spacing w:line="360" w:lineRule="auto"/>
        <w:jc w:val="center"/>
        <w:rPr>
          <w:rFonts w:ascii="Arial" w:hAnsi="Arial" w:cs="Arial"/>
          <w:b/>
          <w:bCs/>
        </w:rPr>
      </w:pPr>
      <w:r w:rsidRPr="00314ACC">
        <w:rPr>
          <w:rFonts w:ascii="Arial" w:hAnsi="Arial" w:cs="Arial"/>
          <w:b/>
          <w:bCs/>
        </w:rPr>
        <w:lastRenderedPageBreak/>
        <w:t>REFERENCES</w:t>
      </w:r>
    </w:p>
    <w:p w14:paraId="02BAEF46" w14:textId="77777777" w:rsidR="00525760" w:rsidRDefault="00525760" w:rsidP="00314ACC">
      <w:pPr>
        <w:spacing w:line="360" w:lineRule="auto"/>
        <w:jc w:val="center"/>
        <w:rPr>
          <w:rFonts w:ascii="Arial" w:hAnsi="Arial" w:cs="Arial"/>
          <w:b/>
          <w:bCs/>
        </w:rPr>
      </w:pPr>
    </w:p>
    <w:p w14:paraId="607F22D6" w14:textId="77777777" w:rsidR="00525760" w:rsidRDefault="00314ACC" w:rsidP="00314ACC">
      <w:pPr>
        <w:spacing w:line="360" w:lineRule="auto"/>
        <w:rPr>
          <w:rFonts w:ascii="Arial" w:hAnsi="Arial" w:cs="Arial"/>
        </w:rPr>
      </w:pPr>
      <w:r>
        <w:rPr>
          <w:rFonts w:ascii="Arial" w:hAnsi="Arial" w:cs="Arial"/>
        </w:rPr>
        <w:t xml:space="preserve">Editor, I (2024) Research skills: definition and examples. Available at </w:t>
      </w:r>
      <w:hyperlink r:id="rId11" w:history="1">
        <w:r w:rsidR="00525760" w:rsidRPr="00185F39">
          <w:rPr>
            <w:rStyle w:val="Hyperlink"/>
            <w:rFonts w:ascii="Arial" w:hAnsi="Arial" w:cs="Arial"/>
          </w:rPr>
          <w:t>https://uk.indeed.com/career-advice/career-development/research-skills</w:t>
        </w:r>
      </w:hyperlink>
      <w:r w:rsidR="00525760">
        <w:rPr>
          <w:rFonts w:ascii="Arial" w:hAnsi="Arial" w:cs="Arial"/>
        </w:rPr>
        <w:t xml:space="preserve"> (Accessed 20 August 2024).</w:t>
      </w:r>
    </w:p>
    <w:p w14:paraId="712744B2" w14:textId="294D4C85" w:rsidR="00314ACC" w:rsidRPr="00314ACC" w:rsidRDefault="00525760" w:rsidP="00314ACC">
      <w:pPr>
        <w:spacing w:line="360" w:lineRule="auto"/>
        <w:rPr>
          <w:rFonts w:ascii="Arial" w:hAnsi="Arial" w:cs="Arial"/>
        </w:rPr>
      </w:pPr>
      <w:r>
        <w:rPr>
          <w:rFonts w:ascii="Arial" w:hAnsi="Arial" w:cs="Arial"/>
        </w:rPr>
        <w:t xml:space="preserve">York, U (2024) Reflective practice: employability skills. Available at </w:t>
      </w:r>
      <w:hyperlink r:id="rId12" w:history="1">
        <w:r w:rsidRPr="00185F39">
          <w:rPr>
            <w:rStyle w:val="Hyperlink"/>
            <w:rFonts w:ascii="Arial" w:hAnsi="Arial" w:cs="Arial"/>
          </w:rPr>
          <w:t>https://subjectguides.york.ac.uk/skills/reflective-practice</w:t>
        </w:r>
      </w:hyperlink>
      <w:r>
        <w:rPr>
          <w:rFonts w:ascii="Arial" w:hAnsi="Arial" w:cs="Arial"/>
        </w:rPr>
        <w:t xml:space="preserve"> (Accessed 20 August 2024).</w:t>
      </w:r>
      <w:r w:rsidR="00314ACC">
        <w:rPr>
          <w:rFonts w:ascii="Arial" w:hAnsi="Arial" w:cs="Arial"/>
        </w:rPr>
        <w:t xml:space="preserve"> </w:t>
      </w:r>
    </w:p>
    <w:sectPr w:rsidR="00314ACC" w:rsidRPr="00314ACC" w:rsidSect="00840284">
      <w:footerReference w:type="default" r:id="rId13"/>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2B4CC" w14:textId="77777777" w:rsidR="00800A1D" w:rsidRDefault="00800A1D" w:rsidP="00B36831">
      <w:pPr>
        <w:spacing w:after="0" w:line="240" w:lineRule="auto"/>
      </w:pPr>
      <w:r>
        <w:separator/>
      </w:r>
    </w:p>
  </w:endnote>
  <w:endnote w:type="continuationSeparator" w:id="0">
    <w:p w14:paraId="45650429" w14:textId="77777777" w:rsidR="00800A1D" w:rsidRDefault="00800A1D" w:rsidP="00B3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030786"/>
      <w:docPartObj>
        <w:docPartGallery w:val="Page Numbers (Bottom of Page)"/>
        <w:docPartUnique/>
      </w:docPartObj>
    </w:sdtPr>
    <w:sdtContent>
      <w:p w14:paraId="0B758BF8" w14:textId="4E94CC66" w:rsidR="00B36831" w:rsidRDefault="00B36831">
        <w:pPr>
          <w:pStyle w:val="Footer"/>
          <w:jc w:val="right"/>
        </w:pPr>
        <w:r>
          <w:fldChar w:fldCharType="begin"/>
        </w:r>
        <w:r>
          <w:instrText>PAGE   \* MERGEFORMAT</w:instrText>
        </w:r>
        <w:r>
          <w:fldChar w:fldCharType="separate"/>
        </w:r>
        <w:r>
          <w:t>2</w:t>
        </w:r>
        <w:r>
          <w:fldChar w:fldCharType="end"/>
        </w:r>
      </w:p>
    </w:sdtContent>
  </w:sdt>
  <w:p w14:paraId="23DFAB28" w14:textId="77777777" w:rsidR="00B36831" w:rsidRDefault="00B36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E4134D" w14:textId="77777777" w:rsidR="00800A1D" w:rsidRDefault="00800A1D" w:rsidP="00B36831">
      <w:pPr>
        <w:spacing w:after="0" w:line="240" w:lineRule="auto"/>
      </w:pPr>
      <w:r>
        <w:separator/>
      </w:r>
    </w:p>
  </w:footnote>
  <w:footnote w:type="continuationSeparator" w:id="0">
    <w:p w14:paraId="12AF5A78" w14:textId="77777777" w:rsidR="00800A1D" w:rsidRDefault="00800A1D" w:rsidP="00B368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E4144"/>
    <w:multiLevelType w:val="hybridMultilevel"/>
    <w:tmpl w:val="2C1CACB8"/>
    <w:lvl w:ilvl="0" w:tplc="ADB0E058">
      <w:start w:val="1"/>
      <w:numFmt w:val="bullet"/>
      <w:lvlText w:val="•"/>
      <w:lvlJc w:val="left"/>
      <w:pPr>
        <w:tabs>
          <w:tab w:val="num" w:pos="720"/>
        </w:tabs>
        <w:ind w:left="720" w:hanging="360"/>
      </w:pPr>
      <w:rPr>
        <w:rFonts w:ascii="Arial" w:hAnsi="Arial" w:hint="default"/>
      </w:rPr>
    </w:lvl>
    <w:lvl w:ilvl="1" w:tplc="1DE41BF6" w:tentative="1">
      <w:start w:val="1"/>
      <w:numFmt w:val="bullet"/>
      <w:lvlText w:val="•"/>
      <w:lvlJc w:val="left"/>
      <w:pPr>
        <w:tabs>
          <w:tab w:val="num" w:pos="1440"/>
        </w:tabs>
        <w:ind w:left="1440" w:hanging="360"/>
      </w:pPr>
      <w:rPr>
        <w:rFonts w:ascii="Arial" w:hAnsi="Arial" w:hint="default"/>
      </w:rPr>
    </w:lvl>
    <w:lvl w:ilvl="2" w:tplc="21B45F9C" w:tentative="1">
      <w:start w:val="1"/>
      <w:numFmt w:val="bullet"/>
      <w:lvlText w:val="•"/>
      <w:lvlJc w:val="left"/>
      <w:pPr>
        <w:tabs>
          <w:tab w:val="num" w:pos="2160"/>
        </w:tabs>
        <w:ind w:left="2160" w:hanging="360"/>
      </w:pPr>
      <w:rPr>
        <w:rFonts w:ascii="Arial" w:hAnsi="Arial" w:hint="default"/>
      </w:rPr>
    </w:lvl>
    <w:lvl w:ilvl="3" w:tplc="4A3EA2B0" w:tentative="1">
      <w:start w:val="1"/>
      <w:numFmt w:val="bullet"/>
      <w:lvlText w:val="•"/>
      <w:lvlJc w:val="left"/>
      <w:pPr>
        <w:tabs>
          <w:tab w:val="num" w:pos="2880"/>
        </w:tabs>
        <w:ind w:left="2880" w:hanging="360"/>
      </w:pPr>
      <w:rPr>
        <w:rFonts w:ascii="Arial" w:hAnsi="Arial" w:hint="default"/>
      </w:rPr>
    </w:lvl>
    <w:lvl w:ilvl="4" w:tplc="CDC23BC8" w:tentative="1">
      <w:start w:val="1"/>
      <w:numFmt w:val="bullet"/>
      <w:lvlText w:val="•"/>
      <w:lvlJc w:val="left"/>
      <w:pPr>
        <w:tabs>
          <w:tab w:val="num" w:pos="3600"/>
        </w:tabs>
        <w:ind w:left="3600" w:hanging="360"/>
      </w:pPr>
      <w:rPr>
        <w:rFonts w:ascii="Arial" w:hAnsi="Arial" w:hint="default"/>
      </w:rPr>
    </w:lvl>
    <w:lvl w:ilvl="5" w:tplc="D360AA72" w:tentative="1">
      <w:start w:val="1"/>
      <w:numFmt w:val="bullet"/>
      <w:lvlText w:val="•"/>
      <w:lvlJc w:val="left"/>
      <w:pPr>
        <w:tabs>
          <w:tab w:val="num" w:pos="4320"/>
        </w:tabs>
        <w:ind w:left="4320" w:hanging="360"/>
      </w:pPr>
      <w:rPr>
        <w:rFonts w:ascii="Arial" w:hAnsi="Arial" w:hint="default"/>
      </w:rPr>
    </w:lvl>
    <w:lvl w:ilvl="6" w:tplc="7412680E" w:tentative="1">
      <w:start w:val="1"/>
      <w:numFmt w:val="bullet"/>
      <w:lvlText w:val="•"/>
      <w:lvlJc w:val="left"/>
      <w:pPr>
        <w:tabs>
          <w:tab w:val="num" w:pos="5040"/>
        </w:tabs>
        <w:ind w:left="5040" w:hanging="360"/>
      </w:pPr>
      <w:rPr>
        <w:rFonts w:ascii="Arial" w:hAnsi="Arial" w:hint="default"/>
      </w:rPr>
    </w:lvl>
    <w:lvl w:ilvl="7" w:tplc="53DC9848" w:tentative="1">
      <w:start w:val="1"/>
      <w:numFmt w:val="bullet"/>
      <w:lvlText w:val="•"/>
      <w:lvlJc w:val="left"/>
      <w:pPr>
        <w:tabs>
          <w:tab w:val="num" w:pos="5760"/>
        </w:tabs>
        <w:ind w:left="5760" w:hanging="360"/>
      </w:pPr>
      <w:rPr>
        <w:rFonts w:ascii="Arial" w:hAnsi="Arial" w:hint="default"/>
      </w:rPr>
    </w:lvl>
    <w:lvl w:ilvl="8" w:tplc="901CF5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992F50"/>
    <w:multiLevelType w:val="hybridMultilevel"/>
    <w:tmpl w:val="85220E52"/>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15:restartNumberingAfterBreak="0">
    <w:nsid w:val="29F567AC"/>
    <w:multiLevelType w:val="hybridMultilevel"/>
    <w:tmpl w:val="DE1C73B0"/>
    <w:lvl w:ilvl="0" w:tplc="C3841B12">
      <w:start w:val="1"/>
      <w:numFmt w:val="bullet"/>
      <w:lvlText w:val="•"/>
      <w:lvlJc w:val="left"/>
      <w:pPr>
        <w:tabs>
          <w:tab w:val="num" w:pos="720"/>
        </w:tabs>
        <w:ind w:left="720" w:hanging="360"/>
      </w:pPr>
      <w:rPr>
        <w:rFonts w:ascii="Arial" w:hAnsi="Arial" w:hint="default"/>
      </w:rPr>
    </w:lvl>
    <w:lvl w:ilvl="1" w:tplc="D6E0F208" w:tentative="1">
      <w:start w:val="1"/>
      <w:numFmt w:val="bullet"/>
      <w:lvlText w:val="•"/>
      <w:lvlJc w:val="left"/>
      <w:pPr>
        <w:tabs>
          <w:tab w:val="num" w:pos="1440"/>
        </w:tabs>
        <w:ind w:left="1440" w:hanging="360"/>
      </w:pPr>
      <w:rPr>
        <w:rFonts w:ascii="Arial" w:hAnsi="Arial" w:hint="default"/>
      </w:rPr>
    </w:lvl>
    <w:lvl w:ilvl="2" w:tplc="D0EEF308" w:tentative="1">
      <w:start w:val="1"/>
      <w:numFmt w:val="bullet"/>
      <w:lvlText w:val="•"/>
      <w:lvlJc w:val="left"/>
      <w:pPr>
        <w:tabs>
          <w:tab w:val="num" w:pos="2160"/>
        </w:tabs>
        <w:ind w:left="2160" w:hanging="360"/>
      </w:pPr>
      <w:rPr>
        <w:rFonts w:ascii="Arial" w:hAnsi="Arial" w:hint="default"/>
      </w:rPr>
    </w:lvl>
    <w:lvl w:ilvl="3" w:tplc="29A6354C" w:tentative="1">
      <w:start w:val="1"/>
      <w:numFmt w:val="bullet"/>
      <w:lvlText w:val="•"/>
      <w:lvlJc w:val="left"/>
      <w:pPr>
        <w:tabs>
          <w:tab w:val="num" w:pos="2880"/>
        </w:tabs>
        <w:ind w:left="2880" w:hanging="360"/>
      </w:pPr>
      <w:rPr>
        <w:rFonts w:ascii="Arial" w:hAnsi="Arial" w:hint="default"/>
      </w:rPr>
    </w:lvl>
    <w:lvl w:ilvl="4" w:tplc="35EE42FA" w:tentative="1">
      <w:start w:val="1"/>
      <w:numFmt w:val="bullet"/>
      <w:lvlText w:val="•"/>
      <w:lvlJc w:val="left"/>
      <w:pPr>
        <w:tabs>
          <w:tab w:val="num" w:pos="3600"/>
        </w:tabs>
        <w:ind w:left="3600" w:hanging="360"/>
      </w:pPr>
      <w:rPr>
        <w:rFonts w:ascii="Arial" w:hAnsi="Arial" w:hint="default"/>
      </w:rPr>
    </w:lvl>
    <w:lvl w:ilvl="5" w:tplc="BB3C8876" w:tentative="1">
      <w:start w:val="1"/>
      <w:numFmt w:val="bullet"/>
      <w:lvlText w:val="•"/>
      <w:lvlJc w:val="left"/>
      <w:pPr>
        <w:tabs>
          <w:tab w:val="num" w:pos="4320"/>
        </w:tabs>
        <w:ind w:left="4320" w:hanging="360"/>
      </w:pPr>
      <w:rPr>
        <w:rFonts w:ascii="Arial" w:hAnsi="Arial" w:hint="default"/>
      </w:rPr>
    </w:lvl>
    <w:lvl w:ilvl="6" w:tplc="7C2C0906" w:tentative="1">
      <w:start w:val="1"/>
      <w:numFmt w:val="bullet"/>
      <w:lvlText w:val="•"/>
      <w:lvlJc w:val="left"/>
      <w:pPr>
        <w:tabs>
          <w:tab w:val="num" w:pos="5040"/>
        </w:tabs>
        <w:ind w:left="5040" w:hanging="360"/>
      </w:pPr>
      <w:rPr>
        <w:rFonts w:ascii="Arial" w:hAnsi="Arial" w:hint="default"/>
      </w:rPr>
    </w:lvl>
    <w:lvl w:ilvl="7" w:tplc="9860380C" w:tentative="1">
      <w:start w:val="1"/>
      <w:numFmt w:val="bullet"/>
      <w:lvlText w:val="•"/>
      <w:lvlJc w:val="left"/>
      <w:pPr>
        <w:tabs>
          <w:tab w:val="num" w:pos="5760"/>
        </w:tabs>
        <w:ind w:left="5760" w:hanging="360"/>
      </w:pPr>
      <w:rPr>
        <w:rFonts w:ascii="Arial" w:hAnsi="Arial" w:hint="default"/>
      </w:rPr>
    </w:lvl>
    <w:lvl w:ilvl="8" w:tplc="A35A56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E5604E"/>
    <w:multiLevelType w:val="hybridMultilevel"/>
    <w:tmpl w:val="1D0E1CA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15:restartNumberingAfterBreak="0">
    <w:nsid w:val="661450AD"/>
    <w:multiLevelType w:val="hybridMultilevel"/>
    <w:tmpl w:val="62C4678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5" w15:restartNumberingAfterBreak="0">
    <w:nsid w:val="78261F9F"/>
    <w:multiLevelType w:val="hybridMultilevel"/>
    <w:tmpl w:val="A926BD1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1292705659">
    <w:abstractNumId w:val="4"/>
  </w:num>
  <w:num w:numId="2" w16cid:durableId="530609463">
    <w:abstractNumId w:val="1"/>
  </w:num>
  <w:num w:numId="3" w16cid:durableId="1598248625">
    <w:abstractNumId w:val="3"/>
  </w:num>
  <w:num w:numId="4" w16cid:durableId="180439693">
    <w:abstractNumId w:val="5"/>
  </w:num>
  <w:num w:numId="5" w16cid:durableId="1207135853">
    <w:abstractNumId w:val="2"/>
  </w:num>
  <w:num w:numId="6" w16cid:durableId="433938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54A"/>
    <w:rsid w:val="0005337A"/>
    <w:rsid w:val="00067515"/>
    <w:rsid w:val="001034D4"/>
    <w:rsid w:val="001B6B1E"/>
    <w:rsid w:val="001E2B16"/>
    <w:rsid w:val="002565DF"/>
    <w:rsid w:val="00300F01"/>
    <w:rsid w:val="00314ACC"/>
    <w:rsid w:val="00374CAA"/>
    <w:rsid w:val="003D0DE8"/>
    <w:rsid w:val="003D21E5"/>
    <w:rsid w:val="004064B4"/>
    <w:rsid w:val="004C0B4A"/>
    <w:rsid w:val="00512732"/>
    <w:rsid w:val="00525760"/>
    <w:rsid w:val="005B2F2A"/>
    <w:rsid w:val="005C59BF"/>
    <w:rsid w:val="006325D6"/>
    <w:rsid w:val="00655A69"/>
    <w:rsid w:val="00656CB6"/>
    <w:rsid w:val="00660F50"/>
    <w:rsid w:val="006B02FB"/>
    <w:rsid w:val="006C2597"/>
    <w:rsid w:val="006C5177"/>
    <w:rsid w:val="00723BB5"/>
    <w:rsid w:val="007A720D"/>
    <w:rsid w:val="007B1FE1"/>
    <w:rsid w:val="00800A1D"/>
    <w:rsid w:val="00813057"/>
    <w:rsid w:val="0081554B"/>
    <w:rsid w:val="0082754A"/>
    <w:rsid w:val="00840284"/>
    <w:rsid w:val="00857BBD"/>
    <w:rsid w:val="009610E4"/>
    <w:rsid w:val="00965109"/>
    <w:rsid w:val="009707D6"/>
    <w:rsid w:val="009B2E7D"/>
    <w:rsid w:val="009D1E0B"/>
    <w:rsid w:val="00A21DC8"/>
    <w:rsid w:val="00A934AD"/>
    <w:rsid w:val="00B04B60"/>
    <w:rsid w:val="00B36831"/>
    <w:rsid w:val="00B47F90"/>
    <w:rsid w:val="00BB2BBF"/>
    <w:rsid w:val="00BC6E98"/>
    <w:rsid w:val="00BE7431"/>
    <w:rsid w:val="00C141BA"/>
    <w:rsid w:val="00C661A1"/>
    <w:rsid w:val="00CE4347"/>
    <w:rsid w:val="00DC1680"/>
    <w:rsid w:val="00E27200"/>
    <w:rsid w:val="00E71940"/>
    <w:rsid w:val="00E75AE5"/>
    <w:rsid w:val="00EB260E"/>
    <w:rsid w:val="00EE69A7"/>
    <w:rsid w:val="00F923FB"/>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54F53"/>
  <w15:chartTrackingRefBased/>
  <w15:docId w15:val="{EC6A18EA-BECB-4D1E-92CB-FECBB3F69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75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75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75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5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5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5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5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5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5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75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75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5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5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54A"/>
    <w:rPr>
      <w:rFonts w:eastAsiaTheme="majorEastAsia" w:cstheme="majorBidi"/>
      <w:color w:val="272727" w:themeColor="text1" w:themeTint="D8"/>
    </w:rPr>
  </w:style>
  <w:style w:type="paragraph" w:styleId="Title">
    <w:name w:val="Title"/>
    <w:basedOn w:val="Normal"/>
    <w:next w:val="Normal"/>
    <w:link w:val="TitleChar"/>
    <w:uiPriority w:val="10"/>
    <w:qFormat/>
    <w:rsid w:val="008275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54A"/>
    <w:pPr>
      <w:spacing w:before="160"/>
      <w:jc w:val="center"/>
    </w:pPr>
    <w:rPr>
      <w:i/>
      <w:iCs/>
      <w:color w:val="404040" w:themeColor="text1" w:themeTint="BF"/>
    </w:rPr>
  </w:style>
  <w:style w:type="character" w:customStyle="1" w:styleId="QuoteChar">
    <w:name w:val="Quote Char"/>
    <w:basedOn w:val="DefaultParagraphFont"/>
    <w:link w:val="Quote"/>
    <w:uiPriority w:val="29"/>
    <w:rsid w:val="0082754A"/>
    <w:rPr>
      <w:i/>
      <w:iCs/>
      <w:color w:val="404040" w:themeColor="text1" w:themeTint="BF"/>
    </w:rPr>
  </w:style>
  <w:style w:type="paragraph" w:styleId="ListParagraph">
    <w:name w:val="List Paragraph"/>
    <w:basedOn w:val="Normal"/>
    <w:uiPriority w:val="34"/>
    <w:qFormat/>
    <w:rsid w:val="0082754A"/>
    <w:pPr>
      <w:ind w:left="720"/>
      <w:contextualSpacing/>
    </w:pPr>
  </w:style>
  <w:style w:type="character" w:styleId="IntenseEmphasis">
    <w:name w:val="Intense Emphasis"/>
    <w:basedOn w:val="DefaultParagraphFont"/>
    <w:uiPriority w:val="21"/>
    <w:qFormat/>
    <w:rsid w:val="0082754A"/>
    <w:rPr>
      <w:i/>
      <w:iCs/>
      <w:color w:val="0F4761" w:themeColor="accent1" w:themeShade="BF"/>
    </w:rPr>
  </w:style>
  <w:style w:type="paragraph" w:styleId="IntenseQuote">
    <w:name w:val="Intense Quote"/>
    <w:basedOn w:val="Normal"/>
    <w:next w:val="Normal"/>
    <w:link w:val="IntenseQuoteChar"/>
    <w:uiPriority w:val="30"/>
    <w:qFormat/>
    <w:rsid w:val="008275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54A"/>
    <w:rPr>
      <w:i/>
      <w:iCs/>
      <w:color w:val="0F4761" w:themeColor="accent1" w:themeShade="BF"/>
    </w:rPr>
  </w:style>
  <w:style w:type="character" w:styleId="IntenseReference">
    <w:name w:val="Intense Reference"/>
    <w:basedOn w:val="DefaultParagraphFont"/>
    <w:uiPriority w:val="32"/>
    <w:qFormat/>
    <w:rsid w:val="0082754A"/>
    <w:rPr>
      <w:b/>
      <w:bCs/>
      <w:smallCaps/>
      <w:color w:val="0F4761" w:themeColor="accent1" w:themeShade="BF"/>
      <w:spacing w:val="5"/>
    </w:rPr>
  </w:style>
  <w:style w:type="paragraph" w:styleId="NoSpacing">
    <w:name w:val="No Spacing"/>
    <w:link w:val="NoSpacingChar"/>
    <w:uiPriority w:val="1"/>
    <w:qFormat/>
    <w:rsid w:val="00840284"/>
    <w:pPr>
      <w:spacing w:after="0" w:line="240" w:lineRule="auto"/>
    </w:pPr>
    <w:rPr>
      <w:rFonts w:eastAsiaTheme="minorEastAsia"/>
      <w:kern w:val="0"/>
      <w:sz w:val="22"/>
      <w:szCs w:val="22"/>
      <w:lang w:eastAsia="pt-BR"/>
      <w14:ligatures w14:val="none"/>
    </w:rPr>
  </w:style>
  <w:style w:type="character" w:customStyle="1" w:styleId="NoSpacingChar">
    <w:name w:val="No Spacing Char"/>
    <w:basedOn w:val="DefaultParagraphFont"/>
    <w:link w:val="NoSpacing"/>
    <w:uiPriority w:val="1"/>
    <w:rsid w:val="00840284"/>
    <w:rPr>
      <w:rFonts w:eastAsiaTheme="minorEastAsia"/>
      <w:kern w:val="0"/>
      <w:sz w:val="22"/>
      <w:szCs w:val="22"/>
      <w:lang w:eastAsia="pt-BR"/>
      <w14:ligatures w14:val="none"/>
    </w:rPr>
  </w:style>
  <w:style w:type="paragraph" w:styleId="TOCHeading">
    <w:name w:val="TOC Heading"/>
    <w:basedOn w:val="Heading1"/>
    <w:next w:val="Normal"/>
    <w:uiPriority w:val="39"/>
    <w:unhideWhenUsed/>
    <w:qFormat/>
    <w:rsid w:val="00F923FB"/>
    <w:pPr>
      <w:spacing w:before="240" w:after="0" w:line="259" w:lineRule="auto"/>
      <w:outlineLvl w:val="9"/>
    </w:pPr>
    <w:rPr>
      <w:kern w:val="0"/>
      <w:sz w:val="32"/>
      <w:szCs w:val="32"/>
      <w:lang w:val="pt-BR" w:eastAsia="pt-BR"/>
      <w14:ligatures w14:val="none"/>
    </w:rPr>
  </w:style>
  <w:style w:type="paragraph" w:styleId="TOC2">
    <w:name w:val="toc 2"/>
    <w:basedOn w:val="Normal"/>
    <w:next w:val="Normal"/>
    <w:autoRedefine/>
    <w:uiPriority w:val="39"/>
    <w:unhideWhenUsed/>
    <w:rsid w:val="00F923FB"/>
    <w:pPr>
      <w:spacing w:after="100" w:line="259" w:lineRule="auto"/>
      <w:ind w:left="220"/>
    </w:pPr>
    <w:rPr>
      <w:rFonts w:eastAsiaTheme="minorEastAsia" w:cs="Times New Roman"/>
      <w:kern w:val="0"/>
      <w:sz w:val="22"/>
      <w:szCs w:val="22"/>
      <w:lang w:val="pt-BR" w:eastAsia="pt-BR"/>
      <w14:ligatures w14:val="none"/>
    </w:rPr>
  </w:style>
  <w:style w:type="paragraph" w:styleId="TOC1">
    <w:name w:val="toc 1"/>
    <w:basedOn w:val="Normal"/>
    <w:next w:val="Normal"/>
    <w:autoRedefine/>
    <w:uiPriority w:val="39"/>
    <w:unhideWhenUsed/>
    <w:rsid w:val="00F923FB"/>
    <w:pPr>
      <w:spacing w:after="100" w:line="259" w:lineRule="auto"/>
    </w:pPr>
    <w:rPr>
      <w:rFonts w:eastAsiaTheme="minorEastAsia" w:cs="Times New Roman"/>
      <w:kern w:val="0"/>
      <w:sz w:val="22"/>
      <w:szCs w:val="22"/>
      <w:lang w:val="pt-BR" w:eastAsia="pt-BR"/>
      <w14:ligatures w14:val="none"/>
    </w:rPr>
  </w:style>
  <w:style w:type="paragraph" w:styleId="TOC3">
    <w:name w:val="toc 3"/>
    <w:basedOn w:val="Normal"/>
    <w:next w:val="Normal"/>
    <w:autoRedefine/>
    <w:uiPriority w:val="39"/>
    <w:unhideWhenUsed/>
    <w:rsid w:val="00F923FB"/>
    <w:pPr>
      <w:spacing w:after="100" w:line="259" w:lineRule="auto"/>
      <w:ind w:left="440"/>
    </w:pPr>
    <w:rPr>
      <w:rFonts w:eastAsiaTheme="minorEastAsia" w:cs="Times New Roman"/>
      <w:kern w:val="0"/>
      <w:sz w:val="22"/>
      <w:szCs w:val="22"/>
      <w:lang w:val="pt-BR" w:eastAsia="pt-BR"/>
      <w14:ligatures w14:val="none"/>
    </w:rPr>
  </w:style>
  <w:style w:type="character" w:styleId="Hyperlink">
    <w:name w:val="Hyperlink"/>
    <w:basedOn w:val="DefaultParagraphFont"/>
    <w:uiPriority w:val="99"/>
    <w:unhideWhenUsed/>
    <w:rsid w:val="00525760"/>
    <w:rPr>
      <w:color w:val="467886" w:themeColor="hyperlink"/>
      <w:u w:val="single"/>
    </w:rPr>
  </w:style>
  <w:style w:type="character" w:styleId="UnresolvedMention">
    <w:name w:val="Unresolved Mention"/>
    <w:basedOn w:val="DefaultParagraphFont"/>
    <w:uiPriority w:val="99"/>
    <w:semiHidden/>
    <w:unhideWhenUsed/>
    <w:rsid w:val="00525760"/>
    <w:rPr>
      <w:color w:val="605E5C"/>
      <w:shd w:val="clear" w:color="auto" w:fill="E1DFDD"/>
    </w:rPr>
  </w:style>
  <w:style w:type="paragraph" w:styleId="Header">
    <w:name w:val="header"/>
    <w:basedOn w:val="Normal"/>
    <w:link w:val="HeaderChar"/>
    <w:uiPriority w:val="99"/>
    <w:unhideWhenUsed/>
    <w:rsid w:val="00B36831"/>
    <w:pPr>
      <w:tabs>
        <w:tab w:val="center" w:pos="4252"/>
        <w:tab w:val="right" w:pos="8504"/>
      </w:tabs>
      <w:spacing w:after="0" w:line="240" w:lineRule="auto"/>
    </w:pPr>
  </w:style>
  <w:style w:type="character" w:customStyle="1" w:styleId="HeaderChar">
    <w:name w:val="Header Char"/>
    <w:basedOn w:val="DefaultParagraphFont"/>
    <w:link w:val="Header"/>
    <w:uiPriority w:val="99"/>
    <w:rsid w:val="00B36831"/>
    <w:rPr>
      <w:lang w:val="en-GB"/>
    </w:rPr>
  </w:style>
  <w:style w:type="paragraph" w:styleId="Footer">
    <w:name w:val="footer"/>
    <w:basedOn w:val="Normal"/>
    <w:link w:val="FooterChar"/>
    <w:uiPriority w:val="99"/>
    <w:unhideWhenUsed/>
    <w:rsid w:val="00B36831"/>
    <w:pPr>
      <w:tabs>
        <w:tab w:val="center" w:pos="4252"/>
        <w:tab w:val="right" w:pos="8504"/>
      </w:tabs>
      <w:spacing w:after="0" w:line="240" w:lineRule="auto"/>
    </w:pPr>
  </w:style>
  <w:style w:type="character" w:customStyle="1" w:styleId="FooterChar">
    <w:name w:val="Footer Char"/>
    <w:basedOn w:val="DefaultParagraphFont"/>
    <w:link w:val="Footer"/>
    <w:uiPriority w:val="99"/>
    <w:rsid w:val="00B3683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01882">
      <w:bodyDiv w:val="1"/>
      <w:marLeft w:val="0"/>
      <w:marRight w:val="0"/>
      <w:marTop w:val="0"/>
      <w:marBottom w:val="0"/>
      <w:divBdr>
        <w:top w:val="none" w:sz="0" w:space="0" w:color="auto"/>
        <w:left w:val="none" w:sz="0" w:space="0" w:color="auto"/>
        <w:bottom w:val="none" w:sz="0" w:space="0" w:color="auto"/>
        <w:right w:val="none" w:sz="0" w:space="0" w:color="auto"/>
      </w:divBdr>
    </w:div>
    <w:div w:id="80419400">
      <w:bodyDiv w:val="1"/>
      <w:marLeft w:val="0"/>
      <w:marRight w:val="0"/>
      <w:marTop w:val="0"/>
      <w:marBottom w:val="0"/>
      <w:divBdr>
        <w:top w:val="none" w:sz="0" w:space="0" w:color="auto"/>
        <w:left w:val="none" w:sz="0" w:space="0" w:color="auto"/>
        <w:bottom w:val="none" w:sz="0" w:space="0" w:color="auto"/>
        <w:right w:val="none" w:sz="0" w:space="0" w:color="auto"/>
      </w:divBdr>
    </w:div>
    <w:div w:id="104203803">
      <w:bodyDiv w:val="1"/>
      <w:marLeft w:val="0"/>
      <w:marRight w:val="0"/>
      <w:marTop w:val="0"/>
      <w:marBottom w:val="0"/>
      <w:divBdr>
        <w:top w:val="none" w:sz="0" w:space="0" w:color="auto"/>
        <w:left w:val="none" w:sz="0" w:space="0" w:color="auto"/>
        <w:bottom w:val="none" w:sz="0" w:space="0" w:color="auto"/>
        <w:right w:val="none" w:sz="0" w:space="0" w:color="auto"/>
      </w:divBdr>
    </w:div>
    <w:div w:id="233783056">
      <w:bodyDiv w:val="1"/>
      <w:marLeft w:val="0"/>
      <w:marRight w:val="0"/>
      <w:marTop w:val="0"/>
      <w:marBottom w:val="0"/>
      <w:divBdr>
        <w:top w:val="none" w:sz="0" w:space="0" w:color="auto"/>
        <w:left w:val="none" w:sz="0" w:space="0" w:color="auto"/>
        <w:bottom w:val="none" w:sz="0" w:space="0" w:color="auto"/>
        <w:right w:val="none" w:sz="0" w:space="0" w:color="auto"/>
      </w:divBdr>
    </w:div>
    <w:div w:id="290744676">
      <w:bodyDiv w:val="1"/>
      <w:marLeft w:val="0"/>
      <w:marRight w:val="0"/>
      <w:marTop w:val="0"/>
      <w:marBottom w:val="0"/>
      <w:divBdr>
        <w:top w:val="none" w:sz="0" w:space="0" w:color="auto"/>
        <w:left w:val="none" w:sz="0" w:space="0" w:color="auto"/>
        <w:bottom w:val="none" w:sz="0" w:space="0" w:color="auto"/>
        <w:right w:val="none" w:sz="0" w:space="0" w:color="auto"/>
      </w:divBdr>
    </w:div>
    <w:div w:id="395398161">
      <w:bodyDiv w:val="1"/>
      <w:marLeft w:val="0"/>
      <w:marRight w:val="0"/>
      <w:marTop w:val="0"/>
      <w:marBottom w:val="0"/>
      <w:divBdr>
        <w:top w:val="none" w:sz="0" w:space="0" w:color="auto"/>
        <w:left w:val="none" w:sz="0" w:space="0" w:color="auto"/>
        <w:bottom w:val="none" w:sz="0" w:space="0" w:color="auto"/>
        <w:right w:val="none" w:sz="0" w:space="0" w:color="auto"/>
      </w:divBdr>
    </w:div>
    <w:div w:id="396365442">
      <w:bodyDiv w:val="1"/>
      <w:marLeft w:val="0"/>
      <w:marRight w:val="0"/>
      <w:marTop w:val="0"/>
      <w:marBottom w:val="0"/>
      <w:divBdr>
        <w:top w:val="none" w:sz="0" w:space="0" w:color="auto"/>
        <w:left w:val="none" w:sz="0" w:space="0" w:color="auto"/>
        <w:bottom w:val="none" w:sz="0" w:space="0" w:color="auto"/>
        <w:right w:val="none" w:sz="0" w:space="0" w:color="auto"/>
      </w:divBdr>
    </w:div>
    <w:div w:id="474879734">
      <w:bodyDiv w:val="1"/>
      <w:marLeft w:val="0"/>
      <w:marRight w:val="0"/>
      <w:marTop w:val="0"/>
      <w:marBottom w:val="0"/>
      <w:divBdr>
        <w:top w:val="none" w:sz="0" w:space="0" w:color="auto"/>
        <w:left w:val="none" w:sz="0" w:space="0" w:color="auto"/>
        <w:bottom w:val="none" w:sz="0" w:space="0" w:color="auto"/>
        <w:right w:val="none" w:sz="0" w:space="0" w:color="auto"/>
      </w:divBdr>
    </w:div>
    <w:div w:id="698316241">
      <w:bodyDiv w:val="1"/>
      <w:marLeft w:val="0"/>
      <w:marRight w:val="0"/>
      <w:marTop w:val="0"/>
      <w:marBottom w:val="0"/>
      <w:divBdr>
        <w:top w:val="none" w:sz="0" w:space="0" w:color="auto"/>
        <w:left w:val="none" w:sz="0" w:space="0" w:color="auto"/>
        <w:bottom w:val="none" w:sz="0" w:space="0" w:color="auto"/>
        <w:right w:val="none" w:sz="0" w:space="0" w:color="auto"/>
      </w:divBdr>
    </w:div>
    <w:div w:id="856382972">
      <w:bodyDiv w:val="1"/>
      <w:marLeft w:val="0"/>
      <w:marRight w:val="0"/>
      <w:marTop w:val="0"/>
      <w:marBottom w:val="0"/>
      <w:divBdr>
        <w:top w:val="none" w:sz="0" w:space="0" w:color="auto"/>
        <w:left w:val="none" w:sz="0" w:space="0" w:color="auto"/>
        <w:bottom w:val="none" w:sz="0" w:space="0" w:color="auto"/>
        <w:right w:val="none" w:sz="0" w:space="0" w:color="auto"/>
      </w:divBdr>
    </w:div>
    <w:div w:id="879439378">
      <w:bodyDiv w:val="1"/>
      <w:marLeft w:val="0"/>
      <w:marRight w:val="0"/>
      <w:marTop w:val="0"/>
      <w:marBottom w:val="0"/>
      <w:divBdr>
        <w:top w:val="none" w:sz="0" w:space="0" w:color="auto"/>
        <w:left w:val="none" w:sz="0" w:space="0" w:color="auto"/>
        <w:bottom w:val="none" w:sz="0" w:space="0" w:color="auto"/>
        <w:right w:val="none" w:sz="0" w:space="0" w:color="auto"/>
      </w:divBdr>
      <w:divsChild>
        <w:div w:id="1288320148">
          <w:marLeft w:val="0"/>
          <w:marRight w:val="0"/>
          <w:marTop w:val="0"/>
          <w:marBottom w:val="0"/>
          <w:divBdr>
            <w:top w:val="none" w:sz="0" w:space="0" w:color="auto"/>
            <w:left w:val="none" w:sz="0" w:space="0" w:color="auto"/>
            <w:bottom w:val="none" w:sz="0" w:space="0" w:color="auto"/>
            <w:right w:val="none" w:sz="0" w:space="0" w:color="auto"/>
          </w:divBdr>
        </w:div>
        <w:div w:id="1825511914">
          <w:marLeft w:val="0"/>
          <w:marRight w:val="0"/>
          <w:marTop w:val="0"/>
          <w:marBottom w:val="0"/>
          <w:divBdr>
            <w:top w:val="none" w:sz="0" w:space="0" w:color="auto"/>
            <w:left w:val="none" w:sz="0" w:space="0" w:color="auto"/>
            <w:bottom w:val="none" w:sz="0" w:space="0" w:color="auto"/>
            <w:right w:val="none" w:sz="0" w:space="0" w:color="auto"/>
          </w:divBdr>
          <w:divsChild>
            <w:div w:id="406390677">
              <w:marLeft w:val="0"/>
              <w:marRight w:val="165"/>
              <w:marTop w:val="150"/>
              <w:marBottom w:val="0"/>
              <w:divBdr>
                <w:top w:val="none" w:sz="0" w:space="0" w:color="auto"/>
                <w:left w:val="none" w:sz="0" w:space="0" w:color="auto"/>
                <w:bottom w:val="none" w:sz="0" w:space="0" w:color="auto"/>
                <w:right w:val="none" w:sz="0" w:space="0" w:color="auto"/>
              </w:divBdr>
              <w:divsChild>
                <w:div w:id="307443830">
                  <w:marLeft w:val="0"/>
                  <w:marRight w:val="0"/>
                  <w:marTop w:val="0"/>
                  <w:marBottom w:val="0"/>
                  <w:divBdr>
                    <w:top w:val="none" w:sz="0" w:space="0" w:color="auto"/>
                    <w:left w:val="none" w:sz="0" w:space="0" w:color="auto"/>
                    <w:bottom w:val="none" w:sz="0" w:space="0" w:color="auto"/>
                    <w:right w:val="none" w:sz="0" w:space="0" w:color="auto"/>
                  </w:divBdr>
                  <w:divsChild>
                    <w:div w:id="7870485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615996">
      <w:bodyDiv w:val="1"/>
      <w:marLeft w:val="0"/>
      <w:marRight w:val="0"/>
      <w:marTop w:val="0"/>
      <w:marBottom w:val="0"/>
      <w:divBdr>
        <w:top w:val="none" w:sz="0" w:space="0" w:color="auto"/>
        <w:left w:val="none" w:sz="0" w:space="0" w:color="auto"/>
        <w:bottom w:val="none" w:sz="0" w:space="0" w:color="auto"/>
        <w:right w:val="none" w:sz="0" w:space="0" w:color="auto"/>
      </w:divBdr>
    </w:div>
    <w:div w:id="1052383596">
      <w:bodyDiv w:val="1"/>
      <w:marLeft w:val="0"/>
      <w:marRight w:val="0"/>
      <w:marTop w:val="0"/>
      <w:marBottom w:val="0"/>
      <w:divBdr>
        <w:top w:val="none" w:sz="0" w:space="0" w:color="auto"/>
        <w:left w:val="none" w:sz="0" w:space="0" w:color="auto"/>
        <w:bottom w:val="none" w:sz="0" w:space="0" w:color="auto"/>
        <w:right w:val="none" w:sz="0" w:space="0" w:color="auto"/>
      </w:divBdr>
    </w:div>
    <w:div w:id="1110970944">
      <w:bodyDiv w:val="1"/>
      <w:marLeft w:val="0"/>
      <w:marRight w:val="0"/>
      <w:marTop w:val="0"/>
      <w:marBottom w:val="0"/>
      <w:divBdr>
        <w:top w:val="none" w:sz="0" w:space="0" w:color="auto"/>
        <w:left w:val="none" w:sz="0" w:space="0" w:color="auto"/>
        <w:bottom w:val="none" w:sz="0" w:space="0" w:color="auto"/>
        <w:right w:val="none" w:sz="0" w:space="0" w:color="auto"/>
      </w:divBdr>
    </w:div>
    <w:div w:id="1261600625">
      <w:bodyDiv w:val="1"/>
      <w:marLeft w:val="0"/>
      <w:marRight w:val="0"/>
      <w:marTop w:val="0"/>
      <w:marBottom w:val="0"/>
      <w:divBdr>
        <w:top w:val="none" w:sz="0" w:space="0" w:color="auto"/>
        <w:left w:val="none" w:sz="0" w:space="0" w:color="auto"/>
        <w:bottom w:val="none" w:sz="0" w:space="0" w:color="auto"/>
        <w:right w:val="none" w:sz="0" w:space="0" w:color="auto"/>
      </w:divBdr>
      <w:divsChild>
        <w:div w:id="955990609">
          <w:marLeft w:val="547"/>
          <w:marRight w:val="0"/>
          <w:marTop w:val="154"/>
          <w:marBottom w:val="0"/>
          <w:divBdr>
            <w:top w:val="none" w:sz="0" w:space="0" w:color="auto"/>
            <w:left w:val="none" w:sz="0" w:space="0" w:color="auto"/>
            <w:bottom w:val="none" w:sz="0" w:space="0" w:color="auto"/>
            <w:right w:val="none" w:sz="0" w:space="0" w:color="auto"/>
          </w:divBdr>
        </w:div>
        <w:div w:id="1991209951">
          <w:marLeft w:val="547"/>
          <w:marRight w:val="0"/>
          <w:marTop w:val="154"/>
          <w:marBottom w:val="0"/>
          <w:divBdr>
            <w:top w:val="none" w:sz="0" w:space="0" w:color="auto"/>
            <w:left w:val="none" w:sz="0" w:space="0" w:color="auto"/>
            <w:bottom w:val="none" w:sz="0" w:space="0" w:color="auto"/>
            <w:right w:val="none" w:sz="0" w:space="0" w:color="auto"/>
          </w:divBdr>
        </w:div>
      </w:divsChild>
    </w:div>
    <w:div w:id="1297375002">
      <w:bodyDiv w:val="1"/>
      <w:marLeft w:val="0"/>
      <w:marRight w:val="0"/>
      <w:marTop w:val="0"/>
      <w:marBottom w:val="0"/>
      <w:divBdr>
        <w:top w:val="none" w:sz="0" w:space="0" w:color="auto"/>
        <w:left w:val="none" w:sz="0" w:space="0" w:color="auto"/>
        <w:bottom w:val="none" w:sz="0" w:space="0" w:color="auto"/>
        <w:right w:val="none" w:sz="0" w:space="0" w:color="auto"/>
      </w:divBdr>
      <w:divsChild>
        <w:div w:id="758411059">
          <w:marLeft w:val="547"/>
          <w:marRight w:val="0"/>
          <w:marTop w:val="154"/>
          <w:marBottom w:val="0"/>
          <w:divBdr>
            <w:top w:val="none" w:sz="0" w:space="0" w:color="auto"/>
            <w:left w:val="none" w:sz="0" w:space="0" w:color="auto"/>
            <w:bottom w:val="none" w:sz="0" w:space="0" w:color="auto"/>
            <w:right w:val="none" w:sz="0" w:space="0" w:color="auto"/>
          </w:divBdr>
        </w:div>
        <w:div w:id="5134387">
          <w:marLeft w:val="547"/>
          <w:marRight w:val="0"/>
          <w:marTop w:val="154"/>
          <w:marBottom w:val="0"/>
          <w:divBdr>
            <w:top w:val="none" w:sz="0" w:space="0" w:color="auto"/>
            <w:left w:val="none" w:sz="0" w:space="0" w:color="auto"/>
            <w:bottom w:val="none" w:sz="0" w:space="0" w:color="auto"/>
            <w:right w:val="none" w:sz="0" w:space="0" w:color="auto"/>
          </w:divBdr>
        </w:div>
      </w:divsChild>
    </w:div>
    <w:div w:id="1380932317">
      <w:bodyDiv w:val="1"/>
      <w:marLeft w:val="0"/>
      <w:marRight w:val="0"/>
      <w:marTop w:val="0"/>
      <w:marBottom w:val="0"/>
      <w:divBdr>
        <w:top w:val="none" w:sz="0" w:space="0" w:color="auto"/>
        <w:left w:val="none" w:sz="0" w:space="0" w:color="auto"/>
        <w:bottom w:val="none" w:sz="0" w:space="0" w:color="auto"/>
        <w:right w:val="none" w:sz="0" w:space="0" w:color="auto"/>
      </w:divBdr>
    </w:div>
    <w:div w:id="1552644533">
      <w:bodyDiv w:val="1"/>
      <w:marLeft w:val="0"/>
      <w:marRight w:val="0"/>
      <w:marTop w:val="0"/>
      <w:marBottom w:val="0"/>
      <w:divBdr>
        <w:top w:val="none" w:sz="0" w:space="0" w:color="auto"/>
        <w:left w:val="none" w:sz="0" w:space="0" w:color="auto"/>
        <w:bottom w:val="none" w:sz="0" w:space="0" w:color="auto"/>
        <w:right w:val="none" w:sz="0" w:space="0" w:color="auto"/>
      </w:divBdr>
    </w:div>
    <w:div w:id="1591816800">
      <w:bodyDiv w:val="1"/>
      <w:marLeft w:val="0"/>
      <w:marRight w:val="0"/>
      <w:marTop w:val="0"/>
      <w:marBottom w:val="0"/>
      <w:divBdr>
        <w:top w:val="none" w:sz="0" w:space="0" w:color="auto"/>
        <w:left w:val="none" w:sz="0" w:space="0" w:color="auto"/>
        <w:bottom w:val="none" w:sz="0" w:space="0" w:color="auto"/>
        <w:right w:val="none" w:sz="0" w:space="0" w:color="auto"/>
      </w:divBdr>
    </w:div>
    <w:div w:id="1684210025">
      <w:bodyDiv w:val="1"/>
      <w:marLeft w:val="0"/>
      <w:marRight w:val="0"/>
      <w:marTop w:val="0"/>
      <w:marBottom w:val="0"/>
      <w:divBdr>
        <w:top w:val="none" w:sz="0" w:space="0" w:color="auto"/>
        <w:left w:val="none" w:sz="0" w:space="0" w:color="auto"/>
        <w:bottom w:val="none" w:sz="0" w:space="0" w:color="auto"/>
        <w:right w:val="none" w:sz="0" w:space="0" w:color="auto"/>
      </w:divBdr>
    </w:div>
    <w:div w:id="1785224612">
      <w:bodyDiv w:val="1"/>
      <w:marLeft w:val="0"/>
      <w:marRight w:val="0"/>
      <w:marTop w:val="0"/>
      <w:marBottom w:val="0"/>
      <w:divBdr>
        <w:top w:val="none" w:sz="0" w:space="0" w:color="auto"/>
        <w:left w:val="none" w:sz="0" w:space="0" w:color="auto"/>
        <w:bottom w:val="none" w:sz="0" w:space="0" w:color="auto"/>
        <w:right w:val="none" w:sz="0" w:space="0" w:color="auto"/>
      </w:divBdr>
      <w:divsChild>
        <w:div w:id="252401196">
          <w:marLeft w:val="0"/>
          <w:marRight w:val="0"/>
          <w:marTop w:val="0"/>
          <w:marBottom w:val="0"/>
          <w:divBdr>
            <w:top w:val="none" w:sz="0" w:space="0" w:color="auto"/>
            <w:left w:val="none" w:sz="0" w:space="0" w:color="auto"/>
            <w:bottom w:val="none" w:sz="0" w:space="0" w:color="auto"/>
            <w:right w:val="none" w:sz="0" w:space="0" w:color="auto"/>
          </w:divBdr>
          <w:divsChild>
            <w:div w:id="1526409853">
              <w:marLeft w:val="0"/>
              <w:marRight w:val="165"/>
              <w:marTop w:val="150"/>
              <w:marBottom w:val="0"/>
              <w:divBdr>
                <w:top w:val="none" w:sz="0" w:space="0" w:color="auto"/>
                <w:left w:val="none" w:sz="0" w:space="0" w:color="auto"/>
                <w:bottom w:val="none" w:sz="0" w:space="0" w:color="auto"/>
                <w:right w:val="none" w:sz="0" w:space="0" w:color="auto"/>
              </w:divBdr>
              <w:divsChild>
                <w:div w:id="432745551">
                  <w:marLeft w:val="0"/>
                  <w:marRight w:val="0"/>
                  <w:marTop w:val="0"/>
                  <w:marBottom w:val="0"/>
                  <w:divBdr>
                    <w:top w:val="none" w:sz="0" w:space="0" w:color="auto"/>
                    <w:left w:val="none" w:sz="0" w:space="0" w:color="auto"/>
                    <w:bottom w:val="none" w:sz="0" w:space="0" w:color="auto"/>
                    <w:right w:val="none" w:sz="0" w:space="0" w:color="auto"/>
                  </w:divBdr>
                  <w:divsChild>
                    <w:div w:id="102964735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170220343">
          <w:marLeft w:val="0"/>
          <w:marRight w:val="0"/>
          <w:marTop w:val="0"/>
          <w:marBottom w:val="0"/>
          <w:divBdr>
            <w:top w:val="none" w:sz="0" w:space="0" w:color="auto"/>
            <w:left w:val="none" w:sz="0" w:space="0" w:color="auto"/>
            <w:bottom w:val="none" w:sz="0" w:space="0" w:color="auto"/>
            <w:right w:val="none" w:sz="0" w:space="0" w:color="auto"/>
          </w:divBdr>
        </w:div>
      </w:divsChild>
    </w:div>
    <w:div w:id="1810438804">
      <w:bodyDiv w:val="1"/>
      <w:marLeft w:val="0"/>
      <w:marRight w:val="0"/>
      <w:marTop w:val="0"/>
      <w:marBottom w:val="0"/>
      <w:divBdr>
        <w:top w:val="none" w:sz="0" w:space="0" w:color="auto"/>
        <w:left w:val="none" w:sz="0" w:space="0" w:color="auto"/>
        <w:bottom w:val="none" w:sz="0" w:space="0" w:color="auto"/>
        <w:right w:val="none" w:sz="0" w:space="0" w:color="auto"/>
      </w:divBdr>
    </w:div>
    <w:div w:id="1899974979">
      <w:bodyDiv w:val="1"/>
      <w:marLeft w:val="0"/>
      <w:marRight w:val="0"/>
      <w:marTop w:val="0"/>
      <w:marBottom w:val="0"/>
      <w:divBdr>
        <w:top w:val="none" w:sz="0" w:space="0" w:color="auto"/>
        <w:left w:val="none" w:sz="0" w:space="0" w:color="auto"/>
        <w:bottom w:val="none" w:sz="0" w:space="0" w:color="auto"/>
        <w:right w:val="none" w:sz="0" w:space="0" w:color="auto"/>
      </w:divBdr>
    </w:div>
    <w:div w:id="1926717588">
      <w:bodyDiv w:val="1"/>
      <w:marLeft w:val="0"/>
      <w:marRight w:val="0"/>
      <w:marTop w:val="0"/>
      <w:marBottom w:val="0"/>
      <w:divBdr>
        <w:top w:val="none" w:sz="0" w:space="0" w:color="auto"/>
        <w:left w:val="none" w:sz="0" w:space="0" w:color="auto"/>
        <w:bottom w:val="none" w:sz="0" w:space="0" w:color="auto"/>
        <w:right w:val="none" w:sz="0" w:space="0" w:color="auto"/>
      </w:divBdr>
    </w:div>
    <w:div w:id="2013407621">
      <w:bodyDiv w:val="1"/>
      <w:marLeft w:val="0"/>
      <w:marRight w:val="0"/>
      <w:marTop w:val="0"/>
      <w:marBottom w:val="0"/>
      <w:divBdr>
        <w:top w:val="none" w:sz="0" w:space="0" w:color="auto"/>
        <w:left w:val="none" w:sz="0" w:space="0" w:color="auto"/>
        <w:bottom w:val="none" w:sz="0" w:space="0" w:color="auto"/>
        <w:right w:val="none" w:sz="0" w:space="0" w:color="auto"/>
      </w:divBdr>
    </w:div>
    <w:div w:id="206093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bjectguides.york.ac.uk/skills/reflective-pract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research-skil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14D1F-38D6-48FB-A3E8-81FC46207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TotalTime>
  <Pages>9</Pages>
  <Words>972</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REFLECTIVE WRITING</vt:lpstr>
    </vt:vector>
  </TitlesOfParts>
  <Company>MODULE NAME:ACADEMIC SKILLS</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WRITING</dc:title>
  <dc:subject/>
  <dc:creator>Telcio Matheus Gomes (2331408)</dc:creator>
  <cp:keywords/>
  <dc:description/>
  <cp:lastModifiedBy>Telcio Matheus Gomes (2331408)</cp:lastModifiedBy>
  <cp:revision>5</cp:revision>
  <dcterms:created xsi:type="dcterms:W3CDTF">2024-08-20T22:13:00Z</dcterms:created>
  <dcterms:modified xsi:type="dcterms:W3CDTF">2024-08-21T23:54:00Z</dcterms:modified>
  <cp:category>M</cp:category>
</cp:coreProperties>
</file>