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59331e8c8304f8f" /><Relationship Type="http://schemas.openxmlformats.org/package/2006/relationships/metadata/core-properties" Target="package/services/metadata/core-properties/25842196ffbc4a87a82f49f1c6f105e3.psmdcp" Id="Rd55d74a5d2934b51"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CCAC014" w:rsidRDefault="00000000" w14:paraId="00000007" wp14:textId="77777777">
      <w:pPr>
        <w:pStyle w:val="Normal"/>
        <w:keepNext w:val="1"/>
        <w:keepLines w:val="1"/>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480" w:after="0" w:line="276" w:lineRule="auto"/>
        <w:ind w:left="0" w:right="0" w:firstLine="0"/>
        <w:jc w:val="center"/>
        <w:rPr>
          <w:rFonts w:ascii="Arial" w:hAnsi="Arial" w:eastAsia="Arial" w:cs="Arial"/>
          <w:b w:val="1"/>
          <w:bCs w:val="1"/>
          <w:i w:val="0"/>
          <w:iCs w:val="0"/>
          <w:caps w:val="0"/>
          <w:smallCaps w:val="0"/>
          <w:strike w:val="0"/>
          <w:dstrike w:val="0"/>
          <w:color w:val="000000"/>
          <w:sz w:val="36"/>
          <w:szCs w:val="36"/>
          <w:u w:val="none"/>
          <w:shd w:val="clear" w:fill="auto"/>
          <w:vertAlign w:val="baseline"/>
          <w:rtl w:val="0"/>
        </w:rPr>
      </w:pPr>
      <w:r w:rsidRPr="0CCAC014" w:rsidDel="00000000" w:rsidR="00000000">
        <w:rPr>
          <w:rFonts w:ascii="Arial" w:hAnsi="Arial" w:eastAsia="Arial" w:cs="Arial"/>
          <w:b w:val="1"/>
          <w:bCs w:val="1"/>
          <w:i w:val="0"/>
          <w:iCs w:val="0"/>
          <w:caps w:val="0"/>
          <w:smallCaps w:val="0"/>
          <w:strike w:val="0"/>
          <w:dstrike w:val="0"/>
          <w:color w:val="000000"/>
          <w:sz w:val="36"/>
          <w:szCs w:val="36"/>
          <w:u w:val="none"/>
          <w:shd w:val="clear" w:fill="auto"/>
          <w:vertAlign w:val="baseline"/>
        </w:rPr>
        <w:t xml:space="preserve">Table of Contents </w:t>
      </w:r>
    </w:p>
    <w:p w:rsidR="0CCAC014" w:rsidP="0CCAC014" w:rsidRDefault="0CCAC014" w14:paraId="2DF32733" w14:textId="16FEE9C4">
      <w:pPr>
        <w:pStyle w:val="Normal"/>
        <w:keepNext w:val="1"/>
        <w:keepLines w:val="1"/>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480" w:after="0" w:line="276" w:lineRule="auto"/>
        <w:ind w:left="0" w:right="0" w:firstLine="0"/>
        <w:jc w:val="center"/>
        <w:rPr>
          <w:rFonts w:ascii="Times New Roman" w:hAnsi="Times New Roman" w:eastAsia="Times New Roman" w:cs="Times New Roman"/>
          <w:b w:val="1"/>
          <w:bCs w:val="1"/>
          <w:i w:val="0"/>
          <w:iCs w:val="0"/>
          <w:caps w:val="0"/>
          <w:smallCaps w:val="0"/>
          <w:strike w:val="0"/>
          <w:dstrike w:val="0"/>
          <w:color w:val="000000" w:themeColor="text1" w:themeTint="FF" w:themeShade="FF"/>
          <w:sz w:val="28"/>
          <w:szCs w:val="28"/>
          <w:u w:val="none"/>
          <w:vertAlign w:val="baseline"/>
          <w:rtl w:val="0"/>
        </w:rPr>
      </w:pPr>
    </w:p>
    <w:p w:rsidR="0CCAC014" w:rsidP="0CCAC014" w:rsidRDefault="0CCAC014" w14:paraId="4EBD1473" w14:textId="309BA58E">
      <w:pPr>
        <w:pStyle w:val="Normal"/>
        <w:keepNext w:val="1"/>
        <w:keepLines w:val="1"/>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480" w:after="0" w:line="276" w:lineRule="auto"/>
        <w:ind w:left="0" w:right="0" w:firstLine="0"/>
        <w:jc w:val="center"/>
        <w:rPr>
          <w:rFonts w:ascii="Arial" w:hAnsi="Arial" w:eastAsia="Arial" w:cs="Arial"/>
          <w:b w:val="1"/>
          <w:bCs w:val="1"/>
          <w:i w:val="0"/>
          <w:iCs w:val="0"/>
          <w:caps w:val="0"/>
          <w:smallCaps w:val="0"/>
          <w:strike w:val="0"/>
          <w:dstrike w:val="0"/>
          <w:color w:val="000000" w:themeColor="text1" w:themeTint="FF" w:themeShade="FF"/>
          <w:sz w:val="28"/>
          <w:szCs w:val="28"/>
          <w:u w:val="none"/>
          <w:vertAlign w:val="baseline"/>
          <w:rtl w:val="0"/>
        </w:rPr>
      </w:pPr>
    </w:p>
    <w:sdt>
      <w:sdtPr>
        <w:id w:val="1652570690"/>
        <w:docPartObj>
          <w:docPartGallery w:val="Table of Contents"/>
          <w:docPartUnique w:val="1"/>
        </w:docPartObj>
      </w:sdtPr>
      <w:sdtContent>
        <w:p xmlns:wp14="http://schemas.microsoft.com/office/word/2010/wordml" w:rsidRPr="00000000" w:rsidR="00000000" w:rsidDel="00000000" w:rsidP="0CCAC014" w:rsidRDefault="00000000" w14:paraId="00000008"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tabs>
              <w:tab w:val="right" w:pos="9350"/>
            </w:tabs>
            <w:spacing w:before="0" w:after="100" w:line="360" w:lineRule="auto"/>
            <w:ind w:left="0" w:right="0" w:firstLine="0"/>
            <w:jc w:val="both"/>
            <w:rPr>
              <w:rFonts w:ascii="Arial" w:hAnsi="Arial" w:eastAsia="Arial" w:cs="Arial"/>
              <w:b w:val="0"/>
              <w:bCs w:val="0"/>
              <w:i w:val="0"/>
              <w:iCs w:val="0"/>
              <w:caps w:val="0"/>
              <w:smallCaps w:val="0"/>
              <w:strike w:val="0"/>
              <w:dstrike w:val="0"/>
              <w:color w:val="000000"/>
              <w:sz w:val="28"/>
              <w:szCs w:val="28"/>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r w:rsidR="0CCAC014">
            <w:t>￼</w:t>
          </w:r>
          <w:r w:rsidRPr="00000000" w:rsidDel="00000000" w:rsidR="00000000">
            <w:rPr>
              <w:rtl w:val="0"/>
            </w:rPr>
          </w:r>
        </w:p>
        <w:p xmlns:wp14="http://schemas.microsoft.com/office/word/2010/wordml" w:rsidRPr="00000000" w:rsidR="00000000" w:rsidDel="00000000" w:rsidP="0CCAC014" w:rsidRDefault="00000000" w14:paraId="00000009"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tabs>
              <w:tab w:val="right" w:pos="9350"/>
            </w:tabs>
            <w:spacing w:before="0" w:after="100" w:line="360" w:lineRule="auto"/>
            <w:ind w:left="0" w:right="0" w:firstLine="0"/>
            <w:jc w:val="both"/>
            <w:rPr>
              <w:rFonts w:ascii="Arial" w:hAnsi="Arial" w:eastAsia="Arial" w:cs="Arial"/>
              <w:b w:val="0"/>
              <w:bCs w:val="0"/>
              <w:i w:val="0"/>
              <w:iCs w:val="0"/>
              <w:caps w:val="0"/>
              <w:smallCaps w:val="0"/>
              <w:strike w:val="0"/>
              <w:dstrike w:val="0"/>
              <w:color w:val="000000"/>
              <w:sz w:val="28"/>
              <w:szCs w:val="28"/>
              <w:u w:val="none"/>
              <w:shd w:val="clear" w:fill="auto"/>
              <w:vertAlign w:val="baseline"/>
            </w:rPr>
          </w:pPr>
          <w:r w:rsidR="0CCAC014">
            <w:t>￼</w:t>
          </w:r>
          <w:r w:rsidRPr="00000000" w:rsidDel="00000000" w:rsidR="00000000">
            <w:rPr>
              <w:rtl w:val="0"/>
            </w:rPr>
          </w:r>
        </w:p>
        <w:p xmlns:wp14="http://schemas.microsoft.com/office/word/2010/wordml" w:rsidRPr="00000000" w:rsidR="00000000" w:rsidDel="00000000" w:rsidP="0CCAC014" w:rsidRDefault="00000000" w14:paraId="0000000A"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tabs>
              <w:tab w:val="right" w:pos="9350"/>
            </w:tabs>
            <w:spacing w:before="0" w:after="100" w:line="360" w:lineRule="auto"/>
            <w:ind w:left="0" w:right="0" w:firstLine="0"/>
            <w:jc w:val="both"/>
            <w:rPr>
              <w:rFonts w:ascii="Arial" w:hAnsi="Arial" w:eastAsia="Arial" w:cs="Arial"/>
              <w:b w:val="0"/>
              <w:bCs w:val="0"/>
              <w:i w:val="0"/>
              <w:iCs w:val="0"/>
              <w:caps w:val="0"/>
              <w:smallCaps w:val="0"/>
              <w:strike w:val="0"/>
              <w:dstrike w:val="0"/>
              <w:color w:val="000000"/>
              <w:sz w:val="28"/>
              <w:szCs w:val="28"/>
              <w:u w:val="none"/>
              <w:shd w:val="clear" w:fill="auto"/>
              <w:vertAlign w:val="baseline"/>
            </w:rPr>
          </w:pPr>
          <w:r w:rsidR="0CCAC014">
            <w:t>￼</w:t>
          </w:r>
          <w:r w:rsidRPr="00000000" w:rsidDel="00000000" w:rsidR="00000000">
            <w:rPr>
              <w:rtl w:val="0"/>
            </w:rPr>
          </w:r>
        </w:p>
        <w:p xmlns:wp14="http://schemas.microsoft.com/office/word/2010/wordml" w:rsidRPr="00000000" w:rsidR="00000000" w:rsidDel="00000000" w:rsidP="0CCAC014" w:rsidRDefault="00000000" w14:paraId="0000000B"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tabs>
              <w:tab w:val="right" w:pos="9350"/>
            </w:tabs>
            <w:spacing w:before="0" w:after="100" w:line="360" w:lineRule="auto"/>
            <w:ind w:left="0" w:right="0" w:firstLine="0"/>
            <w:jc w:val="both"/>
            <w:rPr>
              <w:rFonts w:ascii="Arial" w:hAnsi="Arial" w:eastAsia="Arial" w:cs="Arial"/>
              <w:b w:val="0"/>
              <w:bCs w:val="0"/>
              <w:i w:val="0"/>
              <w:iCs w:val="0"/>
              <w:caps w:val="0"/>
              <w:smallCaps w:val="0"/>
              <w:strike w:val="0"/>
              <w:dstrike w:val="0"/>
              <w:color w:val="000000"/>
              <w:sz w:val="28"/>
              <w:szCs w:val="28"/>
              <w:u w:val="none"/>
              <w:shd w:val="clear" w:fill="auto"/>
              <w:vertAlign w:val="baseline"/>
            </w:rPr>
          </w:pPr>
          <w:r w:rsidR="0CCAC014">
            <w:t>￼</w:t>
          </w:r>
          <w:r w:rsidRPr="00000000" w:rsidDel="00000000" w:rsidR="00000000">
            <w:rPr>
              <w:rtl w:val="0"/>
            </w:rPr>
          </w:r>
        </w:p>
        <w:p xmlns:wp14="http://schemas.microsoft.com/office/word/2010/wordml" w:rsidRPr="00000000" w:rsidR="00000000" w:rsidDel="00000000" w:rsidP="00000000" w:rsidRDefault="00000000" w14:paraId="0000000C" wp14:textId="77777777">
          <w:pPr>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0D" wp14:textId="77777777">
      <w:pPr>
        <w:rPr>
          <w:b w:val="1"/>
          <w:sz w:val="32"/>
          <w:szCs w:val="32"/>
        </w:rPr>
      </w:pPr>
      <w:r w:rsidRPr="00000000" w:rsidDel="00000000" w:rsidR="00000000">
        <w:br w:type="page"/>
      </w:r>
      <w:r w:rsidRPr="00000000" w:rsidDel="00000000" w:rsidR="00000000">
        <w:rPr>
          <w:rtl w:val="0"/>
        </w:rPr>
      </w:r>
    </w:p>
    <w:p xmlns:wp14="http://schemas.microsoft.com/office/word/2010/wordml" w:rsidRPr="00000000" w:rsidR="00000000" w:rsidDel="00000000" w:rsidP="0CCAC014" w:rsidRDefault="00000000" w14:paraId="0000000E" wp14:textId="77777777">
      <w:pPr>
        <w:pStyle w:val="Heading1"/>
        <w:rPr>
          <w:rFonts w:ascii="Arial" w:hAnsi="Arial" w:eastAsia="Arial" w:cs="Arial"/>
          <w:sz w:val="24"/>
          <w:szCs w:val="24"/>
          <w:rtl w:val="0"/>
        </w:rPr>
      </w:pPr>
      <w:bookmarkStart w:name="_30j0zll" w:id="1"/>
      <w:bookmarkEnd w:id="1"/>
      <w:r w:rsidRPr="0CCAC014" w:rsidR="0CCAC014">
        <w:rPr>
          <w:rFonts w:ascii="Arial" w:hAnsi="Arial" w:eastAsia="Arial" w:cs="Arial"/>
          <w:sz w:val="24"/>
          <w:szCs w:val="24"/>
        </w:rPr>
        <w:t xml:space="preserve">Introduction </w:t>
      </w:r>
    </w:p>
    <w:p w:rsidR="0CCAC014" w:rsidP="0CCAC014" w:rsidRDefault="0CCAC014" w14:paraId="58138A40" w14:textId="12B878A1">
      <w:pPr>
        <w:pStyle w:val="Normal"/>
      </w:pPr>
    </w:p>
    <w:p w:rsidR="0CCAC014" w:rsidP="0CCAC014" w:rsidRDefault="0CCAC014" w14:paraId="2292AFF0" w14:textId="3DC9A92F">
      <w:pPr>
        <w:pStyle w:val="Normal"/>
      </w:pPr>
    </w:p>
    <w:p xmlns:wp14="http://schemas.microsoft.com/office/word/2010/wordml" w:rsidRPr="00000000" w:rsidR="00000000" w:rsidDel="00000000" w:rsidP="0CCAC014" w:rsidRDefault="00000000" w14:paraId="0000000F" wp14:textId="75F42D59">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Police are an integral part of society. They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are responsible for</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various factors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upon their community. The roles that they fulfil in society help them to preserve peace. They have two important roles in society (Malone Gonzalez, 2019), to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maintain</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 law and to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maintain</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 order. Police are also responsible for improving society by protecting the lives of the citizens. They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are responsible for</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preserving peace and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maintaining</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of law in society</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In this essay, there will be an analysis of the powers of the police and how they can have an impact on the community if their powers are not exercised properly and with integrity. The learner will analyse the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different factors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that can be related to this topic and will highlight the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different factors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that are related to it.</w:t>
      </w:r>
    </w:p>
    <w:p xmlns:wp14="http://schemas.microsoft.com/office/word/2010/wordml" w:rsidRPr="00000000" w:rsidR="00000000" w:rsidDel="00000000" w:rsidP="0CCAC014" w:rsidRDefault="00000000" w14:paraId="00000010" wp14:textId="77777777">
      <w:pPr>
        <w:pStyle w:val="Heading1"/>
        <w:rPr>
          <w:rFonts w:ascii="Arial" w:hAnsi="Arial" w:eastAsia="Arial" w:cs="Arial"/>
          <w:sz w:val="24"/>
          <w:szCs w:val="24"/>
        </w:rPr>
      </w:pPr>
      <w:bookmarkStart w:name="_1fob9te" w:colFirst="0" w:colLast="0" w:id="2"/>
      <w:bookmarkEnd w:id="2"/>
      <w:r w:rsidRPr="0CCAC014" w:rsidDel="00000000" w:rsidR="00000000">
        <w:rPr>
          <w:rFonts w:ascii="Arial" w:hAnsi="Arial" w:eastAsia="Arial" w:cs="Arial"/>
          <w:sz w:val="24"/>
          <w:szCs w:val="24"/>
        </w:rPr>
        <w:br w:type="page"/>
      </w:r>
      <w:r w:rsidRPr="00000000" w:rsidDel="00000000" w:rsidR="00000000">
        <w:rPr>
          <w:rtl w:val="0"/>
        </w:rPr>
      </w:r>
    </w:p>
    <w:p xmlns:wp14="http://schemas.microsoft.com/office/word/2010/wordml" w:rsidRPr="00000000" w:rsidR="00000000" w:rsidDel="00000000" w:rsidP="0CCAC014" w:rsidRDefault="00000000" w14:paraId="00000011" wp14:textId="77777777">
      <w:pPr>
        <w:pStyle w:val="Heading1"/>
        <w:rPr>
          <w:rFonts w:ascii="Arial" w:hAnsi="Arial" w:eastAsia="Arial" w:cs="Arial"/>
          <w:sz w:val="24"/>
          <w:szCs w:val="24"/>
          <w:rtl w:val="0"/>
        </w:rPr>
      </w:pPr>
      <w:bookmarkStart w:name="_3znysh7" w:id="3"/>
      <w:bookmarkEnd w:id="3"/>
      <w:r w:rsidRPr="0CCAC014" w:rsidR="0CCAC014">
        <w:rPr>
          <w:rFonts w:ascii="Arial" w:hAnsi="Arial" w:eastAsia="Arial" w:cs="Arial"/>
          <w:sz w:val="24"/>
          <w:szCs w:val="24"/>
        </w:rPr>
        <w:t xml:space="preserve">Main body </w:t>
      </w:r>
    </w:p>
    <w:p w:rsidR="0CCAC014" w:rsidP="0CCAC014" w:rsidRDefault="0CCAC014" w14:paraId="697E9909" w14:textId="357DB59C">
      <w:pPr>
        <w:pStyle w:val="Normal"/>
      </w:pPr>
    </w:p>
    <w:p w:rsidR="0CCAC014" w:rsidP="0CCAC014" w:rsidRDefault="0CCAC014" w14:paraId="6D0C3C9D" w14:textId="40E83804">
      <w:pPr>
        <w:pStyle w:val="Normal"/>
      </w:pPr>
    </w:p>
    <w:p xmlns:wp14="http://schemas.microsoft.com/office/word/2010/wordml" w:rsidRPr="00000000" w:rsidR="00000000" w:rsidDel="00000000" w:rsidP="0CCAC014" w:rsidRDefault="00000000" w14:paraId="00000012" wp14:textId="75604E23">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Police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are responsible for</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preserving peace in society. For this reason, governing bodies of different countries give them a certain power which can be used in any unlawful activities that take place in the society (Stephens Griffin, 2021). The power that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it’s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given to the police department by the United Kingdom government, is to arrest an individual who breaks the law. They can also arrest a suspect when he or she has been suspected to be involved in any unlawful activity. The governing body of the United Kingdom also has given some rights to police officers. They have a right to get "</w:t>
      </w:r>
      <w:r w:rsidRPr="0CCAC014" w:rsidDel="00000000" w:rsidR="00000000">
        <w:rPr>
          <w:rFonts w:ascii="Arial" w:hAnsi="Arial" w:eastAsia="Arial" w:cs="Arial"/>
          <w:b w:val="1"/>
          <w:bCs w:val="1"/>
          <w:i w:val="0"/>
          <w:iCs w:val="0"/>
          <w:caps w:val="0"/>
          <w:smallCaps w:val="0"/>
          <w:strike w:val="0"/>
          <w:dstrike w:val="0"/>
          <w:color w:val="000000"/>
          <w:sz w:val="24"/>
          <w:szCs w:val="24"/>
          <w:u w:val="none"/>
          <w:shd w:val="clear" w:fill="auto"/>
          <w:vertAlign w:val="baseline"/>
        </w:rPr>
        <w:t xml:space="preserve">free legal advice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Stott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et al</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2020). But some rules must be followed by the police; likewise, they are not allowed to enter private premises if the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don</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have any legal warrant. However, they are allowed to enter the houses when the police believe that the culprit has committed any crime or is suspected of committing any crime. They are also responsible for investigating crime. Police officers investigate the crimes that have happened in a particular area. If they find a culprit, then they have the power to arrest these culprits. They are also armed with 9 mm pistols, but there are some rules which must be followed by police officers for using this weapon (Kirby, 2020). If there is an activity related to terrorists or robbery the police officers can use their weapons for their safety. Or even if the culprit has been found running from the crime scene police officers can use their weapons (Gremel, 2019). But police officers are also armed with tasers which can be used against the burglar. These are the rights and powers of police officers in the United Kingdom. </w:t>
      </w:r>
    </w:p>
    <w:p xmlns:wp14="http://schemas.microsoft.com/office/word/2010/wordml" w:rsidRPr="00000000" w:rsidR="00000000" w:rsidDel="00000000" w:rsidP="0CCAC014" w:rsidRDefault="00000000" w14:paraId="00000013" wp14:textId="3648169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bookmarkStart w:name="_3dy6vkm" w:colFirst="0" w:colLast="0" w:id="4"/>
      <w:bookmarkEnd w:id="4"/>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They have the power to arrest anybody, but they must use this power with integrity. They are the peacekeepers of society. Integrity refers to honesty (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Westmarland</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and Conway, 2020). Or else it can also be considered as having a strong moral principle. Police officers must have strong moral principles, which are necessary for fulfilling their roles in society.  This can also be related to favouritism. The powers that are given to the police must be used with integrity or else they can harm society. This might even impact the upcoming generations. Police must never judge anyone by their looks or colour. They must ensure that they use their power with integrity. If the police officers don't use their power with integrity, people living in the community </w:t>
      </w:r>
      <w:bookmarkStart w:name="_Int_Mov1ARie" w:id="1709984059"/>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have to</w:t>
      </w:r>
      <w:bookmarkEnd w:id="1709984059"/>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bear the consequences. This impacts the poor people living in society. Poor people or people living in poverty are always disliked by the people that are living in the Porsche areas (Kutnjak Ivković and Haberfeld, 2019). They are even neglected, and they are also deprived of many rights. If the police are not using their powers with integrity, they are the ones who will suffer. If they are not using the power with integrity, then poor people will not have any rights as they will be assumed as the culprit of any crime. They cannot hire lawyers because they will not be able to pay the fees of the lawyers. They will rot in the cell for a crime that they have not committed (Conway and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Westmarland</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2021). There will be an increase in the corruption rate. This can have an impact on the country. The crime rate will rise in society if the police are not using their powers with integrity. Crime rates will increase in society as police will not be using their powers right, they will arrest anyone they like. The real culprit will escape from justice and the one who has not committed any crime will have to suffer the consequences. There will be an increase in unethical practices (Lynch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et al</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2021). Maintaining ethical standards is necessary for police officers. Ethics is law reinforcement refers to the maintenance of morals; loyalty and courage of police officers Police are responsible for preserving peace but also safe safeguarding society. Police only exist to safeguard the citizens of the country. But if they are involved in unethical practices then it can harm the safety of citizens (Ivković and Haberfeld, 2019). There will be widespread crime likewise there will be fear in society. The middle-class citizens in the country will have to live under the constant fear of being arrested. As police can bully them or even arrest them for crimes that they didn't commit. Injustices will take place in society, as it has been analysed that rich people have always dominated the poor. These people can even bribe the police to arrest anybody who they feel to be the culprit for the crimes; this can lead to injustice which can raise direct questions about the constitution of the country. Police are responsible for treating equality in society, but if they do not use their power with integrity then this can even lead to an increase in racism as this has already happened in different countries where people are judged by their colours. Police were even found guilty of the killing of a black man in the United Kingdom (Porter, 2021). This will increase in society and ethnic people living in the society will suffer from this factor. They also had to live in constant fear of getting arrested or killed by police officers. This can lead to injustice which can also have an impact on the image of a country (Heslop, 2019). If police are neglecting,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they're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not using their power with integrity the local people will not believe in the officers. They will fear them without any reason. The fear will remain for generations. which can have an impact on the children. They will suffer from a mental disorder; this will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impact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their personal and professional development. Young adults whose ages range between 14-18, will have to suffer from immense mental pressure (Staller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et al</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2019). During this age, children are in the development stage, and they will develop personal skills and professional skills which can be beneficial for their future. But if the police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don’t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use their powers with integrity, then this can have a severe impact on their development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Even while roaming around the streets, they will have a constant fear of getting arrested, and this can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impact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 community as their children also might have to bear the negative impacts (Wu and Makin, 2021). Many parents will not send their children to schools which can decrease the literacy rate in society. This can also indirectly have an impact on the development of the country. But to counter these factors the governing body of the United Kingdom has passed some rules and regulations which restrict police officers to misuse their powers. Police also cannot escape from justice which ensures that they use their powers without integrity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Yesufu</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2021). As per the United Kingdom government if police officers misuse their powers, then they will lose their positions and even </w:t>
      </w:r>
      <w:bookmarkStart w:name="_Int_UZz2AAJW" w:id="538452030"/>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have to</w:t>
      </w:r>
      <w:bookmarkEnd w:id="538452030"/>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spend time behind the bars. They even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must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apologize to the victims who have suffered the negative consequences of police powers. Police officers al</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so </w:t>
      </w:r>
      <w:bookmarkStart w:name="_Int_US1NT7NZ" w:id="1434484987"/>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have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to</w:t>
      </w:r>
      <w:bookmarkEnd w:id="1434484987"/>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pay some amount to that victim. </w:t>
      </w:r>
    </w:p>
    <w:p xmlns:wp14="http://schemas.microsoft.com/office/word/2010/wordml" w:rsidRPr="00000000" w:rsidR="00000000" w:rsidDel="00000000" w:rsidP="0CCAC014" w:rsidRDefault="00000000" w14:paraId="00000014"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p>
    <w:p xmlns:wp14="http://schemas.microsoft.com/office/word/2010/wordml" w:rsidRPr="00000000" w:rsidR="00000000" w:rsidDel="00000000" w:rsidP="0CCAC014" w:rsidRDefault="00000000" w14:paraId="00000015"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sz w:val="24"/>
          <w:szCs w:val="24"/>
        </w:rPr>
        <w:br w:type="page"/>
      </w:r>
      <w:r w:rsidRPr="00000000" w:rsidDel="00000000" w:rsidR="00000000">
        <w:rPr>
          <w:rtl w:val="0"/>
        </w:rPr>
      </w:r>
    </w:p>
    <w:p xmlns:wp14="http://schemas.microsoft.com/office/word/2010/wordml" w:rsidRPr="00000000" w:rsidR="00000000" w:rsidDel="00000000" w:rsidP="0CCAC014" w:rsidRDefault="00000000" w14:paraId="00000016" wp14:textId="77777777">
      <w:pPr>
        <w:pStyle w:val="Heading1"/>
        <w:rPr>
          <w:rFonts w:ascii="Arial" w:hAnsi="Arial" w:eastAsia="Arial" w:cs="Arial"/>
          <w:sz w:val="24"/>
          <w:szCs w:val="24"/>
          <w:rtl w:val="0"/>
        </w:rPr>
      </w:pPr>
      <w:bookmarkStart w:name="_1t3h5sf" w:id="5"/>
      <w:bookmarkEnd w:id="5"/>
      <w:r w:rsidRPr="0CCAC014" w:rsidR="0CCAC014">
        <w:rPr>
          <w:rFonts w:ascii="Arial" w:hAnsi="Arial" w:eastAsia="Arial" w:cs="Arial"/>
          <w:sz w:val="24"/>
          <w:szCs w:val="24"/>
        </w:rPr>
        <w:t xml:space="preserve">Conclusion </w:t>
      </w:r>
    </w:p>
    <w:p w:rsidR="0CCAC014" w:rsidP="0CCAC014" w:rsidRDefault="0CCAC014" w14:paraId="735E07BC" w14:textId="754DDC6E">
      <w:pPr>
        <w:pStyle w:val="Normal"/>
        <w:rPr>
          <w:rFonts w:ascii="Arial" w:hAnsi="Arial" w:eastAsia="Arial" w:cs="Arial"/>
          <w:sz w:val="24"/>
          <w:szCs w:val="24"/>
        </w:rPr>
      </w:pPr>
    </w:p>
    <w:p w:rsidR="0CCAC014" w:rsidP="0CCAC014" w:rsidRDefault="0CCAC014" w14:paraId="3D03163E" w14:textId="7027BF11">
      <w:pPr>
        <w:pStyle w:val="Normal"/>
        <w:rPr>
          <w:rFonts w:ascii="Arial" w:hAnsi="Arial" w:eastAsia="Arial" w:cs="Arial"/>
          <w:sz w:val="24"/>
          <w:szCs w:val="24"/>
        </w:rPr>
      </w:pPr>
    </w:p>
    <w:p xmlns:wp14="http://schemas.microsoft.com/office/word/2010/wordml" w:rsidRPr="00000000" w:rsidR="00000000" w:rsidDel="00000000" w:rsidP="0CCAC014" w:rsidRDefault="00000000" w14:paraId="3F912894" wp14:textId="1B0D532B">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In the above essay, there has been a discussion about the factors that are related to police officers. Police officers are responsible for maintaining peace and also maintaining the law standards. If they don't use their powers with integrity this can harm society. There are various factors which have been analysed by the leaner. Likewise, local people had to live in constant fear and they even might lose their trust in the police officers. It even has an impact on the future generations of the country. Lastly, the learner has provided the details about the rules and regulations if the police misuse their powers. There have been clear descriptions of the laws that are passed by the United Kingdom government if the police officers are not using their power with integrity.</w:t>
      </w:r>
    </w:p>
    <w:p xmlns:wp14="http://schemas.microsoft.com/office/word/2010/wordml" w:rsidRPr="00000000" w:rsidR="00000000" w:rsidDel="00000000" w:rsidP="0CCAC014" w:rsidRDefault="00000000" w14:paraId="00000017"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8"/>
          <w:szCs w:val="28"/>
          <w:u w:val="none"/>
          <w:shd w:val="clear" w:fill="auto"/>
          <w:vertAlign w:val="baseline"/>
        </w:rPr>
      </w:pPr>
      <w:r w:rsidRPr="0CCAC014" w:rsidDel="00000000" w:rsidR="00000000">
        <w:rPr>
          <w:rFonts w:ascii="Times New Roman" w:hAnsi="Times New Roman" w:eastAsia="Times New Roman" w:cs="Times New Roman"/>
          <w:b w:val="0"/>
          <w:bCs w:val="0"/>
          <w:i w:val="0"/>
          <w:iCs w:val="0"/>
          <w:caps w:val="0"/>
          <w:smallCaps w:val="0"/>
          <w:strike w:val="0"/>
          <w:dstrike w:val="0"/>
          <w:color w:val="000000"/>
          <w:sz w:val="24"/>
          <w:szCs w:val="24"/>
          <w:u w:val="none"/>
          <w:shd w:val="clear" w:fill="auto"/>
          <w:vertAlign w:val="baseline"/>
        </w:rPr>
        <w:t xml:space="preserve"> </w:t>
      </w:r>
      <w:r w:rsidRPr="00000000" w:rsidDel="00000000" w:rsidR="00000000">
        <w:br w:type="page"/>
      </w:r>
      <w:r w:rsidRPr="00000000" w:rsidDel="00000000" w:rsidR="00000000">
        <w:rPr>
          <w:rtl w:val="0"/>
        </w:rPr>
      </w:r>
    </w:p>
    <w:p xmlns:wp14="http://schemas.microsoft.com/office/word/2010/wordml" w:rsidRPr="00000000" w:rsidR="00000000" w:rsidDel="00000000" w:rsidP="0CCAC014" w:rsidRDefault="00000000" w14:paraId="00000018" wp14:textId="77777777">
      <w:pPr>
        <w:pStyle w:val="Heading1"/>
        <w:rPr>
          <w:rFonts w:ascii="Arial" w:hAnsi="Arial" w:eastAsia="Arial" w:cs="Arial"/>
          <w:sz w:val="28"/>
          <w:szCs w:val="28"/>
          <w:rtl w:val="0"/>
        </w:rPr>
      </w:pPr>
      <w:bookmarkStart w:name="_4d34og8" w:id="6"/>
      <w:bookmarkEnd w:id="6"/>
      <w:r w:rsidRPr="0CCAC014" w:rsidR="0CCAC014">
        <w:rPr>
          <w:rFonts w:ascii="Arial" w:hAnsi="Arial" w:eastAsia="Arial" w:cs="Arial"/>
          <w:sz w:val="28"/>
          <w:szCs w:val="28"/>
        </w:rPr>
        <w:t>References</w:t>
      </w:r>
    </w:p>
    <w:p w:rsidR="0CCAC014" w:rsidP="0CCAC014" w:rsidRDefault="0CCAC014" w14:paraId="05942992" w14:textId="64E68303">
      <w:pPr>
        <w:pStyle w:val="Normal"/>
        <w:rPr>
          <w:rFonts w:ascii="Arial" w:hAnsi="Arial" w:eastAsia="Arial" w:cs="Arial"/>
          <w:sz w:val="28"/>
          <w:szCs w:val="28"/>
        </w:rPr>
      </w:pPr>
    </w:p>
    <w:p w:rsidR="0CCAC014" w:rsidP="0CCAC014" w:rsidRDefault="0CCAC014" w14:paraId="4F2B5460" w14:textId="4701D69A">
      <w:pPr>
        <w:pStyle w:val="Normal"/>
      </w:pPr>
    </w:p>
    <w:p xmlns:wp14="http://schemas.microsoft.com/office/word/2010/wordml" w:rsidRPr="00000000" w:rsidR="00000000" w:rsidDel="00000000" w:rsidP="0CCAC014" w:rsidRDefault="00000000" w14:paraId="00000019" wp14:textId="45B55DA6">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Conway, S. and Westmarland, L.,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The Blue Wall of Silence: Police Integrity and Corruption</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 silence of organizations p.105. Available at </w:t>
      </w:r>
      <w:hyperlink r:id="R2f32b42d0d034031">
        <w:r w:rsidRPr="0CCAC014" w:rsidR="0CCAC014">
          <w:rPr>
            <w:rStyle w:val="Hyperlink"/>
            <w:rFonts w:ascii="Arial" w:hAnsi="Arial" w:eastAsia="Arial" w:cs="Arial"/>
            <w:b w:val="0"/>
            <w:bCs w:val="0"/>
            <w:i w:val="0"/>
            <w:iCs w:val="0"/>
            <w:caps w:val="0"/>
            <w:smallCaps w:val="0"/>
            <w:strike w:val="0"/>
            <w:dstrike w:val="0"/>
            <w:sz w:val="24"/>
            <w:szCs w:val="24"/>
            <w:vertAlign w:val="baseline"/>
          </w:rPr>
          <w:t>https://books.ub.uni-heidelberg.de/heibooks/reader/download/592/592-4-94056-1-10-20210623.pdf</w:t>
        </w:r>
      </w:hyperlink>
      <w:r w:rsidRPr="0CCAC014" w:rsidR="0CCAC014">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Pr>
        <w:t xml:space="preserve"> (Accessed March 2023)</w:t>
      </w:r>
    </w:p>
    <w:p w:rsidR="0CCAC014" w:rsidP="0CCAC014" w:rsidRDefault="0CCAC014" w14:paraId="4D49DC65" w14:textId="263DCA27">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1A" wp14:textId="1888E7D0">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tl w:val="0"/>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Gremel, R., (2019), Issue 6 Article 6 1950 Recommended Citation Russell P. Gremel, When Can a Policeman Use His Gun, 40.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Journal of Criminal Law and Criminology.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Available at </w:t>
      </w:r>
      <w:hyperlink r:id="R0705dd08d3ee4816">
        <w:r w:rsidRPr="0CCAC014" w:rsidR="0CCAC014">
          <w:rPr>
            <w:rStyle w:val="Hyperlink"/>
            <w:rFonts w:ascii="Arial" w:hAnsi="Arial" w:eastAsia="Arial" w:cs="Arial"/>
            <w:b w:val="0"/>
            <w:bCs w:val="0"/>
            <w:i w:val="0"/>
            <w:iCs w:val="0"/>
            <w:caps w:val="0"/>
            <w:smallCaps w:val="0"/>
            <w:strike w:val="0"/>
            <w:dstrike w:val="0"/>
            <w:sz w:val="24"/>
            <w:szCs w:val="24"/>
            <w:vertAlign w:val="baseline"/>
          </w:rPr>
          <w:t>https://scholarlycommons.law.northwestern.edu/cgi/viewcontent.cgi?article=3737&amp;context=jclc</w:t>
        </w:r>
      </w:hyperlink>
      <w:r w:rsidRPr="0CCAC014" w:rsidR="0CCAC014">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Pr>
        <w:t xml:space="preserve"> </w:t>
      </w:r>
    </w:p>
    <w:p w:rsidR="0CCAC014" w:rsidP="0CCAC014" w:rsidRDefault="0CCAC014" w14:paraId="73AB99CC" w14:textId="146E7918">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r w:rsidRPr="0CCAC014" w:rsidR="0CCAC014">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Pr>
        <w:t>(Accessed March 2023)</w:t>
      </w:r>
    </w:p>
    <w:p w:rsidR="0CCAC014" w:rsidP="0CCAC014" w:rsidRDefault="0CCAC014" w14:paraId="02B6B684" w14:textId="4FA83C25">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w:rsidR="0CCAC014" w:rsidP="0CCAC014" w:rsidRDefault="0CCAC014" w14:paraId="02E602A2" w14:textId="77D446F1">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1B" wp14:textId="58D8646B">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Heslop, R., (2019),</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Are UK universities more ethical than police organisations?</w:t>
      </w:r>
    </w:p>
    <w:p xmlns:wp14="http://schemas.microsoft.com/office/word/2010/wordml" w:rsidRPr="00000000" w:rsidR="00000000" w:rsidDel="00000000" w:rsidP="0CCAC014" w:rsidRDefault="00000000" w14:paraId="0000001C" wp14:textId="77777777">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Ivković, S.K. and Haberfeld, M.R. eds., 2019. Exploring police integrity: Novel approaches to police integrity theory and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methodology</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Springer Nature.</w:t>
      </w:r>
    </w:p>
    <w:p w:rsidR="0CCAC014" w:rsidP="0CCAC014" w:rsidRDefault="0CCAC014" w14:paraId="6C73B1F5" w14:textId="47505393">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1D" wp14:textId="1595A1C9">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Kirby, T., (2020)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UK senior police officer with COVID-19</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The Lancet Respiratory Medicine, 8(5), p.451.</w:t>
      </w:r>
    </w:p>
    <w:p w:rsidR="0CCAC014" w:rsidP="0CCAC014" w:rsidRDefault="0CCAC014" w14:paraId="50FBAC84" w14:textId="6C9289AE">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1E" wp14:textId="38D680FE">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Kutnjak Ivković, S. and Haberfeld, M.R., (2019)</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 Exploring empirical research on police integrity</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Exploring police integrity: Novel approaches to police integrity theory and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methodology</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pp.3-33.</w:t>
      </w:r>
    </w:p>
    <w:p w:rsidR="0CCAC014" w:rsidP="0CCAC014" w:rsidRDefault="0CCAC014" w14:paraId="12D256EA" w14:textId="7EDF8510">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1F" wp14:textId="6CDEB6FC">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Lynch, J.,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Salamonson</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Y., Glew, P. and Ramjan, L.M.,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“I’m not an investigator and I’m not a police officer"-a faculty’s view on academic integrity in an undergraduate nursing degree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International Journal for Educational Integrity, 17, pp.1-14.</w:t>
      </w:r>
    </w:p>
    <w:p xmlns:wp14="http://schemas.microsoft.com/office/word/2010/wordml" w:rsidRPr="00000000" w:rsidR="00000000" w:rsidDel="00000000" w:rsidP="0CCAC014" w:rsidRDefault="00000000" w14:paraId="00000020" wp14:textId="014BCC74">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Malone Gonzalez, S., (2019)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Making it home: An intersectional analysis of the police talk</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Gender &amp; Society, 33(3), pp.363-386.</w:t>
      </w:r>
    </w:p>
    <w:p w:rsidR="0CCAC014" w:rsidP="0CCAC014" w:rsidRDefault="0CCAC014" w14:paraId="00EBAE94" w14:textId="51861489">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1" wp14:textId="1C0304C6">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Porter, L.,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Police misconduct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Critical Issues in Policing: Contemporary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Readings,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pp.261-278.</w:t>
      </w:r>
    </w:p>
    <w:p w:rsidR="0CCAC014" w:rsidP="0CCAC014" w:rsidRDefault="0CCAC014" w14:paraId="737B99AD" w14:textId="67C0E1C0">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2" wp14:textId="2C8E8190">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Staller, M.S., Müller, M., Christiansen, P., Zaiser, B., Körner, S. and Cole, J.C., (2019)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Ego depletion and the use of force: Investigating the effects of ego depletion on police officers’ intention to use force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Aggressive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behaviour</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45(2), pp.161-168.</w:t>
      </w:r>
    </w:p>
    <w:p w:rsidR="0CCAC014" w:rsidP="0CCAC014" w:rsidRDefault="0CCAC014" w14:paraId="0F8897CE" w14:textId="164BEA8B">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3" wp14:textId="11BB4C7A">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Stephens Griffin, N.,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Everyone was questioning everything’: understanding the derailing impact of undercover policing on the lives of UK environmentalists</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Social Movement Studies, 20(4), pp.459-477.</w:t>
      </w:r>
    </w:p>
    <w:p w:rsidR="0CCAC014" w:rsidP="0CCAC014" w:rsidRDefault="0CCAC014" w14:paraId="082E57FC" w14:textId="6C229EAC">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4" wp14:textId="20186941">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‌Stott, C., Pearson, G. and West, O., (2020)</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 Enabling an evidence-based approach to policing football in the UK</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Policing: a journal of policy and practice, 14(4), pp.977-994.</w:t>
      </w:r>
    </w:p>
    <w:p w:rsidR="0CCAC014" w:rsidP="0CCAC014" w:rsidRDefault="0CCAC014" w14:paraId="3C2C2693" w14:textId="05C81A0D">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5" wp14:textId="25367298">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Westmarland</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L. and Conway, S., (2020).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Police ethics and integrity: Keeping the ‘blue code 'of silence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International Journal of Police Science &amp; Management, 22(4), pp.378-392.</w:t>
      </w:r>
    </w:p>
    <w:p w:rsidR="0CCAC014" w:rsidP="0CCAC014" w:rsidRDefault="0CCAC014" w14:paraId="53FE8357" w14:textId="4868046A">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6" wp14:textId="6AA5FDD3">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Wu, G. and Makin, D.A.,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The differential role of stress on police officers’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perceptions</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 of misconduct</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Asian Journal of Criminology, 16, pp.213-233.</w:t>
      </w:r>
    </w:p>
    <w:p w:rsidR="0CCAC014" w:rsidP="0CCAC014" w:rsidRDefault="0CCAC014" w14:paraId="3FEADAB6" w14:textId="18DB8A65">
      <w:pPr>
        <w:pStyle w:val="Normal"/>
        <w:keepNext w:val="0"/>
        <w:keepLines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themeColor="text1" w:themeTint="FF" w:themeShade="FF"/>
          <w:sz w:val="24"/>
          <w:szCs w:val="24"/>
          <w:u w:val="none"/>
          <w:vertAlign w:val="baseline"/>
          <w:rtl w:val="0"/>
        </w:rPr>
      </w:pPr>
    </w:p>
    <w:p xmlns:wp14="http://schemas.microsoft.com/office/word/2010/wordml" w:rsidRPr="00000000" w:rsidR="00000000" w:rsidDel="00000000" w:rsidP="0CCAC014" w:rsidRDefault="00000000" w14:paraId="00000027" wp14:textId="02234886">
      <w:pPr>
        <w:keepNext w:val="0"/>
        <w:keepLines w:val="0"/>
        <w:pageBreakBefore w:val="0"/>
        <w:widowControl w:val="1"/>
        <w:pBdr>
          <w:top w:val="nil" w:color="000000" w:sz="0" w:space="0"/>
          <w:left w:val="nil" w:color="000000" w:sz="0" w:space="0"/>
          <w:bottom w:val="nil" w:color="000000" w:sz="0" w:space="0"/>
          <w:right w:val="nil" w:color="000000" w:sz="0" w:space="0"/>
          <w:between w:val="nil" w:color="000000" w:sz="0" w:space="0"/>
        </w:pBdr>
        <w:shd w:val="clear" w:color="auto" w:fill="auto"/>
        <w:spacing w:before="0" w:after="0" w:line="360" w:lineRule="auto"/>
        <w:ind w:left="0" w:right="0" w:firstLine="0"/>
        <w:jc w:val="both"/>
        <w:rPr>
          <w:rFonts w:ascii="Arial" w:hAnsi="Arial" w:eastAsia="Arial" w:cs="Arial"/>
          <w:b w:val="0"/>
          <w:bCs w:val="0"/>
          <w:i w:val="0"/>
          <w:iCs w:val="0"/>
          <w:caps w:val="0"/>
          <w:smallCaps w:val="0"/>
          <w:strike w:val="0"/>
          <w:dstrike w:val="0"/>
          <w:color w:val="000000"/>
          <w:sz w:val="24"/>
          <w:szCs w:val="24"/>
          <w:u w:val="none"/>
          <w:shd w:val="clear" w:fill="auto"/>
          <w:vertAlign w:val="baseline"/>
        </w:rPr>
      </w:pP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Yesufu</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S., (2021). </w:t>
      </w:r>
      <w:r w:rsidRPr="0CCAC014" w:rsidDel="00000000" w:rsidR="00000000">
        <w:rPr>
          <w:rFonts w:ascii="Arial" w:hAnsi="Arial" w:eastAsia="Arial" w:cs="Arial"/>
          <w:b w:val="0"/>
          <w:bCs w:val="0"/>
          <w:i w:val="1"/>
          <w:iCs w:val="1"/>
          <w:caps w:val="0"/>
          <w:smallCaps w:val="0"/>
          <w:strike w:val="0"/>
          <w:dstrike w:val="0"/>
          <w:color w:val="000000"/>
          <w:sz w:val="24"/>
          <w:szCs w:val="24"/>
          <w:u w:val="none"/>
          <w:shd w:val="clear" w:fill="auto"/>
          <w:vertAlign w:val="baseline"/>
        </w:rPr>
        <w:t xml:space="preserve">The reconciliation of the development and implementation of police accountability in the United Kingdom</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Science Rise</w:t>
      </w:r>
      <w:r w:rsidRPr="0CCAC014" w:rsidDel="00000000" w:rsidR="00000000">
        <w:rPr>
          <w:rFonts w:ascii="Arial" w:hAnsi="Arial" w:eastAsia="Arial" w:cs="Arial"/>
          <w:b w:val="0"/>
          <w:bCs w:val="0"/>
          <w:i w:val="0"/>
          <w:iCs w:val="0"/>
          <w:caps w:val="0"/>
          <w:smallCaps w:val="0"/>
          <w:strike w:val="0"/>
          <w:dstrike w:val="0"/>
          <w:color w:val="000000"/>
          <w:sz w:val="24"/>
          <w:szCs w:val="24"/>
          <w:u w:val="none"/>
          <w:shd w:val="clear" w:fill="auto"/>
          <w:vertAlign w:val="baseline"/>
        </w:rPr>
        <w:t xml:space="preserve">, 6, pp.68-78.</w:t>
      </w:r>
    </w:p>
    <w:sectPr>
      <w:footerReference w:type="default" r:id="rId6"/>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2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680"/>
        <w:tab w:val="right" w:pos="9360"/>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2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680"/>
        <w:tab w:val="right" w:pos="9360"/>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intelligence2.xml><?xml version="1.0" encoding="utf-8"?>
<int2:intelligence xmlns:int2="http://schemas.microsoft.com/office/intelligence/2020/intelligence">
  <int2:observations>
    <int2:textHash int2:hashCode="blWOrDGeTNzCcA" int2:id="etuAcRI5">
      <int2:state int2:type="AugLoop_Text_Critique" int2:value="Rejected"/>
    </int2:textHash>
    <int2:textHash int2:hashCode="hJpfCkzMuEIPHi" int2:id="y537OIdP">
      <int2:state int2:type="AugLoop_Text_Critique" int2:value="Rejected"/>
    </int2:textHash>
    <int2:bookmark int2:bookmarkName="_Int_US1NT7NZ" int2:invalidationBookmarkName="" int2:hashCode="5cEnj+BQkBZE21" int2:id="L7TEEQzY">
      <int2:state int2:type="AugLoop_Text_Critique" int2:value="Rejected"/>
    </int2:bookmark>
    <int2:bookmark int2:bookmarkName="_Int_UZz2AAJW" int2:invalidationBookmarkName="" int2:hashCode="5cEnj+BQkBZE21" int2:id="9oaA40Pe">
      <int2:state int2:type="AugLoop_Text_Critique" int2:value="Rejected"/>
    </int2:bookmark>
    <int2:bookmark int2:bookmarkName="_Int_Mov1ARie" int2:invalidationBookmarkName="" int2:hashCode="5cEnj+BQkBZE21" int2:id="hEvM4y1W">
      <int2:state int2:type="AugLoop_Text_Critique"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06D8CFB"/>
  <w15:docId w15:val="{0F6235EC-0794-42E2-B6D4-9D3F325F4E5E}"/>
  <w:rsids>
    <w:rsidRoot w:val="0CCAC014"/>
    <w:rsid w:val="0CCAC014"/>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0" w:right="0" w:firstLine="0"/>
      <w:jc w:val="both"/>
    </w:pPr>
    <w:rPr>
      <w:rFonts w:ascii="Times New Roman" w:hAnsi="Times New Roman" w:eastAsia="Times New Roman" w:cs="Times New Roman"/>
      <w:b w:val="1"/>
      <w:i w:val="0"/>
      <w:smallCaps w:val="0"/>
      <w:strike w:val="0"/>
      <w:color w:val="000000"/>
      <w:sz w:val="32"/>
      <w:szCs w:val="32"/>
      <w:u w:val="none"/>
      <w:shd w:val="clear" w:fill="auto"/>
      <w:vertAlign w:val="baseline"/>
    </w:rPr>
  </w:style>
  <w:style w:type="paragraph" w:styleId="Heading2">
    <w:name w:val="heading 2"/>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360" w:after="120" w:line="360" w:lineRule="auto"/>
      <w:ind w:left="0" w:right="0" w:firstLine="0"/>
      <w:jc w:val="both"/>
    </w:pPr>
    <w:rPr>
      <w:rFonts w:ascii="Times New Roman" w:hAnsi="Times New Roman" w:eastAsia="Times New Roman" w:cs="Times New Roman"/>
      <w:b w:val="0"/>
      <w:i w:val="0"/>
      <w:smallCaps w:val="0"/>
      <w:strike w:val="0"/>
      <w:color w:val="000000"/>
      <w:sz w:val="32"/>
      <w:szCs w:val="32"/>
      <w:u w:val="none"/>
      <w:shd w:val="clear" w:fill="auto"/>
      <w:vertAlign w:val="baseline"/>
    </w:rPr>
  </w:style>
  <w:style w:type="paragraph" w:styleId="Heading3">
    <w:name w:val="heading 3"/>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320" w:after="80" w:line="360" w:lineRule="auto"/>
      <w:ind w:left="0" w:right="0" w:firstLine="0"/>
      <w:jc w:val="both"/>
    </w:pPr>
    <w:rPr>
      <w:rFonts w:ascii="Times New Roman" w:hAnsi="Times New Roman" w:eastAsia="Times New Roman" w:cs="Times New Roman"/>
      <w:b w:val="0"/>
      <w:i w:val="0"/>
      <w:smallCaps w:val="0"/>
      <w:strike w:val="0"/>
      <w:color w:val="434343"/>
      <w:sz w:val="28"/>
      <w:szCs w:val="28"/>
      <w:u w:val="none"/>
      <w:shd w:val="clear" w:fill="auto"/>
      <w:vertAlign w:val="baseline"/>
    </w:rPr>
  </w:style>
  <w:style w:type="paragraph" w:styleId="Heading4">
    <w:name w:val="heading 4"/>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80" w:after="80" w:line="360" w:lineRule="auto"/>
      <w:ind w:left="0" w:right="0" w:firstLine="0"/>
      <w:jc w:val="both"/>
    </w:pPr>
    <w:rPr>
      <w:rFonts w:ascii="Times New Roman" w:hAnsi="Times New Roman" w:eastAsia="Times New Roman" w:cs="Times New Roman"/>
      <w:b w:val="0"/>
      <w:i w:val="0"/>
      <w:smallCaps w:val="0"/>
      <w:strike w:val="0"/>
      <w:color w:val="666666"/>
      <w:sz w:val="24"/>
      <w:szCs w:val="24"/>
      <w:u w:val="none"/>
      <w:shd w:val="clear" w:fill="auto"/>
      <w:vertAlign w:val="baseline"/>
    </w:rPr>
  </w:style>
  <w:style w:type="paragraph" w:styleId="Heading5">
    <w:name w:val="heading 5"/>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80" w:line="360" w:lineRule="auto"/>
      <w:ind w:left="0" w:right="0" w:firstLine="0"/>
      <w:jc w:val="both"/>
    </w:pPr>
    <w:rPr>
      <w:rFonts w:ascii="Times New Roman" w:hAnsi="Times New Roman" w:eastAsia="Times New Roman" w:cs="Times New Roman"/>
      <w:b w:val="0"/>
      <w:i w:val="0"/>
      <w:smallCaps w:val="0"/>
      <w:strike w:val="0"/>
      <w:color w:val="666666"/>
      <w:sz w:val="22"/>
      <w:szCs w:val="22"/>
      <w:u w:val="none"/>
      <w:shd w:val="clear" w:fill="auto"/>
      <w:vertAlign w:val="baseline"/>
    </w:rPr>
  </w:style>
  <w:style w:type="paragraph" w:styleId="Heading6">
    <w:name w:val="heading 6"/>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80" w:line="360" w:lineRule="auto"/>
      <w:ind w:left="0" w:right="0" w:firstLine="0"/>
      <w:jc w:val="both"/>
    </w:pPr>
    <w:rPr>
      <w:rFonts w:ascii="Times New Roman" w:hAnsi="Times New Roman" w:eastAsia="Times New Roman" w:cs="Times New Roman"/>
      <w:b w:val="0"/>
      <w:i w:val="1"/>
      <w:smallCaps w:val="0"/>
      <w:strike w:val="0"/>
      <w:color w:val="666666"/>
      <w:sz w:val="22"/>
      <w:szCs w:val="22"/>
      <w:u w:val="none"/>
      <w:shd w:val="clear" w:fill="auto"/>
      <w:vertAlign w:val="baseline"/>
    </w:rPr>
  </w:style>
  <w:style w:type="paragraph" w:styleId="Title">
    <w:name w:val="Title"/>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60" w:line="360" w:lineRule="auto"/>
      <w:ind w:left="0" w:right="0" w:firstLine="0"/>
      <w:jc w:val="both"/>
    </w:pPr>
    <w:rPr>
      <w:rFonts w:ascii="Times New Roman" w:hAnsi="Times New Roman" w:eastAsia="Times New Roman" w:cs="Times New Roman"/>
      <w:b w:val="0"/>
      <w:i w:val="0"/>
      <w:smallCaps w:val="0"/>
      <w:strike w:val="0"/>
      <w:color w:val="000000"/>
      <w:sz w:val="52"/>
      <w:szCs w:val="52"/>
      <w:u w:val="none"/>
      <w:shd w:val="clear" w:fill="auto"/>
      <w:vertAlign w:val="baseline"/>
    </w:rPr>
  </w:style>
  <w:style w:type="paragraph" w:styleId="Subtitle">
    <w:name w:val="Subtitle"/>
    <w:basedOn w:val="Normal"/>
    <w:next w:val="Normal"/>
    <w:pPr>
      <w:keepNext w:val="1"/>
      <w:keepLines w:val="1"/>
      <w:pageBreakBefore w:val="0"/>
      <w:widowControl w:val="1"/>
      <w:pBdr>
        <w:top w:val="nil" w:sz="0" w:space="0"/>
        <w:left w:val="nil" w:sz="0" w:space="0"/>
        <w:bottom w:val="nil" w:sz="0" w:space="0"/>
        <w:right w:val="nil" w:sz="0" w:space="0"/>
        <w:between w:val="nil" w:sz="0" w:space="0"/>
      </w:pBdr>
      <w:shd w:val="clear" w:fill="auto"/>
      <w:spacing w:before="0" w:after="320" w:line="360" w:lineRule="auto"/>
      <w:ind w:left="0" w:right="0" w:firstLine="0"/>
      <w:jc w:val="both"/>
    </w:pPr>
    <w:rPr>
      <w:rFonts w:ascii="Arial" w:hAnsi="Arial" w:eastAsia="Arial" w:cs="Arial"/>
      <w:b w:val="0"/>
      <w:i w:val="0"/>
      <w:smallCaps w:val="0"/>
      <w:strike w:val="0"/>
      <w:color w:val="666666"/>
      <w:sz w:val="30"/>
      <w:szCs w:val="30"/>
      <w:u w:val="none"/>
      <w:shd w:val="clear" w:fill="auto"/>
      <w:vertAlign w:val="baseline"/>
    </w:r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footer" Target="footer1.xml" Id="rId6" /><Relationship Type="http://schemas.openxmlformats.org/officeDocument/2006/relationships/hyperlink" Target="https://books.ub.uni-heidelberg.de/heibooks/reader/download/592/592-4-94056-1-10-20210623.pdf" TargetMode="External" Id="R2f32b42d0d034031" /><Relationship Type="http://schemas.openxmlformats.org/officeDocument/2006/relationships/hyperlink" Target="https://scholarlycommons.law.northwestern.edu/cgi/viewcontent.cgi?article=3737&amp;context=jclc" TargetMode="External" Id="R0705dd08d3ee4816" /><Relationship Type="http://schemas.openxmlformats.org/officeDocument/2006/relationships/glossaryDocument" Target="glossary/document.xml" Id="R3955ec9590c24fa2" /><Relationship Type="http://schemas.microsoft.com/office/2020/10/relationships/intelligence" Target="intelligence2.xml" Id="Rd0051db9c5f6454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af9417c-7eb3-4323-ad0f-d0bf7d154d9a}"/>
      </w:docPartPr>
      <w:docPartBody>
        <w:p w14:paraId="0F27A91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