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565A3" w14:textId="77777777" w:rsidR="004E0A89" w:rsidRPr="007A0371" w:rsidRDefault="004E0A89" w:rsidP="00742B0B">
      <w:pPr>
        <w:spacing w:line="360" w:lineRule="auto"/>
        <w:rPr>
          <w:rFonts w:ascii="Times New Roman" w:eastAsia="Times New Roman" w:hAnsi="Times New Roman" w:cs="Times New Roman"/>
          <w:b/>
          <w:color w:val="000000" w:themeColor="text1"/>
          <w:sz w:val="32"/>
          <w:szCs w:val="32"/>
        </w:rPr>
      </w:pPr>
    </w:p>
    <w:p w14:paraId="75D92828" w14:textId="77777777" w:rsidR="004E0A89" w:rsidRPr="007A0371" w:rsidRDefault="004E0A89" w:rsidP="004E0A89">
      <w:pPr>
        <w:spacing w:line="360" w:lineRule="auto"/>
        <w:jc w:val="center"/>
        <w:rPr>
          <w:rFonts w:ascii="Times New Roman" w:eastAsia="Times New Roman" w:hAnsi="Times New Roman" w:cs="Times New Roman"/>
          <w:b/>
          <w:color w:val="000000" w:themeColor="text1"/>
          <w:sz w:val="32"/>
          <w:szCs w:val="32"/>
        </w:rPr>
      </w:pPr>
    </w:p>
    <w:p w14:paraId="328A5DC6" w14:textId="013C48DB" w:rsidR="00742B0B" w:rsidRPr="00742B0B" w:rsidRDefault="004E0A89" w:rsidP="00742B0B">
      <w:pPr>
        <w:spacing w:line="360" w:lineRule="auto"/>
        <w:jc w:val="center"/>
        <w:rPr>
          <w:rFonts w:ascii="Times New Roman" w:eastAsia="Times New Roman" w:hAnsi="Times New Roman" w:cs="Times New Roman"/>
          <w:b/>
          <w:color w:val="000000" w:themeColor="text1"/>
          <w:sz w:val="40"/>
          <w:szCs w:val="40"/>
          <w:u w:val="single"/>
        </w:rPr>
      </w:pPr>
      <w:r w:rsidRPr="00742B0B">
        <w:rPr>
          <w:rFonts w:ascii="Times New Roman" w:eastAsia="Times New Roman" w:hAnsi="Times New Roman" w:cs="Times New Roman"/>
          <w:b/>
          <w:color w:val="000000" w:themeColor="text1"/>
          <w:sz w:val="40"/>
          <w:szCs w:val="40"/>
          <w:u w:val="single"/>
        </w:rPr>
        <w:t>CHRISTMAS PARTY MENU PLANNING OF TRINITY HOTEL IN THE UNITED KINGDOM</w:t>
      </w:r>
      <w:r w:rsidR="00742B0B" w:rsidRPr="00742B0B">
        <w:rPr>
          <w:rFonts w:ascii="Times New Roman" w:eastAsia="Times New Roman" w:hAnsi="Times New Roman" w:cs="Times New Roman"/>
          <w:b/>
          <w:color w:val="000000" w:themeColor="text1"/>
          <w:sz w:val="40"/>
          <w:szCs w:val="40"/>
          <w:u w:val="single"/>
        </w:rPr>
        <w:t>S</w:t>
      </w:r>
    </w:p>
    <w:p w14:paraId="00C39776" w14:textId="6A962930" w:rsidR="00742B0B" w:rsidRDefault="00742B0B" w:rsidP="00742B0B">
      <w:pPr>
        <w:spacing w:line="360" w:lineRule="auto"/>
        <w:jc w:val="center"/>
        <w:rPr>
          <w:rFonts w:ascii="Times New Roman" w:eastAsia="Times New Roman" w:hAnsi="Times New Roman" w:cs="Times New Roman"/>
          <w:b/>
          <w:color w:val="000000" w:themeColor="text1"/>
          <w:sz w:val="32"/>
          <w:szCs w:val="32"/>
        </w:rPr>
      </w:pPr>
    </w:p>
    <w:p w14:paraId="1DB6F8EE" w14:textId="0F788F91" w:rsidR="00742B0B" w:rsidRDefault="00742B0B" w:rsidP="00742B0B">
      <w:pPr>
        <w:spacing w:line="360" w:lineRule="auto"/>
        <w:jc w:val="center"/>
        <w:rPr>
          <w:rFonts w:ascii="Times New Roman" w:eastAsia="Times New Roman" w:hAnsi="Times New Roman" w:cs="Times New Roman"/>
          <w:b/>
          <w:color w:val="000000" w:themeColor="text1"/>
          <w:sz w:val="32"/>
          <w:szCs w:val="32"/>
        </w:rPr>
      </w:pPr>
    </w:p>
    <w:p w14:paraId="1F285DA2" w14:textId="14C8BCCA" w:rsidR="00742B0B" w:rsidRDefault="00742B0B" w:rsidP="00742B0B">
      <w:pPr>
        <w:spacing w:line="360" w:lineRule="auto"/>
        <w:jc w:val="center"/>
        <w:rPr>
          <w:rFonts w:ascii="Times New Roman" w:eastAsia="Times New Roman" w:hAnsi="Times New Roman" w:cs="Times New Roman"/>
          <w:b/>
          <w:color w:val="000000" w:themeColor="text1"/>
          <w:sz w:val="32"/>
          <w:szCs w:val="32"/>
        </w:rPr>
      </w:pPr>
    </w:p>
    <w:p w14:paraId="73FF4BC0" w14:textId="77777777" w:rsidR="00742B0B" w:rsidRDefault="00742B0B" w:rsidP="00742B0B">
      <w:pPr>
        <w:spacing w:line="360" w:lineRule="auto"/>
        <w:jc w:val="center"/>
        <w:rPr>
          <w:rFonts w:ascii="Times New Roman" w:eastAsia="Times New Roman" w:hAnsi="Times New Roman" w:cs="Times New Roman"/>
          <w:b/>
          <w:color w:val="000000" w:themeColor="text1"/>
          <w:sz w:val="32"/>
          <w:szCs w:val="32"/>
        </w:rPr>
      </w:pPr>
    </w:p>
    <w:p w14:paraId="1C6E2EA3" w14:textId="77777777" w:rsidR="00742B0B" w:rsidRDefault="00742B0B" w:rsidP="00742B0B">
      <w:pPr>
        <w:spacing w:line="360" w:lineRule="auto"/>
        <w:jc w:val="center"/>
        <w:rPr>
          <w:rFonts w:ascii="Times New Roman" w:eastAsia="Times New Roman" w:hAnsi="Times New Roman" w:cs="Times New Roman"/>
          <w:b/>
          <w:color w:val="000000" w:themeColor="text1"/>
          <w:sz w:val="32"/>
          <w:szCs w:val="32"/>
        </w:rPr>
      </w:pPr>
    </w:p>
    <w:p w14:paraId="2FF2F134" w14:textId="77777777" w:rsidR="00742B0B" w:rsidRDefault="00742B0B" w:rsidP="00742B0B">
      <w:pPr>
        <w:spacing w:line="360" w:lineRule="auto"/>
        <w:jc w:val="center"/>
        <w:rPr>
          <w:rFonts w:ascii="Times New Roman" w:eastAsia="Times New Roman" w:hAnsi="Times New Roman" w:cs="Times New Roman"/>
          <w:b/>
          <w:color w:val="000000" w:themeColor="text1"/>
          <w:sz w:val="32"/>
          <w:szCs w:val="32"/>
        </w:rPr>
      </w:pPr>
      <w:r>
        <w:rPr>
          <w:rFonts w:ascii="Times New Roman" w:hAnsi="Times New Roman" w:cs="Times New Roman"/>
          <w:b/>
          <w:bCs/>
          <w:sz w:val="40"/>
          <w:szCs w:val="40"/>
          <w:lang w:val="en-IN"/>
        </w:rPr>
        <w:t xml:space="preserve">Gergana </w:t>
      </w:r>
      <w:proofErr w:type="spellStart"/>
      <w:r>
        <w:rPr>
          <w:rFonts w:ascii="Times New Roman" w:hAnsi="Times New Roman" w:cs="Times New Roman"/>
          <w:b/>
          <w:bCs/>
          <w:sz w:val="40"/>
          <w:szCs w:val="40"/>
          <w:lang w:val="en-IN"/>
        </w:rPr>
        <w:t>Petyova</w:t>
      </w:r>
      <w:proofErr w:type="spellEnd"/>
      <w:r>
        <w:rPr>
          <w:rFonts w:ascii="Times New Roman" w:hAnsi="Times New Roman" w:cs="Times New Roman"/>
          <w:b/>
          <w:bCs/>
          <w:sz w:val="40"/>
          <w:szCs w:val="40"/>
          <w:lang w:val="en-IN"/>
        </w:rPr>
        <w:t xml:space="preserve"> Nikolova</w:t>
      </w:r>
    </w:p>
    <w:p w14:paraId="4EA4AB0D" w14:textId="754695EF" w:rsidR="00742B0B" w:rsidRPr="00742B0B" w:rsidRDefault="00742B0B" w:rsidP="00742B0B">
      <w:pPr>
        <w:spacing w:line="360" w:lineRule="auto"/>
        <w:jc w:val="center"/>
        <w:rPr>
          <w:rFonts w:ascii="Times New Roman" w:eastAsia="Times New Roman" w:hAnsi="Times New Roman" w:cs="Times New Roman"/>
          <w:b/>
          <w:color w:val="000000" w:themeColor="text1"/>
          <w:sz w:val="32"/>
          <w:szCs w:val="32"/>
        </w:rPr>
      </w:pPr>
      <w:r>
        <w:rPr>
          <w:rFonts w:ascii="Times New Roman" w:hAnsi="Times New Roman" w:cs="Times New Roman"/>
          <w:b/>
          <w:bCs/>
          <w:sz w:val="36"/>
          <w:szCs w:val="36"/>
          <w:lang w:val="en-IN"/>
        </w:rPr>
        <w:t>Student ID Number: 2125766</w:t>
      </w:r>
    </w:p>
    <w:p w14:paraId="1E42E592" w14:textId="77777777" w:rsidR="00742B0B" w:rsidRDefault="00742B0B" w:rsidP="00742B0B">
      <w:pPr>
        <w:jc w:val="center"/>
        <w:rPr>
          <w:rFonts w:ascii="Times New Roman" w:hAnsi="Times New Roman" w:cs="Times New Roman"/>
          <w:b/>
          <w:bCs/>
          <w:sz w:val="36"/>
          <w:szCs w:val="36"/>
          <w:lang w:val="en-IN"/>
        </w:rPr>
      </w:pPr>
      <w:r>
        <w:rPr>
          <w:rFonts w:ascii="Times New Roman" w:hAnsi="Times New Roman" w:cs="Times New Roman"/>
          <w:b/>
          <w:bCs/>
          <w:sz w:val="36"/>
          <w:szCs w:val="36"/>
          <w:lang w:val="en-IN"/>
        </w:rPr>
        <w:t>Programme: Cert. International Hotel Management</w:t>
      </w:r>
    </w:p>
    <w:p w14:paraId="076DCF56" w14:textId="77777777" w:rsidR="00742B0B" w:rsidRDefault="00742B0B" w:rsidP="00742B0B">
      <w:pPr>
        <w:jc w:val="center"/>
        <w:rPr>
          <w:rFonts w:ascii="Times New Roman" w:hAnsi="Times New Roman" w:cs="Times New Roman"/>
          <w:b/>
          <w:bCs/>
          <w:sz w:val="36"/>
          <w:szCs w:val="36"/>
          <w:lang w:val="en-IN"/>
        </w:rPr>
      </w:pPr>
      <w:r>
        <w:rPr>
          <w:rFonts w:ascii="Times New Roman" w:hAnsi="Times New Roman" w:cs="Times New Roman"/>
          <w:b/>
          <w:bCs/>
          <w:sz w:val="36"/>
          <w:szCs w:val="36"/>
          <w:lang w:val="en-IN"/>
        </w:rPr>
        <w:t>Module: Food &amp; Beverage Operations (BMIH4002)</w:t>
      </w:r>
    </w:p>
    <w:p w14:paraId="1AB7B9B0" w14:textId="65D34F65" w:rsidR="00742B0B" w:rsidRDefault="00742B0B" w:rsidP="00742B0B">
      <w:pPr>
        <w:jc w:val="center"/>
        <w:rPr>
          <w:rFonts w:ascii="Times New Roman" w:hAnsi="Times New Roman" w:cs="Times New Roman"/>
          <w:b/>
          <w:bCs/>
          <w:sz w:val="36"/>
          <w:szCs w:val="36"/>
          <w:lang w:val="en-IN"/>
        </w:rPr>
      </w:pPr>
      <w:r>
        <w:rPr>
          <w:rFonts w:ascii="Times New Roman" w:hAnsi="Times New Roman" w:cs="Times New Roman"/>
          <w:b/>
          <w:bCs/>
          <w:sz w:val="36"/>
          <w:szCs w:val="36"/>
          <w:lang w:val="en-IN"/>
        </w:rPr>
        <w:t>Lecturer:</w:t>
      </w:r>
      <w:r>
        <w:rPr>
          <w:rFonts w:ascii="Times New Roman" w:hAnsi="Times New Roman" w:cs="Times New Roman"/>
          <w:b/>
          <w:bCs/>
          <w:sz w:val="36"/>
          <w:szCs w:val="36"/>
          <w:lang w:val="en-IN"/>
        </w:rPr>
        <w:t xml:space="preserve"> Charlotte Joyner </w:t>
      </w:r>
    </w:p>
    <w:p w14:paraId="7F6CB858" w14:textId="08E8FB36" w:rsidR="00742B0B" w:rsidRDefault="00742B0B" w:rsidP="00742B0B">
      <w:pPr>
        <w:jc w:val="center"/>
        <w:rPr>
          <w:rFonts w:ascii="Times New Roman" w:hAnsi="Times New Roman" w:cs="Times New Roman"/>
          <w:b/>
          <w:bCs/>
          <w:sz w:val="36"/>
          <w:szCs w:val="36"/>
          <w:lang w:val="en-IN"/>
        </w:rPr>
      </w:pPr>
    </w:p>
    <w:p w14:paraId="6CFA082D" w14:textId="4F18A414" w:rsidR="00742B0B" w:rsidRDefault="00742B0B" w:rsidP="00742B0B">
      <w:pPr>
        <w:jc w:val="center"/>
        <w:rPr>
          <w:rFonts w:ascii="Times New Roman" w:hAnsi="Times New Roman" w:cs="Times New Roman"/>
          <w:b/>
          <w:bCs/>
          <w:sz w:val="36"/>
          <w:szCs w:val="36"/>
          <w:lang w:val="en-IN"/>
        </w:rPr>
      </w:pPr>
    </w:p>
    <w:p w14:paraId="7F5B654F" w14:textId="704A83ED" w:rsidR="00742B0B" w:rsidRDefault="00742B0B" w:rsidP="00742B0B">
      <w:pPr>
        <w:jc w:val="center"/>
        <w:rPr>
          <w:rFonts w:ascii="Times New Roman" w:hAnsi="Times New Roman" w:cs="Times New Roman"/>
          <w:b/>
          <w:bCs/>
          <w:sz w:val="36"/>
          <w:szCs w:val="36"/>
          <w:lang w:val="en-IN"/>
        </w:rPr>
      </w:pPr>
    </w:p>
    <w:p w14:paraId="75B42197" w14:textId="1A799FDC" w:rsidR="00742B0B" w:rsidRDefault="00742B0B" w:rsidP="00742B0B">
      <w:pPr>
        <w:jc w:val="center"/>
        <w:rPr>
          <w:rFonts w:ascii="Times New Roman" w:hAnsi="Times New Roman" w:cs="Times New Roman"/>
          <w:b/>
          <w:bCs/>
          <w:sz w:val="36"/>
          <w:szCs w:val="36"/>
          <w:lang w:val="en-IN"/>
        </w:rPr>
      </w:pPr>
    </w:p>
    <w:p w14:paraId="46F67418" w14:textId="77777777" w:rsidR="00742B0B" w:rsidRDefault="00742B0B" w:rsidP="00742B0B">
      <w:pPr>
        <w:jc w:val="center"/>
        <w:rPr>
          <w:rFonts w:ascii="Times New Roman" w:hAnsi="Times New Roman" w:cs="Times New Roman"/>
          <w:b/>
          <w:bCs/>
          <w:sz w:val="36"/>
          <w:szCs w:val="36"/>
          <w:lang w:val="en-IN"/>
        </w:rPr>
      </w:pPr>
    </w:p>
    <w:p w14:paraId="783AC631" w14:textId="01D24183" w:rsidR="00742B0B" w:rsidRDefault="00742B0B" w:rsidP="00742B0B">
      <w:pPr>
        <w:jc w:val="center"/>
        <w:rPr>
          <w:rFonts w:ascii="Times New Roman" w:hAnsi="Times New Roman" w:cs="Times New Roman"/>
          <w:b/>
          <w:bCs/>
          <w:sz w:val="36"/>
          <w:szCs w:val="36"/>
          <w:lang w:val="en-IN"/>
        </w:rPr>
      </w:pPr>
    </w:p>
    <w:p w14:paraId="7A27EDDE" w14:textId="68DD4F17" w:rsidR="00742B0B" w:rsidRDefault="00742B0B" w:rsidP="00742B0B">
      <w:pPr>
        <w:jc w:val="center"/>
        <w:rPr>
          <w:rFonts w:ascii="Times New Roman" w:hAnsi="Times New Roman" w:cs="Times New Roman"/>
          <w:b/>
          <w:bCs/>
          <w:sz w:val="36"/>
          <w:szCs w:val="36"/>
          <w:lang w:val="en-IN"/>
        </w:rPr>
      </w:pPr>
    </w:p>
    <w:p w14:paraId="0D30166D" w14:textId="08D90AC0" w:rsidR="00742B0B" w:rsidRDefault="00742B0B" w:rsidP="00742B0B">
      <w:pPr>
        <w:jc w:val="center"/>
        <w:rPr>
          <w:rFonts w:ascii="Times New Roman" w:hAnsi="Times New Roman" w:cs="Times New Roman"/>
          <w:b/>
          <w:bCs/>
          <w:sz w:val="36"/>
          <w:szCs w:val="36"/>
          <w:lang w:val="en-IN"/>
        </w:rPr>
      </w:pPr>
    </w:p>
    <w:p w14:paraId="097E0F3E" w14:textId="441B666F" w:rsidR="00742B0B" w:rsidRDefault="00742B0B" w:rsidP="00742B0B">
      <w:pPr>
        <w:jc w:val="center"/>
        <w:rPr>
          <w:rFonts w:ascii="Times New Roman" w:hAnsi="Times New Roman" w:cs="Times New Roman"/>
          <w:b/>
          <w:bCs/>
          <w:sz w:val="36"/>
          <w:szCs w:val="36"/>
          <w:lang w:val="en-IN"/>
        </w:rPr>
      </w:pPr>
    </w:p>
    <w:p w14:paraId="6A3590E8" w14:textId="2404F34B" w:rsidR="00742B0B" w:rsidRDefault="00742B0B" w:rsidP="00742B0B">
      <w:pPr>
        <w:jc w:val="center"/>
        <w:rPr>
          <w:rFonts w:ascii="Times New Roman" w:hAnsi="Times New Roman" w:cs="Times New Roman"/>
          <w:b/>
          <w:bCs/>
          <w:sz w:val="36"/>
          <w:szCs w:val="36"/>
          <w:lang w:val="en-IN"/>
        </w:rPr>
      </w:pPr>
    </w:p>
    <w:p w14:paraId="6CF64402" w14:textId="77777777" w:rsidR="00742B0B" w:rsidRDefault="00742B0B" w:rsidP="00742B0B">
      <w:pPr>
        <w:jc w:val="center"/>
        <w:rPr>
          <w:rFonts w:ascii="Times New Roman" w:hAnsi="Times New Roman" w:cs="Times New Roman"/>
          <w:b/>
          <w:bCs/>
          <w:sz w:val="36"/>
          <w:szCs w:val="36"/>
          <w:lang w:val="en-IN"/>
        </w:rPr>
      </w:pPr>
    </w:p>
    <w:p w14:paraId="34B8D6B0" w14:textId="155B4532" w:rsidR="008A2C8C" w:rsidRDefault="008A2C8C">
      <w:pPr>
        <w:spacing w:after="160" w:line="259" w:lineRule="auto"/>
        <w:rPr>
          <w:rFonts w:ascii="Times New Roman" w:eastAsia="Times New Roman" w:hAnsi="Times New Roman" w:cs="Times New Roman"/>
          <w:b/>
          <w:color w:val="000000" w:themeColor="text1"/>
          <w:sz w:val="32"/>
          <w:szCs w:val="32"/>
        </w:rPr>
      </w:pPr>
    </w:p>
    <w:sdt>
      <w:sdtPr>
        <w:rPr>
          <w:rFonts w:ascii="Arial" w:eastAsia="Arial" w:hAnsi="Arial" w:cs="Arial"/>
          <w:color w:val="auto"/>
          <w:sz w:val="22"/>
          <w:szCs w:val="22"/>
        </w:rPr>
        <w:id w:val="657504589"/>
        <w:docPartObj>
          <w:docPartGallery w:val="Table of Contents"/>
          <w:docPartUnique/>
        </w:docPartObj>
      </w:sdtPr>
      <w:sdtEndPr>
        <w:rPr>
          <w:b/>
          <w:bCs/>
          <w:noProof/>
        </w:rPr>
      </w:sdtEndPr>
      <w:sdtContent>
        <w:p w14:paraId="3210E798" w14:textId="77777777" w:rsidR="008A2C8C" w:rsidRPr="008A2C8C" w:rsidRDefault="008A2C8C" w:rsidP="008A2C8C">
          <w:pPr>
            <w:pStyle w:val="TOCHeading"/>
            <w:spacing w:line="360" w:lineRule="auto"/>
            <w:jc w:val="center"/>
            <w:rPr>
              <w:rFonts w:ascii="Times New Roman" w:hAnsi="Times New Roman" w:cs="Times New Roman"/>
              <w:b/>
              <w:color w:val="000000" w:themeColor="text1"/>
              <w:sz w:val="28"/>
              <w:szCs w:val="24"/>
            </w:rPr>
          </w:pPr>
          <w:r w:rsidRPr="008A2C8C">
            <w:rPr>
              <w:rFonts w:ascii="Times New Roman" w:hAnsi="Times New Roman" w:cs="Times New Roman"/>
              <w:b/>
              <w:color w:val="000000" w:themeColor="text1"/>
              <w:sz w:val="28"/>
              <w:szCs w:val="24"/>
            </w:rPr>
            <w:t>Table of Contents</w:t>
          </w:r>
        </w:p>
        <w:p w14:paraId="4D917AE6" w14:textId="77777777" w:rsidR="008A2C8C" w:rsidRPr="008A2C8C" w:rsidRDefault="008A2C8C" w:rsidP="008A2C8C">
          <w:pPr>
            <w:pStyle w:val="TOC1"/>
            <w:tabs>
              <w:tab w:val="right" w:leader="dot" w:pos="9019"/>
            </w:tabs>
            <w:spacing w:line="360" w:lineRule="auto"/>
            <w:jc w:val="center"/>
            <w:rPr>
              <w:rFonts w:ascii="Times New Roman" w:hAnsi="Times New Roman" w:cs="Times New Roman"/>
              <w:noProof/>
              <w:color w:val="000000" w:themeColor="text1"/>
              <w:sz w:val="24"/>
              <w:szCs w:val="24"/>
            </w:rPr>
          </w:pPr>
          <w:r w:rsidRPr="008A2C8C">
            <w:rPr>
              <w:rFonts w:ascii="Times New Roman" w:hAnsi="Times New Roman" w:cs="Times New Roman"/>
              <w:color w:val="000000" w:themeColor="text1"/>
              <w:sz w:val="24"/>
              <w:szCs w:val="24"/>
            </w:rPr>
            <w:fldChar w:fldCharType="begin"/>
          </w:r>
          <w:r w:rsidRPr="008A2C8C">
            <w:rPr>
              <w:rFonts w:ascii="Times New Roman" w:hAnsi="Times New Roman" w:cs="Times New Roman"/>
              <w:color w:val="000000" w:themeColor="text1"/>
              <w:sz w:val="24"/>
              <w:szCs w:val="24"/>
            </w:rPr>
            <w:instrText xml:space="preserve"> TOC \o "1-3" \h \z \u </w:instrText>
          </w:r>
          <w:r w:rsidRPr="008A2C8C">
            <w:rPr>
              <w:rFonts w:ascii="Times New Roman" w:hAnsi="Times New Roman" w:cs="Times New Roman"/>
              <w:color w:val="000000" w:themeColor="text1"/>
              <w:sz w:val="24"/>
              <w:szCs w:val="24"/>
            </w:rPr>
            <w:fldChar w:fldCharType="separate"/>
          </w:r>
          <w:hyperlink w:anchor="_Toc119516031" w:history="1">
            <w:r w:rsidRPr="008A2C8C">
              <w:rPr>
                <w:rStyle w:val="Hyperlink"/>
                <w:rFonts w:ascii="Times New Roman" w:hAnsi="Times New Roman" w:cs="Times New Roman"/>
                <w:noProof/>
                <w:color w:val="000000" w:themeColor="text1"/>
                <w:sz w:val="24"/>
                <w:szCs w:val="24"/>
              </w:rPr>
              <w:t>1.0 Research-informed literature</w:t>
            </w:r>
            <w:r w:rsidRPr="008A2C8C">
              <w:rPr>
                <w:rFonts w:ascii="Times New Roman" w:hAnsi="Times New Roman" w:cs="Times New Roman"/>
                <w:noProof/>
                <w:webHidden/>
                <w:color w:val="000000" w:themeColor="text1"/>
                <w:sz w:val="24"/>
                <w:szCs w:val="24"/>
              </w:rPr>
              <w:tab/>
            </w:r>
            <w:r w:rsidRPr="008A2C8C">
              <w:rPr>
                <w:rFonts w:ascii="Times New Roman" w:hAnsi="Times New Roman" w:cs="Times New Roman"/>
                <w:noProof/>
                <w:webHidden/>
                <w:color w:val="000000" w:themeColor="text1"/>
                <w:sz w:val="24"/>
                <w:szCs w:val="24"/>
              </w:rPr>
              <w:fldChar w:fldCharType="begin"/>
            </w:r>
            <w:r w:rsidRPr="008A2C8C">
              <w:rPr>
                <w:rFonts w:ascii="Times New Roman" w:hAnsi="Times New Roman" w:cs="Times New Roman"/>
                <w:noProof/>
                <w:webHidden/>
                <w:color w:val="000000" w:themeColor="text1"/>
                <w:sz w:val="24"/>
                <w:szCs w:val="24"/>
              </w:rPr>
              <w:instrText xml:space="preserve"> PAGEREF _Toc119516031 \h </w:instrText>
            </w:r>
            <w:r w:rsidRPr="008A2C8C">
              <w:rPr>
                <w:rFonts w:ascii="Times New Roman" w:hAnsi="Times New Roman" w:cs="Times New Roman"/>
                <w:noProof/>
                <w:webHidden/>
                <w:color w:val="000000" w:themeColor="text1"/>
                <w:sz w:val="24"/>
                <w:szCs w:val="24"/>
              </w:rPr>
            </w:r>
            <w:r w:rsidRPr="008A2C8C">
              <w:rPr>
                <w:rFonts w:ascii="Times New Roman" w:hAnsi="Times New Roman" w:cs="Times New Roman"/>
                <w:noProof/>
                <w:webHidden/>
                <w:color w:val="000000" w:themeColor="text1"/>
                <w:sz w:val="24"/>
                <w:szCs w:val="24"/>
              </w:rPr>
              <w:fldChar w:fldCharType="separate"/>
            </w:r>
            <w:r w:rsidRPr="008A2C8C">
              <w:rPr>
                <w:rFonts w:ascii="Times New Roman" w:hAnsi="Times New Roman" w:cs="Times New Roman"/>
                <w:noProof/>
                <w:webHidden/>
                <w:color w:val="000000" w:themeColor="text1"/>
                <w:sz w:val="24"/>
                <w:szCs w:val="24"/>
              </w:rPr>
              <w:t>3</w:t>
            </w:r>
            <w:r w:rsidRPr="008A2C8C">
              <w:rPr>
                <w:rFonts w:ascii="Times New Roman" w:hAnsi="Times New Roman" w:cs="Times New Roman"/>
                <w:noProof/>
                <w:webHidden/>
                <w:color w:val="000000" w:themeColor="text1"/>
                <w:sz w:val="24"/>
                <w:szCs w:val="24"/>
              </w:rPr>
              <w:fldChar w:fldCharType="end"/>
            </w:r>
          </w:hyperlink>
        </w:p>
        <w:p w14:paraId="6124AABC" w14:textId="77777777" w:rsidR="008A2C8C" w:rsidRPr="008A2C8C" w:rsidRDefault="00000000" w:rsidP="008A2C8C">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119516032" w:history="1">
            <w:r w:rsidR="008A2C8C" w:rsidRPr="008A2C8C">
              <w:rPr>
                <w:rStyle w:val="Hyperlink"/>
                <w:rFonts w:ascii="Times New Roman" w:hAnsi="Times New Roman" w:cs="Times New Roman"/>
                <w:noProof/>
                <w:color w:val="000000" w:themeColor="text1"/>
                <w:sz w:val="24"/>
                <w:szCs w:val="24"/>
              </w:rPr>
              <w:t>2.0 Knowledge and understanding of the subject</w:t>
            </w:r>
            <w:r w:rsidR="008A2C8C" w:rsidRPr="008A2C8C">
              <w:rPr>
                <w:rFonts w:ascii="Times New Roman" w:hAnsi="Times New Roman" w:cs="Times New Roman"/>
                <w:noProof/>
                <w:webHidden/>
                <w:color w:val="000000" w:themeColor="text1"/>
                <w:sz w:val="24"/>
                <w:szCs w:val="24"/>
              </w:rPr>
              <w:tab/>
            </w:r>
            <w:r w:rsidR="008A2C8C" w:rsidRPr="008A2C8C">
              <w:rPr>
                <w:rFonts w:ascii="Times New Roman" w:hAnsi="Times New Roman" w:cs="Times New Roman"/>
                <w:noProof/>
                <w:webHidden/>
                <w:color w:val="000000" w:themeColor="text1"/>
                <w:sz w:val="24"/>
                <w:szCs w:val="24"/>
              </w:rPr>
              <w:fldChar w:fldCharType="begin"/>
            </w:r>
            <w:r w:rsidR="008A2C8C" w:rsidRPr="008A2C8C">
              <w:rPr>
                <w:rFonts w:ascii="Times New Roman" w:hAnsi="Times New Roman" w:cs="Times New Roman"/>
                <w:noProof/>
                <w:webHidden/>
                <w:color w:val="000000" w:themeColor="text1"/>
                <w:sz w:val="24"/>
                <w:szCs w:val="24"/>
              </w:rPr>
              <w:instrText xml:space="preserve"> PAGEREF _Toc119516032 \h </w:instrText>
            </w:r>
            <w:r w:rsidR="008A2C8C" w:rsidRPr="008A2C8C">
              <w:rPr>
                <w:rFonts w:ascii="Times New Roman" w:hAnsi="Times New Roman" w:cs="Times New Roman"/>
                <w:noProof/>
                <w:webHidden/>
                <w:color w:val="000000" w:themeColor="text1"/>
                <w:sz w:val="24"/>
                <w:szCs w:val="24"/>
              </w:rPr>
            </w:r>
            <w:r w:rsidR="008A2C8C" w:rsidRPr="008A2C8C">
              <w:rPr>
                <w:rFonts w:ascii="Times New Roman" w:hAnsi="Times New Roman" w:cs="Times New Roman"/>
                <w:noProof/>
                <w:webHidden/>
                <w:color w:val="000000" w:themeColor="text1"/>
                <w:sz w:val="24"/>
                <w:szCs w:val="24"/>
              </w:rPr>
              <w:fldChar w:fldCharType="separate"/>
            </w:r>
            <w:r w:rsidR="008A2C8C" w:rsidRPr="008A2C8C">
              <w:rPr>
                <w:rFonts w:ascii="Times New Roman" w:hAnsi="Times New Roman" w:cs="Times New Roman"/>
                <w:noProof/>
                <w:webHidden/>
                <w:color w:val="000000" w:themeColor="text1"/>
                <w:sz w:val="24"/>
                <w:szCs w:val="24"/>
              </w:rPr>
              <w:t>4</w:t>
            </w:r>
            <w:r w:rsidR="008A2C8C" w:rsidRPr="008A2C8C">
              <w:rPr>
                <w:rFonts w:ascii="Times New Roman" w:hAnsi="Times New Roman" w:cs="Times New Roman"/>
                <w:noProof/>
                <w:webHidden/>
                <w:color w:val="000000" w:themeColor="text1"/>
                <w:sz w:val="24"/>
                <w:szCs w:val="24"/>
              </w:rPr>
              <w:fldChar w:fldCharType="end"/>
            </w:r>
          </w:hyperlink>
        </w:p>
        <w:p w14:paraId="56B6DEB0" w14:textId="77777777" w:rsidR="008A2C8C" w:rsidRPr="008A2C8C" w:rsidRDefault="00000000" w:rsidP="008A2C8C">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119516033" w:history="1">
            <w:r w:rsidR="008A2C8C" w:rsidRPr="008A2C8C">
              <w:rPr>
                <w:rStyle w:val="Hyperlink"/>
                <w:rFonts w:ascii="Times New Roman" w:hAnsi="Times New Roman" w:cs="Times New Roman"/>
                <w:noProof/>
                <w:color w:val="000000" w:themeColor="text1"/>
                <w:sz w:val="24"/>
                <w:szCs w:val="24"/>
              </w:rPr>
              <w:t>3.0 Analysis</w:t>
            </w:r>
            <w:r w:rsidR="008A2C8C" w:rsidRPr="008A2C8C">
              <w:rPr>
                <w:rFonts w:ascii="Times New Roman" w:hAnsi="Times New Roman" w:cs="Times New Roman"/>
                <w:noProof/>
                <w:webHidden/>
                <w:color w:val="000000" w:themeColor="text1"/>
                <w:sz w:val="24"/>
                <w:szCs w:val="24"/>
              </w:rPr>
              <w:tab/>
            </w:r>
            <w:r w:rsidR="008A2C8C" w:rsidRPr="008A2C8C">
              <w:rPr>
                <w:rFonts w:ascii="Times New Roman" w:hAnsi="Times New Roman" w:cs="Times New Roman"/>
                <w:noProof/>
                <w:webHidden/>
                <w:color w:val="000000" w:themeColor="text1"/>
                <w:sz w:val="24"/>
                <w:szCs w:val="24"/>
              </w:rPr>
              <w:fldChar w:fldCharType="begin"/>
            </w:r>
            <w:r w:rsidR="008A2C8C" w:rsidRPr="008A2C8C">
              <w:rPr>
                <w:rFonts w:ascii="Times New Roman" w:hAnsi="Times New Roman" w:cs="Times New Roman"/>
                <w:noProof/>
                <w:webHidden/>
                <w:color w:val="000000" w:themeColor="text1"/>
                <w:sz w:val="24"/>
                <w:szCs w:val="24"/>
              </w:rPr>
              <w:instrText xml:space="preserve"> PAGEREF _Toc119516033 \h </w:instrText>
            </w:r>
            <w:r w:rsidR="008A2C8C" w:rsidRPr="008A2C8C">
              <w:rPr>
                <w:rFonts w:ascii="Times New Roman" w:hAnsi="Times New Roman" w:cs="Times New Roman"/>
                <w:noProof/>
                <w:webHidden/>
                <w:color w:val="000000" w:themeColor="text1"/>
                <w:sz w:val="24"/>
                <w:szCs w:val="24"/>
              </w:rPr>
            </w:r>
            <w:r w:rsidR="008A2C8C" w:rsidRPr="008A2C8C">
              <w:rPr>
                <w:rFonts w:ascii="Times New Roman" w:hAnsi="Times New Roman" w:cs="Times New Roman"/>
                <w:noProof/>
                <w:webHidden/>
                <w:color w:val="000000" w:themeColor="text1"/>
                <w:sz w:val="24"/>
                <w:szCs w:val="24"/>
              </w:rPr>
              <w:fldChar w:fldCharType="separate"/>
            </w:r>
            <w:r w:rsidR="008A2C8C" w:rsidRPr="008A2C8C">
              <w:rPr>
                <w:rFonts w:ascii="Times New Roman" w:hAnsi="Times New Roman" w:cs="Times New Roman"/>
                <w:noProof/>
                <w:webHidden/>
                <w:color w:val="000000" w:themeColor="text1"/>
                <w:sz w:val="24"/>
                <w:szCs w:val="24"/>
              </w:rPr>
              <w:t>6</w:t>
            </w:r>
            <w:r w:rsidR="008A2C8C" w:rsidRPr="008A2C8C">
              <w:rPr>
                <w:rFonts w:ascii="Times New Roman" w:hAnsi="Times New Roman" w:cs="Times New Roman"/>
                <w:noProof/>
                <w:webHidden/>
                <w:color w:val="000000" w:themeColor="text1"/>
                <w:sz w:val="24"/>
                <w:szCs w:val="24"/>
              </w:rPr>
              <w:fldChar w:fldCharType="end"/>
            </w:r>
          </w:hyperlink>
        </w:p>
        <w:p w14:paraId="4089F176" w14:textId="77777777" w:rsidR="008A2C8C" w:rsidRPr="008A2C8C" w:rsidRDefault="00000000" w:rsidP="008A2C8C">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119516034" w:history="1">
            <w:r w:rsidR="008A2C8C" w:rsidRPr="008A2C8C">
              <w:rPr>
                <w:rStyle w:val="Hyperlink"/>
                <w:rFonts w:ascii="Times New Roman" w:hAnsi="Times New Roman" w:cs="Times New Roman"/>
                <w:noProof/>
                <w:color w:val="000000" w:themeColor="text1"/>
                <w:sz w:val="24"/>
                <w:szCs w:val="24"/>
              </w:rPr>
              <w:t>4.0 Practical application and deployment</w:t>
            </w:r>
            <w:r w:rsidR="008A2C8C" w:rsidRPr="008A2C8C">
              <w:rPr>
                <w:rFonts w:ascii="Times New Roman" w:hAnsi="Times New Roman" w:cs="Times New Roman"/>
                <w:noProof/>
                <w:webHidden/>
                <w:color w:val="000000" w:themeColor="text1"/>
                <w:sz w:val="24"/>
                <w:szCs w:val="24"/>
              </w:rPr>
              <w:tab/>
            </w:r>
            <w:r w:rsidR="008A2C8C" w:rsidRPr="008A2C8C">
              <w:rPr>
                <w:rFonts w:ascii="Times New Roman" w:hAnsi="Times New Roman" w:cs="Times New Roman"/>
                <w:noProof/>
                <w:webHidden/>
                <w:color w:val="000000" w:themeColor="text1"/>
                <w:sz w:val="24"/>
                <w:szCs w:val="24"/>
              </w:rPr>
              <w:fldChar w:fldCharType="begin"/>
            </w:r>
            <w:r w:rsidR="008A2C8C" w:rsidRPr="008A2C8C">
              <w:rPr>
                <w:rFonts w:ascii="Times New Roman" w:hAnsi="Times New Roman" w:cs="Times New Roman"/>
                <w:noProof/>
                <w:webHidden/>
                <w:color w:val="000000" w:themeColor="text1"/>
                <w:sz w:val="24"/>
                <w:szCs w:val="24"/>
              </w:rPr>
              <w:instrText xml:space="preserve"> PAGEREF _Toc119516034 \h </w:instrText>
            </w:r>
            <w:r w:rsidR="008A2C8C" w:rsidRPr="008A2C8C">
              <w:rPr>
                <w:rFonts w:ascii="Times New Roman" w:hAnsi="Times New Roman" w:cs="Times New Roman"/>
                <w:noProof/>
                <w:webHidden/>
                <w:color w:val="000000" w:themeColor="text1"/>
                <w:sz w:val="24"/>
                <w:szCs w:val="24"/>
              </w:rPr>
            </w:r>
            <w:r w:rsidR="008A2C8C" w:rsidRPr="008A2C8C">
              <w:rPr>
                <w:rFonts w:ascii="Times New Roman" w:hAnsi="Times New Roman" w:cs="Times New Roman"/>
                <w:noProof/>
                <w:webHidden/>
                <w:color w:val="000000" w:themeColor="text1"/>
                <w:sz w:val="24"/>
                <w:szCs w:val="24"/>
              </w:rPr>
              <w:fldChar w:fldCharType="separate"/>
            </w:r>
            <w:r w:rsidR="008A2C8C" w:rsidRPr="008A2C8C">
              <w:rPr>
                <w:rFonts w:ascii="Times New Roman" w:hAnsi="Times New Roman" w:cs="Times New Roman"/>
                <w:noProof/>
                <w:webHidden/>
                <w:color w:val="000000" w:themeColor="text1"/>
                <w:sz w:val="24"/>
                <w:szCs w:val="24"/>
              </w:rPr>
              <w:t>7</w:t>
            </w:r>
            <w:r w:rsidR="008A2C8C" w:rsidRPr="008A2C8C">
              <w:rPr>
                <w:rFonts w:ascii="Times New Roman" w:hAnsi="Times New Roman" w:cs="Times New Roman"/>
                <w:noProof/>
                <w:webHidden/>
                <w:color w:val="000000" w:themeColor="text1"/>
                <w:sz w:val="24"/>
                <w:szCs w:val="24"/>
              </w:rPr>
              <w:fldChar w:fldCharType="end"/>
            </w:r>
          </w:hyperlink>
        </w:p>
        <w:p w14:paraId="07010873" w14:textId="77777777" w:rsidR="008A2C8C" w:rsidRPr="008A2C8C" w:rsidRDefault="00000000" w:rsidP="008A2C8C">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119516035" w:history="1">
            <w:r w:rsidR="008A2C8C" w:rsidRPr="008A2C8C">
              <w:rPr>
                <w:rStyle w:val="Hyperlink"/>
                <w:rFonts w:ascii="Times New Roman" w:hAnsi="Times New Roman" w:cs="Times New Roman"/>
                <w:noProof/>
                <w:color w:val="000000" w:themeColor="text1"/>
                <w:sz w:val="24"/>
                <w:szCs w:val="24"/>
              </w:rPr>
              <w:t>5.0 Skills and professional practice</w:t>
            </w:r>
            <w:r w:rsidR="008A2C8C" w:rsidRPr="008A2C8C">
              <w:rPr>
                <w:rFonts w:ascii="Times New Roman" w:hAnsi="Times New Roman" w:cs="Times New Roman"/>
                <w:noProof/>
                <w:webHidden/>
                <w:color w:val="000000" w:themeColor="text1"/>
                <w:sz w:val="24"/>
                <w:szCs w:val="24"/>
              </w:rPr>
              <w:tab/>
            </w:r>
            <w:r w:rsidR="008A2C8C" w:rsidRPr="008A2C8C">
              <w:rPr>
                <w:rFonts w:ascii="Times New Roman" w:hAnsi="Times New Roman" w:cs="Times New Roman"/>
                <w:noProof/>
                <w:webHidden/>
                <w:color w:val="000000" w:themeColor="text1"/>
                <w:sz w:val="24"/>
                <w:szCs w:val="24"/>
              </w:rPr>
              <w:fldChar w:fldCharType="begin"/>
            </w:r>
            <w:r w:rsidR="008A2C8C" w:rsidRPr="008A2C8C">
              <w:rPr>
                <w:rFonts w:ascii="Times New Roman" w:hAnsi="Times New Roman" w:cs="Times New Roman"/>
                <w:noProof/>
                <w:webHidden/>
                <w:color w:val="000000" w:themeColor="text1"/>
                <w:sz w:val="24"/>
                <w:szCs w:val="24"/>
              </w:rPr>
              <w:instrText xml:space="preserve"> PAGEREF _Toc119516035 \h </w:instrText>
            </w:r>
            <w:r w:rsidR="008A2C8C" w:rsidRPr="008A2C8C">
              <w:rPr>
                <w:rFonts w:ascii="Times New Roman" w:hAnsi="Times New Roman" w:cs="Times New Roman"/>
                <w:noProof/>
                <w:webHidden/>
                <w:color w:val="000000" w:themeColor="text1"/>
                <w:sz w:val="24"/>
                <w:szCs w:val="24"/>
              </w:rPr>
            </w:r>
            <w:r w:rsidR="008A2C8C" w:rsidRPr="008A2C8C">
              <w:rPr>
                <w:rFonts w:ascii="Times New Roman" w:hAnsi="Times New Roman" w:cs="Times New Roman"/>
                <w:noProof/>
                <w:webHidden/>
                <w:color w:val="000000" w:themeColor="text1"/>
                <w:sz w:val="24"/>
                <w:szCs w:val="24"/>
              </w:rPr>
              <w:fldChar w:fldCharType="separate"/>
            </w:r>
            <w:r w:rsidR="008A2C8C" w:rsidRPr="008A2C8C">
              <w:rPr>
                <w:rFonts w:ascii="Times New Roman" w:hAnsi="Times New Roman" w:cs="Times New Roman"/>
                <w:noProof/>
                <w:webHidden/>
                <w:color w:val="000000" w:themeColor="text1"/>
                <w:sz w:val="24"/>
                <w:szCs w:val="24"/>
              </w:rPr>
              <w:t>7</w:t>
            </w:r>
            <w:r w:rsidR="008A2C8C" w:rsidRPr="008A2C8C">
              <w:rPr>
                <w:rFonts w:ascii="Times New Roman" w:hAnsi="Times New Roman" w:cs="Times New Roman"/>
                <w:noProof/>
                <w:webHidden/>
                <w:color w:val="000000" w:themeColor="text1"/>
                <w:sz w:val="24"/>
                <w:szCs w:val="24"/>
              </w:rPr>
              <w:fldChar w:fldCharType="end"/>
            </w:r>
          </w:hyperlink>
        </w:p>
        <w:p w14:paraId="4DADC951" w14:textId="77777777" w:rsidR="008A2C8C" w:rsidRPr="008A2C8C" w:rsidRDefault="00000000" w:rsidP="008A2C8C">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119516036" w:history="1">
            <w:r w:rsidR="008A2C8C" w:rsidRPr="008A2C8C">
              <w:rPr>
                <w:rStyle w:val="Hyperlink"/>
                <w:rFonts w:ascii="Times New Roman" w:hAnsi="Times New Roman" w:cs="Times New Roman"/>
                <w:noProof/>
                <w:color w:val="000000" w:themeColor="text1"/>
                <w:sz w:val="24"/>
                <w:szCs w:val="24"/>
              </w:rPr>
              <w:t>Assignment 2:</w:t>
            </w:r>
            <w:r w:rsidR="008A2C8C" w:rsidRPr="008A2C8C">
              <w:rPr>
                <w:rFonts w:ascii="Times New Roman" w:hAnsi="Times New Roman" w:cs="Times New Roman"/>
                <w:noProof/>
                <w:webHidden/>
                <w:color w:val="000000" w:themeColor="text1"/>
                <w:sz w:val="24"/>
                <w:szCs w:val="24"/>
              </w:rPr>
              <w:tab/>
            </w:r>
            <w:r w:rsidR="008A2C8C" w:rsidRPr="008A2C8C">
              <w:rPr>
                <w:rFonts w:ascii="Times New Roman" w:hAnsi="Times New Roman" w:cs="Times New Roman"/>
                <w:noProof/>
                <w:webHidden/>
                <w:color w:val="000000" w:themeColor="text1"/>
                <w:sz w:val="24"/>
                <w:szCs w:val="24"/>
              </w:rPr>
              <w:fldChar w:fldCharType="begin"/>
            </w:r>
            <w:r w:rsidR="008A2C8C" w:rsidRPr="008A2C8C">
              <w:rPr>
                <w:rFonts w:ascii="Times New Roman" w:hAnsi="Times New Roman" w:cs="Times New Roman"/>
                <w:noProof/>
                <w:webHidden/>
                <w:color w:val="000000" w:themeColor="text1"/>
                <w:sz w:val="24"/>
                <w:szCs w:val="24"/>
              </w:rPr>
              <w:instrText xml:space="preserve"> PAGEREF _Toc119516036 \h </w:instrText>
            </w:r>
            <w:r w:rsidR="008A2C8C" w:rsidRPr="008A2C8C">
              <w:rPr>
                <w:rFonts w:ascii="Times New Roman" w:hAnsi="Times New Roman" w:cs="Times New Roman"/>
                <w:noProof/>
                <w:webHidden/>
                <w:color w:val="000000" w:themeColor="text1"/>
                <w:sz w:val="24"/>
                <w:szCs w:val="24"/>
              </w:rPr>
            </w:r>
            <w:r w:rsidR="008A2C8C" w:rsidRPr="008A2C8C">
              <w:rPr>
                <w:rFonts w:ascii="Times New Roman" w:hAnsi="Times New Roman" w:cs="Times New Roman"/>
                <w:noProof/>
                <w:webHidden/>
                <w:color w:val="000000" w:themeColor="text1"/>
                <w:sz w:val="24"/>
                <w:szCs w:val="24"/>
              </w:rPr>
              <w:fldChar w:fldCharType="separate"/>
            </w:r>
            <w:r w:rsidR="008A2C8C" w:rsidRPr="008A2C8C">
              <w:rPr>
                <w:rFonts w:ascii="Times New Roman" w:hAnsi="Times New Roman" w:cs="Times New Roman"/>
                <w:noProof/>
                <w:webHidden/>
                <w:color w:val="000000" w:themeColor="text1"/>
                <w:sz w:val="24"/>
                <w:szCs w:val="24"/>
              </w:rPr>
              <w:t>9</w:t>
            </w:r>
            <w:r w:rsidR="008A2C8C" w:rsidRPr="008A2C8C">
              <w:rPr>
                <w:rFonts w:ascii="Times New Roman" w:hAnsi="Times New Roman" w:cs="Times New Roman"/>
                <w:noProof/>
                <w:webHidden/>
                <w:color w:val="000000" w:themeColor="text1"/>
                <w:sz w:val="24"/>
                <w:szCs w:val="24"/>
              </w:rPr>
              <w:fldChar w:fldCharType="end"/>
            </w:r>
          </w:hyperlink>
        </w:p>
        <w:p w14:paraId="1F110258" w14:textId="77777777" w:rsidR="008A2C8C" w:rsidRPr="008A2C8C" w:rsidRDefault="00000000" w:rsidP="008A2C8C">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119516037" w:history="1">
            <w:r w:rsidR="008A2C8C" w:rsidRPr="008A2C8C">
              <w:rPr>
                <w:rStyle w:val="Hyperlink"/>
                <w:rFonts w:ascii="Times New Roman" w:hAnsi="Times New Roman" w:cs="Times New Roman"/>
                <w:noProof/>
                <w:color w:val="000000" w:themeColor="text1"/>
                <w:sz w:val="24"/>
                <w:szCs w:val="24"/>
              </w:rPr>
              <w:t>Reference List</w:t>
            </w:r>
            <w:r w:rsidR="008A2C8C" w:rsidRPr="008A2C8C">
              <w:rPr>
                <w:rFonts w:ascii="Times New Roman" w:hAnsi="Times New Roman" w:cs="Times New Roman"/>
                <w:noProof/>
                <w:webHidden/>
                <w:color w:val="000000" w:themeColor="text1"/>
                <w:sz w:val="24"/>
                <w:szCs w:val="24"/>
              </w:rPr>
              <w:tab/>
            </w:r>
            <w:r w:rsidR="008A2C8C" w:rsidRPr="008A2C8C">
              <w:rPr>
                <w:rFonts w:ascii="Times New Roman" w:hAnsi="Times New Roman" w:cs="Times New Roman"/>
                <w:noProof/>
                <w:webHidden/>
                <w:color w:val="000000" w:themeColor="text1"/>
                <w:sz w:val="24"/>
                <w:szCs w:val="24"/>
              </w:rPr>
              <w:fldChar w:fldCharType="begin"/>
            </w:r>
            <w:r w:rsidR="008A2C8C" w:rsidRPr="008A2C8C">
              <w:rPr>
                <w:rFonts w:ascii="Times New Roman" w:hAnsi="Times New Roman" w:cs="Times New Roman"/>
                <w:noProof/>
                <w:webHidden/>
                <w:color w:val="000000" w:themeColor="text1"/>
                <w:sz w:val="24"/>
                <w:szCs w:val="24"/>
              </w:rPr>
              <w:instrText xml:space="preserve"> PAGEREF _Toc119516037 \h </w:instrText>
            </w:r>
            <w:r w:rsidR="008A2C8C" w:rsidRPr="008A2C8C">
              <w:rPr>
                <w:rFonts w:ascii="Times New Roman" w:hAnsi="Times New Roman" w:cs="Times New Roman"/>
                <w:noProof/>
                <w:webHidden/>
                <w:color w:val="000000" w:themeColor="text1"/>
                <w:sz w:val="24"/>
                <w:szCs w:val="24"/>
              </w:rPr>
            </w:r>
            <w:r w:rsidR="008A2C8C" w:rsidRPr="008A2C8C">
              <w:rPr>
                <w:rFonts w:ascii="Times New Roman" w:hAnsi="Times New Roman" w:cs="Times New Roman"/>
                <w:noProof/>
                <w:webHidden/>
                <w:color w:val="000000" w:themeColor="text1"/>
                <w:sz w:val="24"/>
                <w:szCs w:val="24"/>
              </w:rPr>
              <w:fldChar w:fldCharType="separate"/>
            </w:r>
            <w:r w:rsidR="008A2C8C" w:rsidRPr="008A2C8C">
              <w:rPr>
                <w:rFonts w:ascii="Times New Roman" w:hAnsi="Times New Roman" w:cs="Times New Roman"/>
                <w:noProof/>
                <w:webHidden/>
                <w:color w:val="000000" w:themeColor="text1"/>
                <w:sz w:val="24"/>
                <w:szCs w:val="24"/>
              </w:rPr>
              <w:t>13</w:t>
            </w:r>
            <w:r w:rsidR="008A2C8C" w:rsidRPr="008A2C8C">
              <w:rPr>
                <w:rFonts w:ascii="Times New Roman" w:hAnsi="Times New Roman" w:cs="Times New Roman"/>
                <w:noProof/>
                <w:webHidden/>
                <w:color w:val="000000" w:themeColor="text1"/>
                <w:sz w:val="24"/>
                <w:szCs w:val="24"/>
              </w:rPr>
              <w:fldChar w:fldCharType="end"/>
            </w:r>
          </w:hyperlink>
        </w:p>
        <w:p w14:paraId="6A939C3E" w14:textId="77777777" w:rsidR="004E0A89" w:rsidRPr="008A2C8C" w:rsidRDefault="008A2C8C" w:rsidP="008A2C8C">
          <w:pPr>
            <w:spacing w:line="360" w:lineRule="auto"/>
            <w:jc w:val="center"/>
          </w:pPr>
          <w:r w:rsidRPr="008A2C8C">
            <w:rPr>
              <w:rFonts w:ascii="Times New Roman" w:hAnsi="Times New Roman" w:cs="Times New Roman"/>
              <w:b/>
              <w:bCs/>
              <w:noProof/>
              <w:color w:val="000000" w:themeColor="text1"/>
              <w:sz w:val="24"/>
              <w:szCs w:val="24"/>
            </w:rPr>
            <w:fldChar w:fldCharType="end"/>
          </w:r>
        </w:p>
      </w:sdtContent>
    </w:sdt>
    <w:p w14:paraId="3BDDF228" w14:textId="77777777" w:rsidR="004E0A89" w:rsidRPr="007A0371" w:rsidRDefault="004E0A89" w:rsidP="004E0A89">
      <w:pPr>
        <w:spacing w:line="360" w:lineRule="auto"/>
        <w:jc w:val="center"/>
        <w:rPr>
          <w:rFonts w:ascii="Times New Roman" w:eastAsia="Times New Roman" w:hAnsi="Times New Roman" w:cs="Times New Roman"/>
          <w:b/>
          <w:color w:val="000000" w:themeColor="text1"/>
          <w:sz w:val="32"/>
          <w:szCs w:val="32"/>
        </w:rPr>
      </w:pPr>
      <w:r w:rsidRPr="007A0371">
        <w:rPr>
          <w:color w:val="000000" w:themeColor="text1"/>
        </w:rPr>
        <w:br w:type="page"/>
      </w:r>
    </w:p>
    <w:p w14:paraId="4C9FB721" w14:textId="77777777" w:rsidR="004E0A89" w:rsidRPr="007A0371" w:rsidRDefault="004E0A89" w:rsidP="004E0A89">
      <w:pPr>
        <w:pStyle w:val="Heading1"/>
      </w:pPr>
      <w:bookmarkStart w:id="0" w:name="_Toc119516031"/>
      <w:r w:rsidRPr="007A0371">
        <w:lastRenderedPageBreak/>
        <w:t>1.0 Research-informed literature</w:t>
      </w:r>
      <w:bookmarkEnd w:id="0"/>
    </w:p>
    <w:p w14:paraId="26415B96"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highlight w:val="white"/>
        </w:rPr>
      </w:pPr>
      <w:r w:rsidRPr="007A0371">
        <w:rPr>
          <w:rFonts w:ascii="Times New Roman" w:eastAsia="Times New Roman" w:hAnsi="Times New Roman" w:cs="Times New Roman"/>
          <w:color w:val="000000" w:themeColor="text1"/>
          <w:sz w:val="24"/>
          <w:szCs w:val="24"/>
        </w:rPr>
        <w:t xml:space="preserve">According to </w:t>
      </w:r>
      <w:r w:rsidRPr="007A0371">
        <w:rPr>
          <w:rFonts w:ascii="Times New Roman" w:eastAsia="Times New Roman" w:hAnsi="Times New Roman" w:cs="Times New Roman"/>
          <w:color w:val="000000" w:themeColor="text1"/>
          <w:sz w:val="24"/>
          <w:szCs w:val="24"/>
          <w:highlight w:val="white"/>
        </w:rPr>
        <w:t xml:space="preserve">de Camargo </w:t>
      </w:r>
      <w:r w:rsidRPr="007A0371">
        <w:rPr>
          <w:rFonts w:ascii="Times New Roman" w:eastAsia="Times New Roman" w:hAnsi="Times New Roman" w:cs="Times New Roman"/>
          <w:i/>
          <w:color w:val="000000" w:themeColor="text1"/>
          <w:sz w:val="24"/>
          <w:szCs w:val="24"/>
          <w:highlight w:val="white"/>
        </w:rPr>
        <w:t>et al.</w:t>
      </w:r>
      <w:r w:rsidRPr="007A0371">
        <w:rPr>
          <w:rFonts w:ascii="Times New Roman" w:eastAsia="Times New Roman" w:hAnsi="Times New Roman" w:cs="Times New Roman"/>
          <w:color w:val="000000" w:themeColor="text1"/>
          <w:sz w:val="24"/>
          <w:szCs w:val="24"/>
          <w:highlight w:val="white"/>
        </w:rPr>
        <w:t xml:space="preserve"> (2020), menu planning is the most important aspect of an event. Every hotel and restaurant they have set a menu for their special events or occasions. Making meals calls for careful planning. The scientific literature has not looked into the connection between the two activities and the level of consciousness. Using a mixed-method converging parallel design, this study compared the eating habits of adults who are concerned about their health and determined the reasons behind meal planning. The strategy should include a simulated supermarket shopping mission (Camargo, </w:t>
      </w:r>
      <w:r w:rsidRPr="007A0371">
        <w:rPr>
          <w:rFonts w:ascii="Times New Roman" w:eastAsia="Times New Roman" w:hAnsi="Times New Roman" w:cs="Times New Roman"/>
          <w:i/>
          <w:color w:val="000000" w:themeColor="text1"/>
          <w:sz w:val="24"/>
          <w:szCs w:val="24"/>
          <w:highlight w:val="white"/>
        </w:rPr>
        <w:t>et al.</w:t>
      </w:r>
      <w:r w:rsidRPr="007A0371">
        <w:rPr>
          <w:rFonts w:ascii="Times New Roman" w:eastAsia="Times New Roman" w:hAnsi="Times New Roman" w:cs="Times New Roman"/>
          <w:color w:val="000000" w:themeColor="text1"/>
          <w:sz w:val="24"/>
          <w:szCs w:val="24"/>
          <w:highlight w:val="white"/>
        </w:rPr>
        <w:t xml:space="preserve"> 2020). Utilization of prepared-to-eat, ready, and super-handled food sources is ascending while time spent cooking is diminishing and home-prepared feasts are turning out to be more uncommon in Western metropolitan social orders. Meal planning has been linked to eating more fruits and vegetables and avoiding fast food. In addition, </w:t>
      </w:r>
      <w:proofErr w:type="gramStart"/>
      <w:r w:rsidRPr="007A0371">
        <w:rPr>
          <w:rFonts w:ascii="Times New Roman" w:eastAsia="Times New Roman" w:hAnsi="Times New Roman" w:cs="Times New Roman"/>
          <w:color w:val="000000" w:themeColor="text1"/>
          <w:sz w:val="24"/>
          <w:szCs w:val="24"/>
          <w:highlight w:val="white"/>
        </w:rPr>
        <w:t>making arrangements</w:t>
      </w:r>
      <w:proofErr w:type="gramEnd"/>
      <w:r w:rsidRPr="007A0371">
        <w:rPr>
          <w:rFonts w:ascii="Times New Roman" w:eastAsia="Times New Roman" w:hAnsi="Times New Roman" w:cs="Times New Roman"/>
          <w:color w:val="000000" w:themeColor="text1"/>
          <w:sz w:val="24"/>
          <w:szCs w:val="24"/>
          <w:highlight w:val="white"/>
        </w:rPr>
        <w:t xml:space="preserve"> in advance broadens the selection of meals and assists the kitchen in staffing to meet the preferences and requirements of customers.   </w:t>
      </w:r>
    </w:p>
    <w:p w14:paraId="346340DD" w14:textId="77777777" w:rsidR="004E0A89" w:rsidRDefault="004E0A89" w:rsidP="004E0A89">
      <w:pPr>
        <w:spacing w:line="360" w:lineRule="auto"/>
        <w:jc w:val="both"/>
        <w:rPr>
          <w:rFonts w:ascii="Times New Roman" w:eastAsia="Times New Roman" w:hAnsi="Times New Roman" w:cs="Times New Roman"/>
          <w:color w:val="000000" w:themeColor="text1"/>
          <w:sz w:val="24"/>
          <w:szCs w:val="24"/>
          <w:highlight w:val="white"/>
        </w:rPr>
      </w:pPr>
      <w:r w:rsidRPr="007A0371">
        <w:rPr>
          <w:rFonts w:ascii="Times New Roman" w:eastAsia="Times New Roman" w:hAnsi="Times New Roman" w:cs="Times New Roman"/>
          <w:color w:val="000000" w:themeColor="text1"/>
          <w:sz w:val="24"/>
          <w:szCs w:val="24"/>
          <w:highlight w:val="white"/>
        </w:rPr>
        <w:t xml:space="preserve">According to Spence (2021), the habits of food consumption alter over a wide range of time horizons. However, a lot of researchers have decided to concentrate on mapping and analyzing food consumption patterns over time. Naturally, in the past, these were primarily brought on by seasonal food shortages. As a result, the limited availability of various food sources throughout the year will have a significant impact on our seasonal food consumption patterns. Due to cultural or religious beliefs, some seasonal foods may still be associated with specific seasons. On the other hand, consumers in today’s highly developed and increasingly globalized food markets almost always have access to a wide range of foods, including fresh produce. It is interesting to wonder if there are still significant seasonal or annual variations in the foods and beverages we choose to consume, given that so many of our favorite foods are readily available year-round (Spence, 2021). If this is the case, the obvious next question is which key factor might be the underlying factor that keeps our eating behavior in these temporal patterns. This journal reports that a growing number of studies are revealing significant occasional variations in beverage and food usage patterns. Environmental and psychological factors, in addition to the nutritional requirements, change throughout the year. Traditionally, seasonal variations in the availability of </w:t>
      </w:r>
      <w:proofErr w:type="gramStart"/>
      <w:r w:rsidRPr="007A0371">
        <w:rPr>
          <w:rFonts w:ascii="Times New Roman" w:eastAsia="Times New Roman" w:hAnsi="Times New Roman" w:cs="Times New Roman"/>
          <w:color w:val="000000" w:themeColor="text1"/>
          <w:sz w:val="24"/>
          <w:szCs w:val="24"/>
          <w:highlight w:val="white"/>
        </w:rPr>
        <w:t>particular foods</w:t>
      </w:r>
      <w:proofErr w:type="gramEnd"/>
      <w:r w:rsidRPr="007A0371">
        <w:rPr>
          <w:rFonts w:ascii="Times New Roman" w:eastAsia="Times New Roman" w:hAnsi="Times New Roman" w:cs="Times New Roman"/>
          <w:color w:val="000000" w:themeColor="text1"/>
          <w:sz w:val="24"/>
          <w:szCs w:val="24"/>
          <w:highlight w:val="white"/>
        </w:rPr>
        <w:t xml:space="preserve"> have primarily influenced changes in the amount of food consumed throughout the year. As a result, the harvest season typically has a significant impact on the variety of foods that are available. Since </w:t>
      </w:r>
      <w:proofErr w:type="gramStart"/>
      <w:r w:rsidRPr="007A0371">
        <w:rPr>
          <w:rFonts w:ascii="Times New Roman" w:eastAsia="Times New Roman" w:hAnsi="Times New Roman" w:cs="Times New Roman"/>
          <w:color w:val="000000" w:themeColor="text1"/>
          <w:sz w:val="24"/>
          <w:szCs w:val="24"/>
          <w:highlight w:val="white"/>
        </w:rPr>
        <w:t>the majority of</w:t>
      </w:r>
      <w:proofErr w:type="gramEnd"/>
      <w:r w:rsidRPr="007A0371">
        <w:rPr>
          <w:rFonts w:ascii="Times New Roman" w:eastAsia="Times New Roman" w:hAnsi="Times New Roman" w:cs="Times New Roman"/>
          <w:color w:val="000000" w:themeColor="text1"/>
          <w:sz w:val="24"/>
          <w:szCs w:val="24"/>
          <w:highlight w:val="white"/>
        </w:rPr>
        <w:t xml:space="preserve"> food is now available throughout the year in many Western markets, any remaining seasonal changes must have been caused by cultural/ritual, climate, and cultural factors, or perhaps something more </w:t>
      </w:r>
      <w:r w:rsidRPr="007A0371">
        <w:rPr>
          <w:rFonts w:ascii="Times New Roman" w:eastAsia="Times New Roman" w:hAnsi="Times New Roman" w:cs="Times New Roman"/>
          <w:color w:val="000000" w:themeColor="text1"/>
          <w:sz w:val="24"/>
          <w:szCs w:val="24"/>
          <w:highlight w:val="white"/>
        </w:rPr>
        <w:lastRenderedPageBreak/>
        <w:t xml:space="preserve">emotional. Food journals clearly show that what we eat and how much the person eats depends on the time of year. In fact, the evidence suggests that people's preferences and eating habits vary based on where they live and the time of year. The seasonal changes also vary the person’s psychology because the season is </w:t>
      </w:r>
      <w:proofErr w:type="gramStart"/>
      <w:r w:rsidRPr="007A0371">
        <w:rPr>
          <w:rFonts w:ascii="Times New Roman" w:eastAsia="Times New Roman" w:hAnsi="Times New Roman" w:cs="Times New Roman"/>
          <w:color w:val="000000" w:themeColor="text1"/>
          <w:sz w:val="24"/>
          <w:szCs w:val="24"/>
          <w:highlight w:val="white"/>
        </w:rPr>
        <w:t>play</w:t>
      </w:r>
      <w:proofErr w:type="gramEnd"/>
      <w:r w:rsidRPr="007A0371">
        <w:rPr>
          <w:rFonts w:ascii="Times New Roman" w:eastAsia="Times New Roman" w:hAnsi="Times New Roman" w:cs="Times New Roman"/>
          <w:color w:val="000000" w:themeColor="text1"/>
          <w:sz w:val="24"/>
          <w:szCs w:val="24"/>
          <w:highlight w:val="white"/>
        </w:rPr>
        <w:t xml:space="preserve"> a very vital role in every person’s life, and there are also many other aspects are</w:t>
      </w:r>
      <w:r w:rsidR="00614B42" w:rsidRPr="007A0371">
        <w:rPr>
          <w:rFonts w:ascii="Times New Roman" w:eastAsia="Times New Roman" w:hAnsi="Times New Roman" w:cs="Times New Roman"/>
          <w:color w:val="000000" w:themeColor="text1"/>
          <w:sz w:val="24"/>
          <w:szCs w:val="24"/>
          <w:highlight w:val="white"/>
        </w:rPr>
        <w:t xml:space="preserve"> there such as the different kinds of disease, or fever.  W</w:t>
      </w:r>
      <w:r w:rsidRPr="007A0371">
        <w:rPr>
          <w:rFonts w:ascii="Times New Roman" w:eastAsia="Times New Roman" w:hAnsi="Times New Roman" w:cs="Times New Roman"/>
          <w:color w:val="000000" w:themeColor="text1"/>
          <w:sz w:val="24"/>
          <w:szCs w:val="24"/>
          <w:highlight w:val="white"/>
        </w:rPr>
        <w:t xml:space="preserve">hen a person is suffering from those diseases then they did not eat lots of things or many there taste is differ as compared to other days so for that reason the season is very much effective of every human’s life and as well as their psychological perspective.  </w:t>
      </w:r>
    </w:p>
    <w:p w14:paraId="5EBC410A" w14:textId="77777777" w:rsidR="00C91A1C" w:rsidRDefault="00C91A1C" w:rsidP="00C91A1C">
      <w:pPr>
        <w:spacing w:line="360" w:lineRule="auto"/>
        <w:jc w:val="center"/>
        <w:rPr>
          <w:rFonts w:ascii="Times New Roman" w:eastAsia="Times New Roman" w:hAnsi="Times New Roman" w:cs="Times New Roman"/>
          <w:color w:val="000000" w:themeColor="text1"/>
          <w:sz w:val="24"/>
          <w:szCs w:val="24"/>
          <w:highlight w:val="white"/>
        </w:rPr>
      </w:pPr>
      <w:r>
        <w:rPr>
          <w:noProof/>
        </w:rPr>
        <w:drawing>
          <wp:inline distT="0" distB="0" distL="0" distR="0" wp14:anchorId="0BC186FA" wp14:editId="1A63EC14">
            <wp:extent cx="2771775" cy="2738646"/>
            <wp:effectExtent l="38100" t="38100" r="28575" b="431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76149" cy="2742968"/>
                    </a:xfrm>
                    <a:prstGeom prst="rect">
                      <a:avLst/>
                    </a:prstGeom>
                    <a:ln w="38100">
                      <a:solidFill>
                        <a:schemeClr val="tx1"/>
                      </a:solidFill>
                    </a:ln>
                  </pic:spPr>
                </pic:pic>
              </a:graphicData>
            </a:graphic>
          </wp:inline>
        </w:drawing>
      </w:r>
    </w:p>
    <w:p w14:paraId="771805E7" w14:textId="77777777" w:rsidR="00C91A1C" w:rsidRPr="00C91A1C" w:rsidRDefault="00C91A1C" w:rsidP="00C91A1C">
      <w:pPr>
        <w:spacing w:line="360" w:lineRule="auto"/>
        <w:jc w:val="center"/>
        <w:rPr>
          <w:rFonts w:ascii="Times New Roman" w:eastAsia="Times New Roman" w:hAnsi="Times New Roman" w:cs="Times New Roman"/>
          <w:b/>
          <w:color w:val="000000" w:themeColor="text1"/>
          <w:sz w:val="24"/>
          <w:szCs w:val="24"/>
          <w:highlight w:val="white"/>
        </w:rPr>
      </w:pPr>
      <w:r w:rsidRPr="00C91A1C">
        <w:rPr>
          <w:rFonts w:ascii="Times New Roman" w:eastAsia="Times New Roman" w:hAnsi="Times New Roman" w:cs="Times New Roman"/>
          <w:b/>
          <w:color w:val="000000" w:themeColor="text1"/>
          <w:sz w:val="24"/>
          <w:szCs w:val="24"/>
          <w:highlight w:val="white"/>
        </w:rPr>
        <w:t>Figure 1: Christmas menu</w:t>
      </w:r>
    </w:p>
    <w:p w14:paraId="6FA776FC" w14:textId="77777777" w:rsidR="00C91A1C" w:rsidRPr="007A0371" w:rsidRDefault="00C91A1C" w:rsidP="00C91A1C">
      <w:pPr>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(Source: </w:t>
      </w:r>
      <w:r w:rsidR="006C7E09" w:rsidRPr="006C7E09">
        <w:rPr>
          <w:rFonts w:ascii="Times New Roman" w:eastAsia="Times New Roman" w:hAnsi="Times New Roman" w:cs="Times New Roman"/>
          <w:color w:val="000000" w:themeColor="text1"/>
          <w:sz w:val="24"/>
          <w:szCs w:val="24"/>
          <w:highlight w:val="white"/>
        </w:rPr>
        <w:t>https://realhousemoms.com</w:t>
      </w:r>
      <w:r>
        <w:rPr>
          <w:rFonts w:ascii="Times New Roman" w:eastAsia="Times New Roman" w:hAnsi="Times New Roman" w:cs="Times New Roman"/>
          <w:color w:val="000000" w:themeColor="text1"/>
          <w:sz w:val="24"/>
          <w:szCs w:val="24"/>
          <w:highlight w:val="white"/>
        </w:rPr>
        <w:t>)</w:t>
      </w:r>
    </w:p>
    <w:p w14:paraId="068C9C5C" w14:textId="77777777" w:rsidR="004E0A89" w:rsidRPr="007A0371" w:rsidRDefault="00E320EF"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highlight w:val="white"/>
        </w:rPr>
        <w:t>Those seasonal changes</w:t>
      </w:r>
      <w:r w:rsidR="00635C97" w:rsidRPr="007A0371">
        <w:rPr>
          <w:rFonts w:ascii="Times New Roman" w:eastAsia="Times New Roman" w:hAnsi="Times New Roman" w:cs="Times New Roman"/>
          <w:color w:val="000000" w:themeColor="text1"/>
          <w:sz w:val="24"/>
          <w:szCs w:val="24"/>
          <w:highlight w:val="white"/>
        </w:rPr>
        <w:t xml:space="preserve"> also not only</w:t>
      </w:r>
      <w:r w:rsidR="004E0A89" w:rsidRPr="007A0371">
        <w:rPr>
          <w:rFonts w:ascii="Times New Roman" w:eastAsia="Times New Roman" w:hAnsi="Times New Roman" w:cs="Times New Roman"/>
          <w:color w:val="000000" w:themeColor="text1"/>
          <w:sz w:val="24"/>
          <w:szCs w:val="24"/>
          <w:highlight w:val="white"/>
        </w:rPr>
        <w:t xml:space="preserve"> vary from the seasonal aroma and flavor. There are many fresh fruits and vegetables there in the market which are very much aromatics </w:t>
      </w:r>
      <w:proofErr w:type="gramStart"/>
      <w:r w:rsidR="004E0A89" w:rsidRPr="007A0371">
        <w:rPr>
          <w:rFonts w:ascii="Times New Roman" w:eastAsia="Times New Roman" w:hAnsi="Times New Roman" w:cs="Times New Roman"/>
          <w:color w:val="000000" w:themeColor="text1"/>
          <w:sz w:val="24"/>
          <w:szCs w:val="24"/>
          <w:highlight w:val="white"/>
        </w:rPr>
        <w:t>and also</w:t>
      </w:r>
      <w:proofErr w:type="gramEnd"/>
      <w:r w:rsidR="004E0A89" w:rsidRPr="007A0371">
        <w:rPr>
          <w:rFonts w:ascii="Times New Roman" w:eastAsia="Times New Roman" w:hAnsi="Times New Roman" w:cs="Times New Roman"/>
          <w:color w:val="000000" w:themeColor="text1"/>
          <w:sz w:val="24"/>
          <w:szCs w:val="24"/>
          <w:highlight w:val="white"/>
        </w:rPr>
        <w:t xml:space="preserve"> contain a high amount o</w:t>
      </w:r>
      <w:r w:rsidR="00840DF9" w:rsidRPr="007A0371">
        <w:rPr>
          <w:rFonts w:ascii="Times New Roman" w:eastAsia="Times New Roman" w:hAnsi="Times New Roman" w:cs="Times New Roman"/>
          <w:color w:val="000000" w:themeColor="text1"/>
          <w:sz w:val="24"/>
          <w:szCs w:val="24"/>
          <w:highlight w:val="white"/>
        </w:rPr>
        <w:t>f flavor and in time this month. A</w:t>
      </w:r>
      <w:r w:rsidR="004E0A89" w:rsidRPr="007A0371">
        <w:rPr>
          <w:rFonts w:ascii="Times New Roman" w:eastAsia="Times New Roman" w:hAnsi="Times New Roman" w:cs="Times New Roman"/>
          <w:color w:val="000000" w:themeColor="text1"/>
          <w:sz w:val="24"/>
          <w:szCs w:val="24"/>
          <w:highlight w:val="white"/>
        </w:rPr>
        <w:t xml:space="preserve">t Christmas times there are lots of things are available in the market which is very tasty and flavorful so the consumer or the people are very much attracted to those items when they are going to the supermarket. There is also a basic aroma difference between summer and winter.  There is also much research are there which is also seen and proven that when compared to winter and spring, the ability of young men and women to distinguish scent pairs significantly improved in autumn. Occasional varieties in gluttonous appraisals and experience with olfactory boosts, as well as occasional varieties in individuals' inclinations for different scents, have been accounted for.        </w:t>
      </w:r>
    </w:p>
    <w:p w14:paraId="5B571DCF" w14:textId="77777777" w:rsidR="004E0A89" w:rsidRPr="007A0371" w:rsidRDefault="004E0A89" w:rsidP="004E0A89">
      <w:pPr>
        <w:pStyle w:val="Heading1"/>
      </w:pPr>
      <w:bookmarkStart w:id="1" w:name="_Toc119516032"/>
      <w:r w:rsidRPr="007A0371">
        <w:lastRenderedPageBreak/>
        <w:t>2.0 Knowledge and understanding of the subject</w:t>
      </w:r>
      <w:bookmarkEnd w:id="1"/>
      <w:r w:rsidRPr="007A0371">
        <w:t xml:space="preserve"> </w:t>
      </w:r>
    </w:p>
    <w:p w14:paraId="381F645E" w14:textId="77777777" w:rsidR="004E0A89"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Menu planning is a considerably significant management task in the food and beverage industry. A team of entrepreneurs, restaurant managers, and executive chefs do it. The numerous factors that will determine a food and beverage establishment's success must be taken into consideration when planning a menu. The rest of the management and operations of the food and beverage operation are based on the menu. In the hospitality industry, the departmental head of the department and the general manager of that company both are members of these two menu planning teams (</w:t>
      </w:r>
      <w:proofErr w:type="spellStart"/>
      <w:r w:rsidRPr="007A0371">
        <w:rPr>
          <w:rFonts w:ascii="Times New Roman" w:eastAsia="Times New Roman" w:hAnsi="Times New Roman" w:cs="Times New Roman"/>
          <w:color w:val="000000" w:themeColor="text1"/>
          <w:sz w:val="24"/>
          <w:szCs w:val="24"/>
        </w:rPr>
        <w:t>Wensley</w:t>
      </w:r>
      <w:proofErr w:type="spellEnd"/>
      <w:r w:rsidRPr="007A0371">
        <w:rPr>
          <w:rFonts w:ascii="Times New Roman" w:eastAsia="Times New Roman" w:hAnsi="Times New Roman" w:cs="Times New Roman"/>
          <w:color w:val="000000" w:themeColor="text1"/>
          <w:sz w:val="24"/>
          <w:szCs w:val="24"/>
        </w:rPr>
        <w:t xml:space="preserve"> </w:t>
      </w:r>
      <w:r w:rsidRPr="007A0371">
        <w:rPr>
          <w:rFonts w:ascii="Times New Roman" w:eastAsia="Times New Roman" w:hAnsi="Times New Roman" w:cs="Times New Roman"/>
          <w:i/>
          <w:color w:val="000000" w:themeColor="text1"/>
          <w:sz w:val="24"/>
          <w:szCs w:val="24"/>
        </w:rPr>
        <w:t xml:space="preserve">et al. </w:t>
      </w:r>
      <w:r w:rsidRPr="007A0371">
        <w:rPr>
          <w:rFonts w:ascii="Times New Roman" w:eastAsia="Times New Roman" w:hAnsi="Times New Roman" w:cs="Times New Roman"/>
          <w:color w:val="000000" w:themeColor="text1"/>
          <w:sz w:val="24"/>
          <w:szCs w:val="24"/>
        </w:rPr>
        <w:t xml:space="preserve">2020). For the time menu planning, there are numerous aspects that the company or the hotel must be followed. </w:t>
      </w:r>
      <w:proofErr w:type="gramStart"/>
      <w:r w:rsidRPr="007A0371">
        <w:rPr>
          <w:rFonts w:ascii="Times New Roman" w:eastAsia="Times New Roman" w:hAnsi="Times New Roman" w:cs="Times New Roman"/>
          <w:color w:val="000000" w:themeColor="text1"/>
          <w:sz w:val="24"/>
          <w:szCs w:val="24"/>
        </w:rPr>
        <w:t>Firstly</w:t>
      </w:r>
      <w:proofErr w:type="gramEnd"/>
      <w:r w:rsidRPr="007A0371">
        <w:rPr>
          <w:rFonts w:ascii="Times New Roman" w:eastAsia="Times New Roman" w:hAnsi="Times New Roman" w:cs="Times New Roman"/>
          <w:color w:val="000000" w:themeColor="text1"/>
          <w:sz w:val="24"/>
          <w:szCs w:val="24"/>
        </w:rPr>
        <w:t xml:space="preserve"> there i8s different kinds of menus available in the hotel “Trinity” and the types of menus are also different. In every hotel, they have mainly followed the five types of menus in their list as </w:t>
      </w:r>
      <w:proofErr w:type="gramStart"/>
      <w:r w:rsidRPr="007A0371">
        <w:rPr>
          <w:rFonts w:ascii="Times New Roman" w:eastAsia="Times New Roman" w:hAnsi="Times New Roman" w:cs="Times New Roman"/>
          <w:color w:val="000000" w:themeColor="text1"/>
          <w:sz w:val="24"/>
          <w:szCs w:val="24"/>
        </w:rPr>
        <w:t>“ TABLE</w:t>
      </w:r>
      <w:proofErr w:type="gramEnd"/>
      <w:r w:rsidRPr="007A0371">
        <w:rPr>
          <w:rFonts w:ascii="Times New Roman" w:eastAsia="Times New Roman" w:hAnsi="Times New Roman" w:cs="Times New Roman"/>
          <w:color w:val="000000" w:themeColor="text1"/>
          <w:sz w:val="24"/>
          <w:szCs w:val="24"/>
        </w:rPr>
        <w:t xml:space="preserve"> D’OTE”, “A LA CARTE”, “PLAT DU JOUR”, “CARTE DU JOUR”, and “CYCLIC”. All these menus are included in every hotel menu list because every person is </w:t>
      </w:r>
      <w:proofErr w:type="gramStart"/>
      <w:r w:rsidRPr="007A0371">
        <w:rPr>
          <w:rFonts w:ascii="Times New Roman" w:eastAsia="Times New Roman" w:hAnsi="Times New Roman" w:cs="Times New Roman"/>
          <w:color w:val="000000" w:themeColor="text1"/>
          <w:sz w:val="24"/>
          <w:szCs w:val="24"/>
        </w:rPr>
        <w:t>different</w:t>
      </w:r>
      <w:proofErr w:type="gramEnd"/>
      <w:r w:rsidRPr="007A0371">
        <w:rPr>
          <w:rFonts w:ascii="Times New Roman" w:eastAsia="Times New Roman" w:hAnsi="Times New Roman" w:cs="Times New Roman"/>
          <w:color w:val="000000" w:themeColor="text1"/>
          <w:sz w:val="24"/>
          <w:szCs w:val="24"/>
        </w:rPr>
        <w:t xml:space="preserve"> and their food habits are also different so for that reason these different kinds of menus are been available in the hotel. </w:t>
      </w:r>
    </w:p>
    <w:p w14:paraId="275A3FA5" w14:textId="77777777" w:rsidR="00086E9A" w:rsidRDefault="00086E9A" w:rsidP="00086E9A">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06648B25" wp14:editId="5A3AAFAE">
            <wp:extent cx="3190875" cy="1809750"/>
            <wp:effectExtent l="38100" t="38100" r="47625" b="381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90875" cy="1809750"/>
                    </a:xfrm>
                    <a:prstGeom prst="rect">
                      <a:avLst/>
                    </a:prstGeom>
                    <a:ln w="38100">
                      <a:solidFill>
                        <a:schemeClr val="tx1"/>
                      </a:solidFill>
                    </a:ln>
                  </pic:spPr>
                </pic:pic>
              </a:graphicData>
            </a:graphic>
          </wp:inline>
        </w:drawing>
      </w:r>
    </w:p>
    <w:p w14:paraId="4C485A15" w14:textId="77777777" w:rsidR="00086E9A" w:rsidRPr="00086E9A" w:rsidRDefault="00086E9A" w:rsidP="00086E9A">
      <w:pPr>
        <w:spacing w:line="360" w:lineRule="auto"/>
        <w:jc w:val="center"/>
        <w:rPr>
          <w:rFonts w:ascii="Times New Roman" w:eastAsia="Times New Roman" w:hAnsi="Times New Roman" w:cs="Times New Roman"/>
          <w:b/>
          <w:color w:val="000000" w:themeColor="text1"/>
          <w:sz w:val="24"/>
          <w:szCs w:val="24"/>
        </w:rPr>
      </w:pPr>
      <w:r w:rsidRPr="00086E9A">
        <w:rPr>
          <w:rFonts w:ascii="Times New Roman" w:eastAsia="Times New Roman" w:hAnsi="Times New Roman" w:cs="Times New Roman"/>
          <w:b/>
          <w:color w:val="000000" w:themeColor="text1"/>
          <w:sz w:val="24"/>
          <w:szCs w:val="24"/>
        </w:rPr>
        <w:t>Figure 2: Christmas dishes</w:t>
      </w:r>
    </w:p>
    <w:p w14:paraId="0EB4B9DD" w14:textId="77777777" w:rsidR="00086E9A" w:rsidRPr="007A0371" w:rsidRDefault="00086E9A" w:rsidP="00086E9A">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proofErr w:type="spellStart"/>
      <w:proofErr w:type="gramStart"/>
      <w:r w:rsidRPr="00086E9A">
        <w:rPr>
          <w:rFonts w:ascii="Times New Roman" w:eastAsia="Times New Roman" w:hAnsi="Times New Roman" w:cs="Times New Roman"/>
          <w:color w:val="000000" w:themeColor="text1"/>
          <w:sz w:val="24"/>
          <w:szCs w:val="24"/>
        </w:rPr>
        <w:t>data:image</w:t>
      </w:r>
      <w:proofErr w:type="spellEnd"/>
      <w:proofErr w:type="gramEnd"/>
      <w:r w:rsidRPr="00086E9A">
        <w:rPr>
          <w:rFonts w:ascii="Times New Roman" w:eastAsia="Times New Roman" w:hAnsi="Times New Roman" w:cs="Times New Roman"/>
          <w:color w:val="000000" w:themeColor="text1"/>
          <w:sz w:val="24"/>
          <w:szCs w:val="24"/>
        </w:rPr>
        <w:t>/jpeg</w:t>
      </w:r>
      <w:r>
        <w:rPr>
          <w:rFonts w:ascii="Times New Roman" w:eastAsia="Times New Roman" w:hAnsi="Times New Roman" w:cs="Times New Roman"/>
          <w:color w:val="000000" w:themeColor="text1"/>
          <w:sz w:val="24"/>
          <w:szCs w:val="24"/>
        </w:rPr>
        <w:t>)</w:t>
      </w:r>
    </w:p>
    <w:p w14:paraId="464B0BC8"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But in this assessment, the menu planning is, mainly based on the Christmas party in hotel “Trinity” which </w:t>
      </w:r>
      <w:proofErr w:type="gramStart"/>
      <w:r w:rsidRPr="007A0371">
        <w:rPr>
          <w:rFonts w:ascii="Times New Roman" w:eastAsia="Times New Roman" w:hAnsi="Times New Roman" w:cs="Times New Roman"/>
          <w:color w:val="000000" w:themeColor="text1"/>
          <w:sz w:val="24"/>
          <w:szCs w:val="24"/>
        </w:rPr>
        <w:t>is located in</w:t>
      </w:r>
      <w:proofErr w:type="gramEnd"/>
      <w:r w:rsidRPr="007A0371">
        <w:rPr>
          <w:rFonts w:ascii="Times New Roman" w:eastAsia="Times New Roman" w:hAnsi="Times New Roman" w:cs="Times New Roman"/>
          <w:color w:val="000000" w:themeColor="text1"/>
          <w:sz w:val="24"/>
          <w:szCs w:val="24"/>
        </w:rPr>
        <w:t xml:space="preserve"> the United Kingdom. </w:t>
      </w:r>
      <w:proofErr w:type="gramStart"/>
      <w:r w:rsidRPr="007A0371">
        <w:rPr>
          <w:rFonts w:ascii="Times New Roman" w:eastAsia="Times New Roman" w:hAnsi="Times New Roman" w:cs="Times New Roman"/>
          <w:color w:val="000000" w:themeColor="text1"/>
          <w:sz w:val="24"/>
          <w:szCs w:val="24"/>
        </w:rPr>
        <w:t>So</w:t>
      </w:r>
      <w:proofErr w:type="gramEnd"/>
      <w:r w:rsidRPr="007A0371">
        <w:rPr>
          <w:rFonts w:ascii="Times New Roman" w:eastAsia="Times New Roman" w:hAnsi="Times New Roman" w:cs="Times New Roman"/>
          <w:color w:val="000000" w:themeColor="text1"/>
          <w:sz w:val="24"/>
          <w:szCs w:val="24"/>
        </w:rPr>
        <w:t xml:space="preserve"> the hotel prepared a special menu plan for their guests who are coming at Christmas. So for that reason, the hotel should follow many different kinds of menu planning principles that help them to create the proper menu planning for their organization the first thing that they have to follow for menu planning that is mainly understated in this assessment is</w:t>
      </w:r>
    </w:p>
    <w:p w14:paraId="480FCFD9"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b/>
          <w:color w:val="000000" w:themeColor="text1"/>
          <w:sz w:val="24"/>
          <w:szCs w:val="24"/>
        </w:rPr>
        <w:t>To improve a core items list</w:t>
      </w:r>
      <w:r w:rsidRPr="007A0371">
        <w:rPr>
          <w:rFonts w:ascii="Times New Roman" w:eastAsia="Times New Roman" w:hAnsi="Times New Roman" w:cs="Times New Roman"/>
          <w:color w:val="000000" w:themeColor="text1"/>
          <w:sz w:val="24"/>
          <w:szCs w:val="24"/>
        </w:rPr>
        <w:t xml:space="preserve">  </w:t>
      </w:r>
    </w:p>
    <w:p w14:paraId="21A589A8" w14:textId="77777777" w:rsidR="004E0A89"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At the Christmas party, the hotel mainly arranges a buffet for their guest it may be “brunch” or “Christmas dinner” so for that reason they have to prepare several dishes or items and most of </w:t>
      </w:r>
      <w:r w:rsidRPr="007A0371">
        <w:rPr>
          <w:rFonts w:ascii="Times New Roman" w:eastAsia="Times New Roman" w:hAnsi="Times New Roman" w:cs="Times New Roman"/>
          <w:color w:val="000000" w:themeColor="text1"/>
          <w:sz w:val="24"/>
          <w:szCs w:val="24"/>
        </w:rPr>
        <w:lastRenderedPageBreak/>
        <w:t xml:space="preserve">those items are prepared with the same ingredients so that is cost down for the hotel. Not only have that as per their concepts of the restaurant they </w:t>
      </w:r>
      <w:proofErr w:type="gramStart"/>
      <w:r w:rsidRPr="007A0371">
        <w:rPr>
          <w:rFonts w:ascii="Times New Roman" w:eastAsia="Times New Roman" w:hAnsi="Times New Roman" w:cs="Times New Roman"/>
          <w:color w:val="000000" w:themeColor="text1"/>
          <w:sz w:val="24"/>
          <w:szCs w:val="24"/>
        </w:rPr>
        <w:t>have to</w:t>
      </w:r>
      <w:proofErr w:type="gramEnd"/>
      <w:r w:rsidRPr="007A0371">
        <w:rPr>
          <w:rFonts w:ascii="Times New Roman" w:eastAsia="Times New Roman" w:hAnsi="Times New Roman" w:cs="Times New Roman"/>
          <w:color w:val="000000" w:themeColor="text1"/>
          <w:sz w:val="24"/>
          <w:szCs w:val="24"/>
        </w:rPr>
        <w:t xml:space="preserve"> set their target marketed which mainly helps the hotels to improve their core list of ingredients (</w:t>
      </w:r>
      <w:proofErr w:type="spellStart"/>
      <w:r w:rsidRPr="007A0371">
        <w:rPr>
          <w:rFonts w:ascii="Times New Roman" w:eastAsia="Times New Roman" w:hAnsi="Times New Roman" w:cs="Times New Roman"/>
          <w:color w:val="000000" w:themeColor="text1"/>
          <w:sz w:val="24"/>
          <w:szCs w:val="24"/>
          <w:highlight w:val="white"/>
        </w:rPr>
        <w:t>Lahouel</w:t>
      </w:r>
      <w:proofErr w:type="spellEnd"/>
      <w:r w:rsidRPr="007A0371">
        <w:rPr>
          <w:rFonts w:ascii="Times New Roman" w:eastAsia="Times New Roman" w:hAnsi="Times New Roman" w:cs="Times New Roman"/>
          <w:color w:val="000000" w:themeColor="text1"/>
          <w:sz w:val="24"/>
          <w:szCs w:val="24"/>
          <w:highlight w:val="white"/>
        </w:rPr>
        <w:t>, 2020</w:t>
      </w:r>
      <w:r w:rsidRPr="007A0371">
        <w:rPr>
          <w:rFonts w:ascii="Times New Roman" w:eastAsia="Times New Roman" w:hAnsi="Times New Roman" w:cs="Times New Roman"/>
          <w:color w:val="000000" w:themeColor="text1"/>
          <w:sz w:val="24"/>
          <w:szCs w:val="24"/>
        </w:rPr>
        <w:t xml:space="preserve">). After developing or improving those things the restaurant is also set its good image in front of its guests. They can also collect their ingredients from the local shops or the local farmers where they can get fresh vegetables or fruits, as well as animal protein. Not only that the local shops also have seasonal fruits or items which is also attracting the Christmas party buffet menu and as well the taste buds of the guests.  </w:t>
      </w:r>
    </w:p>
    <w:p w14:paraId="669EB2FE" w14:textId="77777777" w:rsidR="00F37819" w:rsidRDefault="00F37819" w:rsidP="00F37819">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18728A9E" wp14:editId="7D3C9228">
            <wp:extent cx="3048000" cy="1714500"/>
            <wp:effectExtent l="38100" t="38100" r="38100" b="38100"/>
            <wp:docPr id="4" name="Picture 4" descr="https://lh3.googleusercontent.com/proxy/CkaWBXtm9dka-huXSaaEB2l1wEpYsGaWe9WBbQR66M4iAPhTabdy9UpQ5PVaqfYZZ0REW3hFsiFpwRupRe2JG0l_8ve3mWTaJC6Qd6tPU7vSRHbTfMbKBq9o0x3B6CZWQP7K2MgywJ4eDWty1_wkoUp0joqwhOhFq5GQFphKJ4amKlPo3XPQU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proxy/CkaWBXtm9dka-huXSaaEB2l1wEpYsGaWe9WBbQR66M4iAPhTabdy9UpQ5PVaqfYZZ0REW3hFsiFpwRupRe2JG0l_8ve3mWTaJC6Qd6tPU7vSRHbTfMbKBq9o0x3B6CZWQP7K2MgywJ4eDWty1_wkoUp0joqwhOhFq5GQFphKJ4amKlPo3XPQU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w="38100">
                      <a:solidFill>
                        <a:schemeClr val="tx1"/>
                      </a:solidFill>
                    </a:ln>
                  </pic:spPr>
                </pic:pic>
              </a:graphicData>
            </a:graphic>
          </wp:inline>
        </w:drawing>
      </w:r>
    </w:p>
    <w:p w14:paraId="7145A69E" w14:textId="77777777" w:rsidR="00F37819" w:rsidRPr="00931867" w:rsidRDefault="00F37819" w:rsidP="00F37819">
      <w:pPr>
        <w:spacing w:line="360" w:lineRule="auto"/>
        <w:jc w:val="center"/>
        <w:rPr>
          <w:rFonts w:ascii="Times New Roman" w:eastAsia="Times New Roman" w:hAnsi="Times New Roman" w:cs="Times New Roman"/>
          <w:b/>
          <w:color w:val="000000" w:themeColor="text1"/>
          <w:sz w:val="24"/>
          <w:szCs w:val="24"/>
        </w:rPr>
      </w:pPr>
      <w:r w:rsidRPr="00931867">
        <w:rPr>
          <w:rFonts w:ascii="Times New Roman" w:eastAsia="Times New Roman" w:hAnsi="Times New Roman" w:cs="Times New Roman"/>
          <w:b/>
          <w:color w:val="000000" w:themeColor="text1"/>
          <w:sz w:val="24"/>
          <w:szCs w:val="24"/>
        </w:rPr>
        <w:t>Figure 3: Menu Planning Steps</w:t>
      </w:r>
    </w:p>
    <w:p w14:paraId="1815EE44" w14:textId="77777777" w:rsidR="00F37819" w:rsidRPr="007A0371" w:rsidRDefault="00F37819" w:rsidP="00F37819">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r w:rsidRPr="00F37819">
        <w:rPr>
          <w:rFonts w:ascii="Times New Roman" w:eastAsia="Times New Roman" w:hAnsi="Times New Roman" w:cs="Times New Roman"/>
          <w:color w:val="000000" w:themeColor="text1"/>
          <w:sz w:val="24"/>
          <w:szCs w:val="24"/>
        </w:rPr>
        <w:t>https://image.slidesharecdn.com</w:t>
      </w:r>
      <w:r>
        <w:rPr>
          <w:rFonts w:ascii="Times New Roman" w:eastAsia="Times New Roman" w:hAnsi="Times New Roman" w:cs="Times New Roman"/>
          <w:color w:val="000000" w:themeColor="text1"/>
          <w:sz w:val="24"/>
          <w:szCs w:val="24"/>
        </w:rPr>
        <w:t>)</w:t>
      </w:r>
    </w:p>
    <w:p w14:paraId="1C626BB7" w14:textId="77777777" w:rsidR="004E0A89" w:rsidRPr="007A0371" w:rsidRDefault="004E0A89" w:rsidP="004E0A89">
      <w:pPr>
        <w:spacing w:line="360" w:lineRule="auto"/>
        <w:jc w:val="both"/>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t>Set the cost of menu items</w:t>
      </w:r>
    </w:p>
    <w:p w14:paraId="06CB0A20"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After creating a menu concept the hotel is mainly focused on each dish’s price. But in the hotel, the menu organizer is mainly set the cost as per the proportions of the dish (</w:t>
      </w:r>
      <w:r w:rsidRPr="007A0371">
        <w:rPr>
          <w:rFonts w:ascii="Times New Roman" w:eastAsia="Times New Roman" w:hAnsi="Times New Roman" w:cs="Times New Roman"/>
          <w:color w:val="000000" w:themeColor="text1"/>
          <w:sz w:val="24"/>
          <w:szCs w:val="24"/>
          <w:highlight w:val="white"/>
        </w:rPr>
        <w:t>Keating, 2018</w:t>
      </w:r>
      <w:r w:rsidRPr="007A0371">
        <w:rPr>
          <w:rFonts w:ascii="Times New Roman" w:eastAsia="Times New Roman" w:hAnsi="Times New Roman" w:cs="Times New Roman"/>
          <w:color w:val="000000" w:themeColor="text1"/>
          <w:sz w:val="24"/>
          <w:szCs w:val="24"/>
        </w:rPr>
        <w:t xml:space="preserve">). Adjusting caterers or adding new items to the menu are ways to ensure sufficient profitability. Understanding key execution measurements will be helpful in creating a successful menu, regardless of the income objective.   </w:t>
      </w:r>
    </w:p>
    <w:p w14:paraId="36501B68"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b/>
          <w:color w:val="000000" w:themeColor="text1"/>
          <w:sz w:val="24"/>
          <w:szCs w:val="24"/>
        </w:rPr>
        <w:t>Maintain the party theme</w:t>
      </w:r>
      <w:r w:rsidRPr="007A0371">
        <w:rPr>
          <w:rFonts w:ascii="Times New Roman" w:eastAsia="Times New Roman" w:hAnsi="Times New Roman" w:cs="Times New Roman"/>
          <w:color w:val="000000" w:themeColor="text1"/>
          <w:sz w:val="24"/>
          <w:szCs w:val="24"/>
        </w:rPr>
        <w:t xml:space="preserve">    </w:t>
      </w:r>
    </w:p>
    <w:p w14:paraId="3A383DF2"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The hotel “Trinity” is also focusing on its party theme because they are celebrating Christmas so for that reason they have to focus on or maintain the theme (</w:t>
      </w:r>
      <w:proofErr w:type="spellStart"/>
      <w:r w:rsidRPr="007A0371">
        <w:rPr>
          <w:rFonts w:ascii="Times New Roman" w:eastAsia="Times New Roman" w:hAnsi="Times New Roman" w:cs="Times New Roman"/>
          <w:color w:val="000000" w:themeColor="text1"/>
          <w:sz w:val="24"/>
          <w:szCs w:val="24"/>
          <w:highlight w:val="white"/>
        </w:rPr>
        <w:t>Mahafzah</w:t>
      </w:r>
      <w:proofErr w:type="spellEnd"/>
      <w:r w:rsidRPr="007A0371">
        <w:rPr>
          <w:rFonts w:ascii="Times New Roman" w:eastAsia="Times New Roman" w:hAnsi="Times New Roman" w:cs="Times New Roman"/>
          <w:color w:val="000000" w:themeColor="text1"/>
          <w:sz w:val="24"/>
          <w:szCs w:val="24"/>
          <w:highlight w:val="white"/>
        </w:rPr>
        <w:t xml:space="preserve">, </w:t>
      </w:r>
      <w:r w:rsidRPr="007A0371">
        <w:rPr>
          <w:rFonts w:ascii="Times New Roman" w:eastAsia="Times New Roman" w:hAnsi="Times New Roman" w:cs="Times New Roman"/>
          <w:i/>
          <w:color w:val="000000" w:themeColor="text1"/>
          <w:sz w:val="24"/>
          <w:szCs w:val="24"/>
          <w:highlight w:val="white"/>
        </w:rPr>
        <w:t>et al.</w:t>
      </w:r>
      <w:r w:rsidRPr="007A0371">
        <w:rPr>
          <w:rFonts w:ascii="Times New Roman" w:eastAsia="Times New Roman" w:hAnsi="Times New Roman" w:cs="Times New Roman"/>
          <w:color w:val="000000" w:themeColor="text1"/>
          <w:sz w:val="24"/>
          <w:szCs w:val="24"/>
          <w:highlight w:val="white"/>
        </w:rPr>
        <w:t xml:space="preserve"> 2020</w:t>
      </w:r>
      <w:r w:rsidRPr="007A0371">
        <w:rPr>
          <w:rFonts w:ascii="Times New Roman" w:eastAsia="Times New Roman" w:hAnsi="Times New Roman" w:cs="Times New Roman"/>
          <w:color w:val="000000" w:themeColor="text1"/>
          <w:sz w:val="24"/>
          <w:szCs w:val="24"/>
        </w:rPr>
        <w:t xml:space="preserve">). They gave to </w:t>
      </w:r>
      <w:proofErr w:type="spellStart"/>
      <w:r w:rsidRPr="007A0371">
        <w:rPr>
          <w:rFonts w:ascii="Times New Roman" w:eastAsia="Times New Roman" w:hAnsi="Times New Roman" w:cs="Times New Roman"/>
          <w:color w:val="000000" w:themeColor="text1"/>
          <w:sz w:val="24"/>
          <w:szCs w:val="24"/>
        </w:rPr>
        <w:t>decore</w:t>
      </w:r>
      <w:proofErr w:type="spellEnd"/>
      <w:r w:rsidRPr="007A0371">
        <w:rPr>
          <w:rFonts w:ascii="Times New Roman" w:eastAsia="Times New Roman" w:hAnsi="Times New Roman" w:cs="Times New Roman"/>
          <w:color w:val="000000" w:themeColor="text1"/>
          <w:sz w:val="24"/>
          <w:szCs w:val="24"/>
        </w:rPr>
        <w:t xml:space="preserve"> their dining with the proper Christmas decor so that the guest is attracted to the theme not only there are also many children there but for that reason, the hotel also keep in mind that the children are not getting bored, at that party.  </w:t>
      </w:r>
    </w:p>
    <w:p w14:paraId="1AAD4C9A"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b/>
          <w:color w:val="000000" w:themeColor="text1"/>
          <w:sz w:val="24"/>
          <w:szCs w:val="24"/>
        </w:rPr>
        <w:t>Innovative menu planning</w:t>
      </w:r>
      <w:r w:rsidRPr="007A0371">
        <w:rPr>
          <w:rFonts w:ascii="Times New Roman" w:eastAsia="Times New Roman" w:hAnsi="Times New Roman" w:cs="Times New Roman"/>
          <w:color w:val="000000" w:themeColor="text1"/>
          <w:sz w:val="24"/>
          <w:szCs w:val="24"/>
        </w:rPr>
        <w:t xml:space="preserve">     </w:t>
      </w:r>
    </w:p>
    <w:p w14:paraId="056061B4"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Every hotel has to make innovations in their menu planning, and in this case, the hotel is to arrange the Christmas party for their guests. </w:t>
      </w:r>
      <w:proofErr w:type="gramStart"/>
      <w:r w:rsidRPr="007A0371">
        <w:rPr>
          <w:rFonts w:ascii="Times New Roman" w:eastAsia="Times New Roman" w:hAnsi="Times New Roman" w:cs="Times New Roman"/>
          <w:color w:val="000000" w:themeColor="text1"/>
          <w:sz w:val="24"/>
          <w:szCs w:val="24"/>
        </w:rPr>
        <w:t>So</w:t>
      </w:r>
      <w:proofErr w:type="gramEnd"/>
      <w:r w:rsidRPr="007A0371">
        <w:rPr>
          <w:rFonts w:ascii="Times New Roman" w:eastAsia="Times New Roman" w:hAnsi="Times New Roman" w:cs="Times New Roman"/>
          <w:color w:val="000000" w:themeColor="text1"/>
          <w:sz w:val="24"/>
          <w:szCs w:val="24"/>
        </w:rPr>
        <w:t xml:space="preserve"> for that reason, they have to place their innovations in the menu planning (</w:t>
      </w:r>
      <w:r w:rsidRPr="007A0371">
        <w:rPr>
          <w:rFonts w:ascii="Times New Roman" w:eastAsia="Times New Roman" w:hAnsi="Times New Roman" w:cs="Times New Roman"/>
          <w:color w:val="000000" w:themeColor="text1"/>
          <w:sz w:val="24"/>
          <w:szCs w:val="24"/>
          <w:highlight w:val="white"/>
        </w:rPr>
        <w:t>Rawal, 2019</w:t>
      </w:r>
      <w:r w:rsidRPr="007A0371">
        <w:rPr>
          <w:rFonts w:ascii="Times New Roman" w:eastAsia="Times New Roman" w:hAnsi="Times New Roman" w:cs="Times New Roman"/>
          <w:color w:val="000000" w:themeColor="text1"/>
          <w:sz w:val="24"/>
          <w:szCs w:val="24"/>
        </w:rPr>
        <w:t xml:space="preserve">). The hotel has to remember that on their guest </w:t>
      </w:r>
      <w:r w:rsidRPr="007A0371">
        <w:rPr>
          <w:rFonts w:ascii="Times New Roman" w:eastAsia="Times New Roman" w:hAnsi="Times New Roman" w:cs="Times New Roman"/>
          <w:color w:val="000000" w:themeColor="text1"/>
          <w:sz w:val="24"/>
          <w:szCs w:val="24"/>
        </w:rPr>
        <w:lastRenderedPageBreak/>
        <w:t xml:space="preserve">list there are lots of people who are </w:t>
      </w:r>
      <w:proofErr w:type="gramStart"/>
      <w:r w:rsidRPr="007A0371">
        <w:rPr>
          <w:rFonts w:ascii="Times New Roman" w:eastAsia="Times New Roman" w:hAnsi="Times New Roman" w:cs="Times New Roman"/>
          <w:color w:val="000000" w:themeColor="text1"/>
          <w:sz w:val="24"/>
          <w:szCs w:val="24"/>
        </w:rPr>
        <w:t>coming</w:t>
      </w:r>
      <w:proofErr w:type="gramEnd"/>
      <w:r w:rsidRPr="007A0371">
        <w:rPr>
          <w:rFonts w:ascii="Times New Roman" w:eastAsia="Times New Roman" w:hAnsi="Times New Roman" w:cs="Times New Roman"/>
          <w:color w:val="000000" w:themeColor="text1"/>
          <w:sz w:val="24"/>
          <w:szCs w:val="24"/>
        </w:rPr>
        <w:t xml:space="preserve"> and they also belong of various ages so they have to think about that. The hotel </w:t>
      </w:r>
      <w:proofErr w:type="gramStart"/>
      <w:r w:rsidRPr="007A0371">
        <w:rPr>
          <w:rFonts w:ascii="Times New Roman" w:eastAsia="Times New Roman" w:hAnsi="Times New Roman" w:cs="Times New Roman"/>
          <w:color w:val="000000" w:themeColor="text1"/>
          <w:sz w:val="24"/>
          <w:szCs w:val="24"/>
        </w:rPr>
        <w:t>has to</w:t>
      </w:r>
      <w:proofErr w:type="gramEnd"/>
      <w:r w:rsidRPr="007A0371">
        <w:rPr>
          <w:rFonts w:ascii="Times New Roman" w:eastAsia="Times New Roman" w:hAnsi="Times New Roman" w:cs="Times New Roman"/>
          <w:color w:val="000000" w:themeColor="text1"/>
          <w:sz w:val="24"/>
          <w:szCs w:val="24"/>
        </w:rPr>
        <w:t xml:space="preserve"> show its culinary ideation which also affects its strategic marketing so that it can take a proper marketplace with the help of its innovative ideas.     </w:t>
      </w:r>
    </w:p>
    <w:p w14:paraId="5D90DAE1" w14:textId="77777777" w:rsidR="004E0A89" w:rsidRPr="007A0371" w:rsidRDefault="004E0A89" w:rsidP="004E0A89">
      <w:pPr>
        <w:pStyle w:val="Heading1"/>
      </w:pPr>
      <w:bookmarkStart w:id="2" w:name="_Toc119516033"/>
      <w:r w:rsidRPr="007A0371">
        <w:t>3.0 Analysis</w:t>
      </w:r>
      <w:bookmarkEnd w:id="2"/>
    </w:p>
    <w:p w14:paraId="1929D530" w14:textId="77777777" w:rsidR="004E0A89" w:rsidRPr="007A0371" w:rsidRDefault="004E0A89" w:rsidP="004E0A89">
      <w:pPr>
        <w:spacing w:line="360" w:lineRule="auto"/>
        <w:jc w:val="both"/>
        <w:rPr>
          <w:rFonts w:ascii="Times New Roman" w:eastAsia="Times New Roman" w:hAnsi="Times New Roman" w:cs="Times New Roman"/>
          <w:color w:val="000000" w:themeColor="text1"/>
        </w:rPr>
      </w:pPr>
      <w:r w:rsidRPr="007A0371">
        <w:rPr>
          <w:rFonts w:ascii="Times New Roman" w:eastAsia="Times New Roman" w:hAnsi="Times New Roman" w:cs="Times New Roman"/>
          <w:color w:val="000000" w:themeColor="text1"/>
          <w:sz w:val="24"/>
          <w:szCs w:val="24"/>
        </w:rPr>
        <w:t xml:space="preserve">Christmas is the festival of joy. Happiness, lights, and positivity. In this whole world, every people celebrate Christmas from their own perspective. But in the hospitality field, the celebration </w:t>
      </w:r>
      <w:proofErr w:type="gramStart"/>
      <w:r w:rsidRPr="007A0371">
        <w:rPr>
          <w:rFonts w:ascii="Times New Roman" w:eastAsia="Times New Roman" w:hAnsi="Times New Roman" w:cs="Times New Roman"/>
          <w:color w:val="000000" w:themeColor="text1"/>
          <w:sz w:val="24"/>
          <w:szCs w:val="24"/>
        </w:rPr>
        <w:t>is not are</w:t>
      </w:r>
      <w:proofErr w:type="gramEnd"/>
      <w:r w:rsidRPr="007A0371">
        <w:rPr>
          <w:rFonts w:ascii="Times New Roman" w:eastAsia="Times New Roman" w:hAnsi="Times New Roman" w:cs="Times New Roman"/>
          <w:color w:val="000000" w:themeColor="text1"/>
          <w:sz w:val="24"/>
          <w:szCs w:val="24"/>
        </w:rPr>
        <w:t xml:space="preserve"> same as in the other field because in that field they are welcoming guests and celebrating the occasion with their guests so, for that reason, it is quite different from other fields. When every sector is spending their holidays with their family that time the hospitality industry is trying its best to comfort their guest by providing them with the best facilities in their hotels or restaurants. For that reason, hotel “trinity” is celebrated its Christmas party with a huge buffet for its guests and celebrates Christmas. For their Christmas party, they can also set up a menu with lots of beverages, and arrange many games or other music so that the people can enjoy their Christmas weekend with their families (</w:t>
      </w:r>
      <w:proofErr w:type="spellStart"/>
      <w:r w:rsidRPr="007A0371">
        <w:rPr>
          <w:rFonts w:ascii="Times New Roman" w:eastAsia="Times New Roman" w:hAnsi="Times New Roman" w:cs="Times New Roman"/>
          <w:color w:val="000000" w:themeColor="text1"/>
          <w:sz w:val="24"/>
          <w:szCs w:val="24"/>
          <w:highlight w:val="white"/>
        </w:rPr>
        <w:t>Jeaheng</w:t>
      </w:r>
      <w:proofErr w:type="spellEnd"/>
      <w:r w:rsidRPr="007A0371">
        <w:rPr>
          <w:rFonts w:ascii="Times New Roman" w:eastAsia="Times New Roman" w:hAnsi="Times New Roman" w:cs="Times New Roman"/>
          <w:color w:val="000000" w:themeColor="text1"/>
          <w:sz w:val="24"/>
          <w:szCs w:val="24"/>
          <w:highlight w:val="white"/>
        </w:rPr>
        <w:t xml:space="preserve">, </w:t>
      </w:r>
      <w:r w:rsidRPr="007A0371">
        <w:rPr>
          <w:rFonts w:ascii="Times New Roman" w:eastAsia="Times New Roman" w:hAnsi="Times New Roman" w:cs="Times New Roman"/>
          <w:i/>
          <w:color w:val="000000" w:themeColor="text1"/>
          <w:sz w:val="24"/>
          <w:szCs w:val="24"/>
          <w:highlight w:val="white"/>
        </w:rPr>
        <w:t>et al.</w:t>
      </w:r>
      <w:r w:rsidRPr="007A0371">
        <w:rPr>
          <w:rFonts w:ascii="Times New Roman" w:eastAsia="Times New Roman" w:hAnsi="Times New Roman" w:cs="Times New Roman"/>
          <w:color w:val="000000" w:themeColor="text1"/>
          <w:sz w:val="24"/>
          <w:szCs w:val="24"/>
          <w:highlight w:val="white"/>
        </w:rPr>
        <w:t xml:space="preserve"> 2020</w:t>
      </w:r>
      <w:r w:rsidRPr="007A0371">
        <w:rPr>
          <w:rFonts w:ascii="Times New Roman" w:eastAsia="Times New Roman" w:hAnsi="Times New Roman" w:cs="Times New Roman"/>
          <w:color w:val="000000" w:themeColor="text1"/>
          <w:sz w:val="24"/>
          <w:szCs w:val="24"/>
        </w:rPr>
        <w:t xml:space="preserve">).  In this menu planning the hotel executive chef, the departmental head of food and beverage, </w:t>
      </w:r>
      <w:proofErr w:type="gramStart"/>
      <w:r w:rsidRPr="007A0371">
        <w:rPr>
          <w:rFonts w:ascii="Times New Roman" w:eastAsia="Times New Roman" w:hAnsi="Times New Roman" w:cs="Times New Roman"/>
          <w:color w:val="000000" w:themeColor="text1"/>
          <w:sz w:val="24"/>
          <w:szCs w:val="24"/>
        </w:rPr>
        <w:t>and also</w:t>
      </w:r>
      <w:proofErr w:type="gramEnd"/>
      <w:r w:rsidRPr="007A0371">
        <w:rPr>
          <w:rFonts w:ascii="Times New Roman" w:eastAsia="Times New Roman" w:hAnsi="Times New Roman" w:cs="Times New Roman"/>
          <w:color w:val="000000" w:themeColor="text1"/>
          <w:sz w:val="24"/>
          <w:szCs w:val="24"/>
        </w:rPr>
        <w:t xml:space="preserve"> the general manag</w:t>
      </w:r>
      <w:r w:rsidR="0023682C" w:rsidRPr="007A0371">
        <w:rPr>
          <w:rFonts w:ascii="Times New Roman" w:eastAsia="Times New Roman" w:hAnsi="Times New Roman" w:cs="Times New Roman"/>
          <w:color w:val="000000" w:themeColor="text1"/>
          <w:sz w:val="24"/>
          <w:szCs w:val="24"/>
        </w:rPr>
        <w:t xml:space="preserve">er every people are involved. It </w:t>
      </w:r>
      <w:r w:rsidRPr="007A0371">
        <w:rPr>
          <w:rFonts w:ascii="Times New Roman" w:eastAsia="Times New Roman" w:hAnsi="Times New Roman" w:cs="Times New Roman"/>
          <w:color w:val="000000" w:themeColor="text1"/>
          <w:sz w:val="24"/>
          <w:szCs w:val="24"/>
        </w:rPr>
        <w:t xml:space="preserve">can decide on which place this buffet is going to happen, what kinds of menus are been prepared, how much price the want to take from their guest as per the portion, or how many courses are been prepared for that particular occasion each and everything should be a discussion on that meeting.  The hotel can also provide special packages for their guests on Christmas Eve and Christmas day. There are also many children coming on that day so for that reason, the hotel is also taking many </w:t>
      </w:r>
      <w:r w:rsidR="00FF2D47" w:rsidRPr="007A0371">
        <w:rPr>
          <w:rFonts w:ascii="Times New Roman" w:eastAsia="Times New Roman" w:hAnsi="Times New Roman" w:cs="Times New Roman"/>
          <w:color w:val="000000" w:themeColor="text1"/>
          <w:sz w:val="24"/>
          <w:szCs w:val="24"/>
        </w:rPr>
        <w:t xml:space="preserve">initiatives for these children. They </w:t>
      </w:r>
      <w:r w:rsidRPr="007A0371">
        <w:rPr>
          <w:rFonts w:ascii="Times New Roman" w:eastAsia="Times New Roman" w:hAnsi="Times New Roman" w:cs="Times New Roman"/>
          <w:color w:val="000000" w:themeColor="text1"/>
          <w:sz w:val="24"/>
          <w:szCs w:val="24"/>
        </w:rPr>
        <w:t>can also arrange many children’s menus so that the children are attracted towards that and also placing gifts corners, chocolate corners or the hotel can also provide some gifts to that children because the Christmas is all about children’s and gifts (</w:t>
      </w:r>
      <w:r w:rsidRPr="007A0371">
        <w:rPr>
          <w:rFonts w:ascii="Times New Roman" w:eastAsia="Times New Roman" w:hAnsi="Times New Roman" w:cs="Times New Roman"/>
          <w:color w:val="000000" w:themeColor="text1"/>
          <w:sz w:val="24"/>
          <w:szCs w:val="24"/>
          <w:highlight w:val="white"/>
        </w:rPr>
        <w:t>Cengiz,</w:t>
      </w:r>
      <w:r w:rsidRPr="007A0371">
        <w:rPr>
          <w:rFonts w:ascii="Times New Roman" w:eastAsia="Times New Roman" w:hAnsi="Times New Roman" w:cs="Times New Roman"/>
          <w:i/>
          <w:color w:val="000000" w:themeColor="text1"/>
          <w:sz w:val="24"/>
          <w:szCs w:val="24"/>
          <w:highlight w:val="white"/>
        </w:rPr>
        <w:t xml:space="preserve"> et al.</w:t>
      </w:r>
      <w:r w:rsidRPr="007A0371">
        <w:rPr>
          <w:rFonts w:ascii="Times New Roman" w:eastAsia="Times New Roman" w:hAnsi="Times New Roman" w:cs="Times New Roman"/>
          <w:color w:val="000000" w:themeColor="text1"/>
          <w:sz w:val="24"/>
          <w:szCs w:val="24"/>
          <w:highlight w:val="white"/>
        </w:rPr>
        <w:t xml:space="preserve"> 2018</w:t>
      </w:r>
      <w:r w:rsidRPr="007A0371">
        <w:rPr>
          <w:rFonts w:ascii="Times New Roman" w:eastAsia="Times New Roman" w:hAnsi="Times New Roman" w:cs="Times New Roman"/>
          <w:color w:val="000000" w:themeColor="text1"/>
          <w:sz w:val="24"/>
          <w:szCs w:val="24"/>
        </w:rPr>
        <w:t xml:space="preserve">).  There are also many hotels situated in the United Kingdom, that can mainly focus on their elder customer services but in these hotels “trinity” if they can follow or notice their children’s guests then they can also earn more profit as per the other hotels in the United Kingdom. There are many people are coming in that day with their families or friends, or couples. </w:t>
      </w:r>
      <w:proofErr w:type="gramStart"/>
      <w:r w:rsidRPr="007A0371">
        <w:rPr>
          <w:rFonts w:ascii="Times New Roman" w:eastAsia="Times New Roman" w:hAnsi="Times New Roman" w:cs="Times New Roman"/>
          <w:color w:val="000000" w:themeColor="text1"/>
          <w:sz w:val="24"/>
          <w:szCs w:val="24"/>
        </w:rPr>
        <w:t>So</w:t>
      </w:r>
      <w:proofErr w:type="gramEnd"/>
      <w:r w:rsidRPr="007A0371">
        <w:rPr>
          <w:rFonts w:ascii="Times New Roman" w:eastAsia="Times New Roman" w:hAnsi="Times New Roman" w:cs="Times New Roman"/>
          <w:color w:val="000000" w:themeColor="text1"/>
          <w:sz w:val="24"/>
          <w:szCs w:val="24"/>
        </w:rPr>
        <w:t xml:space="preserve"> for that reason, the hotel can also divide its buffet into different sections the people who are coming with their families can settle in one place those people</w:t>
      </w:r>
      <w:r w:rsidR="00180A05" w:rsidRPr="007A0371">
        <w:rPr>
          <w:rFonts w:ascii="Times New Roman" w:eastAsia="Times New Roman" w:hAnsi="Times New Roman" w:cs="Times New Roman"/>
          <w:color w:val="000000" w:themeColor="text1"/>
          <w:sz w:val="24"/>
          <w:szCs w:val="24"/>
        </w:rPr>
        <w:t>. They</w:t>
      </w:r>
      <w:r w:rsidRPr="007A0371">
        <w:rPr>
          <w:rFonts w:ascii="Times New Roman" w:eastAsia="Times New Roman" w:hAnsi="Times New Roman" w:cs="Times New Roman"/>
          <w:color w:val="000000" w:themeColor="text1"/>
          <w:sz w:val="24"/>
          <w:szCs w:val="24"/>
        </w:rPr>
        <w:t xml:space="preserve"> are coming with their friends can also settle in another place so every people have their own space, </w:t>
      </w:r>
      <w:r w:rsidR="00180A05" w:rsidRPr="007A0371">
        <w:rPr>
          <w:rFonts w:ascii="Times New Roman" w:eastAsia="Times New Roman" w:hAnsi="Times New Roman" w:cs="Times New Roman"/>
          <w:color w:val="000000" w:themeColor="text1"/>
          <w:sz w:val="24"/>
          <w:szCs w:val="24"/>
        </w:rPr>
        <w:t>no one interferes there space a</w:t>
      </w:r>
      <w:r w:rsidRPr="007A0371">
        <w:rPr>
          <w:rFonts w:ascii="Times New Roman" w:eastAsia="Times New Roman" w:hAnsi="Times New Roman" w:cs="Times New Roman"/>
          <w:color w:val="000000" w:themeColor="text1"/>
          <w:sz w:val="24"/>
          <w:szCs w:val="24"/>
        </w:rPr>
        <w:t xml:space="preserve">nd in the menu planning, they </w:t>
      </w:r>
      <w:r w:rsidR="0023682C" w:rsidRPr="007A0371">
        <w:rPr>
          <w:rFonts w:ascii="Times New Roman" w:eastAsia="Times New Roman" w:hAnsi="Times New Roman" w:cs="Times New Roman"/>
          <w:color w:val="000000" w:themeColor="text1"/>
          <w:sz w:val="24"/>
          <w:szCs w:val="24"/>
        </w:rPr>
        <w:t>can</w:t>
      </w:r>
      <w:r w:rsidRPr="007A0371">
        <w:rPr>
          <w:rFonts w:ascii="Times New Roman" w:eastAsia="Times New Roman" w:hAnsi="Times New Roman" w:cs="Times New Roman"/>
          <w:color w:val="000000" w:themeColor="text1"/>
          <w:sz w:val="24"/>
          <w:szCs w:val="24"/>
        </w:rPr>
        <w:t xml:space="preserve"> place different menus for their different age group people. There are </w:t>
      </w:r>
      <w:r w:rsidRPr="007A0371">
        <w:rPr>
          <w:rFonts w:ascii="Times New Roman" w:eastAsia="Times New Roman" w:hAnsi="Times New Roman" w:cs="Times New Roman"/>
          <w:color w:val="000000" w:themeColor="text1"/>
          <w:sz w:val="24"/>
          <w:szCs w:val="24"/>
        </w:rPr>
        <w:lastRenderedPageBreak/>
        <w:t xml:space="preserve">also many guests coming who are from different food habits someone is vegetarian, someone is non-vegetarian, someone is vegan, or there are many people who are there who are “allergic” to some foods so the hotel staffs are aware of those things so that when the guest ask for those things the staffs can help them properly.         </w:t>
      </w:r>
      <w:r w:rsidRPr="007A0371">
        <w:rPr>
          <w:rFonts w:ascii="Times New Roman" w:eastAsia="Times New Roman" w:hAnsi="Times New Roman" w:cs="Times New Roman"/>
          <w:color w:val="000000" w:themeColor="text1"/>
        </w:rPr>
        <w:t xml:space="preserve">                </w:t>
      </w:r>
    </w:p>
    <w:p w14:paraId="74E4580B" w14:textId="77777777" w:rsidR="004E0A89" w:rsidRPr="007A0371" w:rsidRDefault="004E0A89" w:rsidP="004E0A89">
      <w:pPr>
        <w:pStyle w:val="Heading1"/>
      </w:pPr>
      <w:bookmarkStart w:id="3" w:name="_Toc119516034"/>
      <w:r w:rsidRPr="007A0371">
        <w:t>4.0 Practical application and deployment</w:t>
      </w:r>
      <w:bookmarkEnd w:id="3"/>
    </w:p>
    <w:p w14:paraId="77129461" w14:textId="77777777" w:rsidR="004E0A89"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In this menu planning </w:t>
      </w:r>
      <w:proofErr w:type="gramStart"/>
      <w:r w:rsidRPr="007A0371">
        <w:rPr>
          <w:rFonts w:ascii="Times New Roman" w:eastAsia="Times New Roman" w:hAnsi="Times New Roman" w:cs="Times New Roman"/>
          <w:color w:val="000000" w:themeColor="text1"/>
          <w:sz w:val="24"/>
          <w:szCs w:val="24"/>
        </w:rPr>
        <w:t>process</w:t>
      </w:r>
      <w:proofErr w:type="gramEnd"/>
      <w:r w:rsidRPr="007A0371">
        <w:rPr>
          <w:rFonts w:ascii="Times New Roman" w:eastAsia="Times New Roman" w:hAnsi="Times New Roman" w:cs="Times New Roman"/>
          <w:color w:val="000000" w:themeColor="text1"/>
          <w:sz w:val="24"/>
          <w:szCs w:val="24"/>
        </w:rPr>
        <w:t xml:space="preserve"> the main idea that the expert is following are based on Christmas menu planning which is mainly effective for the Christmas party. The main idea of this menu planning mainly attracts customers to their hotel. The hotel also follows all the principles of menu planning and set the budget for the guest this budget is also different on the weekends and normal weekdays.        </w:t>
      </w:r>
    </w:p>
    <w:p w14:paraId="1ED34D25" w14:textId="77777777" w:rsidR="003B7374" w:rsidRDefault="003B7374" w:rsidP="003B7374">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17C002AB" wp14:editId="3C331098">
            <wp:extent cx="1885950" cy="4133850"/>
            <wp:effectExtent l="38100" t="38100" r="38100" b="381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85950" cy="4133850"/>
                    </a:xfrm>
                    <a:prstGeom prst="rect">
                      <a:avLst/>
                    </a:prstGeom>
                    <a:ln w="38100">
                      <a:solidFill>
                        <a:schemeClr val="tx1"/>
                      </a:solidFill>
                    </a:ln>
                  </pic:spPr>
                </pic:pic>
              </a:graphicData>
            </a:graphic>
          </wp:inline>
        </w:drawing>
      </w:r>
    </w:p>
    <w:p w14:paraId="2B433A51" w14:textId="77777777" w:rsidR="003B7374" w:rsidRPr="003B7374" w:rsidRDefault="003B7374" w:rsidP="003B7374">
      <w:pPr>
        <w:spacing w:line="360" w:lineRule="auto"/>
        <w:jc w:val="center"/>
        <w:rPr>
          <w:rFonts w:ascii="Times New Roman" w:eastAsia="Times New Roman" w:hAnsi="Times New Roman" w:cs="Times New Roman"/>
          <w:b/>
          <w:color w:val="000000" w:themeColor="text1"/>
          <w:sz w:val="24"/>
          <w:szCs w:val="24"/>
        </w:rPr>
      </w:pPr>
      <w:r w:rsidRPr="003B7374">
        <w:rPr>
          <w:rFonts w:ascii="Times New Roman" w:eastAsia="Times New Roman" w:hAnsi="Times New Roman" w:cs="Times New Roman"/>
          <w:b/>
          <w:color w:val="000000" w:themeColor="text1"/>
          <w:sz w:val="24"/>
          <w:szCs w:val="24"/>
        </w:rPr>
        <w:t>Figure 4: Checklist</w:t>
      </w:r>
    </w:p>
    <w:p w14:paraId="4D20FFE7" w14:textId="77777777" w:rsidR="003B7374" w:rsidRPr="007A0371" w:rsidRDefault="003B7374" w:rsidP="003B7374">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r w:rsidRPr="003B7374">
        <w:rPr>
          <w:rFonts w:ascii="Times New Roman" w:eastAsia="Times New Roman" w:hAnsi="Times New Roman" w:cs="Times New Roman"/>
          <w:color w:val="000000" w:themeColor="text1"/>
          <w:sz w:val="24"/>
          <w:szCs w:val="24"/>
        </w:rPr>
        <w:t>https://i.pinimg.com</w:t>
      </w:r>
      <w:r>
        <w:rPr>
          <w:rFonts w:ascii="Times New Roman" w:eastAsia="Times New Roman" w:hAnsi="Times New Roman" w:cs="Times New Roman"/>
          <w:color w:val="000000" w:themeColor="text1"/>
          <w:sz w:val="24"/>
          <w:szCs w:val="24"/>
        </w:rPr>
        <w:t>)</w:t>
      </w:r>
    </w:p>
    <w:p w14:paraId="06062FE4" w14:textId="77777777" w:rsidR="004E0A89" w:rsidRPr="007A0371" w:rsidRDefault="004E0A89" w:rsidP="004E0A89">
      <w:pPr>
        <w:pStyle w:val="Heading1"/>
      </w:pPr>
      <w:bookmarkStart w:id="4" w:name="_Toc119516035"/>
      <w:r w:rsidRPr="007A0371">
        <w:lastRenderedPageBreak/>
        <w:t>5.0 Skills and professional practice</w:t>
      </w:r>
      <w:bookmarkEnd w:id="4"/>
      <w:r w:rsidRPr="007A0371">
        <w:t xml:space="preserve"> </w:t>
      </w:r>
    </w:p>
    <w:p w14:paraId="3667F1AE"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The responsibilities and skills required for menu planning vary by position. All menu planners ought to be familiar with basic nutrition, various dietary requirements, delicious food pairings, and the availability of seasonal ingredients.</w:t>
      </w:r>
    </w:p>
    <w:p w14:paraId="4CAF6E5C"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b/>
          <w:color w:val="000000" w:themeColor="text1"/>
          <w:sz w:val="24"/>
          <w:szCs w:val="24"/>
        </w:rPr>
        <w:t>Evaluating client tastes</w:t>
      </w:r>
      <w:r w:rsidRPr="007A0371">
        <w:rPr>
          <w:rFonts w:ascii="Times New Roman" w:eastAsia="Times New Roman" w:hAnsi="Times New Roman" w:cs="Times New Roman"/>
          <w:color w:val="000000" w:themeColor="text1"/>
          <w:sz w:val="24"/>
          <w:szCs w:val="24"/>
        </w:rPr>
        <w:t xml:space="preserve"> </w:t>
      </w:r>
    </w:p>
    <w:p w14:paraId="0129AA93"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All people have different taste buds so the menu planner has to notice that part and plan the menu as per their guest’s perspective. This regularly consolidates different kinds of canapés and leafy greens, drinks, basic dishes, and treats (</w:t>
      </w:r>
      <w:r w:rsidRPr="007A0371">
        <w:rPr>
          <w:rFonts w:ascii="Times New Roman" w:eastAsia="Times New Roman" w:hAnsi="Times New Roman" w:cs="Times New Roman"/>
          <w:color w:val="000000" w:themeColor="text1"/>
          <w:sz w:val="24"/>
          <w:szCs w:val="24"/>
          <w:highlight w:val="white"/>
        </w:rPr>
        <w:t>Yahaya, 2020</w:t>
      </w:r>
      <w:r w:rsidRPr="007A0371">
        <w:rPr>
          <w:rFonts w:ascii="Times New Roman" w:eastAsia="Times New Roman" w:hAnsi="Times New Roman" w:cs="Times New Roman"/>
          <w:color w:val="000000" w:themeColor="text1"/>
          <w:sz w:val="24"/>
          <w:szCs w:val="24"/>
        </w:rPr>
        <w:t xml:space="preserve">). The majority of full and half options, as well as vegetable appetizers, pasta, or grain dishes, ought to be available. A well-balanced diet includes foods from all of the major food groups on the menu.    </w:t>
      </w:r>
    </w:p>
    <w:p w14:paraId="36817323"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b/>
          <w:color w:val="000000" w:themeColor="text1"/>
          <w:sz w:val="24"/>
          <w:szCs w:val="24"/>
        </w:rPr>
        <w:t>Proper budgeting skills</w:t>
      </w:r>
      <w:r w:rsidRPr="007A0371">
        <w:rPr>
          <w:rFonts w:ascii="Times New Roman" w:eastAsia="Times New Roman" w:hAnsi="Times New Roman" w:cs="Times New Roman"/>
          <w:color w:val="000000" w:themeColor="text1"/>
          <w:sz w:val="24"/>
          <w:szCs w:val="24"/>
        </w:rPr>
        <w:t xml:space="preserve">  </w:t>
      </w:r>
    </w:p>
    <w:p w14:paraId="1F2AE63A"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Restaurants that want to keep their menu items within a certain price range should offer dishes that are reasonable and within their preferred price range</w:t>
      </w:r>
      <w:r w:rsidR="00DF5EC0" w:rsidRPr="007A0371">
        <w:rPr>
          <w:rFonts w:ascii="Times New Roman" w:eastAsia="Times New Roman" w:hAnsi="Times New Roman" w:cs="Times New Roman"/>
          <w:color w:val="000000" w:themeColor="text1"/>
          <w:sz w:val="24"/>
          <w:szCs w:val="24"/>
        </w:rPr>
        <w:t xml:space="preserve"> (</w:t>
      </w:r>
      <w:r w:rsidR="00DF5EC0" w:rsidRPr="007A0371">
        <w:rPr>
          <w:rFonts w:ascii="Times New Roman" w:hAnsi="Times New Roman" w:cs="Times New Roman"/>
          <w:color w:val="000000" w:themeColor="text1"/>
          <w:sz w:val="24"/>
          <w:szCs w:val="24"/>
          <w:shd w:val="clear" w:color="auto" w:fill="FFFFFF"/>
        </w:rPr>
        <w:t>Hung, 2018</w:t>
      </w:r>
      <w:r w:rsidR="00DF5EC0" w:rsidRPr="007A0371">
        <w:rPr>
          <w:rFonts w:ascii="Times New Roman" w:eastAsia="Times New Roman" w:hAnsi="Times New Roman" w:cs="Times New Roman"/>
          <w:color w:val="000000" w:themeColor="text1"/>
          <w:sz w:val="24"/>
          <w:szCs w:val="24"/>
        </w:rPr>
        <w:t>)</w:t>
      </w:r>
      <w:r w:rsidRPr="007A0371">
        <w:rPr>
          <w:rFonts w:ascii="Times New Roman" w:eastAsia="Times New Roman" w:hAnsi="Times New Roman" w:cs="Times New Roman"/>
          <w:color w:val="000000" w:themeColor="text1"/>
          <w:sz w:val="24"/>
          <w:szCs w:val="24"/>
        </w:rPr>
        <w:t>. A menu planner must be able to work with a restaurant's grocery budget to create menus that serve while maintaining price control in order for the establishment to turn a profit.</w:t>
      </w:r>
    </w:p>
    <w:p w14:paraId="4BCEFC36" w14:textId="77777777" w:rsidR="004E0A89" w:rsidRPr="007A0371" w:rsidRDefault="004E0A89" w:rsidP="004E0A89">
      <w:pPr>
        <w:spacing w:line="360" w:lineRule="auto"/>
        <w:jc w:val="both"/>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t>“Collaboration skills”</w:t>
      </w:r>
    </w:p>
    <w:p w14:paraId="5EAE85D9" w14:textId="77777777" w:rsidR="004E0A89" w:rsidRPr="007A0371" w:rsidRDefault="004E0A89" w:rsidP="004E0A89">
      <w:pPr>
        <w:spacing w:line="360" w:lineRule="auto"/>
        <w:jc w:val="both"/>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color w:val="000000" w:themeColor="text1"/>
          <w:sz w:val="24"/>
          <w:szCs w:val="24"/>
        </w:rPr>
        <w:t>Teamwork is the most important aspect of every company and the hotel industry without teamwork nothing can happen accurately (</w:t>
      </w:r>
      <w:proofErr w:type="spellStart"/>
      <w:r w:rsidRPr="007A0371">
        <w:rPr>
          <w:rFonts w:ascii="Times New Roman" w:eastAsia="Times New Roman" w:hAnsi="Times New Roman" w:cs="Times New Roman"/>
          <w:color w:val="000000" w:themeColor="text1"/>
          <w:sz w:val="24"/>
          <w:szCs w:val="24"/>
          <w:highlight w:val="white"/>
        </w:rPr>
        <w:t>Tsui</w:t>
      </w:r>
      <w:proofErr w:type="spellEnd"/>
      <w:r w:rsidRPr="007A0371">
        <w:rPr>
          <w:rFonts w:ascii="Times New Roman" w:eastAsia="Times New Roman" w:hAnsi="Times New Roman" w:cs="Times New Roman"/>
          <w:color w:val="000000" w:themeColor="text1"/>
          <w:sz w:val="24"/>
          <w:szCs w:val="24"/>
          <w:highlight w:val="white"/>
        </w:rPr>
        <w:t>, 2020</w:t>
      </w:r>
      <w:r w:rsidRPr="007A0371">
        <w:rPr>
          <w:rFonts w:ascii="Times New Roman" w:eastAsia="Times New Roman" w:hAnsi="Times New Roman" w:cs="Times New Roman"/>
          <w:color w:val="000000" w:themeColor="text1"/>
          <w:sz w:val="24"/>
          <w:szCs w:val="24"/>
        </w:rPr>
        <w:t xml:space="preserve">). A good menu planner should be able to collaborate closely with chefs to choose the right appetizers and sides. </w:t>
      </w:r>
      <w:r w:rsidRPr="007A0371">
        <w:rPr>
          <w:rFonts w:ascii="Times New Roman" w:eastAsia="Times New Roman" w:hAnsi="Times New Roman" w:cs="Times New Roman"/>
          <w:b/>
          <w:color w:val="000000" w:themeColor="text1"/>
          <w:sz w:val="24"/>
          <w:szCs w:val="24"/>
        </w:rPr>
        <w:t xml:space="preserve"> </w:t>
      </w:r>
    </w:p>
    <w:p w14:paraId="6851B4B0" w14:textId="77777777" w:rsidR="004E0A89" w:rsidRPr="007A0371" w:rsidRDefault="004E0A89" w:rsidP="004E0A89">
      <w:pPr>
        <w:spacing w:line="360" w:lineRule="auto"/>
        <w:jc w:val="both"/>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t>Proper understanding of nutrition</w:t>
      </w:r>
    </w:p>
    <w:p w14:paraId="218DC27E"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b/>
          <w:color w:val="000000" w:themeColor="text1"/>
          <w:sz w:val="24"/>
          <w:szCs w:val="24"/>
        </w:rPr>
        <w:t xml:space="preserve"> </w:t>
      </w:r>
      <w:r w:rsidRPr="007A0371">
        <w:rPr>
          <w:rFonts w:ascii="Times New Roman" w:eastAsia="Times New Roman" w:hAnsi="Times New Roman" w:cs="Times New Roman"/>
          <w:color w:val="000000" w:themeColor="text1"/>
          <w:sz w:val="24"/>
          <w:szCs w:val="24"/>
        </w:rPr>
        <w:t>For the menu planner’s to be able to provide customers with accurate nutritional information upon request, it is the responsibility of menu planners to comprehend the ingredients used in menu items</w:t>
      </w:r>
      <w:r w:rsidR="00977E6B" w:rsidRPr="007A0371">
        <w:rPr>
          <w:rFonts w:ascii="Times New Roman" w:eastAsia="Times New Roman" w:hAnsi="Times New Roman" w:cs="Times New Roman"/>
          <w:color w:val="000000" w:themeColor="text1"/>
          <w:sz w:val="24"/>
          <w:szCs w:val="24"/>
        </w:rPr>
        <w:t xml:space="preserve"> (</w:t>
      </w:r>
      <w:proofErr w:type="spellStart"/>
      <w:r w:rsidR="00977E6B" w:rsidRPr="007A0371">
        <w:rPr>
          <w:rFonts w:ascii="Times New Roman" w:hAnsi="Times New Roman" w:cs="Times New Roman"/>
          <w:color w:val="000000" w:themeColor="text1"/>
          <w:sz w:val="24"/>
          <w:szCs w:val="24"/>
          <w:shd w:val="clear" w:color="auto" w:fill="FFFFFF"/>
        </w:rPr>
        <w:t>Priastana</w:t>
      </w:r>
      <w:proofErr w:type="spellEnd"/>
      <w:r w:rsidR="00977E6B" w:rsidRPr="007A0371">
        <w:rPr>
          <w:rFonts w:ascii="Times New Roman" w:hAnsi="Times New Roman" w:cs="Times New Roman"/>
          <w:color w:val="000000" w:themeColor="text1"/>
          <w:sz w:val="24"/>
          <w:szCs w:val="24"/>
          <w:shd w:val="clear" w:color="auto" w:fill="FFFFFF"/>
        </w:rPr>
        <w:t>, 2020</w:t>
      </w:r>
      <w:r w:rsidR="00977E6B" w:rsidRPr="007A0371">
        <w:rPr>
          <w:rFonts w:ascii="Times New Roman" w:eastAsia="Times New Roman" w:hAnsi="Times New Roman" w:cs="Times New Roman"/>
          <w:color w:val="000000" w:themeColor="text1"/>
          <w:sz w:val="24"/>
          <w:szCs w:val="24"/>
        </w:rPr>
        <w:t>)</w:t>
      </w:r>
      <w:r w:rsidRPr="007A0371">
        <w:rPr>
          <w:rFonts w:ascii="Times New Roman" w:eastAsia="Times New Roman" w:hAnsi="Times New Roman" w:cs="Times New Roman"/>
          <w:color w:val="000000" w:themeColor="text1"/>
          <w:sz w:val="24"/>
          <w:szCs w:val="24"/>
        </w:rPr>
        <w:t>. People with special dietary restrictions, such as those with “diabetes” or “heart disease”, should avoid certain foods and ingredients. Some visitors might prefer vegetarian or vegetarian meals. A menu planner must be able to strike a balance between selecting a variety of menu items and determining their nutritional value.</w:t>
      </w:r>
    </w:p>
    <w:p w14:paraId="566B2D98" w14:textId="77777777" w:rsidR="004E0A89" w:rsidRPr="007A0371" w:rsidRDefault="004E0A89" w:rsidP="004E0A89">
      <w:pPr>
        <w:shd w:val="clear" w:color="auto" w:fill="FCFCFC"/>
        <w:spacing w:after="80" w:line="360" w:lineRule="auto"/>
        <w:jc w:val="both"/>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t>Marketing Aptitudes</w:t>
      </w:r>
    </w:p>
    <w:p w14:paraId="68C1078B"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Part of menu planning is writing descriptions of various foods and making them appealing to customers. To succeed at this, you will need persuasive marketing skills</w:t>
      </w:r>
      <w:r w:rsidR="000459E7" w:rsidRPr="007A0371">
        <w:rPr>
          <w:rFonts w:ascii="Times New Roman" w:eastAsia="Times New Roman" w:hAnsi="Times New Roman" w:cs="Times New Roman"/>
          <w:color w:val="000000" w:themeColor="text1"/>
          <w:sz w:val="24"/>
          <w:szCs w:val="24"/>
        </w:rPr>
        <w:t xml:space="preserve"> (</w:t>
      </w:r>
      <w:proofErr w:type="spellStart"/>
      <w:r w:rsidR="000459E7" w:rsidRPr="007A0371">
        <w:rPr>
          <w:rFonts w:ascii="Times New Roman" w:hAnsi="Times New Roman" w:cs="Times New Roman"/>
          <w:color w:val="000000" w:themeColor="text1"/>
          <w:sz w:val="24"/>
          <w:szCs w:val="24"/>
          <w:shd w:val="clear" w:color="auto" w:fill="FFFFFF"/>
        </w:rPr>
        <w:t>Hendriyati</w:t>
      </w:r>
      <w:proofErr w:type="spellEnd"/>
      <w:r w:rsidR="000459E7" w:rsidRPr="007A0371">
        <w:rPr>
          <w:rFonts w:ascii="Times New Roman" w:hAnsi="Times New Roman" w:cs="Times New Roman"/>
          <w:color w:val="000000" w:themeColor="text1"/>
          <w:sz w:val="24"/>
          <w:szCs w:val="24"/>
          <w:shd w:val="clear" w:color="auto" w:fill="FFFFFF"/>
        </w:rPr>
        <w:t>, 2021</w:t>
      </w:r>
      <w:r w:rsidR="000459E7" w:rsidRPr="007A0371">
        <w:rPr>
          <w:rFonts w:ascii="Times New Roman" w:eastAsia="Times New Roman" w:hAnsi="Times New Roman" w:cs="Times New Roman"/>
          <w:color w:val="000000" w:themeColor="text1"/>
          <w:sz w:val="24"/>
          <w:szCs w:val="24"/>
        </w:rPr>
        <w:t>)</w:t>
      </w:r>
      <w:r w:rsidRPr="007A0371">
        <w:rPr>
          <w:rFonts w:ascii="Times New Roman" w:eastAsia="Times New Roman" w:hAnsi="Times New Roman" w:cs="Times New Roman"/>
          <w:color w:val="000000" w:themeColor="text1"/>
          <w:sz w:val="24"/>
          <w:szCs w:val="24"/>
        </w:rPr>
        <w:t xml:space="preserve">. The most delectable items on a menu need to be beautifully described by menu planners in addition to being properly presented. </w:t>
      </w:r>
    </w:p>
    <w:p w14:paraId="504B4BD7" w14:textId="77777777" w:rsidR="004E0A89" w:rsidRPr="007A0371" w:rsidRDefault="004E0A89" w:rsidP="004E0A89">
      <w:pPr>
        <w:spacing w:line="360" w:lineRule="auto"/>
        <w:jc w:val="both"/>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t xml:space="preserve">Education and skills </w:t>
      </w:r>
    </w:p>
    <w:p w14:paraId="73A969F8"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lastRenderedPageBreak/>
        <w:t>Formal education as a nutritionist or nutritionist is beneficial for many positions in menu planning. These fields of study provide knowledge and skills regarding healthy food choices and nutritional requirements for health (</w:t>
      </w:r>
      <w:proofErr w:type="spellStart"/>
      <w:r w:rsidRPr="007A0371">
        <w:rPr>
          <w:rFonts w:ascii="Times New Roman" w:eastAsia="Times New Roman" w:hAnsi="Times New Roman" w:cs="Times New Roman"/>
          <w:color w:val="000000" w:themeColor="text1"/>
          <w:sz w:val="24"/>
          <w:szCs w:val="24"/>
          <w:highlight w:val="white"/>
        </w:rPr>
        <w:t>Okumus</w:t>
      </w:r>
      <w:proofErr w:type="spellEnd"/>
      <w:r w:rsidRPr="007A0371">
        <w:rPr>
          <w:rFonts w:ascii="Times New Roman" w:eastAsia="Times New Roman" w:hAnsi="Times New Roman" w:cs="Times New Roman"/>
          <w:color w:val="000000" w:themeColor="text1"/>
          <w:sz w:val="24"/>
          <w:szCs w:val="24"/>
          <w:highlight w:val="white"/>
        </w:rPr>
        <w:t xml:space="preserve">, </w:t>
      </w:r>
      <w:r w:rsidRPr="007A0371">
        <w:rPr>
          <w:rFonts w:ascii="Times New Roman" w:eastAsia="Times New Roman" w:hAnsi="Times New Roman" w:cs="Times New Roman"/>
          <w:i/>
          <w:color w:val="000000" w:themeColor="text1"/>
          <w:sz w:val="24"/>
          <w:szCs w:val="24"/>
          <w:highlight w:val="white"/>
        </w:rPr>
        <w:t xml:space="preserve">et al. </w:t>
      </w:r>
      <w:r w:rsidRPr="007A0371">
        <w:rPr>
          <w:rFonts w:ascii="Times New Roman" w:eastAsia="Times New Roman" w:hAnsi="Times New Roman" w:cs="Times New Roman"/>
          <w:color w:val="000000" w:themeColor="text1"/>
          <w:sz w:val="24"/>
          <w:szCs w:val="24"/>
          <w:highlight w:val="white"/>
        </w:rPr>
        <w:t>2020</w:t>
      </w:r>
      <w:r w:rsidRPr="007A0371">
        <w:rPr>
          <w:rFonts w:ascii="Times New Roman" w:eastAsia="Times New Roman" w:hAnsi="Times New Roman" w:cs="Times New Roman"/>
          <w:color w:val="000000" w:themeColor="text1"/>
          <w:sz w:val="24"/>
          <w:szCs w:val="24"/>
        </w:rPr>
        <w:t xml:space="preserve">). A valuable skill is also having an understanding of the various ingredients and methods used to prepare food. Another useful skill is having a working knowledge of safe food handling procedures. </w:t>
      </w:r>
    </w:p>
    <w:p w14:paraId="45533A64" w14:textId="77777777" w:rsidR="004E0A89" w:rsidRPr="007A0371" w:rsidRDefault="004E0A89" w:rsidP="004E0A89">
      <w:pPr>
        <w:spacing w:line="360" w:lineRule="auto"/>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br w:type="page"/>
      </w:r>
    </w:p>
    <w:p w14:paraId="24F3EC5D" w14:textId="77777777" w:rsidR="004E0A89" w:rsidRPr="007A0371" w:rsidRDefault="004E0A89" w:rsidP="004E0A89">
      <w:pPr>
        <w:pStyle w:val="Heading1"/>
      </w:pPr>
      <w:bookmarkStart w:id="5" w:name="_Toc119516036"/>
      <w:r w:rsidRPr="007A0371">
        <w:lastRenderedPageBreak/>
        <w:t>Assignment 2:</w:t>
      </w:r>
      <w:bookmarkEnd w:id="5"/>
      <w:r w:rsidRPr="007A0371">
        <w:t xml:space="preserve"> </w:t>
      </w:r>
    </w:p>
    <w:p w14:paraId="3CBF840D" w14:textId="77777777" w:rsidR="005F3FBC"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In this menu planning the hotel is mainly focused on the four-course menu which is included entrees, starters, main course, and desserts. Inside those menus, there are also many dishes focused and all those dishes reflect the regional area as well as the country. Not only that this hotel also arranges live music to entertain their guests who are coming to spend their weekends properly (</w:t>
      </w:r>
      <w:r w:rsidRPr="007A0371">
        <w:rPr>
          <w:rFonts w:ascii="Times New Roman" w:eastAsia="Times New Roman" w:hAnsi="Times New Roman" w:cs="Times New Roman"/>
          <w:color w:val="000000" w:themeColor="text1"/>
          <w:sz w:val="24"/>
          <w:szCs w:val="24"/>
          <w:highlight w:val="white"/>
        </w:rPr>
        <w:t xml:space="preserve">Uygur, </w:t>
      </w:r>
      <w:r w:rsidRPr="007A0371">
        <w:rPr>
          <w:rFonts w:ascii="Times New Roman" w:eastAsia="Times New Roman" w:hAnsi="Times New Roman" w:cs="Times New Roman"/>
          <w:i/>
          <w:color w:val="000000" w:themeColor="text1"/>
          <w:sz w:val="24"/>
          <w:szCs w:val="24"/>
          <w:highlight w:val="white"/>
        </w:rPr>
        <w:t xml:space="preserve">et al. </w:t>
      </w:r>
      <w:r w:rsidRPr="007A0371">
        <w:rPr>
          <w:rFonts w:ascii="Times New Roman" w:eastAsia="Times New Roman" w:hAnsi="Times New Roman" w:cs="Times New Roman"/>
          <w:color w:val="000000" w:themeColor="text1"/>
          <w:sz w:val="24"/>
          <w:szCs w:val="24"/>
          <w:highlight w:val="white"/>
        </w:rPr>
        <w:t>2019</w:t>
      </w:r>
      <w:r w:rsidRPr="007A0371">
        <w:rPr>
          <w:rFonts w:ascii="Times New Roman" w:eastAsia="Times New Roman" w:hAnsi="Times New Roman" w:cs="Times New Roman"/>
          <w:color w:val="000000" w:themeColor="text1"/>
          <w:sz w:val="24"/>
          <w:szCs w:val="24"/>
        </w:rPr>
        <w:t>). The hotel started their bookings fifteen days prior to the occasion through phone calls. The price of these Christmas parties is £100 per person. For the children, the amount of these parties is £50 per child whose age comes under 12 years</w:t>
      </w:r>
      <w:r w:rsidR="00884739" w:rsidRPr="007A0371">
        <w:rPr>
          <w:rFonts w:ascii="Times New Roman" w:eastAsia="Times New Roman" w:hAnsi="Times New Roman" w:cs="Times New Roman"/>
          <w:color w:val="000000" w:themeColor="text1"/>
          <w:sz w:val="24"/>
          <w:szCs w:val="24"/>
        </w:rPr>
        <w:t xml:space="preserve"> (</w:t>
      </w:r>
      <w:proofErr w:type="spellStart"/>
      <w:r w:rsidR="00884739" w:rsidRPr="007A0371">
        <w:rPr>
          <w:rFonts w:ascii="Times New Roman" w:hAnsi="Times New Roman" w:cs="Times New Roman"/>
          <w:color w:val="000000" w:themeColor="text1"/>
          <w:sz w:val="24"/>
          <w:szCs w:val="24"/>
          <w:shd w:val="clear" w:color="auto" w:fill="FFFFFF"/>
        </w:rPr>
        <w:t>Jeaheng</w:t>
      </w:r>
      <w:proofErr w:type="spellEnd"/>
      <w:r w:rsidR="00884739" w:rsidRPr="007A0371">
        <w:rPr>
          <w:rFonts w:ascii="Times New Roman" w:hAnsi="Times New Roman" w:cs="Times New Roman"/>
          <w:color w:val="000000" w:themeColor="text1"/>
          <w:sz w:val="24"/>
          <w:szCs w:val="24"/>
          <w:shd w:val="clear" w:color="auto" w:fill="FFFFFF"/>
        </w:rPr>
        <w:t>, 2019</w:t>
      </w:r>
      <w:r w:rsidR="00884739" w:rsidRPr="007A0371">
        <w:rPr>
          <w:rFonts w:ascii="Times New Roman" w:eastAsia="Times New Roman" w:hAnsi="Times New Roman" w:cs="Times New Roman"/>
          <w:color w:val="000000" w:themeColor="text1"/>
          <w:sz w:val="24"/>
          <w:szCs w:val="24"/>
        </w:rPr>
        <w:t>)</w:t>
      </w:r>
      <w:r w:rsidRPr="007A0371">
        <w:rPr>
          <w:rFonts w:ascii="Times New Roman" w:eastAsia="Times New Roman" w:hAnsi="Times New Roman" w:cs="Times New Roman"/>
          <w:color w:val="000000" w:themeColor="text1"/>
          <w:sz w:val="24"/>
          <w:szCs w:val="24"/>
        </w:rPr>
        <w:t xml:space="preserve">. For the weekend the price will differ from Monday to Friday the buffet price is £85 per person, but on the weekends means Saturday and Sunday the price will be £100 per person.  </w:t>
      </w:r>
    </w:p>
    <w:p w14:paraId="1A39BF84" w14:textId="77777777" w:rsidR="004E0A89" w:rsidRPr="007A0371" w:rsidRDefault="005F3FBC" w:rsidP="005F3FBC">
      <w:pPr>
        <w:spacing w:line="360" w:lineRule="auto"/>
        <w:jc w:val="center"/>
        <w:rPr>
          <w:rFonts w:ascii="Times New Roman" w:eastAsia="Times New Roman" w:hAnsi="Times New Roman" w:cs="Times New Roman"/>
          <w:b/>
          <w:color w:val="000000" w:themeColor="text1"/>
          <w:sz w:val="28"/>
          <w:szCs w:val="24"/>
        </w:rPr>
      </w:pPr>
      <w:r w:rsidRPr="007A0371">
        <w:rPr>
          <w:rFonts w:ascii="Times New Roman" w:eastAsia="Times New Roman" w:hAnsi="Times New Roman" w:cs="Times New Roman"/>
          <w:b/>
          <w:color w:val="000000" w:themeColor="text1"/>
          <w:sz w:val="28"/>
          <w:szCs w:val="24"/>
        </w:rPr>
        <w:t>Christmas Day Menu Plan</w:t>
      </w:r>
      <w:r w:rsidRPr="007A0371">
        <w:rPr>
          <w:rFonts w:ascii="Times New Roman" w:eastAsia="Times New Roman" w:hAnsi="Times New Roman" w:cs="Times New Roman"/>
          <w:color w:val="000000" w:themeColor="text1"/>
          <w:sz w:val="28"/>
          <w:szCs w:val="24"/>
        </w:rPr>
        <w:t xml:space="preserve">  </w:t>
      </w:r>
    </w:p>
    <w:p w14:paraId="3474E7CC" w14:textId="77777777" w:rsidR="004E0A89" w:rsidRDefault="004E0A89" w:rsidP="005F3FBC">
      <w:pPr>
        <w:spacing w:line="360" w:lineRule="auto"/>
        <w:jc w:val="center"/>
        <w:rPr>
          <w:rFonts w:ascii="Times New Roman" w:eastAsia="Times New Roman" w:hAnsi="Times New Roman" w:cs="Times New Roman"/>
          <w:b/>
          <w:color w:val="000000" w:themeColor="text1"/>
          <w:sz w:val="24"/>
          <w:szCs w:val="24"/>
        </w:rPr>
      </w:pPr>
      <w:r w:rsidRPr="007A0371">
        <w:rPr>
          <w:noProof/>
          <w:color w:val="000000" w:themeColor="text1"/>
        </w:rPr>
        <w:drawing>
          <wp:inline distT="0" distB="0" distL="0" distR="0" wp14:anchorId="0E107316" wp14:editId="281BBAA2">
            <wp:extent cx="5648325" cy="2695575"/>
            <wp:effectExtent l="38100" t="38100" r="47625" b="476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68181" cy="2705051"/>
                    </a:xfrm>
                    <a:prstGeom prst="rect">
                      <a:avLst/>
                    </a:prstGeom>
                    <a:ln w="38100">
                      <a:solidFill>
                        <a:schemeClr val="tx1"/>
                      </a:solidFill>
                    </a:ln>
                  </pic:spPr>
                </pic:pic>
              </a:graphicData>
            </a:graphic>
          </wp:inline>
        </w:drawing>
      </w:r>
    </w:p>
    <w:p w14:paraId="03ED4379" w14:textId="77777777" w:rsidR="00931867" w:rsidRDefault="00931867" w:rsidP="005F3FBC">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5: Hotel Logo</w:t>
      </w:r>
    </w:p>
    <w:p w14:paraId="40421B93" w14:textId="77777777" w:rsidR="00931867" w:rsidRPr="00931867" w:rsidRDefault="00931867" w:rsidP="005F3FBC">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Self-Created in Canva)</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A0371" w:rsidRPr="007A0371" w14:paraId="33D1CDD1" w14:textId="77777777" w:rsidTr="003B1D1A">
        <w:trPr>
          <w:trHeight w:val="440"/>
        </w:trPr>
        <w:tc>
          <w:tcPr>
            <w:tcW w:w="4514" w:type="dxa"/>
            <w:vMerge w:val="restart"/>
            <w:shd w:val="clear" w:color="auto" w:fill="CC0000"/>
            <w:tcMar>
              <w:top w:w="100" w:type="dxa"/>
              <w:left w:w="100" w:type="dxa"/>
              <w:bottom w:w="100" w:type="dxa"/>
              <w:right w:w="100" w:type="dxa"/>
            </w:tcMar>
          </w:tcPr>
          <w:p w14:paraId="4328AD18" w14:textId="77777777" w:rsidR="004E0A89" w:rsidRPr="007A0371" w:rsidRDefault="004E0A89" w:rsidP="003B1D1A">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0A8551A1" w14:textId="2C8A17B3" w:rsidR="004E0A89" w:rsidRPr="007A0371" w:rsidRDefault="00742B0B" w:rsidP="003B1D1A">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t>Entrees</w:t>
            </w:r>
            <w:r w:rsidR="004E0A89" w:rsidRPr="007A0371">
              <w:rPr>
                <w:rFonts w:ascii="Times New Roman" w:eastAsia="Times New Roman" w:hAnsi="Times New Roman" w:cs="Times New Roman"/>
                <w:b/>
                <w:color w:val="000000" w:themeColor="text1"/>
                <w:sz w:val="24"/>
                <w:szCs w:val="24"/>
              </w:rPr>
              <w:t xml:space="preserve"> </w:t>
            </w:r>
          </w:p>
        </w:tc>
        <w:tc>
          <w:tcPr>
            <w:tcW w:w="4514" w:type="dxa"/>
            <w:vMerge w:val="restart"/>
            <w:shd w:val="clear" w:color="auto" w:fill="auto"/>
            <w:tcMar>
              <w:top w:w="100" w:type="dxa"/>
              <w:left w:w="100" w:type="dxa"/>
              <w:bottom w:w="100" w:type="dxa"/>
              <w:right w:w="100" w:type="dxa"/>
            </w:tcMar>
          </w:tcPr>
          <w:p w14:paraId="37995426" w14:textId="77777777" w:rsidR="004E0A89" w:rsidRPr="007A0371" w:rsidRDefault="004E0A89" w:rsidP="003B1D1A">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Butter Squash espuma. </w:t>
            </w:r>
          </w:p>
          <w:p w14:paraId="103DF44C" w14:textId="77777777" w:rsidR="004E0A89" w:rsidRPr="007A0371" w:rsidRDefault="004E0A89" w:rsidP="003B1D1A">
            <w:pPr>
              <w:widowControl w:val="0"/>
              <w:numPr>
                <w:ilvl w:val="0"/>
                <w:numId w:val="3"/>
              </w:num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Pumpkin granola, curry banana, truffle oil.  </w:t>
            </w:r>
          </w:p>
        </w:tc>
      </w:tr>
      <w:tr w:rsidR="007A0371" w:rsidRPr="007A0371" w14:paraId="271765B9" w14:textId="77777777" w:rsidTr="003B1D1A">
        <w:trPr>
          <w:trHeight w:val="440"/>
        </w:trPr>
        <w:tc>
          <w:tcPr>
            <w:tcW w:w="4514" w:type="dxa"/>
            <w:vMerge/>
            <w:shd w:val="clear" w:color="auto" w:fill="CC0000"/>
            <w:tcMar>
              <w:top w:w="100" w:type="dxa"/>
              <w:left w:w="100" w:type="dxa"/>
              <w:bottom w:w="100" w:type="dxa"/>
              <w:right w:w="100" w:type="dxa"/>
            </w:tcMar>
          </w:tcPr>
          <w:p w14:paraId="12D1AC56" w14:textId="77777777" w:rsidR="004E0A89" w:rsidRPr="007A0371" w:rsidRDefault="004E0A89" w:rsidP="003B1D1A">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4514" w:type="dxa"/>
            <w:vMerge/>
            <w:shd w:val="clear" w:color="auto" w:fill="auto"/>
            <w:tcMar>
              <w:top w:w="100" w:type="dxa"/>
              <w:left w:w="100" w:type="dxa"/>
              <w:bottom w:w="100" w:type="dxa"/>
              <w:right w:w="100" w:type="dxa"/>
            </w:tcMar>
          </w:tcPr>
          <w:p w14:paraId="10CD17D1" w14:textId="77777777" w:rsidR="004E0A89" w:rsidRPr="007A0371" w:rsidRDefault="004E0A89" w:rsidP="003B1D1A">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7A0371" w:rsidRPr="007A0371" w14:paraId="269A6126" w14:textId="77777777" w:rsidTr="003B1D1A">
        <w:tc>
          <w:tcPr>
            <w:tcW w:w="4514" w:type="dxa"/>
            <w:shd w:val="clear" w:color="auto" w:fill="CC0000"/>
            <w:tcMar>
              <w:top w:w="100" w:type="dxa"/>
              <w:left w:w="100" w:type="dxa"/>
              <w:bottom w:w="100" w:type="dxa"/>
              <w:right w:w="100" w:type="dxa"/>
            </w:tcMar>
          </w:tcPr>
          <w:p w14:paraId="47A637E8" w14:textId="77777777" w:rsidR="004E0A89" w:rsidRPr="007A0371" w:rsidRDefault="004E0A89" w:rsidP="003B1D1A">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t xml:space="preserve">Starters </w:t>
            </w:r>
          </w:p>
        </w:tc>
        <w:tc>
          <w:tcPr>
            <w:tcW w:w="4514" w:type="dxa"/>
            <w:shd w:val="clear" w:color="auto" w:fill="auto"/>
            <w:tcMar>
              <w:top w:w="100" w:type="dxa"/>
              <w:left w:w="100" w:type="dxa"/>
              <w:bottom w:w="100" w:type="dxa"/>
              <w:right w:w="100" w:type="dxa"/>
            </w:tcMar>
          </w:tcPr>
          <w:p w14:paraId="4EBBA6FB" w14:textId="77777777" w:rsidR="004E0A89" w:rsidRPr="007A0371" w:rsidRDefault="004E0A89" w:rsidP="003B1D1A">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Sweet potato Tikka</w:t>
            </w:r>
            <w:r w:rsidRPr="007A0371">
              <w:rPr>
                <w:color w:val="000000" w:themeColor="text1"/>
              </w:rPr>
              <w:t xml:space="preserve"> </w:t>
            </w:r>
            <w:r w:rsidRPr="007A0371">
              <w:rPr>
                <w:rFonts w:ascii="Times New Roman" w:eastAsia="Times New Roman" w:hAnsi="Times New Roman" w:cs="Times New Roman"/>
                <w:color w:val="000000" w:themeColor="text1"/>
                <w:sz w:val="24"/>
                <w:szCs w:val="24"/>
              </w:rPr>
              <w:t>🟢</w:t>
            </w:r>
          </w:p>
          <w:p w14:paraId="1001D403" w14:textId="77777777" w:rsidR="004E0A89" w:rsidRPr="007A0371" w:rsidRDefault="004E0A89" w:rsidP="003B1D1A">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Vegan summer rolls 🟢</w:t>
            </w:r>
          </w:p>
          <w:p w14:paraId="312F2EFD" w14:textId="77777777" w:rsidR="004E0A89" w:rsidRPr="007A0371" w:rsidRDefault="004E0A89" w:rsidP="003B1D1A">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Rabbit and foie gras terrine🟢</w:t>
            </w:r>
          </w:p>
          <w:p w14:paraId="7A2A66B7" w14:textId="77777777" w:rsidR="004E0A89" w:rsidRPr="007A0371" w:rsidRDefault="004E0A89" w:rsidP="003B1D1A">
            <w:pPr>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(pickled pear, charred leeks, </w:t>
            </w:r>
            <w:r w:rsidRPr="007A0371">
              <w:rPr>
                <w:rFonts w:ascii="Times New Roman" w:eastAsia="Times New Roman" w:hAnsi="Times New Roman" w:cs="Times New Roman"/>
                <w:color w:val="000000" w:themeColor="text1"/>
                <w:sz w:val="24"/>
                <w:szCs w:val="24"/>
              </w:rPr>
              <w:lastRenderedPageBreak/>
              <w:t>pistachio)</w:t>
            </w:r>
          </w:p>
          <w:p w14:paraId="47B36D45" w14:textId="77777777" w:rsidR="004E0A89" w:rsidRPr="007A0371" w:rsidRDefault="004E0A89" w:rsidP="003B1D1A">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Pan-fried mackerel 🟢</w:t>
            </w:r>
          </w:p>
          <w:p w14:paraId="4973D465" w14:textId="77777777" w:rsidR="004E0A89" w:rsidRPr="007A0371" w:rsidRDefault="004E0A89" w:rsidP="003B1D1A">
            <w:pPr>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(pink grapefruits, horse radish cream, caviar, pickle </w:t>
            </w:r>
            <w:proofErr w:type="spellStart"/>
            <w:r w:rsidRPr="007A0371">
              <w:rPr>
                <w:rFonts w:ascii="Times New Roman" w:eastAsia="Times New Roman" w:hAnsi="Times New Roman" w:cs="Times New Roman"/>
                <w:color w:val="000000" w:themeColor="text1"/>
                <w:sz w:val="24"/>
                <w:szCs w:val="24"/>
              </w:rPr>
              <w:t>mooli</w:t>
            </w:r>
            <w:proofErr w:type="spellEnd"/>
            <w:r w:rsidRPr="007A0371">
              <w:rPr>
                <w:rFonts w:ascii="Times New Roman" w:eastAsia="Times New Roman" w:hAnsi="Times New Roman" w:cs="Times New Roman"/>
                <w:color w:val="000000" w:themeColor="text1"/>
                <w:sz w:val="24"/>
                <w:szCs w:val="24"/>
              </w:rPr>
              <w:t>)</w:t>
            </w:r>
          </w:p>
          <w:p w14:paraId="7BA808D8" w14:textId="77777777" w:rsidR="004E0A89" w:rsidRPr="007A0371" w:rsidRDefault="004E0A89" w:rsidP="003B1D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Fried corn ribs 🟢</w:t>
            </w:r>
          </w:p>
          <w:p w14:paraId="786844B8" w14:textId="77777777" w:rsidR="004E0A89" w:rsidRPr="007A0371" w:rsidRDefault="004E0A89" w:rsidP="003B1D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Beetroot, goat’s cheese, and candied walnuts.</w:t>
            </w:r>
          </w:p>
          <w:p w14:paraId="53214998" w14:textId="77777777" w:rsidR="004E0A89" w:rsidRPr="007A0371" w:rsidRDefault="004E0A89" w:rsidP="003B1D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Grilled vegetable antipasti 🟢</w:t>
            </w:r>
          </w:p>
          <w:p w14:paraId="3F1124B6" w14:textId="77777777" w:rsidR="004E0A89" w:rsidRPr="007A0371" w:rsidRDefault="004E0A89" w:rsidP="003B1D1A">
            <w:pPr>
              <w:widowControl w:val="0"/>
              <w:numPr>
                <w:ilvl w:val="0"/>
                <w:numId w:val="1"/>
              </w:numPr>
              <w:shd w:val="clear" w:color="auto" w:fill="FFFFFF"/>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Mushroom pâté 🟢</w:t>
            </w:r>
          </w:p>
          <w:p w14:paraId="0FBA2174" w14:textId="77777777" w:rsidR="004E0A89" w:rsidRPr="007A0371" w:rsidRDefault="004E0A89" w:rsidP="003B1D1A">
            <w:pPr>
              <w:widowControl w:val="0"/>
              <w:numPr>
                <w:ilvl w:val="0"/>
                <w:numId w:val="1"/>
              </w:numPr>
              <w:shd w:val="clear" w:color="auto" w:fill="FFFFFF"/>
              <w:spacing w:line="360" w:lineRule="auto"/>
              <w:rPr>
                <w:color w:val="000000" w:themeColor="text1"/>
                <w:sz w:val="24"/>
                <w:szCs w:val="24"/>
              </w:rPr>
            </w:pPr>
            <w:r w:rsidRPr="007A0371">
              <w:rPr>
                <w:rFonts w:ascii="Times New Roman" w:eastAsia="Times New Roman" w:hAnsi="Times New Roman" w:cs="Times New Roman"/>
                <w:color w:val="000000" w:themeColor="text1"/>
                <w:sz w:val="24"/>
                <w:szCs w:val="24"/>
              </w:rPr>
              <w:t>Roast beetroot soup with caramelized onion and blue cheese toasts. 🟢</w:t>
            </w:r>
          </w:p>
          <w:p w14:paraId="72A20F9E" w14:textId="77777777" w:rsidR="004E0A89" w:rsidRPr="007A0371" w:rsidRDefault="004E0A89" w:rsidP="003B1D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A0371">
              <w:rPr>
                <w:rFonts w:ascii="Times New Roman" w:eastAsia="Times New Roman" w:hAnsi="Times New Roman" w:cs="Times New Roman"/>
                <w:color w:val="000000" w:themeColor="text1"/>
                <w:sz w:val="24"/>
                <w:szCs w:val="24"/>
                <w:highlight w:val="white"/>
              </w:rPr>
              <w:t xml:space="preserve">salt pepper fish </w:t>
            </w:r>
            <w:r w:rsidRPr="007A0371">
              <w:rPr>
                <w:rFonts w:ascii="Times New Roman" w:eastAsia="Times New Roman" w:hAnsi="Times New Roman" w:cs="Times New Roman"/>
                <w:color w:val="000000" w:themeColor="text1"/>
                <w:sz w:val="24"/>
                <w:szCs w:val="24"/>
              </w:rPr>
              <w:t>🔴</w:t>
            </w:r>
          </w:p>
          <w:p w14:paraId="4E3E0E3E" w14:textId="77777777" w:rsidR="004E0A89" w:rsidRPr="007A0371" w:rsidRDefault="004E0A89" w:rsidP="003B1D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A0371">
              <w:rPr>
                <w:rFonts w:ascii="Times New Roman" w:eastAsia="Times New Roman" w:hAnsi="Times New Roman" w:cs="Times New Roman"/>
                <w:color w:val="000000" w:themeColor="text1"/>
                <w:sz w:val="24"/>
                <w:szCs w:val="24"/>
                <w:highlight w:val="white"/>
              </w:rPr>
              <w:t xml:space="preserve">Salmon tikka </w:t>
            </w:r>
            <w:r w:rsidRPr="007A0371">
              <w:rPr>
                <w:rFonts w:ascii="Times New Roman" w:eastAsia="Times New Roman" w:hAnsi="Times New Roman" w:cs="Times New Roman"/>
                <w:color w:val="000000" w:themeColor="text1"/>
                <w:sz w:val="24"/>
                <w:szCs w:val="24"/>
              </w:rPr>
              <w:t>🔴</w:t>
            </w:r>
          </w:p>
          <w:p w14:paraId="3DB54574" w14:textId="77777777" w:rsidR="004E0A89" w:rsidRPr="007A0371" w:rsidRDefault="004E0A89" w:rsidP="003B1D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A0371">
              <w:rPr>
                <w:rFonts w:ascii="Times New Roman" w:eastAsia="Times New Roman" w:hAnsi="Times New Roman" w:cs="Times New Roman"/>
                <w:color w:val="000000" w:themeColor="text1"/>
                <w:sz w:val="24"/>
                <w:szCs w:val="24"/>
                <w:highlight w:val="white"/>
              </w:rPr>
              <w:t xml:space="preserve">Parsnip </w:t>
            </w:r>
            <w:proofErr w:type="spellStart"/>
            <w:r w:rsidRPr="007A0371">
              <w:rPr>
                <w:rFonts w:ascii="Times New Roman" w:eastAsia="Times New Roman" w:hAnsi="Times New Roman" w:cs="Times New Roman"/>
                <w:color w:val="000000" w:themeColor="text1"/>
                <w:sz w:val="24"/>
                <w:szCs w:val="24"/>
                <w:highlight w:val="white"/>
              </w:rPr>
              <w:t>veloute</w:t>
            </w:r>
            <w:proofErr w:type="spellEnd"/>
          </w:p>
          <w:p w14:paraId="6E364050" w14:textId="77777777" w:rsidR="004E0A89" w:rsidRPr="007A0371" w:rsidRDefault="004E0A89" w:rsidP="003B1D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A0371">
              <w:rPr>
                <w:rFonts w:ascii="Times New Roman" w:eastAsia="Times New Roman" w:hAnsi="Times New Roman" w:cs="Times New Roman"/>
                <w:color w:val="000000" w:themeColor="text1"/>
                <w:sz w:val="24"/>
                <w:szCs w:val="24"/>
                <w:highlight w:val="white"/>
              </w:rPr>
              <w:t>Pressed ham hock and leek terrine</w:t>
            </w:r>
            <w:r w:rsidRPr="007A0371">
              <w:rPr>
                <w:rFonts w:ascii="Times New Roman" w:eastAsia="Times New Roman" w:hAnsi="Times New Roman" w:cs="Times New Roman"/>
                <w:color w:val="000000" w:themeColor="text1"/>
                <w:sz w:val="24"/>
                <w:szCs w:val="24"/>
              </w:rPr>
              <w:t>🔴</w:t>
            </w:r>
            <w:r w:rsidRPr="007A0371">
              <w:rPr>
                <w:rFonts w:ascii="Times New Roman" w:eastAsia="Times New Roman" w:hAnsi="Times New Roman" w:cs="Times New Roman"/>
                <w:color w:val="000000" w:themeColor="text1"/>
                <w:sz w:val="24"/>
                <w:szCs w:val="24"/>
                <w:highlight w:val="white"/>
              </w:rPr>
              <w:t xml:space="preserve"> </w:t>
            </w:r>
          </w:p>
          <w:p w14:paraId="324E40B6" w14:textId="77777777" w:rsidR="004E0A89" w:rsidRPr="007A0371" w:rsidRDefault="004E0A89" w:rsidP="003B1D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A0371">
              <w:rPr>
                <w:rFonts w:ascii="Times New Roman" w:eastAsia="Times New Roman" w:hAnsi="Times New Roman" w:cs="Times New Roman"/>
                <w:color w:val="000000" w:themeColor="text1"/>
                <w:sz w:val="24"/>
                <w:szCs w:val="24"/>
                <w:highlight w:val="white"/>
              </w:rPr>
              <w:t xml:space="preserve">Chicken liver parfait, fig chutney, balsamic glaze, baby leaves. </w:t>
            </w:r>
            <w:r w:rsidRPr="007A0371">
              <w:rPr>
                <w:rFonts w:ascii="Times New Roman" w:eastAsia="Times New Roman" w:hAnsi="Times New Roman" w:cs="Times New Roman"/>
                <w:color w:val="000000" w:themeColor="text1"/>
                <w:sz w:val="24"/>
                <w:szCs w:val="24"/>
              </w:rPr>
              <w:t>🔴</w:t>
            </w:r>
          </w:p>
          <w:p w14:paraId="7F15657F" w14:textId="77777777" w:rsidR="004E0A89" w:rsidRPr="007A0371" w:rsidRDefault="004E0A89" w:rsidP="003B1D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A0371">
              <w:rPr>
                <w:rFonts w:ascii="Times New Roman" w:eastAsia="Times New Roman" w:hAnsi="Times New Roman" w:cs="Times New Roman"/>
                <w:color w:val="000000" w:themeColor="text1"/>
                <w:sz w:val="24"/>
                <w:szCs w:val="24"/>
                <w:highlight w:val="white"/>
              </w:rPr>
              <w:t xml:space="preserve">Sun-blushed tomato and goat cheese tart, red onion chutney, basil pesto, rocket </w:t>
            </w:r>
            <w:r w:rsidRPr="007A0371">
              <w:rPr>
                <w:rFonts w:ascii="Times New Roman" w:eastAsia="Times New Roman" w:hAnsi="Times New Roman" w:cs="Times New Roman"/>
                <w:color w:val="000000" w:themeColor="text1"/>
                <w:sz w:val="24"/>
                <w:szCs w:val="24"/>
              </w:rPr>
              <w:t>🔴</w:t>
            </w:r>
          </w:p>
          <w:p w14:paraId="72E3C21A" w14:textId="77777777" w:rsidR="004E0A89" w:rsidRPr="007A0371" w:rsidRDefault="004E0A89" w:rsidP="003B1D1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A0371">
              <w:rPr>
                <w:rFonts w:ascii="Times New Roman" w:eastAsia="Times New Roman" w:hAnsi="Times New Roman" w:cs="Times New Roman"/>
                <w:color w:val="000000" w:themeColor="text1"/>
                <w:sz w:val="24"/>
                <w:szCs w:val="24"/>
                <w:highlight w:val="white"/>
              </w:rPr>
              <w:t xml:space="preserve">Smoked trout and prawn rillettes, crostini, cucumber, roe caviar, capers, and tomato. </w:t>
            </w:r>
            <w:r w:rsidRPr="007A0371">
              <w:rPr>
                <w:rFonts w:ascii="Times New Roman" w:eastAsia="Times New Roman" w:hAnsi="Times New Roman" w:cs="Times New Roman"/>
                <w:color w:val="000000" w:themeColor="text1"/>
                <w:sz w:val="24"/>
                <w:szCs w:val="24"/>
              </w:rPr>
              <w:t>🔴</w:t>
            </w:r>
          </w:p>
        </w:tc>
      </w:tr>
      <w:tr w:rsidR="007A0371" w:rsidRPr="007A0371" w14:paraId="471A7125" w14:textId="77777777" w:rsidTr="003B1D1A">
        <w:tc>
          <w:tcPr>
            <w:tcW w:w="4514" w:type="dxa"/>
            <w:shd w:val="clear" w:color="auto" w:fill="CC0000"/>
            <w:tcMar>
              <w:top w:w="100" w:type="dxa"/>
              <w:left w:w="100" w:type="dxa"/>
              <w:bottom w:w="100" w:type="dxa"/>
              <w:right w:w="100" w:type="dxa"/>
            </w:tcMar>
          </w:tcPr>
          <w:p w14:paraId="0B8DB278" w14:textId="77777777" w:rsidR="004E0A89" w:rsidRPr="007A0371" w:rsidRDefault="004E0A89" w:rsidP="003B1D1A">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lastRenderedPageBreak/>
              <w:t xml:space="preserve">Main course </w:t>
            </w:r>
          </w:p>
        </w:tc>
        <w:tc>
          <w:tcPr>
            <w:tcW w:w="4514" w:type="dxa"/>
            <w:shd w:val="clear" w:color="auto" w:fill="auto"/>
            <w:tcMar>
              <w:top w:w="100" w:type="dxa"/>
              <w:left w:w="100" w:type="dxa"/>
              <w:bottom w:w="100" w:type="dxa"/>
              <w:right w:w="100" w:type="dxa"/>
            </w:tcMar>
          </w:tcPr>
          <w:p w14:paraId="560459E5"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Roast Norfolk turkey, chestnut stuffing, pigs in a blanket, Brussels sprouts, fondant potato. 🔴</w:t>
            </w:r>
          </w:p>
          <w:p w14:paraId="7FF977C9"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Roasted lamb rump, potato gratin, beetroot, great onion, rosemary sauce.🔴</w:t>
            </w:r>
          </w:p>
          <w:p w14:paraId="207552CE"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lastRenderedPageBreak/>
              <w:t xml:space="preserve">Oven-baked sea bass, braised fennel, baby </w:t>
            </w:r>
            <w:proofErr w:type="spellStart"/>
            <w:r w:rsidRPr="007A0371">
              <w:rPr>
                <w:rFonts w:ascii="Times New Roman" w:eastAsia="Times New Roman" w:hAnsi="Times New Roman" w:cs="Times New Roman"/>
                <w:color w:val="000000" w:themeColor="text1"/>
                <w:sz w:val="24"/>
                <w:szCs w:val="24"/>
              </w:rPr>
              <w:t>courgette</w:t>
            </w:r>
            <w:proofErr w:type="spellEnd"/>
            <w:r w:rsidRPr="007A0371">
              <w:rPr>
                <w:rFonts w:ascii="Times New Roman" w:eastAsia="Times New Roman" w:hAnsi="Times New Roman" w:cs="Times New Roman"/>
                <w:color w:val="000000" w:themeColor="text1"/>
                <w:sz w:val="24"/>
                <w:szCs w:val="24"/>
              </w:rPr>
              <w:t>, potato purée, saffron cream sauce 🔴</w:t>
            </w:r>
          </w:p>
          <w:p w14:paraId="4FF67B2E"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Mosaic of vegetables, spring green, fondant potato, tomato, and basil sauce 🟢</w:t>
            </w:r>
          </w:p>
          <w:p w14:paraId="3DE08574"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Pan-fried salmon, herb crushed new potato, wilted spinach, chives, beurre </w:t>
            </w:r>
            <w:proofErr w:type="spellStart"/>
            <w:r w:rsidRPr="007A0371">
              <w:rPr>
                <w:rFonts w:ascii="Times New Roman" w:eastAsia="Times New Roman" w:hAnsi="Times New Roman" w:cs="Times New Roman"/>
                <w:color w:val="000000" w:themeColor="text1"/>
                <w:sz w:val="24"/>
                <w:szCs w:val="24"/>
              </w:rPr>
              <w:t>blanc</w:t>
            </w:r>
            <w:proofErr w:type="spellEnd"/>
            <w:r w:rsidRPr="007A0371">
              <w:rPr>
                <w:rFonts w:ascii="Times New Roman" w:eastAsia="Times New Roman" w:hAnsi="Times New Roman" w:cs="Times New Roman"/>
                <w:color w:val="000000" w:themeColor="text1"/>
                <w:sz w:val="24"/>
                <w:szCs w:val="24"/>
              </w:rPr>
              <w:t>🔴</w:t>
            </w:r>
          </w:p>
          <w:p w14:paraId="696C82A3"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Slow-roast pork belly, roasted parsnip, </w:t>
            </w:r>
            <w:proofErr w:type="spellStart"/>
            <w:r w:rsidRPr="007A0371">
              <w:rPr>
                <w:rFonts w:ascii="Times New Roman" w:eastAsia="Times New Roman" w:hAnsi="Times New Roman" w:cs="Times New Roman"/>
                <w:color w:val="000000" w:themeColor="text1"/>
                <w:sz w:val="24"/>
                <w:szCs w:val="24"/>
              </w:rPr>
              <w:t>pomme</w:t>
            </w:r>
            <w:proofErr w:type="spellEnd"/>
            <w:r w:rsidRPr="007A0371">
              <w:rPr>
                <w:rFonts w:ascii="Times New Roman" w:eastAsia="Times New Roman" w:hAnsi="Times New Roman" w:cs="Times New Roman"/>
                <w:color w:val="000000" w:themeColor="text1"/>
                <w:sz w:val="24"/>
                <w:szCs w:val="24"/>
              </w:rPr>
              <w:t xml:space="preserve"> purée, broccoli, red wine jus🔴</w:t>
            </w:r>
          </w:p>
          <w:p w14:paraId="02DC9CB5"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Roasted vegetable stalk, fondant potato, baby spinach, tomato and basil sauce.🟢</w:t>
            </w:r>
          </w:p>
          <w:p w14:paraId="64747809"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 Spices lentils and spinach pies 🟢</w:t>
            </w:r>
          </w:p>
          <w:p w14:paraId="632DD885"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Stuffed pumpkin 🟢</w:t>
            </w:r>
          </w:p>
          <w:p w14:paraId="70D862B2" w14:textId="77777777" w:rsidR="004E0A89" w:rsidRPr="007A0371" w:rsidRDefault="004E0A89" w:rsidP="003B1D1A">
            <w:pPr>
              <w:widowControl w:val="0"/>
              <w:numPr>
                <w:ilvl w:val="0"/>
                <w:numId w:val="7"/>
              </w:numPr>
              <w:shd w:val="clear" w:color="auto" w:fill="FFFFFF"/>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Golden-glazed carrot, mushroom &amp; hazelnut tart 🟢</w:t>
            </w:r>
          </w:p>
          <w:p w14:paraId="384F3496"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Roasted stuffed cauliflower.🟢 </w:t>
            </w:r>
          </w:p>
          <w:p w14:paraId="51A123F3"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Salad-stuffed blackened peppers</w:t>
            </w:r>
          </w:p>
          <w:p w14:paraId="2DED09BB"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Mixed bean fajitas 🟢</w:t>
            </w:r>
          </w:p>
          <w:p w14:paraId="799B0659"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Vegan </w:t>
            </w:r>
            <w:proofErr w:type="spellStart"/>
            <w:r w:rsidRPr="007A0371">
              <w:rPr>
                <w:rFonts w:ascii="Times New Roman" w:eastAsia="Times New Roman" w:hAnsi="Times New Roman" w:cs="Times New Roman"/>
                <w:color w:val="000000" w:themeColor="text1"/>
                <w:sz w:val="24"/>
                <w:szCs w:val="24"/>
              </w:rPr>
              <w:t>spag</w:t>
            </w:r>
            <w:proofErr w:type="spellEnd"/>
            <w:r w:rsidRPr="007A0371">
              <w:rPr>
                <w:rFonts w:ascii="Times New Roman" w:eastAsia="Times New Roman" w:hAnsi="Times New Roman" w:cs="Times New Roman"/>
                <w:color w:val="000000" w:themeColor="text1"/>
                <w:sz w:val="24"/>
                <w:szCs w:val="24"/>
              </w:rPr>
              <w:t xml:space="preserve"> </w:t>
            </w:r>
            <w:proofErr w:type="spellStart"/>
            <w:r w:rsidRPr="007A0371">
              <w:rPr>
                <w:rFonts w:ascii="Times New Roman" w:eastAsia="Times New Roman" w:hAnsi="Times New Roman" w:cs="Times New Roman"/>
                <w:color w:val="000000" w:themeColor="text1"/>
                <w:sz w:val="24"/>
                <w:szCs w:val="24"/>
              </w:rPr>
              <w:t>bol</w:t>
            </w:r>
            <w:proofErr w:type="spellEnd"/>
            <w:r w:rsidRPr="007A0371">
              <w:rPr>
                <w:rFonts w:ascii="Times New Roman" w:eastAsia="Times New Roman" w:hAnsi="Times New Roman" w:cs="Times New Roman"/>
                <w:color w:val="000000" w:themeColor="text1"/>
                <w:sz w:val="24"/>
                <w:szCs w:val="24"/>
              </w:rPr>
              <w:t>🟢</w:t>
            </w:r>
          </w:p>
          <w:p w14:paraId="4B4F861C"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Falafel wrap🟢</w:t>
            </w:r>
          </w:p>
          <w:p w14:paraId="44D8AABA" w14:textId="77777777" w:rsidR="004E0A89" w:rsidRPr="007A0371" w:rsidRDefault="004E0A89" w:rsidP="003B1D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Vegan burgers🟢</w:t>
            </w:r>
          </w:p>
        </w:tc>
      </w:tr>
      <w:tr w:rsidR="007A0371" w:rsidRPr="007A0371" w14:paraId="3E898EC5" w14:textId="77777777" w:rsidTr="003B1D1A">
        <w:tc>
          <w:tcPr>
            <w:tcW w:w="4514" w:type="dxa"/>
            <w:shd w:val="clear" w:color="auto" w:fill="CC0000"/>
            <w:tcMar>
              <w:top w:w="100" w:type="dxa"/>
              <w:left w:w="100" w:type="dxa"/>
              <w:bottom w:w="100" w:type="dxa"/>
              <w:right w:w="100" w:type="dxa"/>
            </w:tcMar>
          </w:tcPr>
          <w:p w14:paraId="5C736E88" w14:textId="77777777" w:rsidR="004E0A89" w:rsidRPr="007A0371" w:rsidRDefault="004E0A89" w:rsidP="003B1D1A">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lastRenderedPageBreak/>
              <w:t xml:space="preserve">Desserts </w:t>
            </w:r>
          </w:p>
        </w:tc>
        <w:tc>
          <w:tcPr>
            <w:tcW w:w="4514" w:type="dxa"/>
            <w:shd w:val="clear" w:color="auto" w:fill="auto"/>
            <w:tcMar>
              <w:top w:w="100" w:type="dxa"/>
              <w:left w:w="100" w:type="dxa"/>
              <w:bottom w:w="100" w:type="dxa"/>
              <w:right w:w="100" w:type="dxa"/>
            </w:tcMar>
          </w:tcPr>
          <w:p w14:paraId="53644C4B" w14:textId="77777777" w:rsidR="004E0A89" w:rsidRPr="007A0371" w:rsidRDefault="004E0A89" w:rsidP="003B1D1A">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Dark chocolate </w:t>
            </w:r>
            <w:proofErr w:type="spellStart"/>
            <w:r w:rsidRPr="007A0371">
              <w:rPr>
                <w:rFonts w:ascii="Times New Roman" w:eastAsia="Times New Roman" w:hAnsi="Times New Roman" w:cs="Times New Roman"/>
                <w:color w:val="000000" w:themeColor="text1"/>
                <w:sz w:val="24"/>
                <w:szCs w:val="24"/>
              </w:rPr>
              <w:t>délice</w:t>
            </w:r>
            <w:proofErr w:type="spellEnd"/>
            <w:r w:rsidRPr="007A0371">
              <w:rPr>
                <w:rFonts w:ascii="Times New Roman" w:eastAsia="Times New Roman" w:hAnsi="Times New Roman" w:cs="Times New Roman"/>
                <w:color w:val="000000" w:themeColor="text1"/>
                <w:sz w:val="24"/>
                <w:szCs w:val="24"/>
              </w:rPr>
              <w:t xml:space="preserve">, candied pecans, cranberry ice-cream </w:t>
            </w:r>
          </w:p>
          <w:p w14:paraId="49CFC0DF" w14:textId="77777777" w:rsidR="004E0A89" w:rsidRPr="007A0371" w:rsidRDefault="004E0A89" w:rsidP="003B1D1A">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Strawberry and raspberry cheesecake, blueberry sorbet, cocoa sponge</w:t>
            </w:r>
          </w:p>
          <w:p w14:paraId="42270CDE" w14:textId="77777777" w:rsidR="004E0A89" w:rsidRPr="007A0371" w:rsidRDefault="004E0A89" w:rsidP="003B1D1A">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lastRenderedPageBreak/>
              <w:t>Sticky toffee pudding, spiced caramel sauce, stem ginger ice cream</w:t>
            </w:r>
          </w:p>
          <w:p w14:paraId="6F258307" w14:textId="77777777" w:rsidR="004E0A89" w:rsidRPr="007A0371" w:rsidRDefault="004E0A89" w:rsidP="003B1D1A">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Selection of cheeses, home-made chutney, fruit and nut toasts </w:t>
            </w:r>
          </w:p>
          <w:p w14:paraId="0D209058" w14:textId="77777777" w:rsidR="004E0A89" w:rsidRPr="007A0371" w:rsidRDefault="004E0A89" w:rsidP="003B1D1A">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Dark chocolate </w:t>
            </w:r>
            <w:proofErr w:type="spellStart"/>
            <w:r w:rsidRPr="007A0371">
              <w:rPr>
                <w:rFonts w:ascii="Times New Roman" w:eastAsia="Times New Roman" w:hAnsi="Times New Roman" w:cs="Times New Roman"/>
                <w:color w:val="000000" w:themeColor="text1"/>
                <w:sz w:val="24"/>
                <w:szCs w:val="24"/>
              </w:rPr>
              <w:t>délice</w:t>
            </w:r>
            <w:proofErr w:type="spellEnd"/>
            <w:r w:rsidRPr="007A0371">
              <w:rPr>
                <w:rFonts w:ascii="Times New Roman" w:eastAsia="Times New Roman" w:hAnsi="Times New Roman" w:cs="Times New Roman"/>
                <w:color w:val="000000" w:themeColor="text1"/>
                <w:sz w:val="24"/>
                <w:szCs w:val="24"/>
              </w:rPr>
              <w:t xml:space="preserve"> </w:t>
            </w:r>
          </w:p>
          <w:p w14:paraId="354E298E" w14:textId="77777777" w:rsidR="004E0A89" w:rsidRPr="007A0371" w:rsidRDefault="004E0A89" w:rsidP="003B1D1A">
            <w:pPr>
              <w:widowControl w:val="0"/>
              <w:pBdr>
                <w:top w:val="nil"/>
                <w:left w:val="nil"/>
                <w:bottom w:val="nil"/>
                <w:right w:val="nil"/>
                <w:between w:val="nil"/>
              </w:pBdr>
              <w:spacing w:line="360" w:lineRule="auto"/>
              <w:ind w:left="720"/>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(candied hazelnuts, cranberry ice-cream)</w:t>
            </w:r>
          </w:p>
          <w:p w14:paraId="129CFF29" w14:textId="77777777" w:rsidR="004E0A89" w:rsidRPr="007A0371" w:rsidRDefault="004E0A89" w:rsidP="003B1D1A">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Passion fruit cheesecake </w:t>
            </w:r>
          </w:p>
          <w:p w14:paraId="2BF581D1" w14:textId="77777777" w:rsidR="004E0A89" w:rsidRPr="007A0371" w:rsidRDefault="004E0A89" w:rsidP="003B1D1A">
            <w:pPr>
              <w:widowControl w:val="0"/>
              <w:pBdr>
                <w:top w:val="nil"/>
                <w:left w:val="nil"/>
                <w:bottom w:val="nil"/>
                <w:right w:val="nil"/>
                <w:between w:val="nil"/>
              </w:pBdr>
              <w:spacing w:line="360" w:lineRule="auto"/>
              <w:ind w:left="720"/>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(pineapple salsa, coconut sorbet)</w:t>
            </w:r>
          </w:p>
          <w:p w14:paraId="0481F211" w14:textId="77777777" w:rsidR="004E0A89" w:rsidRPr="007A0371" w:rsidRDefault="004E0A89" w:rsidP="003B1D1A">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Pear and almond tart</w:t>
            </w:r>
          </w:p>
          <w:p w14:paraId="08302010" w14:textId="77777777" w:rsidR="004E0A89" w:rsidRPr="007A0371" w:rsidRDefault="004E0A89" w:rsidP="003B1D1A">
            <w:pPr>
              <w:widowControl w:val="0"/>
              <w:pBdr>
                <w:top w:val="nil"/>
                <w:left w:val="nil"/>
                <w:bottom w:val="nil"/>
                <w:right w:val="nil"/>
                <w:between w:val="nil"/>
              </w:pBdr>
              <w:spacing w:line="360" w:lineRule="auto"/>
              <w:ind w:left="720"/>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(stem ginger ice-cream)</w:t>
            </w:r>
          </w:p>
          <w:p w14:paraId="394ACDE5" w14:textId="77777777" w:rsidR="004E0A89" w:rsidRPr="007A0371" w:rsidRDefault="004E0A89" w:rsidP="003B1D1A">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Candy kittens 🟢 </w:t>
            </w:r>
          </w:p>
          <w:p w14:paraId="05C999FE" w14:textId="77777777" w:rsidR="004E0A89" w:rsidRPr="007A0371" w:rsidRDefault="004E0A89" w:rsidP="003B1D1A">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Vegan white vanilla mallows 🟢 </w:t>
            </w:r>
          </w:p>
          <w:p w14:paraId="222569E9" w14:textId="77777777" w:rsidR="004E0A89" w:rsidRPr="007A0371" w:rsidRDefault="004E0A89" w:rsidP="003B1D1A">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roofErr w:type="spellStart"/>
            <w:r w:rsidRPr="007A0371">
              <w:rPr>
                <w:rFonts w:ascii="Times New Roman" w:eastAsia="Times New Roman" w:hAnsi="Times New Roman" w:cs="Times New Roman"/>
                <w:color w:val="000000" w:themeColor="text1"/>
                <w:sz w:val="24"/>
                <w:szCs w:val="24"/>
              </w:rPr>
              <w:t>Snact</w:t>
            </w:r>
            <w:proofErr w:type="spellEnd"/>
            <w:r w:rsidRPr="007A0371">
              <w:rPr>
                <w:rFonts w:ascii="Times New Roman" w:eastAsia="Times New Roman" w:hAnsi="Times New Roman" w:cs="Times New Roman"/>
                <w:color w:val="000000" w:themeColor="text1"/>
                <w:sz w:val="24"/>
                <w:szCs w:val="24"/>
              </w:rPr>
              <w:t xml:space="preserve"> apple and raspberry fruit jerky</w:t>
            </w:r>
          </w:p>
          <w:p w14:paraId="105CD1CF" w14:textId="77777777" w:rsidR="004E0A89" w:rsidRPr="007A0371" w:rsidRDefault="004E0A89" w:rsidP="003B1D1A">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Vegan chocolate and orange cupcakes🟢</w:t>
            </w:r>
          </w:p>
          <w:p w14:paraId="53E9B496" w14:textId="77777777" w:rsidR="004E0A89" w:rsidRPr="007A0371" w:rsidRDefault="004E0A89" w:rsidP="003B1D1A">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Lemon muffins</w:t>
            </w:r>
          </w:p>
          <w:p w14:paraId="47C1B5C9" w14:textId="77777777" w:rsidR="004E0A89" w:rsidRPr="007A0371" w:rsidRDefault="004E0A89" w:rsidP="003B1D1A">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 xml:space="preserve">Vegan coffee cake🟢 </w:t>
            </w:r>
          </w:p>
          <w:p w14:paraId="6D67AAF2" w14:textId="77777777" w:rsidR="004E0A89" w:rsidRPr="007A0371" w:rsidRDefault="004E0A89" w:rsidP="003B1D1A">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Christmas pudding</w:t>
            </w:r>
          </w:p>
          <w:p w14:paraId="3D15F854" w14:textId="77777777" w:rsidR="004E0A89" w:rsidRPr="007A0371" w:rsidRDefault="004E0A89" w:rsidP="003B1D1A">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Mouse</w:t>
            </w:r>
          </w:p>
          <w:p w14:paraId="0EE49672" w14:textId="77777777" w:rsidR="004E0A89" w:rsidRPr="007A0371" w:rsidRDefault="004E0A89" w:rsidP="003B1D1A">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roofErr w:type="spellStart"/>
            <w:r w:rsidRPr="007A0371">
              <w:rPr>
                <w:rFonts w:ascii="Times New Roman" w:eastAsia="Times New Roman" w:hAnsi="Times New Roman" w:cs="Times New Roman"/>
                <w:color w:val="000000" w:themeColor="text1"/>
                <w:sz w:val="24"/>
                <w:szCs w:val="24"/>
              </w:rPr>
              <w:t>Fuddgy</w:t>
            </w:r>
            <w:proofErr w:type="spellEnd"/>
            <w:r w:rsidRPr="007A0371">
              <w:rPr>
                <w:rFonts w:ascii="Times New Roman" w:eastAsia="Times New Roman" w:hAnsi="Times New Roman" w:cs="Times New Roman"/>
                <w:color w:val="000000" w:themeColor="text1"/>
                <w:sz w:val="24"/>
                <w:szCs w:val="24"/>
              </w:rPr>
              <w:t xml:space="preserve"> avocado brownie🟢 </w:t>
            </w:r>
          </w:p>
          <w:p w14:paraId="726C446A" w14:textId="77777777" w:rsidR="004E0A89" w:rsidRPr="007A0371" w:rsidRDefault="004E0A89" w:rsidP="003B1D1A">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Vegan chocolate chips cookies. 🟢</w:t>
            </w:r>
          </w:p>
        </w:tc>
      </w:tr>
    </w:tbl>
    <w:p w14:paraId="3E36E393" w14:textId="77777777" w:rsidR="004E0A89" w:rsidRPr="003053F2" w:rsidRDefault="003053F2" w:rsidP="003053F2">
      <w:pPr>
        <w:spacing w:line="360" w:lineRule="auto"/>
        <w:jc w:val="center"/>
        <w:rPr>
          <w:rFonts w:ascii="Times New Roman" w:eastAsia="Times New Roman" w:hAnsi="Times New Roman" w:cs="Times New Roman"/>
          <w:b/>
          <w:color w:val="000000" w:themeColor="text1"/>
          <w:sz w:val="24"/>
          <w:szCs w:val="24"/>
        </w:rPr>
      </w:pPr>
      <w:r w:rsidRPr="003053F2">
        <w:rPr>
          <w:rFonts w:ascii="Times New Roman" w:eastAsia="Times New Roman" w:hAnsi="Times New Roman" w:cs="Times New Roman"/>
          <w:b/>
          <w:color w:val="000000" w:themeColor="text1"/>
          <w:sz w:val="24"/>
          <w:szCs w:val="24"/>
        </w:rPr>
        <w:lastRenderedPageBreak/>
        <w:t>Table 1: Menu Items</w:t>
      </w:r>
    </w:p>
    <w:p w14:paraId="5AC5473B" w14:textId="77777777" w:rsidR="003053F2" w:rsidRPr="007A0371" w:rsidRDefault="003053F2" w:rsidP="003053F2">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(Self-Created)</w:t>
      </w:r>
    </w:p>
    <w:tbl>
      <w:tblPr>
        <w:tblStyle w:val="TableGrid"/>
        <w:tblW w:w="9266" w:type="dxa"/>
        <w:tblLook w:val="04A0" w:firstRow="1" w:lastRow="0" w:firstColumn="1" w:lastColumn="0" w:noHBand="0" w:noVBand="1"/>
      </w:tblPr>
      <w:tblGrid>
        <w:gridCol w:w="4176"/>
        <w:gridCol w:w="5090"/>
      </w:tblGrid>
      <w:tr w:rsidR="007A0371" w:rsidRPr="007A0371" w14:paraId="3813528E" w14:textId="77777777" w:rsidTr="003B1D1A">
        <w:trPr>
          <w:trHeight w:val="713"/>
        </w:trPr>
        <w:tc>
          <w:tcPr>
            <w:tcW w:w="4176" w:type="dxa"/>
            <w:shd w:val="clear" w:color="auto" w:fill="FFE599" w:themeFill="accent4" w:themeFillTint="66"/>
          </w:tcPr>
          <w:p w14:paraId="5D4A918D" w14:textId="77777777" w:rsidR="004E0A89" w:rsidRPr="007A0371" w:rsidRDefault="004E0A89" w:rsidP="003B1D1A">
            <w:pPr>
              <w:spacing w:line="360" w:lineRule="auto"/>
              <w:jc w:val="both"/>
              <w:rPr>
                <w:rFonts w:ascii="Times New Roman" w:eastAsia="Times New Roman" w:hAnsi="Times New Roman" w:cs="Times New Roman"/>
                <w:color w:val="000000" w:themeColor="text1"/>
                <w:sz w:val="24"/>
                <w:szCs w:val="24"/>
              </w:rPr>
            </w:pPr>
          </w:p>
          <w:p w14:paraId="10BEB660" w14:textId="77777777" w:rsidR="004E0A89" w:rsidRPr="007A0371" w:rsidRDefault="004E0A89" w:rsidP="003B1D1A">
            <w:pPr>
              <w:spacing w:line="360" w:lineRule="auto"/>
              <w:jc w:val="center"/>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color w:val="000000" w:themeColor="text1"/>
                <w:sz w:val="24"/>
                <w:szCs w:val="24"/>
              </w:rPr>
              <w:t>🟢</w:t>
            </w:r>
          </w:p>
        </w:tc>
        <w:tc>
          <w:tcPr>
            <w:tcW w:w="5090" w:type="dxa"/>
            <w:shd w:val="clear" w:color="auto" w:fill="FFE599" w:themeFill="accent4" w:themeFillTint="66"/>
          </w:tcPr>
          <w:p w14:paraId="7F6746C8" w14:textId="77777777" w:rsidR="004E0A89" w:rsidRPr="007A0371" w:rsidRDefault="004E0A89" w:rsidP="003B1D1A">
            <w:pPr>
              <w:spacing w:line="360" w:lineRule="auto"/>
              <w:jc w:val="center"/>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Vegan foods</w:t>
            </w:r>
          </w:p>
        </w:tc>
      </w:tr>
      <w:tr w:rsidR="007A0371" w:rsidRPr="007A0371" w14:paraId="307536F3" w14:textId="77777777" w:rsidTr="003B1D1A">
        <w:trPr>
          <w:trHeight w:val="739"/>
        </w:trPr>
        <w:tc>
          <w:tcPr>
            <w:tcW w:w="4176" w:type="dxa"/>
            <w:shd w:val="clear" w:color="auto" w:fill="DBDBDB" w:themeFill="accent3" w:themeFillTint="66"/>
          </w:tcPr>
          <w:p w14:paraId="5852DAA4" w14:textId="77777777" w:rsidR="004E0A89" w:rsidRPr="007A0371" w:rsidRDefault="004E0A89" w:rsidP="003B1D1A">
            <w:pPr>
              <w:spacing w:line="360" w:lineRule="auto"/>
              <w:jc w:val="center"/>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color w:val="000000" w:themeColor="text1"/>
                <w:sz w:val="24"/>
                <w:szCs w:val="24"/>
              </w:rPr>
              <w:t>🟢</w:t>
            </w:r>
          </w:p>
        </w:tc>
        <w:tc>
          <w:tcPr>
            <w:tcW w:w="5090" w:type="dxa"/>
            <w:shd w:val="clear" w:color="auto" w:fill="DBDBDB" w:themeFill="accent3" w:themeFillTint="66"/>
          </w:tcPr>
          <w:p w14:paraId="7D9AA33C" w14:textId="77777777" w:rsidR="004E0A89" w:rsidRPr="007A0371" w:rsidRDefault="004E0A89" w:rsidP="003B1D1A">
            <w:pPr>
              <w:spacing w:line="360" w:lineRule="auto"/>
              <w:jc w:val="center"/>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Vegetarian foods</w:t>
            </w:r>
          </w:p>
        </w:tc>
      </w:tr>
      <w:tr w:rsidR="007A0371" w:rsidRPr="007A0371" w14:paraId="4CE5D3C3" w14:textId="77777777" w:rsidTr="003B1D1A">
        <w:trPr>
          <w:trHeight w:val="687"/>
        </w:trPr>
        <w:tc>
          <w:tcPr>
            <w:tcW w:w="4176" w:type="dxa"/>
            <w:shd w:val="clear" w:color="auto" w:fill="F4B083" w:themeFill="accent2" w:themeFillTint="99"/>
          </w:tcPr>
          <w:p w14:paraId="1BC9CF63" w14:textId="77777777" w:rsidR="004E0A89" w:rsidRPr="007A0371" w:rsidRDefault="004E0A89" w:rsidP="003B1D1A">
            <w:pPr>
              <w:spacing w:line="360" w:lineRule="auto"/>
              <w:jc w:val="center"/>
              <w:rPr>
                <w:rFonts w:ascii="Times New Roman" w:eastAsia="Times New Roman" w:hAnsi="Times New Roman" w:cs="Times New Roman"/>
                <w:b/>
                <w:color w:val="000000" w:themeColor="text1"/>
                <w:sz w:val="24"/>
                <w:szCs w:val="24"/>
              </w:rPr>
            </w:pPr>
            <w:r w:rsidRPr="007A0371">
              <w:rPr>
                <w:rFonts w:ascii="Segoe UI Symbol" w:eastAsia="Times New Roman" w:hAnsi="Segoe UI Symbol" w:cs="Segoe UI Symbol"/>
                <w:color w:val="000000" w:themeColor="text1"/>
                <w:sz w:val="24"/>
                <w:szCs w:val="24"/>
              </w:rPr>
              <w:t>🔴</w:t>
            </w:r>
          </w:p>
        </w:tc>
        <w:tc>
          <w:tcPr>
            <w:tcW w:w="5090" w:type="dxa"/>
            <w:shd w:val="clear" w:color="auto" w:fill="F4B083" w:themeFill="accent2" w:themeFillTint="99"/>
          </w:tcPr>
          <w:p w14:paraId="2825CAE7" w14:textId="77777777" w:rsidR="004E0A89" w:rsidRPr="007A0371" w:rsidRDefault="004E0A89" w:rsidP="003B1D1A">
            <w:pPr>
              <w:spacing w:line="360" w:lineRule="auto"/>
              <w:jc w:val="center"/>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Non-vegetarian foods</w:t>
            </w:r>
          </w:p>
        </w:tc>
      </w:tr>
    </w:tbl>
    <w:p w14:paraId="27F9C37F" w14:textId="77777777" w:rsidR="003053F2" w:rsidRPr="003053F2" w:rsidRDefault="003053F2" w:rsidP="003053F2">
      <w:pPr>
        <w:spacing w:line="360" w:lineRule="auto"/>
        <w:jc w:val="center"/>
        <w:rPr>
          <w:rFonts w:ascii="Times New Roman" w:eastAsia="Times New Roman" w:hAnsi="Times New Roman" w:cs="Times New Roman"/>
          <w:b/>
          <w:color w:val="000000" w:themeColor="text1"/>
          <w:sz w:val="24"/>
          <w:szCs w:val="24"/>
        </w:rPr>
      </w:pPr>
      <w:r w:rsidRPr="003053F2">
        <w:rPr>
          <w:rFonts w:ascii="Times New Roman" w:eastAsia="Times New Roman" w:hAnsi="Times New Roman" w:cs="Times New Roman"/>
          <w:b/>
          <w:color w:val="000000" w:themeColor="text1"/>
          <w:sz w:val="24"/>
          <w:szCs w:val="24"/>
        </w:rPr>
        <w:t xml:space="preserve">Table </w:t>
      </w:r>
      <w:r>
        <w:rPr>
          <w:rFonts w:ascii="Times New Roman" w:eastAsia="Times New Roman" w:hAnsi="Times New Roman" w:cs="Times New Roman"/>
          <w:b/>
          <w:color w:val="000000" w:themeColor="text1"/>
          <w:sz w:val="24"/>
          <w:szCs w:val="24"/>
        </w:rPr>
        <w:t>2</w:t>
      </w:r>
      <w:r w:rsidRPr="003053F2">
        <w:rPr>
          <w:rFonts w:ascii="Times New Roman" w:eastAsia="Times New Roman" w:hAnsi="Times New Roman" w:cs="Times New Roman"/>
          <w:b/>
          <w:color w:val="000000" w:themeColor="text1"/>
          <w:sz w:val="24"/>
          <w:szCs w:val="24"/>
        </w:rPr>
        <w:t>: Items</w:t>
      </w:r>
      <w:r>
        <w:rPr>
          <w:rFonts w:ascii="Times New Roman" w:eastAsia="Times New Roman" w:hAnsi="Times New Roman" w:cs="Times New Roman"/>
          <w:b/>
          <w:color w:val="000000" w:themeColor="text1"/>
          <w:sz w:val="24"/>
          <w:szCs w:val="24"/>
        </w:rPr>
        <w:t xml:space="preserve"> symbol</w:t>
      </w:r>
    </w:p>
    <w:p w14:paraId="33CDA8F1" w14:textId="77777777" w:rsidR="004E0A89" w:rsidRPr="003053F2" w:rsidRDefault="003053F2" w:rsidP="003053F2">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(Self-Created)</w:t>
      </w:r>
    </w:p>
    <w:p w14:paraId="73D6FC2A" w14:textId="77777777" w:rsidR="004E0A89" w:rsidRPr="007A0371" w:rsidRDefault="004E0A89" w:rsidP="004E0A89">
      <w:pPr>
        <w:spacing w:line="360" w:lineRule="auto"/>
        <w:jc w:val="both"/>
        <w:rPr>
          <w:rFonts w:ascii="Times New Roman" w:eastAsia="Times New Roman" w:hAnsi="Times New Roman" w:cs="Times New Roman"/>
          <w:b/>
          <w:color w:val="000000" w:themeColor="text1"/>
          <w:sz w:val="24"/>
          <w:szCs w:val="24"/>
        </w:rPr>
      </w:pPr>
      <w:r w:rsidRPr="007A0371">
        <w:rPr>
          <w:rFonts w:ascii="Times New Roman" w:eastAsia="Times New Roman" w:hAnsi="Times New Roman" w:cs="Times New Roman"/>
          <w:b/>
          <w:color w:val="000000" w:themeColor="text1"/>
          <w:sz w:val="24"/>
          <w:szCs w:val="24"/>
        </w:rPr>
        <w:lastRenderedPageBreak/>
        <w:t>Beverage packages</w:t>
      </w:r>
    </w:p>
    <w:p w14:paraId="1994D690" w14:textId="77777777" w:rsidR="004E0A89" w:rsidRPr="007A0371" w:rsidRDefault="004E0A89" w:rsidP="004E0A89">
      <w:pPr>
        <w:spacing w:line="360" w:lineRule="auto"/>
        <w:jc w:val="both"/>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t>In the time beverages the package is mainly divided into three parts. The first part is “house wine”, which comes under</w:t>
      </w:r>
      <w:r w:rsidRPr="007A0371">
        <w:rPr>
          <w:rFonts w:ascii="Times New Roman" w:eastAsia="Times New Roman" w:hAnsi="Times New Roman" w:cs="Times New Roman"/>
          <w:b/>
          <w:color w:val="000000" w:themeColor="text1"/>
          <w:sz w:val="24"/>
          <w:szCs w:val="24"/>
        </w:rPr>
        <w:t xml:space="preserve"> </w:t>
      </w:r>
      <w:r w:rsidRPr="007A0371">
        <w:rPr>
          <w:rFonts w:ascii="Times New Roman" w:eastAsia="Times New Roman" w:hAnsi="Times New Roman" w:cs="Times New Roman"/>
          <w:color w:val="000000" w:themeColor="text1"/>
          <w:sz w:val="24"/>
          <w:szCs w:val="24"/>
        </w:rPr>
        <w:t>£ 20.00 per person</w:t>
      </w:r>
      <w:r w:rsidR="002C22DB" w:rsidRPr="007A0371">
        <w:rPr>
          <w:rFonts w:ascii="Times New Roman" w:eastAsia="Times New Roman" w:hAnsi="Times New Roman" w:cs="Times New Roman"/>
          <w:color w:val="000000" w:themeColor="text1"/>
          <w:sz w:val="24"/>
          <w:szCs w:val="24"/>
        </w:rPr>
        <w:t xml:space="preserve"> (</w:t>
      </w:r>
      <w:proofErr w:type="spellStart"/>
      <w:r w:rsidR="002C22DB" w:rsidRPr="007A0371">
        <w:rPr>
          <w:rFonts w:ascii="Times New Roman" w:hAnsi="Times New Roman" w:cs="Times New Roman"/>
          <w:color w:val="000000" w:themeColor="text1"/>
          <w:sz w:val="24"/>
          <w:szCs w:val="24"/>
          <w:shd w:val="clear" w:color="auto" w:fill="FFFFFF"/>
        </w:rPr>
        <w:t>Shaheen</w:t>
      </w:r>
      <w:proofErr w:type="spellEnd"/>
      <w:r w:rsidR="002C22DB" w:rsidRPr="007A0371">
        <w:rPr>
          <w:rFonts w:ascii="Times New Roman" w:hAnsi="Times New Roman" w:cs="Times New Roman"/>
          <w:color w:val="000000" w:themeColor="text1"/>
          <w:sz w:val="24"/>
          <w:szCs w:val="24"/>
          <w:shd w:val="clear" w:color="auto" w:fill="FFFFFF"/>
        </w:rPr>
        <w:t>, 2018</w:t>
      </w:r>
      <w:r w:rsidR="002C22DB" w:rsidRPr="007A0371">
        <w:rPr>
          <w:rFonts w:ascii="Times New Roman" w:eastAsia="Times New Roman" w:hAnsi="Times New Roman" w:cs="Times New Roman"/>
          <w:color w:val="000000" w:themeColor="text1"/>
          <w:sz w:val="24"/>
          <w:szCs w:val="24"/>
        </w:rPr>
        <w:t>)</w:t>
      </w:r>
      <w:r w:rsidRPr="007A0371">
        <w:rPr>
          <w:rFonts w:ascii="Times New Roman" w:eastAsia="Times New Roman" w:hAnsi="Times New Roman" w:cs="Times New Roman"/>
          <w:color w:val="000000" w:themeColor="text1"/>
          <w:sz w:val="24"/>
          <w:szCs w:val="24"/>
        </w:rPr>
        <w:t>. The second package comes from the “premium wine” (half bottle) which comes under £ 22.00 per person.  The third package comes from the “champagne”, “</w:t>
      </w:r>
      <w:proofErr w:type="spellStart"/>
      <w:r w:rsidRPr="007A0371">
        <w:rPr>
          <w:rFonts w:ascii="Times New Roman" w:eastAsia="Times New Roman" w:hAnsi="Times New Roman" w:cs="Times New Roman"/>
          <w:color w:val="000000" w:themeColor="text1"/>
          <w:sz w:val="24"/>
          <w:szCs w:val="24"/>
        </w:rPr>
        <w:t>moet</w:t>
      </w:r>
      <w:proofErr w:type="spellEnd"/>
      <w:r w:rsidRPr="007A0371">
        <w:rPr>
          <w:rFonts w:ascii="Times New Roman" w:eastAsia="Times New Roman" w:hAnsi="Times New Roman" w:cs="Times New Roman"/>
          <w:color w:val="000000" w:themeColor="text1"/>
          <w:sz w:val="24"/>
          <w:szCs w:val="24"/>
        </w:rPr>
        <w:t xml:space="preserve">” which comes under £50.00 per person.   </w:t>
      </w:r>
    </w:p>
    <w:p w14:paraId="7DF81D2A" w14:textId="77777777" w:rsidR="004E0A89" w:rsidRPr="007A0371" w:rsidRDefault="004E0A89" w:rsidP="004E0A89">
      <w:pPr>
        <w:rPr>
          <w:rFonts w:ascii="Times New Roman" w:eastAsia="Times New Roman" w:hAnsi="Times New Roman" w:cs="Times New Roman"/>
          <w:color w:val="000000" w:themeColor="text1"/>
          <w:sz w:val="24"/>
          <w:szCs w:val="24"/>
        </w:rPr>
      </w:pPr>
      <w:r w:rsidRPr="007A0371">
        <w:rPr>
          <w:rFonts w:ascii="Times New Roman" w:eastAsia="Times New Roman" w:hAnsi="Times New Roman" w:cs="Times New Roman"/>
          <w:color w:val="000000" w:themeColor="text1"/>
          <w:sz w:val="24"/>
          <w:szCs w:val="24"/>
        </w:rPr>
        <w:br w:type="page"/>
      </w:r>
    </w:p>
    <w:p w14:paraId="3283BFB5" w14:textId="77777777" w:rsidR="004E0A89" w:rsidRPr="007A0371" w:rsidRDefault="004E0A89" w:rsidP="00FE546F">
      <w:pPr>
        <w:pStyle w:val="Heading1"/>
      </w:pPr>
      <w:bookmarkStart w:id="6" w:name="_Toc119516037"/>
      <w:r w:rsidRPr="007A0371">
        <w:lastRenderedPageBreak/>
        <w:t>Reference List</w:t>
      </w:r>
      <w:bookmarkEnd w:id="6"/>
    </w:p>
    <w:p w14:paraId="035E4884" w14:textId="77777777" w:rsidR="004E0A89" w:rsidRPr="007A0371" w:rsidRDefault="004E0A89" w:rsidP="004E0A89">
      <w:pPr>
        <w:spacing w:line="360" w:lineRule="auto"/>
        <w:jc w:val="both"/>
        <w:rPr>
          <w:rFonts w:ascii="Times New Roman" w:hAnsi="Times New Roman" w:cs="Times New Roman"/>
          <w:b/>
          <w:color w:val="000000" w:themeColor="text1"/>
          <w:sz w:val="24"/>
          <w:szCs w:val="24"/>
        </w:rPr>
      </w:pPr>
      <w:r w:rsidRPr="007A0371">
        <w:rPr>
          <w:rFonts w:ascii="Times New Roman" w:hAnsi="Times New Roman" w:cs="Times New Roman"/>
          <w:b/>
          <w:color w:val="000000" w:themeColor="text1"/>
          <w:sz w:val="24"/>
          <w:szCs w:val="24"/>
        </w:rPr>
        <w:t>Journals</w:t>
      </w:r>
    </w:p>
    <w:p w14:paraId="5310A78D"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r w:rsidRPr="007A0371">
        <w:rPr>
          <w:rFonts w:ascii="Times New Roman" w:hAnsi="Times New Roman" w:cs="Times New Roman"/>
          <w:color w:val="000000" w:themeColor="text1"/>
          <w:sz w:val="24"/>
          <w:szCs w:val="24"/>
          <w:shd w:val="clear" w:color="auto" w:fill="FFFFFF"/>
        </w:rPr>
        <w:t xml:space="preserve">Cengiz, E., Cengiz, F., </w:t>
      </w:r>
      <w:proofErr w:type="spellStart"/>
      <w:r w:rsidRPr="007A0371">
        <w:rPr>
          <w:rFonts w:ascii="Times New Roman" w:hAnsi="Times New Roman" w:cs="Times New Roman"/>
          <w:color w:val="000000" w:themeColor="text1"/>
          <w:sz w:val="24"/>
          <w:szCs w:val="24"/>
          <w:shd w:val="clear" w:color="auto" w:fill="FFFFFF"/>
        </w:rPr>
        <w:t>Demirciftci</w:t>
      </w:r>
      <w:proofErr w:type="spellEnd"/>
      <w:r w:rsidRPr="007A0371">
        <w:rPr>
          <w:rFonts w:ascii="Times New Roman" w:hAnsi="Times New Roman" w:cs="Times New Roman"/>
          <w:color w:val="000000" w:themeColor="text1"/>
          <w:sz w:val="24"/>
          <w:szCs w:val="24"/>
          <w:shd w:val="clear" w:color="auto" w:fill="FFFFFF"/>
        </w:rPr>
        <w:t xml:space="preserve">, T. and </w:t>
      </w:r>
      <w:proofErr w:type="spellStart"/>
      <w:r w:rsidRPr="007A0371">
        <w:rPr>
          <w:rFonts w:ascii="Times New Roman" w:hAnsi="Times New Roman" w:cs="Times New Roman"/>
          <w:color w:val="000000" w:themeColor="text1"/>
          <w:sz w:val="24"/>
          <w:szCs w:val="24"/>
          <w:shd w:val="clear" w:color="auto" w:fill="FFFFFF"/>
        </w:rPr>
        <w:t>Cobanoglu</w:t>
      </w:r>
      <w:proofErr w:type="spellEnd"/>
      <w:r w:rsidRPr="007A0371">
        <w:rPr>
          <w:rFonts w:ascii="Times New Roman" w:hAnsi="Times New Roman" w:cs="Times New Roman"/>
          <w:color w:val="000000" w:themeColor="text1"/>
          <w:sz w:val="24"/>
          <w:szCs w:val="24"/>
          <w:shd w:val="clear" w:color="auto" w:fill="FFFFFF"/>
        </w:rPr>
        <w:t>, C., 2018. Do food and beverage cost-control measures increase hotel performance? A case study in Istanbul, Turkey. </w:t>
      </w:r>
      <w:r w:rsidRPr="007A0371">
        <w:rPr>
          <w:rFonts w:ascii="Times New Roman" w:hAnsi="Times New Roman" w:cs="Times New Roman"/>
          <w:i/>
          <w:iCs/>
          <w:color w:val="000000" w:themeColor="text1"/>
          <w:sz w:val="24"/>
          <w:szCs w:val="24"/>
          <w:shd w:val="clear" w:color="auto" w:fill="FFFFFF"/>
        </w:rPr>
        <w:t>Journal of Foodservice Business Research</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21</w:t>
      </w:r>
      <w:r w:rsidRPr="007A0371">
        <w:rPr>
          <w:rFonts w:ascii="Times New Roman" w:hAnsi="Times New Roman" w:cs="Times New Roman"/>
          <w:color w:val="000000" w:themeColor="text1"/>
          <w:sz w:val="24"/>
          <w:szCs w:val="24"/>
          <w:shd w:val="clear" w:color="auto" w:fill="FFFFFF"/>
        </w:rPr>
        <w:t>(6), pp.610-627.</w:t>
      </w:r>
    </w:p>
    <w:p w14:paraId="40F89D85"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r w:rsidRPr="007A0371">
        <w:rPr>
          <w:rFonts w:ascii="Times New Roman" w:hAnsi="Times New Roman" w:cs="Times New Roman"/>
          <w:color w:val="000000" w:themeColor="text1"/>
          <w:sz w:val="24"/>
          <w:szCs w:val="24"/>
        </w:rPr>
        <w:t xml:space="preserve">de Camargo, A.M., Botelho, A.M., Dean, M. and </w:t>
      </w:r>
      <w:proofErr w:type="spellStart"/>
      <w:r w:rsidRPr="007A0371">
        <w:rPr>
          <w:rFonts w:ascii="Times New Roman" w:hAnsi="Times New Roman" w:cs="Times New Roman"/>
          <w:color w:val="000000" w:themeColor="text1"/>
          <w:sz w:val="24"/>
          <w:szCs w:val="24"/>
        </w:rPr>
        <w:t>Fiates</w:t>
      </w:r>
      <w:proofErr w:type="spellEnd"/>
      <w:r w:rsidRPr="007A0371">
        <w:rPr>
          <w:rFonts w:ascii="Times New Roman" w:hAnsi="Times New Roman" w:cs="Times New Roman"/>
          <w:color w:val="000000" w:themeColor="text1"/>
          <w:sz w:val="24"/>
          <w:szCs w:val="24"/>
        </w:rPr>
        <w:t>, G.M., 2020. Meal planning by high and low health conscious individuals during a simulated shop in the supermarket: A mixed methods study. </w:t>
      </w:r>
      <w:r w:rsidRPr="007A0371">
        <w:rPr>
          <w:rFonts w:ascii="Times New Roman" w:hAnsi="Times New Roman" w:cs="Times New Roman"/>
          <w:i/>
          <w:iCs/>
          <w:color w:val="000000" w:themeColor="text1"/>
          <w:sz w:val="24"/>
          <w:szCs w:val="24"/>
          <w:bdr w:val="none" w:sz="0" w:space="0" w:color="auto" w:frame="1"/>
        </w:rPr>
        <w:t>Appetite</w:t>
      </w:r>
      <w:r w:rsidRPr="007A0371">
        <w:rPr>
          <w:rFonts w:ascii="Times New Roman" w:hAnsi="Times New Roman" w:cs="Times New Roman"/>
          <w:color w:val="000000" w:themeColor="text1"/>
          <w:sz w:val="24"/>
          <w:szCs w:val="24"/>
        </w:rPr>
        <w:t>, </w:t>
      </w:r>
      <w:r w:rsidRPr="007A0371">
        <w:rPr>
          <w:rFonts w:ascii="Times New Roman" w:hAnsi="Times New Roman" w:cs="Times New Roman"/>
          <w:i/>
          <w:iCs/>
          <w:color w:val="000000" w:themeColor="text1"/>
          <w:sz w:val="24"/>
          <w:szCs w:val="24"/>
          <w:bdr w:val="none" w:sz="0" w:space="0" w:color="auto" w:frame="1"/>
        </w:rPr>
        <w:t>144</w:t>
      </w:r>
      <w:r w:rsidRPr="007A0371">
        <w:rPr>
          <w:rFonts w:ascii="Times New Roman" w:hAnsi="Times New Roman" w:cs="Times New Roman"/>
          <w:color w:val="000000" w:themeColor="text1"/>
          <w:sz w:val="24"/>
          <w:szCs w:val="24"/>
        </w:rPr>
        <w:t xml:space="preserve">, p.104468. </w:t>
      </w:r>
    </w:p>
    <w:p w14:paraId="1CBFD43B"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proofErr w:type="spellStart"/>
      <w:r w:rsidRPr="007A0371">
        <w:rPr>
          <w:rFonts w:ascii="Times New Roman" w:hAnsi="Times New Roman" w:cs="Times New Roman"/>
          <w:color w:val="000000" w:themeColor="text1"/>
          <w:sz w:val="24"/>
          <w:szCs w:val="24"/>
          <w:shd w:val="clear" w:color="auto" w:fill="FFFFFF"/>
        </w:rPr>
        <w:t>Hendriyati</w:t>
      </w:r>
      <w:proofErr w:type="spellEnd"/>
      <w:r w:rsidRPr="007A0371">
        <w:rPr>
          <w:rFonts w:ascii="Times New Roman" w:hAnsi="Times New Roman" w:cs="Times New Roman"/>
          <w:color w:val="000000" w:themeColor="text1"/>
          <w:sz w:val="24"/>
          <w:szCs w:val="24"/>
          <w:shd w:val="clear" w:color="auto" w:fill="FFFFFF"/>
        </w:rPr>
        <w:t xml:space="preserve">, L. and Santoso, I.B., 2021. Strategi </w:t>
      </w:r>
      <w:proofErr w:type="spellStart"/>
      <w:r w:rsidRPr="007A0371">
        <w:rPr>
          <w:rFonts w:ascii="Times New Roman" w:hAnsi="Times New Roman" w:cs="Times New Roman"/>
          <w:color w:val="000000" w:themeColor="text1"/>
          <w:sz w:val="24"/>
          <w:szCs w:val="24"/>
          <w:shd w:val="clear" w:color="auto" w:fill="FFFFFF"/>
        </w:rPr>
        <w:t>Pemasaran</w:t>
      </w:r>
      <w:proofErr w:type="spellEnd"/>
      <w:r w:rsidRPr="007A0371">
        <w:rPr>
          <w:rFonts w:ascii="Times New Roman" w:hAnsi="Times New Roman" w:cs="Times New Roman"/>
          <w:color w:val="000000" w:themeColor="text1"/>
          <w:sz w:val="24"/>
          <w:szCs w:val="24"/>
          <w:shd w:val="clear" w:color="auto" w:fill="FFFFFF"/>
        </w:rPr>
        <w:t xml:space="preserve"> Food and Beverage </w:t>
      </w:r>
      <w:proofErr w:type="spellStart"/>
      <w:r w:rsidRPr="007A0371">
        <w:rPr>
          <w:rFonts w:ascii="Times New Roman" w:hAnsi="Times New Roman" w:cs="Times New Roman"/>
          <w:color w:val="000000" w:themeColor="text1"/>
          <w:sz w:val="24"/>
          <w:szCs w:val="24"/>
          <w:shd w:val="clear" w:color="auto" w:fill="FFFFFF"/>
        </w:rPr>
        <w:t>Untuk</w:t>
      </w:r>
      <w:proofErr w:type="spellEnd"/>
      <w:r w:rsidRPr="007A0371">
        <w:rPr>
          <w:rFonts w:ascii="Times New Roman" w:hAnsi="Times New Roman" w:cs="Times New Roman"/>
          <w:color w:val="000000" w:themeColor="text1"/>
          <w:sz w:val="24"/>
          <w:szCs w:val="24"/>
          <w:shd w:val="clear" w:color="auto" w:fill="FFFFFF"/>
        </w:rPr>
        <w:t xml:space="preserve"> </w:t>
      </w:r>
      <w:proofErr w:type="spellStart"/>
      <w:r w:rsidRPr="007A0371">
        <w:rPr>
          <w:rFonts w:ascii="Times New Roman" w:hAnsi="Times New Roman" w:cs="Times New Roman"/>
          <w:color w:val="000000" w:themeColor="text1"/>
          <w:sz w:val="24"/>
          <w:szCs w:val="24"/>
          <w:shd w:val="clear" w:color="auto" w:fill="FFFFFF"/>
        </w:rPr>
        <w:t>Meningkatkan</w:t>
      </w:r>
      <w:proofErr w:type="spellEnd"/>
      <w:r w:rsidRPr="007A0371">
        <w:rPr>
          <w:rFonts w:ascii="Times New Roman" w:hAnsi="Times New Roman" w:cs="Times New Roman"/>
          <w:color w:val="000000" w:themeColor="text1"/>
          <w:sz w:val="24"/>
          <w:szCs w:val="24"/>
          <w:shd w:val="clear" w:color="auto" w:fill="FFFFFF"/>
        </w:rPr>
        <w:t xml:space="preserve"> </w:t>
      </w:r>
      <w:proofErr w:type="spellStart"/>
      <w:r w:rsidRPr="007A0371">
        <w:rPr>
          <w:rFonts w:ascii="Times New Roman" w:hAnsi="Times New Roman" w:cs="Times New Roman"/>
          <w:color w:val="000000" w:themeColor="text1"/>
          <w:sz w:val="24"/>
          <w:szCs w:val="24"/>
          <w:shd w:val="clear" w:color="auto" w:fill="FFFFFF"/>
        </w:rPr>
        <w:t>Penjualan</w:t>
      </w:r>
      <w:proofErr w:type="spellEnd"/>
      <w:r w:rsidRPr="007A0371">
        <w:rPr>
          <w:rFonts w:ascii="Times New Roman" w:hAnsi="Times New Roman" w:cs="Times New Roman"/>
          <w:color w:val="000000" w:themeColor="text1"/>
          <w:sz w:val="24"/>
          <w:szCs w:val="24"/>
          <w:shd w:val="clear" w:color="auto" w:fill="FFFFFF"/>
        </w:rPr>
        <w:t xml:space="preserve"> Pada Masa </w:t>
      </w:r>
      <w:proofErr w:type="spellStart"/>
      <w:r w:rsidRPr="007A0371">
        <w:rPr>
          <w:rFonts w:ascii="Times New Roman" w:hAnsi="Times New Roman" w:cs="Times New Roman"/>
          <w:color w:val="000000" w:themeColor="text1"/>
          <w:sz w:val="24"/>
          <w:szCs w:val="24"/>
          <w:shd w:val="clear" w:color="auto" w:fill="FFFFFF"/>
        </w:rPr>
        <w:t>Pandemi</w:t>
      </w:r>
      <w:proofErr w:type="spellEnd"/>
      <w:r w:rsidRPr="007A0371">
        <w:rPr>
          <w:rFonts w:ascii="Times New Roman" w:hAnsi="Times New Roman" w:cs="Times New Roman"/>
          <w:color w:val="000000" w:themeColor="text1"/>
          <w:sz w:val="24"/>
          <w:szCs w:val="24"/>
          <w:shd w:val="clear" w:color="auto" w:fill="FFFFFF"/>
        </w:rPr>
        <w:t xml:space="preserve"> Covid-19 Di </w:t>
      </w:r>
      <w:proofErr w:type="spellStart"/>
      <w:r w:rsidRPr="007A0371">
        <w:rPr>
          <w:rFonts w:ascii="Times New Roman" w:hAnsi="Times New Roman" w:cs="Times New Roman"/>
          <w:color w:val="000000" w:themeColor="text1"/>
          <w:sz w:val="24"/>
          <w:szCs w:val="24"/>
          <w:shd w:val="clear" w:color="auto" w:fill="FFFFFF"/>
        </w:rPr>
        <w:t>Cavinton</w:t>
      </w:r>
      <w:proofErr w:type="spellEnd"/>
      <w:r w:rsidRPr="007A0371">
        <w:rPr>
          <w:rFonts w:ascii="Times New Roman" w:hAnsi="Times New Roman" w:cs="Times New Roman"/>
          <w:color w:val="000000" w:themeColor="text1"/>
          <w:sz w:val="24"/>
          <w:szCs w:val="24"/>
          <w:shd w:val="clear" w:color="auto" w:fill="FFFFFF"/>
        </w:rPr>
        <w:t xml:space="preserve"> Hotel Yogyakarta, Indonesia. </w:t>
      </w:r>
      <w:r w:rsidRPr="007A0371">
        <w:rPr>
          <w:rFonts w:ascii="Times New Roman" w:hAnsi="Times New Roman" w:cs="Times New Roman"/>
          <w:i/>
          <w:iCs/>
          <w:color w:val="000000" w:themeColor="text1"/>
          <w:sz w:val="24"/>
          <w:szCs w:val="24"/>
          <w:shd w:val="clear" w:color="auto" w:fill="FFFFFF"/>
        </w:rPr>
        <w:t>Journal of Tourism and Economic</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4</w:t>
      </w:r>
      <w:r w:rsidRPr="007A0371">
        <w:rPr>
          <w:rFonts w:ascii="Times New Roman" w:hAnsi="Times New Roman" w:cs="Times New Roman"/>
          <w:color w:val="000000" w:themeColor="text1"/>
          <w:sz w:val="24"/>
          <w:szCs w:val="24"/>
          <w:shd w:val="clear" w:color="auto" w:fill="FFFFFF"/>
        </w:rPr>
        <w:t>(1), pp.60-72.</w:t>
      </w:r>
    </w:p>
    <w:p w14:paraId="063D97E8" w14:textId="77777777" w:rsidR="004E0A89" w:rsidRPr="007A0371" w:rsidRDefault="004E0A89" w:rsidP="004E0A89">
      <w:pPr>
        <w:spacing w:line="360" w:lineRule="auto"/>
        <w:jc w:val="both"/>
        <w:rPr>
          <w:rFonts w:ascii="Times New Roman" w:hAnsi="Times New Roman" w:cs="Times New Roman"/>
          <w:color w:val="000000" w:themeColor="text1"/>
          <w:sz w:val="24"/>
          <w:szCs w:val="24"/>
          <w:shd w:val="clear" w:color="auto" w:fill="FFFFFF"/>
        </w:rPr>
      </w:pPr>
      <w:r w:rsidRPr="007A0371">
        <w:rPr>
          <w:rFonts w:ascii="Times New Roman" w:hAnsi="Times New Roman" w:cs="Times New Roman"/>
          <w:color w:val="000000" w:themeColor="text1"/>
          <w:sz w:val="24"/>
          <w:szCs w:val="24"/>
          <w:shd w:val="clear" w:color="auto" w:fill="FFFFFF"/>
        </w:rPr>
        <w:t>Hung, C.J., 2018. A study on the correlation among brand image, perceived risk, and purchase intention in food and beverage industry. </w:t>
      </w:r>
      <w:proofErr w:type="spellStart"/>
      <w:r w:rsidRPr="007A0371">
        <w:rPr>
          <w:rFonts w:ascii="Times New Roman" w:hAnsi="Times New Roman" w:cs="Times New Roman"/>
          <w:i/>
          <w:iCs/>
          <w:color w:val="000000" w:themeColor="text1"/>
          <w:sz w:val="24"/>
          <w:szCs w:val="24"/>
          <w:shd w:val="clear" w:color="auto" w:fill="FFFFFF"/>
        </w:rPr>
        <w:t>Revista</w:t>
      </w:r>
      <w:proofErr w:type="spellEnd"/>
      <w:r w:rsidRPr="007A0371">
        <w:rPr>
          <w:rFonts w:ascii="Times New Roman" w:hAnsi="Times New Roman" w:cs="Times New Roman"/>
          <w:i/>
          <w:iCs/>
          <w:color w:val="000000" w:themeColor="text1"/>
          <w:sz w:val="24"/>
          <w:szCs w:val="24"/>
          <w:shd w:val="clear" w:color="auto" w:fill="FFFFFF"/>
        </w:rPr>
        <w:t xml:space="preserve"> de </w:t>
      </w:r>
      <w:proofErr w:type="spellStart"/>
      <w:r w:rsidRPr="007A0371">
        <w:rPr>
          <w:rFonts w:ascii="Times New Roman" w:hAnsi="Times New Roman" w:cs="Times New Roman"/>
          <w:i/>
          <w:iCs/>
          <w:color w:val="000000" w:themeColor="text1"/>
          <w:sz w:val="24"/>
          <w:szCs w:val="24"/>
          <w:shd w:val="clear" w:color="auto" w:fill="FFFFFF"/>
        </w:rPr>
        <w:t>Cercetare</w:t>
      </w:r>
      <w:proofErr w:type="spellEnd"/>
      <w:r w:rsidRPr="007A0371">
        <w:rPr>
          <w:rFonts w:ascii="Times New Roman" w:hAnsi="Times New Roman" w:cs="Times New Roman"/>
          <w:i/>
          <w:iCs/>
          <w:color w:val="000000" w:themeColor="text1"/>
          <w:sz w:val="24"/>
          <w:szCs w:val="24"/>
          <w:shd w:val="clear" w:color="auto" w:fill="FFFFFF"/>
        </w:rPr>
        <w:t xml:space="preserve"> </w:t>
      </w:r>
      <w:proofErr w:type="spellStart"/>
      <w:r w:rsidRPr="007A0371">
        <w:rPr>
          <w:rFonts w:ascii="Times New Roman" w:hAnsi="Times New Roman" w:cs="Times New Roman"/>
          <w:i/>
          <w:iCs/>
          <w:color w:val="000000" w:themeColor="text1"/>
          <w:sz w:val="24"/>
          <w:szCs w:val="24"/>
          <w:shd w:val="clear" w:color="auto" w:fill="FFFFFF"/>
        </w:rPr>
        <w:t>Şi</w:t>
      </w:r>
      <w:proofErr w:type="spellEnd"/>
      <w:r w:rsidRPr="007A0371">
        <w:rPr>
          <w:rFonts w:ascii="Times New Roman" w:hAnsi="Times New Roman" w:cs="Times New Roman"/>
          <w:i/>
          <w:iCs/>
          <w:color w:val="000000" w:themeColor="text1"/>
          <w:sz w:val="24"/>
          <w:szCs w:val="24"/>
          <w:shd w:val="clear" w:color="auto" w:fill="FFFFFF"/>
        </w:rPr>
        <w:t xml:space="preserve"> </w:t>
      </w:r>
      <w:proofErr w:type="spellStart"/>
      <w:r w:rsidRPr="007A0371">
        <w:rPr>
          <w:rFonts w:ascii="Times New Roman" w:hAnsi="Times New Roman" w:cs="Times New Roman"/>
          <w:i/>
          <w:iCs/>
          <w:color w:val="000000" w:themeColor="text1"/>
          <w:sz w:val="24"/>
          <w:szCs w:val="24"/>
          <w:shd w:val="clear" w:color="auto" w:fill="FFFFFF"/>
        </w:rPr>
        <w:t>Intervenţie</w:t>
      </w:r>
      <w:proofErr w:type="spellEnd"/>
      <w:r w:rsidRPr="007A0371">
        <w:rPr>
          <w:rFonts w:ascii="Times New Roman" w:hAnsi="Times New Roman" w:cs="Times New Roman"/>
          <w:i/>
          <w:iCs/>
          <w:color w:val="000000" w:themeColor="text1"/>
          <w:sz w:val="24"/>
          <w:szCs w:val="24"/>
          <w:shd w:val="clear" w:color="auto" w:fill="FFFFFF"/>
        </w:rPr>
        <w:t xml:space="preserve"> </w:t>
      </w:r>
      <w:proofErr w:type="spellStart"/>
      <w:r w:rsidRPr="007A0371">
        <w:rPr>
          <w:rFonts w:ascii="Times New Roman" w:hAnsi="Times New Roman" w:cs="Times New Roman"/>
          <w:i/>
          <w:iCs/>
          <w:color w:val="000000" w:themeColor="text1"/>
          <w:sz w:val="24"/>
          <w:szCs w:val="24"/>
          <w:shd w:val="clear" w:color="auto" w:fill="FFFFFF"/>
        </w:rPr>
        <w:t>Socială</w:t>
      </w:r>
      <w:proofErr w:type="spellEnd"/>
      <w:r w:rsidRPr="007A0371">
        <w:rPr>
          <w:rFonts w:ascii="Times New Roman" w:hAnsi="Times New Roman" w:cs="Times New Roman"/>
          <w:color w:val="000000" w:themeColor="text1"/>
          <w:sz w:val="24"/>
          <w:szCs w:val="24"/>
          <w:shd w:val="clear" w:color="auto" w:fill="FFFFFF"/>
        </w:rPr>
        <w:t>, (61), pp.122-133.</w:t>
      </w:r>
    </w:p>
    <w:p w14:paraId="03F942CD"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proofErr w:type="spellStart"/>
      <w:r w:rsidRPr="007A0371">
        <w:rPr>
          <w:rFonts w:ascii="Times New Roman" w:hAnsi="Times New Roman" w:cs="Times New Roman"/>
          <w:color w:val="000000" w:themeColor="text1"/>
          <w:sz w:val="24"/>
          <w:szCs w:val="24"/>
          <w:shd w:val="clear" w:color="auto" w:fill="FFFFFF"/>
        </w:rPr>
        <w:t>Jeaheng</w:t>
      </w:r>
      <w:proofErr w:type="spellEnd"/>
      <w:r w:rsidRPr="007A0371">
        <w:rPr>
          <w:rFonts w:ascii="Times New Roman" w:hAnsi="Times New Roman" w:cs="Times New Roman"/>
          <w:color w:val="000000" w:themeColor="text1"/>
          <w:sz w:val="24"/>
          <w:szCs w:val="24"/>
          <w:shd w:val="clear" w:color="auto" w:fill="FFFFFF"/>
        </w:rPr>
        <w:t>, Y., Al-Ansi, A. and Han, H., 2019. Halal-friendly hotels: Impact of halal-friendly attributes on guest purchase behaviors in the Thailand hotel industry. </w:t>
      </w:r>
      <w:r w:rsidRPr="007A0371">
        <w:rPr>
          <w:rFonts w:ascii="Times New Roman" w:hAnsi="Times New Roman" w:cs="Times New Roman"/>
          <w:i/>
          <w:iCs/>
          <w:color w:val="000000" w:themeColor="text1"/>
          <w:sz w:val="24"/>
          <w:szCs w:val="24"/>
          <w:shd w:val="clear" w:color="auto" w:fill="FFFFFF"/>
        </w:rPr>
        <w:t>Journal of Travel &amp; Tourism Marketing</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36</w:t>
      </w:r>
      <w:r w:rsidRPr="007A0371">
        <w:rPr>
          <w:rFonts w:ascii="Times New Roman" w:hAnsi="Times New Roman" w:cs="Times New Roman"/>
          <w:color w:val="000000" w:themeColor="text1"/>
          <w:sz w:val="24"/>
          <w:szCs w:val="24"/>
          <w:shd w:val="clear" w:color="auto" w:fill="FFFFFF"/>
        </w:rPr>
        <w:t>(6), pp.729-746.</w:t>
      </w:r>
    </w:p>
    <w:p w14:paraId="0C8469B3"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proofErr w:type="spellStart"/>
      <w:r w:rsidRPr="007A0371">
        <w:rPr>
          <w:rFonts w:ascii="Times New Roman" w:hAnsi="Times New Roman" w:cs="Times New Roman"/>
          <w:color w:val="000000" w:themeColor="text1"/>
          <w:sz w:val="24"/>
          <w:szCs w:val="24"/>
          <w:shd w:val="clear" w:color="auto" w:fill="FFFFFF"/>
        </w:rPr>
        <w:t>Jeaheng</w:t>
      </w:r>
      <w:proofErr w:type="spellEnd"/>
      <w:r w:rsidRPr="007A0371">
        <w:rPr>
          <w:rFonts w:ascii="Times New Roman" w:hAnsi="Times New Roman" w:cs="Times New Roman"/>
          <w:color w:val="000000" w:themeColor="text1"/>
          <w:sz w:val="24"/>
          <w:szCs w:val="24"/>
          <w:shd w:val="clear" w:color="auto" w:fill="FFFFFF"/>
        </w:rPr>
        <w:t>, Y., Al-Ansi, A. and Han, H., 2020. Impacts of Halal-friendly services, facilities, and food and Beverages on Muslim travelers’ perceptions of service quality attributes, perceived price, satisfaction, trust, and loyalty. </w:t>
      </w:r>
      <w:r w:rsidRPr="007A0371">
        <w:rPr>
          <w:rFonts w:ascii="Times New Roman" w:hAnsi="Times New Roman" w:cs="Times New Roman"/>
          <w:i/>
          <w:iCs/>
          <w:color w:val="000000" w:themeColor="text1"/>
          <w:sz w:val="24"/>
          <w:szCs w:val="24"/>
          <w:shd w:val="clear" w:color="auto" w:fill="FFFFFF"/>
        </w:rPr>
        <w:t>Journal of Hospitality Marketing &amp; Management</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29</w:t>
      </w:r>
      <w:r w:rsidRPr="007A0371">
        <w:rPr>
          <w:rFonts w:ascii="Times New Roman" w:hAnsi="Times New Roman" w:cs="Times New Roman"/>
          <w:color w:val="000000" w:themeColor="text1"/>
          <w:sz w:val="24"/>
          <w:szCs w:val="24"/>
          <w:shd w:val="clear" w:color="auto" w:fill="FFFFFF"/>
        </w:rPr>
        <w:t>(7), pp.787-811.</w:t>
      </w:r>
    </w:p>
    <w:p w14:paraId="4ED7A67B"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r w:rsidRPr="007A0371">
        <w:rPr>
          <w:rFonts w:ascii="Times New Roman" w:hAnsi="Times New Roman" w:cs="Times New Roman"/>
          <w:color w:val="000000" w:themeColor="text1"/>
          <w:sz w:val="24"/>
          <w:szCs w:val="24"/>
          <w:shd w:val="clear" w:color="auto" w:fill="FFFFFF"/>
        </w:rPr>
        <w:t>Keating, M. and Mac Con Iomaire, M., 2018. Tradition and novelty: food representations in Irish Women’s magazines 1922–73. </w:t>
      </w:r>
      <w:r w:rsidRPr="007A0371">
        <w:rPr>
          <w:rFonts w:ascii="Times New Roman" w:hAnsi="Times New Roman" w:cs="Times New Roman"/>
          <w:i/>
          <w:iCs/>
          <w:color w:val="000000" w:themeColor="text1"/>
          <w:sz w:val="24"/>
          <w:szCs w:val="24"/>
          <w:shd w:val="clear" w:color="auto" w:fill="FFFFFF"/>
        </w:rPr>
        <w:t>Food, Culture &amp; Society</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21</w:t>
      </w:r>
      <w:r w:rsidRPr="007A0371">
        <w:rPr>
          <w:rFonts w:ascii="Times New Roman" w:hAnsi="Times New Roman" w:cs="Times New Roman"/>
          <w:color w:val="000000" w:themeColor="text1"/>
          <w:sz w:val="24"/>
          <w:szCs w:val="24"/>
          <w:shd w:val="clear" w:color="auto" w:fill="FFFFFF"/>
        </w:rPr>
        <w:t>(4), pp.488-504.</w:t>
      </w:r>
    </w:p>
    <w:p w14:paraId="421AAE33" w14:textId="77777777" w:rsidR="004E0A89" w:rsidRPr="007A0371" w:rsidRDefault="004E0A89" w:rsidP="004E0A89">
      <w:pPr>
        <w:spacing w:line="360" w:lineRule="auto"/>
        <w:jc w:val="both"/>
        <w:rPr>
          <w:rFonts w:ascii="Times New Roman" w:hAnsi="Times New Roman" w:cs="Times New Roman"/>
          <w:color w:val="000000" w:themeColor="text1"/>
          <w:sz w:val="24"/>
          <w:szCs w:val="24"/>
          <w:shd w:val="clear" w:color="auto" w:fill="FFFFFF"/>
        </w:rPr>
      </w:pPr>
      <w:proofErr w:type="spellStart"/>
      <w:r w:rsidRPr="007A0371">
        <w:rPr>
          <w:rFonts w:ascii="Times New Roman" w:hAnsi="Times New Roman" w:cs="Times New Roman"/>
          <w:color w:val="000000" w:themeColor="text1"/>
          <w:sz w:val="24"/>
          <w:szCs w:val="24"/>
          <w:shd w:val="clear" w:color="auto" w:fill="FFFFFF"/>
        </w:rPr>
        <w:t>Lahouel</w:t>
      </w:r>
      <w:proofErr w:type="spellEnd"/>
      <w:r w:rsidRPr="007A0371">
        <w:rPr>
          <w:rFonts w:ascii="Times New Roman" w:hAnsi="Times New Roman" w:cs="Times New Roman"/>
          <w:color w:val="000000" w:themeColor="text1"/>
          <w:sz w:val="24"/>
          <w:szCs w:val="24"/>
          <w:shd w:val="clear" w:color="auto" w:fill="FFFFFF"/>
        </w:rPr>
        <w:t xml:space="preserve">, B.B. and </w:t>
      </w:r>
      <w:proofErr w:type="spellStart"/>
      <w:r w:rsidRPr="007A0371">
        <w:rPr>
          <w:rFonts w:ascii="Times New Roman" w:hAnsi="Times New Roman" w:cs="Times New Roman"/>
          <w:color w:val="000000" w:themeColor="text1"/>
          <w:sz w:val="24"/>
          <w:szCs w:val="24"/>
          <w:shd w:val="clear" w:color="auto" w:fill="FFFFFF"/>
        </w:rPr>
        <w:t>Montargot</w:t>
      </w:r>
      <w:proofErr w:type="spellEnd"/>
      <w:r w:rsidRPr="007A0371">
        <w:rPr>
          <w:rFonts w:ascii="Times New Roman" w:hAnsi="Times New Roman" w:cs="Times New Roman"/>
          <w:color w:val="000000" w:themeColor="text1"/>
          <w:sz w:val="24"/>
          <w:szCs w:val="24"/>
          <w:shd w:val="clear" w:color="auto" w:fill="FFFFFF"/>
        </w:rPr>
        <w:t xml:space="preserve">, N., 2020. Children as customers in luxury hotels: What are Parisian hotel managers doing to create a memorable experience for </w:t>
      </w:r>
      <w:proofErr w:type="gramStart"/>
      <w:r w:rsidRPr="007A0371">
        <w:rPr>
          <w:rFonts w:ascii="Times New Roman" w:hAnsi="Times New Roman" w:cs="Times New Roman"/>
          <w:color w:val="000000" w:themeColor="text1"/>
          <w:sz w:val="24"/>
          <w:szCs w:val="24"/>
          <w:shd w:val="clear" w:color="auto" w:fill="FFFFFF"/>
        </w:rPr>
        <w:t>children?.</w:t>
      </w:r>
      <w:proofErr w:type="gramEnd"/>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International Journal of Contemporary Hospitality Management</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32</w:t>
      </w:r>
      <w:r w:rsidRPr="007A0371">
        <w:rPr>
          <w:rFonts w:ascii="Times New Roman" w:hAnsi="Times New Roman" w:cs="Times New Roman"/>
          <w:color w:val="000000" w:themeColor="text1"/>
          <w:sz w:val="24"/>
          <w:szCs w:val="24"/>
          <w:shd w:val="clear" w:color="auto" w:fill="FFFFFF"/>
        </w:rPr>
        <w:t>(5), pp.1813-1835.</w:t>
      </w:r>
    </w:p>
    <w:p w14:paraId="1499BB7D"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proofErr w:type="spellStart"/>
      <w:r w:rsidRPr="007A0371">
        <w:rPr>
          <w:rFonts w:ascii="Times New Roman" w:hAnsi="Times New Roman" w:cs="Times New Roman"/>
          <w:color w:val="000000" w:themeColor="text1"/>
          <w:sz w:val="24"/>
          <w:szCs w:val="24"/>
          <w:shd w:val="clear" w:color="auto" w:fill="FFFFFF"/>
        </w:rPr>
        <w:t>Mahafzah</w:t>
      </w:r>
      <w:proofErr w:type="spellEnd"/>
      <w:r w:rsidRPr="007A0371">
        <w:rPr>
          <w:rFonts w:ascii="Times New Roman" w:hAnsi="Times New Roman" w:cs="Times New Roman"/>
          <w:color w:val="000000" w:themeColor="text1"/>
          <w:sz w:val="24"/>
          <w:szCs w:val="24"/>
          <w:shd w:val="clear" w:color="auto" w:fill="FFFFFF"/>
        </w:rPr>
        <w:t xml:space="preserve">, A.G., </w:t>
      </w:r>
      <w:proofErr w:type="spellStart"/>
      <w:r w:rsidRPr="007A0371">
        <w:rPr>
          <w:rFonts w:ascii="Times New Roman" w:hAnsi="Times New Roman" w:cs="Times New Roman"/>
          <w:color w:val="000000" w:themeColor="text1"/>
          <w:sz w:val="24"/>
          <w:szCs w:val="24"/>
          <w:shd w:val="clear" w:color="auto" w:fill="FFFFFF"/>
        </w:rPr>
        <w:t>Aljawarneh</w:t>
      </w:r>
      <w:proofErr w:type="spellEnd"/>
      <w:r w:rsidRPr="007A0371">
        <w:rPr>
          <w:rFonts w:ascii="Times New Roman" w:hAnsi="Times New Roman" w:cs="Times New Roman"/>
          <w:color w:val="000000" w:themeColor="text1"/>
          <w:sz w:val="24"/>
          <w:szCs w:val="24"/>
          <w:shd w:val="clear" w:color="auto" w:fill="FFFFFF"/>
        </w:rPr>
        <w:t xml:space="preserve">, N.M., </w:t>
      </w:r>
      <w:proofErr w:type="spellStart"/>
      <w:r w:rsidRPr="007A0371">
        <w:rPr>
          <w:rFonts w:ascii="Times New Roman" w:hAnsi="Times New Roman" w:cs="Times New Roman"/>
          <w:color w:val="000000" w:themeColor="text1"/>
          <w:sz w:val="24"/>
          <w:szCs w:val="24"/>
          <w:shd w:val="clear" w:color="auto" w:fill="FFFFFF"/>
        </w:rPr>
        <w:t>Alomari</w:t>
      </w:r>
      <w:proofErr w:type="spellEnd"/>
      <w:r w:rsidRPr="007A0371">
        <w:rPr>
          <w:rFonts w:ascii="Times New Roman" w:hAnsi="Times New Roman" w:cs="Times New Roman"/>
          <w:color w:val="000000" w:themeColor="text1"/>
          <w:sz w:val="24"/>
          <w:szCs w:val="24"/>
          <w:shd w:val="clear" w:color="auto" w:fill="FFFFFF"/>
        </w:rPr>
        <w:t xml:space="preserve">, K.A.K., </w:t>
      </w:r>
      <w:proofErr w:type="spellStart"/>
      <w:r w:rsidRPr="007A0371">
        <w:rPr>
          <w:rFonts w:ascii="Times New Roman" w:hAnsi="Times New Roman" w:cs="Times New Roman"/>
          <w:color w:val="000000" w:themeColor="text1"/>
          <w:sz w:val="24"/>
          <w:szCs w:val="24"/>
          <w:shd w:val="clear" w:color="auto" w:fill="FFFFFF"/>
        </w:rPr>
        <w:t>Altahat</w:t>
      </w:r>
      <w:proofErr w:type="spellEnd"/>
      <w:r w:rsidRPr="007A0371">
        <w:rPr>
          <w:rFonts w:ascii="Times New Roman" w:hAnsi="Times New Roman" w:cs="Times New Roman"/>
          <w:color w:val="000000" w:themeColor="text1"/>
          <w:sz w:val="24"/>
          <w:szCs w:val="24"/>
          <w:shd w:val="clear" w:color="auto" w:fill="FFFFFF"/>
        </w:rPr>
        <w:t xml:space="preserve">, S. and </w:t>
      </w:r>
      <w:proofErr w:type="spellStart"/>
      <w:r w:rsidRPr="007A0371">
        <w:rPr>
          <w:rFonts w:ascii="Times New Roman" w:hAnsi="Times New Roman" w:cs="Times New Roman"/>
          <w:color w:val="000000" w:themeColor="text1"/>
          <w:sz w:val="24"/>
          <w:szCs w:val="24"/>
          <w:shd w:val="clear" w:color="auto" w:fill="FFFFFF"/>
        </w:rPr>
        <w:t>Alomari</w:t>
      </w:r>
      <w:proofErr w:type="spellEnd"/>
      <w:r w:rsidRPr="007A0371">
        <w:rPr>
          <w:rFonts w:ascii="Times New Roman" w:hAnsi="Times New Roman" w:cs="Times New Roman"/>
          <w:color w:val="000000" w:themeColor="text1"/>
          <w:sz w:val="24"/>
          <w:szCs w:val="24"/>
          <w:shd w:val="clear" w:color="auto" w:fill="FFFFFF"/>
        </w:rPr>
        <w:t xml:space="preserve">, Z.S., 2020. Impact of customer relationship management on food and beverage service quality: The mediating role of </w:t>
      </w:r>
      <w:proofErr w:type="gramStart"/>
      <w:r w:rsidRPr="007A0371">
        <w:rPr>
          <w:rFonts w:ascii="Times New Roman" w:hAnsi="Times New Roman" w:cs="Times New Roman"/>
          <w:color w:val="000000" w:themeColor="text1"/>
          <w:sz w:val="24"/>
          <w:szCs w:val="24"/>
          <w:shd w:val="clear" w:color="auto" w:fill="FFFFFF"/>
        </w:rPr>
        <w:t>employees</w:t>
      </w:r>
      <w:proofErr w:type="gramEnd"/>
      <w:r w:rsidRPr="007A0371">
        <w:rPr>
          <w:rFonts w:ascii="Times New Roman" w:hAnsi="Times New Roman" w:cs="Times New Roman"/>
          <w:color w:val="000000" w:themeColor="text1"/>
          <w:sz w:val="24"/>
          <w:szCs w:val="24"/>
          <w:shd w:val="clear" w:color="auto" w:fill="FFFFFF"/>
        </w:rPr>
        <w:t xml:space="preserve"> satisfaction. </w:t>
      </w:r>
      <w:r w:rsidRPr="007A0371">
        <w:rPr>
          <w:rFonts w:ascii="Times New Roman" w:hAnsi="Times New Roman" w:cs="Times New Roman"/>
          <w:i/>
          <w:iCs/>
          <w:color w:val="000000" w:themeColor="text1"/>
          <w:sz w:val="24"/>
          <w:szCs w:val="24"/>
          <w:shd w:val="clear" w:color="auto" w:fill="FFFFFF"/>
        </w:rPr>
        <w:t>Humanities &amp; Social Sciences Reviews</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8</w:t>
      </w:r>
      <w:r w:rsidRPr="007A0371">
        <w:rPr>
          <w:rFonts w:ascii="Times New Roman" w:hAnsi="Times New Roman" w:cs="Times New Roman"/>
          <w:color w:val="000000" w:themeColor="text1"/>
          <w:sz w:val="24"/>
          <w:szCs w:val="24"/>
          <w:shd w:val="clear" w:color="auto" w:fill="FFFFFF"/>
        </w:rPr>
        <w:t>(2), pp.222-230.</w:t>
      </w:r>
    </w:p>
    <w:p w14:paraId="68BA5F88"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proofErr w:type="spellStart"/>
      <w:r w:rsidRPr="007A0371">
        <w:rPr>
          <w:rFonts w:ascii="Times New Roman" w:hAnsi="Times New Roman" w:cs="Times New Roman"/>
          <w:color w:val="000000" w:themeColor="text1"/>
          <w:sz w:val="24"/>
          <w:szCs w:val="24"/>
          <w:shd w:val="clear" w:color="auto" w:fill="FFFFFF"/>
        </w:rPr>
        <w:t>Okumus</w:t>
      </w:r>
      <w:proofErr w:type="spellEnd"/>
      <w:r w:rsidRPr="007A0371">
        <w:rPr>
          <w:rFonts w:ascii="Times New Roman" w:hAnsi="Times New Roman" w:cs="Times New Roman"/>
          <w:color w:val="000000" w:themeColor="text1"/>
          <w:sz w:val="24"/>
          <w:szCs w:val="24"/>
          <w:shd w:val="clear" w:color="auto" w:fill="FFFFFF"/>
        </w:rPr>
        <w:t xml:space="preserve">, B., Taheri, B., </w:t>
      </w:r>
      <w:proofErr w:type="spellStart"/>
      <w:r w:rsidRPr="007A0371">
        <w:rPr>
          <w:rFonts w:ascii="Times New Roman" w:hAnsi="Times New Roman" w:cs="Times New Roman"/>
          <w:color w:val="000000" w:themeColor="text1"/>
          <w:sz w:val="24"/>
          <w:szCs w:val="24"/>
          <w:shd w:val="clear" w:color="auto" w:fill="FFFFFF"/>
        </w:rPr>
        <w:t>Giritlioglu</w:t>
      </w:r>
      <w:proofErr w:type="spellEnd"/>
      <w:r w:rsidRPr="007A0371">
        <w:rPr>
          <w:rFonts w:ascii="Times New Roman" w:hAnsi="Times New Roman" w:cs="Times New Roman"/>
          <w:color w:val="000000" w:themeColor="text1"/>
          <w:sz w:val="24"/>
          <w:szCs w:val="24"/>
          <w:shd w:val="clear" w:color="auto" w:fill="FFFFFF"/>
        </w:rPr>
        <w:t>, I. and Gannon, M.J., 2020. Tackling food waste in all-inclusive resort hotels. </w:t>
      </w:r>
      <w:r w:rsidRPr="007A0371">
        <w:rPr>
          <w:rFonts w:ascii="Times New Roman" w:hAnsi="Times New Roman" w:cs="Times New Roman"/>
          <w:i/>
          <w:iCs/>
          <w:color w:val="000000" w:themeColor="text1"/>
          <w:sz w:val="24"/>
          <w:szCs w:val="24"/>
          <w:shd w:val="clear" w:color="auto" w:fill="FFFFFF"/>
        </w:rPr>
        <w:t>International Journal of Hospitality Management</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88</w:t>
      </w:r>
      <w:r w:rsidRPr="007A0371">
        <w:rPr>
          <w:rFonts w:ascii="Times New Roman" w:hAnsi="Times New Roman" w:cs="Times New Roman"/>
          <w:color w:val="000000" w:themeColor="text1"/>
          <w:sz w:val="24"/>
          <w:szCs w:val="24"/>
          <w:shd w:val="clear" w:color="auto" w:fill="FFFFFF"/>
        </w:rPr>
        <w:t>, p.102543.</w:t>
      </w:r>
    </w:p>
    <w:p w14:paraId="50EFDC4A"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proofErr w:type="spellStart"/>
      <w:r w:rsidRPr="007A0371">
        <w:rPr>
          <w:rFonts w:ascii="Times New Roman" w:hAnsi="Times New Roman" w:cs="Times New Roman"/>
          <w:color w:val="000000" w:themeColor="text1"/>
          <w:sz w:val="24"/>
          <w:szCs w:val="24"/>
          <w:shd w:val="clear" w:color="auto" w:fill="FFFFFF"/>
        </w:rPr>
        <w:lastRenderedPageBreak/>
        <w:t>Priastana</w:t>
      </w:r>
      <w:proofErr w:type="spellEnd"/>
      <w:r w:rsidRPr="007A0371">
        <w:rPr>
          <w:rFonts w:ascii="Times New Roman" w:hAnsi="Times New Roman" w:cs="Times New Roman"/>
          <w:color w:val="000000" w:themeColor="text1"/>
          <w:sz w:val="24"/>
          <w:szCs w:val="24"/>
          <w:shd w:val="clear" w:color="auto" w:fill="FFFFFF"/>
        </w:rPr>
        <w:t xml:space="preserve">, I.M.A. and </w:t>
      </w:r>
      <w:proofErr w:type="spellStart"/>
      <w:r w:rsidRPr="007A0371">
        <w:rPr>
          <w:rFonts w:ascii="Times New Roman" w:hAnsi="Times New Roman" w:cs="Times New Roman"/>
          <w:color w:val="000000" w:themeColor="text1"/>
          <w:sz w:val="24"/>
          <w:szCs w:val="24"/>
          <w:shd w:val="clear" w:color="auto" w:fill="FFFFFF"/>
        </w:rPr>
        <w:t>Mujiati</w:t>
      </w:r>
      <w:proofErr w:type="spellEnd"/>
      <w:r w:rsidRPr="007A0371">
        <w:rPr>
          <w:rFonts w:ascii="Times New Roman" w:hAnsi="Times New Roman" w:cs="Times New Roman"/>
          <w:color w:val="000000" w:themeColor="text1"/>
          <w:sz w:val="24"/>
          <w:szCs w:val="24"/>
          <w:shd w:val="clear" w:color="auto" w:fill="FFFFFF"/>
        </w:rPr>
        <w:t xml:space="preserve">, N.W., 2020. Influence of Transformational Leadership Style, Organizational Commitment </w:t>
      </w:r>
      <w:proofErr w:type="gramStart"/>
      <w:r w:rsidRPr="007A0371">
        <w:rPr>
          <w:rFonts w:ascii="Times New Roman" w:hAnsi="Times New Roman" w:cs="Times New Roman"/>
          <w:color w:val="000000" w:themeColor="text1"/>
          <w:sz w:val="24"/>
          <w:szCs w:val="24"/>
          <w:shd w:val="clear" w:color="auto" w:fill="FFFFFF"/>
        </w:rPr>
        <w:t>And</w:t>
      </w:r>
      <w:proofErr w:type="gramEnd"/>
      <w:r w:rsidRPr="007A0371">
        <w:rPr>
          <w:rFonts w:ascii="Times New Roman" w:hAnsi="Times New Roman" w:cs="Times New Roman"/>
          <w:color w:val="000000" w:themeColor="text1"/>
          <w:sz w:val="24"/>
          <w:szCs w:val="24"/>
          <w:shd w:val="clear" w:color="auto" w:fill="FFFFFF"/>
        </w:rPr>
        <w:t xml:space="preserve"> Work Stress on Performance of Employees Food &amp; Beverage Service Division In The Trans Resort Bali Hotel. </w:t>
      </w:r>
      <w:r w:rsidRPr="007A0371">
        <w:rPr>
          <w:rFonts w:ascii="Times New Roman" w:hAnsi="Times New Roman" w:cs="Times New Roman"/>
          <w:i/>
          <w:iCs/>
          <w:color w:val="000000" w:themeColor="text1"/>
          <w:sz w:val="24"/>
          <w:szCs w:val="24"/>
          <w:shd w:val="clear" w:color="auto" w:fill="FFFFFF"/>
        </w:rPr>
        <w:t>American Journal of Humanities and Social Sciences Research (AJHSSR)</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4</w:t>
      </w:r>
      <w:r w:rsidRPr="007A0371">
        <w:rPr>
          <w:rFonts w:ascii="Times New Roman" w:hAnsi="Times New Roman" w:cs="Times New Roman"/>
          <w:color w:val="000000" w:themeColor="text1"/>
          <w:sz w:val="24"/>
          <w:szCs w:val="24"/>
          <w:shd w:val="clear" w:color="auto" w:fill="FFFFFF"/>
        </w:rPr>
        <w:t>(5), pp.174-182.</w:t>
      </w:r>
    </w:p>
    <w:p w14:paraId="1CE2F4B4"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r w:rsidRPr="007A0371">
        <w:rPr>
          <w:rFonts w:ascii="Times New Roman" w:hAnsi="Times New Roman" w:cs="Times New Roman"/>
          <w:color w:val="000000" w:themeColor="text1"/>
          <w:sz w:val="24"/>
          <w:szCs w:val="24"/>
          <w:shd w:val="clear" w:color="auto" w:fill="FFFFFF"/>
        </w:rPr>
        <w:t>Rawal, Y.S. and Dani, R., 2019. Next generation trends in food and beverage service sector. </w:t>
      </w:r>
      <w:r w:rsidRPr="007A0371">
        <w:rPr>
          <w:rFonts w:ascii="Times New Roman" w:hAnsi="Times New Roman" w:cs="Times New Roman"/>
          <w:i/>
          <w:iCs/>
          <w:color w:val="000000" w:themeColor="text1"/>
          <w:sz w:val="24"/>
          <w:szCs w:val="24"/>
          <w:shd w:val="clear" w:color="auto" w:fill="FFFFFF"/>
        </w:rPr>
        <w:t>International Journal of Management, IT and Engineering</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7</w:t>
      </w:r>
      <w:r w:rsidRPr="007A0371">
        <w:rPr>
          <w:rFonts w:ascii="Times New Roman" w:hAnsi="Times New Roman" w:cs="Times New Roman"/>
          <w:color w:val="000000" w:themeColor="text1"/>
          <w:sz w:val="24"/>
          <w:szCs w:val="24"/>
          <w:shd w:val="clear" w:color="auto" w:fill="FFFFFF"/>
        </w:rPr>
        <w:t>(11), pp.87-92.</w:t>
      </w:r>
    </w:p>
    <w:p w14:paraId="49D24D7F"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proofErr w:type="spellStart"/>
      <w:r w:rsidRPr="007A0371">
        <w:rPr>
          <w:rFonts w:ascii="Times New Roman" w:hAnsi="Times New Roman" w:cs="Times New Roman"/>
          <w:color w:val="000000" w:themeColor="text1"/>
          <w:sz w:val="24"/>
          <w:szCs w:val="24"/>
          <w:shd w:val="clear" w:color="auto" w:fill="FFFFFF"/>
        </w:rPr>
        <w:t>Shaheen</w:t>
      </w:r>
      <w:proofErr w:type="spellEnd"/>
      <w:r w:rsidRPr="007A0371">
        <w:rPr>
          <w:rFonts w:ascii="Times New Roman" w:hAnsi="Times New Roman" w:cs="Times New Roman"/>
          <w:color w:val="000000" w:themeColor="text1"/>
          <w:sz w:val="24"/>
          <w:szCs w:val="24"/>
          <w:shd w:val="clear" w:color="auto" w:fill="FFFFFF"/>
        </w:rPr>
        <w:t xml:space="preserve">, O., </w:t>
      </w:r>
      <w:proofErr w:type="spellStart"/>
      <w:r w:rsidRPr="007A0371">
        <w:rPr>
          <w:rFonts w:ascii="Times New Roman" w:hAnsi="Times New Roman" w:cs="Times New Roman"/>
          <w:color w:val="000000" w:themeColor="text1"/>
          <w:sz w:val="24"/>
          <w:szCs w:val="24"/>
          <w:shd w:val="clear" w:color="auto" w:fill="FFFFFF"/>
        </w:rPr>
        <w:t>Morsy</w:t>
      </w:r>
      <w:proofErr w:type="spellEnd"/>
      <w:r w:rsidRPr="007A0371">
        <w:rPr>
          <w:rFonts w:ascii="Times New Roman" w:hAnsi="Times New Roman" w:cs="Times New Roman"/>
          <w:color w:val="000000" w:themeColor="text1"/>
          <w:sz w:val="24"/>
          <w:szCs w:val="24"/>
          <w:shd w:val="clear" w:color="auto" w:fill="FFFFFF"/>
        </w:rPr>
        <w:t xml:space="preserve">, M.A., </w:t>
      </w:r>
      <w:proofErr w:type="spellStart"/>
      <w:r w:rsidRPr="007A0371">
        <w:rPr>
          <w:rFonts w:ascii="Times New Roman" w:hAnsi="Times New Roman" w:cs="Times New Roman"/>
          <w:color w:val="000000" w:themeColor="text1"/>
          <w:sz w:val="24"/>
          <w:szCs w:val="24"/>
          <w:shd w:val="clear" w:color="auto" w:fill="FFFFFF"/>
        </w:rPr>
        <w:t>Qoura</w:t>
      </w:r>
      <w:proofErr w:type="spellEnd"/>
      <w:r w:rsidRPr="007A0371">
        <w:rPr>
          <w:rFonts w:ascii="Times New Roman" w:hAnsi="Times New Roman" w:cs="Times New Roman"/>
          <w:color w:val="000000" w:themeColor="text1"/>
          <w:sz w:val="24"/>
          <w:szCs w:val="24"/>
          <w:shd w:val="clear" w:color="auto" w:fill="FFFFFF"/>
        </w:rPr>
        <w:t>, O. and Gomaa, K., 2018. Factors Affecting Employees’ Productivity in Food and Beverage Department in Mercure Hotels Chain in Egypt. </w:t>
      </w:r>
      <w:r w:rsidRPr="007A0371">
        <w:rPr>
          <w:rFonts w:ascii="Times New Roman" w:hAnsi="Times New Roman" w:cs="Times New Roman"/>
          <w:i/>
          <w:iCs/>
          <w:color w:val="000000" w:themeColor="text1"/>
          <w:sz w:val="24"/>
          <w:szCs w:val="24"/>
          <w:shd w:val="clear" w:color="auto" w:fill="FFFFFF"/>
        </w:rPr>
        <w:t>International Journal of Heritage, Tourism and Hospitality</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12</w:t>
      </w:r>
      <w:r w:rsidRPr="007A0371">
        <w:rPr>
          <w:rFonts w:ascii="Times New Roman" w:hAnsi="Times New Roman" w:cs="Times New Roman"/>
          <w:color w:val="000000" w:themeColor="text1"/>
          <w:sz w:val="24"/>
          <w:szCs w:val="24"/>
          <w:shd w:val="clear" w:color="auto" w:fill="FFFFFF"/>
        </w:rPr>
        <w:t>(1), pp.67-81.</w:t>
      </w:r>
    </w:p>
    <w:p w14:paraId="23F3CC24"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r w:rsidRPr="007A0371">
        <w:rPr>
          <w:rFonts w:ascii="Times New Roman" w:hAnsi="Times New Roman" w:cs="Times New Roman"/>
          <w:color w:val="000000" w:themeColor="text1"/>
          <w:sz w:val="24"/>
          <w:szCs w:val="24"/>
        </w:rPr>
        <w:t>Spence, C., 2021. Explaining seasonal patterns of food consumption. </w:t>
      </w:r>
      <w:r w:rsidRPr="007A0371">
        <w:rPr>
          <w:rFonts w:ascii="Times New Roman" w:hAnsi="Times New Roman" w:cs="Times New Roman"/>
          <w:i/>
          <w:iCs/>
          <w:color w:val="000000" w:themeColor="text1"/>
          <w:sz w:val="24"/>
          <w:szCs w:val="24"/>
          <w:bdr w:val="none" w:sz="0" w:space="0" w:color="auto" w:frame="1"/>
        </w:rPr>
        <w:t>International journal of gastronomy and food science</w:t>
      </w:r>
      <w:r w:rsidRPr="007A0371">
        <w:rPr>
          <w:rFonts w:ascii="Times New Roman" w:hAnsi="Times New Roman" w:cs="Times New Roman"/>
          <w:color w:val="000000" w:themeColor="text1"/>
          <w:sz w:val="24"/>
          <w:szCs w:val="24"/>
        </w:rPr>
        <w:t>, </w:t>
      </w:r>
      <w:r w:rsidRPr="007A0371">
        <w:rPr>
          <w:rFonts w:ascii="Times New Roman" w:hAnsi="Times New Roman" w:cs="Times New Roman"/>
          <w:i/>
          <w:iCs/>
          <w:color w:val="000000" w:themeColor="text1"/>
          <w:sz w:val="24"/>
          <w:szCs w:val="24"/>
          <w:bdr w:val="none" w:sz="0" w:space="0" w:color="auto" w:frame="1"/>
        </w:rPr>
        <w:t>24</w:t>
      </w:r>
      <w:r w:rsidRPr="007A0371">
        <w:rPr>
          <w:rFonts w:ascii="Times New Roman" w:hAnsi="Times New Roman" w:cs="Times New Roman"/>
          <w:color w:val="000000" w:themeColor="text1"/>
          <w:sz w:val="24"/>
          <w:szCs w:val="24"/>
        </w:rPr>
        <w:t>, p.100332.</w:t>
      </w:r>
    </w:p>
    <w:p w14:paraId="5AEB5419"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proofErr w:type="spellStart"/>
      <w:r w:rsidRPr="007A0371">
        <w:rPr>
          <w:rFonts w:ascii="Times New Roman" w:hAnsi="Times New Roman" w:cs="Times New Roman"/>
          <w:color w:val="000000" w:themeColor="text1"/>
          <w:sz w:val="24"/>
          <w:szCs w:val="24"/>
          <w:shd w:val="clear" w:color="auto" w:fill="FFFFFF"/>
        </w:rPr>
        <w:t>Tsui</w:t>
      </w:r>
      <w:proofErr w:type="spellEnd"/>
      <w:r w:rsidRPr="007A0371">
        <w:rPr>
          <w:rFonts w:ascii="Times New Roman" w:hAnsi="Times New Roman" w:cs="Times New Roman"/>
          <w:color w:val="000000" w:themeColor="text1"/>
          <w:sz w:val="24"/>
          <w:szCs w:val="24"/>
          <w:shd w:val="clear" w:color="auto" w:fill="FFFFFF"/>
        </w:rPr>
        <w:t>, P.L. and Chen, Y.C., 2020. Sustainable development of hotel food and beverage service training: learning satisfaction with the situated cognitive apprenticeship approach. </w:t>
      </w:r>
      <w:r w:rsidRPr="007A0371">
        <w:rPr>
          <w:rFonts w:ascii="Times New Roman" w:hAnsi="Times New Roman" w:cs="Times New Roman"/>
          <w:i/>
          <w:iCs/>
          <w:color w:val="000000" w:themeColor="text1"/>
          <w:sz w:val="24"/>
          <w:szCs w:val="24"/>
          <w:shd w:val="clear" w:color="auto" w:fill="FFFFFF"/>
        </w:rPr>
        <w:t>Sustainability</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12</w:t>
      </w:r>
      <w:r w:rsidRPr="007A0371">
        <w:rPr>
          <w:rFonts w:ascii="Times New Roman" w:hAnsi="Times New Roman" w:cs="Times New Roman"/>
          <w:color w:val="000000" w:themeColor="text1"/>
          <w:sz w:val="24"/>
          <w:szCs w:val="24"/>
          <w:shd w:val="clear" w:color="auto" w:fill="FFFFFF"/>
        </w:rPr>
        <w:t>(5), p.1951.</w:t>
      </w:r>
    </w:p>
    <w:p w14:paraId="110626D1" w14:textId="77777777" w:rsidR="004E0A89" w:rsidRPr="007A0371" w:rsidRDefault="004E0A89" w:rsidP="004E0A89">
      <w:pPr>
        <w:spacing w:line="360" w:lineRule="auto"/>
        <w:jc w:val="both"/>
        <w:rPr>
          <w:rFonts w:ascii="Times New Roman" w:hAnsi="Times New Roman" w:cs="Times New Roman"/>
          <w:color w:val="000000" w:themeColor="text1"/>
          <w:sz w:val="24"/>
          <w:szCs w:val="24"/>
        </w:rPr>
      </w:pPr>
      <w:r w:rsidRPr="007A0371">
        <w:rPr>
          <w:rFonts w:ascii="Times New Roman" w:hAnsi="Times New Roman" w:cs="Times New Roman"/>
          <w:color w:val="000000" w:themeColor="text1"/>
          <w:sz w:val="24"/>
          <w:szCs w:val="24"/>
          <w:shd w:val="clear" w:color="auto" w:fill="FFFFFF"/>
        </w:rPr>
        <w:t xml:space="preserve">Uygur, A., </w:t>
      </w:r>
      <w:proofErr w:type="spellStart"/>
      <w:r w:rsidRPr="007A0371">
        <w:rPr>
          <w:rFonts w:ascii="Times New Roman" w:hAnsi="Times New Roman" w:cs="Times New Roman"/>
          <w:color w:val="000000" w:themeColor="text1"/>
          <w:sz w:val="24"/>
          <w:szCs w:val="24"/>
          <w:shd w:val="clear" w:color="auto" w:fill="FFFFFF"/>
        </w:rPr>
        <w:t>Öğretmenoğlu</w:t>
      </w:r>
      <w:proofErr w:type="spellEnd"/>
      <w:r w:rsidRPr="007A0371">
        <w:rPr>
          <w:rFonts w:ascii="Times New Roman" w:hAnsi="Times New Roman" w:cs="Times New Roman"/>
          <w:color w:val="000000" w:themeColor="text1"/>
          <w:sz w:val="24"/>
          <w:szCs w:val="24"/>
          <w:shd w:val="clear" w:color="auto" w:fill="FFFFFF"/>
        </w:rPr>
        <w:t xml:space="preserve">, M. and </w:t>
      </w:r>
      <w:proofErr w:type="spellStart"/>
      <w:r w:rsidRPr="007A0371">
        <w:rPr>
          <w:rFonts w:ascii="Times New Roman" w:hAnsi="Times New Roman" w:cs="Times New Roman"/>
          <w:color w:val="000000" w:themeColor="text1"/>
          <w:sz w:val="24"/>
          <w:szCs w:val="24"/>
          <w:shd w:val="clear" w:color="auto" w:fill="FFFFFF"/>
        </w:rPr>
        <w:t>Çalışkan</w:t>
      </w:r>
      <w:proofErr w:type="spellEnd"/>
      <w:r w:rsidRPr="007A0371">
        <w:rPr>
          <w:rFonts w:ascii="Times New Roman" w:hAnsi="Times New Roman" w:cs="Times New Roman"/>
          <w:color w:val="000000" w:themeColor="text1"/>
          <w:sz w:val="24"/>
          <w:szCs w:val="24"/>
          <w:shd w:val="clear" w:color="auto" w:fill="FFFFFF"/>
        </w:rPr>
        <w:t>, G., 2019. Innovation and new product development: Delving into food and beverage managers’ perspectives. </w:t>
      </w:r>
      <w:r w:rsidRPr="007A0371">
        <w:rPr>
          <w:rFonts w:ascii="Times New Roman" w:hAnsi="Times New Roman" w:cs="Times New Roman"/>
          <w:i/>
          <w:iCs/>
          <w:color w:val="000000" w:themeColor="text1"/>
          <w:sz w:val="24"/>
          <w:szCs w:val="24"/>
          <w:shd w:val="clear" w:color="auto" w:fill="FFFFFF"/>
        </w:rPr>
        <w:t>Journal of Tourism and Gastronomy Studies</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7</w:t>
      </w:r>
      <w:r w:rsidRPr="007A0371">
        <w:rPr>
          <w:rFonts w:ascii="Times New Roman" w:hAnsi="Times New Roman" w:cs="Times New Roman"/>
          <w:color w:val="000000" w:themeColor="text1"/>
          <w:sz w:val="24"/>
          <w:szCs w:val="24"/>
          <w:shd w:val="clear" w:color="auto" w:fill="FFFFFF"/>
        </w:rPr>
        <w:t>(4), pp.2993-3013.</w:t>
      </w:r>
    </w:p>
    <w:p w14:paraId="340BCA56" w14:textId="77777777" w:rsidR="004E0A89" w:rsidRPr="007A0371" w:rsidRDefault="004E0A89" w:rsidP="004E0A89">
      <w:pPr>
        <w:spacing w:line="360" w:lineRule="auto"/>
        <w:jc w:val="both"/>
        <w:rPr>
          <w:rFonts w:ascii="Times New Roman" w:hAnsi="Times New Roman" w:cs="Times New Roman"/>
          <w:color w:val="000000" w:themeColor="text1"/>
          <w:sz w:val="24"/>
          <w:szCs w:val="24"/>
          <w:shd w:val="clear" w:color="auto" w:fill="FFFFFF"/>
        </w:rPr>
      </w:pPr>
      <w:proofErr w:type="spellStart"/>
      <w:r w:rsidRPr="007A0371">
        <w:rPr>
          <w:rFonts w:ascii="Times New Roman" w:hAnsi="Times New Roman" w:cs="Times New Roman"/>
          <w:color w:val="000000" w:themeColor="text1"/>
          <w:sz w:val="24"/>
          <w:szCs w:val="24"/>
          <w:shd w:val="clear" w:color="auto" w:fill="FFFFFF"/>
        </w:rPr>
        <w:t>Wensley</w:t>
      </w:r>
      <w:proofErr w:type="spellEnd"/>
      <w:r w:rsidRPr="007A0371">
        <w:rPr>
          <w:rFonts w:ascii="Times New Roman" w:hAnsi="Times New Roman" w:cs="Times New Roman"/>
          <w:color w:val="000000" w:themeColor="text1"/>
          <w:sz w:val="24"/>
          <w:szCs w:val="24"/>
          <w:shd w:val="clear" w:color="auto" w:fill="FFFFFF"/>
        </w:rPr>
        <w:t>, A., Padfield, S. and Hughes, G.J., 2020. An outbreak of campylobacteriosis at a hotel in England: The ongoing risk due to consumption of chicken liver dishes. </w:t>
      </w:r>
      <w:r w:rsidRPr="007A0371">
        <w:rPr>
          <w:rFonts w:ascii="Times New Roman" w:hAnsi="Times New Roman" w:cs="Times New Roman"/>
          <w:i/>
          <w:iCs/>
          <w:color w:val="000000" w:themeColor="text1"/>
          <w:sz w:val="24"/>
          <w:szCs w:val="24"/>
          <w:shd w:val="clear" w:color="auto" w:fill="FFFFFF"/>
        </w:rPr>
        <w:t>Epidemiology &amp; Infection</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148</w:t>
      </w:r>
      <w:r w:rsidRPr="007A0371">
        <w:rPr>
          <w:rFonts w:ascii="Times New Roman" w:hAnsi="Times New Roman" w:cs="Times New Roman"/>
          <w:color w:val="000000" w:themeColor="text1"/>
          <w:sz w:val="24"/>
          <w:szCs w:val="24"/>
          <w:shd w:val="clear" w:color="auto" w:fill="FFFFFF"/>
        </w:rPr>
        <w:t>.</w:t>
      </w:r>
    </w:p>
    <w:p w14:paraId="435E17BD" w14:textId="77777777" w:rsidR="00F86898" w:rsidRPr="007A0371" w:rsidRDefault="004E0A89" w:rsidP="007A0371">
      <w:pPr>
        <w:spacing w:line="360" w:lineRule="auto"/>
        <w:jc w:val="both"/>
        <w:rPr>
          <w:rFonts w:ascii="Times New Roman" w:hAnsi="Times New Roman" w:cs="Times New Roman"/>
          <w:color w:val="000000" w:themeColor="text1"/>
          <w:sz w:val="24"/>
          <w:szCs w:val="24"/>
        </w:rPr>
      </w:pPr>
      <w:r w:rsidRPr="007A0371">
        <w:rPr>
          <w:rFonts w:ascii="Times New Roman" w:hAnsi="Times New Roman" w:cs="Times New Roman"/>
          <w:color w:val="000000" w:themeColor="text1"/>
          <w:sz w:val="24"/>
          <w:szCs w:val="24"/>
          <w:shd w:val="clear" w:color="auto" w:fill="FFFFFF"/>
        </w:rPr>
        <w:t xml:space="preserve">Yahaya, A.M. and </w:t>
      </w:r>
      <w:proofErr w:type="spellStart"/>
      <w:r w:rsidRPr="007A0371">
        <w:rPr>
          <w:rFonts w:ascii="Times New Roman" w:hAnsi="Times New Roman" w:cs="Times New Roman"/>
          <w:color w:val="000000" w:themeColor="text1"/>
          <w:sz w:val="24"/>
          <w:szCs w:val="24"/>
          <w:shd w:val="clear" w:color="auto" w:fill="FFFFFF"/>
        </w:rPr>
        <w:t>Ruzulan</w:t>
      </w:r>
      <w:proofErr w:type="spellEnd"/>
      <w:r w:rsidRPr="007A0371">
        <w:rPr>
          <w:rFonts w:ascii="Times New Roman" w:hAnsi="Times New Roman" w:cs="Times New Roman"/>
          <w:color w:val="000000" w:themeColor="text1"/>
          <w:sz w:val="24"/>
          <w:szCs w:val="24"/>
          <w:shd w:val="clear" w:color="auto" w:fill="FFFFFF"/>
        </w:rPr>
        <w:t xml:space="preserve">, Z., 2020. Quranic concept of </w:t>
      </w:r>
      <w:proofErr w:type="spellStart"/>
      <w:r w:rsidRPr="007A0371">
        <w:rPr>
          <w:rFonts w:ascii="Times New Roman" w:hAnsi="Times New Roman" w:cs="Times New Roman"/>
          <w:color w:val="000000" w:themeColor="text1"/>
          <w:sz w:val="24"/>
          <w:szCs w:val="24"/>
          <w:shd w:val="clear" w:color="auto" w:fill="FFFFFF"/>
        </w:rPr>
        <w:t>Halalan</w:t>
      </w:r>
      <w:proofErr w:type="spellEnd"/>
      <w:r w:rsidRPr="007A0371">
        <w:rPr>
          <w:rFonts w:ascii="Times New Roman" w:hAnsi="Times New Roman" w:cs="Times New Roman"/>
          <w:color w:val="000000" w:themeColor="text1"/>
          <w:sz w:val="24"/>
          <w:szCs w:val="24"/>
          <w:shd w:val="clear" w:color="auto" w:fill="FFFFFF"/>
        </w:rPr>
        <w:t xml:space="preserve"> </w:t>
      </w:r>
      <w:proofErr w:type="spellStart"/>
      <w:r w:rsidRPr="007A0371">
        <w:rPr>
          <w:rFonts w:ascii="Times New Roman" w:hAnsi="Times New Roman" w:cs="Times New Roman"/>
          <w:color w:val="000000" w:themeColor="text1"/>
          <w:sz w:val="24"/>
          <w:szCs w:val="24"/>
          <w:shd w:val="clear" w:color="auto" w:fill="FFFFFF"/>
        </w:rPr>
        <w:t>Tayyiban</w:t>
      </w:r>
      <w:proofErr w:type="spellEnd"/>
      <w:r w:rsidRPr="007A0371">
        <w:rPr>
          <w:rFonts w:ascii="Times New Roman" w:hAnsi="Times New Roman" w:cs="Times New Roman"/>
          <w:color w:val="000000" w:themeColor="text1"/>
          <w:sz w:val="24"/>
          <w:szCs w:val="24"/>
          <w:shd w:val="clear" w:color="auto" w:fill="FFFFFF"/>
        </w:rPr>
        <w:t xml:space="preserve"> and its application in food and beverages of hospitality sector in Malaysia. </w:t>
      </w:r>
      <w:r w:rsidRPr="007A0371">
        <w:rPr>
          <w:rFonts w:ascii="Times New Roman" w:hAnsi="Times New Roman" w:cs="Times New Roman"/>
          <w:i/>
          <w:iCs/>
          <w:color w:val="000000" w:themeColor="text1"/>
          <w:sz w:val="24"/>
          <w:szCs w:val="24"/>
          <w:shd w:val="clear" w:color="auto" w:fill="FFFFFF"/>
        </w:rPr>
        <w:t xml:space="preserve">Journal of </w:t>
      </w:r>
      <w:proofErr w:type="spellStart"/>
      <w:r w:rsidRPr="007A0371">
        <w:rPr>
          <w:rFonts w:ascii="Times New Roman" w:hAnsi="Times New Roman" w:cs="Times New Roman"/>
          <w:i/>
          <w:iCs/>
          <w:color w:val="000000" w:themeColor="text1"/>
          <w:sz w:val="24"/>
          <w:szCs w:val="24"/>
          <w:shd w:val="clear" w:color="auto" w:fill="FFFFFF"/>
        </w:rPr>
        <w:t>Contempory</w:t>
      </w:r>
      <w:proofErr w:type="spellEnd"/>
      <w:r w:rsidRPr="007A0371">
        <w:rPr>
          <w:rFonts w:ascii="Times New Roman" w:hAnsi="Times New Roman" w:cs="Times New Roman"/>
          <w:i/>
          <w:iCs/>
          <w:color w:val="000000" w:themeColor="text1"/>
          <w:sz w:val="24"/>
          <w:szCs w:val="24"/>
          <w:shd w:val="clear" w:color="auto" w:fill="FFFFFF"/>
        </w:rPr>
        <w:t xml:space="preserve"> Islamic Studies</w:t>
      </w:r>
      <w:r w:rsidRPr="007A0371">
        <w:rPr>
          <w:rFonts w:ascii="Times New Roman" w:hAnsi="Times New Roman" w:cs="Times New Roman"/>
          <w:color w:val="000000" w:themeColor="text1"/>
          <w:sz w:val="24"/>
          <w:szCs w:val="24"/>
          <w:shd w:val="clear" w:color="auto" w:fill="FFFFFF"/>
        </w:rPr>
        <w:t>, </w:t>
      </w:r>
      <w:r w:rsidRPr="007A0371">
        <w:rPr>
          <w:rFonts w:ascii="Times New Roman" w:hAnsi="Times New Roman" w:cs="Times New Roman"/>
          <w:i/>
          <w:iCs/>
          <w:color w:val="000000" w:themeColor="text1"/>
          <w:sz w:val="24"/>
          <w:szCs w:val="24"/>
          <w:shd w:val="clear" w:color="auto" w:fill="FFFFFF"/>
        </w:rPr>
        <w:t>6</w:t>
      </w:r>
      <w:r w:rsidRPr="007A0371">
        <w:rPr>
          <w:rFonts w:ascii="Times New Roman" w:hAnsi="Times New Roman" w:cs="Times New Roman"/>
          <w:color w:val="000000" w:themeColor="text1"/>
          <w:sz w:val="24"/>
          <w:szCs w:val="24"/>
          <w:shd w:val="clear" w:color="auto" w:fill="FFFFFF"/>
        </w:rPr>
        <w:t>(1), pp.61-75.</w:t>
      </w:r>
    </w:p>
    <w:sectPr w:rsidR="00F86898" w:rsidRPr="007A0371" w:rsidSect="00F56953">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FD974" w14:textId="77777777" w:rsidR="00806B10" w:rsidRDefault="00806B10" w:rsidP="00F56953">
      <w:pPr>
        <w:spacing w:line="240" w:lineRule="auto"/>
      </w:pPr>
      <w:r>
        <w:separator/>
      </w:r>
    </w:p>
  </w:endnote>
  <w:endnote w:type="continuationSeparator" w:id="0">
    <w:p w14:paraId="1FE69A34" w14:textId="77777777" w:rsidR="00806B10" w:rsidRDefault="00806B10" w:rsidP="00F569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529611"/>
      <w:docPartObj>
        <w:docPartGallery w:val="Page Numbers (Bottom of Page)"/>
        <w:docPartUnique/>
      </w:docPartObj>
    </w:sdtPr>
    <w:sdtEndPr>
      <w:rPr>
        <w:noProof/>
      </w:rPr>
    </w:sdtEndPr>
    <w:sdtContent>
      <w:p w14:paraId="3FA90165" w14:textId="77777777" w:rsidR="00F56953" w:rsidRDefault="00F56953">
        <w:pPr>
          <w:pStyle w:val="Footer"/>
          <w:jc w:val="right"/>
        </w:pPr>
        <w:r>
          <w:fldChar w:fldCharType="begin"/>
        </w:r>
        <w:r>
          <w:instrText xml:space="preserve"> PAGE   \* MERGEFORMAT </w:instrText>
        </w:r>
        <w:r>
          <w:fldChar w:fldCharType="separate"/>
        </w:r>
        <w:r w:rsidR="003053F2">
          <w:rPr>
            <w:noProof/>
          </w:rPr>
          <w:t>16</w:t>
        </w:r>
        <w:r>
          <w:rPr>
            <w:noProof/>
          </w:rPr>
          <w:fldChar w:fldCharType="end"/>
        </w:r>
      </w:p>
    </w:sdtContent>
  </w:sdt>
  <w:p w14:paraId="51A757E2" w14:textId="77777777" w:rsidR="00F56953" w:rsidRDefault="00F56953" w:rsidP="00180A0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E8746" w14:textId="77777777" w:rsidR="00806B10" w:rsidRDefault="00806B10" w:rsidP="00F56953">
      <w:pPr>
        <w:spacing w:line="240" w:lineRule="auto"/>
      </w:pPr>
      <w:r>
        <w:separator/>
      </w:r>
    </w:p>
  </w:footnote>
  <w:footnote w:type="continuationSeparator" w:id="0">
    <w:p w14:paraId="74F1B950" w14:textId="77777777" w:rsidR="00806B10" w:rsidRDefault="00806B10" w:rsidP="00F569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E5226"/>
    <w:multiLevelType w:val="multilevel"/>
    <w:tmpl w:val="9C920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887C85"/>
    <w:multiLevelType w:val="multilevel"/>
    <w:tmpl w:val="7FC64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DB7452"/>
    <w:multiLevelType w:val="multilevel"/>
    <w:tmpl w:val="7446F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86193C"/>
    <w:multiLevelType w:val="multilevel"/>
    <w:tmpl w:val="6F962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1E6EF0"/>
    <w:multiLevelType w:val="multilevel"/>
    <w:tmpl w:val="73EEE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A6196B"/>
    <w:multiLevelType w:val="multilevel"/>
    <w:tmpl w:val="9ECC9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2136592"/>
    <w:multiLevelType w:val="multilevel"/>
    <w:tmpl w:val="CD48E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2DC52C3"/>
    <w:multiLevelType w:val="multilevel"/>
    <w:tmpl w:val="AC305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4A02D9"/>
    <w:multiLevelType w:val="multilevel"/>
    <w:tmpl w:val="EA3A6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5659526">
    <w:abstractNumId w:val="8"/>
  </w:num>
  <w:num w:numId="2" w16cid:durableId="1302534894">
    <w:abstractNumId w:val="7"/>
  </w:num>
  <w:num w:numId="3" w16cid:durableId="773791733">
    <w:abstractNumId w:val="4"/>
  </w:num>
  <w:num w:numId="4" w16cid:durableId="355926155">
    <w:abstractNumId w:val="6"/>
  </w:num>
  <w:num w:numId="5" w16cid:durableId="403378466">
    <w:abstractNumId w:val="1"/>
  </w:num>
  <w:num w:numId="6" w16cid:durableId="621230533">
    <w:abstractNumId w:val="5"/>
  </w:num>
  <w:num w:numId="7" w16cid:durableId="1017805394">
    <w:abstractNumId w:val="3"/>
  </w:num>
  <w:num w:numId="8" w16cid:durableId="612906281">
    <w:abstractNumId w:val="0"/>
  </w:num>
  <w:num w:numId="9" w16cid:durableId="72707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A89"/>
    <w:rsid w:val="000459E7"/>
    <w:rsid w:val="00086E9A"/>
    <w:rsid w:val="00180A05"/>
    <w:rsid w:val="001C144E"/>
    <w:rsid w:val="0023682C"/>
    <w:rsid w:val="002C22DB"/>
    <w:rsid w:val="003053F2"/>
    <w:rsid w:val="003B7374"/>
    <w:rsid w:val="00492F41"/>
    <w:rsid w:val="004E0A89"/>
    <w:rsid w:val="005F3FBC"/>
    <w:rsid w:val="00614B42"/>
    <w:rsid w:val="00635C97"/>
    <w:rsid w:val="006C052A"/>
    <w:rsid w:val="006C7E09"/>
    <w:rsid w:val="00742B0B"/>
    <w:rsid w:val="007A0371"/>
    <w:rsid w:val="00806B10"/>
    <w:rsid w:val="00840DF9"/>
    <w:rsid w:val="00884739"/>
    <w:rsid w:val="008A2C8C"/>
    <w:rsid w:val="008A5380"/>
    <w:rsid w:val="008C3559"/>
    <w:rsid w:val="00931867"/>
    <w:rsid w:val="00977E6B"/>
    <w:rsid w:val="00C4383E"/>
    <w:rsid w:val="00C91A1C"/>
    <w:rsid w:val="00D31DCE"/>
    <w:rsid w:val="00D87C60"/>
    <w:rsid w:val="00DF5EC0"/>
    <w:rsid w:val="00E320EF"/>
    <w:rsid w:val="00F37819"/>
    <w:rsid w:val="00F56953"/>
    <w:rsid w:val="00F86898"/>
    <w:rsid w:val="00FE546F"/>
    <w:rsid w:val="00FF2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79CC3"/>
  <w15:chartTrackingRefBased/>
  <w15:docId w15:val="{C7F5A63C-0BC3-4186-8EEF-7E6260446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E0A89"/>
    <w:pPr>
      <w:spacing w:after="0" w:line="276" w:lineRule="auto"/>
    </w:pPr>
    <w:rPr>
      <w:rFonts w:ascii="Arial" w:eastAsia="Arial" w:hAnsi="Arial" w:cs="Arial"/>
    </w:rPr>
  </w:style>
  <w:style w:type="paragraph" w:styleId="Heading1">
    <w:name w:val="heading 1"/>
    <w:basedOn w:val="Normal"/>
    <w:next w:val="Normal"/>
    <w:link w:val="Heading1Char"/>
    <w:autoRedefine/>
    <w:rsid w:val="004E0A89"/>
    <w:pPr>
      <w:keepNext/>
      <w:keepLines/>
      <w:spacing w:before="400" w:after="120" w:line="360" w:lineRule="auto"/>
      <w:jc w:val="both"/>
      <w:outlineLvl w:val="0"/>
    </w:pPr>
    <w:rPr>
      <w:rFonts w:ascii="Times New Roman" w:hAnsi="Times New Roman"/>
      <w:b/>
      <w:color w:val="000000" w:themeColor="text1"/>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0A89"/>
    <w:rPr>
      <w:rFonts w:ascii="Times New Roman" w:eastAsia="Arial" w:hAnsi="Times New Roman" w:cs="Arial"/>
      <w:b/>
      <w:color w:val="000000" w:themeColor="text1"/>
      <w:sz w:val="28"/>
      <w:szCs w:val="40"/>
    </w:rPr>
  </w:style>
  <w:style w:type="table" w:styleId="TableGrid">
    <w:name w:val="Table Grid"/>
    <w:basedOn w:val="TableNormal"/>
    <w:uiPriority w:val="39"/>
    <w:rsid w:val="004E0A89"/>
    <w:pPr>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6953"/>
    <w:pPr>
      <w:tabs>
        <w:tab w:val="center" w:pos="4680"/>
        <w:tab w:val="right" w:pos="9360"/>
      </w:tabs>
      <w:spacing w:line="240" w:lineRule="auto"/>
    </w:pPr>
  </w:style>
  <w:style w:type="character" w:customStyle="1" w:styleId="HeaderChar">
    <w:name w:val="Header Char"/>
    <w:basedOn w:val="DefaultParagraphFont"/>
    <w:link w:val="Header"/>
    <w:uiPriority w:val="99"/>
    <w:rsid w:val="00F56953"/>
    <w:rPr>
      <w:rFonts w:ascii="Arial" w:eastAsia="Arial" w:hAnsi="Arial" w:cs="Arial"/>
    </w:rPr>
  </w:style>
  <w:style w:type="paragraph" w:styleId="Footer">
    <w:name w:val="footer"/>
    <w:basedOn w:val="Normal"/>
    <w:link w:val="FooterChar"/>
    <w:uiPriority w:val="99"/>
    <w:unhideWhenUsed/>
    <w:rsid w:val="00F56953"/>
    <w:pPr>
      <w:tabs>
        <w:tab w:val="center" w:pos="4680"/>
        <w:tab w:val="right" w:pos="9360"/>
      </w:tabs>
      <w:spacing w:line="240" w:lineRule="auto"/>
    </w:pPr>
  </w:style>
  <w:style w:type="character" w:customStyle="1" w:styleId="FooterChar">
    <w:name w:val="Footer Char"/>
    <w:basedOn w:val="DefaultParagraphFont"/>
    <w:link w:val="Footer"/>
    <w:uiPriority w:val="99"/>
    <w:rsid w:val="00F56953"/>
    <w:rPr>
      <w:rFonts w:ascii="Arial" w:eastAsia="Arial" w:hAnsi="Arial" w:cs="Arial"/>
    </w:rPr>
  </w:style>
  <w:style w:type="paragraph" w:styleId="TOCHeading">
    <w:name w:val="TOC Heading"/>
    <w:basedOn w:val="Heading1"/>
    <w:next w:val="Normal"/>
    <w:uiPriority w:val="39"/>
    <w:unhideWhenUsed/>
    <w:qFormat/>
    <w:rsid w:val="008A2C8C"/>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8A2C8C"/>
    <w:pPr>
      <w:spacing w:after="100"/>
    </w:pPr>
  </w:style>
  <w:style w:type="character" w:styleId="Hyperlink">
    <w:name w:val="Hyperlink"/>
    <w:basedOn w:val="DefaultParagraphFont"/>
    <w:uiPriority w:val="99"/>
    <w:unhideWhenUsed/>
    <w:rsid w:val="008A2C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25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205A7-A78D-4C97-B426-010E7EDD9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3588</Words>
  <Characters>20452</Characters>
  <Application>Microsoft Office Word</Application>
  <DocSecurity>0</DocSecurity>
  <Lines>170</Lines>
  <Paragraphs>47</Paragraphs>
  <ScaleCrop>false</ScaleCrop>
  <Company/>
  <LinksUpToDate>false</LinksUpToDate>
  <CharactersWithSpaces>23993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Gergana Nikolova</cp:lastModifiedBy>
  <cp:revision>105</cp:revision>
  <dcterms:created xsi:type="dcterms:W3CDTF">2022-11-16T12:56:00Z</dcterms:created>
  <dcterms:modified xsi:type="dcterms:W3CDTF">2022-11-18T08:03:00Z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ac6c872c-2788-456b-85c5-d193615e37d6</vt:lpwstr>
  </property>
</Properties>
</file>