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E84C22" w:themeColor="accent1"/>
          <w:lang w:val="en-GB"/>
        </w:rPr>
        <w:id w:val="-801311686"/>
        <w:docPartObj>
          <w:docPartGallery w:val="Cover Pages"/>
          <w:docPartUnique/>
        </w:docPartObj>
      </w:sdtPr>
      <w:sdtEndPr>
        <w:rPr>
          <w:color w:val="auto"/>
        </w:rPr>
      </w:sdtEndPr>
      <w:sdtContent>
        <w:p w14:paraId="0AF18E1A" w14:textId="74186D1B" w:rsidR="00322056" w:rsidRDefault="00322056">
          <w:pPr>
            <w:pStyle w:val="NoSpacing"/>
            <w:spacing w:before="1540" w:after="240"/>
            <w:jc w:val="center"/>
            <w:rPr>
              <w:color w:val="E84C22" w:themeColor="accent1"/>
            </w:rPr>
          </w:pPr>
          <w:r>
            <w:rPr>
              <w:noProof/>
              <w:color w:val="E84C22" w:themeColor="accent1"/>
            </w:rPr>
            <w:drawing>
              <wp:inline distT="0" distB="0" distL="0" distR="0" wp14:anchorId="2FBBEBC7" wp14:editId="5750FFB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eastAsiaTheme="majorEastAsia" w:hAnsi="Algerian" w:cs="Times New Roman"/>
              <w:b/>
              <w:bCs/>
              <w:caps/>
              <w:sz w:val="44"/>
              <w:szCs w:val="44"/>
            </w:rPr>
            <w:alias w:val="Title"/>
            <w:tag w:val=""/>
            <w:id w:val="1735040861"/>
            <w:placeholder>
              <w:docPart w:val="8108B6D7715F4B539FD78D22F3944909"/>
            </w:placeholder>
            <w:dataBinding w:prefixMappings="xmlns:ns0='http://purl.org/dc/elements/1.1/' xmlns:ns1='http://schemas.openxmlformats.org/package/2006/metadata/core-properties' " w:xpath="/ns1:coreProperties[1]/ns0:title[1]" w:storeItemID="{6C3C8BC8-F283-45AE-878A-BAB7291924A1}"/>
            <w:text/>
          </w:sdtPr>
          <w:sdtContent>
            <w:p w14:paraId="6FE536F0" w14:textId="33872FDA" w:rsidR="00322056" w:rsidRPr="00C120E6" w:rsidRDefault="00322056">
              <w:pPr>
                <w:pStyle w:val="NoSpacing"/>
                <w:pBdr>
                  <w:top w:val="single" w:sz="6" w:space="6" w:color="E84C22" w:themeColor="accent1"/>
                  <w:bottom w:val="single" w:sz="6" w:space="6" w:color="E84C22" w:themeColor="accent1"/>
                </w:pBdr>
                <w:spacing w:after="240"/>
                <w:jc w:val="center"/>
                <w:rPr>
                  <w:rFonts w:asciiTheme="majorHAnsi" w:eastAsiaTheme="majorEastAsia" w:hAnsiTheme="majorHAnsi" w:cstheme="majorBidi"/>
                  <w:caps/>
                  <w:sz w:val="80"/>
                  <w:szCs w:val="80"/>
                </w:rPr>
              </w:pPr>
              <w:r w:rsidRPr="00C120E6">
                <w:rPr>
                  <w:rFonts w:ascii="Algerian" w:eastAsiaTheme="majorEastAsia" w:hAnsi="Algerian" w:cs="Times New Roman"/>
                  <w:b/>
                  <w:bCs/>
                  <w:caps/>
                  <w:sz w:val="44"/>
                  <w:szCs w:val="44"/>
                </w:rPr>
                <w:t>Report on STRATEGIC MANAGEMENT</w:t>
              </w:r>
            </w:p>
          </w:sdtContent>
        </w:sdt>
        <w:sdt>
          <w:sdtPr>
            <w:rPr>
              <w:rFonts w:ascii="Algerian" w:hAnsi="Algerian"/>
              <w:sz w:val="28"/>
              <w:szCs w:val="28"/>
            </w:rPr>
            <w:alias w:val="Subtitle"/>
            <w:tag w:val=""/>
            <w:id w:val="328029620"/>
            <w:placeholder>
              <w:docPart w:val="9CB1B3F7EBAC453E8E970DBFDFAD4398"/>
            </w:placeholder>
            <w:dataBinding w:prefixMappings="xmlns:ns0='http://purl.org/dc/elements/1.1/' xmlns:ns1='http://schemas.openxmlformats.org/package/2006/metadata/core-properties' " w:xpath="/ns1:coreProperties[1]/ns0:subject[1]" w:storeItemID="{6C3C8BC8-F283-45AE-878A-BAB7291924A1}"/>
            <w:text/>
          </w:sdtPr>
          <w:sdtContent>
            <w:p w14:paraId="47797791" w14:textId="7B1F8125" w:rsidR="00322056" w:rsidRPr="00C120E6" w:rsidRDefault="00426672">
              <w:pPr>
                <w:pStyle w:val="NoSpacing"/>
                <w:jc w:val="center"/>
                <w:rPr>
                  <w:rFonts w:ascii="Algerian" w:hAnsi="Algerian"/>
                  <w:b/>
                  <w:bCs/>
                  <w:sz w:val="28"/>
                  <w:szCs w:val="28"/>
                </w:rPr>
              </w:pPr>
              <w:r>
                <w:rPr>
                  <w:rFonts w:ascii="Algerian" w:hAnsi="Algerian"/>
                  <w:sz w:val="28"/>
                  <w:szCs w:val="28"/>
                </w:rPr>
                <w:t>Developing an Innovative Customer Care for Future Resilience and Sustainability-Case of RYANAIR</w:t>
              </w:r>
            </w:p>
          </w:sdtContent>
        </w:sdt>
        <w:p w14:paraId="19ECE28D" w14:textId="77777777" w:rsidR="00322056" w:rsidRPr="0030293B" w:rsidRDefault="00322056">
          <w:pPr>
            <w:pStyle w:val="NoSpacing"/>
            <w:spacing w:before="480"/>
            <w:jc w:val="center"/>
            <w:rPr>
              <w:rFonts w:ascii="Algerian" w:hAnsi="Algerian"/>
              <w:b/>
              <w:bCs/>
              <w:color w:val="E84C22" w:themeColor="accent1"/>
            </w:rPr>
          </w:pPr>
          <w:r w:rsidRPr="0030293B">
            <w:rPr>
              <w:rFonts w:ascii="Algerian" w:hAnsi="Algerian"/>
              <w:b/>
              <w:bCs/>
              <w:noProof/>
              <w:color w:val="E84C22" w:themeColor="accent1"/>
            </w:rPr>
            <mc:AlternateContent>
              <mc:Choice Requires="wps">
                <w:drawing>
                  <wp:anchor distT="0" distB="0" distL="114300" distR="114300" simplePos="0" relativeHeight="251659264" behindDoc="0" locked="0" layoutInCell="1" allowOverlap="1" wp14:anchorId="596FFCAE" wp14:editId="383D853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hAnsi="Algerian"/>
                                    <w:b/>
                                    <w:bCs/>
                                    <w:caps/>
                                    <w:sz w:val="36"/>
                                    <w:szCs w:val="36"/>
                                  </w:rPr>
                                  <w:alias w:val="Date"/>
                                  <w:tag w:val=""/>
                                  <w:id w:val="197127006"/>
                                  <w:dataBinding w:prefixMappings="xmlns:ns0='http://schemas.microsoft.com/office/2006/coverPageProps' " w:xpath="/ns0:CoverPageProperties[1]/ns0:PublishDate[1]" w:storeItemID="{55AF091B-3C7A-41E3-B477-F2FDAA23CFDA}"/>
                                  <w:date w:fullDate="2022-12-16T00:00:00Z">
                                    <w:dateFormat w:val="MMMM d, yyyy"/>
                                    <w:lid w:val="en-US"/>
                                    <w:storeMappedDataAs w:val="dateTime"/>
                                    <w:calendar w:val="gregorian"/>
                                  </w:date>
                                </w:sdtPr>
                                <w:sdtContent>
                                  <w:p w14:paraId="133F15AB" w14:textId="0C48B5E0" w:rsidR="00322056" w:rsidRPr="00C120E6" w:rsidRDefault="009C1A58">
                                    <w:pPr>
                                      <w:pStyle w:val="NoSpacing"/>
                                      <w:spacing w:after="40"/>
                                      <w:jc w:val="center"/>
                                      <w:rPr>
                                        <w:rFonts w:ascii="Algerian" w:hAnsi="Algerian"/>
                                        <w:b/>
                                        <w:bCs/>
                                        <w:caps/>
                                        <w:sz w:val="36"/>
                                        <w:szCs w:val="36"/>
                                      </w:rPr>
                                    </w:pPr>
                                    <w:r w:rsidRPr="00C120E6">
                                      <w:rPr>
                                        <w:rFonts w:ascii="Algerian" w:hAnsi="Algerian"/>
                                        <w:b/>
                                        <w:bCs/>
                                        <w:caps/>
                                        <w:sz w:val="36"/>
                                        <w:szCs w:val="36"/>
                                      </w:rPr>
                                      <w:t>December 16, 2022</w:t>
                                    </w:r>
                                  </w:p>
                                </w:sdtContent>
                              </w:sdt>
                              <w:p w14:paraId="762F0514" w14:textId="5BEF1295" w:rsidR="00322056" w:rsidRPr="00C120E6" w:rsidRDefault="00000000">
                                <w:pPr>
                                  <w:pStyle w:val="NoSpacing"/>
                                  <w:jc w:val="center"/>
                                  <w:rPr>
                                    <w:rFonts w:ascii="Algerian" w:hAnsi="Algerian"/>
                                    <w:b/>
                                    <w:bCs/>
                                    <w:sz w:val="32"/>
                                    <w:szCs w:val="32"/>
                                  </w:rPr>
                                </w:pPr>
                                <w:sdt>
                                  <w:sdtPr>
                                    <w:rPr>
                                      <w:rFonts w:ascii="Algerian" w:hAnsi="Algerian"/>
                                      <w:b/>
                                      <w:bCs/>
                                      <w:caps/>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9C1A58" w:rsidRPr="00C120E6">
                                      <w:rPr>
                                        <w:rFonts w:ascii="Algerian" w:hAnsi="Algerian"/>
                                        <w:b/>
                                        <w:bCs/>
                                        <w:caps/>
                                        <w:sz w:val="32"/>
                                        <w:szCs w:val="32"/>
                                      </w:rPr>
                                      <w:t>theodore toko manzambi- 1904060</w:t>
                                    </w:r>
                                  </w:sdtContent>
                                </w:sdt>
                              </w:p>
                              <w:p w14:paraId="04E2C6CE" w14:textId="726EF06C" w:rsidR="00322056" w:rsidRPr="00C120E6" w:rsidRDefault="00000000">
                                <w:pPr>
                                  <w:pStyle w:val="NoSpacing"/>
                                  <w:jc w:val="center"/>
                                  <w:rPr>
                                    <w:rFonts w:ascii="Algerian" w:hAnsi="Algerian"/>
                                    <w:b/>
                                    <w:bCs/>
                                    <w:sz w:val="32"/>
                                    <w:szCs w:val="32"/>
                                  </w:rPr>
                                </w:pPr>
                                <w:sdt>
                                  <w:sdtPr>
                                    <w:rPr>
                                      <w:rFonts w:ascii="Algerian" w:hAnsi="Algerian"/>
                                      <w:b/>
                                      <w:bCs/>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9C1A58" w:rsidRPr="00C120E6">
                                      <w:rPr>
                                        <w:rFonts w:ascii="Algerian" w:hAnsi="Algerian"/>
                                        <w:b/>
                                        <w:bCs/>
                                        <w:sz w:val="32"/>
                                        <w:szCs w:val="32"/>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19D1D04">
                  <v:shapetype id="_x0000_t202" coordsize="21600,21600" o:spt="202" path="m,l,21600r21600,l21600,xe" w14:anchorId="596FFCAE">
                    <v:stroke joinstyle="miter"/>
                    <v:path gradientshapeok="t" o:connecttype="rect"/>
                  </v:shapetype>
                  <v:shape id="Text Box 14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v:textbox style="mso-fit-shape-to-text:t" inset="0,0,0,0">
                      <w:txbxContent>
                        <w:sdt>
                          <w:sdtPr>
                            <w:id w:val="94158168"/>
                            <w:rPr>
                              <w:rFonts w:ascii="Algerian" w:hAnsi="Algerian"/>
                              <w:b/>
                              <w:bCs/>
                              <w:caps/>
                              <w:sz w:val="36"/>
                              <w:szCs w:val="36"/>
                            </w:rPr>
                            <w:alias w:val="Date"/>
                            <w:tag w:val=""/>
                            <w:id w:val="197127006"/>
                            <w:dataBinding w:prefixMappings="xmlns:ns0='http://schemas.microsoft.com/office/2006/coverPageProps' " w:xpath="/ns0:CoverPageProperties[1]/ns0:PublishDate[1]" w:storeItemID="{55AF091B-3C7A-41E3-B477-F2FDAA23CFDA}"/>
                            <w:date w:fullDate="2022-12-16T00:00:00Z">
                              <w:dateFormat w:val="MMMM d, yyyy"/>
                              <w:lid w:val="en-US"/>
                              <w:storeMappedDataAs w:val="dateTime"/>
                              <w:calendar w:val="gregorian"/>
                            </w:date>
                          </w:sdtPr>
                          <w:sdtContent>
                            <w:p w:rsidRPr="00C120E6" w:rsidR="00322056" w:rsidRDefault="009C1A58" w14:paraId="028E77B4" w14:textId="0C48B5E0">
                              <w:pPr>
                                <w:pStyle w:val="NoSpacing"/>
                                <w:spacing w:after="40"/>
                                <w:jc w:val="center"/>
                                <w:rPr>
                                  <w:rFonts w:ascii="Algerian" w:hAnsi="Algerian"/>
                                  <w:b/>
                                  <w:bCs/>
                                  <w:caps/>
                                  <w:sz w:val="36"/>
                                  <w:szCs w:val="36"/>
                                </w:rPr>
                              </w:pPr>
                              <w:r w:rsidRPr="00C120E6">
                                <w:rPr>
                                  <w:rFonts w:ascii="Algerian" w:hAnsi="Algerian"/>
                                  <w:b/>
                                  <w:bCs/>
                                  <w:caps/>
                                  <w:sz w:val="36"/>
                                  <w:szCs w:val="36"/>
                                </w:rPr>
                                <w:t>December 16, 2022</w:t>
                              </w:r>
                            </w:p>
                          </w:sdtContent>
                        </w:sdt>
                        <w:p w:rsidRPr="00C120E6" w:rsidR="00322056" w:rsidRDefault="00322056" w14:paraId="54236499" w14:textId="5BEF1295">
                          <w:pPr>
                            <w:pStyle w:val="NoSpacing"/>
                            <w:jc w:val="center"/>
                            <w:rPr>
                              <w:rFonts w:ascii="Algerian" w:hAnsi="Algerian"/>
                              <w:b/>
                              <w:bCs/>
                              <w:sz w:val="32"/>
                              <w:szCs w:val="32"/>
                            </w:rPr>
                          </w:pPr>
                          <w:sdt>
                            <w:sdtPr>
                              <w:id w:val="1190216691"/>
                              <w:rPr>
                                <w:rFonts w:ascii="Algerian" w:hAnsi="Algerian"/>
                                <w:b/>
                                <w:bCs/>
                                <w:caps/>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C120E6" w:rsidR="009C1A58">
                                <w:rPr>
                                  <w:rFonts w:ascii="Algerian" w:hAnsi="Algerian"/>
                                  <w:b/>
                                  <w:bCs/>
                                  <w:caps/>
                                  <w:sz w:val="32"/>
                                  <w:szCs w:val="32"/>
                                </w:rPr>
                                <w:t>theodore toko manzambi- 1904060</w:t>
                              </w:r>
                            </w:sdtContent>
                          </w:sdt>
                        </w:p>
                        <w:p w:rsidRPr="00C120E6" w:rsidR="00322056" w:rsidRDefault="00322056" w14:paraId="49CDF240" w14:textId="726EF06C">
                          <w:pPr>
                            <w:pStyle w:val="NoSpacing"/>
                            <w:jc w:val="center"/>
                            <w:rPr>
                              <w:rFonts w:ascii="Algerian" w:hAnsi="Algerian"/>
                              <w:b/>
                              <w:bCs/>
                              <w:sz w:val="32"/>
                              <w:szCs w:val="32"/>
                            </w:rPr>
                          </w:pPr>
                          <w:sdt>
                            <w:sdtPr>
                              <w:id w:val="1916864200"/>
                              <w:rPr>
                                <w:rFonts w:ascii="Algerian" w:hAnsi="Algerian"/>
                                <w:b/>
                                <w:bCs/>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C120E6" w:rsidR="009C1A58">
                                <w:rPr>
                                  <w:rFonts w:ascii="Algerian" w:hAnsi="Algerian"/>
                                  <w:b/>
                                  <w:bCs/>
                                  <w:sz w:val="32"/>
                                  <w:szCs w:val="32"/>
                                </w:rPr>
                                <w:t>UNIVERSITY OF WALES TRINITY SAINT DAVID</w:t>
                              </w:r>
                            </w:sdtContent>
                          </w:sdt>
                        </w:p>
                      </w:txbxContent>
                    </v:textbox>
                    <w10:wrap anchorx="margin" anchory="page"/>
                  </v:shape>
                </w:pict>
              </mc:Fallback>
            </mc:AlternateContent>
          </w:r>
          <w:r w:rsidRPr="0030293B">
            <w:rPr>
              <w:rFonts w:ascii="Algerian" w:hAnsi="Algerian"/>
              <w:b/>
              <w:bCs/>
              <w:noProof/>
              <w:color w:val="E84C22" w:themeColor="accent1"/>
            </w:rPr>
            <w:drawing>
              <wp:inline distT="0" distB="0" distL="0" distR="0" wp14:anchorId="2B2B6472" wp14:editId="3AB9335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BDF789" w14:textId="00426ACB" w:rsidR="00322056" w:rsidRDefault="0030293B">
          <w:r>
            <w:rPr>
              <w:noProof/>
            </w:rPr>
            <w:drawing>
              <wp:inline distT="0" distB="0" distL="0" distR="0" wp14:anchorId="0F079B3B" wp14:editId="4395D79D">
                <wp:extent cx="5731510" cy="3120489"/>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120489"/>
                        </a:xfrm>
                        <a:prstGeom prst="rect">
                          <a:avLst/>
                        </a:prstGeom>
                        <a:noFill/>
                        <a:ln>
                          <a:noFill/>
                        </a:ln>
                      </pic:spPr>
                    </pic:pic>
                  </a:graphicData>
                </a:graphic>
              </wp:inline>
            </w:drawing>
          </w:r>
          <w:r w:rsidR="00322056">
            <w:br w:type="page"/>
          </w:r>
        </w:p>
      </w:sdtContent>
    </w:sdt>
    <w:p w14:paraId="70E81A1F" w14:textId="542CDA30" w:rsidR="00A15097" w:rsidRDefault="00BC4D0D">
      <w:pPr>
        <w:rPr>
          <w:rFonts w:ascii="Times New Roman" w:hAnsi="Times New Roman" w:cs="Times New Roman"/>
          <w:b/>
          <w:bCs/>
          <w:sz w:val="28"/>
          <w:szCs w:val="28"/>
        </w:rPr>
      </w:pPr>
      <w:r w:rsidRPr="00C120E6">
        <w:rPr>
          <w:rFonts w:ascii="Times New Roman" w:hAnsi="Times New Roman" w:cs="Times New Roman"/>
          <w:b/>
          <w:bCs/>
          <w:sz w:val="28"/>
          <w:szCs w:val="28"/>
        </w:rPr>
        <w:lastRenderedPageBreak/>
        <w:t>E</w:t>
      </w:r>
      <w:r w:rsidR="00FF29FE" w:rsidRPr="00C120E6">
        <w:rPr>
          <w:rFonts w:ascii="Times New Roman" w:hAnsi="Times New Roman" w:cs="Times New Roman"/>
          <w:b/>
          <w:bCs/>
          <w:sz w:val="28"/>
          <w:szCs w:val="28"/>
        </w:rPr>
        <w:t>xecutive Summary</w:t>
      </w:r>
    </w:p>
    <w:p w14:paraId="13B5BA17" w14:textId="6D58863E" w:rsidR="000F13D9" w:rsidRDefault="00DC1B81" w:rsidP="00DC1B81">
      <w:pPr>
        <w:jc w:val="both"/>
        <w:rPr>
          <w:rFonts w:ascii="Times New Roman" w:hAnsi="Times New Roman" w:cs="Times New Roman"/>
          <w:sz w:val="24"/>
          <w:szCs w:val="24"/>
        </w:rPr>
      </w:pPr>
      <w:r>
        <w:rPr>
          <w:rFonts w:ascii="Times New Roman" w:hAnsi="Times New Roman" w:cs="Times New Roman"/>
          <w:sz w:val="24"/>
          <w:szCs w:val="24"/>
        </w:rPr>
        <w:t>At</w:t>
      </w:r>
      <w:r w:rsidR="000F13D9" w:rsidRPr="000F13D9">
        <w:rPr>
          <w:rFonts w:ascii="Times New Roman" w:hAnsi="Times New Roman" w:cs="Times New Roman"/>
          <w:sz w:val="24"/>
          <w:szCs w:val="24"/>
        </w:rPr>
        <w:t xml:space="preserve"> the request of their Senior Management Team, Ryanair must implement new methods to foster innovation for the long-term sustainability and resilience of customer care.</w:t>
      </w:r>
    </w:p>
    <w:p w14:paraId="0F3F812A" w14:textId="1AFF2AB8" w:rsidR="00485221" w:rsidRDefault="000A3948" w:rsidP="00DC1B81">
      <w:pPr>
        <w:jc w:val="both"/>
        <w:rPr>
          <w:rFonts w:ascii="Times New Roman" w:hAnsi="Times New Roman" w:cs="Times New Roman"/>
          <w:color w:val="000000"/>
          <w:sz w:val="24"/>
          <w:szCs w:val="24"/>
          <w:shd w:val="clear" w:color="auto" w:fill="FFFFFF"/>
        </w:rPr>
      </w:pPr>
      <w:bookmarkStart w:id="0" w:name="_Int_ZJVvpnGU"/>
      <w:r>
        <w:rPr>
          <w:rFonts w:ascii="Times New Roman" w:hAnsi="Times New Roman" w:cs="Times New Roman"/>
          <w:sz w:val="24"/>
          <w:szCs w:val="24"/>
        </w:rPr>
        <w:t xml:space="preserve">Strategic management, argued by </w:t>
      </w:r>
      <w:r w:rsidRPr="00F3265D">
        <w:rPr>
          <w:rFonts w:ascii="Times New Roman" w:hAnsi="Times New Roman" w:cs="Times New Roman"/>
          <w:color w:val="000000"/>
          <w:sz w:val="24"/>
          <w:szCs w:val="24"/>
          <w:shd w:val="clear" w:color="auto" w:fill="FFFFFF"/>
        </w:rPr>
        <w:t>Lamb Robert (1984)</w:t>
      </w:r>
      <w:r>
        <w:rPr>
          <w:rFonts w:ascii="Times New Roman" w:hAnsi="Times New Roman" w:cs="Times New Roman"/>
          <w:color w:val="000000"/>
          <w:sz w:val="24"/>
          <w:szCs w:val="24"/>
          <w:shd w:val="clear" w:color="auto" w:fill="FFFFFF"/>
        </w:rPr>
        <w:t>, is</w:t>
      </w:r>
      <w:r w:rsidRPr="00F3265D">
        <w:rPr>
          <w:rFonts w:ascii="Times New Roman" w:hAnsi="Times New Roman" w:cs="Times New Roman"/>
          <w:color w:val="000000"/>
          <w:sz w:val="24"/>
          <w:szCs w:val="24"/>
          <w:shd w:val="clear" w:color="auto" w:fill="FFFFFF"/>
        </w:rPr>
        <w:t xml:space="preserve"> an ongoing process that evaluates and controls the company's business and industries; assesses its competitors and sets goals and strategies to meet all existing and potential competitors; and then reassesses each strategy annually or quarterly (i.e., regularly) to determine how it has been implemented and whether it has succeeded or needs replacement by a new strategy to meet changed conditions</w:t>
      </w:r>
      <w:r>
        <w:rPr>
          <w:rFonts w:ascii="Times New Roman" w:hAnsi="Times New Roman" w:cs="Times New Roman"/>
          <w:color w:val="000000"/>
          <w:sz w:val="24"/>
          <w:szCs w:val="24"/>
          <w:shd w:val="clear" w:color="auto" w:fill="FFFFFF"/>
        </w:rPr>
        <w:t>.</w:t>
      </w:r>
      <w:bookmarkEnd w:id="0"/>
      <w:r>
        <w:rPr>
          <w:rFonts w:ascii="Times New Roman" w:hAnsi="Times New Roman" w:cs="Times New Roman"/>
          <w:color w:val="000000"/>
          <w:sz w:val="24"/>
          <w:szCs w:val="24"/>
          <w:shd w:val="clear" w:color="auto" w:fill="FFFFFF"/>
        </w:rPr>
        <w:t xml:space="preserve"> </w:t>
      </w:r>
    </w:p>
    <w:p w14:paraId="4A1693EF" w14:textId="2B6AD3B9" w:rsidR="000F13D9" w:rsidRDefault="00DC1B81" w:rsidP="00DC1B81">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To</w:t>
      </w:r>
      <w:r w:rsidR="000F13D9" w:rsidRPr="000F13D9">
        <w:rPr>
          <w:rFonts w:ascii="Times New Roman" w:hAnsi="Times New Roman" w:cs="Times New Roman"/>
          <w:color w:val="000000"/>
          <w:sz w:val="24"/>
          <w:szCs w:val="24"/>
          <w:shd w:val="clear" w:color="auto" w:fill="FFFFFF"/>
        </w:rPr>
        <w:t xml:space="preserve"> assess Ryanair's position in the post-pandemic market </w:t>
      </w:r>
      <w:r w:rsidR="000F13D9">
        <w:rPr>
          <w:rFonts w:ascii="Times New Roman" w:hAnsi="Times New Roman" w:cs="Times New Roman"/>
          <w:color w:val="000000"/>
          <w:sz w:val="24"/>
          <w:szCs w:val="24"/>
          <w:shd w:val="clear" w:color="auto" w:fill="FFFFFF"/>
        </w:rPr>
        <w:t>environment</w:t>
      </w:r>
      <w:r w:rsidR="000F13D9" w:rsidRPr="000F13D9">
        <w:rPr>
          <w:rFonts w:ascii="Times New Roman" w:hAnsi="Times New Roman" w:cs="Times New Roman"/>
          <w:color w:val="000000"/>
          <w:sz w:val="24"/>
          <w:szCs w:val="24"/>
          <w:shd w:val="clear" w:color="auto" w:fill="FFFFFF"/>
        </w:rPr>
        <w:t>, tools and approaches were applied to this definition and contrasted with others offered by other authors.</w:t>
      </w:r>
    </w:p>
    <w:p w14:paraId="3B97473D" w14:textId="5DF08F50" w:rsidR="000F13D9" w:rsidRDefault="00DC1B81" w:rsidP="00DC1B81">
      <w:pPr>
        <w:jc w:val="both"/>
        <w:rPr>
          <w:rFonts w:ascii="Times New Roman" w:hAnsi="Times New Roman" w:cs="Times New Roman"/>
          <w:sz w:val="24"/>
          <w:szCs w:val="24"/>
        </w:rPr>
      </w:pPr>
      <w:r>
        <w:rPr>
          <w:rFonts w:ascii="Times New Roman" w:hAnsi="Times New Roman" w:cs="Times New Roman"/>
          <w:sz w:val="24"/>
          <w:szCs w:val="24"/>
        </w:rPr>
        <w:t>To</w:t>
      </w:r>
      <w:r w:rsidR="000F13D9" w:rsidRPr="000F13D9">
        <w:rPr>
          <w:rFonts w:ascii="Times New Roman" w:hAnsi="Times New Roman" w:cs="Times New Roman"/>
          <w:sz w:val="24"/>
          <w:szCs w:val="24"/>
        </w:rPr>
        <w:t xml:space="preserve"> identify areas for improvement for greater future resilience and sustainability, the Strategic Process Model, SWOT, PESTEL, and Porter's Five Forces analysis were used as the tools in the report.</w:t>
      </w:r>
    </w:p>
    <w:p w14:paraId="2A91997B" w14:textId="0527BDA7" w:rsidR="000F13D9" w:rsidRDefault="000F13D9" w:rsidP="00DC1B81">
      <w:pPr>
        <w:jc w:val="both"/>
        <w:rPr>
          <w:rFonts w:ascii="Times New Roman" w:hAnsi="Times New Roman" w:cs="Times New Roman"/>
          <w:sz w:val="24"/>
          <w:szCs w:val="24"/>
        </w:rPr>
      </w:pPr>
      <w:r w:rsidRPr="000F13D9">
        <w:rPr>
          <w:rFonts w:ascii="Times New Roman" w:hAnsi="Times New Roman" w:cs="Times New Roman"/>
          <w:sz w:val="24"/>
          <w:szCs w:val="24"/>
        </w:rPr>
        <w:t xml:space="preserve">Customer care has been clarified </w:t>
      </w:r>
      <w:r>
        <w:rPr>
          <w:rFonts w:ascii="Times New Roman" w:hAnsi="Times New Roman" w:cs="Times New Roman"/>
          <w:sz w:val="24"/>
          <w:szCs w:val="24"/>
        </w:rPr>
        <w:t>in-depth</w:t>
      </w:r>
      <w:r w:rsidRPr="000F13D9">
        <w:rPr>
          <w:rFonts w:ascii="Times New Roman" w:hAnsi="Times New Roman" w:cs="Times New Roman"/>
          <w:sz w:val="24"/>
          <w:szCs w:val="24"/>
        </w:rPr>
        <w:t>, and suggestions have been given for future consideration of the word and understanding by front-line staff, as there is still some uncertainty among people regarding customer service-customer experience and customer care. The report has clarified, however, that customer care affects everyone in the company, from the lowest-ranking employee to the highest-ranking Senior Management Team member.</w:t>
      </w:r>
    </w:p>
    <w:p w14:paraId="30515F36" w14:textId="3E1FF5D4" w:rsidR="00485221" w:rsidRDefault="000F13D9" w:rsidP="00DC1B81">
      <w:pPr>
        <w:jc w:val="both"/>
        <w:rPr>
          <w:rFonts w:ascii="Times New Roman" w:hAnsi="Times New Roman" w:cs="Times New Roman"/>
          <w:sz w:val="24"/>
          <w:szCs w:val="24"/>
        </w:rPr>
      </w:pPr>
      <w:r w:rsidRPr="7BB89993">
        <w:rPr>
          <w:rFonts w:ascii="Times New Roman" w:hAnsi="Times New Roman" w:cs="Times New Roman"/>
          <w:sz w:val="24"/>
          <w:szCs w:val="24"/>
        </w:rPr>
        <w:t xml:space="preserve">A study has shown that customer care should be </w:t>
      </w:r>
      <w:bookmarkStart w:id="1" w:name="_Int_oAVJYhae"/>
      <w:r w:rsidR="46FB65A3" w:rsidRPr="7BB89993">
        <w:rPr>
          <w:rFonts w:ascii="Times New Roman" w:hAnsi="Times New Roman" w:cs="Times New Roman"/>
          <w:sz w:val="24"/>
          <w:szCs w:val="24"/>
        </w:rPr>
        <w:t>considered</w:t>
      </w:r>
      <w:bookmarkEnd w:id="1"/>
      <w:r w:rsidRPr="7BB89993">
        <w:rPr>
          <w:rFonts w:ascii="Times New Roman" w:hAnsi="Times New Roman" w:cs="Times New Roman"/>
          <w:sz w:val="24"/>
          <w:szCs w:val="24"/>
        </w:rPr>
        <w:t xml:space="preserve"> as a future indicator owing to a lack of understanding between the word, </w:t>
      </w:r>
      <w:r w:rsidR="00DC1B81" w:rsidRPr="7BB89993">
        <w:rPr>
          <w:rFonts w:ascii="Times New Roman" w:hAnsi="Times New Roman" w:cs="Times New Roman"/>
          <w:sz w:val="24"/>
          <w:szCs w:val="24"/>
        </w:rPr>
        <w:t>even though</w:t>
      </w:r>
      <w:r w:rsidRPr="7BB89993">
        <w:rPr>
          <w:rFonts w:ascii="Times New Roman" w:hAnsi="Times New Roman" w:cs="Times New Roman"/>
          <w:sz w:val="24"/>
          <w:szCs w:val="24"/>
        </w:rPr>
        <w:t xml:space="preserve"> Ryanair continues to be among the top airline businesses in terms of cost and daily flight volume.</w:t>
      </w:r>
    </w:p>
    <w:p w14:paraId="7BE0C307" w14:textId="5F73FA32" w:rsidR="000F13D9" w:rsidRDefault="000F13D9" w:rsidP="00DC1B81">
      <w:pPr>
        <w:jc w:val="both"/>
        <w:rPr>
          <w:rFonts w:ascii="Times New Roman" w:hAnsi="Times New Roman" w:cs="Times New Roman"/>
          <w:sz w:val="24"/>
          <w:szCs w:val="24"/>
        </w:rPr>
      </w:pPr>
      <w:r w:rsidRPr="000F13D9">
        <w:rPr>
          <w:rFonts w:ascii="Times New Roman" w:hAnsi="Times New Roman" w:cs="Times New Roman"/>
          <w:sz w:val="24"/>
          <w:szCs w:val="24"/>
        </w:rPr>
        <w:t>The knowledge that immigration regulations have changed and will be influenced by Brexit has also demonstrated that Ryanair employs knowledgeable personnel.</w:t>
      </w:r>
    </w:p>
    <w:p w14:paraId="22BD0203" w14:textId="2D23310B" w:rsidR="00FF29FE" w:rsidRDefault="00DC1B81" w:rsidP="00DC1B81">
      <w:pPr>
        <w:jc w:val="both"/>
        <w:rPr>
          <w:rFonts w:ascii="Times New Roman" w:hAnsi="Times New Roman" w:cs="Times New Roman"/>
          <w:sz w:val="24"/>
          <w:szCs w:val="24"/>
        </w:rPr>
      </w:pPr>
      <w:r w:rsidRPr="00DC1B81">
        <w:rPr>
          <w:rFonts w:ascii="Times New Roman" w:hAnsi="Times New Roman" w:cs="Times New Roman"/>
          <w:sz w:val="24"/>
          <w:szCs w:val="24"/>
        </w:rPr>
        <w:t xml:space="preserve">The </w:t>
      </w:r>
      <w:r>
        <w:rPr>
          <w:rFonts w:ascii="Times New Roman" w:hAnsi="Times New Roman" w:cs="Times New Roman"/>
          <w:sz w:val="24"/>
          <w:szCs w:val="24"/>
        </w:rPr>
        <w:t>Senior</w:t>
      </w:r>
      <w:r w:rsidRPr="00DC1B81">
        <w:rPr>
          <w:rFonts w:ascii="Times New Roman" w:hAnsi="Times New Roman" w:cs="Times New Roman"/>
          <w:sz w:val="24"/>
          <w:szCs w:val="24"/>
        </w:rPr>
        <w:t xml:space="preserve"> Management Team should be able to fully understand the various requirements of the aviation industry, where customers are valued for fostering trust, loyalty, and long-term engagement with employees who are emotionally aware and able to adapt to any change or behavioural characters. This should be possible with the help of adaptability to change, customer behaviours, and regular training.</w:t>
      </w:r>
    </w:p>
    <w:p w14:paraId="33735512" w14:textId="6A93600A" w:rsidR="00FF29FE" w:rsidRDefault="00FF29FE" w:rsidP="00DC1B81">
      <w:pPr>
        <w:jc w:val="both"/>
        <w:rPr>
          <w:rFonts w:ascii="Times New Roman" w:hAnsi="Times New Roman" w:cs="Times New Roman"/>
          <w:sz w:val="24"/>
          <w:szCs w:val="24"/>
        </w:rPr>
      </w:pPr>
    </w:p>
    <w:p w14:paraId="32D84AEE" w14:textId="2EBF6A7F" w:rsidR="00FF29FE" w:rsidRDefault="00FF29FE" w:rsidP="00DC1B81">
      <w:pPr>
        <w:jc w:val="both"/>
        <w:rPr>
          <w:rFonts w:ascii="Times New Roman" w:hAnsi="Times New Roman" w:cs="Times New Roman"/>
          <w:sz w:val="24"/>
          <w:szCs w:val="24"/>
        </w:rPr>
      </w:pPr>
    </w:p>
    <w:p w14:paraId="00656268" w14:textId="4C7CE235" w:rsidR="00FF29FE" w:rsidRDefault="00FF29FE">
      <w:pPr>
        <w:rPr>
          <w:rFonts w:ascii="Times New Roman" w:hAnsi="Times New Roman" w:cs="Times New Roman"/>
          <w:sz w:val="24"/>
          <w:szCs w:val="24"/>
        </w:rPr>
      </w:pPr>
    </w:p>
    <w:p w14:paraId="6DFEEE75" w14:textId="680EF99C" w:rsidR="00FF29FE" w:rsidRDefault="00FF29FE">
      <w:pPr>
        <w:rPr>
          <w:rFonts w:ascii="Times New Roman" w:hAnsi="Times New Roman" w:cs="Times New Roman"/>
          <w:sz w:val="24"/>
          <w:szCs w:val="24"/>
        </w:rPr>
      </w:pPr>
    </w:p>
    <w:p w14:paraId="218AC04C" w14:textId="62FFE94A" w:rsidR="00FF29FE" w:rsidRDefault="00FF29FE">
      <w:pPr>
        <w:rPr>
          <w:rFonts w:ascii="Times New Roman" w:hAnsi="Times New Roman" w:cs="Times New Roman"/>
          <w:sz w:val="24"/>
          <w:szCs w:val="24"/>
        </w:rPr>
      </w:pPr>
    </w:p>
    <w:p w14:paraId="0EA5B93E" w14:textId="06C02E95" w:rsidR="00FF29FE" w:rsidRDefault="00FF29FE">
      <w:pPr>
        <w:rPr>
          <w:rFonts w:ascii="Times New Roman" w:hAnsi="Times New Roman" w:cs="Times New Roman"/>
          <w:sz w:val="24"/>
          <w:szCs w:val="24"/>
        </w:rPr>
      </w:pPr>
    </w:p>
    <w:p w14:paraId="15C7C04E" w14:textId="2B293054" w:rsidR="00FF29FE" w:rsidRDefault="00FF29FE">
      <w:pPr>
        <w:rPr>
          <w:rFonts w:ascii="Times New Roman" w:hAnsi="Times New Roman" w:cs="Times New Roman"/>
          <w:sz w:val="24"/>
          <w:szCs w:val="24"/>
        </w:rPr>
      </w:pPr>
    </w:p>
    <w:p w14:paraId="662FBEA3" w14:textId="50B14EED" w:rsidR="00FF29FE" w:rsidRDefault="00FF29FE">
      <w:pPr>
        <w:rPr>
          <w:rFonts w:ascii="Times New Roman" w:hAnsi="Times New Roman" w:cs="Times New Roman"/>
          <w:sz w:val="24"/>
          <w:szCs w:val="24"/>
        </w:rPr>
      </w:pPr>
    </w:p>
    <w:p w14:paraId="13D40BFB" w14:textId="77777777" w:rsidR="00DC1B81" w:rsidRDefault="00DC1B81">
      <w:pPr>
        <w:rPr>
          <w:rFonts w:ascii="Times New Roman" w:hAnsi="Times New Roman" w:cs="Times New Roman"/>
          <w:sz w:val="24"/>
          <w:szCs w:val="24"/>
        </w:rPr>
      </w:pPr>
    </w:p>
    <w:p w14:paraId="009BC8A5" w14:textId="387C4E49" w:rsidR="00FF29FE" w:rsidRPr="00DC1B81" w:rsidRDefault="00FF29FE">
      <w:pPr>
        <w:rPr>
          <w:rFonts w:ascii="Times New Roman" w:hAnsi="Times New Roman" w:cs="Times New Roman"/>
          <w:b/>
          <w:bCs/>
          <w:sz w:val="28"/>
          <w:szCs w:val="28"/>
        </w:rPr>
      </w:pPr>
      <w:r w:rsidRPr="00DC1B81">
        <w:rPr>
          <w:rFonts w:ascii="Times New Roman" w:hAnsi="Times New Roman" w:cs="Times New Roman"/>
          <w:b/>
          <w:bCs/>
          <w:sz w:val="28"/>
          <w:szCs w:val="28"/>
        </w:rPr>
        <w:lastRenderedPageBreak/>
        <w:t>Table of Contents</w:t>
      </w:r>
    </w:p>
    <w:p w14:paraId="29212669" w14:textId="6C32856E" w:rsidR="00637B0A" w:rsidRPr="00FC137A" w:rsidRDefault="00FC137A">
      <w:pPr>
        <w:rPr>
          <w:rFonts w:ascii="Times New Roman" w:hAnsi="Times New Roman" w:cs="Times New Roman"/>
          <w:sz w:val="24"/>
          <w:szCs w:val="24"/>
        </w:rPr>
      </w:pPr>
      <w:r w:rsidRPr="00FC137A">
        <w:rPr>
          <w:rFonts w:ascii="Times New Roman" w:hAnsi="Times New Roman" w:cs="Times New Roman"/>
          <w:sz w:val="24"/>
          <w:szCs w:val="24"/>
        </w:rPr>
        <w:t>1.0 Introduction</w:t>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t>3</w:t>
      </w:r>
    </w:p>
    <w:p w14:paraId="6935C13F" w14:textId="52F69ABF" w:rsidR="00FC137A" w:rsidRPr="00FC137A" w:rsidRDefault="00FC137A">
      <w:pPr>
        <w:rPr>
          <w:rFonts w:ascii="Times New Roman" w:hAnsi="Times New Roman" w:cs="Times New Roman"/>
          <w:sz w:val="24"/>
          <w:szCs w:val="24"/>
        </w:rPr>
      </w:pPr>
      <w:r w:rsidRPr="00FC137A">
        <w:rPr>
          <w:rFonts w:ascii="Times New Roman" w:hAnsi="Times New Roman" w:cs="Times New Roman"/>
          <w:sz w:val="24"/>
          <w:szCs w:val="24"/>
        </w:rPr>
        <w:t>2.0 Understanding Strategic Management</w:t>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t>4</w:t>
      </w:r>
    </w:p>
    <w:p w14:paraId="599B81A1" w14:textId="36FDAA2D" w:rsidR="00FC137A" w:rsidRPr="00FC137A" w:rsidRDefault="00FC137A">
      <w:pPr>
        <w:rPr>
          <w:rFonts w:ascii="Times New Roman" w:hAnsi="Times New Roman" w:cs="Times New Roman"/>
          <w:sz w:val="24"/>
          <w:szCs w:val="24"/>
        </w:rPr>
      </w:pPr>
      <w:r w:rsidRPr="00FC137A">
        <w:rPr>
          <w:rFonts w:ascii="Times New Roman" w:hAnsi="Times New Roman" w:cs="Times New Roman"/>
          <w:sz w:val="24"/>
          <w:szCs w:val="24"/>
        </w:rPr>
        <w:tab/>
        <w:t>2.1 Strategy</w:t>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t>4</w:t>
      </w:r>
    </w:p>
    <w:p w14:paraId="3C7640A3" w14:textId="5EF7FA9C" w:rsidR="00FC137A" w:rsidRDefault="00FC137A">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2.1.1 Definition of Strategy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p>
    <w:p w14:paraId="6A561354" w14:textId="7780AE03" w:rsidR="00FC137A" w:rsidRDefault="00FC137A">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2.1.2 Strategic Management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p>
    <w:p w14:paraId="1EA08EB2" w14:textId="4AF9002C" w:rsidR="00FC137A" w:rsidRDefault="00FC137A">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2.1.3 Importance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w:t>
      </w:r>
    </w:p>
    <w:p w14:paraId="4D8885E7" w14:textId="4301A095" w:rsidR="00FC137A" w:rsidRDefault="00FC137A">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2.1.4 The Three Levels of Strategy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w:t>
      </w:r>
    </w:p>
    <w:p w14:paraId="78BEBB39" w14:textId="307A3970" w:rsidR="00FC137A" w:rsidRDefault="00FC137A">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2.1.5 Strategy Management Process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14:paraId="5BFA5833" w14:textId="64369807" w:rsidR="00FC137A" w:rsidRDefault="00FC137A">
      <w:pPr>
        <w:rPr>
          <w:rFonts w:ascii="Times New Roman" w:hAnsi="Times New Roman" w:cs="Times New Roman"/>
          <w:sz w:val="24"/>
          <w:szCs w:val="24"/>
        </w:rPr>
      </w:pPr>
      <w:r>
        <w:rPr>
          <w:rFonts w:ascii="Times New Roman" w:hAnsi="Times New Roman" w:cs="Times New Roman"/>
          <w:sz w:val="24"/>
          <w:szCs w:val="24"/>
        </w:rPr>
        <w:tab/>
        <w:t>2.2 Application of Strategic Management tools to Ryanair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p>
    <w:p w14:paraId="1D7322F4" w14:textId="2569C694" w:rsidR="00FC137A" w:rsidRDefault="00FC137A">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2.2.1 Background of Ryanair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p>
    <w:p w14:paraId="65F3ECD6" w14:textId="740ADB58" w:rsidR="00FC137A" w:rsidRDefault="00FC137A">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2.2.2 SWOT Analysis of Ryanair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w:t>
      </w:r>
    </w:p>
    <w:p w14:paraId="5F8DAFCF" w14:textId="22E4223A" w:rsidR="00B03BEB" w:rsidRDefault="00B03BE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2.2.3 PESTEL Analysis of Ryanair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13</w:t>
      </w:r>
    </w:p>
    <w:p w14:paraId="2501CA3D" w14:textId="50306AA0" w:rsidR="00B03BEB" w:rsidRDefault="00B03BE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2.2.4 Analysis of Porte’s Five Forces on Ryanair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w:t>
      </w:r>
    </w:p>
    <w:p w14:paraId="6C7757AF" w14:textId="03A1B373" w:rsidR="00B03BEB" w:rsidRDefault="00B03BEB">
      <w:pPr>
        <w:rPr>
          <w:rFonts w:ascii="Times New Roman" w:hAnsi="Times New Roman" w:cs="Times New Roman"/>
          <w:sz w:val="24"/>
          <w:szCs w:val="24"/>
        </w:rPr>
      </w:pPr>
      <w:r>
        <w:rPr>
          <w:rFonts w:ascii="Times New Roman" w:hAnsi="Times New Roman" w:cs="Times New Roman"/>
          <w:sz w:val="24"/>
          <w:szCs w:val="24"/>
        </w:rPr>
        <w:tab/>
        <w:t>3.0 Conclusion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16</w:t>
      </w:r>
    </w:p>
    <w:p w14:paraId="6D6DF4FA" w14:textId="574C93E7" w:rsidR="00B03BEB" w:rsidRDefault="00B03BEB">
      <w:pPr>
        <w:rPr>
          <w:rFonts w:ascii="Times New Roman" w:hAnsi="Times New Roman" w:cs="Times New Roman"/>
          <w:sz w:val="24"/>
          <w:szCs w:val="24"/>
        </w:rPr>
      </w:pPr>
      <w:r>
        <w:rPr>
          <w:rFonts w:ascii="Times New Roman" w:hAnsi="Times New Roman" w:cs="Times New Roman"/>
          <w:sz w:val="24"/>
          <w:szCs w:val="24"/>
        </w:rPr>
        <w:tab/>
        <w:t>4.0 Recommendations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17</w:t>
      </w:r>
    </w:p>
    <w:p w14:paraId="2FD2EF64" w14:textId="2CDDEBA3" w:rsidR="00B03BEB" w:rsidRDefault="00B03BEB">
      <w:pPr>
        <w:rPr>
          <w:rFonts w:ascii="Times New Roman" w:hAnsi="Times New Roman" w:cs="Times New Roman"/>
          <w:sz w:val="24"/>
          <w:szCs w:val="24"/>
        </w:rPr>
      </w:pPr>
      <w:r>
        <w:rPr>
          <w:rFonts w:ascii="Times New Roman" w:hAnsi="Times New Roman" w:cs="Times New Roman"/>
          <w:sz w:val="24"/>
          <w:szCs w:val="24"/>
        </w:rPr>
        <w:tab/>
        <w:t>5.0 References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18</w:t>
      </w:r>
    </w:p>
    <w:p w14:paraId="3DBF05B7" w14:textId="77777777" w:rsidR="00FC137A" w:rsidRPr="00FC137A" w:rsidRDefault="00FC137A">
      <w:pPr>
        <w:rPr>
          <w:rFonts w:ascii="Times New Roman" w:hAnsi="Times New Roman" w:cs="Times New Roman"/>
          <w:sz w:val="24"/>
          <w:szCs w:val="24"/>
        </w:rPr>
      </w:pPr>
    </w:p>
    <w:p w14:paraId="50742FF8" w14:textId="14611AFB" w:rsidR="00637B0A" w:rsidRDefault="00637B0A">
      <w:pPr>
        <w:rPr>
          <w:rFonts w:ascii="Times New Roman" w:hAnsi="Times New Roman" w:cs="Times New Roman"/>
          <w:b/>
          <w:bCs/>
          <w:sz w:val="24"/>
          <w:szCs w:val="24"/>
        </w:rPr>
      </w:pPr>
    </w:p>
    <w:p w14:paraId="6C54D983" w14:textId="0E2957A0" w:rsidR="00637B0A" w:rsidRDefault="00637B0A">
      <w:pPr>
        <w:rPr>
          <w:rFonts w:ascii="Times New Roman" w:hAnsi="Times New Roman" w:cs="Times New Roman"/>
          <w:b/>
          <w:bCs/>
          <w:sz w:val="24"/>
          <w:szCs w:val="24"/>
        </w:rPr>
      </w:pPr>
    </w:p>
    <w:p w14:paraId="6313514A" w14:textId="77227E9D" w:rsidR="00637B0A" w:rsidRDefault="00637B0A">
      <w:pPr>
        <w:rPr>
          <w:rFonts w:ascii="Times New Roman" w:hAnsi="Times New Roman" w:cs="Times New Roman"/>
          <w:b/>
          <w:bCs/>
          <w:sz w:val="24"/>
          <w:szCs w:val="24"/>
        </w:rPr>
      </w:pPr>
    </w:p>
    <w:p w14:paraId="01603B1C" w14:textId="63C84E34" w:rsidR="00637B0A" w:rsidRDefault="00637B0A">
      <w:pPr>
        <w:rPr>
          <w:rFonts w:ascii="Times New Roman" w:hAnsi="Times New Roman" w:cs="Times New Roman"/>
          <w:b/>
          <w:bCs/>
          <w:sz w:val="24"/>
          <w:szCs w:val="24"/>
        </w:rPr>
      </w:pPr>
    </w:p>
    <w:p w14:paraId="166D011A" w14:textId="6ED00A13" w:rsidR="00637B0A" w:rsidRDefault="00637B0A">
      <w:pPr>
        <w:rPr>
          <w:rFonts w:ascii="Times New Roman" w:hAnsi="Times New Roman" w:cs="Times New Roman"/>
          <w:b/>
          <w:bCs/>
          <w:sz w:val="24"/>
          <w:szCs w:val="24"/>
        </w:rPr>
      </w:pPr>
    </w:p>
    <w:p w14:paraId="3E1F6D9E" w14:textId="56BD23D5" w:rsidR="00637B0A" w:rsidRDefault="00637B0A">
      <w:pPr>
        <w:rPr>
          <w:rFonts w:ascii="Times New Roman" w:hAnsi="Times New Roman" w:cs="Times New Roman"/>
          <w:b/>
          <w:bCs/>
          <w:sz w:val="24"/>
          <w:szCs w:val="24"/>
        </w:rPr>
      </w:pPr>
    </w:p>
    <w:p w14:paraId="31148FA0" w14:textId="7CD6C084" w:rsidR="00637B0A" w:rsidRDefault="00637B0A">
      <w:pPr>
        <w:rPr>
          <w:rFonts w:ascii="Times New Roman" w:hAnsi="Times New Roman" w:cs="Times New Roman"/>
          <w:b/>
          <w:bCs/>
          <w:sz w:val="24"/>
          <w:szCs w:val="24"/>
        </w:rPr>
      </w:pPr>
    </w:p>
    <w:p w14:paraId="55A48E86" w14:textId="24FC8D36" w:rsidR="00637B0A" w:rsidRDefault="00637B0A">
      <w:pPr>
        <w:rPr>
          <w:rFonts w:ascii="Times New Roman" w:hAnsi="Times New Roman" w:cs="Times New Roman"/>
          <w:b/>
          <w:bCs/>
          <w:sz w:val="24"/>
          <w:szCs w:val="24"/>
        </w:rPr>
      </w:pPr>
    </w:p>
    <w:p w14:paraId="07C224FD" w14:textId="3E11C59E" w:rsidR="00637B0A" w:rsidRDefault="00637B0A">
      <w:pPr>
        <w:rPr>
          <w:rFonts w:ascii="Times New Roman" w:hAnsi="Times New Roman" w:cs="Times New Roman"/>
          <w:b/>
          <w:bCs/>
          <w:sz w:val="24"/>
          <w:szCs w:val="24"/>
        </w:rPr>
      </w:pPr>
    </w:p>
    <w:p w14:paraId="4AD711B8" w14:textId="37CF9916" w:rsidR="00637B0A" w:rsidRDefault="00637B0A">
      <w:pPr>
        <w:rPr>
          <w:rFonts w:ascii="Times New Roman" w:hAnsi="Times New Roman" w:cs="Times New Roman"/>
          <w:b/>
          <w:bCs/>
          <w:sz w:val="24"/>
          <w:szCs w:val="24"/>
        </w:rPr>
      </w:pPr>
    </w:p>
    <w:p w14:paraId="3230A148" w14:textId="0EA81B27" w:rsidR="00637B0A" w:rsidRDefault="00637B0A">
      <w:pPr>
        <w:rPr>
          <w:rFonts w:ascii="Times New Roman" w:hAnsi="Times New Roman" w:cs="Times New Roman"/>
          <w:b/>
          <w:bCs/>
          <w:sz w:val="24"/>
          <w:szCs w:val="24"/>
        </w:rPr>
      </w:pPr>
    </w:p>
    <w:p w14:paraId="0EE38A13" w14:textId="62CAC299" w:rsidR="00637B0A" w:rsidRDefault="00637B0A">
      <w:pPr>
        <w:rPr>
          <w:rFonts w:ascii="Times New Roman" w:hAnsi="Times New Roman" w:cs="Times New Roman"/>
          <w:b/>
          <w:bCs/>
          <w:sz w:val="24"/>
          <w:szCs w:val="24"/>
        </w:rPr>
      </w:pPr>
    </w:p>
    <w:p w14:paraId="1D4804AC" w14:textId="407E4AC7" w:rsidR="00637B0A" w:rsidRPr="0004434C" w:rsidRDefault="00986F5C">
      <w:pPr>
        <w:rPr>
          <w:rFonts w:ascii="Times New Roman" w:hAnsi="Times New Roman" w:cs="Times New Roman"/>
          <w:b/>
          <w:bCs/>
          <w:sz w:val="28"/>
          <w:szCs w:val="28"/>
        </w:rPr>
      </w:pPr>
      <w:r w:rsidRPr="0004434C">
        <w:rPr>
          <w:rFonts w:ascii="Times New Roman" w:hAnsi="Times New Roman" w:cs="Times New Roman"/>
          <w:b/>
          <w:bCs/>
          <w:sz w:val="28"/>
          <w:szCs w:val="28"/>
        </w:rPr>
        <w:lastRenderedPageBreak/>
        <w:t xml:space="preserve">1.0 </w:t>
      </w:r>
      <w:r w:rsidR="00637B0A" w:rsidRPr="0004434C">
        <w:rPr>
          <w:rFonts w:ascii="Times New Roman" w:hAnsi="Times New Roman" w:cs="Times New Roman"/>
          <w:b/>
          <w:bCs/>
          <w:sz w:val="28"/>
          <w:szCs w:val="28"/>
        </w:rPr>
        <w:t>Introduction</w:t>
      </w:r>
    </w:p>
    <w:p w14:paraId="6CF3DF4F" w14:textId="577B866B" w:rsidR="00637B0A" w:rsidRDefault="00894A68" w:rsidP="00076CA3">
      <w:pPr>
        <w:jc w:val="both"/>
        <w:rPr>
          <w:rFonts w:ascii="Times New Roman" w:hAnsi="Times New Roman" w:cs="Times New Roman"/>
          <w:sz w:val="24"/>
          <w:szCs w:val="24"/>
        </w:rPr>
      </w:pPr>
      <w:r w:rsidRPr="7BB89993">
        <w:rPr>
          <w:rFonts w:ascii="Times New Roman" w:hAnsi="Times New Roman" w:cs="Times New Roman"/>
          <w:sz w:val="24"/>
          <w:szCs w:val="24"/>
        </w:rPr>
        <w:t>To</w:t>
      </w:r>
      <w:r w:rsidR="00424EDA" w:rsidRPr="7BB89993">
        <w:rPr>
          <w:rFonts w:ascii="Times New Roman" w:hAnsi="Times New Roman" w:cs="Times New Roman"/>
          <w:sz w:val="24"/>
          <w:szCs w:val="24"/>
        </w:rPr>
        <w:t xml:space="preserve"> find a new strategy for providing </w:t>
      </w:r>
      <w:bookmarkStart w:id="2" w:name="_Int_BhBbDRVU"/>
      <w:r w:rsidR="4E54E996" w:rsidRPr="7BB89993">
        <w:rPr>
          <w:rFonts w:ascii="Times New Roman" w:hAnsi="Times New Roman" w:cs="Times New Roman"/>
          <w:sz w:val="24"/>
          <w:szCs w:val="24"/>
        </w:rPr>
        <w:t>innovative</w:t>
      </w:r>
      <w:bookmarkEnd w:id="2"/>
      <w:r w:rsidR="00424EDA" w:rsidRPr="7BB89993">
        <w:rPr>
          <w:rFonts w:ascii="Times New Roman" w:hAnsi="Times New Roman" w:cs="Times New Roman"/>
          <w:sz w:val="24"/>
          <w:szCs w:val="24"/>
        </w:rPr>
        <w:t xml:space="preserve"> customer care while assuring long-term resilience and sustainable competitive advantage in the event of a post-pandemic, the top management of Ryanair Group commissioned the investigation that led to the creation of this report.</w:t>
      </w:r>
    </w:p>
    <w:p w14:paraId="1E7A8702" w14:textId="5612D7D4" w:rsidR="00424EDA" w:rsidRDefault="00894A68" w:rsidP="00076CA3">
      <w:pPr>
        <w:jc w:val="both"/>
        <w:rPr>
          <w:rFonts w:ascii="Times New Roman" w:hAnsi="Times New Roman" w:cs="Times New Roman"/>
          <w:sz w:val="24"/>
          <w:szCs w:val="24"/>
        </w:rPr>
      </w:pPr>
      <w:r>
        <w:rPr>
          <w:rFonts w:ascii="Times New Roman" w:hAnsi="Times New Roman" w:cs="Times New Roman"/>
          <w:sz w:val="24"/>
          <w:szCs w:val="24"/>
        </w:rPr>
        <w:t>Before</w:t>
      </w:r>
      <w:r w:rsidR="00076CA3" w:rsidRPr="00076CA3">
        <w:rPr>
          <w:rFonts w:ascii="Times New Roman" w:hAnsi="Times New Roman" w:cs="Times New Roman"/>
          <w:sz w:val="24"/>
          <w:szCs w:val="24"/>
        </w:rPr>
        <w:t xml:space="preserve"> anything else, it's critical to realise that corporate management has radically changed </w:t>
      </w:r>
      <w:r w:rsidR="00076CA3">
        <w:rPr>
          <w:rFonts w:ascii="Times New Roman" w:hAnsi="Times New Roman" w:cs="Times New Roman"/>
          <w:sz w:val="24"/>
          <w:szCs w:val="24"/>
        </w:rPr>
        <w:t>over</w:t>
      </w:r>
      <w:r w:rsidR="00076CA3" w:rsidRPr="00076CA3">
        <w:rPr>
          <w:rFonts w:ascii="Times New Roman" w:hAnsi="Times New Roman" w:cs="Times New Roman"/>
          <w:sz w:val="24"/>
          <w:szCs w:val="24"/>
        </w:rPr>
        <w:t xml:space="preserve"> time, moving from a focus on products and profits to one on customers.</w:t>
      </w:r>
      <w:r w:rsidR="001D7321">
        <w:rPr>
          <w:rFonts w:ascii="Times New Roman" w:hAnsi="Times New Roman" w:cs="Times New Roman"/>
          <w:sz w:val="24"/>
          <w:szCs w:val="24"/>
        </w:rPr>
        <w:t xml:space="preserve"> </w:t>
      </w:r>
    </w:p>
    <w:p w14:paraId="048AC652" w14:textId="6A007FC8" w:rsidR="00637B0A" w:rsidRPr="00076CA3" w:rsidRDefault="00076CA3" w:rsidP="00076CA3">
      <w:pPr>
        <w:jc w:val="both"/>
        <w:rPr>
          <w:rFonts w:ascii="Times New Roman" w:hAnsi="Times New Roman" w:cs="Times New Roman"/>
          <w:sz w:val="24"/>
          <w:szCs w:val="24"/>
        </w:rPr>
      </w:pPr>
      <w:r w:rsidRPr="7BB89993">
        <w:rPr>
          <w:rFonts w:ascii="Times New Roman" w:hAnsi="Times New Roman" w:cs="Times New Roman"/>
          <w:sz w:val="24"/>
          <w:szCs w:val="24"/>
        </w:rPr>
        <w:t xml:space="preserve">This </w:t>
      </w:r>
      <w:bookmarkStart w:id="3" w:name="_Int_i0z104ND"/>
      <w:r w:rsidR="5BDD7CDD" w:rsidRPr="7BB89993">
        <w:rPr>
          <w:rFonts w:ascii="Times New Roman" w:hAnsi="Times New Roman" w:cs="Times New Roman"/>
          <w:sz w:val="24"/>
          <w:szCs w:val="24"/>
        </w:rPr>
        <w:t>is</w:t>
      </w:r>
      <w:bookmarkEnd w:id="3"/>
      <w:r w:rsidRPr="7BB89993">
        <w:rPr>
          <w:rFonts w:ascii="Times New Roman" w:hAnsi="Times New Roman" w:cs="Times New Roman"/>
          <w:sz w:val="24"/>
          <w:szCs w:val="24"/>
        </w:rPr>
        <w:t xml:space="preserve"> in line with Deloitte's 2019 Global Contact Survey results that businesses emphasise upgrading the human experience to set themselves apart from rivals. The customer experience (85%) and service development (78%) were cited as the top investment drivers by businesses in the Deloitte poll. In real terms, this entails focusing on the needs of the customer and providing better customer service.</w:t>
      </w:r>
    </w:p>
    <w:p w14:paraId="668EF060" w14:textId="4DAC4AB4" w:rsidR="00637B0A" w:rsidRDefault="00076CA3" w:rsidP="00076CA3">
      <w:pPr>
        <w:jc w:val="both"/>
        <w:rPr>
          <w:rFonts w:ascii="Times New Roman" w:hAnsi="Times New Roman" w:cs="Times New Roman"/>
          <w:sz w:val="24"/>
          <w:szCs w:val="24"/>
        </w:rPr>
      </w:pPr>
      <w:r w:rsidRPr="7BB89993">
        <w:rPr>
          <w:rFonts w:ascii="Times New Roman" w:hAnsi="Times New Roman" w:cs="Times New Roman"/>
          <w:sz w:val="24"/>
          <w:szCs w:val="24"/>
        </w:rPr>
        <w:t xml:space="preserve">Although the term customer care is always confused with other terms, such as customer service, customer experience, or customer relations, the term customer care involves, according to </w:t>
      </w:r>
      <w:proofErr w:type="spellStart"/>
      <w:r w:rsidRPr="7BB89993">
        <w:rPr>
          <w:rFonts w:ascii="Times New Roman" w:hAnsi="Times New Roman" w:cs="Times New Roman"/>
          <w:sz w:val="24"/>
          <w:szCs w:val="24"/>
        </w:rPr>
        <w:t>Dr</w:t>
      </w:r>
      <w:r w:rsidR="05A04AD5" w:rsidRPr="7BB89993">
        <w:rPr>
          <w:rFonts w:ascii="Times New Roman" w:hAnsi="Times New Roman" w:cs="Times New Roman"/>
          <w:sz w:val="24"/>
          <w:szCs w:val="24"/>
        </w:rPr>
        <w:t>.</w:t>
      </w:r>
      <w:proofErr w:type="spellEnd"/>
      <w:r w:rsidRPr="7BB89993">
        <w:rPr>
          <w:rFonts w:ascii="Times New Roman" w:hAnsi="Times New Roman" w:cs="Times New Roman"/>
          <w:sz w:val="24"/>
          <w:szCs w:val="24"/>
        </w:rPr>
        <w:t xml:space="preserve"> Jan Louise Janes</w:t>
      </w:r>
      <w:r w:rsidR="0098110C" w:rsidRPr="7BB89993">
        <w:rPr>
          <w:rFonts w:ascii="Times New Roman" w:hAnsi="Times New Roman" w:cs="Times New Roman"/>
          <w:sz w:val="24"/>
          <w:szCs w:val="24"/>
        </w:rPr>
        <w:t xml:space="preserve">, </w:t>
      </w:r>
      <w:r w:rsidRPr="7BB89993">
        <w:rPr>
          <w:rFonts w:ascii="Times New Roman" w:hAnsi="Times New Roman" w:cs="Times New Roman"/>
          <w:sz w:val="24"/>
          <w:szCs w:val="24"/>
        </w:rPr>
        <w:t>a way of dealing with customers when they interact with your brand, products</w:t>
      </w:r>
      <w:r w:rsidR="0098110C" w:rsidRPr="7BB89993">
        <w:rPr>
          <w:rFonts w:ascii="Times New Roman" w:hAnsi="Times New Roman" w:cs="Times New Roman"/>
          <w:sz w:val="24"/>
          <w:szCs w:val="24"/>
        </w:rPr>
        <w:t xml:space="preserve">, or services to keep them happy and satisfied. </w:t>
      </w:r>
      <w:bookmarkStart w:id="4" w:name="_Int_w79jYJar"/>
      <w:r w:rsidR="0098110C" w:rsidRPr="7BB89993">
        <w:rPr>
          <w:rFonts w:ascii="Times New Roman" w:hAnsi="Times New Roman" w:cs="Times New Roman"/>
          <w:sz w:val="24"/>
          <w:szCs w:val="24"/>
        </w:rPr>
        <w:t>Customer care goes beyond customer service and support because it focuses on building emotional connections between brands and customers.</w:t>
      </w:r>
      <w:bookmarkEnd w:id="4"/>
      <w:r w:rsidR="0098110C" w:rsidRPr="7BB89993">
        <w:rPr>
          <w:rFonts w:ascii="Times New Roman" w:hAnsi="Times New Roman" w:cs="Times New Roman"/>
          <w:sz w:val="24"/>
          <w:szCs w:val="24"/>
        </w:rPr>
        <w:t xml:space="preserve"> </w:t>
      </w:r>
    </w:p>
    <w:p w14:paraId="2D3607BD" w14:textId="418C6F1F" w:rsidR="00B63CDC" w:rsidRDefault="00B63CDC" w:rsidP="00076CA3">
      <w:pPr>
        <w:jc w:val="both"/>
        <w:rPr>
          <w:rFonts w:ascii="Times New Roman" w:hAnsi="Times New Roman" w:cs="Times New Roman"/>
          <w:sz w:val="24"/>
          <w:szCs w:val="24"/>
        </w:rPr>
      </w:pPr>
      <w:r w:rsidRPr="7BB89993">
        <w:rPr>
          <w:rFonts w:ascii="Times New Roman" w:hAnsi="Times New Roman" w:cs="Times New Roman"/>
          <w:sz w:val="24"/>
          <w:szCs w:val="24"/>
        </w:rPr>
        <w:t>According to Dr</w:t>
      </w:r>
      <w:r w:rsidR="4D61FC07" w:rsidRPr="7BB89993">
        <w:rPr>
          <w:rFonts w:ascii="Times New Roman" w:hAnsi="Times New Roman" w:cs="Times New Roman"/>
          <w:sz w:val="24"/>
          <w:szCs w:val="24"/>
        </w:rPr>
        <w:t xml:space="preserve"> </w:t>
      </w:r>
      <w:r w:rsidRPr="7BB89993">
        <w:rPr>
          <w:rFonts w:ascii="Times New Roman" w:hAnsi="Times New Roman" w:cs="Times New Roman"/>
          <w:sz w:val="24"/>
          <w:szCs w:val="24"/>
        </w:rPr>
        <w:t>Jan Louise Janes</w:t>
      </w:r>
      <w:r w:rsidR="00B86E9A" w:rsidRPr="7BB89993">
        <w:rPr>
          <w:rFonts w:ascii="Times New Roman" w:hAnsi="Times New Roman" w:cs="Times New Roman"/>
          <w:sz w:val="24"/>
          <w:szCs w:val="24"/>
        </w:rPr>
        <w:t xml:space="preserve"> (2014)</w:t>
      </w:r>
      <w:r w:rsidRPr="7BB89993">
        <w:rPr>
          <w:rFonts w:ascii="Times New Roman" w:hAnsi="Times New Roman" w:cs="Times New Roman"/>
          <w:sz w:val="24"/>
          <w:szCs w:val="24"/>
        </w:rPr>
        <w:t xml:space="preserve">, the term "customer care" refers to a method of interacting with customers when they </w:t>
      </w:r>
      <w:r w:rsidR="00B86E9A" w:rsidRPr="7BB89993">
        <w:rPr>
          <w:rFonts w:ascii="Times New Roman" w:hAnsi="Times New Roman" w:cs="Times New Roman"/>
          <w:sz w:val="24"/>
          <w:szCs w:val="24"/>
        </w:rPr>
        <w:t>link</w:t>
      </w:r>
      <w:r w:rsidRPr="7BB89993">
        <w:rPr>
          <w:rFonts w:ascii="Times New Roman" w:hAnsi="Times New Roman" w:cs="Times New Roman"/>
          <w:sz w:val="24"/>
          <w:szCs w:val="24"/>
        </w:rPr>
        <w:t xml:space="preserve"> with your brand, products, or services </w:t>
      </w:r>
      <w:r w:rsidR="00894A68" w:rsidRPr="7BB89993">
        <w:rPr>
          <w:rFonts w:ascii="Times New Roman" w:hAnsi="Times New Roman" w:cs="Times New Roman"/>
          <w:sz w:val="24"/>
          <w:szCs w:val="24"/>
        </w:rPr>
        <w:t>to</w:t>
      </w:r>
      <w:r w:rsidRPr="7BB89993">
        <w:rPr>
          <w:rFonts w:ascii="Times New Roman" w:hAnsi="Times New Roman" w:cs="Times New Roman"/>
          <w:sz w:val="24"/>
          <w:szCs w:val="24"/>
        </w:rPr>
        <w:t xml:space="preserve"> keep them happy and satisfied, </w:t>
      </w:r>
      <w:r w:rsidR="00894A68" w:rsidRPr="7BB89993">
        <w:rPr>
          <w:rFonts w:ascii="Times New Roman" w:hAnsi="Times New Roman" w:cs="Times New Roman"/>
          <w:sz w:val="24"/>
          <w:szCs w:val="24"/>
        </w:rPr>
        <w:t>even though</w:t>
      </w:r>
      <w:r w:rsidRPr="7BB89993">
        <w:rPr>
          <w:rFonts w:ascii="Times New Roman" w:hAnsi="Times New Roman" w:cs="Times New Roman"/>
          <w:sz w:val="24"/>
          <w:szCs w:val="24"/>
        </w:rPr>
        <w:t xml:space="preserve"> it is frequently confused with other terms like "customer service," "customer experience," or "customer relations." Because it focuses on creating emotional relationships between customers and brands, customer care extends beyond customer service and support.</w:t>
      </w:r>
    </w:p>
    <w:p w14:paraId="1C712AD2" w14:textId="72D3E5F9" w:rsidR="000F574F" w:rsidRDefault="000F574F" w:rsidP="00076CA3">
      <w:pPr>
        <w:jc w:val="both"/>
        <w:rPr>
          <w:rFonts w:ascii="Times New Roman" w:hAnsi="Times New Roman" w:cs="Times New Roman"/>
          <w:sz w:val="24"/>
          <w:szCs w:val="24"/>
        </w:rPr>
      </w:pPr>
      <w:r w:rsidRPr="000F574F">
        <w:rPr>
          <w:rFonts w:ascii="Times New Roman" w:hAnsi="Times New Roman" w:cs="Times New Roman"/>
          <w:sz w:val="24"/>
          <w:szCs w:val="24"/>
        </w:rPr>
        <w:t>In addition, McKinsey &amp; Company</w:t>
      </w:r>
      <w:r>
        <w:rPr>
          <w:rFonts w:ascii="Times New Roman" w:hAnsi="Times New Roman" w:cs="Times New Roman"/>
          <w:sz w:val="24"/>
          <w:szCs w:val="24"/>
        </w:rPr>
        <w:t xml:space="preserve"> (2018)</w:t>
      </w:r>
      <w:r w:rsidRPr="000F574F">
        <w:rPr>
          <w:rFonts w:ascii="Times New Roman" w:hAnsi="Times New Roman" w:cs="Times New Roman"/>
          <w:sz w:val="24"/>
          <w:szCs w:val="24"/>
        </w:rPr>
        <w:t xml:space="preserve"> asserted that consumers today are increasingly choosing to buy into a notion and experience of the care they have been delivered rather than only purchasing goods or services.</w:t>
      </w:r>
    </w:p>
    <w:p w14:paraId="64F89F1E" w14:textId="77777777" w:rsidR="00986F5C" w:rsidRDefault="003C2B7A" w:rsidP="00076CA3">
      <w:pPr>
        <w:jc w:val="both"/>
        <w:rPr>
          <w:rFonts w:ascii="Times New Roman" w:hAnsi="Times New Roman" w:cs="Times New Roman"/>
          <w:sz w:val="24"/>
          <w:szCs w:val="24"/>
        </w:rPr>
      </w:pPr>
      <w:r w:rsidRPr="003C2B7A">
        <w:rPr>
          <w:rFonts w:ascii="Times New Roman" w:hAnsi="Times New Roman" w:cs="Times New Roman"/>
          <w:sz w:val="24"/>
          <w:szCs w:val="24"/>
        </w:rPr>
        <w:t xml:space="preserve">It is the responsibility of leaders to develop strategies and carry them out in a way that will better support the business in the implementation of customer care for long-term sustainability, Ryanair included. </w:t>
      </w:r>
    </w:p>
    <w:p w14:paraId="462A6A0F" w14:textId="5DA082BB" w:rsidR="000F574F" w:rsidRDefault="003C2B7A" w:rsidP="00076CA3">
      <w:pPr>
        <w:jc w:val="both"/>
        <w:rPr>
          <w:rFonts w:ascii="Times New Roman" w:hAnsi="Times New Roman" w:cs="Times New Roman"/>
          <w:sz w:val="24"/>
          <w:szCs w:val="24"/>
        </w:rPr>
      </w:pPr>
      <w:r w:rsidRPr="7BB89993">
        <w:rPr>
          <w:rFonts w:ascii="Times New Roman" w:hAnsi="Times New Roman" w:cs="Times New Roman"/>
          <w:sz w:val="24"/>
          <w:szCs w:val="24"/>
        </w:rPr>
        <w:t xml:space="preserve">This is because environmental forces have a significant impact on the market environment as well. </w:t>
      </w:r>
      <w:r w:rsidR="00894A68" w:rsidRPr="7BB89993">
        <w:rPr>
          <w:rFonts w:ascii="Times New Roman" w:hAnsi="Times New Roman" w:cs="Times New Roman"/>
          <w:sz w:val="24"/>
          <w:szCs w:val="24"/>
        </w:rPr>
        <w:t>To</w:t>
      </w:r>
      <w:r w:rsidRPr="7BB89993">
        <w:rPr>
          <w:rFonts w:ascii="Times New Roman" w:hAnsi="Times New Roman" w:cs="Times New Roman"/>
          <w:sz w:val="24"/>
          <w:szCs w:val="24"/>
        </w:rPr>
        <w:t xml:space="preserve"> provide regular customer care and its relevance to customers, as well as to adapt to change brought about by internal and external forces, all stakeholders should be involved in this process</w:t>
      </w:r>
      <w:bookmarkStart w:id="5" w:name="_Int_xnU8jhKx"/>
      <w:r w:rsidR="535AAB85" w:rsidRPr="7BB89993">
        <w:rPr>
          <w:rFonts w:ascii="Times New Roman" w:hAnsi="Times New Roman" w:cs="Times New Roman"/>
          <w:sz w:val="24"/>
          <w:szCs w:val="24"/>
        </w:rPr>
        <w:t xml:space="preserve">. </w:t>
      </w:r>
      <w:bookmarkEnd w:id="5"/>
      <w:r w:rsidR="001D4289" w:rsidRPr="7BB89993">
        <w:rPr>
          <w:rFonts w:ascii="Times New Roman" w:hAnsi="Times New Roman" w:cs="Times New Roman"/>
          <w:sz w:val="24"/>
          <w:szCs w:val="24"/>
        </w:rPr>
        <w:t xml:space="preserve"> </w:t>
      </w:r>
    </w:p>
    <w:p w14:paraId="0EFBF432" w14:textId="645645D9" w:rsidR="000F574F" w:rsidRDefault="00986F5C" w:rsidP="00076CA3">
      <w:pPr>
        <w:jc w:val="both"/>
        <w:rPr>
          <w:rFonts w:ascii="Times New Roman" w:hAnsi="Times New Roman" w:cs="Times New Roman"/>
          <w:sz w:val="24"/>
          <w:szCs w:val="24"/>
        </w:rPr>
      </w:pPr>
      <w:r w:rsidRPr="7BB89993">
        <w:rPr>
          <w:rFonts w:ascii="Times New Roman" w:hAnsi="Times New Roman" w:cs="Times New Roman"/>
          <w:sz w:val="24"/>
          <w:szCs w:val="24"/>
        </w:rPr>
        <w:t xml:space="preserve">Strategic management tools like Swot, Pestel, and Five Forces Analysis will be analysed and applied to the chosen organisation, Ryanair, </w:t>
      </w:r>
      <w:r w:rsidR="00894A68" w:rsidRPr="7BB89993">
        <w:rPr>
          <w:rFonts w:ascii="Times New Roman" w:hAnsi="Times New Roman" w:cs="Times New Roman"/>
          <w:sz w:val="24"/>
          <w:szCs w:val="24"/>
        </w:rPr>
        <w:t>to</w:t>
      </w:r>
      <w:r w:rsidRPr="7BB89993">
        <w:rPr>
          <w:rFonts w:ascii="Times New Roman" w:hAnsi="Times New Roman" w:cs="Times New Roman"/>
          <w:sz w:val="24"/>
          <w:szCs w:val="24"/>
        </w:rPr>
        <w:t xml:space="preserve"> better compile this report. The aviation industry continues to be the best testing ground for customer care, where customers also care about their lives </w:t>
      </w:r>
      <w:bookmarkStart w:id="6" w:name="_Int_sA7KcDNl"/>
      <w:r w:rsidR="13797111" w:rsidRPr="7BB89993">
        <w:rPr>
          <w:rFonts w:ascii="Times New Roman" w:hAnsi="Times New Roman" w:cs="Times New Roman"/>
          <w:sz w:val="24"/>
          <w:szCs w:val="24"/>
        </w:rPr>
        <w:t>considering</w:t>
      </w:r>
      <w:bookmarkEnd w:id="6"/>
      <w:r w:rsidRPr="7BB89993">
        <w:rPr>
          <w:rFonts w:ascii="Times New Roman" w:hAnsi="Times New Roman" w:cs="Times New Roman"/>
          <w:sz w:val="24"/>
          <w:szCs w:val="24"/>
        </w:rPr>
        <w:t xml:space="preserve"> all the resources, articles, reports, journals, books, and so forth that are readily available.</w:t>
      </w:r>
    </w:p>
    <w:p w14:paraId="3B059005" w14:textId="5F72DA4B" w:rsidR="002764E0" w:rsidRDefault="002764E0" w:rsidP="00076CA3">
      <w:pPr>
        <w:jc w:val="both"/>
        <w:rPr>
          <w:rFonts w:ascii="Times New Roman" w:hAnsi="Times New Roman" w:cs="Times New Roman"/>
          <w:sz w:val="24"/>
          <w:szCs w:val="24"/>
        </w:rPr>
      </w:pPr>
    </w:p>
    <w:p w14:paraId="542D5E37" w14:textId="77777777" w:rsidR="002764E0" w:rsidRDefault="002764E0" w:rsidP="00076CA3">
      <w:pPr>
        <w:jc w:val="both"/>
        <w:rPr>
          <w:rFonts w:ascii="Times New Roman" w:hAnsi="Times New Roman" w:cs="Times New Roman"/>
          <w:sz w:val="24"/>
          <w:szCs w:val="24"/>
        </w:rPr>
      </w:pPr>
    </w:p>
    <w:p w14:paraId="1E46CE19" w14:textId="30835FF1" w:rsidR="00986F5C" w:rsidRPr="0004434C" w:rsidRDefault="00986F5C" w:rsidP="00076CA3">
      <w:pPr>
        <w:jc w:val="both"/>
        <w:rPr>
          <w:rFonts w:ascii="Times New Roman" w:hAnsi="Times New Roman" w:cs="Times New Roman"/>
          <w:b/>
          <w:bCs/>
          <w:sz w:val="28"/>
          <w:szCs w:val="28"/>
        </w:rPr>
      </w:pPr>
      <w:r w:rsidRPr="0004434C">
        <w:rPr>
          <w:rFonts w:ascii="Times New Roman" w:hAnsi="Times New Roman" w:cs="Times New Roman"/>
          <w:b/>
          <w:bCs/>
          <w:sz w:val="28"/>
          <w:szCs w:val="28"/>
        </w:rPr>
        <w:t xml:space="preserve">2.0 </w:t>
      </w:r>
      <w:r w:rsidR="00271114" w:rsidRPr="0004434C">
        <w:rPr>
          <w:rFonts w:ascii="Times New Roman" w:hAnsi="Times New Roman" w:cs="Times New Roman"/>
          <w:b/>
          <w:bCs/>
          <w:sz w:val="28"/>
          <w:szCs w:val="28"/>
        </w:rPr>
        <w:t xml:space="preserve">Understanding Strategic Management </w:t>
      </w:r>
    </w:p>
    <w:p w14:paraId="3B0476B8" w14:textId="01F5A231" w:rsidR="002764E0" w:rsidRPr="0004434C" w:rsidRDefault="002764E0" w:rsidP="00076CA3">
      <w:pPr>
        <w:jc w:val="both"/>
        <w:rPr>
          <w:rFonts w:ascii="Times New Roman" w:hAnsi="Times New Roman" w:cs="Times New Roman"/>
          <w:b/>
          <w:bCs/>
          <w:sz w:val="28"/>
          <w:szCs w:val="28"/>
        </w:rPr>
      </w:pPr>
      <w:r w:rsidRPr="0004434C">
        <w:rPr>
          <w:rFonts w:ascii="Times New Roman" w:hAnsi="Times New Roman" w:cs="Times New Roman"/>
          <w:b/>
          <w:bCs/>
          <w:sz w:val="28"/>
          <w:szCs w:val="28"/>
        </w:rPr>
        <w:t>2.1 Strategy</w:t>
      </w:r>
    </w:p>
    <w:p w14:paraId="68A7C115" w14:textId="398E4B36" w:rsidR="00E70763" w:rsidRDefault="00E70763" w:rsidP="00076CA3">
      <w:pPr>
        <w:jc w:val="both"/>
        <w:rPr>
          <w:rFonts w:ascii="Times New Roman" w:hAnsi="Times New Roman" w:cs="Times New Roman"/>
          <w:sz w:val="24"/>
          <w:szCs w:val="24"/>
        </w:rPr>
      </w:pPr>
      <w:r w:rsidRPr="00EF31FA">
        <w:rPr>
          <w:rFonts w:ascii="Times New Roman" w:hAnsi="Times New Roman" w:cs="Times New Roman"/>
          <w:sz w:val="24"/>
          <w:szCs w:val="24"/>
        </w:rPr>
        <w:t>An organisation can share a single, distinct vision, identify biases by probing the motivations behind goals, and monitor performance using quantifiable key performance indicators by developing an effective plan (KPIs)</w:t>
      </w:r>
      <w:r w:rsidR="00EF31FA">
        <w:rPr>
          <w:rFonts w:ascii="Times New Roman" w:hAnsi="Times New Roman" w:cs="Times New Roman"/>
          <w:sz w:val="24"/>
          <w:szCs w:val="24"/>
        </w:rPr>
        <w:t xml:space="preserve"> (</w:t>
      </w:r>
      <w:proofErr w:type="spellStart"/>
      <w:r w:rsidR="00EF31FA">
        <w:rPr>
          <w:rFonts w:ascii="Times New Roman" w:hAnsi="Times New Roman" w:cs="Times New Roman"/>
          <w:sz w:val="24"/>
          <w:szCs w:val="24"/>
        </w:rPr>
        <w:t>Landa</w:t>
      </w:r>
      <w:proofErr w:type="spellEnd"/>
      <w:r w:rsidR="00EF31FA">
        <w:rPr>
          <w:rFonts w:ascii="Times New Roman" w:hAnsi="Times New Roman" w:cs="Times New Roman"/>
          <w:sz w:val="24"/>
          <w:szCs w:val="24"/>
        </w:rPr>
        <w:t>, 2021).</w:t>
      </w:r>
    </w:p>
    <w:p w14:paraId="22E82A77" w14:textId="7FD60B84" w:rsidR="00EF31FA" w:rsidRDefault="00EF31FA" w:rsidP="00076CA3">
      <w:pPr>
        <w:jc w:val="both"/>
        <w:rPr>
          <w:rFonts w:ascii="Times New Roman" w:hAnsi="Times New Roman" w:cs="Times New Roman"/>
          <w:sz w:val="24"/>
          <w:szCs w:val="24"/>
        </w:rPr>
      </w:pPr>
      <w:r w:rsidRPr="7BB89993">
        <w:rPr>
          <w:rFonts w:ascii="Times New Roman" w:hAnsi="Times New Roman" w:cs="Times New Roman"/>
          <w:sz w:val="24"/>
          <w:szCs w:val="24"/>
        </w:rPr>
        <w:t xml:space="preserve">This helps the organization to understand its strengths and weaknesses and what they are good at and improve its weaknesses aspects at every stage for more effectiveness and efficiency. However, there is no </w:t>
      </w:r>
      <w:bookmarkStart w:id="7" w:name="_Int_KZUmvUwF"/>
      <w:r w:rsidR="176195AA" w:rsidRPr="7BB89993">
        <w:rPr>
          <w:rFonts w:ascii="Times New Roman" w:hAnsi="Times New Roman" w:cs="Times New Roman"/>
          <w:sz w:val="24"/>
          <w:szCs w:val="24"/>
        </w:rPr>
        <w:t>strategy</w:t>
      </w:r>
      <w:bookmarkEnd w:id="7"/>
      <w:r w:rsidRPr="7BB89993">
        <w:rPr>
          <w:rFonts w:ascii="Times New Roman" w:hAnsi="Times New Roman" w:cs="Times New Roman"/>
          <w:sz w:val="24"/>
          <w:szCs w:val="24"/>
        </w:rPr>
        <w:t xml:space="preserve"> for each type of </w:t>
      </w:r>
      <w:bookmarkStart w:id="8" w:name="_Int_IM58sb2S"/>
      <w:r w:rsidR="4A279448" w:rsidRPr="7BB89993">
        <w:rPr>
          <w:rFonts w:ascii="Times New Roman" w:hAnsi="Times New Roman" w:cs="Times New Roman"/>
          <w:sz w:val="24"/>
          <w:szCs w:val="24"/>
        </w:rPr>
        <w:t>business,</w:t>
      </w:r>
      <w:bookmarkEnd w:id="8"/>
      <w:r w:rsidRPr="7BB89993">
        <w:rPr>
          <w:rFonts w:ascii="Times New Roman" w:hAnsi="Times New Roman" w:cs="Times New Roman"/>
          <w:sz w:val="24"/>
          <w:szCs w:val="24"/>
        </w:rPr>
        <w:t xml:space="preserve"> but a strategy applied should match</w:t>
      </w:r>
      <w:r w:rsidR="00F36383" w:rsidRPr="7BB89993">
        <w:rPr>
          <w:rFonts w:ascii="Times New Roman" w:hAnsi="Times New Roman" w:cs="Times New Roman"/>
          <w:sz w:val="24"/>
          <w:szCs w:val="24"/>
        </w:rPr>
        <w:t xml:space="preserve"> </w:t>
      </w:r>
      <w:r w:rsidRPr="7BB89993">
        <w:rPr>
          <w:rFonts w:ascii="Times New Roman" w:hAnsi="Times New Roman" w:cs="Times New Roman"/>
          <w:sz w:val="24"/>
          <w:szCs w:val="24"/>
        </w:rPr>
        <w:t xml:space="preserve">the purpose of the organisation and managers should be able to </w:t>
      </w:r>
      <w:r w:rsidR="00F36383" w:rsidRPr="7BB89993">
        <w:rPr>
          <w:rFonts w:ascii="Times New Roman" w:hAnsi="Times New Roman" w:cs="Times New Roman"/>
          <w:sz w:val="24"/>
          <w:szCs w:val="24"/>
        </w:rPr>
        <w:t>adapt to change whenever businesses are affected by internal or external forces.</w:t>
      </w:r>
    </w:p>
    <w:p w14:paraId="44D8791C" w14:textId="2E771BA3" w:rsidR="00F36383" w:rsidRPr="0004434C" w:rsidRDefault="00F36383" w:rsidP="00076CA3">
      <w:pPr>
        <w:jc w:val="both"/>
        <w:rPr>
          <w:rFonts w:ascii="Times New Roman" w:hAnsi="Times New Roman" w:cs="Times New Roman"/>
          <w:b/>
          <w:bCs/>
          <w:sz w:val="28"/>
          <w:szCs w:val="28"/>
        </w:rPr>
      </w:pPr>
      <w:r w:rsidRPr="0004434C">
        <w:rPr>
          <w:rFonts w:ascii="Times New Roman" w:hAnsi="Times New Roman" w:cs="Times New Roman"/>
          <w:b/>
          <w:bCs/>
          <w:sz w:val="28"/>
          <w:szCs w:val="28"/>
        </w:rPr>
        <w:t>2.1.1 Definition of Strategy</w:t>
      </w:r>
    </w:p>
    <w:p w14:paraId="3BB1F769" w14:textId="77777777" w:rsidR="006D0038" w:rsidRPr="006D0038" w:rsidRDefault="006D0038" w:rsidP="006D0038">
      <w:pPr>
        <w:jc w:val="both"/>
        <w:rPr>
          <w:rFonts w:ascii="Times New Roman" w:hAnsi="Times New Roman" w:cs="Times New Roman"/>
          <w:sz w:val="24"/>
          <w:szCs w:val="24"/>
        </w:rPr>
      </w:pPr>
      <w:r w:rsidRPr="006D0038">
        <w:rPr>
          <w:rFonts w:ascii="Times New Roman" w:hAnsi="Times New Roman" w:cs="Times New Roman"/>
          <w:sz w:val="24"/>
          <w:szCs w:val="24"/>
        </w:rPr>
        <w:t>Several definitions of strategy from various authors are provided below, including:</w:t>
      </w:r>
    </w:p>
    <w:p w14:paraId="2FFE0158" w14:textId="2EDD3B9E" w:rsidR="006D0038" w:rsidRDefault="006D0038" w:rsidP="006D0038">
      <w:pPr>
        <w:jc w:val="both"/>
        <w:rPr>
          <w:rFonts w:ascii="Times New Roman" w:hAnsi="Times New Roman" w:cs="Times New Roman"/>
          <w:sz w:val="24"/>
          <w:szCs w:val="24"/>
        </w:rPr>
      </w:pPr>
      <w:r w:rsidRPr="006D0038">
        <w:rPr>
          <w:rFonts w:ascii="Times New Roman" w:hAnsi="Times New Roman" w:cs="Times New Roman"/>
          <w:sz w:val="24"/>
          <w:szCs w:val="24"/>
        </w:rPr>
        <w:t>Peter L. Wright, Mark Kroll, and John Parnell's definition in 1997</w:t>
      </w:r>
      <w:r>
        <w:rPr>
          <w:rFonts w:ascii="Times New Roman" w:hAnsi="Times New Roman" w:cs="Times New Roman"/>
          <w:sz w:val="24"/>
          <w:szCs w:val="24"/>
        </w:rPr>
        <w:t xml:space="preserve"> is</w:t>
      </w:r>
      <w:r w:rsidRPr="006D0038">
        <w:rPr>
          <w:rFonts w:ascii="Times New Roman" w:hAnsi="Times New Roman" w:cs="Times New Roman"/>
          <w:sz w:val="24"/>
          <w:szCs w:val="24"/>
        </w:rPr>
        <w:t xml:space="preserve">, strategy is the collection of goals that top management sets </w:t>
      </w:r>
      <w:r w:rsidR="00F73086">
        <w:rPr>
          <w:rFonts w:ascii="Times New Roman" w:hAnsi="Times New Roman" w:cs="Times New Roman"/>
          <w:sz w:val="24"/>
          <w:szCs w:val="24"/>
        </w:rPr>
        <w:t>to</w:t>
      </w:r>
      <w:r w:rsidRPr="006D0038">
        <w:rPr>
          <w:rFonts w:ascii="Times New Roman" w:hAnsi="Times New Roman" w:cs="Times New Roman"/>
          <w:sz w:val="24"/>
          <w:szCs w:val="24"/>
        </w:rPr>
        <w:t xml:space="preserve"> accomplish the mission and goals of the organisation.</w:t>
      </w:r>
      <w:r>
        <w:rPr>
          <w:rFonts w:ascii="Times New Roman" w:hAnsi="Times New Roman" w:cs="Times New Roman"/>
          <w:sz w:val="24"/>
          <w:szCs w:val="24"/>
        </w:rPr>
        <w:t xml:space="preserve"> </w:t>
      </w:r>
    </w:p>
    <w:p w14:paraId="1EF7AD17" w14:textId="0B05F19F" w:rsidR="006D0038" w:rsidRDefault="006D0038" w:rsidP="006D0038">
      <w:pPr>
        <w:jc w:val="both"/>
        <w:rPr>
          <w:rFonts w:ascii="Times New Roman" w:hAnsi="Times New Roman" w:cs="Times New Roman"/>
          <w:sz w:val="24"/>
          <w:szCs w:val="24"/>
        </w:rPr>
      </w:pPr>
      <w:r w:rsidRPr="006D0038">
        <w:rPr>
          <w:rFonts w:ascii="Times New Roman" w:hAnsi="Times New Roman" w:cs="Times New Roman"/>
          <w:sz w:val="24"/>
          <w:szCs w:val="24"/>
        </w:rPr>
        <w:t>While Mintzberg and Quinn (1991) describe strategy as the purposeful search for an action plan to develop and adjust the competitive advantage of an organisation. The contrasts between the organisation and its competitors are the basis of its competitive advantage.</w:t>
      </w:r>
    </w:p>
    <w:p w14:paraId="7E130A32" w14:textId="0A906F6A" w:rsidR="006D0038" w:rsidRDefault="006D0038" w:rsidP="006D0038">
      <w:pPr>
        <w:jc w:val="both"/>
        <w:rPr>
          <w:rFonts w:ascii="Times New Roman" w:hAnsi="Times New Roman" w:cs="Times New Roman"/>
          <w:sz w:val="24"/>
          <w:szCs w:val="24"/>
        </w:rPr>
      </w:pPr>
      <w:r w:rsidRPr="7BB89993">
        <w:rPr>
          <w:rFonts w:ascii="Times New Roman" w:hAnsi="Times New Roman" w:cs="Times New Roman"/>
          <w:sz w:val="24"/>
          <w:szCs w:val="24"/>
        </w:rPr>
        <w:t xml:space="preserve">However, </w:t>
      </w:r>
      <w:bookmarkStart w:id="9" w:name="_Int_3hNBMh3p"/>
      <w:r w:rsidR="02FA282F" w:rsidRPr="7BB89993">
        <w:rPr>
          <w:rFonts w:ascii="Times New Roman" w:hAnsi="Times New Roman" w:cs="Times New Roman"/>
          <w:sz w:val="24"/>
          <w:szCs w:val="24"/>
        </w:rPr>
        <w:t>the concept</w:t>
      </w:r>
      <w:bookmarkEnd w:id="9"/>
      <w:r w:rsidRPr="7BB89993">
        <w:rPr>
          <w:rFonts w:ascii="Times New Roman" w:hAnsi="Times New Roman" w:cs="Times New Roman"/>
          <w:sz w:val="24"/>
          <w:szCs w:val="24"/>
        </w:rPr>
        <w:t xml:space="preserve"> put forth by Von Neumann, J., and Morgenstern, O. in 1947 was more pertinent to modern business, where managers must be adaptive to any situation that might arise. They described strategy as a set of actions made by a business in response to a specific circumstance.</w:t>
      </w:r>
    </w:p>
    <w:p w14:paraId="5E5C83FB" w14:textId="3B8E441C" w:rsidR="006D0038" w:rsidRDefault="006D0038" w:rsidP="006D0038">
      <w:pPr>
        <w:jc w:val="both"/>
        <w:rPr>
          <w:rFonts w:ascii="Times New Roman" w:hAnsi="Times New Roman" w:cs="Times New Roman"/>
          <w:sz w:val="24"/>
          <w:szCs w:val="24"/>
        </w:rPr>
      </w:pPr>
      <w:r w:rsidRPr="006D0038">
        <w:rPr>
          <w:rFonts w:ascii="Times New Roman" w:hAnsi="Times New Roman" w:cs="Times New Roman"/>
          <w:sz w:val="24"/>
          <w:szCs w:val="24"/>
        </w:rPr>
        <w:t>For instance, snow delays a planned flight by Ryanair, which has additional negative effects in other airports where passengers were waiting for the flight at a specific time. However, Ryanair should quickly adapt by being flexible with refunds for future flights that customers will take or by compensating them with another flight that is ready to maintain its reputation.</w:t>
      </w:r>
    </w:p>
    <w:p w14:paraId="5BD7BFC9" w14:textId="5EC4043D" w:rsidR="006D0038" w:rsidRDefault="006D0038" w:rsidP="006D0038">
      <w:pPr>
        <w:jc w:val="both"/>
        <w:rPr>
          <w:rFonts w:ascii="Times New Roman" w:hAnsi="Times New Roman" w:cs="Times New Roman"/>
          <w:sz w:val="24"/>
          <w:szCs w:val="24"/>
        </w:rPr>
      </w:pPr>
      <w:r w:rsidRPr="7BB89993">
        <w:rPr>
          <w:rFonts w:ascii="Times New Roman" w:hAnsi="Times New Roman" w:cs="Times New Roman"/>
          <w:sz w:val="24"/>
          <w:szCs w:val="24"/>
        </w:rPr>
        <w:t xml:space="preserve">David Garvin, a professor at Harvard Business School, asserted that implementing and carrying out strategy well entails providing what is planned or promised on schedule, within budget, with high quality, and with </w:t>
      </w:r>
      <w:bookmarkStart w:id="10" w:name="_Int_KXz5OR4y"/>
      <w:r w:rsidR="735A05B1" w:rsidRPr="7BB89993">
        <w:rPr>
          <w:rFonts w:ascii="Times New Roman" w:hAnsi="Times New Roman" w:cs="Times New Roman"/>
          <w:sz w:val="24"/>
          <w:szCs w:val="24"/>
        </w:rPr>
        <w:t>slight variation</w:t>
      </w:r>
      <w:bookmarkEnd w:id="10"/>
      <w:r w:rsidRPr="7BB89993">
        <w:rPr>
          <w:rFonts w:ascii="Times New Roman" w:hAnsi="Times New Roman" w:cs="Times New Roman"/>
          <w:sz w:val="24"/>
          <w:szCs w:val="24"/>
        </w:rPr>
        <w:t>—even in the face of unforeseen circumstances.</w:t>
      </w:r>
    </w:p>
    <w:p w14:paraId="497CE7E9" w14:textId="24B23880" w:rsidR="00E864A5" w:rsidRPr="0004434C" w:rsidRDefault="006D0038" w:rsidP="006D0038">
      <w:pPr>
        <w:jc w:val="both"/>
        <w:rPr>
          <w:rFonts w:ascii="Times New Roman" w:hAnsi="Times New Roman" w:cs="Times New Roman"/>
          <w:b/>
          <w:bCs/>
          <w:sz w:val="28"/>
          <w:szCs w:val="28"/>
        </w:rPr>
      </w:pPr>
      <w:r w:rsidRPr="0004434C">
        <w:rPr>
          <w:rFonts w:ascii="Times New Roman" w:hAnsi="Times New Roman" w:cs="Times New Roman"/>
          <w:b/>
          <w:bCs/>
          <w:sz w:val="28"/>
          <w:szCs w:val="28"/>
        </w:rPr>
        <w:t xml:space="preserve">2.1.2 Strategic Management </w:t>
      </w:r>
    </w:p>
    <w:p w14:paraId="376DDED6" w14:textId="4E2A1982" w:rsidR="00293D72" w:rsidRDefault="00293D72" w:rsidP="006D0038">
      <w:pPr>
        <w:jc w:val="both"/>
        <w:rPr>
          <w:rFonts w:ascii="Times New Roman" w:hAnsi="Times New Roman" w:cs="Times New Roman"/>
          <w:color w:val="000000"/>
          <w:sz w:val="24"/>
          <w:szCs w:val="24"/>
          <w:shd w:val="clear" w:color="auto" w:fill="FFFFFF"/>
        </w:rPr>
      </w:pPr>
      <w:r w:rsidRPr="00293D72">
        <w:rPr>
          <w:rFonts w:ascii="Times New Roman" w:hAnsi="Times New Roman" w:cs="Times New Roman"/>
          <w:color w:val="000000"/>
          <w:sz w:val="24"/>
          <w:szCs w:val="24"/>
          <w:shd w:val="clear" w:color="auto" w:fill="FFFFFF"/>
        </w:rPr>
        <w:t xml:space="preserve">The current business world still faces challenges with the environment, technology, and politics; it is more important that top management get fully involved by dealing with long-term issues, offering competitive advantages, positively affecting operationally long-term challenges, </w:t>
      </w:r>
      <w:bookmarkStart w:id="11" w:name="_Int_uUjSJ9QL"/>
      <w:r w:rsidR="1D310C3B">
        <w:rPr>
          <w:rFonts w:ascii="Times New Roman" w:hAnsi="Times New Roman" w:cs="Times New Roman"/>
          <w:color w:val="000000"/>
          <w:sz w:val="24"/>
          <w:szCs w:val="24"/>
          <w:shd w:val="clear" w:color="auto" w:fill="FFFFFF"/>
        </w:rPr>
        <w:t>and</w:t>
      </w:r>
      <w:bookmarkEnd w:id="11"/>
      <w:r w:rsidRPr="00293D72">
        <w:rPr>
          <w:rFonts w:ascii="Times New Roman" w:hAnsi="Times New Roman" w:cs="Times New Roman"/>
          <w:color w:val="000000"/>
          <w:sz w:val="24"/>
          <w:szCs w:val="24"/>
          <w:shd w:val="clear" w:color="auto" w:fill="FFFFFF"/>
        </w:rPr>
        <w:t xml:space="preserve"> being future-oriented </w:t>
      </w:r>
      <w:r w:rsidR="00537FDD">
        <w:rPr>
          <w:rFonts w:ascii="Times New Roman" w:hAnsi="Times New Roman" w:cs="Times New Roman"/>
          <w:color w:val="000000"/>
          <w:sz w:val="24"/>
          <w:szCs w:val="24"/>
          <w:shd w:val="clear" w:color="auto" w:fill="FFFFFF"/>
        </w:rPr>
        <w:t>to</w:t>
      </w:r>
      <w:r w:rsidRPr="00293D72">
        <w:rPr>
          <w:rFonts w:ascii="Times New Roman" w:hAnsi="Times New Roman" w:cs="Times New Roman"/>
          <w:color w:val="000000"/>
          <w:sz w:val="24"/>
          <w:szCs w:val="24"/>
          <w:shd w:val="clear" w:color="auto" w:fill="FFFFFF"/>
        </w:rPr>
        <w:t xml:space="preserve"> provide value to customers.</w:t>
      </w:r>
      <w:r>
        <w:rPr>
          <w:rFonts w:ascii="Times New Roman" w:hAnsi="Times New Roman" w:cs="Times New Roman"/>
          <w:color w:val="000000"/>
          <w:sz w:val="24"/>
          <w:szCs w:val="24"/>
          <w:shd w:val="clear" w:color="auto" w:fill="FFFFFF"/>
        </w:rPr>
        <w:t xml:space="preserve"> </w:t>
      </w:r>
    </w:p>
    <w:p w14:paraId="545D93B1" w14:textId="0939BB3D" w:rsidR="00F3265D" w:rsidRDefault="00F3265D" w:rsidP="006D0038">
      <w:pPr>
        <w:jc w:val="both"/>
        <w:rPr>
          <w:rFonts w:ascii="Times New Roman" w:hAnsi="Times New Roman" w:cs="Times New Roman"/>
          <w:color w:val="000000"/>
          <w:sz w:val="24"/>
          <w:szCs w:val="24"/>
          <w:shd w:val="clear" w:color="auto" w:fill="FFFFFF"/>
        </w:rPr>
      </w:pPr>
      <w:bookmarkStart w:id="12" w:name="_Int_CMtke384"/>
      <w:r w:rsidRPr="00F3265D">
        <w:rPr>
          <w:rFonts w:ascii="Times New Roman" w:hAnsi="Times New Roman" w:cs="Times New Roman"/>
          <w:color w:val="000000"/>
          <w:sz w:val="24"/>
          <w:szCs w:val="24"/>
          <w:shd w:val="clear" w:color="auto" w:fill="FFFFFF"/>
        </w:rPr>
        <w:t xml:space="preserve">In doing so, </w:t>
      </w:r>
      <w:bookmarkStart w:id="13" w:name="_Hlk122104988"/>
      <w:r w:rsidRPr="00F3265D">
        <w:rPr>
          <w:rFonts w:ascii="Times New Roman" w:hAnsi="Times New Roman" w:cs="Times New Roman"/>
          <w:color w:val="000000"/>
          <w:sz w:val="24"/>
          <w:szCs w:val="24"/>
          <w:shd w:val="clear" w:color="auto" w:fill="FFFFFF"/>
        </w:rPr>
        <w:t xml:space="preserve">Lamb Robert (1984) defined strategic management as an ongoing process that evaluates and controls the company's business and industries; assesses its competitors and sets goals and strategies to meet all existing and potential competitors; and then reassesses each </w:t>
      </w:r>
      <w:r w:rsidRPr="00F3265D">
        <w:rPr>
          <w:rFonts w:ascii="Times New Roman" w:hAnsi="Times New Roman" w:cs="Times New Roman"/>
          <w:color w:val="000000"/>
          <w:sz w:val="24"/>
          <w:szCs w:val="24"/>
          <w:shd w:val="clear" w:color="auto" w:fill="FFFFFF"/>
        </w:rPr>
        <w:lastRenderedPageBreak/>
        <w:t>strategy annually or quarterly (i.e., regularly) to determine how it has been implemented and whether it has succeeded or needs replacement by a new strategy to meet changed conditions</w:t>
      </w:r>
      <w:bookmarkEnd w:id="13"/>
      <w:r w:rsidRPr="00F3265D">
        <w:rPr>
          <w:rFonts w:ascii="Times New Roman" w:hAnsi="Times New Roman" w:cs="Times New Roman"/>
          <w:color w:val="000000"/>
          <w:sz w:val="24"/>
          <w:szCs w:val="24"/>
          <w:shd w:val="clear" w:color="auto" w:fill="FFFFFF"/>
        </w:rPr>
        <w:t>.</w:t>
      </w:r>
      <w:bookmarkEnd w:id="12"/>
    </w:p>
    <w:p w14:paraId="32382CEB" w14:textId="61F83B6A" w:rsidR="00F3265D" w:rsidRPr="00F3265D" w:rsidRDefault="00F3265D" w:rsidP="006D0038">
      <w:pPr>
        <w:jc w:val="both"/>
        <w:rPr>
          <w:rFonts w:ascii="Times New Roman" w:hAnsi="Times New Roman" w:cs="Times New Roman"/>
          <w:color w:val="202124"/>
          <w:sz w:val="24"/>
          <w:szCs w:val="24"/>
          <w:shd w:val="clear" w:color="auto" w:fill="FFFFFF"/>
        </w:rPr>
      </w:pPr>
      <w:bookmarkStart w:id="14" w:name="_Int_67SorsIm"/>
      <w:r w:rsidRPr="00F3265D">
        <w:rPr>
          <w:rFonts w:ascii="Times New Roman" w:hAnsi="Times New Roman" w:cs="Times New Roman"/>
          <w:color w:val="202124"/>
          <w:sz w:val="24"/>
          <w:szCs w:val="24"/>
          <w:shd w:val="clear" w:color="auto" w:fill="FFFFFF"/>
        </w:rPr>
        <w:t>Similarly, Teece (1990) has defined strategic management as the formulation, implementation, and evaluation of managerial actions that enhance the value of a business enterprise.</w:t>
      </w:r>
      <w:bookmarkEnd w:id="14"/>
    </w:p>
    <w:p w14:paraId="40731934" w14:textId="18CD9764" w:rsidR="00017D03" w:rsidRPr="00017D03" w:rsidRDefault="00017D03" w:rsidP="004504E6">
      <w:pPr>
        <w:jc w:val="both"/>
        <w:rPr>
          <w:rFonts w:ascii="Times New Roman" w:hAnsi="Times New Roman" w:cs="Times New Roman"/>
          <w:color w:val="202124"/>
          <w:sz w:val="24"/>
          <w:szCs w:val="24"/>
          <w:shd w:val="clear" w:color="auto" w:fill="FFFFFF"/>
        </w:rPr>
      </w:pPr>
      <w:r w:rsidRPr="00017D03">
        <w:rPr>
          <w:rFonts w:ascii="Times New Roman" w:hAnsi="Times New Roman" w:cs="Times New Roman"/>
          <w:color w:val="202124"/>
          <w:sz w:val="24"/>
          <w:szCs w:val="24"/>
          <w:shd w:val="clear" w:color="auto" w:fill="FFFFFF"/>
        </w:rPr>
        <w:t>Furthermore, Fred David (2020) proposed that strategic management can be defined as the art and science of analysing and formulating. Implementing and evaluating any cross-functional decisions that enable an organisation to achieve its goals. As it is all about gaining and maintaining a competitive advantage.</w:t>
      </w:r>
    </w:p>
    <w:p w14:paraId="27A70706" w14:textId="75650B65" w:rsidR="004504E6" w:rsidRPr="0004434C" w:rsidRDefault="004504E6" w:rsidP="004504E6">
      <w:pPr>
        <w:jc w:val="both"/>
        <w:rPr>
          <w:rFonts w:ascii="Times New Roman" w:hAnsi="Times New Roman" w:cs="Times New Roman"/>
          <w:b/>
          <w:bCs/>
          <w:color w:val="202124"/>
          <w:sz w:val="28"/>
          <w:szCs w:val="28"/>
          <w:shd w:val="clear" w:color="auto" w:fill="FFFFFF"/>
        </w:rPr>
      </w:pPr>
      <w:r w:rsidRPr="0004434C">
        <w:rPr>
          <w:rFonts w:ascii="Times New Roman" w:hAnsi="Times New Roman" w:cs="Times New Roman"/>
          <w:b/>
          <w:bCs/>
          <w:color w:val="202124"/>
          <w:sz w:val="28"/>
          <w:szCs w:val="28"/>
          <w:shd w:val="clear" w:color="auto" w:fill="FFFFFF"/>
        </w:rPr>
        <w:t>2.1.3 Importance</w:t>
      </w:r>
    </w:p>
    <w:p w14:paraId="0F627F1E" w14:textId="4B077FBD" w:rsidR="00017D03" w:rsidRDefault="00017D03" w:rsidP="00017D03">
      <w:pPr>
        <w:shd w:val="clear" w:color="auto" w:fill="FFFFFF"/>
        <w:spacing w:after="300" w:line="240" w:lineRule="auto"/>
        <w:jc w:val="both"/>
        <w:textAlignment w:val="baseline"/>
        <w:rPr>
          <w:rFonts w:ascii="Times New Roman" w:eastAsia="Times New Roman" w:hAnsi="Times New Roman" w:cs="Times New Roman"/>
          <w:color w:val="333333"/>
          <w:sz w:val="24"/>
          <w:szCs w:val="24"/>
          <w:lang w:eastAsia="en-GB"/>
        </w:rPr>
      </w:pPr>
      <w:r w:rsidRPr="00017D03">
        <w:rPr>
          <w:rFonts w:ascii="Times New Roman" w:eastAsia="Times New Roman" w:hAnsi="Times New Roman" w:cs="Times New Roman"/>
          <w:color w:val="333333"/>
          <w:sz w:val="24"/>
          <w:szCs w:val="24"/>
          <w:lang w:eastAsia="en-GB"/>
        </w:rPr>
        <w:t>The development and implementation of practical and effective management strategies are the main concerns of strategic management. A management strategy's viability is determined by how well it makes a company more able to adapt to its external environment and how well it accomplishes its strategic goals, rated according to preferences for success.</w:t>
      </w:r>
    </w:p>
    <w:p w14:paraId="1A6149F7" w14:textId="4DB8FF37" w:rsidR="00017D03" w:rsidRDefault="00017D03" w:rsidP="7BB89993">
      <w:pPr>
        <w:shd w:val="clear" w:color="auto" w:fill="FFFFFF" w:themeFill="background1"/>
        <w:spacing w:after="300" w:line="240" w:lineRule="auto"/>
        <w:jc w:val="both"/>
        <w:textAlignment w:val="baseline"/>
        <w:rPr>
          <w:rFonts w:ascii="Times New Roman" w:eastAsia="Times New Roman" w:hAnsi="Times New Roman" w:cs="Times New Roman"/>
          <w:color w:val="333333"/>
          <w:sz w:val="24"/>
          <w:szCs w:val="24"/>
          <w:lang w:eastAsia="en-GB"/>
        </w:rPr>
      </w:pPr>
      <w:r w:rsidRPr="7BB89993">
        <w:rPr>
          <w:rFonts w:ascii="Times New Roman" w:eastAsia="Times New Roman" w:hAnsi="Times New Roman" w:cs="Times New Roman"/>
          <w:color w:val="333333"/>
          <w:sz w:val="24"/>
          <w:szCs w:val="24"/>
          <w:lang w:eastAsia="en-GB"/>
        </w:rPr>
        <w:t xml:space="preserve">A firm regularly updates its management strategies to be able to cope with the shifting trends of its external environment because the external environment of a business is likely to change after a specified length of time. The core goals of a management strategy, which are related to the principles of developing competencies, </w:t>
      </w:r>
      <w:bookmarkStart w:id="15" w:name="_Int_Q7XyM7aO"/>
      <w:r w:rsidR="6FE7716F" w:rsidRPr="7BB89993">
        <w:rPr>
          <w:rFonts w:ascii="Times New Roman" w:eastAsia="Times New Roman" w:hAnsi="Times New Roman" w:cs="Times New Roman"/>
          <w:color w:val="333333"/>
          <w:sz w:val="24"/>
          <w:szCs w:val="24"/>
          <w:lang w:eastAsia="en-GB"/>
        </w:rPr>
        <w:t>cooperation</w:t>
      </w:r>
      <w:bookmarkEnd w:id="15"/>
      <w:r w:rsidRPr="7BB89993">
        <w:rPr>
          <w:rFonts w:ascii="Times New Roman" w:eastAsia="Times New Roman" w:hAnsi="Times New Roman" w:cs="Times New Roman"/>
          <w:color w:val="333333"/>
          <w:sz w:val="24"/>
          <w:szCs w:val="24"/>
          <w:lang w:eastAsia="en-GB"/>
        </w:rPr>
        <w:t xml:space="preserve">, and cost value for customers, </w:t>
      </w:r>
      <w:bookmarkStart w:id="16" w:name="_Int_oYk1lKNG"/>
      <w:r w:rsidR="0036F678" w:rsidRPr="7BB89993">
        <w:rPr>
          <w:rFonts w:ascii="Times New Roman" w:eastAsia="Times New Roman" w:hAnsi="Times New Roman" w:cs="Times New Roman"/>
          <w:color w:val="333333"/>
          <w:sz w:val="24"/>
          <w:szCs w:val="24"/>
          <w:lang w:eastAsia="en-GB"/>
        </w:rPr>
        <w:t>have not</w:t>
      </w:r>
      <w:bookmarkEnd w:id="16"/>
      <w:r w:rsidRPr="7BB89993">
        <w:rPr>
          <w:rFonts w:ascii="Times New Roman" w:eastAsia="Times New Roman" w:hAnsi="Times New Roman" w:cs="Times New Roman"/>
          <w:color w:val="333333"/>
          <w:sz w:val="24"/>
          <w:szCs w:val="24"/>
          <w:lang w:eastAsia="en-GB"/>
        </w:rPr>
        <w:t xml:space="preserve"> changed despite these changes.</w:t>
      </w:r>
    </w:p>
    <w:p w14:paraId="3DDEA3EE" w14:textId="4EC2D09E" w:rsidR="00C14B2A" w:rsidRPr="00307A73" w:rsidRDefault="00C14B2A" w:rsidP="00017D03">
      <w:pPr>
        <w:shd w:val="clear" w:color="auto" w:fill="FFFFFF"/>
        <w:spacing w:after="300" w:line="240" w:lineRule="auto"/>
        <w:jc w:val="both"/>
        <w:textAlignment w:val="baseline"/>
        <w:rPr>
          <w:rFonts w:ascii="Times New Roman" w:eastAsia="Times New Roman" w:hAnsi="Times New Roman" w:cs="Times New Roman"/>
          <w:b/>
          <w:bCs/>
          <w:color w:val="333333"/>
          <w:sz w:val="28"/>
          <w:szCs w:val="28"/>
          <w:lang w:eastAsia="en-GB"/>
        </w:rPr>
      </w:pPr>
      <w:r w:rsidRPr="0004434C">
        <w:rPr>
          <w:rFonts w:ascii="Times New Roman" w:eastAsia="Times New Roman" w:hAnsi="Times New Roman" w:cs="Times New Roman"/>
          <w:b/>
          <w:bCs/>
          <w:color w:val="333333"/>
          <w:sz w:val="28"/>
          <w:szCs w:val="28"/>
          <w:lang w:eastAsia="en-GB"/>
        </w:rPr>
        <w:t xml:space="preserve">2.1.4 </w:t>
      </w:r>
      <w:r w:rsidR="008B387C" w:rsidRPr="0004434C">
        <w:rPr>
          <w:rFonts w:ascii="Times New Roman" w:eastAsia="Times New Roman" w:hAnsi="Times New Roman" w:cs="Times New Roman"/>
          <w:b/>
          <w:bCs/>
          <w:color w:val="333333"/>
          <w:sz w:val="28"/>
          <w:szCs w:val="28"/>
          <w:lang w:eastAsia="en-GB"/>
        </w:rPr>
        <w:t>The three levels of strategy</w:t>
      </w:r>
    </w:p>
    <w:p w14:paraId="4B716D00" w14:textId="4532BBA7" w:rsidR="004504E6" w:rsidRDefault="008B387C" w:rsidP="006D0038">
      <w:pPr>
        <w:jc w:val="both"/>
        <w:rPr>
          <w:rFonts w:ascii="Times New Roman" w:hAnsi="Times New Roman" w:cs="Times New Roman"/>
          <w:sz w:val="24"/>
          <w:szCs w:val="24"/>
        </w:rPr>
      </w:pPr>
      <w:r w:rsidRPr="008B387C">
        <w:rPr>
          <w:rFonts w:ascii="Times New Roman" w:hAnsi="Times New Roman" w:cs="Times New Roman"/>
          <w:sz w:val="24"/>
          <w:szCs w:val="24"/>
        </w:rPr>
        <w:t>The following diagram represents the three levels of strategy:</w:t>
      </w:r>
    </w:p>
    <w:p w14:paraId="4655E23D" w14:textId="4A3C1908" w:rsidR="008B387C" w:rsidRDefault="008B387C" w:rsidP="006D0038">
      <w:pPr>
        <w:jc w:val="both"/>
        <w:rPr>
          <w:rFonts w:ascii="Times New Roman" w:hAnsi="Times New Roman" w:cs="Times New Roman"/>
          <w:sz w:val="24"/>
          <w:szCs w:val="24"/>
        </w:rPr>
      </w:pPr>
      <w:r w:rsidRPr="005E762C">
        <w:rPr>
          <w:rFonts w:ascii="Times New Roman" w:hAnsi="Times New Roman" w:cs="Times New Roman"/>
          <w:b/>
          <w:bCs/>
          <w:sz w:val="24"/>
          <w:szCs w:val="24"/>
        </w:rPr>
        <w:t>Corporate strategy</w:t>
      </w:r>
      <w:r w:rsidR="005E762C" w:rsidRPr="005E762C">
        <w:rPr>
          <w:rFonts w:ascii="Times New Roman" w:hAnsi="Times New Roman" w:cs="Times New Roman"/>
          <w:sz w:val="24"/>
          <w:szCs w:val="24"/>
        </w:rPr>
        <w:t xml:space="preserve">: is an organization's highest level of strategy. It outlines the organization's overarching goals, detailed plans for implementing the strategy, and the distribution of resources. The Strategic Plan often contains </w:t>
      </w:r>
      <w:r w:rsidR="005E762C">
        <w:rPr>
          <w:rFonts w:ascii="Times New Roman" w:hAnsi="Times New Roman" w:cs="Times New Roman"/>
          <w:sz w:val="24"/>
          <w:szCs w:val="24"/>
        </w:rPr>
        <w:t>this information</w:t>
      </w:r>
      <w:r w:rsidR="005E762C" w:rsidRPr="005E762C">
        <w:rPr>
          <w:rFonts w:ascii="Times New Roman" w:hAnsi="Times New Roman" w:cs="Times New Roman"/>
          <w:sz w:val="24"/>
          <w:szCs w:val="24"/>
        </w:rPr>
        <w:t>. Typically, the board and top management figures develop the firm strategy.</w:t>
      </w:r>
    </w:p>
    <w:p w14:paraId="19BA8530" w14:textId="66468810" w:rsidR="005E762C" w:rsidRPr="00730985" w:rsidRDefault="005E762C" w:rsidP="006D0038">
      <w:pPr>
        <w:jc w:val="both"/>
        <w:rPr>
          <w:rFonts w:ascii="Times New Roman" w:hAnsi="Times New Roman" w:cs="Times New Roman"/>
          <w:sz w:val="24"/>
          <w:szCs w:val="24"/>
        </w:rPr>
      </w:pPr>
      <w:r w:rsidRPr="005E762C">
        <w:rPr>
          <w:rFonts w:ascii="Times New Roman" w:hAnsi="Times New Roman" w:cs="Times New Roman"/>
          <w:b/>
          <w:bCs/>
          <w:sz w:val="24"/>
          <w:szCs w:val="24"/>
        </w:rPr>
        <w:t>Business Strategy:</w:t>
      </w:r>
      <w:r>
        <w:rPr>
          <w:rFonts w:ascii="Times New Roman" w:hAnsi="Times New Roman" w:cs="Times New Roman"/>
          <w:b/>
          <w:bCs/>
          <w:sz w:val="24"/>
          <w:szCs w:val="24"/>
        </w:rPr>
        <w:t xml:space="preserve"> </w:t>
      </w:r>
      <w:r w:rsidR="00730985" w:rsidRPr="00730985">
        <w:rPr>
          <w:rFonts w:ascii="Times New Roman" w:hAnsi="Times New Roman" w:cs="Times New Roman"/>
          <w:sz w:val="24"/>
          <w:szCs w:val="24"/>
        </w:rPr>
        <w:t>describes the approach that each business unit will take to support the broader corporate strategy and direct its success while sitting underneath corporate strategy. Within each business unit, middle managers often develop the business unit strategy.</w:t>
      </w:r>
    </w:p>
    <w:p w14:paraId="07C2A53C" w14:textId="13E3E290" w:rsidR="005E762C" w:rsidRDefault="005E762C" w:rsidP="006D0038">
      <w:pPr>
        <w:jc w:val="both"/>
        <w:rPr>
          <w:rFonts w:ascii="Times New Roman" w:hAnsi="Times New Roman" w:cs="Times New Roman"/>
          <w:sz w:val="24"/>
          <w:szCs w:val="24"/>
        </w:rPr>
      </w:pPr>
      <w:r>
        <w:rPr>
          <w:rFonts w:ascii="Times New Roman" w:hAnsi="Times New Roman" w:cs="Times New Roman"/>
          <w:b/>
          <w:bCs/>
          <w:sz w:val="24"/>
          <w:szCs w:val="24"/>
        </w:rPr>
        <w:t>Functional Strategy:</w:t>
      </w:r>
      <w:r w:rsidR="00730985">
        <w:rPr>
          <w:rFonts w:ascii="Times New Roman" w:hAnsi="Times New Roman" w:cs="Times New Roman"/>
          <w:b/>
          <w:bCs/>
          <w:sz w:val="24"/>
          <w:szCs w:val="24"/>
        </w:rPr>
        <w:t xml:space="preserve"> </w:t>
      </w:r>
      <w:r w:rsidR="00730985" w:rsidRPr="00730985">
        <w:rPr>
          <w:rFonts w:ascii="Times New Roman" w:hAnsi="Times New Roman" w:cs="Times New Roman"/>
          <w:sz w:val="24"/>
          <w:szCs w:val="24"/>
        </w:rPr>
        <w:t>is effectively the day-to-day strategies and activities being carried out to achieve the broader corporate and business unit strategies. It comes beneath business unit strategy.</w:t>
      </w:r>
    </w:p>
    <w:p w14:paraId="28776B28" w14:textId="0856A3E5" w:rsidR="00E43E5F" w:rsidRDefault="00E43E5F" w:rsidP="006D0038">
      <w:pPr>
        <w:jc w:val="both"/>
        <w:rPr>
          <w:rFonts w:ascii="Times New Roman" w:hAnsi="Times New Roman" w:cs="Times New Roman"/>
          <w:sz w:val="24"/>
          <w:szCs w:val="24"/>
        </w:rPr>
      </w:pPr>
    </w:p>
    <w:p w14:paraId="7EDA2ACE" w14:textId="12A91DE5" w:rsidR="00E43E5F" w:rsidRDefault="00E43E5F" w:rsidP="006D0038">
      <w:pPr>
        <w:jc w:val="both"/>
        <w:rPr>
          <w:rFonts w:ascii="Times New Roman" w:hAnsi="Times New Roman" w:cs="Times New Roman"/>
          <w:sz w:val="24"/>
          <w:szCs w:val="24"/>
        </w:rPr>
      </w:pPr>
    </w:p>
    <w:p w14:paraId="7CEC93CF" w14:textId="1AEF6031" w:rsidR="00E43E5F" w:rsidRDefault="00E43E5F" w:rsidP="006D0038">
      <w:pPr>
        <w:jc w:val="both"/>
        <w:rPr>
          <w:rFonts w:ascii="Times New Roman" w:hAnsi="Times New Roman" w:cs="Times New Roman"/>
          <w:sz w:val="24"/>
          <w:szCs w:val="24"/>
        </w:rPr>
      </w:pPr>
    </w:p>
    <w:p w14:paraId="7CD8C0B5" w14:textId="3FE59CDC" w:rsidR="00E43E5F" w:rsidRPr="00E43E5F" w:rsidRDefault="00E43E5F" w:rsidP="00A938FF">
      <w:pPr>
        <w:jc w:val="center"/>
        <w:rPr>
          <w:rFonts w:ascii="Times New Roman" w:hAnsi="Times New Roman" w:cs="Times New Roman"/>
          <w:sz w:val="36"/>
          <w:szCs w:val="36"/>
        </w:rPr>
      </w:pPr>
      <w:r w:rsidRPr="00A938FF">
        <w:rPr>
          <w:rFonts w:ascii="Times New Roman" w:hAnsi="Times New Roman" w:cs="Times New Roman"/>
          <w:sz w:val="52"/>
          <w:szCs w:val="52"/>
        </w:rPr>
        <w:t>Left intentionally empty</w:t>
      </w:r>
      <w:r>
        <w:rPr>
          <w:rFonts w:ascii="Times New Roman" w:hAnsi="Times New Roman" w:cs="Times New Roman"/>
          <w:sz w:val="36"/>
          <w:szCs w:val="36"/>
        </w:rPr>
        <w:t>.</w:t>
      </w:r>
    </w:p>
    <w:p w14:paraId="5D92D921" w14:textId="77777777" w:rsidR="00E43E5F" w:rsidRDefault="00E43E5F" w:rsidP="006D0038">
      <w:pPr>
        <w:jc w:val="both"/>
        <w:rPr>
          <w:noProof/>
        </w:rPr>
      </w:pPr>
    </w:p>
    <w:p w14:paraId="4C05E772" w14:textId="198CDFCD" w:rsidR="00E43E5F" w:rsidRDefault="00E43E5F" w:rsidP="006D0038">
      <w:pPr>
        <w:jc w:val="both"/>
        <w:rPr>
          <w:noProof/>
        </w:rPr>
      </w:pPr>
    </w:p>
    <w:p w14:paraId="441275E0" w14:textId="77DCA22D" w:rsidR="00E43E5F" w:rsidRPr="00E43E5F" w:rsidRDefault="00E43E5F" w:rsidP="006D0038">
      <w:pPr>
        <w:jc w:val="both"/>
        <w:rPr>
          <w:rFonts w:ascii="Times New Roman" w:hAnsi="Times New Roman" w:cs="Times New Roman"/>
          <w:b/>
          <w:bCs/>
          <w:noProof/>
          <w:sz w:val="24"/>
          <w:szCs w:val="24"/>
        </w:rPr>
      </w:pPr>
      <w:r w:rsidRPr="00E43E5F">
        <w:rPr>
          <w:rFonts w:ascii="Times New Roman" w:hAnsi="Times New Roman" w:cs="Times New Roman"/>
          <w:b/>
          <w:bCs/>
          <w:noProof/>
          <w:sz w:val="24"/>
          <w:szCs w:val="24"/>
        </w:rPr>
        <w:lastRenderedPageBreak/>
        <w:t xml:space="preserve">Fig.1: The three Levels </w:t>
      </w:r>
      <w:r w:rsidR="00537FDD">
        <w:rPr>
          <w:rFonts w:ascii="Times New Roman" w:hAnsi="Times New Roman" w:cs="Times New Roman"/>
          <w:b/>
          <w:bCs/>
          <w:noProof/>
          <w:sz w:val="24"/>
          <w:szCs w:val="24"/>
        </w:rPr>
        <w:t>of</w:t>
      </w:r>
      <w:r w:rsidRPr="00E43E5F">
        <w:rPr>
          <w:rFonts w:ascii="Times New Roman" w:hAnsi="Times New Roman" w:cs="Times New Roman"/>
          <w:b/>
          <w:bCs/>
          <w:noProof/>
          <w:sz w:val="24"/>
          <w:szCs w:val="24"/>
        </w:rPr>
        <w:t xml:space="preserve"> Strategy</w:t>
      </w:r>
    </w:p>
    <w:p w14:paraId="4D5A1A33" w14:textId="681157FA" w:rsidR="009C6752" w:rsidRDefault="008B387C" w:rsidP="006D0038">
      <w:pPr>
        <w:jc w:val="both"/>
        <w:rPr>
          <w:rFonts w:ascii="Times New Roman" w:hAnsi="Times New Roman" w:cs="Times New Roman"/>
          <w:b/>
          <w:bCs/>
          <w:sz w:val="24"/>
          <w:szCs w:val="24"/>
        </w:rPr>
      </w:pPr>
      <w:r>
        <w:rPr>
          <w:noProof/>
        </w:rPr>
        <w:drawing>
          <wp:inline distT="0" distB="0" distL="0" distR="0" wp14:anchorId="42A428ED" wp14:editId="5ADA889D">
            <wp:extent cx="5731510" cy="4301477"/>
            <wp:effectExtent l="0" t="0" r="2540" b="4445"/>
            <wp:docPr id="1" name="Picture 1" descr="The three levels of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hree levels of strateg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301477"/>
                    </a:xfrm>
                    <a:prstGeom prst="rect">
                      <a:avLst/>
                    </a:prstGeom>
                    <a:noFill/>
                    <a:ln>
                      <a:noFill/>
                    </a:ln>
                  </pic:spPr>
                </pic:pic>
              </a:graphicData>
            </a:graphic>
          </wp:inline>
        </w:drawing>
      </w:r>
    </w:p>
    <w:p w14:paraId="16934848" w14:textId="41CE5837" w:rsidR="009C6752" w:rsidRDefault="009C6752" w:rsidP="009C6752">
      <w:pPr>
        <w:jc w:val="both"/>
        <w:rPr>
          <w:rFonts w:ascii="Times New Roman" w:hAnsi="Times New Roman" w:cs="Times New Roman"/>
          <w:sz w:val="24"/>
          <w:szCs w:val="24"/>
        </w:rPr>
      </w:pPr>
      <w:r w:rsidRPr="004B106B">
        <w:rPr>
          <w:rFonts w:ascii="Times New Roman" w:hAnsi="Times New Roman" w:cs="Times New Roman"/>
          <w:sz w:val="24"/>
          <w:szCs w:val="24"/>
        </w:rPr>
        <w:t xml:space="preserve">It is crucial to first comprehend the organisation </w:t>
      </w:r>
      <w:r w:rsidR="00537FDD">
        <w:rPr>
          <w:rFonts w:ascii="Times New Roman" w:hAnsi="Times New Roman" w:cs="Times New Roman"/>
          <w:sz w:val="24"/>
          <w:szCs w:val="24"/>
        </w:rPr>
        <w:t>to</w:t>
      </w:r>
      <w:r w:rsidRPr="004B106B">
        <w:rPr>
          <w:rFonts w:ascii="Times New Roman" w:hAnsi="Times New Roman" w:cs="Times New Roman"/>
          <w:sz w:val="24"/>
          <w:szCs w:val="24"/>
        </w:rPr>
        <w:t xml:space="preserve"> better deploy management tools in the chosen organisation, Ryanair, and to create strategies for improved customer service implementations within Ryanair.</w:t>
      </w:r>
    </w:p>
    <w:p w14:paraId="64B1AFB0" w14:textId="65371B6B" w:rsidR="00C8359E" w:rsidRPr="0004434C" w:rsidRDefault="00C8359E" w:rsidP="009C6752">
      <w:pPr>
        <w:jc w:val="both"/>
        <w:rPr>
          <w:rFonts w:ascii="Times New Roman" w:hAnsi="Times New Roman" w:cs="Times New Roman"/>
          <w:b/>
          <w:bCs/>
          <w:sz w:val="28"/>
          <w:szCs w:val="28"/>
        </w:rPr>
      </w:pPr>
      <w:r w:rsidRPr="0004434C">
        <w:rPr>
          <w:rFonts w:ascii="Times New Roman" w:hAnsi="Times New Roman" w:cs="Times New Roman"/>
          <w:b/>
          <w:bCs/>
          <w:sz w:val="28"/>
          <w:szCs w:val="28"/>
        </w:rPr>
        <w:t>2.1.5 Strategic Management Process</w:t>
      </w:r>
    </w:p>
    <w:p w14:paraId="0E23C8B7" w14:textId="06D10FF2" w:rsidR="00973D57" w:rsidRDefault="00537FDD" w:rsidP="009C6752">
      <w:pPr>
        <w:jc w:val="both"/>
        <w:rPr>
          <w:rFonts w:ascii="Times New Roman" w:hAnsi="Times New Roman" w:cs="Times New Roman"/>
          <w:sz w:val="24"/>
          <w:szCs w:val="24"/>
        </w:rPr>
      </w:pPr>
      <w:r w:rsidRPr="00537FDD">
        <w:rPr>
          <w:rFonts w:ascii="Times New Roman" w:hAnsi="Times New Roman" w:cs="Times New Roman"/>
          <w:sz w:val="24"/>
          <w:szCs w:val="24"/>
        </w:rPr>
        <w:t xml:space="preserve">Strategic Management as defined above by Lamb Robert is an ongoing process that also has been adopted by other authors and studies can be illustrated by the </w:t>
      </w:r>
      <w:r w:rsidR="00343BB0">
        <w:rPr>
          <w:rFonts w:ascii="Times New Roman" w:hAnsi="Times New Roman" w:cs="Times New Roman"/>
          <w:sz w:val="24"/>
          <w:szCs w:val="24"/>
        </w:rPr>
        <w:t xml:space="preserve">Strategic Management Model in the </w:t>
      </w:r>
      <w:r w:rsidRPr="00537FDD">
        <w:rPr>
          <w:rFonts w:ascii="Times New Roman" w:hAnsi="Times New Roman" w:cs="Times New Roman"/>
          <w:sz w:val="24"/>
          <w:szCs w:val="24"/>
        </w:rPr>
        <w:t xml:space="preserve">figure below developed by two Spanish Authors </w:t>
      </w:r>
      <w:proofErr w:type="spellStart"/>
      <w:r w:rsidRPr="00537FDD">
        <w:rPr>
          <w:rFonts w:ascii="Times New Roman" w:hAnsi="Times New Roman" w:cs="Times New Roman"/>
          <w:sz w:val="24"/>
          <w:szCs w:val="24"/>
        </w:rPr>
        <w:t>Navas</w:t>
      </w:r>
      <w:proofErr w:type="spellEnd"/>
      <w:r w:rsidRPr="00537FDD">
        <w:rPr>
          <w:rFonts w:ascii="Times New Roman" w:hAnsi="Times New Roman" w:cs="Times New Roman"/>
          <w:sz w:val="24"/>
          <w:szCs w:val="24"/>
        </w:rPr>
        <w:t xml:space="preserve">- Lopez, and </w:t>
      </w:r>
      <w:proofErr w:type="spellStart"/>
      <w:r w:rsidRPr="00537FDD">
        <w:rPr>
          <w:rFonts w:ascii="Times New Roman" w:hAnsi="Times New Roman" w:cs="Times New Roman"/>
          <w:sz w:val="24"/>
          <w:szCs w:val="24"/>
        </w:rPr>
        <w:t>Guerras</w:t>
      </w:r>
      <w:proofErr w:type="spellEnd"/>
      <w:r w:rsidRPr="00537FDD">
        <w:rPr>
          <w:rFonts w:ascii="Times New Roman" w:hAnsi="Times New Roman" w:cs="Times New Roman"/>
          <w:sz w:val="24"/>
          <w:szCs w:val="24"/>
        </w:rPr>
        <w:t>- Martin in their fifth edition of the book entitled Fundamentals of Strategic Management published in 2015.</w:t>
      </w:r>
    </w:p>
    <w:p w14:paraId="05C0E05B" w14:textId="05410918" w:rsidR="00E74360" w:rsidRDefault="00E74360" w:rsidP="009C6752">
      <w:pPr>
        <w:jc w:val="both"/>
        <w:rPr>
          <w:rFonts w:ascii="Times New Roman" w:hAnsi="Times New Roman" w:cs="Times New Roman"/>
          <w:sz w:val="24"/>
          <w:szCs w:val="24"/>
        </w:rPr>
      </w:pPr>
      <w:r w:rsidRPr="00E74360">
        <w:rPr>
          <w:rFonts w:ascii="Times New Roman" w:hAnsi="Times New Roman" w:cs="Times New Roman"/>
          <w:sz w:val="24"/>
          <w:szCs w:val="24"/>
        </w:rPr>
        <w:t>Setting corporate goals for a company is just one of the responsibilities of senior managers; nevertheless, achieving those goals requires continual monitoring because internal and external factors as well as people-related issues can have an impact on the market environment.</w:t>
      </w:r>
    </w:p>
    <w:p w14:paraId="18D197E2" w14:textId="1D3047DA" w:rsidR="00537FDD" w:rsidRDefault="00E74360" w:rsidP="009C6752">
      <w:pPr>
        <w:jc w:val="both"/>
        <w:rPr>
          <w:rFonts w:ascii="Times New Roman" w:hAnsi="Times New Roman" w:cs="Times New Roman"/>
          <w:sz w:val="24"/>
          <w:szCs w:val="24"/>
        </w:rPr>
      </w:pPr>
      <w:r w:rsidRPr="7BB89993">
        <w:rPr>
          <w:rFonts w:ascii="Times New Roman" w:hAnsi="Times New Roman" w:cs="Times New Roman"/>
          <w:sz w:val="24"/>
          <w:szCs w:val="24"/>
        </w:rPr>
        <w:t xml:space="preserve">Furthermore, forming alliances with local businesses, as well as having skilled employees who participate in various training and soft skills such as emotional intelligence, will </w:t>
      </w:r>
      <w:bookmarkStart w:id="17" w:name="_Int_Re6gvh1z"/>
      <w:r w:rsidR="2397A29F" w:rsidRPr="7BB89993">
        <w:rPr>
          <w:rFonts w:ascii="Times New Roman" w:hAnsi="Times New Roman" w:cs="Times New Roman"/>
          <w:sz w:val="24"/>
          <w:szCs w:val="24"/>
        </w:rPr>
        <w:t>contribute</w:t>
      </w:r>
      <w:bookmarkEnd w:id="17"/>
      <w:r w:rsidRPr="7BB89993">
        <w:rPr>
          <w:rFonts w:ascii="Times New Roman" w:hAnsi="Times New Roman" w:cs="Times New Roman"/>
          <w:sz w:val="24"/>
          <w:szCs w:val="24"/>
        </w:rPr>
        <w:t xml:space="preserve"> to future orientation with the creation of values for customers.</w:t>
      </w:r>
    </w:p>
    <w:p w14:paraId="62C52622" w14:textId="2C97DBF5" w:rsidR="000535BF" w:rsidRDefault="000535BF" w:rsidP="009C6752">
      <w:pPr>
        <w:jc w:val="both"/>
        <w:rPr>
          <w:rFonts w:ascii="Times New Roman" w:hAnsi="Times New Roman" w:cs="Times New Roman"/>
          <w:sz w:val="24"/>
          <w:szCs w:val="24"/>
        </w:rPr>
      </w:pPr>
      <w:r w:rsidRPr="000535BF">
        <w:rPr>
          <w:rFonts w:ascii="Times New Roman" w:hAnsi="Times New Roman" w:cs="Times New Roman"/>
          <w:sz w:val="24"/>
          <w:szCs w:val="24"/>
        </w:rPr>
        <w:t>As was already mentioned, strategic management has many benefits for the firm because it helps with determining corporate objectives, enhancing brand management, defining SWOT, exhibiting a solid labour supply, boosting stability, fulfilling board member obligations, offering an organisational viewpoint, and creating frameworks for decision-making.</w:t>
      </w:r>
    </w:p>
    <w:p w14:paraId="3840ED42" w14:textId="5399E416" w:rsidR="00C245EE" w:rsidRDefault="000535BF" w:rsidP="009C6752">
      <w:pPr>
        <w:jc w:val="both"/>
        <w:rPr>
          <w:rFonts w:ascii="Times New Roman" w:hAnsi="Times New Roman" w:cs="Times New Roman"/>
          <w:sz w:val="24"/>
          <w:szCs w:val="24"/>
        </w:rPr>
      </w:pPr>
      <w:r w:rsidRPr="000535BF">
        <w:rPr>
          <w:rFonts w:ascii="Times New Roman" w:hAnsi="Times New Roman" w:cs="Times New Roman"/>
          <w:sz w:val="24"/>
          <w:szCs w:val="24"/>
        </w:rPr>
        <w:lastRenderedPageBreak/>
        <w:t xml:space="preserve">However, there are </w:t>
      </w:r>
      <w:r w:rsidR="009264AA">
        <w:rPr>
          <w:rFonts w:ascii="Times New Roman" w:hAnsi="Times New Roman" w:cs="Times New Roman"/>
          <w:sz w:val="24"/>
          <w:szCs w:val="24"/>
        </w:rPr>
        <w:t>some</w:t>
      </w:r>
      <w:r w:rsidRPr="000535BF">
        <w:rPr>
          <w:rFonts w:ascii="Times New Roman" w:hAnsi="Times New Roman" w:cs="Times New Roman"/>
          <w:sz w:val="24"/>
          <w:szCs w:val="24"/>
        </w:rPr>
        <w:t xml:space="preserve"> disadvantages to strategic management, including time requirements, difficulty adapting to global changes, difficult processes, unexpected results, and a lack of immediate rewards.</w:t>
      </w:r>
    </w:p>
    <w:p w14:paraId="51CFF782" w14:textId="32571610" w:rsidR="00A938FF" w:rsidRDefault="00A938FF" w:rsidP="009C6752">
      <w:pPr>
        <w:jc w:val="both"/>
        <w:rPr>
          <w:rFonts w:ascii="Times New Roman" w:hAnsi="Times New Roman" w:cs="Times New Roman"/>
          <w:sz w:val="24"/>
          <w:szCs w:val="24"/>
        </w:rPr>
      </w:pPr>
    </w:p>
    <w:p w14:paraId="51F62380" w14:textId="6ABCCE79" w:rsidR="00A938FF" w:rsidRDefault="00A938FF" w:rsidP="009C6752">
      <w:pPr>
        <w:jc w:val="both"/>
        <w:rPr>
          <w:rFonts w:ascii="Times New Roman" w:hAnsi="Times New Roman" w:cs="Times New Roman"/>
          <w:sz w:val="24"/>
          <w:szCs w:val="24"/>
        </w:rPr>
      </w:pPr>
    </w:p>
    <w:p w14:paraId="6849E427" w14:textId="75C29118" w:rsidR="00A938FF" w:rsidRDefault="00A938FF" w:rsidP="009C6752">
      <w:pPr>
        <w:jc w:val="both"/>
        <w:rPr>
          <w:rFonts w:ascii="Times New Roman" w:hAnsi="Times New Roman" w:cs="Times New Roman"/>
          <w:sz w:val="24"/>
          <w:szCs w:val="24"/>
        </w:rPr>
      </w:pPr>
    </w:p>
    <w:p w14:paraId="44453942" w14:textId="2EB2766A" w:rsidR="00A938FF" w:rsidRDefault="00A938FF" w:rsidP="009C6752">
      <w:pPr>
        <w:jc w:val="both"/>
        <w:rPr>
          <w:rFonts w:ascii="Times New Roman" w:hAnsi="Times New Roman" w:cs="Times New Roman"/>
          <w:sz w:val="24"/>
          <w:szCs w:val="24"/>
        </w:rPr>
      </w:pPr>
    </w:p>
    <w:p w14:paraId="0F758765" w14:textId="2AD7DABA" w:rsidR="00A938FF" w:rsidRDefault="00A938FF" w:rsidP="009C6752">
      <w:pPr>
        <w:jc w:val="both"/>
        <w:rPr>
          <w:rFonts w:ascii="Times New Roman" w:hAnsi="Times New Roman" w:cs="Times New Roman"/>
          <w:sz w:val="24"/>
          <w:szCs w:val="24"/>
        </w:rPr>
      </w:pPr>
    </w:p>
    <w:p w14:paraId="35EECB6A" w14:textId="24FE840A" w:rsidR="00A938FF" w:rsidRDefault="00A938FF" w:rsidP="009C6752">
      <w:pPr>
        <w:jc w:val="both"/>
        <w:rPr>
          <w:rFonts w:ascii="Times New Roman" w:hAnsi="Times New Roman" w:cs="Times New Roman"/>
          <w:sz w:val="24"/>
          <w:szCs w:val="24"/>
        </w:rPr>
      </w:pPr>
    </w:p>
    <w:p w14:paraId="7765EC6C" w14:textId="77777777" w:rsidR="00A938FF" w:rsidRDefault="00A938FF" w:rsidP="00A938FF">
      <w:pPr>
        <w:pStyle w:val="Title"/>
        <w:rPr>
          <w:rFonts w:ascii="Times New Roman" w:hAnsi="Times New Roman" w:cs="Times New Roman"/>
          <w:sz w:val="52"/>
          <w:szCs w:val="52"/>
        </w:rPr>
      </w:pPr>
    </w:p>
    <w:p w14:paraId="531C4800" w14:textId="00C096CD" w:rsidR="00A938FF" w:rsidRPr="00A938FF" w:rsidRDefault="00A938FF" w:rsidP="00A938FF">
      <w:pPr>
        <w:pStyle w:val="Title"/>
        <w:rPr>
          <w:rFonts w:ascii="Times New Roman" w:hAnsi="Times New Roman" w:cs="Times New Roman"/>
          <w:sz w:val="52"/>
          <w:szCs w:val="52"/>
        </w:rPr>
      </w:pPr>
      <w:r w:rsidRPr="00A938FF">
        <w:rPr>
          <w:rFonts w:ascii="Times New Roman" w:hAnsi="Times New Roman" w:cs="Times New Roman"/>
          <w:sz w:val="52"/>
          <w:szCs w:val="52"/>
        </w:rPr>
        <w:t>SPACE INTENTIONALLY LEFT EMPTY</w:t>
      </w:r>
    </w:p>
    <w:p w14:paraId="3054137E" w14:textId="7A90204A" w:rsidR="00537FDD" w:rsidRPr="000535BF" w:rsidRDefault="00973D57" w:rsidP="009C6752">
      <w:pPr>
        <w:jc w:val="both"/>
        <w:rPr>
          <w:rFonts w:ascii="Times New Roman" w:hAnsi="Times New Roman" w:cs="Times New Roman"/>
          <w:sz w:val="24"/>
          <w:szCs w:val="24"/>
        </w:rPr>
      </w:pPr>
      <w:r>
        <w:rPr>
          <w:noProof/>
        </w:rPr>
        <w:lastRenderedPageBreak/>
        <w:drawing>
          <wp:inline distT="0" distB="0" distL="0" distR="0" wp14:anchorId="1A59DDEB" wp14:editId="489A86C7">
            <wp:extent cx="5626825" cy="819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26825" cy="8191500"/>
                    </a:xfrm>
                    <a:prstGeom prst="rect">
                      <a:avLst/>
                    </a:prstGeom>
                    <a:noFill/>
                    <a:ln>
                      <a:noFill/>
                    </a:ln>
                  </pic:spPr>
                </pic:pic>
              </a:graphicData>
            </a:graphic>
          </wp:inline>
        </w:drawing>
      </w:r>
    </w:p>
    <w:p w14:paraId="7BA70DD4" w14:textId="77777777" w:rsidR="009932F0" w:rsidRDefault="009932F0" w:rsidP="009C6752">
      <w:pPr>
        <w:jc w:val="both"/>
        <w:rPr>
          <w:rFonts w:ascii="Times New Roman" w:hAnsi="Times New Roman" w:cs="Times New Roman"/>
          <w:b/>
          <w:bCs/>
          <w:sz w:val="28"/>
          <w:szCs w:val="28"/>
        </w:rPr>
      </w:pPr>
    </w:p>
    <w:p w14:paraId="2B48B7EB" w14:textId="3BA12FF4" w:rsidR="009C6752" w:rsidRPr="0004434C" w:rsidRDefault="0018152F" w:rsidP="009C6752">
      <w:pPr>
        <w:jc w:val="both"/>
        <w:rPr>
          <w:rFonts w:ascii="Times New Roman" w:hAnsi="Times New Roman" w:cs="Times New Roman"/>
          <w:b/>
          <w:bCs/>
          <w:sz w:val="28"/>
          <w:szCs w:val="28"/>
        </w:rPr>
      </w:pPr>
      <w:r>
        <w:rPr>
          <w:rFonts w:ascii="Times New Roman" w:hAnsi="Times New Roman" w:cs="Times New Roman"/>
          <w:b/>
          <w:bCs/>
          <w:sz w:val="28"/>
          <w:szCs w:val="28"/>
        </w:rPr>
        <w:lastRenderedPageBreak/>
        <w:br/>
      </w:r>
      <w:r w:rsidR="009C6752" w:rsidRPr="0004434C">
        <w:rPr>
          <w:rFonts w:ascii="Times New Roman" w:hAnsi="Times New Roman" w:cs="Times New Roman"/>
          <w:b/>
          <w:bCs/>
          <w:sz w:val="28"/>
          <w:szCs w:val="28"/>
        </w:rPr>
        <w:t xml:space="preserve">2.2 Application of Strategic Management </w:t>
      </w:r>
      <w:r w:rsidR="009932F0">
        <w:rPr>
          <w:rFonts w:ascii="Times New Roman" w:hAnsi="Times New Roman" w:cs="Times New Roman"/>
          <w:b/>
          <w:bCs/>
          <w:sz w:val="28"/>
          <w:szCs w:val="28"/>
        </w:rPr>
        <w:t>T</w:t>
      </w:r>
      <w:r w:rsidR="009C6752" w:rsidRPr="0004434C">
        <w:rPr>
          <w:rFonts w:ascii="Times New Roman" w:hAnsi="Times New Roman" w:cs="Times New Roman"/>
          <w:b/>
          <w:bCs/>
          <w:sz w:val="28"/>
          <w:szCs w:val="28"/>
        </w:rPr>
        <w:t>ools for Ryanair</w:t>
      </w:r>
    </w:p>
    <w:p w14:paraId="1FC469F8" w14:textId="77777777" w:rsidR="009C6752" w:rsidRPr="0004434C" w:rsidRDefault="009C6752" w:rsidP="009C6752">
      <w:pPr>
        <w:jc w:val="both"/>
        <w:rPr>
          <w:rFonts w:ascii="Times New Roman" w:hAnsi="Times New Roman" w:cs="Times New Roman"/>
          <w:b/>
          <w:bCs/>
          <w:sz w:val="28"/>
          <w:szCs w:val="28"/>
        </w:rPr>
      </w:pPr>
      <w:r w:rsidRPr="0004434C">
        <w:rPr>
          <w:rFonts w:ascii="Times New Roman" w:hAnsi="Times New Roman" w:cs="Times New Roman"/>
          <w:b/>
          <w:bCs/>
          <w:sz w:val="28"/>
          <w:szCs w:val="28"/>
        </w:rPr>
        <w:t>2.2.1 Background of RYANAIR</w:t>
      </w:r>
    </w:p>
    <w:p w14:paraId="4D222064" w14:textId="77777777" w:rsidR="009C6752" w:rsidRDefault="009C6752" w:rsidP="009C6752">
      <w:pPr>
        <w:jc w:val="both"/>
        <w:rPr>
          <w:rFonts w:ascii="Times New Roman" w:hAnsi="Times New Roman" w:cs="Times New Roman"/>
          <w:sz w:val="24"/>
          <w:szCs w:val="24"/>
        </w:rPr>
      </w:pPr>
      <w:r w:rsidRPr="009C6752">
        <w:rPr>
          <w:rFonts w:ascii="Times New Roman" w:hAnsi="Times New Roman" w:cs="Times New Roman"/>
          <w:sz w:val="24"/>
          <w:szCs w:val="24"/>
        </w:rPr>
        <w:t>Dublin, Ireland serves as the home base for the Irish airline Ryanair, which was founded in 1984. It is the busiest airline in Europe by passenger volume and is distinguished mostly by the effective application of the low-cost business model.</w:t>
      </w:r>
    </w:p>
    <w:p w14:paraId="3141793E" w14:textId="1C8C2DFD" w:rsidR="009C6752" w:rsidRDefault="009C6752" w:rsidP="009C6752">
      <w:pPr>
        <w:jc w:val="both"/>
        <w:rPr>
          <w:rFonts w:ascii="Times New Roman" w:hAnsi="Times New Roman" w:cs="Times New Roman"/>
          <w:sz w:val="24"/>
          <w:szCs w:val="24"/>
        </w:rPr>
      </w:pPr>
      <w:r w:rsidRPr="009C6752">
        <w:rPr>
          <w:rFonts w:ascii="Times New Roman" w:hAnsi="Times New Roman" w:cs="Times New Roman"/>
          <w:sz w:val="24"/>
          <w:szCs w:val="24"/>
        </w:rPr>
        <w:t>As a pioneer in providing low fares to its customers on brief European routes, Ryanair has developed a reputation for having the lowest fares in the business, making it the toughest competition for up-and-coming airlines.</w:t>
      </w:r>
    </w:p>
    <w:p w14:paraId="48CD0E5D" w14:textId="6E94B039" w:rsidR="009C6752" w:rsidRDefault="009C6752" w:rsidP="009C6752">
      <w:pPr>
        <w:jc w:val="both"/>
        <w:rPr>
          <w:rFonts w:ascii="Times New Roman" w:hAnsi="Times New Roman" w:cs="Times New Roman"/>
          <w:sz w:val="24"/>
          <w:szCs w:val="24"/>
        </w:rPr>
      </w:pPr>
      <w:r w:rsidRPr="009C6752">
        <w:rPr>
          <w:rFonts w:ascii="Times New Roman" w:hAnsi="Times New Roman" w:cs="Times New Roman"/>
          <w:sz w:val="24"/>
          <w:szCs w:val="24"/>
        </w:rPr>
        <w:t>Ryanair operated as a short-haul, point-to-point airline in Europe during the 1990s. Later it entered the Dublin-London route hitting the market with its attractive strategy of lowest fares and increased routes between Ireland and the UK.</w:t>
      </w:r>
    </w:p>
    <w:p w14:paraId="59396EE2" w14:textId="43DC62EB" w:rsidR="00E43E5F" w:rsidRDefault="00E43E5F" w:rsidP="009C6752">
      <w:pPr>
        <w:jc w:val="both"/>
        <w:rPr>
          <w:rFonts w:ascii="Times New Roman" w:hAnsi="Times New Roman" w:cs="Times New Roman"/>
          <w:sz w:val="24"/>
          <w:szCs w:val="24"/>
        </w:rPr>
      </w:pPr>
      <w:r w:rsidRPr="00E43E5F">
        <w:rPr>
          <w:rFonts w:ascii="Times New Roman" w:hAnsi="Times New Roman" w:cs="Times New Roman"/>
          <w:sz w:val="24"/>
          <w:szCs w:val="24"/>
        </w:rPr>
        <w:t xml:space="preserve">Ryanair gradually expanded into new markets while adhering to a simple business model </w:t>
      </w:r>
      <w:proofErr w:type="spellStart"/>
      <w:r w:rsidR="00537FDD">
        <w:rPr>
          <w:rFonts w:ascii="Times New Roman" w:hAnsi="Times New Roman" w:cs="Times New Roman"/>
          <w:sz w:val="24"/>
          <w:szCs w:val="24"/>
        </w:rPr>
        <w:t>centered</w:t>
      </w:r>
      <w:proofErr w:type="spellEnd"/>
      <w:r w:rsidRPr="00E43E5F">
        <w:rPr>
          <w:rFonts w:ascii="Times New Roman" w:hAnsi="Times New Roman" w:cs="Times New Roman"/>
          <w:sz w:val="24"/>
          <w:szCs w:val="24"/>
        </w:rPr>
        <w:t xml:space="preserve"> on offering the lowest fares with increased frequency to destinations and emphasising customer safety and security.</w:t>
      </w:r>
    </w:p>
    <w:p w14:paraId="7BD0B3E3" w14:textId="31960A9F" w:rsidR="00E55B79" w:rsidRDefault="00E55B79" w:rsidP="009C6752">
      <w:pPr>
        <w:jc w:val="both"/>
        <w:rPr>
          <w:rFonts w:ascii="Times New Roman" w:hAnsi="Times New Roman" w:cs="Times New Roman"/>
          <w:sz w:val="24"/>
          <w:szCs w:val="24"/>
        </w:rPr>
      </w:pPr>
      <w:r w:rsidRPr="7BB89993">
        <w:rPr>
          <w:rFonts w:ascii="Times New Roman" w:hAnsi="Times New Roman" w:cs="Times New Roman"/>
          <w:sz w:val="24"/>
          <w:szCs w:val="24"/>
        </w:rPr>
        <w:t xml:space="preserve">Ryanair managed to be a low-cost carrier and became the first European airline to fly with more than 1 billion passengers in 2017, despite dealing with several internal and external issues. In recognition of its ongoing efforts to develop </w:t>
      </w:r>
      <w:bookmarkStart w:id="18" w:name="_Int_5O1fYjtW"/>
      <w:r w:rsidR="0AE0B938" w:rsidRPr="7BB89993">
        <w:rPr>
          <w:rFonts w:ascii="Times New Roman" w:hAnsi="Times New Roman" w:cs="Times New Roman"/>
          <w:sz w:val="24"/>
          <w:szCs w:val="24"/>
        </w:rPr>
        <w:t>innovative</w:t>
      </w:r>
      <w:bookmarkEnd w:id="18"/>
      <w:r w:rsidRPr="7BB89993">
        <w:rPr>
          <w:rFonts w:ascii="Times New Roman" w:hAnsi="Times New Roman" w:cs="Times New Roman"/>
          <w:sz w:val="24"/>
          <w:szCs w:val="24"/>
        </w:rPr>
        <w:t xml:space="preserve"> supplementary revenue sources, Ryanair received the Future Travel Experience Ancillary Silver medal at the 2018 FTE Europe and FTE Ancillary awards.</w:t>
      </w:r>
    </w:p>
    <w:p w14:paraId="07B0059C" w14:textId="77777777" w:rsidR="00E55B79" w:rsidRPr="00E55B79" w:rsidRDefault="00E55B79" w:rsidP="00E55B79">
      <w:pPr>
        <w:jc w:val="both"/>
        <w:rPr>
          <w:rFonts w:ascii="Times New Roman" w:hAnsi="Times New Roman" w:cs="Times New Roman"/>
          <w:sz w:val="24"/>
          <w:szCs w:val="24"/>
        </w:rPr>
      </w:pPr>
      <w:r w:rsidRPr="00E55B79">
        <w:rPr>
          <w:rFonts w:ascii="Times New Roman" w:hAnsi="Times New Roman" w:cs="Times New Roman"/>
          <w:sz w:val="24"/>
          <w:szCs w:val="24"/>
        </w:rPr>
        <w:t>Ryanair achieved a record load factor and profit of 95% and €1.45 billion, respectively, in 2018. This was the consequence of strategic capacity expansion over the previous few years, ultra-low operational costs supported by growth in passenger volumes, and an overhaul of the customer experience.</w:t>
      </w:r>
    </w:p>
    <w:p w14:paraId="1A18FEF5" w14:textId="2569C557" w:rsidR="00E55B79" w:rsidRDefault="00E55B79" w:rsidP="00E55B79">
      <w:pPr>
        <w:jc w:val="both"/>
        <w:rPr>
          <w:rFonts w:ascii="Times New Roman" w:hAnsi="Times New Roman" w:cs="Times New Roman"/>
          <w:sz w:val="24"/>
          <w:szCs w:val="24"/>
        </w:rPr>
      </w:pPr>
      <w:r w:rsidRPr="7BB89993">
        <w:rPr>
          <w:rFonts w:ascii="Times New Roman" w:hAnsi="Times New Roman" w:cs="Times New Roman"/>
          <w:sz w:val="24"/>
          <w:szCs w:val="24"/>
        </w:rPr>
        <w:t xml:space="preserve">Ryanair's stock prices have reached all-time highs </w:t>
      </w:r>
      <w:bookmarkStart w:id="19" w:name="_Int_p1nCFtXt"/>
      <w:r w:rsidR="1F7C5EDE" w:rsidRPr="7BB89993">
        <w:rPr>
          <w:rFonts w:ascii="Times New Roman" w:hAnsi="Times New Roman" w:cs="Times New Roman"/>
          <w:sz w:val="24"/>
          <w:szCs w:val="24"/>
        </w:rPr>
        <w:t>because of</w:t>
      </w:r>
      <w:bookmarkEnd w:id="19"/>
      <w:r w:rsidRPr="7BB89993">
        <w:rPr>
          <w:rFonts w:ascii="Times New Roman" w:hAnsi="Times New Roman" w:cs="Times New Roman"/>
          <w:sz w:val="24"/>
          <w:szCs w:val="24"/>
        </w:rPr>
        <w:t xml:space="preserve"> these challenges. By 2020, Ryanair employ</w:t>
      </w:r>
      <w:r w:rsidR="00E43E5F" w:rsidRPr="7BB89993">
        <w:rPr>
          <w:rFonts w:ascii="Times New Roman" w:hAnsi="Times New Roman" w:cs="Times New Roman"/>
          <w:sz w:val="24"/>
          <w:szCs w:val="24"/>
        </w:rPr>
        <w:t>ed</w:t>
      </w:r>
      <w:r w:rsidRPr="7BB89993">
        <w:rPr>
          <w:rFonts w:ascii="Times New Roman" w:hAnsi="Times New Roman" w:cs="Times New Roman"/>
          <w:sz w:val="24"/>
          <w:szCs w:val="24"/>
        </w:rPr>
        <w:t xml:space="preserve"> approximately 16,000 people</w:t>
      </w:r>
      <w:r w:rsidR="00E43E5F" w:rsidRPr="7BB89993">
        <w:rPr>
          <w:rFonts w:ascii="Times New Roman" w:hAnsi="Times New Roman" w:cs="Times New Roman"/>
          <w:sz w:val="24"/>
          <w:szCs w:val="24"/>
        </w:rPr>
        <w:t xml:space="preserve"> that have increased to 19,000 </w:t>
      </w:r>
      <w:r w:rsidR="00FB7CE0" w:rsidRPr="7BB89993">
        <w:rPr>
          <w:rFonts w:ascii="Times New Roman" w:hAnsi="Times New Roman" w:cs="Times New Roman"/>
          <w:sz w:val="24"/>
          <w:szCs w:val="24"/>
        </w:rPr>
        <w:t>highly</w:t>
      </w:r>
      <w:r w:rsidR="00E43E5F" w:rsidRPr="7BB89993">
        <w:rPr>
          <w:rFonts w:ascii="Times New Roman" w:hAnsi="Times New Roman" w:cs="Times New Roman"/>
          <w:sz w:val="24"/>
          <w:szCs w:val="24"/>
        </w:rPr>
        <w:t xml:space="preserve"> skilled aviation professionals by the end of March 2022 with post covid decrease in passengers from 149 </w:t>
      </w:r>
      <w:r w:rsidR="00FB7CE0" w:rsidRPr="7BB89993">
        <w:rPr>
          <w:rFonts w:ascii="Times New Roman" w:hAnsi="Times New Roman" w:cs="Times New Roman"/>
          <w:sz w:val="24"/>
          <w:szCs w:val="24"/>
        </w:rPr>
        <w:t>million</w:t>
      </w:r>
      <w:r w:rsidR="00E43E5F" w:rsidRPr="7BB89993">
        <w:rPr>
          <w:rFonts w:ascii="Times New Roman" w:hAnsi="Times New Roman" w:cs="Times New Roman"/>
          <w:sz w:val="24"/>
          <w:szCs w:val="24"/>
        </w:rPr>
        <w:t xml:space="preserve"> pre-covid to 97 million post-covid. However, they are planning to increase the number </w:t>
      </w:r>
      <w:r w:rsidR="00FB7CE0" w:rsidRPr="7BB89993">
        <w:rPr>
          <w:rFonts w:ascii="Times New Roman" w:hAnsi="Times New Roman" w:cs="Times New Roman"/>
          <w:sz w:val="24"/>
          <w:szCs w:val="24"/>
        </w:rPr>
        <w:t>to</w:t>
      </w:r>
      <w:r w:rsidR="00E43E5F" w:rsidRPr="7BB89993">
        <w:rPr>
          <w:rFonts w:ascii="Times New Roman" w:hAnsi="Times New Roman" w:cs="Times New Roman"/>
          <w:sz w:val="24"/>
          <w:szCs w:val="24"/>
        </w:rPr>
        <w:t xml:space="preserve"> 225 million by 2026. </w:t>
      </w:r>
    </w:p>
    <w:p w14:paraId="07D9B52D" w14:textId="088E37E6" w:rsidR="00E55B79" w:rsidRPr="00E55B79" w:rsidRDefault="00E55B79" w:rsidP="00E55B79">
      <w:pPr>
        <w:jc w:val="both"/>
        <w:rPr>
          <w:rFonts w:ascii="Times New Roman" w:hAnsi="Times New Roman" w:cs="Times New Roman"/>
          <w:sz w:val="24"/>
          <w:szCs w:val="24"/>
        </w:rPr>
      </w:pPr>
      <w:r w:rsidRPr="7BB89993">
        <w:rPr>
          <w:rFonts w:ascii="Times New Roman" w:hAnsi="Times New Roman" w:cs="Times New Roman"/>
          <w:sz w:val="24"/>
          <w:szCs w:val="24"/>
        </w:rPr>
        <w:t xml:space="preserve">The unique selling proposition, or </w:t>
      </w:r>
      <w:bookmarkStart w:id="20" w:name="_Int_Bg3qPA9A"/>
      <w:r w:rsidR="050D53F5" w:rsidRPr="7BB89993">
        <w:rPr>
          <w:rFonts w:ascii="Times New Roman" w:hAnsi="Times New Roman" w:cs="Times New Roman"/>
          <w:sz w:val="24"/>
          <w:szCs w:val="24"/>
        </w:rPr>
        <w:t>USP (Unique Selling Proposition)</w:t>
      </w:r>
      <w:bookmarkEnd w:id="20"/>
      <w:r w:rsidRPr="7BB89993">
        <w:rPr>
          <w:rFonts w:ascii="Times New Roman" w:hAnsi="Times New Roman" w:cs="Times New Roman"/>
          <w:sz w:val="24"/>
          <w:szCs w:val="24"/>
        </w:rPr>
        <w:t>, of Ryanair, is to offer the lowest prices in the aviation sector with greater frequencies for brief point-to-point trips.</w:t>
      </w:r>
    </w:p>
    <w:p w14:paraId="62B756BA" w14:textId="460844E2" w:rsidR="00E55B79" w:rsidRPr="009C6752" w:rsidRDefault="00E55B79" w:rsidP="00E55B79">
      <w:pPr>
        <w:jc w:val="both"/>
        <w:rPr>
          <w:rFonts w:ascii="Times New Roman" w:hAnsi="Times New Roman" w:cs="Times New Roman"/>
          <w:sz w:val="24"/>
          <w:szCs w:val="24"/>
        </w:rPr>
      </w:pPr>
      <w:r w:rsidRPr="00E55B79">
        <w:rPr>
          <w:rFonts w:ascii="Times New Roman" w:hAnsi="Times New Roman" w:cs="Times New Roman"/>
          <w:sz w:val="24"/>
          <w:szCs w:val="24"/>
        </w:rPr>
        <w:t>According to Ryanair's mission statement, it is its goal to "provide low fares that boost passenger volume while continuously focusing on cost containment and efficient operation."</w:t>
      </w:r>
    </w:p>
    <w:p w14:paraId="53F47666" w14:textId="0633C1A7" w:rsidR="00017D03" w:rsidRDefault="00E55B79" w:rsidP="006D0038">
      <w:pPr>
        <w:jc w:val="both"/>
        <w:rPr>
          <w:rFonts w:ascii="Times New Roman" w:hAnsi="Times New Roman" w:cs="Times New Roman"/>
          <w:sz w:val="24"/>
          <w:szCs w:val="24"/>
        </w:rPr>
      </w:pPr>
      <w:r w:rsidRPr="00E55B79">
        <w:rPr>
          <w:rFonts w:ascii="Times New Roman" w:hAnsi="Times New Roman" w:cs="Times New Roman"/>
          <w:sz w:val="24"/>
          <w:szCs w:val="24"/>
        </w:rPr>
        <w:t>According to Ryanair's mission statement, it is their goal to "firmly establish themselves as Europe's premier low-cost scheduled passenger airline by ongoing improvements and extended offerings of their low-fares service."</w:t>
      </w:r>
    </w:p>
    <w:p w14:paraId="0A98E66F" w14:textId="26CCDDBC" w:rsidR="000535BF" w:rsidRDefault="000535BF" w:rsidP="006D0038">
      <w:pPr>
        <w:jc w:val="both"/>
        <w:rPr>
          <w:rFonts w:ascii="Times New Roman" w:hAnsi="Times New Roman" w:cs="Times New Roman"/>
          <w:sz w:val="24"/>
          <w:szCs w:val="24"/>
        </w:rPr>
      </w:pPr>
    </w:p>
    <w:p w14:paraId="7CF7762D" w14:textId="77777777" w:rsidR="000535BF" w:rsidRDefault="000535BF" w:rsidP="006D0038">
      <w:pPr>
        <w:jc w:val="both"/>
        <w:rPr>
          <w:rFonts w:ascii="Times New Roman" w:hAnsi="Times New Roman" w:cs="Times New Roman"/>
          <w:sz w:val="24"/>
          <w:szCs w:val="24"/>
        </w:rPr>
      </w:pPr>
    </w:p>
    <w:p w14:paraId="11AEDB40" w14:textId="0EAF5DC2" w:rsidR="00536694" w:rsidRPr="00CE66CB" w:rsidRDefault="00536694" w:rsidP="006D0038">
      <w:pPr>
        <w:jc w:val="both"/>
        <w:rPr>
          <w:rFonts w:ascii="Times New Roman" w:hAnsi="Times New Roman" w:cs="Times New Roman"/>
          <w:b/>
          <w:bCs/>
          <w:sz w:val="28"/>
          <w:szCs w:val="28"/>
        </w:rPr>
      </w:pPr>
      <w:r w:rsidRPr="00CE66CB">
        <w:rPr>
          <w:rFonts w:ascii="Times New Roman" w:hAnsi="Times New Roman" w:cs="Times New Roman"/>
          <w:b/>
          <w:bCs/>
          <w:sz w:val="28"/>
          <w:szCs w:val="28"/>
        </w:rPr>
        <w:lastRenderedPageBreak/>
        <w:t>2.2.2 SWOT Analysis of Ryanair</w:t>
      </w:r>
    </w:p>
    <w:p w14:paraId="65C54E3A" w14:textId="3FB69ADA" w:rsidR="00536694" w:rsidRDefault="00536694" w:rsidP="00536694">
      <w:pPr>
        <w:pStyle w:val="ListParagraph"/>
        <w:numPr>
          <w:ilvl w:val="0"/>
          <w:numId w:val="1"/>
        </w:numPr>
        <w:jc w:val="both"/>
        <w:rPr>
          <w:rFonts w:ascii="Times New Roman" w:hAnsi="Times New Roman" w:cs="Times New Roman"/>
          <w:b/>
          <w:bCs/>
          <w:sz w:val="24"/>
          <w:szCs w:val="24"/>
        </w:rPr>
      </w:pPr>
      <w:r w:rsidRPr="00536694">
        <w:rPr>
          <w:rFonts w:ascii="Times New Roman" w:hAnsi="Times New Roman" w:cs="Times New Roman"/>
          <w:b/>
          <w:bCs/>
          <w:sz w:val="24"/>
          <w:szCs w:val="24"/>
        </w:rPr>
        <w:t>Strengths</w:t>
      </w:r>
    </w:p>
    <w:p w14:paraId="6A21B1EC" w14:textId="77777777" w:rsidR="00536694" w:rsidRDefault="00536694" w:rsidP="00536694">
      <w:pPr>
        <w:jc w:val="both"/>
        <w:rPr>
          <w:rFonts w:ascii="Times New Roman" w:hAnsi="Times New Roman" w:cs="Times New Roman"/>
          <w:sz w:val="24"/>
          <w:szCs w:val="24"/>
        </w:rPr>
      </w:pPr>
      <w:r w:rsidRPr="00536694">
        <w:rPr>
          <w:rFonts w:ascii="Times New Roman" w:hAnsi="Times New Roman" w:cs="Times New Roman"/>
          <w:sz w:val="24"/>
          <w:szCs w:val="24"/>
        </w:rPr>
        <w:t xml:space="preserve">The SWOT analysis of Ryanair is a framework to evaluate the factors that create an impact on the airline industry at large and employ its influence on Ryanair. The SWOT analysis provides insight into Ryanair's internal and external factors, specifically its strengths, weaknesses, opportunities, and threats. </w:t>
      </w:r>
    </w:p>
    <w:p w14:paraId="6A7B4456" w14:textId="77777777" w:rsidR="00536694" w:rsidRDefault="00536694" w:rsidP="00536694">
      <w:pPr>
        <w:jc w:val="both"/>
        <w:rPr>
          <w:rFonts w:ascii="Times New Roman" w:hAnsi="Times New Roman" w:cs="Times New Roman"/>
          <w:sz w:val="24"/>
          <w:szCs w:val="24"/>
        </w:rPr>
      </w:pPr>
      <w:r w:rsidRPr="00536694">
        <w:rPr>
          <w:rFonts w:ascii="Times New Roman" w:hAnsi="Times New Roman" w:cs="Times New Roman"/>
          <w:sz w:val="24"/>
          <w:szCs w:val="24"/>
        </w:rPr>
        <w:t xml:space="preserve">Ryanair's internal factors are strategically analysed, revealing strengths that are also key success factors. </w:t>
      </w:r>
    </w:p>
    <w:p w14:paraId="1E515A58" w14:textId="2E0A0262" w:rsidR="00536694" w:rsidRDefault="00536694" w:rsidP="00536694">
      <w:pPr>
        <w:jc w:val="both"/>
        <w:rPr>
          <w:rFonts w:ascii="Times New Roman" w:hAnsi="Times New Roman" w:cs="Times New Roman"/>
          <w:sz w:val="24"/>
          <w:szCs w:val="24"/>
        </w:rPr>
      </w:pPr>
      <w:r w:rsidRPr="00536694">
        <w:rPr>
          <w:rFonts w:ascii="Times New Roman" w:hAnsi="Times New Roman" w:cs="Times New Roman"/>
          <w:sz w:val="24"/>
          <w:szCs w:val="24"/>
        </w:rPr>
        <w:t>Low cost, low fares, leadership and strategy innovation, and increased routes and frequencies to destinations are some of these.</w:t>
      </w:r>
      <w:r>
        <w:rPr>
          <w:rFonts w:ascii="Times New Roman" w:hAnsi="Times New Roman" w:cs="Times New Roman"/>
          <w:sz w:val="24"/>
          <w:szCs w:val="24"/>
        </w:rPr>
        <w:t xml:space="preserve"> Operating with one type of aircraft, Boeing 737-800.</w:t>
      </w:r>
    </w:p>
    <w:p w14:paraId="5B5F722A" w14:textId="2C7DC1E0" w:rsidR="00536694" w:rsidRDefault="00536694" w:rsidP="00536694">
      <w:pPr>
        <w:jc w:val="both"/>
        <w:rPr>
          <w:rFonts w:ascii="Times New Roman" w:hAnsi="Times New Roman" w:cs="Times New Roman"/>
          <w:sz w:val="24"/>
          <w:szCs w:val="24"/>
        </w:rPr>
      </w:pPr>
      <w:r w:rsidRPr="00536694">
        <w:rPr>
          <w:rFonts w:ascii="Times New Roman" w:hAnsi="Times New Roman" w:cs="Times New Roman"/>
          <w:sz w:val="24"/>
          <w:szCs w:val="24"/>
        </w:rPr>
        <w:t xml:space="preserve"> These factors give Ryanair a competitive advantage and keep it ahead of its competitors and rivals in the ever-changing and competitive aviation industry, where airlines compete for the smallest of market shares.</w:t>
      </w:r>
    </w:p>
    <w:p w14:paraId="6B50F89C" w14:textId="7661AE3B" w:rsidR="00536694" w:rsidRPr="00536694" w:rsidRDefault="00536694" w:rsidP="00536694">
      <w:pPr>
        <w:jc w:val="both"/>
        <w:rPr>
          <w:rFonts w:ascii="Times New Roman" w:hAnsi="Times New Roman" w:cs="Times New Roman"/>
          <w:sz w:val="24"/>
          <w:szCs w:val="24"/>
        </w:rPr>
      </w:pPr>
      <w:r w:rsidRPr="7BB89993">
        <w:rPr>
          <w:rFonts w:ascii="Times New Roman" w:hAnsi="Times New Roman" w:cs="Times New Roman"/>
          <w:sz w:val="24"/>
          <w:szCs w:val="24"/>
        </w:rPr>
        <w:t xml:space="preserve">Although Ryanair's business plan is straightforward and prioritises inexpensive rates, on-time service, and </w:t>
      </w:r>
      <w:bookmarkStart w:id="21" w:name="_Int_0bHRSqPX"/>
      <w:r w:rsidR="38377971" w:rsidRPr="7BB89993">
        <w:rPr>
          <w:rFonts w:ascii="Times New Roman" w:hAnsi="Times New Roman" w:cs="Times New Roman"/>
          <w:sz w:val="24"/>
          <w:szCs w:val="24"/>
        </w:rPr>
        <w:t>passengers'</w:t>
      </w:r>
      <w:bookmarkEnd w:id="21"/>
      <w:r w:rsidRPr="7BB89993">
        <w:rPr>
          <w:rFonts w:ascii="Times New Roman" w:hAnsi="Times New Roman" w:cs="Times New Roman"/>
          <w:sz w:val="24"/>
          <w:szCs w:val="24"/>
        </w:rPr>
        <w:t xml:space="preserve"> safety, it receives bad marks from customers due to issues like subpar customer service, hidden fees, vague agreements, and inaccurate fare advertisements.</w:t>
      </w:r>
    </w:p>
    <w:p w14:paraId="6F8371E2" w14:textId="0432E155" w:rsidR="00536694" w:rsidRDefault="00536694" w:rsidP="00536694">
      <w:pPr>
        <w:jc w:val="both"/>
        <w:rPr>
          <w:rFonts w:ascii="Times New Roman" w:hAnsi="Times New Roman" w:cs="Times New Roman"/>
          <w:sz w:val="24"/>
          <w:szCs w:val="24"/>
        </w:rPr>
      </w:pPr>
      <w:r w:rsidRPr="7BB89993">
        <w:rPr>
          <w:rFonts w:ascii="Times New Roman" w:hAnsi="Times New Roman" w:cs="Times New Roman"/>
          <w:sz w:val="24"/>
          <w:szCs w:val="24"/>
        </w:rPr>
        <w:t xml:space="preserve">These are undoubtedly some of the main limitations of all low-cost airlines. Ryanair has observed along its journey that, despite all the </w:t>
      </w:r>
      <w:bookmarkStart w:id="22" w:name="_Int_ArCIRrTW"/>
      <w:r w:rsidR="5DEA312A" w:rsidRPr="7BB89993">
        <w:rPr>
          <w:rFonts w:ascii="Times New Roman" w:hAnsi="Times New Roman" w:cs="Times New Roman"/>
          <w:sz w:val="24"/>
          <w:szCs w:val="24"/>
        </w:rPr>
        <w:t>difficulties</w:t>
      </w:r>
      <w:bookmarkEnd w:id="22"/>
      <w:r w:rsidRPr="7BB89993">
        <w:rPr>
          <w:rFonts w:ascii="Times New Roman" w:hAnsi="Times New Roman" w:cs="Times New Roman"/>
          <w:sz w:val="24"/>
          <w:szCs w:val="24"/>
        </w:rPr>
        <w:t xml:space="preserve">, </w:t>
      </w:r>
      <w:r w:rsidR="00537FDD" w:rsidRPr="7BB89993">
        <w:rPr>
          <w:rFonts w:ascii="Times New Roman" w:hAnsi="Times New Roman" w:cs="Times New Roman"/>
          <w:sz w:val="24"/>
          <w:szCs w:val="24"/>
        </w:rPr>
        <w:t>some fantastic chances will</w:t>
      </w:r>
      <w:r w:rsidRPr="7BB89993">
        <w:rPr>
          <w:rFonts w:ascii="Times New Roman" w:hAnsi="Times New Roman" w:cs="Times New Roman"/>
          <w:sz w:val="24"/>
          <w:szCs w:val="24"/>
        </w:rPr>
        <w:t xml:space="preserve"> support its growth.</w:t>
      </w:r>
    </w:p>
    <w:p w14:paraId="0193F555" w14:textId="5A4A589F" w:rsidR="00536694" w:rsidRDefault="00536694" w:rsidP="00536694">
      <w:pPr>
        <w:jc w:val="both"/>
        <w:rPr>
          <w:rFonts w:ascii="Times New Roman" w:hAnsi="Times New Roman" w:cs="Times New Roman"/>
          <w:sz w:val="24"/>
          <w:szCs w:val="24"/>
        </w:rPr>
      </w:pPr>
      <w:r w:rsidRPr="7BB89993">
        <w:rPr>
          <w:rFonts w:ascii="Times New Roman" w:hAnsi="Times New Roman" w:cs="Times New Roman"/>
          <w:sz w:val="24"/>
          <w:szCs w:val="24"/>
        </w:rPr>
        <w:t xml:space="preserve">Examples of factors in the macro environment of Ryanair that act as realistic opportunities include acquisition and mergers with other airlines, code sharing and industry consolidation, a significant increase in the number of short-distance </w:t>
      </w:r>
      <w:bookmarkStart w:id="23" w:name="_Int_g2I9M0Oi"/>
      <w:r w:rsidR="0C69A81F" w:rsidRPr="7BB89993">
        <w:rPr>
          <w:rFonts w:ascii="Times New Roman" w:hAnsi="Times New Roman" w:cs="Times New Roman"/>
          <w:sz w:val="24"/>
          <w:szCs w:val="24"/>
        </w:rPr>
        <w:t>travellers</w:t>
      </w:r>
      <w:bookmarkEnd w:id="23"/>
      <w:r w:rsidRPr="7BB89993">
        <w:rPr>
          <w:rFonts w:ascii="Times New Roman" w:hAnsi="Times New Roman" w:cs="Times New Roman"/>
          <w:sz w:val="24"/>
          <w:szCs w:val="24"/>
        </w:rPr>
        <w:t xml:space="preserve"> coupled with a swelling market share, and market growth. Ryanair faces many external concerns, including an increase in fuel prices, changes in currency, competition from local carriers, and natural calamities.</w:t>
      </w:r>
    </w:p>
    <w:p w14:paraId="03F1F257" w14:textId="67C144C8" w:rsidR="00536694" w:rsidRDefault="00536694" w:rsidP="00536694">
      <w:pPr>
        <w:pStyle w:val="ListParagraph"/>
        <w:numPr>
          <w:ilvl w:val="0"/>
          <w:numId w:val="1"/>
        </w:numPr>
        <w:jc w:val="both"/>
        <w:rPr>
          <w:rFonts w:ascii="Times New Roman" w:hAnsi="Times New Roman" w:cs="Times New Roman"/>
          <w:b/>
          <w:bCs/>
          <w:sz w:val="24"/>
          <w:szCs w:val="24"/>
        </w:rPr>
      </w:pPr>
      <w:r w:rsidRPr="00536694">
        <w:rPr>
          <w:rFonts w:ascii="Times New Roman" w:hAnsi="Times New Roman" w:cs="Times New Roman"/>
          <w:b/>
          <w:bCs/>
          <w:sz w:val="24"/>
          <w:szCs w:val="24"/>
        </w:rPr>
        <w:t>Weaknesses</w:t>
      </w:r>
    </w:p>
    <w:p w14:paraId="7C788A77" w14:textId="09DA456F" w:rsidR="00536694" w:rsidRDefault="00ED3DF4" w:rsidP="00536694">
      <w:pPr>
        <w:jc w:val="both"/>
        <w:rPr>
          <w:rFonts w:ascii="Times New Roman" w:hAnsi="Times New Roman" w:cs="Times New Roman"/>
          <w:b/>
          <w:bCs/>
          <w:sz w:val="24"/>
          <w:szCs w:val="24"/>
        </w:rPr>
      </w:pPr>
      <w:r w:rsidRPr="00ED3DF4">
        <w:rPr>
          <w:rFonts w:ascii="Times New Roman" w:hAnsi="Times New Roman" w:cs="Times New Roman"/>
          <w:sz w:val="24"/>
          <w:szCs w:val="24"/>
        </w:rPr>
        <w:t xml:space="preserve">Changes in employee compensation arrangements and </w:t>
      </w:r>
      <w:proofErr w:type="spellStart"/>
      <w:r>
        <w:rPr>
          <w:rFonts w:ascii="Times New Roman" w:hAnsi="Times New Roman" w:cs="Times New Roman"/>
          <w:sz w:val="24"/>
          <w:szCs w:val="24"/>
        </w:rPr>
        <w:t>labor</w:t>
      </w:r>
      <w:proofErr w:type="spellEnd"/>
      <w:r w:rsidRPr="00ED3DF4">
        <w:rPr>
          <w:rFonts w:ascii="Times New Roman" w:hAnsi="Times New Roman" w:cs="Times New Roman"/>
          <w:sz w:val="24"/>
          <w:szCs w:val="24"/>
        </w:rPr>
        <w:t xml:space="preserve"> relations could have an impact on Ryanair's business: Employees of Ryanair in Europe, </w:t>
      </w:r>
      <w:r w:rsidR="00537FDD">
        <w:rPr>
          <w:rFonts w:ascii="Times New Roman" w:hAnsi="Times New Roman" w:cs="Times New Roman"/>
          <w:sz w:val="24"/>
          <w:szCs w:val="24"/>
        </w:rPr>
        <w:t>except</w:t>
      </w:r>
      <w:r w:rsidRPr="00ED3DF4">
        <w:rPr>
          <w:rFonts w:ascii="Times New Roman" w:hAnsi="Times New Roman" w:cs="Times New Roman"/>
          <w:sz w:val="24"/>
          <w:szCs w:val="24"/>
        </w:rPr>
        <w:t xml:space="preserve"> the United Kingdom, work under Irish employment contracts, as required by Irish tax laws because Ryanair's aircraft are registered in Ireland</w:t>
      </w:r>
      <w:r w:rsidRPr="00ED3DF4">
        <w:rPr>
          <w:rFonts w:ascii="Times New Roman" w:hAnsi="Times New Roman" w:cs="Times New Roman"/>
          <w:b/>
          <w:bCs/>
          <w:sz w:val="24"/>
          <w:szCs w:val="24"/>
        </w:rPr>
        <w:t>.</w:t>
      </w:r>
    </w:p>
    <w:p w14:paraId="37278B5A" w14:textId="229CA047" w:rsidR="00ED3DF4" w:rsidRPr="00ED3DF4" w:rsidRDefault="00ED3DF4" w:rsidP="00536694">
      <w:pPr>
        <w:jc w:val="both"/>
        <w:rPr>
          <w:rFonts w:ascii="Times New Roman" w:hAnsi="Times New Roman" w:cs="Times New Roman"/>
          <w:sz w:val="24"/>
          <w:szCs w:val="24"/>
        </w:rPr>
      </w:pPr>
      <w:r w:rsidRPr="00ED3DF4">
        <w:rPr>
          <w:rFonts w:ascii="Times New Roman" w:hAnsi="Times New Roman" w:cs="Times New Roman"/>
          <w:sz w:val="24"/>
          <w:szCs w:val="24"/>
        </w:rPr>
        <w:t>Many governments have initiated challenges to these contracts and if Ryanair is forced to concede to the challenges it may result in increased compensation, insurance, and other benefits. Ryanair's pilots had also gone on strike for better terms and conditions in the middle of 2018, resulting in the cancellation of hundreds of flights and affecting thousands of customers.</w:t>
      </w:r>
    </w:p>
    <w:p w14:paraId="78AC892E" w14:textId="170AB072" w:rsidR="00536694" w:rsidRDefault="00536694" w:rsidP="006D0038">
      <w:pPr>
        <w:jc w:val="both"/>
        <w:rPr>
          <w:rFonts w:ascii="Times New Roman" w:hAnsi="Times New Roman" w:cs="Times New Roman"/>
          <w:sz w:val="24"/>
          <w:szCs w:val="24"/>
        </w:rPr>
      </w:pPr>
      <w:r w:rsidRPr="7BB89993">
        <w:rPr>
          <w:rFonts w:ascii="Times New Roman" w:hAnsi="Times New Roman" w:cs="Times New Roman"/>
          <w:sz w:val="24"/>
          <w:szCs w:val="24"/>
        </w:rPr>
        <w:t xml:space="preserve"> </w:t>
      </w:r>
      <w:r w:rsidR="00ED3DF4" w:rsidRPr="7BB89993">
        <w:rPr>
          <w:rFonts w:ascii="Times New Roman" w:hAnsi="Times New Roman" w:cs="Times New Roman"/>
          <w:sz w:val="24"/>
          <w:szCs w:val="24"/>
        </w:rPr>
        <w:t xml:space="preserve">In addition, the airline suffered significant financial losses as well as a loss of trust and reputation in the face of a challenging operational climate and high oil prices. After the Brexit vote, the U.K. will be leaving the EU, which could amend employment contracts under different </w:t>
      </w:r>
      <w:bookmarkStart w:id="24" w:name="_Int_VTq1PGrb"/>
      <w:r w:rsidR="6450C78E" w:rsidRPr="7BB89993">
        <w:rPr>
          <w:rFonts w:ascii="Times New Roman" w:hAnsi="Times New Roman" w:cs="Times New Roman"/>
          <w:sz w:val="24"/>
          <w:szCs w:val="24"/>
        </w:rPr>
        <w:t>jurisdictions,</w:t>
      </w:r>
      <w:bookmarkEnd w:id="24"/>
      <w:r w:rsidR="00ED3DF4" w:rsidRPr="7BB89993">
        <w:rPr>
          <w:rFonts w:ascii="Times New Roman" w:hAnsi="Times New Roman" w:cs="Times New Roman"/>
          <w:sz w:val="24"/>
          <w:szCs w:val="24"/>
        </w:rPr>
        <w:t xml:space="preserve"> as necessary. As a result, it is believed that Ryanair needs to focus on improving its </w:t>
      </w:r>
      <w:proofErr w:type="spellStart"/>
      <w:r w:rsidR="00ED3DF4" w:rsidRPr="7BB89993">
        <w:rPr>
          <w:rFonts w:ascii="Times New Roman" w:hAnsi="Times New Roman" w:cs="Times New Roman"/>
          <w:sz w:val="24"/>
          <w:szCs w:val="24"/>
        </w:rPr>
        <w:t>labor</w:t>
      </w:r>
      <w:proofErr w:type="spellEnd"/>
      <w:r w:rsidR="00ED3DF4" w:rsidRPr="7BB89993">
        <w:rPr>
          <w:rFonts w:ascii="Times New Roman" w:hAnsi="Times New Roman" w:cs="Times New Roman"/>
          <w:sz w:val="24"/>
          <w:szCs w:val="24"/>
        </w:rPr>
        <w:t xml:space="preserve"> relations as a top priority.</w:t>
      </w:r>
    </w:p>
    <w:p w14:paraId="6D94D28F" w14:textId="7257BEDD" w:rsidR="00CE3246" w:rsidRDefault="00CE3246" w:rsidP="006D0038">
      <w:pPr>
        <w:jc w:val="both"/>
        <w:rPr>
          <w:rFonts w:ascii="Times New Roman" w:hAnsi="Times New Roman" w:cs="Times New Roman"/>
          <w:sz w:val="24"/>
          <w:szCs w:val="24"/>
        </w:rPr>
      </w:pPr>
      <w:r w:rsidRPr="00CE3246">
        <w:rPr>
          <w:rFonts w:ascii="Times New Roman" w:hAnsi="Times New Roman" w:cs="Times New Roman"/>
          <w:sz w:val="24"/>
          <w:szCs w:val="24"/>
        </w:rPr>
        <w:lastRenderedPageBreak/>
        <w:t>Overcapacity may soon be a result of aggressive fleet expansion: By 2026, Ryanair estimates its annual passenger volume to reach close to 225 million and has planned fleet expansion accordingly.</w:t>
      </w:r>
    </w:p>
    <w:p w14:paraId="2B421DAC" w14:textId="43B6BC25" w:rsidR="00CE3246" w:rsidRPr="00536694" w:rsidRDefault="00CE3246" w:rsidP="006D0038">
      <w:pPr>
        <w:jc w:val="both"/>
        <w:rPr>
          <w:rFonts w:ascii="Times New Roman" w:hAnsi="Times New Roman" w:cs="Times New Roman"/>
          <w:sz w:val="24"/>
          <w:szCs w:val="24"/>
        </w:rPr>
      </w:pPr>
      <w:r w:rsidRPr="00CE3246">
        <w:rPr>
          <w:rFonts w:ascii="Times New Roman" w:hAnsi="Times New Roman" w:cs="Times New Roman"/>
          <w:sz w:val="24"/>
          <w:szCs w:val="24"/>
        </w:rPr>
        <w:t xml:space="preserve">However, if growth in passenger volumes slows due to competition or political or economic factors, Ryanair's financials may suffer. Furthermore, the impact of Covid-19 as the pandemic unfolds is unknown, but it is expected to have a significant impact on the airline industry, particularly Ryanair, and may </w:t>
      </w:r>
      <w:r w:rsidR="00EE6C2A">
        <w:rPr>
          <w:rFonts w:ascii="Times New Roman" w:hAnsi="Times New Roman" w:cs="Times New Roman"/>
          <w:sz w:val="24"/>
          <w:szCs w:val="24"/>
        </w:rPr>
        <w:t>put at risk</w:t>
      </w:r>
      <w:r w:rsidRPr="00CE3246">
        <w:rPr>
          <w:rFonts w:ascii="Times New Roman" w:hAnsi="Times New Roman" w:cs="Times New Roman"/>
          <w:sz w:val="24"/>
          <w:szCs w:val="24"/>
        </w:rPr>
        <w:t xml:space="preserve"> its expansion plans.</w:t>
      </w:r>
    </w:p>
    <w:p w14:paraId="117F42FF" w14:textId="08CAF56B" w:rsidR="00017D03" w:rsidRDefault="00CE3246" w:rsidP="00CE3246">
      <w:pPr>
        <w:pStyle w:val="ListParagraph"/>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Opportunities</w:t>
      </w:r>
    </w:p>
    <w:p w14:paraId="6D35C4EA" w14:textId="299829E9" w:rsidR="00EE6C2A" w:rsidRDefault="00EE6C2A" w:rsidP="00EE6C2A">
      <w:pPr>
        <w:jc w:val="both"/>
        <w:rPr>
          <w:rFonts w:ascii="Times New Roman" w:hAnsi="Times New Roman" w:cs="Times New Roman"/>
          <w:sz w:val="24"/>
          <w:szCs w:val="24"/>
        </w:rPr>
      </w:pPr>
      <w:r w:rsidRPr="00EE6C2A">
        <w:rPr>
          <w:rFonts w:ascii="Times New Roman" w:hAnsi="Times New Roman" w:cs="Times New Roman"/>
          <w:sz w:val="24"/>
          <w:szCs w:val="24"/>
        </w:rPr>
        <w:t>Ryanair has a good opportunity to boost ancillary revenue through My Ryanair the redesigned my Ryanair app includes a smoother booking process and more pertinent content. By using these digital channels to advertise supplementary services, Ryanair may boost its segment revenue.</w:t>
      </w:r>
    </w:p>
    <w:p w14:paraId="02BC4C53" w14:textId="15AAC6D4" w:rsidR="00EE6C2A" w:rsidRDefault="00EE6C2A" w:rsidP="00EE6C2A">
      <w:pPr>
        <w:jc w:val="both"/>
        <w:rPr>
          <w:rFonts w:ascii="Times New Roman" w:hAnsi="Times New Roman" w:cs="Times New Roman"/>
          <w:sz w:val="24"/>
          <w:szCs w:val="24"/>
        </w:rPr>
      </w:pPr>
      <w:r>
        <w:rPr>
          <w:rFonts w:ascii="Times New Roman" w:hAnsi="Times New Roman" w:cs="Times New Roman"/>
          <w:sz w:val="24"/>
          <w:szCs w:val="24"/>
        </w:rPr>
        <w:t>An increase of flights 225 flights to and from with around 97 M Passengers during the year ending March 2022.</w:t>
      </w:r>
    </w:p>
    <w:p w14:paraId="539A7E05" w14:textId="3F7A7B06" w:rsidR="00BD4681" w:rsidRDefault="00BD4681" w:rsidP="00EE6C2A">
      <w:pPr>
        <w:jc w:val="both"/>
        <w:rPr>
          <w:rFonts w:ascii="Times New Roman" w:hAnsi="Times New Roman" w:cs="Times New Roman"/>
          <w:sz w:val="24"/>
          <w:szCs w:val="24"/>
        </w:rPr>
      </w:pPr>
      <w:r w:rsidRPr="00BD4681">
        <w:rPr>
          <w:rFonts w:ascii="Times New Roman" w:hAnsi="Times New Roman" w:cs="Times New Roman"/>
          <w:sz w:val="24"/>
          <w:szCs w:val="24"/>
        </w:rPr>
        <w:t>Ryanair has the potential to expand further in this segment due to its strong digitalization and innovative offerings.</w:t>
      </w:r>
    </w:p>
    <w:p w14:paraId="58CE5910" w14:textId="02CDA932" w:rsidR="00BD4681" w:rsidRDefault="00BD4681" w:rsidP="00EE6C2A">
      <w:pPr>
        <w:jc w:val="both"/>
        <w:rPr>
          <w:rFonts w:ascii="Times New Roman" w:hAnsi="Times New Roman" w:cs="Times New Roman"/>
          <w:sz w:val="24"/>
          <w:szCs w:val="24"/>
        </w:rPr>
      </w:pPr>
      <w:r w:rsidRPr="00BD4681">
        <w:rPr>
          <w:rFonts w:ascii="Times New Roman" w:hAnsi="Times New Roman" w:cs="Times New Roman"/>
          <w:sz w:val="24"/>
          <w:szCs w:val="24"/>
        </w:rPr>
        <w:t xml:space="preserve">Through the Always Getting Better (AGB) </w:t>
      </w:r>
      <w:r>
        <w:rPr>
          <w:rFonts w:ascii="Times New Roman" w:hAnsi="Times New Roman" w:cs="Times New Roman"/>
          <w:sz w:val="24"/>
          <w:szCs w:val="24"/>
        </w:rPr>
        <w:t>program</w:t>
      </w:r>
      <w:r w:rsidRPr="00BD4681">
        <w:rPr>
          <w:rFonts w:ascii="Times New Roman" w:hAnsi="Times New Roman" w:cs="Times New Roman"/>
          <w:sz w:val="24"/>
          <w:szCs w:val="24"/>
        </w:rPr>
        <w:t>, prioritise the customer experience: Ryanair's strategic initiatives under "Always Getting Better" ("AGB") cover the entirety of the carrier's operations. Ryanair has achieved ex-fuel unit cost reductions of more than 2% in the two years since the initiative's inception. Customer experience has also improved significantly through digital channels, and the airline has maintained the lowest fares.</w:t>
      </w:r>
    </w:p>
    <w:p w14:paraId="78F419F0" w14:textId="2018C5DD" w:rsidR="00EE6C2A" w:rsidRDefault="00BD4681" w:rsidP="00EE6C2A">
      <w:pPr>
        <w:jc w:val="both"/>
        <w:rPr>
          <w:rFonts w:ascii="Times New Roman" w:hAnsi="Times New Roman" w:cs="Times New Roman"/>
          <w:sz w:val="24"/>
          <w:szCs w:val="24"/>
        </w:rPr>
      </w:pPr>
      <w:r w:rsidRPr="00BD4681">
        <w:rPr>
          <w:rFonts w:ascii="Times New Roman" w:hAnsi="Times New Roman" w:cs="Times New Roman"/>
          <w:sz w:val="24"/>
          <w:szCs w:val="24"/>
        </w:rPr>
        <w:t>According to data from its website from February 2022, the airline has one of the highest punctuality rates in the sector (90% excluding ATC delays). The emphasis on further improving customer experience through AGB drive in areas such as reliability, safety, and an enjoyable experience has the potential to strengthen Ryanair's market share and overall brand.</w:t>
      </w:r>
    </w:p>
    <w:p w14:paraId="716B818E" w14:textId="760AE559" w:rsidR="00FF09B3" w:rsidRDefault="00FF09B3" w:rsidP="00EE6C2A">
      <w:pPr>
        <w:jc w:val="both"/>
        <w:rPr>
          <w:rFonts w:ascii="Times New Roman" w:hAnsi="Times New Roman" w:cs="Times New Roman"/>
          <w:sz w:val="24"/>
          <w:szCs w:val="24"/>
        </w:rPr>
      </w:pPr>
      <w:r w:rsidRPr="00FF09B3">
        <w:rPr>
          <w:rFonts w:ascii="Times New Roman" w:hAnsi="Times New Roman" w:cs="Times New Roman"/>
          <w:sz w:val="24"/>
          <w:szCs w:val="24"/>
        </w:rPr>
        <w:t>Despite this, Ryanair, with its large fleet infrastructure and low costs, can easily capitalise on the situation and reverse the trend. Ryanair Sun, the new Polish charter airline, was launched in April 2018 with this goal in mind. It has a Polish Air Operator Certificate ("AOC") and currently operates 5 aircraft.</w:t>
      </w:r>
    </w:p>
    <w:p w14:paraId="1B0D81C4" w14:textId="355D494C" w:rsidR="00FF09B3" w:rsidRPr="00EE6C2A" w:rsidRDefault="00FF09B3" w:rsidP="00EE6C2A">
      <w:pPr>
        <w:jc w:val="both"/>
        <w:rPr>
          <w:rFonts w:ascii="Times New Roman" w:hAnsi="Times New Roman" w:cs="Times New Roman"/>
          <w:sz w:val="24"/>
          <w:szCs w:val="24"/>
        </w:rPr>
      </w:pPr>
      <w:r w:rsidRPr="00FF09B3">
        <w:rPr>
          <w:rFonts w:ascii="Times New Roman" w:hAnsi="Times New Roman" w:cs="Times New Roman"/>
          <w:sz w:val="24"/>
          <w:szCs w:val="24"/>
        </w:rPr>
        <w:t>It will offer travel to and from Poland throughout the 2018 summer vacation season and is well-positioned to become Poland's top charter airline. Ryanair can also develop this market in other European nations.</w:t>
      </w:r>
    </w:p>
    <w:p w14:paraId="5EFB2198" w14:textId="56D1ABBE" w:rsidR="004504E6" w:rsidRDefault="00BD4681" w:rsidP="00BD4681">
      <w:pPr>
        <w:pStyle w:val="ListParagraph"/>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Threats</w:t>
      </w:r>
    </w:p>
    <w:p w14:paraId="44B68EA3" w14:textId="0D8ED696" w:rsidR="00FF09B3" w:rsidRPr="00FF09B3" w:rsidRDefault="00FF09B3" w:rsidP="00FF09B3">
      <w:pPr>
        <w:jc w:val="both"/>
        <w:rPr>
          <w:rFonts w:ascii="Times New Roman" w:hAnsi="Times New Roman" w:cs="Times New Roman"/>
          <w:sz w:val="24"/>
          <w:szCs w:val="24"/>
        </w:rPr>
      </w:pPr>
      <w:r w:rsidRPr="7BB89993">
        <w:rPr>
          <w:rFonts w:ascii="Times New Roman" w:hAnsi="Times New Roman" w:cs="Times New Roman"/>
          <w:sz w:val="24"/>
          <w:szCs w:val="24"/>
        </w:rPr>
        <w:t xml:space="preserve">Weaker GBP after Brexit to put downward pressure on prices: The GBP has depreciated significantly since the Brexit referendum in 2016, by </w:t>
      </w:r>
      <w:bookmarkStart w:id="25" w:name="_Int_qjz6mB04"/>
      <w:r w:rsidR="3765851B" w:rsidRPr="7BB89993">
        <w:rPr>
          <w:rFonts w:ascii="Times New Roman" w:hAnsi="Times New Roman" w:cs="Times New Roman"/>
          <w:sz w:val="24"/>
          <w:szCs w:val="24"/>
        </w:rPr>
        <w:t>20%</w:t>
      </w:r>
      <w:bookmarkEnd w:id="25"/>
      <w:r w:rsidRPr="7BB89993">
        <w:rPr>
          <w:rFonts w:ascii="Times New Roman" w:hAnsi="Times New Roman" w:cs="Times New Roman"/>
          <w:sz w:val="24"/>
          <w:szCs w:val="24"/>
        </w:rPr>
        <w:t xml:space="preserve"> as of 2020. Ryanair earns </w:t>
      </w:r>
      <w:bookmarkStart w:id="26" w:name="_Int_03mst3Vt"/>
      <w:r w:rsidR="3896ADA1" w:rsidRPr="7BB89993">
        <w:rPr>
          <w:rFonts w:ascii="Times New Roman" w:hAnsi="Times New Roman" w:cs="Times New Roman"/>
          <w:sz w:val="24"/>
          <w:szCs w:val="24"/>
        </w:rPr>
        <w:t>a massive portion</w:t>
      </w:r>
      <w:bookmarkEnd w:id="26"/>
      <w:r w:rsidRPr="7BB89993">
        <w:rPr>
          <w:rFonts w:ascii="Times New Roman" w:hAnsi="Times New Roman" w:cs="Times New Roman"/>
          <w:sz w:val="24"/>
          <w:szCs w:val="24"/>
        </w:rPr>
        <w:t xml:space="preserve"> of its annual revenues in GBP, and it is estimated that every 1p movement in Ryanair GBP/USD will affect its income by up to €7 million in FY2020. As a result, significant fluctuations in GBP will have a significant impact on Ryanair's financials and operations.</w:t>
      </w:r>
    </w:p>
    <w:p w14:paraId="00D40928" w14:textId="4EC279A5" w:rsidR="009C6752" w:rsidRDefault="00FF09B3" w:rsidP="006D0038">
      <w:pPr>
        <w:jc w:val="both"/>
        <w:rPr>
          <w:rFonts w:ascii="Times New Roman" w:hAnsi="Times New Roman" w:cs="Times New Roman"/>
          <w:sz w:val="24"/>
          <w:szCs w:val="24"/>
        </w:rPr>
      </w:pPr>
      <w:r w:rsidRPr="00FF09B3">
        <w:rPr>
          <w:rFonts w:ascii="Times New Roman" w:hAnsi="Times New Roman" w:cs="Times New Roman"/>
          <w:sz w:val="24"/>
          <w:szCs w:val="24"/>
        </w:rPr>
        <w:t xml:space="preserve">The business strategy and profitability of the company may be impacted by changes in </w:t>
      </w:r>
      <w:r>
        <w:rPr>
          <w:rFonts w:ascii="Times New Roman" w:hAnsi="Times New Roman" w:cs="Times New Roman"/>
          <w:sz w:val="24"/>
          <w:szCs w:val="24"/>
        </w:rPr>
        <w:t>Jet prices</w:t>
      </w:r>
      <w:r w:rsidRPr="00FF09B3">
        <w:rPr>
          <w:rFonts w:ascii="Times New Roman" w:hAnsi="Times New Roman" w:cs="Times New Roman"/>
          <w:sz w:val="24"/>
          <w:szCs w:val="24"/>
        </w:rPr>
        <w:t>: Low fuel prices, a factor over which Ryanair has no influence, are crucial to the low-</w:t>
      </w:r>
      <w:r w:rsidRPr="00FF09B3">
        <w:rPr>
          <w:rFonts w:ascii="Times New Roman" w:hAnsi="Times New Roman" w:cs="Times New Roman"/>
          <w:sz w:val="24"/>
          <w:szCs w:val="24"/>
        </w:rPr>
        <w:lastRenderedPageBreak/>
        <w:t>cost airline's ability to remain in business. Fuel costs have remained low for the past two years, which has allowed Ryanair to keep expenditures in check. However, a rise in fuel costs brought on by international geopolitical or economic factors could endanger Ryanair's low-cost business strategy and profitability.</w:t>
      </w:r>
    </w:p>
    <w:p w14:paraId="15C18DBB" w14:textId="4CFFC632" w:rsidR="00FF09B3" w:rsidRDefault="00FF09B3" w:rsidP="006D0038">
      <w:pPr>
        <w:jc w:val="both"/>
        <w:rPr>
          <w:rFonts w:ascii="Times New Roman" w:hAnsi="Times New Roman" w:cs="Times New Roman"/>
          <w:sz w:val="24"/>
          <w:szCs w:val="24"/>
        </w:rPr>
      </w:pPr>
      <w:r w:rsidRPr="00FF09B3">
        <w:rPr>
          <w:rFonts w:ascii="Times New Roman" w:hAnsi="Times New Roman" w:cs="Times New Roman"/>
          <w:sz w:val="24"/>
          <w:szCs w:val="24"/>
        </w:rPr>
        <w:t>Ryanair is experiencing escalating competition from other state-owned and regional carriers that offer cheap flights. Ryanair is facing tougher competition from Wizz Air, a low-cost airline based in Hungary. Another significant rival to Ryanair is the UK-based low-cost carrier EasyJet.</w:t>
      </w:r>
    </w:p>
    <w:p w14:paraId="0B634901" w14:textId="1281BBF7" w:rsidR="00A77196" w:rsidRDefault="00A77196" w:rsidP="006D0038">
      <w:pPr>
        <w:jc w:val="both"/>
        <w:rPr>
          <w:rFonts w:ascii="Times New Roman" w:hAnsi="Times New Roman" w:cs="Times New Roman"/>
          <w:sz w:val="24"/>
          <w:szCs w:val="24"/>
        </w:rPr>
      </w:pPr>
      <w:r w:rsidRPr="00A77196">
        <w:rPr>
          <w:rFonts w:ascii="Times New Roman" w:hAnsi="Times New Roman" w:cs="Times New Roman"/>
          <w:sz w:val="24"/>
          <w:szCs w:val="24"/>
        </w:rPr>
        <w:t>Additional low-cost airlines include Alitalia and Air Berlin, which are owned in part by Etihad Airways of Abu Dhabi. Due to the coronavirus issue, certain EU governments have begun to flood their former flag carriers, including Air France/KLM, Alitalia, Lufthansa, SAS, and TAP, with illegal State Aid.</w:t>
      </w:r>
    </w:p>
    <w:p w14:paraId="1614B8CB" w14:textId="5791007A" w:rsidR="00A77196" w:rsidRPr="00FF09B3" w:rsidRDefault="00A77196" w:rsidP="006D0038">
      <w:pPr>
        <w:jc w:val="both"/>
        <w:rPr>
          <w:rFonts w:ascii="Times New Roman" w:hAnsi="Times New Roman" w:cs="Times New Roman"/>
          <w:sz w:val="24"/>
          <w:szCs w:val="24"/>
        </w:rPr>
      </w:pPr>
      <w:r w:rsidRPr="00A77196">
        <w:rPr>
          <w:rFonts w:ascii="Times New Roman" w:hAnsi="Times New Roman" w:cs="Times New Roman"/>
          <w:sz w:val="24"/>
          <w:szCs w:val="24"/>
        </w:rPr>
        <w:t>The Covid-19 pandemic's effects on the aviation sector: Aviation has never seen something like COVID-19, and even Ryanair had a horrific existential crisis in 2020. The stringent imposition of numerous flying restrictions and/or travel bans by the European Union caused Ryanair's flights and operations to be abruptly halted beginning in mid-March.</w:t>
      </w:r>
    </w:p>
    <w:p w14:paraId="2DE15031" w14:textId="0175D91F" w:rsidR="00A77196" w:rsidRDefault="00F73086" w:rsidP="006D0038">
      <w:pPr>
        <w:jc w:val="both"/>
        <w:rPr>
          <w:rFonts w:ascii="Times New Roman" w:hAnsi="Times New Roman" w:cs="Times New Roman"/>
          <w:b/>
          <w:bCs/>
          <w:sz w:val="24"/>
          <w:szCs w:val="24"/>
        </w:rPr>
      </w:pPr>
      <w:r>
        <w:rPr>
          <w:rFonts w:ascii="Times New Roman" w:hAnsi="Times New Roman" w:cs="Times New Roman"/>
          <w:b/>
          <w:bCs/>
          <w:sz w:val="24"/>
          <w:szCs w:val="24"/>
        </w:rPr>
        <w:t>Discussion:</w:t>
      </w:r>
    </w:p>
    <w:p w14:paraId="35A22225" w14:textId="2C09986E" w:rsidR="009A24E5" w:rsidRPr="00E74360" w:rsidRDefault="009A24E5" w:rsidP="006D0038">
      <w:pPr>
        <w:jc w:val="both"/>
        <w:rPr>
          <w:rFonts w:ascii="Times New Roman" w:hAnsi="Times New Roman" w:cs="Times New Roman"/>
          <w:sz w:val="24"/>
          <w:szCs w:val="24"/>
        </w:rPr>
      </w:pPr>
      <w:r w:rsidRPr="00E74360">
        <w:rPr>
          <w:rFonts w:ascii="Times New Roman" w:hAnsi="Times New Roman" w:cs="Times New Roman"/>
          <w:sz w:val="24"/>
          <w:szCs w:val="24"/>
        </w:rPr>
        <w:t>Swot analysis used on Ryanair has demonstrated how competitive the businesses are in a microenvironment aspect, but it is crucial to emphasise that additional customer care improvements will be required in the future because customers should be valued throughout every step of their trip.</w:t>
      </w:r>
    </w:p>
    <w:p w14:paraId="7272FCD8" w14:textId="698A3B99" w:rsidR="009A24E5" w:rsidRPr="00E74360" w:rsidRDefault="63DC8E48" w:rsidP="006D0038">
      <w:pPr>
        <w:jc w:val="both"/>
        <w:rPr>
          <w:rFonts w:ascii="Times New Roman" w:hAnsi="Times New Roman" w:cs="Times New Roman"/>
          <w:sz w:val="24"/>
          <w:szCs w:val="24"/>
        </w:rPr>
      </w:pPr>
      <w:bookmarkStart w:id="27" w:name="_Int_HgdYznA0"/>
      <w:r w:rsidRPr="7BB89993">
        <w:rPr>
          <w:rFonts w:ascii="Times New Roman" w:hAnsi="Times New Roman" w:cs="Times New Roman"/>
          <w:sz w:val="24"/>
          <w:szCs w:val="24"/>
        </w:rPr>
        <w:t>Tall</w:t>
      </w:r>
      <w:bookmarkEnd w:id="27"/>
      <w:r w:rsidR="009A24E5" w:rsidRPr="7BB89993">
        <w:rPr>
          <w:rFonts w:ascii="Times New Roman" w:hAnsi="Times New Roman" w:cs="Times New Roman"/>
          <w:sz w:val="24"/>
          <w:szCs w:val="24"/>
        </w:rPr>
        <w:t xml:space="preserve"> people </w:t>
      </w:r>
      <w:bookmarkStart w:id="28" w:name="_Int_Q7p8NBNH"/>
      <w:r w:rsidR="43A33A27" w:rsidRPr="7BB89993">
        <w:rPr>
          <w:rFonts w:ascii="Times New Roman" w:hAnsi="Times New Roman" w:cs="Times New Roman"/>
          <w:sz w:val="24"/>
          <w:szCs w:val="24"/>
        </w:rPr>
        <w:t>will not</w:t>
      </w:r>
      <w:bookmarkEnd w:id="28"/>
      <w:r w:rsidR="009A24E5" w:rsidRPr="7BB89993">
        <w:rPr>
          <w:rFonts w:ascii="Times New Roman" w:hAnsi="Times New Roman" w:cs="Times New Roman"/>
          <w:sz w:val="24"/>
          <w:szCs w:val="24"/>
        </w:rPr>
        <w:t xml:space="preserve"> feel comfortable on flights lasting longer than 2.5 hours when social demographic characteristics are </w:t>
      </w:r>
      <w:bookmarkStart w:id="29" w:name="_Int_G0mYhSaM"/>
      <w:r w:rsidR="79E86612" w:rsidRPr="7BB89993">
        <w:rPr>
          <w:rFonts w:ascii="Times New Roman" w:hAnsi="Times New Roman" w:cs="Times New Roman"/>
          <w:sz w:val="24"/>
          <w:szCs w:val="24"/>
        </w:rPr>
        <w:t>considered</w:t>
      </w:r>
      <w:bookmarkEnd w:id="29"/>
      <w:r w:rsidR="009A24E5" w:rsidRPr="7BB89993">
        <w:rPr>
          <w:rFonts w:ascii="Times New Roman" w:hAnsi="Times New Roman" w:cs="Times New Roman"/>
          <w:sz w:val="24"/>
          <w:szCs w:val="24"/>
        </w:rPr>
        <w:t xml:space="preserve">. This is </w:t>
      </w:r>
      <w:r w:rsidR="00537FDD" w:rsidRPr="7BB89993">
        <w:rPr>
          <w:rFonts w:ascii="Times New Roman" w:hAnsi="Times New Roman" w:cs="Times New Roman"/>
          <w:sz w:val="24"/>
          <w:szCs w:val="24"/>
        </w:rPr>
        <w:t>because</w:t>
      </w:r>
      <w:r w:rsidR="009A24E5" w:rsidRPr="7BB89993">
        <w:rPr>
          <w:rFonts w:ascii="Times New Roman" w:hAnsi="Times New Roman" w:cs="Times New Roman"/>
          <w:sz w:val="24"/>
          <w:szCs w:val="24"/>
        </w:rPr>
        <w:t xml:space="preserve"> all low-cost airlines shorten the space between seats </w:t>
      </w:r>
      <w:r w:rsidR="00537FDD" w:rsidRPr="7BB89993">
        <w:rPr>
          <w:rFonts w:ascii="Times New Roman" w:hAnsi="Times New Roman" w:cs="Times New Roman"/>
          <w:sz w:val="24"/>
          <w:szCs w:val="24"/>
        </w:rPr>
        <w:t>to</w:t>
      </w:r>
      <w:r w:rsidR="009A24E5" w:rsidRPr="7BB89993">
        <w:rPr>
          <w:rFonts w:ascii="Times New Roman" w:hAnsi="Times New Roman" w:cs="Times New Roman"/>
          <w:sz w:val="24"/>
          <w:szCs w:val="24"/>
        </w:rPr>
        <w:t xml:space="preserve"> add more seats, hence limiting the number of passengers who can travel comfortably.</w:t>
      </w:r>
    </w:p>
    <w:p w14:paraId="0E7E1D3D" w14:textId="727D3E28" w:rsidR="009A24E5" w:rsidRPr="00E74360" w:rsidRDefault="009A24E5" w:rsidP="006D0038">
      <w:pPr>
        <w:jc w:val="both"/>
        <w:rPr>
          <w:rFonts w:ascii="Times New Roman" w:hAnsi="Times New Roman" w:cs="Times New Roman"/>
          <w:sz w:val="24"/>
          <w:szCs w:val="24"/>
        </w:rPr>
      </w:pPr>
      <w:r w:rsidRPr="00E74360">
        <w:rPr>
          <w:rFonts w:ascii="Times New Roman" w:hAnsi="Times New Roman" w:cs="Times New Roman"/>
          <w:sz w:val="24"/>
          <w:szCs w:val="24"/>
        </w:rPr>
        <w:t>As it is argued in marketing, "it is difficult to create loyalty to a single passenger but easy to lose a hundred passengers." This can lead passengers to select their future flights, losing the fact customers.</w:t>
      </w:r>
    </w:p>
    <w:p w14:paraId="1F74E643" w14:textId="77777777" w:rsidR="00A938FF" w:rsidRDefault="00A938FF" w:rsidP="006D0038">
      <w:pPr>
        <w:jc w:val="both"/>
        <w:rPr>
          <w:rFonts w:ascii="Times New Roman" w:hAnsi="Times New Roman" w:cs="Times New Roman"/>
          <w:b/>
          <w:bCs/>
          <w:sz w:val="28"/>
          <w:szCs w:val="28"/>
        </w:rPr>
      </w:pPr>
    </w:p>
    <w:p w14:paraId="6FB12476" w14:textId="77777777" w:rsidR="00A938FF" w:rsidRDefault="00A938FF" w:rsidP="006D0038">
      <w:pPr>
        <w:jc w:val="both"/>
        <w:rPr>
          <w:rFonts w:ascii="Times New Roman" w:hAnsi="Times New Roman" w:cs="Times New Roman"/>
          <w:b/>
          <w:bCs/>
          <w:sz w:val="28"/>
          <w:szCs w:val="28"/>
        </w:rPr>
      </w:pPr>
    </w:p>
    <w:p w14:paraId="589BFE13" w14:textId="77777777" w:rsidR="00A938FF" w:rsidRDefault="00A938FF" w:rsidP="006D0038">
      <w:pPr>
        <w:jc w:val="both"/>
        <w:rPr>
          <w:rFonts w:ascii="Times New Roman" w:hAnsi="Times New Roman" w:cs="Times New Roman"/>
          <w:b/>
          <w:bCs/>
          <w:sz w:val="28"/>
          <w:szCs w:val="28"/>
        </w:rPr>
      </w:pPr>
    </w:p>
    <w:p w14:paraId="06CA3A59" w14:textId="77777777" w:rsidR="00A938FF" w:rsidRDefault="00A938FF" w:rsidP="006D0038">
      <w:pPr>
        <w:jc w:val="both"/>
        <w:rPr>
          <w:rFonts w:ascii="Times New Roman" w:hAnsi="Times New Roman" w:cs="Times New Roman"/>
          <w:b/>
          <w:bCs/>
          <w:sz w:val="28"/>
          <w:szCs w:val="28"/>
        </w:rPr>
      </w:pPr>
    </w:p>
    <w:p w14:paraId="3B4E0651" w14:textId="77777777" w:rsidR="00A938FF" w:rsidRDefault="00A938FF" w:rsidP="006D0038">
      <w:pPr>
        <w:jc w:val="both"/>
        <w:rPr>
          <w:rFonts w:ascii="Times New Roman" w:hAnsi="Times New Roman" w:cs="Times New Roman"/>
          <w:b/>
          <w:bCs/>
          <w:sz w:val="28"/>
          <w:szCs w:val="28"/>
        </w:rPr>
      </w:pPr>
    </w:p>
    <w:p w14:paraId="4C21F01E" w14:textId="7E0C15A1" w:rsidR="00A938FF" w:rsidRDefault="00A938FF" w:rsidP="006D0038">
      <w:pPr>
        <w:jc w:val="both"/>
        <w:rPr>
          <w:rFonts w:ascii="Times New Roman" w:hAnsi="Times New Roman" w:cs="Times New Roman"/>
          <w:b/>
          <w:bCs/>
          <w:sz w:val="28"/>
          <w:szCs w:val="28"/>
        </w:rPr>
      </w:pPr>
    </w:p>
    <w:p w14:paraId="30A6B481" w14:textId="77777777" w:rsidR="00B54D5D" w:rsidRDefault="00B54D5D" w:rsidP="006D0038">
      <w:pPr>
        <w:jc w:val="both"/>
        <w:rPr>
          <w:rFonts w:ascii="Times New Roman" w:hAnsi="Times New Roman" w:cs="Times New Roman"/>
          <w:b/>
          <w:bCs/>
          <w:sz w:val="28"/>
          <w:szCs w:val="28"/>
        </w:rPr>
      </w:pPr>
    </w:p>
    <w:p w14:paraId="69B47CD0" w14:textId="77777777" w:rsidR="00A938FF" w:rsidRDefault="00A938FF" w:rsidP="006D0038">
      <w:pPr>
        <w:jc w:val="both"/>
        <w:rPr>
          <w:rFonts w:ascii="Times New Roman" w:hAnsi="Times New Roman" w:cs="Times New Roman"/>
          <w:b/>
          <w:bCs/>
          <w:sz w:val="28"/>
          <w:szCs w:val="28"/>
        </w:rPr>
      </w:pPr>
    </w:p>
    <w:p w14:paraId="49C67513" w14:textId="4D0591BA" w:rsidR="009A24E5" w:rsidRPr="00CE66CB" w:rsidRDefault="00FB7CE0" w:rsidP="006D0038">
      <w:pPr>
        <w:jc w:val="both"/>
        <w:rPr>
          <w:rFonts w:ascii="Times New Roman" w:hAnsi="Times New Roman" w:cs="Times New Roman"/>
          <w:b/>
          <w:bCs/>
          <w:sz w:val="28"/>
          <w:szCs w:val="28"/>
        </w:rPr>
      </w:pPr>
      <w:r w:rsidRPr="00CE66CB">
        <w:rPr>
          <w:rFonts w:ascii="Times New Roman" w:hAnsi="Times New Roman" w:cs="Times New Roman"/>
          <w:b/>
          <w:bCs/>
          <w:sz w:val="28"/>
          <w:szCs w:val="28"/>
        </w:rPr>
        <w:lastRenderedPageBreak/>
        <w:t xml:space="preserve">2.2.3 </w:t>
      </w:r>
      <w:r w:rsidR="009A24E5" w:rsidRPr="00CE66CB">
        <w:rPr>
          <w:rFonts w:ascii="Times New Roman" w:hAnsi="Times New Roman" w:cs="Times New Roman"/>
          <w:b/>
          <w:bCs/>
          <w:sz w:val="28"/>
          <w:szCs w:val="28"/>
        </w:rPr>
        <w:t>PESTEL Analysis</w:t>
      </w:r>
      <w:r w:rsidR="000535BF" w:rsidRPr="00CE66CB">
        <w:rPr>
          <w:rFonts w:ascii="Times New Roman" w:hAnsi="Times New Roman" w:cs="Times New Roman"/>
          <w:b/>
          <w:bCs/>
          <w:sz w:val="28"/>
          <w:szCs w:val="28"/>
        </w:rPr>
        <w:t xml:space="preserve"> of Ryanair</w:t>
      </w:r>
    </w:p>
    <w:p w14:paraId="7EF4F2CB" w14:textId="36EEEE1A" w:rsidR="00E55B79" w:rsidRPr="00A938FF" w:rsidRDefault="00FB7CE0" w:rsidP="006D0038">
      <w:pPr>
        <w:jc w:val="both"/>
        <w:rPr>
          <w:rFonts w:ascii="Times New Roman" w:hAnsi="Times New Roman" w:cs="Times New Roman"/>
          <w:sz w:val="24"/>
          <w:szCs w:val="24"/>
        </w:rPr>
      </w:pPr>
      <w:r w:rsidRPr="00FB7CE0">
        <w:rPr>
          <w:rFonts w:ascii="Times New Roman" w:hAnsi="Times New Roman" w:cs="Times New Roman"/>
          <w:sz w:val="24"/>
          <w:szCs w:val="24"/>
        </w:rPr>
        <w:t>Given that Ryanair operates in over 225 airports across Europe, with 90 base airports and up to 3,000 daily flights, they are subject to other external forces that can have a negative or positive impact on their business, and it is worthwhile to examine those forces in a macro-environment.</w:t>
      </w:r>
      <w:r w:rsidR="009264AA">
        <w:rPr>
          <w:rFonts w:ascii="Times New Roman" w:hAnsi="Times New Roman" w:cs="Times New Roman"/>
          <w:sz w:val="24"/>
          <w:szCs w:val="24"/>
        </w:rPr>
        <w:t xml:space="preserve"> The following table will represent some of the areas of PESTEL analysis without being exhaustive.  </w:t>
      </w:r>
    </w:p>
    <w:tbl>
      <w:tblPr>
        <w:tblStyle w:val="TableGrid"/>
        <w:tblW w:w="0" w:type="auto"/>
        <w:tblLook w:val="04A0" w:firstRow="1" w:lastRow="0" w:firstColumn="1" w:lastColumn="0" w:noHBand="0" w:noVBand="1"/>
      </w:tblPr>
      <w:tblGrid>
        <w:gridCol w:w="4508"/>
        <w:gridCol w:w="4508"/>
      </w:tblGrid>
      <w:tr w:rsidR="009264AA" w14:paraId="0AB47A2A" w14:textId="77777777" w:rsidTr="008B571C">
        <w:tc>
          <w:tcPr>
            <w:tcW w:w="4508" w:type="dxa"/>
            <w:shd w:val="clear" w:color="auto" w:fill="FF8427" w:themeFill="accent4"/>
          </w:tcPr>
          <w:p w14:paraId="46FFB3E4" w14:textId="38489831" w:rsidR="009264AA" w:rsidRDefault="009264AA" w:rsidP="006D0038">
            <w:pPr>
              <w:jc w:val="both"/>
              <w:rPr>
                <w:rFonts w:ascii="Times New Roman" w:hAnsi="Times New Roman" w:cs="Times New Roman"/>
                <w:b/>
                <w:bCs/>
                <w:sz w:val="24"/>
                <w:szCs w:val="24"/>
              </w:rPr>
            </w:pPr>
            <w:r>
              <w:rPr>
                <w:rFonts w:ascii="Times New Roman" w:hAnsi="Times New Roman" w:cs="Times New Roman"/>
                <w:b/>
                <w:bCs/>
                <w:sz w:val="24"/>
                <w:szCs w:val="24"/>
              </w:rPr>
              <w:t xml:space="preserve">Political </w:t>
            </w:r>
          </w:p>
        </w:tc>
        <w:tc>
          <w:tcPr>
            <w:tcW w:w="4508" w:type="dxa"/>
            <w:shd w:val="clear" w:color="auto" w:fill="FF8427" w:themeFill="accent4"/>
          </w:tcPr>
          <w:p w14:paraId="5AA518C7" w14:textId="65ED431F" w:rsidR="009264AA" w:rsidRDefault="009264AA" w:rsidP="006D0038">
            <w:pPr>
              <w:jc w:val="both"/>
              <w:rPr>
                <w:rFonts w:ascii="Times New Roman" w:hAnsi="Times New Roman" w:cs="Times New Roman"/>
                <w:b/>
                <w:bCs/>
                <w:sz w:val="24"/>
                <w:szCs w:val="24"/>
              </w:rPr>
            </w:pPr>
            <w:r>
              <w:rPr>
                <w:rFonts w:ascii="Times New Roman" w:hAnsi="Times New Roman" w:cs="Times New Roman"/>
                <w:b/>
                <w:bCs/>
                <w:sz w:val="24"/>
                <w:szCs w:val="24"/>
              </w:rPr>
              <w:t>Economic</w:t>
            </w:r>
          </w:p>
        </w:tc>
      </w:tr>
      <w:tr w:rsidR="009264AA" w14:paraId="6397DBE0" w14:textId="77777777" w:rsidTr="009264AA">
        <w:tc>
          <w:tcPr>
            <w:tcW w:w="4508" w:type="dxa"/>
          </w:tcPr>
          <w:p w14:paraId="04AA677D" w14:textId="020D948C" w:rsidR="00561068" w:rsidRPr="008C3B27" w:rsidRDefault="008C3B27" w:rsidP="008C3B27">
            <w:pPr>
              <w:jc w:val="both"/>
              <w:rPr>
                <w:rFonts w:ascii="Times New Roman" w:hAnsi="Times New Roman" w:cs="Times New Roman"/>
                <w:sz w:val="24"/>
                <w:szCs w:val="24"/>
              </w:rPr>
            </w:pPr>
            <w:r>
              <w:rPr>
                <w:rFonts w:ascii="Times New Roman" w:hAnsi="Times New Roman" w:cs="Times New Roman"/>
                <w:sz w:val="24"/>
                <w:szCs w:val="24"/>
              </w:rPr>
              <w:t xml:space="preserve">1. </w:t>
            </w:r>
            <w:r w:rsidRPr="008C3B27">
              <w:rPr>
                <w:rFonts w:ascii="Times New Roman" w:hAnsi="Times New Roman" w:cs="Times New Roman"/>
                <w:sz w:val="24"/>
                <w:szCs w:val="24"/>
              </w:rPr>
              <w:t>The new business climate regulation has added to the uncertainty surrounding Brexit.</w:t>
            </w:r>
          </w:p>
          <w:p w14:paraId="48A421D8" w14:textId="77777777" w:rsidR="008C3B27" w:rsidRPr="008C3B27" w:rsidRDefault="008C3B27" w:rsidP="008C3B27">
            <w:pPr>
              <w:ind w:left="360"/>
              <w:jc w:val="both"/>
              <w:rPr>
                <w:rFonts w:ascii="Times New Roman" w:hAnsi="Times New Roman" w:cs="Times New Roman"/>
                <w:sz w:val="24"/>
                <w:szCs w:val="24"/>
              </w:rPr>
            </w:pPr>
          </w:p>
          <w:p w14:paraId="24CF38ED" w14:textId="5E087FA2" w:rsidR="009264AA" w:rsidRDefault="00561068" w:rsidP="00561068">
            <w:pPr>
              <w:jc w:val="both"/>
              <w:rPr>
                <w:rFonts w:ascii="Times New Roman" w:hAnsi="Times New Roman" w:cs="Times New Roman"/>
                <w:sz w:val="24"/>
                <w:szCs w:val="24"/>
              </w:rPr>
            </w:pPr>
            <w:r w:rsidRPr="00561068">
              <w:rPr>
                <w:rFonts w:ascii="Times New Roman" w:hAnsi="Times New Roman" w:cs="Times New Roman"/>
                <w:sz w:val="24"/>
                <w:szCs w:val="24"/>
              </w:rPr>
              <w:t>2. Frequent terrorist incidents in Europe will have a negative influence on the demand for air travel, which will hurt Ryanair.</w:t>
            </w:r>
          </w:p>
          <w:p w14:paraId="071557F7" w14:textId="77777777" w:rsidR="008C3B27" w:rsidRDefault="008C3B27" w:rsidP="00561068">
            <w:pPr>
              <w:jc w:val="both"/>
              <w:rPr>
                <w:rFonts w:ascii="Times New Roman" w:hAnsi="Times New Roman" w:cs="Times New Roman"/>
                <w:sz w:val="24"/>
                <w:szCs w:val="24"/>
              </w:rPr>
            </w:pPr>
          </w:p>
          <w:p w14:paraId="48BF5800" w14:textId="13AAA25E" w:rsidR="008B571C" w:rsidRPr="008B571C" w:rsidRDefault="008B571C" w:rsidP="00561068">
            <w:pPr>
              <w:jc w:val="both"/>
              <w:rPr>
                <w:rFonts w:ascii="Times New Roman" w:hAnsi="Times New Roman" w:cs="Times New Roman"/>
                <w:sz w:val="24"/>
                <w:szCs w:val="24"/>
              </w:rPr>
            </w:pPr>
            <w:r w:rsidRPr="008B571C">
              <w:rPr>
                <w:rFonts w:ascii="Times New Roman" w:hAnsi="Times New Roman" w:cs="Times New Roman"/>
                <w:sz w:val="24"/>
                <w:szCs w:val="24"/>
              </w:rPr>
              <w:t>3. The conflict between Russia and Ukraine has had a global impact on business.</w:t>
            </w:r>
          </w:p>
        </w:tc>
        <w:tc>
          <w:tcPr>
            <w:tcW w:w="4508" w:type="dxa"/>
          </w:tcPr>
          <w:p w14:paraId="319DEE02" w14:textId="58DC52F4" w:rsidR="00561068" w:rsidRDefault="00561068" w:rsidP="00561068">
            <w:pPr>
              <w:jc w:val="both"/>
              <w:rPr>
                <w:rFonts w:ascii="Times New Roman" w:hAnsi="Times New Roman" w:cs="Times New Roman"/>
                <w:sz w:val="24"/>
                <w:szCs w:val="24"/>
              </w:rPr>
            </w:pPr>
            <w:r w:rsidRPr="00561068">
              <w:rPr>
                <w:rFonts w:ascii="Times New Roman" w:hAnsi="Times New Roman" w:cs="Times New Roman"/>
                <w:sz w:val="24"/>
                <w:szCs w:val="24"/>
              </w:rPr>
              <w:t>1.</w:t>
            </w:r>
            <w:r w:rsidR="008B571C">
              <w:rPr>
                <w:rFonts w:ascii="Times New Roman" w:hAnsi="Times New Roman" w:cs="Times New Roman"/>
                <w:sz w:val="24"/>
                <w:szCs w:val="24"/>
              </w:rPr>
              <w:t xml:space="preserve"> </w:t>
            </w:r>
            <w:r w:rsidRPr="00561068">
              <w:rPr>
                <w:rFonts w:ascii="Times New Roman" w:hAnsi="Times New Roman" w:cs="Times New Roman"/>
                <w:sz w:val="24"/>
                <w:szCs w:val="24"/>
              </w:rPr>
              <w:t>Oil prices are anticipated to stay at around $50 per barrel, helping operational margins</w:t>
            </w:r>
          </w:p>
          <w:p w14:paraId="17674BA3" w14:textId="77777777" w:rsidR="008C3B27" w:rsidRPr="00561068" w:rsidRDefault="008C3B27" w:rsidP="00561068">
            <w:pPr>
              <w:jc w:val="both"/>
              <w:rPr>
                <w:rFonts w:ascii="Times New Roman" w:hAnsi="Times New Roman" w:cs="Times New Roman"/>
                <w:sz w:val="24"/>
                <w:szCs w:val="24"/>
              </w:rPr>
            </w:pPr>
          </w:p>
          <w:p w14:paraId="12C09BAB" w14:textId="048F7002" w:rsidR="00561068" w:rsidRDefault="00561068" w:rsidP="00561068">
            <w:pPr>
              <w:jc w:val="both"/>
              <w:rPr>
                <w:rFonts w:ascii="Times New Roman" w:hAnsi="Times New Roman" w:cs="Times New Roman"/>
                <w:sz w:val="24"/>
                <w:szCs w:val="24"/>
              </w:rPr>
            </w:pPr>
            <w:r w:rsidRPr="00561068">
              <w:rPr>
                <w:rFonts w:ascii="Times New Roman" w:hAnsi="Times New Roman" w:cs="Times New Roman"/>
                <w:sz w:val="24"/>
                <w:szCs w:val="24"/>
              </w:rPr>
              <w:t>2. Brexit-related weaker GBP to increase pressure on ticket pricing</w:t>
            </w:r>
            <w:r w:rsidR="00D73486">
              <w:rPr>
                <w:rFonts w:ascii="Times New Roman" w:hAnsi="Times New Roman" w:cs="Times New Roman"/>
                <w:sz w:val="24"/>
                <w:szCs w:val="24"/>
              </w:rPr>
              <w:t>.</w:t>
            </w:r>
          </w:p>
          <w:p w14:paraId="0DC8B84C" w14:textId="6852FE98" w:rsidR="00D73486" w:rsidRDefault="00D73486" w:rsidP="00561068">
            <w:pPr>
              <w:jc w:val="both"/>
              <w:rPr>
                <w:rFonts w:ascii="Times New Roman" w:hAnsi="Times New Roman" w:cs="Times New Roman"/>
                <w:sz w:val="24"/>
                <w:szCs w:val="24"/>
              </w:rPr>
            </w:pPr>
          </w:p>
          <w:p w14:paraId="52FDF5E5" w14:textId="63D2FEF1" w:rsidR="00D73486" w:rsidRDefault="00D73486" w:rsidP="00561068">
            <w:pPr>
              <w:jc w:val="both"/>
              <w:rPr>
                <w:rFonts w:ascii="Times New Roman" w:hAnsi="Times New Roman" w:cs="Times New Roman"/>
                <w:sz w:val="24"/>
                <w:szCs w:val="24"/>
              </w:rPr>
            </w:pPr>
            <w:r>
              <w:rPr>
                <w:rFonts w:ascii="Times New Roman" w:hAnsi="Times New Roman" w:cs="Times New Roman"/>
                <w:sz w:val="24"/>
                <w:szCs w:val="24"/>
              </w:rPr>
              <w:t>3. Inflation</w:t>
            </w:r>
          </w:p>
          <w:p w14:paraId="115E60AB" w14:textId="77777777" w:rsidR="008C3B27" w:rsidRPr="00561068" w:rsidRDefault="008C3B27" w:rsidP="00561068">
            <w:pPr>
              <w:jc w:val="both"/>
              <w:rPr>
                <w:rFonts w:ascii="Times New Roman" w:hAnsi="Times New Roman" w:cs="Times New Roman"/>
                <w:sz w:val="24"/>
                <w:szCs w:val="24"/>
              </w:rPr>
            </w:pPr>
          </w:p>
          <w:p w14:paraId="6F9FE16C" w14:textId="6BAF1E0E" w:rsidR="009264AA" w:rsidRPr="00561068" w:rsidRDefault="00D73486" w:rsidP="00561068">
            <w:pPr>
              <w:jc w:val="both"/>
              <w:rPr>
                <w:rFonts w:ascii="Times New Roman" w:hAnsi="Times New Roman" w:cs="Times New Roman"/>
                <w:sz w:val="24"/>
                <w:szCs w:val="24"/>
              </w:rPr>
            </w:pPr>
            <w:r>
              <w:rPr>
                <w:rFonts w:ascii="Times New Roman" w:hAnsi="Times New Roman" w:cs="Times New Roman"/>
                <w:sz w:val="24"/>
                <w:szCs w:val="24"/>
              </w:rPr>
              <w:t>4.</w:t>
            </w:r>
            <w:r w:rsidR="00561068" w:rsidRPr="00561068">
              <w:rPr>
                <w:rFonts w:ascii="Times New Roman" w:hAnsi="Times New Roman" w:cs="Times New Roman"/>
                <w:sz w:val="24"/>
                <w:szCs w:val="24"/>
              </w:rPr>
              <w:t xml:space="preserve"> Effect of </w:t>
            </w:r>
            <w:r w:rsidR="008B571C">
              <w:rPr>
                <w:rFonts w:ascii="Times New Roman" w:hAnsi="Times New Roman" w:cs="Times New Roman"/>
                <w:sz w:val="24"/>
                <w:szCs w:val="24"/>
              </w:rPr>
              <w:t xml:space="preserve">the </w:t>
            </w:r>
            <w:r w:rsidR="00561068" w:rsidRPr="00561068">
              <w:rPr>
                <w:rFonts w:ascii="Times New Roman" w:hAnsi="Times New Roman" w:cs="Times New Roman"/>
                <w:sz w:val="24"/>
                <w:szCs w:val="24"/>
              </w:rPr>
              <w:t>COVID-19 epidemic on aviation and the economy</w:t>
            </w:r>
          </w:p>
        </w:tc>
      </w:tr>
      <w:tr w:rsidR="009264AA" w14:paraId="1CD7F0C3" w14:textId="77777777" w:rsidTr="008B571C">
        <w:tc>
          <w:tcPr>
            <w:tcW w:w="4508" w:type="dxa"/>
            <w:shd w:val="clear" w:color="auto" w:fill="FFFF00"/>
          </w:tcPr>
          <w:p w14:paraId="53DB1317" w14:textId="4917ECBE" w:rsidR="009264AA" w:rsidRPr="00561068" w:rsidRDefault="009264AA" w:rsidP="006D0038">
            <w:pPr>
              <w:jc w:val="both"/>
              <w:rPr>
                <w:rFonts w:ascii="Times New Roman" w:hAnsi="Times New Roman" w:cs="Times New Roman"/>
                <w:b/>
                <w:bCs/>
                <w:sz w:val="24"/>
                <w:szCs w:val="24"/>
              </w:rPr>
            </w:pPr>
            <w:r w:rsidRPr="00561068">
              <w:rPr>
                <w:rFonts w:ascii="Times New Roman" w:hAnsi="Times New Roman" w:cs="Times New Roman"/>
                <w:b/>
                <w:bCs/>
                <w:sz w:val="24"/>
                <w:szCs w:val="24"/>
              </w:rPr>
              <w:t>Social</w:t>
            </w:r>
          </w:p>
        </w:tc>
        <w:tc>
          <w:tcPr>
            <w:tcW w:w="4508" w:type="dxa"/>
            <w:shd w:val="clear" w:color="auto" w:fill="FFFF00"/>
          </w:tcPr>
          <w:p w14:paraId="167836B8" w14:textId="07E9F4CD" w:rsidR="009264AA" w:rsidRPr="00561068" w:rsidRDefault="009264AA" w:rsidP="006D0038">
            <w:pPr>
              <w:jc w:val="both"/>
              <w:rPr>
                <w:rFonts w:ascii="Times New Roman" w:hAnsi="Times New Roman" w:cs="Times New Roman"/>
                <w:b/>
                <w:bCs/>
                <w:sz w:val="24"/>
                <w:szCs w:val="24"/>
              </w:rPr>
            </w:pPr>
            <w:r w:rsidRPr="00561068">
              <w:rPr>
                <w:rFonts w:ascii="Times New Roman" w:hAnsi="Times New Roman" w:cs="Times New Roman"/>
                <w:b/>
                <w:bCs/>
                <w:sz w:val="24"/>
                <w:szCs w:val="24"/>
              </w:rPr>
              <w:t>Technical</w:t>
            </w:r>
          </w:p>
        </w:tc>
      </w:tr>
      <w:tr w:rsidR="009264AA" w14:paraId="3BD6C2DD" w14:textId="77777777" w:rsidTr="009264AA">
        <w:tc>
          <w:tcPr>
            <w:tcW w:w="4508" w:type="dxa"/>
          </w:tcPr>
          <w:p w14:paraId="14391894" w14:textId="46FB67DD" w:rsidR="008B571C" w:rsidRPr="008C3B27" w:rsidRDefault="008C3B27" w:rsidP="008C3B27">
            <w:pPr>
              <w:jc w:val="both"/>
              <w:rPr>
                <w:rFonts w:ascii="Times New Roman" w:hAnsi="Times New Roman" w:cs="Times New Roman"/>
                <w:sz w:val="24"/>
                <w:szCs w:val="24"/>
              </w:rPr>
            </w:pPr>
            <w:r>
              <w:rPr>
                <w:rFonts w:ascii="Times New Roman" w:hAnsi="Times New Roman" w:cs="Times New Roman"/>
                <w:sz w:val="24"/>
                <w:szCs w:val="24"/>
              </w:rPr>
              <w:t xml:space="preserve">1. </w:t>
            </w:r>
            <w:r w:rsidR="008B571C" w:rsidRPr="008C3B27">
              <w:rPr>
                <w:rFonts w:ascii="Times New Roman" w:hAnsi="Times New Roman" w:cs="Times New Roman"/>
                <w:sz w:val="24"/>
                <w:szCs w:val="24"/>
              </w:rPr>
              <w:t xml:space="preserve">Short-haul high-speed rail is preferred by consumers overflying. </w:t>
            </w:r>
          </w:p>
          <w:p w14:paraId="16BD58E1" w14:textId="77777777" w:rsidR="008C3B27" w:rsidRPr="008C3B27" w:rsidRDefault="008C3B27" w:rsidP="008C3B27">
            <w:pPr>
              <w:jc w:val="both"/>
              <w:rPr>
                <w:rFonts w:ascii="Times New Roman" w:hAnsi="Times New Roman" w:cs="Times New Roman"/>
                <w:sz w:val="24"/>
                <w:szCs w:val="24"/>
              </w:rPr>
            </w:pPr>
          </w:p>
          <w:p w14:paraId="233C19FF" w14:textId="312FDCDF" w:rsidR="009264AA" w:rsidRPr="008B571C" w:rsidRDefault="008B571C" w:rsidP="006D0038">
            <w:pPr>
              <w:jc w:val="both"/>
              <w:rPr>
                <w:rFonts w:ascii="Times New Roman" w:hAnsi="Times New Roman" w:cs="Times New Roman"/>
                <w:sz w:val="24"/>
                <w:szCs w:val="24"/>
              </w:rPr>
            </w:pPr>
            <w:r w:rsidRPr="008B571C">
              <w:rPr>
                <w:rFonts w:ascii="Times New Roman" w:hAnsi="Times New Roman" w:cs="Times New Roman"/>
                <w:sz w:val="24"/>
                <w:szCs w:val="24"/>
              </w:rPr>
              <w:t>2. If tickets are less expensive, consumers will spend more on ancillaries.</w:t>
            </w:r>
          </w:p>
        </w:tc>
        <w:tc>
          <w:tcPr>
            <w:tcW w:w="4508" w:type="dxa"/>
          </w:tcPr>
          <w:p w14:paraId="390CC493" w14:textId="77777777" w:rsidR="009264AA" w:rsidRDefault="008C3B27" w:rsidP="006D0038">
            <w:pPr>
              <w:jc w:val="both"/>
              <w:rPr>
                <w:rFonts w:ascii="Times New Roman" w:hAnsi="Times New Roman" w:cs="Times New Roman"/>
                <w:sz w:val="24"/>
                <w:szCs w:val="24"/>
              </w:rPr>
            </w:pPr>
            <w:r>
              <w:rPr>
                <w:rFonts w:ascii="Times New Roman" w:hAnsi="Times New Roman" w:cs="Times New Roman"/>
                <w:sz w:val="24"/>
                <w:szCs w:val="24"/>
              </w:rPr>
              <w:t xml:space="preserve">1. </w:t>
            </w:r>
            <w:r w:rsidR="00561068" w:rsidRPr="00561068">
              <w:rPr>
                <w:rFonts w:ascii="Times New Roman" w:hAnsi="Times New Roman" w:cs="Times New Roman"/>
                <w:sz w:val="24"/>
                <w:szCs w:val="24"/>
              </w:rPr>
              <w:t>improvements to mobile and online platforms to enhance the user experience</w:t>
            </w:r>
            <w:r>
              <w:rPr>
                <w:rFonts w:ascii="Times New Roman" w:hAnsi="Times New Roman" w:cs="Times New Roman"/>
                <w:sz w:val="24"/>
                <w:szCs w:val="24"/>
              </w:rPr>
              <w:t>.</w:t>
            </w:r>
          </w:p>
          <w:p w14:paraId="190F8F9E" w14:textId="77777777" w:rsidR="008C3B27" w:rsidRDefault="008C3B27" w:rsidP="006D0038">
            <w:pPr>
              <w:jc w:val="both"/>
              <w:rPr>
                <w:rFonts w:ascii="Times New Roman" w:hAnsi="Times New Roman" w:cs="Times New Roman"/>
                <w:sz w:val="24"/>
                <w:szCs w:val="24"/>
              </w:rPr>
            </w:pPr>
          </w:p>
          <w:p w14:paraId="23EAEC9D" w14:textId="77777777" w:rsidR="008C3B27" w:rsidRDefault="008C3B27" w:rsidP="006D0038">
            <w:pPr>
              <w:jc w:val="both"/>
              <w:rPr>
                <w:rFonts w:ascii="Times New Roman" w:hAnsi="Times New Roman" w:cs="Times New Roman"/>
                <w:sz w:val="24"/>
                <w:szCs w:val="24"/>
              </w:rPr>
            </w:pPr>
            <w:r>
              <w:rPr>
                <w:rFonts w:ascii="Times New Roman" w:hAnsi="Times New Roman" w:cs="Times New Roman"/>
                <w:sz w:val="24"/>
                <w:szCs w:val="24"/>
              </w:rPr>
              <w:t>2. Customer experience</w:t>
            </w:r>
          </w:p>
          <w:p w14:paraId="133B073C" w14:textId="77777777" w:rsidR="008C3B27" w:rsidRDefault="008C3B27" w:rsidP="006D0038">
            <w:pPr>
              <w:jc w:val="both"/>
              <w:rPr>
                <w:rFonts w:ascii="Times New Roman" w:hAnsi="Times New Roman" w:cs="Times New Roman"/>
                <w:sz w:val="24"/>
                <w:szCs w:val="24"/>
              </w:rPr>
            </w:pPr>
          </w:p>
          <w:p w14:paraId="53BE051B" w14:textId="41CD144D" w:rsidR="008C3B27" w:rsidRPr="00561068" w:rsidRDefault="008C3B27" w:rsidP="006D0038">
            <w:pPr>
              <w:jc w:val="both"/>
              <w:rPr>
                <w:rFonts w:ascii="Times New Roman" w:hAnsi="Times New Roman" w:cs="Times New Roman"/>
                <w:sz w:val="24"/>
                <w:szCs w:val="24"/>
              </w:rPr>
            </w:pPr>
            <w:r>
              <w:rPr>
                <w:rFonts w:ascii="Times New Roman" w:hAnsi="Times New Roman" w:cs="Times New Roman"/>
                <w:sz w:val="24"/>
                <w:szCs w:val="24"/>
              </w:rPr>
              <w:t>3. Cybersecurity, data privacy threats</w:t>
            </w:r>
          </w:p>
        </w:tc>
      </w:tr>
      <w:tr w:rsidR="009264AA" w14:paraId="2C798DE5" w14:textId="77777777" w:rsidTr="008B571C">
        <w:tc>
          <w:tcPr>
            <w:tcW w:w="4508" w:type="dxa"/>
            <w:shd w:val="clear" w:color="auto" w:fill="92D050"/>
          </w:tcPr>
          <w:p w14:paraId="38FE5AE6" w14:textId="0D6A3C32" w:rsidR="009264AA" w:rsidRPr="00561068" w:rsidRDefault="009264AA" w:rsidP="006D0038">
            <w:pPr>
              <w:jc w:val="both"/>
              <w:rPr>
                <w:rFonts w:ascii="Times New Roman" w:hAnsi="Times New Roman" w:cs="Times New Roman"/>
                <w:b/>
                <w:bCs/>
                <w:sz w:val="24"/>
                <w:szCs w:val="24"/>
              </w:rPr>
            </w:pPr>
            <w:r w:rsidRPr="00561068">
              <w:rPr>
                <w:rFonts w:ascii="Times New Roman" w:hAnsi="Times New Roman" w:cs="Times New Roman"/>
                <w:b/>
                <w:bCs/>
                <w:sz w:val="24"/>
                <w:szCs w:val="24"/>
              </w:rPr>
              <w:t>Lega</w:t>
            </w:r>
            <w:r w:rsidR="008B571C">
              <w:rPr>
                <w:rFonts w:ascii="Times New Roman" w:hAnsi="Times New Roman" w:cs="Times New Roman"/>
                <w:b/>
                <w:bCs/>
                <w:sz w:val="24"/>
                <w:szCs w:val="24"/>
              </w:rPr>
              <w:t>l</w:t>
            </w:r>
          </w:p>
        </w:tc>
        <w:tc>
          <w:tcPr>
            <w:tcW w:w="4508" w:type="dxa"/>
            <w:shd w:val="clear" w:color="auto" w:fill="92D050"/>
          </w:tcPr>
          <w:p w14:paraId="10F1EF64" w14:textId="775F33B4" w:rsidR="009264AA" w:rsidRPr="00561068" w:rsidRDefault="009264AA" w:rsidP="006D0038">
            <w:pPr>
              <w:jc w:val="both"/>
              <w:rPr>
                <w:rFonts w:ascii="Times New Roman" w:hAnsi="Times New Roman" w:cs="Times New Roman"/>
                <w:b/>
                <w:bCs/>
                <w:sz w:val="24"/>
                <w:szCs w:val="24"/>
              </w:rPr>
            </w:pPr>
            <w:r w:rsidRPr="00561068">
              <w:rPr>
                <w:rFonts w:ascii="Times New Roman" w:hAnsi="Times New Roman" w:cs="Times New Roman"/>
                <w:b/>
                <w:bCs/>
                <w:sz w:val="24"/>
                <w:szCs w:val="24"/>
              </w:rPr>
              <w:t>Environmental</w:t>
            </w:r>
          </w:p>
        </w:tc>
      </w:tr>
      <w:tr w:rsidR="009264AA" w14:paraId="02A617A3" w14:textId="77777777" w:rsidTr="009264AA">
        <w:tc>
          <w:tcPr>
            <w:tcW w:w="4508" w:type="dxa"/>
          </w:tcPr>
          <w:p w14:paraId="22EE75F4" w14:textId="631C99E0" w:rsidR="008B571C" w:rsidRPr="008C3B27" w:rsidRDefault="008C3B27" w:rsidP="008C3B27">
            <w:pPr>
              <w:jc w:val="both"/>
              <w:rPr>
                <w:rFonts w:ascii="Times New Roman" w:hAnsi="Times New Roman" w:cs="Times New Roman"/>
                <w:sz w:val="24"/>
                <w:szCs w:val="24"/>
              </w:rPr>
            </w:pPr>
            <w:r>
              <w:rPr>
                <w:rFonts w:ascii="Times New Roman" w:hAnsi="Times New Roman" w:cs="Times New Roman"/>
                <w:sz w:val="24"/>
                <w:szCs w:val="24"/>
              </w:rPr>
              <w:t xml:space="preserve">1. </w:t>
            </w:r>
            <w:r w:rsidR="008B571C" w:rsidRPr="008C3B27">
              <w:rPr>
                <w:rFonts w:ascii="Times New Roman" w:hAnsi="Times New Roman" w:cs="Times New Roman"/>
                <w:sz w:val="24"/>
                <w:szCs w:val="24"/>
              </w:rPr>
              <w:t xml:space="preserve">The European Commission is suing Ryanair for getting state aid at specific European airports. </w:t>
            </w:r>
          </w:p>
          <w:p w14:paraId="0248968C" w14:textId="77777777" w:rsidR="008C3B27" w:rsidRPr="008C3B27" w:rsidRDefault="008C3B27" w:rsidP="008C3B27">
            <w:pPr>
              <w:jc w:val="both"/>
              <w:rPr>
                <w:rFonts w:ascii="Times New Roman" w:hAnsi="Times New Roman" w:cs="Times New Roman"/>
                <w:sz w:val="24"/>
                <w:szCs w:val="24"/>
              </w:rPr>
            </w:pPr>
          </w:p>
          <w:p w14:paraId="75B59EB5" w14:textId="77777777" w:rsidR="009264AA" w:rsidRDefault="008B571C" w:rsidP="006D0038">
            <w:pPr>
              <w:jc w:val="both"/>
              <w:rPr>
                <w:rFonts w:ascii="Times New Roman" w:hAnsi="Times New Roman" w:cs="Times New Roman"/>
                <w:sz w:val="24"/>
                <w:szCs w:val="24"/>
              </w:rPr>
            </w:pPr>
            <w:r w:rsidRPr="008B571C">
              <w:rPr>
                <w:rFonts w:ascii="Times New Roman" w:hAnsi="Times New Roman" w:cs="Times New Roman"/>
                <w:sz w:val="24"/>
                <w:szCs w:val="24"/>
              </w:rPr>
              <w:t>2. Brexit might make it necessary for Ryanair to adhere to both UK and EU laws.</w:t>
            </w:r>
          </w:p>
          <w:p w14:paraId="50223F3C" w14:textId="77777777" w:rsidR="008C3B27" w:rsidRDefault="008C3B27" w:rsidP="006D0038">
            <w:pPr>
              <w:jc w:val="both"/>
              <w:rPr>
                <w:rFonts w:ascii="Times New Roman" w:hAnsi="Times New Roman" w:cs="Times New Roman"/>
                <w:sz w:val="24"/>
                <w:szCs w:val="24"/>
              </w:rPr>
            </w:pPr>
          </w:p>
          <w:p w14:paraId="4E45575E" w14:textId="13737F7E" w:rsidR="008C3B27" w:rsidRPr="001B38D8" w:rsidRDefault="008C3B27" w:rsidP="006D0038">
            <w:pPr>
              <w:jc w:val="both"/>
              <w:rPr>
                <w:rFonts w:ascii="Times New Roman" w:hAnsi="Times New Roman" w:cs="Times New Roman"/>
                <w:sz w:val="24"/>
                <w:szCs w:val="24"/>
              </w:rPr>
            </w:pPr>
            <w:r w:rsidRPr="001B38D8">
              <w:rPr>
                <w:rFonts w:ascii="Times New Roman" w:hAnsi="Times New Roman" w:cs="Times New Roman"/>
                <w:sz w:val="24"/>
                <w:szCs w:val="24"/>
              </w:rPr>
              <w:t xml:space="preserve">3. </w:t>
            </w:r>
            <w:r w:rsidR="001B38D8" w:rsidRPr="001B38D8">
              <w:rPr>
                <w:rFonts w:ascii="Times New Roman" w:hAnsi="Times New Roman" w:cs="Times New Roman"/>
                <w:sz w:val="24"/>
                <w:szCs w:val="24"/>
              </w:rPr>
              <w:t xml:space="preserve">Requirements on Civil Aviation laws and </w:t>
            </w:r>
            <w:r w:rsidR="001B38D8">
              <w:rPr>
                <w:rFonts w:ascii="Times New Roman" w:hAnsi="Times New Roman" w:cs="Times New Roman"/>
                <w:sz w:val="24"/>
                <w:szCs w:val="24"/>
              </w:rPr>
              <w:t>(IATA-ICAO)</w:t>
            </w:r>
          </w:p>
        </w:tc>
        <w:tc>
          <w:tcPr>
            <w:tcW w:w="4508" w:type="dxa"/>
          </w:tcPr>
          <w:p w14:paraId="1B6DAA28" w14:textId="626EA7D8" w:rsidR="008B571C" w:rsidRDefault="008B571C" w:rsidP="008B571C">
            <w:pPr>
              <w:jc w:val="both"/>
              <w:rPr>
                <w:rFonts w:ascii="Times New Roman" w:hAnsi="Times New Roman" w:cs="Times New Roman"/>
                <w:sz w:val="24"/>
                <w:szCs w:val="24"/>
              </w:rPr>
            </w:pPr>
            <w:r w:rsidRPr="008B571C">
              <w:rPr>
                <w:rFonts w:ascii="Times New Roman" w:hAnsi="Times New Roman" w:cs="Times New Roman"/>
                <w:sz w:val="24"/>
                <w:szCs w:val="24"/>
              </w:rPr>
              <w:t>1. EU emission regulations for airlines may increase Ryanair's costs.</w:t>
            </w:r>
          </w:p>
          <w:p w14:paraId="4A29E688" w14:textId="77777777" w:rsidR="008C3B27" w:rsidRPr="008B571C" w:rsidRDefault="008C3B27" w:rsidP="008B571C">
            <w:pPr>
              <w:jc w:val="both"/>
              <w:rPr>
                <w:rFonts w:ascii="Times New Roman" w:hAnsi="Times New Roman" w:cs="Times New Roman"/>
                <w:sz w:val="24"/>
                <w:szCs w:val="24"/>
              </w:rPr>
            </w:pPr>
          </w:p>
          <w:p w14:paraId="3C977FFA" w14:textId="447DD0D0" w:rsidR="008B571C" w:rsidRDefault="008B571C" w:rsidP="008B571C">
            <w:pPr>
              <w:jc w:val="both"/>
              <w:rPr>
                <w:rFonts w:ascii="Times New Roman" w:hAnsi="Times New Roman" w:cs="Times New Roman"/>
                <w:sz w:val="24"/>
                <w:szCs w:val="24"/>
              </w:rPr>
            </w:pPr>
            <w:r w:rsidRPr="008B571C">
              <w:rPr>
                <w:rFonts w:ascii="Times New Roman" w:hAnsi="Times New Roman" w:cs="Times New Roman"/>
                <w:sz w:val="24"/>
                <w:szCs w:val="24"/>
              </w:rPr>
              <w:t xml:space="preserve">2. Runs a young fleet of Boeing 737-800NG aircraft with the lowest emissions intensity among peers. </w:t>
            </w:r>
          </w:p>
          <w:p w14:paraId="29C09A80" w14:textId="77777777" w:rsidR="008C3B27" w:rsidRDefault="008C3B27" w:rsidP="008B571C">
            <w:pPr>
              <w:jc w:val="both"/>
              <w:rPr>
                <w:rFonts w:ascii="Times New Roman" w:hAnsi="Times New Roman" w:cs="Times New Roman"/>
                <w:sz w:val="24"/>
                <w:szCs w:val="24"/>
              </w:rPr>
            </w:pPr>
          </w:p>
          <w:p w14:paraId="55358E6F" w14:textId="1EBFBBE2" w:rsidR="009264AA" w:rsidRPr="00561068" w:rsidRDefault="008B571C" w:rsidP="008B571C">
            <w:pPr>
              <w:jc w:val="both"/>
              <w:rPr>
                <w:rFonts w:ascii="Times New Roman" w:hAnsi="Times New Roman" w:cs="Times New Roman"/>
                <w:b/>
                <w:bCs/>
                <w:sz w:val="24"/>
                <w:szCs w:val="24"/>
              </w:rPr>
            </w:pPr>
            <w:r w:rsidRPr="008B571C">
              <w:rPr>
                <w:rFonts w:ascii="Times New Roman" w:hAnsi="Times New Roman" w:cs="Times New Roman"/>
                <w:sz w:val="24"/>
                <w:szCs w:val="24"/>
              </w:rPr>
              <w:t>3. Significant emphasis on environmental initiatives</w:t>
            </w:r>
          </w:p>
        </w:tc>
      </w:tr>
    </w:tbl>
    <w:p w14:paraId="0B9C14FF" w14:textId="77777777" w:rsidR="009C6752" w:rsidRDefault="009C6752" w:rsidP="006D0038">
      <w:pPr>
        <w:jc w:val="both"/>
        <w:rPr>
          <w:rFonts w:ascii="Times New Roman" w:hAnsi="Times New Roman" w:cs="Times New Roman"/>
          <w:b/>
          <w:bCs/>
          <w:sz w:val="24"/>
          <w:szCs w:val="24"/>
        </w:rPr>
      </w:pPr>
    </w:p>
    <w:p w14:paraId="4C8DC3AB" w14:textId="423FD841" w:rsidR="00D73486" w:rsidRPr="00D73486" w:rsidRDefault="00D73486" w:rsidP="006D0038">
      <w:pPr>
        <w:jc w:val="both"/>
        <w:rPr>
          <w:rFonts w:ascii="Times New Roman" w:hAnsi="Times New Roman" w:cs="Times New Roman"/>
          <w:b/>
          <w:bCs/>
          <w:sz w:val="24"/>
          <w:szCs w:val="24"/>
        </w:rPr>
      </w:pPr>
      <w:r w:rsidRPr="00D73486">
        <w:rPr>
          <w:rFonts w:ascii="Times New Roman" w:hAnsi="Times New Roman" w:cs="Times New Roman"/>
          <w:b/>
          <w:bCs/>
          <w:sz w:val="24"/>
          <w:szCs w:val="24"/>
        </w:rPr>
        <w:t>Comments</w:t>
      </w:r>
    </w:p>
    <w:p w14:paraId="660A4481" w14:textId="516C8DEE" w:rsidR="001B38D8" w:rsidRPr="00D73486" w:rsidRDefault="001B38D8" w:rsidP="006D0038">
      <w:pPr>
        <w:jc w:val="both"/>
        <w:rPr>
          <w:rFonts w:ascii="Times New Roman" w:hAnsi="Times New Roman" w:cs="Times New Roman"/>
          <w:b/>
          <w:bCs/>
          <w:sz w:val="24"/>
          <w:szCs w:val="24"/>
        </w:rPr>
      </w:pPr>
      <w:r w:rsidRPr="00D73486">
        <w:rPr>
          <w:rFonts w:ascii="Times New Roman" w:hAnsi="Times New Roman" w:cs="Times New Roman"/>
          <w:b/>
          <w:bCs/>
          <w:sz w:val="24"/>
          <w:szCs w:val="24"/>
        </w:rPr>
        <w:t>Political</w:t>
      </w:r>
    </w:p>
    <w:p w14:paraId="6714D064" w14:textId="0999BB4C" w:rsidR="001B38D8" w:rsidRDefault="00D73486" w:rsidP="006D0038">
      <w:pPr>
        <w:jc w:val="both"/>
      </w:pPr>
      <w:r w:rsidRPr="00D73486">
        <w:rPr>
          <w:rFonts w:ascii="Times New Roman" w:hAnsi="Times New Roman" w:cs="Times New Roman"/>
          <w:sz w:val="24"/>
          <w:szCs w:val="24"/>
        </w:rPr>
        <w:t xml:space="preserve">Brexit has created uncertainty in </w:t>
      </w:r>
      <w:r w:rsidR="00FC137A">
        <w:rPr>
          <w:rFonts w:ascii="Times New Roman" w:hAnsi="Times New Roman" w:cs="Times New Roman"/>
          <w:sz w:val="24"/>
          <w:szCs w:val="24"/>
        </w:rPr>
        <w:t>some</w:t>
      </w:r>
      <w:r w:rsidRPr="00D73486">
        <w:rPr>
          <w:rFonts w:ascii="Times New Roman" w:hAnsi="Times New Roman" w:cs="Times New Roman"/>
          <w:sz w:val="24"/>
          <w:szCs w:val="24"/>
        </w:rPr>
        <w:t xml:space="preserve"> political areas where laws and policies have been altered. A decline in customers for Ryanair was brought on by the need for personnel to undergo rapid training </w:t>
      </w:r>
      <w:r w:rsidR="00FC137A">
        <w:rPr>
          <w:rFonts w:ascii="Times New Roman" w:hAnsi="Times New Roman" w:cs="Times New Roman"/>
          <w:sz w:val="24"/>
          <w:szCs w:val="24"/>
        </w:rPr>
        <w:t>to</w:t>
      </w:r>
      <w:r w:rsidRPr="00D73486">
        <w:rPr>
          <w:rFonts w:ascii="Times New Roman" w:hAnsi="Times New Roman" w:cs="Times New Roman"/>
          <w:sz w:val="24"/>
          <w:szCs w:val="24"/>
        </w:rPr>
        <w:t xml:space="preserve"> comply with new standards for an aviation firm operating in Europe. Different Covid-19 limitations between nations have given </w:t>
      </w:r>
      <w:proofErr w:type="spellStart"/>
      <w:r>
        <w:rPr>
          <w:rFonts w:ascii="Times New Roman" w:hAnsi="Times New Roman" w:cs="Times New Roman"/>
          <w:sz w:val="24"/>
          <w:szCs w:val="24"/>
        </w:rPr>
        <w:t>travelers</w:t>
      </w:r>
      <w:proofErr w:type="spellEnd"/>
      <w:r w:rsidRPr="00D73486">
        <w:rPr>
          <w:rFonts w:ascii="Times New Roman" w:hAnsi="Times New Roman" w:cs="Times New Roman"/>
          <w:sz w:val="24"/>
          <w:szCs w:val="24"/>
        </w:rPr>
        <w:t xml:space="preserve"> more reason to be afraid over time</w:t>
      </w:r>
      <w:r w:rsidRPr="00D73486">
        <w:t>.</w:t>
      </w:r>
    </w:p>
    <w:p w14:paraId="04BC4FDF" w14:textId="77777777" w:rsidR="00A938FF" w:rsidRDefault="00A938FF" w:rsidP="006D0038">
      <w:pPr>
        <w:jc w:val="both"/>
        <w:rPr>
          <w:rFonts w:ascii="Times New Roman" w:hAnsi="Times New Roman" w:cs="Times New Roman"/>
          <w:b/>
          <w:bCs/>
          <w:sz w:val="24"/>
          <w:szCs w:val="24"/>
        </w:rPr>
      </w:pPr>
    </w:p>
    <w:p w14:paraId="7FB89A27" w14:textId="3514C613" w:rsidR="00A938FF" w:rsidRDefault="00A938FF" w:rsidP="006D0038">
      <w:pPr>
        <w:jc w:val="both"/>
        <w:rPr>
          <w:rFonts w:ascii="Times New Roman" w:hAnsi="Times New Roman" w:cs="Times New Roman"/>
          <w:b/>
          <w:bCs/>
          <w:sz w:val="24"/>
          <w:szCs w:val="24"/>
        </w:rPr>
      </w:pPr>
    </w:p>
    <w:p w14:paraId="78FF87DD" w14:textId="77777777" w:rsidR="00B54D5D" w:rsidRDefault="00B54D5D" w:rsidP="006D0038">
      <w:pPr>
        <w:jc w:val="both"/>
        <w:rPr>
          <w:rFonts w:ascii="Times New Roman" w:hAnsi="Times New Roman" w:cs="Times New Roman"/>
          <w:b/>
          <w:bCs/>
          <w:sz w:val="24"/>
          <w:szCs w:val="24"/>
        </w:rPr>
      </w:pPr>
    </w:p>
    <w:p w14:paraId="617653AA" w14:textId="4750BEE8" w:rsidR="00D73486" w:rsidRPr="00D73486" w:rsidRDefault="00D73486" w:rsidP="006D0038">
      <w:pPr>
        <w:jc w:val="both"/>
        <w:rPr>
          <w:rFonts w:ascii="Times New Roman" w:hAnsi="Times New Roman" w:cs="Times New Roman"/>
          <w:b/>
          <w:bCs/>
          <w:sz w:val="24"/>
          <w:szCs w:val="24"/>
        </w:rPr>
      </w:pPr>
      <w:r w:rsidRPr="00D73486">
        <w:rPr>
          <w:rFonts w:ascii="Times New Roman" w:hAnsi="Times New Roman" w:cs="Times New Roman"/>
          <w:b/>
          <w:bCs/>
          <w:sz w:val="24"/>
          <w:szCs w:val="24"/>
        </w:rPr>
        <w:t>Economic</w:t>
      </w:r>
    </w:p>
    <w:p w14:paraId="4B755D09" w14:textId="22515863" w:rsidR="001B38D8" w:rsidRDefault="005C0E59" w:rsidP="006D0038">
      <w:pPr>
        <w:jc w:val="both"/>
        <w:rPr>
          <w:rFonts w:ascii="Times New Roman" w:hAnsi="Times New Roman" w:cs="Times New Roman"/>
          <w:sz w:val="24"/>
          <w:szCs w:val="24"/>
        </w:rPr>
      </w:pPr>
      <w:r w:rsidRPr="005C0E59">
        <w:rPr>
          <w:rFonts w:ascii="Times New Roman" w:hAnsi="Times New Roman" w:cs="Times New Roman"/>
          <w:sz w:val="24"/>
          <w:szCs w:val="24"/>
        </w:rPr>
        <w:t xml:space="preserve">The war and conflict between Russia and Ukraine have had a detrimental effect on Europe and the rest of the world, leading to inflation where customers avoid </w:t>
      </w:r>
      <w:r>
        <w:rPr>
          <w:rFonts w:ascii="Times New Roman" w:hAnsi="Times New Roman" w:cs="Times New Roman"/>
          <w:sz w:val="24"/>
          <w:szCs w:val="24"/>
        </w:rPr>
        <w:t>traveling</w:t>
      </w:r>
      <w:r w:rsidRPr="005C0E59">
        <w:rPr>
          <w:rFonts w:ascii="Times New Roman" w:hAnsi="Times New Roman" w:cs="Times New Roman"/>
          <w:sz w:val="24"/>
          <w:szCs w:val="24"/>
        </w:rPr>
        <w:t xml:space="preserve"> because of the speed but still consider the average cost of travel. Several online businesses that were started during the pandemic and </w:t>
      </w:r>
      <w:r>
        <w:rPr>
          <w:rFonts w:ascii="Times New Roman" w:hAnsi="Times New Roman" w:cs="Times New Roman"/>
          <w:sz w:val="24"/>
          <w:szCs w:val="24"/>
        </w:rPr>
        <w:t>offer</w:t>
      </w:r>
      <w:r w:rsidRPr="005C0E59">
        <w:rPr>
          <w:rFonts w:ascii="Times New Roman" w:hAnsi="Times New Roman" w:cs="Times New Roman"/>
          <w:sz w:val="24"/>
          <w:szCs w:val="24"/>
        </w:rPr>
        <w:t xml:space="preserve"> more comfort services for less money, such as </w:t>
      </w:r>
      <w:proofErr w:type="spellStart"/>
      <w:r w:rsidRPr="005C0E59">
        <w:rPr>
          <w:rFonts w:ascii="Times New Roman" w:hAnsi="Times New Roman" w:cs="Times New Roman"/>
          <w:sz w:val="24"/>
          <w:szCs w:val="24"/>
        </w:rPr>
        <w:t>Blablacar</w:t>
      </w:r>
      <w:proofErr w:type="spellEnd"/>
      <w:r w:rsidRPr="005C0E59">
        <w:rPr>
          <w:rFonts w:ascii="Times New Roman" w:hAnsi="Times New Roman" w:cs="Times New Roman"/>
          <w:sz w:val="24"/>
          <w:szCs w:val="24"/>
        </w:rPr>
        <w:t xml:space="preserve"> and coaches where private persons use their means for long distances, have been formed, even though Ryanair continues to be </w:t>
      </w:r>
      <w:r>
        <w:rPr>
          <w:rFonts w:ascii="Times New Roman" w:hAnsi="Times New Roman" w:cs="Times New Roman"/>
          <w:sz w:val="24"/>
          <w:szCs w:val="24"/>
        </w:rPr>
        <w:t>a</w:t>
      </w:r>
      <w:r w:rsidRPr="005C0E59">
        <w:rPr>
          <w:rFonts w:ascii="Times New Roman" w:hAnsi="Times New Roman" w:cs="Times New Roman"/>
          <w:sz w:val="24"/>
          <w:szCs w:val="24"/>
        </w:rPr>
        <w:t xml:space="preserve"> low-cost company.</w:t>
      </w:r>
      <w:r>
        <w:rPr>
          <w:rFonts w:ascii="Times New Roman" w:hAnsi="Times New Roman" w:cs="Times New Roman"/>
          <w:sz w:val="24"/>
          <w:szCs w:val="24"/>
        </w:rPr>
        <w:t xml:space="preserve"> </w:t>
      </w:r>
      <w:r w:rsidR="00EC44F0" w:rsidRPr="00EC44F0">
        <w:rPr>
          <w:rFonts w:ascii="Times New Roman" w:hAnsi="Times New Roman" w:cs="Times New Roman"/>
          <w:sz w:val="24"/>
          <w:szCs w:val="24"/>
        </w:rPr>
        <w:t>Moreover, the impact of the post-pandemic on the economy, the populace, and the suppliers in Jet A1, where costs have soared.</w:t>
      </w:r>
    </w:p>
    <w:p w14:paraId="1B4A6256" w14:textId="4BAD0974" w:rsidR="005C0E59" w:rsidRPr="00480696" w:rsidRDefault="005C0E59" w:rsidP="006D0038">
      <w:pPr>
        <w:jc w:val="both"/>
        <w:rPr>
          <w:rFonts w:ascii="Times New Roman" w:hAnsi="Times New Roman" w:cs="Times New Roman"/>
          <w:b/>
          <w:bCs/>
          <w:sz w:val="24"/>
          <w:szCs w:val="24"/>
        </w:rPr>
      </w:pPr>
      <w:r w:rsidRPr="00480696">
        <w:rPr>
          <w:rFonts w:ascii="Times New Roman" w:hAnsi="Times New Roman" w:cs="Times New Roman"/>
          <w:b/>
          <w:bCs/>
          <w:sz w:val="24"/>
          <w:szCs w:val="24"/>
        </w:rPr>
        <w:t>Social</w:t>
      </w:r>
    </w:p>
    <w:p w14:paraId="485094B0" w14:textId="5FF72BDA" w:rsidR="00480696" w:rsidRPr="00480696" w:rsidRDefault="00480696" w:rsidP="006D0038">
      <w:pPr>
        <w:jc w:val="both"/>
        <w:rPr>
          <w:rFonts w:ascii="Times New Roman" w:hAnsi="Times New Roman" w:cs="Times New Roman"/>
          <w:sz w:val="24"/>
          <w:szCs w:val="24"/>
        </w:rPr>
      </w:pPr>
      <w:r w:rsidRPr="7BB89993">
        <w:rPr>
          <w:rFonts w:ascii="Times New Roman" w:hAnsi="Times New Roman" w:cs="Times New Roman"/>
          <w:sz w:val="24"/>
          <w:szCs w:val="24"/>
        </w:rPr>
        <w:t xml:space="preserve">Political actions and the implementation of security procedures </w:t>
      </w:r>
      <w:bookmarkStart w:id="30" w:name="_Int_LiEK4lyx"/>
      <w:r w:rsidR="29040DD9" w:rsidRPr="7BB89993">
        <w:rPr>
          <w:rFonts w:ascii="Times New Roman" w:hAnsi="Times New Roman" w:cs="Times New Roman"/>
          <w:sz w:val="24"/>
          <w:szCs w:val="24"/>
        </w:rPr>
        <w:t>because of</w:t>
      </w:r>
      <w:bookmarkEnd w:id="30"/>
      <w:r w:rsidRPr="7BB89993">
        <w:rPr>
          <w:rFonts w:ascii="Times New Roman" w:hAnsi="Times New Roman" w:cs="Times New Roman"/>
          <w:sz w:val="24"/>
          <w:szCs w:val="24"/>
        </w:rPr>
        <w:t xml:space="preserve"> Brexit have had an impact on consumer behaviour. In addition to the previously listed concerns, other important ones include the requirement for visas for non-European citizens, along with the long waiting lists for appointments.</w:t>
      </w:r>
    </w:p>
    <w:p w14:paraId="35DFD343" w14:textId="3E6ACD43" w:rsidR="00480696" w:rsidRDefault="00480696" w:rsidP="006D0038">
      <w:pPr>
        <w:jc w:val="both"/>
        <w:rPr>
          <w:rFonts w:ascii="Times New Roman" w:hAnsi="Times New Roman" w:cs="Times New Roman"/>
          <w:sz w:val="24"/>
          <w:szCs w:val="24"/>
        </w:rPr>
      </w:pPr>
      <w:r w:rsidRPr="00480696">
        <w:rPr>
          <w:rFonts w:ascii="Times New Roman" w:hAnsi="Times New Roman" w:cs="Times New Roman"/>
          <w:sz w:val="24"/>
          <w:szCs w:val="24"/>
        </w:rPr>
        <w:t xml:space="preserve">Traveling in a group or with a family is still expensive despite Ryanair's low prices because </w:t>
      </w:r>
      <w:r w:rsidR="00FC137A">
        <w:rPr>
          <w:rFonts w:ascii="Times New Roman" w:hAnsi="Times New Roman" w:cs="Times New Roman"/>
          <w:sz w:val="24"/>
          <w:szCs w:val="24"/>
        </w:rPr>
        <w:t>many extra expenses help</w:t>
      </w:r>
      <w:r w:rsidRPr="00480696">
        <w:rPr>
          <w:rFonts w:ascii="Times New Roman" w:hAnsi="Times New Roman" w:cs="Times New Roman"/>
          <w:sz w:val="24"/>
          <w:szCs w:val="24"/>
        </w:rPr>
        <w:t xml:space="preserve"> the airline make more money, such as meals, luggage, and packed flights. Traditional competitors like British Airlines, Air France, or SN, allow a minimum of 46 kgs per passenger plus 10 kgs for hand luggage in contrast to Ryanair, where a passenger is only allowed to have a small bag and pay for all additional luggage, the low cost is more advantageous to people traveling alone or for workers who do not need much luggage.</w:t>
      </w:r>
    </w:p>
    <w:p w14:paraId="6EAC822D" w14:textId="0F4A6E7A" w:rsidR="00480696" w:rsidRDefault="00105A9B" w:rsidP="006D0038">
      <w:pPr>
        <w:jc w:val="both"/>
        <w:rPr>
          <w:rFonts w:ascii="Times New Roman" w:hAnsi="Times New Roman" w:cs="Times New Roman"/>
          <w:b/>
          <w:bCs/>
          <w:sz w:val="24"/>
          <w:szCs w:val="24"/>
        </w:rPr>
      </w:pPr>
      <w:r w:rsidRPr="00105A9B">
        <w:rPr>
          <w:rFonts w:ascii="Times New Roman" w:hAnsi="Times New Roman" w:cs="Times New Roman"/>
          <w:b/>
          <w:bCs/>
          <w:sz w:val="24"/>
          <w:szCs w:val="24"/>
        </w:rPr>
        <w:t>Technological</w:t>
      </w:r>
    </w:p>
    <w:p w14:paraId="7043FCD5" w14:textId="166A3D32" w:rsidR="00105A9B" w:rsidRDefault="00105A9B" w:rsidP="006D0038">
      <w:pPr>
        <w:jc w:val="both"/>
        <w:rPr>
          <w:rFonts w:ascii="Times New Roman" w:hAnsi="Times New Roman" w:cs="Times New Roman"/>
          <w:sz w:val="24"/>
          <w:szCs w:val="24"/>
        </w:rPr>
      </w:pPr>
      <w:r w:rsidRPr="7BB89993">
        <w:rPr>
          <w:rFonts w:ascii="Times New Roman" w:hAnsi="Times New Roman" w:cs="Times New Roman"/>
          <w:sz w:val="24"/>
          <w:szCs w:val="24"/>
        </w:rPr>
        <w:t xml:space="preserve">As the business world is moving quickly with technology, digitalization should be constantly upgraded to keep customers informed. Customers are informed of any flight reminders, delays, or cancellations thanks to Ryanair, which was established three years ago. However, there is still room for improvement as front-line staff members are still ignorant of the </w:t>
      </w:r>
      <w:bookmarkStart w:id="31" w:name="_Int_YWLMdTap"/>
      <w:r w:rsidR="08568072" w:rsidRPr="7BB89993">
        <w:rPr>
          <w:rFonts w:ascii="Times New Roman" w:hAnsi="Times New Roman" w:cs="Times New Roman"/>
          <w:sz w:val="24"/>
          <w:szCs w:val="24"/>
        </w:rPr>
        <w:t>diverse types</w:t>
      </w:r>
      <w:bookmarkEnd w:id="31"/>
      <w:r w:rsidRPr="7BB89993">
        <w:rPr>
          <w:rFonts w:ascii="Times New Roman" w:hAnsi="Times New Roman" w:cs="Times New Roman"/>
          <w:sz w:val="24"/>
          <w:szCs w:val="24"/>
        </w:rPr>
        <w:t xml:space="preserve"> of travel documents that people have depending on their nationality or background, which causes frustration, delays, and fear while detracting from the future clientele requirements for business success.</w:t>
      </w:r>
    </w:p>
    <w:p w14:paraId="239512B6" w14:textId="72A60322" w:rsidR="00A64879" w:rsidRDefault="00A64879" w:rsidP="006D0038">
      <w:pPr>
        <w:jc w:val="both"/>
        <w:rPr>
          <w:rFonts w:ascii="Times New Roman" w:hAnsi="Times New Roman" w:cs="Times New Roman"/>
          <w:b/>
          <w:bCs/>
          <w:sz w:val="24"/>
          <w:szCs w:val="24"/>
        </w:rPr>
      </w:pPr>
      <w:r w:rsidRPr="00A64879">
        <w:rPr>
          <w:rFonts w:ascii="Times New Roman" w:hAnsi="Times New Roman" w:cs="Times New Roman"/>
          <w:b/>
          <w:bCs/>
          <w:sz w:val="24"/>
          <w:szCs w:val="24"/>
        </w:rPr>
        <w:t>Legal</w:t>
      </w:r>
    </w:p>
    <w:p w14:paraId="536C6667" w14:textId="06678BD0" w:rsidR="001B38D8" w:rsidRDefault="00BE2CFC" w:rsidP="006D0038">
      <w:pPr>
        <w:jc w:val="both"/>
        <w:rPr>
          <w:rFonts w:ascii="Times New Roman" w:hAnsi="Times New Roman" w:cs="Times New Roman"/>
          <w:sz w:val="24"/>
          <w:szCs w:val="24"/>
        </w:rPr>
      </w:pPr>
      <w:r w:rsidRPr="7BB89993">
        <w:rPr>
          <w:rFonts w:ascii="Times New Roman" w:hAnsi="Times New Roman" w:cs="Times New Roman"/>
          <w:sz w:val="24"/>
          <w:szCs w:val="24"/>
        </w:rPr>
        <w:t xml:space="preserve">As a result of Brexit and new regulations, legal requirements for handling, checking, and security checks must be adapted in different airports, resulting in </w:t>
      </w:r>
      <w:bookmarkStart w:id="32" w:name="_Int_BDF68AdT"/>
      <w:r w:rsidR="06CC46B0" w:rsidRPr="7BB89993">
        <w:rPr>
          <w:rFonts w:ascii="Times New Roman" w:hAnsi="Times New Roman" w:cs="Times New Roman"/>
          <w:sz w:val="24"/>
          <w:szCs w:val="24"/>
        </w:rPr>
        <w:t>inflated costs</w:t>
      </w:r>
      <w:bookmarkEnd w:id="32"/>
      <w:r w:rsidRPr="7BB89993">
        <w:rPr>
          <w:rFonts w:ascii="Times New Roman" w:hAnsi="Times New Roman" w:cs="Times New Roman"/>
          <w:sz w:val="24"/>
          <w:szCs w:val="24"/>
        </w:rPr>
        <w:t xml:space="preserve"> for Ryanair as employees must be trained globally. To avoid penalties in other countries, senior management should become proficient in standards in </w:t>
      </w:r>
      <w:bookmarkStart w:id="33" w:name="_Int_zFcIzMt5"/>
      <w:r w:rsidR="494F27AD" w:rsidRPr="7BB89993">
        <w:rPr>
          <w:rFonts w:ascii="Times New Roman" w:hAnsi="Times New Roman" w:cs="Times New Roman"/>
          <w:sz w:val="24"/>
          <w:szCs w:val="24"/>
        </w:rPr>
        <w:t>a fleeting period</w:t>
      </w:r>
      <w:bookmarkEnd w:id="33"/>
      <w:r w:rsidRPr="7BB89993">
        <w:rPr>
          <w:rFonts w:ascii="Times New Roman" w:hAnsi="Times New Roman" w:cs="Times New Roman"/>
          <w:sz w:val="24"/>
          <w:szCs w:val="24"/>
        </w:rPr>
        <w:t xml:space="preserve">. Hiring locally may be </w:t>
      </w:r>
      <w:bookmarkStart w:id="34" w:name="_Int_oCaXFKDN"/>
      <w:r w:rsidR="48738E90" w:rsidRPr="7BB89993">
        <w:rPr>
          <w:rFonts w:ascii="Times New Roman" w:hAnsi="Times New Roman" w:cs="Times New Roman"/>
          <w:sz w:val="24"/>
          <w:szCs w:val="24"/>
        </w:rPr>
        <w:t>preferable but</w:t>
      </w:r>
      <w:bookmarkEnd w:id="34"/>
      <w:r w:rsidRPr="7BB89993">
        <w:rPr>
          <w:rFonts w:ascii="Times New Roman" w:hAnsi="Times New Roman" w:cs="Times New Roman"/>
          <w:sz w:val="24"/>
          <w:szCs w:val="24"/>
        </w:rPr>
        <w:t xml:space="preserve"> finding appropriate people who can easily adhere to the business vision may be difficult. Furthermore, </w:t>
      </w:r>
      <w:bookmarkStart w:id="35" w:name="_Int_B14m2lHV"/>
      <w:r w:rsidR="04717531" w:rsidRPr="7BB89993">
        <w:rPr>
          <w:rFonts w:ascii="Times New Roman" w:hAnsi="Times New Roman" w:cs="Times New Roman"/>
          <w:sz w:val="24"/>
          <w:szCs w:val="24"/>
        </w:rPr>
        <w:t>because of</w:t>
      </w:r>
      <w:bookmarkEnd w:id="35"/>
      <w:r w:rsidRPr="7BB89993">
        <w:rPr>
          <w:rFonts w:ascii="Times New Roman" w:hAnsi="Times New Roman" w:cs="Times New Roman"/>
          <w:sz w:val="24"/>
          <w:szCs w:val="24"/>
        </w:rPr>
        <w:t xml:space="preserve"> Brexit, Ryanair must adhere to various regulations across the EU and the UK. Furthermore, the UK-EU open skies agreement may be terminated, causing Ryanair to suspend its UK flights.</w:t>
      </w:r>
    </w:p>
    <w:p w14:paraId="4D6B60F6" w14:textId="2B739243" w:rsidR="00B54D5D" w:rsidRDefault="00B54D5D" w:rsidP="006D0038">
      <w:pPr>
        <w:jc w:val="both"/>
        <w:rPr>
          <w:rFonts w:ascii="Times New Roman" w:hAnsi="Times New Roman" w:cs="Times New Roman"/>
          <w:sz w:val="24"/>
          <w:szCs w:val="24"/>
        </w:rPr>
      </w:pPr>
    </w:p>
    <w:p w14:paraId="0BBEE677" w14:textId="359C19B4" w:rsidR="00B54D5D" w:rsidRDefault="00B54D5D" w:rsidP="006D0038">
      <w:pPr>
        <w:jc w:val="both"/>
        <w:rPr>
          <w:rFonts w:ascii="Times New Roman" w:hAnsi="Times New Roman" w:cs="Times New Roman"/>
          <w:sz w:val="24"/>
          <w:szCs w:val="24"/>
        </w:rPr>
      </w:pPr>
    </w:p>
    <w:p w14:paraId="4092EA41" w14:textId="77777777" w:rsidR="00B54D5D" w:rsidRDefault="00B54D5D" w:rsidP="006D0038">
      <w:pPr>
        <w:jc w:val="both"/>
        <w:rPr>
          <w:rFonts w:ascii="Times New Roman" w:hAnsi="Times New Roman" w:cs="Times New Roman"/>
          <w:sz w:val="24"/>
          <w:szCs w:val="24"/>
        </w:rPr>
      </w:pPr>
    </w:p>
    <w:p w14:paraId="20A4171A" w14:textId="77777777" w:rsidR="00BE2CFC" w:rsidRPr="00BE2CFC" w:rsidRDefault="00BE2CFC" w:rsidP="006D0038">
      <w:pPr>
        <w:jc w:val="both"/>
        <w:rPr>
          <w:rFonts w:ascii="Times New Roman" w:hAnsi="Times New Roman" w:cs="Times New Roman"/>
          <w:b/>
          <w:bCs/>
          <w:sz w:val="24"/>
          <w:szCs w:val="24"/>
        </w:rPr>
      </w:pPr>
      <w:r w:rsidRPr="00BE2CFC">
        <w:rPr>
          <w:rFonts w:ascii="Times New Roman" w:hAnsi="Times New Roman" w:cs="Times New Roman"/>
          <w:b/>
          <w:bCs/>
          <w:sz w:val="24"/>
          <w:szCs w:val="24"/>
        </w:rPr>
        <w:lastRenderedPageBreak/>
        <w:t xml:space="preserve">Environmental </w:t>
      </w:r>
    </w:p>
    <w:p w14:paraId="62FC6F04" w14:textId="0E979518" w:rsidR="00BE2CFC" w:rsidRDefault="00BE2CFC" w:rsidP="00BE2CFC">
      <w:pPr>
        <w:jc w:val="both"/>
        <w:rPr>
          <w:rFonts w:ascii="Times New Roman" w:hAnsi="Times New Roman" w:cs="Times New Roman"/>
          <w:sz w:val="24"/>
          <w:szCs w:val="24"/>
        </w:rPr>
      </w:pPr>
      <w:r w:rsidRPr="00BE2CFC">
        <w:rPr>
          <w:rFonts w:ascii="Times New Roman" w:hAnsi="Times New Roman" w:cs="Times New Roman"/>
          <w:sz w:val="24"/>
          <w:szCs w:val="24"/>
        </w:rPr>
        <w:t>The EU's control of aircraft emissions may result in higher expenses for Ryanair. The EU has passed legislation requiring airlines to participate in the Emissions Trading Scheme. If Ryanair exceeds the allotted CO2 limits, the difference must be filled through the market or government agency auctions.</w:t>
      </w:r>
    </w:p>
    <w:p w14:paraId="7C8C7292" w14:textId="7B64361B" w:rsidR="0004434C" w:rsidRPr="00A938FF" w:rsidRDefault="00BE2CFC" w:rsidP="006D0038">
      <w:pPr>
        <w:jc w:val="both"/>
        <w:rPr>
          <w:rFonts w:ascii="Times New Roman" w:hAnsi="Times New Roman" w:cs="Times New Roman"/>
          <w:sz w:val="24"/>
          <w:szCs w:val="24"/>
        </w:rPr>
      </w:pPr>
      <w:r w:rsidRPr="00BE2CFC">
        <w:rPr>
          <w:rFonts w:ascii="Times New Roman" w:hAnsi="Times New Roman" w:cs="Times New Roman"/>
          <w:sz w:val="24"/>
          <w:szCs w:val="24"/>
        </w:rPr>
        <w:t xml:space="preserve">Fortunately, Ryanair operates a young fleet of Boeing 737-800 aircraft and retains the lowest emissions among its competitors. </w:t>
      </w:r>
      <w:r w:rsidR="00CE66CB">
        <w:rPr>
          <w:rFonts w:ascii="Times New Roman" w:hAnsi="Times New Roman" w:cs="Times New Roman"/>
          <w:sz w:val="24"/>
          <w:szCs w:val="24"/>
        </w:rPr>
        <w:t xml:space="preserve">Therefore, </w:t>
      </w:r>
      <w:r w:rsidRPr="00BE2CFC">
        <w:rPr>
          <w:rFonts w:ascii="Times New Roman" w:hAnsi="Times New Roman" w:cs="Times New Roman"/>
          <w:sz w:val="24"/>
          <w:szCs w:val="24"/>
        </w:rPr>
        <w:t xml:space="preserve">Ryanair </w:t>
      </w:r>
      <w:r>
        <w:rPr>
          <w:rFonts w:ascii="Times New Roman" w:hAnsi="Times New Roman" w:cs="Times New Roman"/>
          <w:sz w:val="24"/>
          <w:szCs w:val="24"/>
        </w:rPr>
        <w:t xml:space="preserve">is also willing </w:t>
      </w:r>
      <w:r w:rsidR="00CE66CB">
        <w:rPr>
          <w:rFonts w:ascii="Times New Roman" w:hAnsi="Times New Roman" w:cs="Times New Roman"/>
          <w:sz w:val="24"/>
          <w:szCs w:val="24"/>
        </w:rPr>
        <w:t>to become Carbon Neutral by 2050 with its decarbonisation strategy.</w:t>
      </w:r>
    </w:p>
    <w:p w14:paraId="1E65DF28" w14:textId="1AA6DC1A" w:rsidR="00480696" w:rsidRDefault="00CE66CB" w:rsidP="006D0038">
      <w:pPr>
        <w:jc w:val="both"/>
        <w:rPr>
          <w:rFonts w:ascii="Times New Roman" w:hAnsi="Times New Roman" w:cs="Times New Roman"/>
          <w:b/>
          <w:bCs/>
          <w:sz w:val="28"/>
          <w:szCs w:val="28"/>
        </w:rPr>
      </w:pPr>
      <w:r w:rsidRPr="00CE66CB">
        <w:rPr>
          <w:rFonts w:ascii="Times New Roman" w:hAnsi="Times New Roman" w:cs="Times New Roman"/>
          <w:b/>
          <w:bCs/>
          <w:sz w:val="28"/>
          <w:szCs w:val="28"/>
        </w:rPr>
        <w:t>2.2.4 Analysis of Porter’s Five Forces</w:t>
      </w:r>
      <w:r w:rsidR="0004434C">
        <w:rPr>
          <w:rFonts w:ascii="Times New Roman" w:hAnsi="Times New Roman" w:cs="Times New Roman"/>
          <w:b/>
          <w:bCs/>
          <w:sz w:val="28"/>
          <w:szCs w:val="28"/>
        </w:rPr>
        <w:t xml:space="preserve"> </w:t>
      </w:r>
      <w:r w:rsidR="0018152F">
        <w:rPr>
          <w:rFonts w:ascii="Times New Roman" w:hAnsi="Times New Roman" w:cs="Times New Roman"/>
          <w:b/>
          <w:bCs/>
          <w:sz w:val="28"/>
          <w:szCs w:val="28"/>
        </w:rPr>
        <w:t>on</w:t>
      </w:r>
      <w:r w:rsidR="0004434C">
        <w:rPr>
          <w:rFonts w:ascii="Times New Roman" w:hAnsi="Times New Roman" w:cs="Times New Roman"/>
          <w:b/>
          <w:bCs/>
          <w:sz w:val="28"/>
          <w:szCs w:val="28"/>
        </w:rPr>
        <w:t xml:space="preserve"> Ryanair</w:t>
      </w:r>
    </w:p>
    <w:p w14:paraId="67897D67" w14:textId="7C6048C9" w:rsidR="0004434C" w:rsidRPr="0018152F" w:rsidRDefault="0018152F" w:rsidP="006D0038">
      <w:pPr>
        <w:jc w:val="both"/>
        <w:rPr>
          <w:rFonts w:ascii="Times New Roman" w:hAnsi="Times New Roman" w:cs="Times New Roman"/>
          <w:sz w:val="24"/>
          <w:szCs w:val="24"/>
        </w:rPr>
      </w:pPr>
      <w:r w:rsidRPr="0018152F">
        <w:rPr>
          <w:rFonts w:ascii="Times New Roman" w:hAnsi="Times New Roman" w:cs="Times New Roman"/>
          <w:sz w:val="24"/>
          <w:szCs w:val="24"/>
        </w:rPr>
        <w:t xml:space="preserve">Fig.3 </w:t>
      </w:r>
      <w:r>
        <w:rPr>
          <w:rFonts w:ascii="Times New Roman" w:hAnsi="Times New Roman" w:cs="Times New Roman"/>
          <w:sz w:val="24"/>
          <w:szCs w:val="24"/>
        </w:rPr>
        <w:t xml:space="preserve">Ryanair positioning- </w:t>
      </w:r>
      <w:r w:rsidRPr="0018152F">
        <w:rPr>
          <w:rFonts w:ascii="Times New Roman" w:hAnsi="Times New Roman" w:cs="Times New Roman"/>
          <w:sz w:val="24"/>
          <w:szCs w:val="24"/>
        </w:rPr>
        <w:t>Adapted from M.E Porter (1979)- How Competitive Forces shape strategy</w:t>
      </w:r>
    </w:p>
    <w:p w14:paraId="2D97702E" w14:textId="7CAC2245" w:rsidR="00480696" w:rsidRDefault="0004434C" w:rsidP="006D0038">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6588AA2" wp14:editId="1A0CC0D8">
                <wp:simplePos x="0" y="0"/>
                <wp:positionH relativeFrom="column">
                  <wp:posOffset>2087880</wp:posOffset>
                </wp:positionH>
                <wp:positionV relativeFrom="paragraph">
                  <wp:posOffset>10795</wp:posOffset>
                </wp:positionV>
                <wp:extent cx="1028700" cy="914400"/>
                <wp:effectExtent l="0" t="0" r="19050" b="19050"/>
                <wp:wrapNone/>
                <wp:docPr id="4" name="Rectangle: Rounded Corners 4"/>
                <wp:cNvGraphicFramePr/>
                <a:graphic xmlns:a="http://schemas.openxmlformats.org/drawingml/2006/main">
                  <a:graphicData uri="http://schemas.microsoft.com/office/word/2010/wordprocessingShape">
                    <wps:wsp>
                      <wps:cNvSpPr/>
                      <wps:spPr>
                        <a:xfrm>
                          <a:off x="0" y="0"/>
                          <a:ext cx="1028700" cy="9144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D166C98" w14:textId="268750DD" w:rsidR="0004434C" w:rsidRPr="0004434C" w:rsidRDefault="0004434C" w:rsidP="0004434C">
                            <w:pPr>
                              <w:jc w:val="center"/>
                              <w:rPr>
                                <w:rFonts w:ascii="Times New Roman" w:hAnsi="Times New Roman" w:cs="Times New Roman"/>
                                <w:color w:val="FF0000"/>
                                <w:sz w:val="24"/>
                                <w:szCs w:val="24"/>
                              </w:rPr>
                            </w:pPr>
                            <w:r w:rsidRPr="0004434C">
                              <w:rPr>
                                <w:rFonts w:ascii="Times New Roman" w:hAnsi="Times New Roman" w:cs="Times New Roman"/>
                                <w:color w:val="FF0000"/>
                                <w:sz w:val="24"/>
                                <w:szCs w:val="24"/>
                              </w:rPr>
                              <w:t>Bargaining power of 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6588AA2" id="Rectangle: Rounded Corners 4" o:spid="_x0000_s1027" style="position:absolute;left:0;text-align:left;margin-left:164.4pt;margin-top:.85pt;width:81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" fillcolor="white [3201]" strokecolor="#b22600 [3209]" strokeweight="1pt">
                <v:stroke joinstyle="miter"/>
                <v:textbox>
                  <w:txbxContent>
                    <w:p w14:paraId="6D166C98" w14:textId="268750DD" w:rsidR="0004434C" w:rsidRPr="0004434C" w:rsidRDefault="0004434C" w:rsidP="0004434C">
                      <w:pPr>
                        <w:jc w:val="center"/>
                        <w:rPr>
                          <w:rFonts w:ascii="Times New Roman" w:hAnsi="Times New Roman" w:cs="Times New Roman"/>
                          <w:color w:val="FF0000"/>
                          <w:sz w:val="24"/>
                          <w:szCs w:val="24"/>
                        </w:rPr>
                      </w:pPr>
                      <w:r w:rsidRPr="0004434C">
                        <w:rPr>
                          <w:rFonts w:ascii="Times New Roman" w:hAnsi="Times New Roman" w:cs="Times New Roman"/>
                          <w:color w:val="FF0000"/>
                          <w:sz w:val="24"/>
                          <w:szCs w:val="24"/>
                        </w:rPr>
                        <w:t>Bargaining power of Suppliers</w:t>
                      </w:r>
                    </w:p>
                  </w:txbxContent>
                </v:textbox>
              </v:roundrect>
            </w:pict>
          </mc:Fallback>
        </mc:AlternateContent>
      </w:r>
    </w:p>
    <w:p w14:paraId="77286116" w14:textId="7097EE71" w:rsidR="00480696" w:rsidRDefault="00480696" w:rsidP="7BB89993">
      <w:pPr>
        <w:jc w:val="both"/>
        <w:rPr>
          <w:rFonts w:ascii="Times New Roman" w:hAnsi="Times New Roman" w:cs="Times New Roman"/>
          <w:sz w:val="24"/>
          <w:szCs w:val="24"/>
        </w:rPr>
      </w:pPr>
    </w:p>
    <w:p w14:paraId="54B21E90" w14:textId="7D1C1907" w:rsidR="00480696" w:rsidRDefault="00480696" w:rsidP="006D0038">
      <w:pPr>
        <w:jc w:val="both"/>
        <w:rPr>
          <w:rFonts w:ascii="Times New Roman" w:hAnsi="Times New Roman" w:cs="Times New Roman"/>
          <w:sz w:val="24"/>
          <w:szCs w:val="24"/>
        </w:rPr>
      </w:pPr>
    </w:p>
    <w:p w14:paraId="331F6F7D" w14:textId="4251DE08" w:rsidR="00480696" w:rsidRDefault="00426672" w:rsidP="006D0038">
      <w:pPr>
        <w:jc w:val="both"/>
        <w:rPr>
          <w:rFonts w:ascii="Times New Roman" w:hAnsi="Times New Roman" w:cs="Times New Roman"/>
          <w:sz w:val="24"/>
          <w:szCs w:val="24"/>
        </w:rPr>
      </w:pPr>
      <w:r w:rsidRPr="0018152F">
        <w:rPr>
          <w:rFonts w:ascii="Times New Roman" w:hAnsi="Times New Roman" w:cs="Times New Roman"/>
          <w:noProof/>
          <w:color w:val="FF0000"/>
          <w:sz w:val="24"/>
          <w:szCs w:val="24"/>
        </w:rPr>
        <mc:AlternateContent>
          <mc:Choice Requires="wps">
            <w:drawing>
              <wp:anchor distT="0" distB="0" distL="114300" distR="114300" simplePos="0" relativeHeight="251670528" behindDoc="0" locked="0" layoutInCell="1" allowOverlap="1" wp14:anchorId="7CBEEFDC" wp14:editId="29E5BED0">
                <wp:simplePos x="0" y="0"/>
                <wp:positionH relativeFrom="column">
                  <wp:posOffset>2297430</wp:posOffset>
                </wp:positionH>
                <wp:positionV relativeFrom="paragraph">
                  <wp:posOffset>87630</wp:posOffset>
                </wp:positionV>
                <wp:extent cx="484505" cy="406400"/>
                <wp:effectExtent l="19050" t="0" r="10795" b="31750"/>
                <wp:wrapNone/>
                <wp:docPr id="11" name="Arrow: Down 11"/>
                <wp:cNvGraphicFramePr/>
                <a:graphic xmlns:a="http://schemas.openxmlformats.org/drawingml/2006/main">
                  <a:graphicData uri="http://schemas.microsoft.com/office/word/2010/wordprocessingShape">
                    <wps:wsp>
                      <wps:cNvSpPr/>
                      <wps:spPr>
                        <a:xfrm>
                          <a:off x="0" y="0"/>
                          <a:ext cx="484505" cy="406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C32AFA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1" o:spid="_x0000_s1026" type="#_x0000_t67" style="position:absolute;margin-left:180.9pt;margin-top:6.9pt;width:38.15pt;height:3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" adj="10800" fillcolor="#e84c22 [3204]" strokecolor="#77230c [1604]" strokeweight="1pt"/>
            </w:pict>
          </mc:Fallback>
        </mc:AlternateContent>
      </w:r>
    </w:p>
    <w:p w14:paraId="1B998AB3" w14:textId="7E4DC07C" w:rsidR="00426672" w:rsidRDefault="00426672" w:rsidP="006D0038">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22AA5084" wp14:editId="749C5949">
                <wp:simplePos x="0" y="0"/>
                <wp:positionH relativeFrom="margin">
                  <wp:posOffset>99060</wp:posOffset>
                </wp:positionH>
                <wp:positionV relativeFrom="paragraph">
                  <wp:posOffset>231140</wp:posOffset>
                </wp:positionV>
                <wp:extent cx="861060" cy="861060"/>
                <wp:effectExtent l="0" t="0" r="15240" b="15240"/>
                <wp:wrapNone/>
                <wp:docPr id="7" name="Rectangle: Rounded Corners 7"/>
                <wp:cNvGraphicFramePr/>
                <a:graphic xmlns:a="http://schemas.openxmlformats.org/drawingml/2006/main">
                  <a:graphicData uri="http://schemas.microsoft.com/office/word/2010/wordprocessingShape">
                    <wps:wsp>
                      <wps:cNvSpPr/>
                      <wps:spPr>
                        <a:xfrm>
                          <a:off x="0" y="0"/>
                          <a:ext cx="861060" cy="861060"/>
                        </a:xfrm>
                        <a:prstGeom prst="roundRect">
                          <a:avLst/>
                        </a:prstGeom>
                        <a:solidFill>
                          <a:sysClr val="window" lastClr="FFFFFF"/>
                        </a:solidFill>
                        <a:ln w="12700" cap="flat" cmpd="sng" algn="ctr">
                          <a:solidFill>
                            <a:srgbClr val="70AD47"/>
                          </a:solidFill>
                          <a:prstDash val="solid"/>
                          <a:miter lim="800000"/>
                        </a:ln>
                        <a:effectLst/>
                      </wps:spPr>
                      <wps:txbx>
                        <w:txbxContent>
                          <w:p w14:paraId="6AF3FC1C" w14:textId="5C5971F5" w:rsidR="0004434C" w:rsidRPr="0004434C" w:rsidRDefault="0004434C" w:rsidP="0004434C">
                            <w:pPr>
                              <w:jc w:val="center"/>
                              <w:rPr>
                                <w:rFonts w:ascii="Times New Roman" w:hAnsi="Times New Roman" w:cs="Times New Roman"/>
                                <w:color w:val="FF0000"/>
                                <w:sz w:val="24"/>
                                <w:szCs w:val="24"/>
                              </w:rPr>
                            </w:pPr>
                            <w:r w:rsidRPr="0004434C">
                              <w:rPr>
                                <w:rFonts w:ascii="Times New Roman" w:hAnsi="Times New Roman" w:cs="Times New Roman"/>
                                <w:color w:val="FF0000"/>
                                <w:sz w:val="24"/>
                                <w:szCs w:val="24"/>
                              </w:rPr>
                              <w:t>Threat of new entrants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AA5084" id="Rectangle: Rounded Corners 7" o:spid="_x0000_s1028" style="position:absolute;left:0;text-align:left;margin-left:7.8pt;margin-top:18.2pt;width:67.8pt;height:67.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" fillcolor="window" strokecolor="#70ad47" strokeweight="1pt">
                <v:stroke joinstyle="miter"/>
                <v:textbox>
                  <w:txbxContent>
                    <w:p w14:paraId="6AF3FC1C" w14:textId="5C5971F5" w:rsidR="0004434C" w:rsidRPr="0004434C" w:rsidRDefault="0004434C" w:rsidP="0004434C">
                      <w:pPr>
                        <w:jc w:val="center"/>
                        <w:rPr>
                          <w:rFonts w:ascii="Times New Roman" w:hAnsi="Times New Roman" w:cs="Times New Roman"/>
                          <w:color w:val="FF0000"/>
                          <w:sz w:val="24"/>
                          <w:szCs w:val="24"/>
                        </w:rPr>
                      </w:pPr>
                      <w:r w:rsidRPr="0004434C">
                        <w:rPr>
                          <w:rFonts w:ascii="Times New Roman" w:hAnsi="Times New Roman" w:cs="Times New Roman"/>
                          <w:color w:val="FF0000"/>
                          <w:sz w:val="24"/>
                          <w:szCs w:val="24"/>
                        </w:rPr>
                        <w:t>Threat of new entrants</w:t>
                      </w:r>
                    </w:p>
                  </w:txbxContent>
                </v:textbox>
                <w10:wrap anchorx="margin"/>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18F26A91" wp14:editId="69A1ACE8">
                <wp:simplePos x="0" y="0"/>
                <wp:positionH relativeFrom="column">
                  <wp:posOffset>4191000</wp:posOffset>
                </wp:positionH>
                <wp:positionV relativeFrom="paragraph">
                  <wp:posOffset>215900</wp:posOffset>
                </wp:positionV>
                <wp:extent cx="952500" cy="952500"/>
                <wp:effectExtent l="0" t="0" r="19050" b="19050"/>
                <wp:wrapNone/>
                <wp:docPr id="6" name="Rectangle: Rounded Corners 6"/>
                <wp:cNvGraphicFramePr/>
                <a:graphic xmlns:a="http://schemas.openxmlformats.org/drawingml/2006/main">
                  <a:graphicData uri="http://schemas.microsoft.com/office/word/2010/wordprocessingShape">
                    <wps:wsp>
                      <wps:cNvSpPr/>
                      <wps:spPr>
                        <a:xfrm>
                          <a:off x="0" y="0"/>
                          <a:ext cx="952500" cy="952500"/>
                        </a:xfrm>
                        <a:prstGeom prst="roundRect">
                          <a:avLst/>
                        </a:prstGeom>
                        <a:solidFill>
                          <a:sysClr val="window" lastClr="FFFFFF"/>
                        </a:solidFill>
                        <a:ln w="12700" cap="flat" cmpd="sng" algn="ctr">
                          <a:solidFill>
                            <a:srgbClr val="70AD47"/>
                          </a:solidFill>
                          <a:prstDash val="solid"/>
                          <a:miter lim="800000"/>
                        </a:ln>
                        <a:effectLst/>
                      </wps:spPr>
                      <wps:txbx>
                        <w:txbxContent>
                          <w:p w14:paraId="7A4FF2D3" w14:textId="6275EF8A" w:rsidR="0004434C" w:rsidRPr="0018152F" w:rsidRDefault="0004434C" w:rsidP="0004434C">
                            <w:pPr>
                              <w:jc w:val="center"/>
                              <w:rPr>
                                <w:rFonts w:ascii="Times New Roman" w:hAnsi="Times New Roman" w:cs="Times New Roman"/>
                                <w:color w:val="FF0000"/>
                                <w:sz w:val="24"/>
                                <w:szCs w:val="24"/>
                              </w:rPr>
                            </w:pPr>
                            <w:r w:rsidRPr="0018152F">
                              <w:rPr>
                                <w:rFonts w:ascii="Times New Roman" w:hAnsi="Times New Roman" w:cs="Times New Roman"/>
                                <w:color w:val="FF0000"/>
                                <w:sz w:val="24"/>
                                <w:szCs w:val="24"/>
                              </w:rPr>
                              <w:t>Threat of Substitu</w:t>
                            </w:r>
                            <w:r w:rsidR="0018152F">
                              <w:rPr>
                                <w:rFonts w:ascii="Times New Roman" w:hAnsi="Times New Roman" w:cs="Times New Roman"/>
                                <w:color w:val="FF0000"/>
                                <w:sz w:val="24"/>
                                <w:szCs w:val="24"/>
                              </w:rPr>
                              <w:t>t</w:t>
                            </w:r>
                            <w:r w:rsidRPr="0018152F">
                              <w:rPr>
                                <w:rFonts w:ascii="Times New Roman" w:hAnsi="Times New Roman" w:cs="Times New Roman"/>
                                <w:color w:val="FF0000"/>
                                <w:sz w:val="24"/>
                                <w:szCs w:val="24"/>
                              </w:rPr>
                              <w: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F26A91" id="Rectangle: Rounded Corners 6" o:spid="_x0000_s1029" style="position:absolute;left:0;text-align:left;margin-left:330pt;margin-top:17pt;width:75pt;height: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" fillcolor="window" strokecolor="#70ad47" strokeweight="1pt">
                <v:stroke joinstyle="miter"/>
                <v:textbox>
                  <w:txbxContent>
                    <w:p w14:paraId="7A4FF2D3" w14:textId="6275EF8A" w:rsidR="0004434C" w:rsidRPr="0018152F" w:rsidRDefault="0004434C" w:rsidP="0004434C">
                      <w:pPr>
                        <w:jc w:val="center"/>
                        <w:rPr>
                          <w:rFonts w:ascii="Times New Roman" w:hAnsi="Times New Roman" w:cs="Times New Roman"/>
                          <w:color w:val="FF0000"/>
                          <w:sz w:val="24"/>
                          <w:szCs w:val="24"/>
                        </w:rPr>
                      </w:pPr>
                      <w:r w:rsidRPr="0018152F">
                        <w:rPr>
                          <w:rFonts w:ascii="Times New Roman" w:hAnsi="Times New Roman" w:cs="Times New Roman"/>
                          <w:color w:val="FF0000"/>
                          <w:sz w:val="24"/>
                          <w:szCs w:val="24"/>
                        </w:rPr>
                        <w:t>Threat of Substitu</w:t>
                      </w:r>
                      <w:r w:rsidR="0018152F">
                        <w:rPr>
                          <w:rFonts w:ascii="Times New Roman" w:hAnsi="Times New Roman" w:cs="Times New Roman"/>
                          <w:color w:val="FF0000"/>
                          <w:sz w:val="24"/>
                          <w:szCs w:val="24"/>
                        </w:rPr>
                        <w:t>t</w:t>
                      </w:r>
                      <w:r w:rsidRPr="0018152F">
                        <w:rPr>
                          <w:rFonts w:ascii="Times New Roman" w:hAnsi="Times New Roman" w:cs="Times New Roman"/>
                          <w:color w:val="FF0000"/>
                          <w:sz w:val="24"/>
                          <w:szCs w:val="24"/>
                        </w:rPr>
                        <w:t>es</w:t>
                      </w:r>
                    </w:p>
                  </w:txbxContent>
                </v:textbox>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41D09836" wp14:editId="5FF28E44">
                <wp:simplePos x="0" y="0"/>
                <wp:positionH relativeFrom="column">
                  <wp:posOffset>2118360</wp:posOffset>
                </wp:positionH>
                <wp:positionV relativeFrom="paragraph">
                  <wp:posOffset>215900</wp:posOffset>
                </wp:positionV>
                <wp:extent cx="937260" cy="914400"/>
                <wp:effectExtent l="0" t="0" r="15240" b="19050"/>
                <wp:wrapNone/>
                <wp:docPr id="8" name="Rectangle: Rounded Corners 8"/>
                <wp:cNvGraphicFramePr/>
                <a:graphic xmlns:a="http://schemas.openxmlformats.org/drawingml/2006/main">
                  <a:graphicData uri="http://schemas.microsoft.com/office/word/2010/wordprocessingShape">
                    <wps:wsp>
                      <wps:cNvSpPr/>
                      <wps:spPr>
                        <a:xfrm>
                          <a:off x="0" y="0"/>
                          <a:ext cx="937260" cy="914400"/>
                        </a:xfrm>
                        <a:prstGeom prst="roundRect">
                          <a:avLst/>
                        </a:prstGeom>
                        <a:solidFill>
                          <a:sysClr val="window" lastClr="FFFFFF"/>
                        </a:solidFill>
                        <a:ln w="12700" cap="flat" cmpd="sng" algn="ctr">
                          <a:solidFill>
                            <a:srgbClr val="70AD47"/>
                          </a:solidFill>
                          <a:prstDash val="solid"/>
                          <a:miter lim="800000"/>
                        </a:ln>
                        <a:effectLst/>
                      </wps:spPr>
                      <wps:txbx>
                        <w:txbxContent>
                          <w:p w14:paraId="04038447" w14:textId="58615004" w:rsidR="0004434C" w:rsidRPr="0004434C" w:rsidRDefault="0004434C" w:rsidP="0004434C">
                            <w:pPr>
                              <w:jc w:val="center"/>
                              <w:rPr>
                                <w:rFonts w:ascii="Times New Roman" w:hAnsi="Times New Roman" w:cs="Times New Roman"/>
                                <w:color w:val="FF0000"/>
                                <w:sz w:val="24"/>
                                <w:szCs w:val="24"/>
                              </w:rPr>
                            </w:pPr>
                            <w:r w:rsidRPr="0004434C">
                              <w:rPr>
                                <w:rFonts w:ascii="Times New Roman" w:hAnsi="Times New Roman" w:cs="Times New Roman"/>
                                <w:color w:val="FF0000"/>
                                <w:sz w:val="24"/>
                                <w:szCs w:val="24"/>
                              </w:rPr>
                              <w:t>Rivalry among existing firms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D09836" id="Rectangle: Rounded Corners 8" o:spid="_x0000_s1030" style="position:absolute;left:0;text-align:left;margin-left:166.8pt;margin-top:17pt;width:73.8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" fillcolor="window" strokecolor="#70ad47" strokeweight="1pt">
                <v:stroke joinstyle="miter"/>
                <v:textbox>
                  <w:txbxContent>
                    <w:p w14:paraId="04038447" w14:textId="58615004" w:rsidR="0004434C" w:rsidRPr="0004434C" w:rsidRDefault="0004434C" w:rsidP="0004434C">
                      <w:pPr>
                        <w:jc w:val="center"/>
                        <w:rPr>
                          <w:rFonts w:ascii="Times New Roman" w:hAnsi="Times New Roman" w:cs="Times New Roman"/>
                          <w:color w:val="FF0000"/>
                          <w:sz w:val="24"/>
                          <w:szCs w:val="24"/>
                        </w:rPr>
                      </w:pPr>
                      <w:r w:rsidRPr="0004434C">
                        <w:rPr>
                          <w:rFonts w:ascii="Times New Roman" w:hAnsi="Times New Roman" w:cs="Times New Roman"/>
                          <w:color w:val="FF0000"/>
                          <w:sz w:val="24"/>
                          <w:szCs w:val="24"/>
                        </w:rPr>
                        <w:t>Rivalry among existing firms</w:t>
                      </w:r>
                    </w:p>
                  </w:txbxContent>
                </v:textbox>
              </v:roundrect>
            </w:pict>
          </mc:Fallback>
        </mc:AlternateContent>
      </w:r>
    </w:p>
    <w:p w14:paraId="54367E5E" w14:textId="39F91DC6" w:rsidR="00426672" w:rsidRDefault="00426672" w:rsidP="006D0038">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0041C6E9" wp14:editId="17667F2F">
                <wp:simplePos x="0" y="0"/>
                <wp:positionH relativeFrom="column">
                  <wp:posOffset>1087120</wp:posOffset>
                </wp:positionH>
                <wp:positionV relativeFrom="paragraph">
                  <wp:posOffset>89535</wp:posOffset>
                </wp:positionV>
                <wp:extent cx="978408" cy="484632"/>
                <wp:effectExtent l="0" t="19050" r="31750" b="29845"/>
                <wp:wrapNone/>
                <wp:docPr id="10" name="Arrow: Right 10"/>
                <wp:cNvGraphicFramePr/>
                <a:graphic xmlns:a="http://schemas.openxmlformats.org/drawingml/2006/main">
                  <a:graphicData uri="http://schemas.microsoft.com/office/word/2010/wordprocessingShape">
                    <wps:wsp>
                      <wps:cNvSpPr/>
                      <wps:spPr>
                        <a:xfrm>
                          <a:off x="0" y="0"/>
                          <a:ext cx="978408"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9A56A8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 o:spid="_x0000_s1026" type="#_x0000_t13" style="position:absolute;margin-left:85.6pt;margin-top:7.05pt;width:77.05pt;height:38.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" adj="16250" fillcolor="#e84c22 [3204]" strokecolor="#77230c [1604]"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18D4D58A" wp14:editId="5C4A03DD">
                <wp:simplePos x="0" y="0"/>
                <wp:positionH relativeFrom="column">
                  <wp:posOffset>3139440</wp:posOffset>
                </wp:positionH>
                <wp:positionV relativeFrom="paragraph">
                  <wp:posOffset>265430</wp:posOffset>
                </wp:positionV>
                <wp:extent cx="978408" cy="484632"/>
                <wp:effectExtent l="19050" t="19050" r="12700" b="29845"/>
                <wp:wrapNone/>
                <wp:docPr id="12" name="Arrow: Left 12"/>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C99A4C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2" o:spid="_x0000_s1026" type="#_x0000_t66" style="position:absolute;margin-left:247.2pt;margin-top:20.9pt;width:77.05pt;height:38.1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" adj="5350" fillcolor="#e84c22 [3204]" strokecolor="#77230c [1604]" strokeweight="1pt"/>
            </w:pict>
          </mc:Fallback>
        </mc:AlternateContent>
      </w:r>
    </w:p>
    <w:p w14:paraId="35C1ABF0" w14:textId="4B395BA6" w:rsidR="00426672" w:rsidRDefault="00426672" w:rsidP="006D0038">
      <w:pPr>
        <w:jc w:val="both"/>
        <w:rPr>
          <w:rFonts w:ascii="Times New Roman" w:hAnsi="Times New Roman" w:cs="Times New Roman"/>
          <w:sz w:val="24"/>
          <w:szCs w:val="24"/>
        </w:rPr>
      </w:pPr>
    </w:p>
    <w:p w14:paraId="013D8149" w14:textId="5069B22D" w:rsidR="00426672" w:rsidRDefault="00426672" w:rsidP="006D0038">
      <w:pPr>
        <w:jc w:val="both"/>
        <w:rPr>
          <w:rFonts w:ascii="Times New Roman" w:hAnsi="Times New Roman" w:cs="Times New Roman"/>
          <w:sz w:val="24"/>
          <w:szCs w:val="24"/>
        </w:rPr>
      </w:pPr>
    </w:p>
    <w:p w14:paraId="16ECB804" w14:textId="60D63147" w:rsidR="00426672" w:rsidRDefault="00426672" w:rsidP="006D0038">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06DA4B5B" wp14:editId="405F3B84">
                <wp:simplePos x="0" y="0"/>
                <wp:positionH relativeFrom="column">
                  <wp:posOffset>2335530</wp:posOffset>
                </wp:positionH>
                <wp:positionV relativeFrom="paragraph">
                  <wp:posOffset>28575</wp:posOffset>
                </wp:positionV>
                <wp:extent cx="484505" cy="509270"/>
                <wp:effectExtent l="19050" t="19050" r="29845" b="24130"/>
                <wp:wrapNone/>
                <wp:docPr id="13" name="Arrow: Up 13"/>
                <wp:cNvGraphicFramePr/>
                <a:graphic xmlns:a="http://schemas.openxmlformats.org/drawingml/2006/main">
                  <a:graphicData uri="http://schemas.microsoft.com/office/word/2010/wordprocessingShape">
                    <wps:wsp>
                      <wps:cNvSpPr/>
                      <wps:spPr>
                        <a:xfrm>
                          <a:off x="0" y="0"/>
                          <a:ext cx="484505" cy="50927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F1F7AB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3" o:spid="_x0000_s1026" type="#_x0000_t68" style="position:absolute;margin-left:183.9pt;margin-top:2.25pt;width:38.15pt;height:40.1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" adj="10275" fillcolor="#e84c22 [3204]" strokecolor="#77230c [1604]" strokeweight="1pt"/>
            </w:pict>
          </mc:Fallback>
        </mc:AlternateContent>
      </w:r>
    </w:p>
    <w:p w14:paraId="7855AE46" w14:textId="77777777" w:rsidR="00426672" w:rsidRDefault="00426672" w:rsidP="006D0038">
      <w:pPr>
        <w:jc w:val="both"/>
        <w:rPr>
          <w:rFonts w:ascii="Times New Roman" w:hAnsi="Times New Roman" w:cs="Times New Roman"/>
          <w:sz w:val="24"/>
          <w:szCs w:val="24"/>
        </w:rPr>
      </w:pPr>
    </w:p>
    <w:p w14:paraId="5C4CE260" w14:textId="671B3829" w:rsidR="00426672" w:rsidRDefault="00426672" w:rsidP="006D0038">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73AD926E" wp14:editId="06D06AB1">
                <wp:simplePos x="0" y="0"/>
                <wp:positionH relativeFrom="column">
                  <wp:posOffset>2133600</wp:posOffset>
                </wp:positionH>
                <wp:positionV relativeFrom="paragraph">
                  <wp:posOffset>10795</wp:posOffset>
                </wp:positionV>
                <wp:extent cx="1013460" cy="876300"/>
                <wp:effectExtent l="0" t="0" r="15240" b="19050"/>
                <wp:wrapNone/>
                <wp:docPr id="5" name="Rectangle: Rounded Corners 5"/>
                <wp:cNvGraphicFramePr/>
                <a:graphic xmlns:a="http://schemas.openxmlformats.org/drawingml/2006/main">
                  <a:graphicData uri="http://schemas.microsoft.com/office/word/2010/wordprocessingShape">
                    <wps:wsp>
                      <wps:cNvSpPr/>
                      <wps:spPr>
                        <a:xfrm>
                          <a:off x="0" y="0"/>
                          <a:ext cx="1013460" cy="876300"/>
                        </a:xfrm>
                        <a:prstGeom prst="roundRect">
                          <a:avLst/>
                        </a:prstGeom>
                        <a:solidFill>
                          <a:sysClr val="window" lastClr="FFFFFF"/>
                        </a:solidFill>
                        <a:ln w="12700" cap="flat" cmpd="sng" algn="ctr">
                          <a:solidFill>
                            <a:srgbClr val="70AD47"/>
                          </a:solidFill>
                          <a:prstDash val="solid"/>
                          <a:miter lim="800000"/>
                        </a:ln>
                        <a:effectLst/>
                      </wps:spPr>
                      <wps:txbx>
                        <w:txbxContent>
                          <w:p w14:paraId="4A72845F" w14:textId="687933B3" w:rsidR="0018152F" w:rsidRPr="0018152F" w:rsidRDefault="0018152F" w:rsidP="0018152F">
                            <w:pPr>
                              <w:jc w:val="center"/>
                              <w:rPr>
                                <w:rFonts w:ascii="Times New Roman" w:hAnsi="Times New Roman" w:cs="Times New Roman"/>
                                <w:color w:val="FF0000"/>
                                <w:sz w:val="24"/>
                                <w:szCs w:val="24"/>
                              </w:rPr>
                            </w:pPr>
                            <w:r w:rsidRPr="0018152F">
                              <w:rPr>
                                <w:rFonts w:ascii="Times New Roman" w:hAnsi="Times New Roman" w:cs="Times New Roman"/>
                                <w:color w:val="FF0000"/>
                                <w:sz w:val="24"/>
                                <w:szCs w:val="24"/>
                              </w:rPr>
                              <w:t>Bargaining power of 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AD926E" id="Rectangle: Rounded Corners 5" o:spid="_x0000_s1031" style="position:absolute;left:0;text-align:left;margin-left:168pt;margin-top:.85pt;width:79.8pt;height: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" fillcolor="window" strokecolor="#70ad47" strokeweight="1pt">
                <v:stroke joinstyle="miter"/>
                <v:textbox>
                  <w:txbxContent>
                    <w:p w14:paraId="4A72845F" w14:textId="687933B3" w:rsidR="0018152F" w:rsidRPr="0018152F" w:rsidRDefault="0018152F" w:rsidP="0018152F">
                      <w:pPr>
                        <w:jc w:val="center"/>
                        <w:rPr>
                          <w:rFonts w:ascii="Times New Roman" w:hAnsi="Times New Roman" w:cs="Times New Roman"/>
                          <w:color w:val="FF0000"/>
                          <w:sz w:val="24"/>
                          <w:szCs w:val="24"/>
                        </w:rPr>
                      </w:pPr>
                      <w:r w:rsidRPr="0018152F">
                        <w:rPr>
                          <w:rFonts w:ascii="Times New Roman" w:hAnsi="Times New Roman" w:cs="Times New Roman"/>
                          <w:color w:val="FF0000"/>
                          <w:sz w:val="24"/>
                          <w:szCs w:val="24"/>
                        </w:rPr>
                        <w:t>Bargaining power of customers</w:t>
                      </w:r>
                    </w:p>
                  </w:txbxContent>
                </v:textbox>
              </v:roundrect>
            </w:pict>
          </mc:Fallback>
        </mc:AlternateContent>
      </w:r>
    </w:p>
    <w:p w14:paraId="57F8BE7B" w14:textId="4D073180" w:rsidR="00426672" w:rsidRDefault="00426672" w:rsidP="006D0038">
      <w:pPr>
        <w:jc w:val="both"/>
        <w:rPr>
          <w:rFonts w:ascii="Times New Roman" w:hAnsi="Times New Roman" w:cs="Times New Roman"/>
          <w:sz w:val="24"/>
          <w:szCs w:val="24"/>
        </w:rPr>
      </w:pPr>
    </w:p>
    <w:p w14:paraId="124E4187" w14:textId="0417300A" w:rsidR="00426672" w:rsidRDefault="00426672" w:rsidP="006D0038">
      <w:pPr>
        <w:jc w:val="both"/>
        <w:rPr>
          <w:rFonts w:ascii="Times New Roman" w:hAnsi="Times New Roman" w:cs="Times New Roman"/>
          <w:sz w:val="24"/>
          <w:szCs w:val="24"/>
        </w:rPr>
      </w:pPr>
    </w:p>
    <w:p w14:paraId="7F82ABD8" w14:textId="54D4E1D0" w:rsidR="00426672" w:rsidRDefault="00426672" w:rsidP="006D0038">
      <w:pPr>
        <w:jc w:val="both"/>
        <w:rPr>
          <w:rFonts w:ascii="Times New Roman" w:hAnsi="Times New Roman" w:cs="Times New Roman"/>
          <w:sz w:val="24"/>
          <w:szCs w:val="24"/>
        </w:rPr>
      </w:pPr>
    </w:p>
    <w:p w14:paraId="05E7BA2A" w14:textId="27AF094F" w:rsidR="00426672" w:rsidRDefault="00426672" w:rsidP="006D0038">
      <w:pPr>
        <w:jc w:val="both"/>
        <w:rPr>
          <w:rFonts w:ascii="Times New Roman" w:hAnsi="Times New Roman" w:cs="Times New Roman"/>
          <w:sz w:val="24"/>
          <w:szCs w:val="24"/>
        </w:rPr>
      </w:pPr>
    </w:p>
    <w:p w14:paraId="0104EB34" w14:textId="34BFD2A7" w:rsidR="00426672" w:rsidRDefault="00426672" w:rsidP="006D0038">
      <w:pPr>
        <w:jc w:val="both"/>
        <w:rPr>
          <w:rFonts w:ascii="Times New Roman" w:hAnsi="Times New Roman" w:cs="Times New Roman"/>
          <w:sz w:val="24"/>
          <w:szCs w:val="24"/>
        </w:rPr>
      </w:pPr>
    </w:p>
    <w:p w14:paraId="3E012351" w14:textId="4CB4A6D1" w:rsidR="00426672" w:rsidRDefault="00426672" w:rsidP="006D0038">
      <w:pPr>
        <w:jc w:val="both"/>
        <w:rPr>
          <w:rFonts w:ascii="Times New Roman" w:hAnsi="Times New Roman" w:cs="Times New Roman"/>
          <w:sz w:val="24"/>
          <w:szCs w:val="24"/>
        </w:rPr>
      </w:pPr>
    </w:p>
    <w:p w14:paraId="49706D8D" w14:textId="79279AF4" w:rsidR="00426672" w:rsidRDefault="00426672" w:rsidP="006D0038">
      <w:pPr>
        <w:jc w:val="both"/>
        <w:rPr>
          <w:rFonts w:ascii="Times New Roman" w:hAnsi="Times New Roman" w:cs="Times New Roman"/>
          <w:sz w:val="24"/>
          <w:szCs w:val="24"/>
        </w:rPr>
      </w:pPr>
    </w:p>
    <w:p w14:paraId="7F706F95" w14:textId="1775AB88" w:rsidR="00426672" w:rsidRDefault="00426672" w:rsidP="006D0038">
      <w:pPr>
        <w:jc w:val="both"/>
        <w:rPr>
          <w:rFonts w:ascii="Times New Roman" w:hAnsi="Times New Roman" w:cs="Times New Roman"/>
          <w:sz w:val="24"/>
          <w:szCs w:val="24"/>
        </w:rPr>
      </w:pPr>
    </w:p>
    <w:p w14:paraId="18423263" w14:textId="3E93B95C" w:rsidR="00426672" w:rsidRDefault="00426672" w:rsidP="006D0038">
      <w:pPr>
        <w:jc w:val="both"/>
        <w:rPr>
          <w:rFonts w:ascii="Times New Roman" w:hAnsi="Times New Roman" w:cs="Times New Roman"/>
          <w:sz w:val="24"/>
          <w:szCs w:val="24"/>
        </w:rPr>
      </w:pPr>
    </w:p>
    <w:p w14:paraId="3ED375CD" w14:textId="2775A3D7" w:rsidR="0004434C" w:rsidRDefault="0004434C" w:rsidP="006D0038">
      <w:pPr>
        <w:jc w:val="both"/>
        <w:rPr>
          <w:rFonts w:ascii="Times New Roman" w:hAnsi="Times New Roman" w:cs="Times New Roman"/>
          <w:sz w:val="24"/>
          <w:szCs w:val="24"/>
        </w:rPr>
      </w:pPr>
    </w:p>
    <w:p w14:paraId="2E820FEB" w14:textId="6165D831" w:rsidR="0004434C" w:rsidRDefault="00A64182" w:rsidP="006D0038">
      <w:pPr>
        <w:jc w:val="both"/>
        <w:rPr>
          <w:rFonts w:ascii="Times New Roman" w:hAnsi="Times New Roman" w:cs="Times New Roman"/>
          <w:sz w:val="24"/>
          <w:szCs w:val="24"/>
        </w:rPr>
      </w:pPr>
      <w:r w:rsidRPr="00A64182">
        <w:rPr>
          <w:rFonts w:ascii="Times New Roman" w:hAnsi="Times New Roman" w:cs="Times New Roman"/>
          <w:sz w:val="24"/>
          <w:szCs w:val="24"/>
        </w:rPr>
        <w:lastRenderedPageBreak/>
        <w:t xml:space="preserve">Porter's Five Forces framework will provide a detailed view of </w:t>
      </w:r>
      <w:r>
        <w:rPr>
          <w:rFonts w:ascii="Times New Roman" w:hAnsi="Times New Roman" w:cs="Times New Roman"/>
          <w:sz w:val="24"/>
          <w:szCs w:val="24"/>
        </w:rPr>
        <w:t>Ryanair</w:t>
      </w:r>
      <w:r w:rsidRPr="00A64182">
        <w:rPr>
          <w:rFonts w:ascii="Times New Roman" w:hAnsi="Times New Roman" w:cs="Times New Roman"/>
          <w:sz w:val="24"/>
          <w:szCs w:val="24"/>
        </w:rPr>
        <w:t xml:space="preserve"> and its attractiveness, therefore a microeconomic point of view, by examining 5 main factors: the threat of entry, the threat of substitutes, the bargaining power of suppliers, the bargaining power of buyers, and the competitive rivalry (Porter, 1979).</w:t>
      </w:r>
    </w:p>
    <w:p w14:paraId="1B23B482" w14:textId="3CFA2977" w:rsidR="00A64182" w:rsidRDefault="00A64182" w:rsidP="006D0038">
      <w:pPr>
        <w:jc w:val="both"/>
        <w:rPr>
          <w:rFonts w:ascii="Times New Roman" w:hAnsi="Times New Roman" w:cs="Times New Roman"/>
          <w:sz w:val="24"/>
          <w:szCs w:val="24"/>
        </w:rPr>
      </w:pPr>
      <w:r>
        <w:rPr>
          <w:rFonts w:ascii="Times New Roman" w:hAnsi="Times New Roman" w:cs="Times New Roman"/>
          <w:sz w:val="24"/>
          <w:szCs w:val="24"/>
        </w:rPr>
        <w:t xml:space="preserve">However, due to the word counts and time limitations, this analysis has been summarised </w:t>
      </w:r>
      <w:r w:rsidR="00FC137A">
        <w:rPr>
          <w:rFonts w:ascii="Times New Roman" w:hAnsi="Times New Roman" w:cs="Times New Roman"/>
          <w:sz w:val="24"/>
          <w:szCs w:val="24"/>
        </w:rPr>
        <w:t>as</w:t>
      </w:r>
      <w:r>
        <w:rPr>
          <w:rFonts w:ascii="Times New Roman" w:hAnsi="Times New Roman" w:cs="Times New Roman"/>
          <w:sz w:val="24"/>
          <w:szCs w:val="24"/>
        </w:rPr>
        <w:t xml:space="preserve"> follows:</w:t>
      </w:r>
    </w:p>
    <w:p w14:paraId="51639CDF" w14:textId="7FBD989A" w:rsidR="00A64182" w:rsidRDefault="00A64182" w:rsidP="006D0038">
      <w:pPr>
        <w:jc w:val="both"/>
        <w:rPr>
          <w:rFonts w:ascii="Times New Roman" w:hAnsi="Times New Roman" w:cs="Times New Roman"/>
          <w:sz w:val="24"/>
          <w:szCs w:val="24"/>
        </w:rPr>
      </w:pPr>
      <w:r w:rsidRPr="7BB89993">
        <w:rPr>
          <w:rFonts w:ascii="Times New Roman" w:hAnsi="Times New Roman" w:cs="Times New Roman"/>
          <w:sz w:val="24"/>
          <w:szCs w:val="24"/>
        </w:rPr>
        <w:t xml:space="preserve">Ryanair operates in a highly competitive and complex environment where they must exercise caution and adjust their </w:t>
      </w:r>
      <w:bookmarkStart w:id="36" w:name="_Int_5GejAQf1"/>
      <w:r w:rsidR="67A8F30A" w:rsidRPr="7BB89993">
        <w:rPr>
          <w:rFonts w:ascii="Times New Roman" w:hAnsi="Times New Roman" w:cs="Times New Roman"/>
          <w:sz w:val="24"/>
          <w:szCs w:val="24"/>
        </w:rPr>
        <w:t>strategy,</w:t>
      </w:r>
      <w:bookmarkEnd w:id="36"/>
      <w:r w:rsidRPr="7BB89993">
        <w:rPr>
          <w:rFonts w:ascii="Times New Roman" w:hAnsi="Times New Roman" w:cs="Times New Roman"/>
          <w:sz w:val="24"/>
          <w:szCs w:val="24"/>
        </w:rPr>
        <w:t xml:space="preserve"> as necessary. First off, </w:t>
      </w:r>
      <w:bookmarkStart w:id="37" w:name="_Int_IFHMcw87"/>
      <w:r w:rsidR="0BD208A5" w:rsidRPr="7BB89993">
        <w:rPr>
          <w:rFonts w:ascii="Times New Roman" w:hAnsi="Times New Roman" w:cs="Times New Roman"/>
          <w:sz w:val="24"/>
          <w:szCs w:val="24"/>
        </w:rPr>
        <w:t>the fierce competition</w:t>
      </w:r>
      <w:bookmarkEnd w:id="37"/>
      <w:r w:rsidRPr="7BB89993">
        <w:rPr>
          <w:rFonts w:ascii="Times New Roman" w:hAnsi="Times New Roman" w:cs="Times New Roman"/>
          <w:sz w:val="24"/>
          <w:szCs w:val="24"/>
        </w:rPr>
        <w:t xml:space="preserve"> will only grow, with rivals launching new routes and providing affordable fares on the one hand and a constant fear of substitutes caused by a rise in demand for environmentally friendly transportation options like high-speed electric trains on the other. Additionally, the corporation must take bargaining strength into account.</w:t>
      </w:r>
    </w:p>
    <w:p w14:paraId="30306F3B" w14:textId="76FD1277" w:rsidR="00A938FF" w:rsidRDefault="005B4C58" w:rsidP="006D0038">
      <w:pPr>
        <w:jc w:val="both"/>
        <w:rPr>
          <w:rFonts w:ascii="Times New Roman" w:hAnsi="Times New Roman" w:cs="Times New Roman"/>
          <w:sz w:val="24"/>
          <w:szCs w:val="24"/>
        </w:rPr>
      </w:pPr>
      <w:r w:rsidRPr="7BB89993">
        <w:rPr>
          <w:rFonts w:ascii="Times New Roman" w:hAnsi="Times New Roman" w:cs="Times New Roman"/>
          <w:sz w:val="24"/>
          <w:szCs w:val="24"/>
        </w:rPr>
        <w:t xml:space="preserve">Particularly of the suppliers, where labour unions and fuel suppliers are the key issues. Finally, Ryanair needs to be mindful of the new competitors and the potential effects they could have on the market. Fortunately for Ryanair, the scarcity of airport spaces and high </w:t>
      </w:r>
      <w:bookmarkStart w:id="38" w:name="_Int_wKyNG56d"/>
      <w:r w:rsidR="000F82C4" w:rsidRPr="7BB89993">
        <w:rPr>
          <w:rFonts w:ascii="Times New Roman" w:hAnsi="Times New Roman" w:cs="Times New Roman"/>
          <w:sz w:val="24"/>
          <w:szCs w:val="24"/>
        </w:rPr>
        <w:t>start-up</w:t>
      </w:r>
      <w:bookmarkEnd w:id="38"/>
      <w:r w:rsidRPr="7BB89993">
        <w:rPr>
          <w:rFonts w:ascii="Times New Roman" w:hAnsi="Times New Roman" w:cs="Times New Roman"/>
          <w:sz w:val="24"/>
          <w:szCs w:val="24"/>
        </w:rPr>
        <w:t xml:space="preserve"> costs make it challenging for new airlines to be successful.</w:t>
      </w:r>
    </w:p>
    <w:tbl>
      <w:tblPr>
        <w:tblStyle w:val="TableGrid"/>
        <w:tblW w:w="0" w:type="auto"/>
        <w:tblLook w:val="04A0" w:firstRow="1" w:lastRow="0" w:firstColumn="1" w:lastColumn="0" w:noHBand="0" w:noVBand="1"/>
      </w:tblPr>
      <w:tblGrid>
        <w:gridCol w:w="3397"/>
        <w:gridCol w:w="3828"/>
        <w:gridCol w:w="1791"/>
      </w:tblGrid>
      <w:tr w:rsidR="005B4C58" w14:paraId="6E179F3E" w14:textId="77777777" w:rsidTr="003A2D0E">
        <w:tc>
          <w:tcPr>
            <w:tcW w:w="3397" w:type="dxa"/>
          </w:tcPr>
          <w:p w14:paraId="3F503E51" w14:textId="19AEFC61" w:rsidR="005B4C58" w:rsidRDefault="005B4C58" w:rsidP="006D0038">
            <w:pPr>
              <w:jc w:val="both"/>
              <w:rPr>
                <w:rFonts w:ascii="Times New Roman" w:hAnsi="Times New Roman" w:cs="Times New Roman"/>
                <w:b/>
                <w:bCs/>
                <w:sz w:val="24"/>
                <w:szCs w:val="24"/>
              </w:rPr>
            </w:pPr>
            <w:r>
              <w:rPr>
                <w:rFonts w:ascii="Times New Roman" w:hAnsi="Times New Roman" w:cs="Times New Roman"/>
                <w:b/>
                <w:bCs/>
                <w:sz w:val="24"/>
                <w:szCs w:val="24"/>
              </w:rPr>
              <w:t>Force</w:t>
            </w:r>
          </w:p>
        </w:tc>
        <w:tc>
          <w:tcPr>
            <w:tcW w:w="3828" w:type="dxa"/>
          </w:tcPr>
          <w:p w14:paraId="04737DCD" w14:textId="2C42AEDC" w:rsidR="005B4C58" w:rsidRDefault="005B4C58" w:rsidP="006D0038">
            <w:pPr>
              <w:jc w:val="both"/>
              <w:rPr>
                <w:rFonts w:ascii="Times New Roman" w:hAnsi="Times New Roman" w:cs="Times New Roman"/>
                <w:b/>
                <w:bCs/>
                <w:sz w:val="24"/>
                <w:szCs w:val="24"/>
              </w:rPr>
            </w:pPr>
            <w:r>
              <w:rPr>
                <w:rFonts w:ascii="Times New Roman" w:hAnsi="Times New Roman" w:cs="Times New Roman"/>
                <w:b/>
                <w:bCs/>
                <w:sz w:val="24"/>
                <w:szCs w:val="24"/>
              </w:rPr>
              <w:t>Factors</w:t>
            </w:r>
          </w:p>
        </w:tc>
        <w:tc>
          <w:tcPr>
            <w:tcW w:w="1791" w:type="dxa"/>
          </w:tcPr>
          <w:p w14:paraId="5DADC2D0" w14:textId="78DD2ADC" w:rsidR="005B4C58" w:rsidRDefault="005B4C58" w:rsidP="006D0038">
            <w:pPr>
              <w:jc w:val="both"/>
              <w:rPr>
                <w:rFonts w:ascii="Times New Roman" w:hAnsi="Times New Roman" w:cs="Times New Roman"/>
                <w:b/>
                <w:bCs/>
                <w:sz w:val="24"/>
                <w:szCs w:val="24"/>
              </w:rPr>
            </w:pPr>
            <w:r>
              <w:rPr>
                <w:rFonts w:ascii="Times New Roman" w:hAnsi="Times New Roman" w:cs="Times New Roman"/>
                <w:b/>
                <w:bCs/>
                <w:sz w:val="24"/>
                <w:szCs w:val="24"/>
              </w:rPr>
              <w:t>Impact</w:t>
            </w:r>
          </w:p>
        </w:tc>
      </w:tr>
      <w:tr w:rsidR="005B4C58" w14:paraId="2D71B881" w14:textId="77777777" w:rsidTr="003A2D0E">
        <w:tc>
          <w:tcPr>
            <w:tcW w:w="3397" w:type="dxa"/>
          </w:tcPr>
          <w:p w14:paraId="1B450D21" w14:textId="4B4D49C0" w:rsidR="005B4C58" w:rsidRDefault="003A2D0E" w:rsidP="006D0038">
            <w:pPr>
              <w:jc w:val="both"/>
              <w:rPr>
                <w:rFonts w:ascii="Times New Roman" w:hAnsi="Times New Roman" w:cs="Times New Roman"/>
                <w:b/>
                <w:bCs/>
                <w:sz w:val="24"/>
                <w:szCs w:val="24"/>
              </w:rPr>
            </w:pPr>
            <w:r>
              <w:rPr>
                <w:rFonts w:ascii="Times New Roman" w:hAnsi="Times New Roman" w:cs="Times New Roman"/>
                <w:b/>
                <w:bCs/>
                <w:sz w:val="24"/>
                <w:szCs w:val="24"/>
              </w:rPr>
              <w:t>The threat</w:t>
            </w:r>
            <w:r w:rsidR="005B4C58">
              <w:rPr>
                <w:rFonts w:ascii="Times New Roman" w:hAnsi="Times New Roman" w:cs="Times New Roman"/>
                <w:b/>
                <w:bCs/>
                <w:sz w:val="24"/>
                <w:szCs w:val="24"/>
              </w:rPr>
              <w:t xml:space="preserve"> of </w:t>
            </w:r>
            <w:r>
              <w:rPr>
                <w:rFonts w:ascii="Times New Roman" w:hAnsi="Times New Roman" w:cs="Times New Roman"/>
                <w:b/>
                <w:bCs/>
                <w:sz w:val="24"/>
                <w:szCs w:val="24"/>
              </w:rPr>
              <w:t>N</w:t>
            </w:r>
            <w:r w:rsidR="005B4C58">
              <w:rPr>
                <w:rFonts w:ascii="Times New Roman" w:hAnsi="Times New Roman" w:cs="Times New Roman"/>
                <w:b/>
                <w:bCs/>
                <w:sz w:val="24"/>
                <w:szCs w:val="24"/>
              </w:rPr>
              <w:t xml:space="preserve">ew </w:t>
            </w:r>
            <w:r>
              <w:rPr>
                <w:rFonts w:ascii="Times New Roman" w:hAnsi="Times New Roman" w:cs="Times New Roman"/>
                <w:b/>
                <w:bCs/>
                <w:sz w:val="24"/>
                <w:szCs w:val="24"/>
              </w:rPr>
              <w:t>E</w:t>
            </w:r>
            <w:r w:rsidR="005B4C58">
              <w:rPr>
                <w:rFonts w:ascii="Times New Roman" w:hAnsi="Times New Roman" w:cs="Times New Roman"/>
                <w:b/>
                <w:bCs/>
                <w:sz w:val="24"/>
                <w:szCs w:val="24"/>
              </w:rPr>
              <w:t>ntrants</w:t>
            </w:r>
          </w:p>
        </w:tc>
        <w:tc>
          <w:tcPr>
            <w:tcW w:w="3828" w:type="dxa"/>
          </w:tcPr>
          <w:p w14:paraId="43156B5A" w14:textId="30311F73" w:rsidR="005B4C58" w:rsidRPr="003A2D0E" w:rsidRDefault="003A2D0E" w:rsidP="003A2D0E">
            <w:pPr>
              <w:jc w:val="center"/>
              <w:rPr>
                <w:rFonts w:ascii="Times New Roman" w:hAnsi="Times New Roman" w:cs="Times New Roman"/>
                <w:sz w:val="24"/>
                <w:szCs w:val="24"/>
              </w:rPr>
            </w:pPr>
            <w:r w:rsidRPr="003A2D0E">
              <w:rPr>
                <w:rFonts w:ascii="Times New Roman" w:hAnsi="Times New Roman" w:cs="Times New Roman"/>
                <w:sz w:val="24"/>
                <w:szCs w:val="24"/>
              </w:rPr>
              <w:t>Ca</w:t>
            </w:r>
            <w:r>
              <w:rPr>
                <w:rFonts w:ascii="Times New Roman" w:hAnsi="Times New Roman" w:cs="Times New Roman"/>
                <w:sz w:val="24"/>
                <w:szCs w:val="24"/>
              </w:rPr>
              <w:t>pital requirements, limited airport slots, Loyalty programs</w:t>
            </w:r>
          </w:p>
        </w:tc>
        <w:tc>
          <w:tcPr>
            <w:tcW w:w="1791" w:type="dxa"/>
            <w:shd w:val="clear" w:color="auto" w:fill="FFBD47" w:themeFill="accent2"/>
          </w:tcPr>
          <w:p w14:paraId="27C436A9" w14:textId="0392043B" w:rsidR="005B4C58" w:rsidRDefault="003A2D0E" w:rsidP="006D0038">
            <w:pPr>
              <w:jc w:val="both"/>
              <w:rPr>
                <w:rFonts w:ascii="Times New Roman" w:hAnsi="Times New Roman" w:cs="Times New Roman"/>
                <w:b/>
                <w:bCs/>
                <w:sz w:val="24"/>
                <w:szCs w:val="24"/>
              </w:rPr>
            </w:pPr>
            <w:r>
              <w:rPr>
                <w:rFonts w:ascii="Times New Roman" w:hAnsi="Times New Roman" w:cs="Times New Roman"/>
                <w:b/>
                <w:bCs/>
                <w:sz w:val="24"/>
                <w:szCs w:val="24"/>
              </w:rPr>
              <w:t>Medium</w:t>
            </w:r>
          </w:p>
        </w:tc>
      </w:tr>
      <w:tr w:rsidR="005B4C58" w14:paraId="2F70EC4E" w14:textId="77777777" w:rsidTr="003A2D0E">
        <w:tc>
          <w:tcPr>
            <w:tcW w:w="3397" w:type="dxa"/>
          </w:tcPr>
          <w:p w14:paraId="7EBFEECC" w14:textId="1D59A7AC" w:rsidR="005B4C58" w:rsidRDefault="005B4C58" w:rsidP="006D0038">
            <w:pPr>
              <w:jc w:val="both"/>
              <w:rPr>
                <w:rFonts w:ascii="Times New Roman" w:hAnsi="Times New Roman" w:cs="Times New Roman"/>
                <w:b/>
                <w:bCs/>
                <w:sz w:val="24"/>
                <w:szCs w:val="24"/>
              </w:rPr>
            </w:pPr>
            <w:r>
              <w:rPr>
                <w:rFonts w:ascii="Times New Roman" w:hAnsi="Times New Roman" w:cs="Times New Roman"/>
                <w:b/>
                <w:bCs/>
                <w:sz w:val="24"/>
                <w:szCs w:val="24"/>
              </w:rPr>
              <w:t>Treat o</w:t>
            </w:r>
            <w:r w:rsidR="003A2D0E">
              <w:rPr>
                <w:rFonts w:ascii="Times New Roman" w:hAnsi="Times New Roman" w:cs="Times New Roman"/>
                <w:b/>
                <w:bCs/>
                <w:sz w:val="24"/>
                <w:szCs w:val="24"/>
              </w:rPr>
              <w:t>f</w:t>
            </w:r>
            <w:r>
              <w:rPr>
                <w:rFonts w:ascii="Times New Roman" w:hAnsi="Times New Roman" w:cs="Times New Roman"/>
                <w:b/>
                <w:bCs/>
                <w:sz w:val="24"/>
                <w:szCs w:val="24"/>
              </w:rPr>
              <w:t xml:space="preserve"> </w:t>
            </w:r>
            <w:r w:rsidR="003A2D0E">
              <w:rPr>
                <w:rFonts w:ascii="Times New Roman" w:hAnsi="Times New Roman" w:cs="Times New Roman"/>
                <w:b/>
                <w:bCs/>
                <w:sz w:val="24"/>
                <w:szCs w:val="24"/>
              </w:rPr>
              <w:t>S</w:t>
            </w:r>
            <w:r>
              <w:rPr>
                <w:rFonts w:ascii="Times New Roman" w:hAnsi="Times New Roman" w:cs="Times New Roman"/>
                <w:b/>
                <w:bCs/>
                <w:sz w:val="24"/>
                <w:szCs w:val="24"/>
              </w:rPr>
              <w:t>ubstitutes</w:t>
            </w:r>
          </w:p>
        </w:tc>
        <w:tc>
          <w:tcPr>
            <w:tcW w:w="3828" w:type="dxa"/>
          </w:tcPr>
          <w:p w14:paraId="24390252" w14:textId="1B1D3F50" w:rsidR="005B4C58" w:rsidRPr="003A2D0E" w:rsidRDefault="003A2D0E" w:rsidP="003A2D0E">
            <w:pPr>
              <w:jc w:val="center"/>
              <w:rPr>
                <w:rFonts w:ascii="Times New Roman" w:hAnsi="Times New Roman" w:cs="Times New Roman"/>
                <w:sz w:val="24"/>
                <w:szCs w:val="24"/>
              </w:rPr>
            </w:pPr>
            <w:r w:rsidRPr="003A2D0E">
              <w:rPr>
                <w:rFonts w:ascii="Times New Roman" w:hAnsi="Times New Roman" w:cs="Times New Roman"/>
                <w:sz w:val="24"/>
                <w:szCs w:val="24"/>
              </w:rPr>
              <w:t xml:space="preserve">Increased demand for sustainable transport, </w:t>
            </w:r>
            <w:r>
              <w:rPr>
                <w:rFonts w:ascii="Times New Roman" w:hAnsi="Times New Roman" w:cs="Times New Roman"/>
                <w:sz w:val="24"/>
                <w:szCs w:val="24"/>
              </w:rPr>
              <w:t>High-speed</w:t>
            </w:r>
            <w:r w:rsidRPr="003A2D0E">
              <w:rPr>
                <w:rFonts w:ascii="Times New Roman" w:hAnsi="Times New Roman" w:cs="Times New Roman"/>
                <w:sz w:val="24"/>
                <w:szCs w:val="24"/>
              </w:rPr>
              <w:t xml:space="preserve"> trains, </w:t>
            </w:r>
            <w:proofErr w:type="spellStart"/>
            <w:r w:rsidRPr="003A2D0E">
              <w:rPr>
                <w:rFonts w:ascii="Times New Roman" w:hAnsi="Times New Roman" w:cs="Times New Roman"/>
                <w:sz w:val="24"/>
                <w:szCs w:val="24"/>
              </w:rPr>
              <w:t>Blablacar</w:t>
            </w:r>
            <w:proofErr w:type="spellEnd"/>
            <w:r w:rsidRPr="003A2D0E">
              <w:rPr>
                <w:rFonts w:ascii="Times New Roman" w:hAnsi="Times New Roman" w:cs="Times New Roman"/>
                <w:sz w:val="24"/>
                <w:szCs w:val="24"/>
              </w:rPr>
              <w:t>,</w:t>
            </w:r>
            <w:r>
              <w:rPr>
                <w:rFonts w:ascii="Times New Roman" w:hAnsi="Times New Roman" w:cs="Times New Roman"/>
                <w:sz w:val="24"/>
                <w:szCs w:val="24"/>
              </w:rPr>
              <w:t xml:space="preserve"> and </w:t>
            </w:r>
            <w:r w:rsidRPr="003A2D0E">
              <w:rPr>
                <w:rFonts w:ascii="Times New Roman" w:hAnsi="Times New Roman" w:cs="Times New Roman"/>
                <w:sz w:val="24"/>
                <w:szCs w:val="24"/>
              </w:rPr>
              <w:t>Loyalty programs</w:t>
            </w:r>
          </w:p>
        </w:tc>
        <w:tc>
          <w:tcPr>
            <w:tcW w:w="1791" w:type="dxa"/>
            <w:shd w:val="clear" w:color="auto" w:fill="FF0000"/>
          </w:tcPr>
          <w:p w14:paraId="3A1AC128" w14:textId="1F8CC4AF" w:rsidR="005B4C58" w:rsidRDefault="003A2D0E" w:rsidP="006D0038">
            <w:pPr>
              <w:jc w:val="both"/>
              <w:rPr>
                <w:rFonts w:ascii="Times New Roman" w:hAnsi="Times New Roman" w:cs="Times New Roman"/>
                <w:b/>
                <w:bCs/>
                <w:sz w:val="24"/>
                <w:szCs w:val="24"/>
              </w:rPr>
            </w:pPr>
            <w:r>
              <w:rPr>
                <w:rFonts w:ascii="Times New Roman" w:hAnsi="Times New Roman" w:cs="Times New Roman"/>
                <w:b/>
                <w:bCs/>
                <w:sz w:val="24"/>
                <w:szCs w:val="24"/>
              </w:rPr>
              <w:t>High</w:t>
            </w:r>
          </w:p>
        </w:tc>
      </w:tr>
      <w:tr w:rsidR="005B4C58" w14:paraId="6FA00E9B" w14:textId="77777777" w:rsidTr="003A2D0E">
        <w:tc>
          <w:tcPr>
            <w:tcW w:w="3397" w:type="dxa"/>
          </w:tcPr>
          <w:p w14:paraId="1A263ED6" w14:textId="4DD3F67E" w:rsidR="005B4C58" w:rsidRDefault="005B4C58" w:rsidP="006D0038">
            <w:pPr>
              <w:jc w:val="both"/>
              <w:rPr>
                <w:rFonts w:ascii="Times New Roman" w:hAnsi="Times New Roman" w:cs="Times New Roman"/>
                <w:b/>
                <w:bCs/>
                <w:sz w:val="24"/>
                <w:szCs w:val="24"/>
              </w:rPr>
            </w:pPr>
            <w:r>
              <w:rPr>
                <w:rFonts w:ascii="Times New Roman" w:hAnsi="Times New Roman" w:cs="Times New Roman"/>
                <w:b/>
                <w:bCs/>
                <w:sz w:val="24"/>
                <w:szCs w:val="24"/>
              </w:rPr>
              <w:t xml:space="preserve">Bargaining </w:t>
            </w:r>
            <w:r w:rsidR="003A2D0E">
              <w:rPr>
                <w:rFonts w:ascii="Times New Roman" w:hAnsi="Times New Roman" w:cs="Times New Roman"/>
                <w:b/>
                <w:bCs/>
                <w:sz w:val="24"/>
                <w:szCs w:val="24"/>
              </w:rPr>
              <w:t>P</w:t>
            </w:r>
            <w:r>
              <w:rPr>
                <w:rFonts w:ascii="Times New Roman" w:hAnsi="Times New Roman" w:cs="Times New Roman"/>
                <w:b/>
                <w:bCs/>
                <w:sz w:val="24"/>
                <w:szCs w:val="24"/>
              </w:rPr>
              <w:t>ower of Suppliers</w:t>
            </w:r>
          </w:p>
        </w:tc>
        <w:tc>
          <w:tcPr>
            <w:tcW w:w="3828" w:type="dxa"/>
          </w:tcPr>
          <w:p w14:paraId="48454AB1" w14:textId="1FD22BA2" w:rsidR="005B4C58" w:rsidRPr="00A938FF" w:rsidRDefault="003A2D0E" w:rsidP="00A938FF">
            <w:pPr>
              <w:jc w:val="center"/>
              <w:rPr>
                <w:rFonts w:ascii="Times New Roman" w:hAnsi="Times New Roman" w:cs="Times New Roman"/>
                <w:sz w:val="24"/>
                <w:szCs w:val="24"/>
              </w:rPr>
            </w:pPr>
            <w:r w:rsidRPr="00A938FF">
              <w:rPr>
                <w:rFonts w:ascii="Times New Roman" w:hAnsi="Times New Roman" w:cs="Times New Roman"/>
                <w:sz w:val="24"/>
                <w:szCs w:val="24"/>
              </w:rPr>
              <w:t>-Boeing-Fuel Suppliers-Unions-Catering Suppliers</w:t>
            </w:r>
            <w:r w:rsidR="00A938FF" w:rsidRPr="00A938FF">
              <w:rPr>
                <w:rFonts w:ascii="Times New Roman" w:hAnsi="Times New Roman" w:cs="Times New Roman"/>
                <w:sz w:val="24"/>
                <w:szCs w:val="24"/>
              </w:rPr>
              <w:t>-Air bus</w:t>
            </w:r>
          </w:p>
        </w:tc>
        <w:tc>
          <w:tcPr>
            <w:tcW w:w="1791" w:type="dxa"/>
            <w:shd w:val="clear" w:color="auto" w:fill="78230C" w:themeFill="accent1" w:themeFillShade="80"/>
          </w:tcPr>
          <w:p w14:paraId="254F55EC" w14:textId="687006F9" w:rsidR="005B4C58" w:rsidRDefault="003A2D0E" w:rsidP="006D0038">
            <w:pPr>
              <w:jc w:val="both"/>
              <w:rPr>
                <w:rFonts w:ascii="Times New Roman" w:hAnsi="Times New Roman" w:cs="Times New Roman"/>
                <w:b/>
                <w:bCs/>
                <w:sz w:val="24"/>
                <w:szCs w:val="24"/>
              </w:rPr>
            </w:pPr>
            <w:r>
              <w:rPr>
                <w:rFonts w:ascii="Times New Roman" w:hAnsi="Times New Roman" w:cs="Times New Roman"/>
                <w:b/>
                <w:bCs/>
                <w:sz w:val="24"/>
                <w:szCs w:val="24"/>
              </w:rPr>
              <w:t>Medium-High</w:t>
            </w:r>
          </w:p>
        </w:tc>
      </w:tr>
      <w:tr w:rsidR="005B4C58" w14:paraId="4C820986" w14:textId="77777777" w:rsidTr="003A2D0E">
        <w:tc>
          <w:tcPr>
            <w:tcW w:w="3397" w:type="dxa"/>
          </w:tcPr>
          <w:p w14:paraId="6A5D4246" w14:textId="0EB6C19B" w:rsidR="005B4C58" w:rsidRDefault="005B4C58" w:rsidP="006D0038">
            <w:pPr>
              <w:jc w:val="both"/>
              <w:rPr>
                <w:rFonts w:ascii="Times New Roman" w:hAnsi="Times New Roman" w:cs="Times New Roman"/>
                <w:b/>
                <w:bCs/>
                <w:sz w:val="24"/>
                <w:szCs w:val="24"/>
              </w:rPr>
            </w:pPr>
            <w:r>
              <w:rPr>
                <w:rFonts w:ascii="Times New Roman" w:hAnsi="Times New Roman" w:cs="Times New Roman"/>
                <w:b/>
                <w:bCs/>
                <w:sz w:val="24"/>
                <w:szCs w:val="24"/>
              </w:rPr>
              <w:t xml:space="preserve">Bargaining of </w:t>
            </w:r>
            <w:r w:rsidR="003A2D0E">
              <w:rPr>
                <w:rFonts w:ascii="Times New Roman" w:hAnsi="Times New Roman" w:cs="Times New Roman"/>
                <w:b/>
                <w:bCs/>
                <w:sz w:val="24"/>
                <w:szCs w:val="24"/>
              </w:rPr>
              <w:t>C</w:t>
            </w:r>
            <w:r>
              <w:rPr>
                <w:rFonts w:ascii="Times New Roman" w:hAnsi="Times New Roman" w:cs="Times New Roman"/>
                <w:b/>
                <w:bCs/>
                <w:sz w:val="24"/>
                <w:szCs w:val="24"/>
              </w:rPr>
              <w:t>ustomers</w:t>
            </w:r>
          </w:p>
        </w:tc>
        <w:tc>
          <w:tcPr>
            <w:tcW w:w="3828" w:type="dxa"/>
          </w:tcPr>
          <w:p w14:paraId="16C45BE9" w14:textId="063B4C43" w:rsidR="005B4C58" w:rsidRPr="00A938FF" w:rsidRDefault="00A938FF" w:rsidP="006D0038">
            <w:pPr>
              <w:jc w:val="both"/>
              <w:rPr>
                <w:rFonts w:ascii="Times New Roman" w:hAnsi="Times New Roman" w:cs="Times New Roman"/>
                <w:sz w:val="24"/>
                <w:szCs w:val="24"/>
              </w:rPr>
            </w:pPr>
            <w:r w:rsidRPr="00A938FF">
              <w:rPr>
                <w:rFonts w:ascii="Times New Roman" w:hAnsi="Times New Roman" w:cs="Times New Roman"/>
                <w:sz w:val="24"/>
                <w:szCs w:val="24"/>
              </w:rPr>
              <w:t xml:space="preserve">Price-sensitive leisure </w:t>
            </w:r>
            <w:proofErr w:type="spellStart"/>
            <w:r w:rsidRPr="00A938FF">
              <w:rPr>
                <w:rFonts w:ascii="Times New Roman" w:hAnsi="Times New Roman" w:cs="Times New Roman"/>
                <w:sz w:val="24"/>
                <w:szCs w:val="24"/>
              </w:rPr>
              <w:t>travelers</w:t>
            </w:r>
            <w:proofErr w:type="spellEnd"/>
          </w:p>
        </w:tc>
        <w:tc>
          <w:tcPr>
            <w:tcW w:w="1791" w:type="dxa"/>
            <w:shd w:val="clear" w:color="auto" w:fill="FFBD47" w:themeFill="accent2"/>
          </w:tcPr>
          <w:p w14:paraId="0606C361" w14:textId="71CBE6AE" w:rsidR="005B4C58" w:rsidRDefault="003A2D0E" w:rsidP="006D0038">
            <w:pPr>
              <w:jc w:val="both"/>
              <w:rPr>
                <w:rFonts w:ascii="Times New Roman" w:hAnsi="Times New Roman" w:cs="Times New Roman"/>
                <w:b/>
                <w:bCs/>
                <w:sz w:val="24"/>
                <w:szCs w:val="24"/>
              </w:rPr>
            </w:pPr>
            <w:r>
              <w:rPr>
                <w:rFonts w:ascii="Times New Roman" w:hAnsi="Times New Roman" w:cs="Times New Roman"/>
                <w:b/>
                <w:bCs/>
                <w:sz w:val="24"/>
                <w:szCs w:val="24"/>
              </w:rPr>
              <w:t>Medium</w:t>
            </w:r>
          </w:p>
        </w:tc>
      </w:tr>
      <w:tr w:rsidR="005B4C58" w14:paraId="61629DEA" w14:textId="77777777" w:rsidTr="003A2D0E">
        <w:tc>
          <w:tcPr>
            <w:tcW w:w="3397" w:type="dxa"/>
          </w:tcPr>
          <w:p w14:paraId="33B436BE" w14:textId="5F843F34" w:rsidR="005B4C58" w:rsidRDefault="005B4C58" w:rsidP="006D0038">
            <w:pPr>
              <w:jc w:val="both"/>
              <w:rPr>
                <w:rFonts w:ascii="Times New Roman" w:hAnsi="Times New Roman" w:cs="Times New Roman"/>
                <w:b/>
                <w:bCs/>
                <w:sz w:val="24"/>
                <w:szCs w:val="24"/>
              </w:rPr>
            </w:pPr>
            <w:r>
              <w:rPr>
                <w:rFonts w:ascii="Times New Roman" w:hAnsi="Times New Roman" w:cs="Times New Roman"/>
                <w:b/>
                <w:bCs/>
                <w:sz w:val="24"/>
                <w:szCs w:val="24"/>
              </w:rPr>
              <w:t xml:space="preserve">Rivalry amongst </w:t>
            </w:r>
            <w:r w:rsidR="003A2D0E">
              <w:rPr>
                <w:rFonts w:ascii="Times New Roman" w:hAnsi="Times New Roman" w:cs="Times New Roman"/>
                <w:b/>
                <w:bCs/>
                <w:sz w:val="24"/>
                <w:szCs w:val="24"/>
              </w:rPr>
              <w:t>E</w:t>
            </w:r>
            <w:r>
              <w:rPr>
                <w:rFonts w:ascii="Times New Roman" w:hAnsi="Times New Roman" w:cs="Times New Roman"/>
                <w:b/>
                <w:bCs/>
                <w:sz w:val="24"/>
                <w:szCs w:val="24"/>
              </w:rPr>
              <w:t>xisting firms</w:t>
            </w:r>
          </w:p>
        </w:tc>
        <w:tc>
          <w:tcPr>
            <w:tcW w:w="3828" w:type="dxa"/>
          </w:tcPr>
          <w:p w14:paraId="23A4E16E" w14:textId="4683CF6A" w:rsidR="005B4C58" w:rsidRPr="00A938FF" w:rsidRDefault="00A938FF" w:rsidP="006D0038">
            <w:pPr>
              <w:jc w:val="both"/>
              <w:rPr>
                <w:rFonts w:ascii="Times New Roman" w:hAnsi="Times New Roman" w:cs="Times New Roman"/>
                <w:sz w:val="24"/>
                <w:szCs w:val="24"/>
              </w:rPr>
            </w:pPr>
            <w:r w:rsidRPr="00A938FF">
              <w:rPr>
                <w:rFonts w:ascii="Times New Roman" w:hAnsi="Times New Roman" w:cs="Times New Roman"/>
                <w:sz w:val="24"/>
                <w:szCs w:val="24"/>
              </w:rPr>
              <w:t>Constant launching of new routes- Flight over lowest fares</w:t>
            </w:r>
          </w:p>
        </w:tc>
        <w:tc>
          <w:tcPr>
            <w:tcW w:w="1791" w:type="dxa"/>
            <w:shd w:val="clear" w:color="auto" w:fill="FF0000"/>
          </w:tcPr>
          <w:p w14:paraId="0768FA9A" w14:textId="23D46F11" w:rsidR="005B4C58" w:rsidRPr="003A2D0E" w:rsidRDefault="003A2D0E" w:rsidP="003A2D0E">
            <w:pPr>
              <w:jc w:val="center"/>
              <w:rPr>
                <w:rFonts w:ascii="Times New Roman" w:hAnsi="Times New Roman" w:cs="Times New Roman"/>
                <w:b/>
                <w:bCs/>
                <w:color w:val="FF0000"/>
                <w:sz w:val="24"/>
                <w:szCs w:val="24"/>
              </w:rPr>
            </w:pPr>
            <w:r w:rsidRPr="003A2D0E">
              <w:rPr>
                <w:rFonts w:ascii="Times New Roman" w:hAnsi="Times New Roman" w:cs="Times New Roman"/>
                <w:b/>
                <w:bCs/>
                <w:sz w:val="24"/>
                <w:szCs w:val="24"/>
              </w:rPr>
              <w:t>High</w:t>
            </w:r>
          </w:p>
        </w:tc>
      </w:tr>
    </w:tbl>
    <w:p w14:paraId="27A669E0" w14:textId="77777777" w:rsidR="0018152F" w:rsidRDefault="0018152F" w:rsidP="006D0038">
      <w:pPr>
        <w:jc w:val="both"/>
        <w:rPr>
          <w:rFonts w:ascii="Times New Roman" w:hAnsi="Times New Roman" w:cs="Times New Roman"/>
          <w:b/>
          <w:bCs/>
          <w:sz w:val="24"/>
          <w:szCs w:val="24"/>
        </w:rPr>
      </w:pPr>
    </w:p>
    <w:p w14:paraId="2F528A13" w14:textId="355273E5" w:rsidR="0018152F" w:rsidRPr="00730655" w:rsidRDefault="00A938FF" w:rsidP="006D0038">
      <w:pPr>
        <w:jc w:val="both"/>
        <w:rPr>
          <w:rFonts w:ascii="Times New Roman" w:hAnsi="Times New Roman" w:cs="Times New Roman"/>
          <w:b/>
          <w:bCs/>
          <w:sz w:val="28"/>
          <w:szCs w:val="28"/>
        </w:rPr>
      </w:pPr>
      <w:r w:rsidRPr="00730655">
        <w:rPr>
          <w:rFonts w:ascii="Times New Roman" w:hAnsi="Times New Roman" w:cs="Times New Roman"/>
          <w:b/>
          <w:bCs/>
          <w:sz w:val="28"/>
          <w:szCs w:val="28"/>
        </w:rPr>
        <w:t>3.0 Conclusion</w:t>
      </w:r>
    </w:p>
    <w:p w14:paraId="3734D974" w14:textId="3DDA3F10" w:rsidR="00465B8B" w:rsidRDefault="72A293E0" w:rsidP="006D0038">
      <w:pPr>
        <w:jc w:val="both"/>
        <w:rPr>
          <w:rFonts w:ascii="Times New Roman" w:hAnsi="Times New Roman" w:cs="Times New Roman"/>
          <w:sz w:val="24"/>
          <w:szCs w:val="24"/>
        </w:rPr>
      </w:pPr>
      <w:bookmarkStart w:id="39" w:name="_Int_BrpCLb06"/>
      <w:r w:rsidRPr="7BB89993">
        <w:rPr>
          <w:rFonts w:ascii="Times New Roman" w:hAnsi="Times New Roman" w:cs="Times New Roman"/>
          <w:sz w:val="24"/>
          <w:szCs w:val="24"/>
        </w:rPr>
        <w:t>Considering</w:t>
      </w:r>
      <w:bookmarkEnd w:id="39"/>
      <w:r w:rsidR="00465B8B" w:rsidRPr="7BB89993">
        <w:rPr>
          <w:rFonts w:ascii="Times New Roman" w:hAnsi="Times New Roman" w:cs="Times New Roman"/>
          <w:sz w:val="24"/>
          <w:szCs w:val="24"/>
        </w:rPr>
        <w:t xml:space="preserve"> everything that has been developed above, as well as the Ryanair Senior Management Team's strategy, it has been discovered that Ryanair is not getting full passengers because of the Customer Care that they provide, but rather because of the low-cost tariff strategy that the Senior Management Team has implemented.</w:t>
      </w:r>
    </w:p>
    <w:p w14:paraId="0682E061" w14:textId="239F0E79" w:rsidR="00465B8B" w:rsidRPr="00465B8B" w:rsidRDefault="00465B8B" w:rsidP="006D0038">
      <w:pPr>
        <w:jc w:val="both"/>
        <w:rPr>
          <w:rFonts w:ascii="Times New Roman" w:hAnsi="Times New Roman" w:cs="Times New Roman"/>
          <w:sz w:val="24"/>
          <w:szCs w:val="24"/>
        </w:rPr>
      </w:pPr>
      <w:r w:rsidRPr="00465B8B">
        <w:rPr>
          <w:rFonts w:ascii="Times New Roman" w:hAnsi="Times New Roman" w:cs="Times New Roman"/>
          <w:sz w:val="24"/>
          <w:szCs w:val="24"/>
        </w:rPr>
        <w:t xml:space="preserve">Additionally, studies have revealed that Ryanair employees continue to conflate the ideas of customer service, customer experience, and customer care. Even though their flights are always finished, they should continually solicit input because they have a long way to go before providing future customers with </w:t>
      </w:r>
      <w:r>
        <w:rPr>
          <w:rFonts w:ascii="Times New Roman" w:hAnsi="Times New Roman" w:cs="Times New Roman"/>
          <w:sz w:val="24"/>
          <w:szCs w:val="24"/>
        </w:rPr>
        <w:t xml:space="preserve">the </w:t>
      </w:r>
      <w:r w:rsidRPr="00465B8B">
        <w:rPr>
          <w:rFonts w:ascii="Times New Roman" w:hAnsi="Times New Roman" w:cs="Times New Roman"/>
          <w:sz w:val="24"/>
          <w:szCs w:val="24"/>
        </w:rPr>
        <w:t>care that depends on their viability.</w:t>
      </w:r>
    </w:p>
    <w:p w14:paraId="4B687545" w14:textId="77777777" w:rsidR="00465B8B" w:rsidRPr="00465B8B" w:rsidRDefault="00465B8B" w:rsidP="00465B8B">
      <w:pPr>
        <w:jc w:val="both"/>
        <w:rPr>
          <w:rFonts w:ascii="Times New Roman" w:hAnsi="Times New Roman" w:cs="Times New Roman"/>
          <w:sz w:val="24"/>
          <w:szCs w:val="24"/>
        </w:rPr>
      </w:pPr>
      <w:r w:rsidRPr="00465B8B">
        <w:rPr>
          <w:rFonts w:ascii="Times New Roman" w:hAnsi="Times New Roman" w:cs="Times New Roman"/>
          <w:sz w:val="24"/>
          <w:szCs w:val="24"/>
        </w:rPr>
        <w:t>Easy Jet, one of their main rivals, is having difficulties due to a lack of specific understanding of certain immigration, which is another advantage for Ryanair.</w:t>
      </w:r>
    </w:p>
    <w:p w14:paraId="5E799484" w14:textId="031DD794" w:rsidR="006D00E0" w:rsidRDefault="00465B8B" w:rsidP="00465B8B">
      <w:pPr>
        <w:jc w:val="both"/>
        <w:rPr>
          <w:rFonts w:ascii="Times New Roman" w:hAnsi="Times New Roman" w:cs="Times New Roman"/>
          <w:sz w:val="24"/>
          <w:szCs w:val="24"/>
        </w:rPr>
      </w:pPr>
      <w:r w:rsidRPr="00465B8B">
        <w:rPr>
          <w:rFonts w:ascii="Times New Roman" w:hAnsi="Times New Roman" w:cs="Times New Roman"/>
          <w:sz w:val="24"/>
          <w:szCs w:val="24"/>
        </w:rPr>
        <w:t>However, given that word-of-mouth advertising is more effective and spreads quickly, providing excellent customer service should be carefully considered.</w:t>
      </w:r>
      <w:r w:rsidR="009C2A9B">
        <w:rPr>
          <w:rFonts w:ascii="Times New Roman" w:hAnsi="Times New Roman" w:cs="Times New Roman"/>
          <w:sz w:val="24"/>
          <w:szCs w:val="24"/>
        </w:rPr>
        <w:t xml:space="preserve"> </w:t>
      </w:r>
    </w:p>
    <w:p w14:paraId="545B0DF8" w14:textId="0C4AAB49" w:rsidR="009C2A9B" w:rsidRDefault="00465B8B" w:rsidP="006D0038">
      <w:pPr>
        <w:jc w:val="both"/>
        <w:rPr>
          <w:rFonts w:ascii="Times New Roman" w:hAnsi="Times New Roman" w:cs="Times New Roman"/>
          <w:sz w:val="24"/>
          <w:szCs w:val="24"/>
        </w:rPr>
      </w:pPr>
      <w:r w:rsidRPr="7BB89993">
        <w:rPr>
          <w:rFonts w:ascii="Times New Roman" w:hAnsi="Times New Roman" w:cs="Times New Roman"/>
          <w:sz w:val="24"/>
          <w:szCs w:val="24"/>
        </w:rPr>
        <w:lastRenderedPageBreak/>
        <w:t xml:space="preserve">Additionally, when communicating with their clients, they should </w:t>
      </w:r>
      <w:bookmarkStart w:id="40" w:name="_Int_xXyG08t5"/>
      <w:r w:rsidR="726B1BC7" w:rsidRPr="7BB89993">
        <w:rPr>
          <w:rFonts w:ascii="Times New Roman" w:hAnsi="Times New Roman" w:cs="Times New Roman"/>
          <w:sz w:val="24"/>
          <w:szCs w:val="24"/>
        </w:rPr>
        <w:t>consider</w:t>
      </w:r>
      <w:bookmarkEnd w:id="40"/>
      <w:r w:rsidRPr="7BB89993">
        <w:rPr>
          <w:rFonts w:ascii="Times New Roman" w:hAnsi="Times New Roman" w:cs="Times New Roman"/>
          <w:sz w:val="24"/>
          <w:szCs w:val="24"/>
        </w:rPr>
        <w:t xml:space="preserve"> cultural differences and passenger behaviour. They are continually improving, as evidenced by numerous indications and facts, and their planes are built to fly in the air with a variety of connections, which adds value and increases their profitability. However, they must also consider all the services that are related to the consumer, including service, experience, </w:t>
      </w:r>
      <w:r w:rsidR="00730655" w:rsidRPr="7BB89993">
        <w:rPr>
          <w:rFonts w:ascii="Times New Roman" w:hAnsi="Times New Roman" w:cs="Times New Roman"/>
          <w:sz w:val="24"/>
          <w:szCs w:val="24"/>
        </w:rPr>
        <w:t>and</w:t>
      </w:r>
      <w:r w:rsidRPr="7BB89993">
        <w:rPr>
          <w:rFonts w:ascii="Times New Roman" w:hAnsi="Times New Roman" w:cs="Times New Roman"/>
          <w:sz w:val="24"/>
          <w:szCs w:val="24"/>
        </w:rPr>
        <w:t xml:space="preserve"> most importantly, caring that goes beyond emotions, in addition to profit.</w:t>
      </w:r>
      <w:r w:rsidR="009C2A9B" w:rsidRPr="7BB89993">
        <w:rPr>
          <w:rFonts w:ascii="Times New Roman" w:hAnsi="Times New Roman" w:cs="Times New Roman"/>
          <w:sz w:val="24"/>
          <w:szCs w:val="24"/>
        </w:rPr>
        <w:t xml:space="preserve"> </w:t>
      </w:r>
    </w:p>
    <w:p w14:paraId="58BC03B7" w14:textId="2DFF550B" w:rsidR="009C2A9B" w:rsidRDefault="00465B8B" w:rsidP="006D0038">
      <w:pPr>
        <w:jc w:val="both"/>
        <w:rPr>
          <w:rFonts w:ascii="Times New Roman" w:hAnsi="Times New Roman" w:cs="Times New Roman"/>
          <w:sz w:val="24"/>
          <w:szCs w:val="24"/>
        </w:rPr>
      </w:pPr>
      <w:r w:rsidRPr="00465B8B">
        <w:rPr>
          <w:rFonts w:ascii="Times New Roman" w:hAnsi="Times New Roman" w:cs="Times New Roman"/>
          <w:sz w:val="24"/>
          <w:szCs w:val="24"/>
        </w:rPr>
        <w:t xml:space="preserve">In </w:t>
      </w:r>
      <w:r>
        <w:rPr>
          <w:rFonts w:ascii="Times New Roman" w:hAnsi="Times New Roman" w:cs="Times New Roman"/>
          <w:sz w:val="24"/>
          <w:szCs w:val="24"/>
        </w:rPr>
        <w:t>conclusion</w:t>
      </w:r>
      <w:r w:rsidRPr="00465B8B">
        <w:rPr>
          <w:rFonts w:ascii="Times New Roman" w:hAnsi="Times New Roman" w:cs="Times New Roman"/>
          <w:sz w:val="24"/>
          <w:szCs w:val="24"/>
        </w:rPr>
        <w:t xml:space="preserve">, as they continue to use the same model of aircraft, the Boeing 737-800, they have been able to increase both their tangible and intangible assets. This is due to the established strategy. They have also earned the loyalty of their supplier, which they should pass along to their customers by offering excellent customer </w:t>
      </w:r>
      <w:r>
        <w:rPr>
          <w:rFonts w:ascii="Times New Roman" w:hAnsi="Times New Roman" w:cs="Times New Roman"/>
          <w:sz w:val="24"/>
          <w:szCs w:val="24"/>
        </w:rPr>
        <w:t>care.</w:t>
      </w:r>
    </w:p>
    <w:p w14:paraId="376E4171" w14:textId="2F003303" w:rsidR="00730655" w:rsidRDefault="00730655" w:rsidP="006D0038">
      <w:pPr>
        <w:jc w:val="both"/>
        <w:rPr>
          <w:rFonts w:ascii="Times New Roman" w:hAnsi="Times New Roman" w:cs="Times New Roman"/>
          <w:b/>
          <w:bCs/>
          <w:sz w:val="28"/>
          <w:szCs w:val="28"/>
        </w:rPr>
      </w:pPr>
      <w:r w:rsidRPr="00730655">
        <w:rPr>
          <w:rFonts w:ascii="Times New Roman" w:hAnsi="Times New Roman" w:cs="Times New Roman"/>
          <w:b/>
          <w:bCs/>
          <w:sz w:val="28"/>
          <w:szCs w:val="28"/>
        </w:rPr>
        <w:t xml:space="preserve">4.0 </w:t>
      </w:r>
      <w:r>
        <w:rPr>
          <w:rFonts w:ascii="Times New Roman" w:hAnsi="Times New Roman" w:cs="Times New Roman"/>
          <w:b/>
          <w:bCs/>
          <w:sz w:val="28"/>
          <w:szCs w:val="28"/>
        </w:rPr>
        <w:t>Recommendations</w:t>
      </w:r>
    </w:p>
    <w:p w14:paraId="30C3B82D" w14:textId="05CCCAD5" w:rsidR="004B11AA" w:rsidRPr="004B11AA" w:rsidRDefault="004B11AA" w:rsidP="004B11AA">
      <w:pPr>
        <w:jc w:val="both"/>
        <w:rPr>
          <w:rFonts w:ascii="Times New Roman" w:hAnsi="Times New Roman" w:cs="Times New Roman"/>
          <w:sz w:val="24"/>
          <w:szCs w:val="24"/>
        </w:rPr>
      </w:pPr>
      <w:r w:rsidRPr="004B11AA">
        <w:rPr>
          <w:rFonts w:ascii="Times New Roman" w:hAnsi="Times New Roman" w:cs="Times New Roman"/>
          <w:sz w:val="24"/>
          <w:szCs w:val="24"/>
        </w:rPr>
        <w:t xml:space="preserve">Despite being one of the first Europe Airlines and </w:t>
      </w:r>
      <w:r>
        <w:rPr>
          <w:rFonts w:ascii="Times New Roman" w:hAnsi="Times New Roman" w:cs="Times New Roman"/>
          <w:sz w:val="24"/>
          <w:szCs w:val="24"/>
        </w:rPr>
        <w:t xml:space="preserve">the </w:t>
      </w:r>
      <w:r w:rsidRPr="004B11AA">
        <w:rPr>
          <w:rFonts w:ascii="Times New Roman" w:hAnsi="Times New Roman" w:cs="Times New Roman"/>
          <w:sz w:val="24"/>
          <w:szCs w:val="24"/>
        </w:rPr>
        <w:t>second Global Airlines, retaining their place should be one of the Senior Management team's top responsibilities by repairing and adjusting as rapidly as possible to every change, regardless of what it is.</w:t>
      </w:r>
    </w:p>
    <w:p w14:paraId="3610C58E" w14:textId="2BA81C0D" w:rsidR="004B11AA" w:rsidRDefault="004B11AA" w:rsidP="004B11AA">
      <w:pPr>
        <w:jc w:val="both"/>
        <w:rPr>
          <w:rFonts w:ascii="Times New Roman" w:hAnsi="Times New Roman" w:cs="Times New Roman"/>
          <w:sz w:val="24"/>
          <w:szCs w:val="24"/>
        </w:rPr>
      </w:pPr>
      <w:r w:rsidRPr="7BB89993">
        <w:rPr>
          <w:rFonts w:ascii="Times New Roman" w:hAnsi="Times New Roman" w:cs="Times New Roman"/>
          <w:sz w:val="24"/>
          <w:szCs w:val="24"/>
        </w:rPr>
        <w:t xml:space="preserve">Given the rising cost of living, they need constantly push their employees to prevent further strikes, but they should also make sure that they feel valued and </w:t>
      </w:r>
      <w:bookmarkStart w:id="41" w:name="_Int_Mb1uPRMU"/>
      <w:r w:rsidR="3963112D" w:rsidRPr="7BB89993">
        <w:rPr>
          <w:rFonts w:ascii="Times New Roman" w:hAnsi="Times New Roman" w:cs="Times New Roman"/>
          <w:sz w:val="24"/>
          <w:szCs w:val="24"/>
        </w:rPr>
        <w:t>could</w:t>
      </w:r>
      <w:bookmarkEnd w:id="41"/>
      <w:r w:rsidRPr="7BB89993">
        <w:rPr>
          <w:rFonts w:ascii="Times New Roman" w:hAnsi="Times New Roman" w:cs="Times New Roman"/>
          <w:sz w:val="24"/>
          <w:szCs w:val="24"/>
        </w:rPr>
        <w:t xml:space="preserve"> deliver excellent customer service to their customers.</w:t>
      </w:r>
    </w:p>
    <w:p w14:paraId="618B37F0" w14:textId="46C4C11A" w:rsidR="004B11AA" w:rsidRPr="004B11AA" w:rsidRDefault="004B11AA" w:rsidP="004B11AA">
      <w:pPr>
        <w:jc w:val="both"/>
        <w:rPr>
          <w:rFonts w:ascii="Times New Roman" w:hAnsi="Times New Roman" w:cs="Times New Roman"/>
          <w:sz w:val="24"/>
          <w:szCs w:val="24"/>
        </w:rPr>
      </w:pPr>
      <w:r w:rsidRPr="004B11AA">
        <w:rPr>
          <w:rFonts w:ascii="Times New Roman" w:hAnsi="Times New Roman" w:cs="Times New Roman"/>
          <w:sz w:val="24"/>
          <w:szCs w:val="24"/>
        </w:rPr>
        <w:t xml:space="preserve">Increase the technological advancements already being made </w:t>
      </w:r>
      <w:r w:rsidR="00FC137A">
        <w:rPr>
          <w:rFonts w:ascii="Times New Roman" w:hAnsi="Times New Roman" w:cs="Times New Roman"/>
          <w:sz w:val="24"/>
          <w:szCs w:val="24"/>
        </w:rPr>
        <w:t>to</w:t>
      </w:r>
      <w:r w:rsidRPr="004B11AA">
        <w:rPr>
          <w:rFonts w:ascii="Times New Roman" w:hAnsi="Times New Roman" w:cs="Times New Roman"/>
          <w:sz w:val="24"/>
          <w:szCs w:val="24"/>
        </w:rPr>
        <w:t xml:space="preserve"> fully engage passengers and establish a loyalty </w:t>
      </w:r>
      <w:r>
        <w:rPr>
          <w:rFonts w:ascii="Times New Roman" w:hAnsi="Times New Roman" w:cs="Times New Roman"/>
          <w:sz w:val="24"/>
          <w:szCs w:val="24"/>
        </w:rPr>
        <w:t>program</w:t>
      </w:r>
      <w:r w:rsidRPr="004B11AA">
        <w:rPr>
          <w:rFonts w:ascii="Times New Roman" w:hAnsi="Times New Roman" w:cs="Times New Roman"/>
          <w:sz w:val="24"/>
          <w:szCs w:val="24"/>
        </w:rPr>
        <w:t xml:space="preserve"> after a certain number of flights </w:t>
      </w:r>
      <w:r w:rsidR="00FC137A">
        <w:rPr>
          <w:rFonts w:ascii="Times New Roman" w:hAnsi="Times New Roman" w:cs="Times New Roman"/>
          <w:sz w:val="24"/>
          <w:szCs w:val="24"/>
        </w:rPr>
        <w:t>to</w:t>
      </w:r>
      <w:r w:rsidRPr="004B11AA">
        <w:rPr>
          <w:rFonts w:ascii="Times New Roman" w:hAnsi="Times New Roman" w:cs="Times New Roman"/>
          <w:sz w:val="24"/>
          <w:szCs w:val="24"/>
        </w:rPr>
        <w:t xml:space="preserve"> build a community of customers who will subsequently serve as constant brand ambassadors for the company because loyalty will foster lived </w:t>
      </w:r>
      <w:r w:rsidR="00FC137A">
        <w:rPr>
          <w:rFonts w:ascii="Times New Roman" w:hAnsi="Times New Roman" w:cs="Times New Roman"/>
          <w:sz w:val="24"/>
          <w:szCs w:val="24"/>
        </w:rPr>
        <w:t>experiences</w:t>
      </w:r>
      <w:r w:rsidRPr="004B11AA">
        <w:rPr>
          <w:rFonts w:ascii="Times New Roman" w:hAnsi="Times New Roman" w:cs="Times New Roman"/>
          <w:sz w:val="24"/>
          <w:szCs w:val="24"/>
        </w:rPr>
        <w:t xml:space="preserve"> among them.</w:t>
      </w:r>
    </w:p>
    <w:p w14:paraId="5F8ECF91" w14:textId="6E01125F" w:rsidR="004B11AA" w:rsidRDefault="004B11AA" w:rsidP="004B11AA">
      <w:pPr>
        <w:jc w:val="both"/>
        <w:rPr>
          <w:rFonts w:ascii="Times New Roman" w:hAnsi="Times New Roman" w:cs="Times New Roman"/>
          <w:sz w:val="24"/>
          <w:szCs w:val="24"/>
        </w:rPr>
      </w:pPr>
      <w:r w:rsidRPr="004B11AA">
        <w:rPr>
          <w:rFonts w:ascii="Times New Roman" w:hAnsi="Times New Roman" w:cs="Times New Roman"/>
          <w:sz w:val="24"/>
          <w:szCs w:val="24"/>
        </w:rPr>
        <w:t xml:space="preserve">Maintain your commitment to sustainable </w:t>
      </w:r>
      <w:r>
        <w:rPr>
          <w:rFonts w:ascii="Times New Roman" w:hAnsi="Times New Roman" w:cs="Times New Roman"/>
          <w:sz w:val="24"/>
          <w:szCs w:val="24"/>
        </w:rPr>
        <w:t>practices</w:t>
      </w:r>
      <w:r w:rsidRPr="004B11AA">
        <w:rPr>
          <w:rFonts w:ascii="Times New Roman" w:hAnsi="Times New Roman" w:cs="Times New Roman"/>
          <w:sz w:val="24"/>
          <w:szCs w:val="24"/>
        </w:rPr>
        <w:t xml:space="preserve"> so that, by 2050, you can achieve the goal of 0 carboni</w:t>
      </w:r>
      <w:r>
        <w:rPr>
          <w:rFonts w:ascii="Times New Roman" w:hAnsi="Times New Roman" w:cs="Times New Roman"/>
          <w:sz w:val="24"/>
          <w:szCs w:val="24"/>
        </w:rPr>
        <w:t>s</w:t>
      </w:r>
      <w:r w:rsidRPr="004B11AA">
        <w:rPr>
          <w:rFonts w:ascii="Times New Roman" w:hAnsi="Times New Roman" w:cs="Times New Roman"/>
          <w:sz w:val="24"/>
          <w:szCs w:val="24"/>
        </w:rPr>
        <w:t>ation.</w:t>
      </w:r>
    </w:p>
    <w:p w14:paraId="1773F24B" w14:textId="71AFD625" w:rsidR="00465B8B" w:rsidRPr="006D00E0" w:rsidRDefault="00AB5008" w:rsidP="006D0038">
      <w:pPr>
        <w:jc w:val="both"/>
        <w:rPr>
          <w:rFonts w:ascii="Times New Roman" w:hAnsi="Times New Roman" w:cs="Times New Roman"/>
          <w:sz w:val="24"/>
          <w:szCs w:val="24"/>
        </w:rPr>
      </w:pPr>
      <w:r w:rsidRPr="7BB89993">
        <w:rPr>
          <w:rFonts w:ascii="Times New Roman" w:hAnsi="Times New Roman" w:cs="Times New Roman"/>
          <w:sz w:val="24"/>
          <w:szCs w:val="24"/>
        </w:rPr>
        <w:t xml:space="preserve">Finally, </w:t>
      </w:r>
      <w:proofErr w:type="spellStart"/>
      <w:r w:rsidR="00B54D5D">
        <w:rPr>
          <w:rFonts w:ascii="Times New Roman" w:hAnsi="Times New Roman" w:cs="Times New Roman"/>
          <w:sz w:val="24"/>
          <w:szCs w:val="24"/>
        </w:rPr>
        <w:t>instill</w:t>
      </w:r>
      <w:proofErr w:type="spellEnd"/>
      <w:r w:rsidRPr="7BB89993">
        <w:rPr>
          <w:rFonts w:ascii="Times New Roman" w:hAnsi="Times New Roman" w:cs="Times New Roman"/>
          <w:sz w:val="24"/>
          <w:szCs w:val="24"/>
        </w:rPr>
        <w:t xml:space="preserve"> a sense of responsibility in all business personnel so that they can provide customers with the best possible service and experience while also continuously thinking about the company's long-term viability and setting a new standard for compassion in the aviation industry.</w:t>
      </w:r>
    </w:p>
    <w:p w14:paraId="0CA9F063" w14:textId="01B73245" w:rsidR="00A938FF" w:rsidRDefault="00A938FF" w:rsidP="7BB89993">
      <w:pPr>
        <w:jc w:val="both"/>
        <w:rPr>
          <w:rFonts w:ascii="Times New Roman" w:hAnsi="Times New Roman" w:cs="Times New Roman"/>
          <w:b/>
          <w:bCs/>
          <w:sz w:val="24"/>
          <w:szCs w:val="24"/>
        </w:rPr>
      </w:pPr>
    </w:p>
    <w:p w14:paraId="6C103909" w14:textId="3773FEA6" w:rsidR="00B54D5D" w:rsidRDefault="00B54D5D" w:rsidP="7BB89993">
      <w:pPr>
        <w:jc w:val="both"/>
        <w:rPr>
          <w:rFonts w:ascii="Times New Roman" w:hAnsi="Times New Roman" w:cs="Times New Roman"/>
          <w:b/>
          <w:bCs/>
          <w:sz w:val="24"/>
          <w:szCs w:val="24"/>
        </w:rPr>
      </w:pPr>
    </w:p>
    <w:p w14:paraId="77FD01A4" w14:textId="4034DA87" w:rsidR="00B54D5D" w:rsidRDefault="00B54D5D" w:rsidP="7BB89993">
      <w:pPr>
        <w:jc w:val="both"/>
        <w:rPr>
          <w:rFonts w:ascii="Times New Roman" w:hAnsi="Times New Roman" w:cs="Times New Roman"/>
          <w:b/>
          <w:bCs/>
          <w:sz w:val="24"/>
          <w:szCs w:val="24"/>
        </w:rPr>
      </w:pPr>
    </w:p>
    <w:p w14:paraId="46B040E3" w14:textId="72B6281E" w:rsidR="00B54D5D" w:rsidRDefault="00B54D5D" w:rsidP="7BB89993">
      <w:pPr>
        <w:jc w:val="both"/>
        <w:rPr>
          <w:rFonts w:ascii="Times New Roman" w:hAnsi="Times New Roman" w:cs="Times New Roman"/>
          <w:b/>
          <w:bCs/>
          <w:sz w:val="24"/>
          <w:szCs w:val="24"/>
        </w:rPr>
      </w:pPr>
    </w:p>
    <w:p w14:paraId="512DF711" w14:textId="6B6C1DDE" w:rsidR="00B54D5D" w:rsidRDefault="00B54D5D" w:rsidP="7BB89993">
      <w:pPr>
        <w:jc w:val="both"/>
        <w:rPr>
          <w:rFonts w:ascii="Times New Roman" w:hAnsi="Times New Roman" w:cs="Times New Roman"/>
          <w:b/>
          <w:bCs/>
          <w:sz w:val="24"/>
          <w:szCs w:val="24"/>
        </w:rPr>
      </w:pPr>
    </w:p>
    <w:p w14:paraId="2DC2AD8F" w14:textId="20890D9C" w:rsidR="00B54D5D" w:rsidRDefault="00B54D5D" w:rsidP="7BB89993">
      <w:pPr>
        <w:jc w:val="both"/>
        <w:rPr>
          <w:rFonts w:ascii="Times New Roman" w:hAnsi="Times New Roman" w:cs="Times New Roman"/>
          <w:b/>
          <w:bCs/>
          <w:sz w:val="24"/>
          <w:szCs w:val="24"/>
        </w:rPr>
      </w:pPr>
    </w:p>
    <w:p w14:paraId="44DBD829" w14:textId="41008977" w:rsidR="00B54D5D" w:rsidRDefault="00B54D5D" w:rsidP="7BB89993">
      <w:pPr>
        <w:jc w:val="both"/>
        <w:rPr>
          <w:rFonts w:ascii="Times New Roman" w:hAnsi="Times New Roman" w:cs="Times New Roman"/>
          <w:b/>
          <w:bCs/>
          <w:sz w:val="24"/>
          <w:szCs w:val="24"/>
        </w:rPr>
      </w:pPr>
    </w:p>
    <w:p w14:paraId="4CA67BA3" w14:textId="29E1FB27" w:rsidR="00B54D5D" w:rsidRDefault="00B54D5D" w:rsidP="7BB89993">
      <w:pPr>
        <w:jc w:val="both"/>
        <w:rPr>
          <w:rFonts w:ascii="Times New Roman" w:hAnsi="Times New Roman" w:cs="Times New Roman"/>
          <w:b/>
          <w:bCs/>
          <w:sz w:val="24"/>
          <w:szCs w:val="24"/>
        </w:rPr>
      </w:pPr>
    </w:p>
    <w:p w14:paraId="5D6CBFF6" w14:textId="300D346F" w:rsidR="00B54D5D" w:rsidRDefault="00B54D5D" w:rsidP="7BB89993">
      <w:pPr>
        <w:jc w:val="both"/>
        <w:rPr>
          <w:rFonts w:ascii="Times New Roman" w:hAnsi="Times New Roman" w:cs="Times New Roman"/>
          <w:b/>
          <w:bCs/>
          <w:sz w:val="24"/>
          <w:szCs w:val="24"/>
        </w:rPr>
      </w:pPr>
    </w:p>
    <w:p w14:paraId="1AECCD9B" w14:textId="77777777" w:rsidR="00B54D5D" w:rsidRDefault="00B54D5D" w:rsidP="7BB89993">
      <w:pPr>
        <w:jc w:val="both"/>
        <w:rPr>
          <w:rFonts w:ascii="Times New Roman" w:hAnsi="Times New Roman" w:cs="Times New Roman"/>
          <w:b/>
          <w:bCs/>
          <w:sz w:val="24"/>
          <w:szCs w:val="24"/>
        </w:rPr>
      </w:pPr>
    </w:p>
    <w:p w14:paraId="450DA16D" w14:textId="0427258D" w:rsidR="00FB7CE0" w:rsidRPr="00C120E6" w:rsidRDefault="00C120E6" w:rsidP="006D0038">
      <w:pPr>
        <w:jc w:val="both"/>
        <w:rPr>
          <w:rFonts w:ascii="Times New Roman" w:hAnsi="Times New Roman" w:cs="Times New Roman"/>
          <w:b/>
          <w:bCs/>
          <w:sz w:val="28"/>
          <w:szCs w:val="28"/>
        </w:rPr>
      </w:pPr>
      <w:r w:rsidRPr="00C120E6">
        <w:rPr>
          <w:rFonts w:ascii="Times New Roman" w:hAnsi="Times New Roman" w:cs="Times New Roman"/>
          <w:b/>
          <w:bCs/>
          <w:sz w:val="28"/>
          <w:szCs w:val="28"/>
        </w:rPr>
        <w:lastRenderedPageBreak/>
        <w:t xml:space="preserve">5.0 </w:t>
      </w:r>
      <w:r w:rsidR="00E921CE" w:rsidRPr="00C120E6">
        <w:rPr>
          <w:rFonts w:ascii="Times New Roman" w:hAnsi="Times New Roman" w:cs="Times New Roman"/>
          <w:b/>
          <w:bCs/>
          <w:sz w:val="28"/>
          <w:szCs w:val="28"/>
        </w:rPr>
        <w:t>References</w:t>
      </w:r>
    </w:p>
    <w:p w14:paraId="3BE3BC09"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t xml:space="preserve">Anderson, K. &amp; </w:t>
      </w:r>
      <w:proofErr w:type="spellStart"/>
      <w:r>
        <w:rPr>
          <w:rFonts w:ascii="Times New Roman" w:hAnsi="Times New Roman" w:cs="Times New Roman"/>
          <w:sz w:val="24"/>
          <w:szCs w:val="24"/>
        </w:rPr>
        <w:t>Keer</w:t>
      </w:r>
      <w:proofErr w:type="spellEnd"/>
      <w:r>
        <w:rPr>
          <w:rFonts w:ascii="Times New Roman" w:hAnsi="Times New Roman" w:cs="Times New Roman"/>
          <w:sz w:val="24"/>
          <w:szCs w:val="24"/>
        </w:rPr>
        <w:t>, C. (2002), Customer Relationship Management, McGraw-Hill.</w:t>
      </w:r>
    </w:p>
    <w:p w14:paraId="2AB17632"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t>Asch, D. &amp; Bowman, C. (1989), Readings in Strategic Management, The Open University.</w:t>
      </w:r>
    </w:p>
    <w:p w14:paraId="7510163B"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t>Bowman, C. &amp; Asch, D. (1987), Strategic Management, Macmillan Education</w:t>
      </w:r>
    </w:p>
    <w:p w14:paraId="0531CCE0"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t>Bowman, C. (1990), The Essence of Strategic Management, Prentice Hall.</w:t>
      </w:r>
    </w:p>
    <w:p w14:paraId="628D4F2A"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t>Brooks, I. (2009), Organisational Behaviour, 4</w:t>
      </w:r>
      <w:r w:rsidRPr="007D7380">
        <w:rPr>
          <w:rFonts w:ascii="Times New Roman" w:hAnsi="Times New Roman" w:cs="Times New Roman"/>
          <w:sz w:val="24"/>
          <w:szCs w:val="24"/>
          <w:vertAlign w:val="superscript"/>
        </w:rPr>
        <w:t>th</w:t>
      </w:r>
      <w:r>
        <w:rPr>
          <w:rFonts w:ascii="Times New Roman" w:hAnsi="Times New Roman" w:cs="Times New Roman"/>
          <w:sz w:val="24"/>
          <w:szCs w:val="24"/>
        </w:rPr>
        <w:t xml:space="preserve"> edition, Prentice Hall.</w:t>
      </w:r>
    </w:p>
    <w:p w14:paraId="6222FB63" w14:textId="77777777" w:rsidR="00C245EE" w:rsidRDefault="00C245EE" w:rsidP="006D0038">
      <w:pPr>
        <w:jc w:val="both"/>
        <w:rPr>
          <w:rFonts w:ascii="Times New Roman" w:hAnsi="Times New Roman" w:cs="Times New Roman"/>
          <w:sz w:val="24"/>
          <w:szCs w:val="24"/>
        </w:rPr>
      </w:pPr>
      <w:proofErr w:type="spellStart"/>
      <w:r>
        <w:rPr>
          <w:rFonts w:ascii="Times New Roman" w:hAnsi="Times New Roman" w:cs="Times New Roman"/>
          <w:sz w:val="24"/>
          <w:szCs w:val="24"/>
        </w:rPr>
        <w:t>Corbert</w:t>
      </w:r>
      <w:proofErr w:type="spellEnd"/>
      <w:r>
        <w:rPr>
          <w:rFonts w:ascii="Times New Roman" w:hAnsi="Times New Roman" w:cs="Times New Roman"/>
          <w:sz w:val="24"/>
          <w:szCs w:val="24"/>
        </w:rPr>
        <w:t>, J.M (1994), Critical Cases in Organisational Behaviour, MacMillan.</w:t>
      </w:r>
    </w:p>
    <w:p w14:paraId="7312EBD7"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t>Coyle, D. (2018), The Culture Code, The Secrets of Highly Successful Groups, Penguin Random House, UK.</w:t>
      </w:r>
    </w:p>
    <w:p w14:paraId="37EE8002" w14:textId="77777777" w:rsidR="00C245EE" w:rsidRDefault="00C245EE" w:rsidP="006D0038">
      <w:pPr>
        <w:jc w:val="both"/>
        <w:rPr>
          <w:rFonts w:ascii="Times New Roman" w:hAnsi="Times New Roman" w:cs="Times New Roman"/>
          <w:sz w:val="24"/>
          <w:szCs w:val="24"/>
        </w:rPr>
      </w:pPr>
      <w:r w:rsidRPr="007D7380">
        <w:rPr>
          <w:rFonts w:ascii="Times New Roman" w:hAnsi="Times New Roman" w:cs="Times New Roman"/>
          <w:sz w:val="24"/>
          <w:szCs w:val="24"/>
        </w:rPr>
        <w:t>Cravens, D. &amp; Piercy, N. F. (2009), S</w:t>
      </w:r>
      <w:r>
        <w:rPr>
          <w:rFonts w:ascii="Times New Roman" w:hAnsi="Times New Roman" w:cs="Times New Roman"/>
          <w:sz w:val="24"/>
          <w:szCs w:val="24"/>
        </w:rPr>
        <w:t>trategic Marketing, Ninth Edition, McGraw Hill.</w:t>
      </w:r>
    </w:p>
    <w:p w14:paraId="53B18B97" w14:textId="77777777" w:rsidR="00C245EE" w:rsidRDefault="00C245EE" w:rsidP="006D0038">
      <w:pPr>
        <w:jc w:val="both"/>
        <w:rPr>
          <w:rFonts w:ascii="Times New Roman" w:hAnsi="Times New Roman" w:cs="Times New Roman"/>
          <w:sz w:val="24"/>
          <w:szCs w:val="24"/>
        </w:rPr>
      </w:pPr>
      <w:r w:rsidRPr="001F6F3B">
        <w:rPr>
          <w:rFonts w:ascii="Times New Roman" w:hAnsi="Times New Roman" w:cs="Times New Roman"/>
          <w:sz w:val="24"/>
          <w:szCs w:val="24"/>
        </w:rPr>
        <w:t xml:space="preserve">Dawson, P. &amp; </w:t>
      </w:r>
      <w:proofErr w:type="spellStart"/>
      <w:r w:rsidRPr="001F6F3B">
        <w:rPr>
          <w:rFonts w:ascii="Times New Roman" w:hAnsi="Times New Roman" w:cs="Times New Roman"/>
          <w:sz w:val="24"/>
          <w:szCs w:val="24"/>
        </w:rPr>
        <w:t>Andriopoulos</w:t>
      </w:r>
      <w:proofErr w:type="spellEnd"/>
      <w:r w:rsidRPr="001F6F3B">
        <w:rPr>
          <w:rFonts w:ascii="Times New Roman" w:hAnsi="Times New Roman" w:cs="Times New Roman"/>
          <w:sz w:val="24"/>
          <w:szCs w:val="24"/>
        </w:rPr>
        <w:t>, C. (</w:t>
      </w:r>
      <w:r>
        <w:rPr>
          <w:rFonts w:ascii="Times New Roman" w:hAnsi="Times New Roman" w:cs="Times New Roman"/>
          <w:sz w:val="24"/>
          <w:szCs w:val="24"/>
        </w:rPr>
        <w:t>2014</w:t>
      </w:r>
      <w:r w:rsidRPr="001F6F3B">
        <w:rPr>
          <w:rFonts w:ascii="Times New Roman" w:hAnsi="Times New Roman" w:cs="Times New Roman"/>
          <w:sz w:val="24"/>
          <w:szCs w:val="24"/>
        </w:rPr>
        <w:t xml:space="preserve">), </w:t>
      </w:r>
      <w:r>
        <w:rPr>
          <w:rFonts w:ascii="Times New Roman" w:hAnsi="Times New Roman" w:cs="Times New Roman"/>
          <w:sz w:val="24"/>
          <w:szCs w:val="24"/>
        </w:rPr>
        <w:t>Managing</w:t>
      </w:r>
      <w:r w:rsidRPr="001F6F3B">
        <w:rPr>
          <w:rFonts w:ascii="Times New Roman" w:hAnsi="Times New Roman" w:cs="Times New Roman"/>
          <w:sz w:val="24"/>
          <w:szCs w:val="24"/>
        </w:rPr>
        <w:t xml:space="preserve"> Change Creat</w:t>
      </w:r>
      <w:r>
        <w:rPr>
          <w:rFonts w:ascii="Times New Roman" w:hAnsi="Times New Roman" w:cs="Times New Roman"/>
          <w:sz w:val="24"/>
          <w:szCs w:val="24"/>
        </w:rPr>
        <w:t>ivity &amp; Innovation, Second Edition, Sage.</w:t>
      </w:r>
    </w:p>
    <w:p w14:paraId="5D4508E7" w14:textId="77777777" w:rsidR="00C245EE" w:rsidRDefault="00C245EE" w:rsidP="006D0038">
      <w:pPr>
        <w:jc w:val="both"/>
        <w:rPr>
          <w:rFonts w:ascii="Times New Roman" w:hAnsi="Times New Roman" w:cs="Times New Roman"/>
          <w:sz w:val="24"/>
          <w:szCs w:val="24"/>
        </w:rPr>
      </w:pPr>
      <w:bookmarkStart w:id="42" w:name="_Int_8FqhNfru"/>
      <w:r w:rsidRPr="7BB89993">
        <w:rPr>
          <w:rFonts w:ascii="Times New Roman" w:hAnsi="Times New Roman" w:cs="Times New Roman"/>
          <w:sz w:val="24"/>
          <w:szCs w:val="24"/>
        </w:rPr>
        <w:t>Fred R. David, Forest R, David, Meredith E. David (2020), Strategic Management: A Competitive Advantage Approach, Concepts, and Cases.</w:t>
      </w:r>
      <w:bookmarkEnd w:id="42"/>
      <w:r w:rsidRPr="7BB89993">
        <w:rPr>
          <w:rFonts w:ascii="Times New Roman" w:hAnsi="Times New Roman" w:cs="Times New Roman"/>
          <w:sz w:val="24"/>
          <w:szCs w:val="24"/>
        </w:rPr>
        <w:t xml:space="preserve"> 17 Edition, Pearson</w:t>
      </w:r>
    </w:p>
    <w:p w14:paraId="3C737915" w14:textId="5760A242" w:rsidR="00C245EE" w:rsidRDefault="00C245EE" w:rsidP="006D0038">
      <w:pPr>
        <w:jc w:val="both"/>
        <w:rPr>
          <w:rFonts w:ascii="Times New Roman" w:hAnsi="Times New Roman" w:cs="Times New Roman"/>
          <w:sz w:val="24"/>
          <w:szCs w:val="24"/>
        </w:rPr>
      </w:pPr>
      <w:r w:rsidRPr="7BB89993">
        <w:rPr>
          <w:rFonts w:ascii="Times New Roman" w:hAnsi="Times New Roman" w:cs="Times New Roman"/>
          <w:sz w:val="24"/>
          <w:szCs w:val="24"/>
        </w:rPr>
        <w:t>Hill, C.W.L &amp; Jones,</w:t>
      </w:r>
      <w:r w:rsidR="418EFA69" w:rsidRPr="7BB89993">
        <w:rPr>
          <w:rFonts w:ascii="Times New Roman" w:hAnsi="Times New Roman" w:cs="Times New Roman"/>
          <w:sz w:val="24"/>
          <w:szCs w:val="24"/>
        </w:rPr>
        <w:t xml:space="preserve"> </w:t>
      </w:r>
      <w:r w:rsidRPr="7BB89993">
        <w:rPr>
          <w:rFonts w:ascii="Times New Roman" w:hAnsi="Times New Roman" w:cs="Times New Roman"/>
          <w:sz w:val="24"/>
          <w:szCs w:val="24"/>
        </w:rPr>
        <w:t>G.R</w:t>
      </w:r>
      <w:r w:rsidR="7794155D" w:rsidRPr="7BB89993">
        <w:rPr>
          <w:rFonts w:ascii="Times New Roman" w:hAnsi="Times New Roman" w:cs="Times New Roman"/>
          <w:sz w:val="24"/>
          <w:szCs w:val="24"/>
        </w:rPr>
        <w:t>.</w:t>
      </w:r>
      <w:r w:rsidRPr="7BB89993">
        <w:rPr>
          <w:rFonts w:ascii="Times New Roman" w:hAnsi="Times New Roman" w:cs="Times New Roman"/>
          <w:sz w:val="24"/>
          <w:szCs w:val="24"/>
        </w:rPr>
        <w:t xml:space="preserve"> (2007), Strategic Management, An Integrated Approach, Houghton Mifflin Company.</w:t>
      </w:r>
    </w:p>
    <w:p w14:paraId="34F8FB70"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t>Hill, J. (2008), Theory of Strategic Management with cases, 10</w:t>
      </w:r>
      <w:r w:rsidRPr="008C1094">
        <w:rPr>
          <w:rFonts w:ascii="Times New Roman" w:hAnsi="Times New Roman" w:cs="Times New Roman"/>
          <w:sz w:val="24"/>
          <w:szCs w:val="24"/>
          <w:vertAlign w:val="superscript"/>
        </w:rPr>
        <w:t>th</w:t>
      </w:r>
      <w:r>
        <w:rPr>
          <w:rFonts w:ascii="Times New Roman" w:hAnsi="Times New Roman" w:cs="Times New Roman"/>
          <w:sz w:val="24"/>
          <w:szCs w:val="24"/>
        </w:rPr>
        <w:t xml:space="preserve"> edition, South-Western, Cengage Learning.</w:t>
      </w:r>
    </w:p>
    <w:p w14:paraId="4ED2C53D"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t>Hill, J. (2010), Theory of Strategic Management with Cases, International Edition, 9</w:t>
      </w:r>
      <w:r w:rsidRPr="00FB7CE0">
        <w:rPr>
          <w:rFonts w:ascii="Times New Roman" w:hAnsi="Times New Roman" w:cs="Times New Roman"/>
          <w:sz w:val="24"/>
          <w:szCs w:val="24"/>
          <w:vertAlign w:val="superscript"/>
        </w:rPr>
        <w:t>th</w:t>
      </w:r>
      <w:r>
        <w:rPr>
          <w:rFonts w:ascii="Times New Roman" w:hAnsi="Times New Roman" w:cs="Times New Roman"/>
          <w:sz w:val="24"/>
          <w:szCs w:val="24"/>
        </w:rPr>
        <w:t xml:space="preserve"> edition, CTSL.</w:t>
      </w:r>
    </w:p>
    <w:p w14:paraId="06E58EEE" w14:textId="77777777" w:rsidR="00C245EE" w:rsidRDefault="00C245EE" w:rsidP="006D0038">
      <w:pPr>
        <w:jc w:val="both"/>
        <w:rPr>
          <w:rFonts w:ascii="Times New Roman" w:hAnsi="Times New Roman" w:cs="Times New Roman"/>
          <w:sz w:val="24"/>
          <w:szCs w:val="24"/>
        </w:rPr>
      </w:pPr>
      <w:bookmarkStart w:id="43" w:name="_Int_ZgPzS2CX"/>
      <w:proofErr w:type="spellStart"/>
      <w:r w:rsidRPr="7BB89993">
        <w:rPr>
          <w:rFonts w:ascii="Times New Roman" w:hAnsi="Times New Roman" w:cs="Times New Roman"/>
          <w:sz w:val="24"/>
          <w:szCs w:val="24"/>
        </w:rPr>
        <w:t>Holpp</w:t>
      </w:r>
      <w:proofErr w:type="spellEnd"/>
      <w:r w:rsidRPr="7BB89993">
        <w:rPr>
          <w:rFonts w:ascii="Times New Roman" w:hAnsi="Times New Roman" w:cs="Times New Roman"/>
          <w:sz w:val="24"/>
          <w:szCs w:val="24"/>
        </w:rPr>
        <w:t>, L. (2012), Win-Win, Performance Appraisals, What to Do Before-During-After, the Review to Get the Best Results for Yourself and Your Employees, McGraw-Hill.</w:t>
      </w:r>
      <w:bookmarkEnd w:id="43"/>
    </w:p>
    <w:p w14:paraId="2FA8E4CD"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t>Jansson, H. (2020), International Business Strategy in Complex Markets, 2</w:t>
      </w:r>
      <w:r w:rsidRPr="007D7380">
        <w:rPr>
          <w:rFonts w:ascii="Times New Roman" w:hAnsi="Times New Roman" w:cs="Times New Roman"/>
          <w:sz w:val="24"/>
          <w:szCs w:val="24"/>
          <w:vertAlign w:val="superscript"/>
        </w:rPr>
        <w:t>nd</w:t>
      </w:r>
      <w:r>
        <w:rPr>
          <w:rFonts w:ascii="Times New Roman" w:hAnsi="Times New Roman" w:cs="Times New Roman"/>
          <w:sz w:val="24"/>
          <w:szCs w:val="24"/>
        </w:rPr>
        <w:t xml:space="preserve"> Edition, FSC.</w:t>
      </w:r>
    </w:p>
    <w:p w14:paraId="7D5E69FB" w14:textId="372E0B07" w:rsidR="00C245EE" w:rsidRPr="001F6F3B" w:rsidRDefault="00C245EE" w:rsidP="006D0038">
      <w:pPr>
        <w:jc w:val="both"/>
        <w:rPr>
          <w:rFonts w:ascii="Times New Roman" w:hAnsi="Times New Roman" w:cs="Times New Roman"/>
          <w:sz w:val="24"/>
          <w:szCs w:val="24"/>
        </w:rPr>
      </w:pPr>
      <w:r w:rsidRPr="001F6F3B">
        <w:rPr>
          <w:rFonts w:ascii="Times New Roman" w:hAnsi="Times New Roman" w:cs="Times New Roman"/>
          <w:sz w:val="24"/>
          <w:szCs w:val="24"/>
        </w:rPr>
        <w:t xml:space="preserve">Mullins, L.J. (2010), Management &amp; </w:t>
      </w:r>
      <w:r w:rsidR="00537FDD">
        <w:rPr>
          <w:rFonts w:ascii="Times New Roman" w:hAnsi="Times New Roman" w:cs="Times New Roman"/>
          <w:sz w:val="24"/>
          <w:szCs w:val="24"/>
        </w:rPr>
        <w:t>Organisational</w:t>
      </w:r>
      <w:r w:rsidRPr="001F6F3B">
        <w:rPr>
          <w:rFonts w:ascii="Times New Roman" w:hAnsi="Times New Roman" w:cs="Times New Roman"/>
          <w:sz w:val="24"/>
          <w:szCs w:val="24"/>
        </w:rPr>
        <w:t xml:space="preserve"> Behaviour, Ninth Edition, Prentice Hall.</w:t>
      </w:r>
    </w:p>
    <w:p w14:paraId="2A14B666"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t>Peppers, D. &amp; Rogers, M. (2004), Managing Customer Relationships, A Strategic Framework, John Wiley &amp; Sons, Inc.</w:t>
      </w:r>
    </w:p>
    <w:p w14:paraId="77A63667"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t>Pitts, R.A. &amp; Lei, D. (2006), Strategic Management, Building and Sustaining Competitive Advantage, 4</w:t>
      </w:r>
      <w:r w:rsidRPr="001F6F3B">
        <w:rPr>
          <w:rFonts w:ascii="Times New Roman" w:hAnsi="Times New Roman" w:cs="Times New Roman"/>
          <w:sz w:val="24"/>
          <w:szCs w:val="24"/>
          <w:vertAlign w:val="superscript"/>
        </w:rPr>
        <w:t>th</w:t>
      </w:r>
      <w:r>
        <w:rPr>
          <w:rFonts w:ascii="Times New Roman" w:hAnsi="Times New Roman" w:cs="Times New Roman"/>
          <w:sz w:val="24"/>
          <w:szCs w:val="24"/>
        </w:rPr>
        <w:t xml:space="preserve"> edition, Thomson South-Western.</w:t>
      </w:r>
    </w:p>
    <w:p w14:paraId="3E81F4F8" w14:textId="77777777" w:rsidR="00C245EE" w:rsidRDefault="00C245EE" w:rsidP="006D0038">
      <w:pPr>
        <w:jc w:val="both"/>
        <w:rPr>
          <w:rFonts w:ascii="Times New Roman" w:hAnsi="Times New Roman" w:cs="Times New Roman"/>
          <w:sz w:val="24"/>
          <w:szCs w:val="24"/>
        </w:rPr>
      </w:pPr>
      <w:r w:rsidRPr="00426672">
        <w:rPr>
          <w:rFonts w:ascii="Times New Roman" w:hAnsi="Times New Roman" w:cs="Times New Roman"/>
          <w:sz w:val="24"/>
          <w:szCs w:val="24"/>
        </w:rPr>
        <w:t xml:space="preserve">Pradeep, A.K. et Al. </w:t>
      </w:r>
      <w:r w:rsidRPr="00E46C04">
        <w:rPr>
          <w:rFonts w:ascii="Times New Roman" w:hAnsi="Times New Roman" w:cs="Times New Roman"/>
          <w:sz w:val="24"/>
          <w:szCs w:val="24"/>
        </w:rPr>
        <w:t>(2019), AI for Marketing and P</w:t>
      </w:r>
      <w:r>
        <w:rPr>
          <w:rFonts w:ascii="Times New Roman" w:hAnsi="Times New Roman" w:cs="Times New Roman"/>
          <w:sz w:val="24"/>
          <w:szCs w:val="24"/>
        </w:rPr>
        <w:t xml:space="preserve">roduct Innovation, </w:t>
      </w:r>
      <w:r w:rsidRPr="001F6F3B">
        <w:rPr>
          <w:rFonts w:ascii="Times New Roman" w:hAnsi="Times New Roman" w:cs="Times New Roman"/>
          <w:sz w:val="24"/>
          <w:szCs w:val="24"/>
          <w:u w:val="single"/>
        </w:rPr>
        <w:t>Powerful New Tools for Predicting Trends, Connecting with Customers, and Closing Sales</w:t>
      </w:r>
      <w:r>
        <w:rPr>
          <w:rFonts w:ascii="Times New Roman" w:hAnsi="Times New Roman" w:cs="Times New Roman"/>
          <w:sz w:val="24"/>
          <w:szCs w:val="24"/>
        </w:rPr>
        <w:t>, John Wiley &amp; Sons.</w:t>
      </w:r>
    </w:p>
    <w:p w14:paraId="1A9FA922"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t>Robinson, J.F. (1999), Building Customer Loyalty, David Grant Publishing Limited.</w:t>
      </w:r>
    </w:p>
    <w:p w14:paraId="7A284B6C" w14:textId="77777777" w:rsidR="00C245EE" w:rsidRDefault="00C245EE" w:rsidP="006D0038">
      <w:pPr>
        <w:jc w:val="both"/>
        <w:rPr>
          <w:rFonts w:ascii="Times New Roman" w:hAnsi="Times New Roman" w:cs="Times New Roman"/>
          <w:sz w:val="24"/>
          <w:szCs w:val="24"/>
        </w:rPr>
      </w:pPr>
      <w:proofErr w:type="spellStart"/>
      <w:r>
        <w:rPr>
          <w:rFonts w:ascii="Times New Roman" w:hAnsi="Times New Roman" w:cs="Times New Roman"/>
          <w:sz w:val="24"/>
          <w:szCs w:val="24"/>
        </w:rPr>
        <w:t>Sandell</w:t>
      </w:r>
      <w:proofErr w:type="spellEnd"/>
      <w:r>
        <w:rPr>
          <w:rFonts w:ascii="Times New Roman" w:hAnsi="Times New Roman" w:cs="Times New Roman"/>
          <w:sz w:val="24"/>
          <w:szCs w:val="24"/>
        </w:rPr>
        <w:t>, S. (2013), Digital Leadership, How Creativity in Business Can Propel Your Brand &amp; Boost your Results, FSC-PEFC.</w:t>
      </w:r>
    </w:p>
    <w:p w14:paraId="76E278C6"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t>Stacy, R.D (1993), Strategic Management and Organisational Dynamics, Pitman Publishing.</w:t>
      </w:r>
    </w:p>
    <w:p w14:paraId="69403E96" w14:textId="77777777" w:rsidR="00C245EE" w:rsidRDefault="00C245EE" w:rsidP="006D0038">
      <w:pPr>
        <w:jc w:val="both"/>
        <w:rPr>
          <w:rFonts w:ascii="Times New Roman" w:hAnsi="Times New Roman" w:cs="Times New Roman"/>
          <w:sz w:val="24"/>
          <w:szCs w:val="24"/>
        </w:rPr>
      </w:pPr>
      <w:r>
        <w:rPr>
          <w:rFonts w:ascii="Times New Roman" w:hAnsi="Times New Roman" w:cs="Times New Roman"/>
          <w:sz w:val="24"/>
          <w:szCs w:val="24"/>
        </w:rPr>
        <w:lastRenderedPageBreak/>
        <w:t>Stockdale, S &amp; Steeper, C. (2012), Cope with Change at Work, Cenveo Publisher Services.</w:t>
      </w:r>
    </w:p>
    <w:p w14:paraId="60ADE7AB" w14:textId="77777777" w:rsidR="00C245EE" w:rsidRDefault="00C245EE" w:rsidP="006D0038">
      <w:pPr>
        <w:jc w:val="both"/>
        <w:rPr>
          <w:rFonts w:ascii="Times New Roman" w:hAnsi="Times New Roman" w:cs="Times New Roman"/>
          <w:sz w:val="24"/>
          <w:szCs w:val="24"/>
        </w:rPr>
      </w:pPr>
      <w:proofErr w:type="spellStart"/>
      <w:r>
        <w:rPr>
          <w:rFonts w:ascii="Times New Roman" w:hAnsi="Times New Roman" w:cs="Times New Roman"/>
          <w:sz w:val="24"/>
          <w:szCs w:val="24"/>
        </w:rPr>
        <w:t>Suskind</w:t>
      </w:r>
      <w:proofErr w:type="spellEnd"/>
      <w:r>
        <w:rPr>
          <w:rFonts w:ascii="Times New Roman" w:hAnsi="Times New Roman" w:cs="Times New Roman"/>
          <w:sz w:val="24"/>
          <w:szCs w:val="24"/>
        </w:rPr>
        <w:t>, R. (2004), The Price of Loyalty, George W. Bush, The White House, And the Education of Paul O’Neill, Simon &amp; Schuster.</w:t>
      </w:r>
    </w:p>
    <w:p w14:paraId="4BC14EAB" w14:textId="5202D4C3" w:rsidR="00FB7CE0" w:rsidRDefault="00C245EE" w:rsidP="006D0038">
      <w:pPr>
        <w:jc w:val="both"/>
        <w:rPr>
          <w:rFonts w:ascii="Times New Roman" w:hAnsi="Times New Roman" w:cs="Times New Roman"/>
          <w:sz w:val="24"/>
          <w:szCs w:val="24"/>
        </w:rPr>
      </w:pPr>
      <w:proofErr w:type="spellStart"/>
      <w:r>
        <w:rPr>
          <w:rFonts w:ascii="Times New Roman" w:hAnsi="Times New Roman" w:cs="Times New Roman"/>
          <w:sz w:val="24"/>
          <w:szCs w:val="24"/>
        </w:rPr>
        <w:t>Szwarc</w:t>
      </w:r>
      <w:proofErr w:type="spellEnd"/>
      <w:r>
        <w:rPr>
          <w:rFonts w:ascii="Times New Roman" w:hAnsi="Times New Roman" w:cs="Times New Roman"/>
          <w:sz w:val="24"/>
          <w:szCs w:val="24"/>
        </w:rPr>
        <w:t xml:space="preserve">, P. (2005), Researching Customer Satisfaction &amp; Loyalty, </w:t>
      </w:r>
      <w:r w:rsidRPr="00415BB7">
        <w:rPr>
          <w:rFonts w:ascii="Times New Roman" w:hAnsi="Times New Roman" w:cs="Times New Roman"/>
          <w:i/>
          <w:iCs/>
          <w:sz w:val="24"/>
          <w:szCs w:val="24"/>
        </w:rPr>
        <w:t>How to Find out What People Think</w:t>
      </w:r>
      <w:r>
        <w:rPr>
          <w:rFonts w:ascii="Times New Roman" w:hAnsi="Times New Roman" w:cs="Times New Roman"/>
          <w:i/>
          <w:iCs/>
          <w:sz w:val="24"/>
          <w:szCs w:val="24"/>
        </w:rPr>
        <w:t xml:space="preserve">, </w:t>
      </w:r>
      <w:r>
        <w:rPr>
          <w:rFonts w:ascii="Times New Roman" w:hAnsi="Times New Roman" w:cs="Times New Roman"/>
          <w:sz w:val="24"/>
          <w:szCs w:val="24"/>
        </w:rPr>
        <w:t>The Market Research Society.</w:t>
      </w:r>
    </w:p>
    <w:p w14:paraId="3C33D2B3" w14:textId="40E5FC0A" w:rsidR="000535BF" w:rsidRPr="000535BF" w:rsidRDefault="000535BF" w:rsidP="006D0038">
      <w:pPr>
        <w:jc w:val="both"/>
        <w:rPr>
          <w:rFonts w:ascii="Times New Roman" w:hAnsi="Times New Roman" w:cs="Times New Roman"/>
          <w:sz w:val="24"/>
          <w:szCs w:val="24"/>
        </w:rPr>
      </w:pPr>
      <w:proofErr w:type="spellStart"/>
      <w:r w:rsidRPr="000535BF">
        <w:rPr>
          <w:rFonts w:ascii="Times New Roman" w:hAnsi="Times New Roman" w:cs="Times New Roman"/>
          <w:sz w:val="24"/>
          <w:szCs w:val="24"/>
        </w:rPr>
        <w:t>Navas</w:t>
      </w:r>
      <w:proofErr w:type="spellEnd"/>
      <w:r w:rsidRPr="000535BF">
        <w:rPr>
          <w:rFonts w:ascii="Times New Roman" w:hAnsi="Times New Roman" w:cs="Times New Roman"/>
          <w:sz w:val="24"/>
          <w:szCs w:val="24"/>
        </w:rPr>
        <w:t xml:space="preserve">-Lopez, J.E &amp; </w:t>
      </w:r>
      <w:proofErr w:type="spellStart"/>
      <w:r w:rsidRPr="000535BF">
        <w:rPr>
          <w:rFonts w:ascii="Times New Roman" w:hAnsi="Times New Roman" w:cs="Times New Roman"/>
          <w:sz w:val="24"/>
          <w:szCs w:val="24"/>
        </w:rPr>
        <w:t>Guerras</w:t>
      </w:r>
      <w:proofErr w:type="spellEnd"/>
      <w:r w:rsidRPr="000535BF">
        <w:rPr>
          <w:rFonts w:ascii="Times New Roman" w:hAnsi="Times New Roman" w:cs="Times New Roman"/>
          <w:sz w:val="24"/>
          <w:szCs w:val="24"/>
        </w:rPr>
        <w:t>- Martin, L.A. (2015), Fundamentals of S</w:t>
      </w:r>
      <w:r>
        <w:rPr>
          <w:rFonts w:ascii="Times New Roman" w:hAnsi="Times New Roman" w:cs="Times New Roman"/>
          <w:sz w:val="24"/>
          <w:szCs w:val="24"/>
        </w:rPr>
        <w:t xml:space="preserve">trategic Management, </w:t>
      </w:r>
      <w:r w:rsidR="009264AA">
        <w:rPr>
          <w:rFonts w:ascii="Times New Roman" w:hAnsi="Times New Roman" w:cs="Times New Roman"/>
          <w:sz w:val="24"/>
          <w:szCs w:val="24"/>
        </w:rPr>
        <w:t xml:space="preserve">Theory and Applications, </w:t>
      </w:r>
      <w:r>
        <w:rPr>
          <w:rFonts w:ascii="Times New Roman" w:hAnsi="Times New Roman" w:cs="Times New Roman"/>
          <w:sz w:val="24"/>
          <w:szCs w:val="24"/>
        </w:rPr>
        <w:t>2</w:t>
      </w:r>
      <w:r w:rsidRPr="000535BF">
        <w:rPr>
          <w:rFonts w:ascii="Times New Roman" w:hAnsi="Times New Roman" w:cs="Times New Roman"/>
          <w:sz w:val="24"/>
          <w:szCs w:val="24"/>
          <w:vertAlign w:val="superscript"/>
        </w:rPr>
        <w:t>nd</w:t>
      </w:r>
      <w:r>
        <w:rPr>
          <w:rFonts w:ascii="Times New Roman" w:hAnsi="Times New Roman" w:cs="Times New Roman"/>
          <w:sz w:val="24"/>
          <w:szCs w:val="24"/>
        </w:rPr>
        <w:t xml:space="preserve"> Edition, </w:t>
      </w:r>
      <w:r w:rsidR="009264AA">
        <w:rPr>
          <w:rFonts w:ascii="Times New Roman" w:hAnsi="Times New Roman" w:cs="Times New Roman"/>
          <w:sz w:val="24"/>
          <w:szCs w:val="24"/>
        </w:rPr>
        <w:t>Thomson Reuters.</w:t>
      </w:r>
    </w:p>
    <w:p w14:paraId="28771EF2" w14:textId="4FE00D50" w:rsidR="00AB5008" w:rsidRPr="00AB5008" w:rsidRDefault="00000000" w:rsidP="006D0038">
      <w:pPr>
        <w:jc w:val="both"/>
      </w:pPr>
      <w:hyperlink r:id="rId16" w:history="1">
        <w:r w:rsidR="00AB5008" w:rsidRPr="00AB5008">
          <w:rPr>
            <w:rStyle w:val="Hyperlink"/>
            <w:color w:val="auto"/>
          </w:rPr>
          <w:t>Business Strategy Raynair==.pdf</w:t>
        </w:r>
      </w:hyperlink>
      <w:r w:rsidR="00AB5008">
        <w:t xml:space="preserve"> (Accessed on 10/12/2022- 12/12/2022)</w:t>
      </w:r>
    </w:p>
    <w:p w14:paraId="7CEAE840" w14:textId="79EC4CDE" w:rsidR="00AB5008" w:rsidRPr="00AB5008" w:rsidRDefault="00000000" w:rsidP="006D0038">
      <w:pPr>
        <w:jc w:val="both"/>
      </w:pPr>
      <w:hyperlink r:id="rId17" w:history="1">
        <w:r w:rsidR="00AB5008" w:rsidRPr="00AB5008">
          <w:rPr>
            <w:rStyle w:val="Hyperlink"/>
            <w:color w:val="auto"/>
          </w:rPr>
          <w:t>Cases in Strategic Management (guerrasynavas.com)</w:t>
        </w:r>
      </w:hyperlink>
      <w:r w:rsidR="00AB5008">
        <w:t xml:space="preserve"> (Accessed</w:t>
      </w:r>
      <w:r w:rsidR="009932F0">
        <w:t xml:space="preserve"> on 22/11/2022-09/12/2022</w:t>
      </w:r>
    </w:p>
    <w:p w14:paraId="5ADCE43F" w14:textId="40576762" w:rsidR="00AB5008" w:rsidRPr="009932F0" w:rsidRDefault="00000000" w:rsidP="006D0038">
      <w:pPr>
        <w:jc w:val="both"/>
      </w:pPr>
      <w:hyperlink r:id="rId18" w:history="1">
        <w:r w:rsidR="00AB5008" w:rsidRPr="009932F0">
          <w:rPr>
            <w:rStyle w:val="Hyperlink"/>
            <w:color w:val="auto"/>
          </w:rPr>
          <w:t xml:space="preserve">Microsoft Word - </w:t>
        </w:r>
        <w:proofErr w:type="spellStart"/>
        <w:r w:rsidR="00AB5008" w:rsidRPr="009932F0">
          <w:rPr>
            <w:rStyle w:val="Hyperlink"/>
            <w:color w:val="auto"/>
          </w:rPr>
          <w:t>Mapa</w:t>
        </w:r>
        <w:proofErr w:type="spellEnd"/>
        <w:r w:rsidR="00AB5008" w:rsidRPr="009932F0">
          <w:rPr>
            <w:rStyle w:val="Hyperlink"/>
            <w:color w:val="auto"/>
          </w:rPr>
          <w:t xml:space="preserve"> de </w:t>
        </w:r>
        <w:proofErr w:type="spellStart"/>
        <w:r w:rsidR="00AB5008" w:rsidRPr="009932F0">
          <w:rPr>
            <w:rStyle w:val="Hyperlink"/>
            <w:color w:val="auto"/>
          </w:rPr>
          <w:t>casos</w:t>
        </w:r>
        <w:proofErr w:type="spellEnd"/>
        <w:r w:rsidR="00AB5008" w:rsidRPr="009932F0">
          <w:rPr>
            <w:rStyle w:val="Hyperlink"/>
            <w:color w:val="auto"/>
          </w:rPr>
          <w:t xml:space="preserve"> 2014.docx (guerrasynavas.com)</w:t>
        </w:r>
      </w:hyperlink>
      <w:r w:rsidR="009932F0" w:rsidRPr="009932F0">
        <w:t xml:space="preserve"> (Accessed on 12/12/2022)</w:t>
      </w:r>
    </w:p>
    <w:p w14:paraId="672D2E9C" w14:textId="7D92CA35" w:rsidR="00AB5008" w:rsidRPr="00AB5008" w:rsidRDefault="00000000" w:rsidP="006D0038">
      <w:pPr>
        <w:jc w:val="both"/>
      </w:pPr>
      <w:hyperlink r:id="rId19" w:history="1">
        <w:r w:rsidR="00AB5008" w:rsidRPr="00AB5008">
          <w:rPr>
            <w:rStyle w:val="Hyperlink"/>
            <w:color w:val="auto"/>
          </w:rPr>
          <w:t>Principles-of-Marketing-Kotler-Armstrong=.pdf</w:t>
        </w:r>
      </w:hyperlink>
      <w:r w:rsidR="009932F0">
        <w:t>(Accessed on 13/12/2022)</w:t>
      </w:r>
    </w:p>
    <w:p w14:paraId="4B61FBD3" w14:textId="7425E0A8" w:rsidR="00AB5008" w:rsidRPr="00AB5008" w:rsidRDefault="00000000" w:rsidP="006D0038">
      <w:pPr>
        <w:jc w:val="both"/>
      </w:pPr>
      <w:hyperlink r:id="rId20" w:history="1">
        <w:r w:rsidR="00AB5008" w:rsidRPr="00AB5008">
          <w:rPr>
            <w:rStyle w:val="Hyperlink"/>
            <w:color w:val="auto"/>
          </w:rPr>
          <w:t>Ryanair-.pdf</w:t>
        </w:r>
      </w:hyperlink>
      <w:r w:rsidR="009932F0">
        <w:t xml:space="preserve"> (Accessed on 09/12/2022-10/12/2022)</w:t>
      </w:r>
    </w:p>
    <w:p w14:paraId="0906AFBD" w14:textId="6CA01880" w:rsidR="00AB5008" w:rsidRPr="00AB5008" w:rsidRDefault="00000000" w:rsidP="006D0038">
      <w:pPr>
        <w:jc w:val="both"/>
      </w:pPr>
      <w:hyperlink r:id="rId21" w:history="1">
        <w:r w:rsidR="00AB5008" w:rsidRPr="00AB5008">
          <w:rPr>
            <w:rStyle w:val="Hyperlink"/>
            <w:color w:val="auto"/>
          </w:rPr>
          <w:t>Ryanair-2022-Annual-Report.pdf</w:t>
        </w:r>
      </w:hyperlink>
      <w:r w:rsidR="009932F0">
        <w:t xml:space="preserve"> (Accessed on 10/12/2022, 25/11/2022, 26/11/2022/14/12/2022)</w:t>
      </w:r>
    </w:p>
    <w:p w14:paraId="60909038" w14:textId="15163720" w:rsidR="00AB5008" w:rsidRPr="00AB5008" w:rsidRDefault="00000000" w:rsidP="006D0038">
      <w:pPr>
        <w:jc w:val="both"/>
      </w:pPr>
      <w:hyperlink r:id="rId22" w:history="1">
        <w:r w:rsidR="00AB5008" w:rsidRPr="00AB5008">
          <w:rPr>
            <w:rStyle w:val="Hyperlink"/>
            <w:color w:val="auto"/>
          </w:rPr>
          <w:t>Strategic Management - Features, Importance and Four Phases (toppers4u.com)</w:t>
        </w:r>
      </w:hyperlink>
      <w:r w:rsidR="009932F0">
        <w:t>(Accessed on 15/12/2022, 10/12/2022)</w:t>
      </w:r>
    </w:p>
    <w:p w14:paraId="24F994C7" w14:textId="1D1DB67F" w:rsidR="00AB5008" w:rsidRPr="00AB5008" w:rsidRDefault="00000000" w:rsidP="006D0038">
      <w:pPr>
        <w:jc w:val="both"/>
      </w:pPr>
      <w:hyperlink r:id="rId23" w:history="1">
        <w:r w:rsidR="00AB5008" w:rsidRPr="00AB5008">
          <w:rPr>
            <w:rStyle w:val="Hyperlink"/>
            <w:color w:val="auto"/>
          </w:rPr>
          <w:t>Strategic Management. Theory and Applications (guerrasynavas.com)</w:t>
        </w:r>
      </w:hyperlink>
      <w:r w:rsidR="009932F0">
        <w:t xml:space="preserve"> (Accessed on 16/12/2022-15/12/2022)</w:t>
      </w:r>
    </w:p>
    <w:p w14:paraId="15CD675E" w14:textId="18C68C96" w:rsidR="00AB5008" w:rsidRPr="00AB5008" w:rsidRDefault="00000000" w:rsidP="006D0038">
      <w:pPr>
        <w:jc w:val="both"/>
      </w:pPr>
      <w:hyperlink r:id="rId24" w:history="1">
        <w:r w:rsidR="00AB5008" w:rsidRPr="00AB5008">
          <w:rPr>
            <w:rStyle w:val="Hyperlink"/>
            <w:color w:val="auto"/>
          </w:rPr>
          <w:t>Strategic Management: Definition, Meaning, Concept, Process &amp; Benefits (yourarticlelibrary.com)</w:t>
        </w:r>
      </w:hyperlink>
      <w:r w:rsidR="009932F0">
        <w:t xml:space="preserve"> (Accessed on 12/12/2022)</w:t>
      </w:r>
    </w:p>
    <w:p w14:paraId="04034929" w14:textId="15E1C497" w:rsidR="00AB5008" w:rsidRPr="00AB5008" w:rsidRDefault="00000000" w:rsidP="006D0038">
      <w:pPr>
        <w:jc w:val="both"/>
      </w:pPr>
      <w:hyperlink r:id="rId25" w:history="1">
        <w:r w:rsidR="00AB5008" w:rsidRPr="00AB5008">
          <w:rPr>
            <w:rStyle w:val="Hyperlink"/>
            <w:color w:val="auto"/>
          </w:rPr>
          <w:t xml:space="preserve">The Three Levels </w:t>
        </w:r>
        <w:proofErr w:type="gramStart"/>
        <w:r w:rsidR="00AB5008" w:rsidRPr="00AB5008">
          <w:rPr>
            <w:rStyle w:val="Hyperlink"/>
            <w:color w:val="auto"/>
          </w:rPr>
          <w:t>Of</w:t>
        </w:r>
        <w:proofErr w:type="gramEnd"/>
        <w:r w:rsidR="00AB5008" w:rsidRPr="00AB5008">
          <w:rPr>
            <w:rStyle w:val="Hyperlink"/>
            <w:color w:val="auto"/>
          </w:rPr>
          <w:t xml:space="preserve"> Strategy - LG Advisory (</w:t>
        </w:r>
        <w:r w:rsidR="00FC137A">
          <w:rPr>
            <w:rStyle w:val="Hyperlink"/>
            <w:color w:val="auto"/>
          </w:rPr>
          <w:t>LG</w:t>
        </w:r>
        <w:r w:rsidR="00AB5008" w:rsidRPr="00AB5008">
          <w:rPr>
            <w:rStyle w:val="Hyperlink"/>
            <w:color w:val="auto"/>
          </w:rPr>
          <w:t>-advisory.com.au)</w:t>
        </w:r>
      </w:hyperlink>
      <w:r w:rsidR="009932F0">
        <w:t>(Accessed on 15/12/2022-14/12/2022)</w:t>
      </w:r>
    </w:p>
    <w:p w14:paraId="0D1A4C5D" w14:textId="3EF1314F" w:rsidR="00AB5008" w:rsidRPr="00AB5008" w:rsidRDefault="00000000" w:rsidP="006D0038">
      <w:pPr>
        <w:jc w:val="both"/>
      </w:pPr>
      <w:hyperlink r:id="rId26" w:history="1">
        <w:r w:rsidR="00AB5008" w:rsidRPr="00AB5008">
          <w:rPr>
            <w:rStyle w:val="Hyperlink"/>
            <w:color w:val="auto"/>
          </w:rPr>
          <w:t>What is strategic management? - Entrepreneur Handbook</w:t>
        </w:r>
      </w:hyperlink>
      <w:r w:rsidR="009932F0">
        <w:t>(Accessed on 10/12/2022-13/12/2022)</w:t>
      </w:r>
    </w:p>
    <w:p w14:paraId="113ECC1D" w14:textId="77777777" w:rsidR="00536694" w:rsidRPr="00AB5008" w:rsidRDefault="00536694" w:rsidP="006D0038">
      <w:pPr>
        <w:jc w:val="both"/>
        <w:rPr>
          <w:rFonts w:ascii="Times New Roman" w:hAnsi="Times New Roman" w:cs="Times New Roman"/>
          <w:sz w:val="24"/>
          <w:szCs w:val="24"/>
        </w:rPr>
      </w:pPr>
    </w:p>
    <w:p w14:paraId="439BCBB0" w14:textId="77777777" w:rsidR="004504E6" w:rsidRPr="00AB5008" w:rsidRDefault="004504E6" w:rsidP="006D0038">
      <w:pPr>
        <w:jc w:val="both"/>
        <w:rPr>
          <w:rFonts w:ascii="Times New Roman" w:hAnsi="Times New Roman" w:cs="Times New Roman"/>
          <w:b/>
          <w:bCs/>
          <w:sz w:val="24"/>
          <w:szCs w:val="24"/>
        </w:rPr>
      </w:pPr>
    </w:p>
    <w:sectPr w:rsidR="004504E6" w:rsidRPr="00AB5008" w:rsidSect="00047770">
      <w:footerReference w:type="default" r:id="rId27"/>
      <w:pgSz w:w="11906" w:h="16838"/>
      <w:pgMar w:top="1440" w:right="1440" w:bottom="1440" w:left="1440" w:header="708" w:footer="708" w:gutter="0"/>
      <w:pgNumType w:start="0" w:chapStyle="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AA6C4" w14:textId="77777777" w:rsidR="00B633FA" w:rsidRDefault="00B633FA" w:rsidP="00FF29FE">
      <w:pPr>
        <w:spacing w:after="0" w:line="240" w:lineRule="auto"/>
      </w:pPr>
      <w:r>
        <w:separator/>
      </w:r>
    </w:p>
  </w:endnote>
  <w:endnote w:type="continuationSeparator" w:id="0">
    <w:p w14:paraId="00D3E207" w14:textId="77777777" w:rsidR="00B633FA" w:rsidRDefault="00B633FA" w:rsidP="00FF2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785121"/>
      <w:docPartObj>
        <w:docPartGallery w:val="Page Numbers (Bottom of Page)"/>
        <w:docPartUnique/>
      </w:docPartObj>
    </w:sdtPr>
    <w:sdtEndPr>
      <w:rPr>
        <w:noProof/>
      </w:rPr>
    </w:sdtEndPr>
    <w:sdtContent>
      <w:p w14:paraId="36E07554" w14:textId="4F505BDB" w:rsidR="00047770" w:rsidRDefault="000477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905E12" w14:textId="77777777" w:rsidR="00FF29FE" w:rsidRDefault="00FF2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77762" w14:textId="77777777" w:rsidR="00B633FA" w:rsidRDefault="00B633FA" w:rsidP="00FF29FE">
      <w:pPr>
        <w:spacing w:after="0" w:line="240" w:lineRule="auto"/>
      </w:pPr>
      <w:r>
        <w:separator/>
      </w:r>
    </w:p>
  </w:footnote>
  <w:footnote w:type="continuationSeparator" w:id="0">
    <w:p w14:paraId="32D0D6AA" w14:textId="77777777" w:rsidR="00B633FA" w:rsidRDefault="00B633FA" w:rsidP="00FF29F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Re6gvh1z" int2:invalidationBookmarkName="" int2:hashCode="YsR3LzCX4z/kwa" int2:id="xOdw1xha"/>
    <int2:bookmark int2:bookmarkName="_Int_oYk1lKNG" int2:invalidationBookmarkName="" int2:hashCode="3UAaSKRCK/qErY" int2:id="bA76x6bj"/>
    <int2:bookmark int2:bookmarkName="_Int_Q7XyM7aO" int2:invalidationBookmarkName="" int2:hashCode="q8mLYh8sGDWIN1" int2:id="TzrjwGTu"/>
    <int2:bookmark int2:bookmarkName="_Int_uUjSJ9QL" int2:invalidationBookmarkName="" int2:hashCode="oDKeFME1Nby2NZ" int2:id="pwLqcJVR"/>
    <int2:bookmark int2:bookmarkName="_Int_KXz5OR4y" int2:invalidationBookmarkName="" int2:hashCode="quArOlhCsaMSIj" int2:id="7w5o3wBg"/>
    <int2:bookmark int2:bookmarkName="_Int_3hNBMh3p" int2:invalidationBookmarkName="" int2:hashCode="wRU8oS8pp36XZv" int2:id="0GkVBJtu"/>
    <int2:bookmark int2:bookmarkName="_Int_IM58sb2S" int2:invalidationBookmarkName="" int2:hashCode="ald6d0P0BepqB+" int2:id="xE7QbNWJ"/>
    <int2:bookmark int2:bookmarkName="_Int_KZUmvUwF" int2:invalidationBookmarkName="" int2:hashCode="O0efaWd2BIAQ5w" int2:id="PI5OtnBC"/>
    <int2:bookmark int2:bookmarkName="_Int_sA7KcDNl" int2:invalidationBookmarkName="" int2:hashCode="rdE8zhk+dRBUGd" int2:id="DDZIKAFB"/>
    <int2:bookmark int2:bookmarkName="_Int_xnU8jhKx" int2:invalidationBookmarkName="" int2:hashCode="RoHRJMxsS3O6q/" int2:id="5tpkAgee"/>
    <int2:bookmark int2:bookmarkName="_Int_i0z104ND" int2:invalidationBookmarkName="" int2:hashCode="PCZ+3FRmnswGEZ" int2:id="hZpylqAH"/>
    <int2:bookmark int2:bookmarkName="_Int_BhBbDRVU" int2:invalidationBookmarkName="" int2:hashCode="mvmGQtrEWeG9ot" int2:id="56fkG78L"/>
    <int2:bookmark int2:bookmarkName="_Int_oAVJYhae" int2:invalidationBookmarkName="" int2:hashCode="wYBAQbIVzVCihN" int2:id="c1hUyPXx"/>
    <int2:bookmark int2:bookmarkName="_Int_xXyG08t5" int2:invalidationBookmarkName="" int2:hashCode="6bVNq+N7VCJ8bt" int2:id="sv7VqUVB"/>
    <int2:bookmark int2:bookmarkName="_Int_wKyNG56d" int2:invalidationBookmarkName="" int2:hashCode="cbzVgtfojWbkRY" int2:id="D8F3p07K"/>
    <int2:bookmark int2:bookmarkName="_Int_IFHMcw87" int2:invalidationBookmarkName="" int2:hashCode="37e2CGyFCFXfeC" int2:id="a3owhuSJ"/>
    <int2:bookmark int2:bookmarkName="_Int_5GejAQf1" int2:invalidationBookmarkName="" int2:hashCode="MeEOY1cxkf6isj" int2:id="GPFHjDbn"/>
    <int2:bookmark int2:bookmarkName="_Int_zFcIzMt5" int2:invalidationBookmarkName="" int2:hashCode="LgwZLb0wIroM1J" int2:id="6hIha0x0"/>
    <int2:bookmark int2:bookmarkName="_Int_YWLMdTap" int2:invalidationBookmarkName="" int2:hashCode="n1MWLRd07Xysr7" int2:id="fIkquuCE"/>
    <int2:bookmark int2:bookmarkName="_Int_BDF68AdT" int2:invalidationBookmarkName="" int2:hashCode="nhm9j56nLJPHE6" int2:id="Fb6dYJrH"/>
    <int2:bookmark int2:bookmarkName="_Int_B14m2lHV" int2:invalidationBookmarkName="" int2:hashCode="VRd/LyDcPFdCnc" int2:id="qpD0uGwX"/>
    <int2:bookmark int2:bookmarkName="_Int_oCaXFKDN" int2:invalidationBookmarkName="" int2:hashCode="2J7maq6UItOpjH" int2:id="JXCbRdg8"/>
    <int2:bookmark int2:bookmarkName="_Int_LiEK4lyx" int2:invalidationBookmarkName="" int2:hashCode="VRd/LyDcPFdCnc" int2:id="7GBbRu0l"/>
    <int2:bookmark int2:bookmarkName="_Int_G0mYhSaM" int2:invalidationBookmarkName="" int2:hashCode="wYBAQbIVzVCihN" int2:id="nQhiY0CP"/>
    <int2:bookmark int2:bookmarkName="_Int_Q7p8NBNH" int2:invalidationBookmarkName="" int2:hashCode="hB6Ix2OZu25mI4" int2:id="SSBap6wZ"/>
    <int2:bookmark int2:bookmarkName="_Int_HgdYznA0" int2:invalidationBookmarkName="" int2:hashCode="UuFCCENmfEtCGp" int2:id="whiLK4Z4"/>
    <int2:bookmark int2:bookmarkName="_Int_03mst3Vt" int2:invalidationBookmarkName="" int2:hashCode="h7eQm3/uJMnnWM" int2:id="zHIbpKfD"/>
    <int2:bookmark int2:bookmarkName="_Int_qjz6mB04" int2:invalidationBookmarkName="" int2:hashCode="+05a/NtQW50KJ2" int2:id="Clo8mAxm"/>
    <int2:bookmark int2:bookmarkName="_Int_VTq1PGrb" int2:invalidationBookmarkName="" int2:hashCode="af2yLWATS+riUZ" int2:id="mzTJGpmu"/>
    <int2:bookmark int2:bookmarkName="_Int_g2I9M0Oi" int2:invalidationBookmarkName="" int2:hashCode="BC0hCkRVgzuvOc" int2:id="M7iuZ982"/>
    <int2:bookmark int2:bookmarkName="_Int_ArCIRrTW" int2:invalidationBookmarkName="" int2:hashCode="+BChBoA2rcca1U" int2:id="qnICsvmv"/>
    <int2:bookmark int2:bookmarkName="_Int_Bg3qPA9A" int2:invalidationBookmarkName="" int2:hashCode="Zn0tcYFC/tjXOo" int2:id="mBINHKsP"/>
    <int2:bookmark int2:bookmarkName="_Int_p1nCFtXt" int2:invalidationBookmarkName="" int2:hashCode="VRd/LyDcPFdCnc" int2:id="QkYdrE03"/>
    <int2:bookmark int2:bookmarkName="_Int_5O1fYjtW" int2:invalidationBookmarkName="" int2:hashCode="mvmGQtrEWeG9ot" int2:id="rmHriY8C"/>
    <int2:bookmark int2:bookmarkName="_Int_O5LQqi3p" int2:invalidationBookmarkName="" int2:hashCode="WAuYoFazYiZZMv" int2:id="VkoRb2ei"/>
    <int2:bookmark int2:bookmarkName="_Int_ZgPzS2CX" int2:invalidationBookmarkName="" int2:hashCode="M2ob3xIDC2cnIS" int2:id="BxYFLCDj">
      <int2:extLst>
        <oel:ext uri="426473B9-03D8-482F-96C9-C2C85392BACA">
          <int2:similarityCritique int2:version="1" int2:context="Holpp, L. (2012), Win-Win, Performance Appraisals, What to Do Before-During-After, the Review to Get the Best Results for Yourself and Your Employees, McGraw-Hill.">
            <int2:source int2:sourceType="Online" int2:sourceTitle="Win Win Performance Appraisals What to Do Before During and After the ..." int2:sourceUrl="https://www.abebooks.com/book-search/title/win-win-performance-appraisals-what-to-do-before-during-and-after-the-review-to-get-the-best-results-for-yourself-and-your-employees/" int2:sourceSnippet="Win-Win Performance Appraisals : What to Do Before - During - After the Review to Get the Best Results for Yourself and Your Employees by Holpp, Lawrence and a great selection of related books, art and collectibles available now at AbeBooks.com.">
              <int2:suggestions int2:citationType="Inline">
                <int2:suggestion int2:citationStyle="Mla" int2:isIdentical="0">
                  <int2:citationText>(“Win Win Performance Appraisals What to Do Before During and After the ...”)</int2:citationText>
                </int2:suggestion>
                <int2:suggestion int2:citationStyle="Apa" int2:isIdentical="0">
                  <int2:citationText>(“Win Win Performance Appraisals What to Do Before During and After the ...”)</int2:citationText>
                </int2:suggestion>
                <int2:suggestion int2:citationStyle="Chicago" int2:isIdentical="0">
                  <int2:citationText>(“Win Win Performance Appraisals What to Do Before During and After the ...”)</int2:citationText>
                </int2:suggestion>
              </int2:suggestions>
              <int2:suggestions int2:citationType="Full">
                <int2:suggestion int2:citationStyle="Mla" int2:isIdentical="0">
                  <int2:citationText>&lt;i&gt;Win Win Performance Appraisals What to Do Before During and After the ...&lt;/i&gt;, https://www.abebooks.com/book-search/title/win-win-performance-appraisals-what-to-do-before-during-and-after-the-review-to-get-the-best-results-for-yourself-and-your-employees/.</int2:citationText>
                </int2:suggestion>
                <int2:suggestion int2:citationStyle="Apa" int2:isIdentical="0">
                  <int2:citationText>&lt;i&gt;Win Win Performance Appraisals What to Do Before During and After the ...&lt;/i&gt;. (n.d.). Retrieved from https://www.abebooks.com/book-search/title/win-win-performance-appraisals-what-to-do-before-during-and-after-the-review-to-get-the-best-results-for-yourself-and-your-employees/</int2:citationText>
                </int2:suggestion>
                <int2:suggestion int2:citationStyle="Chicago" int2:isIdentical="0">
                  <int2:citationText>“Win Win Performance Appraisals What to Do Before During and After the ...” n.d., https://www.abebooks.com/book-search/title/win-win-performance-appraisals-what-to-do-before-during-and-after-the-review-to-get-the-best-results-for-yourself-and-your-employees/.</int2:citationText>
                </int2:suggestion>
              </int2:suggestions>
            </int2:source>
            <int2:source int2:sourceType="Online" int2:sourceTitle="Win-Win Performance Appraisals: What to Do Before, During, and ... - Amazon" int2:sourceUrl="https://www.amazon.co.uk/Win-Win-Performance-Appraisals-Yourself-Employees/dp/0071736115" int2:sourceSnippet="Buy Win-Win Performance Appraisals: What to Do Before, During, and After the Review to Get the Best Results for Yourself and Your Employees: What to Do ... the Review (BUSINESS SKILLS AND DEVELOPMENT) Illustrated by Holpp, Lawrence (ISBN: 9780071736114) from Amazon's Book Store. Everyday low prices and free delivery on eligible orders.">
              <int2:suggestions int2:citationType="Inline">
                <int2:suggestion int2:citationStyle="Mla" int2:isIdentical="0">
                  <int2:citationText>(“Win-Win Performance Appraisals: What to Do Before, During, and ... - Amazon”)</int2:citationText>
                </int2:suggestion>
                <int2:suggestion int2:citationStyle="Apa" int2:isIdentical="0">
                  <int2:citationText>(“Win-Win Performance Appraisals: What to Do Before, During, and ... - Amazon”)</int2:citationText>
                </int2:suggestion>
                <int2:suggestion int2:citationStyle="Chicago" int2:isIdentical="0">
                  <int2:citationText>(“Win-Win Performance Appraisals: What to Do Before, During, and ... - Amazon”)</int2:citationText>
                </int2:suggestion>
              </int2:suggestions>
              <int2:suggestions int2:citationType="Full">
                <int2:suggestion int2:citationStyle="Mla" int2:isIdentical="0">
                  <int2:citationText>&lt;i&gt;Win-Win Performance Appraisals: What to Do Before, During, and ... - Amazon&lt;/i&gt;, https://www.amazon.co.uk/Win-Win-Performance-Appraisals-Yourself-Employees/dp/0071736115.</int2:citationText>
                </int2:suggestion>
                <int2:suggestion int2:citationStyle="Apa" int2:isIdentical="0">
                  <int2:citationText>&lt;i&gt;Win-Win Performance Appraisals: What to Do Before, During, and ... - Amazon&lt;/i&gt;. (n.d.). Retrieved from https://www.amazon.co.uk/Win-Win-Performance-Appraisals-Yourself-Employees/dp/0071736115</int2:citationText>
                </int2:suggestion>
                <int2:suggestion int2:citationStyle="Chicago" int2:isIdentical="0">
                  <int2:citationText>“Win-Win Performance Appraisals: What to Do Before, During, and ... - Amazon” n.d., https://www.amazon.co.uk/Win-Win-Performance-Appraisals-Yourself-Employees/dp/0071736115.</int2:citationText>
                </int2:suggestion>
              </int2:suggestions>
            </int2:source>
          </int2:similarityCritique>
        </oel:ext>
      </int2:extLst>
    </int2:bookmark>
    <int2:bookmark int2:bookmarkName="_Int_8FqhNfru" int2:invalidationBookmarkName="" int2:hashCode="43a/cIv587GABk" int2:id="YmYJFTqR">
      <int2:extLst>
        <oel:ext uri="426473B9-03D8-482F-96C9-C2C85392BACA">
          <int2:similarityCritique int2:version="1" int2:context="Fred R. David, Forest R, David, Meredith E. David (2020), Strategic Management: A Competitive Advantage Approach, Concepts, and Cases.">
            <int2:source int2:sourceType="Online" int2:sourceTitle="Fred R David Forest R David Meredith E David - AbeBooks" int2:sourceUrl="https://www.abebooks.com/book-search/author/fred-r-david-forest-r-david-meredith-e-david/" int2:sourceSnippet="Strategic Management: A Competitive Advantage Approach, Concepts and Cases [RENTAL EDITION] (17th Edition) by David, Meredith E.,David, Forest R.,David, Fred R. and a great selection of related books, art and collectibles available now at AbeBooks.com.">
              <int2:suggestions int2:citationType="Inline">
                <int2:suggestion int2:citationStyle="Mla" int2:isIdentical="0">
                  <int2:citationText>(“Fred R David Forest R David Meredith E David - AbeBooks”)</int2:citationText>
                </int2:suggestion>
                <int2:suggestion int2:citationStyle="Apa" int2:isIdentical="0">
                  <int2:citationText>(“Fred R David Forest R David Meredith E David - AbeBooks”)</int2:citationText>
                </int2:suggestion>
                <int2:suggestion int2:citationStyle="Chicago" int2:isIdentical="0">
                  <int2:citationText>(“Fred R David Forest R David Meredith E David - AbeBooks”)</int2:citationText>
                </int2:suggestion>
              </int2:suggestions>
              <int2:suggestions int2:citationType="Full">
                <int2:suggestion int2:citationStyle="Mla" int2:isIdentical="0">
                  <int2:citationText>&lt;i&gt;Fred R David Forest R David Meredith E David - AbeBooks&lt;/i&gt;, https://www.abebooks.com/book-search/author/fred-r-david-forest-r-david-meredith-e-david/.</int2:citationText>
                </int2:suggestion>
                <int2:suggestion int2:citationStyle="Apa" int2:isIdentical="0">
                  <int2:citationText>&lt;i&gt;Fred R David Forest R David Meredith E David - AbeBooks&lt;/i&gt;. (n.d.). Retrieved from https://www.abebooks.com/book-search/author/fred-r-david-forest-r-david-meredith-e-david/</int2:citationText>
                </int2:suggestion>
                <int2:suggestion int2:citationStyle="Chicago" int2:isIdentical="0">
                  <int2:citationText>“Fred R David Forest R David Meredith E David - AbeBooks” n.d., https://www.abebooks.com/book-search/author/fred-r-david-forest-r-david-meredith-e-david/.</int2:citationText>
                </int2:suggestion>
              </int2:suggestions>
            </int2:source>
            <int2:source int2:sourceType="Online" int2:sourceTitle="Strategic management : concepts and cases, a competitive advantage ..." int2:sourceUrl="https://www.worldcat.org/title/strategic-management-concepts-and-cases-a-competitive-advantage-approach/oclc/1049576208" int2:sourceSnippet="Strategic management : concepts and cases, a competitive advantage approach. [Fred R David; Forest R David; Meredith E David] ... Fred R David; Forest R David; Meredith E David. Find more information about: ISBN: 9780135173947 0135173949: OCLC Number: 1049576208: Description: xxviii, 636 pages : illustrations ; 28 cm ...">
              <int2:suggestions int2:citationType="Inline">
                <int2:suggestion int2:citationStyle="Mla" int2:isIdentical="0">
                  <int2:citationText>(“Strategic management : concepts and cases, a competitive advantage ...”)</int2:citationText>
                </int2:suggestion>
                <int2:suggestion int2:citationStyle="Apa" int2:isIdentical="0">
                  <int2:citationText>(“Strategic management : concepts and cases, a competitive advantage ...”)</int2:citationText>
                </int2:suggestion>
                <int2:suggestion int2:citationStyle="Chicago" int2:isIdentical="0">
                  <int2:citationText>(“Strategic management : concepts and cases, a competitive advantage ...”)</int2:citationText>
                </int2:suggestion>
              </int2:suggestions>
              <int2:suggestions int2:citationType="Full">
                <int2:suggestion int2:citationStyle="Mla" int2:isIdentical="0">
                  <int2:citationText>&lt;i&gt;Strategic management : concepts and cases, a competitive advantage ...&lt;/i&gt;, https://www.worldcat.org/title/strategic-management-concepts-and-cases-a-competitive-advantage-approach/oclc/1049576208.</int2:citationText>
                </int2:suggestion>
                <int2:suggestion int2:citationStyle="Apa" int2:isIdentical="0">
                  <int2:citationText>&lt;i&gt;Strategic management : concepts and cases, a competitive advantage ...&lt;/i&gt;. (n.d.). Retrieved from https://www.worldcat.org/title/strategic-management-concepts-and-cases-a-competitive-advantage-approach/oclc/1049576208</int2:citationText>
                </int2:suggestion>
                <int2:suggestion int2:citationStyle="Chicago" int2:isIdentical="0">
                  <int2:citationText>“Strategic management : concepts and cases, a competitive advantage ...” n.d., https://www.worldcat.org/title/strategic-management-concepts-and-cases-a-competitive-advantage-approach/oclc/1049576208.</int2:citationText>
                </int2:suggestion>
              </int2:suggestions>
            </int2:source>
            <int2:source int2:sourceType="Online" int2:sourceTitle="Download Strategic Management: A Competitive Advantage Approach ..." int2:sourceUrl="https://enbookfile.blogspot.com/2018/11/download-strategic-management.html" int2:sourceSnippet="The Book Strategic Management: A Competitive Advantage Approach, Concepts and Cases [RENTAL EDITION] (17th Edition) written by Fred R. David, Forest R. David, Meredith E. David has rating 3.5 from 39 reviewer.">
              <int2:suggestions int2:citationType="Inline">
                <int2:suggestion int2:citationStyle="Mla" int2:isIdentical="0">
                  <int2:citationText>(“Download Strategic Management: A Competitive Advantage Approach ...”)</int2:citationText>
                </int2:suggestion>
                <int2:suggestion int2:citationStyle="Apa" int2:isIdentical="0">
                  <int2:citationText>(“Download Strategic Management: A Competitive Advantage Approach ...”)</int2:citationText>
                </int2:suggestion>
                <int2:suggestion int2:citationStyle="Chicago" int2:isIdentical="0">
                  <int2:citationText>(“Download Strategic Management: A Competitive Advantage Approach ...”)</int2:citationText>
                </int2:suggestion>
              </int2:suggestions>
              <int2:suggestions int2:citationType="Full">
                <int2:suggestion int2:citationStyle="Mla" int2:isIdentical="0">
                  <int2:citationText>&lt;i&gt;Download Strategic Management: A Competitive Advantage Approach ...&lt;/i&gt;, https://enbookfile.blogspot.com/2018/11/download-strategic-management.html.</int2:citationText>
                </int2:suggestion>
                <int2:suggestion int2:citationStyle="Apa" int2:isIdentical="0">
                  <int2:citationText>&lt;i&gt;Download Strategic Management: A Competitive Advantage Approach ...&lt;/i&gt;. (n.d.). Retrieved from https://enbookfile.blogspot.com/2018/11/download-strategic-management.html</int2:citationText>
                </int2:suggestion>
                <int2:suggestion int2:citationStyle="Chicago" int2:isIdentical="0">
                  <int2:citationText>“Download Strategic Management: A Competitive Advantage Approach ...” n.d., https://enbookfile.blogspot.com/2018/11/download-strategic-management.html.</int2:citationText>
                </int2:suggestion>
              </int2:suggestions>
            </int2:source>
          </int2:similarityCritique>
        </oel:ext>
      </int2:extLst>
    </int2:bookmark>
    <int2:bookmark int2:bookmarkName="_Int_67SorsIm" int2:invalidationBookmarkName="" int2:hashCode="8LNr+IpF5J/t/K" int2:id="0DalDQOI">
      <int2:extLst>
        <oel:ext uri="426473B9-03D8-482F-96C9-C2C85392BACA">
          <int2:similarityCritique int2:version="1" int2:context="Similarly, Teece (1990) has defined strategic management as the formulation, implementation, and evaluation of managerial actions that enhance the value of a business enterprise.">
            <int2:source int2:sourceType="Online" int2:sourceTitle="Strategic Management - Your Article Library" int2:sourceUrl="https://www.yourarticlelibrary.com/strategic-management/strategic-management/99700" int2:sourceSnippet="Strategic Management is a stream of decisions and actions which lead to the development of an effective strategy or strategies to help achieve corporate objectives. ... (1990) – Strategic management can be defined as the formulation, implementation, and evaluation of managerial actions that enhance the value of a business enterprise. Rumelt ...">
              <int2:suggestions int2:citationType="Inline">
                <int2:suggestion int2:citationStyle="Mla" int2:isIdentical="0">
                  <int2:citationText>(“Strategic Management - Your Article Library”)</int2:citationText>
                </int2:suggestion>
                <int2:suggestion int2:citationStyle="Apa" int2:isIdentical="0">
                  <int2:citationText>(“Strategic Management - Your Article Library”)</int2:citationText>
                </int2:suggestion>
                <int2:suggestion int2:citationStyle="Chicago" int2:isIdentical="0">
                  <int2:citationText>(“Strategic Management - Your Article Library”)</int2:citationText>
                </int2:suggestion>
              </int2:suggestions>
              <int2:suggestions int2:citationType="Full">
                <int2:suggestion int2:citationStyle="Mla" int2:isIdentical="0">
                  <int2:citationText>&lt;i&gt;Strategic Management - Your Article Library&lt;/i&gt;, https://www.yourarticlelibrary.com/strategic-management/strategic-management/99700.</int2:citationText>
                </int2:suggestion>
                <int2:suggestion int2:citationStyle="Apa" int2:isIdentical="0">
                  <int2:citationText>&lt;i&gt;Strategic Management - Your Article Library&lt;/i&gt;. (n.d.). Retrieved from https://www.yourarticlelibrary.com/strategic-management/strategic-management/99700</int2:citationText>
                </int2:suggestion>
                <int2:suggestion int2:citationStyle="Chicago" int2:isIdentical="0">
                  <int2:citationText>“Strategic Management - Your Article Library” n.d., https://www.yourarticlelibrary.com/strategic-management/strategic-management/99700.</int2:citationText>
                </int2:suggestion>
              </int2:suggestions>
            </int2:source>
          </int2:similarityCritique>
        </oel:ext>
      </int2:extLst>
    </int2:bookmark>
    <int2:bookmark int2:bookmarkName="_Int_CMtke384" int2:invalidationBookmarkName="" int2:hashCode="E++xa0BNkjkGWh" int2:id="7OlGgcBq">
      <int2:extLst>
        <oel:ext uri="426473B9-03D8-482F-96C9-C2C85392BACA">
          <int2:similarityCritique int2:version="1" int2:context="In doing so, Lamb Robert (1984) defined strategic management as an ongoing process that evaluates and controls the company's business and industries; assesses its competitors and sets goals and strategies to meet all existing and potential competitors; and then reassesses each strategy annually or quarterly (i.e., regularly) to determine how it has been implemented and whether it has succeeded or needs replacement by a new strategy to meet changed conditions.">
            <int2:source int2:sourceType="Online" int2:sourceTitle="46 Strategic Management Theory | PDF | Strategic Management - Scribd" int2:sourceUrl="https://www.scribd.com/document/37060173/46-Strategic-Management-Theory" int2:sourceSnippet="“Strategic management is an ongoing process that evaluates and controls the business and the industries in which the company is involved; assesses its competitors and sets goals and strategies to meet all existing and potential competitors; and then reassesses each strategy annually or quarterly [i.e. regularly] to determine how it has been ...">
              <int2:suggestions int2:citationType="Inline">
                <int2:suggestion int2:citationStyle="Mla" int2:isIdentical="0">
                  <int2:citationText>(“46 Strategic Management Theory | PDF | Strategic Management - Scribd”)</int2:citationText>
                </int2:suggestion>
                <int2:suggestion int2:citationStyle="Apa" int2:isIdentical="0">
                  <int2:citationText>(“46 Strategic Management Theory | PDF | Strategic Management - Scribd”)</int2:citationText>
                </int2:suggestion>
                <int2:suggestion int2:citationStyle="Chicago" int2:isIdentical="0">
                  <int2:citationText>(“46 Strategic Management Theory | PDF | Strategic Management - Scribd”)</int2:citationText>
                </int2:suggestion>
              </int2:suggestions>
              <int2:suggestions int2:citationType="Full">
                <int2:suggestion int2:citationStyle="Mla" int2:isIdentical="0">
                  <int2:citationText>&lt;i&gt;46 Strategic Management Theory | PDF | Strategic Management - Scribd&lt;/i&gt;, https://www.scribd.com/document/37060173/46-Strategic-Management-Theory.</int2:citationText>
                </int2:suggestion>
                <int2:suggestion int2:citationStyle="Apa" int2:isIdentical="0">
                  <int2:citationText>&lt;i&gt;46 Strategic Management Theory | PDF | Strategic Management - Scribd&lt;/i&gt;. (n.d.). Retrieved from https://www.scribd.com/document/37060173/46-Strategic-Management-Theory</int2:citationText>
                </int2:suggestion>
                <int2:suggestion int2:citationStyle="Chicago" int2:isIdentical="0">
                  <int2:citationText>“46 Strategic Management Theory | PDF | Strategic Management - Scribd” n.d., https://www.scribd.com/document/37060173/46-Strategic-Management-Theory.</int2:citationText>
                </int2:suggestion>
              </int2:suggestions>
            </int2:source>
          </int2:similarityCritique>
        </oel:ext>
      </int2:extLst>
    </int2:bookmark>
    <int2:bookmark int2:bookmarkName="_Int_w79jYJar" int2:invalidationBookmarkName="" int2:hashCode="YriG+3/B1j/IMM" int2:id="M7USVOTE">
      <int2:extLst>
        <oel:ext uri="426473B9-03D8-482F-96C9-C2C85392BACA">
          <int2:similarityCritique int2:version="1" int2:context="Customer care goes beyond customer service and support because it focuses on building emotional connections between brands and customers.">
            <int2:source int2:sourceType="Online" int2:sourceTitle="What Is Customer Care? [Definition + Examples] - Tidio" int2:sourceUrl="https://www.tidio.com/blog/customer-care/" int2:sourceSnippet="Customer care goes beyond customer service and support because it focuses on building emotional connections between brands and customers. Dr. Jan Louise Jones, professor at the University of New Haven, says the role of customer care is to make a good impression on people.">
              <int2:suggestions int2:citationType="Inline">
                <int2:suggestion int2:citationStyle="Mla" int2:isIdentical="1">
                  <int2:citationText>(“What Is Customer Care? [Definition + Examples] - Tidio”)</int2:citationText>
                </int2:suggestion>
                <int2:suggestion int2:citationStyle="Apa" int2:isIdentical="1">
                  <int2:citationText>(“What Is Customer Care? [Definition + Examples] - Tidio”)</int2:citationText>
                </int2:suggestion>
                <int2:suggestion int2:citationStyle="Chicago" int2:isIdentical="1">
                  <int2:citationText>(“What Is Customer Care? [Definition + Examples] - Tidio”)</int2:citationText>
                </int2:suggestion>
              </int2:suggestions>
              <int2:suggestions int2:citationType="Full">
                <int2:suggestion int2:citationStyle="Mla" int2:isIdentical="1">
                  <int2:citationText>&lt;i&gt;What Is Customer Care? [Definition + Examples] - Tidio&lt;/i&gt;, https://www.tidio.com/blog/customer-care/.</int2:citationText>
                </int2:suggestion>
                <int2:suggestion int2:citationStyle="Apa" int2:isIdentical="1">
                  <int2:citationText>&lt;i&gt;What Is Customer Care? [Definition + Examples] - Tidio&lt;/i&gt;. (n.d.). Retrieved from https://www.tidio.com/blog/customer-care/</int2:citationText>
                </int2:suggestion>
                <int2:suggestion int2:citationStyle="Chicago" int2:isIdentical="1">
                  <int2:citationText>“What Is Customer Care? [Definition + Examples] - Tidio” n.d., https://www.tidio.com/blog/customer-care/.</int2:citationText>
                </int2:suggestion>
              </int2:suggestions>
            </int2:source>
          </int2:similarityCritique>
        </oel:ext>
      </int2:extLst>
    </int2:bookmark>
    <int2:bookmark int2:bookmarkName="_Int_ZJVvpnGU" int2:invalidationBookmarkName="" int2:hashCode="tq4Zr0Xg39AXEg" int2:id="AGtmXji0">
      <int2:extLst>
        <oel:ext uri="426473B9-03D8-482F-96C9-C2C85392BACA">
          <int2:similarityCritique int2:version="1" int2:context="Strategic management, argued by Lamb Robert (1984), is an ongoing process that evaluates and controls the company's business and industries; assesses its competitors and sets goals and strategies to meet all existing and potential competitors; and then reassesses each strategy annually or quarterly (i.e., regularly) to determine how it has been implemented and whether it has succeeded or needs replacement by a new strategy to meet changed conditions.">
            <int2:source int2:sourceType="Online" int2:sourceTitle="STRATEGIC MANAGEMENT - nikkifresnillo.business" int2:sourceUrl="https://nikkifresnillo.weebly.com/strategic-management.html" int2:sourceSnippet="“Strategic management is an ongoing process that evaluates and controls the business and the industries in which the company is involved; assesses its competitors and sets goals and strategies to meet all existing and potential competitors; and then reassesses each strategy annually or quarterly [i.e. regularly] to determine how it has been ...">
              <int2:suggestions int2:citationType="Inline">
                <int2:suggestion int2:citationStyle="Mla" int2:isIdentical="0">
                  <int2:citationText>(“STRATEGIC MANAGEMENT - nikkifresnillo.business”)</int2:citationText>
                </int2:suggestion>
                <int2:suggestion int2:citationStyle="Apa" int2:isIdentical="0">
                  <int2:citationText>(“STRATEGIC MANAGEMENT - nikkifresnillo.business”)</int2:citationText>
                </int2:suggestion>
                <int2:suggestion int2:citationStyle="Chicago" int2:isIdentical="0">
                  <int2:citationText>(“STRATEGIC MANAGEMENT - nikkifresnillo.business”)</int2:citationText>
                </int2:suggestion>
              </int2:suggestions>
              <int2:suggestions int2:citationType="Full">
                <int2:suggestion int2:citationStyle="Mla" int2:isIdentical="0">
                  <int2:citationText>&lt;i&gt;STRATEGIC MANAGEMENT - nikkifresnillo.business&lt;/i&gt;, https://nikkifresnillo.weebly.com/strategic-management.html.</int2:citationText>
                </int2:suggestion>
                <int2:suggestion int2:citationStyle="Apa" int2:isIdentical="0">
                  <int2:citationText>&lt;i&gt;STRATEGIC MANAGEMENT - nikkifresnillo.business&lt;/i&gt;. (n.d.). Retrieved from https://nikkifresnillo.weebly.com/strategic-management.html</int2:citationText>
                </int2:suggestion>
                <int2:suggestion int2:citationStyle="Chicago" int2:isIdentical="0">
                  <int2:citationText>“STRATEGIC MANAGEMENT - nikkifresnillo.business” n.d., https://nikkifresnillo.weebly.com/strategic-management.html.</int2:citationText>
                </int2:suggestion>
              </int2:suggestions>
            </int2:source>
            <int2:source int2:sourceType="Online" int2:sourceTitle="46 Strategic Management Theory | PDF | Strategic Management - Scribd" int2:sourceUrl="https://www.scribd.com/document/37060173/46-Strategic-Management-Theory" int2:sourceSnippet="“Strategic management is an ongoing process that evaluates and controls the business and the industries in which the company is involved; assesses its competitors and sets goals and strategies to meet all existing and potential competitors; and then reassesses each strategy annually or quarterly [i.e. regularly] to determine how it has been ...">
              <int2:suggestions int2:citationType="Inline">
                <int2:suggestion int2:citationStyle="Mla" int2:isIdentical="0">
                  <int2:citationText>(“46 Strategic Management Theory | PDF | Strategic Management - Scribd”)</int2:citationText>
                </int2:suggestion>
                <int2:suggestion int2:citationStyle="Apa" int2:isIdentical="0">
                  <int2:citationText>(“46 Strategic Management Theory | PDF | Strategic Management - Scribd”)</int2:citationText>
                </int2:suggestion>
                <int2:suggestion int2:citationStyle="Chicago" int2:isIdentical="0">
                  <int2:citationText>(“46 Strategic Management Theory | PDF | Strategic Management - Scribd”)</int2:citationText>
                </int2:suggestion>
              </int2:suggestions>
              <int2:suggestions int2:citationType="Full">
                <int2:suggestion int2:citationStyle="Mla" int2:isIdentical="0">
                  <int2:citationText>&lt;i&gt;46 Strategic Management Theory | PDF | Strategic Management - Scribd&lt;/i&gt;, https://www.scribd.com/document/37060173/46-Strategic-Management-Theory.</int2:citationText>
                </int2:suggestion>
                <int2:suggestion int2:citationStyle="Apa" int2:isIdentical="0">
                  <int2:citationText>&lt;i&gt;46 Strategic Management Theory | PDF | Strategic Management - Scribd&lt;/i&gt;. (n.d.). Retrieved from https://www.scribd.com/document/37060173/46-Strategic-Management-Theory</int2:citationText>
                </int2:suggestion>
                <int2:suggestion int2:citationStyle="Chicago" int2:isIdentical="0">
                  <int2:citationText>“46 Strategic Management Theory | PDF | Strategic Management - Scribd” n.d., https://www.scribd.com/document/37060173/46-Strategic-Management-Theory.</int2:citationText>
                </int2:suggestion>
              </int2:suggestions>
            </int2:source>
          </int2:similarityCritique>
        </oel:ext>
      </int2:extLst>
    </int2:bookmark>
    <int2:bookmark int2:bookmarkName="_Int_Mb1uPRMU" int2:invalidationBookmarkName="" int2:hashCode="yzTipuc7IIhEGQ" int2:id="Nqdkthlu"/>
    <int2:bookmark int2:bookmarkName="_Int_BrpCLb06" int2:invalidationBookmarkName="" int2:hashCode="ctyw96dKPCarwI" int2:id="64370Tsz"/>
    <int2:bookmark int2:bookmarkName="_Int_0bHRSqPX" int2:invalidationBookmarkName="" int2:hashCode="ZPhffqfI84u0px" int2:id="7fLSbMZq"/>
    <int2:entireDocument int2:id="dgN3UQh6">
      <int2:extLst>
        <oel:ext uri="E302BA01-7950-474C-9AD3-286E660C40A8">
          <int2:similaritySummary int2:version="1" int2:runId="1671396212725" int2:tilesCheckedInThisRun="234" int2:totalNumOfTiles="234" int2:similarityAnnotationCount="6" int2:numWords="5643" int2:numFlaggedWords="223"/>
        </oel:ext>
      </int2:extLst>
    </int2:entireDocument>
  </int2:observations>
  <int2:intelligenceSettings/>
  <int2:onDemandWorkflows>
    <int2:onDemandWorkflow int2:type="SimilarityCheck" int2:paragraphVersions="0AF18E1A-74186D1B 6FE536F0-33872FDA 47797791-7BC2643B 19ECE28D-77777777 2FBDF789-00426ACB 70E81A1F-542CDA30 13B5BA17-6D58863E 0F3F812A-1AFF2AB8 4A1693EF-2B6AD3B9 3B97473D-5DF08F50 2A91997B-0527BDA7 30515F36-76E21B51 7BE0C307-5F73FA32 22BD0203-2D23310B 33735512-6A93600A 32D84AEE-2EBF6A7F 00656268-4C7CE235 6DFEEE75-680EF99C 218AC04C-62FFE94A 0EA5B93E-06C02E95 15C7C04E-2B293054 662FBEA3-50B14EED 13D40BFB-77777777 009BC8A5-387C4E49 29212669-6C32856E 6935C13F-52F69ABF 599B81A1-36FDAA2D 3C7640A3-5EF7FA9C 6A561354-7780AE03 1EA08EB2-4AF9002C 4D8885E7-4301A095 78BEBB39-307A3970 5BFA5833-64369807 1D7322F4-2569C694 65F3ECD6-740ADB58 5F8DAFCF-22E4223A 2501CA3D-50306AA0 6C7757AF-03A1B373 6D6DF4FA-574C93E7 2FD2EF64-2CDDEBA3 3DBF05B7-77777777 50742FF8-14611AFB 6C54D983-0E2957A0 6313514A-77227E9D 01603B1C-63C84E34 166D011A-6ED00A13 3E1F6D9E-56BD23D5 31148FA0-7CD6C084 55A48E86-24FC8D36 07C224FD-3E11C59E 4AD711B8-37CF9916 3230A148-0EA81B27 0EE38A13-62CAC299 1D4804AC-407E4AC7 6CF3DF4F-764039F8 1E7A8702-5612D7D4 048AC652-30400E3C 668EF060-39B699C6 2D3607BD-7B0488E8 1C712AD2-72D3E5F9 64F89F1E-77777777 462A6A0F-0095EC46 0EFBF432-26FFB669 3B059005-5F72DA4B 542D5E37-77777777 1E46CE19-30835FF1 3B0476B8-01F5A231 68A7C115-398E4B36 22E82A77-4A5548D9 44D8791C-2E771BA3 3BB1F769-77777777 2FFE0158-2EDD3B9E 1EF7AD17-0B05F19F 7E130A32-7E5A041B 5E5C83FB-3B8E441C 5BD7BFC9-50B6AA70 497CE7E9-24B23880 376DDED6-6DA4DBA2 545D93B1-0939BB3D 32382CEB-61F83B6A 40731934-18CD9764 27A70706-75650B65 0F627F1E-4B077FBD 1A6149F7-4950DA97 3DDEA3EE-4EC2D09E 4B716D00-4532BBA7 4655E23D-4A3C1908 19BA8530-66468810 07C2A53C-13E3E290 28776B28-0856A3E5 7EDA2ACE-12A91DE5 7CEC93CF-1AEF6031 7CD8C0B5-3FE59CDC 5D92D921-77777777 4C05E772-198CDFCD 441275E0-77DCA22D 4D5A1A33-681157FA 16934848-41CE5837 64B1AFB0-65371B6B 0E23C8B7-06D10FF2 05C0E05B-05410918 18D197E2-7844F91E 62C52622-2C97DBF5 3840ED42-5399E416 51CFF782-32571610 51F62380-6ABCCE79 6849E427-75C29118 44453942-2EB2766A 0F758765-2AD7DABA 35EECB6A-24FE840A 7765EC6C-77777777 531C4800-00C096CD 3054137E-7A90204A 7BA70DD4-77777777 2B48B7EB-3BA12FF4 1FC469F8-77777777 4D222064-77777777 3141793E-1C8C2DFD 48CD0E5D-6E94B039 59396EE2-43DC62EB 7BD0B3E3-045A5FC7 07B0059C-77777777 1A18FEF5-0EE0EE93 07D9B52D-46475B28 62B756BA-460844E2 53F47666-0633C1A7 0A98E66F-26CCDDBC 7CF7762D-77777777 11AEDB40-0EAF5DC2 65C54E3A-3FB69ADA 6A21B1EC-77777777 6A7B4456-77777777 1E515A58-2E0A0262 5B5F722A-2C7DC1E0 6B50F89C-7661AE3B 6F8371E2-03911292 0193F555-7D1E06A5 03F1F257-67C144C8 7C788A77-09DA456F 37278B5A-229CA047 78AC892E-5D1E46F3 6D94D28F-7257BEDD 2B421DAC-43B6BC25 117F42FF-08CAF56B 6D35C4EA-299829E9 02BC4C53-15AAC6D4 539A7E05-3F7A7B06 58CE5910-02CDA932 78F419F0-2018C5DD 716B818E-760AE559 1B0D81C4-355D494C 5EFB2198-56D1ABBE 44B68EA3-64F6E4D8 00D40928-4EC279A5 15C18DBB-4CFFC632 0B634901-1281BBF7 1614B8CB-5791007A 2DE15031-0175D91F 35A22225-2C09986E 7272FCD8-781D616F 0E7E1D3D-727D3E28 1F74E643-77777777 6FB12476-77777777 589BFE13-77777777 06CA3A59-77777777 3B4E0651-77777777 4C21F01E-77777777 69B47CD0-77777777 49C67513-4D0591BA 7EF4F2CB-36EEEE1A 46FFB3E4-38489831 5AA518C7-65ED431F 04AA677D-020D948C 48A421D8-77777777 24CF38ED-5E087FA2 071557F7-77777777 48BF5800-13AAA25E 319DEE02-58DC52F4 17674BA3-77777777 12C09BAB-048F7002 0DC8B84C-6852FE98 52FDF5E5-63D2FEF1 115E60AB-77777777 6F9FE16C-6BAF1E0E 53DB1317-4917ECBE 167836B8-07E9F4CD 14391894-46FB67DD 16BD58E1-77777777 233C19FF-312FDCDF 390CC493-77777777 190F8F9E-77777777 23EAEC9D-77777777 133B073C-77777777 53BE051B-41CD144D 38FE5AE6-0D6A3C32 10F1EF64-775F33B4 22EE75F4-631C99E0 0248968C-77777777 75B59EB5-77777777 50223F3C-77777777 4E45575E-13737F7E 1B6DAA28-626EA7D8 4A29E688-77777777 3C977FFA-447DD0D0 29C09A80-77777777 55358E6F-1EBFBBE2 0B9C14FF-77777777 4C8DC3AB-423FD841 660A4481-516C8DEE 6714D064-0999BB4C 04BC4FDF-77777777 7FB89A27-77777777 617653AA-4750BEE8 4B755D09-22515863 1B4A6256-4BAD0974 485094B0-505EE3E8 35DFD343-3E6ACD43 6EAC822D-0F4A6E7A 7043FCD5-11795139 239512B6-72A60322 536C6667-0DF88F7D 20A4171A-77777777 62FC6F04-0E979518 7C8C7292-7B64361B 1E65DF28-1AA6DC1A 67897D67-7C6048C9 2D97702E-7B471472 77286116-304E776E 54B21E90-1C5338FA 77AE2DE5-7390184E 0AB11D67-2FAF4FAB 54157441-2E45A5BB 331F6F7D-120C7911 4C85D0FF-40F3C66F 1E8A1291-31F70770 6CE52774-2E279031 3ED375CD-515B16AF 2E820FEB-6165D831 1B23B482-3CFA2977 51639CDF-47C5E0B5 6554E908-2BE94CB4 30306F3B-77777777 3F503E51-19AEFC61 04737DCD-2C42AEDC 5DADC2D0-78DD2ADC 1B450D21-4B4D49C0 43156B5A-30311F73 27C436A9-0392043B 7EBFEECC-1D59A7AC 24390252-1B1D3F50 3A1AC128-1F8CC4AF 1A263ED6-4DD3F67E 48454AB1-1FD22BA2 254F55EC-687006F9 6A5D4246-0EB6C19B 16C45BE9-063B4C43 0606C361-71CBE6AE 33B436BE-5F843F34 23A4E16E-4683CF6A 0768FA9A-23D46F11 27A669E0-77777777 2F528A13-355273E5 3734D974-3DDA3F10 0682E061-239F0E79 4B687545-77777777 5E799484-031DD794 545B0DF8-06E6F7CE 58BC03B7-2DFF550B 376E4171-2F003303 30C3B82D-05CCCAD5 3610C58E-2BA81C0D 618B37F0-46C4C11A 5F8ECF91-6E01125F 1773F24B-2A84F6C6 33880625-77777777 4D81422B-77777777 52FE229C-7B7122A9 3E4BB457-77777777 7F852BE1-77777777 6CFACBD1-4E7CAECE 204AFE90-78149919 49425C87-11E4780B 04DDFF0A-538DC938 016D5818-5AD92FAA 59066745-65B4B78D 60F2953B-5553DFAF 0DB921F5-12585E44 63251B43-2193BAE6 0CA9F063-77777777 450DA16D-0427258D 3BE3BC09-77777777 2AB17632-77777777 7510163B-77777777 0531CCE0-77777777 628D4F2A-77777777 6222FB63-77777777 7312EBD7-77777777 37EE8002-77777777 53B18B97-77777777 5D4508E7-77777777 3C737915-77777777 34F8FB70-77777777 4ED2C53D-77777777 06E58EEE-77777777 2FA8E4CD-77777777 7D5E69FB-372E0B07 2A14B666-77777777 77A63667-77777777 3E81F4F8-77777777 1A9FA922-77777777 7A284B6C-77777777 76E278C6-77777777 69403E96-77777777 60ADE7AB-77777777 4BC14EAB-5202D4C3 3C33D2B3-40E5FC0A 28771EF2-4FE00D50 7CEAE840-79EC4CDE 5ADCE43F-40576762 672D2E9C-7D92CA35 4B61FBD3-7425E0A8 0906AFBD-6CA01880 60909038-15163720 24F994C7-1D1DB67F 15CD675E-18C68C96 04034929-15E1C497 0D1A4C5D-3EF1314F 113ECC1D-77777777 439BCBB0-77777777 36E07554-4F505BDB 08905E12-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7C56"/>
    <w:multiLevelType w:val="hybridMultilevel"/>
    <w:tmpl w:val="0644C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974EE6"/>
    <w:multiLevelType w:val="hybridMultilevel"/>
    <w:tmpl w:val="D0FE3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6F1E6F"/>
    <w:multiLevelType w:val="hybridMultilevel"/>
    <w:tmpl w:val="04523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E85A52"/>
    <w:multiLevelType w:val="hybridMultilevel"/>
    <w:tmpl w:val="6A6AD2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A33855"/>
    <w:multiLevelType w:val="hybridMultilevel"/>
    <w:tmpl w:val="BD4A7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474510"/>
    <w:multiLevelType w:val="hybridMultilevel"/>
    <w:tmpl w:val="B784E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C534DF"/>
    <w:multiLevelType w:val="hybridMultilevel"/>
    <w:tmpl w:val="03DA2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5944349">
    <w:abstractNumId w:val="2"/>
  </w:num>
  <w:num w:numId="2" w16cid:durableId="1174875488">
    <w:abstractNumId w:val="6"/>
  </w:num>
  <w:num w:numId="3" w16cid:durableId="129443314">
    <w:abstractNumId w:val="4"/>
  </w:num>
  <w:num w:numId="4" w16cid:durableId="1451781255">
    <w:abstractNumId w:val="3"/>
  </w:num>
  <w:num w:numId="5" w16cid:durableId="488710485">
    <w:abstractNumId w:val="0"/>
  </w:num>
  <w:num w:numId="6" w16cid:durableId="1627809901">
    <w:abstractNumId w:val="1"/>
  </w:num>
  <w:num w:numId="7" w16cid:durableId="4861721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056"/>
    <w:rsid w:val="00017D03"/>
    <w:rsid w:val="0004434C"/>
    <w:rsid w:val="00047770"/>
    <w:rsid w:val="000535BF"/>
    <w:rsid w:val="00076CA3"/>
    <w:rsid w:val="000A3948"/>
    <w:rsid w:val="000F13D9"/>
    <w:rsid w:val="000F574F"/>
    <w:rsid w:val="000F82C4"/>
    <w:rsid w:val="00105A9B"/>
    <w:rsid w:val="0018152F"/>
    <w:rsid w:val="001B38D8"/>
    <w:rsid w:val="001D4289"/>
    <w:rsid w:val="001D7321"/>
    <w:rsid w:val="001F6F3B"/>
    <w:rsid w:val="00271114"/>
    <w:rsid w:val="002764E0"/>
    <w:rsid w:val="00293D72"/>
    <w:rsid w:val="0030293B"/>
    <w:rsid w:val="00307A73"/>
    <w:rsid w:val="00316897"/>
    <w:rsid w:val="00322056"/>
    <w:rsid w:val="00343BB0"/>
    <w:rsid w:val="0036F678"/>
    <w:rsid w:val="0038562E"/>
    <w:rsid w:val="003A2D0E"/>
    <w:rsid w:val="003C2B7A"/>
    <w:rsid w:val="003D0209"/>
    <w:rsid w:val="00415BB7"/>
    <w:rsid w:val="00424EDA"/>
    <w:rsid w:val="00426672"/>
    <w:rsid w:val="004504E6"/>
    <w:rsid w:val="00465B8B"/>
    <w:rsid w:val="00480696"/>
    <w:rsid w:val="00485221"/>
    <w:rsid w:val="004A02A6"/>
    <w:rsid w:val="004B106B"/>
    <w:rsid w:val="004B11AA"/>
    <w:rsid w:val="00513045"/>
    <w:rsid w:val="00536694"/>
    <w:rsid w:val="00537FDD"/>
    <w:rsid w:val="00561068"/>
    <w:rsid w:val="005B4C58"/>
    <w:rsid w:val="005C0E59"/>
    <w:rsid w:val="005E762C"/>
    <w:rsid w:val="00637B0A"/>
    <w:rsid w:val="0067399A"/>
    <w:rsid w:val="006D0038"/>
    <w:rsid w:val="006D00E0"/>
    <w:rsid w:val="006E056A"/>
    <w:rsid w:val="00730655"/>
    <w:rsid w:val="00730985"/>
    <w:rsid w:val="00732D9E"/>
    <w:rsid w:val="007D7380"/>
    <w:rsid w:val="00800A4F"/>
    <w:rsid w:val="00894A68"/>
    <w:rsid w:val="008B387C"/>
    <w:rsid w:val="008B571C"/>
    <w:rsid w:val="008C1094"/>
    <w:rsid w:val="008C3B27"/>
    <w:rsid w:val="00925C97"/>
    <w:rsid w:val="009264AA"/>
    <w:rsid w:val="00973D57"/>
    <w:rsid w:val="0098110C"/>
    <w:rsid w:val="00986F5C"/>
    <w:rsid w:val="009932F0"/>
    <w:rsid w:val="009A24E5"/>
    <w:rsid w:val="009C1A58"/>
    <w:rsid w:val="009C2A9B"/>
    <w:rsid w:val="009C6752"/>
    <w:rsid w:val="009F52A5"/>
    <w:rsid w:val="00A15097"/>
    <w:rsid w:val="00A64182"/>
    <w:rsid w:val="00A64879"/>
    <w:rsid w:val="00A77196"/>
    <w:rsid w:val="00A938FF"/>
    <w:rsid w:val="00AB5008"/>
    <w:rsid w:val="00B03BEB"/>
    <w:rsid w:val="00B253C4"/>
    <w:rsid w:val="00B54D5D"/>
    <w:rsid w:val="00B633FA"/>
    <w:rsid w:val="00B63CDC"/>
    <w:rsid w:val="00B86E9A"/>
    <w:rsid w:val="00BC4D0D"/>
    <w:rsid w:val="00BD4681"/>
    <w:rsid w:val="00BE2CFC"/>
    <w:rsid w:val="00C120E6"/>
    <w:rsid w:val="00C14B2A"/>
    <w:rsid w:val="00C245EE"/>
    <w:rsid w:val="00C8359E"/>
    <w:rsid w:val="00CE3246"/>
    <w:rsid w:val="00CE66CB"/>
    <w:rsid w:val="00D62501"/>
    <w:rsid w:val="00D73486"/>
    <w:rsid w:val="00DC1B81"/>
    <w:rsid w:val="00DD1A1E"/>
    <w:rsid w:val="00E43E5F"/>
    <w:rsid w:val="00E46C04"/>
    <w:rsid w:val="00E55B79"/>
    <w:rsid w:val="00E70763"/>
    <w:rsid w:val="00E74360"/>
    <w:rsid w:val="00E864A5"/>
    <w:rsid w:val="00E921CE"/>
    <w:rsid w:val="00EC44F0"/>
    <w:rsid w:val="00EC7B70"/>
    <w:rsid w:val="00ED3DF4"/>
    <w:rsid w:val="00EE6C2A"/>
    <w:rsid w:val="00EF31FA"/>
    <w:rsid w:val="00F3265D"/>
    <w:rsid w:val="00F36383"/>
    <w:rsid w:val="00F73086"/>
    <w:rsid w:val="00FB7CE0"/>
    <w:rsid w:val="00FC137A"/>
    <w:rsid w:val="00FF09B3"/>
    <w:rsid w:val="00FF29FE"/>
    <w:rsid w:val="02FA282F"/>
    <w:rsid w:val="04717531"/>
    <w:rsid w:val="050D53F5"/>
    <w:rsid w:val="05A04AD5"/>
    <w:rsid w:val="06CC46B0"/>
    <w:rsid w:val="08568072"/>
    <w:rsid w:val="0AE0B938"/>
    <w:rsid w:val="0BD208A5"/>
    <w:rsid w:val="0C69A81F"/>
    <w:rsid w:val="122CC40B"/>
    <w:rsid w:val="13797111"/>
    <w:rsid w:val="176195AA"/>
    <w:rsid w:val="1A1EAD93"/>
    <w:rsid w:val="1D310C3B"/>
    <w:rsid w:val="1F7C5EDE"/>
    <w:rsid w:val="2229BF78"/>
    <w:rsid w:val="22B219BF"/>
    <w:rsid w:val="2397A29F"/>
    <w:rsid w:val="29040DD9"/>
    <w:rsid w:val="29265371"/>
    <w:rsid w:val="2D2C0EB7"/>
    <w:rsid w:val="3765851B"/>
    <w:rsid w:val="38377971"/>
    <w:rsid w:val="3896ADA1"/>
    <w:rsid w:val="3963112D"/>
    <w:rsid w:val="3A1219A3"/>
    <w:rsid w:val="418EFA69"/>
    <w:rsid w:val="419CBEC7"/>
    <w:rsid w:val="43388F28"/>
    <w:rsid w:val="43A33A27"/>
    <w:rsid w:val="44D45F89"/>
    <w:rsid w:val="46702FEA"/>
    <w:rsid w:val="46FB65A3"/>
    <w:rsid w:val="48738E90"/>
    <w:rsid w:val="494F27AD"/>
    <w:rsid w:val="49A7D0AC"/>
    <w:rsid w:val="4A279448"/>
    <w:rsid w:val="4D61FC07"/>
    <w:rsid w:val="4E54E996"/>
    <w:rsid w:val="4E7B41CF"/>
    <w:rsid w:val="534EB2F2"/>
    <w:rsid w:val="535AAB85"/>
    <w:rsid w:val="5BDD7CDD"/>
    <w:rsid w:val="5DEA312A"/>
    <w:rsid w:val="60A16012"/>
    <w:rsid w:val="63DC8E48"/>
    <w:rsid w:val="6450C78E"/>
    <w:rsid w:val="67A8F30A"/>
    <w:rsid w:val="6AAEB2D6"/>
    <w:rsid w:val="6FE7716F"/>
    <w:rsid w:val="726B1BC7"/>
    <w:rsid w:val="72A293E0"/>
    <w:rsid w:val="735A05B1"/>
    <w:rsid w:val="76609767"/>
    <w:rsid w:val="7794155D"/>
    <w:rsid w:val="77FC67C8"/>
    <w:rsid w:val="78162F78"/>
    <w:rsid w:val="78CA8347"/>
    <w:rsid w:val="79E86612"/>
    <w:rsid w:val="7A6653A8"/>
    <w:rsid w:val="7ACCC426"/>
    <w:rsid w:val="7BB89993"/>
    <w:rsid w:val="7E48B0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8D695"/>
  <w15:chartTrackingRefBased/>
  <w15:docId w15:val="{15211A38-89B5-423F-89BE-D2D087C5E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2205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322056"/>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322056"/>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322056"/>
    <w:rPr>
      <w:rFonts w:eastAsiaTheme="minorEastAsia" w:cs="Times New Roman"/>
      <w:color w:val="5A5A5A" w:themeColor="text1" w:themeTint="A5"/>
      <w:spacing w:val="15"/>
      <w:lang w:val="en-US"/>
    </w:rPr>
  </w:style>
  <w:style w:type="paragraph" w:styleId="NoSpacing">
    <w:name w:val="No Spacing"/>
    <w:link w:val="NoSpacingChar"/>
    <w:uiPriority w:val="1"/>
    <w:qFormat/>
    <w:rsid w:val="003220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2056"/>
    <w:rPr>
      <w:rFonts w:eastAsiaTheme="minorEastAsia"/>
      <w:lang w:val="en-US"/>
    </w:rPr>
  </w:style>
  <w:style w:type="paragraph" w:styleId="Header">
    <w:name w:val="header"/>
    <w:basedOn w:val="Normal"/>
    <w:link w:val="HeaderChar"/>
    <w:uiPriority w:val="99"/>
    <w:unhideWhenUsed/>
    <w:rsid w:val="00FF29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9FE"/>
  </w:style>
  <w:style w:type="paragraph" w:styleId="Footer">
    <w:name w:val="footer"/>
    <w:basedOn w:val="Normal"/>
    <w:link w:val="FooterChar"/>
    <w:uiPriority w:val="99"/>
    <w:unhideWhenUsed/>
    <w:rsid w:val="00FF29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9FE"/>
  </w:style>
  <w:style w:type="character" w:styleId="LineNumber">
    <w:name w:val="line number"/>
    <w:basedOn w:val="DefaultParagraphFont"/>
    <w:uiPriority w:val="99"/>
    <w:semiHidden/>
    <w:unhideWhenUsed/>
    <w:rsid w:val="00047770"/>
  </w:style>
  <w:style w:type="character" w:styleId="Hyperlink">
    <w:name w:val="Hyperlink"/>
    <w:basedOn w:val="DefaultParagraphFont"/>
    <w:uiPriority w:val="99"/>
    <w:semiHidden/>
    <w:unhideWhenUsed/>
    <w:rsid w:val="00536694"/>
    <w:rPr>
      <w:color w:val="0000FF"/>
      <w:u w:val="single"/>
    </w:rPr>
  </w:style>
  <w:style w:type="paragraph" w:styleId="ListParagraph">
    <w:name w:val="List Paragraph"/>
    <w:basedOn w:val="Normal"/>
    <w:uiPriority w:val="34"/>
    <w:qFormat/>
    <w:rsid w:val="00536694"/>
    <w:pPr>
      <w:ind w:left="720"/>
      <w:contextualSpacing/>
    </w:pPr>
  </w:style>
  <w:style w:type="table" w:styleId="TableGrid">
    <w:name w:val="Table Grid"/>
    <w:basedOn w:val="TableNormal"/>
    <w:uiPriority w:val="39"/>
    <w:rsid w:val="00926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678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guerrasynavas.com/pdf/Cases_map_5ed_2014.pdf" TargetMode="External"/><Relationship Id="rId26" Type="http://schemas.openxmlformats.org/officeDocument/2006/relationships/hyperlink" Target="https://entrepreneurhandbook.co.uk/what-is-strategic-management/" TargetMode="External"/><Relationship Id="rId3" Type="http://schemas.openxmlformats.org/officeDocument/2006/relationships/customXml" Target="../customXml/item3.xml"/><Relationship Id="rId21" Type="http://schemas.openxmlformats.org/officeDocument/2006/relationships/hyperlink" Target="file:///C:\Users\manza\Downloads\Ryanair-2022-Annual-Report.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uerrasynavas.com/cases_index_5ed.htm" TargetMode="External"/><Relationship Id="rId25" Type="http://schemas.openxmlformats.org/officeDocument/2006/relationships/hyperlink" Target="https://lg-advisory.com.au/the-three-levels-of-strategy/" TargetMode="External"/><Relationship Id="rId2" Type="http://schemas.openxmlformats.org/officeDocument/2006/relationships/customXml" Target="../customXml/item2.xml"/><Relationship Id="rId16" Type="http://schemas.openxmlformats.org/officeDocument/2006/relationships/hyperlink" Target="file:///C:\Users\manza\OneDrive\Bureau\UWTSD\Digital%20ID_files\Business%20Strategy%20Raynair==.pdf" TargetMode="External"/><Relationship Id="rId20" Type="http://schemas.openxmlformats.org/officeDocument/2006/relationships/hyperlink" Target="file:///C:\Users\manza\OneDrive\Bureau\UWTSD\Digital%20ID_files\Ryanair-.pdf"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yourarticlelibrary.com/strategic-management/strategic-management/99700"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guerrasynavas.com/contents.htm"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file:///C:\Users\manza\OneDrive\Bureau\UWTSD\Digital%20ID_files\Principles-of-Marketing-Kotler-Armstrong=.pdf"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toppers4u.com/2020/12/strategic-management-features.html"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08B6D7715F4B539FD78D22F3944909"/>
        <w:category>
          <w:name w:val="General"/>
          <w:gallery w:val="placeholder"/>
        </w:category>
        <w:types>
          <w:type w:val="bbPlcHdr"/>
        </w:types>
        <w:behaviors>
          <w:behavior w:val="content"/>
        </w:behaviors>
        <w:guid w:val="{D0E92AB7-B03D-4438-89C2-C5DAB5F1C1A0}"/>
      </w:docPartPr>
      <w:docPartBody>
        <w:p w:rsidR="00E143BD" w:rsidRDefault="00713E08" w:rsidP="00713E08">
          <w:pPr>
            <w:pStyle w:val="8108B6D7715F4B539FD78D22F3944909"/>
          </w:pPr>
          <w:r>
            <w:rPr>
              <w:rFonts w:asciiTheme="majorHAnsi" w:eastAsiaTheme="majorEastAsia" w:hAnsiTheme="majorHAnsi" w:cstheme="majorBidi"/>
              <w:caps/>
              <w:color w:val="4472C4" w:themeColor="accent1"/>
              <w:sz w:val="80"/>
              <w:szCs w:val="80"/>
            </w:rPr>
            <w:t>[Document title]</w:t>
          </w:r>
        </w:p>
      </w:docPartBody>
    </w:docPart>
    <w:docPart>
      <w:docPartPr>
        <w:name w:val="9CB1B3F7EBAC453E8E970DBFDFAD4398"/>
        <w:category>
          <w:name w:val="General"/>
          <w:gallery w:val="placeholder"/>
        </w:category>
        <w:types>
          <w:type w:val="bbPlcHdr"/>
        </w:types>
        <w:behaviors>
          <w:behavior w:val="content"/>
        </w:behaviors>
        <w:guid w:val="{0111927A-57DE-4804-9673-284878A24440}"/>
      </w:docPartPr>
      <w:docPartBody>
        <w:p w:rsidR="00E143BD" w:rsidRDefault="00713E08" w:rsidP="00713E08">
          <w:pPr>
            <w:pStyle w:val="9CB1B3F7EBAC453E8E970DBFDFAD439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E08"/>
    <w:rsid w:val="00713E08"/>
    <w:rsid w:val="009A5E87"/>
    <w:rsid w:val="00E143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08B6D7715F4B539FD78D22F3944909">
    <w:name w:val="8108B6D7715F4B539FD78D22F3944909"/>
    <w:rsid w:val="00713E08"/>
  </w:style>
  <w:style w:type="paragraph" w:customStyle="1" w:styleId="9CB1B3F7EBAC453E8E970DBFDFAD4398">
    <w:name w:val="9CB1B3F7EBAC453E8E970DBFDFAD4398"/>
    <w:rsid w:val="00713E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2022-12-16T00:00:00</PublishDate>
  <Abstract/>
  <CompanyAddress>UNIVERSITY OF WALES TRINITY SAINT DAVID</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0" ma:contentTypeDescription="Create a new document." ma:contentTypeScope="" ma:versionID="5102f7acfddf5bb76d37565b29eb3fed">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9960e461cba8fa29d1da87bc28c2d880"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065163-A0C0-432E-97FB-7554359935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4542E-F9F6-43B1-AD0F-3188A3B1AE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4E58E2B-5598-4417-994B-3415366988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20</Pages>
  <Words>5820</Words>
  <Characters>33177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Report on STRATEGIC MANAGEMENT</vt:lpstr>
    </vt:vector>
  </TitlesOfParts>
  <Company>theodore toko manzambi- 1904060</Company>
  <LinksUpToDate>false</LinksUpToDate>
  <CharactersWithSpaces>38920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STRATEGIC MANAGEMENT</dc:title>
  <dc:subject>Developing an Innovative Customer Care for Future Resilience and Sustainability-Case of RYANAIR</dc:subject>
  <dc:creator>Theodore Manzambi</dc:creator>
  <cp:keywords/>
  <dc:description/>
  <cp:lastModifiedBy>Theodore Manzambi</cp:lastModifiedBy>
  <cp:revision>2</cp:revision>
  <dcterms:created xsi:type="dcterms:W3CDTF">2022-12-19T23:46:00Z</dcterms:created>
  <dcterms:modified xsi:type="dcterms:W3CDTF">2022-12-19T23:46:00Z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d98ec8fa-d2cc-4c1b-920e-eddc26dba1d9</vt:lpwstr>
  </property>
  <property fmtid="{D5CDD505-2E9C-101B-9397-08002B2CF9AE}" pid="3" name="ContentTypeId">
    <vt:lpwstr>0x010100AA7832FEA9A0CE44993765A974BB2A9B</vt:lpwstr>
  </property>
</Properties>
</file>