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8B7A4C" w:rsidRPr="008209FA" w:rsidRDefault="00E933DA" w:rsidP="008209FA">
      <w:pPr>
        <w:spacing w:after="264" w:line="360" w:lineRule="auto"/>
        <w:jc w:val="both"/>
        <w:rPr>
          <w:rFonts w:ascii="Arial" w:hAnsi="Arial" w:cs="Arial"/>
          <w:b/>
          <w:sz w:val="28"/>
          <w:szCs w:val="28"/>
        </w:rPr>
      </w:pPr>
      <w:r w:rsidRPr="008209FA">
        <w:rPr>
          <w:rFonts w:ascii="Arial" w:hAnsi="Arial" w:cs="Arial"/>
          <w:b/>
          <w:sz w:val="28"/>
          <w:szCs w:val="28"/>
        </w:rPr>
        <w:t>References</w:t>
      </w:r>
    </w:p>
    <w:p w:rsidR="008209FA" w:rsidRPr="008209FA" w:rsidRDefault="008209FA" w:rsidP="008209FA">
      <w:pPr>
        <w:pStyle w:val="NormalWeb"/>
        <w:spacing w:line="360" w:lineRule="auto"/>
        <w:jc w:val="both"/>
        <w:rPr>
          <w:rFonts w:ascii="Arial" w:hAnsi="Arial" w:cs="Arial"/>
        </w:rPr>
      </w:pPr>
      <w:r w:rsidRPr="008209FA">
        <w:rPr>
          <w:rFonts w:ascii="Arial" w:hAnsi="Arial" w:cs="Arial"/>
        </w:rPr>
        <w:t>Anon</w:t>
      </w:r>
      <w:r w:rsidRPr="008209FA">
        <w:rPr>
          <w:rFonts w:ascii="Arial" w:hAnsi="Arial" w:cs="Arial"/>
        </w:rPr>
        <w:t xml:space="preserve">ymous, (2013) Parents ‘accidently exposing children to cyberbullying’. Progressive digital media Technology News. London </w:t>
      </w:r>
    </w:p>
    <w:p w:rsidR="008209FA" w:rsidRPr="008209FA" w:rsidRDefault="008209FA" w:rsidP="008209FA">
      <w:pPr>
        <w:pStyle w:val="NormalWeb"/>
        <w:spacing w:line="360" w:lineRule="auto"/>
        <w:jc w:val="both"/>
        <w:rPr>
          <w:rFonts w:ascii="Arial" w:hAnsi="Arial" w:cs="Arial"/>
        </w:rPr>
      </w:pPr>
      <w:proofErr w:type="spellStart"/>
      <w:r w:rsidRPr="008209FA">
        <w:rPr>
          <w:rFonts w:ascii="Arial" w:hAnsi="Arial" w:cs="Arial"/>
        </w:rPr>
        <w:t>Anoymous</w:t>
      </w:r>
      <w:proofErr w:type="spellEnd"/>
      <w:r w:rsidRPr="008209FA">
        <w:rPr>
          <w:rFonts w:ascii="Arial" w:hAnsi="Arial" w:cs="Arial"/>
        </w:rPr>
        <w:t xml:space="preserve"> (2014) should toddlers be allowed to play with </w:t>
      </w:r>
      <w:proofErr w:type="spellStart"/>
      <w:r w:rsidRPr="008209FA">
        <w:rPr>
          <w:rFonts w:ascii="Arial" w:hAnsi="Arial" w:cs="Arial"/>
        </w:rPr>
        <w:t>ipads</w:t>
      </w:r>
      <w:proofErr w:type="spellEnd"/>
      <w:r w:rsidRPr="008209FA">
        <w:rPr>
          <w:rFonts w:ascii="Arial" w:hAnsi="Arial" w:cs="Arial"/>
        </w:rPr>
        <w:t xml:space="preserve">? Gulf news. </w:t>
      </w:r>
    </w:p>
    <w:p w:rsidR="008209FA" w:rsidRPr="008209FA" w:rsidRDefault="008209FA" w:rsidP="008209FA">
      <w:pPr>
        <w:pStyle w:val="NormalWeb"/>
        <w:spacing w:line="360" w:lineRule="auto"/>
        <w:jc w:val="both"/>
        <w:rPr>
          <w:rFonts w:ascii="Arial" w:hAnsi="Arial" w:cs="Arial"/>
        </w:rPr>
      </w:pPr>
      <w:proofErr w:type="spellStart"/>
      <w:r w:rsidRPr="008209FA">
        <w:rPr>
          <w:rFonts w:ascii="Arial" w:hAnsi="Arial" w:cs="Arial"/>
        </w:rPr>
        <w:t>Badaur</w:t>
      </w:r>
      <w:proofErr w:type="spellEnd"/>
      <w:r w:rsidRPr="008209FA">
        <w:rPr>
          <w:rFonts w:ascii="Arial" w:hAnsi="Arial" w:cs="Arial"/>
        </w:rPr>
        <w:t xml:space="preserve">, C. Bridges, S. Darcy, F. </w:t>
      </w:r>
      <w:proofErr w:type="spellStart"/>
      <w:r w:rsidRPr="008209FA">
        <w:rPr>
          <w:rFonts w:ascii="Arial" w:hAnsi="Arial" w:cs="Arial"/>
        </w:rPr>
        <w:t>Grendas</w:t>
      </w:r>
      <w:proofErr w:type="spellEnd"/>
      <w:r w:rsidRPr="008209FA">
        <w:rPr>
          <w:rFonts w:ascii="Arial" w:hAnsi="Arial" w:cs="Arial"/>
        </w:rPr>
        <w:t xml:space="preserve">, L. </w:t>
      </w:r>
      <w:proofErr w:type="spellStart"/>
      <w:r w:rsidRPr="008209FA">
        <w:rPr>
          <w:rFonts w:ascii="Arial" w:hAnsi="Arial" w:cs="Arial"/>
        </w:rPr>
        <w:t>Puppos</w:t>
      </w:r>
      <w:proofErr w:type="spellEnd"/>
      <w:r w:rsidRPr="008209FA">
        <w:rPr>
          <w:rFonts w:ascii="Arial" w:hAnsi="Arial" w:cs="Arial"/>
        </w:rPr>
        <w:t xml:space="preserve">, S. </w:t>
      </w:r>
      <w:proofErr w:type="spellStart"/>
      <w:r w:rsidRPr="008209FA">
        <w:rPr>
          <w:rFonts w:ascii="Arial" w:hAnsi="Arial" w:cs="Arial"/>
        </w:rPr>
        <w:t>Rebok</w:t>
      </w:r>
      <w:proofErr w:type="spellEnd"/>
      <w:r w:rsidRPr="008209FA">
        <w:rPr>
          <w:rFonts w:ascii="Arial" w:hAnsi="Arial" w:cs="Arial"/>
        </w:rPr>
        <w:t xml:space="preserve">, F. </w:t>
      </w:r>
      <w:proofErr w:type="spellStart"/>
      <w:r w:rsidRPr="008209FA">
        <w:rPr>
          <w:rFonts w:ascii="Arial" w:hAnsi="Arial" w:cs="Arial"/>
        </w:rPr>
        <w:t>Rodante</w:t>
      </w:r>
      <w:proofErr w:type="spellEnd"/>
      <w:r w:rsidRPr="008209FA">
        <w:rPr>
          <w:rFonts w:ascii="Arial" w:hAnsi="Arial" w:cs="Arial"/>
        </w:rPr>
        <w:t>, D and Ro</w:t>
      </w:r>
      <w:r w:rsidR="000C145A">
        <w:rPr>
          <w:rFonts w:ascii="Arial" w:hAnsi="Arial" w:cs="Arial"/>
        </w:rPr>
        <w:t>jas, S. (2016) ‘Child Abuse &amp; Ne</w:t>
      </w:r>
      <w:r w:rsidR="00241A08">
        <w:rPr>
          <w:rFonts w:ascii="Arial" w:hAnsi="Arial" w:cs="Arial"/>
        </w:rPr>
        <w:t>glect’, The I</w:t>
      </w:r>
      <w:bookmarkStart w:id="0" w:name="_GoBack"/>
      <w:bookmarkEnd w:id="0"/>
      <w:r w:rsidRPr="008209FA">
        <w:rPr>
          <w:rFonts w:ascii="Arial" w:hAnsi="Arial" w:cs="Arial"/>
        </w:rPr>
        <w:t xml:space="preserve">nternational Journal, Volume 58, pp.91-98. </w:t>
      </w:r>
    </w:p>
    <w:p w:rsidR="008209FA" w:rsidRPr="008209FA" w:rsidRDefault="008209FA" w:rsidP="008209FA">
      <w:pPr>
        <w:pStyle w:val="NormalWeb"/>
        <w:spacing w:line="360" w:lineRule="auto"/>
        <w:jc w:val="both"/>
        <w:rPr>
          <w:rFonts w:ascii="Arial" w:hAnsi="Arial" w:cs="Arial"/>
        </w:rPr>
      </w:pPr>
      <w:r w:rsidRPr="008209FA">
        <w:rPr>
          <w:rFonts w:ascii="Arial" w:hAnsi="Arial" w:cs="Arial"/>
        </w:rPr>
        <w:t xml:space="preserve">Bruce, T. (2012) Early childhood practice. [Sage Publications ltd. [e-book]. Available at: https://www-dawsonera-com.ezproxy.uwtsd.ac.uk/readonline/9781446258644 [Accessed: 5th March 2018]. </w:t>
      </w:r>
    </w:p>
    <w:p w:rsidR="008209FA" w:rsidRPr="008209FA" w:rsidRDefault="008209FA" w:rsidP="008209FA">
      <w:pPr>
        <w:pStyle w:val="NormalWeb"/>
        <w:spacing w:line="360" w:lineRule="auto"/>
        <w:jc w:val="both"/>
        <w:rPr>
          <w:rFonts w:ascii="Arial" w:hAnsi="Arial" w:cs="Arial"/>
        </w:rPr>
      </w:pPr>
      <w:r w:rsidRPr="008209FA">
        <w:rPr>
          <w:rFonts w:ascii="Arial" w:hAnsi="Arial" w:cs="Arial"/>
        </w:rPr>
        <w:t xml:space="preserve">Campbell, D. (2011) Children Growing Weaker as computers replace outdoor activity. www.theguardian.com/society/2011/may/21/children-weaker-computers-replace-activity [Accessed: 2nd March 2018]. </w:t>
      </w:r>
    </w:p>
    <w:p w:rsidR="008209FA" w:rsidRPr="008209FA" w:rsidRDefault="008209FA" w:rsidP="008209FA">
      <w:pPr>
        <w:pStyle w:val="NormalWeb"/>
        <w:spacing w:line="360" w:lineRule="auto"/>
        <w:jc w:val="both"/>
        <w:rPr>
          <w:rFonts w:ascii="Arial" w:hAnsi="Arial" w:cs="Arial"/>
        </w:rPr>
      </w:pPr>
      <w:r w:rsidRPr="008209FA">
        <w:rPr>
          <w:rFonts w:ascii="Arial" w:hAnsi="Arial" w:cs="Arial"/>
        </w:rPr>
        <w:t xml:space="preserve">Chorley, M. (2012) How Facebook and social networking sites are used by child abuse gangs to groom victims for ‘sex parties’. http://www.dailymail.co.uk/news/article-2236208/How-Facebook-social-networking-sites-used-child-abuse-gangs-groom-victims-sex-parties.html [Accessed: 4th March 2018]. </w:t>
      </w:r>
    </w:p>
    <w:p w:rsidR="008209FA" w:rsidRPr="008209FA" w:rsidRDefault="008209FA" w:rsidP="008209FA">
      <w:pPr>
        <w:pStyle w:val="NormalWeb"/>
        <w:spacing w:line="360" w:lineRule="auto"/>
        <w:jc w:val="both"/>
        <w:rPr>
          <w:rFonts w:ascii="Arial" w:hAnsi="Arial" w:cs="Arial"/>
        </w:rPr>
      </w:pPr>
      <w:r w:rsidRPr="008209FA">
        <w:rPr>
          <w:rFonts w:ascii="Arial" w:hAnsi="Arial" w:cs="Arial"/>
        </w:rPr>
        <w:t xml:space="preserve">Coughlan, S. (2016) Time Spent online ‘overtakes tv’ among youngsters. www.bbc.co.uk/news/education/35399658 [Accessed: 26th February 2018]. </w:t>
      </w:r>
    </w:p>
    <w:p w:rsidR="008209FA" w:rsidRPr="008209FA" w:rsidRDefault="008209FA" w:rsidP="008209FA">
      <w:pPr>
        <w:pStyle w:val="NormalWeb"/>
        <w:spacing w:line="360" w:lineRule="auto"/>
        <w:jc w:val="both"/>
        <w:rPr>
          <w:rFonts w:ascii="Arial" w:hAnsi="Arial" w:cs="Arial"/>
        </w:rPr>
      </w:pPr>
      <w:r w:rsidRPr="008209FA">
        <w:rPr>
          <w:rFonts w:ascii="Arial" w:hAnsi="Arial" w:cs="Arial"/>
        </w:rPr>
        <w:t xml:space="preserve">Curtis (2013). How technology is changing childhood - Telegraph. [online] Available at: http://www.telegraph.co.uk/technology/news/10529785/How-technology-is-changing-childhood.html [Accessed: 1st March 2018]. </w:t>
      </w:r>
    </w:p>
    <w:p w:rsidR="008209FA" w:rsidRPr="008E739F" w:rsidRDefault="008209FA" w:rsidP="008209FA">
      <w:pPr>
        <w:shd w:val="clear" w:color="auto" w:fill="FFFFFF"/>
        <w:spacing w:line="360" w:lineRule="auto"/>
        <w:jc w:val="both"/>
        <w:textAlignment w:val="baseline"/>
        <w:outlineLvl w:val="0"/>
        <w:rPr>
          <w:rFonts w:ascii="Arial" w:eastAsia="Times New Roman" w:hAnsi="Arial" w:cs="Arial"/>
          <w:b/>
          <w:bCs/>
          <w:kern w:val="36"/>
          <w:sz w:val="24"/>
          <w:szCs w:val="24"/>
          <w:lang w:val="en-GB" w:eastAsia="en-GB"/>
        </w:rPr>
      </w:pPr>
      <w:r w:rsidRPr="008209FA">
        <w:rPr>
          <w:rFonts w:ascii="Arial" w:eastAsia="Times New Roman" w:hAnsi="Arial" w:cs="Arial"/>
          <w:kern w:val="36"/>
          <w:sz w:val="24"/>
          <w:szCs w:val="24"/>
          <w:bdr w:val="none" w:sz="0" w:space="0" w:color="auto" w:frame="1"/>
          <w:lang w:val="en-GB" w:eastAsia="en-GB"/>
        </w:rPr>
        <w:t>Gov.uk. (2014) ‘</w:t>
      </w:r>
      <w:r w:rsidRPr="008E739F">
        <w:rPr>
          <w:rFonts w:ascii="Arial" w:eastAsia="Times New Roman" w:hAnsi="Arial" w:cs="Arial"/>
          <w:color w:val="0B0C0C"/>
          <w:kern w:val="36"/>
          <w:sz w:val="24"/>
          <w:szCs w:val="24"/>
          <w:lang w:val="en-GB" w:eastAsia="en-GB"/>
        </w:rPr>
        <w:t xml:space="preserve">Global war declared on online child sexual abuse’, </w:t>
      </w:r>
      <w:hyperlink r:id="rId6" w:tgtFrame="_blank" w:history="1">
        <w:r w:rsidRPr="008209FA">
          <w:rPr>
            <w:rFonts w:ascii="Arial" w:eastAsia="Times New Roman" w:hAnsi="Arial" w:cs="Arial"/>
            <w:color w:val="0000FF"/>
            <w:kern w:val="36"/>
            <w:sz w:val="24"/>
            <w:szCs w:val="24"/>
            <w:u w:val="single"/>
            <w:lang w:val="en-GB" w:eastAsia="en-GB"/>
          </w:rPr>
          <w:t>https://www.gov.uk/government/news/ending-online-child-sexual-exploitation-uk-leads-global-summit-in-london-weprotect-children-online</w:t>
        </w:r>
      </w:hyperlink>
      <w:r w:rsidRPr="008E739F">
        <w:rPr>
          <w:rFonts w:ascii="Arial" w:eastAsia="Times New Roman" w:hAnsi="Arial" w:cs="Arial"/>
          <w:color w:val="0B0C0C"/>
          <w:kern w:val="36"/>
          <w:sz w:val="24"/>
          <w:szCs w:val="24"/>
          <w:lang w:val="en-GB" w:eastAsia="en-GB"/>
        </w:rPr>
        <w:t xml:space="preserve"> [Accessed: 4</w:t>
      </w:r>
      <w:r w:rsidRPr="008E739F">
        <w:rPr>
          <w:rFonts w:ascii="Arial" w:eastAsia="Times New Roman" w:hAnsi="Arial" w:cs="Arial"/>
          <w:color w:val="0B0C0C"/>
          <w:kern w:val="36"/>
          <w:sz w:val="24"/>
          <w:szCs w:val="24"/>
          <w:vertAlign w:val="superscript"/>
          <w:lang w:val="en-GB" w:eastAsia="en-GB"/>
        </w:rPr>
        <w:t>th</w:t>
      </w:r>
      <w:r w:rsidRPr="008E739F">
        <w:rPr>
          <w:rFonts w:ascii="Arial" w:eastAsia="Times New Roman" w:hAnsi="Arial" w:cs="Arial"/>
          <w:color w:val="0B0C0C"/>
          <w:kern w:val="36"/>
          <w:sz w:val="24"/>
          <w:szCs w:val="24"/>
          <w:lang w:val="en-GB" w:eastAsia="en-GB"/>
        </w:rPr>
        <w:t xml:space="preserve"> March 2018]. </w:t>
      </w:r>
    </w:p>
    <w:p w:rsidR="008209FA" w:rsidRPr="008209FA" w:rsidRDefault="008209FA" w:rsidP="008209FA">
      <w:pPr>
        <w:pStyle w:val="NormalWeb"/>
        <w:spacing w:line="360" w:lineRule="auto"/>
        <w:jc w:val="both"/>
        <w:rPr>
          <w:rFonts w:ascii="Arial" w:hAnsi="Arial" w:cs="Arial"/>
        </w:rPr>
      </w:pPr>
      <w:r w:rsidRPr="008209FA">
        <w:rPr>
          <w:rFonts w:ascii="Arial" w:hAnsi="Arial" w:cs="Arial"/>
        </w:rPr>
        <w:lastRenderedPageBreak/>
        <w:t xml:space="preserve">Home Office (2016) Guidance on part of the sexual offences Act 2003. Chapter Two. London. </w:t>
      </w:r>
    </w:p>
    <w:p w:rsidR="008209FA" w:rsidRPr="008209FA" w:rsidRDefault="008209FA" w:rsidP="008209FA">
      <w:pPr>
        <w:pStyle w:val="NormalWeb"/>
        <w:spacing w:line="360" w:lineRule="auto"/>
        <w:jc w:val="both"/>
        <w:rPr>
          <w:rFonts w:ascii="Arial" w:hAnsi="Arial" w:cs="Arial"/>
        </w:rPr>
      </w:pPr>
      <w:r w:rsidRPr="008209FA">
        <w:rPr>
          <w:rFonts w:ascii="Arial" w:hAnsi="Arial" w:cs="Arial"/>
        </w:rPr>
        <w:t xml:space="preserve">Johnson, C. (2005) Play, Development and Early </w:t>
      </w:r>
      <w:proofErr w:type="spellStart"/>
      <w:r w:rsidRPr="008209FA">
        <w:rPr>
          <w:rFonts w:ascii="Arial" w:hAnsi="Arial" w:cs="Arial"/>
        </w:rPr>
        <w:t>Educationy</w:t>
      </w:r>
      <w:proofErr w:type="spellEnd"/>
      <w:r w:rsidRPr="008209FA">
        <w:rPr>
          <w:rFonts w:ascii="Arial" w:hAnsi="Arial" w:cs="Arial"/>
        </w:rPr>
        <w:t xml:space="preserve">. </w:t>
      </w:r>
      <w:proofErr w:type="spellStart"/>
      <w:r w:rsidRPr="008209FA">
        <w:rPr>
          <w:rFonts w:ascii="Arial" w:hAnsi="Arial" w:cs="Arial"/>
        </w:rPr>
        <w:t>Allyn</w:t>
      </w:r>
      <w:proofErr w:type="spellEnd"/>
      <w:r w:rsidRPr="008209FA">
        <w:rPr>
          <w:rFonts w:ascii="Arial" w:hAnsi="Arial" w:cs="Arial"/>
        </w:rPr>
        <w:t xml:space="preserve"> and Bacon, Boston. Pearson Education. https://www.communityplaythings.co.uk/learning-library/articles/outdoor-play-for-children# [Accessed: 2nd March 2018]. </w:t>
      </w:r>
    </w:p>
    <w:p w:rsidR="008209FA" w:rsidRPr="008E739F" w:rsidRDefault="008209FA" w:rsidP="008209FA">
      <w:pPr>
        <w:shd w:val="clear" w:color="auto" w:fill="FFFFFF"/>
        <w:spacing w:before="100" w:beforeAutospacing="1" w:line="360" w:lineRule="auto"/>
        <w:jc w:val="both"/>
        <w:textAlignment w:val="baseline"/>
        <w:outlineLvl w:val="0"/>
        <w:rPr>
          <w:rFonts w:ascii="Arial" w:eastAsia="Times New Roman" w:hAnsi="Arial" w:cs="Arial"/>
          <w:b/>
          <w:bCs/>
          <w:kern w:val="36"/>
          <w:sz w:val="24"/>
          <w:szCs w:val="24"/>
          <w:lang w:val="en-GB" w:eastAsia="en-GB"/>
        </w:rPr>
      </w:pPr>
      <w:proofErr w:type="spellStart"/>
      <w:proofErr w:type="gramStart"/>
      <w:r w:rsidRPr="008E739F">
        <w:rPr>
          <w:rFonts w:ascii="Arial" w:eastAsia="Times New Roman" w:hAnsi="Arial" w:cs="Arial"/>
          <w:color w:val="0B0C0C"/>
          <w:kern w:val="36"/>
          <w:sz w:val="24"/>
          <w:szCs w:val="24"/>
          <w:lang w:val="en-GB" w:eastAsia="en-GB"/>
        </w:rPr>
        <w:t>Khoo,E</w:t>
      </w:r>
      <w:proofErr w:type="spellEnd"/>
      <w:r w:rsidRPr="008E739F">
        <w:rPr>
          <w:rFonts w:ascii="Arial" w:eastAsia="Times New Roman" w:hAnsi="Arial" w:cs="Arial"/>
          <w:color w:val="0B0C0C"/>
          <w:kern w:val="36"/>
          <w:sz w:val="24"/>
          <w:szCs w:val="24"/>
          <w:lang w:val="en-GB" w:eastAsia="en-GB"/>
        </w:rPr>
        <w:t>.</w:t>
      </w:r>
      <w:proofErr w:type="gramEnd"/>
      <w:r w:rsidRPr="008E739F">
        <w:rPr>
          <w:rFonts w:ascii="Arial" w:eastAsia="Times New Roman" w:hAnsi="Arial" w:cs="Arial"/>
          <w:color w:val="0B0C0C"/>
          <w:kern w:val="36"/>
          <w:sz w:val="24"/>
          <w:szCs w:val="24"/>
          <w:lang w:val="en-GB" w:eastAsia="en-GB"/>
        </w:rPr>
        <w:t xml:space="preserve">, </w:t>
      </w:r>
      <w:proofErr w:type="spellStart"/>
      <w:r w:rsidRPr="008E739F">
        <w:rPr>
          <w:rFonts w:ascii="Arial" w:eastAsia="Times New Roman" w:hAnsi="Arial" w:cs="Arial"/>
          <w:color w:val="0B0C0C"/>
          <w:kern w:val="36"/>
          <w:sz w:val="24"/>
          <w:szCs w:val="24"/>
          <w:lang w:val="en-GB" w:eastAsia="en-GB"/>
        </w:rPr>
        <w:t>Merry,R</w:t>
      </w:r>
      <w:proofErr w:type="spellEnd"/>
      <w:r w:rsidRPr="008E739F">
        <w:rPr>
          <w:rFonts w:ascii="Arial" w:eastAsia="Times New Roman" w:hAnsi="Arial" w:cs="Arial"/>
          <w:color w:val="0B0C0C"/>
          <w:kern w:val="36"/>
          <w:sz w:val="24"/>
          <w:szCs w:val="24"/>
          <w:lang w:val="en-GB" w:eastAsia="en-GB"/>
        </w:rPr>
        <w:t xml:space="preserve">., </w:t>
      </w:r>
      <w:proofErr w:type="spellStart"/>
      <w:r w:rsidRPr="008E739F">
        <w:rPr>
          <w:rFonts w:ascii="Arial" w:eastAsia="Times New Roman" w:hAnsi="Arial" w:cs="Arial"/>
          <w:color w:val="0B0C0C"/>
          <w:kern w:val="36"/>
          <w:sz w:val="24"/>
          <w:szCs w:val="24"/>
          <w:lang w:val="en-GB" w:eastAsia="en-GB"/>
        </w:rPr>
        <w:t>Hong,N</w:t>
      </w:r>
      <w:proofErr w:type="spellEnd"/>
      <w:r w:rsidRPr="008E739F">
        <w:rPr>
          <w:rFonts w:ascii="Arial" w:eastAsia="Times New Roman" w:hAnsi="Arial" w:cs="Arial"/>
          <w:color w:val="0B0C0C"/>
          <w:kern w:val="36"/>
          <w:sz w:val="24"/>
          <w:szCs w:val="24"/>
          <w:lang w:val="en-GB" w:eastAsia="en-GB"/>
        </w:rPr>
        <w:t xml:space="preserve">., </w:t>
      </w:r>
      <w:proofErr w:type="spellStart"/>
      <w:r w:rsidRPr="008E739F">
        <w:rPr>
          <w:rFonts w:ascii="Arial" w:eastAsia="Times New Roman" w:hAnsi="Arial" w:cs="Arial"/>
          <w:color w:val="0B0C0C"/>
          <w:kern w:val="36"/>
          <w:sz w:val="24"/>
          <w:szCs w:val="24"/>
          <w:lang w:val="en-GB" w:eastAsia="en-GB"/>
        </w:rPr>
        <w:t>Bennett,T</w:t>
      </w:r>
      <w:proofErr w:type="spellEnd"/>
      <w:r w:rsidRPr="008E739F">
        <w:rPr>
          <w:rFonts w:ascii="Arial" w:eastAsia="Times New Roman" w:hAnsi="Arial" w:cs="Arial"/>
          <w:color w:val="0B0C0C"/>
          <w:kern w:val="36"/>
          <w:sz w:val="24"/>
          <w:szCs w:val="24"/>
          <w:lang w:val="en-GB" w:eastAsia="en-GB"/>
        </w:rPr>
        <w:t xml:space="preserve">. and </w:t>
      </w:r>
      <w:proofErr w:type="spellStart"/>
      <w:r w:rsidRPr="008E739F">
        <w:rPr>
          <w:rFonts w:ascii="Arial" w:eastAsia="Times New Roman" w:hAnsi="Arial" w:cs="Arial"/>
          <w:color w:val="0B0C0C"/>
          <w:kern w:val="36"/>
          <w:sz w:val="24"/>
          <w:szCs w:val="24"/>
          <w:lang w:val="en-GB" w:eastAsia="en-GB"/>
        </w:rPr>
        <w:t>Macmillan,N</w:t>
      </w:r>
      <w:proofErr w:type="spellEnd"/>
      <w:r w:rsidRPr="008E739F">
        <w:rPr>
          <w:rFonts w:ascii="Arial" w:eastAsia="Times New Roman" w:hAnsi="Arial" w:cs="Arial"/>
          <w:color w:val="0B0C0C"/>
          <w:kern w:val="36"/>
          <w:sz w:val="24"/>
          <w:szCs w:val="24"/>
          <w:lang w:val="en-GB" w:eastAsia="en-GB"/>
        </w:rPr>
        <w:t xml:space="preserve">. (2015) </w:t>
      </w:r>
      <w:r w:rsidRPr="008E739F">
        <w:rPr>
          <w:rFonts w:ascii="Arial" w:eastAsia="Times New Roman" w:hAnsi="Arial" w:cs="Arial"/>
          <w:kern w:val="36"/>
          <w:sz w:val="24"/>
          <w:szCs w:val="24"/>
          <w:lang w:val="en-GB" w:eastAsia="en-GB"/>
        </w:rPr>
        <w:t xml:space="preserve">iPads and Opportunities for Teaching and Learning for Young Children. </w:t>
      </w:r>
      <w:r w:rsidRPr="008E739F">
        <w:rPr>
          <w:rFonts w:ascii="Arial" w:eastAsia="Times New Roman" w:hAnsi="Arial" w:cs="Arial"/>
          <w:color w:val="0B0C0C"/>
          <w:kern w:val="36"/>
          <w:sz w:val="24"/>
          <w:szCs w:val="24"/>
          <w:lang w:val="en-GB" w:eastAsia="en-GB"/>
        </w:rPr>
        <w:t xml:space="preserve"> New </w:t>
      </w:r>
      <w:proofErr w:type="spellStart"/>
      <w:r w:rsidRPr="008E739F">
        <w:rPr>
          <w:rFonts w:ascii="Arial" w:eastAsia="Times New Roman" w:hAnsi="Arial" w:cs="Arial"/>
          <w:color w:val="0B0C0C"/>
          <w:kern w:val="36"/>
          <w:sz w:val="24"/>
          <w:szCs w:val="24"/>
          <w:lang w:val="en-GB" w:eastAsia="en-GB"/>
        </w:rPr>
        <w:t>Zeland</w:t>
      </w:r>
      <w:proofErr w:type="spellEnd"/>
      <w:r w:rsidRPr="008E739F">
        <w:rPr>
          <w:rFonts w:ascii="Arial" w:eastAsia="Times New Roman" w:hAnsi="Arial" w:cs="Arial"/>
          <w:color w:val="0B0C0C"/>
          <w:kern w:val="36"/>
          <w:sz w:val="24"/>
          <w:szCs w:val="24"/>
          <w:lang w:val="en-GB" w:eastAsia="en-GB"/>
        </w:rPr>
        <w:t xml:space="preserve">: Wilf Malcom Institute of Educational Research. </w:t>
      </w:r>
    </w:p>
    <w:p w:rsidR="008209FA" w:rsidRPr="008209FA" w:rsidRDefault="008209FA" w:rsidP="008209FA">
      <w:pPr>
        <w:pStyle w:val="NormalWeb"/>
        <w:spacing w:line="360" w:lineRule="auto"/>
        <w:jc w:val="both"/>
        <w:rPr>
          <w:rFonts w:ascii="Arial" w:hAnsi="Arial" w:cs="Arial"/>
        </w:rPr>
      </w:pPr>
      <w:proofErr w:type="spellStart"/>
      <w:r w:rsidRPr="008209FA">
        <w:rPr>
          <w:rFonts w:ascii="Arial" w:hAnsi="Arial" w:cs="Arial"/>
        </w:rPr>
        <w:t>Leydon</w:t>
      </w:r>
      <w:proofErr w:type="spellEnd"/>
      <w:r w:rsidRPr="008209FA">
        <w:rPr>
          <w:rFonts w:ascii="Arial" w:hAnsi="Arial" w:cs="Arial"/>
        </w:rPr>
        <w:t>, S. (2014) Go play outside: are kids getting too much screen time? www.news.wgbh.org [Accessed: 5th March 2018]. Internet matters. Org. (</w:t>
      </w:r>
      <w:proofErr w:type="gramStart"/>
      <w:r w:rsidRPr="008209FA">
        <w:rPr>
          <w:rFonts w:ascii="Arial" w:hAnsi="Arial" w:cs="Arial"/>
        </w:rPr>
        <w:t>2017)Online</w:t>
      </w:r>
      <w:proofErr w:type="gramEnd"/>
      <w:r w:rsidRPr="008209FA">
        <w:rPr>
          <w:rFonts w:ascii="Arial" w:hAnsi="Arial" w:cs="Arial"/>
        </w:rPr>
        <w:t xml:space="preserve"> Grooming. https://www.internetmatters.org/issues/online-grooming/ [Accessed:4th March 2018]. </w:t>
      </w:r>
    </w:p>
    <w:p w:rsidR="008209FA" w:rsidRPr="008209FA" w:rsidRDefault="008209FA" w:rsidP="008209FA">
      <w:pPr>
        <w:pStyle w:val="NormalWeb"/>
        <w:spacing w:line="360" w:lineRule="auto"/>
        <w:jc w:val="both"/>
        <w:rPr>
          <w:rFonts w:ascii="Arial" w:hAnsi="Arial" w:cs="Arial"/>
        </w:rPr>
      </w:pPr>
      <w:proofErr w:type="spellStart"/>
      <w:r w:rsidRPr="008209FA">
        <w:rPr>
          <w:rFonts w:ascii="Arial" w:hAnsi="Arial" w:cs="Arial"/>
        </w:rPr>
        <w:t>Mangen</w:t>
      </w:r>
      <w:proofErr w:type="spellEnd"/>
      <w:r w:rsidRPr="008209FA">
        <w:rPr>
          <w:rFonts w:ascii="Arial" w:hAnsi="Arial" w:cs="Arial"/>
        </w:rPr>
        <w:t xml:space="preserve">, A, </w:t>
      </w:r>
      <w:proofErr w:type="spellStart"/>
      <w:r w:rsidRPr="008209FA">
        <w:rPr>
          <w:rFonts w:ascii="Arial" w:hAnsi="Arial" w:cs="Arial"/>
        </w:rPr>
        <w:t>Walgermo</w:t>
      </w:r>
      <w:proofErr w:type="spellEnd"/>
      <w:r w:rsidRPr="008209FA">
        <w:rPr>
          <w:rFonts w:ascii="Arial" w:hAnsi="Arial" w:cs="Arial"/>
        </w:rPr>
        <w:t xml:space="preserve">, B R and </w:t>
      </w:r>
      <w:proofErr w:type="spellStart"/>
      <w:r w:rsidRPr="008209FA">
        <w:rPr>
          <w:rFonts w:ascii="Arial" w:hAnsi="Arial" w:cs="Arial"/>
        </w:rPr>
        <w:t>Bronnick</w:t>
      </w:r>
      <w:proofErr w:type="spellEnd"/>
      <w:r w:rsidRPr="008209FA">
        <w:rPr>
          <w:rFonts w:ascii="Arial" w:hAnsi="Arial" w:cs="Arial"/>
        </w:rPr>
        <w:t xml:space="preserve">, K, (2013). Screen vs. paper: what is the difference for ... - Insights. [online] Available at: https://insights.uksg.org/articles/10.1629/uksg.236/ [Accessed: 3rd March 2018]. </w:t>
      </w:r>
    </w:p>
    <w:p w:rsidR="008209FA" w:rsidRPr="008209FA" w:rsidRDefault="008209FA" w:rsidP="008209FA">
      <w:pPr>
        <w:pStyle w:val="NormalWeb"/>
        <w:spacing w:line="360" w:lineRule="auto"/>
        <w:jc w:val="both"/>
        <w:rPr>
          <w:rFonts w:ascii="Arial" w:hAnsi="Arial" w:cs="Arial"/>
        </w:rPr>
      </w:pPr>
      <w:r w:rsidRPr="008209FA">
        <w:rPr>
          <w:rFonts w:ascii="Arial" w:hAnsi="Arial" w:cs="Arial"/>
        </w:rPr>
        <w:t xml:space="preserve">NSPCC (2018) Sexual abuse signing, indicators and effect. www.nspcc.org.uk/preventing-abusechild-abuse-and-neglect/child-sexual-abuse/signs-symptoms-effects/ [Accessed: 4th March 2018]. </w:t>
      </w:r>
    </w:p>
    <w:p w:rsidR="008209FA" w:rsidRPr="008E739F" w:rsidRDefault="008209FA" w:rsidP="008209FA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sz w:val="24"/>
          <w:szCs w:val="24"/>
          <w:lang w:val="en-GB" w:eastAsia="en-GB"/>
        </w:rPr>
      </w:pPr>
      <w:r w:rsidRPr="00CC0972">
        <w:rPr>
          <w:rFonts w:ascii="Arial" w:eastAsia="Times New Roman" w:hAnsi="Arial" w:cs="Arial"/>
          <w:bCs/>
          <w:sz w:val="24"/>
          <w:szCs w:val="24"/>
          <w:bdr w:val="none" w:sz="0" w:space="0" w:color="auto" w:frame="1"/>
          <w:lang w:val="en-GB" w:eastAsia="en-GB"/>
        </w:rPr>
        <w:t>Ofcom. (2015) ‘</w:t>
      </w:r>
      <w:r w:rsidRPr="008E739F">
        <w:rPr>
          <w:rFonts w:ascii="Arial" w:eastAsia="Times New Roman" w:hAnsi="Arial" w:cs="Arial"/>
          <w:sz w:val="24"/>
          <w:szCs w:val="24"/>
          <w:lang w:val="en-GB" w:eastAsia="en-GB"/>
        </w:rPr>
        <w:t>Children and Parents: Media Use and Attitudes Report’</w:t>
      </w:r>
      <w:r w:rsidRPr="00CC0972">
        <w:rPr>
          <w:rFonts w:ascii="Arial" w:eastAsia="Times New Roman" w:hAnsi="Arial" w:cs="Arial"/>
          <w:bCs/>
          <w:sz w:val="24"/>
          <w:szCs w:val="24"/>
          <w:bdr w:val="none" w:sz="0" w:space="0" w:color="auto" w:frame="1"/>
          <w:lang w:val="en-GB" w:eastAsia="en-GB"/>
        </w:rPr>
        <w:t xml:space="preserve">, </w:t>
      </w:r>
      <w:hyperlink r:id="rId7" w:tgtFrame="_blank" w:history="1">
        <w:r w:rsidRPr="00CC0972">
          <w:rPr>
            <w:rFonts w:ascii="Arial" w:eastAsia="Times New Roman" w:hAnsi="Arial" w:cs="Arial"/>
            <w:color w:val="0000FF"/>
            <w:sz w:val="24"/>
            <w:szCs w:val="24"/>
            <w:u w:val="single"/>
            <w:bdr w:val="none" w:sz="0" w:space="0" w:color="auto" w:frame="1"/>
            <w:lang w:val="en-GB" w:eastAsia="en-GB"/>
          </w:rPr>
          <w:t>https://moodle.uwtsd.ac.uk/pluginfile.php/136808/mod_resource/content/1/Ofcom%202015%20children%20and%20parents%20media.pdf</w:t>
        </w:r>
      </w:hyperlink>
      <w:r w:rsidRPr="00CC0972">
        <w:rPr>
          <w:rFonts w:ascii="Arial" w:eastAsia="Times New Roman" w:hAnsi="Arial" w:cs="Arial"/>
          <w:bCs/>
          <w:sz w:val="24"/>
          <w:szCs w:val="24"/>
          <w:bdr w:val="none" w:sz="0" w:space="0" w:color="auto" w:frame="1"/>
          <w:lang w:val="en-GB" w:eastAsia="en-GB"/>
        </w:rPr>
        <w:t xml:space="preserve"> [Accessed: 4</w:t>
      </w:r>
      <w:r w:rsidRPr="00CC0972">
        <w:rPr>
          <w:rFonts w:ascii="Arial" w:eastAsia="Times New Roman" w:hAnsi="Arial" w:cs="Arial"/>
          <w:bCs/>
          <w:sz w:val="24"/>
          <w:szCs w:val="24"/>
          <w:bdr w:val="none" w:sz="0" w:space="0" w:color="auto" w:frame="1"/>
          <w:vertAlign w:val="superscript"/>
          <w:lang w:val="en-GB" w:eastAsia="en-GB"/>
        </w:rPr>
        <w:t>th</w:t>
      </w:r>
      <w:r w:rsidRPr="00CC0972">
        <w:rPr>
          <w:rFonts w:ascii="Arial" w:eastAsia="Times New Roman" w:hAnsi="Arial" w:cs="Arial"/>
          <w:bCs/>
          <w:sz w:val="24"/>
          <w:szCs w:val="24"/>
          <w:bdr w:val="none" w:sz="0" w:space="0" w:color="auto" w:frame="1"/>
          <w:lang w:val="en-GB" w:eastAsia="en-GB"/>
        </w:rPr>
        <w:t xml:space="preserve"> March 2018]. </w:t>
      </w:r>
    </w:p>
    <w:p w:rsidR="008209FA" w:rsidRPr="008209FA" w:rsidRDefault="008209FA" w:rsidP="008209FA">
      <w:pPr>
        <w:pStyle w:val="NormalWeb"/>
        <w:spacing w:line="360" w:lineRule="auto"/>
        <w:jc w:val="both"/>
        <w:rPr>
          <w:rFonts w:ascii="Arial" w:hAnsi="Arial" w:cs="Arial"/>
        </w:rPr>
      </w:pPr>
      <w:r w:rsidRPr="008209FA">
        <w:rPr>
          <w:rFonts w:ascii="Arial" w:hAnsi="Arial" w:cs="Arial"/>
        </w:rPr>
        <w:t>Palmer, (2016). Why the iPad is a far bigger threat to our children than anyone realises. [online] Available at: http://www.dailymail.co.uk/femail/article-3420064/Why-iPad-far-bigger-threat-children-realises-Ten-years-ago-psychologist-SUE-PALMER-predicted-toxic-effects-social-media-sees-worrying-new-danger.html [Accessed: 4th March 2018]. Environmental health trust, (2018) About environmental health trust. https://www.ehtrust.org [Accessed: 2nd March 2018].</w:t>
      </w:r>
    </w:p>
    <w:p w:rsidR="008209FA" w:rsidRPr="008E739F" w:rsidRDefault="008209FA" w:rsidP="008209FA">
      <w:pPr>
        <w:shd w:val="clear" w:color="auto" w:fill="FFFFFF"/>
        <w:spacing w:before="100" w:beforeAutospacing="1" w:line="360" w:lineRule="auto"/>
        <w:jc w:val="both"/>
        <w:textAlignment w:val="baseline"/>
        <w:outlineLvl w:val="0"/>
        <w:rPr>
          <w:rFonts w:ascii="Arial" w:eastAsia="Times New Roman" w:hAnsi="Arial" w:cs="Arial"/>
          <w:b/>
          <w:bCs/>
          <w:kern w:val="36"/>
          <w:sz w:val="24"/>
          <w:szCs w:val="24"/>
          <w:lang w:val="en-GB" w:eastAsia="en-GB"/>
        </w:rPr>
      </w:pPr>
      <w:proofErr w:type="spellStart"/>
      <w:proofErr w:type="gramStart"/>
      <w:r w:rsidRPr="008E739F">
        <w:rPr>
          <w:rFonts w:ascii="Arial" w:eastAsia="Times New Roman" w:hAnsi="Arial" w:cs="Arial"/>
          <w:kern w:val="36"/>
          <w:sz w:val="24"/>
          <w:szCs w:val="24"/>
          <w:lang w:val="en-GB" w:eastAsia="en-GB"/>
        </w:rPr>
        <w:lastRenderedPageBreak/>
        <w:t>Plowman,P</w:t>
      </w:r>
      <w:proofErr w:type="spellEnd"/>
      <w:proofErr w:type="gramEnd"/>
      <w:r w:rsidRPr="008E739F">
        <w:rPr>
          <w:rFonts w:ascii="Arial" w:eastAsia="Times New Roman" w:hAnsi="Arial" w:cs="Arial"/>
          <w:kern w:val="36"/>
          <w:sz w:val="24"/>
          <w:szCs w:val="24"/>
          <w:lang w:val="en-GB" w:eastAsia="en-GB"/>
        </w:rPr>
        <w:t xml:space="preserve"> and </w:t>
      </w:r>
      <w:proofErr w:type="spellStart"/>
      <w:r w:rsidRPr="008E739F">
        <w:rPr>
          <w:rFonts w:ascii="Arial" w:eastAsia="Times New Roman" w:hAnsi="Arial" w:cs="Arial"/>
          <w:kern w:val="36"/>
          <w:sz w:val="24"/>
          <w:szCs w:val="24"/>
          <w:lang w:val="en-GB" w:eastAsia="en-GB"/>
        </w:rPr>
        <w:t>Hancock,J</w:t>
      </w:r>
      <w:proofErr w:type="spellEnd"/>
      <w:r w:rsidRPr="008E739F">
        <w:rPr>
          <w:rFonts w:ascii="Arial" w:eastAsia="Times New Roman" w:hAnsi="Arial" w:cs="Arial"/>
          <w:kern w:val="36"/>
          <w:sz w:val="24"/>
          <w:szCs w:val="24"/>
          <w:lang w:val="en-GB" w:eastAsia="en-GB"/>
        </w:rPr>
        <w:t xml:space="preserve">. (No Date) ‘Isn’t screen time bad for children’ </w:t>
      </w:r>
      <w:hyperlink r:id="rId8" w:tgtFrame="_blank" w:history="1">
        <w:r w:rsidRPr="008209FA">
          <w:rPr>
            <w:rFonts w:ascii="Arial" w:eastAsia="Times New Roman" w:hAnsi="Arial" w:cs="Arial"/>
            <w:color w:val="0000FF"/>
            <w:kern w:val="36"/>
            <w:sz w:val="24"/>
            <w:szCs w:val="24"/>
            <w:u w:val="single"/>
            <w:lang w:val="en-GB" w:eastAsia="en-GB"/>
          </w:rPr>
          <w:t>http://www.bbc.co.uk/guides/z3tsyrd</w:t>
        </w:r>
      </w:hyperlink>
      <w:r w:rsidRPr="008E739F">
        <w:rPr>
          <w:rFonts w:ascii="Arial" w:eastAsia="Times New Roman" w:hAnsi="Arial" w:cs="Arial"/>
          <w:kern w:val="36"/>
          <w:sz w:val="24"/>
          <w:szCs w:val="24"/>
          <w:lang w:val="en-GB" w:eastAsia="en-GB"/>
        </w:rPr>
        <w:t xml:space="preserve"> [Accessed: 5</w:t>
      </w:r>
      <w:r w:rsidRPr="008E739F">
        <w:rPr>
          <w:rFonts w:ascii="Arial" w:eastAsia="Times New Roman" w:hAnsi="Arial" w:cs="Arial"/>
          <w:kern w:val="36"/>
          <w:sz w:val="24"/>
          <w:szCs w:val="24"/>
          <w:vertAlign w:val="superscript"/>
          <w:lang w:val="en-GB" w:eastAsia="en-GB"/>
        </w:rPr>
        <w:t>th</w:t>
      </w:r>
      <w:r w:rsidRPr="008E739F">
        <w:rPr>
          <w:rFonts w:ascii="Arial" w:eastAsia="Times New Roman" w:hAnsi="Arial" w:cs="Arial"/>
          <w:kern w:val="36"/>
          <w:sz w:val="24"/>
          <w:szCs w:val="24"/>
          <w:lang w:val="en-GB" w:eastAsia="en-GB"/>
        </w:rPr>
        <w:t xml:space="preserve"> March 2018]. </w:t>
      </w:r>
    </w:p>
    <w:p w:rsidR="008209FA" w:rsidRPr="008209FA" w:rsidRDefault="008209FA" w:rsidP="008209FA">
      <w:pPr>
        <w:pStyle w:val="NormalWeb"/>
        <w:spacing w:line="360" w:lineRule="auto"/>
        <w:jc w:val="both"/>
        <w:rPr>
          <w:rFonts w:ascii="Arial" w:hAnsi="Arial" w:cs="Arial"/>
        </w:rPr>
      </w:pPr>
      <w:proofErr w:type="spellStart"/>
      <w:r w:rsidRPr="008209FA">
        <w:rPr>
          <w:rFonts w:ascii="Arial" w:hAnsi="Arial" w:cs="Arial"/>
        </w:rPr>
        <w:t>Radesky</w:t>
      </w:r>
      <w:proofErr w:type="spellEnd"/>
      <w:r w:rsidRPr="008209FA">
        <w:rPr>
          <w:rFonts w:ascii="Arial" w:hAnsi="Arial" w:cs="Arial"/>
        </w:rPr>
        <w:t xml:space="preserve">, J. (2018) School of Medicine - Boston University. [online] Available at: https://www.bumc.bu.edu/busm/tag/jenny-radesky/ [Accessed: 2nd March 2018]. </w:t>
      </w:r>
    </w:p>
    <w:p w:rsidR="008209FA" w:rsidRPr="008209FA" w:rsidRDefault="008209FA" w:rsidP="008209FA">
      <w:pPr>
        <w:pStyle w:val="NormalWeb"/>
        <w:spacing w:line="360" w:lineRule="auto"/>
        <w:jc w:val="both"/>
        <w:rPr>
          <w:rFonts w:ascii="Arial" w:hAnsi="Arial" w:cs="Arial"/>
        </w:rPr>
      </w:pPr>
      <w:r w:rsidRPr="008209FA">
        <w:rPr>
          <w:rFonts w:ascii="Arial" w:hAnsi="Arial" w:cs="Arial"/>
        </w:rPr>
        <w:t xml:space="preserve">Riches, C. (2017) Children are missing out on outdoor memories thanks to obsessions with </w:t>
      </w:r>
      <w:proofErr w:type="spellStart"/>
      <w:r w:rsidRPr="008209FA">
        <w:rPr>
          <w:rFonts w:ascii="Arial" w:hAnsi="Arial" w:cs="Arial"/>
        </w:rPr>
        <w:t>ipads</w:t>
      </w:r>
      <w:proofErr w:type="spellEnd"/>
      <w:r w:rsidRPr="008209FA">
        <w:rPr>
          <w:rFonts w:ascii="Arial" w:hAnsi="Arial" w:cs="Arial"/>
        </w:rPr>
        <w:t xml:space="preserve"> and game console. https://www.express.co.uk/life-style/life/806370/Children-missing-outdoor-memories-obsession-iPads-games-consoles [Accessed: 5th March 2018]. </w:t>
      </w:r>
    </w:p>
    <w:p w:rsidR="008209FA" w:rsidRPr="008E739F" w:rsidRDefault="008209FA" w:rsidP="008209FA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sz w:val="24"/>
          <w:szCs w:val="24"/>
          <w:lang w:val="en-GB" w:eastAsia="en-GB"/>
        </w:rPr>
      </w:pPr>
      <w:r w:rsidRPr="00CC0972">
        <w:rPr>
          <w:rFonts w:ascii="Arial" w:eastAsia="Times New Roman" w:hAnsi="Arial" w:cs="Arial"/>
          <w:bCs/>
          <w:sz w:val="24"/>
          <w:szCs w:val="24"/>
          <w:bdr w:val="none" w:sz="0" w:space="0" w:color="auto" w:frame="1"/>
          <w:lang w:val="en-GB" w:eastAsia="en-GB"/>
        </w:rPr>
        <w:t xml:space="preserve">Shapiro, J. (2014) ‘Kid’s don’t ready books because parents don’t read books’, </w:t>
      </w:r>
      <w:hyperlink r:id="rId9" w:anchor="6b234ed225d5" w:tgtFrame="_blank" w:history="1">
        <w:r w:rsidRPr="00CC0972">
          <w:rPr>
            <w:rFonts w:ascii="Arial" w:eastAsia="Times New Roman" w:hAnsi="Arial" w:cs="Arial"/>
            <w:color w:val="0000FF"/>
            <w:sz w:val="24"/>
            <w:szCs w:val="24"/>
            <w:u w:val="single"/>
            <w:bdr w:val="none" w:sz="0" w:space="0" w:color="auto" w:frame="1"/>
            <w:lang w:val="en-GB" w:eastAsia="en-GB"/>
          </w:rPr>
          <w:t>https://www.forbes.com/sites/jordanshapiro/2014/05/13/kids-dont-read-books-because-parents-dont-read-books/#6b234ed225d5</w:t>
        </w:r>
      </w:hyperlink>
      <w:r w:rsidRPr="00CC0972">
        <w:rPr>
          <w:rFonts w:ascii="Arial" w:eastAsia="Times New Roman" w:hAnsi="Arial" w:cs="Arial"/>
          <w:bCs/>
          <w:sz w:val="24"/>
          <w:szCs w:val="24"/>
          <w:bdr w:val="none" w:sz="0" w:space="0" w:color="auto" w:frame="1"/>
          <w:lang w:val="en-GB" w:eastAsia="en-GB"/>
        </w:rPr>
        <w:t>  [Accessed: 4</w:t>
      </w:r>
      <w:r w:rsidRPr="00CC0972">
        <w:rPr>
          <w:rFonts w:ascii="Arial" w:eastAsia="Times New Roman" w:hAnsi="Arial" w:cs="Arial"/>
          <w:bCs/>
          <w:sz w:val="24"/>
          <w:szCs w:val="24"/>
          <w:bdr w:val="none" w:sz="0" w:space="0" w:color="auto" w:frame="1"/>
          <w:vertAlign w:val="superscript"/>
          <w:lang w:val="en-GB" w:eastAsia="en-GB"/>
        </w:rPr>
        <w:t>th</w:t>
      </w:r>
      <w:r w:rsidRPr="00CC0972">
        <w:rPr>
          <w:rFonts w:ascii="Arial" w:eastAsia="Times New Roman" w:hAnsi="Arial" w:cs="Arial"/>
          <w:bCs/>
          <w:sz w:val="24"/>
          <w:szCs w:val="24"/>
          <w:bdr w:val="none" w:sz="0" w:space="0" w:color="auto" w:frame="1"/>
          <w:lang w:val="en-GB" w:eastAsia="en-GB"/>
        </w:rPr>
        <w:t xml:space="preserve"> March 2018]. </w:t>
      </w:r>
    </w:p>
    <w:p w:rsidR="008209FA" w:rsidRPr="008209FA" w:rsidRDefault="008209FA" w:rsidP="008209FA">
      <w:pPr>
        <w:pStyle w:val="NormalWeb"/>
        <w:spacing w:line="360" w:lineRule="auto"/>
        <w:jc w:val="both"/>
        <w:rPr>
          <w:rFonts w:ascii="Arial" w:hAnsi="Arial" w:cs="Arial"/>
        </w:rPr>
      </w:pPr>
      <w:r w:rsidRPr="008209FA">
        <w:rPr>
          <w:rFonts w:ascii="Arial" w:hAnsi="Arial" w:cs="Arial"/>
        </w:rPr>
        <w:t>Solon, O. (2016) ‘Does spending too much time on smartphones and tablets damage</w:t>
      </w:r>
      <w:r w:rsidR="00AA0AC8">
        <w:rPr>
          <w:rFonts w:ascii="Arial" w:hAnsi="Arial" w:cs="Arial"/>
        </w:rPr>
        <w:t xml:space="preserve"> </w:t>
      </w:r>
      <w:proofErr w:type="gramStart"/>
      <w:r w:rsidR="00AA0AC8">
        <w:rPr>
          <w:rFonts w:ascii="Arial" w:hAnsi="Arial" w:cs="Arial"/>
        </w:rPr>
        <w:t>kids</w:t>
      </w:r>
      <w:proofErr w:type="gramEnd"/>
      <w:r w:rsidR="00AA0AC8">
        <w:rPr>
          <w:rFonts w:ascii="Arial" w:hAnsi="Arial" w:cs="Arial"/>
        </w:rPr>
        <w:t xml:space="preserve"> development’ www.independe</w:t>
      </w:r>
      <w:r w:rsidRPr="008209FA">
        <w:rPr>
          <w:rFonts w:ascii="Arial" w:hAnsi="Arial" w:cs="Arial"/>
        </w:rPr>
        <w:t xml:space="preserve">nt.co.uk [Accessed: 1st of March 2018] </w:t>
      </w:r>
    </w:p>
    <w:p w:rsidR="008209FA" w:rsidRPr="008E739F" w:rsidRDefault="008209FA" w:rsidP="008209FA">
      <w:pPr>
        <w:shd w:val="clear" w:color="auto" w:fill="FFFFFF"/>
        <w:spacing w:before="100" w:beforeAutospacing="1" w:line="360" w:lineRule="auto"/>
        <w:jc w:val="both"/>
        <w:textAlignment w:val="baseline"/>
        <w:outlineLvl w:val="0"/>
        <w:rPr>
          <w:rFonts w:ascii="Arial" w:eastAsia="Times New Roman" w:hAnsi="Arial" w:cs="Arial"/>
          <w:b/>
          <w:bCs/>
          <w:kern w:val="36"/>
          <w:sz w:val="24"/>
          <w:szCs w:val="24"/>
          <w:lang w:val="en-GB" w:eastAsia="en-GB"/>
        </w:rPr>
      </w:pPr>
      <w:r w:rsidRPr="008E739F">
        <w:rPr>
          <w:rFonts w:ascii="Arial" w:eastAsia="Times New Roman" w:hAnsi="Arial" w:cs="Arial"/>
          <w:color w:val="0B0C0C"/>
          <w:kern w:val="36"/>
          <w:sz w:val="24"/>
          <w:szCs w:val="24"/>
          <w:lang w:val="en-GB" w:eastAsia="en-GB"/>
        </w:rPr>
        <w:t>St Mary Grammar School. (No Date) ‘</w:t>
      </w:r>
      <w:r w:rsidRPr="008E739F">
        <w:rPr>
          <w:rFonts w:ascii="Arial" w:eastAsia="Times New Roman" w:hAnsi="Arial" w:cs="Arial"/>
          <w:kern w:val="36"/>
          <w:sz w:val="24"/>
          <w:szCs w:val="24"/>
          <w:lang w:val="en-GB" w:eastAsia="en-GB"/>
        </w:rPr>
        <w:t xml:space="preserve">iPad Acceptable and Responsible Use Policy for Pupils’. </w:t>
      </w:r>
      <w:hyperlink r:id="rId10" w:tgtFrame="_blank" w:history="1">
        <w:r w:rsidRPr="008209FA">
          <w:rPr>
            <w:rFonts w:ascii="Arial" w:eastAsia="Times New Roman" w:hAnsi="Arial" w:cs="Arial"/>
            <w:color w:val="0000FF"/>
            <w:kern w:val="36"/>
            <w:sz w:val="24"/>
            <w:szCs w:val="24"/>
            <w:u w:val="single"/>
            <w:lang w:val="en-GB" w:eastAsia="en-GB"/>
          </w:rPr>
          <w:t>http://stmarysmagherafelt.com/downloads/updated_iPad_ARUP_SMG_2016.pdf</w:t>
        </w:r>
      </w:hyperlink>
      <w:r w:rsidRPr="008E739F">
        <w:rPr>
          <w:rFonts w:ascii="Arial" w:eastAsia="Times New Roman" w:hAnsi="Arial" w:cs="Arial"/>
          <w:kern w:val="36"/>
          <w:sz w:val="24"/>
          <w:szCs w:val="24"/>
          <w:lang w:val="en-GB" w:eastAsia="en-GB"/>
        </w:rPr>
        <w:t xml:space="preserve"> [Accessed: 5</w:t>
      </w:r>
      <w:r w:rsidRPr="008E739F">
        <w:rPr>
          <w:rFonts w:ascii="Arial" w:eastAsia="Times New Roman" w:hAnsi="Arial" w:cs="Arial"/>
          <w:kern w:val="36"/>
          <w:sz w:val="24"/>
          <w:szCs w:val="24"/>
          <w:vertAlign w:val="superscript"/>
          <w:lang w:val="en-GB" w:eastAsia="en-GB"/>
        </w:rPr>
        <w:t>th</w:t>
      </w:r>
      <w:r w:rsidRPr="008E739F">
        <w:rPr>
          <w:rFonts w:ascii="Arial" w:eastAsia="Times New Roman" w:hAnsi="Arial" w:cs="Arial"/>
          <w:kern w:val="36"/>
          <w:sz w:val="24"/>
          <w:szCs w:val="24"/>
          <w:lang w:val="en-GB" w:eastAsia="en-GB"/>
        </w:rPr>
        <w:t xml:space="preserve"> March 2018]. </w:t>
      </w:r>
    </w:p>
    <w:p w:rsidR="008209FA" w:rsidRPr="008209FA" w:rsidRDefault="008209FA" w:rsidP="008209FA">
      <w:pPr>
        <w:pStyle w:val="NormalWeb"/>
        <w:spacing w:line="360" w:lineRule="auto"/>
        <w:jc w:val="both"/>
        <w:rPr>
          <w:rFonts w:ascii="Arial" w:hAnsi="Arial" w:cs="Arial"/>
        </w:rPr>
      </w:pPr>
      <w:r w:rsidRPr="008209FA">
        <w:rPr>
          <w:rFonts w:ascii="Arial" w:hAnsi="Arial" w:cs="Arial"/>
        </w:rPr>
        <w:t xml:space="preserve">The Guardian, (2018). Children struggle to hold pencils due to too much tech .... [online] Available at: https://www.theguardian.com/society/2018/feb/25/children-struggle-to-hold-pencils-due-to-too-much-tech-doctors-say [Accessed: 1st March 2018]. </w:t>
      </w:r>
    </w:p>
    <w:p w:rsidR="008209FA" w:rsidRPr="008209FA" w:rsidRDefault="008209FA" w:rsidP="008209FA">
      <w:pPr>
        <w:pStyle w:val="NormalWeb"/>
        <w:spacing w:line="360" w:lineRule="auto"/>
        <w:jc w:val="both"/>
        <w:rPr>
          <w:rFonts w:ascii="Arial" w:hAnsi="Arial" w:cs="Arial"/>
        </w:rPr>
      </w:pPr>
      <w:r w:rsidRPr="008209FA">
        <w:rPr>
          <w:rFonts w:ascii="Arial" w:hAnsi="Arial" w:cs="Arial"/>
        </w:rPr>
        <w:t xml:space="preserve">UKCCIS. (no date) Education for a Connected World: A framework to equip children and young people for digital life. https://www.gov.uk/government/uploads/system/uploads/attachment_data/file/683895/Education_for_a_connected_world_PDF.PDF [Accessed: 5th March 2018. </w:t>
      </w:r>
    </w:p>
    <w:p w:rsidR="008209FA" w:rsidRPr="008E739F" w:rsidRDefault="008209FA" w:rsidP="008209FA">
      <w:pPr>
        <w:shd w:val="clear" w:color="auto" w:fill="FFFFFF"/>
        <w:spacing w:before="100" w:beforeAutospacing="1" w:after="100" w:afterAutospacing="1" w:line="360" w:lineRule="auto"/>
        <w:jc w:val="both"/>
        <w:textAlignment w:val="baseline"/>
        <w:outlineLvl w:val="0"/>
        <w:rPr>
          <w:rFonts w:ascii="Arial" w:eastAsia="Times New Roman" w:hAnsi="Arial" w:cs="Arial"/>
          <w:b/>
          <w:bCs/>
          <w:kern w:val="36"/>
          <w:sz w:val="24"/>
          <w:szCs w:val="24"/>
          <w:lang w:val="en-GB" w:eastAsia="en-GB"/>
        </w:rPr>
      </w:pPr>
      <w:proofErr w:type="spellStart"/>
      <w:r w:rsidRPr="008E739F">
        <w:rPr>
          <w:rFonts w:ascii="Arial" w:eastAsia="Times New Roman" w:hAnsi="Arial" w:cs="Arial"/>
          <w:color w:val="0B0C0C"/>
          <w:kern w:val="36"/>
          <w:sz w:val="24"/>
          <w:szCs w:val="24"/>
          <w:lang w:val="en-GB" w:eastAsia="en-GB"/>
        </w:rPr>
        <w:t>Unicef</w:t>
      </w:r>
      <w:proofErr w:type="spellEnd"/>
      <w:r w:rsidRPr="008E739F">
        <w:rPr>
          <w:rFonts w:ascii="Arial" w:eastAsia="Times New Roman" w:hAnsi="Arial" w:cs="Arial"/>
          <w:color w:val="0B0C0C"/>
          <w:kern w:val="36"/>
          <w:sz w:val="24"/>
          <w:szCs w:val="24"/>
          <w:lang w:val="en-GB" w:eastAsia="en-GB"/>
        </w:rPr>
        <w:t xml:space="preserve">. (1989) ‘A summary of the UN Convention on the Rights of the Child’, </w:t>
      </w:r>
      <w:hyperlink r:id="rId11" w:tgtFrame="_blank" w:history="1">
        <w:r w:rsidRPr="008209FA">
          <w:rPr>
            <w:rFonts w:ascii="Arial" w:eastAsia="Times New Roman" w:hAnsi="Arial" w:cs="Arial"/>
            <w:color w:val="0000FF"/>
            <w:kern w:val="36"/>
            <w:sz w:val="24"/>
            <w:szCs w:val="24"/>
            <w:u w:val="single"/>
            <w:lang w:val="en-GB" w:eastAsia="en-GB"/>
          </w:rPr>
          <w:t>https://downloads.unicef.org.uk/wp-content/uploads/2010/05/UNCRC_summary.pdf</w:t>
        </w:r>
      </w:hyperlink>
      <w:r w:rsidRPr="008E739F">
        <w:rPr>
          <w:rFonts w:ascii="Arial" w:eastAsia="Times New Roman" w:hAnsi="Arial" w:cs="Arial"/>
          <w:color w:val="0B0C0C"/>
          <w:kern w:val="36"/>
          <w:sz w:val="24"/>
          <w:szCs w:val="24"/>
          <w:lang w:val="en-GB" w:eastAsia="en-GB"/>
        </w:rPr>
        <w:t xml:space="preserve"> [Accessed: 5</w:t>
      </w:r>
      <w:r w:rsidRPr="008E739F">
        <w:rPr>
          <w:rFonts w:ascii="Arial" w:eastAsia="Times New Roman" w:hAnsi="Arial" w:cs="Arial"/>
          <w:color w:val="0B0C0C"/>
          <w:kern w:val="36"/>
          <w:sz w:val="24"/>
          <w:szCs w:val="24"/>
          <w:vertAlign w:val="superscript"/>
          <w:lang w:val="en-GB" w:eastAsia="en-GB"/>
        </w:rPr>
        <w:t>th</w:t>
      </w:r>
      <w:r w:rsidRPr="008E739F">
        <w:rPr>
          <w:rFonts w:ascii="Arial" w:eastAsia="Times New Roman" w:hAnsi="Arial" w:cs="Arial"/>
          <w:color w:val="0B0C0C"/>
          <w:kern w:val="36"/>
          <w:sz w:val="24"/>
          <w:szCs w:val="24"/>
          <w:lang w:val="en-GB" w:eastAsia="en-GB"/>
        </w:rPr>
        <w:t xml:space="preserve"> March 2018]. </w:t>
      </w:r>
    </w:p>
    <w:p w:rsidR="008209FA" w:rsidRPr="008E739F" w:rsidRDefault="008209FA" w:rsidP="008209FA">
      <w:pPr>
        <w:shd w:val="clear" w:color="auto" w:fill="FFFFFF"/>
        <w:spacing w:before="100" w:beforeAutospacing="1" w:after="100" w:afterAutospacing="1" w:line="360" w:lineRule="auto"/>
        <w:jc w:val="both"/>
        <w:textAlignment w:val="baseline"/>
        <w:outlineLvl w:val="0"/>
        <w:rPr>
          <w:rFonts w:ascii="Arial" w:eastAsia="Times New Roman" w:hAnsi="Arial" w:cs="Arial"/>
          <w:b/>
          <w:bCs/>
          <w:kern w:val="36"/>
          <w:sz w:val="24"/>
          <w:szCs w:val="24"/>
          <w:lang w:val="en-GB" w:eastAsia="en-GB"/>
        </w:rPr>
      </w:pPr>
      <w:r w:rsidRPr="008E739F">
        <w:rPr>
          <w:rFonts w:ascii="Arial" w:eastAsia="Times New Roman" w:hAnsi="Arial" w:cs="Arial"/>
          <w:color w:val="0B0C0C"/>
          <w:kern w:val="36"/>
          <w:sz w:val="24"/>
          <w:szCs w:val="24"/>
          <w:lang w:val="en-GB" w:eastAsia="en-GB"/>
        </w:rPr>
        <w:lastRenderedPageBreak/>
        <w:t xml:space="preserve">Vodafone Foundation. (2017) Digital Parenting, Digital Superheroes. Berkshire: Vodafone Limited. </w:t>
      </w:r>
    </w:p>
    <w:p w:rsidR="008209FA" w:rsidRPr="008209FA" w:rsidRDefault="008209FA" w:rsidP="008209FA">
      <w:pPr>
        <w:pStyle w:val="NormalWeb"/>
        <w:spacing w:line="360" w:lineRule="auto"/>
        <w:jc w:val="both"/>
        <w:rPr>
          <w:rFonts w:ascii="Arial" w:hAnsi="Arial" w:cs="Arial"/>
        </w:rPr>
      </w:pPr>
      <w:r w:rsidRPr="008209FA">
        <w:rPr>
          <w:rFonts w:ascii="Arial" w:hAnsi="Arial" w:cs="Arial"/>
        </w:rPr>
        <w:t xml:space="preserve">Wagner. N. (2012) ‘The health problems with apple I pad and other tablet computers’ www.theatlantic.com [Accessed: 27th of February 2018] </w:t>
      </w:r>
    </w:p>
    <w:p w:rsidR="008209FA" w:rsidRPr="008209FA" w:rsidRDefault="008209FA" w:rsidP="008209FA">
      <w:pPr>
        <w:pStyle w:val="NormalWeb"/>
        <w:spacing w:line="360" w:lineRule="auto"/>
        <w:jc w:val="both"/>
        <w:rPr>
          <w:rFonts w:ascii="Arial" w:hAnsi="Arial" w:cs="Arial"/>
        </w:rPr>
      </w:pPr>
      <w:r w:rsidRPr="008209FA">
        <w:rPr>
          <w:rFonts w:ascii="Arial" w:hAnsi="Arial" w:cs="Arial"/>
        </w:rPr>
        <w:t xml:space="preserve">Welsh Government, (1991) United Nation Convention on the rights Child. www.childrensrights.wales [Accessed: 3rd March 2018]. </w:t>
      </w:r>
    </w:p>
    <w:p w:rsidR="008209FA" w:rsidRPr="008E739F" w:rsidRDefault="008209FA" w:rsidP="008209FA">
      <w:pPr>
        <w:shd w:val="clear" w:color="auto" w:fill="FFFFFF"/>
        <w:spacing w:line="360" w:lineRule="auto"/>
        <w:jc w:val="both"/>
        <w:textAlignment w:val="baseline"/>
        <w:outlineLvl w:val="0"/>
        <w:rPr>
          <w:rFonts w:ascii="Arial" w:eastAsia="Times New Roman" w:hAnsi="Arial" w:cs="Arial"/>
          <w:b/>
          <w:bCs/>
          <w:kern w:val="36"/>
          <w:sz w:val="24"/>
          <w:szCs w:val="24"/>
          <w:lang w:val="en-GB" w:eastAsia="en-GB"/>
        </w:rPr>
      </w:pPr>
      <w:r w:rsidRPr="008E739F">
        <w:rPr>
          <w:rFonts w:ascii="Arial" w:eastAsia="Times New Roman" w:hAnsi="Arial" w:cs="Arial"/>
          <w:color w:val="0B0C0C"/>
          <w:kern w:val="36"/>
          <w:sz w:val="24"/>
          <w:szCs w:val="24"/>
          <w:lang w:val="en-GB" w:eastAsia="en-GB"/>
        </w:rPr>
        <w:t xml:space="preserve">Welsh Government. (2015) Foundation Phase Framework. Cardiff: Welsh Government. </w:t>
      </w:r>
    </w:p>
    <w:p w:rsidR="008209FA" w:rsidRPr="008E739F" w:rsidRDefault="008209FA" w:rsidP="008209FA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sz w:val="24"/>
          <w:szCs w:val="24"/>
          <w:lang w:val="en-GB" w:eastAsia="en-GB"/>
        </w:rPr>
      </w:pPr>
      <w:r w:rsidRPr="008E739F">
        <w:rPr>
          <w:rFonts w:ascii="Arial" w:eastAsia="Times New Roman" w:hAnsi="Arial" w:cs="Arial"/>
          <w:sz w:val="24"/>
          <w:szCs w:val="24"/>
          <w:lang w:val="en-GB" w:eastAsia="en-GB"/>
        </w:rPr>
        <w:t xml:space="preserve">Welsh Government. (2016) Digital Competence Framework. Cardiff: Welsh Government. </w:t>
      </w:r>
    </w:p>
    <w:p w:rsidR="008209FA" w:rsidRPr="008E739F" w:rsidRDefault="008209FA" w:rsidP="008209FA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sz w:val="24"/>
          <w:szCs w:val="24"/>
          <w:lang w:val="en-GB" w:eastAsia="en-GB"/>
        </w:rPr>
      </w:pPr>
      <w:proofErr w:type="spellStart"/>
      <w:r w:rsidRPr="008E739F">
        <w:rPr>
          <w:rFonts w:ascii="Arial" w:eastAsia="Times New Roman" w:hAnsi="Arial" w:cs="Arial"/>
          <w:sz w:val="24"/>
          <w:szCs w:val="24"/>
          <w:lang w:val="en-GB" w:eastAsia="en-GB"/>
        </w:rPr>
        <w:t>Yuill,N</w:t>
      </w:r>
      <w:proofErr w:type="spellEnd"/>
      <w:r w:rsidRPr="008E739F">
        <w:rPr>
          <w:rFonts w:ascii="Arial" w:eastAsia="Times New Roman" w:hAnsi="Arial" w:cs="Arial"/>
          <w:sz w:val="24"/>
          <w:szCs w:val="24"/>
          <w:lang w:val="en-GB" w:eastAsia="en-GB"/>
        </w:rPr>
        <w:t>. (2016) ‘</w:t>
      </w:r>
      <w:r w:rsidRPr="00CC0972">
        <w:rPr>
          <w:rFonts w:ascii="Arial" w:eastAsia="Times New Roman" w:hAnsi="Arial" w:cs="Arial"/>
          <w:bCs/>
          <w:sz w:val="24"/>
          <w:szCs w:val="24"/>
          <w:bdr w:val="none" w:sz="0" w:space="0" w:color="auto" w:frame="1"/>
          <w:lang w:val="en-GB" w:eastAsia="en-GB"/>
        </w:rPr>
        <w:t xml:space="preserve">Reading with your children: proper books vs tablets’, </w:t>
      </w:r>
      <w:hyperlink r:id="rId12" w:tgtFrame="_blank" w:history="1">
        <w:r w:rsidRPr="00CC0972">
          <w:rPr>
            <w:rFonts w:ascii="Arial" w:eastAsia="Times New Roman" w:hAnsi="Arial" w:cs="Arial"/>
            <w:color w:val="0000FF"/>
            <w:sz w:val="24"/>
            <w:szCs w:val="24"/>
            <w:u w:val="single"/>
            <w:bdr w:val="none" w:sz="0" w:space="0" w:color="auto" w:frame="1"/>
            <w:lang w:val="en-GB" w:eastAsia="en-GB"/>
          </w:rPr>
          <w:t>http://theconversation.com/reading-with-your-children-proper-books-vs-tablets-63221</w:t>
        </w:r>
      </w:hyperlink>
      <w:r w:rsidRPr="00CC0972">
        <w:rPr>
          <w:rFonts w:ascii="Arial" w:eastAsia="Times New Roman" w:hAnsi="Arial" w:cs="Arial"/>
          <w:bCs/>
          <w:color w:val="333333"/>
          <w:sz w:val="24"/>
          <w:szCs w:val="24"/>
          <w:bdr w:val="none" w:sz="0" w:space="0" w:color="auto" w:frame="1"/>
          <w:lang w:val="en-GB" w:eastAsia="en-GB"/>
        </w:rPr>
        <w:t xml:space="preserve"> </w:t>
      </w:r>
      <w:r w:rsidRPr="00CC0972">
        <w:rPr>
          <w:rFonts w:ascii="Arial" w:eastAsia="Times New Roman" w:hAnsi="Arial" w:cs="Arial"/>
          <w:bCs/>
          <w:sz w:val="24"/>
          <w:szCs w:val="24"/>
          <w:bdr w:val="none" w:sz="0" w:space="0" w:color="auto" w:frame="1"/>
          <w:lang w:val="en-GB" w:eastAsia="en-GB"/>
        </w:rPr>
        <w:t>[Accessed: 4</w:t>
      </w:r>
      <w:r w:rsidRPr="00CC0972">
        <w:rPr>
          <w:rFonts w:ascii="Arial" w:eastAsia="Times New Roman" w:hAnsi="Arial" w:cs="Arial"/>
          <w:bCs/>
          <w:sz w:val="24"/>
          <w:szCs w:val="24"/>
          <w:bdr w:val="none" w:sz="0" w:space="0" w:color="auto" w:frame="1"/>
          <w:vertAlign w:val="superscript"/>
          <w:lang w:val="en-GB" w:eastAsia="en-GB"/>
        </w:rPr>
        <w:t>th</w:t>
      </w:r>
      <w:r w:rsidRPr="00CC0972">
        <w:rPr>
          <w:rFonts w:ascii="Arial" w:eastAsia="Times New Roman" w:hAnsi="Arial" w:cs="Arial"/>
          <w:bCs/>
          <w:sz w:val="24"/>
          <w:szCs w:val="24"/>
          <w:bdr w:val="none" w:sz="0" w:space="0" w:color="auto" w:frame="1"/>
          <w:lang w:val="en-GB" w:eastAsia="en-GB"/>
        </w:rPr>
        <w:t xml:space="preserve"> March 2018]. </w:t>
      </w:r>
    </w:p>
    <w:sectPr w:rsidR="008209FA" w:rsidRPr="008E739F" w:rsidSect="00FC3028">
      <w:headerReference w:type="default" r:id="rId13"/>
      <w:footerReference w:type="default" r:id="rId1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E933DA" w:rsidRDefault="00E933DA" w:rsidP="008D27D5">
      <w:r>
        <w:separator/>
      </w:r>
    </w:p>
  </w:endnote>
  <w:endnote w:type="continuationSeparator" w:id="0">
    <w:p w:rsidR="00E933DA" w:rsidRDefault="00E933DA" w:rsidP="008D27D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217948787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1C671D" w:rsidRDefault="001C671D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41A08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:rsidR="001C671D" w:rsidRDefault="001C671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E933DA" w:rsidRDefault="00E933DA" w:rsidP="008D27D5">
      <w:r>
        <w:separator/>
      </w:r>
    </w:p>
  </w:footnote>
  <w:footnote w:type="continuationSeparator" w:id="0">
    <w:p w:rsidR="00E933DA" w:rsidRDefault="00E933DA" w:rsidP="008D27D5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8D27D5" w:rsidRDefault="008D27D5">
    <w:pPr>
      <w:pStyle w:val="Header"/>
    </w:pPr>
    <w:r>
      <w:t>EAEC6011</w:t>
    </w:r>
    <w:r>
      <w:ptab w:relativeTo="margin" w:alignment="center" w:leader="none"/>
    </w:r>
    <w:r>
      <w:t>Group Discussion</w:t>
    </w:r>
    <w:r>
      <w:ptab w:relativeTo="margin" w:alignment="right" w:leader="none"/>
    </w:r>
    <w:r>
      <w:t>4:30pm Group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</w:compat>
  <w:rsids>
    <w:rsidRoot w:val="00217F62"/>
    <w:rsid w:val="000C145A"/>
    <w:rsid w:val="001915A3"/>
    <w:rsid w:val="001C671D"/>
    <w:rsid w:val="00217F62"/>
    <w:rsid w:val="00241A08"/>
    <w:rsid w:val="00264403"/>
    <w:rsid w:val="008209FA"/>
    <w:rsid w:val="008B7A4C"/>
    <w:rsid w:val="008D27D5"/>
    <w:rsid w:val="008E739F"/>
    <w:rsid w:val="00A906D8"/>
    <w:rsid w:val="00AA0AC8"/>
    <w:rsid w:val="00AB5A74"/>
    <w:rsid w:val="00CA2526"/>
    <w:rsid w:val="00CC0972"/>
    <w:rsid w:val="00E522BE"/>
    <w:rsid w:val="00E933DA"/>
    <w:rsid w:val="00F071AE"/>
    <w:rsid w:val="00F767E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CFCCB6A"/>
  <w15:docId w15:val="{081CD621-5B63-4E42-8E1B-6803147DD52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5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B3465E"/>
  </w:style>
  <w:style w:type="paragraph" w:styleId="Heading1">
    <w:name w:val="heading 1"/>
    <w:basedOn w:val="Normal"/>
    <w:next w:val="Normal"/>
    <w:uiPriority w:val="9"/>
    <w:qFormat/>
    <w:rsid w:val="00263428"/>
    <w:pPr>
      <w:keepNext/>
      <w:keepLines/>
      <w:spacing w:before="480"/>
      <w:outlineLvl w:val="0"/>
    </w:pPr>
    <w:rPr>
      <w:rFonts w:asciiTheme="majorHAnsi" w:eastAsiaTheme="majorEastAsia" w:hAnsiTheme="majorHAnsi" w:cstheme="majorBidi"/>
      <w:b/>
      <w:bCs/>
      <w:color w:val="2F5496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63428"/>
    <w:pPr>
      <w:keepNext/>
      <w:keepLines/>
      <w:spacing w:before="200"/>
      <w:outlineLvl w:val="1"/>
    </w:pPr>
    <w:rPr>
      <w:rFonts w:asciiTheme="majorHAnsi" w:eastAsiaTheme="majorEastAsia" w:hAnsiTheme="majorHAnsi" w:cstheme="majorBidi"/>
      <w:b/>
      <w:bCs/>
      <w:color w:val="4472C4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263428"/>
    <w:pPr>
      <w:keepNext/>
      <w:keepLines/>
      <w:spacing w:before="200"/>
      <w:outlineLvl w:val="2"/>
    </w:pPr>
    <w:rPr>
      <w:rFonts w:asciiTheme="majorHAnsi" w:eastAsiaTheme="majorEastAsia" w:hAnsiTheme="majorHAnsi" w:cstheme="majorBidi"/>
      <w:b/>
      <w:bCs/>
      <w:color w:val="4472C4" w:themeColor="accent1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263428"/>
    <w:pPr>
      <w:keepNext/>
      <w:keepLines/>
      <w:spacing w:before="200"/>
      <w:outlineLvl w:val="3"/>
    </w:pPr>
    <w:rPr>
      <w:rFonts w:asciiTheme="majorHAnsi" w:eastAsiaTheme="majorEastAsia" w:hAnsiTheme="majorHAnsi" w:cstheme="majorBidi"/>
      <w:b/>
      <w:bCs/>
      <w:i/>
      <w:iCs/>
      <w:color w:val="4472C4" w:themeColor="accent1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263428"/>
    <w:pPr>
      <w:keepNext/>
      <w:keepLines/>
      <w:spacing w:before="200"/>
      <w:outlineLvl w:val="4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263428"/>
    <w:pPr>
      <w:keepNext/>
      <w:keepLines/>
      <w:spacing w:before="200"/>
      <w:outlineLvl w:val="5"/>
    </w:pPr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263428"/>
    <w:pPr>
      <w:keepNext/>
      <w:keepLines/>
      <w:spacing w:before="20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rsid w:val="00263428"/>
    <w:pPr>
      <w:keepNext/>
      <w:keepLines/>
      <w:spacing w:before="200"/>
      <w:outlineLvl w:val="7"/>
    </w:pPr>
    <w:rPr>
      <w:rFonts w:asciiTheme="majorHAnsi" w:eastAsiaTheme="majorEastAsia" w:hAnsiTheme="majorHAnsi" w:cstheme="majorBidi"/>
      <w:color w:val="404040" w:themeColor="text1" w:themeTint="BF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rsid w:val="00263428"/>
    <w:pPr>
      <w:keepNext/>
      <w:keepLines/>
      <w:spacing w:before="20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263428"/>
    <w:rPr>
      <w:rFonts w:asciiTheme="majorHAnsi" w:eastAsiaTheme="majorEastAsia" w:hAnsiTheme="majorHAnsi" w:cstheme="majorBidi"/>
      <w:b/>
      <w:bCs/>
      <w:color w:val="4472C4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263428"/>
    <w:rPr>
      <w:rFonts w:asciiTheme="majorHAnsi" w:eastAsiaTheme="majorEastAsia" w:hAnsiTheme="majorHAnsi" w:cstheme="majorBidi"/>
      <w:b/>
      <w:bCs/>
      <w:color w:val="4472C4" w:themeColor="accent1"/>
    </w:rPr>
  </w:style>
  <w:style w:type="character" w:customStyle="1" w:styleId="Heading4Char">
    <w:name w:val="Heading 4 Char"/>
    <w:basedOn w:val="DefaultParagraphFont"/>
    <w:link w:val="Heading4"/>
    <w:uiPriority w:val="9"/>
    <w:rsid w:val="00263428"/>
    <w:rPr>
      <w:rFonts w:asciiTheme="majorHAnsi" w:eastAsiaTheme="majorEastAsia" w:hAnsiTheme="majorHAnsi" w:cstheme="majorBidi"/>
      <w:b/>
      <w:bCs/>
      <w:i/>
      <w:iCs/>
      <w:color w:val="4472C4" w:themeColor="accent1"/>
    </w:rPr>
  </w:style>
  <w:style w:type="character" w:customStyle="1" w:styleId="Heading5Char">
    <w:name w:val="Heading 5 Char"/>
    <w:basedOn w:val="DefaultParagraphFont"/>
    <w:link w:val="Heading5"/>
    <w:uiPriority w:val="9"/>
    <w:rsid w:val="00263428"/>
    <w:rPr>
      <w:rFonts w:asciiTheme="majorHAnsi" w:eastAsiaTheme="majorEastAsia" w:hAnsiTheme="majorHAnsi" w:cstheme="majorBidi"/>
      <w:color w:val="1F3763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rsid w:val="00263428"/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rsid w:val="00263428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rsid w:val="00263428"/>
    <w:rPr>
      <w:rFonts w:asciiTheme="majorHAnsi" w:eastAsiaTheme="majorEastAsia" w:hAnsiTheme="majorHAnsi" w:cstheme="majorBidi"/>
      <w:color w:val="404040" w:themeColor="text1" w:themeTint="BF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rsid w:val="00263428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styleId="Strong">
    <w:name w:val="Strong"/>
    <w:basedOn w:val="DefaultParagraphFont"/>
    <w:uiPriority w:val="22"/>
    <w:qFormat/>
    <w:rsid w:val="00F767ED"/>
    <w:rPr>
      <w:b/>
      <w:bCs/>
    </w:rPr>
  </w:style>
  <w:style w:type="paragraph" w:styleId="NormalWeb">
    <w:name w:val="Normal (Web)"/>
    <w:basedOn w:val="Normal"/>
    <w:uiPriority w:val="99"/>
    <w:semiHidden/>
    <w:unhideWhenUsed/>
    <w:rsid w:val="008E739F"/>
    <w:pPr>
      <w:spacing w:before="100" w:beforeAutospacing="1" w:after="100" w:afterAutospacing="1"/>
    </w:pPr>
    <w:rPr>
      <w:rFonts w:ascii="Times New Roman" w:eastAsia="Times New Roman" w:hAnsi="Times New Roman" w:cs="Times New Roman"/>
      <w:sz w:val="24"/>
      <w:szCs w:val="24"/>
      <w:lang w:val="en-GB" w:eastAsia="en-GB"/>
    </w:rPr>
  </w:style>
  <w:style w:type="paragraph" w:styleId="Header">
    <w:name w:val="header"/>
    <w:basedOn w:val="Normal"/>
    <w:link w:val="HeaderChar"/>
    <w:uiPriority w:val="99"/>
    <w:unhideWhenUsed/>
    <w:rsid w:val="008D27D5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8D27D5"/>
  </w:style>
  <w:style w:type="paragraph" w:styleId="Footer">
    <w:name w:val="footer"/>
    <w:basedOn w:val="Normal"/>
    <w:link w:val="FooterChar"/>
    <w:uiPriority w:val="99"/>
    <w:unhideWhenUsed/>
    <w:rsid w:val="008D27D5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8D27D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0812201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66317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bbc.co.uk/guides/z3tsyrd" TargetMode="External"/><Relationship Id="rId13" Type="http://schemas.openxmlformats.org/officeDocument/2006/relationships/header" Target="header1.xml"/><Relationship Id="rId3" Type="http://schemas.openxmlformats.org/officeDocument/2006/relationships/webSettings" Target="webSettings.xml"/><Relationship Id="rId7" Type="http://schemas.openxmlformats.org/officeDocument/2006/relationships/hyperlink" Target="https://moodle.uwtsd.ac.uk/pluginfile.php/136808/mod_resource/content/1/Ofcom%202015%20children%20and%20parents%20media.pdf" TargetMode="External"/><Relationship Id="rId12" Type="http://schemas.openxmlformats.org/officeDocument/2006/relationships/hyperlink" Target="http://theconversation.com/reading-with-your-children-proper-books-vs-tablets-63221" TargetMode="External"/><Relationship Id="rId17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glossaryDocument" Target="glossary/document.xml"/><Relationship Id="rId1" Type="http://schemas.openxmlformats.org/officeDocument/2006/relationships/styles" Target="styles.xml"/><Relationship Id="rId6" Type="http://schemas.openxmlformats.org/officeDocument/2006/relationships/hyperlink" Target="https://www.gov.uk/government/news/ending-online-child-sexual-exploitation-uk-leads-global-summit-in-london-weprotect-children-online" TargetMode="External"/><Relationship Id="rId11" Type="http://schemas.openxmlformats.org/officeDocument/2006/relationships/hyperlink" Target="https://downloads.unicef.org.uk/wp-content/uploads/2010/05/UNCRC_summary.pdf" TargetMode="External"/><Relationship Id="rId5" Type="http://schemas.openxmlformats.org/officeDocument/2006/relationships/endnotes" Target="endnotes.xml"/><Relationship Id="rId15" Type="http://schemas.openxmlformats.org/officeDocument/2006/relationships/fontTable" Target="fontTable.xml"/><Relationship Id="rId10" Type="http://schemas.openxmlformats.org/officeDocument/2006/relationships/hyperlink" Target="http://stmarysmagherafelt.com/downloads/updated_iPad_ARUP_SMG_2016.pdf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www.forbes.com/sites/jordanshapiro/2014/05/13/kids-dont-read-books-because-parents-dont-read-books/" TargetMode="External"/><Relationship Id="rId14" Type="http://schemas.openxmlformats.org/officeDocument/2006/relationships/footer" Target="footer1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/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664D1"/>
    <w:rsid w:val="00E664D1"/>
    <w:rsid w:val="00FD64E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CDA9AC3D5DFA45C68189BD737586B34B">
    <w:name w:val="CDA9AC3D5DFA45C68189BD737586B34B"/>
    <w:rsid w:val="00E664D1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</TotalTime>
  <Pages>4</Pages>
  <Words>1025</Words>
  <Characters>5847</Characters>
  <Application>Microsoft Office Word</Application>
  <DocSecurity>0</DocSecurity>
  <Lines>48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6859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Rebecca Evans</dc:creator>
  <cp:lastModifiedBy>Rebecca Evans</cp:lastModifiedBy>
  <cp:revision>9</cp:revision>
  <dcterms:created xsi:type="dcterms:W3CDTF">2018-03-06T13:20:00Z</dcterms:created>
  <dcterms:modified xsi:type="dcterms:W3CDTF">2018-03-06T13:33:00Z</dcterms:modified>
</cp:coreProperties>
</file>