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7709" w:rsidRDefault="00707709" w:rsidP="0093088D">
      <w:pPr>
        <w:spacing w:after="0" w:line="360" w:lineRule="auto"/>
        <w:jc w:val="both"/>
        <w:rPr>
          <w:rFonts w:ascii="Times New Roman" w:hAnsi="Times New Roman" w:cs="Times New Roman"/>
          <w:noProof/>
          <w:sz w:val="24"/>
          <w:szCs w:val="24"/>
        </w:rPr>
      </w:pPr>
      <w:r w:rsidRPr="00017FD1">
        <w:rPr>
          <w:rFonts w:ascii="Times New Roman" w:hAnsi="Times New Roman" w:cs="Times New Roman"/>
          <w:noProof/>
          <w:sz w:val="24"/>
          <w:szCs w:val="24"/>
        </w:rPr>
        <w:drawing>
          <wp:anchor distT="0" distB="0" distL="114300" distR="114300" simplePos="0" relativeHeight="251658240" behindDoc="0" locked="0" layoutInCell="1" allowOverlap="1">
            <wp:simplePos x="0" y="0"/>
            <wp:positionH relativeFrom="column">
              <wp:posOffset>2085975</wp:posOffset>
            </wp:positionH>
            <wp:positionV relativeFrom="paragraph">
              <wp:posOffset>0</wp:posOffset>
            </wp:positionV>
            <wp:extent cx="1552575" cy="1762125"/>
            <wp:effectExtent l="0" t="0" r="9525"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r="73876" b="5128"/>
                    <a:stretch/>
                  </pic:blipFill>
                  <pic:spPr bwMode="auto">
                    <a:xfrm>
                      <a:off x="0" y="0"/>
                      <a:ext cx="1552575" cy="1762125"/>
                    </a:xfrm>
                    <a:prstGeom prst="rect">
                      <a:avLst/>
                    </a:prstGeom>
                    <a:noFill/>
                    <a:ln>
                      <a:noFill/>
                    </a:ln>
                    <a:extLst>
                      <a:ext uri="{53640926-AAD7-44D8-BBD7-CCE9431645EC}">
                        <a14:shadowObscured xmlns:a14="http://schemas.microsoft.com/office/drawing/2010/main"/>
                      </a:ext>
                    </a:extLst>
                  </pic:spPr>
                </pic:pic>
              </a:graphicData>
            </a:graphic>
          </wp:anchor>
        </w:drawing>
      </w:r>
    </w:p>
    <w:p w:rsidR="00707709" w:rsidRDefault="00707709" w:rsidP="0093088D">
      <w:pPr>
        <w:spacing w:after="0" w:line="360" w:lineRule="auto"/>
        <w:jc w:val="both"/>
        <w:rPr>
          <w:rFonts w:ascii="Times New Roman" w:hAnsi="Times New Roman" w:cs="Times New Roman"/>
          <w:sz w:val="24"/>
          <w:szCs w:val="24"/>
        </w:rPr>
      </w:pPr>
    </w:p>
    <w:p w:rsidR="00707709" w:rsidRDefault="00707709" w:rsidP="0093088D">
      <w:pPr>
        <w:spacing w:after="0" w:line="360" w:lineRule="auto"/>
        <w:jc w:val="both"/>
        <w:rPr>
          <w:rFonts w:ascii="Times New Roman" w:hAnsi="Times New Roman" w:cs="Times New Roman"/>
          <w:sz w:val="24"/>
          <w:szCs w:val="24"/>
        </w:rPr>
      </w:pPr>
    </w:p>
    <w:p w:rsidR="00707709" w:rsidRDefault="00707709" w:rsidP="0093088D">
      <w:pPr>
        <w:spacing w:after="0" w:line="360" w:lineRule="auto"/>
        <w:jc w:val="both"/>
        <w:rPr>
          <w:rFonts w:ascii="Times New Roman" w:hAnsi="Times New Roman" w:cs="Times New Roman"/>
          <w:sz w:val="24"/>
          <w:szCs w:val="24"/>
        </w:rPr>
      </w:pPr>
    </w:p>
    <w:p w:rsidR="00707709" w:rsidRDefault="00707709" w:rsidP="0093088D">
      <w:pPr>
        <w:spacing w:after="0" w:line="360" w:lineRule="auto"/>
        <w:jc w:val="both"/>
        <w:rPr>
          <w:rFonts w:ascii="Times New Roman" w:hAnsi="Times New Roman" w:cs="Times New Roman"/>
          <w:sz w:val="24"/>
          <w:szCs w:val="24"/>
        </w:rPr>
      </w:pPr>
    </w:p>
    <w:p w:rsidR="00707709" w:rsidRDefault="00707709" w:rsidP="0093088D">
      <w:pPr>
        <w:spacing w:after="0" w:line="360" w:lineRule="auto"/>
        <w:jc w:val="both"/>
        <w:rPr>
          <w:rFonts w:ascii="Times New Roman" w:hAnsi="Times New Roman" w:cs="Times New Roman"/>
          <w:sz w:val="24"/>
          <w:szCs w:val="24"/>
        </w:rPr>
      </w:pPr>
    </w:p>
    <w:p w:rsidR="00707709" w:rsidRDefault="00707709" w:rsidP="0093088D">
      <w:pPr>
        <w:spacing w:after="0" w:line="360" w:lineRule="auto"/>
        <w:jc w:val="both"/>
        <w:rPr>
          <w:rFonts w:ascii="Times New Roman" w:hAnsi="Times New Roman" w:cs="Times New Roman"/>
          <w:sz w:val="24"/>
          <w:szCs w:val="24"/>
        </w:rPr>
      </w:pPr>
    </w:p>
    <w:p w:rsidR="00707709" w:rsidRPr="00707709" w:rsidRDefault="00707709" w:rsidP="00707709">
      <w:pPr>
        <w:spacing w:after="0" w:line="360" w:lineRule="auto"/>
        <w:jc w:val="center"/>
        <w:rPr>
          <w:rFonts w:ascii="Times New Roman" w:hAnsi="Times New Roman" w:cs="Times New Roman"/>
          <w:b/>
          <w:bCs/>
          <w:sz w:val="36"/>
          <w:szCs w:val="36"/>
        </w:rPr>
      </w:pPr>
      <w:r w:rsidRPr="00707709">
        <w:rPr>
          <w:rFonts w:ascii="Times New Roman" w:hAnsi="Times New Roman" w:cs="Times New Roman"/>
          <w:b/>
          <w:bCs/>
          <w:sz w:val="36"/>
          <w:szCs w:val="36"/>
        </w:rPr>
        <w:t>University of Wales</w:t>
      </w:r>
    </w:p>
    <w:p w:rsidR="005E1061" w:rsidRPr="0093088D" w:rsidRDefault="005E1061" w:rsidP="0093088D">
      <w:pPr>
        <w:spacing w:after="0" w:line="360" w:lineRule="auto"/>
        <w:jc w:val="both"/>
        <w:rPr>
          <w:rFonts w:ascii="Times New Roman" w:hAnsi="Times New Roman" w:cs="Times New Roman"/>
          <w:sz w:val="24"/>
          <w:szCs w:val="24"/>
        </w:rPr>
      </w:pPr>
    </w:p>
    <w:p w:rsidR="00983827" w:rsidRPr="00707709" w:rsidRDefault="00983827" w:rsidP="002F4931">
      <w:pPr>
        <w:pStyle w:val="Default"/>
        <w:spacing w:line="360" w:lineRule="auto"/>
        <w:jc w:val="center"/>
        <w:rPr>
          <w:rFonts w:ascii="Times New Roman" w:hAnsi="Times New Roman" w:cs="Times New Roman"/>
          <w:sz w:val="28"/>
          <w:szCs w:val="28"/>
        </w:rPr>
      </w:pPr>
      <w:r w:rsidRPr="00707709">
        <w:rPr>
          <w:rFonts w:ascii="Times New Roman" w:hAnsi="Times New Roman" w:cs="Times New Roman"/>
          <w:b/>
          <w:bCs/>
          <w:sz w:val="28"/>
          <w:szCs w:val="28"/>
        </w:rPr>
        <w:t>Program Name:</w:t>
      </w:r>
      <w:r w:rsidRPr="00707709">
        <w:rPr>
          <w:rFonts w:ascii="Times New Roman" w:hAnsi="Times New Roman" w:cs="Times New Roman"/>
          <w:sz w:val="28"/>
          <w:szCs w:val="28"/>
        </w:rPr>
        <w:t xml:space="preserve"> Certificate of Higher Education in Skills for the Workplace</w:t>
      </w:r>
    </w:p>
    <w:p w:rsidR="00983827" w:rsidRDefault="002F4931" w:rsidP="002F4931">
      <w:pPr>
        <w:pStyle w:val="Default"/>
        <w:spacing w:line="360" w:lineRule="auto"/>
        <w:jc w:val="center"/>
        <w:rPr>
          <w:rFonts w:ascii="Times New Roman" w:hAnsi="Times New Roman" w:cs="Times New Roman"/>
          <w:sz w:val="28"/>
          <w:szCs w:val="28"/>
        </w:rPr>
      </w:pPr>
      <w:r w:rsidRPr="00707709">
        <w:rPr>
          <w:rFonts w:ascii="Times New Roman" w:hAnsi="Times New Roman" w:cs="Times New Roman"/>
          <w:b/>
          <w:bCs/>
          <w:sz w:val="28"/>
          <w:szCs w:val="28"/>
        </w:rPr>
        <w:t>Assign</w:t>
      </w:r>
      <w:r w:rsidR="00983827" w:rsidRPr="00707709">
        <w:rPr>
          <w:rFonts w:ascii="Times New Roman" w:hAnsi="Times New Roman" w:cs="Times New Roman"/>
          <w:b/>
          <w:bCs/>
          <w:sz w:val="28"/>
          <w:szCs w:val="28"/>
        </w:rPr>
        <w:t>ment Title:</w:t>
      </w:r>
      <w:r w:rsidR="00983827" w:rsidRPr="00707709">
        <w:rPr>
          <w:rFonts w:ascii="Times New Roman" w:hAnsi="Times New Roman" w:cs="Times New Roman"/>
          <w:sz w:val="28"/>
          <w:szCs w:val="28"/>
        </w:rPr>
        <w:t xml:space="preserve"> Academic and Employability Skills</w:t>
      </w:r>
    </w:p>
    <w:p w:rsidR="00B25D93" w:rsidRPr="00707709" w:rsidRDefault="00B25D93" w:rsidP="002F4931">
      <w:pPr>
        <w:pStyle w:val="Default"/>
        <w:spacing w:line="360" w:lineRule="auto"/>
        <w:jc w:val="center"/>
        <w:rPr>
          <w:rFonts w:ascii="Times New Roman" w:hAnsi="Times New Roman" w:cs="Times New Roman"/>
          <w:sz w:val="28"/>
          <w:szCs w:val="28"/>
        </w:rPr>
      </w:pPr>
      <w:r w:rsidRPr="00B25D93">
        <w:rPr>
          <w:rFonts w:ascii="Times New Roman" w:hAnsi="Times New Roman" w:cs="Times New Roman"/>
          <w:b/>
          <w:bCs/>
          <w:sz w:val="28"/>
          <w:szCs w:val="28"/>
        </w:rPr>
        <w:t>Module Code:</w:t>
      </w:r>
      <w:r>
        <w:rPr>
          <w:rFonts w:ascii="Times New Roman" w:hAnsi="Times New Roman" w:cs="Times New Roman"/>
          <w:sz w:val="28"/>
          <w:szCs w:val="28"/>
        </w:rPr>
        <w:t xml:space="preserve"> </w:t>
      </w:r>
      <w:r w:rsidRPr="00B25D93">
        <w:rPr>
          <w:rFonts w:ascii="Times New Roman" w:hAnsi="Times New Roman" w:cs="Times New Roman"/>
          <w:sz w:val="28"/>
          <w:szCs w:val="28"/>
        </w:rPr>
        <w:t>BMSW 4001</w:t>
      </w:r>
    </w:p>
    <w:p w:rsidR="00983827" w:rsidRPr="002F4931" w:rsidRDefault="00983827" w:rsidP="002F4931">
      <w:pPr>
        <w:spacing w:after="0" w:line="360" w:lineRule="auto"/>
        <w:jc w:val="center"/>
        <w:rPr>
          <w:rFonts w:ascii="Times New Roman" w:hAnsi="Times New Roman" w:cs="Times New Roman"/>
          <w:sz w:val="28"/>
        </w:rPr>
      </w:pPr>
    </w:p>
    <w:p w:rsidR="00983827" w:rsidRPr="0014359E" w:rsidRDefault="002F4931" w:rsidP="002F4931">
      <w:pPr>
        <w:spacing w:after="0" w:line="360" w:lineRule="auto"/>
        <w:jc w:val="center"/>
        <w:rPr>
          <w:rFonts w:ascii="Times New Roman" w:hAnsi="Times New Roman" w:cs="Times New Roman"/>
          <w:b/>
          <w:bCs/>
          <w:color w:val="FF0000"/>
          <w:sz w:val="28"/>
        </w:rPr>
      </w:pPr>
      <w:r w:rsidRPr="0014359E">
        <w:rPr>
          <w:rFonts w:ascii="Times New Roman" w:hAnsi="Times New Roman" w:cs="Times New Roman"/>
          <w:b/>
          <w:bCs/>
          <w:color w:val="FF0000"/>
          <w:sz w:val="28"/>
        </w:rPr>
        <w:t>Submitted To:</w:t>
      </w:r>
    </w:p>
    <w:p w:rsidR="002F4931" w:rsidRPr="002F4931" w:rsidRDefault="002F4931" w:rsidP="002F4931">
      <w:pPr>
        <w:spacing w:after="0" w:line="360" w:lineRule="auto"/>
        <w:jc w:val="center"/>
        <w:rPr>
          <w:rFonts w:ascii="Times New Roman" w:hAnsi="Times New Roman" w:cs="Times New Roman"/>
          <w:sz w:val="28"/>
        </w:rPr>
      </w:pPr>
    </w:p>
    <w:p w:rsidR="002F4931" w:rsidRPr="002F4931" w:rsidRDefault="002F4931" w:rsidP="002F4931">
      <w:pPr>
        <w:spacing w:after="0" w:line="360" w:lineRule="auto"/>
        <w:jc w:val="center"/>
        <w:rPr>
          <w:rFonts w:ascii="Times New Roman" w:hAnsi="Times New Roman" w:cs="Times New Roman"/>
          <w:sz w:val="28"/>
        </w:rPr>
      </w:pPr>
    </w:p>
    <w:p w:rsidR="002F4931" w:rsidRPr="00707709" w:rsidRDefault="002F4931" w:rsidP="002F4931">
      <w:pPr>
        <w:spacing w:after="0" w:line="360" w:lineRule="auto"/>
        <w:jc w:val="center"/>
        <w:rPr>
          <w:rFonts w:ascii="Times New Roman" w:hAnsi="Times New Roman" w:cs="Times New Roman"/>
          <w:b/>
          <w:bCs/>
          <w:sz w:val="28"/>
        </w:rPr>
      </w:pPr>
      <w:r w:rsidRPr="00707709">
        <w:rPr>
          <w:rFonts w:ascii="Times New Roman" w:hAnsi="Times New Roman" w:cs="Times New Roman"/>
          <w:b/>
          <w:bCs/>
          <w:sz w:val="28"/>
        </w:rPr>
        <w:t>Submitted By:</w:t>
      </w:r>
    </w:p>
    <w:p w:rsidR="005E1061" w:rsidRPr="00B25D93" w:rsidRDefault="00983827" w:rsidP="002F4931">
      <w:pPr>
        <w:spacing w:after="0" w:line="360" w:lineRule="auto"/>
        <w:jc w:val="center"/>
        <w:rPr>
          <w:rFonts w:ascii="Times New Roman" w:hAnsi="Times New Roman" w:cs="Times New Roman"/>
          <w:sz w:val="28"/>
        </w:rPr>
      </w:pPr>
      <w:r w:rsidRPr="00B25D93">
        <w:rPr>
          <w:rFonts w:ascii="Times New Roman" w:hAnsi="Times New Roman" w:cs="Times New Roman"/>
          <w:sz w:val="28"/>
        </w:rPr>
        <w:t xml:space="preserve">Student Name: </w:t>
      </w:r>
      <w:r w:rsidR="002F4931" w:rsidRPr="00B25D93">
        <w:rPr>
          <w:rFonts w:ascii="Times New Roman" w:hAnsi="Times New Roman" w:cs="Times New Roman"/>
          <w:sz w:val="28"/>
        </w:rPr>
        <w:t>Joseph Bangura</w:t>
      </w:r>
    </w:p>
    <w:p w:rsidR="006204B7" w:rsidRPr="00B25D93" w:rsidRDefault="00707709" w:rsidP="00707709">
      <w:pPr>
        <w:spacing w:after="0" w:line="360" w:lineRule="auto"/>
        <w:jc w:val="center"/>
        <w:rPr>
          <w:rFonts w:ascii="Times New Roman" w:hAnsi="Times New Roman" w:cs="Times New Roman"/>
          <w:sz w:val="28"/>
        </w:rPr>
      </w:pPr>
      <w:r w:rsidRPr="00B25D93">
        <w:rPr>
          <w:rFonts w:ascii="Times New Roman" w:hAnsi="Times New Roman" w:cs="Times New Roman"/>
          <w:sz w:val="28"/>
        </w:rPr>
        <w:t xml:space="preserve">Student </w:t>
      </w:r>
      <w:r w:rsidR="00B25D93" w:rsidRPr="00B25D93">
        <w:rPr>
          <w:rFonts w:ascii="Times New Roman" w:hAnsi="Times New Roman" w:cs="Times New Roman"/>
          <w:sz w:val="28"/>
        </w:rPr>
        <w:t>ID</w:t>
      </w:r>
      <w:r w:rsidRPr="00B25D93">
        <w:rPr>
          <w:rFonts w:ascii="Times New Roman" w:hAnsi="Times New Roman" w:cs="Times New Roman"/>
          <w:sz w:val="28"/>
        </w:rPr>
        <w:t>:</w:t>
      </w:r>
      <w:r w:rsidR="00B25D93" w:rsidRPr="00B25D93">
        <w:rPr>
          <w:rFonts w:ascii="Times New Roman" w:hAnsi="Times New Roman" w:cs="Times New Roman"/>
          <w:sz w:val="28"/>
        </w:rPr>
        <w:t xml:space="preserve"> 1818368</w:t>
      </w:r>
    </w:p>
    <w:p w:rsidR="00236EA9" w:rsidRPr="002F4931" w:rsidRDefault="003E7BE2" w:rsidP="003E7BE2">
      <w:pPr>
        <w:autoSpaceDE w:val="0"/>
        <w:autoSpaceDN w:val="0"/>
        <w:adjustRightInd w:val="0"/>
        <w:spacing w:after="0" w:line="360" w:lineRule="auto"/>
        <w:jc w:val="center"/>
        <w:rPr>
          <w:rFonts w:ascii="Times New Roman" w:hAnsi="Times New Roman" w:cs="Times New Roman"/>
          <w:b/>
          <w:bCs/>
          <w:color w:val="000000"/>
          <w:sz w:val="28"/>
        </w:rPr>
      </w:pPr>
      <w:r>
        <w:rPr>
          <w:rFonts w:ascii="Times New Roman" w:hAnsi="Times New Roman" w:cs="Times New Roman"/>
          <w:b/>
          <w:bCs/>
          <w:color w:val="000000"/>
          <w:sz w:val="28"/>
        </w:rPr>
        <w:t>Lecturer: Dr Shao Yuen</w:t>
      </w:r>
    </w:p>
    <w:p w:rsidR="00236EA9" w:rsidRPr="002F4931" w:rsidRDefault="00236EA9" w:rsidP="002F4931">
      <w:pPr>
        <w:autoSpaceDE w:val="0"/>
        <w:autoSpaceDN w:val="0"/>
        <w:adjustRightInd w:val="0"/>
        <w:spacing w:after="0" w:line="360" w:lineRule="auto"/>
        <w:jc w:val="center"/>
        <w:rPr>
          <w:rFonts w:ascii="Times New Roman" w:hAnsi="Times New Roman" w:cs="Times New Roman"/>
          <w:b/>
          <w:bCs/>
          <w:color w:val="000000"/>
          <w:sz w:val="28"/>
        </w:rPr>
      </w:pPr>
    </w:p>
    <w:p w:rsidR="00236EA9" w:rsidRPr="002F4931" w:rsidRDefault="00236EA9" w:rsidP="002F4931">
      <w:pPr>
        <w:autoSpaceDE w:val="0"/>
        <w:autoSpaceDN w:val="0"/>
        <w:adjustRightInd w:val="0"/>
        <w:spacing w:after="0" w:line="360" w:lineRule="auto"/>
        <w:jc w:val="center"/>
        <w:rPr>
          <w:rFonts w:ascii="Times New Roman" w:hAnsi="Times New Roman" w:cs="Times New Roman"/>
          <w:b/>
          <w:bCs/>
          <w:color w:val="000000"/>
          <w:sz w:val="28"/>
        </w:rPr>
      </w:pPr>
    </w:p>
    <w:p w:rsidR="005E1061" w:rsidRDefault="002F4931" w:rsidP="002F4931">
      <w:pPr>
        <w:spacing w:after="0" w:line="360" w:lineRule="auto"/>
        <w:jc w:val="center"/>
        <w:rPr>
          <w:rFonts w:ascii="Times New Roman" w:hAnsi="Times New Roman" w:cs="Times New Roman"/>
          <w:b/>
          <w:bCs/>
          <w:color w:val="FF0000"/>
          <w:sz w:val="28"/>
        </w:rPr>
      </w:pPr>
      <w:r w:rsidRPr="0014359E">
        <w:rPr>
          <w:rFonts w:ascii="Times New Roman" w:hAnsi="Times New Roman" w:cs="Times New Roman"/>
          <w:b/>
          <w:bCs/>
          <w:color w:val="FF0000"/>
          <w:sz w:val="28"/>
        </w:rPr>
        <w:t>Date of Submission:</w:t>
      </w:r>
      <w:r w:rsidR="003E7BE2">
        <w:rPr>
          <w:rFonts w:ascii="Times New Roman" w:hAnsi="Times New Roman" w:cs="Times New Roman"/>
          <w:b/>
          <w:bCs/>
          <w:color w:val="FF0000"/>
          <w:sz w:val="28"/>
        </w:rPr>
        <w:t>03/01/2020</w:t>
      </w:r>
    </w:p>
    <w:p w:rsidR="003E7BE2" w:rsidRPr="0014359E" w:rsidRDefault="003E7BE2" w:rsidP="002F4931">
      <w:pPr>
        <w:spacing w:after="0" w:line="360" w:lineRule="auto"/>
        <w:jc w:val="center"/>
        <w:rPr>
          <w:rFonts w:ascii="Times New Roman" w:hAnsi="Times New Roman" w:cs="Times New Roman"/>
          <w:color w:val="FF0000"/>
          <w:sz w:val="28"/>
        </w:rPr>
      </w:pPr>
      <w:r>
        <w:rPr>
          <w:rFonts w:ascii="Times New Roman" w:hAnsi="Times New Roman" w:cs="Times New Roman"/>
          <w:b/>
          <w:bCs/>
          <w:color w:val="FF0000"/>
          <w:sz w:val="28"/>
        </w:rPr>
        <w:t>Happy New Year</w:t>
      </w:r>
    </w:p>
    <w:p w:rsidR="005E1061" w:rsidRPr="0093088D" w:rsidRDefault="005E1061" w:rsidP="0093088D">
      <w:pPr>
        <w:spacing w:after="0" w:line="360" w:lineRule="auto"/>
        <w:jc w:val="both"/>
        <w:rPr>
          <w:rFonts w:ascii="Times New Roman" w:hAnsi="Times New Roman" w:cs="Times New Roman"/>
          <w:sz w:val="24"/>
          <w:szCs w:val="24"/>
        </w:rPr>
      </w:pPr>
    </w:p>
    <w:p w:rsidR="005E1061" w:rsidRPr="0093088D" w:rsidRDefault="00D61B23" w:rsidP="00D61B23">
      <w:pPr>
        <w:rPr>
          <w:rFonts w:ascii="Times New Roman" w:hAnsi="Times New Roman" w:cs="Times New Roman"/>
          <w:sz w:val="24"/>
          <w:szCs w:val="24"/>
        </w:rPr>
      </w:pPr>
      <w:r>
        <w:rPr>
          <w:rFonts w:ascii="Times New Roman" w:hAnsi="Times New Roman" w:cs="Times New Roman"/>
          <w:sz w:val="24"/>
          <w:szCs w:val="24"/>
        </w:rPr>
        <w:br w:type="page"/>
      </w:r>
    </w:p>
    <w:sdt>
      <w:sdtPr>
        <w:id w:val="-200632980"/>
        <w:docPartObj>
          <w:docPartGallery w:val="Table of Contents"/>
          <w:docPartUnique/>
        </w:docPartObj>
      </w:sdtPr>
      <w:sdtEndPr>
        <w:rPr>
          <w:rFonts w:asciiTheme="minorHAnsi" w:eastAsiaTheme="minorHAnsi" w:hAnsiTheme="minorHAnsi" w:cs="Vrinda"/>
          <w:b/>
          <w:bCs/>
          <w:noProof/>
          <w:color w:val="auto"/>
          <w:sz w:val="22"/>
          <w:szCs w:val="28"/>
          <w:lang w:bidi="bn-BD"/>
        </w:rPr>
      </w:sdtEndPr>
      <w:sdtContent>
        <w:p w:rsidR="00601470" w:rsidRDefault="00601470">
          <w:pPr>
            <w:pStyle w:val="TOCHeading"/>
          </w:pPr>
          <w:r>
            <w:t>Contents</w:t>
          </w:r>
        </w:p>
        <w:p w:rsidR="00601470" w:rsidRDefault="00601470">
          <w:pPr>
            <w:pStyle w:val="TOC1"/>
            <w:tabs>
              <w:tab w:val="right" w:leader="dot" w:pos="9350"/>
            </w:tabs>
            <w:rPr>
              <w:rFonts w:eastAsiaTheme="minorEastAsia" w:cstheme="minorBidi"/>
              <w:noProof/>
              <w:szCs w:val="22"/>
              <w:lang w:val="en-GB" w:eastAsia="en-GB" w:bidi="ar-SA"/>
            </w:rPr>
          </w:pPr>
          <w:r>
            <w:fldChar w:fldCharType="begin"/>
          </w:r>
          <w:r>
            <w:instrText xml:space="preserve"> TOC \o "1-3" \h \z \u </w:instrText>
          </w:r>
          <w:r>
            <w:fldChar w:fldCharType="separate"/>
          </w:r>
          <w:hyperlink w:anchor="_Toc28981890" w:history="1">
            <w:r w:rsidRPr="00492020">
              <w:rPr>
                <w:rStyle w:val="Hyperlink"/>
                <w:rFonts w:cs="Times New Roman"/>
                <w:noProof/>
                <w:shd w:val="clear" w:color="auto" w:fill="FFFFFF"/>
              </w:rPr>
              <w:t>Introduction</w:t>
            </w:r>
            <w:r>
              <w:rPr>
                <w:noProof/>
                <w:webHidden/>
              </w:rPr>
              <w:tab/>
            </w:r>
            <w:r w:rsidR="00882173">
              <w:rPr>
                <w:noProof/>
                <w:webHidden/>
              </w:rPr>
              <w:t>1</w:t>
            </w:r>
          </w:hyperlink>
        </w:p>
        <w:p w:rsidR="00601470" w:rsidRDefault="00601470">
          <w:pPr>
            <w:pStyle w:val="TOC1"/>
            <w:tabs>
              <w:tab w:val="right" w:leader="dot" w:pos="9350"/>
            </w:tabs>
            <w:rPr>
              <w:rFonts w:eastAsiaTheme="minorEastAsia" w:cstheme="minorBidi"/>
              <w:noProof/>
              <w:szCs w:val="22"/>
              <w:lang w:val="en-GB" w:eastAsia="en-GB" w:bidi="ar-SA"/>
            </w:rPr>
          </w:pPr>
          <w:hyperlink w:anchor="_Toc28981891" w:history="1">
            <w:r w:rsidRPr="00492020">
              <w:rPr>
                <w:rStyle w:val="Hyperlink"/>
                <w:rFonts w:cs="Times New Roman"/>
                <w:noProof/>
                <w:shd w:val="clear" w:color="auto" w:fill="FFFFFF"/>
              </w:rPr>
              <w:t>Implementing learning and knowledge to develop employability skills</w:t>
            </w:r>
            <w:r>
              <w:rPr>
                <w:noProof/>
                <w:webHidden/>
              </w:rPr>
              <w:tab/>
            </w:r>
            <w:r w:rsidR="00882173">
              <w:rPr>
                <w:noProof/>
                <w:webHidden/>
              </w:rPr>
              <w:t>2</w:t>
            </w:r>
          </w:hyperlink>
        </w:p>
        <w:p w:rsidR="00601470" w:rsidRDefault="00601470">
          <w:pPr>
            <w:pStyle w:val="TOC2"/>
            <w:tabs>
              <w:tab w:val="right" w:leader="dot" w:pos="9350"/>
            </w:tabs>
            <w:rPr>
              <w:rFonts w:eastAsiaTheme="minorEastAsia" w:cstheme="minorBidi"/>
              <w:noProof/>
              <w:szCs w:val="22"/>
              <w:lang w:val="en-GB" w:eastAsia="en-GB" w:bidi="ar-SA"/>
            </w:rPr>
          </w:pPr>
          <w:hyperlink w:anchor="_Toc28981892" w:history="1">
            <w:r w:rsidRPr="00492020">
              <w:rPr>
                <w:rStyle w:val="Hyperlink"/>
                <w:rFonts w:cs="Times New Roman"/>
                <w:noProof/>
                <w:shd w:val="clear" w:color="auto" w:fill="FFFFFF"/>
              </w:rPr>
              <w:t>Improving employability skills within the organization:</w:t>
            </w:r>
            <w:r>
              <w:rPr>
                <w:noProof/>
                <w:webHidden/>
              </w:rPr>
              <w:tab/>
            </w:r>
            <w:r>
              <w:rPr>
                <w:noProof/>
                <w:webHidden/>
              </w:rPr>
              <w:fldChar w:fldCharType="begin"/>
            </w:r>
            <w:r>
              <w:rPr>
                <w:noProof/>
                <w:webHidden/>
              </w:rPr>
              <w:instrText xml:space="preserve"> PAGEREF _Toc28981892 \h </w:instrText>
            </w:r>
            <w:r>
              <w:rPr>
                <w:noProof/>
                <w:webHidden/>
              </w:rPr>
            </w:r>
            <w:r>
              <w:rPr>
                <w:noProof/>
                <w:webHidden/>
              </w:rPr>
              <w:fldChar w:fldCharType="separate"/>
            </w:r>
            <w:r>
              <w:rPr>
                <w:noProof/>
                <w:webHidden/>
              </w:rPr>
              <w:t>3</w:t>
            </w:r>
            <w:r>
              <w:rPr>
                <w:noProof/>
                <w:webHidden/>
              </w:rPr>
              <w:fldChar w:fldCharType="end"/>
            </w:r>
          </w:hyperlink>
        </w:p>
        <w:p w:rsidR="00601470" w:rsidRDefault="00601470">
          <w:pPr>
            <w:pStyle w:val="TOC2"/>
            <w:tabs>
              <w:tab w:val="right" w:leader="dot" w:pos="9350"/>
            </w:tabs>
            <w:rPr>
              <w:rFonts w:eastAsiaTheme="minorEastAsia" w:cstheme="minorBidi"/>
              <w:noProof/>
              <w:szCs w:val="22"/>
              <w:lang w:val="en-GB" w:eastAsia="en-GB" w:bidi="ar-SA"/>
            </w:rPr>
          </w:pPr>
          <w:hyperlink w:anchor="_Toc28981893" w:history="1">
            <w:r w:rsidRPr="00492020">
              <w:rPr>
                <w:rStyle w:val="Hyperlink"/>
                <w:rFonts w:cs="Times New Roman"/>
                <w:noProof/>
                <w:shd w:val="clear" w:color="auto" w:fill="FFFFFF"/>
              </w:rPr>
              <w:t>Increasing and managing employability skills:</w:t>
            </w:r>
            <w:r>
              <w:rPr>
                <w:noProof/>
                <w:webHidden/>
              </w:rPr>
              <w:tab/>
            </w:r>
            <w:r>
              <w:rPr>
                <w:noProof/>
                <w:webHidden/>
              </w:rPr>
              <w:fldChar w:fldCharType="begin"/>
            </w:r>
            <w:r>
              <w:rPr>
                <w:noProof/>
                <w:webHidden/>
              </w:rPr>
              <w:instrText xml:space="preserve"> PAGEREF _Toc28981893 \h </w:instrText>
            </w:r>
            <w:r>
              <w:rPr>
                <w:noProof/>
                <w:webHidden/>
              </w:rPr>
            </w:r>
            <w:r>
              <w:rPr>
                <w:noProof/>
                <w:webHidden/>
              </w:rPr>
              <w:fldChar w:fldCharType="separate"/>
            </w:r>
            <w:r>
              <w:rPr>
                <w:noProof/>
                <w:webHidden/>
              </w:rPr>
              <w:t>4</w:t>
            </w:r>
            <w:r>
              <w:rPr>
                <w:noProof/>
                <w:webHidden/>
              </w:rPr>
              <w:fldChar w:fldCharType="end"/>
            </w:r>
          </w:hyperlink>
        </w:p>
        <w:p w:rsidR="00601470" w:rsidRDefault="00601470">
          <w:pPr>
            <w:pStyle w:val="TOC2"/>
            <w:tabs>
              <w:tab w:val="right" w:leader="dot" w:pos="9350"/>
            </w:tabs>
            <w:rPr>
              <w:rFonts w:eastAsiaTheme="minorEastAsia" w:cstheme="minorBidi"/>
              <w:noProof/>
              <w:szCs w:val="22"/>
              <w:lang w:val="en-GB" w:eastAsia="en-GB" w:bidi="ar-SA"/>
            </w:rPr>
          </w:pPr>
          <w:hyperlink w:anchor="_Toc28981894" w:history="1">
            <w:r w:rsidRPr="00492020">
              <w:rPr>
                <w:rStyle w:val="Hyperlink"/>
                <w:rFonts w:cs="Times New Roman"/>
                <w:noProof/>
                <w:shd w:val="clear" w:color="auto" w:fill="FFFFFF"/>
              </w:rPr>
              <w:t>Using feedback to develop employability skills:</w:t>
            </w:r>
            <w:r>
              <w:rPr>
                <w:noProof/>
                <w:webHidden/>
              </w:rPr>
              <w:tab/>
            </w:r>
            <w:r>
              <w:rPr>
                <w:noProof/>
                <w:webHidden/>
              </w:rPr>
              <w:fldChar w:fldCharType="begin"/>
            </w:r>
            <w:r>
              <w:rPr>
                <w:noProof/>
                <w:webHidden/>
              </w:rPr>
              <w:instrText xml:space="preserve"> PAGEREF _Toc28981894 \h </w:instrText>
            </w:r>
            <w:r>
              <w:rPr>
                <w:noProof/>
                <w:webHidden/>
              </w:rPr>
            </w:r>
            <w:r>
              <w:rPr>
                <w:noProof/>
                <w:webHidden/>
              </w:rPr>
              <w:fldChar w:fldCharType="separate"/>
            </w:r>
            <w:r>
              <w:rPr>
                <w:noProof/>
                <w:webHidden/>
              </w:rPr>
              <w:t>5</w:t>
            </w:r>
            <w:r>
              <w:rPr>
                <w:noProof/>
                <w:webHidden/>
              </w:rPr>
              <w:fldChar w:fldCharType="end"/>
            </w:r>
          </w:hyperlink>
        </w:p>
        <w:p w:rsidR="00601470" w:rsidRDefault="00601470">
          <w:pPr>
            <w:pStyle w:val="TOC1"/>
            <w:tabs>
              <w:tab w:val="right" w:leader="dot" w:pos="9350"/>
            </w:tabs>
            <w:rPr>
              <w:rFonts w:eastAsiaTheme="minorEastAsia" w:cstheme="minorBidi"/>
              <w:noProof/>
              <w:szCs w:val="22"/>
              <w:lang w:val="en-GB" w:eastAsia="en-GB" w:bidi="ar-SA"/>
            </w:rPr>
          </w:pPr>
          <w:hyperlink w:anchor="_Toc28981895" w:history="1">
            <w:r w:rsidRPr="00492020">
              <w:rPr>
                <w:rStyle w:val="Hyperlink"/>
                <w:rFonts w:cs="Times New Roman"/>
                <w:noProof/>
                <w:shd w:val="clear" w:color="auto" w:fill="FFFFFF"/>
              </w:rPr>
              <w:t>Ways of developing employability skills</w:t>
            </w:r>
            <w:r>
              <w:rPr>
                <w:noProof/>
                <w:webHidden/>
              </w:rPr>
              <w:tab/>
            </w:r>
            <w:r>
              <w:rPr>
                <w:noProof/>
                <w:webHidden/>
              </w:rPr>
              <w:fldChar w:fldCharType="begin"/>
            </w:r>
            <w:r>
              <w:rPr>
                <w:noProof/>
                <w:webHidden/>
              </w:rPr>
              <w:instrText xml:space="preserve"> PAGEREF _Toc28981895 \h </w:instrText>
            </w:r>
            <w:r>
              <w:rPr>
                <w:noProof/>
                <w:webHidden/>
              </w:rPr>
            </w:r>
            <w:r>
              <w:rPr>
                <w:noProof/>
                <w:webHidden/>
              </w:rPr>
              <w:fldChar w:fldCharType="separate"/>
            </w:r>
            <w:r>
              <w:rPr>
                <w:noProof/>
                <w:webHidden/>
              </w:rPr>
              <w:t>6</w:t>
            </w:r>
            <w:r>
              <w:rPr>
                <w:noProof/>
                <w:webHidden/>
              </w:rPr>
              <w:fldChar w:fldCharType="end"/>
            </w:r>
          </w:hyperlink>
        </w:p>
        <w:p w:rsidR="00601470" w:rsidRDefault="00601470">
          <w:pPr>
            <w:pStyle w:val="TOC1"/>
            <w:tabs>
              <w:tab w:val="right" w:leader="dot" w:pos="9350"/>
            </w:tabs>
            <w:rPr>
              <w:rFonts w:eastAsiaTheme="minorEastAsia" w:cstheme="minorBidi"/>
              <w:noProof/>
              <w:szCs w:val="22"/>
              <w:lang w:val="en-GB" w:eastAsia="en-GB" w:bidi="ar-SA"/>
            </w:rPr>
          </w:pPr>
          <w:hyperlink w:anchor="_Toc28981896" w:history="1">
            <w:r w:rsidRPr="00492020">
              <w:rPr>
                <w:rStyle w:val="Hyperlink"/>
                <w:rFonts w:cs="Times New Roman"/>
                <w:noProof/>
                <w:shd w:val="clear" w:color="auto" w:fill="FFFFFF"/>
              </w:rPr>
              <w:t>Conclusion</w:t>
            </w:r>
            <w:r>
              <w:rPr>
                <w:noProof/>
                <w:webHidden/>
              </w:rPr>
              <w:tab/>
            </w:r>
            <w:r w:rsidR="00882173">
              <w:rPr>
                <w:noProof/>
                <w:webHidden/>
              </w:rPr>
              <w:t>7</w:t>
            </w:r>
          </w:hyperlink>
        </w:p>
        <w:p w:rsidR="00601470" w:rsidRDefault="00601470">
          <w:pPr>
            <w:pStyle w:val="TOC1"/>
            <w:tabs>
              <w:tab w:val="right" w:leader="dot" w:pos="9350"/>
            </w:tabs>
            <w:rPr>
              <w:rFonts w:eastAsiaTheme="minorEastAsia" w:cstheme="minorBidi"/>
              <w:noProof/>
              <w:szCs w:val="22"/>
              <w:lang w:val="en-GB" w:eastAsia="en-GB" w:bidi="ar-SA"/>
            </w:rPr>
          </w:pPr>
          <w:hyperlink w:anchor="_Toc28981897" w:history="1">
            <w:r w:rsidRPr="00492020">
              <w:rPr>
                <w:rStyle w:val="Hyperlink"/>
                <w:rFonts w:cs="Times New Roman"/>
                <w:noProof/>
                <w:shd w:val="clear" w:color="auto" w:fill="FFFFFF"/>
              </w:rPr>
              <w:t>References</w:t>
            </w:r>
            <w:r>
              <w:rPr>
                <w:noProof/>
                <w:webHidden/>
              </w:rPr>
              <w:tab/>
            </w:r>
            <w:r w:rsidR="00882173">
              <w:rPr>
                <w:noProof/>
                <w:webHidden/>
              </w:rPr>
              <w:t>8</w:t>
            </w:r>
          </w:hyperlink>
        </w:p>
        <w:p w:rsidR="00601470" w:rsidRDefault="00601470">
          <w:pPr>
            <w:pStyle w:val="TOC1"/>
            <w:tabs>
              <w:tab w:val="right" w:leader="dot" w:pos="9350"/>
            </w:tabs>
            <w:rPr>
              <w:rFonts w:eastAsiaTheme="minorEastAsia" w:cstheme="minorBidi"/>
              <w:noProof/>
              <w:szCs w:val="22"/>
              <w:lang w:val="en-GB" w:eastAsia="en-GB" w:bidi="ar-SA"/>
            </w:rPr>
          </w:pPr>
          <w:hyperlink w:anchor="_Toc28981898" w:history="1">
            <w:r w:rsidRPr="00492020">
              <w:rPr>
                <w:rStyle w:val="Hyperlink"/>
                <w:noProof/>
                <w:shd w:val="clear" w:color="auto" w:fill="FFFFFF"/>
              </w:rPr>
              <w:t>Appendix:</w:t>
            </w:r>
            <w:r>
              <w:rPr>
                <w:noProof/>
                <w:webHidden/>
              </w:rPr>
              <w:tab/>
            </w:r>
            <w:r w:rsidR="00882173">
              <w:rPr>
                <w:noProof/>
                <w:webHidden/>
              </w:rPr>
              <w:t>9</w:t>
            </w:r>
          </w:hyperlink>
        </w:p>
        <w:p w:rsidR="00601470" w:rsidRDefault="00601470">
          <w:r>
            <w:rPr>
              <w:b/>
              <w:bCs/>
              <w:noProof/>
            </w:rPr>
            <w:fldChar w:fldCharType="end"/>
          </w:r>
        </w:p>
        <w:bookmarkStart w:id="0" w:name="_GoBack" w:displacedByCustomXml="next"/>
        <w:bookmarkEnd w:id="0" w:displacedByCustomXml="next"/>
      </w:sdtContent>
    </w:sdt>
    <w:p w:rsidR="00BF60EE" w:rsidRPr="0093088D" w:rsidRDefault="00BF60EE" w:rsidP="0093088D">
      <w:pPr>
        <w:spacing w:after="0" w:line="360" w:lineRule="auto"/>
        <w:jc w:val="both"/>
        <w:rPr>
          <w:rFonts w:ascii="Times New Roman" w:hAnsi="Times New Roman" w:cs="Times New Roman"/>
          <w:sz w:val="24"/>
          <w:szCs w:val="24"/>
        </w:rPr>
      </w:pPr>
    </w:p>
    <w:p w:rsidR="005E1061"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br w:type="page"/>
      </w:r>
    </w:p>
    <w:p w:rsidR="00B35F44" w:rsidRPr="0093088D" w:rsidRDefault="00B35F44" w:rsidP="0093088D">
      <w:pPr>
        <w:spacing w:after="0" w:line="360" w:lineRule="auto"/>
        <w:jc w:val="both"/>
        <w:rPr>
          <w:rFonts w:ascii="Times New Roman" w:hAnsi="Times New Roman" w:cs="Times New Roman"/>
          <w:sz w:val="24"/>
          <w:szCs w:val="24"/>
        </w:rPr>
      </w:pPr>
    </w:p>
    <w:p w:rsidR="001470E1" w:rsidRPr="0093088D" w:rsidRDefault="001470E1" w:rsidP="0093088D">
      <w:pPr>
        <w:spacing w:after="0" w:line="360" w:lineRule="auto"/>
        <w:jc w:val="both"/>
        <w:rPr>
          <w:rFonts w:ascii="Times New Roman" w:hAnsi="Times New Roman" w:cs="Times New Roman"/>
          <w:sz w:val="24"/>
          <w:szCs w:val="24"/>
        </w:rPr>
      </w:pPr>
    </w:p>
    <w:p w:rsidR="0014773C" w:rsidRPr="0093088D" w:rsidRDefault="0014773C" w:rsidP="0093088D">
      <w:pPr>
        <w:spacing w:line="360" w:lineRule="auto"/>
        <w:rPr>
          <w:rFonts w:ascii="Times New Roman" w:hAnsi="Times New Roman" w:cs="Times New Roman"/>
          <w:sz w:val="24"/>
          <w:szCs w:val="24"/>
        </w:rPr>
      </w:pPr>
    </w:p>
    <w:p w:rsidR="00854A19" w:rsidRPr="0093088D" w:rsidRDefault="0093088D" w:rsidP="0093088D">
      <w:pPr>
        <w:pStyle w:val="Heading1"/>
        <w:spacing w:line="360" w:lineRule="auto"/>
        <w:jc w:val="both"/>
        <w:rPr>
          <w:rFonts w:cs="Times New Roman"/>
          <w:sz w:val="24"/>
          <w:szCs w:val="24"/>
          <w:shd w:val="clear" w:color="auto" w:fill="FFFFFF"/>
        </w:rPr>
      </w:pPr>
      <w:bookmarkStart w:id="1" w:name="_Toc28986670"/>
      <w:bookmarkStart w:id="2" w:name="_Toc28981890"/>
      <w:r w:rsidRPr="0093088D">
        <w:rPr>
          <w:rFonts w:cs="Times New Roman"/>
          <w:sz w:val="24"/>
          <w:szCs w:val="24"/>
          <w:shd w:val="clear" w:color="auto" w:fill="FFFFFF"/>
        </w:rPr>
        <w:t>Introduction</w:t>
      </w:r>
      <w:bookmarkEnd w:id="1"/>
      <w:bookmarkEnd w:id="2"/>
    </w:p>
    <w:p w:rsidR="0099442D"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 xml:space="preserve">I have learned some strategies and tactics from this task which can assist me to develop employability skills </w:t>
      </w:r>
      <w:r w:rsidR="00947B33" w:rsidRPr="0093088D">
        <w:rPr>
          <w:rFonts w:ascii="Times New Roman" w:hAnsi="Times New Roman" w:cs="Times New Roman"/>
          <w:sz w:val="24"/>
          <w:szCs w:val="24"/>
        </w:rPr>
        <w:t xml:space="preserve">to perform better to get better outcome. Employability skills are the combination of individual, organizational and other individual's cooperation. Experienced individuals always try to provide something better to the organization and by observing the experienced individuals performance, an inexperienced and less skilled individual can increase their skill. </w:t>
      </w:r>
      <w:r w:rsidR="000F2FE6" w:rsidRPr="0093088D">
        <w:rPr>
          <w:rFonts w:ascii="Times New Roman" w:hAnsi="Times New Roman" w:cs="Times New Roman"/>
          <w:sz w:val="24"/>
          <w:szCs w:val="24"/>
        </w:rPr>
        <w:t xml:space="preserve">Here, I’ll describe the outcome of learning and way of learning as well as way of developing the employability skills with using obtained learning where workplace can play a vital role to affect the employability skills. </w:t>
      </w:r>
      <w:r w:rsidR="008B0208" w:rsidRPr="0093088D">
        <w:rPr>
          <w:rFonts w:ascii="Times New Roman" w:hAnsi="Times New Roman" w:cs="Times New Roman"/>
          <w:sz w:val="24"/>
          <w:szCs w:val="24"/>
        </w:rPr>
        <w:t xml:space="preserve">Moreover, process and strategies will also describe here regarding developing employability skills. </w:t>
      </w:r>
      <w:r w:rsidR="00947B33" w:rsidRPr="0093088D">
        <w:rPr>
          <w:rFonts w:ascii="Times New Roman" w:hAnsi="Times New Roman" w:cs="Times New Roman"/>
          <w:sz w:val="24"/>
          <w:szCs w:val="24"/>
        </w:rPr>
        <w:t xml:space="preserve"> </w:t>
      </w:r>
    </w:p>
    <w:p w:rsidR="00177404" w:rsidRPr="0093088D" w:rsidRDefault="0093088D" w:rsidP="0093088D">
      <w:pPr>
        <w:pStyle w:val="Heading1"/>
        <w:spacing w:line="360" w:lineRule="auto"/>
        <w:jc w:val="both"/>
        <w:rPr>
          <w:rFonts w:cs="Times New Roman"/>
          <w:sz w:val="24"/>
          <w:szCs w:val="24"/>
          <w:shd w:val="clear" w:color="auto" w:fill="FFFFFF"/>
        </w:rPr>
      </w:pPr>
      <w:bookmarkStart w:id="3" w:name="_Toc28986671"/>
      <w:bookmarkStart w:id="4" w:name="_Toc28981891"/>
      <w:r w:rsidRPr="0093088D">
        <w:rPr>
          <w:rFonts w:cs="Times New Roman"/>
          <w:sz w:val="24"/>
          <w:szCs w:val="24"/>
          <w:shd w:val="clear" w:color="auto" w:fill="FFFFFF"/>
        </w:rPr>
        <w:t>Implementing learning</w:t>
      </w:r>
      <w:r w:rsidR="001E3FA5" w:rsidRPr="0093088D">
        <w:rPr>
          <w:rFonts w:cs="Times New Roman"/>
          <w:sz w:val="24"/>
          <w:szCs w:val="24"/>
          <w:shd w:val="clear" w:color="auto" w:fill="FFFFFF"/>
        </w:rPr>
        <w:t xml:space="preserve"> and knowledge</w:t>
      </w:r>
      <w:r w:rsidRPr="0093088D">
        <w:rPr>
          <w:rFonts w:cs="Times New Roman"/>
          <w:sz w:val="24"/>
          <w:szCs w:val="24"/>
          <w:shd w:val="clear" w:color="auto" w:fill="FFFFFF"/>
        </w:rPr>
        <w:t xml:space="preserve"> to develop employability skills</w:t>
      </w:r>
      <w:bookmarkEnd w:id="3"/>
      <w:bookmarkEnd w:id="4"/>
    </w:p>
    <w:p w:rsidR="00C7630E"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For developing employability skills, different learnings can obtain from the experienced person and individual who are working in this field. This learning can ensure with practising a good sharing and idea-generating environme</w:t>
      </w:r>
      <w:r w:rsidR="0082186A" w:rsidRPr="0093088D">
        <w:rPr>
          <w:rFonts w:ascii="Times New Roman" w:hAnsi="Times New Roman" w:cs="Times New Roman"/>
          <w:sz w:val="24"/>
          <w:szCs w:val="24"/>
        </w:rPr>
        <w:t xml:space="preserve">nt where feedback using can </w:t>
      </w:r>
      <w:r w:rsidRPr="0093088D">
        <w:rPr>
          <w:rFonts w:ascii="Times New Roman" w:hAnsi="Times New Roman" w:cs="Times New Roman"/>
          <w:sz w:val="24"/>
          <w:szCs w:val="24"/>
        </w:rPr>
        <w:t>ensure</w:t>
      </w:r>
      <w:r w:rsidR="0082186A" w:rsidRPr="0093088D">
        <w:rPr>
          <w:rFonts w:ascii="Times New Roman" w:hAnsi="Times New Roman" w:cs="Times New Roman"/>
          <w:sz w:val="24"/>
          <w:szCs w:val="24"/>
        </w:rPr>
        <w:t xml:space="preserve"> to recover the performance gap which will assist</w:t>
      </w:r>
      <w:r w:rsidRPr="0093088D">
        <w:rPr>
          <w:rFonts w:ascii="Times New Roman" w:hAnsi="Times New Roman" w:cs="Times New Roman"/>
          <w:sz w:val="24"/>
          <w:szCs w:val="24"/>
        </w:rPr>
        <w:t xml:space="preserve"> to get a good</w:t>
      </w:r>
      <w:r w:rsidR="0082186A" w:rsidRPr="0093088D">
        <w:rPr>
          <w:rFonts w:ascii="Times New Roman" w:hAnsi="Times New Roman" w:cs="Times New Roman"/>
          <w:sz w:val="24"/>
          <w:szCs w:val="24"/>
        </w:rPr>
        <w:t xml:space="preserve"> outcome for the individual and the </w:t>
      </w:r>
      <w:r w:rsidR="006F280D" w:rsidRPr="0093088D">
        <w:rPr>
          <w:rFonts w:ascii="Times New Roman" w:hAnsi="Times New Roman" w:cs="Times New Roman"/>
          <w:sz w:val="24"/>
          <w:szCs w:val="24"/>
        </w:rPr>
        <w:t>social and health care</w:t>
      </w:r>
      <w:r w:rsidR="0082186A" w:rsidRPr="0093088D">
        <w:rPr>
          <w:rFonts w:ascii="Times New Roman" w:hAnsi="Times New Roman" w:cs="Times New Roman"/>
          <w:sz w:val="24"/>
          <w:szCs w:val="24"/>
        </w:rPr>
        <w:t xml:space="preserve"> organization</w:t>
      </w:r>
      <w:r w:rsidR="0037443D" w:rsidRPr="0093088D">
        <w:rPr>
          <w:rFonts w:ascii="Times New Roman" w:hAnsi="Times New Roman" w:cs="Times New Roman"/>
          <w:sz w:val="24"/>
          <w:szCs w:val="24"/>
        </w:rPr>
        <w:t xml:space="preserve"> (</w:t>
      </w:r>
      <w:r w:rsidR="0037443D" w:rsidRPr="0093088D">
        <w:rPr>
          <w:rFonts w:ascii="Times New Roman" w:hAnsi="Times New Roman" w:cs="Times New Roman"/>
          <w:color w:val="222222"/>
          <w:sz w:val="24"/>
          <w:szCs w:val="24"/>
          <w:shd w:val="clear" w:color="auto" w:fill="FFFFFF"/>
        </w:rPr>
        <w:t>Fallows, 2013</w:t>
      </w:r>
      <w:r w:rsidR="0037443D" w:rsidRPr="0093088D">
        <w:rPr>
          <w:rFonts w:ascii="Times New Roman" w:hAnsi="Times New Roman" w:cs="Times New Roman"/>
          <w:sz w:val="24"/>
          <w:szCs w:val="24"/>
        </w:rPr>
        <w:t>)</w:t>
      </w:r>
      <w:r w:rsidR="0082186A" w:rsidRPr="0093088D">
        <w:rPr>
          <w:rFonts w:ascii="Times New Roman" w:hAnsi="Times New Roman" w:cs="Times New Roman"/>
          <w:sz w:val="24"/>
          <w:szCs w:val="24"/>
        </w:rPr>
        <w:t xml:space="preserve">. </w:t>
      </w:r>
      <w:r w:rsidR="008875EB" w:rsidRPr="0093088D">
        <w:rPr>
          <w:rFonts w:ascii="Times New Roman" w:hAnsi="Times New Roman" w:cs="Times New Roman"/>
          <w:sz w:val="24"/>
          <w:szCs w:val="24"/>
        </w:rPr>
        <w:t xml:space="preserve">As an individual in this field, I have gained several learnings with using the relevant people’s feedback that can assist me to recover the gap regarding personal skills to present as a good employee. </w:t>
      </w:r>
      <w:r w:rsidR="00EB1BD6" w:rsidRPr="0093088D">
        <w:rPr>
          <w:rFonts w:ascii="Times New Roman" w:hAnsi="Times New Roman" w:cs="Times New Roman"/>
          <w:sz w:val="24"/>
          <w:szCs w:val="24"/>
        </w:rPr>
        <w:t xml:space="preserve">Getting feedback from the subordinate and other individuals surely conducive to plan and implement better service to get a better outcome </w:t>
      </w:r>
      <w:r w:rsidR="0032138F" w:rsidRPr="0093088D">
        <w:rPr>
          <w:rFonts w:ascii="Times New Roman" w:hAnsi="Times New Roman" w:cs="Times New Roman"/>
          <w:sz w:val="24"/>
          <w:szCs w:val="24"/>
        </w:rPr>
        <w:t>because feedback comes from the reality which directly involved with the operation.</w:t>
      </w:r>
      <w:r w:rsidR="008875EB" w:rsidRPr="0093088D">
        <w:rPr>
          <w:rFonts w:ascii="Times New Roman" w:hAnsi="Times New Roman" w:cs="Times New Roman"/>
          <w:sz w:val="24"/>
          <w:szCs w:val="24"/>
        </w:rPr>
        <w:t xml:space="preserve"> </w:t>
      </w:r>
      <w:r w:rsidR="00776BFB" w:rsidRPr="0093088D">
        <w:rPr>
          <w:rFonts w:ascii="Times New Roman" w:hAnsi="Times New Roman" w:cs="Times New Roman"/>
          <w:sz w:val="24"/>
          <w:szCs w:val="24"/>
        </w:rPr>
        <w:t xml:space="preserve">Such learning scope, opportunities, cooperation to </w:t>
      </w:r>
      <w:r w:rsidR="00FB2F57" w:rsidRPr="0093088D">
        <w:rPr>
          <w:rFonts w:ascii="Times New Roman" w:hAnsi="Times New Roman" w:cs="Times New Roman"/>
          <w:sz w:val="24"/>
          <w:szCs w:val="24"/>
        </w:rPr>
        <w:t>learn and relevant activities are</w:t>
      </w:r>
      <w:r w:rsidR="00776BFB" w:rsidRPr="0093088D">
        <w:rPr>
          <w:rFonts w:ascii="Times New Roman" w:hAnsi="Times New Roman" w:cs="Times New Roman"/>
          <w:sz w:val="24"/>
          <w:szCs w:val="24"/>
        </w:rPr>
        <w:t xml:space="preserve"> describing below- </w:t>
      </w:r>
      <w:r w:rsidRPr="0093088D">
        <w:rPr>
          <w:rFonts w:ascii="Times New Roman" w:hAnsi="Times New Roman" w:cs="Times New Roman"/>
          <w:sz w:val="24"/>
          <w:szCs w:val="24"/>
        </w:rPr>
        <w:t xml:space="preserve"> </w:t>
      </w:r>
    </w:p>
    <w:p w:rsidR="004B284C" w:rsidRPr="0093088D" w:rsidRDefault="004B284C" w:rsidP="0093088D">
      <w:pPr>
        <w:spacing w:after="0" w:line="360" w:lineRule="auto"/>
        <w:jc w:val="both"/>
        <w:rPr>
          <w:rFonts w:ascii="Times New Roman" w:hAnsi="Times New Roman" w:cs="Times New Roman"/>
          <w:sz w:val="24"/>
          <w:szCs w:val="24"/>
        </w:rPr>
      </w:pPr>
    </w:p>
    <w:p w:rsidR="002F6FB3" w:rsidRPr="0093088D" w:rsidRDefault="0093088D" w:rsidP="0093088D">
      <w:pPr>
        <w:pStyle w:val="Heading2"/>
        <w:spacing w:line="360" w:lineRule="auto"/>
        <w:jc w:val="both"/>
        <w:rPr>
          <w:rFonts w:cs="Times New Roman"/>
          <w:szCs w:val="24"/>
          <w:shd w:val="clear" w:color="auto" w:fill="FFFFFF"/>
        </w:rPr>
      </w:pPr>
      <w:bookmarkStart w:id="5" w:name="_Toc28986672"/>
      <w:bookmarkStart w:id="6" w:name="_Toc28981892"/>
      <w:r w:rsidRPr="0093088D">
        <w:rPr>
          <w:rFonts w:cs="Times New Roman"/>
          <w:szCs w:val="24"/>
          <w:shd w:val="clear" w:color="auto" w:fill="FFFFFF"/>
        </w:rPr>
        <w:t>Improving employability skills within the organization</w:t>
      </w:r>
      <w:r w:rsidR="00BA7CE7" w:rsidRPr="0093088D">
        <w:rPr>
          <w:rFonts w:cs="Times New Roman"/>
          <w:szCs w:val="24"/>
          <w:shd w:val="clear" w:color="auto" w:fill="FFFFFF"/>
        </w:rPr>
        <w:t>:</w:t>
      </w:r>
      <w:bookmarkEnd w:id="5"/>
      <w:bookmarkEnd w:id="6"/>
    </w:p>
    <w:p w:rsidR="00B80AAB"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 xml:space="preserve">Many organizations like </w:t>
      </w:r>
      <w:r w:rsidR="006F280D" w:rsidRPr="0093088D">
        <w:rPr>
          <w:rFonts w:ascii="Times New Roman" w:hAnsi="Times New Roman" w:cs="Times New Roman"/>
          <w:color w:val="222222"/>
          <w:sz w:val="24"/>
          <w:szCs w:val="24"/>
          <w:shd w:val="clear" w:color="auto" w:fill="FFFFFF"/>
        </w:rPr>
        <w:t>social and health care</w:t>
      </w:r>
      <w:r w:rsidRPr="0093088D">
        <w:rPr>
          <w:rFonts w:ascii="Times New Roman" w:hAnsi="Times New Roman" w:cs="Times New Roman"/>
          <w:color w:val="222222"/>
          <w:sz w:val="24"/>
          <w:szCs w:val="24"/>
          <w:shd w:val="clear" w:color="auto" w:fill="FFFFFF"/>
        </w:rPr>
        <w:t xml:space="preserve"> organization are recruiting novice employees in spite of lack of skills and employability due to some reasons including lower cost for those employees where salary and payment is comparably lower than skilled people</w:t>
      </w:r>
      <w:r w:rsidR="00C964E9" w:rsidRPr="0093088D">
        <w:rPr>
          <w:rFonts w:ascii="Times New Roman" w:hAnsi="Times New Roman" w:cs="Times New Roman"/>
          <w:color w:val="222222"/>
          <w:sz w:val="24"/>
          <w:szCs w:val="24"/>
          <w:shd w:val="clear" w:color="auto" w:fill="FFFFFF"/>
        </w:rPr>
        <w:t xml:space="preserve"> (Jackson, 2013)</w:t>
      </w:r>
      <w:r w:rsidRPr="0093088D">
        <w:rPr>
          <w:rFonts w:ascii="Times New Roman" w:hAnsi="Times New Roman" w:cs="Times New Roman"/>
          <w:color w:val="222222"/>
          <w:sz w:val="24"/>
          <w:szCs w:val="24"/>
          <w:shd w:val="clear" w:color="auto" w:fill="FFFFFF"/>
        </w:rPr>
        <w:t xml:space="preserve">. </w:t>
      </w:r>
      <w:r w:rsidR="00320422" w:rsidRPr="0093088D">
        <w:rPr>
          <w:rFonts w:ascii="Times New Roman" w:hAnsi="Times New Roman" w:cs="Times New Roman"/>
          <w:color w:val="222222"/>
          <w:sz w:val="24"/>
          <w:szCs w:val="24"/>
          <w:shd w:val="clear" w:color="auto" w:fill="FFFFFF"/>
        </w:rPr>
        <w:t xml:space="preserve">Enthusiasm and interest of the new peoples are higher than the older and in this way it is easier to </w:t>
      </w:r>
      <w:r w:rsidR="00320422" w:rsidRPr="0093088D">
        <w:rPr>
          <w:rFonts w:ascii="Times New Roman" w:hAnsi="Times New Roman" w:cs="Times New Roman"/>
          <w:color w:val="222222"/>
          <w:sz w:val="24"/>
          <w:szCs w:val="24"/>
          <w:shd w:val="clear" w:color="auto" w:fill="FFFFFF"/>
        </w:rPr>
        <w:lastRenderedPageBreak/>
        <w:t xml:space="preserve">use them for the organization. In </w:t>
      </w:r>
      <w:r w:rsidR="006F280D" w:rsidRPr="0093088D">
        <w:rPr>
          <w:rFonts w:ascii="Times New Roman" w:hAnsi="Times New Roman" w:cs="Times New Roman"/>
          <w:color w:val="222222"/>
          <w:sz w:val="24"/>
          <w:szCs w:val="24"/>
          <w:shd w:val="clear" w:color="auto" w:fill="FFFFFF"/>
        </w:rPr>
        <w:t>social and health care</w:t>
      </w:r>
      <w:r w:rsidR="00320422" w:rsidRPr="0093088D">
        <w:rPr>
          <w:rFonts w:ascii="Times New Roman" w:hAnsi="Times New Roman" w:cs="Times New Roman"/>
          <w:color w:val="222222"/>
          <w:sz w:val="24"/>
          <w:szCs w:val="24"/>
          <w:shd w:val="clear" w:color="auto" w:fill="FFFFFF"/>
        </w:rPr>
        <w:t xml:space="preserve"> organization, it is required to manage different people with fresh ideas and views that are existed to the newcomer</w:t>
      </w:r>
      <w:r w:rsidR="0037443D" w:rsidRPr="0093088D">
        <w:rPr>
          <w:rFonts w:ascii="Times New Roman" w:hAnsi="Times New Roman" w:cs="Times New Roman"/>
          <w:color w:val="222222"/>
          <w:sz w:val="24"/>
          <w:szCs w:val="24"/>
          <w:shd w:val="clear" w:color="auto" w:fill="FFFFFF"/>
        </w:rPr>
        <w:t xml:space="preserve"> (Taylor, 2016)</w:t>
      </w:r>
      <w:r w:rsidR="00320422" w:rsidRPr="0093088D">
        <w:rPr>
          <w:rFonts w:ascii="Times New Roman" w:hAnsi="Times New Roman" w:cs="Times New Roman"/>
          <w:color w:val="222222"/>
          <w:sz w:val="24"/>
          <w:szCs w:val="24"/>
          <w:shd w:val="clear" w:color="auto" w:fill="FFFFFF"/>
        </w:rPr>
        <w:t xml:space="preserve">. </w:t>
      </w:r>
      <w:r w:rsidR="008578D9" w:rsidRPr="0093088D">
        <w:rPr>
          <w:rFonts w:ascii="Times New Roman" w:hAnsi="Times New Roman" w:cs="Times New Roman"/>
          <w:color w:val="222222"/>
          <w:sz w:val="24"/>
          <w:szCs w:val="24"/>
          <w:shd w:val="clear" w:color="auto" w:fill="FFFFFF"/>
        </w:rPr>
        <w:t xml:space="preserve">For serving the people in </w:t>
      </w:r>
      <w:r w:rsidR="006F280D" w:rsidRPr="0093088D">
        <w:rPr>
          <w:rFonts w:ascii="Times New Roman" w:hAnsi="Times New Roman" w:cs="Times New Roman"/>
          <w:color w:val="222222"/>
          <w:sz w:val="24"/>
          <w:szCs w:val="24"/>
          <w:shd w:val="clear" w:color="auto" w:fill="FFFFFF"/>
        </w:rPr>
        <w:t>social and health care</w:t>
      </w:r>
      <w:r w:rsidR="008578D9" w:rsidRPr="0093088D">
        <w:rPr>
          <w:rFonts w:ascii="Times New Roman" w:hAnsi="Times New Roman" w:cs="Times New Roman"/>
          <w:color w:val="222222"/>
          <w:sz w:val="24"/>
          <w:szCs w:val="24"/>
          <w:shd w:val="clear" w:color="auto" w:fill="FFFFFF"/>
        </w:rPr>
        <w:t xml:space="preserve"> programs it is essential to updated and upgraded about the latest condition of the public that is possible by a newcomer. </w:t>
      </w:r>
      <w:r w:rsidR="006E065A" w:rsidRPr="0093088D">
        <w:rPr>
          <w:rFonts w:ascii="Times New Roman" w:hAnsi="Times New Roman" w:cs="Times New Roman"/>
          <w:color w:val="222222"/>
          <w:sz w:val="24"/>
          <w:szCs w:val="24"/>
          <w:shd w:val="clear" w:color="auto" w:fill="FFFFFF"/>
        </w:rPr>
        <w:t xml:space="preserve">As a very important sector, public health department, as well as </w:t>
      </w:r>
      <w:r w:rsidR="006F280D" w:rsidRPr="0093088D">
        <w:rPr>
          <w:rFonts w:ascii="Times New Roman" w:hAnsi="Times New Roman" w:cs="Times New Roman"/>
          <w:color w:val="222222"/>
          <w:sz w:val="24"/>
          <w:szCs w:val="24"/>
          <w:shd w:val="clear" w:color="auto" w:fill="FFFFFF"/>
        </w:rPr>
        <w:t>social and health care</w:t>
      </w:r>
      <w:r w:rsidR="006E065A" w:rsidRPr="0093088D">
        <w:rPr>
          <w:rFonts w:ascii="Times New Roman" w:hAnsi="Times New Roman" w:cs="Times New Roman"/>
          <w:color w:val="222222"/>
          <w:sz w:val="24"/>
          <w:szCs w:val="24"/>
          <w:shd w:val="clear" w:color="auto" w:fill="FFFFFF"/>
        </w:rPr>
        <w:t xml:space="preserve"> organization, need to serve the people at any time with maintaining the perseverance which can be possible by novice and newcomer can maintain the industry roles and obligations properly compared to the older</w:t>
      </w:r>
      <w:r w:rsidR="00C964E9" w:rsidRPr="0093088D">
        <w:rPr>
          <w:rFonts w:ascii="Times New Roman" w:hAnsi="Times New Roman" w:cs="Times New Roman"/>
          <w:color w:val="222222"/>
          <w:sz w:val="24"/>
          <w:szCs w:val="24"/>
          <w:shd w:val="clear" w:color="auto" w:fill="FFFFFF"/>
        </w:rPr>
        <w:t xml:space="preserve"> (Weare, 2010)</w:t>
      </w:r>
      <w:r w:rsidR="006E065A" w:rsidRPr="0093088D">
        <w:rPr>
          <w:rFonts w:ascii="Times New Roman" w:hAnsi="Times New Roman" w:cs="Times New Roman"/>
          <w:color w:val="222222"/>
          <w:sz w:val="24"/>
          <w:szCs w:val="24"/>
          <w:shd w:val="clear" w:color="auto" w:fill="FFFFFF"/>
        </w:rPr>
        <w:t>.</w:t>
      </w:r>
      <w:r w:rsidR="0013375C" w:rsidRPr="0093088D">
        <w:rPr>
          <w:rFonts w:ascii="Times New Roman" w:hAnsi="Times New Roman" w:cs="Times New Roman"/>
          <w:color w:val="222222"/>
          <w:sz w:val="24"/>
          <w:szCs w:val="24"/>
          <w:shd w:val="clear" w:color="auto" w:fill="FFFFFF"/>
        </w:rPr>
        <w:t xml:space="preserve"> Similarly, novice employee</w:t>
      </w:r>
      <w:r w:rsidR="004613B8" w:rsidRPr="0093088D">
        <w:rPr>
          <w:rFonts w:ascii="Times New Roman" w:hAnsi="Times New Roman" w:cs="Times New Roman"/>
          <w:color w:val="222222"/>
          <w:sz w:val="24"/>
          <w:szCs w:val="24"/>
          <w:shd w:val="clear" w:color="auto" w:fill="FFFFFF"/>
        </w:rPr>
        <w:t>s</w:t>
      </w:r>
      <w:r w:rsidR="0013375C" w:rsidRPr="0093088D">
        <w:rPr>
          <w:rFonts w:ascii="Times New Roman" w:hAnsi="Times New Roman" w:cs="Times New Roman"/>
          <w:color w:val="222222"/>
          <w:sz w:val="24"/>
          <w:szCs w:val="24"/>
          <w:shd w:val="clear" w:color="auto" w:fill="FFFFFF"/>
        </w:rPr>
        <w:t xml:space="preserve"> of </w:t>
      </w:r>
      <w:r w:rsidR="006F280D" w:rsidRPr="0093088D">
        <w:rPr>
          <w:rFonts w:ascii="Times New Roman" w:hAnsi="Times New Roman" w:cs="Times New Roman"/>
          <w:color w:val="222222"/>
          <w:sz w:val="24"/>
          <w:szCs w:val="24"/>
          <w:shd w:val="clear" w:color="auto" w:fill="FFFFFF"/>
        </w:rPr>
        <w:t>social and health care</w:t>
      </w:r>
      <w:r w:rsidR="0013375C" w:rsidRPr="0093088D">
        <w:rPr>
          <w:rFonts w:ascii="Times New Roman" w:hAnsi="Times New Roman" w:cs="Times New Roman"/>
          <w:color w:val="222222"/>
          <w:sz w:val="24"/>
          <w:szCs w:val="24"/>
          <w:shd w:val="clear" w:color="auto" w:fill="FFFFFF"/>
        </w:rPr>
        <w:t xml:space="preserve"> organization and programs</w:t>
      </w:r>
      <w:r w:rsidR="004613B8" w:rsidRPr="0093088D">
        <w:rPr>
          <w:rFonts w:ascii="Times New Roman" w:hAnsi="Times New Roman" w:cs="Times New Roman"/>
          <w:color w:val="222222"/>
          <w:sz w:val="24"/>
          <w:szCs w:val="24"/>
          <w:shd w:val="clear" w:color="auto" w:fill="FFFFFF"/>
        </w:rPr>
        <w:t xml:space="preserve"> are more disciplined than the older employee and they have positive expectation and attitude towards the organization.</w:t>
      </w:r>
      <w:r w:rsidR="006E065A" w:rsidRPr="0093088D">
        <w:rPr>
          <w:rFonts w:ascii="Times New Roman" w:hAnsi="Times New Roman" w:cs="Times New Roman"/>
          <w:color w:val="222222"/>
          <w:sz w:val="24"/>
          <w:szCs w:val="24"/>
          <w:shd w:val="clear" w:color="auto" w:fill="FFFFFF"/>
        </w:rPr>
        <w:t xml:space="preserve"> </w:t>
      </w:r>
      <w:r w:rsidR="00BA115C" w:rsidRPr="0093088D">
        <w:rPr>
          <w:rFonts w:ascii="Times New Roman" w:hAnsi="Times New Roman" w:cs="Times New Roman"/>
          <w:color w:val="222222"/>
          <w:sz w:val="24"/>
          <w:szCs w:val="24"/>
          <w:shd w:val="clear" w:color="auto" w:fill="FFFFFF"/>
        </w:rPr>
        <w:t>Moreover, physical fitness, working more than o</w:t>
      </w:r>
      <w:r w:rsidR="0083590A" w:rsidRPr="0093088D">
        <w:rPr>
          <w:rFonts w:ascii="Times New Roman" w:hAnsi="Times New Roman" w:cs="Times New Roman"/>
          <w:color w:val="222222"/>
          <w:sz w:val="24"/>
          <w:szCs w:val="24"/>
          <w:shd w:val="clear" w:color="auto" w:fill="FFFFFF"/>
        </w:rPr>
        <w:t>perating hours as well as developing them</w:t>
      </w:r>
      <w:r w:rsidR="00BA115C" w:rsidRPr="0093088D">
        <w:rPr>
          <w:rFonts w:ascii="Times New Roman" w:hAnsi="Times New Roman" w:cs="Times New Roman"/>
          <w:color w:val="222222"/>
          <w:sz w:val="24"/>
          <w:szCs w:val="24"/>
          <w:shd w:val="clear" w:color="auto" w:fill="FFFFFF"/>
        </w:rPr>
        <w:t xml:space="preserve"> with organizational roles and views is possible to implement </w:t>
      </w:r>
      <w:r w:rsidR="004E08E2" w:rsidRPr="0093088D">
        <w:rPr>
          <w:rFonts w:ascii="Times New Roman" w:hAnsi="Times New Roman" w:cs="Times New Roman"/>
          <w:color w:val="222222"/>
          <w:sz w:val="24"/>
          <w:szCs w:val="24"/>
          <w:shd w:val="clear" w:color="auto" w:fill="FFFFFF"/>
        </w:rPr>
        <w:t xml:space="preserve">only </w:t>
      </w:r>
      <w:r w:rsidR="00BA115C" w:rsidRPr="0093088D">
        <w:rPr>
          <w:rFonts w:ascii="Times New Roman" w:hAnsi="Times New Roman" w:cs="Times New Roman"/>
          <w:color w:val="222222"/>
          <w:sz w:val="24"/>
          <w:szCs w:val="24"/>
          <w:shd w:val="clear" w:color="auto" w:fill="FFFFFF"/>
        </w:rPr>
        <w:t xml:space="preserve">for newcomer and for that reason novice are more preferable to many organizations like </w:t>
      </w:r>
      <w:r w:rsidR="006F280D" w:rsidRPr="0093088D">
        <w:rPr>
          <w:rFonts w:ascii="Times New Roman" w:hAnsi="Times New Roman" w:cs="Times New Roman"/>
          <w:color w:val="222222"/>
          <w:sz w:val="24"/>
          <w:szCs w:val="24"/>
          <w:shd w:val="clear" w:color="auto" w:fill="FFFFFF"/>
        </w:rPr>
        <w:t>social and health care</w:t>
      </w:r>
      <w:r w:rsidR="00BA115C" w:rsidRPr="0093088D">
        <w:rPr>
          <w:rFonts w:ascii="Times New Roman" w:hAnsi="Times New Roman" w:cs="Times New Roman"/>
          <w:color w:val="222222"/>
          <w:sz w:val="24"/>
          <w:szCs w:val="24"/>
          <w:shd w:val="clear" w:color="auto" w:fill="FFFFFF"/>
        </w:rPr>
        <w:t xml:space="preserve"> programs. </w:t>
      </w:r>
      <w:r w:rsidR="00C406D8" w:rsidRPr="0093088D">
        <w:rPr>
          <w:rFonts w:ascii="Times New Roman" w:hAnsi="Times New Roman" w:cs="Times New Roman"/>
          <w:color w:val="222222"/>
          <w:sz w:val="24"/>
          <w:szCs w:val="24"/>
          <w:shd w:val="clear" w:color="auto" w:fill="FFFFFF"/>
        </w:rPr>
        <w:t xml:space="preserve">So, to present me as a good employee, I’ll try to develop those personal skills and physical fitness to provide better service to achieve better outcome to build a good career in social and health care programs and activities.   </w:t>
      </w:r>
    </w:p>
    <w:p w:rsidR="002F6FB3" w:rsidRPr="0093088D" w:rsidRDefault="002F6FB3" w:rsidP="0093088D">
      <w:pPr>
        <w:spacing w:after="0" w:line="360" w:lineRule="auto"/>
        <w:jc w:val="both"/>
        <w:rPr>
          <w:rFonts w:ascii="Times New Roman" w:hAnsi="Times New Roman" w:cs="Times New Roman"/>
          <w:color w:val="222222"/>
          <w:sz w:val="24"/>
          <w:szCs w:val="24"/>
          <w:shd w:val="clear" w:color="auto" w:fill="FFFFFF"/>
        </w:rPr>
      </w:pPr>
    </w:p>
    <w:p w:rsidR="002F6FB3" w:rsidRPr="0093088D" w:rsidRDefault="0093088D" w:rsidP="0093088D">
      <w:pPr>
        <w:pStyle w:val="Heading2"/>
        <w:spacing w:line="360" w:lineRule="auto"/>
        <w:jc w:val="both"/>
        <w:rPr>
          <w:rFonts w:cs="Times New Roman"/>
          <w:szCs w:val="24"/>
          <w:shd w:val="clear" w:color="auto" w:fill="FFFFFF"/>
        </w:rPr>
      </w:pPr>
      <w:bookmarkStart w:id="7" w:name="_Toc28986673"/>
      <w:bookmarkStart w:id="8" w:name="_Toc28981893"/>
      <w:r w:rsidRPr="0093088D">
        <w:rPr>
          <w:rFonts w:cs="Times New Roman"/>
          <w:szCs w:val="24"/>
          <w:shd w:val="clear" w:color="auto" w:fill="FFFFFF"/>
        </w:rPr>
        <w:t>Increasing</w:t>
      </w:r>
      <w:r w:rsidR="00EE1E92" w:rsidRPr="0093088D">
        <w:rPr>
          <w:rFonts w:cs="Times New Roman"/>
          <w:szCs w:val="24"/>
          <w:shd w:val="clear" w:color="auto" w:fill="FFFFFF"/>
        </w:rPr>
        <w:t xml:space="preserve"> and m</w:t>
      </w:r>
      <w:r w:rsidR="004B284C" w:rsidRPr="0093088D">
        <w:rPr>
          <w:rFonts w:cs="Times New Roman"/>
          <w:szCs w:val="24"/>
          <w:shd w:val="clear" w:color="auto" w:fill="FFFFFF"/>
        </w:rPr>
        <w:t>anaging</w:t>
      </w:r>
      <w:r w:rsidR="00EE1E92" w:rsidRPr="0093088D">
        <w:rPr>
          <w:rFonts w:cs="Times New Roman"/>
          <w:szCs w:val="24"/>
          <w:shd w:val="clear" w:color="auto" w:fill="FFFFFF"/>
        </w:rPr>
        <w:t xml:space="preserve"> employability</w:t>
      </w:r>
      <w:r w:rsidR="004B284C" w:rsidRPr="0093088D">
        <w:rPr>
          <w:rFonts w:cs="Times New Roman"/>
          <w:szCs w:val="24"/>
          <w:shd w:val="clear" w:color="auto" w:fill="FFFFFF"/>
        </w:rPr>
        <w:t xml:space="preserve"> skills:</w:t>
      </w:r>
      <w:bookmarkEnd w:id="7"/>
      <w:bookmarkEnd w:id="8"/>
    </w:p>
    <w:p w:rsidR="00755F2D"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Social and health care</w:t>
      </w:r>
      <w:r w:rsidR="004B284C" w:rsidRPr="0093088D">
        <w:rPr>
          <w:rFonts w:ascii="Times New Roman" w:hAnsi="Times New Roman" w:cs="Times New Roman"/>
          <w:color w:val="222222"/>
          <w:sz w:val="24"/>
          <w:szCs w:val="24"/>
          <w:shd w:val="clear" w:color="auto" w:fill="FFFFFF"/>
        </w:rPr>
        <w:t xml:space="preserve"> organization can develop employability skills with maintaining some way like developing the individual within the working system and using different techniques to analyse the performance of the individual and monitoring and guiding them to recover the lacking</w:t>
      </w:r>
      <w:r w:rsidR="00C964E9" w:rsidRPr="0093088D">
        <w:rPr>
          <w:rFonts w:ascii="Times New Roman" w:hAnsi="Times New Roman" w:cs="Times New Roman"/>
          <w:color w:val="222222"/>
          <w:sz w:val="24"/>
          <w:szCs w:val="24"/>
          <w:shd w:val="clear" w:color="auto" w:fill="FFFFFF"/>
        </w:rPr>
        <w:t xml:space="preserve"> (</w:t>
      </w:r>
      <w:proofErr w:type="spellStart"/>
      <w:r w:rsidR="00C964E9" w:rsidRPr="0093088D">
        <w:rPr>
          <w:rFonts w:ascii="Times New Roman" w:hAnsi="Times New Roman" w:cs="Times New Roman"/>
          <w:color w:val="222222"/>
          <w:sz w:val="24"/>
          <w:szCs w:val="24"/>
          <w:shd w:val="clear" w:color="auto" w:fill="FFFFFF"/>
        </w:rPr>
        <w:t>Helyer</w:t>
      </w:r>
      <w:proofErr w:type="spellEnd"/>
      <w:r w:rsidR="00C964E9" w:rsidRPr="0093088D">
        <w:rPr>
          <w:rFonts w:ascii="Times New Roman" w:hAnsi="Times New Roman" w:cs="Times New Roman"/>
          <w:color w:val="222222"/>
          <w:sz w:val="24"/>
          <w:szCs w:val="24"/>
          <w:shd w:val="clear" w:color="auto" w:fill="FFFFFF"/>
        </w:rPr>
        <w:t>, 2014)</w:t>
      </w:r>
      <w:r w:rsidR="004B284C" w:rsidRPr="0093088D">
        <w:rPr>
          <w:rFonts w:ascii="Times New Roman" w:hAnsi="Times New Roman" w:cs="Times New Roman"/>
          <w:color w:val="222222"/>
          <w:sz w:val="24"/>
          <w:szCs w:val="24"/>
          <w:shd w:val="clear" w:color="auto" w:fill="FFFFFF"/>
        </w:rPr>
        <w:t xml:space="preserve">. </w:t>
      </w:r>
      <w:r w:rsidR="00BD4497" w:rsidRPr="0093088D">
        <w:rPr>
          <w:rFonts w:ascii="Times New Roman" w:hAnsi="Times New Roman" w:cs="Times New Roman"/>
          <w:color w:val="222222"/>
          <w:sz w:val="24"/>
          <w:szCs w:val="24"/>
          <w:shd w:val="clear" w:color="auto" w:fill="FFFFFF"/>
        </w:rPr>
        <w:t xml:space="preserve">For example, </w:t>
      </w:r>
      <w:r w:rsidRPr="0093088D">
        <w:rPr>
          <w:rFonts w:ascii="Times New Roman" w:hAnsi="Times New Roman" w:cs="Times New Roman"/>
          <w:color w:val="222222"/>
          <w:sz w:val="24"/>
          <w:szCs w:val="24"/>
          <w:shd w:val="clear" w:color="auto" w:fill="FFFFFF"/>
        </w:rPr>
        <w:t>social and health care</w:t>
      </w:r>
      <w:r w:rsidR="00BD4497" w:rsidRPr="0093088D">
        <w:rPr>
          <w:rFonts w:ascii="Times New Roman" w:hAnsi="Times New Roman" w:cs="Times New Roman"/>
          <w:color w:val="222222"/>
          <w:sz w:val="24"/>
          <w:szCs w:val="24"/>
          <w:shd w:val="clear" w:color="auto" w:fill="FFFFFF"/>
        </w:rPr>
        <w:t xml:space="preserve"> organization can implement strategic recruitment process to select the skilled individuals and then they can applying mentoring procedure and system to develop such employee</w:t>
      </w:r>
      <w:r w:rsidR="00803EE7" w:rsidRPr="0093088D">
        <w:rPr>
          <w:rFonts w:ascii="Times New Roman" w:hAnsi="Times New Roman" w:cs="Times New Roman"/>
          <w:color w:val="222222"/>
          <w:sz w:val="24"/>
          <w:szCs w:val="24"/>
          <w:shd w:val="clear" w:color="auto" w:fill="FFFFFF"/>
        </w:rPr>
        <w:t xml:space="preserve"> to</w:t>
      </w:r>
      <w:r w:rsidR="00BD4497" w:rsidRPr="0093088D">
        <w:rPr>
          <w:rFonts w:ascii="Times New Roman" w:hAnsi="Times New Roman" w:cs="Times New Roman"/>
          <w:color w:val="222222"/>
          <w:sz w:val="24"/>
          <w:szCs w:val="24"/>
          <w:shd w:val="clear" w:color="auto" w:fill="FFFFFF"/>
        </w:rPr>
        <w:t xml:space="preserve"> capable with the organizational environment.</w:t>
      </w:r>
      <w:r w:rsidR="00A21937" w:rsidRPr="0093088D">
        <w:rPr>
          <w:rFonts w:ascii="Times New Roman" w:hAnsi="Times New Roman" w:cs="Times New Roman"/>
          <w:color w:val="222222"/>
          <w:sz w:val="24"/>
          <w:szCs w:val="24"/>
          <w:shd w:val="clear" w:color="auto" w:fill="FFFFFF"/>
        </w:rPr>
        <w:t xml:space="preserve"> However, organizational socialization is also essential to individual to perform better with existed capacity and skill with academic knowledge. </w:t>
      </w:r>
      <w:r w:rsidR="00DF78BB" w:rsidRPr="0093088D">
        <w:rPr>
          <w:rFonts w:ascii="Times New Roman" w:hAnsi="Times New Roman" w:cs="Times New Roman"/>
          <w:color w:val="222222"/>
          <w:sz w:val="24"/>
          <w:szCs w:val="24"/>
          <w:shd w:val="clear" w:color="auto" w:fill="FFFFFF"/>
        </w:rPr>
        <w:t>Required training and assessment have to ensure to justify the individual's performance and improvement comparing with expectation</w:t>
      </w:r>
      <w:r w:rsidR="00264608" w:rsidRPr="0093088D">
        <w:rPr>
          <w:rFonts w:ascii="Times New Roman" w:hAnsi="Times New Roman" w:cs="Times New Roman"/>
          <w:color w:val="222222"/>
          <w:sz w:val="24"/>
          <w:szCs w:val="24"/>
          <w:shd w:val="clear" w:color="auto" w:fill="FFFFFF"/>
        </w:rPr>
        <w:t xml:space="preserve"> and standard. </w:t>
      </w:r>
      <w:r w:rsidR="001A40A6" w:rsidRPr="0093088D">
        <w:rPr>
          <w:rFonts w:ascii="Times New Roman" w:hAnsi="Times New Roman" w:cs="Times New Roman"/>
          <w:color w:val="222222"/>
          <w:sz w:val="24"/>
          <w:szCs w:val="24"/>
          <w:shd w:val="clear" w:color="auto" w:fill="FFFFFF"/>
        </w:rPr>
        <w:t xml:space="preserve">Conducting meeting for individuals to get feedback from them and offering them to provide necessary opinion, idea and thinking to solve any performance gap, </w:t>
      </w:r>
      <w:r w:rsidR="004C3BE5" w:rsidRPr="0093088D">
        <w:rPr>
          <w:rFonts w:ascii="Times New Roman" w:hAnsi="Times New Roman" w:cs="Times New Roman"/>
          <w:color w:val="222222"/>
          <w:sz w:val="24"/>
          <w:szCs w:val="24"/>
          <w:shd w:val="clear" w:color="auto" w:fill="FFFFFF"/>
        </w:rPr>
        <w:t xml:space="preserve">operational </w:t>
      </w:r>
      <w:r w:rsidR="001A40A6" w:rsidRPr="0093088D">
        <w:rPr>
          <w:rFonts w:ascii="Times New Roman" w:hAnsi="Times New Roman" w:cs="Times New Roman"/>
          <w:color w:val="222222"/>
          <w:sz w:val="24"/>
          <w:szCs w:val="24"/>
          <w:shd w:val="clear" w:color="auto" w:fill="FFFFFF"/>
        </w:rPr>
        <w:t>problem or such things</w:t>
      </w:r>
      <w:r w:rsidR="0037443D" w:rsidRPr="0093088D">
        <w:rPr>
          <w:rFonts w:ascii="Times New Roman" w:hAnsi="Times New Roman" w:cs="Times New Roman"/>
          <w:color w:val="222222"/>
          <w:sz w:val="24"/>
          <w:szCs w:val="24"/>
          <w:shd w:val="clear" w:color="auto" w:fill="FFFFFF"/>
        </w:rPr>
        <w:t xml:space="preserve"> (Eden, 2014)</w:t>
      </w:r>
      <w:r w:rsidR="001A40A6" w:rsidRPr="0093088D">
        <w:rPr>
          <w:rFonts w:ascii="Times New Roman" w:hAnsi="Times New Roman" w:cs="Times New Roman"/>
          <w:color w:val="222222"/>
          <w:sz w:val="24"/>
          <w:szCs w:val="24"/>
          <w:shd w:val="clear" w:color="auto" w:fill="FFFFFF"/>
        </w:rPr>
        <w:t>.</w:t>
      </w:r>
      <w:r w:rsidR="00DF78BB" w:rsidRPr="0093088D">
        <w:rPr>
          <w:rFonts w:ascii="Times New Roman" w:hAnsi="Times New Roman" w:cs="Times New Roman"/>
          <w:color w:val="222222"/>
          <w:sz w:val="24"/>
          <w:szCs w:val="24"/>
          <w:shd w:val="clear" w:color="auto" w:fill="FFFFFF"/>
        </w:rPr>
        <w:t xml:space="preserve"> </w:t>
      </w:r>
      <w:r w:rsidR="00BD4497" w:rsidRPr="0093088D">
        <w:rPr>
          <w:rFonts w:ascii="Times New Roman" w:hAnsi="Times New Roman" w:cs="Times New Roman"/>
          <w:color w:val="222222"/>
          <w:sz w:val="24"/>
          <w:szCs w:val="24"/>
          <w:shd w:val="clear" w:color="auto" w:fill="FFFFFF"/>
        </w:rPr>
        <w:t xml:space="preserve"> </w:t>
      </w:r>
      <w:r w:rsidR="004B284C" w:rsidRPr="0093088D">
        <w:rPr>
          <w:rFonts w:ascii="Times New Roman" w:hAnsi="Times New Roman" w:cs="Times New Roman"/>
          <w:color w:val="222222"/>
          <w:sz w:val="24"/>
          <w:szCs w:val="24"/>
          <w:shd w:val="clear" w:color="auto" w:fill="FFFFFF"/>
        </w:rPr>
        <w:t xml:space="preserve"> </w:t>
      </w:r>
    </w:p>
    <w:p w:rsidR="008042F8" w:rsidRPr="0093088D" w:rsidRDefault="008042F8" w:rsidP="0093088D">
      <w:pPr>
        <w:spacing w:after="0" w:line="360" w:lineRule="auto"/>
        <w:jc w:val="both"/>
        <w:rPr>
          <w:rFonts w:ascii="Times New Roman" w:hAnsi="Times New Roman" w:cs="Times New Roman"/>
          <w:color w:val="222222"/>
          <w:sz w:val="24"/>
          <w:szCs w:val="24"/>
          <w:shd w:val="clear" w:color="auto" w:fill="FFFFFF"/>
        </w:rPr>
      </w:pPr>
    </w:p>
    <w:p w:rsidR="00BA7CE7"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 xml:space="preserve">In </w:t>
      </w:r>
      <w:r w:rsidR="006F280D" w:rsidRPr="0093088D">
        <w:rPr>
          <w:rFonts w:ascii="Times New Roman" w:hAnsi="Times New Roman" w:cs="Times New Roman"/>
          <w:color w:val="222222"/>
          <w:sz w:val="24"/>
          <w:szCs w:val="24"/>
          <w:shd w:val="clear" w:color="auto" w:fill="FFFFFF"/>
        </w:rPr>
        <w:t>social and health care</w:t>
      </w:r>
      <w:r w:rsidRPr="0093088D">
        <w:rPr>
          <w:rFonts w:ascii="Times New Roman" w:hAnsi="Times New Roman" w:cs="Times New Roman"/>
          <w:color w:val="222222"/>
          <w:sz w:val="24"/>
          <w:szCs w:val="24"/>
          <w:shd w:val="clear" w:color="auto" w:fill="FFFFFF"/>
        </w:rPr>
        <w:t xml:space="preserve"> programs, individuals can do any mistake which has to consider with proper mistake management where the contingency plan can be included. </w:t>
      </w:r>
      <w:r w:rsidR="00B3519A" w:rsidRPr="0093088D">
        <w:rPr>
          <w:rFonts w:ascii="Times New Roman" w:hAnsi="Times New Roman" w:cs="Times New Roman"/>
          <w:color w:val="222222"/>
          <w:sz w:val="24"/>
          <w:szCs w:val="24"/>
          <w:shd w:val="clear" w:color="auto" w:fill="FFFFFF"/>
        </w:rPr>
        <w:t xml:space="preserve">Different conflict can </w:t>
      </w:r>
      <w:r w:rsidR="00B3519A" w:rsidRPr="0093088D">
        <w:rPr>
          <w:rFonts w:ascii="Times New Roman" w:hAnsi="Times New Roman" w:cs="Times New Roman"/>
          <w:color w:val="222222"/>
          <w:sz w:val="24"/>
          <w:szCs w:val="24"/>
          <w:shd w:val="clear" w:color="auto" w:fill="FFFFFF"/>
        </w:rPr>
        <w:lastRenderedPageBreak/>
        <w:t>arise during operation that need to manage with proper leadership skills. Then it is required to maintain the organizational discipline</w:t>
      </w:r>
      <w:r w:rsidR="00BA7968" w:rsidRPr="0093088D">
        <w:rPr>
          <w:rFonts w:ascii="Times New Roman" w:hAnsi="Times New Roman" w:cs="Times New Roman"/>
          <w:color w:val="222222"/>
          <w:sz w:val="24"/>
          <w:szCs w:val="24"/>
          <w:shd w:val="clear" w:color="auto" w:fill="FFFFFF"/>
        </w:rPr>
        <w:t xml:space="preserve"> with applying task rotation and responsibility allocation</w:t>
      </w:r>
      <w:r w:rsidR="00B3519A" w:rsidRPr="0093088D">
        <w:rPr>
          <w:rFonts w:ascii="Times New Roman" w:hAnsi="Times New Roman" w:cs="Times New Roman"/>
          <w:color w:val="222222"/>
          <w:sz w:val="24"/>
          <w:szCs w:val="24"/>
          <w:shd w:val="clear" w:color="auto" w:fill="FFFFFF"/>
        </w:rPr>
        <w:t xml:space="preserve"> for conducting the individual and their performance </w:t>
      </w:r>
      <w:r w:rsidR="00BA7968" w:rsidRPr="0093088D">
        <w:rPr>
          <w:rFonts w:ascii="Times New Roman" w:hAnsi="Times New Roman" w:cs="Times New Roman"/>
          <w:color w:val="222222"/>
          <w:sz w:val="24"/>
          <w:szCs w:val="24"/>
          <w:shd w:val="clear" w:color="auto" w:fill="FFFFFF"/>
        </w:rPr>
        <w:t>to get better output.</w:t>
      </w:r>
      <w:r w:rsidR="00C661F5" w:rsidRPr="0093088D">
        <w:rPr>
          <w:rFonts w:ascii="Times New Roman" w:hAnsi="Times New Roman" w:cs="Times New Roman"/>
          <w:color w:val="222222"/>
          <w:sz w:val="24"/>
          <w:szCs w:val="24"/>
          <w:shd w:val="clear" w:color="auto" w:fill="FFFFFF"/>
        </w:rPr>
        <w:t xml:space="preserve"> From here another learning is that ensuring respect with discipline is very crucial for achieving individual and organizational success.  </w:t>
      </w:r>
    </w:p>
    <w:p w:rsidR="00505BFC"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 xml:space="preserve">Interactions among the individuals of </w:t>
      </w:r>
      <w:r w:rsidR="006F280D" w:rsidRPr="0093088D">
        <w:rPr>
          <w:rFonts w:ascii="Times New Roman" w:hAnsi="Times New Roman" w:cs="Times New Roman"/>
          <w:color w:val="222222"/>
          <w:sz w:val="24"/>
          <w:szCs w:val="24"/>
          <w:shd w:val="clear" w:color="auto" w:fill="FFFFFF"/>
        </w:rPr>
        <w:t>social and health care</w:t>
      </w:r>
      <w:r w:rsidRPr="0093088D">
        <w:rPr>
          <w:rFonts w:ascii="Times New Roman" w:hAnsi="Times New Roman" w:cs="Times New Roman"/>
          <w:color w:val="222222"/>
          <w:sz w:val="24"/>
          <w:szCs w:val="24"/>
          <w:shd w:val="clear" w:color="auto" w:fill="FFFFFF"/>
        </w:rPr>
        <w:t xml:space="preserve"> organizations need to ensure to encourage and improve employability skills</w:t>
      </w:r>
      <w:r w:rsidR="00A4090B" w:rsidRPr="0093088D">
        <w:rPr>
          <w:rFonts w:ascii="Times New Roman" w:hAnsi="Times New Roman" w:cs="Times New Roman"/>
          <w:color w:val="222222"/>
          <w:sz w:val="24"/>
          <w:szCs w:val="24"/>
          <w:shd w:val="clear" w:color="auto" w:fill="FFFFFF"/>
        </w:rPr>
        <w:t xml:space="preserve">. Engaging the new individuals to conversation, social activities as the strategy of encouraging their helping and positive mind. </w:t>
      </w:r>
      <w:r w:rsidR="00DC487F" w:rsidRPr="0093088D">
        <w:rPr>
          <w:rFonts w:ascii="Times New Roman" w:hAnsi="Times New Roman" w:cs="Times New Roman"/>
          <w:color w:val="222222"/>
          <w:sz w:val="24"/>
          <w:szCs w:val="24"/>
          <w:shd w:val="clear" w:color="auto" w:fill="FFFFFF"/>
        </w:rPr>
        <w:t xml:space="preserve">In </w:t>
      </w:r>
      <w:r w:rsidR="006F280D" w:rsidRPr="0093088D">
        <w:rPr>
          <w:rFonts w:ascii="Times New Roman" w:hAnsi="Times New Roman" w:cs="Times New Roman"/>
          <w:color w:val="222222"/>
          <w:sz w:val="24"/>
          <w:szCs w:val="24"/>
          <w:shd w:val="clear" w:color="auto" w:fill="FFFFFF"/>
        </w:rPr>
        <w:t>social and health care</w:t>
      </w:r>
      <w:r w:rsidR="00DC487F" w:rsidRPr="0093088D">
        <w:rPr>
          <w:rFonts w:ascii="Times New Roman" w:hAnsi="Times New Roman" w:cs="Times New Roman"/>
          <w:color w:val="222222"/>
          <w:sz w:val="24"/>
          <w:szCs w:val="24"/>
          <w:shd w:val="clear" w:color="auto" w:fill="FFFFFF"/>
        </w:rPr>
        <w:t xml:space="preserve"> organization, leader should communicate with the novice and new individual with positive mind as well as providing feedback with non-threating manner as well as assisting and cooperating them to perform the tasks not under excessive pressure</w:t>
      </w:r>
      <w:r w:rsidR="00C964E9" w:rsidRPr="0093088D">
        <w:rPr>
          <w:rFonts w:ascii="Times New Roman" w:hAnsi="Times New Roman" w:cs="Times New Roman"/>
          <w:color w:val="222222"/>
          <w:sz w:val="24"/>
          <w:szCs w:val="24"/>
          <w:shd w:val="clear" w:color="auto" w:fill="FFFFFF"/>
        </w:rPr>
        <w:t xml:space="preserve"> (Durrani, 2012)</w:t>
      </w:r>
      <w:r w:rsidR="00DC487F" w:rsidRPr="0093088D">
        <w:rPr>
          <w:rFonts w:ascii="Times New Roman" w:hAnsi="Times New Roman" w:cs="Times New Roman"/>
          <w:color w:val="222222"/>
          <w:sz w:val="24"/>
          <w:szCs w:val="24"/>
          <w:shd w:val="clear" w:color="auto" w:fill="FFFFFF"/>
        </w:rPr>
        <w:t>.</w:t>
      </w:r>
      <w:r w:rsidR="00CC18D2" w:rsidRPr="0093088D">
        <w:rPr>
          <w:rFonts w:ascii="Times New Roman" w:hAnsi="Times New Roman" w:cs="Times New Roman"/>
          <w:color w:val="222222"/>
          <w:sz w:val="24"/>
          <w:szCs w:val="24"/>
          <w:shd w:val="clear" w:color="auto" w:fill="FFFFFF"/>
        </w:rPr>
        <w:t xml:space="preserve"> Encouraging is required for the individual to increase their confidence to perform better and to recover the performance gap as well as creating a learning environment also need to ensure. </w:t>
      </w:r>
      <w:r w:rsidR="00943480" w:rsidRPr="0093088D">
        <w:rPr>
          <w:rFonts w:ascii="Times New Roman" w:hAnsi="Times New Roman" w:cs="Times New Roman"/>
          <w:color w:val="222222"/>
          <w:sz w:val="24"/>
          <w:szCs w:val="24"/>
          <w:shd w:val="clear" w:color="auto" w:fill="FFFFFF"/>
        </w:rPr>
        <w:t>Individuals technical skills need to improve with proper training and management compared with performance and task of the individuals.</w:t>
      </w:r>
    </w:p>
    <w:p w:rsidR="00505BFC" w:rsidRPr="0093088D" w:rsidRDefault="00505BFC" w:rsidP="0093088D">
      <w:pPr>
        <w:spacing w:after="0" w:line="360" w:lineRule="auto"/>
        <w:jc w:val="both"/>
        <w:rPr>
          <w:rFonts w:ascii="Times New Roman" w:hAnsi="Times New Roman" w:cs="Times New Roman"/>
          <w:color w:val="222222"/>
          <w:sz w:val="24"/>
          <w:szCs w:val="24"/>
          <w:shd w:val="clear" w:color="auto" w:fill="FFFFFF"/>
        </w:rPr>
      </w:pPr>
    </w:p>
    <w:p w:rsidR="009C59EF" w:rsidRPr="0093088D" w:rsidRDefault="0093088D" w:rsidP="0093088D">
      <w:pPr>
        <w:pStyle w:val="Heading2"/>
        <w:spacing w:line="360" w:lineRule="auto"/>
        <w:jc w:val="both"/>
        <w:rPr>
          <w:rFonts w:cs="Times New Roman"/>
          <w:szCs w:val="24"/>
          <w:shd w:val="clear" w:color="auto" w:fill="FFFFFF"/>
        </w:rPr>
      </w:pPr>
      <w:bookmarkStart w:id="9" w:name="_Toc28986674"/>
      <w:bookmarkStart w:id="10" w:name="_Toc28981894"/>
      <w:r w:rsidRPr="0093088D">
        <w:rPr>
          <w:rFonts w:cs="Times New Roman"/>
          <w:szCs w:val="24"/>
          <w:shd w:val="clear" w:color="auto" w:fill="FFFFFF"/>
        </w:rPr>
        <w:t>Using feedback to develop employability skills:</w:t>
      </w:r>
      <w:bookmarkEnd w:id="9"/>
      <w:bookmarkEnd w:id="10"/>
      <w:r w:rsidRPr="0093088D">
        <w:rPr>
          <w:rFonts w:cs="Times New Roman"/>
          <w:szCs w:val="24"/>
          <w:shd w:val="clear" w:color="auto" w:fill="FFFFFF"/>
        </w:rPr>
        <w:t xml:space="preserve"> </w:t>
      </w:r>
    </w:p>
    <w:p w:rsidR="00A85D12"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 xml:space="preserve">Individuals can develop their employability skills with feedback using from the workplace and practically it can say using a range of approaches can apply to develop such skills. </w:t>
      </w:r>
      <w:r w:rsidR="00006C77" w:rsidRPr="0093088D">
        <w:rPr>
          <w:rFonts w:ascii="Times New Roman" w:hAnsi="Times New Roman" w:cs="Times New Roman"/>
          <w:color w:val="222222"/>
          <w:sz w:val="24"/>
          <w:szCs w:val="24"/>
          <w:shd w:val="clear" w:color="auto" w:fill="FFFFFF"/>
        </w:rPr>
        <w:t>Practising active listening from the service provider, maintaining the communication with more helpful senior individuals and improving the relationship with particular boss or leader to get good guidance and assistance as well as proper direction to conduct the performance</w:t>
      </w:r>
      <w:r w:rsidR="00C964E9" w:rsidRPr="0093088D">
        <w:rPr>
          <w:rFonts w:ascii="Times New Roman" w:hAnsi="Times New Roman" w:cs="Times New Roman"/>
          <w:color w:val="222222"/>
          <w:sz w:val="24"/>
          <w:szCs w:val="24"/>
          <w:shd w:val="clear" w:color="auto" w:fill="FFFFFF"/>
        </w:rPr>
        <w:t xml:space="preserve"> (Watson, 2010)</w:t>
      </w:r>
      <w:r w:rsidR="00006C77" w:rsidRPr="0093088D">
        <w:rPr>
          <w:rFonts w:ascii="Times New Roman" w:hAnsi="Times New Roman" w:cs="Times New Roman"/>
          <w:color w:val="222222"/>
          <w:sz w:val="24"/>
          <w:szCs w:val="24"/>
          <w:shd w:val="clear" w:color="auto" w:fill="FFFFFF"/>
        </w:rPr>
        <w:t xml:space="preserve">. </w:t>
      </w:r>
      <w:r w:rsidR="00871B39" w:rsidRPr="0093088D">
        <w:rPr>
          <w:rFonts w:ascii="Times New Roman" w:hAnsi="Times New Roman" w:cs="Times New Roman"/>
          <w:color w:val="222222"/>
          <w:sz w:val="24"/>
          <w:szCs w:val="24"/>
          <w:shd w:val="clear" w:color="auto" w:fill="FFFFFF"/>
        </w:rPr>
        <w:t xml:space="preserve">It is essential to maintain proper body language during communication with the service receiver and other people, </w:t>
      </w:r>
      <w:r w:rsidR="0074609D" w:rsidRPr="0093088D">
        <w:rPr>
          <w:rFonts w:ascii="Times New Roman" w:hAnsi="Times New Roman" w:cs="Times New Roman"/>
          <w:color w:val="222222"/>
          <w:sz w:val="24"/>
          <w:szCs w:val="24"/>
          <w:shd w:val="clear" w:color="auto" w:fill="FFFFFF"/>
        </w:rPr>
        <w:t xml:space="preserve">avoiding using the phone during operation due to the possibility of losing attention regarding a particular task. </w:t>
      </w:r>
      <w:r w:rsidR="00F40D14" w:rsidRPr="0093088D">
        <w:rPr>
          <w:rFonts w:ascii="Times New Roman" w:hAnsi="Times New Roman" w:cs="Times New Roman"/>
          <w:color w:val="222222"/>
          <w:sz w:val="24"/>
          <w:szCs w:val="24"/>
          <w:shd w:val="clear" w:color="auto" w:fill="FFFFFF"/>
        </w:rPr>
        <w:t>Managing confident staff with proper eye contact and clear voice as well as with good presentation skills is required to provide a go</w:t>
      </w:r>
      <w:r w:rsidRPr="0093088D">
        <w:rPr>
          <w:rFonts w:ascii="Times New Roman" w:hAnsi="Times New Roman" w:cs="Times New Roman"/>
          <w:color w:val="222222"/>
          <w:sz w:val="24"/>
          <w:szCs w:val="24"/>
          <w:shd w:val="clear" w:color="auto" w:fill="FFFFFF"/>
        </w:rPr>
        <w:t xml:space="preserve">od outcome to the organization. </w:t>
      </w:r>
    </w:p>
    <w:p w:rsidR="004B6D37"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 xml:space="preserve">Similarly, maintaining good impression like smiling, performing assigned task early, asking for more work and requesting for providing feedback as well as learning other experienced individual with listening their suggestion are required to maintain with people related with </w:t>
      </w:r>
      <w:r w:rsidR="006F280D" w:rsidRPr="0093088D">
        <w:rPr>
          <w:rFonts w:ascii="Times New Roman" w:hAnsi="Times New Roman" w:cs="Times New Roman"/>
          <w:color w:val="222222"/>
          <w:sz w:val="24"/>
          <w:szCs w:val="24"/>
          <w:shd w:val="clear" w:color="auto" w:fill="FFFFFF"/>
        </w:rPr>
        <w:t>social and health care</w:t>
      </w:r>
      <w:r w:rsidRPr="0093088D">
        <w:rPr>
          <w:rFonts w:ascii="Times New Roman" w:hAnsi="Times New Roman" w:cs="Times New Roman"/>
          <w:color w:val="222222"/>
          <w:sz w:val="24"/>
          <w:szCs w:val="24"/>
          <w:shd w:val="clear" w:color="auto" w:fill="FFFFFF"/>
        </w:rPr>
        <w:t>.</w:t>
      </w:r>
      <w:r w:rsidR="009F7434" w:rsidRPr="0093088D">
        <w:rPr>
          <w:rFonts w:ascii="Times New Roman" w:hAnsi="Times New Roman" w:cs="Times New Roman"/>
          <w:color w:val="222222"/>
          <w:sz w:val="24"/>
          <w:szCs w:val="24"/>
          <w:shd w:val="clear" w:color="auto" w:fill="FFFFFF"/>
        </w:rPr>
        <w:t xml:space="preserve"> </w:t>
      </w:r>
    </w:p>
    <w:p w:rsidR="00103F72" w:rsidRPr="0093088D" w:rsidRDefault="0093088D" w:rsidP="0093088D">
      <w:pPr>
        <w:pStyle w:val="Heading1"/>
        <w:spacing w:line="360" w:lineRule="auto"/>
        <w:jc w:val="both"/>
        <w:rPr>
          <w:rFonts w:cs="Times New Roman"/>
          <w:sz w:val="24"/>
          <w:szCs w:val="24"/>
          <w:shd w:val="clear" w:color="auto" w:fill="FFFFFF"/>
        </w:rPr>
      </w:pPr>
      <w:bookmarkStart w:id="11" w:name="_Toc28986675"/>
      <w:bookmarkStart w:id="12" w:name="_Toc28981895"/>
      <w:r w:rsidRPr="0093088D">
        <w:rPr>
          <w:rFonts w:cs="Times New Roman"/>
          <w:sz w:val="24"/>
          <w:szCs w:val="24"/>
          <w:shd w:val="clear" w:color="auto" w:fill="FFFFFF"/>
        </w:rPr>
        <w:lastRenderedPageBreak/>
        <w:t>Ways of developing employability skills</w:t>
      </w:r>
      <w:bookmarkEnd w:id="11"/>
      <w:bookmarkEnd w:id="12"/>
      <w:r w:rsidRPr="0093088D">
        <w:rPr>
          <w:rFonts w:cs="Times New Roman"/>
          <w:sz w:val="24"/>
          <w:szCs w:val="24"/>
          <w:shd w:val="clear" w:color="auto" w:fill="FFFFFF"/>
        </w:rPr>
        <w:t xml:space="preserve"> </w:t>
      </w:r>
    </w:p>
    <w:p w:rsidR="001F7880"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 xml:space="preserve">As a participant of the </w:t>
      </w:r>
      <w:r w:rsidR="006F280D" w:rsidRPr="0093088D">
        <w:rPr>
          <w:rFonts w:ascii="Times New Roman" w:hAnsi="Times New Roman" w:cs="Times New Roman"/>
          <w:sz w:val="24"/>
          <w:szCs w:val="24"/>
        </w:rPr>
        <w:t>social and health care</w:t>
      </w:r>
      <w:r w:rsidRPr="0093088D">
        <w:rPr>
          <w:rFonts w:ascii="Times New Roman" w:hAnsi="Times New Roman" w:cs="Times New Roman"/>
          <w:sz w:val="24"/>
          <w:szCs w:val="24"/>
        </w:rPr>
        <w:t xml:space="preserve"> organization, I will develop the employability skills with maintaining some process and procedures to make more compatible with conducting the operation of the organization. </w:t>
      </w:r>
      <w:r w:rsidR="003270F3" w:rsidRPr="0093088D">
        <w:rPr>
          <w:rFonts w:ascii="Times New Roman" w:hAnsi="Times New Roman" w:cs="Times New Roman"/>
          <w:sz w:val="24"/>
          <w:szCs w:val="24"/>
        </w:rPr>
        <w:t xml:space="preserve">These process and procedures is describing below- </w:t>
      </w:r>
    </w:p>
    <w:p w:rsidR="004B284C" w:rsidRPr="0093088D" w:rsidRDefault="004B284C" w:rsidP="0093088D">
      <w:pPr>
        <w:spacing w:after="0" w:line="360" w:lineRule="auto"/>
        <w:jc w:val="both"/>
        <w:rPr>
          <w:rFonts w:ascii="Times New Roman" w:hAnsi="Times New Roman" w:cs="Times New Roman"/>
          <w:sz w:val="24"/>
          <w:szCs w:val="24"/>
        </w:rPr>
      </w:pPr>
    </w:p>
    <w:p w:rsidR="001F7880"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 xml:space="preserve">Effective training system- For improving the required technical skills and information management and assessment skills, I will conduct the effective training session where </w:t>
      </w:r>
      <w:r w:rsidR="006F280D" w:rsidRPr="0093088D">
        <w:rPr>
          <w:rFonts w:ascii="Times New Roman" w:hAnsi="Times New Roman" w:cs="Times New Roman"/>
          <w:sz w:val="24"/>
          <w:szCs w:val="24"/>
        </w:rPr>
        <w:t>social and healthcare</w:t>
      </w:r>
      <w:r w:rsidRPr="0093088D">
        <w:rPr>
          <w:rFonts w:ascii="Times New Roman" w:hAnsi="Times New Roman" w:cs="Times New Roman"/>
          <w:sz w:val="24"/>
          <w:szCs w:val="24"/>
        </w:rPr>
        <w:t>-related technology and information management knowledge will enrich to perform the assigned task effectively and efficiently</w:t>
      </w:r>
      <w:r w:rsidR="00C964E9" w:rsidRPr="0093088D">
        <w:rPr>
          <w:rFonts w:ascii="Times New Roman" w:hAnsi="Times New Roman" w:cs="Times New Roman"/>
          <w:sz w:val="24"/>
          <w:szCs w:val="24"/>
        </w:rPr>
        <w:t xml:space="preserve"> (</w:t>
      </w:r>
      <w:r w:rsidR="00C964E9" w:rsidRPr="0093088D">
        <w:rPr>
          <w:rFonts w:ascii="Times New Roman" w:hAnsi="Times New Roman" w:cs="Times New Roman"/>
          <w:color w:val="222222"/>
          <w:sz w:val="24"/>
          <w:szCs w:val="24"/>
          <w:shd w:val="clear" w:color="auto" w:fill="FFFFFF"/>
        </w:rPr>
        <w:t>Deeley, 2014</w:t>
      </w:r>
      <w:r w:rsidR="00C964E9" w:rsidRPr="0093088D">
        <w:rPr>
          <w:rFonts w:ascii="Times New Roman" w:hAnsi="Times New Roman" w:cs="Times New Roman"/>
          <w:sz w:val="24"/>
          <w:szCs w:val="24"/>
        </w:rPr>
        <w:t>)</w:t>
      </w:r>
      <w:r w:rsidRPr="0093088D">
        <w:rPr>
          <w:rFonts w:ascii="Times New Roman" w:hAnsi="Times New Roman" w:cs="Times New Roman"/>
          <w:sz w:val="24"/>
          <w:szCs w:val="24"/>
        </w:rPr>
        <w:t xml:space="preserve">. </w:t>
      </w:r>
    </w:p>
    <w:p w:rsidR="003978E0"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Positive environment- Ensuring a supportive and positive work environment is the precondition of assuring the development of employability skills of individuals. R</w:t>
      </w:r>
      <w:r w:rsidR="009F2E3F" w:rsidRPr="0093088D">
        <w:rPr>
          <w:rFonts w:ascii="Times New Roman" w:hAnsi="Times New Roman" w:cs="Times New Roman"/>
          <w:sz w:val="24"/>
          <w:szCs w:val="24"/>
        </w:rPr>
        <w:t>especting</w:t>
      </w:r>
      <w:r w:rsidRPr="0093088D">
        <w:rPr>
          <w:rFonts w:ascii="Times New Roman" w:hAnsi="Times New Roman" w:cs="Times New Roman"/>
          <w:sz w:val="24"/>
          <w:szCs w:val="24"/>
        </w:rPr>
        <w:t xml:space="preserve"> others as well as tolerating other individuals can ensure a positive and supportive work environment which can enhance the outcome of </w:t>
      </w:r>
      <w:r w:rsidR="009F2E3F" w:rsidRPr="0093088D">
        <w:rPr>
          <w:rFonts w:ascii="Times New Roman" w:hAnsi="Times New Roman" w:cs="Times New Roman"/>
          <w:sz w:val="24"/>
          <w:szCs w:val="24"/>
        </w:rPr>
        <w:t xml:space="preserve">the individual and organization and </w:t>
      </w:r>
      <w:r w:rsidR="00753B4D" w:rsidRPr="0093088D">
        <w:rPr>
          <w:rFonts w:ascii="Times New Roman" w:hAnsi="Times New Roman" w:cs="Times New Roman"/>
          <w:sz w:val="24"/>
          <w:szCs w:val="24"/>
        </w:rPr>
        <w:t xml:space="preserve">I </w:t>
      </w:r>
      <w:r w:rsidR="009F2E3F" w:rsidRPr="0093088D">
        <w:rPr>
          <w:rFonts w:ascii="Times New Roman" w:hAnsi="Times New Roman" w:cs="Times New Roman"/>
          <w:sz w:val="24"/>
          <w:szCs w:val="24"/>
        </w:rPr>
        <w:t xml:space="preserve">can ensure a positive working environment to get better outcome to achieve success. </w:t>
      </w:r>
      <w:r w:rsidRPr="0093088D">
        <w:rPr>
          <w:rFonts w:ascii="Times New Roman" w:hAnsi="Times New Roman" w:cs="Times New Roman"/>
          <w:sz w:val="24"/>
          <w:szCs w:val="24"/>
        </w:rPr>
        <w:t xml:space="preserve">  </w:t>
      </w:r>
    </w:p>
    <w:p w:rsidR="004B284C" w:rsidRPr="0093088D" w:rsidRDefault="004B284C" w:rsidP="0093088D">
      <w:pPr>
        <w:spacing w:after="0" w:line="360" w:lineRule="auto"/>
        <w:jc w:val="both"/>
        <w:rPr>
          <w:rFonts w:ascii="Times New Roman" w:hAnsi="Times New Roman" w:cs="Times New Roman"/>
          <w:sz w:val="24"/>
          <w:szCs w:val="24"/>
        </w:rPr>
      </w:pPr>
    </w:p>
    <w:p w:rsidR="00535919"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 xml:space="preserve">Conducting team meetings consistently- To addressing the new individual to the environment of the </w:t>
      </w:r>
      <w:r w:rsidR="006F280D" w:rsidRPr="0093088D">
        <w:rPr>
          <w:rFonts w:ascii="Times New Roman" w:hAnsi="Times New Roman" w:cs="Times New Roman"/>
          <w:sz w:val="24"/>
          <w:szCs w:val="24"/>
        </w:rPr>
        <w:t>social and health care</w:t>
      </w:r>
      <w:r w:rsidRPr="0093088D">
        <w:rPr>
          <w:rFonts w:ascii="Times New Roman" w:hAnsi="Times New Roman" w:cs="Times New Roman"/>
          <w:sz w:val="24"/>
          <w:szCs w:val="24"/>
        </w:rPr>
        <w:t xml:space="preserve"> organization, I’ll conduct the official meeting regularly where different opinion and feedback will get to overcome any problematic situation during operation. </w:t>
      </w:r>
      <w:r w:rsidR="001A6B64" w:rsidRPr="0093088D">
        <w:rPr>
          <w:rFonts w:ascii="Times New Roman" w:hAnsi="Times New Roman" w:cs="Times New Roman"/>
          <w:sz w:val="24"/>
          <w:szCs w:val="24"/>
        </w:rPr>
        <w:t>In this way, new individuals will get encouragement and it will increase their performance.</w:t>
      </w:r>
    </w:p>
    <w:p w:rsidR="004B284C" w:rsidRPr="0093088D" w:rsidRDefault="004B284C" w:rsidP="0093088D">
      <w:pPr>
        <w:spacing w:after="0" w:line="360" w:lineRule="auto"/>
        <w:jc w:val="both"/>
        <w:rPr>
          <w:rFonts w:ascii="Times New Roman" w:hAnsi="Times New Roman" w:cs="Times New Roman"/>
          <w:sz w:val="24"/>
          <w:szCs w:val="24"/>
        </w:rPr>
      </w:pPr>
    </w:p>
    <w:p w:rsidR="00260D14"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 xml:space="preserve">Third-party contribution- For conducting the group training activities, third-party involvement can ensure to provide relevant training on </w:t>
      </w:r>
      <w:r w:rsidR="006F280D" w:rsidRPr="0093088D">
        <w:rPr>
          <w:rFonts w:ascii="Times New Roman" w:hAnsi="Times New Roman" w:cs="Times New Roman"/>
          <w:sz w:val="24"/>
          <w:szCs w:val="24"/>
        </w:rPr>
        <w:t>social and health care</w:t>
      </w:r>
      <w:r w:rsidRPr="0093088D">
        <w:rPr>
          <w:rFonts w:ascii="Times New Roman" w:hAnsi="Times New Roman" w:cs="Times New Roman"/>
          <w:sz w:val="24"/>
          <w:szCs w:val="24"/>
        </w:rPr>
        <w:t xml:space="preserve"> to develop and improve employability skills. </w:t>
      </w:r>
      <w:r w:rsidR="003B3E10" w:rsidRPr="0093088D">
        <w:rPr>
          <w:rFonts w:ascii="Times New Roman" w:hAnsi="Times New Roman" w:cs="Times New Roman"/>
          <w:sz w:val="24"/>
          <w:szCs w:val="24"/>
        </w:rPr>
        <w:t>This third-party activities can include training, interviewing and providing practising session to develop employability skills of the individuals.</w:t>
      </w:r>
    </w:p>
    <w:p w:rsidR="004B284C" w:rsidRPr="0093088D" w:rsidRDefault="004B284C" w:rsidP="0093088D">
      <w:pPr>
        <w:spacing w:after="0" w:line="360" w:lineRule="auto"/>
        <w:jc w:val="both"/>
        <w:rPr>
          <w:rFonts w:ascii="Times New Roman" w:hAnsi="Times New Roman" w:cs="Times New Roman"/>
          <w:sz w:val="24"/>
          <w:szCs w:val="24"/>
        </w:rPr>
      </w:pPr>
    </w:p>
    <w:p w:rsidR="00BD3469"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 xml:space="preserve">Mentoring and buddying system- Attaching the new and less skilled or </w:t>
      </w:r>
      <w:r w:rsidR="000E743A" w:rsidRPr="0093088D">
        <w:rPr>
          <w:rFonts w:ascii="Times New Roman" w:hAnsi="Times New Roman" w:cs="Times New Roman"/>
          <w:sz w:val="24"/>
          <w:szCs w:val="24"/>
        </w:rPr>
        <w:t xml:space="preserve">less </w:t>
      </w:r>
      <w:r w:rsidRPr="0093088D">
        <w:rPr>
          <w:rFonts w:ascii="Times New Roman" w:hAnsi="Times New Roman" w:cs="Times New Roman"/>
          <w:sz w:val="24"/>
          <w:szCs w:val="24"/>
        </w:rPr>
        <w:t>experienced individual with more skilled and experienced individual to perform better</w:t>
      </w:r>
      <w:r w:rsidR="000E743A" w:rsidRPr="0093088D">
        <w:rPr>
          <w:rFonts w:ascii="Times New Roman" w:hAnsi="Times New Roman" w:cs="Times New Roman"/>
          <w:sz w:val="24"/>
          <w:szCs w:val="24"/>
        </w:rPr>
        <w:t>. And such</w:t>
      </w:r>
      <w:r w:rsidRPr="0093088D">
        <w:rPr>
          <w:rFonts w:ascii="Times New Roman" w:hAnsi="Times New Roman" w:cs="Times New Roman"/>
          <w:sz w:val="24"/>
          <w:szCs w:val="24"/>
        </w:rPr>
        <w:t xml:space="preserve"> good cooperation be</w:t>
      </w:r>
      <w:r w:rsidR="000E743A" w:rsidRPr="0093088D">
        <w:rPr>
          <w:rFonts w:ascii="Times New Roman" w:hAnsi="Times New Roman" w:cs="Times New Roman"/>
          <w:sz w:val="24"/>
          <w:szCs w:val="24"/>
        </w:rPr>
        <w:t>tween skilled and less skilled, I can ensure considering personal and organizational success.</w:t>
      </w:r>
    </w:p>
    <w:p w:rsidR="003978E0"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 xml:space="preserve">Managing performance- For improving the employability it is required to measure the performance of the individual and to compare with the standard to identify the performance gap to recover it to get better outcome that can ensure individual and organizational success. </w:t>
      </w:r>
    </w:p>
    <w:p w:rsidR="00A424A3" w:rsidRPr="0093088D" w:rsidRDefault="00A424A3" w:rsidP="0093088D">
      <w:pPr>
        <w:spacing w:after="0" w:line="360" w:lineRule="auto"/>
        <w:jc w:val="both"/>
        <w:rPr>
          <w:rFonts w:ascii="Times New Roman" w:hAnsi="Times New Roman" w:cs="Times New Roman"/>
          <w:sz w:val="24"/>
          <w:szCs w:val="24"/>
        </w:rPr>
      </w:pPr>
    </w:p>
    <w:p w:rsidR="00E8713B"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 xml:space="preserve">Moreover, I'll focus on the workplace and work environment considering its importance to </w:t>
      </w:r>
      <w:r w:rsidR="006F280D" w:rsidRPr="0093088D">
        <w:rPr>
          <w:rFonts w:ascii="Times New Roman" w:hAnsi="Times New Roman" w:cs="Times New Roman"/>
          <w:sz w:val="24"/>
          <w:szCs w:val="24"/>
        </w:rPr>
        <w:t>social and health care</w:t>
      </w:r>
      <w:r w:rsidR="00386843" w:rsidRPr="0093088D">
        <w:rPr>
          <w:rFonts w:ascii="Times New Roman" w:hAnsi="Times New Roman" w:cs="Times New Roman"/>
          <w:sz w:val="24"/>
          <w:szCs w:val="24"/>
        </w:rPr>
        <w:t xml:space="preserve"> activities</w:t>
      </w:r>
      <w:r w:rsidRPr="0093088D">
        <w:rPr>
          <w:rFonts w:ascii="Times New Roman" w:hAnsi="Times New Roman" w:cs="Times New Roman"/>
          <w:sz w:val="24"/>
          <w:szCs w:val="24"/>
        </w:rPr>
        <w:t xml:space="preserve">. </w:t>
      </w:r>
      <w:r w:rsidR="00386843" w:rsidRPr="0093088D">
        <w:rPr>
          <w:rFonts w:ascii="Times New Roman" w:hAnsi="Times New Roman" w:cs="Times New Roman"/>
          <w:sz w:val="24"/>
          <w:szCs w:val="24"/>
        </w:rPr>
        <w:t xml:space="preserve">A good workplace can be work as a based function of any operation to provide a good outcome. </w:t>
      </w:r>
      <w:r w:rsidRPr="0093088D">
        <w:rPr>
          <w:rFonts w:ascii="Times New Roman" w:hAnsi="Times New Roman" w:cs="Times New Roman"/>
          <w:sz w:val="24"/>
          <w:szCs w:val="24"/>
        </w:rPr>
        <w:t xml:space="preserve">Cooperation among the individual, sharing and learning opportunities as well as tolerating and respecting environment </w:t>
      </w:r>
      <w:r w:rsidR="00453549" w:rsidRPr="0093088D">
        <w:rPr>
          <w:rFonts w:ascii="Times New Roman" w:hAnsi="Times New Roman" w:cs="Times New Roman"/>
          <w:sz w:val="24"/>
          <w:szCs w:val="24"/>
        </w:rPr>
        <w:t>can assure a positive result to develop employability skills to achieve individual and organizational success</w:t>
      </w:r>
      <w:r w:rsidR="00C964E9" w:rsidRPr="0093088D">
        <w:rPr>
          <w:rFonts w:ascii="Times New Roman" w:hAnsi="Times New Roman" w:cs="Times New Roman"/>
          <w:sz w:val="24"/>
          <w:szCs w:val="24"/>
        </w:rPr>
        <w:t xml:space="preserve"> (</w:t>
      </w:r>
      <w:r w:rsidR="00C964E9" w:rsidRPr="0093088D">
        <w:rPr>
          <w:rFonts w:ascii="Times New Roman" w:hAnsi="Times New Roman" w:cs="Times New Roman"/>
          <w:color w:val="222222"/>
          <w:sz w:val="24"/>
          <w:szCs w:val="24"/>
          <w:shd w:val="clear" w:color="auto" w:fill="FFFFFF"/>
        </w:rPr>
        <w:t>Brown, 2007</w:t>
      </w:r>
      <w:r w:rsidR="00C964E9" w:rsidRPr="0093088D">
        <w:rPr>
          <w:rFonts w:ascii="Times New Roman" w:hAnsi="Times New Roman" w:cs="Times New Roman"/>
          <w:sz w:val="24"/>
          <w:szCs w:val="24"/>
        </w:rPr>
        <w:t>)</w:t>
      </w:r>
      <w:r w:rsidR="00453549" w:rsidRPr="0093088D">
        <w:rPr>
          <w:rFonts w:ascii="Times New Roman" w:hAnsi="Times New Roman" w:cs="Times New Roman"/>
          <w:sz w:val="24"/>
          <w:szCs w:val="24"/>
        </w:rPr>
        <w:t xml:space="preserve">. Besides working environment here I’ll describe experience related things which can affect the employability skills. </w:t>
      </w:r>
    </w:p>
    <w:p w:rsidR="004B284C" w:rsidRPr="0093088D" w:rsidRDefault="004B284C" w:rsidP="0093088D">
      <w:pPr>
        <w:spacing w:after="0" w:line="360" w:lineRule="auto"/>
        <w:jc w:val="both"/>
        <w:rPr>
          <w:rFonts w:ascii="Times New Roman" w:hAnsi="Times New Roman" w:cs="Times New Roman"/>
          <w:sz w:val="24"/>
          <w:szCs w:val="24"/>
        </w:rPr>
      </w:pPr>
    </w:p>
    <w:p w:rsidR="0045528E"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 xml:space="preserve">Developing work experience model- With conducting the </w:t>
      </w:r>
      <w:r w:rsidR="006F280D" w:rsidRPr="0093088D">
        <w:rPr>
          <w:rFonts w:ascii="Times New Roman" w:hAnsi="Times New Roman" w:cs="Times New Roman"/>
          <w:sz w:val="24"/>
          <w:szCs w:val="24"/>
        </w:rPr>
        <w:t>social and health care</w:t>
      </w:r>
      <w:r w:rsidRPr="0093088D">
        <w:rPr>
          <w:rFonts w:ascii="Times New Roman" w:hAnsi="Times New Roman" w:cs="Times New Roman"/>
          <w:sz w:val="24"/>
          <w:szCs w:val="24"/>
        </w:rPr>
        <w:t xml:space="preserve"> organization, I have learned something from the provided feedback and with this learning experience I’ll try to improve the employability skills by conducting different strategy regarding work experience. For knowing the work experience of the new employee or assigned employee for conducting the </w:t>
      </w:r>
      <w:r w:rsidR="006F280D" w:rsidRPr="0093088D">
        <w:rPr>
          <w:rFonts w:ascii="Times New Roman" w:hAnsi="Times New Roman" w:cs="Times New Roman"/>
          <w:sz w:val="24"/>
          <w:szCs w:val="24"/>
        </w:rPr>
        <w:t>social and health care</w:t>
      </w:r>
      <w:r w:rsidRPr="0093088D">
        <w:rPr>
          <w:rFonts w:ascii="Times New Roman" w:hAnsi="Times New Roman" w:cs="Times New Roman"/>
          <w:sz w:val="24"/>
          <w:szCs w:val="24"/>
        </w:rPr>
        <w:t xml:space="preserve"> activities, I'll offer the individual to provide their feedback and opinion and to share their experience and suggestion to improve the existing performance. By this experience sharing strategy, other individuals will understand the actual condition and required performance to develop the employability skills</w:t>
      </w:r>
      <w:r w:rsidR="0037443D" w:rsidRPr="0093088D">
        <w:rPr>
          <w:rFonts w:ascii="Times New Roman" w:hAnsi="Times New Roman" w:cs="Times New Roman"/>
          <w:sz w:val="24"/>
          <w:szCs w:val="24"/>
        </w:rPr>
        <w:t xml:space="preserve"> (</w:t>
      </w:r>
      <w:r w:rsidR="0037443D" w:rsidRPr="0093088D">
        <w:rPr>
          <w:rFonts w:ascii="Times New Roman" w:hAnsi="Times New Roman" w:cs="Times New Roman"/>
          <w:color w:val="222222"/>
          <w:sz w:val="24"/>
          <w:szCs w:val="24"/>
          <w:shd w:val="clear" w:color="auto" w:fill="FFFFFF"/>
        </w:rPr>
        <w:t>Blades, 2012</w:t>
      </w:r>
      <w:r w:rsidR="0037443D" w:rsidRPr="0093088D">
        <w:rPr>
          <w:rFonts w:ascii="Times New Roman" w:hAnsi="Times New Roman" w:cs="Times New Roman"/>
          <w:sz w:val="24"/>
          <w:szCs w:val="24"/>
        </w:rPr>
        <w:t>)</w:t>
      </w:r>
      <w:r w:rsidRPr="0093088D">
        <w:rPr>
          <w:rFonts w:ascii="Times New Roman" w:hAnsi="Times New Roman" w:cs="Times New Roman"/>
          <w:sz w:val="24"/>
          <w:szCs w:val="24"/>
        </w:rPr>
        <w:t xml:space="preserve">.   </w:t>
      </w:r>
    </w:p>
    <w:p w:rsidR="004B284C" w:rsidRPr="0093088D" w:rsidRDefault="004B284C" w:rsidP="0093088D">
      <w:pPr>
        <w:spacing w:after="0" w:line="360" w:lineRule="auto"/>
        <w:jc w:val="both"/>
        <w:rPr>
          <w:rFonts w:ascii="Times New Roman" w:hAnsi="Times New Roman" w:cs="Times New Roman"/>
          <w:sz w:val="24"/>
          <w:szCs w:val="24"/>
        </w:rPr>
      </w:pPr>
    </w:p>
    <w:p w:rsidR="0045528E"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Induction programs for individual- Planning a training session</w:t>
      </w:r>
      <w:r w:rsidR="00CD5F56" w:rsidRPr="0093088D">
        <w:rPr>
          <w:rFonts w:ascii="Times New Roman" w:hAnsi="Times New Roman" w:cs="Times New Roman"/>
          <w:sz w:val="24"/>
          <w:szCs w:val="24"/>
        </w:rPr>
        <w:t xml:space="preserve"> is required</w:t>
      </w:r>
      <w:r w:rsidRPr="0093088D">
        <w:rPr>
          <w:rFonts w:ascii="Times New Roman" w:hAnsi="Times New Roman" w:cs="Times New Roman"/>
          <w:sz w:val="24"/>
          <w:szCs w:val="24"/>
        </w:rPr>
        <w:t xml:space="preserve"> for the new individual who has less experienced to conduct the operation and activities regarding </w:t>
      </w:r>
      <w:r w:rsidR="006F280D" w:rsidRPr="0093088D">
        <w:rPr>
          <w:rFonts w:ascii="Times New Roman" w:hAnsi="Times New Roman" w:cs="Times New Roman"/>
          <w:sz w:val="24"/>
          <w:szCs w:val="24"/>
        </w:rPr>
        <w:t>social and health care</w:t>
      </w:r>
      <w:r w:rsidR="00C964E9" w:rsidRPr="0093088D">
        <w:rPr>
          <w:rFonts w:ascii="Times New Roman" w:hAnsi="Times New Roman" w:cs="Times New Roman"/>
          <w:sz w:val="24"/>
          <w:szCs w:val="24"/>
        </w:rPr>
        <w:t xml:space="preserve"> (</w:t>
      </w:r>
      <w:r w:rsidR="00C964E9" w:rsidRPr="0093088D">
        <w:rPr>
          <w:rFonts w:ascii="Times New Roman" w:hAnsi="Times New Roman" w:cs="Times New Roman"/>
          <w:color w:val="222222"/>
          <w:sz w:val="24"/>
          <w:szCs w:val="24"/>
          <w:shd w:val="clear" w:color="auto" w:fill="FFFFFF"/>
        </w:rPr>
        <w:t>Martin, et al., 2008</w:t>
      </w:r>
      <w:r w:rsidR="00C964E9" w:rsidRPr="0093088D">
        <w:rPr>
          <w:rFonts w:ascii="Times New Roman" w:hAnsi="Times New Roman" w:cs="Times New Roman"/>
          <w:sz w:val="24"/>
          <w:szCs w:val="24"/>
        </w:rPr>
        <w:t>)</w:t>
      </w:r>
      <w:r w:rsidR="00474868" w:rsidRPr="0093088D">
        <w:rPr>
          <w:rFonts w:ascii="Times New Roman" w:hAnsi="Times New Roman" w:cs="Times New Roman"/>
          <w:sz w:val="24"/>
          <w:szCs w:val="24"/>
        </w:rPr>
        <w:t>. And here I’ll include</w:t>
      </w:r>
      <w:r w:rsidRPr="0093088D">
        <w:rPr>
          <w:rFonts w:ascii="Times New Roman" w:hAnsi="Times New Roman" w:cs="Times New Roman"/>
          <w:sz w:val="24"/>
          <w:szCs w:val="24"/>
        </w:rPr>
        <w:t xml:space="preserve"> </w:t>
      </w:r>
      <w:r w:rsidR="00474868" w:rsidRPr="0093088D">
        <w:rPr>
          <w:rFonts w:ascii="Times New Roman" w:hAnsi="Times New Roman" w:cs="Times New Roman"/>
          <w:sz w:val="24"/>
          <w:szCs w:val="24"/>
        </w:rPr>
        <w:t>a benchmark of the skills and experience that must be achieved from the learning ses</w:t>
      </w:r>
      <w:r w:rsidR="0051006E" w:rsidRPr="0093088D">
        <w:rPr>
          <w:rFonts w:ascii="Times New Roman" w:hAnsi="Times New Roman" w:cs="Times New Roman"/>
          <w:sz w:val="24"/>
          <w:szCs w:val="24"/>
        </w:rPr>
        <w:t xml:space="preserve">sion to conduct such </w:t>
      </w:r>
      <w:r w:rsidR="006F280D" w:rsidRPr="0093088D">
        <w:rPr>
          <w:rFonts w:ascii="Times New Roman" w:hAnsi="Times New Roman" w:cs="Times New Roman"/>
          <w:sz w:val="24"/>
          <w:szCs w:val="24"/>
        </w:rPr>
        <w:t>social and health care</w:t>
      </w:r>
      <w:r w:rsidR="0051006E" w:rsidRPr="0093088D">
        <w:rPr>
          <w:rFonts w:ascii="Times New Roman" w:hAnsi="Times New Roman" w:cs="Times New Roman"/>
          <w:sz w:val="24"/>
          <w:szCs w:val="24"/>
        </w:rPr>
        <w:t xml:space="preserve"> activities. </w:t>
      </w:r>
    </w:p>
    <w:p w:rsidR="004B284C" w:rsidRPr="0093088D" w:rsidRDefault="004B284C" w:rsidP="0093088D">
      <w:pPr>
        <w:spacing w:after="0" w:line="360" w:lineRule="auto"/>
        <w:jc w:val="both"/>
        <w:rPr>
          <w:rFonts w:ascii="Times New Roman" w:hAnsi="Times New Roman" w:cs="Times New Roman"/>
          <w:sz w:val="24"/>
          <w:szCs w:val="24"/>
        </w:rPr>
      </w:pPr>
    </w:p>
    <w:p w:rsidR="00386843" w:rsidRPr="0093088D" w:rsidRDefault="0093088D" w:rsidP="0093088D">
      <w:pPr>
        <w:spacing w:after="0" w:line="360" w:lineRule="auto"/>
        <w:jc w:val="both"/>
        <w:rPr>
          <w:rFonts w:ascii="Times New Roman" w:hAnsi="Times New Roman" w:cs="Times New Roman"/>
          <w:sz w:val="24"/>
          <w:szCs w:val="24"/>
        </w:rPr>
      </w:pPr>
      <w:r w:rsidRPr="0093088D">
        <w:rPr>
          <w:rFonts w:ascii="Times New Roman" w:hAnsi="Times New Roman" w:cs="Times New Roman"/>
          <w:sz w:val="24"/>
          <w:szCs w:val="24"/>
        </w:rPr>
        <w:t xml:space="preserve">Learning with project- For increasing the individual confidence with improving employability skills, I’ll ensure any small kind of project to support the individual in the immediate workplace. </w:t>
      </w:r>
    </w:p>
    <w:p w:rsidR="006C589F" w:rsidRPr="0093088D" w:rsidRDefault="0093088D" w:rsidP="0093088D">
      <w:pPr>
        <w:spacing w:after="0" w:line="360" w:lineRule="auto"/>
        <w:jc w:val="both"/>
        <w:rPr>
          <w:rFonts w:ascii="Times New Roman" w:hAnsi="Times New Roman" w:cs="Times New Roman"/>
          <w:color w:val="000000"/>
          <w:sz w:val="24"/>
          <w:szCs w:val="24"/>
        </w:rPr>
      </w:pPr>
      <w:r w:rsidRPr="0093088D">
        <w:rPr>
          <w:rFonts w:ascii="Times New Roman" w:hAnsi="Times New Roman" w:cs="Times New Roman"/>
          <w:color w:val="000000"/>
          <w:sz w:val="24"/>
          <w:szCs w:val="24"/>
        </w:rPr>
        <w:t xml:space="preserve">Therefore, </w:t>
      </w:r>
      <w:r w:rsidR="00BD382A" w:rsidRPr="0093088D">
        <w:rPr>
          <w:rFonts w:ascii="Times New Roman" w:hAnsi="Times New Roman" w:cs="Times New Roman"/>
          <w:color w:val="000000"/>
          <w:sz w:val="24"/>
          <w:szCs w:val="24"/>
        </w:rPr>
        <w:t xml:space="preserve">workplace role is highly related to ensure the employability skills where individual performance can increase within the workplace. On the other hand, individual who are not involved with organization or novice they are unable to get the workplace benefit but the training session is open for them to get the required knowledge. </w:t>
      </w:r>
      <w:r w:rsidR="0040089D" w:rsidRPr="0093088D">
        <w:rPr>
          <w:rFonts w:ascii="Times New Roman" w:hAnsi="Times New Roman" w:cs="Times New Roman"/>
          <w:color w:val="000000"/>
          <w:sz w:val="24"/>
          <w:szCs w:val="24"/>
        </w:rPr>
        <w:t xml:space="preserve">In </w:t>
      </w:r>
      <w:r w:rsidR="006F280D" w:rsidRPr="0093088D">
        <w:rPr>
          <w:rFonts w:ascii="Times New Roman" w:hAnsi="Times New Roman" w:cs="Times New Roman"/>
          <w:color w:val="000000"/>
          <w:sz w:val="24"/>
          <w:szCs w:val="24"/>
        </w:rPr>
        <w:t>social and health care</w:t>
      </w:r>
      <w:r w:rsidR="0040089D" w:rsidRPr="0093088D">
        <w:rPr>
          <w:rFonts w:ascii="Times New Roman" w:hAnsi="Times New Roman" w:cs="Times New Roman"/>
          <w:color w:val="000000"/>
          <w:sz w:val="24"/>
          <w:szCs w:val="24"/>
        </w:rPr>
        <w:t xml:space="preserve"> organization or programs, academic qualification and skills, as well as experience, are essential for conducting such activities</w:t>
      </w:r>
      <w:r w:rsidR="00C964E9" w:rsidRPr="0093088D">
        <w:rPr>
          <w:rFonts w:ascii="Times New Roman" w:hAnsi="Times New Roman" w:cs="Times New Roman"/>
          <w:color w:val="000000"/>
          <w:sz w:val="24"/>
          <w:szCs w:val="24"/>
        </w:rPr>
        <w:t xml:space="preserve"> (</w:t>
      </w:r>
      <w:r w:rsidR="00C964E9" w:rsidRPr="0093088D">
        <w:rPr>
          <w:rFonts w:ascii="Times New Roman" w:hAnsi="Times New Roman" w:cs="Times New Roman"/>
          <w:color w:val="222222"/>
          <w:sz w:val="24"/>
          <w:szCs w:val="24"/>
          <w:shd w:val="clear" w:color="auto" w:fill="FFFFFF"/>
        </w:rPr>
        <w:t>Jackson, 2015</w:t>
      </w:r>
      <w:r w:rsidR="00C964E9" w:rsidRPr="0093088D">
        <w:rPr>
          <w:rFonts w:ascii="Times New Roman" w:hAnsi="Times New Roman" w:cs="Times New Roman"/>
          <w:color w:val="000000"/>
          <w:sz w:val="24"/>
          <w:szCs w:val="24"/>
        </w:rPr>
        <w:t>)</w:t>
      </w:r>
      <w:r w:rsidR="0040089D" w:rsidRPr="0093088D">
        <w:rPr>
          <w:rFonts w:ascii="Times New Roman" w:hAnsi="Times New Roman" w:cs="Times New Roman"/>
          <w:color w:val="000000"/>
          <w:sz w:val="24"/>
          <w:szCs w:val="24"/>
        </w:rPr>
        <w:t xml:space="preserve">. </w:t>
      </w:r>
      <w:r w:rsidR="00F753DF" w:rsidRPr="0093088D">
        <w:rPr>
          <w:rFonts w:ascii="Times New Roman" w:hAnsi="Times New Roman" w:cs="Times New Roman"/>
          <w:color w:val="000000"/>
          <w:sz w:val="24"/>
          <w:szCs w:val="24"/>
        </w:rPr>
        <w:t xml:space="preserve">Communicating with different people is the usual task during providing </w:t>
      </w:r>
      <w:r w:rsidR="006F280D" w:rsidRPr="0093088D">
        <w:rPr>
          <w:rFonts w:ascii="Times New Roman" w:hAnsi="Times New Roman" w:cs="Times New Roman"/>
          <w:color w:val="000000"/>
          <w:sz w:val="24"/>
          <w:szCs w:val="24"/>
        </w:rPr>
        <w:t xml:space="preserve">social </w:t>
      </w:r>
      <w:r w:rsidR="006F280D" w:rsidRPr="0093088D">
        <w:rPr>
          <w:rFonts w:ascii="Times New Roman" w:hAnsi="Times New Roman" w:cs="Times New Roman"/>
          <w:color w:val="000000"/>
          <w:sz w:val="24"/>
          <w:szCs w:val="24"/>
        </w:rPr>
        <w:lastRenderedPageBreak/>
        <w:t>and health care</w:t>
      </w:r>
      <w:r w:rsidR="00F753DF" w:rsidRPr="0093088D">
        <w:rPr>
          <w:rFonts w:ascii="Times New Roman" w:hAnsi="Times New Roman" w:cs="Times New Roman"/>
          <w:color w:val="000000"/>
          <w:sz w:val="24"/>
          <w:szCs w:val="24"/>
        </w:rPr>
        <w:t xml:space="preserve"> service and for that reason, these communication skills have to achieve manage the people properly.</w:t>
      </w:r>
    </w:p>
    <w:p w:rsidR="001834A0" w:rsidRPr="0093088D" w:rsidRDefault="001834A0" w:rsidP="0093088D">
      <w:pPr>
        <w:spacing w:after="0" w:line="360" w:lineRule="auto"/>
        <w:jc w:val="both"/>
        <w:rPr>
          <w:rFonts w:ascii="Times New Roman" w:hAnsi="Times New Roman" w:cs="Times New Roman"/>
          <w:color w:val="000000"/>
          <w:sz w:val="24"/>
          <w:szCs w:val="24"/>
        </w:rPr>
      </w:pPr>
    </w:p>
    <w:p w:rsidR="003D7510" w:rsidRPr="0093088D" w:rsidRDefault="0093088D" w:rsidP="0093088D">
      <w:pPr>
        <w:spacing w:after="0" w:line="360" w:lineRule="auto"/>
        <w:jc w:val="both"/>
        <w:rPr>
          <w:rFonts w:ascii="Times New Roman" w:hAnsi="Times New Roman" w:cs="Times New Roman"/>
          <w:color w:val="000000"/>
          <w:sz w:val="24"/>
          <w:szCs w:val="24"/>
        </w:rPr>
      </w:pPr>
      <w:r w:rsidRPr="0093088D">
        <w:rPr>
          <w:rFonts w:ascii="Times New Roman" w:hAnsi="Times New Roman" w:cs="Times New Roman"/>
          <w:color w:val="000000"/>
          <w:sz w:val="24"/>
          <w:szCs w:val="24"/>
        </w:rPr>
        <w:t xml:space="preserve">Hence, </w:t>
      </w:r>
      <w:r w:rsidR="00D008BF" w:rsidRPr="0093088D">
        <w:rPr>
          <w:rFonts w:ascii="Times New Roman" w:hAnsi="Times New Roman" w:cs="Times New Roman"/>
          <w:color w:val="000000"/>
          <w:sz w:val="24"/>
          <w:szCs w:val="24"/>
        </w:rPr>
        <w:t>to build a good career in social and health care sector, it</w:t>
      </w:r>
      <w:r w:rsidR="001834A0" w:rsidRPr="0093088D">
        <w:rPr>
          <w:rFonts w:ascii="Times New Roman" w:hAnsi="Times New Roman" w:cs="Times New Roman"/>
          <w:color w:val="000000"/>
          <w:sz w:val="24"/>
          <w:szCs w:val="24"/>
        </w:rPr>
        <w:t>’</w:t>
      </w:r>
      <w:r w:rsidR="00D008BF" w:rsidRPr="0093088D">
        <w:rPr>
          <w:rFonts w:ascii="Times New Roman" w:hAnsi="Times New Roman" w:cs="Times New Roman"/>
          <w:color w:val="000000"/>
          <w:sz w:val="24"/>
          <w:szCs w:val="24"/>
        </w:rPr>
        <w:t xml:space="preserve">s essential to me to develop skills regarding employability and fro improving such skills I can use the performance feedback from the subordinate and colleagues as well as from the relevant experienced person to make me employable to provide better service.  </w:t>
      </w:r>
    </w:p>
    <w:p w:rsidR="0037443D" w:rsidRPr="0093088D" w:rsidRDefault="0037443D" w:rsidP="0093088D">
      <w:pPr>
        <w:spacing w:after="0" w:line="360" w:lineRule="auto"/>
        <w:jc w:val="both"/>
        <w:rPr>
          <w:rFonts w:ascii="Times New Roman" w:hAnsi="Times New Roman" w:cs="Times New Roman"/>
          <w:color w:val="000000"/>
          <w:sz w:val="24"/>
          <w:szCs w:val="24"/>
        </w:rPr>
      </w:pPr>
    </w:p>
    <w:p w:rsidR="00854A19" w:rsidRPr="0093088D" w:rsidRDefault="0093088D" w:rsidP="0093088D">
      <w:pPr>
        <w:pStyle w:val="Heading1"/>
        <w:spacing w:line="360" w:lineRule="auto"/>
        <w:jc w:val="both"/>
        <w:rPr>
          <w:rFonts w:cs="Times New Roman"/>
          <w:sz w:val="24"/>
          <w:szCs w:val="24"/>
          <w:shd w:val="clear" w:color="auto" w:fill="FFFFFF"/>
        </w:rPr>
      </w:pPr>
      <w:bookmarkStart w:id="13" w:name="_Toc28986676"/>
      <w:bookmarkStart w:id="14" w:name="_Toc28981896"/>
      <w:r w:rsidRPr="0093088D">
        <w:rPr>
          <w:rFonts w:cs="Times New Roman"/>
          <w:sz w:val="24"/>
          <w:szCs w:val="24"/>
          <w:shd w:val="clear" w:color="auto" w:fill="FFFFFF"/>
        </w:rPr>
        <w:t>Conclusion</w:t>
      </w:r>
      <w:bookmarkEnd w:id="13"/>
      <w:bookmarkEnd w:id="14"/>
    </w:p>
    <w:p w:rsidR="00BB7F4B"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 xml:space="preserve">Increasing the employability skills is based on different things like individual attitude and behaviour, working environment, performance measurement and monitoring system and guidance and suggestion to develop and improve the employability skills to perform better in the workplace. </w:t>
      </w:r>
      <w:r w:rsidR="00D463D4" w:rsidRPr="0093088D">
        <w:rPr>
          <w:rFonts w:ascii="Times New Roman" w:hAnsi="Times New Roman" w:cs="Times New Roman"/>
          <w:color w:val="222222"/>
          <w:sz w:val="24"/>
          <w:szCs w:val="24"/>
          <w:shd w:val="clear" w:color="auto" w:fill="FFFFFF"/>
        </w:rPr>
        <w:t xml:space="preserve">From class feedback and by assessing the academic skills requirement compared with the practical required knowledge regarding </w:t>
      </w:r>
      <w:r w:rsidR="004331F2" w:rsidRPr="0093088D">
        <w:rPr>
          <w:rFonts w:ascii="Times New Roman" w:hAnsi="Times New Roman" w:cs="Times New Roman"/>
          <w:color w:val="222222"/>
          <w:sz w:val="24"/>
          <w:szCs w:val="24"/>
          <w:shd w:val="clear" w:color="auto" w:fill="FFFFFF"/>
        </w:rPr>
        <w:t>social and</w:t>
      </w:r>
      <w:r w:rsidR="006A7B66" w:rsidRPr="0093088D">
        <w:rPr>
          <w:rFonts w:ascii="Times New Roman" w:hAnsi="Times New Roman" w:cs="Times New Roman"/>
          <w:color w:val="222222"/>
          <w:sz w:val="24"/>
          <w:szCs w:val="24"/>
          <w:shd w:val="clear" w:color="auto" w:fill="FFFFFF"/>
        </w:rPr>
        <w:t xml:space="preserve"> health</w:t>
      </w:r>
      <w:r w:rsidR="004331F2" w:rsidRPr="0093088D">
        <w:rPr>
          <w:rFonts w:ascii="Times New Roman" w:hAnsi="Times New Roman" w:cs="Times New Roman"/>
          <w:color w:val="222222"/>
          <w:sz w:val="24"/>
          <w:szCs w:val="24"/>
          <w:shd w:val="clear" w:color="auto" w:fill="FFFFFF"/>
        </w:rPr>
        <w:t xml:space="preserve"> care</w:t>
      </w:r>
      <w:r w:rsidR="00D463D4" w:rsidRPr="0093088D">
        <w:rPr>
          <w:rFonts w:ascii="Times New Roman" w:hAnsi="Times New Roman" w:cs="Times New Roman"/>
          <w:color w:val="222222"/>
          <w:sz w:val="24"/>
          <w:szCs w:val="24"/>
          <w:shd w:val="clear" w:color="auto" w:fill="FFFFFF"/>
        </w:rPr>
        <w:t xml:space="preserve">, it has realized that increasing employability skills are essential to present myself as a compatible employee to perform a particular task. </w:t>
      </w:r>
      <w:r w:rsidR="00CE0842" w:rsidRPr="0093088D">
        <w:rPr>
          <w:rFonts w:ascii="Times New Roman" w:hAnsi="Times New Roman" w:cs="Times New Roman"/>
          <w:color w:val="222222"/>
          <w:sz w:val="24"/>
          <w:szCs w:val="24"/>
          <w:shd w:val="clear" w:color="auto" w:fill="FFFFFF"/>
        </w:rPr>
        <w:t>Workplace, other individual</w:t>
      </w:r>
      <w:r w:rsidR="007D3CF3" w:rsidRPr="0093088D">
        <w:rPr>
          <w:rFonts w:ascii="Times New Roman" w:hAnsi="Times New Roman" w:cs="Times New Roman"/>
          <w:color w:val="222222"/>
          <w:sz w:val="24"/>
          <w:szCs w:val="24"/>
          <w:shd w:val="clear" w:color="auto" w:fill="FFFFFF"/>
        </w:rPr>
        <w:t>’</w:t>
      </w:r>
      <w:r w:rsidR="00CE0842" w:rsidRPr="0093088D">
        <w:rPr>
          <w:rFonts w:ascii="Times New Roman" w:hAnsi="Times New Roman" w:cs="Times New Roman"/>
          <w:color w:val="222222"/>
          <w:sz w:val="24"/>
          <w:szCs w:val="24"/>
          <w:shd w:val="clear" w:color="auto" w:fill="FFFFFF"/>
        </w:rPr>
        <w:t xml:space="preserve">s cooperation, learning environment and interest to identify the performance gap to recover is essential to ensure good employability skills.  </w:t>
      </w:r>
      <w:r w:rsidRPr="0093088D">
        <w:rPr>
          <w:rFonts w:ascii="Times New Roman" w:hAnsi="Times New Roman" w:cs="Times New Roman"/>
          <w:color w:val="222222"/>
          <w:sz w:val="24"/>
          <w:szCs w:val="24"/>
          <w:shd w:val="clear" w:color="auto" w:fill="FFFFFF"/>
        </w:rPr>
        <w:t xml:space="preserve"> </w:t>
      </w:r>
    </w:p>
    <w:p w:rsidR="00BB7F4B" w:rsidRPr="0093088D" w:rsidRDefault="00BB7F4B" w:rsidP="0093088D">
      <w:pPr>
        <w:spacing w:after="0" w:line="360" w:lineRule="auto"/>
        <w:jc w:val="both"/>
        <w:rPr>
          <w:rFonts w:ascii="Times New Roman" w:hAnsi="Times New Roman" w:cs="Times New Roman"/>
          <w:b/>
          <w:bCs/>
          <w:color w:val="222222"/>
          <w:sz w:val="24"/>
          <w:szCs w:val="24"/>
          <w:shd w:val="clear" w:color="auto" w:fill="FFFFFF"/>
        </w:rPr>
      </w:pPr>
    </w:p>
    <w:p w:rsidR="00C964E9" w:rsidRPr="0093088D" w:rsidRDefault="0093088D" w:rsidP="0093088D">
      <w:pPr>
        <w:spacing w:after="0" w:line="360" w:lineRule="auto"/>
        <w:jc w:val="both"/>
        <w:rPr>
          <w:rFonts w:ascii="Times New Roman" w:hAnsi="Times New Roman" w:cs="Times New Roman"/>
          <w:b/>
          <w:bCs/>
          <w:color w:val="222222"/>
          <w:sz w:val="24"/>
          <w:szCs w:val="24"/>
          <w:shd w:val="clear" w:color="auto" w:fill="FFFFFF"/>
        </w:rPr>
      </w:pPr>
      <w:r w:rsidRPr="0093088D">
        <w:rPr>
          <w:rFonts w:ascii="Times New Roman" w:hAnsi="Times New Roman" w:cs="Times New Roman"/>
          <w:b/>
          <w:bCs/>
          <w:color w:val="222222"/>
          <w:sz w:val="24"/>
          <w:szCs w:val="24"/>
          <w:shd w:val="clear" w:color="auto" w:fill="FFFFFF"/>
        </w:rPr>
        <w:br w:type="page"/>
      </w:r>
    </w:p>
    <w:p w:rsidR="00854A19" w:rsidRPr="0093088D" w:rsidRDefault="0093088D" w:rsidP="0093088D">
      <w:pPr>
        <w:pStyle w:val="Heading1"/>
        <w:spacing w:line="360" w:lineRule="auto"/>
        <w:jc w:val="both"/>
        <w:rPr>
          <w:rFonts w:cs="Times New Roman"/>
          <w:sz w:val="24"/>
          <w:szCs w:val="24"/>
          <w:shd w:val="clear" w:color="auto" w:fill="FFFFFF"/>
        </w:rPr>
      </w:pPr>
      <w:bookmarkStart w:id="15" w:name="_Toc28986677"/>
      <w:bookmarkStart w:id="16" w:name="_Toc28981897"/>
      <w:r w:rsidRPr="0093088D">
        <w:rPr>
          <w:rFonts w:cs="Times New Roman"/>
          <w:sz w:val="24"/>
          <w:szCs w:val="24"/>
          <w:shd w:val="clear" w:color="auto" w:fill="FFFFFF"/>
        </w:rPr>
        <w:lastRenderedPageBreak/>
        <w:t>References</w:t>
      </w:r>
      <w:bookmarkEnd w:id="15"/>
      <w:bookmarkEnd w:id="16"/>
    </w:p>
    <w:p w:rsidR="004B284C" w:rsidRPr="0093088D" w:rsidRDefault="0093088D" w:rsidP="0093088D">
      <w:pPr>
        <w:spacing w:after="0" w:line="360" w:lineRule="auto"/>
        <w:jc w:val="both"/>
        <w:rPr>
          <w:rFonts w:ascii="Times New Roman" w:hAnsi="Times New Roman" w:cs="Times New Roman"/>
          <w:b/>
          <w:bCs/>
          <w:color w:val="222222"/>
          <w:sz w:val="24"/>
          <w:szCs w:val="24"/>
          <w:shd w:val="clear" w:color="auto" w:fill="FFFFFF"/>
        </w:rPr>
      </w:pPr>
      <w:r w:rsidRPr="0093088D">
        <w:rPr>
          <w:rFonts w:ascii="Times New Roman" w:hAnsi="Times New Roman" w:cs="Times New Roman"/>
          <w:color w:val="222222"/>
          <w:sz w:val="24"/>
          <w:szCs w:val="24"/>
          <w:shd w:val="clear" w:color="auto" w:fill="FFFFFF"/>
        </w:rPr>
        <w:t>Blades, R., Fauth, B. and Gibb, J., 2012. Measuring employability skills. </w:t>
      </w:r>
      <w:r w:rsidRPr="0093088D">
        <w:rPr>
          <w:rFonts w:ascii="Times New Roman" w:hAnsi="Times New Roman" w:cs="Times New Roman"/>
          <w:i/>
          <w:iCs/>
          <w:color w:val="222222"/>
          <w:sz w:val="24"/>
          <w:szCs w:val="24"/>
          <w:shd w:val="clear" w:color="auto" w:fill="FFFFFF"/>
        </w:rPr>
        <w:t>A rapid review to inform the development of tools for project evaluation. London National Children's Bureau</w:t>
      </w:r>
      <w:r w:rsidRPr="0093088D">
        <w:rPr>
          <w:rFonts w:ascii="Times New Roman" w:hAnsi="Times New Roman" w:cs="Times New Roman"/>
          <w:color w:val="222222"/>
          <w:sz w:val="24"/>
          <w:szCs w:val="24"/>
          <w:shd w:val="clear" w:color="auto" w:fill="FFFFFF"/>
        </w:rPr>
        <w:t>.</w:t>
      </w:r>
    </w:p>
    <w:p w:rsidR="004B284C"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Brown, B.A., Harte, J. and Warnes, A.M., 2007. Developing the health care workforce: A comparison of two work-based learning models. </w:t>
      </w:r>
      <w:r w:rsidRPr="0093088D">
        <w:rPr>
          <w:rFonts w:ascii="Times New Roman" w:hAnsi="Times New Roman" w:cs="Times New Roman"/>
          <w:i/>
          <w:iCs/>
          <w:color w:val="222222"/>
          <w:sz w:val="24"/>
          <w:szCs w:val="24"/>
          <w:shd w:val="clear" w:color="auto" w:fill="FFFFFF"/>
        </w:rPr>
        <w:t>Education+ training</w:t>
      </w:r>
      <w:r w:rsidRPr="0093088D">
        <w:rPr>
          <w:rFonts w:ascii="Times New Roman" w:hAnsi="Times New Roman" w:cs="Times New Roman"/>
          <w:color w:val="222222"/>
          <w:sz w:val="24"/>
          <w:szCs w:val="24"/>
          <w:shd w:val="clear" w:color="auto" w:fill="FFFFFF"/>
        </w:rPr>
        <w:t>, </w:t>
      </w:r>
      <w:r w:rsidRPr="0093088D">
        <w:rPr>
          <w:rFonts w:ascii="Times New Roman" w:hAnsi="Times New Roman" w:cs="Times New Roman"/>
          <w:i/>
          <w:iCs/>
          <w:color w:val="222222"/>
          <w:sz w:val="24"/>
          <w:szCs w:val="24"/>
          <w:shd w:val="clear" w:color="auto" w:fill="FFFFFF"/>
        </w:rPr>
        <w:t>49</w:t>
      </w:r>
      <w:r w:rsidRPr="0093088D">
        <w:rPr>
          <w:rFonts w:ascii="Times New Roman" w:hAnsi="Times New Roman" w:cs="Times New Roman"/>
          <w:color w:val="222222"/>
          <w:sz w:val="24"/>
          <w:szCs w:val="24"/>
          <w:shd w:val="clear" w:color="auto" w:fill="FFFFFF"/>
        </w:rPr>
        <w:t>(3), pp.193-200.</w:t>
      </w:r>
    </w:p>
    <w:p w:rsidR="004B284C"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Deeley, S.J., 2014. Summative co-assessment: A deep learning approach to enhancing employability skills and attributes. </w:t>
      </w:r>
      <w:r w:rsidRPr="0093088D">
        <w:rPr>
          <w:rFonts w:ascii="Times New Roman" w:hAnsi="Times New Roman" w:cs="Times New Roman"/>
          <w:i/>
          <w:iCs/>
          <w:color w:val="222222"/>
          <w:sz w:val="24"/>
          <w:szCs w:val="24"/>
          <w:shd w:val="clear" w:color="auto" w:fill="FFFFFF"/>
        </w:rPr>
        <w:t>Active Learning in Higher Education</w:t>
      </w:r>
      <w:r w:rsidRPr="0093088D">
        <w:rPr>
          <w:rFonts w:ascii="Times New Roman" w:hAnsi="Times New Roman" w:cs="Times New Roman"/>
          <w:color w:val="222222"/>
          <w:sz w:val="24"/>
          <w:szCs w:val="24"/>
          <w:shd w:val="clear" w:color="auto" w:fill="FFFFFF"/>
        </w:rPr>
        <w:t>, </w:t>
      </w:r>
      <w:r w:rsidRPr="0093088D">
        <w:rPr>
          <w:rFonts w:ascii="Times New Roman" w:hAnsi="Times New Roman" w:cs="Times New Roman"/>
          <w:i/>
          <w:iCs/>
          <w:color w:val="222222"/>
          <w:sz w:val="24"/>
          <w:szCs w:val="24"/>
          <w:shd w:val="clear" w:color="auto" w:fill="FFFFFF"/>
        </w:rPr>
        <w:t>15</w:t>
      </w:r>
      <w:r w:rsidRPr="0093088D">
        <w:rPr>
          <w:rFonts w:ascii="Times New Roman" w:hAnsi="Times New Roman" w:cs="Times New Roman"/>
          <w:color w:val="222222"/>
          <w:sz w:val="24"/>
          <w:szCs w:val="24"/>
          <w:shd w:val="clear" w:color="auto" w:fill="FFFFFF"/>
        </w:rPr>
        <w:t>(1), pp.39-51.</w:t>
      </w:r>
    </w:p>
    <w:p w:rsidR="004B284C"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Durrani, N. and Tariq, V.N., 2012. The role of numeracy skills in graduate employability. </w:t>
      </w:r>
      <w:r w:rsidRPr="0093088D">
        <w:rPr>
          <w:rFonts w:ascii="Times New Roman" w:hAnsi="Times New Roman" w:cs="Times New Roman"/>
          <w:i/>
          <w:iCs/>
          <w:color w:val="222222"/>
          <w:sz w:val="24"/>
          <w:szCs w:val="24"/>
          <w:shd w:val="clear" w:color="auto" w:fill="FFFFFF"/>
        </w:rPr>
        <w:t>Education+ Training</w:t>
      </w:r>
      <w:r w:rsidRPr="0093088D">
        <w:rPr>
          <w:rFonts w:ascii="Times New Roman" w:hAnsi="Times New Roman" w:cs="Times New Roman"/>
          <w:color w:val="222222"/>
          <w:sz w:val="24"/>
          <w:szCs w:val="24"/>
          <w:shd w:val="clear" w:color="auto" w:fill="FFFFFF"/>
        </w:rPr>
        <w:t>, </w:t>
      </w:r>
      <w:r w:rsidRPr="0093088D">
        <w:rPr>
          <w:rFonts w:ascii="Times New Roman" w:hAnsi="Times New Roman" w:cs="Times New Roman"/>
          <w:i/>
          <w:iCs/>
          <w:color w:val="222222"/>
          <w:sz w:val="24"/>
          <w:szCs w:val="24"/>
          <w:shd w:val="clear" w:color="auto" w:fill="FFFFFF"/>
        </w:rPr>
        <w:t>54</w:t>
      </w:r>
      <w:r w:rsidRPr="0093088D">
        <w:rPr>
          <w:rFonts w:ascii="Times New Roman" w:hAnsi="Times New Roman" w:cs="Times New Roman"/>
          <w:color w:val="222222"/>
          <w:sz w:val="24"/>
          <w:szCs w:val="24"/>
          <w:shd w:val="clear" w:color="auto" w:fill="FFFFFF"/>
        </w:rPr>
        <w:t>(5), pp.419-434.</w:t>
      </w:r>
    </w:p>
    <w:p w:rsidR="004B284C"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Eden, S., 2014. Out of the comfort zone: Enhancing work-based learning about employability through student reflection on work placements. </w:t>
      </w:r>
      <w:r w:rsidRPr="0093088D">
        <w:rPr>
          <w:rFonts w:ascii="Times New Roman" w:hAnsi="Times New Roman" w:cs="Times New Roman"/>
          <w:i/>
          <w:iCs/>
          <w:color w:val="222222"/>
          <w:sz w:val="24"/>
          <w:szCs w:val="24"/>
          <w:shd w:val="clear" w:color="auto" w:fill="FFFFFF"/>
        </w:rPr>
        <w:t>Journal of Geography in Higher Education</w:t>
      </w:r>
      <w:r w:rsidRPr="0093088D">
        <w:rPr>
          <w:rFonts w:ascii="Times New Roman" w:hAnsi="Times New Roman" w:cs="Times New Roman"/>
          <w:color w:val="222222"/>
          <w:sz w:val="24"/>
          <w:szCs w:val="24"/>
          <w:shd w:val="clear" w:color="auto" w:fill="FFFFFF"/>
        </w:rPr>
        <w:t>, </w:t>
      </w:r>
      <w:r w:rsidRPr="0093088D">
        <w:rPr>
          <w:rFonts w:ascii="Times New Roman" w:hAnsi="Times New Roman" w:cs="Times New Roman"/>
          <w:i/>
          <w:iCs/>
          <w:color w:val="222222"/>
          <w:sz w:val="24"/>
          <w:szCs w:val="24"/>
          <w:shd w:val="clear" w:color="auto" w:fill="FFFFFF"/>
        </w:rPr>
        <w:t>38</w:t>
      </w:r>
      <w:r w:rsidRPr="0093088D">
        <w:rPr>
          <w:rFonts w:ascii="Times New Roman" w:hAnsi="Times New Roman" w:cs="Times New Roman"/>
          <w:color w:val="222222"/>
          <w:sz w:val="24"/>
          <w:szCs w:val="24"/>
          <w:shd w:val="clear" w:color="auto" w:fill="FFFFFF"/>
        </w:rPr>
        <w:t>(2), pp.266-276.</w:t>
      </w:r>
    </w:p>
    <w:p w:rsidR="004B284C"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Fallows, S. and Steven, C., 2013. </w:t>
      </w:r>
      <w:r w:rsidRPr="0093088D">
        <w:rPr>
          <w:rFonts w:ascii="Times New Roman" w:hAnsi="Times New Roman" w:cs="Times New Roman"/>
          <w:i/>
          <w:iCs/>
          <w:color w:val="222222"/>
          <w:sz w:val="24"/>
          <w:szCs w:val="24"/>
          <w:shd w:val="clear" w:color="auto" w:fill="FFFFFF"/>
        </w:rPr>
        <w:t>Integrating key skills in higher education: Employability, transferable skills and learning for life</w:t>
      </w:r>
      <w:r w:rsidRPr="0093088D">
        <w:rPr>
          <w:rFonts w:ascii="Times New Roman" w:hAnsi="Times New Roman" w:cs="Times New Roman"/>
          <w:color w:val="222222"/>
          <w:sz w:val="24"/>
          <w:szCs w:val="24"/>
          <w:shd w:val="clear" w:color="auto" w:fill="FFFFFF"/>
        </w:rPr>
        <w:t>. Routledge.</w:t>
      </w:r>
    </w:p>
    <w:p w:rsidR="004B284C"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Helyer, R. and Lee, D., 2014. The role of work experience in the future employability of higher education graduates. </w:t>
      </w:r>
      <w:r w:rsidRPr="0093088D">
        <w:rPr>
          <w:rFonts w:ascii="Times New Roman" w:hAnsi="Times New Roman" w:cs="Times New Roman"/>
          <w:i/>
          <w:iCs/>
          <w:color w:val="222222"/>
          <w:sz w:val="24"/>
          <w:szCs w:val="24"/>
          <w:shd w:val="clear" w:color="auto" w:fill="FFFFFF"/>
        </w:rPr>
        <w:t>Higher Education Quarterly</w:t>
      </w:r>
      <w:r w:rsidRPr="0093088D">
        <w:rPr>
          <w:rFonts w:ascii="Times New Roman" w:hAnsi="Times New Roman" w:cs="Times New Roman"/>
          <w:color w:val="222222"/>
          <w:sz w:val="24"/>
          <w:szCs w:val="24"/>
          <w:shd w:val="clear" w:color="auto" w:fill="FFFFFF"/>
        </w:rPr>
        <w:t>, </w:t>
      </w:r>
      <w:r w:rsidRPr="0093088D">
        <w:rPr>
          <w:rFonts w:ascii="Times New Roman" w:hAnsi="Times New Roman" w:cs="Times New Roman"/>
          <w:i/>
          <w:iCs/>
          <w:color w:val="222222"/>
          <w:sz w:val="24"/>
          <w:szCs w:val="24"/>
          <w:shd w:val="clear" w:color="auto" w:fill="FFFFFF"/>
        </w:rPr>
        <w:t>68</w:t>
      </w:r>
      <w:r w:rsidRPr="0093088D">
        <w:rPr>
          <w:rFonts w:ascii="Times New Roman" w:hAnsi="Times New Roman" w:cs="Times New Roman"/>
          <w:color w:val="222222"/>
          <w:sz w:val="24"/>
          <w:szCs w:val="24"/>
          <w:shd w:val="clear" w:color="auto" w:fill="FFFFFF"/>
        </w:rPr>
        <w:t>(3), pp.348-372.</w:t>
      </w:r>
    </w:p>
    <w:p w:rsidR="004B284C" w:rsidRPr="0093088D" w:rsidRDefault="0093088D" w:rsidP="0093088D">
      <w:pPr>
        <w:spacing w:after="0" w:line="360" w:lineRule="auto"/>
        <w:jc w:val="both"/>
        <w:rPr>
          <w:rFonts w:ascii="Times New Roman" w:hAnsi="Times New Roman" w:cs="Times New Roman"/>
          <w:b/>
          <w:bCs/>
          <w:color w:val="222222"/>
          <w:sz w:val="24"/>
          <w:szCs w:val="24"/>
          <w:shd w:val="clear" w:color="auto" w:fill="FFFFFF"/>
        </w:rPr>
      </w:pPr>
      <w:r w:rsidRPr="0093088D">
        <w:rPr>
          <w:rFonts w:ascii="Times New Roman" w:hAnsi="Times New Roman" w:cs="Times New Roman"/>
          <w:color w:val="222222"/>
          <w:sz w:val="24"/>
          <w:szCs w:val="24"/>
          <w:shd w:val="clear" w:color="auto" w:fill="FFFFFF"/>
        </w:rPr>
        <w:t>Jackson, D., 2013. The contribution of work-integrated learning to undergraduate employability skill outcomes.</w:t>
      </w:r>
    </w:p>
    <w:p w:rsidR="004B284C" w:rsidRPr="0093088D" w:rsidRDefault="0093088D" w:rsidP="0093088D">
      <w:pPr>
        <w:spacing w:after="0" w:line="360" w:lineRule="auto"/>
        <w:jc w:val="both"/>
        <w:rPr>
          <w:rFonts w:ascii="Times New Roman" w:hAnsi="Times New Roman" w:cs="Times New Roman"/>
          <w:b/>
          <w:bCs/>
          <w:color w:val="222222"/>
          <w:sz w:val="24"/>
          <w:szCs w:val="24"/>
          <w:shd w:val="clear" w:color="auto" w:fill="FFFFFF"/>
        </w:rPr>
      </w:pPr>
      <w:r w:rsidRPr="0093088D">
        <w:rPr>
          <w:rFonts w:ascii="Times New Roman" w:hAnsi="Times New Roman" w:cs="Times New Roman"/>
          <w:color w:val="222222"/>
          <w:sz w:val="24"/>
          <w:szCs w:val="24"/>
          <w:shd w:val="clear" w:color="auto" w:fill="FFFFFF"/>
        </w:rPr>
        <w:t>Jackson, D., 2015. Employability skill development in work-integrated learning: Barriers and best practice. </w:t>
      </w:r>
      <w:r w:rsidRPr="0093088D">
        <w:rPr>
          <w:rFonts w:ascii="Times New Roman" w:hAnsi="Times New Roman" w:cs="Times New Roman"/>
          <w:i/>
          <w:iCs/>
          <w:color w:val="222222"/>
          <w:sz w:val="24"/>
          <w:szCs w:val="24"/>
          <w:shd w:val="clear" w:color="auto" w:fill="FFFFFF"/>
        </w:rPr>
        <w:t>Studies in Higher Education</w:t>
      </w:r>
      <w:r w:rsidRPr="0093088D">
        <w:rPr>
          <w:rFonts w:ascii="Times New Roman" w:hAnsi="Times New Roman" w:cs="Times New Roman"/>
          <w:color w:val="222222"/>
          <w:sz w:val="24"/>
          <w:szCs w:val="24"/>
          <w:shd w:val="clear" w:color="auto" w:fill="FFFFFF"/>
        </w:rPr>
        <w:t>, </w:t>
      </w:r>
      <w:r w:rsidRPr="0093088D">
        <w:rPr>
          <w:rFonts w:ascii="Times New Roman" w:hAnsi="Times New Roman" w:cs="Times New Roman"/>
          <w:i/>
          <w:iCs/>
          <w:color w:val="222222"/>
          <w:sz w:val="24"/>
          <w:szCs w:val="24"/>
          <w:shd w:val="clear" w:color="auto" w:fill="FFFFFF"/>
        </w:rPr>
        <w:t>40</w:t>
      </w:r>
      <w:r w:rsidRPr="0093088D">
        <w:rPr>
          <w:rFonts w:ascii="Times New Roman" w:hAnsi="Times New Roman" w:cs="Times New Roman"/>
          <w:color w:val="222222"/>
          <w:sz w:val="24"/>
          <w:szCs w:val="24"/>
          <w:shd w:val="clear" w:color="auto" w:fill="FFFFFF"/>
        </w:rPr>
        <w:t>(2), pp.350-367.</w:t>
      </w:r>
    </w:p>
    <w:p w:rsidR="004B284C" w:rsidRPr="0093088D" w:rsidRDefault="0093088D" w:rsidP="0093088D">
      <w:pPr>
        <w:spacing w:after="0" w:line="360" w:lineRule="auto"/>
        <w:jc w:val="both"/>
        <w:rPr>
          <w:rFonts w:ascii="Times New Roman" w:hAnsi="Times New Roman" w:cs="Times New Roman"/>
          <w:b/>
          <w:bCs/>
          <w:color w:val="222222"/>
          <w:sz w:val="24"/>
          <w:szCs w:val="24"/>
          <w:shd w:val="clear" w:color="auto" w:fill="FFFFFF"/>
        </w:rPr>
      </w:pPr>
      <w:r w:rsidRPr="0093088D">
        <w:rPr>
          <w:rFonts w:ascii="Times New Roman" w:hAnsi="Times New Roman" w:cs="Times New Roman"/>
          <w:color w:val="222222"/>
          <w:sz w:val="24"/>
          <w:szCs w:val="24"/>
          <w:shd w:val="clear" w:color="auto" w:fill="FFFFFF"/>
        </w:rPr>
        <w:t>Martin, L., West, J. and Bill, K., 2008. Incorporating problem-based learning strategies to develop learner autonomy and employability skills in sports science undergraduates. </w:t>
      </w:r>
      <w:r w:rsidRPr="0093088D">
        <w:rPr>
          <w:rFonts w:ascii="Times New Roman" w:hAnsi="Times New Roman" w:cs="Times New Roman"/>
          <w:i/>
          <w:iCs/>
          <w:color w:val="222222"/>
          <w:sz w:val="24"/>
          <w:szCs w:val="24"/>
          <w:shd w:val="clear" w:color="auto" w:fill="FFFFFF"/>
        </w:rPr>
        <w:t>Journal of Hospitality, Leisure, Sport &amp; Tourism Education.</w:t>
      </w:r>
      <w:r w:rsidRPr="0093088D">
        <w:rPr>
          <w:rFonts w:ascii="Times New Roman" w:hAnsi="Times New Roman" w:cs="Times New Roman"/>
          <w:color w:val="222222"/>
          <w:sz w:val="24"/>
          <w:szCs w:val="24"/>
          <w:shd w:val="clear" w:color="auto" w:fill="FFFFFF"/>
        </w:rPr>
        <w:t>, </w:t>
      </w:r>
      <w:r w:rsidRPr="0093088D">
        <w:rPr>
          <w:rFonts w:ascii="Times New Roman" w:hAnsi="Times New Roman" w:cs="Times New Roman"/>
          <w:i/>
          <w:iCs/>
          <w:color w:val="222222"/>
          <w:sz w:val="24"/>
          <w:szCs w:val="24"/>
          <w:shd w:val="clear" w:color="auto" w:fill="FFFFFF"/>
        </w:rPr>
        <w:t>7</w:t>
      </w:r>
      <w:r w:rsidRPr="0093088D">
        <w:rPr>
          <w:rFonts w:ascii="Times New Roman" w:hAnsi="Times New Roman" w:cs="Times New Roman"/>
          <w:color w:val="222222"/>
          <w:sz w:val="24"/>
          <w:szCs w:val="24"/>
          <w:shd w:val="clear" w:color="auto" w:fill="FFFFFF"/>
        </w:rPr>
        <w:t>(1), pp.18-30.</w:t>
      </w:r>
    </w:p>
    <w:p w:rsidR="004B284C"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Taylor, L. ed., 2016. </w:t>
      </w:r>
      <w:r w:rsidRPr="0093088D">
        <w:rPr>
          <w:rFonts w:ascii="Times New Roman" w:hAnsi="Times New Roman" w:cs="Times New Roman"/>
          <w:i/>
          <w:iCs/>
          <w:color w:val="222222"/>
          <w:sz w:val="24"/>
          <w:szCs w:val="24"/>
          <w:shd w:val="clear" w:color="auto" w:fill="FFFFFF"/>
        </w:rPr>
        <w:t>How to develop your healthcare career: A guide to employability and professional development</w:t>
      </w:r>
      <w:r w:rsidRPr="0093088D">
        <w:rPr>
          <w:rFonts w:ascii="Times New Roman" w:hAnsi="Times New Roman" w:cs="Times New Roman"/>
          <w:color w:val="222222"/>
          <w:sz w:val="24"/>
          <w:szCs w:val="24"/>
          <w:shd w:val="clear" w:color="auto" w:fill="FFFFFF"/>
        </w:rPr>
        <w:t>. John Wiley &amp; Sons.</w:t>
      </w:r>
    </w:p>
    <w:p w:rsidR="004B284C" w:rsidRPr="0093088D"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Watson, D.L. and Emery, C., 2010. From rhetoric to reality: The problematic nature and assessment of children and young people's social and emotional learning. </w:t>
      </w:r>
      <w:r w:rsidRPr="0093088D">
        <w:rPr>
          <w:rFonts w:ascii="Times New Roman" w:hAnsi="Times New Roman" w:cs="Times New Roman"/>
          <w:i/>
          <w:iCs/>
          <w:color w:val="222222"/>
          <w:sz w:val="24"/>
          <w:szCs w:val="24"/>
          <w:shd w:val="clear" w:color="auto" w:fill="FFFFFF"/>
        </w:rPr>
        <w:t>British Educational Research Journal</w:t>
      </w:r>
      <w:r w:rsidRPr="0093088D">
        <w:rPr>
          <w:rFonts w:ascii="Times New Roman" w:hAnsi="Times New Roman" w:cs="Times New Roman"/>
          <w:color w:val="222222"/>
          <w:sz w:val="24"/>
          <w:szCs w:val="24"/>
          <w:shd w:val="clear" w:color="auto" w:fill="FFFFFF"/>
        </w:rPr>
        <w:t>, </w:t>
      </w:r>
      <w:r w:rsidRPr="0093088D">
        <w:rPr>
          <w:rFonts w:ascii="Times New Roman" w:hAnsi="Times New Roman" w:cs="Times New Roman"/>
          <w:i/>
          <w:iCs/>
          <w:color w:val="222222"/>
          <w:sz w:val="24"/>
          <w:szCs w:val="24"/>
          <w:shd w:val="clear" w:color="auto" w:fill="FFFFFF"/>
        </w:rPr>
        <w:t>36</w:t>
      </w:r>
      <w:r w:rsidRPr="0093088D">
        <w:rPr>
          <w:rFonts w:ascii="Times New Roman" w:hAnsi="Times New Roman" w:cs="Times New Roman"/>
          <w:color w:val="222222"/>
          <w:sz w:val="24"/>
          <w:szCs w:val="24"/>
          <w:shd w:val="clear" w:color="auto" w:fill="FFFFFF"/>
        </w:rPr>
        <w:t>(5), pp.767-786.</w:t>
      </w:r>
    </w:p>
    <w:p w:rsidR="00AC5B0B" w:rsidRDefault="0093088D" w:rsidP="0093088D">
      <w:pPr>
        <w:spacing w:after="0" w:line="360" w:lineRule="auto"/>
        <w:jc w:val="both"/>
        <w:rPr>
          <w:rFonts w:ascii="Times New Roman" w:hAnsi="Times New Roman" w:cs="Times New Roman"/>
          <w:color w:val="222222"/>
          <w:sz w:val="24"/>
          <w:szCs w:val="24"/>
          <w:shd w:val="clear" w:color="auto" w:fill="FFFFFF"/>
        </w:rPr>
      </w:pPr>
      <w:r w:rsidRPr="0093088D">
        <w:rPr>
          <w:rFonts w:ascii="Times New Roman" w:hAnsi="Times New Roman" w:cs="Times New Roman"/>
          <w:color w:val="222222"/>
          <w:sz w:val="24"/>
          <w:szCs w:val="24"/>
          <w:shd w:val="clear" w:color="auto" w:fill="FFFFFF"/>
        </w:rPr>
        <w:t>Weare, K., 2010. Mental health and social and emotional learning: Evidence, principles, tensions, balances. </w:t>
      </w:r>
      <w:r w:rsidRPr="0093088D">
        <w:rPr>
          <w:rFonts w:ascii="Times New Roman" w:hAnsi="Times New Roman" w:cs="Times New Roman"/>
          <w:i/>
          <w:iCs/>
          <w:color w:val="222222"/>
          <w:sz w:val="24"/>
          <w:szCs w:val="24"/>
          <w:shd w:val="clear" w:color="auto" w:fill="FFFFFF"/>
        </w:rPr>
        <w:t>Advances in school mental health promotion</w:t>
      </w:r>
      <w:r w:rsidRPr="0093088D">
        <w:rPr>
          <w:rFonts w:ascii="Times New Roman" w:hAnsi="Times New Roman" w:cs="Times New Roman"/>
          <w:color w:val="222222"/>
          <w:sz w:val="24"/>
          <w:szCs w:val="24"/>
          <w:shd w:val="clear" w:color="auto" w:fill="FFFFFF"/>
        </w:rPr>
        <w:t>, </w:t>
      </w:r>
      <w:r w:rsidRPr="0093088D">
        <w:rPr>
          <w:rFonts w:ascii="Times New Roman" w:hAnsi="Times New Roman" w:cs="Times New Roman"/>
          <w:i/>
          <w:iCs/>
          <w:color w:val="222222"/>
          <w:sz w:val="24"/>
          <w:szCs w:val="24"/>
          <w:shd w:val="clear" w:color="auto" w:fill="FFFFFF"/>
        </w:rPr>
        <w:t>3</w:t>
      </w:r>
      <w:r w:rsidRPr="0093088D">
        <w:rPr>
          <w:rFonts w:ascii="Times New Roman" w:hAnsi="Times New Roman" w:cs="Times New Roman"/>
          <w:color w:val="222222"/>
          <w:sz w:val="24"/>
          <w:szCs w:val="24"/>
          <w:shd w:val="clear" w:color="auto" w:fill="FFFFFF"/>
        </w:rPr>
        <w:t>(1), pp.5-17.</w:t>
      </w:r>
    </w:p>
    <w:p w:rsidR="00AC5B0B" w:rsidRDefault="00AC5B0B">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rsidR="004B284C" w:rsidRDefault="00AC5B0B" w:rsidP="004023CE">
      <w:pPr>
        <w:pStyle w:val="Heading1"/>
        <w:rPr>
          <w:shd w:val="clear" w:color="auto" w:fill="FFFFFF"/>
        </w:rPr>
      </w:pPr>
      <w:bookmarkStart w:id="17" w:name="_Toc28986678"/>
      <w:bookmarkStart w:id="18" w:name="_Toc28981898"/>
      <w:r>
        <w:rPr>
          <w:shd w:val="clear" w:color="auto" w:fill="FFFFFF"/>
        </w:rPr>
        <w:lastRenderedPageBreak/>
        <w:t>Appendix:</w:t>
      </w:r>
      <w:bookmarkEnd w:id="17"/>
      <w:bookmarkEnd w:id="18"/>
    </w:p>
    <w:p w:rsidR="00AC5B0B" w:rsidRDefault="00AC5B0B" w:rsidP="0093088D">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Some relevant pictures are attaching here which includes class exercise and feedback as well other information. </w:t>
      </w:r>
    </w:p>
    <w:p w:rsidR="003F20C5" w:rsidRPr="003F20C5" w:rsidRDefault="003F20C5" w:rsidP="003F20C5">
      <w:pPr>
        <w:pStyle w:val="ListParagraph"/>
        <w:numPr>
          <w:ilvl w:val="0"/>
          <w:numId w:val="6"/>
        </w:numPr>
        <w:spacing w:after="0" w:line="360" w:lineRule="auto"/>
        <w:jc w:val="both"/>
        <w:rPr>
          <w:rFonts w:ascii="Times New Roman" w:hAnsi="Times New Roman" w:cs="Times New Roman"/>
          <w:noProof/>
          <w:color w:val="222222"/>
          <w:sz w:val="24"/>
          <w:szCs w:val="24"/>
          <w:shd w:val="clear" w:color="auto" w:fill="FFFFFF"/>
        </w:rPr>
      </w:pPr>
    </w:p>
    <w:p w:rsidR="003F20C5" w:rsidRPr="003F20C5" w:rsidRDefault="003F20C5" w:rsidP="003F20C5">
      <w:pPr>
        <w:spacing w:after="0" w:line="360" w:lineRule="auto"/>
        <w:jc w:val="both"/>
        <w:rPr>
          <w:rFonts w:ascii="Times New Roman" w:hAnsi="Times New Roman" w:cs="Times New Roman"/>
          <w:noProof/>
          <w:color w:val="222222"/>
          <w:sz w:val="24"/>
          <w:szCs w:val="24"/>
          <w:shd w:val="clear" w:color="auto" w:fill="FFFFFF"/>
        </w:rPr>
      </w:pPr>
      <w:r>
        <w:rPr>
          <w:rFonts w:ascii="Times New Roman" w:hAnsi="Times New Roman" w:cs="Times New Roman"/>
          <w:noProof/>
          <w:color w:val="222222"/>
          <w:sz w:val="24"/>
          <w:szCs w:val="24"/>
          <w:shd w:val="clear" w:color="auto" w:fill="FFFFFF"/>
        </w:rPr>
        <w:drawing>
          <wp:inline distT="0" distB="0" distL="0" distR="0">
            <wp:extent cx="3876675" cy="364617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19-12-30 at 11.57.16 PM.jpeg"/>
                    <pic:cNvPicPr/>
                  </pic:nvPicPr>
                  <pic:blipFill rotWithShape="1">
                    <a:blip r:embed="rId7">
                      <a:extLst>
                        <a:ext uri="{28A0092B-C50C-407E-A947-70E740481C1C}">
                          <a14:useLocalDpi xmlns:a14="http://schemas.microsoft.com/office/drawing/2010/main" val="0"/>
                        </a:ext>
                      </a:extLst>
                    </a:blip>
                    <a:srcRect l="2264" t="7638" b="31482"/>
                    <a:stretch/>
                  </pic:blipFill>
                  <pic:spPr bwMode="auto">
                    <a:xfrm>
                      <a:off x="0" y="0"/>
                      <a:ext cx="3876976" cy="3646453"/>
                    </a:xfrm>
                    <a:prstGeom prst="rect">
                      <a:avLst/>
                    </a:prstGeom>
                    <a:ln>
                      <a:noFill/>
                    </a:ln>
                    <a:extLst>
                      <a:ext uri="{53640926-AAD7-44D8-BBD7-CCE9431645EC}">
                        <a14:shadowObscured xmlns:a14="http://schemas.microsoft.com/office/drawing/2010/main"/>
                      </a:ext>
                    </a:extLst>
                  </pic:spPr>
                </pic:pic>
              </a:graphicData>
            </a:graphic>
          </wp:inline>
        </w:drawing>
      </w:r>
    </w:p>
    <w:p w:rsidR="003F20C5" w:rsidRPr="003F20C5" w:rsidRDefault="003F20C5" w:rsidP="003F20C5">
      <w:pPr>
        <w:pStyle w:val="ListParagraph"/>
        <w:numPr>
          <w:ilvl w:val="0"/>
          <w:numId w:val="6"/>
        </w:numPr>
        <w:rPr>
          <w:rFonts w:ascii="Times New Roman" w:hAnsi="Times New Roman" w:cs="Times New Roman"/>
          <w:sz w:val="24"/>
          <w:szCs w:val="24"/>
        </w:rPr>
      </w:pPr>
    </w:p>
    <w:p w:rsidR="003F20C5" w:rsidRDefault="003F20C5" w:rsidP="003F20C5">
      <w:pPr>
        <w:tabs>
          <w:tab w:val="left" w:pos="3345"/>
        </w:tabs>
        <w:rPr>
          <w:rFonts w:ascii="Times New Roman" w:hAnsi="Times New Roman" w:cs="Times New Roman"/>
          <w:sz w:val="24"/>
          <w:szCs w:val="24"/>
        </w:rPr>
      </w:pPr>
      <w:r>
        <w:rPr>
          <w:rFonts w:ascii="Times New Roman" w:hAnsi="Times New Roman" w:cs="Times New Roman"/>
          <w:noProof/>
          <w:color w:val="222222"/>
          <w:sz w:val="24"/>
          <w:szCs w:val="24"/>
          <w:shd w:val="clear" w:color="auto" w:fill="FFFFFF"/>
        </w:rPr>
        <w:drawing>
          <wp:inline distT="0" distB="0" distL="0" distR="0" wp14:anchorId="50F4C67D" wp14:editId="596F7ADB">
            <wp:extent cx="3419475" cy="296215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atsApp Image 2019-12-30 at 11.58.41 PM.jpeg"/>
                    <pic:cNvPicPr/>
                  </pic:nvPicPr>
                  <pic:blipFill rotWithShape="1">
                    <a:blip r:embed="rId8">
                      <a:extLst>
                        <a:ext uri="{28A0092B-C50C-407E-A947-70E740481C1C}">
                          <a14:useLocalDpi xmlns:a14="http://schemas.microsoft.com/office/drawing/2010/main" val="0"/>
                        </a:ext>
                      </a:extLst>
                    </a:blip>
                    <a:srcRect l="7612" t="12667" r="7612" b="16904"/>
                    <a:stretch/>
                  </pic:blipFill>
                  <pic:spPr bwMode="auto">
                    <a:xfrm>
                      <a:off x="0" y="0"/>
                      <a:ext cx="3425493" cy="2967372"/>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4"/>
          <w:szCs w:val="24"/>
        </w:rPr>
        <w:tab/>
      </w:r>
    </w:p>
    <w:p w:rsidR="003F20C5" w:rsidRPr="00C85039" w:rsidRDefault="00C85039" w:rsidP="00C85039">
      <w:pPr>
        <w:tabs>
          <w:tab w:val="left" w:pos="3345"/>
        </w:tabs>
        <w:rPr>
          <w:rFonts w:ascii="Times New Roman" w:hAnsi="Times New Roman" w:cs="Times New Roman"/>
          <w:sz w:val="24"/>
          <w:szCs w:val="24"/>
        </w:rPr>
      </w:pPr>
      <w:r>
        <w:rPr>
          <w:rFonts w:ascii="Times New Roman" w:hAnsi="Times New Roman" w:cs="Times New Roman"/>
          <w:sz w:val="24"/>
          <w:szCs w:val="24"/>
        </w:rPr>
        <w:lastRenderedPageBreak/>
        <w:t>3.</w:t>
      </w:r>
    </w:p>
    <w:p w:rsidR="00532716" w:rsidRPr="0093088D" w:rsidRDefault="003F20C5" w:rsidP="0093088D">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shd w:val="clear" w:color="auto" w:fill="FFFFFF"/>
        </w:rPr>
        <w:drawing>
          <wp:inline distT="0" distB="0" distL="0" distR="0">
            <wp:extent cx="5105400" cy="3924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hatsApp Image 2019-12-31 at 1.05.15 AM.jpeg"/>
                    <pic:cNvPicPr/>
                  </pic:nvPicPr>
                  <pic:blipFill rotWithShape="1">
                    <a:blip r:embed="rId9" cstate="print">
                      <a:extLst>
                        <a:ext uri="{28A0092B-C50C-407E-A947-70E740481C1C}">
                          <a14:useLocalDpi xmlns:a14="http://schemas.microsoft.com/office/drawing/2010/main" val="0"/>
                        </a:ext>
                      </a:extLst>
                    </a:blip>
                    <a:srcRect l="3365" t="5983" r="3365" b="5983"/>
                    <a:stretch/>
                  </pic:blipFill>
                  <pic:spPr bwMode="auto">
                    <a:xfrm rot="10800000">
                      <a:off x="0" y="0"/>
                      <a:ext cx="5105400" cy="3924300"/>
                    </a:xfrm>
                    <a:prstGeom prst="rect">
                      <a:avLst/>
                    </a:prstGeom>
                    <a:ln>
                      <a:noFill/>
                    </a:ln>
                    <a:extLst>
                      <a:ext uri="{53640926-AAD7-44D8-BBD7-CCE9431645EC}">
                        <a14:shadowObscured xmlns:a14="http://schemas.microsoft.com/office/drawing/2010/main"/>
                      </a:ext>
                    </a:extLst>
                  </pic:spPr>
                </pic:pic>
              </a:graphicData>
            </a:graphic>
          </wp:inline>
        </w:drawing>
      </w:r>
    </w:p>
    <w:sectPr w:rsidR="00532716" w:rsidRPr="009308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A2D6C"/>
    <w:multiLevelType w:val="multilevel"/>
    <w:tmpl w:val="98300B58"/>
    <w:lvl w:ilvl="0">
      <w:start w:val="1"/>
      <w:numFmt w:val="bullet"/>
      <w:lvlText w:val=""/>
      <w:lvlJc w:val="left"/>
      <w:pPr>
        <w:tabs>
          <w:tab w:val="num" w:pos="7164"/>
        </w:tabs>
        <w:ind w:left="7164" w:hanging="360"/>
      </w:pPr>
      <w:rPr>
        <w:rFonts w:ascii="Symbol" w:hAnsi="Symbol" w:hint="default"/>
        <w:sz w:val="20"/>
      </w:rPr>
    </w:lvl>
    <w:lvl w:ilvl="1" w:tentative="1">
      <w:start w:val="1"/>
      <w:numFmt w:val="bullet"/>
      <w:lvlText w:val="o"/>
      <w:lvlJc w:val="left"/>
      <w:pPr>
        <w:tabs>
          <w:tab w:val="num" w:pos="7884"/>
        </w:tabs>
        <w:ind w:left="7884" w:hanging="360"/>
      </w:pPr>
      <w:rPr>
        <w:rFonts w:ascii="Courier New" w:hAnsi="Courier New" w:hint="default"/>
        <w:sz w:val="20"/>
      </w:rPr>
    </w:lvl>
    <w:lvl w:ilvl="2" w:tentative="1">
      <w:start w:val="1"/>
      <w:numFmt w:val="bullet"/>
      <w:lvlText w:val=""/>
      <w:lvlJc w:val="left"/>
      <w:pPr>
        <w:tabs>
          <w:tab w:val="num" w:pos="8604"/>
        </w:tabs>
        <w:ind w:left="8604" w:hanging="360"/>
      </w:pPr>
      <w:rPr>
        <w:rFonts w:ascii="Wingdings" w:hAnsi="Wingdings" w:hint="default"/>
        <w:sz w:val="20"/>
      </w:rPr>
    </w:lvl>
    <w:lvl w:ilvl="3" w:tentative="1">
      <w:start w:val="1"/>
      <w:numFmt w:val="bullet"/>
      <w:lvlText w:val=""/>
      <w:lvlJc w:val="left"/>
      <w:pPr>
        <w:tabs>
          <w:tab w:val="num" w:pos="9324"/>
        </w:tabs>
        <w:ind w:left="9324" w:hanging="360"/>
      </w:pPr>
      <w:rPr>
        <w:rFonts w:ascii="Wingdings" w:hAnsi="Wingdings" w:hint="default"/>
        <w:sz w:val="20"/>
      </w:rPr>
    </w:lvl>
    <w:lvl w:ilvl="4" w:tentative="1">
      <w:start w:val="1"/>
      <w:numFmt w:val="bullet"/>
      <w:lvlText w:val=""/>
      <w:lvlJc w:val="left"/>
      <w:pPr>
        <w:tabs>
          <w:tab w:val="num" w:pos="10044"/>
        </w:tabs>
        <w:ind w:left="10044" w:hanging="360"/>
      </w:pPr>
      <w:rPr>
        <w:rFonts w:ascii="Wingdings" w:hAnsi="Wingdings" w:hint="default"/>
        <w:sz w:val="20"/>
      </w:rPr>
    </w:lvl>
    <w:lvl w:ilvl="5" w:tentative="1">
      <w:start w:val="1"/>
      <w:numFmt w:val="bullet"/>
      <w:lvlText w:val=""/>
      <w:lvlJc w:val="left"/>
      <w:pPr>
        <w:tabs>
          <w:tab w:val="num" w:pos="10764"/>
        </w:tabs>
        <w:ind w:left="10764" w:hanging="360"/>
      </w:pPr>
      <w:rPr>
        <w:rFonts w:ascii="Wingdings" w:hAnsi="Wingdings" w:hint="default"/>
        <w:sz w:val="20"/>
      </w:rPr>
    </w:lvl>
    <w:lvl w:ilvl="6" w:tentative="1">
      <w:start w:val="1"/>
      <w:numFmt w:val="bullet"/>
      <w:lvlText w:val=""/>
      <w:lvlJc w:val="left"/>
      <w:pPr>
        <w:tabs>
          <w:tab w:val="num" w:pos="11484"/>
        </w:tabs>
        <w:ind w:left="11484" w:hanging="360"/>
      </w:pPr>
      <w:rPr>
        <w:rFonts w:ascii="Wingdings" w:hAnsi="Wingdings" w:hint="default"/>
        <w:sz w:val="20"/>
      </w:rPr>
    </w:lvl>
    <w:lvl w:ilvl="7" w:tentative="1">
      <w:start w:val="1"/>
      <w:numFmt w:val="bullet"/>
      <w:lvlText w:val=""/>
      <w:lvlJc w:val="left"/>
      <w:pPr>
        <w:tabs>
          <w:tab w:val="num" w:pos="12204"/>
        </w:tabs>
        <w:ind w:left="12204" w:hanging="360"/>
      </w:pPr>
      <w:rPr>
        <w:rFonts w:ascii="Wingdings" w:hAnsi="Wingdings" w:hint="default"/>
        <w:sz w:val="20"/>
      </w:rPr>
    </w:lvl>
    <w:lvl w:ilvl="8" w:tentative="1">
      <w:start w:val="1"/>
      <w:numFmt w:val="bullet"/>
      <w:lvlText w:val=""/>
      <w:lvlJc w:val="left"/>
      <w:pPr>
        <w:tabs>
          <w:tab w:val="num" w:pos="12924"/>
        </w:tabs>
        <w:ind w:left="12924" w:hanging="360"/>
      </w:pPr>
      <w:rPr>
        <w:rFonts w:ascii="Wingdings" w:hAnsi="Wingdings" w:hint="default"/>
        <w:sz w:val="20"/>
      </w:rPr>
    </w:lvl>
  </w:abstractNum>
  <w:abstractNum w:abstractNumId="1" w15:restartNumberingAfterBreak="0">
    <w:nsid w:val="21725267"/>
    <w:multiLevelType w:val="multilevel"/>
    <w:tmpl w:val="071C3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D263C7"/>
    <w:multiLevelType w:val="multilevel"/>
    <w:tmpl w:val="23085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174386"/>
    <w:multiLevelType w:val="hybridMultilevel"/>
    <w:tmpl w:val="768094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8771594"/>
    <w:multiLevelType w:val="multilevel"/>
    <w:tmpl w:val="258E0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8D00C5"/>
    <w:multiLevelType w:val="multilevel"/>
    <w:tmpl w:val="47BA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5"/>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I1sTC1tDAwMje2tDRV0lEKTi0uzszPAykwqgUA5ICo2SwAAAA="/>
  </w:docVars>
  <w:rsids>
    <w:rsidRoot w:val="00F95E0C"/>
    <w:rsid w:val="00006C77"/>
    <w:rsid w:val="000102E8"/>
    <w:rsid w:val="00014BF6"/>
    <w:rsid w:val="0001631B"/>
    <w:rsid w:val="00016DA7"/>
    <w:rsid w:val="00017FD1"/>
    <w:rsid w:val="00090527"/>
    <w:rsid w:val="00095644"/>
    <w:rsid w:val="000C7FB7"/>
    <w:rsid w:val="000D1916"/>
    <w:rsid w:val="000E743A"/>
    <w:rsid w:val="000E7CB3"/>
    <w:rsid w:val="000F23C8"/>
    <w:rsid w:val="000F2FE6"/>
    <w:rsid w:val="00103F72"/>
    <w:rsid w:val="001148F7"/>
    <w:rsid w:val="0013375C"/>
    <w:rsid w:val="0014359E"/>
    <w:rsid w:val="001470E1"/>
    <w:rsid w:val="0014773C"/>
    <w:rsid w:val="001603BB"/>
    <w:rsid w:val="001668DA"/>
    <w:rsid w:val="00167A4C"/>
    <w:rsid w:val="00177404"/>
    <w:rsid w:val="001834A0"/>
    <w:rsid w:val="001A40A6"/>
    <w:rsid w:val="001A644B"/>
    <w:rsid w:val="001A6B64"/>
    <w:rsid w:val="001D5A44"/>
    <w:rsid w:val="001D60E9"/>
    <w:rsid w:val="001E306C"/>
    <w:rsid w:val="001E3FA5"/>
    <w:rsid w:val="001F7880"/>
    <w:rsid w:val="00211ECC"/>
    <w:rsid w:val="002143B7"/>
    <w:rsid w:val="00232202"/>
    <w:rsid w:val="00235A22"/>
    <w:rsid w:val="00236EA9"/>
    <w:rsid w:val="00246661"/>
    <w:rsid w:val="00260D14"/>
    <w:rsid w:val="00264608"/>
    <w:rsid w:val="002B1DB0"/>
    <w:rsid w:val="002C11B9"/>
    <w:rsid w:val="002D6CE4"/>
    <w:rsid w:val="002F4931"/>
    <w:rsid w:val="002F5EE8"/>
    <w:rsid w:val="002F6FB3"/>
    <w:rsid w:val="00306D5D"/>
    <w:rsid w:val="00320422"/>
    <w:rsid w:val="0032138F"/>
    <w:rsid w:val="003270F3"/>
    <w:rsid w:val="0033419C"/>
    <w:rsid w:val="00360EFE"/>
    <w:rsid w:val="00372771"/>
    <w:rsid w:val="0037443D"/>
    <w:rsid w:val="00386843"/>
    <w:rsid w:val="003978E0"/>
    <w:rsid w:val="003B3E10"/>
    <w:rsid w:val="003D1467"/>
    <w:rsid w:val="003D7510"/>
    <w:rsid w:val="003E7BE2"/>
    <w:rsid w:val="003F20C5"/>
    <w:rsid w:val="0040089D"/>
    <w:rsid w:val="004023CE"/>
    <w:rsid w:val="004128EA"/>
    <w:rsid w:val="00413402"/>
    <w:rsid w:val="004331F2"/>
    <w:rsid w:val="00434F3C"/>
    <w:rsid w:val="0043539C"/>
    <w:rsid w:val="00445A9A"/>
    <w:rsid w:val="004505C1"/>
    <w:rsid w:val="00453549"/>
    <w:rsid w:val="0045528E"/>
    <w:rsid w:val="004613B8"/>
    <w:rsid w:val="00474868"/>
    <w:rsid w:val="0048547B"/>
    <w:rsid w:val="004A1679"/>
    <w:rsid w:val="004B284C"/>
    <w:rsid w:val="004B6D37"/>
    <w:rsid w:val="004C3BE5"/>
    <w:rsid w:val="004E08E2"/>
    <w:rsid w:val="004E3E61"/>
    <w:rsid w:val="005012F2"/>
    <w:rsid w:val="00505BFC"/>
    <w:rsid w:val="0051006E"/>
    <w:rsid w:val="00510BA2"/>
    <w:rsid w:val="00520FDF"/>
    <w:rsid w:val="005265C1"/>
    <w:rsid w:val="00532716"/>
    <w:rsid w:val="00535919"/>
    <w:rsid w:val="00552FD3"/>
    <w:rsid w:val="005572C9"/>
    <w:rsid w:val="00563036"/>
    <w:rsid w:val="00582A2C"/>
    <w:rsid w:val="005879D0"/>
    <w:rsid w:val="005A2E5F"/>
    <w:rsid w:val="005A47CC"/>
    <w:rsid w:val="005B57E0"/>
    <w:rsid w:val="005D1C33"/>
    <w:rsid w:val="005E1061"/>
    <w:rsid w:val="005E4FA4"/>
    <w:rsid w:val="00601470"/>
    <w:rsid w:val="0060385F"/>
    <w:rsid w:val="006045C5"/>
    <w:rsid w:val="00604A13"/>
    <w:rsid w:val="00616A27"/>
    <w:rsid w:val="006204B7"/>
    <w:rsid w:val="00630803"/>
    <w:rsid w:val="00631CB8"/>
    <w:rsid w:val="006771A6"/>
    <w:rsid w:val="0069712F"/>
    <w:rsid w:val="006A7B66"/>
    <w:rsid w:val="006C589F"/>
    <w:rsid w:val="006C60D5"/>
    <w:rsid w:val="006E065A"/>
    <w:rsid w:val="006F280D"/>
    <w:rsid w:val="00707709"/>
    <w:rsid w:val="00711FCF"/>
    <w:rsid w:val="007153B9"/>
    <w:rsid w:val="00733F09"/>
    <w:rsid w:val="0074609D"/>
    <w:rsid w:val="00753B4D"/>
    <w:rsid w:val="00755F2D"/>
    <w:rsid w:val="007712A7"/>
    <w:rsid w:val="00776BFB"/>
    <w:rsid w:val="007830AC"/>
    <w:rsid w:val="007A716A"/>
    <w:rsid w:val="007D3CF3"/>
    <w:rsid w:val="00803EE7"/>
    <w:rsid w:val="008042F8"/>
    <w:rsid w:val="0082186A"/>
    <w:rsid w:val="0083590A"/>
    <w:rsid w:val="008435DF"/>
    <w:rsid w:val="00854A19"/>
    <w:rsid w:val="008578D9"/>
    <w:rsid w:val="00865608"/>
    <w:rsid w:val="00871B39"/>
    <w:rsid w:val="00877F71"/>
    <w:rsid w:val="0088181E"/>
    <w:rsid w:val="00882173"/>
    <w:rsid w:val="008875EB"/>
    <w:rsid w:val="00893D8E"/>
    <w:rsid w:val="008A459A"/>
    <w:rsid w:val="008B0208"/>
    <w:rsid w:val="008B7C21"/>
    <w:rsid w:val="008C25F4"/>
    <w:rsid w:val="008C5D5A"/>
    <w:rsid w:val="008D463A"/>
    <w:rsid w:val="008E5903"/>
    <w:rsid w:val="008E5CD8"/>
    <w:rsid w:val="009025B9"/>
    <w:rsid w:val="0093088D"/>
    <w:rsid w:val="00943480"/>
    <w:rsid w:val="00947B33"/>
    <w:rsid w:val="009716C2"/>
    <w:rsid w:val="00983827"/>
    <w:rsid w:val="0099442D"/>
    <w:rsid w:val="009A2DE8"/>
    <w:rsid w:val="009C25FA"/>
    <w:rsid w:val="009C59EF"/>
    <w:rsid w:val="009D481B"/>
    <w:rsid w:val="009D6DC0"/>
    <w:rsid w:val="009F2E3F"/>
    <w:rsid w:val="009F7434"/>
    <w:rsid w:val="00A21937"/>
    <w:rsid w:val="00A4090B"/>
    <w:rsid w:val="00A424A3"/>
    <w:rsid w:val="00A63A6E"/>
    <w:rsid w:val="00A85D12"/>
    <w:rsid w:val="00AC5B0B"/>
    <w:rsid w:val="00AF0548"/>
    <w:rsid w:val="00AF30D1"/>
    <w:rsid w:val="00B01AE6"/>
    <w:rsid w:val="00B1349E"/>
    <w:rsid w:val="00B25D93"/>
    <w:rsid w:val="00B3519A"/>
    <w:rsid w:val="00B35F44"/>
    <w:rsid w:val="00B3744A"/>
    <w:rsid w:val="00B80AAB"/>
    <w:rsid w:val="00B968F2"/>
    <w:rsid w:val="00B96A35"/>
    <w:rsid w:val="00BA115C"/>
    <w:rsid w:val="00BA5092"/>
    <w:rsid w:val="00BA7968"/>
    <w:rsid w:val="00BA7CE7"/>
    <w:rsid w:val="00BB1187"/>
    <w:rsid w:val="00BB7F4B"/>
    <w:rsid w:val="00BC70FF"/>
    <w:rsid w:val="00BD07EE"/>
    <w:rsid w:val="00BD0DEA"/>
    <w:rsid w:val="00BD3469"/>
    <w:rsid w:val="00BD382A"/>
    <w:rsid w:val="00BD3946"/>
    <w:rsid w:val="00BD4497"/>
    <w:rsid w:val="00BF2BB9"/>
    <w:rsid w:val="00BF60EE"/>
    <w:rsid w:val="00C33DBF"/>
    <w:rsid w:val="00C406D8"/>
    <w:rsid w:val="00C56FC2"/>
    <w:rsid w:val="00C661F5"/>
    <w:rsid w:val="00C67BCD"/>
    <w:rsid w:val="00C73A77"/>
    <w:rsid w:val="00C7630E"/>
    <w:rsid w:val="00C85039"/>
    <w:rsid w:val="00C964E9"/>
    <w:rsid w:val="00CC18D2"/>
    <w:rsid w:val="00CD5F56"/>
    <w:rsid w:val="00CD789F"/>
    <w:rsid w:val="00CE0842"/>
    <w:rsid w:val="00CE135E"/>
    <w:rsid w:val="00CE2152"/>
    <w:rsid w:val="00CF1EB0"/>
    <w:rsid w:val="00D008BF"/>
    <w:rsid w:val="00D045D1"/>
    <w:rsid w:val="00D146EC"/>
    <w:rsid w:val="00D210E8"/>
    <w:rsid w:val="00D42296"/>
    <w:rsid w:val="00D463D4"/>
    <w:rsid w:val="00D61B23"/>
    <w:rsid w:val="00DC487F"/>
    <w:rsid w:val="00DF78BB"/>
    <w:rsid w:val="00E254EB"/>
    <w:rsid w:val="00E468D5"/>
    <w:rsid w:val="00E66AB9"/>
    <w:rsid w:val="00E81333"/>
    <w:rsid w:val="00E8713B"/>
    <w:rsid w:val="00EA2048"/>
    <w:rsid w:val="00EB1BD6"/>
    <w:rsid w:val="00ED1690"/>
    <w:rsid w:val="00EE1E92"/>
    <w:rsid w:val="00F07531"/>
    <w:rsid w:val="00F30EFF"/>
    <w:rsid w:val="00F319AC"/>
    <w:rsid w:val="00F32A59"/>
    <w:rsid w:val="00F40D14"/>
    <w:rsid w:val="00F46299"/>
    <w:rsid w:val="00F46DCE"/>
    <w:rsid w:val="00F66073"/>
    <w:rsid w:val="00F67766"/>
    <w:rsid w:val="00F753DF"/>
    <w:rsid w:val="00F932C4"/>
    <w:rsid w:val="00F95E0C"/>
    <w:rsid w:val="00FA76F7"/>
    <w:rsid w:val="00FB2F57"/>
    <w:rsid w:val="00FD235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C4A64"/>
  <w15:chartTrackingRefBased/>
  <w15:docId w15:val="{A9EB9317-FB68-4A0D-A7FC-EFA50FAAC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B96A35"/>
    <w:pPr>
      <w:keepNext/>
      <w:keepLines/>
      <w:spacing w:before="240" w:after="0"/>
      <w:outlineLvl w:val="0"/>
    </w:pPr>
    <w:rPr>
      <w:rFonts w:ascii="Times New Roman" w:eastAsiaTheme="majorEastAsia" w:hAnsi="Times New Roman" w:cstheme="majorBidi"/>
      <w:color w:val="1F4E79" w:themeColor="accent1" w:themeShade="80"/>
      <w:sz w:val="26"/>
      <w:szCs w:val="40"/>
    </w:rPr>
  </w:style>
  <w:style w:type="paragraph" w:styleId="Heading2">
    <w:name w:val="heading 2"/>
    <w:basedOn w:val="Normal"/>
    <w:next w:val="Normal"/>
    <w:link w:val="Heading2Char"/>
    <w:uiPriority w:val="9"/>
    <w:unhideWhenUsed/>
    <w:qFormat/>
    <w:rsid w:val="00306D5D"/>
    <w:pPr>
      <w:keepNext/>
      <w:keepLines/>
      <w:spacing w:before="40" w:after="0"/>
      <w:outlineLvl w:val="1"/>
    </w:pPr>
    <w:rPr>
      <w:rFonts w:ascii="Times New Roman" w:eastAsiaTheme="majorEastAsia" w:hAnsi="Times New Roman" w:cstheme="majorBidi"/>
      <w:color w:val="000000" w:themeColor="text1"/>
      <w:sz w:val="24"/>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102E8"/>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63080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30803"/>
    <w:rPr>
      <w:color w:val="0000FF"/>
      <w:u w:val="single"/>
    </w:rPr>
  </w:style>
  <w:style w:type="character" w:styleId="Strong">
    <w:name w:val="Strong"/>
    <w:basedOn w:val="DefaultParagraphFont"/>
    <w:uiPriority w:val="22"/>
    <w:qFormat/>
    <w:rsid w:val="00B35F44"/>
    <w:rPr>
      <w:b/>
      <w:bCs/>
    </w:rPr>
  </w:style>
  <w:style w:type="character" w:customStyle="1" w:styleId="Heading2Char">
    <w:name w:val="Heading 2 Char"/>
    <w:basedOn w:val="DefaultParagraphFont"/>
    <w:link w:val="Heading2"/>
    <w:uiPriority w:val="9"/>
    <w:rsid w:val="00306D5D"/>
    <w:rPr>
      <w:rFonts w:ascii="Times New Roman" w:eastAsiaTheme="majorEastAsia" w:hAnsi="Times New Roman" w:cstheme="majorBidi"/>
      <w:color w:val="000000" w:themeColor="text1"/>
      <w:sz w:val="24"/>
      <w:szCs w:val="33"/>
    </w:rPr>
  </w:style>
  <w:style w:type="character" w:customStyle="1" w:styleId="Heading1Char">
    <w:name w:val="Heading 1 Char"/>
    <w:basedOn w:val="DefaultParagraphFont"/>
    <w:link w:val="Heading1"/>
    <w:uiPriority w:val="9"/>
    <w:rsid w:val="00B96A35"/>
    <w:rPr>
      <w:rFonts w:ascii="Times New Roman" w:eastAsiaTheme="majorEastAsia" w:hAnsi="Times New Roman" w:cstheme="majorBidi"/>
      <w:color w:val="1F4E79" w:themeColor="accent1" w:themeShade="80"/>
      <w:sz w:val="26"/>
      <w:szCs w:val="40"/>
    </w:rPr>
  </w:style>
  <w:style w:type="paragraph" w:styleId="TOCHeading">
    <w:name w:val="TOC Heading"/>
    <w:basedOn w:val="Heading1"/>
    <w:next w:val="Normal"/>
    <w:uiPriority w:val="39"/>
    <w:unhideWhenUsed/>
    <w:qFormat/>
    <w:rsid w:val="00BF60EE"/>
    <w:pPr>
      <w:outlineLvl w:val="9"/>
    </w:pPr>
    <w:rPr>
      <w:szCs w:val="32"/>
      <w:lang w:bidi="ar-SA"/>
    </w:rPr>
  </w:style>
  <w:style w:type="paragraph" w:styleId="TOC1">
    <w:name w:val="toc 1"/>
    <w:basedOn w:val="Normal"/>
    <w:next w:val="Normal"/>
    <w:autoRedefine/>
    <w:uiPriority w:val="39"/>
    <w:unhideWhenUsed/>
    <w:rsid w:val="00BF60EE"/>
    <w:pPr>
      <w:spacing w:after="100"/>
    </w:pPr>
  </w:style>
  <w:style w:type="paragraph" w:styleId="TOC2">
    <w:name w:val="toc 2"/>
    <w:basedOn w:val="Normal"/>
    <w:next w:val="Normal"/>
    <w:autoRedefine/>
    <w:uiPriority w:val="39"/>
    <w:unhideWhenUsed/>
    <w:rsid w:val="00BF60EE"/>
    <w:pPr>
      <w:spacing w:after="100"/>
      <w:ind w:left="220"/>
    </w:pPr>
  </w:style>
  <w:style w:type="paragraph" w:styleId="ListParagraph">
    <w:name w:val="List Paragraph"/>
    <w:basedOn w:val="Normal"/>
    <w:uiPriority w:val="34"/>
    <w:qFormat/>
    <w:rsid w:val="003F20C5"/>
    <w:pPr>
      <w:ind w:left="720"/>
      <w:contextualSpacing/>
    </w:pPr>
  </w:style>
  <w:style w:type="paragraph" w:styleId="BalloonText">
    <w:name w:val="Balloon Text"/>
    <w:basedOn w:val="Normal"/>
    <w:link w:val="BalloonTextChar"/>
    <w:uiPriority w:val="99"/>
    <w:semiHidden/>
    <w:unhideWhenUsed/>
    <w:rsid w:val="00D210E8"/>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D210E8"/>
    <w:rPr>
      <w:rFonts w:ascii="Segoe UI" w:hAnsi="Segoe UI" w:cs="Segoe UI"/>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07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C688ED-FC6E-4E8B-8439-DAED8B354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2527</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kazis</dc:creator>
  <cp:lastModifiedBy>Joseph Bangura (1818368)</cp:lastModifiedBy>
  <cp:revision>2</cp:revision>
  <dcterms:created xsi:type="dcterms:W3CDTF">2020-01-03T23:16:00Z</dcterms:created>
  <dcterms:modified xsi:type="dcterms:W3CDTF">2020-01-03T23:16:00Z</dcterms:modified>
</cp:coreProperties>
</file>