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C6F4061" w14:textId="77777777" w:rsidR="00D54C76" w:rsidRDefault="00912E9E">
      <w:pPr>
        <w:pStyle w:val="Titlu"/>
        <w:spacing w:before="200" w:line="240" w:lineRule="auto"/>
        <w:jc w:val="center"/>
        <w:rPr>
          <w:rFonts w:ascii="Times New Roman" w:eastAsia="Times New Roman" w:hAnsi="Times New Roman" w:cs="Times New Roman"/>
          <w:b/>
          <w:sz w:val="50"/>
          <w:szCs w:val="50"/>
        </w:rPr>
      </w:pPr>
      <w:bookmarkStart w:id="0" w:name="_eylvrbv3cvs6" w:colFirst="0" w:colLast="0"/>
      <w:bookmarkEnd w:id="0"/>
      <w:r>
        <w:rPr>
          <w:rFonts w:ascii="Times New Roman" w:eastAsia="Times New Roman" w:hAnsi="Times New Roman" w:cs="Times New Roman"/>
          <w:b/>
          <w:sz w:val="50"/>
          <w:szCs w:val="50"/>
        </w:rPr>
        <w:t xml:space="preserve">Assessment – 2 </w:t>
      </w:r>
    </w:p>
    <w:p w14:paraId="230572AD" w14:textId="77777777" w:rsidR="00D54C76" w:rsidRDefault="00912E9E">
      <w:pPr>
        <w:pStyle w:val="Titlu"/>
        <w:spacing w:before="200" w:line="240" w:lineRule="auto"/>
        <w:jc w:val="center"/>
        <w:rPr>
          <w:rFonts w:ascii="Times New Roman" w:eastAsia="Times New Roman" w:hAnsi="Times New Roman" w:cs="Times New Roman"/>
        </w:rPr>
        <w:sectPr w:rsidR="00D54C76">
          <w:headerReference w:type="default" r:id="rId7"/>
          <w:pgSz w:w="11906" w:h="16838"/>
          <w:pgMar w:top="1133" w:right="1133" w:bottom="1133" w:left="1133" w:header="720" w:footer="720" w:gutter="0"/>
          <w:pgNumType w:start="1"/>
          <w:cols w:space="720"/>
        </w:sectPr>
      </w:pPr>
      <w:bookmarkStart w:id="1" w:name="_oybymf658w48" w:colFirst="0" w:colLast="0"/>
      <w:bookmarkEnd w:id="1"/>
      <w:r>
        <w:rPr>
          <w:rFonts w:ascii="Times New Roman" w:eastAsia="Times New Roman" w:hAnsi="Times New Roman" w:cs="Times New Roman"/>
          <w:b/>
          <w:sz w:val="50"/>
          <w:szCs w:val="50"/>
        </w:rPr>
        <w:t>Design and Deploy a Web Application for UWTSD</w:t>
      </w:r>
    </w:p>
    <w:p w14:paraId="230D1B7C" w14:textId="77777777" w:rsidR="00D54C76" w:rsidRDefault="00D54C76">
      <w:pPr>
        <w:rPr>
          <w:rFonts w:ascii="Times New Roman" w:eastAsia="Times New Roman" w:hAnsi="Times New Roman" w:cs="Times New Roman"/>
        </w:rPr>
      </w:pPr>
    </w:p>
    <w:sdt>
      <w:sdtPr>
        <w:id w:val="-616374681"/>
        <w:docPartObj>
          <w:docPartGallery w:val="Table of Contents"/>
          <w:docPartUnique/>
        </w:docPartObj>
      </w:sdtPr>
      <w:sdtEndPr/>
      <w:sdtContent>
        <w:p w14:paraId="48E42635" w14:textId="77777777" w:rsidR="00D54C76" w:rsidRDefault="00912E9E">
          <w:pPr>
            <w:widowControl w:val="0"/>
            <w:tabs>
              <w:tab w:val="right" w:leader="do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s2r9yzk8ytbr">
            <w:r>
              <w:rPr>
                <w:rFonts w:ascii="Times New Roman" w:eastAsia="Times New Roman" w:hAnsi="Times New Roman" w:cs="Times New Roman"/>
                <w:b/>
                <w:color w:val="000000"/>
              </w:rPr>
              <w:t>Introduction</w:t>
            </w:r>
            <w:r>
              <w:rPr>
                <w:rFonts w:ascii="Times New Roman" w:eastAsia="Times New Roman" w:hAnsi="Times New Roman" w:cs="Times New Roman"/>
                <w:b/>
                <w:color w:val="000000"/>
              </w:rPr>
              <w:tab/>
              <w:t>3</w:t>
            </w:r>
          </w:hyperlink>
        </w:p>
        <w:p w14:paraId="739AA800" w14:textId="77777777" w:rsidR="00D54C76" w:rsidRDefault="00912E9E">
          <w:pPr>
            <w:widowControl w:val="0"/>
            <w:tabs>
              <w:tab w:val="right" w:leader="dot" w:pos="12000"/>
            </w:tabs>
            <w:spacing w:before="60" w:line="240" w:lineRule="auto"/>
            <w:rPr>
              <w:b/>
              <w:color w:val="000000"/>
            </w:rPr>
          </w:pPr>
          <w:hyperlink w:anchor="_xlzivav4a6ml">
            <w:r>
              <w:rPr>
                <w:rFonts w:ascii="Times New Roman" w:eastAsia="Times New Roman" w:hAnsi="Times New Roman" w:cs="Times New Roman"/>
                <w:b/>
                <w:color w:val="000000"/>
              </w:rPr>
              <w:t>Chapter 1: Deployment of the Web Application on Microsoft Azure</w:t>
            </w:r>
            <w:r>
              <w:rPr>
                <w:rFonts w:ascii="Times New Roman" w:eastAsia="Times New Roman" w:hAnsi="Times New Roman" w:cs="Times New Roman"/>
                <w:b/>
                <w:color w:val="000000"/>
              </w:rPr>
              <w:tab/>
              <w:t>3</w:t>
            </w:r>
          </w:hyperlink>
        </w:p>
        <w:p w14:paraId="0F2C05A8" w14:textId="77777777" w:rsidR="00D54C76" w:rsidRDefault="00912E9E">
          <w:pPr>
            <w:widowControl w:val="0"/>
            <w:tabs>
              <w:tab w:val="right" w:leader="dot" w:pos="12000"/>
            </w:tabs>
            <w:spacing w:before="60" w:line="240" w:lineRule="auto"/>
            <w:ind w:left="360"/>
            <w:rPr>
              <w:color w:val="000000"/>
            </w:rPr>
          </w:pPr>
          <w:hyperlink w:anchor="_mi9v9exf50sg">
            <w:r>
              <w:rPr>
                <w:rFonts w:ascii="Times New Roman" w:eastAsia="Times New Roman" w:hAnsi="Times New Roman" w:cs="Times New Roman"/>
                <w:color w:val="000000"/>
              </w:rPr>
              <w:t>1.1. Creating a Microsoft Azure Account</w:t>
            </w:r>
            <w:r>
              <w:rPr>
                <w:rFonts w:ascii="Times New Roman" w:eastAsia="Times New Roman" w:hAnsi="Times New Roman" w:cs="Times New Roman"/>
                <w:color w:val="000000"/>
              </w:rPr>
              <w:tab/>
              <w:t>3</w:t>
            </w:r>
          </w:hyperlink>
        </w:p>
        <w:p w14:paraId="26E1C909" w14:textId="77777777" w:rsidR="00D54C76" w:rsidRDefault="00912E9E">
          <w:pPr>
            <w:widowControl w:val="0"/>
            <w:tabs>
              <w:tab w:val="right" w:leader="dot" w:pos="12000"/>
            </w:tabs>
            <w:spacing w:before="60" w:line="240" w:lineRule="auto"/>
            <w:ind w:left="360"/>
            <w:rPr>
              <w:color w:val="000000"/>
            </w:rPr>
          </w:pPr>
          <w:hyperlink w:anchor="_ehxwco3mwjgt">
            <w:r>
              <w:rPr>
                <w:rFonts w:ascii="Times New Roman" w:eastAsia="Times New Roman" w:hAnsi="Times New Roman" w:cs="Times New Roman"/>
                <w:color w:val="000000"/>
              </w:rPr>
              <w:t>1.2. Deploying the Web Application on Azure</w:t>
            </w:r>
            <w:r>
              <w:rPr>
                <w:rFonts w:ascii="Times New Roman" w:eastAsia="Times New Roman" w:hAnsi="Times New Roman" w:cs="Times New Roman"/>
                <w:color w:val="000000"/>
              </w:rPr>
              <w:tab/>
              <w:t>4</w:t>
            </w:r>
          </w:hyperlink>
        </w:p>
        <w:p w14:paraId="3EEA314A" w14:textId="77777777" w:rsidR="00D54C76" w:rsidRDefault="00912E9E">
          <w:pPr>
            <w:widowControl w:val="0"/>
            <w:tabs>
              <w:tab w:val="right" w:leader="dot" w:pos="12000"/>
            </w:tabs>
            <w:spacing w:before="60" w:line="240" w:lineRule="auto"/>
            <w:ind w:left="360"/>
            <w:rPr>
              <w:color w:val="000000"/>
            </w:rPr>
          </w:pPr>
          <w:hyperlink w:anchor="_unuly5gsff8q">
            <w:r>
              <w:rPr>
                <w:rFonts w:ascii="Times New Roman" w:eastAsia="Times New Roman" w:hAnsi="Times New Roman" w:cs="Times New Roman"/>
                <w:color w:val="000000"/>
              </w:rPr>
              <w:t>1.3. Setting up Application Insights</w:t>
            </w:r>
            <w:r>
              <w:rPr>
                <w:rFonts w:ascii="Times New Roman" w:eastAsia="Times New Roman" w:hAnsi="Times New Roman" w:cs="Times New Roman"/>
                <w:color w:val="000000"/>
              </w:rPr>
              <w:tab/>
              <w:t>5</w:t>
            </w:r>
          </w:hyperlink>
        </w:p>
        <w:p w14:paraId="3971C79D" w14:textId="77777777" w:rsidR="00D54C76" w:rsidRDefault="00912E9E">
          <w:pPr>
            <w:widowControl w:val="0"/>
            <w:tabs>
              <w:tab w:val="right" w:leader="dot" w:pos="12000"/>
            </w:tabs>
            <w:spacing w:before="60" w:line="240" w:lineRule="auto"/>
            <w:ind w:left="360"/>
            <w:rPr>
              <w:color w:val="000000"/>
            </w:rPr>
          </w:pPr>
          <w:hyperlink w:anchor="_w9a2gq6isgii">
            <w:r>
              <w:rPr>
                <w:rFonts w:ascii="Times New Roman" w:eastAsia="Times New Roman" w:hAnsi="Times New Roman" w:cs="Times New Roman"/>
                <w:color w:val="000000"/>
              </w:rPr>
              <w:t>1.4. Setting up Continuous Deployment</w:t>
            </w:r>
            <w:r>
              <w:rPr>
                <w:rFonts w:ascii="Times New Roman" w:eastAsia="Times New Roman" w:hAnsi="Times New Roman" w:cs="Times New Roman"/>
                <w:color w:val="000000"/>
              </w:rPr>
              <w:tab/>
              <w:t>5</w:t>
            </w:r>
          </w:hyperlink>
        </w:p>
        <w:p w14:paraId="5D03A2CE" w14:textId="77777777" w:rsidR="00D54C76" w:rsidRDefault="00912E9E">
          <w:pPr>
            <w:widowControl w:val="0"/>
            <w:tabs>
              <w:tab w:val="right" w:leader="dot" w:pos="12000"/>
            </w:tabs>
            <w:spacing w:before="60" w:line="240" w:lineRule="auto"/>
            <w:rPr>
              <w:b/>
              <w:color w:val="000000"/>
            </w:rPr>
          </w:pPr>
          <w:hyperlink w:anchor="_75cu541yllla">
            <w:r>
              <w:rPr>
                <w:rFonts w:ascii="Times New Roman" w:eastAsia="Times New Roman" w:hAnsi="Times New Roman" w:cs="Times New Roman"/>
                <w:b/>
                <w:color w:val="000000"/>
              </w:rPr>
              <w:t>Chapter 2: Setting Up the PostgreSQL Database</w:t>
            </w:r>
            <w:r>
              <w:rPr>
                <w:rFonts w:ascii="Times New Roman" w:eastAsia="Times New Roman" w:hAnsi="Times New Roman" w:cs="Times New Roman"/>
                <w:b/>
                <w:color w:val="000000"/>
              </w:rPr>
              <w:tab/>
              <w:t>6</w:t>
            </w:r>
          </w:hyperlink>
        </w:p>
        <w:p w14:paraId="6F89B1B1" w14:textId="77777777" w:rsidR="00D54C76" w:rsidRDefault="00912E9E">
          <w:pPr>
            <w:widowControl w:val="0"/>
            <w:tabs>
              <w:tab w:val="right" w:leader="dot" w:pos="12000"/>
            </w:tabs>
            <w:spacing w:before="60" w:line="240" w:lineRule="auto"/>
            <w:ind w:left="360"/>
            <w:rPr>
              <w:color w:val="000000"/>
            </w:rPr>
          </w:pPr>
          <w:hyperlink w:anchor="_1qy96r7hsnjq">
            <w:r>
              <w:rPr>
                <w:rFonts w:ascii="Times New Roman" w:eastAsia="Times New Roman" w:hAnsi="Times New Roman" w:cs="Times New Roman"/>
                <w:color w:val="000000"/>
              </w:rPr>
              <w:t>2.1. Deploying a PostgreSQL Server on Azure</w:t>
            </w:r>
            <w:r>
              <w:rPr>
                <w:rFonts w:ascii="Times New Roman" w:eastAsia="Times New Roman" w:hAnsi="Times New Roman" w:cs="Times New Roman"/>
                <w:color w:val="000000"/>
              </w:rPr>
              <w:tab/>
              <w:t>6</w:t>
            </w:r>
          </w:hyperlink>
        </w:p>
        <w:p w14:paraId="1072D2FB" w14:textId="77777777" w:rsidR="00D54C76" w:rsidRDefault="00912E9E">
          <w:pPr>
            <w:widowControl w:val="0"/>
            <w:tabs>
              <w:tab w:val="right" w:leader="dot" w:pos="12000"/>
            </w:tabs>
            <w:spacing w:before="60" w:line="240" w:lineRule="auto"/>
            <w:ind w:left="360"/>
            <w:rPr>
              <w:color w:val="000000"/>
            </w:rPr>
          </w:pPr>
          <w:hyperlink w:anchor="_1d9on5fhyd3l">
            <w:r>
              <w:rPr>
                <w:rFonts w:ascii="Times New Roman" w:eastAsia="Times New Roman" w:hAnsi="Times New Roman" w:cs="Times New Roman"/>
                <w:color w:val="000000"/>
              </w:rPr>
              <w:t>2.2. Configuring the PostgreSQL Connection String</w:t>
            </w:r>
            <w:r>
              <w:rPr>
                <w:rFonts w:ascii="Times New Roman" w:eastAsia="Times New Roman" w:hAnsi="Times New Roman" w:cs="Times New Roman"/>
                <w:color w:val="000000"/>
              </w:rPr>
              <w:tab/>
              <w:t>6</w:t>
            </w:r>
          </w:hyperlink>
        </w:p>
        <w:p w14:paraId="2014AE71" w14:textId="77777777" w:rsidR="00D54C76" w:rsidRDefault="00912E9E">
          <w:pPr>
            <w:widowControl w:val="0"/>
            <w:tabs>
              <w:tab w:val="right" w:leader="dot" w:pos="12000"/>
            </w:tabs>
            <w:spacing w:before="60" w:line="240" w:lineRule="auto"/>
            <w:rPr>
              <w:b/>
              <w:color w:val="000000"/>
            </w:rPr>
          </w:pPr>
          <w:hyperlink w:anchor="_tnja45l7iwn3">
            <w:r>
              <w:rPr>
                <w:rFonts w:ascii="Times New Roman" w:eastAsia="Times New Roman" w:hAnsi="Times New Roman" w:cs="Times New Roman"/>
                <w:b/>
                <w:color w:val="000000"/>
              </w:rPr>
              <w:t>Chapter 3: Interacting with the Web Application</w:t>
            </w:r>
            <w:r>
              <w:rPr>
                <w:rFonts w:ascii="Times New Roman" w:eastAsia="Times New Roman" w:hAnsi="Times New Roman" w:cs="Times New Roman"/>
                <w:b/>
                <w:color w:val="000000"/>
              </w:rPr>
              <w:tab/>
              <w:t>7</w:t>
            </w:r>
          </w:hyperlink>
        </w:p>
        <w:p w14:paraId="5474F4EC" w14:textId="77777777" w:rsidR="00D54C76" w:rsidRDefault="00912E9E">
          <w:pPr>
            <w:widowControl w:val="0"/>
            <w:tabs>
              <w:tab w:val="right" w:leader="dot" w:pos="12000"/>
            </w:tabs>
            <w:spacing w:before="60" w:line="240" w:lineRule="auto"/>
            <w:ind w:left="360"/>
            <w:rPr>
              <w:color w:val="000000"/>
            </w:rPr>
          </w:pPr>
          <w:hyperlink w:anchor="_et95atxhsgkg">
            <w:r>
              <w:rPr>
                <w:rFonts w:ascii="Times New Roman" w:eastAsia="Times New Roman" w:hAnsi="Times New Roman" w:cs="Times New Roman"/>
                <w:color w:val="000000"/>
              </w:rPr>
              <w:t>3.1. Navigating the Web Application</w:t>
            </w:r>
            <w:r>
              <w:rPr>
                <w:rFonts w:ascii="Times New Roman" w:eastAsia="Times New Roman" w:hAnsi="Times New Roman" w:cs="Times New Roman"/>
                <w:color w:val="000000"/>
              </w:rPr>
              <w:tab/>
              <w:t>7</w:t>
            </w:r>
          </w:hyperlink>
        </w:p>
        <w:p w14:paraId="25E4F3B4" w14:textId="77777777" w:rsidR="00D54C76" w:rsidRDefault="00912E9E">
          <w:pPr>
            <w:widowControl w:val="0"/>
            <w:tabs>
              <w:tab w:val="right" w:leader="dot" w:pos="12000"/>
            </w:tabs>
            <w:spacing w:before="60" w:line="240" w:lineRule="auto"/>
            <w:ind w:left="360"/>
            <w:rPr>
              <w:color w:val="000000"/>
            </w:rPr>
          </w:pPr>
          <w:hyperlink w:anchor="_6dd5dwxeakz8">
            <w:r>
              <w:rPr>
                <w:rFonts w:ascii="Times New Roman" w:eastAsia="Times New Roman" w:hAnsi="Times New Roman" w:cs="Times New Roman"/>
                <w:color w:val="000000"/>
              </w:rPr>
              <w:t>3.2. Managing Student Records</w:t>
            </w:r>
            <w:r>
              <w:rPr>
                <w:rFonts w:ascii="Times New Roman" w:eastAsia="Times New Roman" w:hAnsi="Times New Roman" w:cs="Times New Roman"/>
                <w:color w:val="000000"/>
              </w:rPr>
              <w:tab/>
              <w:t>7</w:t>
            </w:r>
          </w:hyperlink>
        </w:p>
        <w:p w14:paraId="5B65FE6E" w14:textId="77777777" w:rsidR="00D54C76" w:rsidRDefault="00912E9E">
          <w:pPr>
            <w:widowControl w:val="0"/>
            <w:tabs>
              <w:tab w:val="right" w:leader="dot" w:pos="12000"/>
            </w:tabs>
            <w:spacing w:before="60" w:line="240" w:lineRule="auto"/>
            <w:ind w:left="360"/>
            <w:rPr>
              <w:color w:val="000000"/>
            </w:rPr>
          </w:pPr>
          <w:hyperlink w:anchor="_rmdijscq1xre">
            <w:r>
              <w:rPr>
                <w:rFonts w:ascii="Times New Roman" w:eastAsia="Times New Roman" w:hAnsi="Times New Roman" w:cs="Times New Roman"/>
                <w:color w:val="000000"/>
              </w:rPr>
              <w:t>3.3. Managing Library Record</w:t>
            </w:r>
            <w:r>
              <w:rPr>
                <w:rFonts w:ascii="Times New Roman" w:eastAsia="Times New Roman" w:hAnsi="Times New Roman" w:cs="Times New Roman"/>
                <w:color w:val="000000"/>
              </w:rPr>
              <w:t>s</w:t>
            </w:r>
            <w:r>
              <w:rPr>
                <w:rFonts w:ascii="Times New Roman" w:eastAsia="Times New Roman" w:hAnsi="Times New Roman" w:cs="Times New Roman"/>
                <w:color w:val="000000"/>
              </w:rPr>
              <w:tab/>
              <w:t>7</w:t>
            </w:r>
          </w:hyperlink>
        </w:p>
        <w:p w14:paraId="72DEAB15" w14:textId="77777777" w:rsidR="00D54C76" w:rsidRDefault="00912E9E">
          <w:pPr>
            <w:widowControl w:val="0"/>
            <w:tabs>
              <w:tab w:val="right" w:leader="dot" w:pos="12000"/>
            </w:tabs>
            <w:spacing w:before="60" w:line="240" w:lineRule="auto"/>
            <w:ind w:left="360"/>
            <w:rPr>
              <w:color w:val="000000"/>
            </w:rPr>
          </w:pPr>
          <w:hyperlink w:anchor="_bunu9nh5qebb">
            <w:r>
              <w:rPr>
                <w:rFonts w:ascii="Times New Roman" w:eastAsia="Times New Roman" w:hAnsi="Times New Roman" w:cs="Times New Roman"/>
                <w:color w:val="000000"/>
              </w:rPr>
              <w:t>3.4. Managing Staff Records</w:t>
            </w:r>
            <w:r>
              <w:rPr>
                <w:rFonts w:ascii="Times New Roman" w:eastAsia="Times New Roman" w:hAnsi="Times New Roman" w:cs="Times New Roman"/>
                <w:color w:val="000000"/>
              </w:rPr>
              <w:tab/>
              <w:t>8</w:t>
            </w:r>
          </w:hyperlink>
        </w:p>
        <w:p w14:paraId="63563EC3" w14:textId="77777777" w:rsidR="00D54C76" w:rsidRDefault="00912E9E">
          <w:pPr>
            <w:widowControl w:val="0"/>
            <w:tabs>
              <w:tab w:val="right" w:leader="dot" w:pos="12000"/>
            </w:tabs>
            <w:spacing w:before="60" w:line="240" w:lineRule="auto"/>
            <w:rPr>
              <w:b/>
              <w:color w:val="000000"/>
            </w:rPr>
          </w:pPr>
          <w:hyperlink w:anchor="_4ezznksllebj">
            <w:r>
              <w:rPr>
                <w:rFonts w:ascii="Times New Roman" w:eastAsia="Times New Roman" w:hAnsi="Times New Roman" w:cs="Times New Roman"/>
                <w:b/>
                <w:color w:val="000000"/>
              </w:rPr>
              <w:t>Chapter 4: Performing CRUD Operations</w:t>
            </w:r>
            <w:r>
              <w:rPr>
                <w:rFonts w:ascii="Times New Roman" w:eastAsia="Times New Roman" w:hAnsi="Times New Roman" w:cs="Times New Roman"/>
                <w:b/>
                <w:color w:val="000000"/>
              </w:rPr>
              <w:tab/>
              <w:t>8</w:t>
            </w:r>
          </w:hyperlink>
        </w:p>
        <w:p w14:paraId="7EB29BAC" w14:textId="77777777" w:rsidR="00D54C76" w:rsidRDefault="00912E9E">
          <w:pPr>
            <w:widowControl w:val="0"/>
            <w:tabs>
              <w:tab w:val="right" w:leader="dot" w:pos="12000"/>
            </w:tabs>
            <w:spacing w:before="60" w:line="240" w:lineRule="auto"/>
            <w:ind w:left="360"/>
            <w:rPr>
              <w:color w:val="000000"/>
            </w:rPr>
          </w:pPr>
          <w:hyperlink w:anchor="_7cnasqcrj8fw">
            <w:r>
              <w:rPr>
                <w:rFonts w:ascii="Times New Roman" w:eastAsia="Times New Roman" w:hAnsi="Times New Roman" w:cs="Times New Roman"/>
                <w:color w:val="000000"/>
              </w:rPr>
              <w:t>4.1. Creating Records</w:t>
            </w:r>
            <w:r>
              <w:rPr>
                <w:rFonts w:ascii="Times New Roman" w:eastAsia="Times New Roman" w:hAnsi="Times New Roman" w:cs="Times New Roman"/>
                <w:color w:val="000000"/>
              </w:rPr>
              <w:tab/>
              <w:t>8</w:t>
            </w:r>
          </w:hyperlink>
        </w:p>
        <w:p w14:paraId="250B17B6" w14:textId="77777777" w:rsidR="00D54C76" w:rsidRDefault="00912E9E">
          <w:pPr>
            <w:widowControl w:val="0"/>
            <w:tabs>
              <w:tab w:val="right" w:leader="dot" w:pos="12000"/>
            </w:tabs>
            <w:spacing w:before="60" w:line="240" w:lineRule="auto"/>
            <w:ind w:left="360"/>
            <w:rPr>
              <w:color w:val="000000"/>
            </w:rPr>
          </w:pPr>
          <w:hyperlink w:anchor="_8fqs86z1q8z4">
            <w:r>
              <w:rPr>
                <w:rFonts w:ascii="Times New Roman" w:eastAsia="Times New Roman" w:hAnsi="Times New Roman" w:cs="Times New Roman"/>
                <w:color w:val="000000"/>
              </w:rPr>
              <w:t>4.2. Reading Records</w:t>
            </w:r>
            <w:r>
              <w:rPr>
                <w:rFonts w:ascii="Times New Roman" w:eastAsia="Times New Roman" w:hAnsi="Times New Roman" w:cs="Times New Roman"/>
                <w:color w:val="000000"/>
              </w:rPr>
              <w:tab/>
              <w:t>8</w:t>
            </w:r>
          </w:hyperlink>
        </w:p>
        <w:p w14:paraId="35996F45" w14:textId="77777777" w:rsidR="00D54C76" w:rsidRDefault="00912E9E">
          <w:pPr>
            <w:widowControl w:val="0"/>
            <w:tabs>
              <w:tab w:val="right" w:leader="dot" w:pos="12000"/>
            </w:tabs>
            <w:spacing w:before="60" w:line="240" w:lineRule="auto"/>
            <w:ind w:left="360"/>
            <w:rPr>
              <w:color w:val="000000"/>
            </w:rPr>
          </w:pPr>
          <w:hyperlink w:anchor="_liw6spppvf0f">
            <w:r>
              <w:rPr>
                <w:rFonts w:ascii="Times New Roman" w:eastAsia="Times New Roman" w:hAnsi="Times New Roman" w:cs="Times New Roman"/>
                <w:color w:val="000000"/>
              </w:rPr>
              <w:t>4.3. Updating Records</w:t>
            </w:r>
            <w:r>
              <w:rPr>
                <w:rFonts w:ascii="Times New Roman" w:eastAsia="Times New Roman" w:hAnsi="Times New Roman" w:cs="Times New Roman"/>
                <w:color w:val="000000"/>
              </w:rPr>
              <w:tab/>
              <w:t>9</w:t>
            </w:r>
          </w:hyperlink>
        </w:p>
        <w:p w14:paraId="5A4E6ED9" w14:textId="77777777" w:rsidR="00D54C76" w:rsidRDefault="00912E9E">
          <w:pPr>
            <w:widowControl w:val="0"/>
            <w:tabs>
              <w:tab w:val="right" w:leader="dot" w:pos="12000"/>
            </w:tabs>
            <w:spacing w:before="60" w:line="240" w:lineRule="auto"/>
            <w:ind w:left="360"/>
            <w:rPr>
              <w:color w:val="000000"/>
            </w:rPr>
          </w:pPr>
          <w:hyperlink w:anchor="_rn1yvrbjaij9">
            <w:r>
              <w:rPr>
                <w:rFonts w:ascii="Times New Roman" w:eastAsia="Times New Roman" w:hAnsi="Times New Roman" w:cs="Times New Roman"/>
                <w:color w:val="000000"/>
              </w:rPr>
              <w:t>4.4. Deleting Records</w:t>
            </w:r>
            <w:r>
              <w:rPr>
                <w:rFonts w:ascii="Times New Roman" w:eastAsia="Times New Roman" w:hAnsi="Times New Roman" w:cs="Times New Roman"/>
                <w:color w:val="000000"/>
              </w:rPr>
              <w:tab/>
              <w:t>9</w:t>
            </w:r>
          </w:hyperlink>
        </w:p>
        <w:p w14:paraId="0DFF714C" w14:textId="77777777" w:rsidR="00D54C76" w:rsidRDefault="00912E9E">
          <w:pPr>
            <w:widowControl w:val="0"/>
            <w:tabs>
              <w:tab w:val="right" w:leader="dot" w:pos="12000"/>
            </w:tabs>
            <w:spacing w:before="60" w:line="240" w:lineRule="auto"/>
            <w:rPr>
              <w:b/>
              <w:color w:val="000000"/>
            </w:rPr>
          </w:pPr>
          <w:hyperlink w:anchor="_6i2z60wbi0pq">
            <w:r>
              <w:rPr>
                <w:rFonts w:ascii="Times New Roman" w:eastAsia="Times New Roman" w:hAnsi="Times New Roman" w:cs="Times New Roman"/>
                <w:b/>
                <w:color w:val="000000"/>
              </w:rPr>
              <w:t>Chapter 5: Conclusion and Support Resources</w:t>
            </w:r>
            <w:r>
              <w:rPr>
                <w:rFonts w:ascii="Times New Roman" w:eastAsia="Times New Roman" w:hAnsi="Times New Roman" w:cs="Times New Roman"/>
                <w:b/>
                <w:color w:val="000000"/>
              </w:rPr>
              <w:tab/>
              <w:t>9</w:t>
            </w:r>
          </w:hyperlink>
        </w:p>
        <w:p w14:paraId="1BAA2AC2" w14:textId="77777777" w:rsidR="00D54C76" w:rsidRDefault="00912E9E">
          <w:pPr>
            <w:widowControl w:val="0"/>
            <w:tabs>
              <w:tab w:val="right" w:leader="dot" w:pos="12000"/>
            </w:tabs>
            <w:spacing w:before="60" w:line="240" w:lineRule="auto"/>
            <w:ind w:left="360"/>
            <w:rPr>
              <w:color w:val="000000"/>
            </w:rPr>
          </w:pPr>
          <w:hyperlink w:anchor="_rqv0vn6fjgb4">
            <w:r>
              <w:rPr>
                <w:rFonts w:ascii="Times New Roman" w:eastAsia="Times New Roman" w:hAnsi="Times New Roman" w:cs="Times New Roman"/>
                <w:color w:val="000000"/>
              </w:rPr>
              <w:t>5.1. Conclusion</w:t>
            </w:r>
            <w:r>
              <w:rPr>
                <w:rFonts w:ascii="Times New Roman" w:eastAsia="Times New Roman" w:hAnsi="Times New Roman" w:cs="Times New Roman"/>
                <w:color w:val="000000"/>
              </w:rPr>
              <w:tab/>
              <w:t>9</w:t>
            </w:r>
          </w:hyperlink>
        </w:p>
        <w:p w14:paraId="6A370627" w14:textId="77777777" w:rsidR="00D54C76" w:rsidRDefault="00912E9E">
          <w:pPr>
            <w:widowControl w:val="0"/>
            <w:tabs>
              <w:tab w:val="right" w:leader="dot" w:pos="12000"/>
            </w:tabs>
            <w:spacing w:before="60" w:line="240" w:lineRule="auto"/>
            <w:ind w:left="720"/>
            <w:rPr>
              <w:color w:val="000000"/>
            </w:rPr>
          </w:pPr>
          <w:hyperlink w:anchor="_b2zkxvsjee68">
            <w:r>
              <w:rPr>
                <w:color w:val="000000"/>
              </w:rPr>
              <w:t>Deployment and Database Setup</w:t>
            </w:r>
            <w:r>
              <w:rPr>
                <w:color w:val="000000"/>
              </w:rPr>
              <w:tab/>
              <w:t>9</w:t>
            </w:r>
          </w:hyperlink>
        </w:p>
        <w:p w14:paraId="5BF3F06A" w14:textId="77777777" w:rsidR="00D54C76" w:rsidRDefault="00912E9E">
          <w:pPr>
            <w:widowControl w:val="0"/>
            <w:tabs>
              <w:tab w:val="right" w:leader="dot" w:pos="12000"/>
            </w:tabs>
            <w:spacing w:before="60" w:line="240" w:lineRule="auto"/>
            <w:ind w:left="720"/>
            <w:rPr>
              <w:color w:val="000000"/>
            </w:rPr>
          </w:pPr>
          <w:hyperlink w:anchor="_7v1p6wqola1t">
            <w:r>
              <w:rPr>
                <w:color w:val="000000"/>
              </w:rPr>
              <w:t>Scaling and Enhancing Performance</w:t>
            </w:r>
            <w:r>
              <w:rPr>
                <w:color w:val="000000"/>
              </w:rPr>
              <w:tab/>
              <w:t>10</w:t>
            </w:r>
          </w:hyperlink>
        </w:p>
        <w:p w14:paraId="385B0214" w14:textId="77777777" w:rsidR="00D54C76" w:rsidRDefault="00912E9E">
          <w:pPr>
            <w:widowControl w:val="0"/>
            <w:tabs>
              <w:tab w:val="right" w:leader="dot" w:pos="12000"/>
            </w:tabs>
            <w:spacing w:before="60" w:line="240" w:lineRule="auto"/>
            <w:ind w:left="720"/>
            <w:rPr>
              <w:color w:val="000000"/>
            </w:rPr>
          </w:pPr>
          <w:hyperlink w:anchor="_gs26fe1uj8hi">
            <w:r>
              <w:rPr>
                <w:color w:val="000000"/>
              </w:rPr>
              <w:t>Resources and Support</w:t>
            </w:r>
            <w:r>
              <w:rPr>
                <w:color w:val="000000"/>
              </w:rPr>
              <w:tab/>
              <w:t>10</w:t>
            </w:r>
          </w:hyperlink>
        </w:p>
        <w:p w14:paraId="166B7E81" w14:textId="77777777" w:rsidR="00D54C76" w:rsidRDefault="00912E9E">
          <w:pPr>
            <w:widowControl w:val="0"/>
            <w:tabs>
              <w:tab w:val="right" w:leader="dot" w:pos="12000"/>
            </w:tabs>
            <w:spacing w:before="60" w:line="240" w:lineRule="auto"/>
            <w:ind w:left="720"/>
            <w:rPr>
              <w:color w:val="000000"/>
            </w:rPr>
          </w:pPr>
          <w:hyperlink w:anchor="_6g7f8lfpyn3b">
            <w:r>
              <w:rPr>
                <w:color w:val="000000"/>
              </w:rPr>
              <w:t>Staying Informed and Future-Proofing</w:t>
            </w:r>
            <w:r>
              <w:rPr>
                <w:color w:val="000000"/>
              </w:rPr>
              <w:tab/>
              <w:t>10</w:t>
            </w:r>
          </w:hyperlink>
        </w:p>
        <w:p w14:paraId="34E0C80C" w14:textId="77777777" w:rsidR="00D54C76" w:rsidRDefault="00912E9E">
          <w:pPr>
            <w:widowControl w:val="0"/>
            <w:tabs>
              <w:tab w:val="right" w:leader="dot" w:pos="12000"/>
            </w:tabs>
            <w:spacing w:before="60" w:line="240" w:lineRule="auto"/>
            <w:ind w:left="360"/>
            <w:rPr>
              <w:color w:val="000000"/>
            </w:rPr>
          </w:pPr>
          <w:hyperlink w:anchor="_mspzsvjfi174">
            <w:r>
              <w:rPr>
                <w:rFonts w:ascii="Times New Roman" w:eastAsia="Times New Roman" w:hAnsi="Times New Roman" w:cs="Times New Roman"/>
                <w:color w:val="000000"/>
              </w:rPr>
              <w:t>5.2. Additional Support Resources</w:t>
            </w:r>
            <w:r>
              <w:rPr>
                <w:rFonts w:ascii="Times New Roman" w:eastAsia="Times New Roman" w:hAnsi="Times New Roman" w:cs="Times New Roman"/>
                <w:color w:val="000000"/>
              </w:rPr>
              <w:tab/>
              <w:t>10</w:t>
            </w:r>
          </w:hyperlink>
          <w:r>
            <w:fldChar w:fldCharType="end"/>
          </w:r>
        </w:p>
      </w:sdtContent>
    </w:sdt>
    <w:p w14:paraId="2E673C24" w14:textId="77777777" w:rsidR="00D54C76" w:rsidRDefault="00D54C76">
      <w:pPr>
        <w:rPr>
          <w:rFonts w:ascii="Times New Roman" w:eastAsia="Times New Roman" w:hAnsi="Times New Roman" w:cs="Times New Roman"/>
        </w:rPr>
        <w:sectPr w:rsidR="00D54C76">
          <w:headerReference w:type="default" r:id="rId8"/>
          <w:pgSz w:w="11906" w:h="16838"/>
          <w:pgMar w:top="1133" w:right="1133" w:bottom="1133" w:left="1133" w:header="720" w:footer="720" w:gutter="0"/>
          <w:cols w:space="720"/>
        </w:sectPr>
      </w:pPr>
    </w:p>
    <w:p w14:paraId="497B0B5E" w14:textId="77777777" w:rsidR="00D54C76" w:rsidRDefault="00912E9E">
      <w:pPr>
        <w:pStyle w:val="Titlu1"/>
        <w:spacing w:before="200" w:after="200" w:line="240" w:lineRule="auto"/>
        <w:jc w:val="center"/>
        <w:rPr>
          <w:rFonts w:ascii="Times New Roman" w:eastAsia="Times New Roman" w:hAnsi="Times New Roman" w:cs="Times New Roman"/>
          <w:sz w:val="32"/>
          <w:szCs w:val="32"/>
        </w:rPr>
      </w:pPr>
      <w:bookmarkStart w:id="2" w:name="_s2r9yzk8ytbr" w:colFirst="0" w:colLast="0"/>
      <w:bookmarkEnd w:id="2"/>
      <w:r>
        <w:rPr>
          <w:rFonts w:ascii="Times New Roman" w:eastAsia="Times New Roman" w:hAnsi="Times New Roman" w:cs="Times New Roman"/>
          <w:sz w:val="32"/>
          <w:szCs w:val="32"/>
        </w:rPr>
        <w:lastRenderedPageBreak/>
        <w:t>Introduction</w:t>
      </w:r>
    </w:p>
    <w:p w14:paraId="106FEA45"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University of Wales Trinity Saint David (UWTSD) Birmingham has developed a web application to manage student, staff, and library records. Built using the Python Flask framework and PostgreSQL database management system, this application streamlines aca</w:t>
      </w:r>
      <w:r>
        <w:rPr>
          <w:rFonts w:ascii="Times New Roman" w:eastAsia="Times New Roman" w:hAnsi="Times New Roman" w:cs="Times New Roman"/>
          <w:sz w:val="24"/>
          <w:szCs w:val="24"/>
        </w:rPr>
        <w:t>demic and administrative tasks, improving efficiency and reducing errors.</w:t>
      </w:r>
    </w:p>
    <w:p w14:paraId="307B19BB"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comprehensive user guide aims to help users deploy and use the UWTSD Birmingham web application hosted on Microsoft Azure, a leading cloud computing platform. By following the s</w:t>
      </w:r>
      <w:r>
        <w:rPr>
          <w:rFonts w:ascii="Times New Roman" w:eastAsia="Times New Roman" w:hAnsi="Times New Roman" w:cs="Times New Roman"/>
          <w:sz w:val="24"/>
          <w:szCs w:val="24"/>
        </w:rPr>
        <w:t>teps outlined in this guide, users can effectively manage and interact with the application, performing essential operations on records.</w:t>
      </w:r>
    </w:p>
    <w:p w14:paraId="7D96EB67" w14:textId="77777777" w:rsidR="00D54C76" w:rsidRDefault="00912E9E">
      <w:pPr>
        <w:pStyle w:val="Titlu1"/>
        <w:spacing w:before="200" w:after="200" w:line="240" w:lineRule="auto"/>
        <w:jc w:val="center"/>
        <w:rPr>
          <w:rFonts w:ascii="Times New Roman" w:eastAsia="Times New Roman" w:hAnsi="Times New Roman" w:cs="Times New Roman"/>
        </w:rPr>
      </w:pPr>
      <w:bookmarkStart w:id="3" w:name="_xlzivav4a6ml" w:colFirst="0" w:colLast="0"/>
      <w:bookmarkEnd w:id="3"/>
      <w:r>
        <w:rPr>
          <w:rFonts w:ascii="Times New Roman" w:eastAsia="Times New Roman" w:hAnsi="Times New Roman" w:cs="Times New Roman"/>
        </w:rPr>
        <w:t>Chapter 1: Deployment of the Web Application on Microsoft Azure</w:t>
      </w:r>
    </w:p>
    <w:p w14:paraId="21D1D1C5" w14:textId="77777777" w:rsidR="00D54C76" w:rsidRDefault="00912E9E">
      <w:pPr>
        <w:pStyle w:val="Titlu2"/>
        <w:spacing w:before="200" w:after="200" w:line="240" w:lineRule="auto"/>
        <w:jc w:val="center"/>
        <w:rPr>
          <w:rFonts w:ascii="Times New Roman" w:eastAsia="Times New Roman" w:hAnsi="Times New Roman" w:cs="Times New Roman"/>
        </w:rPr>
      </w:pPr>
      <w:bookmarkStart w:id="4" w:name="_mi9v9exf50sg" w:colFirst="0" w:colLast="0"/>
      <w:bookmarkEnd w:id="4"/>
      <w:r>
        <w:rPr>
          <w:rFonts w:ascii="Times New Roman" w:eastAsia="Times New Roman" w:hAnsi="Times New Roman" w:cs="Times New Roman"/>
        </w:rPr>
        <w:t>1.1. Creating a Microsoft Azure Account</w:t>
      </w:r>
    </w:p>
    <w:p w14:paraId="09693615" w14:textId="77777777" w:rsidR="00D54C76" w:rsidRDefault="00912E9E">
      <w:p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EA425E3" wp14:editId="0A4E5959">
            <wp:extent cx="6120000" cy="51943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6120000" cy="5194300"/>
                    </a:xfrm>
                    <a:prstGeom prst="rect">
                      <a:avLst/>
                    </a:prstGeom>
                    <a:ln/>
                  </pic:spPr>
                </pic:pic>
              </a:graphicData>
            </a:graphic>
          </wp:inline>
        </w:drawing>
      </w:r>
    </w:p>
    <w:p w14:paraId="244C69FF" w14:textId="77777777" w:rsidR="00D54C76" w:rsidRDefault="00912E9E">
      <w:pPr>
        <w:spacing w:before="200"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Wel</w:t>
      </w:r>
      <w:r>
        <w:rPr>
          <w:rFonts w:ascii="Times New Roman" w:eastAsia="Times New Roman" w:hAnsi="Times New Roman" w:cs="Times New Roman"/>
          <w:sz w:val="24"/>
          <w:szCs w:val="24"/>
        </w:rPr>
        <w:t xml:space="preserve">coming screen when accessing from the </w:t>
      </w:r>
      <w:proofErr w:type="gramStart"/>
      <w:r>
        <w:rPr>
          <w:rFonts w:ascii="Times New Roman" w:eastAsia="Times New Roman" w:hAnsi="Times New Roman" w:cs="Times New Roman"/>
          <w:sz w:val="24"/>
          <w:szCs w:val="24"/>
        </w:rPr>
        <w:t>browser</w:t>
      </w:r>
      <w:proofErr w:type="gramEnd"/>
    </w:p>
    <w:p w14:paraId="228B0F1D" w14:textId="77777777" w:rsidR="00D54C76" w:rsidRDefault="00D54C76">
      <w:pPr>
        <w:spacing w:line="360" w:lineRule="auto"/>
        <w:jc w:val="both"/>
        <w:rPr>
          <w:rFonts w:ascii="Times New Roman" w:eastAsia="Times New Roman" w:hAnsi="Times New Roman" w:cs="Times New Roman"/>
          <w:sz w:val="24"/>
          <w:szCs w:val="24"/>
        </w:rPr>
      </w:pPr>
    </w:p>
    <w:p w14:paraId="4BCF9D35"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Before we can deploy our web application on Microsoft Azure, we need to create an Azure account. Microsoft Azure is a cloud computing platform that allows you to build, test, deploy, and manage applications th</w:t>
      </w:r>
      <w:r>
        <w:rPr>
          <w:rFonts w:ascii="Times New Roman" w:eastAsia="Times New Roman" w:hAnsi="Times New Roman" w:cs="Times New Roman"/>
          <w:sz w:val="24"/>
          <w:szCs w:val="24"/>
        </w:rPr>
        <w:t>rough Microsoft-managed data centres.</w:t>
      </w:r>
    </w:p>
    <w:p w14:paraId="76CED3A4" w14:textId="77777777" w:rsidR="00D54C76" w:rsidRDefault="00912E9E">
      <w:p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create an Azure account, follow these steps:</w:t>
      </w:r>
    </w:p>
    <w:p w14:paraId="779A2F2A" w14:textId="77777777" w:rsidR="00D54C76" w:rsidRDefault="00912E9E">
      <w:pPr>
        <w:numPr>
          <w:ilvl w:val="0"/>
          <w:numId w:val="2"/>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Navigate to the Microsoft Azure website (</w:t>
      </w:r>
      <w:hyperlink r:id="rId10">
        <w:r>
          <w:rPr>
            <w:rFonts w:ascii="Times New Roman" w:eastAsia="Times New Roman" w:hAnsi="Times New Roman" w:cs="Times New Roman"/>
            <w:color w:val="1155CC"/>
            <w:sz w:val="24"/>
            <w:szCs w:val="24"/>
            <w:u w:val="single"/>
          </w:rPr>
          <w:t>https://azure.microsoft.com</w:t>
        </w:r>
      </w:hyperlink>
      <w:r>
        <w:rPr>
          <w:rFonts w:ascii="Times New Roman" w:eastAsia="Times New Roman" w:hAnsi="Times New Roman" w:cs="Times New Roman"/>
          <w:sz w:val="24"/>
          <w:szCs w:val="24"/>
        </w:rPr>
        <w:t>) and click on "Start free."</w:t>
      </w:r>
    </w:p>
    <w:p w14:paraId="7110505F" w14:textId="77777777" w:rsidR="00D54C76" w:rsidRDefault="00912E9E">
      <w:pPr>
        <w:numPr>
          <w:ilvl w:val="0"/>
          <w:numId w:val="2"/>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 will be prompted to sign in with a Microsoft account. If you don't already have one, you can create one by clicking on "Create one!"</w:t>
      </w:r>
    </w:p>
    <w:p w14:paraId="19E83EEE" w14:textId="77777777" w:rsidR="00D54C76" w:rsidRDefault="00912E9E">
      <w:pPr>
        <w:numPr>
          <w:ilvl w:val="0"/>
          <w:numId w:val="2"/>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you're signed in, you'll need to provide some pers</w:t>
      </w:r>
      <w:r>
        <w:rPr>
          <w:rFonts w:ascii="Times New Roman" w:eastAsia="Times New Roman" w:hAnsi="Times New Roman" w:cs="Times New Roman"/>
          <w:sz w:val="24"/>
          <w:szCs w:val="24"/>
        </w:rPr>
        <w:t>onal information and verify your identity with a phone number.</w:t>
      </w:r>
    </w:p>
    <w:p w14:paraId="7DC2F205" w14:textId="77777777" w:rsidR="00D54C76" w:rsidRDefault="00912E9E">
      <w:pPr>
        <w:numPr>
          <w:ilvl w:val="0"/>
          <w:numId w:val="2"/>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verification, you'll need to provide a valid credit card for billing purposes. Note that you won't be charged during the free trial period, and you can cancel your subscription anytime.</w:t>
      </w:r>
    </w:p>
    <w:p w14:paraId="3ACBA78C" w14:textId="77777777" w:rsidR="00D54C76" w:rsidRDefault="00912E9E">
      <w:pPr>
        <w:numPr>
          <w:ilvl w:val="0"/>
          <w:numId w:val="2"/>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Pr>
          <w:rFonts w:ascii="Times New Roman" w:eastAsia="Times New Roman" w:hAnsi="Times New Roman" w:cs="Times New Roman"/>
          <w:sz w:val="24"/>
          <w:szCs w:val="24"/>
        </w:rPr>
        <w:t>nce your account is set up, you'll have access to the Azure Portal, where you can create and manage your resources.</w:t>
      </w:r>
    </w:p>
    <w:p w14:paraId="31E777E8" w14:textId="77777777" w:rsidR="00D54C76" w:rsidRDefault="00912E9E">
      <w:pPr>
        <w:pStyle w:val="Titlu2"/>
        <w:spacing w:before="200" w:after="200" w:line="240" w:lineRule="auto"/>
        <w:jc w:val="center"/>
        <w:rPr>
          <w:rFonts w:ascii="Times New Roman" w:eastAsia="Times New Roman" w:hAnsi="Times New Roman" w:cs="Times New Roman"/>
        </w:rPr>
      </w:pPr>
      <w:bookmarkStart w:id="5" w:name="_ehxwco3mwjgt" w:colFirst="0" w:colLast="0"/>
      <w:bookmarkEnd w:id="5"/>
      <w:r>
        <w:rPr>
          <w:rFonts w:ascii="Times New Roman" w:eastAsia="Times New Roman" w:hAnsi="Times New Roman" w:cs="Times New Roman"/>
        </w:rPr>
        <w:t>1.2. Deploying the Web Application on Azure</w:t>
      </w:r>
    </w:p>
    <w:p w14:paraId="17EFD527" w14:textId="77777777" w:rsidR="00D54C76" w:rsidRDefault="00912E9E">
      <w:pPr>
        <w:spacing w:before="200" w:after="200" w:line="240" w:lineRule="auto"/>
      </w:pPr>
      <w:r>
        <w:rPr>
          <w:noProof/>
        </w:rPr>
        <w:drawing>
          <wp:inline distT="114300" distB="114300" distL="114300" distR="114300" wp14:anchorId="7AC663AD" wp14:editId="27EAD477">
            <wp:extent cx="6120000" cy="27178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6120000" cy="2717800"/>
                    </a:xfrm>
                    <a:prstGeom prst="rect">
                      <a:avLst/>
                    </a:prstGeom>
                    <a:ln/>
                  </pic:spPr>
                </pic:pic>
              </a:graphicData>
            </a:graphic>
          </wp:inline>
        </w:drawing>
      </w:r>
    </w:p>
    <w:p w14:paraId="66D0F2C9" w14:textId="77777777" w:rsidR="00D54C76" w:rsidRDefault="00912E9E">
      <w:pPr>
        <w:spacing w:before="200"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 Creating Azure app service </w:t>
      </w:r>
      <w:proofErr w:type="gramStart"/>
      <w:r>
        <w:rPr>
          <w:rFonts w:ascii="Times New Roman" w:eastAsia="Times New Roman" w:hAnsi="Times New Roman" w:cs="Times New Roman"/>
          <w:sz w:val="24"/>
          <w:szCs w:val="24"/>
        </w:rPr>
        <w:t>resource</w:t>
      </w:r>
      <w:proofErr w:type="gramEnd"/>
    </w:p>
    <w:p w14:paraId="78FEFD01" w14:textId="77777777" w:rsidR="00D54C76" w:rsidRDefault="00912E9E">
      <w:p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that we have our Azure account, we can deplo</w:t>
      </w:r>
      <w:r>
        <w:rPr>
          <w:rFonts w:ascii="Times New Roman" w:eastAsia="Times New Roman" w:hAnsi="Times New Roman" w:cs="Times New Roman"/>
          <w:sz w:val="24"/>
          <w:szCs w:val="24"/>
        </w:rPr>
        <w:t>y our web application. Here's how:</w:t>
      </w:r>
    </w:p>
    <w:p w14:paraId="693D1675" w14:textId="77777777" w:rsidR="00D54C76" w:rsidRDefault="00912E9E">
      <w:pPr>
        <w:numPr>
          <w:ilvl w:val="0"/>
          <w:numId w:val="13"/>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Azure Portal, click on "Create a resource" in the left-hand menu.</w:t>
      </w:r>
    </w:p>
    <w:p w14:paraId="67937386" w14:textId="77777777" w:rsidR="00D54C76" w:rsidRDefault="00912E9E">
      <w:pPr>
        <w:numPr>
          <w:ilvl w:val="0"/>
          <w:numId w:val="1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Search for "Web App" in the search </w:t>
      </w:r>
      <w:proofErr w:type="gramStart"/>
      <w:r>
        <w:rPr>
          <w:rFonts w:ascii="Times New Roman" w:eastAsia="Times New Roman" w:hAnsi="Times New Roman" w:cs="Times New Roman"/>
          <w:sz w:val="24"/>
          <w:szCs w:val="24"/>
        </w:rPr>
        <w:t>bar, and</w:t>
      </w:r>
      <w:proofErr w:type="gramEnd"/>
      <w:r>
        <w:rPr>
          <w:rFonts w:ascii="Times New Roman" w:eastAsia="Times New Roman" w:hAnsi="Times New Roman" w:cs="Times New Roman"/>
          <w:sz w:val="24"/>
          <w:szCs w:val="24"/>
        </w:rPr>
        <w:t xml:space="preserve"> click on the "Web App" result.</w:t>
      </w:r>
    </w:p>
    <w:p w14:paraId="1EC3C089" w14:textId="77777777" w:rsidR="00D54C76" w:rsidRDefault="00912E9E">
      <w:pPr>
        <w:numPr>
          <w:ilvl w:val="0"/>
          <w:numId w:val="1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Click "Create" to start configuring your web app.</w:t>
      </w:r>
    </w:p>
    <w:p w14:paraId="56BE0DFA" w14:textId="77777777" w:rsidR="00D54C76" w:rsidRDefault="00912E9E">
      <w:pPr>
        <w:numPr>
          <w:ilvl w:val="0"/>
          <w:numId w:val="1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Fill in the necessary information, such as the subscription, resource group, name, operating system, and runtime stack. Be sure to choose a unique name for your app, as this will be part of the app's URL.</w:t>
      </w:r>
    </w:p>
    <w:p w14:paraId="542B113A" w14:textId="77777777" w:rsidR="00D54C76" w:rsidRDefault="00912E9E">
      <w:pPr>
        <w:numPr>
          <w:ilvl w:val="0"/>
          <w:numId w:val="1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Choose a region for your app, ideally one close to </w:t>
      </w:r>
      <w:r>
        <w:rPr>
          <w:rFonts w:ascii="Times New Roman" w:eastAsia="Times New Roman" w:hAnsi="Times New Roman" w:cs="Times New Roman"/>
          <w:sz w:val="24"/>
          <w:szCs w:val="24"/>
        </w:rPr>
        <w:t>your target users.</w:t>
      </w:r>
    </w:p>
    <w:p w14:paraId="1340BD02" w14:textId="77777777" w:rsidR="00D54C76" w:rsidRDefault="00912E9E">
      <w:pPr>
        <w:numPr>
          <w:ilvl w:val="0"/>
          <w:numId w:val="1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Click "Next: Monitoring" to set up Application Insights (we'll cover this in the next section) and then "Next: Deployment" to configure continuous deployment (we'll cover this in section 1.4).</w:t>
      </w:r>
    </w:p>
    <w:p w14:paraId="359FAE86" w14:textId="77777777" w:rsidR="00D54C76" w:rsidRDefault="00912E9E">
      <w:pPr>
        <w:numPr>
          <w:ilvl w:val="0"/>
          <w:numId w:val="13"/>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Review your settings and click "Create" to d</w:t>
      </w:r>
      <w:r>
        <w:rPr>
          <w:rFonts w:ascii="Times New Roman" w:eastAsia="Times New Roman" w:hAnsi="Times New Roman" w:cs="Times New Roman"/>
          <w:sz w:val="24"/>
          <w:szCs w:val="24"/>
        </w:rPr>
        <w:t>eploy your web app.</w:t>
      </w:r>
    </w:p>
    <w:p w14:paraId="49F71861" w14:textId="77777777" w:rsidR="00D54C76" w:rsidRDefault="00912E9E">
      <w:p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6E5B35E" wp14:editId="651F0AB1">
            <wp:extent cx="6120000" cy="24892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6120000" cy="2489200"/>
                    </a:xfrm>
                    <a:prstGeom prst="rect">
                      <a:avLst/>
                    </a:prstGeom>
                    <a:ln/>
                  </pic:spPr>
                </pic:pic>
              </a:graphicData>
            </a:graphic>
          </wp:inline>
        </w:drawing>
      </w:r>
    </w:p>
    <w:p w14:paraId="276F28F1" w14:textId="77777777" w:rsidR="00D54C76" w:rsidRDefault="00912E9E">
      <w:pPr>
        <w:spacing w:before="200"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3. Creating the app service</w:t>
      </w:r>
    </w:p>
    <w:p w14:paraId="6E826802" w14:textId="77777777" w:rsidR="00D54C76" w:rsidRDefault="00912E9E">
      <w:pPr>
        <w:pStyle w:val="Titlu2"/>
        <w:spacing w:before="200" w:after="200" w:line="240" w:lineRule="auto"/>
        <w:jc w:val="center"/>
        <w:rPr>
          <w:rFonts w:ascii="Times New Roman" w:eastAsia="Times New Roman" w:hAnsi="Times New Roman" w:cs="Times New Roman"/>
        </w:rPr>
      </w:pPr>
      <w:bookmarkStart w:id="6" w:name="_unuly5gsff8q" w:colFirst="0" w:colLast="0"/>
      <w:bookmarkEnd w:id="6"/>
      <w:r>
        <w:rPr>
          <w:rFonts w:ascii="Times New Roman" w:eastAsia="Times New Roman" w:hAnsi="Times New Roman" w:cs="Times New Roman"/>
        </w:rPr>
        <w:t>1.3. Setting up Application Insights</w:t>
      </w:r>
    </w:p>
    <w:p w14:paraId="1BDD195A" w14:textId="77777777" w:rsidR="00D54C76" w:rsidRDefault="00912E9E">
      <w:p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 Insights is a feature of Azure Monitor that provides comprehensive monitoring and diagnostics for your web application. It helps you detect and diagnose performance issues and understand how users are interacting with your app. To set up Applic</w:t>
      </w:r>
      <w:r>
        <w:rPr>
          <w:rFonts w:ascii="Times New Roman" w:eastAsia="Times New Roman" w:hAnsi="Times New Roman" w:cs="Times New Roman"/>
          <w:sz w:val="24"/>
          <w:szCs w:val="24"/>
        </w:rPr>
        <w:t>ation Insights, follow these steps:</w:t>
      </w:r>
    </w:p>
    <w:p w14:paraId="0C2258A8" w14:textId="77777777" w:rsidR="00D54C76" w:rsidRDefault="00912E9E">
      <w:pPr>
        <w:numPr>
          <w:ilvl w:val="0"/>
          <w:numId w:val="10"/>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Azure Portal, navigate to your web app's resource page.</w:t>
      </w:r>
    </w:p>
    <w:p w14:paraId="1CAFD909" w14:textId="77777777" w:rsidR="00D54C76" w:rsidRDefault="00912E9E">
      <w:pPr>
        <w:numPr>
          <w:ilvl w:val="0"/>
          <w:numId w:val="10"/>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left-hand menu, click on "Application Insights."</w:t>
      </w:r>
    </w:p>
    <w:p w14:paraId="2125E3FF" w14:textId="77777777" w:rsidR="00D54C76" w:rsidRDefault="00912E9E">
      <w:pPr>
        <w:numPr>
          <w:ilvl w:val="0"/>
          <w:numId w:val="10"/>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Click on "Enable Application Insights."</w:t>
      </w:r>
    </w:p>
    <w:p w14:paraId="45A86A2E" w14:textId="77777777" w:rsidR="00D54C76" w:rsidRDefault="00912E9E">
      <w:pPr>
        <w:numPr>
          <w:ilvl w:val="0"/>
          <w:numId w:val="10"/>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Select the appropriate settings for your app, such as the res</w:t>
      </w:r>
      <w:r>
        <w:rPr>
          <w:rFonts w:ascii="Times New Roman" w:eastAsia="Times New Roman" w:hAnsi="Times New Roman" w:cs="Times New Roman"/>
          <w:sz w:val="24"/>
          <w:szCs w:val="24"/>
        </w:rPr>
        <w:t>ource group and location, and click "Apply."</w:t>
      </w:r>
    </w:p>
    <w:p w14:paraId="68FE378E"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Application Insights will start collecting data from our web app, providing us with valuable insights to improve its performance and user experience.</w:t>
      </w:r>
    </w:p>
    <w:p w14:paraId="7BA64269" w14:textId="77777777" w:rsidR="00D54C76" w:rsidRDefault="00912E9E">
      <w:pPr>
        <w:pStyle w:val="Titlu2"/>
        <w:spacing w:before="200" w:after="200" w:line="240" w:lineRule="auto"/>
        <w:jc w:val="center"/>
        <w:rPr>
          <w:rFonts w:ascii="Times New Roman" w:eastAsia="Times New Roman" w:hAnsi="Times New Roman" w:cs="Times New Roman"/>
        </w:rPr>
      </w:pPr>
      <w:bookmarkStart w:id="7" w:name="_w9a2gq6isgii" w:colFirst="0" w:colLast="0"/>
      <w:bookmarkEnd w:id="7"/>
      <w:r>
        <w:rPr>
          <w:rFonts w:ascii="Times New Roman" w:eastAsia="Times New Roman" w:hAnsi="Times New Roman" w:cs="Times New Roman"/>
        </w:rPr>
        <w:t>1.4. Setting up Continuous Deployment</w:t>
      </w:r>
    </w:p>
    <w:p w14:paraId="344EB1B4"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Continuous deploym</w:t>
      </w:r>
      <w:r>
        <w:rPr>
          <w:rFonts w:ascii="Times New Roman" w:eastAsia="Times New Roman" w:hAnsi="Times New Roman" w:cs="Times New Roman"/>
          <w:sz w:val="24"/>
          <w:szCs w:val="24"/>
        </w:rPr>
        <w:t>ent allows us to automatically deploy new versions of your web application whenever changes are pushed to a specified repository. This ensures that your app always runs the latest code and minimises downtime during updates. To set up continuous deployment,</w:t>
      </w:r>
      <w:r>
        <w:rPr>
          <w:rFonts w:ascii="Times New Roman" w:eastAsia="Times New Roman" w:hAnsi="Times New Roman" w:cs="Times New Roman"/>
          <w:sz w:val="24"/>
          <w:szCs w:val="24"/>
        </w:rPr>
        <w:t xml:space="preserve"> follow these steps:</w:t>
      </w:r>
    </w:p>
    <w:p w14:paraId="4A040E19" w14:textId="77777777" w:rsidR="00D54C76" w:rsidRDefault="00912E9E">
      <w:pPr>
        <w:numPr>
          <w:ilvl w:val="0"/>
          <w:numId w:val="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Azure Portal, navigate to your web app's resource page.</w:t>
      </w:r>
    </w:p>
    <w:p w14:paraId="189DA868" w14:textId="77777777" w:rsidR="00D54C76" w:rsidRDefault="00912E9E">
      <w:pPr>
        <w:numPr>
          <w:ilvl w:val="0"/>
          <w:numId w:val="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left-hand menu, click on "Deployment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w:t>
      </w:r>
    </w:p>
    <w:p w14:paraId="735250A8" w14:textId="77777777" w:rsidR="00D54C76" w:rsidRDefault="00912E9E">
      <w:pPr>
        <w:numPr>
          <w:ilvl w:val="0"/>
          <w:numId w:val="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Choose your source control provider (e.g., GitHub, Azure Repos, Bitbucket) and click "Continue."</w:t>
      </w:r>
    </w:p>
    <w:p w14:paraId="37ED23AF" w14:textId="77777777" w:rsidR="00D54C76" w:rsidRDefault="00912E9E">
      <w:pPr>
        <w:numPr>
          <w:ilvl w:val="0"/>
          <w:numId w:val="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Authorise Azure to acc</w:t>
      </w:r>
      <w:r>
        <w:rPr>
          <w:rFonts w:ascii="Times New Roman" w:eastAsia="Times New Roman" w:hAnsi="Times New Roman" w:cs="Times New Roman"/>
          <w:sz w:val="24"/>
          <w:szCs w:val="24"/>
        </w:rPr>
        <w:t>ess your repository by following the on-screen instructions.</w:t>
      </w:r>
    </w:p>
    <w:p w14:paraId="1F7EC4B9" w14:textId="77777777" w:rsidR="00D54C76" w:rsidRDefault="00912E9E">
      <w:pPr>
        <w:numPr>
          <w:ilvl w:val="0"/>
          <w:numId w:val="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Select the repository and branch that you want to deploy from and click "Continue."</w:t>
      </w:r>
    </w:p>
    <w:p w14:paraId="5D4DA002" w14:textId="77777777" w:rsidR="00D54C76" w:rsidRDefault="00912E9E">
      <w:pPr>
        <w:numPr>
          <w:ilvl w:val="0"/>
          <w:numId w:val="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Choose a build provider (e.g., Azure Pipelines, Kudu) and configure the build settings as necessary.</w:t>
      </w:r>
    </w:p>
    <w:p w14:paraId="06004C6A" w14:textId="77777777" w:rsidR="00D54C76" w:rsidRDefault="00912E9E">
      <w:pPr>
        <w:numPr>
          <w:ilvl w:val="0"/>
          <w:numId w:val="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Click "Con</w:t>
      </w:r>
      <w:r>
        <w:rPr>
          <w:rFonts w:ascii="Times New Roman" w:eastAsia="Times New Roman" w:hAnsi="Times New Roman" w:cs="Times New Roman"/>
          <w:sz w:val="24"/>
          <w:szCs w:val="24"/>
        </w:rPr>
        <w:t>tinue" and review the deployment configuration.</w:t>
      </w:r>
    </w:p>
    <w:p w14:paraId="54803042" w14:textId="77777777" w:rsidR="00D54C76" w:rsidRDefault="00912E9E">
      <w:pPr>
        <w:numPr>
          <w:ilvl w:val="0"/>
          <w:numId w:val="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you've reviewed the deployment configuration, click "Finish" to set up continuous deployment for your web app.</w:t>
      </w:r>
    </w:p>
    <w:p w14:paraId="54C84531"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continuous deployment configured, Azure will automatically deploy the latest version of</w:t>
      </w:r>
      <w:r>
        <w:rPr>
          <w:rFonts w:ascii="Times New Roman" w:eastAsia="Times New Roman" w:hAnsi="Times New Roman" w:cs="Times New Roman"/>
          <w:sz w:val="24"/>
          <w:szCs w:val="24"/>
        </w:rPr>
        <w:t xml:space="preserve"> your web application whenever you push changes to the specified repository and branch. This process will help you keep your web application up-to-date and minimise downtime during updates.</w:t>
      </w:r>
    </w:p>
    <w:p w14:paraId="22135440"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that we have successfully deployed our web application on Micr</w:t>
      </w:r>
      <w:r>
        <w:rPr>
          <w:rFonts w:ascii="Times New Roman" w:eastAsia="Times New Roman" w:hAnsi="Times New Roman" w:cs="Times New Roman"/>
          <w:sz w:val="24"/>
          <w:szCs w:val="24"/>
        </w:rPr>
        <w:t>osoft Azure, set up Application Insights, and configured continuous deployment, we're ready to move on to the next chapter. In Chapter 2, we'll explore how to set up the PostgreSQL database for our web application.</w:t>
      </w:r>
    </w:p>
    <w:p w14:paraId="5A93E0DB" w14:textId="77777777" w:rsidR="00D54C76" w:rsidRDefault="00912E9E">
      <w:pPr>
        <w:pStyle w:val="Titlu1"/>
        <w:spacing w:before="200" w:after="200" w:line="240" w:lineRule="auto"/>
        <w:jc w:val="center"/>
        <w:rPr>
          <w:rFonts w:ascii="Times New Roman" w:eastAsia="Times New Roman" w:hAnsi="Times New Roman" w:cs="Times New Roman"/>
          <w:sz w:val="24"/>
          <w:szCs w:val="24"/>
        </w:rPr>
      </w:pPr>
      <w:bookmarkStart w:id="8" w:name="_75cu541yllla" w:colFirst="0" w:colLast="0"/>
      <w:bookmarkEnd w:id="8"/>
      <w:r>
        <w:rPr>
          <w:rFonts w:ascii="Times New Roman" w:eastAsia="Times New Roman" w:hAnsi="Times New Roman" w:cs="Times New Roman"/>
        </w:rPr>
        <w:t>Chapter 2: Setting Up the PostgreSQL Database</w:t>
      </w:r>
    </w:p>
    <w:p w14:paraId="762627F1" w14:textId="77777777" w:rsidR="00D54C76" w:rsidRDefault="00912E9E">
      <w:pPr>
        <w:pStyle w:val="Titlu2"/>
        <w:spacing w:before="200" w:after="200" w:line="240" w:lineRule="auto"/>
        <w:jc w:val="center"/>
        <w:rPr>
          <w:rFonts w:ascii="Times New Roman" w:eastAsia="Times New Roman" w:hAnsi="Times New Roman" w:cs="Times New Roman"/>
          <w:sz w:val="24"/>
          <w:szCs w:val="24"/>
        </w:rPr>
      </w:pPr>
      <w:bookmarkStart w:id="9" w:name="_1qy96r7hsnjq" w:colFirst="0" w:colLast="0"/>
      <w:bookmarkEnd w:id="9"/>
      <w:r>
        <w:rPr>
          <w:rFonts w:ascii="Times New Roman" w:eastAsia="Times New Roman" w:hAnsi="Times New Roman" w:cs="Times New Roman"/>
        </w:rPr>
        <w:t>2.1. Deploying a PostgreSQL Server on Azure</w:t>
      </w:r>
    </w:p>
    <w:p w14:paraId="30D74874"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store and manage our web application's data, we will use a PostgreSQL database. Microsoft Azure offers managed PostgreSQL servers through Azure Database for Postgr</w:t>
      </w:r>
      <w:r>
        <w:rPr>
          <w:rFonts w:ascii="Times New Roman" w:eastAsia="Times New Roman" w:hAnsi="Times New Roman" w:cs="Times New Roman"/>
          <w:sz w:val="24"/>
          <w:szCs w:val="24"/>
        </w:rPr>
        <w:t>eSQL, which provides a fully managed and scalable database service. Steps to deploy a PostgreSQL server on Azure:</w:t>
      </w:r>
    </w:p>
    <w:p w14:paraId="4E036660" w14:textId="77777777" w:rsidR="00D54C76" w:rsidRDefault="00912E9E">
      <w:pPr>
        <w:numPr>
          <w:ilvl w:val="0"/>
          <w:numId w:val="1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Azure Portal, click on "Create a resource" in the left-hand menu.</w:t>
      </w:r>
    </w:p>
    <w:p w14:paraId="737B61B7" w14:textId="77777777" w:rsidR="00D54C76" w:rsidRDefault="00912E9E">
      <w:pPr>
        <w:numPr>
          <w:ilvl w:val="0"/>
          <w:numId w:val="1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Search for "Azure Database for PostgreSQL" in the search </w:t>
      </w:r>
      <w:proofErr w:type="gramStart"/>
      <w:r>
        <w:rPr>
          <w:rFonts w:ascii="Times New Roman" w:eastAsia="Times New Roman" w:hAnsi="Times New Roman" w:cs="Times New Roman"/>
          <w:sz w:val="24"/>
          <w:szCs w:val="24"/>
        </w:rPr>
        <w:t>bar, and</w:t>
      </w:r>
      <w:proofErr w:type="gramEnd"/>
      <w:r>
        <w:rPr>
          <w:rFonts w:ascii="Times New Roman" w:eastAsia="Times New Roman" w:hAnsi="Times New Roman" w:cs="Times New Roman"/>
          <w:sz w:val="24"/>
          <w:szCs w:val="24"/>
        </w:rPr>
        <w:t xml:space="preserve"> cli</w:t>
      </w:r>
      <w:r>
        <w:rPr>
          <w:rFonts w:ascii="Times New Roman" w:eastAsia="Times New Roman" w:hAnsi="Times New Roman" w:cs="Times New Roman"/>
          <w:sz w:val="24"/>
          <w:szCs w:val="24"/>
        </w:rPr>
        <w:t>ck on the "Azure Database for PostgreSQL - Single Server" result.</w:t>
      </w:r>
    </w:p>
    <w:p w14:paraId="5F609873" w14:textId="77777777" w:rsidR="00D54C76" w:rsidRDefault="00912E9E">
      <w:pPr>
        <w:numPr>
          <w:ilvl w:val="0"/>
          <w:numId w:val="1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Click "Create" to start configuring your PostgreSQL server.</w:t>
      </w:r>
    </w:p>
    <w:p w14:paraId="17C54E12" w14:textId="77777777" w:rsidR="00D54C76" w:rsidRDefault="00912E9E">
      <w:pPr>
        <w:numPr>
          <w:ilvl w:val="0"/>
          <w:numId w:val="1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Fill in the necessary information, such as the subscription, resource group, server name, location, and administrator username and</w:t>
      </w:r>
      <w:r>
        <w:rPr>
          <w:rFonts w:ascii="Times New Roman" w:eastAsia="Times New Roman" w:hAnsi="Times New Roman" w:cs="Times New Roman"/>
          <w:sz w:val="24"/>
          <w:szCs w:val="24"/>
        </w:rPr>
        <w:t xml:space="preserve"> password. Be sure to choose a unique name for your server, as this will be part of the server's connection string.</w:t>
      </w:r>
    </w:p>
    <w:p w14:paraId="0750B74C" w14:textId="77777777" w:rsidR="00D54C76" w:rsidRDefault="00912E9E">
      <w:pPr>
        <w:numPr>
          <w:ilvl w:val="0"/>
          <w:numId w:val="1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Choose the desired compute and storage configuration for your server. You can start with the "Basic" tier and scale up later if needed.</w:t>
      </w:r>
    </w:p>
    <w:p w14:paraId="3E949F46" w14:textId="77777777" w:rsidR="00D54C76" w:rsidRDefault="00912E9E">
      <w:pPr>
        <w:numPr>
          <w:ilvl w:val="0"/>
          <w:numId w:val="1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Clic</w:t>
      </w:r>
      <w:r>
        <w:rPr>
          <w:rFonts w:ascii="Times New Roman" w:eastAsia="Times New Roman" w:hAnsi="Times New Roman" w:cs="Times New Roman"/>
          <w:sz w:val="24"/>
          <w:szCs w:val="24"/>
        </w:rPr>
        <w:t>k "Next: Networking" to configure the server's network settings. It is recommended to enable "Allow Azure services and resources to access this server" to simplify integration with your web app.</w:t>
      </w:r>
    </w:p>
    <w:p w14:paraId="66AF10E7" w14:textId="77777777" w:rsidR="00D54C76" w:rsidRDefault="00912E9E">
      <w:pPr>
        <w:numPr>
          <w:ilvl w:val="0"/>
          <w:numId w:val="1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Review the additional settings, such as backup and security, </w:t>
      </w:r>
      <w:r>
        <w:rPr>
          <w:rFonts w:ascii="Times New Roman" w:eastAsia="Times New Roman" w:hAnsi="Times New Roman" w:cs="Times New Roman"/>
          <w:sz w:val="24"/>
          <w:szCs w:val="24"/>
        </w:rPr>
        <w:t>and click "Review + create" to review your server configuration.</w:t>
      </w:r>
    </w:p>
    <w:p w14:paraId="65284AE7" w14:textId="77777777" w:rsidR="00D54C76" w:rsidRDefault="00912E9E">
      <w:pPr>
        <w:numPr>
          <w:ilvl w:val="0"/>
          <w:numId w:val="1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you've reviewed the configuration, click "Create" to deploy your PostgreSQL server.</w:t>
      </w:r>
    </w:p>
    <w:p w14:paraId="55CE69B7" w14:textId="77777777" w:rsidR="00D54C76" w:rsidRDefault="00912E9E">
      <w:pPr>
        <w:pStyle w:val="Titlu2"/>
        <w:spacing w:before="200" w:after="200" w:line="240" w:lineRule="auto"/>
        <w:jc w:val="center"/>
        <w:rPr>
          <w:rFonts w:ascii="Times New Roman" w:eastAsia="Times New Roman" w:hAnsi="Times New Roman" w:cs="Times New Roman"/>
          <w:sz w:val="24"/>
          <w:szCs w:val="24"/>
        </w:rPr>
      </w:pPr>
      <w:bookmarkStart w:id="10" w:name="_1d9on5fhyd3l" w:colFirst="0" w:colLast="0"/>
      <w:bookmarkEnd w:id="10"/>
      <w:r>
        <w:rPr>
          <w:rFonts w:ascii="Times New Roman" w:eastAsia="Times New Roman" w:hAnsi="Times New Roman" w:cs="Times New Roman"/>
        </w:rPr>
        <w:t>2.2. Configuring the PostgreSQL Connection String</w:t>
      </w:r>
    </w:p>
    <w:p w14:paraId="6ABA7D9A"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deploying the PostgreSQL server, we need to configure the connection string for our web application to access the database. Follow these steps to obtain the connection string:</w:t>
      </w:r>
    </w:p>
    <w:p w14:paraId="0F715AE9" w14:textId="77777777" w:rsidR="00D54C76" w:rsidRDefault="00912E9E">
      <w:pPr>
        <w:numPr>
          <w:ilvl w:val="0"/>
          <w:numId w:val="9"/>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Azure Portal, navigate to your PostgreSQL server's resource page.</w:t>
      </w:r>
    </w:p>
    <w:p w14:paraId="0AB94795" w14:textId="77777777" w:rsidR="00D54C76" w:rsidRDefault="00912E9E">
      <w:pPr>
        <w:numPr>
          <w:ilvl w:val="0"/>
          <w:numId w:val="9"/>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w:t>
      </w:r>
      <w:r>
        <w:rPr>
          <w:rFonts w:ascii="Times New Roman" w:eastAsia="Times New Roman" w:hAnsi="Times New Roman" w:cs="Times New Roman"/>
          <w:sz w:val="24"/>
          <w:szCs w:val="24"/>
        </w:rPr>
        <w:t>n the left-hand menu, click on "Connection strings."</w:t>
      </w:r>
    </w:p>
    <w:p w14:paraId="00FBD5AE" w14:textId="77777777" w:rsidR="00D54C76" w:rsidRDefault="00912E9E">
      <w:pPr>
        <w:numPr>
          <w:ilvl w:val="0"/>
          <w:numId w:val="9"/>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Copy the appropriate connection string template for your application's programming language (e.g., Python, Node.js, PHP, etc.).</w:t>
      </w:r>
    </w:p>
    <w:p w14:paraId="584130AD" w14:textId="77777777" w:rsidR="00D54C76" w:rsidRDefault="00912E9E">
      <w:pPr>
        <w:numPr>
          <w:ilvl w:val="0"/>
          <w:numId w:val="9"/>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Replace the placeholders in the template with your server's administrator u</w:t>
      </w:r>
      <w:r>
        <w:rPr>
          <w:rFonts w:ascii="Times New Roman" w:eastAsia="Times New Roman" w:hAnsi="Times New Roman" w:cs="Times New Roman"/>
          <w:sz w:val="24"/>
          <w:szCs w:val="24"/>
        </w:rPr>
        <w:t>sername and password, which you set during the server configuration.</w:t>
      </w:r>
    </w:p>
    <w:p w14:paraId="57F54D17"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we can integrate the connection string into our web application's code or configuration to connect it to the PostgreSQL server.</w:t>
      </w:r>
    </w:p>
    <w:p w14:paraId="789B5467" w14:textId="77777777" w:rsidR="00D54C76" w:rsidRDefault="00D54C76">
      <w:pPr>
        <w:spacing w:before="200" w:after="200" w:line="240" w:lineRule="auto"/>
        <w:jc w:val="both"/>
        <w:rPr>
          <w:rFonts w:ascii="Times New Roman" w:eastAsia="Times New Roman" w:hAnsi="Times New Roman" w:cs="Times New Roman"/>
          <w:sz w:val="24"/>
          <w:szCs w:val="24"/>
        </w:rPr>
      </w:pPr>
    </w:p>
    <w:p w14:paraId="7A01E694"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PostgreSQL database set up and connected to </w:t>
      </w:r>
      <w:r>
        <w:rPr>
          <w:rFonts w:ascii="Times New Roman" w:eastAsia="Times New Roman" w:hAnsi="Times New Roman" w:cs="Times New Roman"/>
          <w:sz w:val="24"/>
          <w:szCs w:val="24"/>
        </w:rPr>
        <w:t>our web application, we can move on to Chapter 3, where we will learn how to interact with the web application, including managing student, library, and staff records.</w:t>
      </w:r>
    </w:p>
    <w:p w14:paraId="35F7C303" w14:textId="77777777" w:rsidR="00D54C76" w:rsidRDefault="00912E9E">
      <w:pPr>
        <w:pStyle w:val="Titlu1"/>
        <w:spacing w:before="200" w:after="200" w:line="240" w:lineRule="auto"/>
        <w:jc w:val="center"/>
        <w:rPr>
          <w:rFonts w:ascii="Times New Roman" w:eastAsia="Times New Roman" w:hAnsi="Times New Roman" w:cs="Times New Roman"/>
          <w:sz w:val="24"/>
          <w:szCs w:val="24"/>
        </w:rPr>
      </w:pPr>
      <w:bookmarkStart w:id="11" w:name="_tnja45l7iwn3" w:colFirst="0" w:colLast="0"/>
      <w:bookmarkEnd w:id="11"/>
      <w:r>
        <w:rPr>
          <w:rFonts w:ascii="Times New Roman" w:eastAsia="Times New Roman" w:hAnsi="Times New Roman" w:cs="Times New Roman"/>
        </w:rPr>
        <w:t>Chapter 3: Interacting with the Web Application</w:t>
      </w:r>
    </w:p>
    <w:p w14:paraId="7D011EAE" w14:textId="77777777" w:rsidR="00D54C76" w:rsidRDefault="00912E9E">
      <w:pPr>
        <w:pStyle w:val="Titlu2"/>
        <w:spacing w:before="200" w:after="200" w:line="240" w:lineRule="auto"/>
        <w:jc w:val="center"/>
        <w:rPr>
          <w:rFonts w:ascii="Times New Roman" w:eastAsia="Times New Roman" w:hAnsi="Times New Roman" w:cs="Times New Roman"/>
          <w:sz w:val="24"/>
          <w:szCs w:val="24"/>
        </w:rPr>
      </w:pPr>
      <w:bookmarkStart w:id="12" w:name="_et95atxhsgkg" w:colFirst="0" w:colLast="0"/>
      <w:bookmarkEnd w:id="12"/>
      <w:r>
        <w:rPr>
          <w:rFonts w:ascii="Times New Roman" w:eastAsia="Times New Roman" w:hAnsi="Times New Roman" w:cs="Times New Roman"/>
        </w:rPr>
        <w:t>3.1. Navigating the Web Application</w:t>
      </w:r>
    </w:p>
    <w:p w14:paraId="2F02FC30"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that our web application is deployed and connected to the PostgreSQL database, we can start using it. To navigate the web application, follow these steps:</w:t>
      </w:r>
    </w:p>
    <w:p w14:paraId="20918466" w14:textId="77777777" w:rsidR="00D54C76" w:rsidRDefault="00912E9E">
      <w:pPr>
        <w:numPr>
          <w:ilvl w:val="0"/>
          <w:numId w:val="3"/>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Access our we</w:t>
      </w:r>
      <w:r>
        <w:rPr>
          <w:rFonts w:ascii="Times New Roman" w:eastAsia="Times New Roman" w:hAnsi="Times New Roman" w:cs="Times New Roman"/>
          <w:sz w:val="24"/>
          <w:szCs w:val="24"/>
        </w:rPr>
        <w:t>b application's URL, which should be in the format "http://&lt;</w:t>
      </w:r>
      <w:proofErr w:type="spellStart"/>
      <w:r>
        <w:rPr>
          <w:rFonts w:ascii="Times New Roman" w:eastAsia="Times New Roman" w:hAnsi="Times New Roman" w:cs="Times New Roman"/>
          <w:sz w:val="24"/>
          <w:szCs w:val="24"/>
        </w:rPr>
        <w:t>app_name</w:t>
      </w:r>
      <w:proofErr w:type="spellEnd"/>
      <w:proofErr w:type="gramStart"/>
      <w:r>
        <w:rPr>
          <w:rFonts w:ascii="Times New Roman" w:eastAsia="Times New Roman" w:hAnsi="Times New Roman" w:cs="Times New Roman"/>
          <w:sz w:val="24"/>
          <w:szCs w:val="24"/>
        </w:rPr>
        <w:t>&gt;.azurewebsites.net</w:t>
      </w:r>
      <w:proofErr w:type="gramEnd"/>
      <w:r>
        <w:rPr>
          <w:rFonts w:ascii="Times New Roman" w:eastAsia="Times New Roman" w:hAnsi="Times New Roman" w:cs="Times New Roman"/>
          <w:sz w:val="24"/>
          <w:szCs w:val="24"/>
        </w:rPr>
        <w:t>" where &lt;</w:t>
      </w:r>
      <w:proofErr w:type="spellStart"/>
      <w:r>
        <w:rPr>
          <w:rFonts w:ascii="Times New Roman" w:eastAsia="Times New Roman" w:hAnsi="Times New Roman" w:cs="Times New Roman"/>
          <w:sz w:val="24"/>
          <w:szCs w:val="24"/>
        </w:rPr>
        <w:t>app_name</w:t>
      </w:r>
      <w:proofErr w:type="spellEnd"/>
      <w:r>
        <w:rPr>
          <w:rFonts w:ascii="Times New Roman" w:eastAsia="Times New Roman" w:hAnsi="Times New Roman" w:cs="Times New Roman"/>
          <w:sz w:val="24"/>
          <w:szCs w:val="24"/>
        </w:rPr>
        <w:t>&gt; is the unique name we chose during deployment.</w:t>
      </w:r>
    </w:p>
    <w:p w14:paraId="0990F10F" w14:textId="77777777" w:rsidR="00D54C76" w:rsidRDefault="00912E9E">
      <w:pPr>
        <w:numPr>
          <w:ilvl w:val="0"/>
          <w:numId w:val="3"/>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homepage should provide an overview of the available features and functionality, as well as links o</w:t>
      </w:r>
      <w:r>
        <w:rPr>
          <w:rFonts w:ascii="Times New Roman" w:eastAsia="Times New Roman" w:hAnsi="Times New Roman" w:cs="Times New Roman"/>
          <w:sz w:val="24"/>
          <w:szCs w:val="24"/>
        </w:rPr>
        <w:t>r a menu for navigating to different sections of the application.</w:t>
      </w:r>
    </w:p>
    <w:p w14:paraId="187C822D" w14:textId="77777777" w:rsidR="00D54C76" w:rsidRDefault="00912E9E">
      <w:pPr>
        <w:pStyle w:val="Titlu2"/>
        <w:spacing w:before="200" w:after="200" w:line="240" w:lineRule="auto"/>
        <w:jc w:val="center"/>
        <w:rPr>
          <w:rFonts w:ascii="Times New Roman" w:eastAsia="Times New Roman" w:hAnsi="Times New Roman" w:cs="Times New Roman"/>
          <w:sz w:val="24"/>
          <w:szCs w:val="24"/>
        </w:rPr>
      </w:pPr>
      <w:bookmarkStart w:id="13" w:name="_6dd5dwxeakz8" w:colFirst="0" w:colLast="0"/>
      <w:bookmarkEnd w:id="13"/>
      <w:r>
        <w:rPr>
          <w:rFonts w:ascii="Times New Roman" w:eastAsia="Times New Roman" w:hAnsi="Times New Roman" w:cs="Times New Roman"/>
        </w:rPr>
        <w:t>3.2. Managing Student Records</w:t>
      </w:r>
    </w:p>
    <w:p w14:paraId="7B9AB4E3"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web application should include a section for managing student records. This section should allow us to:</w:t>
      </w:r>
    </w:p>
    <w:p w14:paraId="791A5FAC" w14:textId="77777777" w:rsidR="00D54C76" w:rsidRDefault="00912E9E">
      <w:pPr>
        <w:numPr>
          <w:ilvl w:val="0"/>
          <w:numId w:val="12"/>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 new students with relevant information such as n</w:t>
      </w:r>
      <w:r>
        <w:rPr>
          <w:rFonts w:ascii="Times New Roman" w:eastAsia="Times New Roman" w:hAnsi="Times New Roman" w:cs="Times New Roman"/>
          <w:sz w:val="24"/>
          <w:szCs w:val="24"/>
        </w:rPr>
        <w:t>ame, date of birth, address, and contact details.</w:t>
      </w:r>
    </w:p>
    <w:p w14:paraId="03D54964" w14:textId="77777777" w:rsidR="00D54C76" w:rsidRDefault="00912E9E">
      <w:pPr>
        <w:numPr>
          <w:ilvl w:val="0"/>
          <w:numId w:val="12"/>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Search for existing students using filters or search criteria.</w:t>
      </w:r>
    </w:p>
    <w:p w14:paraId="286D3734" w14:textId="77777777" w:rsidR="00D54C76" w:rsidRDefault="00912E9E">
      <w:pPr>
        <w:numPr>
          <w:ilvl w:val="0"/>
          <w:numId w:val="12"/>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View and edit student records, updating information as needed.</w:t>
      </w:r>
    </w:p>
    <w:p w14:paraId="00EB9060" w14:textId="77777777" w:rsidR="00D54C76" w:rsidRDefault="00912E9E">
      <w:pPr>
        <w:numPr>
          <w:ilvl w:val="0"/>
          <w:numId w:val="12"/>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Delete student records if necessary.</w:t>
      </w:r>
    </w:p>
    <w:p w14:paraId="680E551D" w14:textId="77777777" w:rsidR="00D54C76" w:rsidRDefault="00912E9E">
      <w:pPr>
        <w:pStyle w:val="Titlu2"/>
        <w:spacing w:before="200" w:after="200" w:line="240" w:lineRule="auto"/>
        <w:jc w:val="center"/>
        <w:rPr>
          <w:rFonts w:ascii="Times New Roman" w:eastAsia="Times New Roman" w:hAnsi="Times New Roman" w:cs="Times New Roman"/>
          <w:sz w:val="24"/>
          <w:szCs w:val="24"/>
        </w:rPr>
      </w:pPr>
      <w:bookmarkStart w:id="14" w:name="_rmdijscq1xre" w:colFirst="0" w:colLast="0"/>
      <w:bookmarkEnd w:id="14"/>
      <w:r>
        <w:rPr>
          <w:rFonts w:ascii="Times New Roman" w:eastAsia="Times New Roman" w:hAnsi="Times New Roman" w:cs="Times New Roman"/>
        </w:rPr>
        <w:t>3.3. Managing Library Records</w:t>
      </w:r>
    </w:p>
    <w:p w14:paraId="08E43A1E"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secti</w:t>
      </w:r>
      <w:r>
        <w:rPr>
          <w:rFonts w:ascii="Times New Roman" w:eastAsia="Times New Roman" w:hAnsi="Times New Roman" w:cs="Times New Roman"/>
          <w:sz w:val="24"/>
          <w:szCs w:val="24"/>
        </w:rPr>
        <w:t>on of the web application should be dedicated to managing library records. This section should enable us to:</w:t>
      </w:r>
    </w:p>
    <w:p w14:paraId="36964426" w14:textId="77777777" w:rsidR="00D54C76" w:rsidRDefault="00912E9E">
      <w:pPr>
        <w:numPr>
          <w:ilvl w:val="0"/>
          <w:numId w:val="6"/>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 new books or resources to the library, including information such as title, author, publication date, and genre.</w:t>
      </w:r>
    </w:p>
    <w:p w14:paraId="3DC148EF" w14:textId="77777777" w:rsidR="00D54C76" w:rsidRDefault="00912E9E">
      <w:pPr>
        <w:numPr>
          <w:ilvl w:val="0"/>
          <w:numId w:val="6"/>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Search for existing books or r</w:t>
      </w:r>
      <w:r>
        <w:rPr>
          <w:rFonts w:ascii="Times New Roman" w:eastAsia="Times New Roman" w:hAnsi="Times New Roman" w:cs="Times New Roman"/>
          <w:sz w:val="24"/>
          <w:szCs w:val="24"/>
        </w:rPr>
        <w:t>esources using filters or search criteria.</w:t>
      </w:r>
    </w:p>
    <w:p w14:paraId="3B17DE94" w14:textId="77777777" w:rsidR="00D54C76" w:rsidRDefault="00912E9E">
      <w:pPr>
        <w:numPr>
          <w:ilvl w:val="0"/>
          <w:numId w:val="6"/>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View and edit library records, updating information as needed.</w:t>
      </w:r>
    </w:p>
    <w:p w14:paraId="1DC2A0DF" w14:textId="77777777" w:rsidR="00D54C76" w:rsidRDefault="00912E9E">
      <w:pPr>
        <w:numPr>
          <w:ilvl w:val="0"/>
          <w:numId w:val="6"/>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Track book loans, including borrower information and due dates.</w:t>
      </w:r>
    </w:p>
    <w:p w14:paraId="4EA23AF7" w14:textId="77777777" w:rsidR="00D54C76" w:rsidRDefault="00912E9E">
      <w:pPr>
        <w:numPr>
          <w:ilvl w:val="0"/>
          <w:numId w:val="6"/>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Delete library records if necessary.</w:t>
      </w:r>
    </w:p>
    <w:p w14:paraId="40BCF929" w14:textId="77777777" w:rsidR="00D54C76" w:rsidRDefault="00912E9E">
      <w:pPr>
        <w:pStyle w:val="Titlu2"/>
        <w:spacing w:before="200" w:after="200" w:line="240" w:lineRule="auto"/>
        <w:jc w:val="center"/>
        <w:rPr>
          <w:rFonts w:ascii="Times New Roman" w:eastAsia="Times New Roman" w:hAnsi="Times New Roman" w:cs="Times New Roman"/>
          <w:sz w:val="24"/>
          <w:szCs w:val="24"/>
        </w:rPr>
      </w:pPr>
      <w:bookmarkStart w:id="15" w:name="_bunu9nh5qebb" w:colFirst="0" w:colLast="0"/>
      <w:bookmarkEnd w:id="15"/>
      <w:r>
        <w:rPr>
          <w:rFonts w:ascii="Times New Roman" w:eastAsia="Times New Roman" w:hAnsi="Times New Roman" w:cs="Times New Roman"/>
        </w:rPr>
        <w:t>3.4. Managing Staff Records</w:t>
      </w:r>
    </w:p>
    <w:p w14:paraId="2CAF7529"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the web application should also include a section for managing staff records. This section should allow us to:</w:t>
      </w:r>
    </w:p>
    <w:p w14:paraId="622E6282" w14:textId="77777777" w:rsidR="00D54C76" w:rsidRDefault="00912E9E">
      <w:pPr>
        <w:numPr>
          <w:ilvl w:val="0"/>
          <w:numId w:val="8"/>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 new staff members with relevant information such as name, role, contact details, and employment start da</w:t>
      </w:r>
      <w:r>
        <w:rPr>
          <w:rFonts w:ascii="Times New Roman" w:eastAsia="Times New Roman" w:hAnsi="Times New Roman" w:cs="Times New Roman"/>
          <w:sz w:val="24"/>
          <w:szCs w:val="24"/>
        </w:rPr>
        <w:t>te.</w:t>
      </w:r>
    </w:p>
    <w:p w14:paraId="28861368" w14:textId="77777777" w:rsidR="00D54C76" w:rsidRDefault="00912E9E">
      <w:pPr>
        <w:numPr>
          <w:ilvl w:val="0"/>
          <w:numId w:val="8"/>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Search for existing staff members using filters or search criteria.</w:t>
      </w:r>
    </w:p>
    <w:p w14:paraId="3AA35220" w14:textId="77777777" w:rsidR="00D54C76" w:rsidRDefault="00912E9E">
      <w:pPr>
        <w:numPr>
          <w:ilvl w:val="0"/>
          <w:numId w:val="8"/>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View and edit staff records, updating information as needed.</w:t>
      </w:r>
    </w:p>
    <w:p w14:paraId="26926B32" w14:textId="77777777" w:rsidR="00D54C76" w:rsidRDefault="00912E9E">
      <w:pPr>
        <w:numPr>
          <w:ilvl w:val="0"/>
          <w:numId w:val="8"/>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Delete staff records if necessary.</w:t>
      </w:r>
    </w:p>
    <w:p w14:paraId="5A272146"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that we know how to interact with the web application and manage various records, we</w:t>
      </w:r>
      <w:r>
        <w:rPr>
          <w:rFonts w:ascii="Times New Roman" w:eastAsia="Times New Roman" w:hAnsi="Times New Roman" w:cs="Times New Roman"/>
          <w:sz w:val="24"/>
          <w:szCs w:val="24"/>
        </w:rPr>
        <w:t xml:space="preserve"> will move on to Chapter 4, where we will delve deeper into performing CRUD (Create, Read, Update, Delete) operations on these records.</w:t>
      </w:r>
    </w:p>
    <w:p w14:paraId="2A34588B" w14:textId="77777777" w:rsidR="00D54C76" w:rsidRDefault="00912E9E">
      <w:pPr>
        <w:pStyle w:val="Titlu1"/>
        <w:spacing w:before="200" w:after="200" w:line="240" w:lineRule="auto"/>
        <w:jc w:val="center"/>
        <w:rPr>
          <w:rFonts w:ascii="Times New Roman" w:eastAsia="Times New Roman" w:hAnsi="Times New Roman" w:cs="Times New Roman"/>
          <w:sz w:val="24"/>
          <w:szCs w:val="24"/>
        </w:rPr>
      </w:pPr>
      <w:bookmarkStart w:id="16" w:name="_4ezznksllebj" w:colFirst="0" w:colLast="0"/>
      <w:bookmarkEnd w:id="16"/>
      <w:r>
        <w:rPr>
          <w:rFonts w:ascii="Times New Roman" w:eastAsia="Times New Roman" w:hAnsi="Times New Roman" w:cs="Times New Roman"/>
        </w:rPr>
        <w:t>Chapter 4: Performing CRUD Operations</w:t>
      </w:r>
    </w:p>
    <w:p w14:paraId="3535855E" w14:textId="77777777" w:rsidR="00D54C76" w:rsidRDefault="00912E9E">
      <w:pPr>
        <w:pStyle w:val="Titlu2"/>
        <w:spacing w:before="200" w:after="200" w:line="240" w:lineRule="auto"/>
        <w:jc w:val="center"/>
        <w:rPr>
          <w:rFonts w:ascii="Times New Roman" w:eastAsia="Times New Roman" w:hAnsi="Times New Roman" w:cs="Times New Roman"/>
          <w:sz w:val="24"/>
          <w:szCs w:val="24"/>
        </w:rPr>
      </w:pPr>
      <w:bookmarkStart w:id="17" w:name="_7cnasqcrj8fw" w:colFirst="0" w:colLast="0"/>
      <w:bookmarkEnd w:id="17"/>
      <w:r>
        <w:rPr>
          <w:rFonts w:ascii="Times New Roman" w:eastAsia="Times New Roman" w:hAnsi="Times New Roman" w:cs="Times New Roman"/>
        </w:rPr>
        <w:t>4.1. Creating Records</w:t>
      </w:r>
    </w:p>
    <w:p w14:paraId="614A3BD1"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create new records in the web application, such as studen</w:t>
      </w:r>
      <w:r>
        <w:rPr>
          <w:rFonts w:ascii="Times New Roman" w:eastAsia="Times New Roman" w:hAnsi="Times New Roman" w:cs="Times New Roman"/>
          <w:sz w:val="24"/>
          <w:szCs w:val="24"/>
        </w:rPr>
        <w:t>t, library, or staff records, follow these steps:</w:t>
      </w:r>
    </w:p>
    <w:p w14:paraId="77E5A481" w14:textId="77777777" w:rsidR="00D54C76" w:rsidRDefault="00912E9E">
      <w:pPr>
        <w:numPr>
          <w:ilvl w:val="0"/>
          <w:numId w:val="4"/>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Navigate to the relevant section of the web application (e.g., student, library, or staff).</w:t>
      </w:r>
    </w:p>
    <w:p w14:paraId="3FE4D210" w14:textId="77777777" w:rsidR="00D54C76" w:rsidRDefault="00912E9E">
      <w:pPr>
        <w:numPr>
          <w:ilvl w:val="0"/>
          <w:numId w:val="4"/>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Click on the "Add New" or "Create" button, which should open a form for entering the record's information.</w:t>
      </w:r>
    </w:p>
    <w:p w14:paraId="485B8A8D" w14:textId="77777777" w:rsidR="00D54C76" w:rsidRDefault="00912E9E">
      <w:pPr>
        <w:numPr>
          <w:ilvl w:val="0"/>
          <w:numId w:val="4"/>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Fill in</w:t>
      </w:r>
      <w:r>
        <w:rPr>
          <w:rFonts w:ascii="Times New Roman" w:eastAsia="Times New Roman" w:hAnsi="Times New Roman" w:cs="Times New Roman"/>
          <w:sz w:val="24"/>
          <w:szCs w:val="24"/>
        </w:rPr>
        <w:t xml:space="preserve"> the required fields with the necessary information. Some fields may have validation rules to ensure data consistency.</w:t>
      </w:r>
    </w:p>
    <w:p w14:paraId="7ADF1BC9" w14:textId="77777777" w:rsidR="00D54C76" w:rsidRDefault="00912E9E">
      <w:pPr>
        <w:numPr>
          <w:ilvl w:val="0"/>
          <w:numId w:val="4"/>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Click on the "Save" or "Submit" button to create the new record.</w:t>
      </w:r>
    </w:p>
    <w:p w14:paraId="5C39E2AE" w14:textId="77777777" w:rsidR="00D54C76" w:rsidRDefault="00912E9E">
      <w:pPr>
        <w:numPr>
          <w:ilvl w:val="0"/>
          <w:numId w:val="4"/>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web application should display a confirmation message to indicate th</w:t>
      </w:r>
      <w:r>
        <w:rPr>
          <w:rFonts w:ascii="Times New Roman" w:eastAsia="Times New Roman" w:hAnsi="Times New Roman" w:cs="Times New Roman"/>
          <w:sz w:val="24"/>
          <w:szCs w:val="24"/>
        </w:rPr>
        <w:t>at the record was successfully created.</w:t>
      </w:r>
    </w:p>
    <w:p w14:paraId="33BA265F" w14:textId="77777777" w:rsidR="00D54C76" w:rsidRDefault="00912E9E">
      <w:pPr>
        <w:pStyle w:val="Titlu2"/>
        <w:spacing w:before="200" w:after="200" w:line="240" w:lineRule="auto"/>
        <w:jc w:val="center"/>
        <w:rPr>
          <w:rFonts w:ascii="Times New Roman" w:eastAsia="Times New Roman" w:hAnsi="Times New Roman" w:cs="Times New Roman"/>
          <w:sz w:val="24"/>
          <w:szCs w:val="24"/>
        </w:rPr>
      </w:pPr>
      <w:bookmarkStart w:id="18" w:name="_8fqs86z1q8z4" w:colFirst="0" w:colLast="0"/>
      <w:bookmarkEnd w:id="18"/>
      <w:r>
        <w:rPr>
          <w:rFonts w:ascii="Times New Roman" w:eastAsia="Times New Roman" w:hAnsi="Times New Roman" w:cs="Times New Roman"/>
        </w:rPr>
        <w:t>4.2. Reading Records</w:t>
      </w:r>
    </w:p>
    <w:p w14:paraId="075ED957" w14:textId="77777777" w:rsidR="00D54C76" w:rsidRDefault="00912E9E">
      <w:p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read or view existing records in the web application, we will follow these steps:</w:t>
      </w:r>
    </w:p>
    <w:p w14:paraId="5CC49560" w14:textId="77777777" w:rsidR="00D54C76" w:rsidRDefault="00912E9E">
      <w:pPr>
        <w:numPr>
          <w:ilvl w:val="0"/>
          <w:numId w:val="5"/>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Navigate to the relevant section of the web application (e.g., student, library, or staff).</w:t>
      </w:r>
    </w:p>
    <w:p w14:paraId="7CA37B9B" w14:textId="77777777" w:rsidR="00D54C76" w:rsidRDefault="00912E9E">
      <w:pPr>
        <w:numPr>
          <w:ilvl w:val="0"/>
          <w:numId w:val="5"/>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the search functionality or filters to find the specific record(s) you are looking for.</w:t>
      </w:r>
    </w:p>
    <w:p w14:paraId="26C9F38E" w14:textId="77777777" w:rsidR="00D54C76" w:rsidRDefault="00912E9E">
      <w:pPr>
        <w:numPr>
          <w:ilvl w:val="0"/>
          <w:numId w:val="5"/>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Click on the record to open its detailed view, which should display all the information associated with the record.</w:t>
      </w:r>
    </w:p>
    <w:p w14:paraId="2C914702" w14:textId="77777777" w:rsidR="00D54C76" w:rsidRDefault="00912E9E">
      <w:pPr>
        <w:pStyle w:val="Titlu2"/>
        <w:spacing w:before="200" w:after="200" w:line="240" w:lineRule="auto"/>
        <w:jc w:val="center"/>
        <w:rPr>
          <w:rFonts w:ascii="Times New Roman" w:eastAsia="Times New Roman" w:hAnsi="Times New Roman" w:cs="Times New Roman"/>
          <w:sz w:val="24"/>
          <w:szCs w:val="24"/>
        </w:rPr>
      </w:pPr>
      <w:bookmarkStart w:id="19" w:name="_liw6spppvf0f" w:colFirst="0" w:colLast="0"/>
      <w:bookmarkEnd w:id="19"/>
      <w:r>
        <w:rPr>
          <w:rFonts w:ascii="Times New Roman" w:eastAsia="Times New Roman" w:hAnsi="Times New Roman" w:cs="Times New Roman"/>
        </w:rPr>
        <w:t>4.3. Updating Records</w:t>
      </w:r>
    </w:p>
    <w:p w14:paraId="5C5DE8F3" w14:textId="77777777" w:rsidR="00D54C76" w:rsidRDefault="00912E9E">
      <w:p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update existing records</w:t>
      </w:r>
      <w:r>
        <w:rPr>
          <w:rFonts w:ascii="Times New Roman" w:eastAsia="Times New Roman" w:hAnsi="Times New Roman" w:cs="Times New Roman"/>
          <w:sz w:val="24"/>
          <w:szCs w:val="24"/>
        </w:rPr>
        <w:t xml:space="preserve"> in the web application, follow these steps:</w:t>
      </w:r>
    </w:p>
    <w:p w14:paraId="19BE8839" w14:textId="77777777" w:rsidR="00D54C76" w:rsidRDefault="00912E9E">
      <w:pPr>
        <w:numPr>
          <w:ilvl w:val="0"/>
          <w:numId w:val="7"/>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Navigate to the relevant section of the web application (e.g., student, library, or staff).</w:t>
      </w:r>
    </w:p>
    <w:p w14:paraId="3D7CB34C" w14:textId="77777777" w:rsidR="00D54C76" w:rsidRDefault="00912E9E">
      <w:pPr>
        <w:numPr>
          <w:ilvl w:val="0"/>
          <w:numId w:val="7"/>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the search functionality or filters to find the specific record(s) you want to update.</w:t>
      </w:r>
    </w:p>
    <w:p w14:paraId="73F7341C" w14:textId="77777777" w:rsidR="00D54C76" w:rsidRDefault="00912E9E">
      <w:pPr>
        <w:numPr>
          <w:ilvl w:val="0"/>
          <w:numId w:val="7"/>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Click on the "Edit" or "Upda</w:t>
      </w:r>
      <w:r>
        <w:rPr>
          <w:rFonts w:ascii="Times New Roman" w:eastAsia="Times New Roman" w:hAnsi="Times New Roman" w:cs="Times New Roman"/>
          <w:sz w:val="24"/>
          <w:szCs w:val="24"/>
        </w:rPr>
        <w:t>te" button next to the record, which should open a form with the record's current information.</w:t>
      </w:r>
    </w:p>
    <w:p w14:paraId="6D971DA4" w14:textId="77777777" w:rsidR="00D54C76" w:rsidRDefault="00912E9E">
      <w:pPr>
        <w:numPr>
          <w:ilvl w:val="0"/>
          <w:numId w:val="7"/>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Modify the fields as needed, ensuring that any validation rules are followed.</w:t>
      </w:r>
    </w:p>
    <w:p w14:paraId="59590600" w14:textId="77777777" w:rsidR="00D54C76" w:rsidRDefault="00912E9E">
      <w:pPr>
        <w:numPr>
          <w:ilvl w:val="0"/>
          <w:numId w:val="7"/>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Click on the "Save" or "Submit" button to update the record.</w:t>
      </w:r>
    </w:p>
    <w:p w14:paraId="47481DB8" w14:textId="77777777" w:rsidR="00D54C76" w:rsidRDefault="00912E9E">
      <w:pPr>
        <w:numPr>
          <w:ilvl w:val="0"/>
          <w:numId w:val="7"/>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web application sh</w:t>
      </w:r>
      <w:r>
        <w:rPr>
          <w:rFonts w:ascii="Times New Roman" w:eastAsia="Times New Roman" w:hAnsi="Times New Roman" w:cs="Times New Roman"/>
          <w:sz w:val="24"/>
          <w:szCs w:val="24"/>
        </w:rPr>
        <w:t>ould display a confirmation message to indicate that the record was successfully updated.</w:t>
      </w:r>
    </w:p>
    <w:p w14:paraId="34A8EF04" w14:textId="77777777" w:rsidR="00D54C76" w:rsidRDefault="00912E9E">
      <w:pPr>
        <w:pStyle w:val="Titlu2"/>
        <w:spacing w:before="200" w:after="200" w:line="240" w:lineRule="auto"/>
        <w:jc w:val="center"/>
        <w:rPr>
          <w:rFonts w:ascii="Times New Roman" w:eastAsia="Times New Roman" w:hAnsi="Times New Roman" w:cs="Times New Roman"/>
          <w:sz w:val="24"/>
          <w:szCs w:val="24"/>
        </w:rPr>
      </w:pPr>
      <w:bookmarkStart w:id="20" w:name="_rn1yvrbjaij9" w:colFirst="0" w:colLast="0"/>
      <w:bookmarkEnd w:id="20"/>
      <w:r>
        <w:rPr>
          <w:rFonts w:ascii="Times New Roman" w:eastAsia="Times New Roman" w:hAnsi="Times New Roman" w:cs="Times New Roman"/>
        </w:rPr>
        <w:t>4.4. Deleting Records</w:t>
      </w:r>
    </w:p>
    <w:p w14:paraId="4FE637C1" w14:textId="77777777" w:rsidR="00D54C76" w:rsidRDefault="00912E9E">
      <w:p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delete records from the web application, follow these steps:</w:t>
      </w:r>
    </w:p>
    <w:p w14:paraId="4DF5D602" w14:textId="77777777" w:rsidR="00D54C76" w:rsidRDefault="00912E9E">
      <w:pPr>
        <w:numPr>
          <w:ilvl w:val="0"/>
          <w:numId w:val="14"/>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Navigate to the relevant section of the web application (e.g., student, library,</w:t>
      </w:r>
      <w:r>
        <w:rPr>
          <w:rFonts w:ascii="Times New Roman" w:eastAsia="Times New Roman" w:hAnsi="Times New Roman" w:cs="Times New Roman"/>
          <w:sz w:val="24"/>
          <w:szCs w:val="24"/>
        </w:rPr>
        <w:t xml:space="preserve"> or staff).</w:t>
      </w:r>
    </w:p>
    <w:p w14:paraId="6B1FDDF8" w14:textId="77777777" w:rsidR="00D54C76" w:rsidRDefault="00912E9E">
      <w:pPr>
        <w:numPr>
          <w:ilvl w:val="0"/>
          <w:numId w:val="14"/>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the search functionality or filters to find the specific record(s) you want to delete.</w:t>
      </w:r>
    </w:p>
    <w:p w14:paraId="40936BBB" w14:textId="77777777" w:rsidR="00D54C76" w:rsidRDefault="00912E9E">
      <w:pPr>
        <w:numPr>
          <w:ilvl w:val="0"/>
          <w:numId w:val="14"/>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Click on the "Delete" or "Remove" button next to the record.</w:t>
      </w:r>
    </w:p>
    <w:p w14:paraId="7298A97D" w14:textId="77777777" w:rsidR="00D54C76" w:rsidRDefault="00912E9E">
      <w:pPr>
        <w:numPr>
          <w:ilvl w:val="0"/>
          <w:numId w:val="14"/>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web application may prompt you to confirm the deletion, as this action cannot be undone.</w:t>
      </w:r>
      <w:r>
        <w:rPr>
          <w:rFonts w:ascii="Times New Roman" w:eastAsia="Times New Roman" w:hAnsi="Times New Roman" w:cs="Times New Roman"/>
          <w:sz w:val="24"/>
          <w:szCs w:val="24"/>
        </w:rPr>
        <w:t xml:space="preserve"> Click "Yes" or "Confirm" to proceed with the deletion.</w:t>
      </w:r>
    </w:p>
    <w:p w14:paraId="65AB2854" w14:textId="77777777" w:rsidR="00D54C76" w:rsidRDefault="00912E9E">
      <w:pPr>
        <w:numPr>
          <w:ilvl w:val="0"/>
          <w:numId w:val="14"/>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web application should display a confirmation message to indicate that the record was successfully deleted.</w:t>
      </w:r>
    </w:p>
    <w:p w14:paraId="72370B89"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that we know how to perform CRUD operations on student, library, and staff records, </w:t>
      </w:r>
      <w:r>
        <w:rPr>
          <w:rFonts w:ascii="Times New Roman" w:eastAsia="Times New Roman" w:hAnsi="Times New Roman" w:cs="Times New Roman"/>
          <w:sz w:val="24"/>
          <w:szCs w:val="24"/>
        </w:rPr>
        <w:t>we can efficiently manage our web application's data. In the next chapter, we will wrap up this guide with a conclusion and provide additional support resources.</w:t>
      </w:r>
    </w:p>
    <w:p w14:paraId="44C26BA0" w14:textId="77777777" w:rsidR="00D54C76" w:rsidRDefault="00912E9E">
      <w:pPr>
        <w:pStyle w:val="Titlu1"/>
        <w:spacing w:before="200" w:after="200" w:line="240" w:lineRule="auto"/>
        <w:jc w:val="center"/>
        <w:rPr>
          <w:rFonts w:ascii="Times New Roman" w:eastAsia="Times New Roman" w:hAnsi="Times New Roman" w:cs="Times New Roman"/>
          <w:sz w:val="24"/>
          <w:szCs w:val="24"/>
        </w:rPr>
      </w:pPr>
      <w:bookmarkStart w:id="21" w:name="_6i2z60wbi0pq" w:colFirst="0" w:colLast="0"/>
      <w:bookmarkEnd w:id="21"/>
      <w:r>
        <w:rPr>
          <w:rFonts w:ascii="Times New Roman" w:eastAsia="Times New Roman" w:hAnsi="Times New Roman" w:cs="Times New Roman"/>
        </w:rPr>
        <w:t>Chapter 5: Conclusion and Support Resources</w:t>
      </w:r>
    </w:p>
    <w:p w14:paraId="71A79F7B" w14:textId="77777777" w:rsidR="00D54C76" w:rsidRDefault="00912E9E">
      <w:pPr>
        <w:pStyle w:val="Titlu2"/>
        <w:spacing w:before="200" w:after="200" w:line="240" w:lineRule="auto"/>
        <w:jc w:val="center"/>
        <w:rPr>
          <w:rFonts w:ascii="Times New Roman" w:eastAsia="Times New Roman" w:hAnsi="Times New Roman" w:cs="Times New Roman"/>
          <w:sz w:val="24"/>
          <w:szCs w:val="24"/>
        </w:rPr>
      </w:pPr>
      <w:bookmarkStart w:id="22" w:name="_rqv0vn6fjgb4" w:colFirst="0" w:colLast="0"/>
      <w:bookmarkEnd w:id="22"/>
      <w:r>
        <w:rPr>
          <w:rFonts w:ascii="Times New Roman" w:eastAsia="Times New Roman" w:hAnsi="Times New Roman" w:cs="Times New Roman"/>
        </w:rPr>
        <w:t>5.1. Conclusion</w:t>
      </w:r>
    </w:p>
    <w:p w14:paraId="469E2107"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comprehensive guide, we've covered the process of deploying a web application on Microsoft Azure, a leading cloud computing platform, and setting up a PostgreSQL database for efficient data management. To make this guide easier to follow, let's bre</w:t>
      </w:r>
      <w:r>
        <w:rPr>
          <w:rFonts w:ascii="Times New Roman" w:eastAsia="Times New Roman" w:hAnsi="Times New Roman" w:cs="Times New Roman"/>
          <w:sz w:val="24"/>
          <w:szCs w:val="24"/>
        </w:rPr>
        <w:t>ak it down into smaller sections.</w:t>
      </w:r>
    </w:p>
    <w:p w14:paraId="3B65E063" w14:textId="77777777" w:rsidR="00D54C76" w:rsidRDefault="00912E9E">
      <w:pPr>
        <w:pStyle w:val="Titlu3"/>
        <w:spacing w:before="200" w:after="200" w:line="240" w:lineRule="auto"/>
        <w:jc w:val="both"/>
        <w:rPr>
          <w:rFonts w:ascii="Times New Roman" w:eastAsia="Times New Roman" w:hAnsi="Times New Roman" w:cs="Times New Roman"/>
          <w:color w:val="000000"/>
          <w:sz w:val="24"/>
          <w:szCs w:val="24"/>
        </w:rPr>
      </w:pPr>
      <w:bookmarkStart w:id="23" w:name="_b2zkxvsjee68" w:colFirst="0" w:colLast="0"/>
      <w:bookmarkEnd w:id="23"/>
      <w:r>
        <w:rPr>
          <w:rFonts w:ascii="Times New Roman" w:eastAsia="Times New Roman" w:hAnsi="Times New Roman" w:cs="Times New Roman"/>
          <w:color w:val="000000"/>
        </w:rPr>
        <w:t>Deployment and Database Setup</w:t>
      </w:r>
    </w:p>
    <w:p w14:paraId="4E5DFD72"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We've delved into the details of deploying our web application and setting up a PostgreSQL database, an essential component for managing data effectively. Throughout this process, we've explor</w:t>
      </w:r>
      <w:r>
        <w:rPr>
          <w:rFonts w:ascii="Times New Roman" w:eastAsia="Times New Roman" w:hAnsi="Times New Roman" w:cs="Times New Roman"/>
          <w:sz w:val="24"/>
          <w:szCs w:val="24"/>
        </w:rPr>
        <w:t>ed the user interface and key features of the web application, offering valuable insights into performing CRUD operations on various records, such as students, library resources, and staff.</w:t>
      </w:r>
    </w:p>
    <w:p w14:paraId="06D0E332" w14:textId="77777777" w:rsidR="00D54C76" w:rsidRDefault="00912E9E">
      <w:pPr>
        <w:pStyle w:val="Titlu3"/>
        <w:spacing w:before="200" w:after="200" w:line="240" w:lineRule="auto"/>
        <w:jc w:val="both"/>
        <w:rPr>
          <w:rFonts w:ascii="Times New Roman" w:eastAsia="Times New Roman" w:hAnsi="Times New Roman" w:cs="Times New Roman"/>
          <w:color w:val="000000"/>
          <w:sz w:val="24"/>
          <w:szCs w:val="24"/>
        </w:rPr>
      </w:pPr>
      <w:bookmarkStart w:id="24" w:name="_7v1p6wqola1t" w:colFirst="0" w:colLast="0"/>
      <w:bookmarkEnd w:id="24"/>
      <w:r>
        <w:rPr>
          <w:rFonts w:ascii="Times New Roman" w:eastAsia="Times New Roman" w:hAnsi="Times New Roman" w:cs="Times New Roman"/>
          <w:color w:val="000000"/>
        </w:rPr>
        <w:t>Scaling and Enhancing Performance</w:t>
      </w:r>
    </w:p>
    <w:p w14:paraId="16A8B468"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we continue to develop and ma</w:t>
      </w:r>
      <w:r>
        <w:rPr>
          <w:rFonts w:ascii="Times New Roman" w:eastAsia="Times New Roman" w:hAnsi="Times New Roman" w:cs="Times New Roman"/>
          <w:sz w:val="24"/>
          <w:szCs w:val="24"/>
        </w:rPr>
        <w:t>intain our web application, we may face new challenges or opportunities for growth. Microsoft Azure provides a range of services and features to help us scale our application, improve performance, and strengthen security measures. This ensures our web appl</w:t>
      </w:r>
      <w:r>
        <w:rPr>
          <w:rFonts w:ascii="Times New Roman" w:eastAsia="Times New Roman" w:hAnsi="Times New Roman" w:cs="Times New Roman"/>
          <w:sz w:val="24"/>
          <w:szCs w:val="24"/>
        </w:rPr>
        <w:t>ication remains agile and responsive to the ever-evolving demands of the digital landscape.</w:t>
      </w:r>
    </w:p>
    <w:p w14:paraId="611DB8F2" w14:textId="77777777" w:rsidR="00D54C76" w:rsidRDefault="00912E9E">
      <w:pPr>
        <w:pStyle w:val="Titlu3"/>
        <w:spacing w:before="200" w:after="200" w:line="240" w:lineRule="auto"/>
        <w:jc w:val="both"/>
        <w:rPr>
          <w:rFonts w:ascii="Times New Roman" w:eastAsia="Times New Roman" w:hAnsi="Times New Roman" w:cs="Times New Roman"/>
          <w:color w:val="000000"/>
          <w:sz w:val="24"/>
          <w:szCs w:val="24"/>
        </w:rPr>
      </w:pPr>
      <w:bookmarkStart w:id="25" w:name="_gs26fe1uj8hi" w:colFirst="0" w:colLast="0"/>
      <w:bookmarkEnd w:id="25"/>
      <w:r>
        <w:rPr>
          <w:rFonts w:ascii="Times New Roman" w:eastAsia="Times New Roman" w:hAnsi="Times New Roman" w:cs="Times New Roman"/>
          <w:color w:val="000000"/>
        </w:rPr>
        <w:lastRenderedPageBreak/>
        <w:t>Resources and Support</w:t>
      </w:r>
    </w:p>
    <w:p w14:paraId="4C4CFA79"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to keep in mind the multitude of resources and support available. The Azure documentation, developer community, and technical </w:t>
      </w:r>
      <w:r>
        <w:rPr>
          <w:rFonts w:ascii="Times New Roman" w:eastAsia="Times New Roman" w:hAnsi="Times New Roman" w:cs="Times New Roman"/>
          <w:sz w:val="24"/>
          <w:szCs w:val="24"/>
        </w:rPr>
        <w:t>forums provide valuable assistance in navigating the intricate landscape of web application development and management. These resources can prove to be immensely helpful in resolving technical challenges and keeping up-to-date with the latest trends and be</w:t>
      </w:r>
      <w:r>
        <w:rPr>
          <w:rFonts w:ascii="Times New Roman" w:eastAsia="Times New Roman" w:hAnsi="Times New Roman" w:cs="Times New Roman"/>
          <w:sz w:val="24"/>
          <w:szCs w:val="24"/>
        </w:rPr>
        <w:t>st practices in the field.</w:t>
      </w:r>
    </w:p>
    <w:p w14:paraId="4031D6A3" w14:textId="77777777" w:rsidR="00D54C76" w:rsidRDefault="00912E9E">
      <w:pPr>
        <w:pStyle w:val="Titlu3"/>
        <w:spacing w:before="200" w:after="200" w:line="240" w:lineRule="auto"/>
        <w:jc w:val="both"/>
        <w:rPr>
          <w:rFonts w:ascii="Times New Roman" w:eastAsia="Times New Roman" w:hAnsi="Times New Roman" w:cs="Times New Roman"/>
          <w:color w:val="000000"/>
          <w:sz w:val="24"/>
          <w:szCs w:val="24"/>
        </w:rPr>
      </w:pPr>
      <w:bookmarkStart w:id="26" w:name="_6g7f8lfpyn3b" w:colFirst="0" w:colLast="0"/>
      <w:bookmarkEnd w:id="26"/>
      <w:r>
        <w:rPr>
          <w:rFonts w:ascii="Times New Roman" w:eastAsia="Times New Roman" w:hAnsi="Times New Roman" w:cs="Times New Roman"/>
          <w:color w:val="000000"/>
        </w:rPr>
        <w:t xml:space="preserve">Staying Informed and </w:t>
      </w:r>
      <w:proofErr w:type="gramStart"/>
      <w:r>
        <w:rPr>
          <w:rFonts w:ascii="Times New Roman" w:eastAsia="Times New Roman" w:hAnsi="Times New Roman" w:cs="Times New Roman"/>
          <w:color w:val="000000"/>
        </w:rPr>
        <w:t>Future-Proofing</w:t>
      </w:r>
      <w:proofErr w:type="gramEnd"/>
    </w:p>
    <w:p w14:paraId="53040D85"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ensure success in web application development, it's important to stay </w:t>
      </w:r>
      <w:proofErr w:type="gramStart"/>
      <w:r>
        <w:rPr>
          <w:rFonts w:ascii="Times New Roman" w:eastAsia="Times New Roman" w:hAnsi="Times New Roman" w:cs="Times New Roman"/>
          <w:sz w:val="24"/>
          <w:szCs w:val="24"/>
        </w:rPr>
        <w:t>up-to-date</w:t>
      </w:r>
      <w:proofErr w:type="gramEnd"/>
      <w:r>
        <w:rPr>
          <w:rFonts w:ascii="Times New Roman" w:eastAsia="Times New Roman" w:hAnsi="Times New Roman" w:cs="Times New Roman"/>
          <w:sz w:val="24"/>
          <w:szCs w:val="24"/>
        </w:rPr>
        <w:t xml:space="preserve"> with the latest trends, best practices, and technological advancements. This includes understanding the late</w:t>
      </w:r>
      <w:r>
        <w:rPr>
          <w:rFonts w:ascii="Times New Roman" w:eastAsia="Times New Roman" w:hAnsi="Times New Roman" w:cs="Times New Roman"/>
          <w:sz w:val="24"/>
          <w:szCs w:val="24"/>
        </w:rPr>
        <w:t>st programming languages, frameworks, and design patterns.</w:t>
      </w:r>
    </w:p>
    <w:p w14:paraId="5D878D24"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staying current, individuals can future-proof their web application and unlock its full potential. This can lead to a superior user experience and streamlined management of various records, crea</w:t>
      </w:r>
      <w:r>
        <w:rPr>
          <w:rFonts w:ascii="Times New Roman" w:eastAsia="Times New Roman" w:hAnsi="Times New Roman" w:cs="Times New Roman"/>
          <w:sz w:val="24"/>
          <w:szCs w:val="24"/>
        </w:rPr>
        <w:t>ting a more effective and efficient academic environment.</w:t>
      </w:r>
    </w:p>
    <w:p w14:paraId="343E9883"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achieve these benefits, it's recommended that we utilise available resources and seek assistance from the community or additional resources when needed. By following this guidance, we will be wel</w:t>
      </w:r>
      <w:r>
        <w:rPr>
          <w:rFonts w:ascii="Times New Roman" w:eastAsia="Times New Roman" w:hAnsi="Times New Roman" w:cs="Times New Roman"/>
          <w:sz w:val="24"/>
          <w:szCs w:val="24"/>
        </w:rPr>
        <w:t>l-equipped to develop and maintain a powerful web application on Microsoft Azure, leveraging the full capabilities of a PostgreSQL database.</w:t>
      </w:r>
    </w:p>
    <w:p w14:paraId="606DABC9"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taking advantage of Azure's built-in monitoring tools can help us identify and troubleshoot issues qui</w:t>
      </w:r>
      <w:r>
        <w:rPr>
          <w:rFonts w:ascii="Times New Roman" w:eastAsia="Times New Roman" w:hAnsi="Times New Roman" w:cs="Times New Roman"/>
          <w:sz w:val="24"/>
          <w:szCs w:val="24"/>
        </w:rPr>
        <w:t>ckly. Additionally, incorporating responsive design principles can optimise user experience across multiple devices and platforms.</w:t>
      </w:r>
    </w:p>
    <w:p w14:paraId="6A6421D2" w14:textId="77777777" w:rsidR="00D54C76" w:rsidRDefault="00912E9E">
      <w:pPr>
        <w:spacing w:before="200" w:after="20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keeping </w:t>
      </w:r>
      <w:proofErr w:type="gramStart"/>
      <w:r>
        <w:rPr>
          <w:rFonts w:ascii="Times New Roman" w:eastAsia="Times New Roman" w:hAnsi="Times New Roman" w:cs="Times New Roman"/>
          <w:sz w:val="24"/>
          <w:szCs w:val="24"/>
        </w:rPr>
        <w:t>up-to-date</w:t>
      </w:r>
      <w:proofErr w:type="gramEnd"/>
      <w:r>
        <w:rPr>
          <w:rFonts w:ascii="Times New Roman" w:eastAsia="Times New Roman" w:hAnsi="Times New Roman" w:cs="Times New Roman"/>
          <w:sz w:val="24"/>
          <w:szCs w:val="24"/>
        </w:rPr>
        <w:t xml:space="preserve"> with the latest trends and best practices is critical to developing a successful web applic</w:t>
      </w:r>
      <w:r>
        <w:rPr>
          <w:rFonts w:ascii="Times New Roman" w:eastAsia="Times New Roman" w:hAnsi="Times New Roman" w:cs="Times New Roman"/>
          <w:sz w:val="24"/>
          <w:szCs w:val="24"/>
        </w:rPr>
        <w:t xml:space="preserve">ation. By utilizing available resources and seeking assistance when needed, we can effectively </w:t>
      </w:r>
      <w:proofErr w:type="gramStart"/>
      <w:r>
        <w:rPr>
          <w:rFonts w:ascii="Times New Roman" w:eastAsia="Times New Roman" w:hAnsi="Times New Roman" w:cs="Times New Roman"/>
          <w:sz w:val="24"/>
          <w:szCs w:val="24"/>
        </w:rPr>
        <w:t>future-proof</w:t>
      </w:r>
      <w:proofErr w:type="gramEnd"/>
      <w:r>
        <w:rPr>
          <w:rFonts w:ascii="Times New Roman" w:eastAsia="Times New Roman" w:hAnsi="Times New Roman" w:cs="Times New Roman"/>
          <w:sz w:val="24"/>
          <w:szCs w:val="24"/>
        </w:rPr>
        <w:t xml:space="preserve"> our application and achieve maximum potential.</w:t>
      </w:r>
    </w:p>
    <w:p w14:paraId="1E727365" w14:textId="77777777" w:rsidR="00D54C76" w:rsidRDefault="00912E9E">
      <w:pPr>
        <w:pStyle w:val="Titlu2"/>
        <w:spacing w:before="200" w:after="200" w:line="240" w:lineRule="auto"/>
        <w:jc w:val="both"/>
        <w:rPr>
          <w:rFonts w:ascii="Times New Roman" w:eastAsia="Times New Roman" w:hAnsi="Times New Roman" w:cs="Times New Roman"/>
          <w:sz w:val="24"/>
          <w:szCs w:val="24"/>
        </w:rPr>
      </w:pPr>
      <w:bookmarkStart w:id="27" w:name="_mspzsvjfi174" w:colFirst="0" w:colLast="0"/>
      <w:bookmarkEnd w:id="27"/>
      <w:r>
        <w:rPr>
          <w:rFonts w:ascii="Times New Roman" w:eastAsia="Times New Roman" w:hAnsi="Times New Roman" w:cs="Times New Roman"/>
        </w:rPr>
        <w:t>5.2. Additional Support Resources</w:t>
      </w:r>
    </w:p>
    <w:p w14:paraId="27C1B811" w14:textId="77777777" w:rsidR="00D54C76" w:rsidRDefault="00912E9E">
      <w:p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further support our web application development journey, here are some additional resources:</w:t>
      </w:r>
    </w:p>
    <w:p w14:paraId="4DBF3DDD" w14:textId="77777777" w:rsidR="00D54C76" w:rsidRDefault="00912E9E">
      <w:p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Microsoft Azure Documentation (https://docs.microsoft.com/en-us/azure/): The official Azure documentation provides comprehensive information on all Azure servic</w:t>
      </w:r>
      <w:r>
        <w:rPr>
          <w:rFonts w:ascii="Times New Roman" w:eastAsia="Times New Roman" w:hAnsi="Times New Roman" w:cs="Times New Roman"/>
          <w:sz w:val="24"/>
          <w:szCs w:val="24"/>
        </w:rPr>
        <w:t>es, including guides, tutorials, and best practices.</w:t>
      </w:r>
    </w:p>
    <w:p w14:paraId="3CB53162" w14:textId="77777777" w:rsidR="00D54C76" w:rsidRDefault="00912E9E">
      <w:p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Azure Database for PostgreSQL Documentation (https://docs.microsoft.com/en-us/azure/postgresql/): This resource offers in-depth information on using Azure Database for PostgreSQL, including data migratio</w:t>
      </w:r>
      <w:r>
        <w:rPr>
          <w:rFonts w:ascii="Times New Roman" w:eastAsia="Times New Roman" w:hAnsi="Times New Roman" w:cs="Times New Roman"/>
          <w:sz w:val="24"/>
          <w:szCs w:val="24"/>
        </w:rPr>
        <w:t>n, performance tuning, and backup and recovery.</w:t>
      </w:r>
    </w:p>
    <w:p w14:paraId="0E345E3D" w14:textId="77777777" w:rsidR="00D54C76" w:rsidRDefault="00912E9E">
      <w:p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Azure Web Apps Documentation (https://docs.microsoft.com/en-us/azure/app-service/): Here, you can find detailed guidance on managing and scaling your web application on Azure, as well as integrating with other Azure services.</w:t>
      </w:r>
    </w:p>
    <w:p w14:paraId="0A0FF147" w14:textId="77777777" w:rsidR="00D54C76" w:rsidRDefault="00912E9E">
      <w:p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Azure Application Insights Doc</w:t>
      </w:r>
      <w:r>
        <w:rPr>
          <w:rFonts w:ascii="Times New Roman" w:eastAsia="Times New Roman" w:hAnsi="Times New Roman" w:cs="Times New Roman"/>
          <w:sz w:val="24"/>
          <w:szCs w:val="24"/>
        </w:rPr>
        <w:t>umentation (https://docs.microsoft.com/en-us/azure/azure-monitor/app/app-insights-overview): This documentation provides insights into using Application Insights for monitoring and diagnosing your web application's performance and user experience.</w:t>
      </w:r>
    </w:p>
    <w:p w14:paraId="20A7DD3A" w14:textId="77777777" w:rsidR="00D54C76" w:rsidRDefault="00912E9E">
      <w:p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Azure De</w:t>
      </w:r>
      <w:r>
        <w:rPr>
          <w:rFonts w:ascii="Times New Roman" w:eastAsia="Times New Roman" w:hAnsi="Times New Roman" w:cs="Times New Roman"/>
          <w:sz w:val="24"/>
          <w:szCs w:val="24"/>
        </w:rPr>
        <w:t>veloper Community (https://techcommunity.microsoft.com/t5/azure-developer-community-blog/bg-p/AzureDevCommunityBlog): The Azure Developer Community blog offers articles, case studies, and tutorials contributed by Azure developers, providing real-world exam</w:t>
      </w:r>
      <w:r>
        <w:rPr>
          <w:rFonts w:ascii="Times New Roman" w:eastAsia="Times New Roman" w:hAnsi="Times New Roman" w:cs="Times New Roman"/>
          <w:sz w:val="24"/>
          <w:szCs w:val="24"/>
        </w:rPr>
        <w:t>ples and solutions.</w:t>
      </w:r>
    </w:p>
    <w:p w14:paraId="62DEC8E5" w14:textId="77777777" w:rsidR="00D54C76" w:rsidRDefault="00D54C76">
      <w:pPr>
        <w:spacing w:before="200" w:after="200" w:line="240" w:lineRule="auto"/>
        <w:jc w:val="both"/>
        <w:rPr>
          <w:rFonts w:ascii="Times New Roman" w:eastAsia="Times New Roman" w:hAnsi="Times New Roman" w:cs="Times New Roman"/>
          <w:sz w:val="24"/>
          <w:szCs w:val="24"/>
        </w:rPr>
      </w:pPr>
    </w:p>
    <w:p w14:paraId="17CDD654" w14:textId="77777777" w:rsidR="00D54C76" w:rsidRDefault="00D54C76">
      <w:pPr>
        <w:spacing w:before="200" w:after="200" w:line="240" w:lineRule="auto"/>
        <w:jc w:val="both"/>
        <w:rPr>
          <w:rFonts w:ascii="Times New Roman" w:eastAsia="Times New Roman" w:hAnsi="Times New Roman" w:cs="Times New Roman"/>
          <w:sz w:val="24"/>
          <w:szCs w:val="24"/>
        </w:rPr>
      </w:pPr>
    </w:p>
    <w:sectPr w:rsidR="00D54C76">
      <w:pgSz w:w="11906" w:h="16838"/>
      <w:pgMar w:top="1133" w:right="1133" w:bottom="1133"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BA825" w14:textId="77777777" w:rsidR="00000000" w:rsidRDefault="00912E9E">
      <w:pPr>
        <w:spacing w:line="240" w:lineRule="auto"/>
      </w:pPr>
      <w:r>
        <w:separator/>
      </w:r>
    </w:p>
  </w:endnote>
  <w:endnote w:type="continuationSeparator" w:id="0">
    <w:p w14:paraId="57B858FB" w14:textId="77777777" w:rsidR="00000000" w:rsidRDefault="00912E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A17B7" w14:textId="77777777" w:rsidR="00000000" w:rsidRDefault="00912E9E">
      <w:pPr>
        <w:spacing w:line="240" w:lineRule="auto"/>
      </w:pPr>
      <w:r>
        <w:separator/>
      </w:r>
    </w:p>
  </w:footnote>
  <w:footnote w:type="continuationSeparator" w:id="0">
    <w:p w14:paraId="2F37EFCD" w14:textId="77777777" w:rsidR="00000000" w:rsidRDefault="00912E9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48327" w14:textId="77777777" w:rsidR="00D54C76" w:rsidRDefault="00912E9E">
    <w:pPr>
      <w:spacing w:line="240" w:lineRule="auto"/>
      <w:jc w:val="right"/>
      <w:rPr>
        <w:rFonts w:ascii="Calibri" w:eastAsia="Calibri" w:hAnsi="Calibri" w:cs="Calibri"/>
        <w:b/>
        <w:sz w:val="36"/>
        <w:szCs w:val="36"/>
      </w:rPr>
    </w:pPr>
    <w:r>
      <w:rPr>
        <w:rFonts w:ascii="Calibri" w:eastAsia="Calibri" w:hAnsi="Calibri" w:cs="Calibri"/>
        <w:b/>
        <w:sz w:val="36"/>
        <w:szCs w:val="36"/>
      </w:rPr>
      <w:t>B.Sc. Cloud Computing Architecture</w:t>
    </w:r>
    <w:r>
      <w:rPr>
        <w:noProof/>
      </w:rPr>
      <w:drawing>
        <wp:anchor distT="0" distB="0" distL="0" distR="0" simplePos="0" relativeHeight="251658240" behindDoc="1" locked="0" layoutInCell="1" hidden="0" allowOverlap="1" wp14:anchorId="2348B9FF" wp14:editId="381423AF">
          <wp:simplePos x="0" y="0"/>
          <wp:positionH relativeFrom="column">
            <wp:posOffset>-22484</wp:posOffset>
          </wp:positionH>
          <wp:positionV relativeFrom="paragraph">
            <wp:posOffset>-14989</wp:posOffset>
          </wp:positionV>
          <wp:extent cx="1952665" cy="852339"/>
          <wp:effectExtent l="0" t="0" r="0" b="0"/>
          <wp:wrapNone/>
          <wp:docPr id="5" name="image1.png" descr="Text,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Text, table&#10;&#10;Description automatically generated with medium confidence"/>
                  <pic:cNvPicPr preferRelativeResize="0"/>
                </pic:nvPicPr>
                <pic:blipFill>
                  <a:blip r:embed="rId1"/>
                  <a:srcRect/>
                  <a:stretch>
                    <a:fillRect/>
                  </a:stretch>
                </pic:blipFill>
                <pic:spPr>
                  <a:xfrm>
                    <a:off x="0" y="0"/>
                    <a:ext cx="1952665" cy="852339"/>
                  </a:xfrm>
                  <a:prstGeom prst="rect">
                    <a:avLst/>
                  </a:prstGeom>
                  <a:ln/>
                </pic:spPr>
              </pic:pic>
            </a:graphicData>
          </a:graphic>
        </wp:anchor>
      </w:drawing>
    </w:r>
    <w:r>
      <w:rPr>
        <w:noProof/>
      </w:rPr>
      <w:drawing>
        <wp:anchor distT="0" distB="0" distL="0" distR="0" simplePos="0" relativeHeight="251659264" behindDoc="1" locked="0" layoutInCell="1" hidden="0" allowOverlap="1" wp14:anchorId="77A9C551" wp14:editId="47039EF9">
          <wp:simplePos x="0" y="0"/>
          <wp:positionH relativeFrom="column">
            <wp:posOffset>0</wp:posOffset>
          </wp:positionH>
          <wp:positionV relativeFrom="paragraph">
            <wp:posOffset>0</wp:posOffset>
          </wp:positionV>
          <wp:extent cx="1952665" cy="852339"/>
          <wp:effectExtent l="0" t="0" r="0" b="0"/>
          <wp:wrapNone/>
          <wp:docPr id="4" name="image1.png" descr="Text,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Text, table&#10;&#10;Description automatically generated with medium confidence"/>
                  <pic:cNvPicPr preferRelativeResize="0"/>
                </pic:nvPicPr>
                <pic:blipFill>
                  <a:blip r:embed="rId1"/>
                  <a:srcRect/>
                  <a:stretch>
                    <a:fillRect/>
                  </a:stretch>
                </pic:blipFill>
                <pic:spPr>
                  <a:xfrm>
                    <a:off x="0" y="0"/>
                    <a:ext cx="1952665" cy="852339"/>
                  </a:xfrm>
                  <a:prstGeom prst="rect">
                    <a:avLst/>
                  </a:prstGeom>
                  <a:ln/>
                </pic:spPr>
              </pic:pic>
            </a:graphicData>
          </a:graphic>
        </wp:anchor>
      </w:drawing>
    </w:r>
  </w:p>
  <w:p w14:paraId="5F982304" w14:textId="77777777" w:rsidR="00D54C76" w:rsidRDefault="00912E9E">
    <w:pPr>
      <w:spacing w:line="240" w:lineRule="auto"/>
      <w:jc w:val="right"/>
      <w:rPr>
        <w:rFonts w:ascii="Calibri" w:eastAsia="Calibri" w:hAnsi="Calibri" w:cs="Calibri"/>
        <w:b/>
        <w:sz w:val="24"/>
        <w:szCs w:val="24"/>
      </w:rPr>
    </w:pPr>
    <w:r>
      <w:rPr>
        <w:rFonts w:ascii="Calibri" w:eastAsia="Calibri" w:hAnsi="Calibri" w:cs="Calibri"/>
        <w:b/>
        <w:sz w:val="24"/>
        <w:szCs w:val="24"/>
      </w:rPr>
      <w:t>ACCA5025</w:t>
    </w:r>
  </w:p>
  <w:p w14:paraId="6A8444F7" w14:textId="77777777" w:rsidR="00D54C76" w:rsidRDefault="00912E9E">
    <w:pPr>
      <w:spacing w:line="240" w:lineRule="auto"/>
      <w:jc w:val="right"/>
      <w:rPr>
        <w:rFonts w:ascii="Calibri" w:eastAsia="Calibri" w:hAnsi="Calibri" w:cs="Calibri"/>
        <w:b/>
        <w:sz w:val="24"/>
        <w:szCs w:val="24"/>
      </w:rPr>
    </w:pPr>
    <w:r>
      <w:rPr>
        <w:rFonts w:ascii="Calibri" w:eastAsia="Calibri" w:hAnsi="Calibri" w:cs="Calibri"/>
        <w:b/>
        <w:sz w:val="24"/>
        <w:szCs w:val="24"/>
      </w:rPr>
      <w:t>Assessment – 2, Web Application for UWTSD</w:t>
    </w:r>
  </w:p>
  <w:p w14:paraId="6F56A2E0" w14:textId="77777777" w:rsidR="00D54C76" w:rsidRDefault="00912E9E">
    <w:pPr>
      <w:spacing w:line="240" w:lineRule="auto"/>
      <w:jc w:val="right"/>
      <w:rPr>
        <w:rFonts w:ascii="Calibri" w:eastAsia="Calibri" w:hAnsi="Calibri" w:cs="Calibri"/>
        <w:b/>
        <w:sz w:val="24"/>
        <w:szCs w:val="24"/>
      </w:rPr>
    </w:pPr>
    <w:r>
      <w:rPr>
        <w:rFonts w:ascii="Calibri" w:eastAsia="Calibri" w:hAnsi="Calibri" w:cs="Calibri"/>
        <w:b/>
        <w:sz w:val="24"/>
        <w:szCs w:val="24"/>
      </w:rPr>
      <w:t>University of Wales Trinity Saint David, London</w:t>
    </w:r>
  </w:p>
  <w:p w14:paraId="69B361D6" w14:textId="49057B93" w:rsidR="00D54C76" w:rsidRDefault="00912E9E">
    <w:pPr>
      <w:spacing w:line="240" w:lineRule="auto"/>
      <w:jc w:val="right"/>
      <w:rPr>
        <w:rFonts w:ascii="Calibri" w:eastAsia="Calibri" w:hAnsi="Calibri" w:cs="Calibri"/>
        <w:b/>
        <w:sz w:val="24"/>
        <w:szCs w:val="24"/>
      </w:rPr>
    </w:pPr>
    <w:r>
      <w:rPr>
        <w:rFonts w:ascii="Calibri" w:eastAsia="Calibri" w:hAnsi="Calibri" w:cs="Calibri"/>
        <w:b/>
        <w:sz w:val="24"/>
        <w:szCs w:val="24"/>
      </w:rPr>
      <w:t>Student Name: Anca Iulia Leonte</w:t>
    </w:r>
  </w:p>
  <w:p w14:paraId="21BD2F54" w14:textId="284CFAA4" w:rsidR="00D54C76" w:rsidRDefault="00912E9E">
    <w:pPr>
      <w:spacing w:line="240" w:lineRule="auto"/>
      <w:jc w:val="right"/>
    </w:pPr>
    <w:r>
      <w:rPr>
        <w:rFonts w:ascii="Calibri" w:eastAsia="Calibri" w:hAnsi="Calibri" w:cs="Calibri"/>
        <w:b/>
        <w:sz w:val="24"/>
        <w:szCs w:val="24"/>
      </w:rPr>
      <w:t>Student ID: 2112154</w:t>
    </w:r>
  </w:p>
  <w:p w14:paraId="71CD6229" w14:textId="77777777" w:rsidR="00D54C76" w:rsidRDefault="00D54C76"/>
  <w:p w14:paraId="6F3BA505" w14:textId="77777777" w:rsidR="00D54C76" w:rsidRDefault="00D54C76"/>
  <w:p w14:paraId="5E36A0D5" w14:textId="77777777" w:rsidR="00D54C76" w:rsidRDefault="00D54C7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AC249" w14:textId="77777777" w:rsidR="00D54C76" w:rsidRDefault="00D54C7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33162"/>
    <w:multiLevelType w:val="multilevel"/>
    <w:tmpl w:val="5666E7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C9A4661"/>
    <w:multiLevelType w:val="multilevel"/>
    <w:tmpl w:val="83584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C35203"/>
    <w:multiLevelType w:val="multilevel"/>
    <w:tmpl w:val="FB7692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A620EF"/>
    <w:multiLevelType w:val="multilevel"/>
    <w:tmpl w:val="2D848A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F6F3BFE"/>
    <w:multiLevelType w:val="multilevel"/>
    <w:tmpl w:val="678E39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33F1523"/>
    <w:multiLevelType w:val="multilevel"/>
    <w:tmpl w:val="1700C8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87017E5"/>
    <w:multiLevelType w:val="multilevel"/>
    <w:tmpl w:val="B3FC65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1263806"/>
    <w:multiLevelType w:val="multilevel"/>
    <w:tmpl w:val="00E8FE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3237D3A"/>
    <w:multiLevelType w:val="multilevel"/>
    <w:tmpl w:val="CD2499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3130355"/>
    <w:multiLevelType w:val="multilevel"/>
    <w:tmpl w:val="0C28C8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3CA4FD8"/>
    <w:multiLevelType w:val="multilevel"/>
    <w:tmpl w:val="92E26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8DA0441"/>
    <w:multiLevelType w:val="multilevel"/>
    <w:tmpl w:val="DDD82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DD52641"/>
    <w:multiLevelType w:val="multilevel"/>
    <w:tmpl w:val="658650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FF94DF5"/>
    <w:multiLevelType w:val="multilevel"/>
    <w:tmpl w:val="D8480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53258191">
    <w:abstractNumId w:val="7"/>
  </w:num>
  <w:num w:numId="2" w16cid:durableId="440611061">
    <w:abstractNumId w:val="3"/>
  </w:num>
  <w:num w:numId="3" w16cid:durableId="828325636">
    <w:abstractNumId w:val="1"/>
  </w:num>
  <w:num w:numId="4" w16cid:durableId="1090391410">
    <w:abstractNumId w:val="10"/>
  </w:num>
  <w:num w:numId="5" w16cid:durableId="644818809">
    <w:abstractNumId w:val="8"/>
  </w:num>
  <w:num w:numId="6" w16cid:durableId="949437049">
    <w:abstractNumId w:val="11"/>
  </w:num>
  <w:num w:numId="7" w16cid:durableId="47533593">
    <w:abstractNumId w:val="12"/>
  </w:num>
  <w:num w:numId="8" w16cid:durableId="1410271745">
    <w:abstractNumId w:val="5"/>
  </w:num>
  <w:num w:numId="9" w16cid:durableId="1282373519">
    <w:abstractNumId w:val="6"/>
  </w:num>
  <w:num w:numId="10" w16cid:durableId="1675449470">
    <w:abstractNumId w:val="9"/>
  </w:num>
  <w:num w:numId="11" w16cid:durableId="380523334">
    <w:abstractNumId w:val="2"/>
  </w:num>
  <w:num w:numId="12" w16cid:durableId="1091241226">
    <w:abstractNumId w:val="4"/>
  </w:num>
  <w:num w:numId="13" w16cid:durableId="2007980429">
    <w:abstractNumId w:val="0"/>
  </w:num>
  <w:num w:numId="14" w16cid:durableId="11524546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C76"/>
    <w:rsid w:val="00912E9E"/>
    <w:rsid w:val="00D54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F71A0"/>
  <w15:docId w15:val="{2DF97DCD-06CF-4208-8044-9589CF990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unhideWhenUsed/>
    <w:qFormat/>
    <w:pPr>
      <w:keepNext/>
      <w:keepLines/>
      <w:spacing w:before="360" w:after="120"/>
      <w:outlineLvl w:val="1"/>
    </w:pPr>
    <w:rPr>
      <w:sz w:val="32"/>
      <w:szCs w:val="32"/>
    </w:rPr>
  </w:style>
  <w:style w:type="paragraph" w:styleId="Titlu3">
    <w:name w:val="heading 3"/>
    <w:basedOn w:val="Normal"/>
    <w:next w:val="Normal"/>
    <w:uiPriority w:val="9"/>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Antet">
    <w:name w:val="header"/>
    <w:basedOn w:val="Normal"/>
    <w:link w:val="AntetCaracter"/>
    <w:uiPriority w:val="99"/>
    <w:unhideWhenUsed/>
    <w:rsid w:val="00912E9E"/>
    <w:pPr>
      <w:tabs>
        <w:tab w:val="center" w:pos="4513"/>
        <w:tab w:val="right" w:pos="9026"/>
      </w:tabs>
      <w:spacing w:line="240" w:lineRule="auto"/>
    </w:pPr>
  </w:style>
  <w:style w:type="character" w:customStyle="1" w:styleId="AntetCaracter">
    <w:name w:val="Antet Caracter"/>
    <w:basedOn w:val="Fontdeparagrafimplicit"/>
    <w:link w:val="Antet"/>
    <w:uiPriority w:val="99"/>
    <w:rsid w:val="00912E9E"/>
  </w:style>
  <w:style w:type="paragraph" w:styleId="Subsol">
    <w:name w:val="footer"/>
    <w:basedOn w:val="Normal"/>
    <w:link w:val="SubsolCaracter"/>
    <w:uiPriority w:val="99"/>
    <w:unhideWhenUsed/>
    <w:rsid w:val="00912E9E"/>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912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hyperlink" Target="https://azure.microsoft.co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2780</Words>
  <Characters>15846</Characters>
  <Application>Microsoft Office Word</Application>
  <DocSecurity>0</DocSecurity>
  <Lines>132</Lines>
  <Paragraphs>37</Paragraphs>
  <ScaleCrop>false</ScaleCrop>
  <Company/>
  <LinksUpToDate>false</LinksUpToDate>
  <CharactersWithSpaces>18589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anca iulia leonte</cp:lastModifiedBy>
  <cp:revision>2</cp:revision>
  <dcterms:created xsi:type="dcterms:W3CDTF">2023-03-29T10:24:00Z</dcterms:created>
  <dcterms:modified xsi:type="dcterms:W3CDTF">2023-03-29T10:24:00Z</dcterms:modified>
</cp:coreProperties>
</file>