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DBD91" w14:textId="77777777" w:rsidR="00E92591" w:rsidRDefault="00E92591"/>
    <w:p w14:paraId="63C9AEE9" w14:textId="77777777" w:rsidR="00E92591" w:rsidRDefault="00E92591"/>
    <w:p w14:paraId="247DCBEB" w14:textId="77777777" w:rsidR="00E92591" w:rsidRDefault="00E92591"/>
    <w:p w14:paraId="14FD0419" w14:textId="77777777" w:rsidR="00E92591" w:rsidRDefault="00E92591"/>
    <w:p w14:paraId="26C5C98A" w14:textId="77777777" w:rsidR="00E92591" w:rsidRDefault="00E92591"/>
    <w:p w14:paraId="5E33DCF7" w14:textId="77777777" w:rsidR="00E92591" w:rsidRDefault="00E92591"/>
    <w:p w14:paraId="4751564A" w14:textId="77777777" w:rsidR="00E92591" w:rsidRDefault="00E92591"/>
    <w:p w14:paraId="34B8ADAF" w14:textId="77777777" w:rsidR="00E92591" w:rsidRDefault="00E92591"/>
    <w:p w14:paraId="12AEA925" w14:textId="77777777" w:rsidR="00E92591" w:rsidRDefault="00E92591"/>
    <w:p w14:paraId="7C6B7481" w14:textId="77777777" w:rsidR="00E92591" w:rsidRDefault="00E92591" w:rsidP="00E92591">
      <w:pPr>
        <w:jc w:val="center"/>
        <w:rPr>
          <w:sz w:val="28"/>
          <w:szCs w:val="28"/>
        </w:rPr>
      </w:pPr>
    </w:p>
    <w:p w14:paraId="53519437" w14:textId="77777777" w:rsidR="00E92591" w:rsidRDefault="00E92591" w:rsidP="00E92591">
      <w:pPr>
        <w:jc w:val="center"/>
        <w:rPr>
          <w:sz w:val="28"/>
          <w:szCs w:val="28"/>
        </w:rPr>
      </w:pPr>
    </w:p>
    <w:p w14:paraId="25F828CC" w14:textId="77777777" w:rsidR="00E92591" w:rsidRDefault="00E92591" w:rsidP="00E92591">
      <w:pPr>
        <w:jc w:val="center"/>
        <w:rPr>
          <w:sz w:val="28"/>
          <w:szCs w:val="28"/>
        </w:rPr>
      </w:pPr>
    </w:p>
    <w:p w14:paraId="41E42108" w14:textId="7BAFE52F" w:rsidR="00E92591" w:rsidRPr="00E92591" w:rsidRDefault="00E92591" w:rsidP="00E92591">
      <w:pPr>
        <w:jc w:val="center"/>
        <w:rPr>
          <w:sz w:val="28"/>
          <w:szCs w:val="28"/>
        </w:rPr>
      </w:pPr>
      <w:r w:rsidRPr="00E92591">
        <w:rPr>
          <w:sz w:val="28"/>
          <w:szCs w:val="28"/>
        </w:rPr>
        <w:t>Title</w:t>
      </w:r>
    </w:p>
    <w:p w14:paraId="3E088CAE" w14:textId="67D3FA3C" w:rsidR="00E92591" w:rsidRPr="00E92591" w:rsidRDefault="00E92591" w:rsidP="00E92591">
      <w:pPr>
        <w:jc w:val="center"/>
        <w:rPr>
          <w:sz w:val="28"/>
          <w:szCs w:val="28"/>
        </w:rPr>
      </w:pPr>
      <w:r w:rsidRPr="00E92591">
        <w:rPr>
          <w:sz w:val="28"/>
          <w:szCs w:val="28"/>
        </w:rPr>
        <w:t>Report on Effective Teamworking for business success</w:t>
      </w:r>
    </w:p>
    <w:p w14:paraId="4A33B0D4" w14:textId="7AA22941" w:rsidR="00E92591" w:rsidRPr="00E92591" w:rsidRDefault="00E92591" w:rsidP="00E92591">
      <w:pPr>
        <w:jc w:val="center"/>
        <w:rPr>
          <w:sz w:val="28"/>
          <w:szCs w:val="28"/>
        </w:rPr>
      </w:pPr>
      <w:r w:rsidRPr="00E92591">
        <w:rPr>
          <w:sz w:val="28"/>
          <w:szCs w:val="28"/>
        </w:rPr>
        <w:t>Lecturer</w:t>
      </w:r>
    </w:p>
    <w:p w14:paraId="3A15A1B1" w14:textId="6556BC51" w:rsidR="00E92591" w:rsidRPr="00E92591" w:rsidRDefault="00E92591" w:rsidP="00E92591">
      <w:pPr>
        <w:jc w:val="center"/>
        <w:rPr>
          <w:sz w:val="28"/>
          <w:szCs w:val="28"/>
        </w:rPr>
      </w:pPr>
      <w:r w:rsidRPr="00E92591">
        <w:rPr>
          <w:sz w:val="28"/>
          <w:szCs w:val="28"/>
        </w:rPr>
        <w:t>Hafiz Rahmani</w:t>
      </w:r>
    </w:p>
    <w:p w14:paraId="539755CB" w14:textId="670802C7" w:rsidR="00E92591" w:rsidRDefault="00E92591" w:rsidP="00E92591">
      <w:pPr>
        <w:jc w:val="center"/>
        <w:rPr>
          <w:sz w:val="28"/>
          <w:szCs w:val="28"/>
        </w:rPr>
      </w:pPr>
      <w:r w:rsidRPr="00E92591">
        <w:rPr>
          <w:sz w:val="28"/>
          <w:szCs w:val="28"/>
        </w:rPr>
        <w:t>BMSW 4002</w:t>
      </w:r>
    </w:p>
    <w:p w14:paraId="1E15B819" w14:textId="25D3DDC0" w:rsidR="000C5DFE" w:rsidRPr="00E92591" w:rsidRDefault="000C5DFE" w:rsidP="00E92591">
      <w:pPr>
        <w:jc w:val="center"/>
        <w:rPr>
          <w:sz w:val="28"/>
          <w:szCs w:val="28"/>
        </w:rPr>
      </w:pPr>
      <w:r>
        <w:rPr>
          <w:sz w:val="28"/>
          <w:szCs w:val="28"/>
        </w:rPr>
        <w:t>Mohammed Fojlu Miah 2129058</w:t>
      </w:r>
    </w:p>
    <w:p w14:paraId="395F8048" w14:textId="77777777" w:rsidR="00E92591" w:rsidRDefault="00E92591"/>
    <w:p w14:paraId="3008DBC5" w14:textId="77777777" w:rsidR="00E92591" w:rsidRDefault="00E92591"/>
    <w:p w14:paraId="3702AE70" w14:textId="77777777" w:rsidR="00E92591" w:rsidRDefault="00E92591"/>
    <w:p w14:paraId="598718F2" w14:textId="77777777" w:rsidR="00E92591" w:rsidRDefault="00E92591"/>
    <w:p w14:paraId="3755508F" w14:textId="77777777" w:rsidR="00E92591" w:rsidRDefault="00E92591"/>
    <w:p w14:paraId="2C31A6AD" w14:textId="77777777" w:rsidR="00E92591" w:rsidRDefault="00E92591"/>
    <w:p w14:paraId="6B7E5463" w14:textId="77777777" w:rsidR="00E92591" w:rsidRDefault="00E92591"/>
    <w:p w14:paraId="699892DA" w14:textId="77777777" w:rsidR="00E92591" w:rsidRDefault="00E92591"/>
    <w:p w14:paraId="3AB8921A" w14:textId="77777777" w:rsidR="00E92591" w:rsidRDefault="00E92591"/>
    <w:p w14:paraId="36C64384" w14:textId="77777777" w:rsidR="00E92591" w:rsidRDefault="00E92591"/>
    <w:p w14:paraId="6F19A7E8" w14:textId="77777777" w:rsidR="003D0FFB" w:rsidRDefault="003D0FFB"/>
    <w:p w14:paraId="646CF9B7" w14:textId="1B8A1887" w:rsidR="00911D09" w:rsidRDefault="00911D09">
      <w:pPr>
        <w:rPr>
          <w:b/>
          <w:bCs/>
        </w:rPr>
      </w:pPr>
      <w:r w:rsidRPr="00911D09">
        <w:rPr>
          <w:b/>
          <w:bCs/>
        </w:rPr>
        <w:lastRenderedPageBreak/>
        <w:t>Content</w:t>
      </w:r>
    </w:p>
    <w:p w14:paraId="5FF7C8A5" w14:textId="77777777" w:rsidR="005D7222" w:rsidRPr="00911D09" w:rsidRDefault="005D7222">
      <w:pPr>
        <w:rPr>
          <w:b/>
          <w:bCs/>
        </w:rPr>
      </w:pPr>
    </w:p>
    <w:p w14:paraId="6331B3CE" w14:textId="77777777" w:rsidR="005D7222" w:rsidRDefault="005D7222">
      <w:pPr>
        <w:rPr>
          <w:b/>
          <w:bCs/>
        </w:rPr>
      </w:pPr>
    </w:p>
    <w:p w14:paraId="0CC4D4C7" w14:textId="60E11DF3" w:rsidR="005D7222" w:rsidRDefault="00904B36">
      <w:pPr>
        <w:rPr>
          <w:b/>
          <w:bCs/>
        </w:rPr>
      </w:pPr>
      <w:r w:rsidRPr="005D7222">
        <w:rPr>
          <w:b/>
          <w:bCs/>
        </w:rPr>
        <w:t>Title</w:t>
      </w:r>
      <w:r w:rsidR="005D22B1">
        <w:rPr>
          <w:b/>
          <w:bCs/>
        </w:rPr>
        <w:t>………………………………………………………………………………………………………………………………</w:t>
      </w:r>
      <w:proofErr w:type="gramStart"/>
      <w:r w:rsidR="005D22B1">
        <w:rPr>
          <w:b/>
          <w:bCs/>
        </w:rPr>
        <w:t>…..</w:t>
      </w:r>
      <w:proofErr w:type="gramEnd"/>
      <w:r w:rsidR="005D22B1">
        <w:rPr>
          <w:b/>
          <w:bCs/>
        </w:rPr>
        <w:t>Page</w:t>
      </w:r>
      <w:r w:rsidR="00AC101B">
        <w:rPr>
          <w:b/>
          <w:bCs/>
        </w:rPr>
        <w:t xml:space="preserve"> 1</w:t>
      </w:r>
    </w:p>
    <w:p w14:paraId="18B3FFC4" w14:textId="77777777" w:rsidR="005D7222" w:rsidRPr="005D7222" w:rsidRDefault="005D7222">
      <w:pPr>
        <w:rPr>
          <w:b/>
          <w:bCs/>
        </w:rPr>
      </w:pPr>
    </w:p>
    <w:p w14:paraId="17DB5DA4" w14:textId="5BFBECB4" w:rsidR="005D7222" w:rsidRDefault="00904B36" w:rsidP="00904B36">
      <w:pPr>
        <w:rPr>
          <w:b/>
          <w:bCs/>
        </w:rPr>
      </w:pPr>
      <w:r w:rsidRPr="005D7222">
        <w:rPr>
          <w:b/>
          <w:bCs/>
        </w:rPr>
        <w:t>Content</w:t>
      </w:r>
      <w:r w:rsidR="005D22B1">
        <w:rPr>
          <w:b/>
          <w:bCs/>
        </w:rPr>
        <w:t>………………………………………………………………………………………………………………………………Page</w:t>
      </w:r>
      <w:r w:rsidR="00AC101B">
        <w:rPr>
          <w:b/>
          <w:bCs/>
        </w:rPr>
        <w:t xml:space="preserve"> 2</w:t>
      </w:r>
    </w:p>
    <w:p w14:paraId="4404AB1D" w14:textId="77777777" w:rsidR="005D7222" w:rsidRPr="005D7222" w:rsidRDefault="005D7222" w:rsidP="00904B36">
      <w:pPr>
        <w:rPr>
          <w:b/>
          <w:bCs/>
        </w:rPr>
      </w:pPr>
    </w:p>
    <w:p w14:paraId="2EE1E47B" w14:textId="6482084D" w:rsidR="00904B36" w:rsidRDefault="00AB612F" w:rsidP="00904B36">
      <w:pPr>
        <w:rPr>
          <w:rFonts w:cstheme="minorHAnsi"/>
          <w:b/>
          <w:bCs/>
        </w:rPr>
      </w:pPr>
      <w:r w:rsidRPr="00AB612F">
        <w:rPr>
          <w:rFonts w:cstheme="minorHAnsi"/>
          <w:b/>
          <w:bCs/>
        </w:rPr>
        <w:t>How to create a productive team and the stages of team growth that can be applied</w:t>
      </w:r>
      <w:r w:rsidR="00D12610">
        <w:rPr>
          <w:rFonts w:cstheme="minorHAnsi"/>
          <w:b/>
          <w:bCs/>
        </w:rPr>
        <w:t>………</w:t>
      </w:r>
      <w:r w:rsidR="00FA4B1E">
        <w:rPr>
          <w:rFonts w:cstheme="minorHAnsi"/>
          <w:b/>
          <w:bCs/>
        </w:rPr>
        <w:t>…</w:t>
      </w:r>
      <w:proofErr w:type="gramStart"/>
      <w:r w:rsidR="00FA4B1E">
        <w:rPr>
          <w:rFonts w:cstheme="minorHAnsi"/>
          <w:b/>
          <w:bCs/>
        </w:rPr>
        <w:t>…</w:t>
      </w:r>
      <w:r w:rsidR="009E2F39">
        <w:rPr>
          <w:rFonts w:cstheme="minorHAnsi"/>
          <w:b/>
          <w:bCs/>
        </w:rPr>
        <w:t>.</w:t>
      </w:r>
      <w:r w:rsidR="000034A0">
        <w:rPr>
          <w:rFonts w:cstheme="minorHAnsi"/>
          <w:b/>
          <w:bCs/>
        </w:rPr>
        <w:t>Page</w:t>
      </w:r>
      <w:proofErr w:type="gramEnd"/>
      <w:r w:rsidR="00C677DE">
        <w:rPr>
          <w:rFonts w:cstheme="minorHAnsi"/>
          <w:b/>
          <w:bCs/>
        </w:rPr>
        <w:t xml:space="preserve"> 3/4</w:t>
      </w:r>
    </w:p>
    <w:p w14:paraId="50E61D5C" w14:textId="716EBD54" w:rsidR="005D7222" w:rsidRDefault="00EE0CB7" w:rsidP="005D7222">
      <w:pPr>
        <w:rPr>
          <w:rFonts w:cstheme="minorHAnsi"/>
          <w:b/>
          <w:bCs/>
        </w:rPr>
      </w:pPr>
      <w:r w:rsidRPr="00EE0CB7">
        <w:rPr>
          <w:rFonts w:cstheme="minorHAnsi"/>
          <w:b/>
          <w:bCs/>
        </w:rPr>
        <w:t>What roles do teams need to play in order to be successful</w:t>
      </w:r>
      <w:r w:rsidRPr="00EE0CB7">
        <w:rPr>
          <w:rFonts w:cstheme="minorHAnsi"/>
          <w:b/>
          <w:bCs/>
        </w:rPr>
        <w:t xml:space="preserve"> </w:t>
      </w:r>
      <w:r w:rsidR="000034A0">
        <w:rPr>
          <w:rFonts w:cstheme="minorHAnsi"/>
          <w:b/>
          <w:bCs/>
        </w:rPr>
        <w:t>………………………………………………</w:t>
      </w:r>
      <w:proofErr w:type="gramStart"/>
      <w:r w:rsidR="000034A0">
        <w:rPr>
          <w:rFonts w:cstheme="minorHAnsi"/>
          <w:b/>
          <w:bCs/>
        </w:rPr>
        <w:t>…..</w:t>
      </w:r>
      <w:proofErr w:type="gramEnd"/>
      <w:r w:rsidR="000034A0">
        <w:rPr>
          <w:rFonts w:cstheme="minorHAnsi"/>
          <w:b/>
          <w:bCs/>
        </w:rPr>
        <w:t>Page</w:t>
      </w:r>
      <w:r w:rsidR="00477D3D">
        <w:rPr>
          <w:rFonts w:cstheme="minorHAnsi"/>
          <w:b/>
          <w:bCs/>
        </w:rPr>
        <w:t xml:space="preserve"> 4/5</w:t>
      </w:r>
    </w:p>
    <w:p w14:paraId="15DC9F97" w14:textId="25127CCC" w:rsidR="005D7222" w:rsidRDefault="005D7222" w:rsidP="005D7222">
      <w:pPr>
        <w:rPr>
          <w:rFonts w:cstheme="minorHAnsi"/>
          <w:b/>
          <w:bCs/>
        </w:rPr>
      </w:pPr>
      <w:r w:rsidRPr="005D7222">
        <w:rPr>
          <w:rFonts w:cstheme="minorHAnsi"/>
          <w:b/>
          <w:bCs/>
        </w:rPr>
        <w:t>What are the benefits of teamwork</w:t>
      </w:r>
      <w:r w:rsidR="000034A0">
        <w:rPr>
          <w:rFonts w:cstheme="minorHAnsi"/>
          <w:b/>
          <w:bCs/>
        </w:rPr>
        <w:t>…………………………………………………………………………………</w:t>
      </w:r>
      <w:r w:rsidR="00CA159F">
        <w:rPr>
          <w:rFonts w:cstheme="minorHAnsi"/>
          <w:b/>
          <w:bCs/>
        </w:rPr>
        <w:t>…</w:t>
      </w:r>
      <w:proofErr w:type="gramStart"/>
      <w:r w:rsidR="009E2F39">
        <w:rPr>
          <w:rFonts w:cstheme="minorHAnsi"/>
          <w:b/>
          <w:bCs/>
        </w:rPr>
        <w:t>…..</w:t>
      </w:r>
      <w:proofErr w:type="gramEnd"/>
      <w:r w:rsidR="00CA159F">
        <w:rPr>
          <w:rFonts w:cstheme="minorHAnsi"/>
          <w:b/>
          <w:bCs/>
        </w:rPr>
        <w:t>Page</w:t>
      </w:r>
      <w:r w:rsidR="00477D3D">
        <w:rPr>
          <w:rFonts w:cstheme="minorHAnsi"/>
          <w:b/>
          <w:bCs/>
        </w:rPr>
        <w:t xml:space="preserve"> 5/6</w:t>
      </w:r>
    </w:p>
    <w:p w14:paraId="496E68A9" w14:textId="33170C87" w:rsidR="005D7222" w:rsidRDefault="00593CF9" w:rsidP="005D7222">
      <w:pPr>
        <w:rPr>
          <w:rFonts w:cstheme="minorHAnsi"/>
          <w:b/>
          <w:bCs/>
        </w:rPr>
      </w:pPr>
      <w:r w:rsidRPr="00593CF9">
        <w:rPr>
          <w:rFonts w:cstheme="minorHAnsi"/>
          <w:b/>
          <w:bCs/>
        </w:rPr>
        <w:t xml:space="preserve">What are the obstacles to productive teamwork that this situation </w:t>
      </w:r>
      <w:r w:rsidR="009E2F39">
        <w:rPr>
          <w:rFonts w:cstheme="minorHAnsi"/>
          <w:b/>
          <w:bCs/>
        </w:rPr>
        <w:t>identify………………………</w:t>
      </w:r>
      <w:proofErr w:type="gramStart"/>
      <w:r w:rsidR="009E2F39">
        <w:rPr>
          <w:rFonts w:cstheme="minorHAnsi"/>
          <w:b/>
          <w:bCs/>
        </w:rPr>
        <w:t>….</w:t>
      </w:r>
      <w:r w:rsidR="00213673">
        <w:rPr>
          <w:rFonts w:cstheme="minorHAnsi"/>
          <w:b/>
          <w:bCs/>
        </w:rPr>
        <w:t>.</w:t>
      </w:r>
      <w:proofErr w:type="gramEnd"/>
      <w:r w:rsidR="00213673">
        <w:rPr>
          <w:rFonts w:cstheme="minorHAnsi"/>
          <w:b/>
          <w:bCs/>
        </w:rPr>
        <w:t>Page 6</w:t>
      </w:r>
    </w:p>
    <w:p w14:paraId="67083A39" w14:textId="269D3AC3" w:rsidR="005D7222" w:rsidRPr="005D7222" w:rsidRDefault="005D7222" w:rsidP="005D7222">
      <w:pPr>
        <w:rPr>
          <w:rFonts w:cstheme="minorHAnsi"/>
          <w:b/>
          <w:bCs/>
          <w:color w:val="222222"/>
          <w:shd w:val="clear" w:color="auto" w:fill="FFFFFF"/>
        </w:rPr>
      </w:pPr>
      <w:r w:rsidRPr="005D7222">
        <w:rPr>
          <w:rFonts w:cstheme="minorHAnsi"/>
          <w:b/>
          <w:bCs/>
          <w:color w:val="222222"/>
          <w:shd w:val="clear" w:color="auto" w:fill="FFFFFF"/>
        </w:rPr>
        <w:t>Conclusion</w:t>
      </w:r>
      <w:r w:rsidR="009F30BD">
        <w:rPr>
          <w:rFonts w:cstheme="minorHAnsi"/>
          <w:b/>
          <w:bCs/>
          <w:color w:val="222222"/>
          <w:shd w:val="clear" w:color="auto" w:fill="FFFFFF"/>
        </w:rPr>
        <w:t>………………………………………………………………………………………………………………………</w:t>
      </w:r>
      <w:proofErr w:type="gramStart"/>
      <w:r w:rsidR="009F30BD">
        <w:rPr>
          <w:rFonts w:cstheme="minorHAnsi"/>
          <w:b/>
          <w:bCs/>
          <w:color w:val="222222"/>
          <w:shd w:val="clear" w:color="auto" w:fill="FFFFFF"/>
        </w:rPr>
        <w:t>….Page</w:t>
      </w:r>
      <w:proofErr w:type="gramEnd"/>
      <w:r w:rsidR="00477D3D">
        <w:rPr>
          <w:rFonts w:cstheme="minorHAnsi"/>
          <w:b/>
          <w:bCs/>
          <w:color w:val="222222"/>
          <w:shd w:val="clear" w:color="auto" w:fill="FFFFFF"/>
        </w:rPr>
        <w:t xml:space="preserve"> 6/7</w:t>
      </w:r>
    </w:p>
    <w:p w14:paraId="4CA9F18D" w14:textId="032D4D5C" w:rsidR="005D7222" w:rsidRPr="005D7222" w:rsidRDefault="005D7222" w:rsidP="005D7222">
      <w:pPr>
        <w:rPr>
          <w:rFonts w:cstheme="minorHAnsi"/>
          <w:b/>
          <w:bCs/>
        </w:rPr>
      </w:pPr>
      <w:r w:rsidRPr="005D7222">
        <w:rPr>
          <w:rFonts w:cstheme="minorHAnsi"/>
          <w:b/>
          <w:bCs/>
        </w:rPr>
        <w:t>Reference</w:t>
      </w:r>
      <w:r w:rsidR="009F30BD">
        <w:rPr>
          <w:rFonts w:cstheme="minorHAnsi"/>
          <w:b/>
          <w:bCs/>
        </w:rPr>
        <w:t>……………………………………………………………………………………………………………………………Page</w:t>
      </w:r>
      <w:r w:rsidR="00477D3D">
        <w:rPr>
          <w:rFonts w:cstheme="minorHAnsi"/>
          <w:b/>
          <w:bCs/>
        </w:rPr>
        <w:t xml:space="preserve"> 7</w:t>
      </w:r>
    </w:p>
    <w:p w14:paraId="571B481A" w14:textId="77777777" w:rsidR="005D7222" w:rsidRPr="003D0FFB" w:rsidRDefault="005D7222" w:rsidP="005D7222">
      <w:pPr>
        <w:rPr>
          <w:rFonts w:cstheme="minorHAnsi"/>
          <w:b/>
          <w:bCs/>
          <w:color w:val="222222"/>
          <w:shd w:val="clear" w:color="auto" w:fill="FFFFFF"/>
        </w:rPr>
      </w:pPr>
    </w:p>
    <w:p w14:paraId="663AA34F" w14:textId="77777777" w:rsidR="005D7222" w:rsidRPr="003D0FFB" w:rsidRDefault="005D7222" w:rsidP="005D7222">
      <w:pPr>
        <w:rPr>
          <w:rFonts w:cstheme="minorHAnsi"/>
          <w:b/>
          <w:bCs/>
        </w:rPr>
      </w:pPr>
    </w:p>
    <w:p w14:paraId="1CFBDD91" w14:textId="77777777" w:rsidR="005D7222" w:rsidRPr="003D0FFB" w:rsidRDefault="005D7222" w:rsidP="005D7222">
      <w:pPr>
        <w:rPr>
          <w:rFonts w:cstheme="minorHAnsi"/>
          <w:b/>
          <w:bCs/>
        </w:rPr>
      </w:pPr>
    </w:p>
    <w:p w14:paraId="05F151D2" w14:textId="77777777" w:rsidR="005D7222" w:rsidRPr="003D0FFB" w:rsidRDefault="005D7222" w:rsidP="005D7222">
      <w:pPr>
        <w:rPr>
          <w:rFonts w:cstheme="minorHAnsi"/>
          <w:b/>
          <w:bCs/>
        </w:rPr>
      </w:pPr>
    </w:p>
    <w:p w14:paraId="706E3139" w14:textId="77777777" w:rsidR="005D7222" w:rsidRPr="00904B36" w:rsidRDefault="005D7222" w:rsidP="00904B36"/>
    <w:p w14:paraId="5216C025" w14:textId="77777777" w:rsidR="00904B36" w:rsidRDefault="00904B36"/>
    <w:p w14:paraId="4578E5B7" w14:textId="77777777" w:rsidR="00911D09" w:rsidRDefault="00911D09"/>
    <w:p w14:paraId="1994680D" w14:textId="77777777" w:rsidR="00911D09" w:rsidRDefault="00911D09"/>
    <w:p w14:paraId="5DC804A0" w14:textId="77777777" w:rsidR="00911D09" w:rsidRDefault="00911D09"/>
    <w:p w14:paraId="389018A5" w14:textId="77777777" w:rsidR="00911D09" w:rsidRDefault="00911D09"/>
    <w:p w14:paraId="3BDD6797" w14:textId="77777777" w:rsidR="00911D09" w:rsidRDefault="00911D09"/>
    <w:p w14:paraId="0ABFA710" w14:textId="77777777" w:rsidR="00911D09" w:rsidRDefault="00911D09"/>
    <w:p w14:paraId="5828AA1E" w14:textId="77777777" w:rsidR="00AC101B" w:rsidRDefault="00AC101B"/>
    <w:p w14:paraId="6D5478A0" w14:textId="77777777" w:rsidR="00477D3D" w:rsidRDefault="00477D3D">
      <w:pPr>
        <w:rPr>
          <w:rFonts w:cstheme="minorHAnsi"/>
          <w:b/>
          <w:bCs/>
        </w:rPr>
      </w:pPr>
    </w:p>
    <w:p w14:paraId="34B3F619" w14:textId="77777777" w:rsidR="00CB1371" w:rsidRDefault="00CB1371">
      <w:pPr>
        <w:rPr>
          <w:rFonts w:cstheme="minorHAnsi"/>
          <w:b/>
          <w:bCs/>
        </w:rPr>
      </w:pPr>
    </w:p>
    <w:p w14:paraId="4BF02D8E" w14:textId="4B9BD7D5" w:rsidR="00E92591" w:rsidRPr="00B964A4" w:rsidRDefault="00E92591">
      <w:pPr>
        <w:rPr>
          <w:rFonts w:cstheme="minorHAnsi"/>
          <w:b/>
          <w:bCs/>
        </w:rPr>
      </w:pPr>
      <w:r w:rsidRPr="00B964A4">
        <w:rPr>
          <w:rFonts w:cstheme="minorHAnsi"/>
          <w:b/>
          <w:bCs/>
        </w:rPr>
        <w:lastRenderedPageBreak/>
        <w:t>Introduction</w:t>
      </w:r>
    </w:p>
    <w:p w14:paraId="36AEB59F" w14:textId="0ABF8702" w:rsidR="00CB1960" w:rsidRPr="003D0FFB" w:rsidRDefault="00CB1960">
      <w:pPr>
        <w:rPr>
          <w:rFonts w:cstheme="minorHAnsi"/>
        </w:rPr>
      </w:pPr>
      <w:r w:rsidRPr="003D0FFB">
        <w:rPr>
          <w:rFonts w:cstheme="minorHAnsi"/>
        </w:rPr>
        <w:t xml:space="preserve">Amazon has an aim of opening facilities in three significant European cities: Berlin, Paris, and London, to offer prompt and reliable delivery services. Tom Jackson, the project manager, </w:t>
      </w:r>
      <w:r w:rsidR="00A97C53" w:rsidRPr="003D0FFB">
        <w:rPr>
          <w:rFonts w:cstheme="minorHAnsi"/>
        </w:rPr>
        <w:t>oversees</w:t>
      </w:r>
      <w:r w:rsidRPr="003D0FFB">
        <w:rPr>
          <w:rFonts w:cstheme="minorHAnsi"/>
        </w:rPr>
        <w:t xml:space="preserve"> organising the team and deciding what responsibilities each member of the team would have. The way Tom interacts with his team members and other communication channels are blatantly broken.</w:t>
      </w:r>
    </w:p>
    <w:p w14:paraId="2D318BD1" w14:textId="77777777" w:rsidR="00CB1960" w:rsidRPr="003D0FFB" w:rsidRDefault="00CB1960">
      <w:pPr>
        <w:rPr>
          <w:rFonts w:cstheme="minorHAnsi"/>
        </w:rPr>
      </w:pPr>
      <w:r w:rsidRPr="003D0FFB">
        <w:rPr>
          <w:rFonts w:cstheme="minorHAnsi"/>
        </w:rPr>
        <w:t>Conflict and disagreement emerged early in the project because team members didn't understand their differences. The problem with Tom's strategy was that there was no effective channel of communication used, which had an impact on how the team members interacted while working on the project.</w:t>
      </w:r>
    </w:p>
    <w:p w14:paraId="08809E2B" w14:textId="7744B266" w:rsidR="00E92591" w:rsidRPr="003D0FFB" w:rsidRDefault="00575CC2">
      <w:pPr>
        <w:rPr>
          <w:rFonts w:cstheme="minorHAnsi"/>
        </w:rPr>
      </w:pPr>
      <w:r w:rsidRPr="003D0FFB">
        <w:rPr>
          <w:rFonts w:cstheme="minorHAnsi"/>
        </w:rPr>
        <w:t>The team's lack of commitment from two of its members (Mihaela and Spencer) to the achievement of the team's goals is another big issue. They were curious about what they would get out of the endeavour. The project's success may be in jeopardy if these problems persist. Tom is now looking for guidance from a consulting business on potential ways to improve teamwork and collaboration for the project's successful completion.</w:t>
      </w:r>
    </w:p>
    <w:p w14:paraId="41EE7E36" w14:textId="7C06E9AD" w:rsidR="00575CC2" w:rsidRPr="003D0FFB" w:rsidRDefault="009E2F39">
      <w:pPr>
        <w:rPr>
          <w:rFonts w:cstheme="minorHAnsi"/>
          <w:b/>
          <w:bCs/>
        </w:rPr>
      </w:pPr>
      <w:r w:rsidRPr="00AB612F">
        <w:rPr>
          <w:rFonts w:cstheme="minorHAnsi"/>
          <w:b/>
          <w:bCs/>
        </w:rPr>
        <w:t>How to create a productive team and the stages of team growth that can be applied</w:t>
      </w:r>
      <w:r w:rsidR="00E92591" w:rsidRPr="003D0FFB">
        <w:rPr>
          <w:rFonts w:cstheme="minorHAnsi"/>
          <w:b/>
          <w:bCs/>
        </w:rPr>
        <w:t xml:space="preserve">? </w:t>
      </w:r>
    </w:p>
    <w:p w14:paraId="50D779AC" w14:textId="77777777" w:rsidR="00943909" w:rsidRPr="003D0FFB" w:rsidRDefault="00943909">
      <w:pPr>
        <w:rPr>
          <w:rFonts w:cstheme="minorHAnsi"/>
        </w:rPr>
      </w:pPr>
      <w:r w:rsidRPr="003D0FFB">
        <w:rPr>
          <w:rFonts w:cstheme="minorHAnsi"/>
        </w:rPr>
        <w:t>To build a successful team, you must analyse the Tuckman stage of team growth and the Whelan model of team development. I will briefly describe both approaches to team formation and offer my preferred approach.</w:t>
      </w:r>
    </w:p>
    <w:p w14:paraId="4878BA6F" w14:textId="06E6B0BD" w:rsidR="009C1158" w:rsidRPr="003D0FFB" w:rsidRDefault="00102913" w:rsidP="009C1158">
      <w:pPr>
        <w:rPr>
          <w:rFonts w:cstheme="minorHAnsi"/>
        </w:rPr>
      </w:pPr>
      <w:r w:rsidRPr="00102913">
        <w:rPr>
          <w:rFonts w:cstheme="minorHAnsi"/>
        </w:rPr>
        <w:t>Tuckman's theory is based on the method a team takes to a work from the time it is conceived until the project is finished</w:t>
      </w:r>
      <w:r w:rsidR="00E43B83" w:rsidRPr="00E43B83">
        <w:rPr>
          <w:rFonts w:cstheme="minorHAnsi"/>
        </w:rPr>
        <w:t>. These phases are referred to as Forming, Storming, Norming, Performing, and Adjourning. According to Tuckman's model, as a team develops and becomes more skilled, relationships are formed and the leadership style changes to one that is more collaborative or shared</w:t>
      </w:r>
      <w:r w:rsidR="000167E4">
        <w:rPr>
          <w:rFonts w:cstheme="minorHAnsi"/>
        </w:rPr>
        <w:tab/>
      </w:r>
      <w:r w:rsidR="00841ACB" w:rsidRPr="003D0FFB">
        <w:rPr>
          <w:rFonts w:cstheme="minorHAnsi"/>
        </w:rPr>
        <w:t xml:space="preserve">, below is an illustration of </w:t>
      </w:r>
      <w:r w:rsidR="0097757F" w:rsidRPr="003D0FFB">
        <w:rPr>
          <w:rFonts w:cstheme="minorHAnsi"/>
        </w:rPr>
        <w:t xml:space="preserve">Tuckman’s model, </w:t>
      </w:r>
      <w:r w:rsidR="004F2A52" w:rsidRPr="003D0FFB">
        <w:rPr>
          <w:rFonts w:cstheme="minorHAnsi"/>
        </w:rPr>
        <w:t>(</w:t>
      </w:r>
      <w:r w:rsidR="00477D3D" w:rsidRPr="00D727EA">
        <w:rPr>
          <w:rFonts w:cstheme="minorHAnsi"/>
        </w:rPr>
        <w:t>Tuckman, B. W. 1965)</w:t>
      </w:r>
      <w:r w:rsidR="0097757F" w:rsidRPr="003D0FFB">
        <w:rPr>
          <w:rFonts w:cstheme="minorHAnsi"/>
        </w:rPr>
        <w:t>.</w:t>
      </w:r>
    </w:p>
    <w:p w14:paraId="47004935" w14:textId="0A1ADF56" w:rsidR="00F01149" w:rsidRPr="003D0FFB" w:rsidRDefault="00F01C02" w:rsidP="00F01149">
      <w:pPr>
        <w:rPr>
          <w:rFonts w:cstheme="minorHAnsi"/>
        </w:rPr>
      </w:pPr>
      <w:r w:rsidRPr="003D0FFB">
        <w:rPr>
          <w:rFonts w:cstheme="minorHAnsi"/>
          <w:b/>
          <w:bCs/>
          <w:noProof/>
        </w:rPr>
        <w:drawing>
          <wp:inline distT="0" distB="0" distL="0" distR="0" wp14:anchorId="43F69A51" wp14:editId="668AF87B">
            <wp:extent cx="2802639" cy="2616314"/>
            <wp:effectExtent l="0" t="0" r="0" b="0"/>
            <wp:docPr id="5" name="Picture 4" descr="Chart, sunburst chart&#10;&#10;Description automatically generated">
              <a:extLst xmlns:a="http://schemas.openxmlformats.org/drawingml/2006/main">
                <a:ext uri="{FF2B5EF4-FFF2-40B4-BE49-F238E27FC236}">
                  <a16:creationId xmlns:a16="http://schemas.microsoft.com/office/drawing/2014/main" id="{301ACF67-5091-9B44-9011-A1FABD84B3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sunburst chart&#10;&#10;Description automatically generated">
                      <a:extLst>
                        <a:ext uri="{FF2B5EF4-FFF2-40B4-BE49-F238E27FC236}">
                          <a16:creationId xmlns:a16="http://schemas.microsoft.com/office/drawing/2014/main" id="{301ACF67-5091-9B44-9011-A1FABD84B394}"/>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r="-3" b="1088"/>
                    <a:stretch/>
                  </pic:blipFill>
                  <pic:spPr>
                    <a:xfrm>
                      <a:off x="0" y="0"/>
                      <a:ext cx="2828873" cy="2640804"/>
                    </a:xfrm>
                    <a:prstGeom prst="rect">
                      <a:avLst/>
                    </a:prstGeom>
                    <a:noFill/>
                  </pic:spPr>
                </pic:pic>
              </a:graphicData>
            </a:graphic>
          </wp:inline>
        </w:drawing>
      </w:r>
    </w:p>
    <w:p w14:paraId="23596EEE" w14:textId="470C2F74" w:rsidR="00FB4DF8" w:rsidRPr="003D0FFB" w:rsidRDefault="00FB4DF8" w:rsidP="00F01149">
      <w:pPr>
        <w:rPr>
          <w:rFonts w:cstheme="minorHAnsi"/>
        </w:rPr>
      </w:pPr>
    </w:p>
    <w:p w14:paraId="74CE37C5" w14:textId="77777777" w:rsidR="00911D09" w:rsidRDefault="00F01C02" w:rsidP="00F01C02">
      <w:pPr>
        <w:rPr>
          <w:rFonts w:cstheme="minorHAnsi"/>
        </w:rPr>
      </w:pPr>
      <w:r w:rsidRPr="003D0FFB">
        <w:rPr>
          <w:rFonts w:cstheme="minorHAnsi"/>
        </w:rPr>
        <w:t>Tuckman's method is broken down into stages, the first of which is formation, which entails getting to know the team and learning about its objectives and organisational structure. By setting the appropriate tone and promoting communication, the team leader should help people get along and build relationships. Before creating team leadership, the second stage of the process, called</w:t>
      </w:r>
    </w:p>
    <w:p w14:paraId="4B2791B3" w14:textId="4F4DC011" w:rsidR="00F01C02" w:rsidRPr="003D0FFB" w:rsidRDefault="00F01C02" w:rsidP="00F01C02">
      <w:pPr>
        <w:rPr>
          <w:rFonts w:cstheme="minorHAnsi"/>
        </w:rPr>
      </w:pPr>
      <w:r w:rsidRPr="003D0FFB">
        <w:rPr>
          <w:rFonts w:cstheme="minorHAnsi"/>
        </w:rPr>
        <w:lastRenderedPageBreak/>
        <w:t>storming, focuses on team control and conflict resolution. The team leader should oversee assigning positions, identifying strengths, encouraging collaboration, and settling conflicts.</w:t>
      </w:r>
    </w:p>
    <w:p w14:paraId="480D58E4" w14:textId="77777777" w:rsidR="00F01C02" w:rsidRPr="003D0FFB" w:rsidRDefault="00F01C02" w:rsidP="00F01C02">
      <w:pPr>
        <w:rPr>
          <w:rFonts w:cstheme="minorHAnsi"/>
        </w:rPr>
      </w:pPr>
      <w:r w:rsidRPr="003D0FFB">
        <w:rPr>
          <w:rFonts w:cstheme="minorHAnsi"/>
        </w:rPr>
        <w:t>The third stage, Norming, is when disagreements are resolved, team norms and responsibilities are formed, ideas are debated, and the team continues working on its mission. The team leader should encourage the group to support one another, monitor their growth, and acknowledge their dedication.</w:t>
      </w:r>
    </w:p>
    <w:p w14:paraId="43180D00" w14:textId="77777777" w:rsidR="00F01C02" w:rsidRPr="003D0FFB" w:rsidRDefault="00F01C02" w:rsidP="00F01C02">
      <w:pPr>
        <w:rPr>
          <w:rFonts w:cstheme="minorHAnsi"/>
        </w:rPr>
      </w:pPr>
      <w:r w:rsidRPr="003D0FFB">
        <w:rPr>
          <w:rFonts w:cstheme="minorHAnsi"/>
        </w:rPr>
        <w:t>The fourth stage, forming, involves moving forward with the task, working toward shared objectives, and putting solutions into practise. Team leaders should maintain a useful framework, set an example, and promote communication.</w:t>
      </w:r>
    </w:p>
    <w:p w14:paraId="0CB7A19A" w14:textId="77777777" w:rsidR="00F01C02" w:rsidRPr="003D0FFB" w:rsidRDefault="00F01C02" w:rsidP="00F01C02">
      <w:pPr>
        <w:rPr>
          <w:rFonts w:cstheme="minorHAnsi"/>
        </w:rPr>
      </w:pPr>
      <w:r w:rsidRPr="003D0FFB">
        <w:rPr>
          <w:rFonts w:cstheme="minorHAnsi"/>
        </w:rPr>
        <w:t>The fifth and final stage, adjourning, occurs when the team has finished its duty and reached its objective. Team leaders should recognise and praise their team's accomplishments, express gratitude, and capitalise on the success to move forward with the following project.</w:t>
      </w:r>
    </w:p>
    <w:p w14:paraId="1ADFCC3F" w14:textId="72E8321D" w:rsidR="001D7DF5" w:rsidRPr="003D0FFB" w:rsidRDefault="001D7DF5">
      <w:pPr>
        <w:rPr>
          <w:rFonts w:cstheme="minorHAnsi"/>
          <w:color w:val="333333"/>
          <w:shd w:val="clear" w:color="auto" w:fill="FFFFFF"/>
        </w:rPr>
      </w:pPr>
      <w:r w:rsidRPr="003D0FFB">
        <w:rPr>
          <w:rFonts w:cstheme="minorHAnsi"/>
        </w:rPr>
        <w:t xml:space="preserve">The foundation of team building is the idea of trust, which is sparked by reciprocal respect and demonstrated by leaders and their followers. </w:t>
      </w:r>
      <w:r w:rsidRPr="003D0FFB">
        <w:rPr>
          <w:rFonts w:cstheme="minorHAnsi"/>
          <w:color w:val="333333"/>
          <w:shd w:val="clear" w:color="auto" w:fill="FFFFFF"/>
        </w:rPr>
        <w:t xml:space="preserve">You must first choose the size of the team being built to develop small or large work groups and their productivity. </w:t>
      </w:r>
    </w:p>
    <w:p w14:paraId="429EE098" w14:textId="77777777" w:rsidR="00DC6E02" w:rsidRDefault="001D7DF5">
      <w:pPr>
        <w:rPr>
          <w:rFonts w:cstheme="minorHAnsi"/>
          <w:color w:val="333333"/>
          <w:shd w:val="clear" w:color="auto" w:fill="FFFFFF"/>
        </w:rPr>
      </w:pPr>
      <w:r w:rsidRPr="003D0FFB">
        <w:rPr>
          <w:rFonts w:cstheme="minorHAnsi"/>
          <w:color w:val="333333"/>
          <w:shd w:val="clear" w:color="auto" w:fill="FFFFFF"/>
        </w:rPr>
        <w:t xml:space="preserve">Teams of 3 to 8 members are demonstrably more productive and develop more quickly than teams with 9 or more members, according to existing data. </w:t>
      </w:r>
      <w:r w:rsidR="00DC6E02" w:rsidRPr="00DC6E02">
        <w:rPr>
          <w:rFonts w:cstheme="minorHAnsi"/>
          <w:color w:val="333333"/>
          <w:shd w:val="clear" w:color="auto" w:fill="FFFFFF"/>
        </w:rPr>
        <w:t>Compared to teams with 7 to 10 or 11 or more members, teams with 3 to 6 members are significantly more productive and have more advanced developmental levels.</w:t>
      </w:r>
    </w:p>
    <w:p w14:paraId="5EABB36D" w14:textId="09D04569" w:rsidR="00575CC2" w:rsidRPr="003D0FFB" w:rsidRDefault="00DC6E02">
      <w:pPr>
        <w:rPr>
          <w:rFonts w:cstheme="minorHAnsi"/>
          <w:color w:val="333333"/>
          <w:shd w:val="clear" w:color="auto" w:fill="FFFFFF"/>
        </w:rPr>
      </w:pPr>
      <w:r>
        <w:rPr>
          <w:rFonts w:cstheme="minorHAnsi"/>
          <w:color w:val="333333"/>
          <w:shd w:val="clear" w:color="auto" w:fill="FFFFFF"/>
        </w:rPr>
        <w:t>T</w:t>
      </w:r>
      <w:r w:rsidR="001D7DF5" w:rsidRPr="003D0FFB">
        <w:rPr>
          <w:rFonts w:cstheme="minorHAnsi"/>
          <w:color w:val="333333"/>
          <w:shd w:val="clear" w:color="auto" w:fill="FFFFFF"/>
        </w:rPr>
        <w:t>eams with seven to ten or eleven individuals were identical to one another. Teams with 3 to 4 members are more effective and have advanced in terms of development on a variety of fronts than teams with 5 to 6 members. The size of the workgroup plays a key role in either increasing or decreasing both.</w:t>
      </w:r>
      <w:r w:rsidR="00EE499D" w:rsidRPr="003D0FFB">
        <w:rPr>
          <w:rFonts w:cstheme="minorHAnsi"/>
          <w:color w:val="333333"/>
          <w:shd w:val="clear" w:color="auto" w:fill="FFFFFF"/>
        </w:rPr>
        <w:t xml:space="preserve"> </w:t>
      </w:r>
      <w:r w:rsidR="007F480D">
        <w:rPr>
          <w:rFonts w:cstheme="minorHAnsi"/>
          <w:color w:val="333333"/>
          <w:shd w:val="clear" w:color="auto" w:fill="FFFFFF"/>
        </w:rPr>
        <w:t>(</w:t>
      </w:r>
      <w:r w:rsidR="00EE499D" w:rsidRPr="003D0FFB">
        <w:rPr>
          <w:rFonts w:cstheme="minorHAnsi"/>
          <w:color w:val="333333"/>
          <w:shd w:val="clear" w:color="auto" w:fill="FFFFFF"/>
        </w:rPr>
        <w:t>Wheelan, S. A. 2009).</w:t>
      </w:r>
    </w:p>
    <w:p w14:paraId="70F322E5" w14:textId="77777777" w:rsidR="00417752" w:rsidRPr="003D0FFB" w:rsidRDefault="006E3468" w:rsidP="007A37C0">
      <w:pPr>
        <w:rPr>
          <w:rFonts w:cstheme="minorHAnsi"/>
          <w:color w:val="333333"/>
          <w:shd w:val="clear" w:color="auto" w:fill="FFFFFF"/>
        </w:rPr>
      </w:pPr>
      <w:r w:rsidRPr="003D0FFB">
        <w:rPr>
          <w:rFonts w:cstheme="minorHAnsi"/>
          <w:color w:val="333333"/>
          <w:shd w:val="clear" w:color="auto" w:fill="FFFFFF"/>
        </w:rPr>
        <w:t>Both strategies have benefits and drawbacks; nevertheless, I would advise Tom to utilise Whelan's approach, which emphasises hard work, productivity, inclusion and reliance, conflict resolution and counter-dependence, structure, and trust. From my professional experience, I would also advise Tom to convene regular team meetings to discuss specific objectives, a common vision, and to become more proactive in assigning Spencer and Mihaela tasks to address problems between team members. Tom needs to engage in team-building exercises with them to raise spirits and provide goal-based rewards. By doing this, Tom will be able to assert himself more, engage the team more actively, and foster trust.</w:t>
      </w:r>
    </w:p>
    <w:p w14:paraId="06395E20" w14:textId="71E3CF7D" w:rsidR="00CB1371" w:rsidRPr="00CB1371" w:rsidRDefault="007A37C0" w:rsidP="00CB1371">
      <w:pPr>
        <w:rPr>
          <w:rFonts w:cstheme="minorHAnsi"/>
          <w:color w:val="333333"/>
          <w:shd w:val="clear" w:color="auto" w:fill="FFFFFF"/>
        </w:rPr>
      </w:pPr>
      <w:r w:rsidRPr="003D0FFB">
        <w:rPr>
          <w:rFonts w:cstheme="minorHAnsi"/>
          <w:color w:val="333333"/>
          <w:shd w:val="clear" w:color="auto" w:fill="FFFFFF"/>
        </w:rPr>
        <w:t xml:space="preserve">I would suggest Tom </w:t>
      </w:r>
      <w:r w:rsidR="00D513C4" w:rsidRPr="003D0FFB">
        <w:rPr>
          <w:rFonts w:cstheme="minorHAnsi"/>
          <w:color w:val="333333"/>
          <w:shd w:val="clear" w:color="auto" w:fill="FFFFFF"/>
        </w:rPr>
        <w:t xml:space="preserve">keeps the team as 3 members and </w:t>
      </w:r>
      <w:r w:rsidRPr="003D0FFB">
        <w:rPr>
          <w:rFonts w:cstheme="minorHAnsi"/>
          <w:color w:val="333333"/>
          <w:shd w:val="clear" w:color="auto" w:fill="FFFFFF"/>
        </w:rPr>
        <w:t>stay as managing director, Michaela as project manager, and Spencer as project lead. By giving the team members titles, Tom will give them a reason to work together and a sense of accomplishment and success.</w:t>
      </w:r>
      <w:r w:rsidR="00D513C4" w:rsidRPr="003D0FFB">
        <w:rPr>
          <w:rFonts w:cstheme="minorHAnsi"/>
          <w:color w:val="333333"/>
          <w:shd w:val="clear" w:color="auto" w:fill="FFFFFF"/>
        </w:rPr>
        <w:t xml:space="preserve"> I would also recommend Tom to Instruct </w:t>
      </w:r>
      <w:r w:rsidR="00F60BD8" w:rsidRPr="003D0FFB">
        <w:rPr>
          <w:rFonts w:cstheme="minorHAnsi"/>
          <w:color w:val="333333"/>
          <w:shd w:val="clear" w:color="auto" w:fill="FFFFFF"/>
        </w:rPr>
        <w:t xml:space="preserve">Michaela and Spencer to create teams of </w:t>
      </w:r>
      <w:r w:rsidR="00505193" w:rsidRPr="003D0FFB">
        <w:rPr>
          <w:rFonts w:cstheme="minorHAnsi"/>
          <w:color w:val="333333"/>
          <w:shd w:val="clear" w:color="auto" w:fill="FFFFFF"/>
        </w:rPr>
        <w:t>3</w:t>
      </w:r>
      <w:r w:rsidR="00F60BD8" w:rsidRPr="003D0FFB">
        <w:rPr>
          <w:rFonts w:cstheme="minorHAnsi"/>
          <w:color w:val="333333"/>
          <w:shd w:val="clear" w:color="auto" w:fill="FFFFFF"/>
        </w:rPr>
        <w:t xml:space="preserve"> under the</w:t>
      </w:r>
      <w:r w:rsidR="000A1DB1" w:rsidRPr="003D0FFB">
        <w:rPr>
          <w:rFonts w:cstheme="minorHAnsi"/>
          <w:color w:val="333333"/>
          <w:shd w:val="clear" w:color="auto" w:fill="FFFFFF"/>
        </w:rPr>
        <w:t>m</w:t>
      </w:r>
      <w:r w:rsidR="00F60BD8" w:rsidRPr="003D0FFB">
        <w:rPr>
          <w:rFonts w:cstheme="minorHAnsi"/>
          <w:color w:val="333333"/>
          <w:shd w:val="clear" w:color="auto" w:fill="FFFFFF"/>
        </w:rPr>
        <w:t xml:space="preserve"> to appropriately manage </w:t>
      </w:r>
      <w:r w:rsidR="000215DD" w:rsidRPr="003D0FFB">
        <w:rPr>
          <w:rFonts w:cstheme="minorHAnsi"/>
          <w:color w:val="333333"/>
          <w:shd w:val="clear" w:color="auto" w:fill="FFFFFF"/>
        </w:rPr>
        <w:t>their</w:t>
      </w:r>
      <w:r w:rsidR="00F60BD8" w:rsidRPr="003D0FFB">
        <w:rPr>
          <w:rFonts w:cstheme="minorHAnsi"/>
          <w:color w:val="333333"/>
          <w:shd w:val="clear" w:color="auto" w:fill="FFFFFF"/>
        </w:rPr>
        <w:t xml:space="preserve"> task.</w:t>
      </w:r>
    </w:p>
    <w:p w14:paraId="38C837ED" w14:textId="61DC9C7B" w:rsidR="00432C57" w:rsidRPr="003D0FFB" w:rsidRDefault="00CB1371" w:rsidP="00CB1371">
      <w:pPr>
        <w:rPr>
          <w:rFonts w:cstheme="minorHAnsi"/>
          <w:b/>
          <w:bCs/>
        </w:rPr>
      </w:pPr>
      <w:r w:rsidRPr="00EE0CB7">
        <w:rPr>
          <w:rFonts w:cstheme="minorHAnsi"/>
          <w:b/>
          <w:bCs/>
        </w:rPr>
        <w:t xml:space="preserve">What roles do teams need to play </w:t>
      </w:r>
      <w:proofErr w:type="gramStart"/>
      <w:r w:rsidRPr="00EE0CB7">
        <w:rPr>
          <w:rFonts w:cstheme="minorHAnsi"/>
          <w:b/>
          <w:bCs/>
        </w:rPr>
        <w:t>in order to</w:t>
      </w:r>
      <w:proofErr w:type="gramEnd"/>
      <w:r w:rsidRPr="00EE0CB7">
        <w:rPr>
          <w:rFonts w:cstheme="minorHAnsi"/>
          <w:b/>
          <w:bCs/>
        </w:rPr>
        <w:t xml:space="preserve"> be successful</w:t>
      </w:r>
      <w:r w:rsidR="00E92591" w:rsidRPr="003D0FFB">
        <w:rPr>
          <w:rFonts w:cstheme="minorHAnsi"/>
          <w:b/>
          <w:bCs/>
        </w:rPr>
        <w:t>?</w:t>
      </w:r>
    </w:p>
    <w:p w14:paraId="1B986236" w14:textId="33153F0A" w:rsidR="00B9363E" w:rsidRPr="003D0FFB" w:rsidRDefault="00552208" w:rsidP="00A61982">
      <w:pPr>
        <w:rPr>
          <w:rFonts w:cstheme="minorHAnsi"/>
        </w:rPr>
      </w:pPr>
      <w:r w:rsidRPr="003D0FFB">
        <w:rPr>
          <w:rFonts w:cstheme="minorHAnsi"/>
        </w:rPr>
        <w:t xml:space="preserve">My </w:t>
      </w:r>
      <w:r w:rsidR="0047708D" w:rsidRPr="003D0FFB">
        <w:rPr>
          <w:rFonts w:cstheme="minorHAnsi"/>
        </w:rPr>
        <w:t>suggestion will be</w:t>
      </w:r>
      <w:r w:rsidRPr="003D0FFB">
        <w:rPr>
          <w:rFonts w:cstheme="minorHAnsi"/>
        </w:rPr>
        <w:t xml:space="preserve"> to examine Belbin's and Coyle's methods to construct team roles once more. I will provide a summary of both methods and make my recommendation.</w:t>
      </w:r>
    </w:p>
    <w:p w14:paraId="711E5CDC" w14:textId="41EDFBF1" w:rsidR="00A002CE" w:rsidRPr="003D0FFB" w:rsidRDefault="00607596" w:rsidP="00A61982">
      <w:pPr>
        <w:rPr>
          <w:rFonts w:cstheme="minorHAnsi"/>
        </w:rPr>
      </w:pPr>
      <w:r w:rsidRPr="003D0FFB">
        <w:rPr>
          <w:rFonts w:cstheme="minorHAnsi"/>
        </w:rPr>
        <w:t>What is Belbin's designed model</w:t>
      </w:r>
      <w:r w:rsidR="00161956" w:rsidRPr="003D0FFB">
        <w:rPr>
          <w:rFonts w:cstheme="minorHAnsi"/>
        </w:rPr>
        <w:t>, t</w:t>
      </w:r>
      <w:r w:rsidRPr="003D0FFB">
        <w:rPr>
          <w:rFonts w:cstheme="minorHAnsi"/>
        </w:rPr>
        <w:t xml:space="preserve">he model's historical background is provided by the role theory. </w:t>
      </w:r>
      <w:r w:rsidR="00D7127C" w:rsidRPr="00D7127C">
        <w:rPr>
          <w:rFonts w:cstheme="minorHAnsi"/>
        </w:rPr>
        <w:t>New study possibilities are suggested after reviewing the predictive validity of the Team Role Self-</w:t>
      </w:r>
      <w:r w:rsidR="00D7127C" w:rsidRPr="00D7127C">
        <w:rPr>
          <w:rFonts w:cstheme="minorHAnsi"/>
        </w:rPr>
        <w:lastRenderedPageBreak/>
        <w:t>Perception Inventory, which is used to predict a person's likely organisation culture</w:t>
      </w:r>
      <w:r w:rsidR="00B35596" w:rsidRPr="003D0FFB">
        <w:rPr>
          <w:rFonts w:cstheme="minorHAnsi"/>
        </w:rPr>
        <w:t xml:space="preserve">. </w:t>
      </w:r>
      <w:r w:rsidR="00547C1E" w:rsidRPr="003D0FFB">
        <w:rPr>
          <w:rFonts w:cstheme="minorHAnsi"/>
        </w:rPr>
        <w:t>(Aritzeta</w:t>
      </w:r>
      <w:r w:rsidR="00B35596" w:rsidRPr="003D0FFB">
        <w:rPr>
          <w:rFonts w:cstheme="minorHAnsi"/>
          <w:color w:val="222222"/>
          <w:shd w:val="clear" w:color="auto" w:fill="FFFFFF"/>
        </w:rPr>
        <w:t xml:space="preserve"> A, Swailes S</w:t>
      </w:r>
      <w:r w:rsidR="00433948">
        <w:rPr>
          <w:rFonts w:cstheme="minorHAnsi"/>
          <w:color w:val="222222"/>
          <w:shd w:val="clear" w:color="auto" w:fill="FFFFFF"/>
        </w:rPr>
        <w:t xml:space="preserve">, </w:t>
      </w:r>
      <w:r w:rsidR="00B35596" w:rsidRPr="003D0FFB">
        <w:rPr>
          <w:rFonts w:cstheme="minorHAnsi"/>
          <w:color w:val="222222"/>
          <w:shd w:val="clear" w:color="auto" w:fill="FFFFFF"/>
        </w:rPr>
        <w:t>Senior, B, 2007)</w:t>
      </w:r>
    </w:p>
    <w:p w14:paraId="0C0D86C9" w14:textId="7DD50B45" w:rsidR="00552208" w:rsidRPr="003D0FFB" w:rsidRDefault="00FE34EA" w:rsidP="00A61982">
      <w:pPr>
        <w:rPr>
          <w:rFonts w:cstheme="minorHAnsi"/>
        </w:rPr>
      </w:pPr>
      <w:r w:rsidRPr="003D0FFB">
        <w:rPr>
          <w:rFonts w:cstheme="minorHAnsi"/>
        </w:rPr>
        <w:t xml:space="preserve">There are </w:t>
      </w:r>
      <w:r w:rsidR="00416F01" w:rsidRPr="003D0FFB">
        <w:rPr>
          <w:rFonts w:cstheme="minorHAnsi"/>
        </w:rPr>
        <w:t xml:space="preserve">9 categories </w:t>
      </w:r>
      <w:r w:rsidR="00A9155A" w:rsidRPr="003D0FFB">
        <w:rPr>
          <w:rFonts w:cstheme="minorHAnsi"/>
        </w:rPr>
        <w:t xml:space="preserve">divided in to 3 categories </w:t>
      </w:r>
      <w:r w:rsidR="00CC6872" w:rsidRPr="003D0FFB">
        <w:rPr>
          <w:rFonts w:cstheme="minorHAnsi"/>
        </w:rPr>
        <w:t xml:space="preserve">and below is an illustration of </w:t>
      </w:r>
      <w:r w:rsidR="008F0793" w:rsidRPr="003D0FFB">
        <w:rPr>
          <w:rFonts w:cstheme="minorHAnsi"/>
        </w:rPr>
        <w:t>Belbin’s 9 team roles</w:t>
      </w:r>
      <w:r w:rsidR="00F9626B" w:rsidRPr="003D0FFB">
        <w:rPr>
          <w:rFonts w:cstheme="minorHAnsi"/>
        </w:rPr>
        <w:t>.</w:t>
      </w:r>
    </w:p>
    <w:p w14:paraId="1506C83C" w14:textId="403C51DB" w:rsidR="00F9626B" w:rsidRPr="003D0FFB" w:rsidRDefault="00F9626B" w:rsidP="00A61982">
      <w:pPr>
        <w:rPr>
          <w:rFonts w:cstheme="minorHAnsi"/>
        </w:rPr>
      </w:pPr>
      <w:r w:rsidRPr="003D0FFB">
        <w:rPr>
          <w:rFonts w:cstheme="minorHAnsi"/>
          <w:noProof/>
        </w:rPr>
        <w:drawing>
          <wp:inline distT="0" distB="0" distL="0" distR="0" wp14:anchorId="651D10E7" wp14:editId="181EB89B">
            <wp:extent cx="5245100" cy="1898650"/>
            <wp:effectExtent l="0" t="0" r="0" b="635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5100" cy="1898650"/>
                    </a:xfrm>
                    <a:prstGeom prst="rect">
                      <a:avLst/>
                    </a:prstGeom>
                    <a:noFill/>
                    <a:ln>
                      <a:noFill/>
                    </a:ln>
                  </pic:spPr>
                </pic:pic>
              </a:graphicData>
            </a:graphic>
          </wp:inline>
        </w:drawing>
      </w:r>
    </w:p>
    <w:p w14:paraId="4F54F786" w14:textId="65EDD9DF" w:rsidR="00DA4A41" w:rsidRPr="003D0FFB" w:rsidRDefault="00DA4A41" w:rsidP="00AA5E91">
      <w:pPr>
        <w:rPr>
          <w:rFonts w:cstheme="minorHAnsi"/>
        </w:rPr>
      </w:pPr>
      <w:r w:rsidRPr="003D0FFB">
        <w:rPr>
          <w:rFonts w:cstheme="minorHAnsi"/>
        </w:rPr>
        <w:t>The nine Belbin Team Roles are Resource Investigator, Team worker, Co-ordinator (Social Roles), Plant, Monitor, Evaluator, Specialist (Thinking Roles), Shaper, Implementer, and Finisher (Finisher) (the Action or Task roles).</w:t>
      </w:r>
    </w:p>
    <w:p w14:paraId="158543A3" w14:textId="77777777" w:rsidR="004F599D" w:rsidRDefault="004F599D" w:rsidP="00AA5E91">
      <w:pPr>
        <w:rPr>
          <w:rFonts w:cstheme="minorHAnsi"/>
        </w:rPr>
      </w:pPr>
      <w:r w:rsidRPr="004F599D">
        <w:rPr>
          <w:rFonts w:cstheme="minorHAnsi"/>
        </w:rPr>
        <w:t>These roles show how Belbin believes that everybody of us has a trend that identifies how such individual responds with another to support the performance of a group. The tendency to act, participate, and communicate in a specific way is what Dr. Meredith Belbin refers to as a team role.</w:t>
      </w:r>
    </w:p>
    <w:p w14:paraId="777E4EFA" w14:textId="578A67D6" w:rsidR="005F5BEF" w:rsidRPr="003D0FFB" w:rsidRDefault="0029102C" w:rsidP="00AA5E91">
      <w:pPr>
        <w:rPr>
          <w:rFonts w:cstheme="minorHAnsi"/>
        </w:rPr>
      </w:pPr>
      <w:r w:rsidRPr="0029102C">
        <w:rPr>
          <w:rFonts w:cstheme="minorHAnsi"/>
        </w:rPr>
        <w:t xml:space="preserve">Using the Coyle approach, </w:t>
      </w:r>
      <w:r w:rsidRPr="0029102C">
        <w:rPr>
          <w:rFonts w:cstheme="minorHAnsi"/>
        </w:rPr>
        <w:t>the</w:t>
      </w:r>
      <w:r w:rsidRPr="0029102C">
        <w:rPr>
          <w:rFonts w:cstheme="minorHAnsi"/>
        </w:rPr>
        <w:t xml:space="preserve"> term cultural code</w:t>
      </w:r>
      <w:r>
        <w:rPr>
          <w:rFonts w:cstheme="minorHAnsi"/>
        </w:rPr>
        <w:t xml:space="preserve"> </w:t>
      </w:r>
      <w:r w:rsidRPr="0029102C">
        <w:rPr>
          <w:rFonts w:cstheme="minorHAnsi"/>
        </w:rPr>
        <w:t>refers to a collection of interconnected beliefs about the set of common behaviours, norms, and practises that are exclusive to a given region of a society. One theory holds that a cultural code describes a group of images linked to a certain set of mental stereotypes.</w:t>
      </w:r>
      <w:r>
        <w:rPr>
          <w:rFonts w:cstheme="minorHAnsi"/>
        </w:rPr>
        <w:t xml:space="preserve"> </w:t>
      </w:r>
      <w:proofErr w:type="gramStart"/>
      <w:r w:rsidR="00C22391" w:rsidRPr="003D0FFB">
        <w:rPr>
          <w:rFonts w:cstheme="minorHAnsi"/>
        </w:rPr>
        <w:t>(</w:t>
      </w:r>
      <w:proofErr w:type="gramEnd"/>
      <w:r w:rsidR="00C22391" w:rsidRPr="003D0FFB">
        <w:rPr>
          <w:rFonts w:cstheme="minorHAnsi"/>
          <w:color w:val="222222"/>
          <w:shd w:val="clear" w:color="auto" w:fill="FFFFFF"/>
        </w:rPr>
        <w:t>Coyle,</w:t>
      </w:r>
      <w:r w:rsidR="004030D8" w:rsidRPr="003D0FFB">
        <w:rPr>
          <w:rFonts w:cstheme="minorHAnsi"/>
          <w:color w:val="222222"/>
          <w:shd w:val="clear" w:color="auto" w:fill="FFFFFF"/>
        </w:rPr>
        <w:t xml:space="preserve"> </w:t>
      </w:r>
      <w:r w:rsidR="00C22391" w:rsidRPr="003D0FFB">
        <w:rPr>
          <w:rFonts w:cstheme="minorHAnsi"/>
          <w:color w:val="222222"/>
          <w:shd w:val="clear" w:color="auto" w:fill="FFFFFF"/>
        </w:rPr>
        <w:t>2018)</w:t>
      </w:r>
    </w:p>
    <w:p w14:paraId="432F03DF" w14:textId="545CAC59" w:rsidR="00EB3757" w:rsidRPr="003D0FFB" w:rsidRDefault="00EB3757" w:rsidP="00AA5E91">
      <w:pPr>
        <w:rPr>
          <w:rFonts w:cstheme="minorHAnsi"/>
        </w:rPr>
      </w:pPr>
      <w:r w:rsidRPr="003D0FFB">
        <w:rPr>
          <w:rFonts w:cstheme="minorHAnsi"/>
        </w:rPr>
        <w:t xml:space="preserve">A leader should always engage the group, accept responsibility for errors, and communicate effectively. Tom should heed my counsel and use Belbin's technique, which outlines who should lead and who should follow in detail. Tom ought to suggest Mihaela as project manager based on Belbin's plan. </w:t>
      </w:r>
      <w:r w:rsidR="00000BDF" w:rsidRPr="003D0FFB">
        <w:rPr>
          <w:rFonts w:cstheme="minorHAnsi"/>
        </w:rPr>
        <w:t>To</w:t>
      </w:r>
      <w:r w:rsidRPr="003D0FFB">
        <w:rPr>
          <w:rFonts w:cstheme="minorHAnsi"/>
        </w:rPr>
        <w:t xml:space="preserve"> help Michaela, carry out her ideas and manage the project's budget, Mihaela will then assemble a team of four with the following roles: resource manager, junior project manager, and project coordinator. As the project's leader, Spencer will </w:t>
      </w:r>
      <w:r w:rsidR="00000BDF" w:rsidRPr="003D0FFB">
        <w:rPr>
          <w:rFonts w:cstheme="minorHAnsi"/>
        </w:rPr>
        <w:t>oversee</w:t>
      </w:r>
      <w:r w:rsidRPr="003D0FFB">
        <w:rPr>
          <w:rFonts w:cstheme="minorHAnsi"/>
        </w:rPr>
        <w:t xml:space="preserve"> appointing three more workers and supervising their efforts to effectively create plans that will progress the project's goals.</w:t>
      </w:r>
    </w:p>
    <w:p w14:paraId="224EEA24" w14:textId="7899E68F" w:rsidR="00AA5E91" w:rsidRPr="003D0FFB" w:rsidRDefault="00E92591" w:rsidP="00AA5E91">
      <w:pPr>
        <w:rPr>
          <w:rFonts w:cstheme="minorHAnsi"/>
          <w:b/>
          <w:bCs/>
        </w:rPr>
      </w:pPr>
      <w:r w:rsidRPr="003D0FFB">
        <w:rPr>
          <w:rFonts w:cstheme="minorHAnsi"/>
          <w:b/>
          <w:bCs/>
        </w:rPr>
        <w:t>What are the benefits of teamwork?</w:t>
      </w:r>
    </w:p>
    <w:p w14:paraId="5C0BE9AD" w14:textId="69D8B956" w:rsidR="007F7FA6" w:rsidRPr="003D0FFB" w:rsidRDefault="007F7FA6" w:rsidP="00AA5E91">
      <w:pPr>
        <w:rPr>
          <w:rFonts w:cstheme="minorHAnsi"/>
          <w:color w:val="222222"/>
          <w:shd w:val="clear" w:color="auto" w:fill="FFFFFF"/>
        </w:rPr>
      </w:pPr>
      <w:r w:rsidRPr="003D0FFB">
        <w:rPr>
          <w:rFonts w:cstheme="minorHAnsi"/>
          <w:color w:val="222222"/>
          <w:shd w:val="clear" w:color="auto" w:fill="FFFFFF"/>
        </w:rPr>
        <w:t xml:space="preserve">Having team members with different backgrounds can help the group produce greater ideas while bolstering the team's efforts. When it comes to working as a team, two heads are always better than one. Teams are more creative and more effective at putting ideas into action than an individual is. Team members get a tremendous sense of success and connection when they work together to attain their goals. They could not have achieved their goal as successfully if they had been working alone. When working with Michaela and Spencer, Tom should employ this method to lift their spirits and inspire them to achieve. </w:t>
      </w:r>
    </w:p>
    <w:p w14:paraId="2D62455F" w14:textId="35D53553" w:rsidR="00DB1530" w:rsidRPr="003D0FFB" w:rsidRDefault="00B23E32" w:rsidP="00AA5E91">
      <w:pPr>
        <w:rPr>
          <w:rFonts w:cstheme="minorHAnsi"/>
          <w:color w:val="222222"/>
          <w:shd w:val="clear" w:color="auto" w:fill="FFFFFF"/>
        </w:rPr>
      </w:pPr>
      <w:r w:rsidRPr="003D0FFB">
        <w:rPr>
          <w:rFonts w:cstheme="minorHAnsi"/>
        </w:rPr>
        <w:t xml:space="preserve">Recognizing the importance of creating highly effective multidisciplinary teams has been one of the most significant advancements in the delivery of healthcare. When these teams are organised cohesively, they can work more effectively and efficiently than the sum of their individual parts. The advantages of working as a team apply to everything from providing care to a single patient to the </w:t>
      </w:r>
      <w:r w:rsidRPr="003D0FFB">
        <w:rPr>
          <w:rFonts w:cstheme="minorHAnsi"/>
        </w:rPr>
        <w:lastRenderedPageBreak/>
        <w:t xml:space="preserve">overall design and operation of whole healthcare delivery systems. Success, as defined, depends on understanding the importance of teamwork in enhancing all facets of healthcare delivery as well as having champions, leaders, structure, function, goals, and responsibility. Excellent communication with </w:t>
      </w:r>
      <w:r w:rsidR="00B4666A" w:rsidRPr="003D0FFB">
        <w:rPr>
          <w:rFonts w:cstheme="minorHAnsi"/>
        </w:rPr>
        <w:t>well-defined</w:t>
      </w:r>
      <w:r w:rsidRPr="003D0FFB">
        <w:rPr>
          <w:rFonts w:cstheme="minorHAnsi"/>
        </w:rPr>
        <w:t xml:space="preserve"> information flows and cross-verification processes is another crucial component of teamwork. </w:t>
      </w:r>
      <w:r w:rsidR="00433948" w:rsidRPr="003D0FFB">
        <w:rPr>
          <w:rFonts w:cstheme="minorHAnsi"/>
        </w:rPr>
        <w:t>(Firstenberg</w:t>
      </w:r>
      <w:r w:rsidR="005C46AC" w:rsidRPr="003D0FFB">
        <w:rPr>
          <w:rFonts w:cstheme="minorHAnsi"/>
          <w:color w:val="222222"/>
          <w:shd w:val="clear" w:color="auto" w:fill="FFFFFF"/>
        </w:rPr>
        <w:t>,</w:t>
      </w:r>
      <w:r w:rsidR="00433948">
        <w:rPr>
          <w:rFonts w:cstheme="minorHAnsi"/>
          <w:color w:val="222222"/>
          <w:shd w:val="clear" w:color="auto" w:fill="FFFFFF"/>
        </w:rPr>
        <w:t xml:space="preserve"> </w:t>
      </w:r>
      <w:proofErr w:type="gramStart"/>
      <w:r w:rsidR="005C46AC" w:rsidRPr="003D0FFB">
        <w:rPr>
          <w:rFonts w:cstheme="minorHAnsi"/>
          <w:color w:val="222222"/>
          <w:shd w:val="clear" w:color="auto" w:fill="FFFFFF"/>
        </w:rPr>
        <w:t>M,S</w:t>
      </w:r>
      <w:proofErr w:type="gramEnd"/>
      <w:r w:rsidR="005C46AC" w:rsidRPr="003D0FFB">
        <w:rPr>
          <w:rFonts w:cstheme="minorHAnsi"/>
          <w:color w:val="222222"/>
          <w:shd w:val="clear" w:color="auto" w:fill="FFFFFF"/>
        </w:rPr>
        <w:t>, Stawicki, S.P, 2021).</w:t>
      </w:r>
    </w:p>
    <w:p w14:paraId="41E0E660" w14:textId="240CD35B" w:rsidR="0055723B" w:rsidRPr="003D0FFB" w:rsidRDefault="007A0B5E" w:rsidP="00AA5E91">
      <w:pPr>
        <w:rPr>
          <w:rFonts w:cstheme="minorHAnsi"/>
          <w:color w:val="222222"/>
          <w:shd w:val="clear" w:color="auto" w:fill="FFFFFF"/>
        </w:rPr>
      </w:pPr>
      <w:r w:rsidRPr="007A0B5E">
        <w:rPr>
          <w:rFonts w:cstheme="minorHAnsi"/>
        </w:rPr>
        <w:t>The impact of teamwork on worker performance in Can Tho's hotel industry. The study is based on in-person interviews with 120 members of the Can Tho hotel industry.</w:t>
      </w:r>
      <w:r>
        <w:rPr>
          <w:rFonts w:cstheme="minorHAnsi"/>
        </w:rPr>
        <w:t xml:space="preserve"> </w:t>
      </w:r>
      <w:r w:rsidR="007E3472" w:rsidRPr="003D0FFB">
        <w:rPr>
          <w:rFonts w:cstheme="minorHAnsi"/>
        </w:rPr>
        <w:t xml:space="preserve">The study's findings have shown how crucially important cooperation is to employee effectiveness. The skills of the team members, the team's spirit, its level of trust, and its recognition and rewards are the four pillars of this theoretical model for cooperation. Team Trust and Recognition and Reward are two of them that positively and significantly affect employee performance. </w:t>
      </w:r>
      <w:r w:rsidR="001C5F4D" w:rsidRPr="003D0FFB">
        <w:rPr>
          <w:rFonts w:cstheme="minorHAnsi"/>
        </w:rPr>
        <w:t>(</w:t>
      </w:r>
      <w:r w:rsidR="001C5F4D" w:rsidRPr="003D0FFB">
        <w:rPr>
          <w:rFonts w:cstheme="minorHAnsi"/>
          <w:color w:val="222222"/>
          <w:shd w:val="clear" w:color="auto" w:fill="FFFFFF"/>
        </w:rPr>
        <w:t>Phuong, H.V. and Huy, T.H., 2022).</w:t>
      </w:r>
    </w:p>
    <w:p w14:paraId="6C49525A" w14:textId="1375943F" w:rsidR="002B309F" w:rsidRPr="003D0FFB" w:rsidRDefault="002B309F" w:rsidP="00AA5E91">
      <w:pPr>
        <w:rPr>
          <w:rFonts w:cstheme="minorHAnsi"/>
          <w:color w:val="222222"/>
          <w:shd w:val="clear" w:color="auto" w:fill="FFFFFF"/>
        </w:rPr>
      </w:pPr>
      <w:r w:rsidRPr="003D0FFB">
        <w:rPr>
          <w:rFonts w:cstheme="minorHAnsi"/>
          <w:color w:val="222222"/>
          <w:shd w:val="clear" w:color="auto" w:fill="FFFFFF"/>
        </w:rPr>
        <w:t>The results of studies on the advantages of teamwork are listed below. The benefit of cooperation, in my reading of a particular study, is that sharing work makes a task simpler to complete. Productivity is increased when a group of people works together to complete a task more quickly and effectively. People will be able to share ideas, mentor one another, and depend on one another for help with the task at hand when they work as a team. There will be more coaching and idea sharing.</w:t>
      </w:r>
    </w:p>
    <w:p w14:paraId="3DEB6B2A" w14:textId="05511A24" w:rsidR="009813B4" w:rsidRPr="003D0FFB" w:rsidRDefault="00E92591" w:rsidP="00AA5E91">
      <w:pPr>
        <w:rPr>
          <w:rFonts w:cstheme="minorHAnsi"/>
          <w:b/>
          <w:bCs/>
        </w:rPr>
      </w:pPr>
      <w:r w:rsidRPr="003D0FFB">
        <w:rPr>
          <w:rFonts w:cstheme="minorHAnsi"/>
          <w:b/>
          <w:bCs/>
        </w:rPr>
        <w:t>What are the barriers to effective teamwork identified in this scenario?</w:t>
      </w:r>
    </w:p>
    <w:p w14:paraId="1E4272F1" w14:textId="77777777" w:rsidR="00F50850" w:rsidRPr="003D0FFB" w:rsidRDefault="00F50850" w:rsidP="00AA5E91">
      <w:pPr>
        <w:rPr>
          <w:rFonts w:cstheme="minorHAnsi"/>
        </w:rPr>
      </w:pPr>
      <w:r w:rsidRPr="003D0FFB">
        <w:rPr>
          <w:rFonts w:cstheme="minorHAnsi"/>
        </w:rPr>
        <w:t>The fundamental issue in this case is a lack of effective communication. Regular communication and reassurance from leaders that they are accessible for support at any time are important. Tom's leadership approach needs to change and become more collaborative. Here are a few case studies from research that show how barriers affect the workplace and offer solutions. Tom should be organised and concentrate on improving his communication skills if he wants to get past the challenge preventing him from finishing this project.</w:t>
      </w:r>
    </w:p>
    <w:p w14:paraId="74EBB9CA" w14:textId="0E845952" w:rsidR="00830B90" w:rsidRPr="003D0FFB" w:rsidRDefault="00577D3E" w:rsidP="00AA5E91">
      <w:pPr>
        <w:rPr>
          <w:rFonts w:cstheme="minorHAnsi"/>
          <w:color w:val="222222"/>
          <w:shd w:val="clear" w:color="auto" w:fill="FFFFFF"/>
        </w:rPr>
      </w:pPr>
      <w:r w:rsidRPr="003D0FFB">
        <w:rPr>
          <w:rFonts w:cstheme="minorHAnsi"/>
        </w:rPr>
        <w:t xml:space="preserve">A study found that the effects of language barriers include reduced team communication engagement due to overt language barriers and impaired collaborative sensemaking due to covert language limitations. Decreasing participation hampers both basic and complex knowledge processing activities, according to research, and decreased sensemaking is particularly disruptive to activities involving sophisticated information processing. </w:t>
      </w:r>
      <w:r w:rsidR="001247C1" w:rsidRPr="003D0FFB">
        <w:rPr>
          <w:rFonts w:cstheme="minorHAnsi"/>
        </w:rPr>
        <w:t>(</w:t>
      </w:r>
      <w:r w:rsidR="001247C1" w:rsidRPr="003D0FFB">
        <w:rPr>
          <w:rFonts w:cstheme="minorHAnsi"/>
          <w:color w:val="222222"/>
          <w:shd w:val="clear" w:color="auto" w:fill="FFFFFF"/>
        </w:rPr>
        <w:t xml:space="preserve">Abahuje, E, Bartuska, A, Koch, R, </w:t>
      </w:r>
      <w:r w:rsidR="008C5D54" w:rsidRPr="003D0FFB">
        <w:rPr>
          <w:rFonts w:cstheme="minorHAnsi"/>
          <w:color w:val="222222"/>
          <w:shd w:val="clear" w:color="auto" w:fill="FFFFFF"/>
        </w:rPr>
        <w:t>2021</w:t>
      </w:r>
      <w:r w:rsidR="001247C1" w:rsidRPr="003D0FFB">
        <w:rPr>
          <w:rFonts w:cstheme="minorHAnsi"/>
          <w:color w:val="222222"/>
          <w:shd w:val="clear" w:color="auto" w:fill="FFFFFF"/>
        </w:rPr>
        <w:t>)</w:t>
      </w:r>
    </w:p>
    <w:p w14:paraId="192EFB7F" w14:textId="75AF538D" w:rsidR="009F7223" w:rsidRPr="003D0FFB" w:rsidRDefault="009F7223" w:rsidP="00AA5E91">
      <w:pPr>
        <w:rPr>
          <w:rFonts w:cstheme="minorHAnsi"/>
          <w:color w:val="222222"/>
          <w:shd w:val="clear" w:color="auto" w:fill="FFFFFF"/>
        </w:rPr>
      </w:pPr>
      <w:r w:rsidRPr="003D0FFB">
        <w:rPr>
          <w:rFonts w:cstheme="minorHAnsi"/>
        </w:rPr>
        <w:t xml:space="preserve">Employers should give employees more freedom so they may encourage better teamwork. Organizations also need a wider cultural shift. </w:t>
      </w:r>
      <w:r w:rsidR="004D6A82" w:rsidRPr="004D6A82">
        <w:rPr>
          <w:rFonts w:cstheme="minorHAnsi"/>
        </w:rPr>
        <w:t>Despite new obstacles such segregated departments and hybrid working styles, employees require a platform that will allow them to unite and promote openness and transparency in the workplace.</w:t>
      </w:r>
      <w:r w:rsidR="004D6A82">
        <w:rPr>
          <w:rFonts w:cstheme="minorHAnsi"/>
        </w:rPr>
        <w:t xml:space="preserve"> </w:t>
      </w:r>
      <w:r w:rsidRPr="003D0FFB">
        <w:rPr>
          <w:rFonts w:cstheme="minorHAnsi"/>
        </w:rPr>
        <w:t xml:space="preserve">Technology </w:t>
      </w:r>
      <w:proofErr w:type="gramStart"/>
      <w:r w:rsidRPr="003D0FFB">
        <w:rPr>
          <w:rFonts w:cstheme="minorHAnsi"/>
        </w:rPr>
        <w:t>has the ability to</w:t>
      </w:r>
      <w:proofErr w:type="gramEnd"/>
      <w:r w:rsidRPr="003D0FFB">
        <w:rPr>
          <w:rFonts w:cstheme="minorHAnsi"/>
        </w:rPr>
        <w:t xml:space="preserve"> remove communication barriers that prevent the effective exchange of ideas and knowledge. Without having to wait for numerous approvals, it can also assist teams in quickly making incremental improvements.</w:t>
      </w:r>
      <w:r w:rsidR="0021092E" w:rsidRPr="003D0FFB">
        <w:rPr>
          <w:rFonts w:cstheme="minorHAnsi"/>
        </w:rPr>
        <w:t xml:space="preserve"> (</w:t>
      </w:r>
      <w:r w:rsidR="0021092E" w:rsidRPr="003D0FFB">
        <w:rPr>
          <w:rFonts w:cstheme="minorHAnsi"/>
          <w:color w:val="222222"/>
          <w:shd w:val="clear" w:color="auto" w:fill="FFFFFF"/>
        </w:rPr>
        <w:t>Watson, A, 2022)</w:t>
      </w:r>
    </w:p>
    <w:p w14:paraId="3F98598C" w14:textId="459BE7AE" w:rsidR="00EA2F1A" w:rsidRPr="003D0FFB" w:rsidRDefault="00EA2F1A" w:rsidP="00AA5E91">
      <w:pPr>
        <w:rPr>
          <w:rFonts w:cstheme="minorHAnsi"/>
          <w:b/>
          <w:bCs/>
          <w:color w:val="222222"/>
          <w:shd w:val="clear" w:color="auto" w:fill="FFFFFF"/>
        </w:rPr>
      </w:pPr>
      <w:r w:rsidRPr="003D0FFB">
        <w:rPr>
          <w:rFonts w:cstheme="minorHAnsi"/>
          <w:b/>
          <w:bCs/>
          <w:color w:val="222222"/>
          <w:shd w:val="clear" w:color="auto" w:fill="FFFFFF"/>
        </w:rPr>
        <w:t xml:space="preserve">Conclusion </w:t>
      </w:r>
    </w:p>
    <w:p w14:paraId="6BDFBB8D" w14:textId="77777777" w:rsidR="00971C46" w:rsidRPr="003D0FFB" w:rsidRDefault="00971C46" w:rsidP="00971C46">
      <w:pPr>
        <w:rPr>
          <w:rFonts w:cstheme="minorHAnsi"/>
        </w:rPr>
      </w:pPr>
      <w:r w:rsidRPr="003D0FFB">
        <w:rPr>
          <w:rFonts w:cstheme="minorHAnsi"/>
        </w:rPr>
        <w:t>My final piece of advice is for Tom to build a productive means of communication with his team. For instance, in addition to monthly in-person meetings, he might schedule frequent team meetings on MS Team. Tom will also need to settle the disputes on his squad and encourage everyone to consider the bigger picture rather than just their own goals.</w:t>
      </w:r>
    </w:p>
    <w:p w14:paraId="012AFEAC" w14:textId="77777777" w:rsidR="00971C46" w:rsidRPr="003D0FFB" w:rsidRDefault="00971C46" w:rsidP="00971C46">
      <w:pPr>
        <w:rPr>
          <w:rFonts w:cstheme="minorHAnsi"/>
          <w:color w:val="333333"/>
          <w:shd w:val="clear" w:color="auto" w:fill="FFFFFF"/>
        </w:rPr>
      </w:pPr>
      <w:r w:rsidRPr="003D0FFB">
        <w:rPr>
          <w:rFonts w:cstheme="minorHAnsi"/>
          <w:color w:val="333333"/>
          <w:shd w:val="clear" w:color="auto" w:fill="FFFFFF"/>
        </w:rPr>
        <w:t xml:space="preserve">Engage in team-building exercises to raise morale and to provide rewards and recognition once the project is finished. Maintain the team's current composition with him serving as managing director, </w:t>
      </w:r>
      <w:r w:rsidRPr="003D0FFB">
        <w:rPr>
          <w:rFonts w:cstheme="minorHAnsi"/>
          <w:color w:val="333333"/>
          <w:shd w:val="clear" w:color="auto" w:fill="FFFFFF"/>
        </w:rPr>
        <w:lastRenderedPageBreak/>
        <w:t>Michaela serving as project manager, and Spencer serving as project lead to foster trust. The team will feel more purpose and benefit personally after duties are assigned.</w:t>
      </w:r>
    </w:p>
    <w:p w14:paraId="6978B611" w14:textId="77777777" w:rsidR="00971C46" w:rsidRPr="003D0FFB" w:rsidRDefault="00971C46" w:rsidP="00971C46">
      <w:pPr>
        <w:pStyle w:val="b-multi-vlist-item"/>
        <w:shd w:val="clear" w:color="auto" w:fill="FFFFFF"/>
        <w:spacing w:before="0" w:beforeAutospacing="0" w:after="0" w:afterAutospacing="0" w:line="300" w:lineRule="atLeast"/>
        <w:rPr>
          <w:rFonts w:asciiTheme="minorHAnsi" w:hAnsiTheme="minorHAnsi" w:cstheme="minorHAnsi"/>
          <w:color w:val="111111"/>
          <w:sz w:val="22"/>
          <w:szCs w:val="22"/>
        </w:rPr>
      </w:pPr>
      <w:r w:rsidRPr="003D0FFB">
        <w:rPr>
          <w:rFonts w:asciiTheme="minorHAnsi" w:eastAsiaTheme="minorHAnsi" w:hAnsiTheme="minorHAnsi" w:cstheme="minorHAnsi"/>
          <w:sz w:val="22"/>
          <w:szCs w:val="22"/>
          <w:lang w:eastAsia="en-US"/>
        </w:rPr>
        <w:t>Tom should use Belbin's technique, which specifies who should lead and who should follow. A four-person team consisting of the roles of resource manager, junior project manager, and project coordinator should be assembled by Michaela. Spencer will oversee appointing three more workers and developing a strategy to further the project's goals. This will enable Tom to carry out his plan and launch three Amazon locations around Europe.</w:t>
      </w:r>
    </w:p>
    <w:p w14:paraId="0C01C1ED" w14:textId="77777777" w:rsidR="005D7222" w:rsidRDefault="005D7222">
      <w:pPr>
        <w:rPr>
          <w:rFonts w:cstheme="minorHAnsi"/>
          <w:b/>
          <w:bCs/>
        </w:rPr>
      </w:pPr>
    </w:p>
    <w:p w14:paraId="45E6CAE9" w14:textId="778387E8" w:rsidR="008D0546" w:rsidRDefault="008D0546">
      <w:pPr>
        <w:rPr>
          <w:rFonts w:cstheme="minorHAnsi"/>
          <w:b/>
          <w:bCs/>
        </w:rPr>
      </w:pPr>
      <w:r>
        <w:rPr>
          <w:rFonts w:cstheme="minorHAnsi"/>
          <w:b/>
          <w:bCs/>
        </w:rPr>
        <w:t>Reference</w:t>
      </w:r>
    </w:p>
    <w:p w14:paraId="4E79B6F8" w14:textId="3E660661" w:rsidR="005318F2" w:rsidRPr="005318F2" w:rsidRDefault="005318F2">
      <w:pPr>
        <w:rPr>
          <w:rFonts w:cstheme="minorHAnsi"/>
          <w:color w:val="222222"/>
          <w:shd w:val="clear" w:color="auto" w:fill="FFFFFF"/>
        </w:rPr>
      </w:pPr>
      <w:r w:rsidRPr="003D0FFB">
        <w:rPr>
          <w:rFonts w:cstheme="minorHAnsi"/>
          <w:color w:val="222222"/>
          <w:shd w:val="clear" w:color="auto" w:fill="FFFFFF"/>
        </w:rPr>
        <w:t xml:space="preserve">Abahuje, E., Bartuska, A., Koch, R., Youngson, G., Ntakiyiruta, G., Williams, W., Dias, R.D., Rosu, C., Yule, S. and Riviello, R., 2021. </w:t>
      </w:r>
      <w:r w:rsidRPr="005713CB">
        <w:rPr>
          <w:rFonts w:cstheme="minorHAnsi"/>
          <w:i/>
          <w:iCs/>
          <w:color w:val="222222"/>
          <w:shd w:val="clear" w:color="auto" w:fill="FFFFFF"/>
        </w:rPr>
        <w:t>Understanding barriers and facilitators to behavior change after implementation of an interdisciplinary surgical non-technical skills training program in Rwanda. Journal of surgical education,</w:t>
      </w:r>
      <w:r w:rsidRPr="003D0FFB">
        <w:rPr>
          <w:rFonts w:cstheme="minorHAnsi"/>
          <w:color w:val="222222"/>
          <w:shd w:val="clear" w:color="auto" w:fill="FFFFFF"/>
        </w:rPr>
        <w:t> </w:t>
      </w:r>
      <w:r w:rsidRPr="003D0FFB">
        <w:rPr>
          <w:rFonts w:cstheme="minorHAnsi"/>
          <w:i/>
          <w:iCs/>
          <w:color w:val="222222"/>
          <w:shd w:val="clear" w:color="auto" w:fill="FFFFFF"/>
        </w:rPr>
        <w:t>78</w:t>
      </w:r>
      <w:r w:rsidRPr="003D0FFB">
        <w:rPr>
          <w:rFonts w:cstheme="minorHAnsi"/>
          <w:color w:val="222222"/>
          <w:shd w:val="clear" w:color="auto" w:fill="FFFFFF"/>
        </w:rPr>
        <w:t>(5), pp.1618-1628.</w:t>
      </w:r>
    </w:p>
    <w:p w14:paraId="65066463" w14:textId="2AA2B5D1" w:rsidR="00F70F29" w:rsidRDefault="00F70F29">
      <w:pPr>
        <w:rPr>
          <w:rFonts w:cstheme="minorHAnsi"/>
          <w:color w:val="222222"/>
          <w:shd w:val="clear" w:color="auto" w:fill="FFFFFF"/>
        </w:rPr>
      </w:pPr>
      <w:r w:rsidRPr="003D0FFB">
        <w:rPr>
          <w:rFonts w:cstheme="minorHAnsi"/>
          <w:color w:val="222222"/>
          <w:shd w:val="clear" w:color="auto" w:fill="FFFFFF"/>
        </w:rPr>
        <w:t xml:space="preserve">Aritzeta, A., Swailes, S. and Senior, B., </w:t>
      </w:r>
      <w:r w:rsidRPr="008D0546">
        <w:rPr>
          <w:rFonts w:cstheme="minorHAnsi"/>
          <w:i/>
          <w:iCs/>
          <w:color w:val="222222"/>
          <w:shd w:val="clear" w:color="auto" w:fill="FFFFFF"/>
        </w:rPr>
        <w:t xml:space="preserve">2007. Belbin's team role model: Development, </w:t>
      </w:r>
      <w:proofErr w:type="gramStart"/>
      <w:r w:rsidRPr="008D0546">
        <w:rPr>
          <w:rFonts w:cstheme="minorHAnsi"/>
          <w:i/>
          <w:iCs/>
          <w:color w:val="222222"/>
          <w:shd w:val="clear" w:color="auto" w:fill="FFFFFF"/>
        </w:rPr>
        <w:t>validity</w:t>
      </w:r>
      <w:proofErr w:type="gramEnd"/>
      <w:r w:rsidRPr="008D0546">
        <w:rPr>
          <w:rFonts w:cstheme="minorHAnsi"/>
          <w:i/>
          <w:iCs/>
          <w:color w:val="222222"/>
          <w:shd w:val="clear" w:color="auto" w:fill="FFFFFF"/>
        </w:rPr>
        <w:t xml:space="preserve"> and applications for team building. Journal of Management Studies</w:t>
      </w:r>
      <w:r w:rsidRPr="003D0FFB">
        <w:rPr>
          <w:rFonts w:cstheme="minorHAnsi"/>
          <w:color w:val="222222"/>
          <w:shd w:val="clear" w:color="auto" w:fill="FFFFFF"/>
        </w:rPr>
        <w:t>, </w:t>
      </w:r>
      <w:r w:rsidRPr="003D0FFB">
        <w:rPr>
          <w:rFonts w:cstheme="minorHAnsi"/>
          <w:i/>
          <w:iCs/>
          <w:color w:val="222222"/>
          <w:shd w:val="clear" w:color="auto" w:fill="FFFFFF"/>
        </w:rPr>
        <w:t>44</w:t>
      </w:r>
      <w:r w:rsidRPr="003D0FFB">
        <w:rPr>
          <w:rFonts w:cstheme="minorHAnsi"/>
          <w:color w:val="222222"/>
          <w:shd w:val="clear" w:color="auto" w:fill="FFFFFF"/>
        </w:rPr>
        <w:t>(1), pp.96-118.</w:t>
      </w:r>
    </w:p>
    <w:p w14:paraId="1FD21A3F" w14:textId="77777777" w:rsidR="005318F2" w:rsidRDefault="005318F2" w:rsidP="005318F2">
      <w:pPr>
        <w:rPr>
          <w:rFonts w:cstheme="minorHAnsi"/>
          <w:color w:val="222222"/>
          <w:shd w:val="clear" w:color="auto" w:fill="FFFFFF"/>
        </w:rPr>
      </w:pPr>
      <w:r w:rsidRPr="003D0FFB">
        <w:rPr>
          <w:rFonts w:cstheme="minorHAnsi"/>
          <w:color w:val="222222"/>
          <w:shd w:val="clear" w:color="auto" w:fill="FFFFFF"/>
        </w:rPr>
        <w:t>Coyle, D., 2018. </w:t>
      </w:r>
      <w:r w:rsidRPr="003D0FFB">
        <w:rPr>
          <w:rFonts w:cstheme="minorHAnsi"/>
          <w:i/>
          <w:iCs/>
          <w:color w:val="222222"/>
          <w:shd w:val="clear" w:color="auto" w:fill="FFFFFF"/>
        </w:rPr>
        <w:t xml:space="preserve">The culture code: </w:t>
      </w:r>
      <w:r w:rsidRPr="008D0546">
        <w:rPr>
          <w:rFonts w:cstheme="minorHAnsi"/>
          <w:i/>
          <w:iCs/>
          <w:color w:val="222222"/>
          <w:shd w:val="clear" w:color="auto" w:fill="FFFFFF"/>
        </w:rPr>
        <w:t>The secrets of highly successful groups. Bantam</w:t>
      </w:r>
      <w:r w:rsidRPr="003D0FFB">
        <w:rPr>
          <w:rFonts w:cstheme="minorHAnsi"/>
          <w:color w:val="222222"/>
          <w:shd w:val="clear" w:color="auto" w:fill="FFFFFF"/>
        </w:rPr>
        <w:t>.</w:t>
      </w:r>
    </w:p>
    <w:p w14:paraId="527D641B" w14:textId="77777777" w:rsidR="00911D09" w:rsidRDefault="00911D09" w:rsidP="00911D09">
      <w:pPr>
        <w:rPr>
          <w:rFonts w:cstheme="minorHAnsi"/>
          <w:color w:val="222222"/>
          <w:shd w:val="clear" w:color="auto" w:fill="FFFFFF"/>
        </w:rPr>
      </w:pPr>
      <w:r w:rsidRPr="003D0FFB">
        <w:rPr>
          <w:rFonts w:cstheme="minorHAnsi"/>
          <w:color w:val="222222"/>
          <w:shd w:val="clear" w:color="auto" w:fill="FFFFFF"/>
        </w:rPr>
        <w:t xml:space="preserve">Firstenberg, M.S. and Stawicki, S.P., </w:t>
      </w:r>
      <w:r w:rsidRPr="005713CB">
        <w:rPr>
          <w:rFonts w:cstheme="minorHAnsi"/>
          <w:i/>
          <w:iCs/>
          <w:color w:val="222222"/>
          <w:shd w:val="clear" w:color="auto" w:fill="FFFFFF"/>
        </w:rPr>
        <w:t>2021. Teamwork in Healthcare. IntechOpen</w:t>
      </w:r>
      <w:r w:rsidRPr="003D0FFB">
        <w:rPr>
          <w:rFonts w:cstheme="minorHAnsi"/>
          <w:color w:val="222222"/>
          <w:shd w:val="clear" w:color="auto" w:fill="FFFFFF"/>
        </w:rPr>
        <w:t>.</w:t>
      </w:r>
    </w:p>
    <w:p w14:paraId="76C566B9" w14:textId="77777777" w:rsidR="00911D09" w:rsidRDefault="00911D09" w:rsidP="00911D09">
      <w:pPr>
        <w:rPr>
          <w:rFonts w:cstheme="minorHAnsi"/>
          <w:color w:val="222222"/>
          <w:shd w:val="clear" w:color="auto" w:fill="FFFFFF"/>
        </w:rPr>
      </w:pPr>
      <w:r w:rsidRPr="003D0FFB">
        <w:rPr>
          <w:rFonts w:cstheme="minorHAnsi"/>
          <w:color w:val="222222"/>
          <w:shd w:val="clear" w:color="auto" w:fill="FFFFFF"/>
        </w:rPr>
        <w:t xml:space="preserve">Phuong, H.V. and Huy, T.H., 2022. </w:t>
      </w:r>
      <w:r w:rsidRPr="005713CB">
        <w:rPr>
          <w:rFonts w:cstheme="minorHAnsi"/>
          <w:i/>
          <w:iCs/>
          <w:color w:val="222222"/>
          <w:shd w:val="clear" w:color="auto" w:fill="FFFFFF"/>
        </w:rPr>
        <w:t>EFFECTS OF TEAMWORK ON EMPLOYEE PERFORMANCE: A CASE STUDY OF THE HOTEL SECTOR IN CAN THO CITY, VIETNAM. GeoJournal of Tourism and Geosites,</w:t>
      </w:r>
      <w:r w:rsidRPr="003D0FFB">
        <w:rPr>
          <w:rFonts w:cstheme="minorHAnsi"/>
          <w:color w:val="222222"/>
          <w:shd w:val="clear" w:color="auto" w:fill="FFFFFF"/>
        </w:rPr>
        <w:t> </w:t>
      </w:r>
      <w:r w:rsidRPr="003D0FFB">
        <w:rPr>
          <w:rFonts w:cstheme="minorHAnsi"/>
          <w:i/>
          <w:iCs/>
          <w:color w:val="222222"/>
          <w:shd w:val="clear" w:color="auto" w:fill="FFFFFF"/>
        </w:rPr>
        <w:t>41</w:t>
      </w:r>
      <w:r w:rsidRPr="003D0FFB">
        <w:rPr>
          <w:rFonts w:cstheme="minorHAnsi"/>
          <w:color w:val="222222"/>
          <w:shd w:val="clear" w:color="auto" w:fill="FFFFFF"/>
        </w:rPr>
        <w:t>(2), pp.472-476.</w:t>
      </w:r>
    </w:p>
    <w:p w14:paraId="47583412" w14:textId="77777777" w:rsidR="00911D09" w:rsidRPr="003D0FFB" w:rsidRDefault="00911D09" w:rsidP="00911D09">
      <w:pPr>
        <w:rPr>
          <w:rFonts w:cstheme="minorHAnsi"/>
        </w:rPr>
      </w:pPr>
      <w:r w:rsidRPr="003D0FFB">
        <w:rPr>
          <w:rFonts w:cstheme="minorHAnsi"/>
          <w:color w:val="222222"/>
          <w:shd w:val="clear" w:color="auto" w:fill="FFFFFF"/>
        </w:rPr>
        <w:t xml:space="preserve">Watson, A., 2022. </w:t>
      </w:r>
      <w:r w:rsidRPr="005713CB">
        <w:rPr>
          <w:rFonts w:cstheme="minorHAnsi"/>
          <w:i/>
          <w:iCs/>
          <w:color w:val="222222"/>
          <w:shd w:val="clear" w:color="auto" w:fill="FFFFFF"/>
        </w:rPr>
        <w:t>How organisations can remove barriers to increase workforce collaboration. Strategic HR Review</w:t>
      </w:r>
      <w:r w:rsidRPr="003D0FFB">
        <w:rPr>
          <w:rFonts w:cstheme="minorHAnsi"/>
          <w:color w:val="222222"/>
          <w:shd w:val="clear" w:color="auto" w:fill="FFFFFF"/>
        </w:rPr>
        <w:t>.</w:t>
      </w:r>
    </w:p>
    <w:p w14:paraId="6A923576" w14:textId="5CE12F77" w:rsidR="001D7DF5" w:rsidRPr="003D0FFB" w:rsidRDefault="001D7DF5">
      <w:pPr>
        <w:rPr>
          <w:rFonts w:cstheme="minorHAnsi"/>
        </w:rPr>
      </w:pPr>
      <w:r w:rsidRPr="003D0FFB">
        <w:rPr>
          <w:rFonts w:cstheme="minorHAnsi"/>
          <w:color w:val="333333"/>
          <w:shd w:val="clear" w:color="auto" w:fill="FFFFFF"/>
        </w:rPr>
        <w:t xml:space="preserve">Wheelan, S. A. (2009). </w:t>
      </w:r>
      <w:r w:rsidRPr="008D0546">
        <w:rPr>
          <w:rFonts w:cstheme="minorHAnsi"/>
          <w:i/>
          <w:iCs/>
          <w:color w:val="333333"/>
          <w:shd w:val="clear" w:color="auto" w:fill="FFFFFF"/>
        </w:rPr>
        <w:t>Group Size, Group Development, and Group Productivity. Small Group Research</w:t>
      </w:r>
      <w:r w:rsidRPr="003D0FFB">
        <w:rPr>
          <w:rFonts w:cstheme="minorHAnsi"/>
          <w:color w:val="333333"/>
          <w:shd w:val="clear" w:color="auto" w:fill="FFFFFF"/>
        </w:rPr>
        <w:t>, </w:t>
      </w:r>
      <w:r w:rsidRPr="003D0FFB">
        <w:rPr>
          <w:rFonts w:cstheme="minorHAnsi"/>
          <w:i/>
          <w:iCs/>
          <w:color w:val="333333"/>
          <w:shd w:val="clear" w:color="auto" w:fill="FFFFFF"/>
        </w:rPr>
        <w:t>40</w:t>
      </w:r>
      <w:r w:rsidRPr="003D0FFB">
        <w:rPr>
          <w:rFonts w:cstheme="minorHAnsi"/>
          <w:color w:val="333333"/>
          <w:shd w:val="clear" w:color="auto" w:fill="FFFFFF"/>
        </w:rPr>
        <w:t>(2), 247–262. https://doi-org.ezproxy.uwtsd.ac.uk/</w:t>
      </w:r>
      <w:hyperlink r:id="rId9" w:history="1">
        <w:r w:rsidRPr="003D0FFB">
          <w:rPr>
            <w:rStyle w:val="Hyperlink"/>
            <w:rFonts w:cstheme="minorHAnsi"/>
            <w:color w:val="006ACC"/>
            <w:shd w:val="clear" w:color="auto" w:fill="FFFFFF"/>
          </w:rPr>
          <w:t>10.1177/1046496408328703</w:t>
        </w:r>
      </w:hyperlink>
    </w:p>
    <w:p w14:paraId="154F8CCF" w14:textId="0373DED0" w:rsidR="00D8234B" w:rsidRPr="003D0FFB" w:rsidRDefault="00477D3D" w:rsidP="005318F2">
      <w:pPr>
        <w:rPr>
          <w:rFonts w:cstheme="minorHAnsi"/>
          <w:color w:val="222222"/>
          <w:shd w:val="clear" w:color="auto" w:fill="FFFFFF"/>
        </w:rPr>
      </w:pPr>
      <w:r w:rsidRPr="00D727EA">
        <w:rPr>
          <w:rFonts w:cstheme="minorHAnsi"/>
        </w:rPr>
        <w:t xml:space="preserve">Tuckman, B. W. (1965) </w:t>
      </w:r>
      <w:r w:rsidRPr="00D727EA">
        <w:rPr>
          <w:rFonts w:cstheme="minorHAnsi"/>
          <w:i/>
          <w:iCs/>
        </w:rPr>
        <w:t>'Developmental sequence in small groups</w:t>
      </w:r>
      <w:proofErr w:type="gramStart"/>
      <w:r w:rsidRPr="00D727EA">
        <w:rPr>
          <w:rFonts w:cstheme="minorHAnsi"/>
          <w:i/>
          <w:iCs/>
        </w:rPr>
        <w:t>',  Psychological</w:t>
      </w:r>
      <w:proofErr w:type="gramEnd"/>
      <w:r w:rsidRPr="00D727EA">
        <w:rPr>
          <w:rFonts w:cstheme="minorHAnsi"/>
          <w:i/>
          <w:iCs/>
        </w:rPr>
        <w:t xml:space="preserve"> Bulletin</w:t>
      </w:r>
      <w:r w:rsidRPr="00D727EA">
        <w:rPr>
          <w:rFonts w:cstheme="minorHAnsi"/>
        </w:rPr>
        <w:t>, 63, 384-399.</w:t>
      </w:r>
    </w:p>
    <w:sectPr w:rsidR="00D8234B" w:rsidRPr="003D0FF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26492" w14:textId="77777777" w:rsidR="00AC2A0C" w:rsidRDefault="00AC2A0C" w:rsidP="005C46AC">
      <w:pPr>
        <w:spacing w:after="0" w:line="240" w:lineRule="auto"/>
      </w:pPr>
      <w:r>
        <w:separator/>
      </w:r>
    </w:p>
  </w:endnote>
  <w:endnote w:type="continuationSeparator" w:id="0">
    <w:p w14:paraId="726A3B01" w14:textId="77777777" w:rsidR="00AC2A0C" w:rsidRDefault="00AC2A0C" w:rsidP="005C4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8137B" w14:textId="77777777" w:rsidR="00AC2A0C" w:rsidRDefault="00AC2A0C" w:rsidP="005C46AC">
      <w:pPr>
        <w:spacing w:after="0" w:line="240" w:lineRule="auto"/>
      </w:pPr>
      <w:r>
        <w:separator/>
      </w:r>
    </w:p>
  </w:footnote>
  <w:footnote w:type="continuationSeparator" w:id="0">
    <w:p w14:paraId="009CF21D" w14:textId="77777777" w:rsidR="00AC2A0C" w:rsidRDefault="00AC2A0C" w:rsidP="005C46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959476"/>
      <w:docPartObj>
        <w:docPartGallery w:val="Page Numbers (Top of Page)"/>
        <w:docPartUnique/>
      </w:docPartObj>
    </w:sdtPr>
    <w:sdtEndPr>
      <w:rPr>
        <w:noProof/>
      </w:rPr>
    </w:sdtEndPr>
    <w:sdtContent>
      <w:p w14:paraId="266A07DB" w14:textId="4CE11F24" w:rsidR="00D2231B" w:rsidRDefault="00D2231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3829B9A" w14:textId="77777777" w:rsidR="00D2231B" w:rsidRDefault="00D223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C25E3"/>
    <w:multiLevelType w:val="hybridMultilevel"/>
    <w:tmpl w:val="3D2A071A"/>
    <w:lvl w:ilvl="0" w:tplc="ADA2AF2C">
      <w:start w:val="1"/>
      <w:numFmt w:val="bullet"/>
      <w:lvlText w:val="•"/>
      <w:lvlJc w:val="left"/>
      <w:pPr>
        <w:tabs>
          <w:tab w:val="num" w:pos="720"/>
        </w:tabs>
        <w:ind w:left="720" w:hanging="360"/>
      </w:pPr>
      <w:rPr>
        <w:rFonts w:ascii="Arial" w:hAnsi="Arial" w:hint="default"/>
      </w:rPr>
    </w:lvl>
    <w:lvl w:ilvl="1" w:tplc="9ADA2F1C" w:tentative="1">
      <w:start w:val="1"/>
      <w:numFmt w:val="bullet"/>
      <w:lvlText w:val="•"/>
      <w:lvlJc w:val="left"/>
      <w:pPr>
        <w:tabs>
          <w:tab w:val="num" w:pos="1440"/>
        </w:tabs>
        <w:ind w:left="1440" w:hanging="360"/>
      </w:pPr>
      <w:rPr>
        <w:rFonts w:ascii="Arial" w:hAnsi="Arial" w:hint="default"/>
      </w:rPr>
    </w:lvl>
    <w:lvl w:ilvl="2" w:tplc="C150CDFE" w:tentative="1">
      <w:start w:val="1"/>
      <w:numFmt w:val="bullet"/>
      <w:lvlText w:val="•"/>
      <w:lvlJc w:val="left"/>
      <w:pPr>
        <w:tabs>
          <w:tab w:val="num" w:pos="2160"/>
        </w:tabs>
        <w:ind w:left="2160" w:hanging="360"/>
      </w:pPr>
      <w:rPr>
        <w:rFonts w:ascii="Arial" w:hAnsi="Arial" w:hint="default"/>
      </w:rPr>
    </w:lvl>
    <w:lvl w:ilvl="3" w:tplc="27A6723E" w:tentative="1">
      <w:start w:val="1"/>
      <w:numFmt w:val="bullet"/>
      <w:lvlText w:val="•"/>
      <w:lvlJc w:val="left"/>
      <w:pPr>
        <w:tabs>
          <w:tab w:val="num" w:pos="2880"/>
        </w:tabs>
        <w:ind w:left="2880" w:hanging="360"/>
      </w:pPr>
      <w:rPr>
        <w:rFonts w:ascii="Arial" w:hAnsi="Arial" w:hint="default"/>
      </w:rPr>
    </w:lvl>
    <w:lvl w:ilvl="4" w:tplc="1344744E" w:tentative="1">
      <w:start w:val="1"/>
      <w:numFmt w:val="bullet"/>
      <w:lvlText w:val="•"/>
      <w:lvlJc w:val="left"/>
      <w:pPr>
        <w:tabs>
          <w:tab w:val="num" w:pos="3600"/>
        </w:tabs>
        <w:ind w:left="3600" w:hanging="360"/>
      </w:pPr>
      <w:rPr>
        <w:rFonts w:ascii="Arial" w:hAnsi="Arial" w:hint="default"/>
      </w:rPr>
    </w:lvl>
    <w:lvl w:ilvl="5" w:tplc="4386BE72" w:tentative="1">
      <w:start w:val="1"/>
      <w:numFmt w:val="bullet"/>
      <w:lvlText w:val="•"/>
      <w:lvlJc w:val="left"/>
      <w:pPr>
        <w:tabs>
          <w:tab w:val="num" w:pos="4320"/>
        </w:tabs>
        <w:ind w:left="4320" w:hanging="360"/>
      </w:pPr>
      <w:rPr>
        <w:rFonts w:ascii="Arial" w:hAnsi="Arial" w:hint="default"/>
      </w:rPr>
    </w:lvl>
    <w:lvl w:ilvl="6" w:tplc="C4381018" w:tentative="1">
      <w:start w:val="1"/>
      <w:numFmt w:val="bullet"/>
      <w:lvlText w:val="•"/>
      <w:lvlJc w:val="left"/>
      <w:pPr>
        <w:tabs>
          <w:tab w:val="num" w:pos="5040"/>
        </w:tabs>
        <w:ind w:left="5040" w:hanging="360"/>
      </w:pPr>
      <w:rPr>
        <w:rFonts w:ascii="Arial" w:hAnsi="Arial" w:hint="default"/>
      </w:rPr>
    </w:lvl>
    <w:lvl w:ilvl="7" w:tplc="ADFE6AC6" w:tentative="1">
      <w:start w:val="1"/>
      <w:numFmt w:val="bullet"/>
      <w:lvlText w:val="•"/>
      <w:lvlJc w:val="left"/>
      <w:pPr>
        <w:tabs>
          <w:tab w:val="num" w:pos="5760"/>
        </w:tabs>
        <w:ind w:left="5760" w:hanging="360"/>
      </w:pPr>
      <w:rPr>
        <w:rFonts w:ascii="Arial" w:hAnsi="Arial" w:hint="default"/>
      </w:rPr>
    </w:lvl>
    <w:lvl w:ilvl="8" w:tplc="A9BE84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5027EE"/>
    <w:multiLevelType w:val="hybridMultilevel"/>
    <w:tmpl w:val="317845BE"/>
    <w:lvl w:ilvl="0" w:tplc="EB862B0E">
      <w:start w:val="1"/>
      <w:numFmt w:val="bullet"/>
      <w:lvlText w:val="•"/>
      <w:lvlJc w:val="left"/>
      <w:pPr>
        <w:tabs>
          <w:tab w:val="num" w:pos="720"/>
        </w:tabs>
        <w:ind w:left="720" w:hanging="360"/>
      </w:pPr>
      <w:rPr>
        <w:rFonts w:ascii="Arial" w:hAnsi="Arial" w:hint="default"/>
      </w:rPr>
    </w:lvl>
    <w:lvl w:ilvl="1" w:tplc="2208E1DE" w:tentative="1">
      <w:start w:val="1"/>
      <w:numFmt w:val="bullet"/>
      <w:lvlText w:val="•"/>
      <w:lvlJc w:val="left"/>
      <w:pPr>
        <w:tabs>
          <w:tab w:val="num" w:pos="1440"/>
        </w:tabs>
        <w:ind w:left="1440" w:hanging="360"/>
      </w:pPr>
      <w:rPr>
        <w:rFonts w:ascii="Arial" w:hAnsi="Arial" w:hint="default"/>
      </w:rPr>
    </w:lvl>
    <w:lvl w:ilvl="2" w:tplc="BB369108" w:tentative="1">
      <w:start w:val="1"/>
      <w:numFmt w:val="bullet"/>
      <w:lvlText w:val="•"/>
      <w:lvlJc w:val="left"/>
      <w:pPr>
        <w:tabs>
          <w:tab w:val="num" w:pos="2160"/>
        </w:tabs>
        <w:ind w:left="2160" w:hanging="360"/>
      </w:pPr>
      <w:rPr>
        <w:rFonts w:ascii="Arial" w:hAnsi="Arial" w:hint="default"/>
      </w:rPr>
    </w:lvl>
    <w:lvl w:ilvl="3" w:tplc="475CE264" w:tentative="1">
      <w:start w:val="1"/>
      <w:numFmt w:val="bullet"/>
      <w:lvlText w:val="•"/>
      <w:lvlJc w:val="left"/>
      <w:pPr>
        <w:tabs>
          <w:tab w:val="num" w:pos="2880"/>
        </w:tabs>
        <w:ind w:left="2880" w:hanging="360"/>
      </w:pPr>
      <w:rPr>
        <w:rFonts w:ascii="Arial" w:hAnsi="Arial" w:hint="default"/>
      </w:rPr>
    </w:lvl>
    <w:lvl w:ilvl="4" w:tplc="B31CB356" w:tentative="1">
      <w:start w:val="1"/>
      <w:numFmt w:val="bullet"/>
      <w:lvlText w:val="•"/>
      <w:lvlJc w:val="left"/>
      <w:pPr>
        <w:tabs>
          <w:tab w:val="num" w:pos="3600"/>
        </w:tabs>
        <w:ind w:left="3600" w:hanging="360"/>
      </w:pPr>
      <w:rPr>
        <w:rFonts w:ascii="Arial" w:hAnsi="Arial" w:hint="default"/>
      </w:rPr>
    </w:lvl>
    <w:lvl w:ilvl="5" w:tplc="8FA41BA6" w:tentative="1">
      <w:start w:val="1"/>
      <w:numFmt w:val="bullet"/>
      <w:lvlText w:val="•"/>
      <w:lvlJc w:val="left"/>
      <w:pPr>
        <w:tabs>
          <w:tab w:val="num" w:pos="4320"/>
        </w:tabs>
        <w:ind w:left="4320" w:hanging="360"/>
      </w:pPr>
      <w:rPr>
        <w:rFonts w:ascii="Arial" w:hAnsi="Arial" w:hint="default"/>
      </w:rPr>
    </w:lvl>
    <w:lvl w:ilvl="6" w:tplc="114E20F6" w:tentative="1">
      <w:start w:val="1"/>
      <w:numFmt w:val="bullet"/>
      <w:lvlText w:val="•"/>
      <w:lvlJc w:val="left"/>
      <w:pPr>
        <w:tabs>
          <w:tab w:val="num" w:pos="5040"/>
        </w:tabs>
        <w:ind w:left="5040" w:hanging="360"/>
      </w:pPr>
      <w:rPr>
        <w:rFonts w:ascii="Arial" w:hAnsi="Arial" w:hint="default"/>
      </w:rPr>
    </w:lvl>
    <w:lvl w:ilvl="7" w:tplc="CBB43138" w:tentative="1">
      <w:start w:val="1"/>
      <w:numFmt w:val="bullet"/>
      <w:lvlText w:val="•"/>
      <w:lvlJc w:val="left"/>
      <w:pPr>
        <w:tabs>
          <w:tab w:val="num" w:pos="5760"/>
        </w:tabs>
        <w:ind w:left="5760" w:hanging="360"/>
      </w:pPr>
      <w:rPr>
        <w:rFonts w:ascii="Arial" w:hAnsi="Arial" w:hint="default"/>
      </w:rPr>
    </w:lvl>
    <w:lvl w:ilvl="8" w:tplc="76BC7D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E2109D"/>
    <w:multiLevelType w:val="hybridMultilevel"/>
    <w:tmpl w:val="0ACA2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1D713D"/>
    <w:multiLevelType w:val="hybridMultilevel"/>
    <w:tmpl w:val="F69E9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653426"/>
    <w:multiLevelType w:val="hybridMultilevel"/>
    <w:tmpl w:val="8FB48B4C"/>
    <w:lvl w:ilvl="0" w:tplc="879E4604">
      <w:start w:val="1"/>
      <w:numFmt w:val="bullet"/>
      <w:lvlText w:val="•"/>
      <w:lvlJc w:val="left"/>
      <w:pPr>
        <w:tabs>
          <w:tab w:val="num" w:pos="720"/>
        </w:tabs>
        <w:ind w:left="720" w:hanging="360"/>
      </w:pPr>
      <w:rPr>
        <w:rFonts w:ascii="Arial" w:hAnsi="Arial" w:hint="default"/>
      </w:rPr>
    </w:lvl>
    <w:lvl w:ilvl="1" w:tplc="53C6306C" w:tentative="1">
      <w:start w:val="1"/>
      <w:numFmt w:val="bullet"/>
      <w:lvlText w:val="•"/>
      <w:lvlJc w:val="left"/>
      <w:pPr>
        <w:tabs>
          <w:tab w:val="num" w:pos="1440"/>
        </w:tabs>
        <w:ind w:left="1440" w:hanging="360"/>
      </w:pPr>
      <w:rPr>
        <w:rFonts w:ascii="Arial" w:hAnsi="Arial" w:hint="default"/>
      </w:rPr>
    </w:lvl>
    <w:lvl w:ilvl="2" w:tplc="04FA600A" w:tentative="1">
      <w:start w:val="1"/>
      <w:numFmt w:val="bullet"/>
      <w:lvlText w:val="•"/>
      <w:lvlJc w:val="left"/>
      <w:pPr>
        <w:tabs>
          <w:tab w:val="num" w:pos="2160"/>
        </w:tabs>
        <w:ind w:left="2160" w:hanging="360"/>
      </w:pPr>
      <w:rPr>
        <w:rFonts w:ascii="Arial" w:hAnsi="Arial" w:hint="default"/>
      </w:rPr>
    </w:lvl>
    <w:lvl w:ilvl="3" w:tplc="B824C1A2" w:tentative="1">
      <w:start w:val="1"/>
      <w:numFmt w:val="bullet"/>
      <w:lvlText w:val="•"/>
      <w:lvlJc w:val="left"/>
      <w:pPr>
        <w:tabs>
          <w:tab w:val="num" w:pos="2880"/>
        </w:tabs>
        <w:ind w:left="2880" w:hanging="360"/>
      </w:pPr>
      <w:rPr>
        <w:rFonts w:ascii="Arial" w:hAnsi="Arial" w:hint="default"/>
      </w:rPr>
    </w:lvl>
    <w:lvl w:ilvl="4" w:tplc="D5BE9260" w:tentative="1">
      <w:start w:val="1"/>
      <w:numFmt w:val="bullet"/>
      <w:lvlText w:val="•"/>
      <w:lvlJc w:val="left"/>
      <w:pPr>
        <w:tabs>
          <w:tab w:val="num" w:pos="3600"/>
        </w:tabs>
        <w:ind w:left="3600" w:hanging="360"/>
      </w:pPr>
      <w:rPr>
        <w:rFonts w:ascii="Arial" w:hAnsi="Arial" w:hint="default"/>
      </w:rPr>
    </w:lvl>
    <w:lvl w:ilvl="5" w:tplc="D41E1FBA" w:tentative="1">
      <w:start w:val="1"/>
      <w:numFmt w:val="bullet"/>
      <w:lvlText w:val="•"/>
      <w:lvlJc w:val="left"/>
      <w:pPr>
        <w:tabs>
          <w:tab w:val="num" w:pos="4320"/>
        </w:tabs>
        <w:ind w:left="4320" w:hanging="360"/>
      </w:pPr>
      <w:rPr>
        <w:rFonts w:ascii="Arial" w:hAnsi="Arial" w:hint="default"/>
      </w:rPr>
    </w:lvl>
    <w:lvl w:ilvl="6" w:tplc="6F06C566" w:tentative="1">
      <w:start w:val="1"/>
      <w:numFmt w:val="bullet"/>
      <w:lvlText w:val="•"/>
      <w:lvlJc w:val="left"/>
      <w:pPr>
        <w:tabs>
          <w:tab w:val="num" w:pos="5040"/>
        </w:tabs>
        <w:ind w:left="5040" w:hanging="360"/>
      </w:pPr>
      <w:rPr>
        <w:rFonts w:ascii="Arial" w:hAnsi="Arial" w:hint="default"/>
      </w:rPr>
    </w:lvl>
    <w:lvl w:ilvl="7" w:tplc="519886A8" w:tentative="1">
      <w:start w:val="1"/>
      <w:numFmt w:val="bullet"/>
      <w:lvlText w:val="•"/>
      <w:lvlJc w:val="left"/>
      <w:pPr>
        <w:tabs>
          <w:tab w:val="num" w:pos="5760"/>
        </w:tabs>
        <w:ind w:left="5760" w:hanging="360"/>
      </w:pPr>
      <w:rPr>
        <w:rFonts w:ascii="Arial" w:hAnsi="Arial" w:hint="default"/>
      </w:rPr>
    </w:lvl>
    <w:lvl w:ilvl="8" w:tplc="60CE55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B9D3BA9"/>
    <w:multiLevelType w:val="hybridMultilevel"/>
    <w:tmpl w:val="05526EBC"/>
    <w:lvl w:ilvl="0" w:tplc="890ACE76">
      <w:start w:val="1"/>
      <w:numFmt w:val="bullet"/>
      <w:lvlText w:val="•"/>
      <w:lvlJc w:val="left"/>
      <w:pPr>
        <w:tabs>
          <w:tab w:val="num" w:pos="720"/>
        </w:tabs>
        <w:ind w:left="720" w:hanging="360"/>
      </w:pPr>
      <w:rPr>
        <w:rFonts w:ascii="Arial" w:hAnsi="Arial" w:hint="default"/>
      </w:rPr>
    </w:lvl>
    <w:lvl w:ilvl="1" w:tplc="42F03F40" w:tentative="1">
      <w:start w:val="1"/>
      <w:numFmt w:val="bullet"/>
      <w:lvlText w:val="•"/>
      <w:lvlJc w:val="left"/>
      <w:pPr>
        <w:tabs>
          <w:tab w:val="num" w:pos="1440"/>
        </w:tabs>
        <w:ind w:left="1440" w:hanging="360"/>
      </w:pPr>
      <w:rPr>
        <w:rFonts w:ascii="Arial" w:hAnsi="Arial" w:hint="default"/>
      </w:rPr>
    </w:lvl>
    <w:lvl w:ilvl="2" w:tplc="E81068C6" w:tentative="1">
      <w:start w:val="1"/>
      <w:numFmt w:val="bullet"/>
      <w:lvlText w:val="•"/>
      <w:lvlJc w:val="left"/>
      <w:pPr>
        <w:tabs>
          <w:tab w:val="num" w:pos="2160"/>
        </w:tabs>
        <w:ind w:left="2160" w:hanging="360"/>
      </w:pPr>
      <w:rPr>
        <w:rFonts w:ascii="Arial" w:hAnsi="Arial" w:hint="default"/>
      </w:rPr>
    </w:lvl>
    <w:lvl w:ilvl="3" w:tplc="044AC54E" w:tentative="1">
      <w:start w:val="1"/>
      <w:numFmt w:val="bullet"/>
      <w:lvlText w:val="•"/>
      <w:lvlJc w:val="left"/>
      <w:pPr>
        <w:tabs>
          <w:tab w:val="num" w:pos="2880"/>
        </w:tabs>
        <w:ind w:left="2880" w:hanging="360"/>
      </w:pPr>
      <w:rPr>
        <w:rFonts w:ascii="Arial" w:hAnsi="Arial" w:hint="default"/>
      </w:rPr>
    </w:lvl>
    <w:lvl w:ilvl="4" w:tplc="DE5C27B8" w:tentative="1">
      <w:start w:val="1"/>
      <w:numFmt w:val="bullet"/>
      <w:lvlText w:val="•"/>
      <w:lvlJc w:val="left"/>
      <w:pPr>
        <w:tabs>
          <w:tab w:val="num" w:pos="3600"/>
        </w:tabs>
        <w:ind w:left="3600" w:hanging="360"/>
      </w:pPr>
      <w:rPr>
        <w:rFonts w:ascii="Arial" w:hAnsi="Arial" w:hint="default"/>
      </w:rPr>
    </w:lvl>
    <w:lvl w:ilvl="5" w:tplc="1B3297D6" w:tentative="1">
      <w:start w:val="1"/>
      <w:numFmt w:val="bullet"/>
      <w:lvlText w:val="•"/>
      <w:lvlJc w:val="left"/>
      <w:pPr>
        <w:tabs>
          <w:tab w:val="num" w:pos="4320"/>
        </w:tabs>
        <w:ind w:left="4320" w:hanging="360"/>
      </w:pPr>
      <w:rPr>
        <w:rFonts w:ascii="Arial" w:hAnsi="Arial" w:hint="default"/>
      </w:rPr>
    </w:lvl>
    <w:lvl w:ilvl="6" w:tplc="95E276BC" w:tentative="1">
      <w:start w:val="1"/>
      <w:numFmt w:val="bullet"/>
      <w:lvlText w:val="•"/>
      <w:lvlJc w:val="left"/>
      <w:pPr>
        <w:tabs>
          <w:tab w:val="num" w:pos="5040"/>
        </w:tabs>
        <w:ind w:left="5040" w:hanging="360"/>
      </w:pPr>
      <w:rPr>
        <w:rFonts w:ascii="Arial" w:hAnsi="Arial" w:hint="default"/>
      </w:rPr>
    </w:lvl>
    <w:lvl w:ilvl="7" w:tplc="A88C7234" w:tentative="1">
      <w:start w:val="1"/>
      <w:numFmt w:val="bullet"/>
      <w:lvlText w:val="•"/>
      <w:lvlJc w:val="left"/>
      <w:pPr>
        <w:tabs>
          <w:tab w:val="num" w:pos="5760"/>
        </w:tabs>
        <w:ind w:left="5760" w:hanging="360"/>
      </w:pPr>
      <w:rPr>
        <w:rFonts w:ascii="Arial" w:hAnsi="Arial" w:hint="default"/>
      </w:rPr>
    </w:lvl>
    <w:lvl w:ilvl="8" w:tplc="D124C74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A5302EA"/>
    <w:multiLevelType w:val="hybridMultilevel"/>
    <w:tmpl w:val="D5FCCE42"/>
    <w:lvl w:ilvl="0" w:tplc="42EE3582">
      <w:start w:val="1"/>
      <w:numFmt w:val="bullet"/>
      <w:lvlText w:val="•"/>
      <w:lvlJc w:val="left"/>
      <w:pPr>
        <w:tabs>
          <w:tab w:val="num" w:pos="720"/>
        </w:tabs>
        <w:ind w:left="720" w:hanging="360"/>
      </w:pPr>
      <w:rPr>
        <w:rFonts w:ascii="Arial" w:hAnsi="Arial" w:hint="default"/>
      </w:rPr>
    </w:lvl>
    <w:lvl w:ilvl="1" w:tplc="232A8B0A" w:tentative="1">
      <w:start w:val="1"/>
      <w:numFmt w:val="bullet"/>
      <w:lvlText w:val="•"/>
      <w:lvlJc w:val="left"/>
      <w:pPr>
        <w:tabs>
          <w:tab w:val="num" w:pos="1440"/>
        </w:tabs>
        <w:ind w:left="1440" w:hanging="360"/>
      </w:pPr>
      <w:rPr>
        <w:rFonts w:ascii="Arial" w:hAnsi="Arial" w:hint="default"/>
      </w:rPr>
    </w:lvl>
    <w:lvl w:ilvl="2" w:tplc="5F665436" w:tentative="1">
      <w:start w:val="1"/>
      <w:numFmt w:val="bullet"/>
      <w:lvlText w:val="•"/>
      <w:lvlJc w:val="left"/>
      <w:pPr>
        <w:tabs>
          <w:tab w:val="num" w:pos="2160"/>
        </w:tabs>
        <w:ind w:left="2160" w:hanging="360"/>
      </w:pPr>
      <w:rPr>
        <w:rFonts w:ascii="Arial" w:hAnsi="Arial" w:hint="default"/>
      </w:rPr>
    </w:lvl>
    <w:lvl w:ilvl="3" w:tplc="136EB646" w:tentative="1">
      <w:start w:val="1"/>
      <w:numFmt w:val="bullet"/>
      <w:lvlText w:val="•"/>
      <w:lvlJc w:val="left"/>
      <w:pPr>
        <w:tabs>
          <w:tab w:val="num" w:pos="2880"/>
        </w:tabs>
        <w:ind w:left="2880" w:hanging="360"/>
      </w:pPr>
      <w:rPr>
        <w:rFonts w:ascii="Arial" w:hAnsi="Arial" w:hint="default"/>
      </w:rPr>
    </w:lvl>
    <w:lvl w:ilvl="4" w:tplc="269ECA9A" w:tentative="1">
      <w:start w:val="1"/>
      <w:numFmt w:val="bullet"/>
      <w:lvlText w:val="•"/>
      <w:lvlJc w:val="left"/>
      <w:pPr>
        <w:tabs>
          <w:tab w:val="num" w:pos="3600"/>
        </w:tabs>
        <w:ind w:left="3600" w:hanging="360"/>
      </w:pPr>
      <w:rPr>
        <w:rFonts w:ascii="Arial" w:hAnsi="Arial" w:hint="default"/>
      </w:rPr>
    </w:lvl>
    <w:lvl w:ilvl="5" w:tplc="1DD49B8A" w:tentative="1">
      <w:start w:val="1"/>
      <w:numFmt w:val="bullet"/>
      <w:lvlText w:val="•"/>
      <w:lvlJc w:val="left"/>
      <w:pPr>
        <w:tabs>
          <w:tab w:val="num" w:pos="4320"/>
        </w:tabs>
        <w:ind w:left="4320" w:hanging="360"/>
      </w:pPr>
      <w:rPr>
        <w:rFonts w:ascii="Arial" w:hAnsi="Arial" w:hint="default"/>
      </w:rPr>
    </w:lvl>
    <w:lvl w:ilvl="6" w:tplc="682E0A28" w:tentative="1">
      <w:start w:val="1"/>
      <w:numFmt w:val="bullet"/>
      <w:lvlText w:val="•"/>
      <w:lvlJc w:val="left"/>
      <w:pPr>
        <w:tabs>
          <w:tab w:val="num" w:pos="5040"/>
        </w:tabs>
        <w:ind w:left="5040" w:hanging="360"/>
      </w:pPr>
      <w:rPr>
        <w:rFonts w:ascii="Arial" w:hAnsi="Arial" w:hint="default"/>
      </w:rPr>
    </w:lvl>
    <w:lvl w:ilvl="7" w:tplc="F5E4BBDA" w:tentative="1">
      <w:start w:val="1"/>
      <w:numFmt w:val="bullet"/>
      <w:lvlText w:val="•"/>
      <w:lvlJc w:val="left"/>
      <w:pPr>
        <w:tabs>
          <w:tab w:val="num" w:pos="5760"/>
        </w:tabs>
        <w:ind w:left="5760" w:hanging="360"/>
      </w:pPr>
      <w:rPr>
        <w:rFonts w:ascii="Arial" w:hAnsi="Arial" w:hint="default"/>
      </w:rPr>
    </w:lvl>
    <w:lvl w:ilvl="8" w:tplc="3A5EB62E" w:tentative="1">
      <w:start w:val="1"/>
      <w:numFmt w:val="bullet"/>
      <w:lvlText w:val="•"/>
      <w:lvlJc w:val="left"/>
      <w:pPr>
        <w:tabs>
          <w:tab w:val="num" w:pos="6480"/>
        </w:tabs>
        <w:ind w:left="6480" w:hanging="360"/>
      </w:pPr>
      <w:rPr>
        <w:rFonts w:ascii="Arial" w:hAnsi="Arial" w:hint="default"/>
      </w:rPr>
    </w:lvl>
  </w:abstractNum>
  <w:num w:numId="1" w16cid:durableId="276328549">
    <w:abstractNumId w:val="2"/>
  </w:num>
  <w:num w:numId="2" w16cid:durableId="348218049">
    <w:abstractNumId w:val="3"/>
  </w:num>
  <w:num w:numId="3" w16cid:durableId="901673249">
    <w:abstractNumId w:val="4"/>
  </w:num>
  <w:num w:numId="4" w16cid:durableId="372967514">
    <w:abstractNumId w:val="5"/>
  </w:num>
  <w:num w:numId="5" w16cid:durableId="1939172222">
    <w:abstractNumId w:val="6"/>
  </w:num>
  <w:num w:numId="6" w16cid:durableId="1553734821">
    <w:abstractNumId w:val="1"/>
  </w:num>
  <w:num w:numId="7" w16cid:durableId="406657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591"/>
    <w:rsid w:val="00000BDF"/>
    <w:rsid w:val="000034A0"/>
    <w:rsid w:val="00005B75"/>
    <w:rsid w:val="000123CB"/>
    <w:rsid w:val="00014A98"/>
    <w:rsid w:val="000167E4"/>
    <w:rsid w:val="000215DD"/>
    <w:rsid w:val="000250BC"/>
    <w:rsid w:val="000519C1"/>
    <w:rsid w:val="000713C1"/>
    <w:rsid w:val="000961D5"/>
    <w:rsid w:val="000A1DB1"/>
    <w:rsid w:val="000C0829"/>
    <w:rsid w:val="000C5DFE"/>
    <w:rsid w:val="000D3C49"/>
    <w:rsid w:val="000E7AD8"/>
    <w:rsid w:val="000F54F1"/>
    <w:rsid w:val="00102913"/>
    <w:rsid w:val="001247C1"/>
    <w:rsid w:val="00126C57"/>
    <w:rsid w:val="00126D69"/>
    <w:rsid w:val="00144491"/>
    <w:rsid w:val="0015177C"/>
    <w:rsid w:val="00156F59"/>
    <w:rsid w:val="00161956"/>
    <w:rsid w:val="00165D68"/>
    <w:rsid w:val="00185719"/>
    <w:rsid w:val="001B3989"/>
    <w:rsid w:val="001C372B"/>
    <w:rsid w:val="001C5F4D"/>
    <w:rsid w:val="001D3DC2"/>
    <w:rsid w:val="001D70ED"/>
    <w:rsid w:val="001D7DF5"/>
    <w:rsid w:val="001F531B"/>
    <w:rsid w:val="0021092E"/>
    <w:rsid w:val="00213673"/>
    <w:rsid w:val="0023309E"/>
    <w:rsid w:val="00235A6B"/>
    <w:rsid w:val="002426C0"/>
    <w:rsid w:val="00242754"/>
    <w:rsid w:val="00245FD8"/>
    <w:rsid w:val="002838EC"/>
    <w:rsid w:val="0029102C"/>
    <w:rsid w:val="002A187D"/>
    <w:rsid w:val="002A7EA0"/>
    <w:rsid w:val="002B309F"/>
    <w:rsid w:val="002C07A3"/>
    <w:rsid w:val="002D4FEB"/>
    <w:rsid w:val="002D5871"/>
    <w:rsid w:val="002E35CF"/>
    <w:rsid w:val="00311BA3"/>
    <w:rsid w:val="00321D48"/>
    <w:rsid w:val="00324F51"/>
    <w:rsid w:val="00326049"/>
    <w:rsid w:val="00333D1D"/>
    <w:rsid w:val="00384120"/>
    <w:rsid w:val="003851FA"/>
    <w:rsid w:val="0039489D"/>
    <w:rsid w:val="003A61D4"/>
    <w:rsid w:val="003A6606"/>
    <w:rsid w:val="003B245C"/>
    <w:rsid w:val="003D0FFB"/>
    <w:rsid w:val="004030D8"/>
    <w:rsid w:val="00404932"/>
    <w:rsid w:val="00406008"/>
    <w:rsid w:val="00416F01"/>
    <w:rsid w:val="00417752"/>
    <w:rsid w:val="00432C57"/>
    <w:rsid w:val="00433948"/>
    <w:rsid w:val="00436F04"/>
    <w:rsid w:val="00456DFE"/>
    <w:rsid w:val="0047708D"/>
    <w:rsid w:val="00477D3D"/>
    <w:rsid w:val="00492FBA"/>
    <w:rsid w:val="004A1B95"/>
    <w:rsid w:val="004A62ED"/>
    <w:rsid w:val="004A787D"/>
    <w:rsid w:val="004C2AB2"/>
    <w:rsid w:val="004D6A82"/>
    <w:rsid w:val="004E5DE9"/>
    <w:rsid w:val="004F2A52"/>
    <w:rsid w:val="004F599D"/>
    <w:rsid w:val="005001A0"/>
    <w:rsid w:val="00505193"/>
    <w:rsid w:val="0052771E"/>
    <w:rsid w:val="005318F2"/>
    <w:rsid w:val="005349CA"/>
    <w:rsid w:val="00543DD6"/>
    <w:rsid w:val="005440F5"/>
    <w:rsid w:val="00547C1E"/>
    <w:rsid w:val="00552208"/>
    <w:rsid w:val="00554D83"/>
    <w:rsid w:val="0055723B"/>
    <w:rsid w:val="00557B82"/>
    <w:rsid w:val="005713CB"/>
    <w:rsid w:val="00575CC2"/>
    <w:rsid w:val="0057736E"/>
    <w:rsid w:val="00577948"/>
    <w:rsid w:val="00577D3E"/>
    <w:rsid w:val="005858B6"/>
    <w:rsid w:val="00593CF9"/>
    <w:rsid w:val="005B2C41"/>
    <w:rsid w:val="005C46AC"/>
    <w:rsid w:val="005D22B1"/>
    <w:rsid w:val="005D7222"/>
    <w:rsid w:val="005E29DF"/>
    <w:rsid w:val="005F0657"/>
    <w:rsid w:val="005F5950"/>
    <w:rsid w:val="005F5BEF"/>
    <w:rsid w:val="00607596"/>
    <w:rsid w:val="0063772C"/>
    <w:rsid w:val="00655393"/>
    <w:rsid w:val="00665ACC"/>
    <w:rsid w:val="00666780"/>
    <w:rsid w:val="00680D01"/>
    <w:rsid w:val="006853A2"/>
    <w:rsid w:val="0069301A"/>
    <w:rsid w:val="0069496D"/>
    <w:rsid w:val="006C2D0B"/>
    <w:rsid w:val="006C52C8"/>
    <w:rsid w:val="006D62F5"/>
    <w:rsid w:val="006E2D46"/>
    <w:rsid w:val="006E2E9B"/>
    <w:rsid w:val="006E3468"/>
    <w:rsid w:val="006F290D"/>
    <w:rsid w:val="00713D09"/>
    <w:rsid w:val="007357D4"/>
    <w:rsid w:val="007457C1"/>
    <w:rsid w:val="007535BE"/>
    <w:rsid w:val="00762556"/>
    <w:rsid w:val="007750CC"/>
    <w:rsid w:val="0078159B"/>
    <w:rsid w:val="00791A4E"/>
    <w:rsid w:val="00795575"/>
    <w:rsid w:val="007A0B5E"/>
    <w:rsid w:val="007A37C0"/>
    <w:rsid w:val="007A567E"/>
    <w:rsid w:val="007D0C2A"/>
    <w:rsid w:val="007D53B7"/>
    <w:rsid w:val="007D67B4"/>
    <w:rsid w:val="007E3472"/>
    <w:rsid w:val="007F13AC"/>
    <w:rsid w:val="007F480D"/>
    <w:rsid w:val="007F53F2"/>
    <w:rsid w:val="007F7FA6"/>
    <w:rsid w:val="0080662A"/>
    <w:rsid w:val="008231E7"/>
    <w:rsid w:val="00830B90"/>
    <w:rsid w:val="00841ACB"/>
    <w:rsid w:val="008442D6"/>
    <w:rsid w:val="008734B2"/>
    <w:rsid w:val="008819B0"/>
    <w:rsid w:val="00883308"/>
    <w:rsid w:val="008A2BBF"/>
    <w:rsid w:val="008C5D54"/>
    <w:rsid w:val="008D0546"/>
    <w:rsid w:val="008D2E02"/>
    <w:rsid w:val="008D3664"/>
    <w:rsid w:val="008F0793"/>
    <w:rsid w:val="008F193C"/>
    <w:rsid w:val="00904B36"/>
    <w:rsid w:val="00911D09"/>
    <w:rsid w:val="009316F5"/>
    <w:rsid w:val="00943121"/>
    <w:rsid w:val="00943909"/>
    <w:rsid w:val="009644B4"/>
    <w:rsid w:val="00970994"/>
    <w:rsid w:val="00971C46"/>
    <w:rsid w:val="0097757F"/>
    <w:rsid w:val="009813B4"/>
    <w:rsid w:val="00982E22"/>
    <w:rsid w:val="00990466"/>
    <w:rsid w:val="00993E16"/>
    <w:rsid w:val="009A0AB4"/>
    <w:rsid w:val="009B3F63"/>
    <w:rsid w:val="009B41C9"/>
    <w:rsid w:val="009B7DEF"/>
    <w:rsid w:val="009C1158"/>
    <w:rsid w:val="009E2F39"/>
    <w:rsid w:val="009F30BD"/>
    <w:rsid w:val="009F7223"/>
    <w:rsid w:val="00A002CE"/>
    <w:rsid w:val="00A17043"/>
    <w:rsid w:val="00A20359"/>
    <w:rsid w:val="00A36C0D"/>
    <w:rsid w:val="00A61982"/>
    <w:rsid w:val="00A9155A"/>
    <w:rsid w:val="00A97C53"/>
    <w:rsid w:val="00AA5E91"/>
    <w:rsid w:val="00AB612F"/>
    <w:rsid w:val="00AC101B"/>
    <w:rsid w:val="00AC2A0C"/>
    <w:rsid w:val="00AC6449"/>
    <w:rsid w:val="00AF4F02"/>
    <w:rsid w:val="00B23E32"/>
    <w:rsid w:val="00B316E1"/>
    <w:rsid w:val="00B31ED4"/>
    <w:rsid w:val="00B35596"/>
    <w:rsid w:val="00B4666A"/>
    <w:rsid w:val="00B54A26"/>
    <w:rsid w:val="00B70A2C"/>
    <w:rsid w:val="00B82A65"/>
    <w:rsid w:val="00B82D5F"/>
    <w:rsid w:val="00B9045B"/>
    <w:rsid w:val="00B9363E"/>
    <w:rsid w:val="00B95C8D"/>
    <w:rsid w:val="00B964A4"/>
    <w:rsid w:val="00BB0908"/>
    <w:rsid w:val="00BC03C0"/>
    <w:rsid w:val="00BC31B9"/>
    <w:rsid w:val="00C12F80"/>
    <w:rsid w:val="00C22391"/>
    <w:rsid w:val="00C36C4B"/>
    <w:rsid w:val="00C47016"/>
    <w:rsid w:val="00C507C6"/>
    <w:rsid w:val="00C60ABE"/>
    <w:rsid w:val="00C677DE"/>
    <w:rsid w:val="00C73208"/>
    <w:rsid w:val="00C76D32"/>
    <w:rsid w:val="00C7763B"/>
    <w:rsid w:val="00CA159F"/>
    <w:rsid w:val="00CA222C"/>
    <w:rsid w:val="00CA408E"/>
    <w:rsid w:val="00CB1371"/>
    <w:rsid w:val="00CB1960"/>
    <w:rsid w:val="00CC6872"/>
    <w:rsid w:val="00CF2D95"/>
    <w:rsid w:val="00D00B52"/>
    <w:rsid w:val="00D00E7C"/>
    <w:rsid w:val="00D04D9F"/>
    <w:rsid w:val="00D1186E"/>
    <w:rsid w:val="00D12610"/>
    <w:rsid w:val="00D2231B"/>
    <w:rsid w:val="00D36C3E"/>
    <w:rsid w:val="00D37E14"/>
    <w:rsid w:val="00D513C4"/>
    <w:rsid w:val="00D64B70"/>
    <w:rsid w:val="00D7127C"/>
    <w:rsid w:val="00D8234B"/>
    <w:rsid w:val="00D836FF"/>
    <w:rsid w:val="00D83E21"/>
    <w:rsid w:val="00DA4A41"/>
    <w:rsid w:val="00DB1530"/>
    <w:rsid w:val="00DB1C86"/>
    <w:rsid w:val="00DC6E02"/>
    <w:rsid w:val="00DE68FD"/>
    <w:rsid w:val="00E06EF4"/>
    <w:rsid w:val="00E12A49"/>
    <w:rsid w:val="00E3327E"/>
    <w:rsid w:val="00E437C7"/>
    <w:rsid w:val="00E43B83"/>
    <w:rsid w:val="00E529B9"/>
    <w:rsid w:val="00E64175"/>
    <w:rsid w:val="00E8407C"/>
    <w:rsid w:val="00E85BFA"/>
    <w:rsid w:val="00E9170A"/>
    <w:rsid w:val="00E91F2E"/>
    <w:rsid w:val="00E92591"/>
    <w:rsid w:val="00EA2F1A"/>
    <w:rsid w:val="00EB2290"/>
    <w:rsid w:val="00EB3757"/>
    <w:rsid w:val="00EC16F7"/>
    <w:rsid w:val="00EC4A6F"/>
    <w:rsid w:val="00EE0CB7"/>
    <w:rsid w:val="00EE499D"/>
    <w:rsid w:val="00EE6A31"/>
    <w:rsid w:val="00F01149"/>
    <w:rsid w:val="00F01C02"/>
    <w:rsid w:val="00F14F22"/>
    <w:rsid w:val="00F14F73"/>
    <w:rsid w:val="00F21993"/>
    <w:rsid w:val="00F50850"/>
    <w:rsid w:val="00F60BD8"/>
    <w:rsid w:val="00F66843"/>
    <w:rsid w:val="00F70F29"/>
    <w:rsid w:val="00F7116C"/>
    <w:rsid w:val="00F91772"/>
    <w:rsid w:val="00F91BAD"/>
    <w:rsid w:val="00F95409"/>
    <w:rsid w:val="00F9626B"/>
    <w:rsid w:val="00FA4B1E"/>
    <w:rsid w:val="00FB4DF8"/>
    <w:rsid w:val="00FC10CA"/>
    <w:rsid w:val="00FD052B"/>
    <w:rsid w:val="00FD4B86"/>
    <w:rsid w:val="00FE34EA"/>
    <w:rsid w:val="00FE3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E68AC"/>
  <w15:chartTrackingRefBased/>
  <w15:docId w15:val="{5399F311-71EF-4A25-954E-7B30829F8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56F5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D7DF5"/>
    <w:rPr>
      <w:color w:val="0000FF"/>
      <w:u w:val="single"/>
    </w:rPr>
  </w:style>
  <w:style w:type="paragraph" w:styleId="ListParagraph">
    <w:name w:val="List Paragraph"/>
    <w:basedOn w:val="Normal"/>
    <w:uiPriority w:val="34"/>
    <w:qFormat/>
    <w:rsid w:val="00AA5E91"/>
    <w:pPr>
      <w:ind w:left="720"/>
      <w:contextualSpacing/>
    </w:pPr>
  </w:style>
  <w:style w:type="paragraph" w:styleId="Header">
    <w:name w:val="header"/>
    <w:basedOn w:val="Normal"/>
    <w:link w:val="HeaderChar"/>
    <w:uiPriority w:val="99"/>
    <w:unhideWhenUsed/>
    <w:rsid w:val="005C4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6AC"/>
  </w:style>
  <w:style w:type="paragraph" w:styleId="Footer">
    <w:name w:val="footer"/>
    <w:basedOn w:val="Normal"/>
    <w:link w:val="FooterChar"/>
    <w:uiPriority w:val="99"/>
    <w:unhideWhenUsed/>
    <w:rsid w:val="005C4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6AC"/>
  </w:style>
  <w:style w:type="character" w:customStyle="1" w:styleId="Heading3Char">
    <w:name w:val="Heading 3 Char"/>
    <w:basedOn w:val="DefaultParagraphFont"/>
    <w:link w:val="Heading3"/>
    <w:uiPriority w:val="9"/>
    <w:rsid w:val="00156F59"/>
    <w:rPr>
      <w:rFonts w:ascii="Times New Roman" w:eastAsia="Times New Roman" w:hAnsi="Times New Roman" w:cs="Times New Roman"/>
      <w:b/>
      <w:bCs/>
      <w:sz w:val="27"/>
      <w:szCs w:val="27"/>
      <w:lang w:eastAsia="en-GB"/>
    </w:rPr>
  </w:style>
  <w:style w:type="paragraph" w:customStyle="1" w:styleId="b-multi-vlist-item">
    <w:name w:val="b-multi-vlist-item"/>
    <w:basedOn w:val="Normal"/>
    <w:rsid w:val="00971C4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00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952979">
      <w:bodyDiv w:val="1"/>
      <w:marLeft w:val="0"/>
      <w:marRight w:val="0"/>
      <w:marTop w:val="0"/>
      <w:marBottom w:val="0"/>
      <w:divBdr>
        <w:top w:val="none" w:sz="0" w:space="0" w:color="auto"/>
        <w:left w:val="none" w:sz="0" w:space="0" w:color="auto"/>
        <w:bottom w:val="none" w:sz="0" w:space="0" w:color="auto"/>
        <w:right w:val="none" w:sz="0" w:space="0" w:color="auto"/>
      </w:divBdr>
      <w:divsChild>
        <w:div w:id="818888641">
          <w:marLeft w:val="547"/>
          <w:marRight w:val="0"/>
          <w:marTop w:val="125"/>
          <w:marBottom w:val="0"/>
          <w:divBdr>
            <w:top w:val="none" w:sz="0" w:space="0" w:color="auto"/>
            <w:left w:val="none" w:sz="0" w:space="0" w:color="auto"/>
            <w:bottom w:val="none" w:sz="0" w:space="0" w:color="auto"/>
            <w:right w:val="none" w:sz="0" w:space="0" w:color="auto"/>
          </w:divBdr>
        </w:div>
        <w:div w:id="2120106162">
          <w:marLeft w:val="547"/>
          <w:marRight w:val="0"/>
          <w:marTop w:val="125"/>
          <w:marBottom w:val="0"/>
          <w:divBdr>
            <w:top w:val="none" w:sz="0" w:space="0" w:color="auto"/>
            <w:left w:val="none" w:sz="0" w:space="0" w:color="auto"/>
            <w:bottom w:val="none" w:sz="0" w:space="0" w:color="auto"/>
            <w:right w:val="none" w:sz="0" w:space="0" w:color="auto"/>
          </w:divBdr>
        </w:div>
      </w:divsChild>
    </w:div>
    <w:div w:id="328673847">
      <w:bodyDiv w:val="1"/>
      <w:marLeft w:val="0"/>
      <w:marRight w:val="0"/>
      <w:marTop w:val="0"/>
      <w:marBottom w:val="0"/>
      <w:divBdr>
        <w:top w:val="none" w:sz="0" w:space="0" w:color="auto"/>
        <w:left w:val="none" w:sz="0" w:space="0" w:color="auto"/>
        <w:bottom w:val="none" w:sz="0" w:space="0" w:color="auto"/>
        <w:right w:val="none" w:sz="0" w:space="0" w:color="auto"/>
      </w:divBdr>
      <w:divsChild>
        <w:div w:id="379209703">
          <w:marLeft w:val="547"/>
          <w:marRight w:val="0"/>
          <w:marTop w:val="96"/>
          <w:marBottom w:val="0"/>
          <w:divBdr>
            <w:top w:val="none" w:sz="0" w:space="0" w:color="auto"/>
            <w:left w:val="none" w:sz="0" w:space="0" w:color="auto"/>
            <w:bottom w:val="none" w:sz="0" w:space="0" w:color="auto"/>
            <w:right w:val="none" w:sz="0" w:space="0" w:color="auto"/>
          </w:divBdr>
        </w:div>
        <w:div w:id="1030641504">
          <w:marLeft w:val="547"/>
          <w:marRight w:val="0"/>
          <w:marTop w:val="96"/>
          <w:marBottom w:val="0"/>
          <w:divBdr>
            <w:top w:val="none" w:sz="0" w:space="0" w:color="auto"/>
            <w:left w:val="none" w:sz="0" w:space="0" w:color="auto"/>
            <w:bottom w:val="none" w:sz="0" w:space="0" w:color="auto"/>
            <w:right w:val="none" w:sz="0" w:space="0" w:color="auto"/>
          </w:divBdr>
        </w:div>
      </w:divsChild>
    </w:div>
    <w:div w:id="618266824">
      <w:bodyDiv w:val="1"/>
      <w:marLeft w:val="0"/>
      <w:marRight w:val="0"/>
      <w:marTop w:val="0"/>
      <w:marBottom w:val="0"/>
      <w:divBdr>
        <w:top w:val="none" w:sz="0" w:space="0" w:color="auto"/>
        <w:left w:val="none" w:sz="0" w:space="0" w:color="auto"/>
        <w:bottom w:val="none" w:sz="0" w:space="0" w:color="auto"/>
        <w:right w:val="none" w:sz="0" w:space="0" w:color="auto"/>
      </w:divBdr>
      <w:divsChild>
        <w:div w:id="1995252046">
          <w:marLeft w:val="547"/>
          <w:marRight w:val="0"/>
          <w:marTop w:val="96"/>
          <w:marBottom w:val="0"/>
          <w:divBdr>
            <w:top w:val="none" w:sz="0" w:space="0" w:color="auto"/>
            <w:left w:val="none" w:sz="0" w:space="0" w:color="auto"/>
            <w:bottom w:val="none" w:sz="0" w:space="0" w:color="auto"/>
            <w:right w:val="none" w:sz="0" w:space="0" w:color="auto"/>
          </w:divBdr>
        </w:div>
        <w:div w:id="614943120">
          <w:marLeft w:val="547"/>
          <w:marRight w:val="0"/>
          <w:marTop w:val="96"/>
          <w:marBottom w:val="0"/>
          <w:divBdr>
            <w:top w:val="none" w:sz="0" w:space="0" w:color="auto"/>
            <w:left w:val="none" w:sz="0" w:space="0" w:color="auto"/>
            <w:bottom w:val="none" w:sz="0" w:space="0" w:color="auto"/>
            <w:right w:val="none" w:sz="0" w:space="0" w:color="auto"/>
          </w:divBdr>
        </w:div>
      </w:divsChild>
    </w:div>
    <w:div w:id="733430073">
      <w:bodyDiv w:val="1"/>
      <w:marLeft w:val="0"/>
      <w:marRight w:val="0"/>
      <w:marTop w:val="0"/>
      <w:marBottom w:val="0"/>
      <w:divBdr>
        <w:top w:val="none" w:sz="0" w:space="0" w:color="auto"/>
        <w:left w:val="none" w:sz="0" w:space="0" w:color="auto"/>
        <w:bottom w:val="none" w:sz="0" w:space="0" w:color="auto"/>
        <w:right w:val="none" w:sz="0" w:space="0" w:color="auto"/>
      </w:divBdr>
      <w:divsChild>
        <w:div w:id="2064482224">
          <w:marLeft w:val="1166"/>
          <w:marRight w:val="0"/>
          <w:marTop w:val="96"/>
          <w:marBottom w:val="360"/>
          <w:divBdr>
            <w:top w:val="none" w:sz="0" w:space="0" w:color="auto"/>
            <w:left w:val="none" w:sz="0" w:space="0" w:color="auto"/>
            <w:bottom w:val="none" w:sz="0" w:space="0" w:color="auto"/>
            <w:right w:val="none" w:sz="0" w:space="0" w:color="auto"/>
          </w:divBdr>
        </w:div>
      </w:divsChild>
    </w:div>
    <w:div w:id="1033534740">
      <w:bodyDiv w:val="1"/>
      <w:marLeft w:val="0"/>
      <w:marRight w:val="0"/>
      <w:marTop w:val="0"/>
      <w:marBottom w:val="0"/>
      <w:divBdr>
        <w:top w:val="none" w:sz="0" w:space="0" w:color="auto"/>
        <w:left w:val="none" w:sz="0" w:space="0" w:color="auto"/>
        <w:bottom w:val="none" w:sz="0" w:space="0" w:color="auto"/>
        <w:right w:val="none" w:sz="0" w:space="0" w:color="auto"/>
      </w:divBdr>
      <w:divsChild>
        <w:div w:id="1608613414">
          <w:marLeft w:val="547"/>
          <w:marRight w:val="0"/>
          <w:marTop w:val="77"/>
          <w:marBottom w:val="0"/>
          <w:divBdr>
            <w:top w:val="none" w:sz="0" w:space="0" w:color="auto"/>
            <w:left w:val="none" w:sz="0" w:space="0" w:color="auto"/>
            <w:bottom w:val="none" w:sz="0" w:space="0" w:color="auto"/>
            <w:right w:val="none" w:sz="0" w:space="0" w:color="auto"/>
          </w:divBdr>
        </w:div>
        <w:div w:id="660541857">
          <w:marLeft w:val="547"/>
          <w:marRight w:val="0"/>
          <w:marTop w:val="77"/>
          <w:marBottom w:val="0"/>
          <w:divBdr>
            <w:top w:val="none" w:sz="0" w:space="0" w:color="auto"/>
            <w:left w:val="none" w:sz="0" w:space="0" w:color="auto"/>
            <w:bottom w:val="none" w:sz="0" w:space="0" w:color="auto"/>
            <w:right w:val="none" w:sz="0" w:space="0" w:color="auto"/>
          </w:divBdr>
        </w:div>
        <w:div w:id="2122648778">
          <w:marLeft w:val="547"/>
          <w:marRight w:val="0"/>
          <w:marTop w:val="77"/>
          <w:marBottom w:val="0"/>
          <w:divBdr>
            <w:top w:val="none" w:sz="0" w:space="0" w:color="auto"/>
            <w:left w:val="none" w:sz="0" w:space="0" w:color="auto"/>
            <w:bottom w:val="none" w:sz="0" w:space="0" w:color="auto"/>
            <w:right w:val="none" w:sz="0" w:space="0" w:color="auto"/>
          </w:divBdr>
        </w:div>
        <w:div w:id="920412689">
          <w:marLeft w:val="547"/>
          <w:marRight w:val="0"/>
          <w:marTop w:val="77"/>
          <w:marBottom w:val="0"/>
          <w:divBdr>
            <w:top w:val="none" w:sz="0" w:space="0" w:color="auto"/>
            <w:left w:val="none" w:sz="0" w:space="0" w:color="auto"/>
            <w:bottom w:val="none" w:sz="0" w:space="0" w:color="auto"/>
            <w:right w:val="none" w:sz="0" w:space="0" w:color="auto"/>
          </w:divBdr>
        </w:div>
      </w:divsChild>
    </w:div>
    <w:div w:id="1528710299">
      <w:bodyDiv w:val="1"/>
      <w:marLeft w:val="0"/>
      <w:marRight w:val="0"/>
      <w:marTop w:val="0"/>
      <w:marBottom w:val="0"/>
      <w:divBdr>
        <w:top w:val="none" w:sz="0" w:space="0" w:color="auto"/>
        <w:left w:val="none" w:sz="0" w:space="0" w:color="auto"/>
        <w:bottom w:val="none" w:sz="0" w:space="0" w:color="auto"/>
        <w:right w:val="none" w:sz="0" w:space="0" w:color="auto"/>
      </w:divBdr>
      <w:divsChild>
        <w:div w:id="1320498455">
          <w:marLeft w:val="547"/>
          <w:marRight w:val="0"/>
          <w:marTop w:val="115"/>
          <w:marBottom w:val="0"/>
          <w:divBdr>
            <w:top w:val="none" w:sz="0" w:space="0" w:color="auto"/>
            <w:left w:val="none" w:sz="0" w:space="0" w:color="auto"/>
            <w:bottom w:val="none" w:sz="0" w:space="0" w:color="auto"/>
            <w:right w:val="none" w:sz="0" w:space="0" w:color="auto"/>
          </w:divBdr>
        </w:div>
        <w:div w:id="1942571032">
          <w:marLeft w:val="547"/>
          <w:marRight w:val="0"/>
          <w:marTop w:val="115"/>
          <w:marBottom w:val="0"/>
          <w:divBdr>
            <w:top w:val="none" w:sz="0" w:space="0" w:color="auto"/>
            <w:left w:val="none" w:sz="0" w:space="0" w:color="auto"/>
            <w:bottom w:val="none" w:sz="0" w:space="0" w:color="auto"/>
            <w:right w:val="none" w:sz="0" w:space="0" w:color="auto"/>
          </w:divBdr>
        </w:div>
      </w:divsChild>
    </w:div>
    <w:div w:id="197605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ezproxy.uwtsd.ac.uk/10.1177/10464964083287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8610</TotalTime>
  <Pages>7</Pages>
  <Words>2228</Words>
  <Characters>12705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miah</dc:creator>
  <cp:keywords/>
  <dc:description/>
  <cp:lastModifiedBy>mohammed miah</cp:lastModifiedBy>
  <cp:revision>275</cp:revision>
  <dcterms:created xsi:type="dcterms:W3CDTF">2022-10-08T21:41:00Z</dcterms:created>
  <dcterms:modified xsi:type="dcterms:W3CDTF">2022-10-14T23:13:00Z</dcterms:modified>
</cp:coreProperties>
</file>