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4E43D" w14:textId="77777777" w:rsidR="0007249F" w:rsidRDefault="00000000">
      <w:pPr>
        <w:pStyle w:val="Title"/>
      </w:pPr>
      <w:r>
        <w:t>Accessibility Inspection Worksheet</w:t>
      </w:r>
    </w:p>
    <w:p w14:paraId="22D551C1" w14:textId="77777777" w:rsidR="0007249F" w:rsidRDefault="00000000">
      <w:pPr>
        <w:pStyle w:val="Heading1"/>
      </w:pPr>
      <w:r>
        <w:t>Your task</w:t>
      </w:r>
    </w:p>
    <w:p w14:paraId="6CAE0F82" w14:textId="77777777" w:rsidR="0007249F" w:rsidRDefault="00000000">
      <w:r>
        <w:t>Starting at https://senedd.wales/, find the accessibility statement for the main Senedd website and identify how someone can report an accessibility problem. Stop before sending a message or submitting a form.</w:t>
      </w:r>
    </w:p>
    <w:p w14:paraId="6C95E97B" w14:textId="77777777" w:rsidR="0007249F" w:rsidRDefault="00000000">
      <w:r>
        <w:t>Complete the journey using keyboard input first. If you become blocked, record the exact step before using the mouse to continue with the other checks. Use the HTML statement page for zoom and scanning.</w:t>
      </w:r>
    </w:p>
    <w:p w14:paraId="4E2B0C3E" w14:textId="77777777" w:rsidR="0007249F" w:rsidRDefault="00000000">
      <w:pPr>
        <w:pStyle w:val="Heading1"/>
      </w:pPr>
      <w:r>
        <w:t>1 Record your test conditions</w:t>
      </w:r>
    </w:p>
    <w:p w14:paraId="64818A67" w14:textId="77777777" w:rsidR="0007249F" w:rsidRDefault="00000000">
      <w:r>
        <w:t>Browser and version, device, and website language</w:t>
      </w:r>
    </w:p>
    <w:p w14:paraId="58A77020" w14:textId="77777777" w:rsidR="0007249F" w:rsidRDefault="00000000">
      <w:r>
        <w:t>____________________________________________________________________________</w:t>
      </w:r>
    </w:p>
    <w:p w14:paraId="2A856C3E" w14:textId="77777777" w:rsidR="0007249F" w:rsidRDefault="00000000">
      <w:r>
        <w:t>Starting browser window or viewport size and any relevant settings</w:t>
      </w:r>
    </w:p>
    <w:p w14:paraId="5B966096" w14:textId="77777777" w:rsidR="0007249F" w:rsidRDefault="00000000">
      <w:r>
        <w:t>____________________________________________________________________________</w:t>
      </w:r>
    </w:p>
    <w:p w14:paraId="33044112" w14:textId="77777777" w:rsidR="0007249F" w:rsidRDefault="00000000">
      <w:pPr>
        <w:pStyle w:val="Heading1"/>
      </w:pPr>
      <w:r>
        <w:t>2 Check the keyboard journey   7 minutes</w:t>
      </w:r>
    </w:p>
    <w:p w14:paraId="45411C91" w14:textId="77777777" w:rsidR="0007249F" w:rsidRDefault="00000000">
      <w:r>
        <w:t>Use Tab and Shift+Tab to move, Enter or Space as appropriate to activate controls, and arrow keys where needed. Check visible focus, navigation order, menus and any cookie notice you encounter.</w:t>
      </w:r>
    </w:p>
    <w:p w14:paraId="6DF1B606" w14:textId="77777777" w:rsidR="0007249F" w:rsidRDefault="00000000">
      <w:r>
        <w:t>Route taken and statement page URL</w:t>
      </w:r>
    </w:p>
    <w:p w14:paraId="6CE0EBBA" w14:textId="77777777" w:rsidR="0007249F" w:rsidRDefault="00000000">
      <w:r>
        <w:t>____________________________________________________________________________</w:t>
      </w:r>
    </w:p>
    <w:p w14:paraId="0BC03FFA" w14:textId="77777777" w:rsidR="0007249F" w:rsidRDefault="00000000">
      <w:r>
        <w:t>____________________________________________________________________________</w:t>
      </w:r>
    </w:p>
    <w:p w14:paraId="6963019B" w14:textId="77777777" w:rsidR="0007249F" w:rsidRDefault="00000000">
      <w:r>
        <w:t>Reporting route identified and task outcome</w:t>
      </w:r>
    </w:p>
    <w:p w14:paraId="16418275" w14:textId="77777777" w:rsidR="0007249F" w:rsidRDefault="00000000">
      <w:r>
        <w:t>____________________________________________________________________________</w:t>
      </w:r>
    </w:p>
    <w:p w14:paraId="6A36929A" w14:textId="77777777" w:rsidR="0007249F" w:rsidRDefault="00000000">
      <w:r>
        <w:t>____________________________________________________________________________</w:t>
      </w:r>
    </w:p>
    <w:p w14:paraId="4AA2FE74" w14:textId="77777777" w:rsidR="0007249F" w:rsidRDefault="00000000">
      <w:r>
        <w:t>Any blocked step, hidden focus or unexpected behaviour</w:t>
      </w:r>
    </w:p>
    <w:p w14:paraId="6A08802E" w14:textId="77777777" w:rsidR="0007249F" w:rsidRDefault="00000000">
      <w:r>
        <w:t>____________________________________________________________________________</w:t>
      </w:r>
    </w:p>
    <w:p w14:paraId="632A4EF5" w14:textId="77777777" w:rsidR="0007249F" w:rsidRDefault="00000000">
      <w:r>
        <w:t>____________________________________________________________________________</w:t>
      </w:r>
    </w:p>
    <w:p w14:paraId="6923FC92" w14:textId="77777777" w:rsidR="0007249F" w:rsidRDefault="00000000">
      <w:r>
        <w:br w:type="page"/>
      </w:r>
    </w:p>
    <w:p w14:paraId="249D58A3" w14:textId="77777777" w:rsidR="0007249F" w:rsidRDefault="00000000">
      <w:pPr>
        <w:pStyle w:val="Heading1"/>
      </w:pPr>
      <w:r>
        <w:lastRenderedPageBreak/>
        <w:t>3 Check text enlargement and reflow   6 minutes</w:t>
      </w:r>
    </w:p>
    <w:p w14:paraId="435E38C3" w14:textId="77777777" w:rsidR="0007249F" w:rsidRDefault="00000000">
      <w:r>
        <w:t>On the statement page, set browser zoom to 200%, then 400%. At each setting, check whether the reporting information remains readable, links remain usable, and content is lost or overlaps. Note any horizontal scrolling and what content requires it.</w:t>
      </w:r>
    </w:p>
    <w:p w14:paraId="10B458A0" w14:textId="77777777" w:rsidR="0007249F" w:rsidRDefault="00000000">
      <w:r>
        <w:t>A 400% check corresponds to a 320 CSS pixel viewport only when the starting viewport is 1280 CSS pixels wide. Record your conditions; zoom alone does not establish formal reflow conformance.</w:t>
      </w:r>
    </w:p>
    <w:tbl>
      <w:tblPr>
        <w:tblW w:w="0" w:type="auto"/>
        <w:tblLayout w:type="fixed"/>
        <w:tblLook w:val="04A0" w:firstRow="1" w:lastRow="0" w:firstColumn="1" w:lastColumn="0" w:noHBand="0" w:noVBand="1"/>
      </w:tblPr>
      <w:tblGrid>
        <w:gridCol w:w="5112"/>
        <w:gridCol w:w="9216"/>
      </w:tblGrid>
      <w:tr w:rsidR="0007249F" w14:paraId="179DC022" w14:textId="77777777">
        <w:trPr>
          <w:cantSplit/>
        </w:trPr>
        <w:tc>
          <w:tcPr>
            <w:tcW w:w="5112" w:type="dxa"/>
            <w:tcBorders>
              <w:top w:val="single" w:sz="4" w:space="0" w:color="D9D9D9"/>
              <w:left w:val="single" w:sz="4" w:space="0" w:color="D9D9D9"/>
              <w:bottom w:val="single" w:sz="4" w:space="0" w:color="D9D9D9"/>
              <w:right w:val="single" w:sz="4" w:space="0" w:color="D9D9D9"/>
            </w:tcBorders>
            <w:shd w:val="clear" w:color="auto" w:fill="EDEDED"/>
          </w:tcPr>
          <w:p w14:paraId="71B8A60C" w14:textId="77777777" w:rsidR="0007249F" w:rsidRDefault="00000000">
            <w:r>
              <w:rPr>
                <w:b/>
              </w:rPr>
              <w:t>Zoom</w:t>
            </w:r>
          </w:p>
        </w:tc>
        <w:tc>
          <w:tcPr>
            <w:tcW w:w="5112" w:type="dxa"/>
            <w:tcBorders>
              <w:top w:val="single" w:sz="4" w:space="0" w:color="D9D9D9"/>
              <w:left w:val="single" w:sz="4" w:space="0" w:color="D9D9D9"/>
              <w:bottom w:val="single" w:sz="4" w:space="0" w:color="D9D9D9"/>
              <w:right w:val="single" w:sz="4" w:space="0" w:color="D9D9D9"/>
            </w:tcBorders>
            <w:shd w:val="clear" w:color="auto" w:fill="EDEDED"/>
          </w:tcPr>
          <w:p w14:paraId="53C715D7" w14:textId="77777777" w:rsidR="0007249F" w:rsidRDefault="00000000">
            <w:r>
              <w:rPr>
                <w:b/>
              </w:rPr>
              <w:t>Observations and effect on the task</w:t>
            </w:r>
          </w:p>
        </w:tc>
      </w:tr>
      <w:tr w:rsidR="0007249F" w14:paraId="19FBEE04" w14:textId="77777777">
        <w:trPr>
          <w:cantSplit/>
        </w:trPr>
        <w:tc>
          <w:tcPr>
            <w:tcW w:w="1008" w:type="dxa"/>
            <w:tcBorders>
              <w:top w:val="single" w:sz="4" w:space="0" w:color="D9D9D9"/>
              <w:left w:val="single" w:sz="4" w:space="0" w:color="D9D9D9"/>
              <w:bottom w:val="single" w:sz="4" w:space="0" w:color="D9D9D9"/>
              <w:right w:val="single" w:sz="4" w:space="0" w:color="D9D9D9"/>
            </w:tcBorders>
          </w:tcPr>
          <w:p w14:paraId="19E0A8D4" w14:textId="77777777" w:rsidR="0007249F" w:rsidRDefault="00000000">
            <w:r>
              <w:t>200%</w:t>
            </w:r>
          </w:p>
        </w:tc>
        <w:tc>
          <w:tcPr>
            <w:tcW w:w="9216" w:type="dxa"/>
            <w:tcBorders>
              <w:top w:val="single" w:sz="4" w:space="0" w:color="D9D9D9"/>
              <w:left w:val="single" w:sz="4" w:space="0" w:color="D9D9D9"/>
              <w:bottom w:val="single" w:sz="4" w:space="0" w:color="D9D9D9"/>
              <w:right w:val="single" w:sz="4" w:space="0" w:color="D9D9D9"/>
            </w:tcBorders>
          </w:tcPr>
          <w:p w14:paraId="5AB983A3" w14:textId="77777777" w:rsidR="0007249F" w:rsidRDefault="00000000">
            <w:r>
              <w:br/>
            </w:r>
            <w:r>
              <w:br/>
            </w:r>
          </w:p>
        </w:tc>
      </w:tr>
      <w:tr w:rsidR="0007249F" w14:paraId="099C3D37" w14:textId="77777777">
        <w:trPr>
          <w:cantSplit/>
        </w:trPr>
        <w:tc>
          <w:tcPr>
            <w:tcW w:w="1008" w:type="dxa"/>
            <w:tcBorders>
              <w:top w:val="single" w:sz="4" w:space="0" w:color="D9D9D9"/>
              <w:left w:val="single" w:sz="4" w:space="0" w:color="D9D9D9"/>
              <w:bottom w:val="single" w:sz="4" w:space="0" w:color="D9D9D9"/>
              <w:right w:val="single" w:sz="4" w:space="0" w:color="D9D9D9"/>
            </w:tcBorders>
          </w:tcPr>
          <w:p w14:paraId="70E6D535" w14:textId="77777777" w:rsidR="0007249F" w:rsidRDefault="00000000">
            <w:r>
              <w:t>400%</w:t>
            </w:r>
          </w:p>
        </w:tc>
        <w:tc>
          <w:tcPr>
            <w:tcW w:w="9216" w:type="dxa"/>
            <w:tcBorders>
              <w:top w:val="single" w:sz="4" w:space="0" w:color="D9D9D9"/>
              <w:left w:val="single" w:sz="4" w:space="0" w:color="D9D9D9"/>
              <w:bottom w:val="single" w:sz="4" w:space="0" w:color="D9D9D9"/>
              <w:right w:val="single" w:sz="4" w:space="0" w:color="D9D9D9"/>
            </w:tcBorders>
          </w:tcPr>
          <w:p w14:paraId="628E5693" w14:textId="77777777" w:rsidR="0007249F" w:rsidRDefault="00000000">
            <w:r>
              <w:br/>
            </w:r>
            <w:r>
              <w:br/>
            </w:r>
          </w:p>
        </w:tc>
      </w:tr>
    </w:tbl>
    <w:p w14:paraId="49E52B77" w14:textId="77777777" w:rsidR="0007249F" w:rsidRDefault="00000000">
      <w:r>
        <w:t>Reset zoom to 100% before continuing.</w:t>
      </w:r>
    </w:p>
    <w:p w14:paraId="77C14ED1" w14:textId="77777777" w:rsidR="0007249F" w:rsidRDefault="00000000">
      <w:pPr>
        <w:pStyle w:val="Heading1"/>
      </w:pPr>
      <w:r>
        <w:t>4 Run an automated check   7 minutes</w:t>
      </w:r>
    </w:p>
    <w:p w14:paraId="4DF998EB" w14:textId="77777777" w:rsidR="0007249F" w:rsidRDefault="00000000">
      <w:r>
        <w:t>Open https://wave.webaim.org/ in another tab. Enter the full URL of the HTML statement page and run the evaluation. In Details, select an error or alert to locate the affected element. Open Reference to read what it means, why it matters, how to address it and the relevant WCAG requirements.</w:t>
      </w:r>
    </w:p>
    <w:p w14:paraId="7B6C45E9" w14:textId="77777777" w:rsidR="0007249F" w:rsidRDefault="00000000">
      <w:r>
        <w:t>Check that WAVE is evaluating your chosen page. Errors indicate detected problems; alerts need human judgement and are not automatically failures. The online tool may not reproduce your browser settings or open menus. Use the WAVE browser extension if your tutor has provided it.</w:t>
      </w:r>
    </w:p>
    <w:p w14:paraId="03C2F3FC" w14:textId="77777777" w:rsidR="0007249F" w:rsidRDefault="00000000">
      <w:r>
        <w:t>Evaluated URL and WAVE version used   Online tool or browser extension</w:t>
      </w:r>
    </w:p>
    <w:p w14:paraId="6916B33B" w14:textId="77777777" w:rsidR="0007249F" w:rsidRDefault="00000000">
      <w:r>
        <w:t>____________________________________________________________________________</w:t>
      </w:r>
    </w:p>
    <w:p w14:paraId="26E6D07A" w14:textId="77777777" w:rsidR="0007249F" w:rsidRDefault="00000000">
      <w:r>
        <w:t>Evaluation date and summary of errors, contrast errors and alerts</w:t>
      </w:r>
    </w:p>
    <w:p w14:paraId="7FD89D53" w14:textId="77777777" w:rsidR="0007249F" w:rsidRDefault="00000000">
      <w:r>
        <w:t>____________________________________________________________________________</w:t>
      </w:r>
    </w:p>
    <w:p w14:paraId="34188485" w14:textId="77777777" w:rsidR="0007249F" w:rsidRDefault="00000000">
      <w:r>
        <w:t>____________________________________________________________________________</w:t>
      </w:r>
    </w:p>
    <w:p w14:paraId="2BA0B676" w14:textId="77777777" w:rsidR="0007249F" w:rsidRDefault="00000000">
      <w:r>
        <w:t>Select one error or alert and investigate it on the Senedd page. Use Reference to explain the potential barrier in your own words. If none is reported, select a manual check and explain what remains unknown. If WAVE cannot evaluate the page, record the limitation and use tutor-provided output if available.</w:t>
      </w:r>
    </w:p>
    <w:p w14:paraId="4F84A608" w14:textId="77777777" w:rsidR="0007249F" w:rsidRDefault="00000000">
      <w:r>
        <w:t>Selected finding   WAVE label, Reference explanation and WCAG reference</w:t>
      </w:r>
    </w:p>
    <w:p w14:paraId="2EE26097" w14:textId="77777777" w:rsidR="0007249F" w:rsidRDefault="00000000">
      <w:r>
        <w:t>____________________________________________________________________________</w:t>
      </w:r>
    </w:p>
    <w:p w14:paraId="3DA058F9" w14:textId="77777777" w:rsidR="0007249F" w:rsidRDefault="00000000">
      <w:r>
        <w:t>____________________________________________________________________________</w:t>
      </w:r>
    </w:p>
    <w:p w14:paraId="4B82134F" w14:textId="77777777" w:rsidR="0007249F" w:rsidRDefault="00000000">
      <w:r>
        <w:t>WAVE supports evaluation against WCAG 2.2, but does not test every requirement. A clean report does not establish WCAG 2.2 AA conformance.</w:t>
      </w:r>
    </w:p>
    <w:p w14:paraId="582BA925" w14:textId="77777777" w:rsidR="0007249F" w:rsidRDefault="00000000">
      <w:r>
        <w:br w:type="page"/>
      </w:r>
    </w:p>
    <w:p w14:paraId="1E04DC6A" w14:textId="77777777" w:rsidR="0007249F" w:rsidRDefault="00000000">
      <w:pPr>
        <w:pStyle w:val="Heading1"/>
      </w:pPr>
      <w:r>
        <w:lastRenderedPageBreak/>
        <w:t>5 Investigate and record evidence   5 minutes</w:t>
      </w:r>
    </w:p>
    <w:p w14:paraId="3B889E88" w14:textId="77777777" w:rsidR="0007249F" w:rsidRDefault="00000000">
      <w:r>
        <w:t>Complete this record for the selected finding. Separate what the tool says from what you can verify. An inconclusive result is valid when you explain the missing evidence.</w:t>
      </w:r>
    </w:p>
    <w:p w14:paraId="0336A0F3" w14:textId="77777777" w:rsidR="0007249F" w:rsidRDefault="00000000">
      <w:r>
        <w:t>Location and state   Page, element and relevant menu or other state</w:t>
      </w:r>
    </w:p>
    <w:p w14:paraId="61C94013" w14:textId="77777777" w:rsidR="0007249F" w:rsidRDefault="00000000">
      <w:r>
        <w:t>____________________________________________________________________________</w:t>
      </w:r>
    </w:p>
    <w:p w14:paraId="00AC02C8" w14:textId="77777777" w:rsidR="0007249F" w:rsidRDefault="00000000">
      <w:r>
        <w:t>Test   Exact steps, method and settings used</w:t>
      </w:r>
    </w:p>
    <w:p w14:paraId="61F37005" w14:textId="77777777" w:rsidR="0007249F" w:rsidRDefault="00000000">
      <w:r>
        <w:t>____________________________________________________________________________</w:t>
      </w:r>
    </w:p>
    <w:p w14:paraId="531D66F4" w14:textId="77777777" w:rsidR="0007249F" w:rsidRDefault="00000000">
      <w:r>
        <w:t>____________________________________________________________________________</w:t>
      </w:r>
    </w:p>
    <w:p w14:paraId="2A037C9A" w14:textId="77777777" w:rsidR="0007249F" w:rsidRDefault="00000000">
      <w:r>
        <w:t>Observation   What happened and what evidence supports it</w:t>
      </w:r>
    </w:p>
    <w:p w14:paraId="62CFF13E" w14:textId="77777777" w:rsidR="0007249F" w:rsidRDefault="00000000">
      <w:r>
        <w:t>____________________________________________________________________________</w:t>
      </w:r>
    </w:p>
    <w:p w14:paraId="5E66B46F" w14:textId="77777777" w:rsidR="0007249F" w:rsidRDefault="00000000">
      <w:r>
        <w:t>____________________________________________________________________________</w:t>
      </w:r>
    </w:p>
    <w:p w14:paraId="2524E928" w14:textId="77777777" w:rsidR="0007249F" w:rsidRDefault="00000000">
      <w:r>
        <w:t>User impact   Which access requirement and task step are affected</w:t>
      </w:r>
    </w:p>
    <w:p w14:paraId="14116D6A" w14:textId="77777777" w:rsidR="0007249F" w:rsidRDefault="00000000">
      <w:r>
        <w:t>____________________________________________________________________________</w:t>
      </w:r>
    </w:p>
    <w:p w14:paraId="7B9F32BA" w14:textId="77777777" w:rsidR="0007249F" w:rsidRDefault="00000000">
      <w:r>
        <w:t>____________________________________________________________________________</w:t>
      </w:r>
    </w:p>
    <w:p w14:paraId="256A04C1" w14:textId="77777777" w:rsidR="0007249F" w:rsidRDefault="00000000">
      <w:r>
        <w:t>Result   Select one:  Issue observed / No issue observed in this check / Inconclusive</w:t>
      </w:r>
    </w:p>
    <w:p w14:paraId="6F452B44" w14:textId="77777777" w:rsidR="0007249F" w:rsidRDefault="00000000">
      <w:r>
        <w:t>Explain the result and any difference from the checker report</w:t>
      </w:r>
    </w:p>
    <w:p w14:paraId="4B99B0A9" w14:textId="77777777" w:rsidR="0007249F" w:rsidRDefault="00000000">
      <w:r>
        <w:t>____________________________________________________________________________</w:t>
      </w:r>
    </w:p>
    <w:p w14:paraId="621B1F08" w14:textId="77777777" w:rsidR="0007249F" w:rsidRDefault="00000000">
      <w:r>
        <w:t>____________________________________________________________________________</w:t>
      </w:r>
    </w:p>
    <w:p w14:paraId="4582555D" w14:textId="77777777" w:rsidR="0007249F" w:rsidRDefault="00000000">
      <w:r>
        <w:t>Next step   Proposed change, further check or retest</w:t>
      </w:r>
    </w:p>
    <w:p w14:paraId="3411BA5C" w14:textId="77777777" w:rsidR="0007249F" w:rsidRDefault="00000000">
      <w:r>
        <w:t>____________________________________________________________________________</w:t>
      </w:r>
    </w:p>
    <w:p w14:paraId="272732A4" w14:textId="77777777" w:rsidR="0007249F" w:rsidRDefault="00000000">
      <w:r>
        <w:t>____________________________________________________________________________</w:t>
      </w:r>
    </w:p>
    <w:p w14:paraId="25CE818A" w14:textId="77777777" w:rsidR="0007249F" w:rsidRDefault="00000000">
      <w:pPr>
        <w:pStyle w:val="Heading1"/>
      </w:pPr>
      <w:r>
        <w:t>6 Prepare for discussion</w:t>
      </w:r>
    </w:p>
    <w:p w14:paraId="7E4C5B4D" w14:textId="77777777" w:rsidR="0007249F" w:rsidRDefault="00000000">
      <w:r>
        <w:t>What can you conclude about the tested journey?</w:t>
      </w:r>
    </w:p>
    <w:p w14:paraId="5257A6D0" w14:textId="77777777" w:rsidR="0007249F" w:rsidRDefault="00000000">
      <w:r>
        <w:t>____________________________________________________________________________</w:t>
      </w:r>
    </w:p>
    <w:p w14:paraId="07A74D90" w14:textId="77777777" w:rsidR="0007249F" w:rsidRDefault="00000000">
      <w:r>
        <w:t>____________________________________________________________________________</w:t>
      </w:r>
    </w:p>
    <w:p w14:paraId="3857322E" w14:textId="77777777" w:rsidR="0007249F" w:rsidRDefault="00000000">
      <w:r>
        <w:t>What remains untested or uncertain?</w:t>
      </w:r>
    </w:p>
    <w:p w14:paraId="042CD047" w14:textId="77777777" w:rsidR="0007249F" w:rsidRDefault="00000000">
      <w:r>
        <w:t>____________________________________________________________________________</w:t>
      </w:r>
    </w:p>
    <w:p w14:paraId="463EE4CC" w14:textId="77777777" w:rsidR="0007249F" w:rsidRDefault="00000000">
      <w:r>
        <w:t>____________________________________________________________________________</w:t>
      </w:r>
    </w:p>
    <w:p w14:paraId="75DC3801" w14:textId="77777777" w:rsidR="0007249F" w:rsidRDefault="00000000">
      <w:r>
        <w:t>Discuss which evidence came from manual checks and which came from the tool. Limit conclusions to the pages, states and methods tested. You are not required to find a fixed number of failures.</w:t>
      </w:r>
    </w:p>
    <w:sectPr w:rsidR="0007249F" w:rsidSect="00034616">
      <w:footerReference w:type="default" r:id="rId8"/>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81DBC" w14:textId="77777777" w:rsidR="00740834" w:rsidRDefault="00740834">
      <w:pPr>
        <w:spacing w:after="0" w:line="240" w:lineRule="auto"/>
      </w:pPr>
      <w:r>
        <w:separator/>
      </w:r>
    </w:p>
  </w:endnote>
  <w:endnote w:type="continuationSeparator" w:id="0">
    <w:p w14:paraId="0D4482C3" w14:textId="77777777" w:rsidR="00740834" w:rsidRDefault="00740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B96E22" w14:textId="77777777" w:rsidR="0007249F" w:rsidRDefault="00000000">
    <w:pPr>
      <w:pStyle w:val="Footer"/>
    </w:pPr>
    <w:r>
      <w:rPr>
        <w:sz w:val="18"/>
      </w:rPr>
      <w:t>UE12  •  Exercise 2  •  Accessibility inspection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F8175" w14:textId="77777777" w:rsidR="00740834" w:rsidRDefault="00740834">
      <w:pPr>
        <w:spacing w:after="0" w:line="240" w:lineRule="auto"/>
      </w:pPr>
      <w:r>
        <w:separator/>
      </w:r>
    </w:p>
  </w:footnote>
  <w:footnote w:type="continuationSeparator" w:id="0">
    <w:p w14:paraId="0E1C2A43" w14:textId="77777777" w:rsidR="00740834" w:rsidRDefault="007408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8537075">
    <w:abstractNumId w:val="8"/>
  </w:num>
  <w:num w:numId="2" w16cid:durableId="1746805074">
    <w:abstractNumId w:val="6"/>
  </w:num>
  <w:num w:numId="3" w16cid:durableId="810295426">
    <w:abstractNumId w:val="5"/>
  </w:num>
  <w:num w:numId="4" w16cid:durableId="2037467263">
    <w:abstractNumId w:val="4"/>
  </w:num>
  <w:num w:numId="5" w16cid:durableId="870337683">
    <w:abstractNumId w:val="7"/>
  </w:num>
  <w:num w:numId="6" w16cid:durableId="1047997935">
    <w:abstractNumId w:val="3"/>
  </w:num>
  <w:num w:numId="7" w16cid:durableId="1674840032">
    <w:abstractNumId w:val="2"/>
  </w:num>
  <w:num w:numId="8" w16cid:durableId="2044356440">
    <w:abstractNumId w:val="1"/>
  </w:num>
  <w:num w:numId="9" w16cid:durableId="2062898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249F"/>
    <w:rsid w:val="0015074B"/>
    <w:rsid w:val="0029639D"/>
    <w:rsid w:val="00326F90"/>
    <w:rsid w:val="00735C86"/>
    <w:rsid w:val="00740834"/>
    <w:rsid w:val="00AA1D8D"/>
    <w:rsid w:val="00B47730"/>
    <w:rsid w:val="00CB0664"/>
    <w:rsid w:val="00DD3E4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0E68A"/>
  <w14:defaultImageDpi w14:val="300"/>
  <w15:docId w15:val="{819B70BC-12B5-4C2A-B8C9-117797B2C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4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887</Words>
  <Characters>5057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5933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2</cp:revision>
  <dcterms:created xsi:type="dcterms:W3CDTF">2013-12-23T23:15:00Z</dcterms:created>
  <dcterms:modified xsi:type="dcterms:W3CDTF">2026-10-13T09:16:00Z</dcterms:modified>
  <cp:category/>
</cp:coreProperties>
</file>