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5E007"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32E0390C"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5EF9464B"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1C0A8949"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5B41676C"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77297305"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0C2E9063"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7165EC52"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6E27F521"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0DF3F032" w14:textId="77777777" w:rsidR="000C2606" w:rsidRPr="00E43662" w:rsidRDefault="000C2606">
      <w:pPr>
        <w:pStyle w:val="Normal1"/>
        <w:spacing w:line="360" w:lineRule="auto"/>
        <w:jc w:val="center"/>
        <w:rPr>
          <w:rFonts w:ascii="Times New Roman" w:eastAsia="Times New Roman" w:hAnsi="Times New Roman" w:cs="Times New Roman"/>
          <w:b/>
          <w:sz w:val="32"/>
          <w:szCs w:val="32"/>
          <w:lang w:val="en-GB"/>
        </w:rPr>
      </w:pPr>
    </w:p>
    <w:p w14:paraId="625275B8" w14:textId="120B485E" w:rsidR="000C2606" w:rsidRPr="00E43662" w:rsidRDefault="00065877">
      <w:pPr>
        <w:pStyle w:val="Normal1"/>
        <w:spacing w:line="360" w:lineRule="auto"/>
        <w:jc w:val="center"/>
        <w:rPr>
          <w:rFonts w:ascii="Times New Roman" w:eastAsia="Times New Roman" w:hAnsi="Times New Roman" w:cs="Times New Roman"/>
          <w:b/>
          <w:sz w:val="32"/>
          <w:szCs w:val="32"/>
          <w:lang w:val="en-GB"/>
        </w:rPr>
      </w:pPr>
      <w:r w:rsidRPr="00E43662">
        <w:rPr>
          <w:rFonts w:ascii="Times New Roman" w:eastAsia="Times New Roman" w:hAnsi="Times New Roman" w:cs="Times New Roman"/>
          <w:b/>
          <w:sz w:val="32"/>
          <w:szCs w:val="32"/>
          <w:lang w:val="en-GB"/>
        </w:rPr>
        <w:t>BLOGGING TO COMMUNICATE</w:t>
      </w:r>
      <w:r w:rsidR="005E7D7A">
        <w:rPr>
          <w:rFonts w:ascii="Times New Roman" w:eastAsia="Times New Roman" w:hAnsi="Times New Roman" w:cs="Times New Roman"/>
          <w:b/>
          <w:sz w:val="32"/>
          <w:szCs w:val="32"/>
          <w:lang w:val="en-GB"/>
        </w:rPr>
        <w:br/>
      </w:r>
      <w:r w:rsidR="005E7D7A">
        <w:rPr>
          <w:rFonts w:ascii="Times New Roman" w:eastAsia="Times New Roman" w:hAnsi="Times New Roman" w:cs="Times New Roman"/>
          <w:bCs/>
          <w:sz w:val="24"/>
          <w:szCs w:val="24"/>
          <w:lang w:val="en-GB"/>
        </w:rPr>
        <w:br/>
      </w:r>
      <w:r w:rsidR="005E7D7A">
        <w:rPr>
          <w:rFonts w:ascii="Times New Roman" w:eastAsia="Times New Roman" w:hAnsi="Times New Roman" w:cs="Times New Roman"/>
          <w:bCs/>
          <w:sz w:val="24"/>
          <w:szCs w:val="24"/>
          <w:lang w:val="en-GB"/>
        </w:rPr>
        <w:br/>
      </w:r>
      <w:r w:rsidR="005E7D7A" w:rsidRPr="005E7D7A">
        <w:rPr>
          <w:rFonts w:ascii="Times New Roman" w:eastAsia="Times New Roman" w:hAnsi="Times New Roman" w:cs="Times New Roman"/>
          <w:bCs/>
          <w:sz w:val="24"/>
          <w:szCs w:val="24"/>
          <w:lang w:val="en-GB"/>
        </w:rPr>
        <w:t>IULIAN STRATAN 2023090</w:t>
      </w:r>
      <w:r w:rsidR="005E7D7A" w:rsidRPr="005E7D7A">
        <w:rPr>
          <w:rFonts w:ascii="Times New Roman" w:eastAsia="Times New Roman" w:hAnsi="Times New Roman" w:cs="Times New Roman"/>
          <w:bCs/>
          <w:sz w:val="24"/>
          <w:szCs w:val="24"/>
          <w:lang w:val="en-GB"/>
        </w:rPr>
        <w:br/>
      </w:r>
      <w:r w:rsidR="005E7D7A">
        <w:t>LCBB4004</w:t>
      </w:r>
    </w:p>
    <w:p w14:paraId="107AFF98" w14:textId="77777777" w:rsidR="000C2606" w:rsidRPr="00E43662" w:rsidRDefault="000C2606">
      <w:pPr>
        <w:rPr>
          <w:rFonts w:ascii="Times New Roman" w:eastAsia="Times New Roman" w:hAnsi="Times New Roman" w:cs="Times New Roman"/>
          <w:b/>
          <w:sz w:val="32"/>
          <w:szCs w:val="32"/>
          <w:lang w:val="en-GB"/>
        </w:rPr>
      </w:pPr>
      <w:r w:rsidRPr="00E43662">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lang w:val="en-GB"/>
        </w:rPr>
        <w:id w:val="7362923"/>
        <w:docPartObj>
          <w:docPartGallery w:val="Table of Contents"/>
          <w:docPartUnique/>
        </w:docPartObj>
      </w:sdtPr>
      <w:sdtEndPr>
        <w:rPr>
          <w:rFonts w:ascii="Times New Roman" w:hAnsi="Times New Roman" w:cs="Times New Roman"/>
          <w:sz w:val="24"/>
        </w:rPr>
      </w:sdtEndPr>
      <w:sdtContent>
        <w:p w14:paraId="59AC2556" w14:textId="77777777" w:rsidR="009A6516" w:rsidRPr="00E43662" w:rsidRDefault="009A6516" w:rsidP="009A6516">
          <w:pPr>
            <w:pStyle w:val="TOCHeading"/>
            <w:spacing w:line="360" w:lineRule="auto"/>
            <w:jc w:val="center"/>
            <w:rPr>
              <w:lang w:val="en-GB"/>
            </w:rPr>
          </w:pPr>
          <w:r w:rsidRPr="00E43662">
            <w:rPr>
              <w:rFonts w:ascii="Times New Roman" w:hAnsi="Times New Roman" w:cs="Times New Roman"/>
              <w:color w:val="auto"/>
              <w:lang w:val="en-GB"/>
            </w:rPr>
            <w:t>Table of Contents</w:t>
          </w:r>
        </w:p>
        <w:p w14:paraId="3C213A25" w14:textId="77777777" w:rsidR="00F731D2" w:rsidRPr="00E43662" w:rsidRDefault="008122D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r w:rsidRPr="00E43662">
            <w:rPr>
              <w:rFonts w:ascii="Times New Roman" w:hAnsi="Times New Roman" w:cs="Times New Roman"/>
              <w:sz w:val="24"/>
              <w:lang w:val="en-GB"/>
            </w:rPr>
            <w:fldChar w:fldCharType="begin"/>
          </w:r>
          <w:r w:rsidR="009A6516" w:rsidRPr="00E43662">
            <w:rPr>
              <w:rFonts w:ascii="Times New Roman" w:hAnsi="Times New Roman" w:cs="Times New Roman"/>
              <w:sz w:val="24"/>
              <w:lang w:val="en-GB"/>
            </w:rPr>
            <w:instrText xml:space="preserve"> TOC \o "1-3" \h \z \u </w:instrText>
          </w:r>
          <w:r w:rsidRPr="00E43662">
            <w:rPr>
              <w:rFonts w:ascii="Times New Roman" w:hAnsi="Times New Roman" w:cs="Times New Roman"/>
              <w:sz w:val="24"/>
              <w:lang w:val="en-GB"/>
            </w:rPr>
            <w:fldChar w:fldCharType="separate"/>
          </w:r>
          <w:hyperlink w:anchor="_Toc91243068" w:history="1">
            <w:r w:rsidR="00F731D2" w:rsidRPr="00E43662">
              <w:rPr>
                <w:rStyle w:val="Hyperlink"/>
                <w:rFonts w:ascii="Times New Roman" w:hAnsi="Times New Roman" w:cs="Times New Roman"/>
                <w:noProof/>
                <w:sz w:val="24"/>
                <w:szCs w:val="24"/>
                <w:lang w:val="en-GB"/>
              </w:rPr>
              <w:t>Blog 1: Jaguar - A diverse communication with the audience</w:t>
            </w:r>
            <w:r w:rsidR="00F731D2" w:rsidRPr="00E43662">
              <w:rPr>
                <w:rFonts w:ascii="Times New Roman" w:hAnsi="Times New Roman" w:cs="Times New Roman"/>
                <w:noProof/>
                <w:webHidden/>
                <w:sz w:val="24"/>
                <w:szCs w:val="24"/>
                <w:lang w:val="en-GB"/>
              </w:rPr>
              <w:tab/>
            </w:r>
            <w:r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_Toc91243068 \h </w:instrText>
            </w:r>
            <w:r w:rsidRPr="00E43662">
              <w:rPr>
                <w:rFonts w:ascii="Times New Roman" w:hAnsi="Times New Roman" w:cs="Times New Roman"/>
                <w:noProof/>
                <w:webHidden/>
                <w:sz w:val="24"/>
                <w:szCs w:val="24"/>
                <w:lang w:val="en-GB"/>
              </w:rPr>
            </w:r>
            <w:r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3</w:t>
            </w:r>
            <w:r w:rsidRPr="00E43662">
              <w:rPr>
                <w:rFonts w:ascii="Times New Roman" w:hAnsi="Times New Roman" w:cs="Times New Roman"/>
                <w:noProof/>
                <w:webHidden/>
                <w:sz w:val="24"/>
                <w:szCs w:val="24"/>
                <w:lang w:val="en-GB"/>
              </w:rPr>
              <w:fldChar w:fldCharType="end"/>
            </w:r>
          </w:hyperlink>
        </w:p>
        <w:p w14:paraId="61C0787A"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69" w:history="1">
            <w:r w:rsidR="00F731D2" w:rsidRPr="00E43662">
              <w:rPr>
                <w:rStyle w:val="Hyperlink"/>
                <w:rFonts w:ascii="Times New Roman" w:hAnsi="Times New Roman" w:cs="Times New Roman"/>
                <w:noProof/>
                <w:sz w:val="24"/>
                <w:szCs w:val="24"/>
                <w:lang w:val="en-GB"/>
              </w:rPr>
              <w:t>Blog 2: Travel making a different dimension with dynamic price</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_Toc91243069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3</w:t>
            </w:r>
            <w:r w:rsidR="008122DA" w:rsidRPr="00E43662">
              <w:rPr>
                <w:rFonts w:ascii="Times New Roman" w:hAnsi="Times New Roman" w:cs="Times New Roman"/>
                <w:noProof/>
                <w:webHidden/>
                <w:sz w:val="24"/>
                <w:szCs w:val="24"/>
                <w:lang w:val="en-GB"/>
              </w:rPr>
              <w:fldChar w:fldCharType="end"/>
            </w:r>
          </w:hyperlink>
        </w:p>
        <w:p w14:paraId="2FDAD4C3"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0" w:history="1">
            <w:r w:rsidR="00F731D2" w:rsidRPr="00E43662">
              <w:rPr>
                <w:rStyle w:val="Hyperlink"/>
                <w:rFonts w:ascii="Times New Roman" w:hAnsi="Times New Roman" w:cs="Times New Roman"/>
                <w:noProof/>
                <w:sz w:val="24"/>
                <w:szCs w:val="24"/>
                <w:lang w:val="en-GB"/>
              </w:rPr>
              <w:t>Blog 3: Better than the living jaguar</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_Toc91243070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4</w:t>
            </w:r>
            <w:r w:rsidR="008122DA" w:rsidRPr="00E43662">
              <w:rPr>
                <w:rFonts w:ascii="Times New Roman" w:hAnsi="Times New Roman" w:cs="Times New Roman"/>
                <w:noProof/>
                <w:webHidden/>
                <w:sz w:val="24"/>
                <w:szCs w:val="24"/>
                <w:lang w:val="en-GB"/>
              </w:rPr>
              <w:fldChar w:fldCharType="end"/>
            </w:r>
          </w:hyperlink>
        </w:p>
        <w:p w14:paraId="7920FAA7"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1" w:history="1">
            <w:r w:rsidR="00F731D2" w:rsidRPr="00E43662">
              <w:rPr>
                <w:rStyle w:val="Hyperlink"/>
                <w:rFonts w:ascii="Times New Roman" w:hAnsi="Times New Roman" w:cs="Times New Roman"/>
                <w:noProof/>
                <w:sz w:val="24"/>
                <w:szCs w:val="24"/>
                <w:lang w:val="en-GB"/>
              </w:rPr>
              <w:t>Blog 4: Human with Jaguar in an urban world</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_Toc91243071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4</w:t>
            </w:r>
            <w:r w:rsidR="008122DA" w:rsidRPr="00E43662">
              <w:rPr>
                <w:rFonts w:ascii="Times New Roman" w:hAnsi="Times New Roman" w:cs="Times New Roman"/>
                <w:noProof/>
                <w:webHidden/>
                <w:sz w:val="24"/>
                <w:szCs w:val="24"/>
                <w:lang w:val="en-GB"/>
              </w:rPr>
              <w:fldChar w:fldCharType="end"/>
            </w:r>
          </w:hyperlink>
        </w:p>
        <w:p w14:paraId="013CD341"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2" w:history="1">
            <w:r w:rsidR="00F731D2" w:rsidRPr="00E43662">
              <w:rPr>
                <w:rStyle w:val="Hyperlink"/>
                <w:rFonts w:ascii="Times New Roman" w:hAnsi="Times New Roman" w:cs="Times New Roman"/>
                <w:noProof/>
                <w:sz w:val="24"/>
                <w:szCs w:val="24"/>
                <w:lang w:val="en-GB"/>
              </w:rPr>
              <w:t>Blog 5: Jaguar making its run to create value</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_Toc91243072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5</w:t>
            </w:r>
            <w:r w:rsidR="008122DA" w:rsidRPr="00E43662">
              <w:rPr>
                <w:rFonts w:ascii="Times New Roman" w:hAnsi="Times New Roman" w:cs="Times New Roman"/>
                <w:noProof/>
                <w:webHidden/>
                <w:sz w:val="24"/>
                <w:szCs w:val="24"/>
                <w:lang w:val="en-GB"/>
              </w:rPr>
              <w:fldChar w:fldCharType="end"/>
            </w:r>
          </w:hyperlink>
        </w:p>
        <w:p w14:paraId="15811E63"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3" w:history="1">
            <w:r w:rsidR="00F731D2" w:rsidRPr="00E43662">
              <w:rPr>
                <w:rStyle w:val="Hyperlink"/>
                <w:rFonts w:ascii="Times New Roman" w:hAnsi="Times New Roman" w:cs="Times New Roman"/>
                <w:noProof/>
                <w:sz w:val="24"/>
                <w:szCs w:val="24"/>
                <w:lang w:val="en-GB"/>
              </w:rPr>
              <w:t>Blog 6: A living Jaguar can also speak</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_Toc91243073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6</w:t>
            </w:r>
            <w:r w:rsidR="008122DA" w:rsidRPr="00E43662">
              <w:rPr>
                <w:rFonts w:ascii="Times New Roman" w:hAnsi="Times New Roman" w:cs="Times New Roman"/>
                <w:noProof/>
                <w:webHidden/>
                <w:sz w:val="24"/>
                <w:szCs w:val="24"/>
                <w:lang w:val="en-GB"/>
              </w:rPr>
              <w:fldChar w:fldCharType="end"/>
            </w:r>
          </w:hyperlink>
        </w:p>
        <w:p w14:paraId="1577712B"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4" w:history="1">
            <w:r w:rsidR="00F731D2" w:rsidRPr="00E43662">
              <w:rPr>
                <w:rStyle w:val="Hyperlink"/>
                <w:rFonts w:ascii="Times New Roman" w:hAnsi="Times New Roman" w:cs="Times New Roman"/>
                <w:noProof/>
                <w:sz w:val="24"/>
                <w:szCs w:val="24"/>
                <w:lang w:val="en-GB"/>
              </w:rPr>
              <w:t>Blog 7: Jaguar going through the globe</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_Toc91243074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6</w:t>
            </w:r>
            <w:r w:rsidR="008122DA" w:rsidRPr="00E43662">
              <w:rPr>
                <w:rFonts w:ascii="Times New Roman" w:hAnsi="Times New Roman" w:cs="Times New Roman"/>
                <w:noProof/>
                <w:webHidden/>
                <w:sz w:val="24"/>
                <w:szCs w:val="24"/>
                <w:lang w:val="en-GB"/>
              </w:rPr>
              <w:fldChar w:fldCharType="end"/>
            </w:r>
          </w:hyperlink>
        </w:p>
        <w:p w14:paraId="223D3C40" w14:textId="77777777" w:rsidR="00F731D2" w:rsidRPr="00E43662" w:rsidRDefault="00DF7A0A" w:rsidP="00F731D2">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91243075" w:history="1">
            <w:r w:rsidR="00F731D2" w:rsidRPr="00E43662">
              <w:rPr>
                <w:rStyle w:val="Hyperlink"/>
                <w:rFonts w:ascii="Times New Roman" w:hAnsi="Times New Roman" w:cs="Times New Roman"/>
                <w:noProof/>
                <w:sz w:val="24"/>
                <w:szCs w:val="24"/>
                <w:lang w:val="en-GB"/>
              </w:rPr>
              <w:t>Reference List</w:t>
            </w:r>
            <w:r w:rsidR="00F731D2" w:rsidRPr="00E43662">
              <w:rPr>
                <w:rFonts w:ascii="Times New Roman" w:hAnsi="Times New Roman" w:cs="Times New Roman"/>
                <w:noProof/>
                <w:webHidden/>
                <w:sz w:val="24"/>
                <w:szCs w:val="24"/>
                <w:lang w:val="en-GB"/>
              </w:rPr>
              <w:tab/>
            </w:r>
            <w:r w:rsidR="008122DA" w:rsidRPr="00E43662">
              <w:rPr>
                <w:rFonts w:ascii="Times New Roman" w:hAnsi="Times New Roman" w:cs="Times New Roman"/>
                <w:noProof/>
                <w:webHidden/>
                <w:sz w:val="24"/>
                <w:szCs w:val="24"/>
                <w:lang w:val="en-GB"/>
              </w:rPr>
              <w:fldChar w:fldCharType="begin"/>
            </w:r>
            <w:r w:rsidR="00F731D2" w:rsidRPr="00E43662">
              <w:rPr>
                <w:rFonts w:ascii="Times New Roman" w:hAnsi="Times New Roman" w:cs="Times New Roman"/>
                <w:noProof/>
                <w:webHidden/>
                <w:sz w:val="24"/>
                <w:szCs w:val="24"/>
                <w:lang w:val="en-GB"/>
              </w:rPr>
              <w:instrText xml:space="preserve"> PAGEREF _Toc91243075 \h </w:instrText>
            </w:r>
            <w:r w:rsidR="008122DA" w:rsidRPr="00E43662">
              <w:rPr>
                <w:rFonts w:ascii="Times New Roman" w:hAnsi="Times New Roman" w:cs="Times New Roman"/>
                <w:noProof/>
                <w:webHidden/>
                <w:sz w:val="24"/>
                <w:szCs w:val="24"/>
                <w:lang w:val="en-GB"/>
              </w:rPr>
            </w:r>
            <w:r w:rsidR="008122DA" w:rsidRPr="00E43662">
              <w:rPr>
                <w:rFonts w:ascii="Times New Roman" w:hAnsi="Times New Roman" w:cs="Times New Roman"/>
                <w:noProof/>
                <w:webHidden/>
                <w:sz w:val="24"/>
                <w:szCs w:val="24"/>
                <w:lang w:val="en-GB"/>
              </w:rPr>
              <w:fldChar w:fldCharType="separate"/>
            </w:r>
            <w:r w:rsidR="00F731D2" w:rsidRPr="00E43662">
              <w:rPr>
                <w:rFonts w:ascii="Times New Roman" w:hAnsi="Times New Roman" w:cs="Times New Roman"/>
                <w:noProof/>
                <w:webHidden/>
                <w:sz w:val="24"/>
                <w:szCs w:val="24"/>
                <w:lang w:val="en-GB"/>
              </w:rPr>
              <w:t>8</w:t>
            </w:r>
            <w:r w:rsidR="008122DA" w:rsidRPr="00E43662">
              <w:rPr>
                <w:rFonts w:ascii="Times New Roman" w:hAnsi="Times New Roman" w:cs="Times New Roman"/>
                <w:noProof/>
                <w:webHidden/>
                <w:sz w:val="24"/>
                <w:szCs w:val="24"/>
                <w:lang w:val="en-GB"/>
              </w:rPr>
              <w:fldChar w:fldCharType="end"/>
            </w:r>
          </w:hyperlink>
        </w:p>
        <w:p w14:paraId="223D393B" w14:textId="77777777" w:rsidR="009A6516" w:rsidRPr="00E43662" w:rsidRDefault="008122DA" w:rsidP="009A6516">
          <w:pPr>
            <w:spacing w:before="240" w:line="360" w:lineRule="auto"/>
            <w:rPr>
              <w:rFonts w:ascii="Times New Roman" w:hAnsi="Times New Roman" w:cs="Times New Roman"/>
              <w:sz w:val="24"/>
              <w:lang w:val="en-GB"/>
            </w:rPr>
          </w:pPr>
          <w:r w:rsidRPr="00E43662">
            <w:rPr>
              <w:rFonts w:ascii="Times New Roman" w:hAnsi="Times New Roman" w:cs="Times New Roman"/>
              <w:sz w:val="24"/>
              <w:lang w:val="en-GB"/>
            </w:rPr>
            <w:fldChar w:fldCharType="end"/>
          </w:r>
        </w:p>
      </w:sdtContent>
    </w:sdt>
    <w:p w14:paraId="21C963B1" w14:textId="77777777" w:rsidR="007F2983" w:rsidRPr="00E43662" w:rsidRDefault="00065877" w:rsidP="009A6516">
      <w:pPr>
        <w:pStyle w:val="Normal1"/>
        <w:spacing w:before="240" w:line="360" w:lineRule="auto"/>
        <w:jc w:val="center"/>
        <w:rPr>
          <w:rFonts w:ascii="Times New Roman" w:eastAsia="Times New Roman" w:hAnsi="Times New Roman" w:cs="Times New Roman"/>
          <w:b/>
          <w:sz w:val="28"/>
          <w:szCs w:val="24"/>
          <w:lang w:val="en-GB"/>
        </w:rPr>
      </w:pPr>
      <w:r w:rsidRPr="00E43662">
        <w:rPr>
          <w:rFonts w:ascii="Times New Roman" w:hAnsi="Times New Roman" w:cs="Times New Roman"/>
          <w:sz w:val="24"/>
          <w:lang w:val="en-GB"/>
        </w:rPr>
        <w:br w:type="page"/>
      </w:r>
    </w:p>
    <w:p w14:paraId="46023190" w14:textId="77777777" w:rsidR="007F2983" w:rsidRPr="00E43662" w:rsidRDefault="00065877" w:rsidP="009A6516">
      <w:pPr>
        <w:pStyle w:val="Heading1"/>
        <w:spacing w:before="240"/>
        <w:rPr>
          <w:lang w:val="en-GB"/>
        </w:rPr>
      </w:pPr>
      <w:bookmarkStart w:id="0" w:name="_Toc91243068"/>
      <w:r w:rsidRPr="00E43662">
        <w:rPr>
          <w:lang w:val="en-GB"/>
        </w:rPr>
        <w:lastRenderedPageBreak/>
        <w:t>Blog 1: Jaguar - A diverse communication with the audience</w:t>
      </w:r>
      <w:bookmarkEnd w:id="0"/>
    </w:p>
    <w:p w14:paraId="5D34429B"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A sense of touch with the audience has affected the living spectrum of the travellers through modifying the spaces inside the car. Communication with audiences brings a lot more perks to the productivity of the company. The fraternity of Jaguar has led the whole team in engaging with the customers through their brand engagement. There are certain measurements through which internal </w:t>
      </w:r>
      <w:r w:rsidRPr="00E43662">
        <w:rPr>
          <w:rFonts w:ascii="Times New Roman" w:eastAsia="Times New Roman" w:hAnsi="Times New Roman" w:cs="Times New Roman"/>
          <w:b/>
          <w:i/>
          <w:sz w:val="24"/>
          <w:szCs w:val="24"/>
          <w:lang w:val="en-GB"/>
        </w:rPr>
        <w:t>segmentation</w:t>
      </w:r>
      <w:r w:rsidRPr="00E43662">
        <w:rPr>
          <w:rFonts w:ascii="Times New Roman" w:eastAsia="Times New Roman" w:hAnsi="Times New Roman" w:cs="Times New Roman"/>
          <w:sz w:val="24"/>
          <w:szCs w:val="24"/>
          <w:lang w:val="en-GB"/>
        </w:rPr>
        <w:t xml:space="preserve"> measurements of Jaguar could lay emphasis on the conversation scale with their customers. Thus, the segmentation is done on the </w:t>
      </w:r>
      <w:r w:rsidRPr="00E43662">
        <w:rPr>
          <w:rFonts w:ascii="Times New Roman" w:eastAsia="Times New Roman" w:hAnsi="Times New Roman" w:cs="Times New Roman"/>
          <w:b/>
          <w:i/>
          <w:sz w:val="24"/>
          <w:szCs w:val="24"/>
          <w:lang w:val="en-GB"/>
        </w:rPr>
        <w:t>behavioural aspects</w:t>
      </w:r>
      <w:r w:rsidRPr="00E43662">
        <w:rPr>
          <w:rFonts w:ascii="Times New Roman" w:eastAsia="Times New Roman" w:hAnsi="Times New Roman" w:cs="Times New Roman"/>
          <w:sz w:val="24"/>
          <w:szCs w:val="24"/>
          <w:lang w:val="en-GB"/>
        </w:rPr>
        <w:t xml:space="preserve"> of the consumers who are living in the UK making it more strategic</w:t>
      </w:r>
      <w:r w:rsidR="00C9704C" w:rsidRPr="00E43662">
        <w:rPr>
          <w:rFonts w:ascii="Times New Roman" w:eastAsia="Times New Roman" w:hAnsi="Times New Roman" w:cs="Times New Roman"/>
          <w:sz w:val="24"/>
          <w:szCs w:val="24"/>
          <w:lang w:val="en-GB"/>
        </w:rPr>
        <w:t xml:space="preserve"> (</w:t>
      </w:r>
      <w:hyperlink r:id="rId8" w:history="1">
        <w:r w:rsidR="00C9704C" w:rsidRPr="00E43662">
          <w:rPr>
            <w:rStyle w:val="Hyperlink"/>
            <w:rFonts w:ascii="Times New Roman" w:eastAsia="Times New Roman" w:hAnsi="Times New Roman" w:cs="Times New Roman"/>
            <w:sz w:val="24"/>
            <w:szCs w:val="24"/>
            <w:lang w:val="en-GB"/>
          </w:rPr>
          <w:t>Jaguar.co.uk, 2020</w:t>
        </w:r>
      </w:hyperlink>
      <w:r w:rsidR="00C9704C" w:rsidRPr="00E43662">
        <w:rPr>
          <w:rFonts w:ascii="Times New Roman" w:eastAsia="Times New Roman" w:hAnsi="Times New Roman" w:cs="Times New Roman"/>
          <w:sz w:val="24"/>
          <w:szCs w:val="24"/>
          <w:lang w:val="en-GB"/>
        </w:rPr>
        <w:t>)</w:t>
      </w:r>
      <w:r w:rsidRPr="00E43662">
        <w:rPr>
          <w:rFonts w:ascii="Times New Roman" w:eastAsia="Times New Roman" w:hAnsi="Times New Roman" w:cs="Times New Roman"/>
          <w:sz w:val="24"/>
          <w:szCs w:val="24"/>
          <w:lang w:val="en-GB"/>
        </w:rPr>
        <w:t xml:space="preserve">. Jaguar presents a series of luxurious cars on behavioural and psychological factors and mainly </w:t>
      </w:r>
      <w:r w:rsidRPr="00E43662">
        <w:rPr>
          <w:rFonts w:ascii="Times New Roman" w:eastAsia="Times New Roman" w:hAnsi="Times New Roman" w:cs="Times New Roman"/>
          <w:b/>
          <w:i/>
          <w:sz w:val="24"/>
          <w:szCs w:val="24"/>
          <w:lang w:val="en-GB"/>
        </w:rPr>
        <w:t>targets</w:t>
      </w:r>
      <w:r w:rsidRPr="00E43662">
        <w:rPr>
          <w:rFonts w:ascii="Times New Roman" w:eastAsia="Times New Roman" w:hAnsi="Times New Roman" w:cs="Times New Roman"/>
          <w:sz w:val="24"/>
          <w:szCs w:val="24"/>
          <w:lang w:val="en-GB"/>
        </w:rPr>
        <w:t xml:space="preserve"> the customers from upper-class income like </w:t>
      </w:r>
      <w:proofErr w:type="gramStart"/>
      <w:r w:rsidRPr="00E43662">
        <w:rPr>
          <w:rFonts w:ascii="Times New Roman" w:eastAsia="Times New Roman" w:hAnsi="Times New Roman" w:cs="Times New Roman"/>
          <w:sz w:val="24"/>
          <w:szCs w:val="24"/>
          <w:lang w:val="en-GB"/>
        </w:rPr>
        <w:t>business people</w:t>
      </w:r>
      <w:proofErr w:type="gramEnd"/>
      <w:r w:rsidRPr="00E43662">
        <w:rPr>
          <w:rFonts w:ascii="Times New Roman" w:eastAsia="Times New Roman" w:hAnsi="Times New Roman" w:cs="Times New Roman"/>
          <w:sz w:val="24"/>
          <w:szCs w:val="24"/>
          <w:lang w:val="en-GB"/>
        </w:rPr>
        <w:t>, executives and professionals.</w:t>
      </w:r>
    </w:p>
    <w:p w14:paraId="38EC1C03"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 has its own selective targeting strategies that help in attracting its audiences mainly in a group or for their potential audiences. This is how the company can increase their promotion techniques throughout their plethora of activities. Jaguar provides a very good brand image in front of their customers in maintaining their liaisons with stakeholders. A value that is processed is based on their internal strategies of the </w:t>
      </w:r>
      <w:r w:rsidRPr="00E43662">
        <w:rPr>
          <w:rFonts w:ascii="Times New Roman" w:eastAsia="Times New Roman" w:hAnsi="Times New Roman" w:cs="Times New Roman"/>
          <w:b/>
          <w:i/>
          <w:sz w:val="24"/>
          <w:szCs w:val="24"/>
          <w:lang w:val="en-GB"/>
        </w:rPr>
        <w:t>position</w:t>
      </w:r>
      <w:r w:rsidRPr="00E43662">
        <w:rPr>
          <w:rFonts w:ascii="Times New Roman" w:eastAsia="Times New Roman" w:hAnsi="Times New Roman" w:cs="Times New Roman"/>
          <w:sz w:val="24"/>
          <w:szCs w:val="24"/>
          <w:lang w:val="en-GB"/>
        </w:rPr>
        <w:t xml:space="preserve"> of their operations regarding their business. The performance of Jaguar is internally maintained through its high level of engineering and advanced design. </w:t>
      </w:r>
    </w:p>
    <w:p w14:paraId="54FB618D" w14:textId="77777777" w:rsidR="007F2983" w:rsidRPr="00E43662" w:rsidRDefault="00065877" w:rsidP="009A6516">
      <w:pPr>
        <w:pStyle w:val="Heading1"/>
        <w:rPr>
          <w:lang w:val="en-GB"/>
        </w:rPr>
      </w:pPr>
      <w:bookmarkStart w:id="1" w:name="_Toc91243069"/>
      <w:r w:rsidRPr="00E43662">
        <w:rPr>
          <w:lang w:val="en-GB"/>
        </w:rPr>
        <w:t>Blog 2: Travel making a different dimension with dynamic price</w:t>
      </w:r>
      <w:bookmarkEnd w:id="1"/>
    </w:p>
    <w:p w14:paraId="4ADA3C7B"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A compelling variation within the organisation that Jaguar is conditioned to be ordered by the Jaguar F-PACE identified to be one of the major handsome crossovers throughout the globe. It only made sense to the entire fraternity of Jaguar in preserving their original design formula for F-PACE. In 2021, the F-PACE uplift made their measurements regarding their facelift through the post and pre versions through subsequently tricking the two versions of Jaguar. An appreciation of their cars had been made through the subtle changes within the exteriors of the shields. A new rendition with new prices has been made in ascertaining a creative and advanced dimension of the product.</w:t>
      </w:r>
    </w:p>
    <w:p w14:paraId="314F27DB"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Pricing strategy regarding the development of internalised marketing allocation has led the organisation in maintaining their luxurious pricing amount in determining the concepts of the automation. Updated technology has been one welling up </w:t>
      </w:r>
      <w:proofErr w:type="gramStart"/>
      <w:r w:rsidRPr="00E43662">
        <w:rPr>
          <w:rFonts w:ascii="Times New Roman" w:eastAsia="Times New Roman" w:hAnsi="Times New Roman" w:cs="Times New Roman"/>
          <w:sz w:val="24"/>
          <w:szCs w:val="24"/>
          <w:lang w:val="en-GB"/>
        </w:rPr>
        <w:t>face-uplift</w:t>
      </w:r>
      <w:proofErr w:type="gramEnd"/>
      <w:r w:rsidRPr="00E43662">
        <w:rPr>
          <w:rFonts w:ascii="Times New Roman" w:eastAsia="Times New Roman" w:hAnsi="Times New Roman" w:cs="Times New Roman"/>
          <w:sz w:val="24"/>
          <w:szCs w:val="24"/>
          <w:lang w:val="en-GB"/>
        </w:rPr>
        <w:t xml:space="preserve"> PM2.5 filtration through the </w:t>
      </w:r>
      <w:r w:rsidRPr="00E43662">
        <w:rPr>
          <w:rFonts w:ascii="Times New Roman" w:eastAsia="Times New Roman" w:hAnsi="Times New Roman" w:cs="Times New Roman"/>
          <w:sz w:val="24"/>
          <w:szCs w:val="24"/>
          <w:lang w:val="en-GB"/>
        </w:rPr>
        <w:lastRenderedPageBreak/>
        <w:t xml:space="preserve">process of ionisation. A new </w:t>
      </w:r>
      <w:proofErr w:type="spellStart"/>
      <w:r w:rsidRPr="00E43662">
        <w:rPr>
          <w:rFonts w:ascii="Times New Roman" w:eastAsia="Times New Roman" w:hAnsi="Times New Roman" w:cs="Times New Roman"/>
          <w:sz w:val="24"/>
          <w:szCs w:val="24"/>
          <w:lang w:val="en-GB"/>
        </w:rPr>
        <w:t>Pivi</w:t>
      </w:r>
      <w:proofErr w:type="spellEnd"/>
      <w:r w:rsidRPr="00E43662">
        <w:rPr>
          <w:rFonts w:ascii="Times New Roman" w:eastAsia="Times New Roman" w:hAnsi="Times New Roman" w:cs="Times New Roman"/>
          <w:sz w:val="24"/>
          <w:szCs w:val="24"/>
          <w:lang w:val="en-GB"/>
        </w:rPr>
        <w:t xml:space="preserve"> Pro has a new pricing unit located in maintaining the simultaneous Apple initiated mechanism through advanced and erudite technology. Internal technological development helps in dealing with two LTE modems for the advanced requirement of pricing strategy with their luxurious promotional concepts.</w:t>
      </w:r>
    </w:p>
    <w:p w14:paraId="44B8C8FC" w14:textId="77777777" w:rsidR="007F2983" w:rsidRPr="00E43662" w:rsidRDefault="00065877" w:rsidP="009A6516">
      <w:pPr>
        <w:pStyle w:val="Heading1"/>
        <w:rPr>
          <w:lang w:val="en-GB"/>
        </w:rPr>
      </w:pPr>
      <w:bookmarkStart w:id="2" w:name="_Toc91243070"/>
      <w:r w:rsidRPr="00E43662">
        <w:rPr>
          <w:lang w:val="en-GB"/>
        </w:rPr>
        <w:t>Blog 3: Better than the living jaguar</w:t>
      </w:r>
      <w:bookmarkEnd w:id="2"/>
    </w:p>
    <w:p w14:paraId="00034FE1"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A living Jaguar that </w:t>
      </w:r>
      <w:r w:rsidR="00C9704C" w:rsidRPr="00E43662">
        <w:rPr>
          <w:rFonts w:ascii="Times New Roman" w:eastAsia="Times New Roman" w:hAnsi="Times New Roman" w:cs="Times New Roman"/>
          <w:sz w:val="24"/>
          <w:szCs w:val="24"/>
          <w:lang w:val="en-GB"/>
        </w:rPr>
        <w:t>is</w:t>
      </w:r>
      <w:r w:rsidRPr="00E43662">
        <w:rPr>
          <w:rFonts w:ascii="Times New Roman" w:eastAsia="Times New Roman" w:hAnsi="Times New Roman" w:cs="Times New Roman"/>
          <w:sz w:val="24"/>
          <w:szCs w:val="24"/>
          <w:lang w:val="en-GB"/>
        </w:rPr>
        <w:t xml:space="preserve"> defenders of wildlife putting a </w:t>
      </w:r>
      <w:r w:rsidR="00C9704C" w:rsidRPr="00E43662">
        <w:rPr>
          <w:rFonts w:ascii="Times New Roman" w:eastAsia="Times New Roman" w:hAnsi="Times New Roman" w:cs="Times New Roman"/>
          <w:sz w:val="24"/>
          <w:szCs w:val="24"/>
          <w:lang w:val="en-GB"/>
        </w:rPr>
        <w:t>caricaturist</w:t>
      </w:r>
      <w:r w:rsidRPr="00E43662">
        <w:rPr>
          <w:rFonts w:ascii="Times New Roman" w:eastAsia="Times New Roman" w:hAnsi="Times New Roman" w:cs="Times New Roman"/>
          <w:sz w:val="24"/>
          <w:szCs w:val="24"/>
          <w:lang w:val="en-GB"/>
        </w:rPr>
        <w:t xml:space="preserve"> view to the automobile industry with their namesake making the car run fast on the roads. Travelling makes it easier for the riders to develop their understanding of determining the roles and existence of a smooth ride. An efficient traveller would be bothered to understand on which ground their development would be sourced. A behavioural aspect of Jaguar is related to creating luxurious dealing with the customers making the ride more comfortable to the user. Many such interior values have been easily produced and projected by Jaguar in locating their customers through luxurious lifestyles. </w:t>
      </w:r>
    </w:p>
    <w:p w14:paraId="1A1C2689"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The internal efficiency of ruling the roads </w:t>
      </w:r>
      <w:r w:rsidR="00C9704C" w:rsidRPr="00E43662">
        <w:rPr>
          <w:rFonts w:ascii="Times New Roman" w:eastAsia="Times New Roman" w:hAnsi="Times New Roman" w:cs="Times New Roman"/>
          <w:sz w:val="24"/>
          <w:szCs w:val="24"/>
          <w:lang w:val="en-GB"/>
        </w:rPr>
        <w:t xml:space="preserve">is </w:t>
      </w:r>
      <w:r w:rsidRPr="00E43662">
        <w:rPr>
          <w:rFonts w:ascii="Times New Roman" w:eastAsia="Times New Roman" w:hAnsi="Times New Roman" w:cs="Times New Roman"/>
          <w:sz w:val="24"/>
          <w:szCs w:val="24"/>
          <w:lang w:val="en-GB"/>
        </w:rPr>
        <w:t xml:space="preserve">onto their programming and advanced technology helps in the development of the standard relating to its positive business operation and development. </w:t>
      </w:r>
      <w:r w:rsidRPr="00E43662">
        <w:rPr>
          <w:rFonts w:ascii="Times New Roman" w:eastAsia="Times New Roman" w:hAnsi="Times New Roman" w:cs="Times New Roman"/>
          <w:b/>
          <w:i/>
          <w:sz w:val="24"/>
          <w:szCs w:val="24"/>
          <w:lang w:val="en-GB"/>
        </w:rPr>
        <w:t>Transactional communication</w:t>
      </w:r>
      <w:r w:rsidRPr="00E43662">
        <w:rPr>
          <w:rFonts w:ascii="Times New Roman" w:eastAsia="Times New Roman" w:hAnsi="Times New Roman" w:cs="Times New Roman"/>
          <w:sz w:val="24"/>
          <w:szCs w:val="24"/>
          <w:lang w:val="en-GB"/>
        </w:rPr>
        <w:t xml:space="preserve"> is considered to be one of the major aspects that Jaguar mainly applies to its business</w:t>
      </w:r>
      <w:r w:rsidR="00C9704C" w:rsidRPr="00E43662">
        <w:rPr>
          <w:rFonts w:ascii="Times New Roman" w:eastAsia="Times New Roman" w:hAnsi="Times New Roman" w:cs="Times New Roman"/>
          <w:sz w:val="24"/>
          <w:szCs w:val="24"/>
          <w:lang w:val="en-GB"/>
        </w:rPr>
        <w:t xml:space="preserve"> (</w:t>
      </w:r>
      <w:hyperlink r:id="rId9" w:history="1">
        <w:r w:rsidR="00C9704C" w:rsidRPr="00E43662">
          <w:rPr>
            <w:rStyle w:val="Hyperlink"/>
            <w:rFonts w:ascii="Times New Roman" w:hAnsi="Times New Roman" w:cs="Times New Roman"/>
            <w:sz w:val="24"/>
            <w:lang w:val="en-GB"/>
          </w:rPr>
          <w:t>Schneider and Arnot, 2018</w:t>
        </w:r>
      </w:hyperlink>
      <w:r w:rsidR="00C9704C" w:rsidRPr="00E43662">
        <w:rPr>
          <w:rFonts w:ascii="Times New Roman" w:eastAsia="Times New Roman" w:hAnsi="Times New Roman" w:cs="Times New Roman"/>
          <w:sz w:val="24"/>
          <w:szCs w:val="24"/>
          <w:lang w:val="en-GB"/>
        </w:rPr>
        <w:t>)</w:t>
      </w:r>
      <w:r w:rsidRPr="00E43662">
        <w:rPr>
          <w:rFonts w:ascii="Times New Roman" w:eastAsia="Times New Roman" w:hAnsi="Times New Roman" w:cs="Times New Roman"/>
          <w:sz w:val="24"/>
          <w:szCs w:val="24"/>
          <w:lang w:val="en-GB"/>
        </w:rPr>
        <w:t xml:space="preserve">. An overall dimension has been made by Jaguar in initiating their limits to the upper-class professionals and business magnets. People who make sure about their regular integrity regarding their business development and activities are processed through enhancing their strategies regarding the business methods and strategies. </w:t>
      </w:r>
    </w:p>
    <w:p w14:paraId="44FF074C" w14:textId="77777777" w:rsidR="007F2983" w:rsidRPr="00E43662" w:rsidRDefault="00065877" w:rsidP="009A6516">
      <w:pPr>
        <w:pStyle w:val="Heading1"/>
        <w:rPr>
          <w:lang w:val="en-GB"/>
        </w:rPr>
      </w:pPr>
      <w:bookmarkStart w:id="3" w:name="_Toc91243071"/>
      <w:r w:rsidRPr="00E43662">
        <w:rPr>
          <w:lang w:val="en-GB"/>
        </w:rPr>
        <w:t>Blog 4: Human with Jaguar in an urban world</w:t>
      </w:r>
      <w:bookmarkEnd w:id="3"/>
    </w:p>
    <w:p w14:paraId="06C7D8C0" w14:textId="77777777" w:rsidR="007F2983"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 with its specific aspects relating to the business is relatable to the important factors regarding the strategies that are generated through their understanding relating to the combination of advanced engineering. Urbanisation is the main dimension for the growth of this organisation where mainly a reflective automotive tool </w:t>
      </w:r>
      <w:proofErr w:type="gramStart"/>
      <w:r w:rsidRPr="00E43662">
        <w:rPr>
          <w:rFonts w:ascii="Times New Roman" w:eastAsia="Times New Roman" w:hAnsi="Times New Roman" w:cs="Times New Roman"/>
          <w:sz w:val="24"/>
          <w:szCs w:val="24"/>
          <w:lang w:val="en-GB"/>
        </w:rPr>
        <w:t>is considered to be</w:t>
      </w:r>
      <w:proofErr w:type="gramEnd"/>
      <w:r w:rsidRPr="00E43662">
        <w:rPr>
          <w:rFonts w:ascii="Times New Roman" w:eastAsia="Times New Roman" w:hAnsi="Times New Roman" w:cs="Times New Roman"/>
          <w:sz w:val="24"/>
          <w:szCs w:val="24"/>
          <w:lang w:val="en-GB"/>
        </w:rPr>
        <w:t xml:space="preserve"> the main element for propagated lifestyle. Identification of business with their strategy is not limited to their internal infrastructure but is also related to their external development of business. </w:t>
      </w:r>
      <w:r w:rsidRPr="00E43662">
        <w:rPr>
          <w:rFonts w:ascii="Times New Roman" w:eastAsia="Times New Roman" w:hAnsi="Times New Roman" w:cs="Times New Roman"/>
          <w:b/>
          <w:i/>
          <w:sz w:val="24"/>
          <w:szCs w:val="24"/>
          <w:lang w:val="en-GB"/>
        </w:rPr>
        <w:t>Transactional communication strategy</w:t>
      </w:r>
      <w:r w:rsidRPr="00E43662">
        <w:rPr>
          <w:rFonts w:ascii="Times New Roman" w:eastAsia="Times New Roman" w:hAnsi="Times New Roman" w:cs="Times New Roman"/>
          <w:sz w:val="24"/>
          <w:szCs w:val="24"/>
          <w:lang w:val="en-GB"/>
        </w:rPr>
        <w:t xml:space="preserve"> has been applied to this organisation in dealing with the </w:t>
      </w:r>
      <w:r w:rsidR="00C9704C" w:rsidRPr="00E43662">
        <w:rPr>
          <w:rFonts w:ascii="Times New Roman" w:eastAsia="Times New Roman" w:hAnsi="Times New Roman" w:cs="Times New Roman"/>
          <w:sz w:val="24"/>
          <w:szCs w:val="24"/>
          <w:lang w:val="en-GB"/>
        </w:rPr>
        <w:t>audiences’</w:t>
      </w:r>
      <w:r w:rsidRPr="00E43662">
        <w:rPr>
          <w:rFonts w:ascii="Times New Roman" w:eastAsia="Times New Roman" w:hAnsi="Times New Roman" w:cs="Times New Roman"/>
          <w:sz w:val="24"/>
          <w:szCs w:val="24"/>
          <w:lang w:val="en-GB"/>
        </w:rPr>
        <w:t xml:space="preserve"> </w:t>
      </w:r>
      <w:r w:rsidRPr="00E43662">
        <w:rPr>
          <w:rFonts w:ascii="Times New Roman" w:eastAsia="Times New Roman" w:hAnsi="Times New Roman" w:cs="Times New Roman"/>
          <w:sz w:val="24"/>
          <w:szCs w:val="24"/>
          <w:lang w:val="en-GB"/>
        </w:rPr>
        <w:lastRenderedPageBreak/>
        <w:t>luxurious lifestyle</w:t>
      </w:r>
      <w:r w:rsidR="00C9704C" w:rsidRPr="00E43662">
        <w:rPr>
          <w:rFonts w:ascii="Times New Roman" w:eastAsia="Times New Roman" w:hAnsi="Times New Roman" w:cs="Times New Roman"/>
          <w:sz w:val="24"/>
          <w:szCs w:val="24"/>
          <w:lang w:val="en-GB"/>
        </w:rPr>
        <w:t xml:space="preserve"> (</w:t>
      </w:r>
      <w:proofErr w:type="spellStart"/>
      <w:r w:rsidR="00DF7A0A">
        <w:fldChar w:fldCharType="begin"/>
      </w:r>
      <w:r w:rsidR="00DF7A0A">
        <w:instrText xml:space="preserve"> HYPERLINK "https://researchcommons.waikato.ac.nz/bitstream/handle/10289/14315/thesis.pdf?sequence=4&amp;isAllowed=y" </w:instrText>
      </w:r>
      <w:r w:rsidR="00DF7A0A">
        <w:fldChar w:fldCharType="separate"/>
      </w:r>
      <w:r w:rsidR="00C9704C" w:rsidRPr="00E43662">
        <w:rPr>
          <w:rStyle w:val="Hyperlink"/>
          <w:rFonts w:ascii="Times New Roman" w:hAnsi="Times New Roman" w:cs="Times New Roman"/>
          <w:sz w:val="24"/>
          <w:lang w:val="en-GB"/>
        </w:rPr>
        <w:t>Cerrone</w:t>
      </w:r>
      <w:proofErr w:type="spellEnd"/>
      <w:r w:rsidR="00C9704C" w:rsidRPr="00E43662">
        <w:rPr>
          <w:rStyle w:val="Hyperlink"/>
          <w:rFonts w:ascii="Times New Roman" w:hAnsi="Times New Roman" w:cs="Times New Roman"/>
          <w:sz w:val="24"/>
          <w:lang w:val="en-GB"/>
        </w:rPr>
        <w:t xml:space="preserve"> and </w:t>
      </w:r>
      <w:proofErr w:type="spellStart"/>
      <w:r w:rsidR="00C9704C" w:rsidRPr="00E43662">
        <w:rPr>
          <w:rStyle w:val="Hyperlink"/>
          <w:rFonts w:ascii="Times New Roman" w:hAnsi="Times New Roman" w:cs="Times New Roman"/>
          <w:sz w:val="24"/>
          <w:lang w:val="en-GB"/>
        </w:rPr>
        <w:t>Mäekivi</w:t>
      </w:r>
      <w:proofErr w:type="spellEnd"/>
      <w:r w:rsidR="00C9704C" w:rsidRPr="00E43662">
        <w:rPr>
          <w:rStyle w:val="Hyperlink"/>
          <w:rFonts w:ascii="Times New Roman" w:hAnsi="Times New Roman" w:cs="Times New Roman"/>
          <w:sz w:val="24"/>
          <w:lang w:val="en-GB"/>
        </w:rPr>
        <w:t>, 2021</w:t>
      </w:r>
      <w:r w:rsidR="00DF7A0A">
        <w:rPr>
          <w:rStyle w:val="Hyperlink"/>
          <w:rFonts w:ascii="Times New Roman" w:hAnsi="Times New Roman" w:cs="Times New Roman"/>
          <w:sz w:val="24"/>
          <w:lang w:val="en-GB"/>
        </w:rPr>
        <w:fldChar w:fldCharType="end"/>
      </w:r>
      <w:r w:rsidR="00C9704C" w:rsidRPr="00E43662">
        <w:rPr>
          <w:rFonts w:ascii="Times New Roman" w:eastAsia="Times New Roman" w:hAnsi="Times New Roman" w:cs="Times New Roman"/>
          <w:sz w:val="24"/>
          <w:szCs w:val="24"/>
          <w:lang w:val="en-GB"/>
        </w:rPr>
        <w:t>)</w:t>
      </w:r>
      <w:r w:rsidRPr="00E43662">
        <w:rPr>
          <w:rFonts w:ascii="Times New Roman" w:eastAsia="Times New Roman" w:hAnsi="Times New Roman" w:cs="Times New Roman"/>
          <w:sz w:val="24"/>
          <w:szCs w:val="24"/>
          <w:lang w:val="en-GB"/>
        </w:rPr>
        <w:t xml:space="preserve">. It has been throughout the wellbeing of the time that Jaguar has developed its internalised operation regarding their business operation while developing their strategies. A perpetual development has been created for the sports paradigm where Jaguar mainly contributes to motor enunciation and programmed engineering. The highest efficiency must result in a detailed understanding of the plethora regarding the motor culture.  </w:t>
      </w:r>
    </w:p>
    <w:p w14:paraId="3BD2E95C" w14:textId="77777777" w:rsidR="00C9704C" w:rsidRPr="00E43662" w:rsidRDefault="00065877">
      <w:pPr>
        <w:pStyle w:val="Normal1"/>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 is related to the main factors surrounding the plans that are developed through their grasp of the combination of sophisticated engineering because of its special characteristics pertaining to the company. The key component for the expansion of this business is industrialisation, with a reflecting automotive tool as the major element for propagating a lifestyle. Jaguar has established its internalisation operation about their commercial operation while establishing their plans </w:t>
      </w:r>
      <w:proofErr w:type="gramStart"/>
      <w:r w:rsidRPr="00E43662">
        <w:rPr>
          <w:rFonts w:ascii="Times New Roman" w:eastAsia="Times New Roman" w:hAnsi="Times New Roman" w:cs="Times New Roman"/>
          <w:sz w:val="24"/>
          <w:szCs w:val="24"/>
          <w:lang w:val="en-GB"/>
        </w:rPr>
        <w:t>during the course of</w:t>
      </w:r>
      <w:proofErr w:type="gramEnd"/>
      <w:r w:rsidRPr="00E43662">
        <w:rPr>
          <w:rFonts w:ascii="Times New Roman" w:eastAsia="Times New Roman" w:hAnsi="Times New Roman" w:cs="Times New Roman"/>
          <w:sz w:val="24"/>
          <w:szCs w:val="24"/>
          <w:lang w:val="en-GB"/>
        </w:rPr>
        <w:t xml:space="preserve"> time</w:t>
      </w:r>
      <w:r w:rsidR="008A6118" w:rsidRPr="00E43662">
        <w:rPr>
          <w:rFonts w:ascii="Times New Roman" w:eastAsia="Times New Roman" w:hAnsi="Times New Roman" w:cs="Times New Roman"/>
          <w:sz w:val="24"/>
          <w:szCs w:val="24"/>
          <w:lang w:val="en-GB"/>
        </w:rPr>
        <w:t xml:space="preserve"> (</w:t>
      </w:r>
      <w:proofErr w:type="spellStart"/>
      <w:r w:rsidR="00DF7A0A">
        <w:fldChar w:fldCharType="begin"/>
      </w:r>
      <w:r w:rsidR="00DF7A0A">
        <w:instrText xml:space="preserve"> HYPERLINK "https://files.eric.ed.gov/fulltext/EJ1165114.pdf" </w:instrText>
      </w:r>
      <w:r w:rsidR="00DF7A0A">
        <w:fldChar w:fldCharType="separate"/>
      </w:r>
      <w:r w:rsidR="008A6118" w:rsidRPr="00E43662">
        <w:rPr>
          <w:rStyle w:val="Hyperlink"/>
          <w:rFonts w:ascii="Times New Roman" w:hAnsi="Times New Roman" w:cs="Times New Roman"/>
          <w:sz w:val="24"/>
          <w:szCs w:val="24"/>
          <w:shd w:val="clear" w:color="auto" w:fill="FFFFFF"/>
          <w:lang w:val="en-GB"/>
        </w:rPr>
        <w:t>Alsamadani</w:t>
      </w:r>
      <w:proofErr w:type="spellEnd"/>
      <w:r w:rsidR="008A6118" w:rsidRPr="00E43662">
        <w:rPr>
          <w:rStyle w:val="Hyperlink"/>
          <w:rFonts w:ascii="Times New Roman" w:hAnsi="Times New Roman" w:cs="Times New Roman"/>
          <w:sz w:val="24"/>
          <w:szCs w:val="24"/>
          <w:shd w:val="clear" w:color="auto" w:fill="FFFFFF"/>
          <w:lang w:val="en-GB"/>
        </w:rPr>
        <w:t>, 2018</w:t>
      </w:r>
      <w:r w:rsidR="00DF7A0A">
        <w:rPr>
          <w:rStyle w:val="Hyperlink"/>
          <w:rFonts w:ascii="Times New Roman" w:hAnsi="Times New Roman" w:cs="Times New Roman"/>
          <w:sz w:val="24"/>
          <w:szCs w:val="24"/>
          <w:shd w:val="clear" w:color="auto" w:fill="FFFFFF"/>
          <w:lang w:val="en-GB"/>
        </w:rPr>
        <w:fldChar w:fldCharType="end"/>
      </w:r>
      <w:r w:rsidR="008A6118"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The highest level of efficiency necessitates a thorough awareness of the multiplicity of issues surrounding automotive culture. Jaguar's internal performance is maintained because of its excellent design and engineering. Because the amount of value processed is determined by their own business strategy for positioning their activity.</w:t>
      </w:r>
    </w:p>
    <w:p w14:paraId="254F3D53" w14:textId="77777777" w:rsidR="008A6118" w:rsidRPr="00E43662" w:rsidRDefault="008A6118" w:rsidP="00B5300D">
      <w:pPr>
        <w:pStyle w:val="Heading1"/>
        <w:rPr>
          <w:lang w:val="en-GB"/>
        </w:rPr>
      </w:pPr>
      <w:bookmarkStart w:id="4" w:name="_Toc91243072"/>
      <w:r w:rsidRPr="00E43662">
        <w:rPr>
          <w:lang w:val="en-GB"/>
        </w:rPr>
        <w:t>Blog 5: Jaguar making its run to create value</w:t>
      </w:r>
      <w:bookmarkEnd w:id="4"/>
    </w:p>
    <w:p w14:paraId="6BF056E4" w14:textId="77777777" w:rsidR="008A6118" w:rsidRPr="00E43662" w:rsidRDefault="008A6118" w:rsidP="008A6118">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A product line extension branding strategy is used by Jaguar Cars. Jaguar Cars have a reputation for bringing in the greatest used vehicles, renovating them to the highest possible standard and giving clients the exact </w:t>
      </w:r>
      <w:r w:rsidRPr="00E43662">
        <w:rPr>
          <w:rFonts w:ascii="Times New Roman" w:eastAsia="Times New Roman" w:hAnsi="Times New Roman" w:cs="Times New Roman"/>
          <w:b/>
          <w:bCs/>
          <w:i/>
          <w:iCs/>
          <w:sz w:val="24"/>
          <w:szCs w:val="24"/>
          <w:lang w:val="en-GB"/>
        </w:rPr>
        <w:t>product</w:t>
      </w:r>
      <w:r w:rsidRPr="00E43662">
        <w:rPr>
          <w:rFonts w:ascii="Times New Roman" w:eastAsia="Times New Roman" w:hAnsi="Times New Roman" w:cs="Times New Roman"/>
          <w:sz w:val="24"/>
          <w:szCs w:val="24"/>
          <w:lang w:val="en-GB"/>
        </w:rPr>
        <w:t xml:space="preserve">, </w:t>
      </w:r>
      <w:r w:rsidRPr="00E43662">
        <w:rPr>
          <w:rFonts w:ascii="Times New Roman" w:eastAsia="Times New Roman" w:hAnsi="Times New Roman" w:cs="Times New Roman"/>
          <w:b/>
          <w:bCs/>
          <w:i/>
          <w:iCs/>
          <w:sz w:val="24"/>
          <w:szCs w:val="24"/>
          <w:lang w:val="en-GB"/>
        </w:rPr>
        <w:t xml:space="preserve">price </w:t>
      </w:r>
      <w:r w:rsidRPr="00E43662">
        <w:rPr>
          <w:rFonts w:ascii="Times New Roman" w:eastAsia="Times New Roman" w:hAnsi="Times New Roman" w:cs="Times New Roman"/>
          <w:sz w:val="24"/>
          <w:szCs w:val="24"/>
          <w:lang w:val="en-GB"/>
        </w:rPr>
        <w:t xml:space="preserve">as well as the </w:t>
      </w:r>
      <w:r w:rsidRPr="00E43662">
        <w:rPr>
          <w:rFonts w:ascii="Times New Roman" w:eastAsia="Times New Roman" w:hAnsi="Times New Roman" w:cs="Times New Roman"/>
          <w:b/>
          <w:bCs/>
          <w:i/>
          <w:iCs/>
          <w:sz w:val="24"/>
          <w:szCs w:val="24"/>
          <w:lang w:val="en-GB"/>
        </w:rPr>
        <w:t xml:space="preserve">place </w:t>
      </w:r>
      <w:r w:rsidRPr="00E43662">
        <w:rPr>
          <w:rFonts w:ascii="Times New Roman" w:eastAsia="Times New Roman" w:hAnsi="Times New Roman" w:cs="Times New Roman"/>
          <w:sz w:val="24"/>
          <w:szCs w:val="24"/>
          <w:lang w:val="en-GB"/>
        </w:rPr>
        <w:t>they want. This is what their brand represents for Jaguar enthusiasts. They have no plans to branch out into other automotive brands (</w:t>
      </w:r>
      <w:proofErr w:type="spellStart"/>
      <w:r w:rsidR="00DF7A0A">
        <w:fldChar w:fldCharType="begin"/>
      </w:r>
      <w:r w:rsidR="00DF7A0A">
        <w:instrText xml:space="preserve"> HYPERLINK "https://mediawatchjournal.in/os1.pdf" </w:instrText>
      </w:r>
      <w:r w:rsidR="00DF7A0A">
        <w:fldChar w:fldCharType="separate"/>
      </w:r>
      <w:r w:rsidRPr="00E43662">
        <w:rPr>
          <w:rStyle w:val="Hyperlink"/>
          <w:rFonts w:ascii="Times New Roman" w:hAnsi="Times New Roman" w:cs="Times New Roman"/>
          <w:sz w:val="24"/>
          <w:szCs w:val="24"/>
          <w:shd w:val="clear" w:color="auto" w:fill="FFFFFF"/>
          <w:lang w:val="en-GB"/>
        </w:rPr>
        <w:t>Bulatova</w:t>
      </w:r>
      <w:proofErr w:type="spellEnd"/>
      <w:r w:rsidRPr="00E43662">
        <w:rPr>
          <w:rStyle w:val="Hyperlink"/>
          <w:rFonts w:ascii="Times New Roman" w:hAnsi="Times New Roman" w:cs="Times New Roman"/>
          <w:i/>
          <w:sz w:val="24"/>
          <w:szCs w:val="24"/>
          <w:shd w:val="clear" w:color="auto" w:fill="FFFFFF"/>
          <w:lang w:val="en-GB"/>
        </w:rPr>
        <w:t xml:space="preserve"> et al.</w:t>
      </w:r>
      <w:r w:rsidRPr="00E43662">
        <w:rPr>
          <w:rStyle w:val="Hyperlink"/>
          <w:rFonts w:ascii="Times New Roman" w:hAnsi="Times New Roman" w:cs="Times New Roman"/>
          <w:sz w:val="24"/>
          <w:szCs w:val="24"/>
          <w:shd w:val="clear" w:color="auto" w:fill="FFFFFF"/>
          <w:lang w:val="en-GB"/>
        </w:rPr>
        <w:t xml:space="preserve"> 2019</w:t>
      </w:r>
      <w:r w:rsidR="00DF7A0A">
        <w:rPr>
          <w:rStyle w:val="Hyperlink"/>
          <w:rFonts w:ascii="Times New Roman" w:hAnsi="Times New Roman" w:cs="Times New Roman"/>
          <w:sz w:val="24"/>
          <w:szCs w:val="24"/>
          <w:shd w:val="clear" w:color="auto" w:fill="FFFFFF"/>
          <w:lang w:val="en-GB"/>
        </w:rPr>
        <w:fldChar w:fldCharType="end"/>
      </w:r>
      <w:r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They desire to associate themselves with a brand as prominent as Jaguar and they keep bringing in the best of Jaguar Cars. This just serves to reinforce their present brand image among their audience. This is a classic example of a successful Product Line Extensions branding approach.</w:t>
      </w:r>
    </w:p>
    <w:p w14:paraId="7E425C70" w14:textId="77777777" w:rsidR="008A6118" w:rsidRPr="00E43662" w:rsidRDefault="008A6118" w:rsidP="008A6118">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 seems to have its own specialised </w:t>
      </w:r>
      <w:r w:rsidRPr="00E43662">
        <w:rPr>
          <w:rFonts w:ascii="Times New Roman" w:eastAsia="Times New Roman" w:hAnsi="Times New Roman" w:cs="Times New Roman"/>
          <w:b/>
          <w:bCs/>
          <w:i/>
          <w:iCs/>
          <w:sz w:val="24"/>
          <w:szCs w:val="24"/>
          <w:lang w:val="en-GB"/>
        </w:rPr>
        <w:t>marketing tactics</w:t>
      </w:r>
      <w:r w:rsidRPr="00E43662">
        <w:rPr>
          <w:rFonts w:ascii="Times New Roman" w:eastAsia="Times New Roman" w:hAnsi="Times New Roman" w:cs="Times New Roman"/>
          <w:sz w:val="24"/>
          <w:szCs w:val="24"/>
          <w:lang w:val="en-GB"/>
        </w:rPr>
        <w:t xml:space="preserve"> for attracting its target consumers, which are mostly in groups or for potential viewers. This is how Jaguar Cars can improve its </w:t>
      </w:r>
      <w:r w:rsidRPr="00E43662">
        <w:rPr>
          <w:rFonts w:ascii="Times New Roman" w:eastAsia="Times New Roman" w:hAnsi="Times New Roman" w:cs="Times New Roman"/>
          <w:b/>
          <w:bCs/>
          <w:i/>
          <w:iCs/>
          <w:sz w:val="24"/>
          <w:szCs w:val="24"/>
          <w:lang w:val="en-GB"/>
        </w:rPr>
        <w:t>marketing methods</w:t>
      </w:r>
      <w:r w:rsidRPr="00E43662">
        <w:rPr>
          <w:rFonts w:ascii="Times New Roman" w:eastAsia="Times New Roman" w:hAnsi="Times New Roman" w:cs="Times New Roman"/>
          <w:sz w:val="24"/>
          <w:szCs w:val="24"/>
          <w:lang w:val="en-GB"/>
        </w:rPr>
        <w:t xml:space="preserve"> across </w:t>
      </w:r>
      <w:proofErr w:type="gramStart"/>
      <w:r w:rsidRPr="00E43662">
        <w:rPr>
          <w:rFonts w:ascii="Times New Roman" w:eastAsia="Times New Roman" w:hAnsi="Times New Roman" w:cs="Times New Roman"/>
          <w:sz w:val="24"/>
          <w:szCs w:val="24"/>
          <w:lang w:val="en-GB"/>
        </w:rPr>
        <w:t>all of</w:t>
      </w:r>
      <w:proofErr w:type="gramEnd"/>
      <w:r w:rsidRPr="00E43662">
        <w:rPr>
          <w:rFonts w:ascii="Times New Roman" w:eastAsia="Times New Roman" w:hAnsi="Times New Roman" w:cs="Times New Roman"/>
          <w:sz w:val="24"/>
          <w:szCs w:val="24"/>
          <w:lang w:val="en-GB"/>
        </w:rPr>
        <w:t xml:space="preserve"> its operations</w:t>
      </w:r>
      <w:r w:rsidR="00223842" w:rsidRPr="00E43662">
        <w:rPr>
          <w:rFonts w:ascii="Times New Roman" w:eastAsia="Times New Roman" w:hAnsi="Times New Roman" w:cs="Times New Roman"/>
          <w:sz w:val="24"/>
          <w:szCs w:val="24"/>
          <w:lang w:val="en-GB"/>
        </w:rPr>
        <w:t xml:space="preserve"> (</w:t>
      </w:r>
      <w:hyperlink r:id="rId10" w:history="1">
        <w:r w:rsidR="00223842" w:rsidRPr="00E43662">
          <w:rPr>
            <w:rStyle w:val="Hyperlink"/>
            <w:rFonts w:ascii="Times New Roman" w:hAnsi="Times New Roman" w:cs="Times New Roman"/>
            <w:sz w:val="24"/>
            <w:szCs w:val="24"/>
            <w:shd w:val="clear" w:color="auto" w:fill="FFFFFF"/>
            <w:lang w:val="en-GB"/>
          </w:rPr>
          <w:t>Philip, 2017</w:t>
        </w:r>
      </w:hyperlink>
      <w:r w:rsidR="00223842"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xml:space="preserve">. </w:t>
      </w:r>
      <w:proofErr w:type="gramStart"/>
      <w:r w:rsidRPr="00E43662">
        <w:rPr>
          <w:rFonts w:ascii="Times New Roman" w:eastAsia="Times New Roman" w:hAnsi="Times New Roman" w:cs="Times New Roman"/>
          <w:sz w:val="24"/>
          <w:szCs w:val="24"/>
          <w:lang w:val="en-GB"/>
        </w:rPr>
        <w:t>In order to</w:t>
      </w:r>
      <w:proofErr w:type="gramEnd"/>
      <w:r w:rsidRPr="00E43662">
        <w:rPr>
          <w:rFonts w:ascii="Times New Roman" w:eastAsia="Times New Roman" w:hAnsi="Times New Roman" w:cs="Times New Roman"/>
          <w:sz w:val="24"/>
          <w:szCs w:val="24"/>
          <w:lang w:val="en-GB"/>
        </w:rPr>
        <w:t xml:space="preserve"> retain its relationships with key stakeholders, Jaguar maintains a strong brand reputation in front of its consumers. Jaguar's performance is maintained internally because of its sophisticated des</w:t>
      </w:r>
      <w:r w:rsidR="00223842" w:rsidRPr="00E43662">
        <w:rPr>
          <w:rFonts w:ascii="Times New Roman" w:eastAsia="Times New Roman" w:hAnsi="Times New Roman" w:cs="Times New Roman"/>
          <w:sz w:val="24"/>
          <w:szCs w:val="24"/>
          <w:lang w:val="en-GB"/>
        </w:rPr>
        <w:t xml:space="preserve">ign as well as </w:t>
      </w:r>
      <w:r w:rsidR="00223842" w:rsidRPr="00E43662">
        <w:rPr>
          <w:rFonts w:ascii="Times New Roman" w:eastAsia="Times New Roman" w:hAnsi="Times New Roman" w:cs="Times New Roman"/>
          <w:sz w:val="24"/>
          <w:szCs w:val="24"/>
          <w:lang w:val="en-GB"/>
        </w:rPr>
        <w:lastRenderedPageBreak/>
        <w:t>engineering. T</w:t>
      </w:r>
      <w:r w:rsidRPr="00E43662">
        <w:rPr>
          <w:rFonts w:ascii="Times New Roman" w:eastAsia="Times New Roman" w:hAnsi="Times New Roman" w:cs="Times New Roman"/>
          <w:sz w:val="24"/>
          <w:szCs w:val="24"/>
          <w:lang w:val="en-GB"/>
        </w:rPr>
        <w:t>he value that is processed is dependent on their own business strategy for positioning their activities.</w:t>
      </w:r>
    </w:p>
    <w:p w14:paraId="52E13F61" w14:textId="77777777" w:rsidR="00D4183A" w:rsidRPr="00E43662" w:rsidRDefault="00D4183A" w:rsidP="00D4183A">
      <w:pPr>
        <w:spacing w:line="360" w:lineRule="auto"/>
        <w:jc w:val="center"/>
        <w:rPr>
          <w:rFonts w:ascii="Times New Roman" w:eastAsia="Times New Roman" w:hAnsi="Times New Roman" w:cs="Times New Roman"/>
          <w:sz w:val="24"/>
          <w:szCs w:val="24"/>
          <w:lang w:val="en-GB"/>
        </w:rPr>
      </w:pPr>
      <w:r w:rsidRPr="00E43662">
        <w:rPr>
          <w:rFonts w:ascii="Times New Roman" w:eastAsia="Times New Roman" w:hAnsi="Times New Roman" w:cs="Times New Roman"/>
          <w:noProof/>
          <w:sz w:val="24"/>
          <w:szCs w:val="24"/>
          <w:lang w:val="en-GB"/>
        </w:rPr>
        <w:drawing>
          <wp:inline distT="0" distB="0" distL="0" distR="0" wp14:anchorId="25975C8F" wp14:editId="3AC69239">
            <wp:extent cx="4225290" cy="2728716"/>
            <wp:effectExtent l="19050" t="19050" r="22860" b="14484"/>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228105" cy="2730534"/>
                    </a:xfrm>
                    <a:prstGeom prst="rect">
                      <a:avLst/>
                    </a:prstGeom>
                    <a:noFill/>
                    <a:ln w="9525">
                      <a:solidFill>
                        <a:schemeClr val="tx1"/>
                      </a:solidFill>
                      <a:miter lim="800000"/>
                      <a:headEnd/>
                      <a:tailEnd/>
                    </a:ln>
                  </pic:spPr>
                </pic:pic>
              </a:graphicData>
            </a:graphic>
          </wp:inline>
        </w:drawing>
      </w:r>
    </w:p>
    <w:p w14:paraId="26494E79" w14:textId="77777777" w:rsidR="00D4183A" w:rsidRPr="00E43662" w:rsidRDefault="00D4183A" w:rsidP="00D4183A">
      <w:pPr>
        <w:spacing w:line="360" w:lineRule="auto"/>
        <w:jc w:val="center"/>
        <w:rPr>
          <w:rFonts w:ascii="Times New Roman" w:eastAsia="Times New Roman" w:hAnsi="Times New Roman" w:cs="Times New Roman"/>
          <w:b/>
          <w:sz w:val="24"/>
          <w:szCs w:val="24"/>
          <w:lang w:val="en-GB"/>
        </w:rPr>
      </w:pPr>
      <w:r w:rsidRPr="00E43662">
        <w:rPr>
          <w:rFonts w:ascii="Times New Roman" w:eastAsia="Times New Roman" w:hAnsi="Times New Roman" w:cs="Times New Roman"/>
          <w:b/>
          <w:sz w:val="24"/>
          <w:szCs w:val="24"/>
          <w:lang w:val="en-GB"/>
        </w:rPr>
        <w:t xml:space="preserve">Figure 1: Annual wholesale volume by Jaguar </w:t>
      </w:r>
    </w:p>
    <w:p w14:paraId="65543073" w14:textId="77777777" w:rsidR="00D4183A" w:rsidRPr="00E43662" w:rsidRDefault="00D4183A" w:rsidP="00D4183A">
      <w:pPr>
        <w:spacing w:line="360" w:lineRule="auto"/>
        <w:jc w:val="center"/>
        <w:rPr>
          <w:rFonts w:ascii="Times New Roman" w:eastAsia="Times New Roman" w:hAnsi="Times New Roman" w:cs="Times New Roman"/>
          <w:b/>
          <w:sz w:val="24"/>
          <w:szCs w:val="24"/>
          <w:lang w:val="en-GB"/>
        </w:rPr>
      </w:pPr>
      <w:r w:rsidRPr="00E43662">
        <w:rPr>
          <w:rFonts w:ascii="Times New Roman" w:eastAsia="Times New Roman" w:hAnsi="Times New Roman" w:cs="Times New Roman"/>
          <w:sz w:val="24"/>
          <w:szCs w:val="24"/>
          <w:lang w:val="en-GB"/>
        </w:rPr>
        <w:t xml:space="preserve">(Source: </w:t>
      </w:r>
      <w:hyperlink r:id="rId12" w:history="1">
        <w:r w:rsidR="001838B5" w:rsidRPr="00E43662">
          <w:rPr>
            <w:rStyle w:val="Hyperlink"/>
            <w:rFonts w:ascii="Times New Roman" w:hAnsi="Times New Roman" w:cs="Times New Roman"/>
            <w:sz w:val="24"/>
            <w:szCs w:val="24"/>
            <w:shd w:val="clear" w:color="auto" w:fill="FFFFFF"/>
            <w:lang w:val="en-GB"/>
          </w:rPr>
          <w:t>Statista.com, 2021</w:t>
        </w:r>
      </w:hyperlink>
      <w:r w:rsidRPr="00E43662">
        <w:rPr>
          <w:rFonts w:ascii="Times New Roman" w:eastAsia="Times New Roman" w:hAnsi="Times New Roman" w:cs="Times New Roman"/>
          <w:sz w:val="24"/>
          <w:szCs w:val="24"/>
          <w:lang w:val="en-GB"/>
        </w:rPr>
        <w:t>)</w:t>
      </w:r>
      <w:r w:rsidRPr="00E43662">
        <w:rPr>
          <w:rFonts w:ascii="Times New Roman" w:eastAsia="Times New Roman" w:hAnsi="Times New Roman" w:cs="Times New Roman"/>
          <w:b/>
          <w:sz w:val="24"/>
          <w:szCs w:val="24"/>
          <w:lang w:val="en-GB"/>
        </w:rPr>
        <w:t xml:space="preserve"> </w:t>
      </w:r>
    </w:p>
    <w:p w14:paraId="69D3AA54" w14:textId="77777777" w:rsidR="008A6118" w:rsidRPr="00E43662" w:rsidRDefault="008A6118" w:rsidP="00B5300D">
      <w:pPr>
        <w:pStyle w:val="Heading1"/>
        <w:rPr>
          <w:lang w:val="en-GB"/>
        </w:rPr>
      </w:pPr>
      <w:bookmarkStart w:id="5" w:name="_Toc91243073"/>
      <w:r w:rsidRPr="00E43662">
        <w:rPr>
          <w:lang w:val="en-GB"/>
        </w:rPr>
        <w:t>Blog 6: A living Jaguar can also speak</w:t>
      </w:r>
      <w:bookmarkEnd w:id="5"/>
    </w:p>
    <w:p w14:paraId="783A50B3" w14:textId="77777777" w:rsidR="008A6118" w:rsidRPr="00E43662" w:rsidRDefault="00223842" w:rsidP="008A6118">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The first individuals that</w:t>
      </w:r>
      <w:r w:rsidR="008A6118" w:rsidRPr="00E43662">
        <w:rPr>
          <w:rFonts w:ascii="Times New Roman" w:eastAsia="Times New Roman" w:hAnsi="Times New Roman" w:cs="Times New Roman"/>
          <w:sz w:val="24"/>
          <w:szCs w:val="24"/>
          <w:lang w:val="en-GB"/>
        </w:rPr>
        <w:t xml:space="preserve"> Jaguar Cars must address are its </w:t>
      </w:r>
      <w:r w:rsidR="008A6118" w:rsidRPr="00E43662">
        <w:rPr>
          <w:rFonts w:ascii="Times New Roman" w:eastAsia="Times New Roman" w:hAnsi="Times New Roman" w:cs="Times New Roman"/>
          <w:b/>
          <w:bCs/>
          <w:i/>
          <w:iCs/>
          <w:sz w:val="24"/>
          <w:szCs w:val="24"/>
          <w:lang w:val="en-GB"/>
        </w:rPr>
        <w:t>workers</w:t>
      </w:r>
      <w:r w:rsidR="008A6118" w:rsidRPr="00E43662">
        <w:rPr>
          <w:rFonts w:ascii="Times New Roman" w:eastAsia="Times New Roman" w:hAnsi="Times New Roman" w:cs="Times New Roman"/>
          <w:sz w:val="24"/>
          <w:szCs w:val="24"/>
          <w:lang w:val="en-GB"/>
        </w:rPr>
        <w:t xml:space="preserve">, as they are the organization's initial as well as most important point of contact with its consumers. Customers get a </w:t>
      </w:r>
      <w:proofErr w:type="spellStart"/>
      <w:r w:rsidR="008A6118" w:rsidRPr="00E43662">
        <w:rPr>
          <w:rFonts w:ascii="Times New Roman" w:eastAsia="Times New Roman" w:hAnsi="Times New Roman" w:cs="Times New Roman"/>
          <w:sz w:val="24"/>
          <w:szCs w:val="24"/>
          <w:lang w:val="en-GB"/>
        </w:rPr>
        <w:t>firsthand</w:t>
      </w:r>
      <w:proofErr w:type="spellEnd"/>
      <w:r w:rsidR="008A6118" w:rsidRPr="00E43662">
        <w:rPr>
          <w:rFonts w:ascii="Times New Roman" w:eastAsia="Times New Roman" w:hAnsi="Times New Roman" w:cs="Times New Roman"/>
          <w:sz w:val="24"/>
          <w:szCs w:val="24"/>
          <w:lang w:val="en-GB"/>
        </w:rPr>
        <w:t xml:space="preserve"> impression of Jaguar cars because of their knowledge as well as behaviour. That is what creates the brand's image in the marketplace</w:t>
      </w:r>
      <w:r w:rsidRPr="00E43662">
        <w:rPr>
          <w:rFonts w:ascii="Times New Roman" w:eastAsia="Times New Roman" w:hAnsi="Times New Roman" w:cs="Times New Roman"/>
          <w:sz w:val="24"/>
          <w:szCs w:val="24"/>
          <w:lang w:val="en-GB"/>
        </w:rPr>
        <w:t xml:space="preserve"> (</w:t>
      </w:r>
      <w:hyperlink r:id="rId13" w:history="1">
        <w:r w:rsidRPr="00E43662">
          <w:rPr>
            <w:rStyle w:val="Hyperlink"/>
            <w:rFonts w:ascii="Times New Roman" w:hAnsi="Times New Roman" w:cs="Times New Roman"/>
            <w:sz w:val="24"/>
            <w:szCs w:val="24"/>
            <w:shd w:val="clear" w:color="auto" w:fill="FFFFFF"/>
            <w:lang w:val="en-GB"/>
          </w:rPr>
          <w:t>Collier and Gallagher, 2020</w:t>
        </w:r>
      </w:hyperlink>
      <w:r w:rsidRPr="00E43662">
        <w:rPr>
          <w:rFonts w:ascii="Times New Roman" w:hAnsi="Times New Roman" w:cs="Times New Roman"/>
          <w:color w:val="222222"/>
          <w:sz w:val="24"/>
          <w:szCs w:val="24"/>
          <w:shd w:val="clear" w:color="auto" w:fill="FFFFFF"/>
          <w:lang w:val="en-GB"/>
        </w:rPr>
        <w:t>)</w:t>
      </w:r>
      <w:r w:rsidR="008A6118" w:rsidRPr="00E43662">
        <w:rPr>
          <w:rFonts w:ascii="Times New Roman" w:eastAsia="Times New Roman" w:hAnsi="Times New Roman" w:cs="Times New Roman"/>
          <w:sz w:val="24"/>
          <w:szCs w:val="24"/>
          <w:lang w:val="en-GB"/>
        </w:rPr>
        <w:t xml:space="preserve">. The value of the brand or its goods will be expressed </w:t>
      </w:r>
      <w:proofErr w:type="gramStart"/>
      <w:r w:rsidR="008A6118" w:rsidRPr="00E43662">
        <w:rPr>
          <w:rFonts w:ascii="Times New Roman" w:eastAsia="Times New Roman" w:hAnsi="Times New Roman" w:cs="Times New Roman"/>
          <w:sz w:val="24"/>
          <w:szCs w:val="24"/>
          <w:lang w:val="en-GB"/>
        </w:rPr>
        <w:t>through the use of</w:t>
      </w:r>
      <w:proofErr w:type="gramEnd"/>
      <w:r w:rsidR="008A6118" w:rsidRPr="00E43662">
        <w:rPr>
          <w:rFonts w:ascii="Times New Roman" w:eastAsia="Times New Roman" w:hAnsi="Times New Roman" w:cs="Times New Roman"/>
          <w:sz w:val="24"/>
          <w:szCs w:val="24"/>
          <w:lang w:val="en-GB"/>
        </w:rPr>
        <w:t xml:space="preserve"> the knowledge, behaviour as well as service of the workers if they perform successfully. They are also responsible for ensuring that the automobiles supplied to satisfy the quality requirements that have been promised. As a result, Jaguar cars’ value proposition is entirely dependent on their employees.</w:t>
      </w:r>
    </w:p>
    <w:p w14:paraId="7036CA5A" w14:textId="77777777" w:rsidR="008A6118" w:rsidRPr="00E43662" w:rsidRDefault="008A6118" w:rsidP="008A6118">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 Cars' </w:t>
      </w:r>
      <w:r w:rsidRPr="00E43662">
        <w:rPr>
          <w:rFonts w:ascii="Times New Roman" w:eastAsia="Times New Roman" w:hAnsi="Times New Roman" w:cs="Times New Roman"/>
          <w:b/>
          <w:bCs/>
          <w:i/>
          <w:iCs/>
          <w:sz w:val="24"/>
          <w:szCs w:val="24"/>
          <w:lang w:val="en-GB"/>
        </w:rPr>
        <w:t xml:space="preserve">suppliers </w:t>
      </w:r>
      <w:r w:rsidRPr="00E43662">
        <w:rPr>
          <w:rFonts w:ascii="Times New Roman" w:eastAsia="Times New Roman" w:hAnsi="Times New Roman" w:cs="Times New Roman"/>
          <w:sz w:val="24"/>
          <w:szCs w:val="24"/>
          <w:lang w:val="en-GB"/>
        </w:rPr>
        <w:t>are another important stakeholder with whom they must communicate. In order for Jaguar Automobiles to apply the same degree of competence in selecting and repairing cars, they must give extensive information on their latest models and technologies</w:t>
      </w:r>
      <w:r w:rsidR="00223842" w:rsidRPr="00E43662">
        <w:rPr>
          <w:rFonts w:ascii="Times New Roman" w:eastAsia="Times New Roman" w:hAnsi="Times New Roman" w:cs="Times New Roman"/>
          <w:sz w:val="24"/>
          <w:szCs w:val="24"/>
          <w:lang w:val="en-GB"/>
        </w:rPr>
        <w:t xml:space="preserve"> (</w:t>
      </w:r>
      <w:hyperlink r:id="rId14" w:history="1">
        <w:r w:rsidR="00223842" w:rsidRPr="00E43662">
          <w:rPr>
            <w:rStyle w:val="Hyperlink"/>
            <w:rFonts w:ascii="Times New Roman" w:hAnsi="Times New Roman" w:cs="Times New Roman"/>
            <w:sz w:val="24"/>
            <w:szCs w:val="24"/>
            <w:shd w:val="clear" w:color="auto" w:fill="FFFFFF"/>
            <w:lang w:val="en-GB"/>
          </w:rPr>
          <w:t>Mohamed, 2017</w:t>
        </w:r>
      </w:hyperlink>
      <w:r w:rsidR="00223842"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xml:space="preserve">. </w:t>
      </w:r>
      <w:proofErr w:type="gramStart"/>
      <w:r w:rsidRPr="00E43662">
        <w:rPr>
          <w:rFonts w:ascii="Times New Roman" w:eastAsia="Times New Roman" w:hAnsi="Times New Roman" w:cs="Times New Roman"/>
          <w:sz w:val="24"/>
          <w:szCs w:val="24"/>
          <w:lang w:val="en-GB"/>
        </w:rPr>
        <w:t>Last but not least</w:t>
      </w:r>
      <w:proofErr w:type="gramEnd"/>
      <w:r w:rsidRPr="00E43662">
        <w:rPr>
          <w:rFonts w:ascii="Times New Roman" w:eastAsia="Times New Roman" w:hAnsi="Times New Roman" w:cs="Times New Roman"/>
          <w:sz w:val="24"/>
          <w:szCs w:val="24"/>
          <w:lang w:val="en-GB"/>
        </w:rPr>
        <w:t xml:space="preserve">, they must convey their worth to their </w:t>
      </w:r>
      <w:r w:rsidRPr="00E43662">
        <w:rPr>
          <w:rFonts w:ascii="Times New Roman" w:eastAsia="Times New Roman" w:hAnsi="Times New Roman" w:cs="Times New Roman"/>
          <w:b/>
          <w:bCs/>
          <w:i/>
          <w:iCs/>
          <w:sz w:val="24"/>
          <w:szCs w:val="24"/>
          <w:lang w:val="en-GB"/>
        </w:rPr>
        <w:t>clients</w:t>
      </w:r>
      <w:r w:rsidRPr="00E43662">
        <w:rPr>
          <w:rFonts w:ascii="Times New Roman" w:eastAsia="Times New Roman" w:hAnsi="Times New Roman" w:cs="Times New Roman"/>
          <w:sz w:val="24"/>
          <w:szCs w:val="24"/>
          <w:lang w:val="en-GB"/>
        </w:rPr>
        <w:t xml:space="preserve">. Employees will be personally involved in this process once again. However, the Jaguar Cars brand is held together </w:t>
      </w:r>
      <w:r w:rsidRPr="00E43662">
        <w:rPr>
          <w:rFonts w:ascii="Times New Roman" w:eastAsia="Times New Roman" w:hAnsi="Times New Roman" w:cs="Times New Roman"/>
          <w:sz w:val="24"/>
          <w:szCs w:val="24"/>
          <w:lang w:val="en-GB"/>
        </w:rPr>
        <w:lastRenderedPageBreak/>
        <w:t>by the full experience from entering the showroom to leaving with a new Model and the subsequent experience with the automobile.</w:t>
      </w:r>
    </w:p>
    <w:p w14:paraId="00FDCB1F" w14:textId="77777777" w:rsidR="008A6118" w:rsidRPr="00E43662" w:rsidRDefault="008A6118" w:rsidP="00B5300D">
      <w:pPr>
        <w:pStyle w:val="Heading1"/>
        <w:rPr>
          <w:lang w:val="en-GB"/>
        </w:rPr>
      </w:pPr>
      <w:bookmarkStart w:id="6" w:name="_Toc91243074"/>
      <w:r w:rsidRPr="00E43662">
        <w:rPr>
          <w:lang w:val="en-GB"/>
        </w:rPr>
        <w:t>Blog 7: Jaguar going through the globe</w:t>
      </w:r>
      <w:bookmarkEnd w:id="6"/>
      <w:r w:rsidRPr="00E43662">
        <w:rPr>
          <w:lang w:val="en-GB"/>
        </w:rPr>
        <w:t> </w:t>
      </w:r>
    </w:p>
    <w:p w14:paraId="23661172" w14:textId="77777777" w:rsidR="008A6118" w:rsidRPr="00E43662" w:rsidRDefault="008A6118" w:rsidP="008A6118">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A live Jaguar that is a natural guardian, giving the automobile business a mocker vision with their trademark helping the car </w:t>
      </w:r>
      <w:r w:rsidR="00223842" w:rsidRPr="00E43662">
        <w:rPr>
          <w:rFonts w:ascii="Times New Roman" w:eastAsia="Times New Roman" w:hAnsi="Times New Roman" w:cs="Times New Roman"/>
          <w:sz w:val="24"/>
          <w:szCs w:val="24"/>
          <w:lang w:val="en-GB"/>
        </w:rPr>
        <w:t>runs</w:t>
      </w:r>
      <w:r w:rsidRPr="00E43662">
        <w:rPr>
          <w:rFonts w:ascii="Times New Roman" w:eastAsia="Times New Roman" w:hAnsi="Times New Roman" w:cs="Times New Roman"/>
          <w:sz w:val="24"/>
          <w:szCs w:val="24"/>
          <w:lang w:val="en-GB"/>
        </w:rPr>
        <w:t xml:space="preserve"> swiftly on the highways. Riding makes it simpler for riders to build their grasp of the responsibilities and existence of a smooth ride by allowing them to travel</w:t>
      </w:r>
      <w:r w:rsidR="00223842" w:rsidRPr="00E43662">
        <w:rPr>
          <w:rFonts w:ascii="Times New Roman" w:eastAsia="Times New Roman" w:hAnsi="Times New Roman" w:cs="Times New Roman"/>
          <w:sz w:val="24"/>
          <w:szCs w:val="24"/>
          <w:lang w:val="en-GB"/>
        </w:rPr>
        <w:t xml:space="preserve"> (</w:t>
      </w:r>
      <w:hyperlink r:id="rId15" w:history="1">
        <w:r w:rsidR="00223842" w:rsidRPr="00E43662">
          <w:rPr>
            <w:rStyle w:val="Hyperlink"/>
            <w:rFonts w:ascii="Times New Roman" w:hAnsi="Times New Roman" w:cs="Times New Roman"/>
            <w:sz w:val="24"/>
            <w:szCs w:val="24"/>
            <w:shd w:val="clear" w:color="auto" w:fill="FFFFFF"/>
            <w:lang w:val="en-GB"/>
          </w:rPr>
          <w:t>Kim, 2018</w:t>
        </w:r>
      </w:hyperlink>
      <w:r w:rsidR="00223842"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xml:space="preserve">. An efficient </w:t>
      </w:r>
      <w:r w:rsidR="00E04016" w:rsidRPr="00E43662">
        <w:rPr>
          <w:rFonts w:ascii="Times New Roman" w:eastAsia="Times New Roman" w:hAnsi="Times New Roman" w:cs="Times New Roman"/>
          <w:sz w:val="24"/>
          <w:szCs w:val="24"/>
          <w:lang w:val="en-GB"/>
        </w:rPr>
        <w:t>traveller</w:t>
      </w:r>
      <w:r w:rsidRPr="00E43662">
        <w:rPr>
          <w:rFonts w:ascii="Times New Roman" w:eastAsia="Times New Roman" w:hAnsi="Times New Roman" w:cs="Times New Roman"/>
          <w:sz w:val="24"/>
          <w:szCs w:val="24"/>
          <w:lang w:val="en-GB"/>
        </w:rPr>
        <w:t xml:space="preserve"> would be concerned with knowing where their development will come from. Jaguar's behaviour is linked to generating luxury interactions with clients, making the trip more enjoyable for the user. Jaguar has been able to simply manufacture and present many of these interior qualities </w:t>
      </w:r>
      <w:proofErr w:type="gramStart"/>
      <w:r w:rsidRPr="00E43662">
        <w:rPr>
          <w:rFonts w:ascii="Times New Roman" w:eastAsia="Times New Roman" w:hAnsi="Times New Roman" w:cs="Times New Roman"/>
          <w:sz w:val="24"/>
          <w:szCs w:val="24"/>
          <w:lang w:val="en-GB"/>
        </w:rPr>
        <w:t>in order to</w:t>
      </w:r>
      <w:proofErr w:type="gramEnd"/>
      <w:r w:rsidRPr="00E43662">
        <w:rPr>
          <w:rFonts w:ascii="Times New Roman" w:eastAsia="Times New Roman" w:hAnsi="Times New Roman" w:cs="Times New Roman"/>
          <w:sz w:val="24"/>
          <w:szCs w:val="24"/>
          <w:lang w:val="en-GB"/>
        </w:rPr>
        <w:t xml:space="preserve"> locate its clients through opulent lives. </w:t>
      </w:r>
    </w:p>
    <w:p w14:paraId="1DB80A33" w14:textId="77777777" w:rsidR="00C9704C" w:rsidRPr="00E43662" w:rsidRDefault="008A6118" w:rsidP="00223842">
      <w:pPr>
        <w:spacing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The resulting improvement of designing the roadways and sophisticated technology aids in the establishment of the standard linked to its good business operation and development. </w:t>
      </w:r>
      <w:r w:rsidRPr="00E43662">
        <w:rPr>
          <w:rFonts w:ascii="Times New Roman" w:eastAsia="Times New Roman" w:hAnsi="Times New Roman" w:cs="Times New Roman"/>
          <w:b/>
          <w:bCs/>
          <w:i/>
          <w:iCs/>
          <w:sz w:val="24"/>
          <w:szCs w:val="24"/>
          <w:lang w:val="en-GB"/>
        </w:rPr>
        <w:t>The multi-step flow theory</w:t>
      </w:r>
      <w:r w:rsidRPr="00E43662">
        <w:rPr>
          <w:rFonts w:ascii="Times New Roman" w:eastAsia="Times New Roman" w:hAnsi="Times New Roman" w:cs="Times New Roman"/>
          <w:sz w:val="24"/>
          <w:szCs w:val="24"/>
          <w:lang w:val="en-GB"/>
        </w:rPr>
        <w:t xml:space="preserve"> of communication is regarded as one of the most important parts of Jaguar's operations</w:t>
      </w:r>
      <w:r w:rsidR="00223842" w:rsidRPr="00E43662">
        <w:rPr>
          <w:rFonts w:ascii="Times New Roman" w:eastAsia="Times New Roman" w:hAnsi="Times New Roman" w:cs="Times New Roman"/>
          <w:sz w:val="24"/>
          <w:szCs w:val="24"/>
          <w:lang w:val="en-GB"/>
        </w:rPr>
        <w:t xml:space="preserve"> (</w:t>
      </w:r>
      <w:hyperlink r:id="rId16" w:history="1">
        <w:r w:rsidR="00223842" w:rsidRPr="00E43662">
          <w:rPr>
            <w:rStyle w:val="Hyperlink"/>
            <w:rFonts w:ascii="Times New Roman" w:hAnsi="Times New Roman" w:cs="Times New Roman"/>
            <w:sz w:val="24"/>
            <w:szCs w:val="24"/>
            <w:shd w:val="clear" w:color="auto" w:fill="FFFFFF"/>
            <w:lang w:val="en-GB"/>
          </w:rPr>
          <w:t>Sergio and Forsythe, 2018</w:t>
        </w:r>
      </w:hyperlink>
      <w:r w:rsidR="00223842" w:rsidRPr="00E43662">
        <w:rPr>
          <w:rFonts w:ascii="Times New Roman" w:hAnsi="Times New Roman" w:cs="Times New Roman"/>
          <w:color w:val="222222"/>
          <w:sz w:val="24"/>
          <w:szCs w:val="24"/>
          <w:shd w:val="clear" w:color="auto" w:fill="FFFFFF"/>
          <w:lang w:val="en-GB"/>
        </w:rPr>
        <w:t>)</w:t>
      </w:r>
      <w:r w:rsidRPr="00E43662">
        <w:rPr>
          <w:rFonts w:ascii="Times New Roman" w:eastAsia="Times New Roman" w:hAnsi="Times New Roman" w:cs="Times New Roman"/>
          <w:sz w:val="24"/>
          <w:szCs w:val="24"/>
          <w:lang w:val="en-GB"/>
        </w:rPr>
        <w:t xml:space="preserve">. Jaguar has created an entire dimension by opening its doors to upper-class individuals as well as business magnets. This is how Jaguar Cars can improve its </w:t>
      </w:r>
      <w:r w:rsidRPr="00E43662">
        <w:rPr>
          <w:rFonts w:ascii="Times New Roman" w:eastAsia="Times New Roman" w:hAnsi="Times New Roman" w:cs="Times New Roman"/>
          <w:b/>
          <w:bCs/>
          <w:i/>
          <w:iCs/>
          <w:sz w:val="24"/>
          <w:szCs w:val="24"/>
          <w:lang w:val="en-GB"/>
        </w:rPr>
        <w:t>marketing methods</w:t>
      </w:r>
      <w:r w:rsidRPr="00E43662">
        <w:rPr>
          <w:rFonts w:ascii="Times New Roman" w:eastAsia="Times New Roman" w:hAnsi="Times New Roman" w:cs="Times New Roman"/>
          <w:sz w:val="24"/>
          <w:szCs w:val="24"/>
          <w:lang w:val="en-GB"/>
        </w:rPr>
        <w:t xml:space="preserve"> across </w:t>
      </w:r>
      <w:proofErr w:type="gramStart"/>
      <w:r w:rsidRPr="00E43662">
        <w:rPr>
          <w:rFonts w:ascii="Times New Roman" w:eastAsia="Times New Roman" w:hAnsi="Times New Roman" w:cs="Times New Roman"/>
          <w:sz w:val="24"/>
          <w:szCs w:val="24"/>
          <w:lang w:val="en-GB"/>
        </w:rPr>
        <w:t>all of</w:t>
      </w:r>
      <w:proofErr w:type="gramEnd"/>
      <w:r w:rsidRPr="00E43662">
        <w:rPr>
          <w:rFonts w:ascii="Times New Roman" w:eastAsia="Times New Roman" w:hAnsi="Times New Roman" w:cs="Times New Roman"/>
          <w:sz w:val="24"/>
          <w:szCs w:val="24"/>
          <w:lang w:val="en-GB"/>
        </w:rPr>
        <w:t xml:space="preserve"> its operations. People who ensure that their business development and operations are carried out in a consistent manner are processed by improving their company processes and plans. </w:t>
      </w:r>
      <w:r w:rsidR="00C9704C" w:rsidRPr="00E43662">
        <w:rPr>
          <w:rFonts w:ascii="Times New Roman" w:eastAsia="Times New Roman" w:hAnsi="Times New Roman" w:cs="Times New Roman"/>
          <w:sz w:val="24"/>
          <w:szCs w:val="24"/>
          <w:lang w:val="en-GB"/>
        </w:rPr>
        <w:br w:type="page"/>
      </w:r>
    </w:p>
    <w:p w14:paraId="386C05F4" w14:textId="77777777" w:rsidR="004F1066" w:rsidRPr="00E43662" w:rsidRDefault="004F1066" w:rsidP="009A6516">
      <w:pPr>
        <w:pStyle w:val="Heading1"/>
        <w:rPr>
          <w:lang w:val="en-GB"/>
        </w:rPr>
      </w:pPr>
      <w:bookmarkStart w:id="7" w:name="_Toc91243075"/>
      <w:r w:rsidRPr="00E43662">
        <w:rPr>
          <w:lang w:val="en-GB"/>
        </w:rPr>
        <w:lastRenderedPageBreak/>
        <w:t>Reference List</w:t>
      </w:r>
      <w:bookmarkEnd w:id="7"/>
    </w:p>
    <w:p w14:paraId="232D4569"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proofErr w:type="spellStart"/>
      <w:r w:rsidRPr="00E43662">
        <w:rPr>
          <w:rFonts w:ascii="Times New Roman" w:hAnsi="Times New Roman" w:cs="Times New Roman"/>
          <w:color w:val="222222"/>
          <w:sz w:val="24"/>
          <w:szCs w:val="24"/>
          <w:shd w:val="clear" w:color="auto" w:fill="FFFFFF"/>
          <w:lang w:val="en-GB"/>
        </w:rPr>
        <w:t>Alsamadani</w:t>
      </w:r>
      <w:proofErr w:type="spellEnd"/>
      <w:r w:rsidRPr="00E43662">
        <w:rPr>
          <w:rFonts w:ascii="Times New Roman" w:hAnsi="Times New Roman" w:cs="Times New Roman"/>
          <w:color w:val="222222"/>
          <w:sz w:val="24"/>
          <w:szCs w:val="24"/>
          <w:shd w:val="clear" w:color="auto" w:fill="FFFFFF"/>
          <w:lang w:val="en-GB"/>
        </w:rPr>
        <w:t>, H.A., 2018. The Effectiveness of Using Online Blogging for Students' Individual and Group Writing. </w:t>
      </w:r>
      <w:r w:rsidRPr="00E43662">
        <w:rPr>
          <w:rFonts w:ascii="Times New Roman" w:hAnsi="Times New Roman" w:cs="Times New Roman"/>
          <w:i/>
          <w:iCs/>
          <w:color w:val="222222"/>
          <w:sz w:val="24"/>
          <w:szCs w:val="24"/>
          <w:shd w:val="clear" w:color="auto" w:fill="FFFFFF"/>
          <w:lang w:val="en-GB"/>
        </w:rPr>
        <w:t>International Education Studies</w:t>
      </w:r>
      <w:r w:rsidRPr="00E43662">
        <w:rPr>
          <w:rFonts w:ascii="Times New Roman" w:hAnsi="Times New Roman" w:cs="Times New Roman"/>
          <w:color w:val="222222"/>
          <w:sz w:val="24"/>
          <w:szCs w:val="24"/>
          <w:shd w:val="clear" w:color="auto" w:fill="FFFFFF"/>
          <w:lang w:val="en-GB"/>
        </w:rPr>
        <w:t>, </w:t>
      </w:r>
      <w:r w:rsidRPr="00E43662">
        <w:rPr>
          <w:rFonts w:ascii="Times New Roman" w:hAnsi="Times New Roman" w:cs="Times New Roman"/>
          <w:i/>
          <w:iCs/>
          <w:color w:val="222222"/>
          <w:sz w:val="24"/>
          <w:szCs w:val="24"/>
          <w:shd w:val="clear" w:color="auto" w:fill="FFFFFF"/>
          <w:lang w:val="en-GB"/>
        </w:rPr>
        <w:t>11</w:t>
      </w:r>
      <w:r w:rsidRPr="00E43662">
        <w:rPr>
          <w:rFonts w:ascii="Times New Roman" w:hAnsi="Times New Roman" w:cs="Times New Roman"/>
          <w:color w:val="222222"/>
          <w:sz w:val="24"/>
          <w:szCs w:val="24"/>
          <w:shd w:val="clear" w:color="auto" w:fill="FFFFFF"/>
          <w:lang w:val="en-GB"/>
        </w:rPr>
        <w:t xml:space="preserve">(1), pp.44-51. </w:t>
      </w:r>
    </w:p>
    <w:p w14:paraId="1ACC8E2F"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proofErr w:type="spellStart"/>
      <w:r w:rsidRPr="00E43662">
        <w:rPr>
          <w:rFonts w:ascii="Times New Roman" w:hAnsi="Times New Roman" w:cs="Times New Roman"/>
          <w:color w:val="222222"/>
          <w:sz w:val="24"/>
          <w:szCs w:val="24"/>
          <w:shd w:val="clear" w:color="auto" w:fill="FFFFFF"/>
          <w:lang w:val="en-GB"/>
        </w:rPr>
        <w:t>Bulatova</w:t>
      </w:r>
      <w:proofErr w:type="spellEnd"/>
      <w:r w:rsidRPr="00E43662">
        <w:rPr>
          <w:rFonts w:ascii="Times New Roman" w:hAnsi="Times New Roman" w:cs="Times New Roman"/>
          <w:color w:val="222222"/>
          <w:sz w:val="24"/>
          <w:szCs w:val="24"/>
          <w:shd w:val="clear" w:color="auto" w:fill="FFFFFF"/>
          <w:lang w:val="en-GB"/>
        </w:rPr>
        <w:t xml:space="preserve">, M., </w:t>
      </w:r>
      <w:proofErr w:type="spellStart"/>
      <w:r w:rsidRPr="00E43662">
        <w:rPr>
          <w:rFonts w:ascii="Times New Roman" w:hAnsi="Times New Roman" w:cs="Times New Roman"/>
          <w:color w:val="222222"/>
          <w:sz w:val="24"/>
          <w:szCs w:val="24"/>
          <w:shd w:val="clear" w:color="auto" w:fill="FFFFFF"/>
          <w:lang w:val="en-GB"/>
        </w:rPr>
        <w:t>Kungurova</w:t>
      </w:r>
      <w:proofErr w:type="spellEnd"/>
      <w:r w:rsidRPr="00E43662">
        <w:rPr>
          <w:rFonts w:ascii="Times New Roman" w:hAnsi="Times New Roman" w:cs="Times New Roman"/>
          <w:color w:val="222222"/>
          <w:sz w:val="24"/>
          <w:szCs w:val="24"/>
          <w:shd w:val="clear" w:color="auto" w:fill="FFFFFF"/>
          <w:lang w:val="en-GB"/>
        </w:rPr>
        <w:t xml:space="preserve">, O. and </w:t>
      </w:r>
      <w:proofErr w:type="spellStart"/>
      <w:r w:rsidRPr="00E43662">
        <w:rPr>
          <w:rFonts w:ascii="Times New Roman" w:hAnsi="Times New Roman" w:cs="Times New Roman"/>
          <w:color w:val="222222"/>
          <w:sz w:val="24"/>
          <w:szCs w:val="24"/>
          <w:shd w:val="clear" w:color="auto" w:fill="FFFFFF"/>
          <w:lang w:val="en-GB"/>
        </w:rPr>
        <w:t>Shtukina</w:t>
      </w:r>
      <w:proofErr w:type="spellEnd"/>
      <w:r w:rsidRPr="00E43662">
        <w:rPr>
          <w:rFonts w:ascii="Times New Roman" w:hAnsi="Times New Roman" w:cs="Times New Roman"/>
          <w:color w:val="222222"/>
          <w:sz w:val="24"/>
          <w:szCs w:val="24"/>
          <w:shd w:val="clear" w:color="auto" w:fill="FFFFFF"/>
          <w:lang w:val="en-GB"/>
        </w:rPr>
        <w:t>, E., 2019. Recognizing the role of blogging as a journalistic practice in Kazakhstan.</w:t>
      </w:r>
      <w:r w:rsidRPr="00E43662">
        <w:rPr>
          <w:rFonts w:ascii="Times New Roman" w:hAnsi="Times New Roman" w:cs="Times New Roman"/>
          <w:i/>
          <w:iCs/>
          <w:color w:val="222222"/>
          <w:sz w:val="24"/>
          <w:szCs w:val="24"/>
          <w:shd w:val="clear" w:color="auto" w:fill="FFFFFF"/>
          <w:lang w:val="en-GB"/>
        </w:rPr>
        <w:t> Media Watch</w:t>
      </w:r>
      <w:r w:rsidRPr="00E43662">
        <w:rPr>
          <w:rFonts w:ascii="Times New Roman" w:hAnsi="Times New Roman" w:cs="Times New Roman"/>
          <w:color w:val="222222"/>
          <w:sz w:val="24"/>
          <w:szCs w:val="24"/>
          <w:shd w:val="clear" w:color="auto" w:fill="FFFFFF"/>
          <w:lang w:val="en-GB"/>
        </w:rPr>
        <w:t>,</w:t>
      </w:r>
      <w:r w:rsidRPr="00E43662">
        <w:rPr>
          <w:rFonts w:ascii="Times New Roman" w:hAnsi="Times New Roman" w:cs="Times New Roman"/>
          <w:i/>
          <w:iCs/>
          <w:color w:val="222222"/>
          <w:sz w:val="24"/>
          <w:szCs w:val="24"/>
          <w:shd w:val="clear" w:color="auto" w:fill="FFFFFF"/>
          <w:lang w:val="en-GB"/>
        </w:rPr>
        <w:t> 10</w:t>
      </w:r>
      <w:r w:rsidRPr="00E43662">
        <w:rPr>
          <w:rFonts w:ascii="Times New Roman" w:hAnsi="Times New Roman" w:cs="Times New Roman"/>
          <w:color w:val="222222"/>
          <w:sz w:val="24"/>
          <w:szCs w:val="24"/>
          <w:shd w:val="clear" w:color="auto" w:fill="FFFFFF"/>
          <w:lang w:val="en-GB"/>
        </w:rPr>
        <w:t xml:space="preserve">(2), pp.374-386. </w:t>
      </w:r>
    </w:p>
    <w:p w14:paraId="34776E07" w14:textId="77777777" w:rsidR="001838B5" w:rsidRPr="00E43662" w:rsidRDefault="001838B5" w:rsidP="00223842">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E43662">
        <w:rPr>
          <w:rFonts w:ascii="Times New Roman" w:eastAsia="Times New Roman" w:hAnsi="Times New Roman" w:cs="Times New Roman"/>
          <w:sz w:val="24"/>
          <w:szCs w:val="24"/>
          <w:lang w:val="en-GB"/>
        </w:rPr>
        <w:t>Cerrone</w:t>
      </w:r>
      <w:proofErr w:type="spellEnd"/>
      <w:r w:rsidRPr="00E43662">
        <w:rPr>
          <w:rFonts w:ascii="Times New Roman" w:eastAsia="Times New Roman" w:hAnsi="Times New Roman" w:cs="Times New Roman"/>
          <w:sz w:val="24"/>
          <w:szCs w:val="24"/>
          <w:lang w:val="en-GB"/>
        </w:rPr>
        <w:t xml:space="preserve">, M. and </w:t>
      </w:r>
      <w:proofErr w:type="spellStart"/>
      <w:r w:rsidRPr="00E43662">
        <w:rPr>
          <w:rFonts w:ascii="Times New Roman" w:eastAsia="Times New Roman" w:hAnsi="Times New Roman" w:cs="Times New Roman"/>
          <w:sz w:val="24"/>
          <w:szCs w:val="24"/>
          <w:lang w:val="en-GB"/>
        </w:rPr>
        <w:t>Mäekivi</w:t>
      </w:r>
      <w:proofErr w:type="spellEnd"/>
      <w:r w:rsidRPr="00E43662">
        <w:rPr>
          <w:rFonts w:ascii="Times New Roman" w:eastAsia="Times New Roman" w:hAnsi="Times New Roman" w:cs="Times New Roman"/>
          <w:sz w:val="24"/>
          <w:szCs w:val="24"/>
          <w:lang w:val="en-GB"/>
        </w:rPr>
        <w:t xml:space="preserve">, N., 2021. A </w:t>
      </w:r>
      <w:proofErr w:type="spellStart"/>
      <w:r w:rsidRPr="00E43662">
        <w:rPr>
          <w:rFonts w:ascii="Times New Roman" w:eastAsia="Times New Roman" w:hAnsi="Times New Roman" w:cs="Times New Roman"/>
          <w:sz w:val="24"/>
          <w:szCs w:val="24"/>
          <w:lang w:val="en-GB"/>
        </w:rPr>
        <w:t>zoosemiotic</w:t>
      </w:r>
      <w:proofErr w:type="spellEnd"/>
      <w:r w:rsidRPr="00E43662">
        <w:rPr>
          <w:rFonts w:ascii="Times New Roman" w:eastAsia="Times New Roman" w:hAnsi="Times New Roman" w:cs="Times New Roman"/>
          <w:sz w:val="24"/>
          <w:szCs w:val="24"/>
          <w:lang w:val="en-GB"/>
        </w:rPr>
        <w:t xml:space="preserve"> approach to the transactional model of communication. </w:t>
      </w:r>
      <w:proofErr w:type="spellStart"/>
      <w:r w:rsidRPr="00E43662">
        <w:rPr>
          <w:rFonts w:ascii="Times New Roman" w:eastAsia="Times New Roman" w:hAnsi="Times New Roman" w:cs="Times New Roman"/>
          <w:i/>
          <w:iCs/>
          <w:sz w:val="24"/>
          <w:szCs w:val="24"/>
          <w:lang w:val="en-GB"/>
        </w:rPr>
        <w:t>Semiotica</w:t>
      </w:r>
      <w:proofErr w:type="spellEnd"/>
      <w:r w:rsidRPr="00E43662">
        <w:rPr>
          <w:rFonts w:ascii="Times New Roman" w:eastAsia="Times New Roman" w:hAnsi="Times New Roman" w:cs="Times New Roman"/>
          <w:sz w:val="24"/>
          <w:szCs w:val="24"/>
          <w:lang w:val="en-GB"/>
        </w:rPr>
        <w:t>, </w:t>
      </w:r>
      <w:r w:rsidRPr="00E43662">
        <w:rPr>
          <w:rFonts w:ascii="Times New Roman" w:eastAsia="Times New Roman" w:hAnsi="Times New Roman" w:cs="Times New Roman"/>
          <w:i/>
          <w:iCs/>
          <w:sz w:val="24"/>
          <w:szCs w:val="24"/>
          <w:lang w:val="en-GB"/>
        </w:rPr>
        <w:t>2021</w:t>
      </w:r>
      <w:r w:rsidRPr="00E43662">
        <w:rPr>
          <w:rFonts w:ascii="Times New Roman" w:eastAsia="Times New Roman" w:hAnsi="Times New Roman" w:cs="Times New Roman"/>
          <w:sz w:val="24"/>
          <w:szCs w:val="24"/>
          <w:lang w:val="en-GB"/>
        </w:rPr>
        <w:t>(242), pp.39-62.</w:t>
      </w:r>
    </w:p>
    <w:p w14:paraId="64C4CAEC"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r w:rsidRPr="00E43662">
        <w:rPr>
          <w:rFonts w:ascii="Times New Roman" w:hAnsi="Times New Roman" w:cs="Times New Roman"/>
          <w:color w:val="222222"/>
          <w:sz w:val="24"/>
          <w:szCs w:val="24"/>
          <w:shd w:val="clear" w:color="auto" w:fill="FFFFFF"/>
          <w:lang w:val="en-GB"/>
        </w:rPr>
        <w:t xml:space="preserve">Collier, D.R. and Gallagher, T.L., 2020. Blogging in Elementary Classrooms: Mentoring Teacher </w:t>
      </w:r>
      <w:proofErr w:type="gramStart"/>
      <w:r w:rsidRPr="00E43662">
        <w:rPr>
          <w:rFonts w:ascii="Times New Roman" w:hAnsi="Times New Roman" w:cs="Times New Roman"/>
          <w:color w:val="222222"/>
          <w:sz w:val="24"/>
          <w:szCs w:val="24"/>
          <w:shd w:val="clear" w:color="auto" w:fill="FFFFFF"/>
          <w:lang w:val="en-GB"/>
        </w:rPr>
        <w:t>Candidates’</w:t>
      </w:r>
      <w:proofErr w:type="gramEnd"/>
      <w:r w:rsidRPr="00E43662">
        <w:rPr>
          <w:rFonts w:ascii="Times New Roman" w:hAnsi="Times New Roman" w:cs="Times New Roman"/>
          <w:color w:val="222222"/>
          <w:sz w:val="24"/>
          <w:szCs w:val="24"/>
          <w:shd w:val="clear" w:color="auto" w:fill="FFFFFF"/>
          <w:lang w:val="en-GB"/>
        </w:rPr>
        <w:t xml:space="preserve"> to Use Formative Writing Assessment and Connect Theory to Practice.</w:t>
      </w:r>
      <w:r w:rsidRPr="00E43662">
        <w:rPr>
          <w:rFonts w:ascii="Times New Roman" w:hAnsi="Times New Roman" w:cs="Times New Roman"/>
          <w:i/>
          <w:iCs/>
          <w:color w:val="222222"/>
          <w:sz w:val="24"/>
          <w:szCs w:val="24"/>
          <w:shd w:val="clear" w:color="auto" w:fill="FFFFFF"/>
          <w:lang w:val="en-GB"/>
        </w:rPr>
        <w:t> Teaching/Writing: The Journal of Writing Teacher Education</w:t>
      </w:r>
      <w:r w:rsidRPr="00E43662">
        <w:rPr>
          <w:rFonts w:ascii="Times New Roman" w:hAnsi="Times New Roman" w:cs="Times New Roman"/>
          <w:color w:val="222222"/>
          <w:sz w:val="24"/>
          <w:szCs w:val="24"/>
          <w:shd w:val="clear" w:color="auto" w:fill="FFFFFF"/>
          <w:lang w:val="en-GB"/>
        </w:rPr>
        <w:t>,</w:t>
      </w:r>
      <w:r w:rsidRPr="00E43662">
        <w:rPr>
          <w:rFonts w:ascii="Times New Roman" w:hAnsi="Times New Roman" w:cs="Times New Roman"/>
          <w:i/>
          <w:iCs/>
          <w:color w:val="222222"/>
          <w:sz w:val="24"/>
          <w:szCs w:val="24"/>
          <w:shd w:val="clear" w:color="auto" w:fill="FFFFFF"/>
          <w:lang w:val="en-GB"/>
        </w:rPr>
        <w:t> 9</w:t>
      </w:r>
      <w:r w:rsidRPr="00E43662">
        <w:rPr>
          <w:rFonts w:ascii="Times New Roman" w:hAnsi="Times New Roman" w:cs="Times New Roman"/>
          <w:color w:val="222222"/>
          <w:sz w:val="24"/>
          <w:szCs w:val="24"/>
          <w:shd w:val="clear" w:color="auto" w:fill="FFFFFF"/>
          <w:lang w:val="en-GB"/>
        </w:rPr>
        <w:t xml:space="preserve">(2), p.11. </w:t>
      </w:r>
    </w:p>
    <w:p w14:paraId="6CA9AB67" w14:textId="77777777" w:rsidR="001838B5" w:rsidRPr="00E43662" w:rsidRDefault="001838B5" w:rsidP="00223842">
      <w:pPr>
        <w:pStyle w:val="Normal1"/>
        <w:spacing w:before="240" w:after="240"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Jaguar.co.uk, 2020. </w:t>
      </w:r>
      <w:r w:rsidRPr="00E43662">
        <w:rPr>
          <w:rFonts w:ascii="Times New Roman" w:eastAsia="Times New Roman" w:hAnsi="Times New Roman" w:cs="Times New Roman"/>
          <w:i/>
          <w:sz w:val="24"/>
          <w:szCs w:val="24"/>
          <w:lang w:val="en-GB"/>
        </w:rPr>
        <w:t>Building Communication</w:t>
      </w:r>
      <w:r w:rsidRPr="00E43662">
        <w:rPr>
          <w:rFonts w:ascii="Times New Roman" w:eastAsia="Times New Roman" w:hAnsi="Times New Roman" w:cs="Times New Roman"/>
          <w:sz w:val="24"/>
          <w:szCs w:val="24"/>
          <w:lang w:val="en-GB"/>
        </w:rPr>
        <w:t xml:space="preserve">. Available at: </w:t>
      </w:r>
      <w:hyperlink r:id="rId17" w:history="1">
        <w:r w:rsidRPr="00E43662">
          <w:rPr>
            <w:rStyle w:val="Hyperlink"/>
            <w:rFonts w:ascii="Times New Roman" w:eastAsia="Times New Roman" w:hAnsi="Times New Roman" w:cs="Times New Roman"/>
            <w:sz w:val="24"/>
            <w:szCs w:val="24"/>
            <w:lang w:val="en-GB"/>
          </w:rPr>
          <w:t>https://www.jaguar.co.uk/index.html</w:t>
        </w:r>
      </w:hyperlink>
      <w:r w:rsidRPr="00E43662">
        <w:rPr>
          <w:rFonts w:ascii="Times New Roman" w:eastAsia="Times New Roman" w:hAnsi="Times New Roman" w:cs="Times New Roman"/>
          <w:sz w:val="24"/>
          <w:szCs w:val="24"/>
          <w:lang w:val="en-GB"/>
        </w:rPr>
        <w:t xml:space="preserve"> [Accessed on: 24.12.2021]</w:t>
      </w:r>
    </w:p>
    <w:p w14:paraId="44218F4B"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r w:rsidRPr="00E43662">
        <w:rPr>
          <w:rFonts w:ascii="Times New Roman" w:hAnsi="Times New Roman" w:cs="Times New Roman"/>
          <w:color w:val="222222"/>
          <w:sz w:val="24"/>
          <w:szCs w:val="24"/>
          <w:shd w:val="clear" w:color="auto" w:fill="FFFFFF"/>
          <w:lang w:val="en-GB"/>
        </w:rPr>
        <w:t>Kim, N.Y., 2018. Voice Blogging versus Text Blogging: Effects of Blogs on Korean EFL Learners' Oral Proficiency.</w:t>
      </w:r>
      <w:r w:rsidRPr="00E43662">
        <w:rPr>
          <w:rFonts w:ascii="Times New Roman" w:hAnsi="Times New Roman" w:cs="Times New Roman"/>
          <w:i/>
          <w:iCs/>
          <w:color w:val="222222"/>
          <w:sz w:val="24"/>
          <w:szCs w:val="24"/>
          <w:shd w:val="clear" w:color="auto" w:fill="FFFFFF"/>
          <w:lang w:val="en-GB"/>
        </w:rPr>
        <w:t> Studies in English Language &amp; Literature</w:t>
      </w:r>
      <w:r w:rsidRPr="00E43662">
        <w:rPr>
          <w:rFonts w:ascii="Times New Roman" w:hAnsi="Times New Roman" w:cs="Times New Roman"/>
          <w:color w:val="222222"/>
          <w:sz w:val="24"/>
          <w:szCs w:val="24"/>
          <w:shd w:val="clear" w:color="auto" w:fill="FFFFFF"/>
          <w:lang w:val="en-GB"/>
        </w:rPr>
        <w:t>,</w:t>
      </w:r>
      <w:r w:rsidRPr="00E43662">
        <w:rPr>
          <w:rFonts w:ascii="Times New Roman" w:hAnsi="Times New Roman" w:cs="Times New Roman"/>
          <w:i/>
          <w:iCs/>
          <w:color w:val="222222"/>
          <w:sz w:val="24"/>
          <w:szCs w:val="24"/>
          <w:shd w:val="clear" w:color="auto" w:fill="FFFFFF"/>
          <w:lang w:val="en-GB"/>
        </w:rPr>
        <w:t> 44</w:t>
      </w:r>
      <w:r w:rsidRPr="00E43662">
        <w:rPr>
          <w:rFonts w:ascii="Times New Roman" w:hAnsi="Times New Roman" w:cs="Times New Roman"/>
          <w:color w:val="222222"/>
          <w:sz w:val="24"/>
          <w:szCs w:val="24"/>
          <w:shd w:val="clear" w:color="auto" w:fill="FFFFFF"/>
          <w:lang w:val="en-GB"/>
        </w:rPr>
        <w:t xml:space="preserve">(1), pp.175-197. </w:t>
      </w:r>
    </w:p>
    <w:p w14:paraId="56831A45"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r w:rsidRPr="00E43662">
        <w:rPr>
          <w:rFonts w:ascii="Times New Roman" w:hAnsi="Times New Roman" w:cs="Times New Roman"/>
          <w:color w:val="222222"/>
          <w:sz w:val="24"/>
          <w:szCs w:val="24"/>
          <w:shd w:val="clear" w:color="auto" w:fill="FFFFFF"/>
          <w:lang w:val="en-GB"/>
        </w:rPr>
        <w:t>Mohamed, S., 2017. Blogging and citizenship: The Malaysian experience.</w:t>
      </w:r>
      <w:r w:rsidRPr="00E43662">
        <w:rPr>
          <w:rFonts w:ascii="Times New Roman" w:hAnsi="Times New Roman" w:cs="Times New Roman"/>
          <w:i/>
          <w:iCs/>
          <w:color w:val="222222"/>
          <w:sz w:val="24"/>
          <w:szCs w:val="24"/>
          <w:shd w:val="clear" w:color="auto" w:fill="FFFFFF"/>
          <w:lang w:val="en-GB"/>
        </w:rPr>
        <w:t> Journal of Advanced Research in Social and Behavioural Sciences</w:t>
      </w:r>
      <w:r w:rsidRPr="00E43662">
        <w:rPr>
          <w:rFonts w:ascii="Times New Roman" w:hAnsi="Times New Roman" w:cs="Times New Roman"/>
          <w:color w:val="222222"/>
          <w:sz w:val="24"/>
          <w:szCs w:val="24"/>
          <w:shd w:val="clear" w:color="auto" w:fill="FFFFFF"/>
          <w:lang w:val="en-GB"/>
        </w:rPr>
        <w:t>,</w:t>
      </w:r>
      <w:r w:rsidRPr="00E43662">
        <w:rPr>
          <w:rFonts w:ascii="Times New Roman" w:hAnsi="Times New Roman" w:cs="Times New Roman"/>
          <w:i/>
          <w:iCs/>
          <w:color w:val="222222"/>
          <w:sz w:val="24"/>
          <w:szCs w:val="24"/>
          <w:shd w:val="clear" w:color="auto" w:fill="FFFFFF"/>
          <w:lang w:val="en-GB"/>
        </w:rPr>
        <w:t> 9</w:t>
      </w:r>
      <w:r w:rsidRPr="00E43662">
        <w:rPr>
          <w:rFonts w:ascii="Times New Roman" w:hAnsi="Times New Roman" w:cs="Times New Roman"/>
          <w:color w:val="222222"/>
          <w:sz w:val="24"/>
          <w:szCs w:val="24"/>
          <w:shd w:val="clear" w:color="auto" w:fill="FFFFFF"/>
          <w:lang w:val="en-GB"/>
        </w:rPr>
        <w:t xml:space="preserve">(1), pp.102-114. </w:t>
      </w:r>
    </w:p>
    <w:p w14:paraId="7E93A3BA"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r w:rsidRPr="00E43662">
        <w:rPr>
          <w:rFonts w:ascii="Times New Roman" w:hAnsi="Times New Roman" w:cs="Times New Roman"/>
          <w:color w:val="222222"/>
          <w:sz w:val="24"/>
          <w:szCs w:val="24"/>
          <w:shd w:val="clear" w:color="auto" w:fill="FFFFFF"/>
          <w:lang w:val="en-GB"/>
        </w:rPr>
        <w:t>Philip, L., 2017. Corporate blogging: the new age PR tool.</w:t>
      </w:r>
      <w:r w:rsidRPr="00E43662">
        <w:rPr>
          <w:rFonts w:ascii="Times New Roman" w:hAnsi="Times New Roman" w:cs="Times New Roman"/>
          <w:i/>
          <w:iCs/>
          <w:color w:val="222222"/>
          <w:sz w:val="24"/>
          <w:szCs w:val="24"/>
          <w:shd w:val="clear" w:color="auto" w:fill="FFFFFF"/>
          <w:lang w:val="en-GB"/>
        </w:rPr>
        <w:t> European Journal of Interdisciplinary Studies</w:t>
      </w:r>
      <w:r w:rsidRPr="00E43662">
        <w:rPr>
          <w:rFonts w:ascii="Times New Roman" w:hAnsi="Times New Roman" w:cs="Times New Roman"/>
          <w:color w:val="222222"/>
          <w:sz w:val="24"/>
          <w:szCs w:val="24"/>
          <w:shd w:val="clear" w:color="auto" w:fill="FFFFFF"/>
          <w:lang w:val="en-GB"/>
        </w:rPr>
        <w:t>,</w:t>
      </w:r>
      <w:r w:rsidRPr="00E43662">
        <w:rPr>
          <w:rFonts w:ascii="Times New Roman" w:hAnsi="Times New Roman" w:cs="Times New Roman"/>
          <w:i/>
          <w:iCs/>
          <w:color w:val="222222"/>
          <w:sz w:val="24"/>
          <w:szCs w:val="24"/>
          <w:shd w:val="clear" w:color="auto" w:fill="FFFFFF"/>
          <w:lang w:val="en-GB"/>
        </w:rPr>
        <w:t> 3</w:t>
      </w:r>
      <w:r w:rsidRPr="00E43662">
        <w:rPr>
          <w:rFonts w:ascii="Times New Roman" w:hAnsi="Times New Roman" w:cs="Times New Roman"/>
          <w:color w:val="222222"/>
          <w:sz w:val="24"/>
          <w:szCs w:val="24"/>
          <w:shd w:val="clear" w:color="auto" w:fill="FFFFFF"/>
          <w:lang w:val="en-GB"/>
        </w:rPr>
        <w:t xml:space="preserve">(3), pp.65-74. </w:t>
      </w:r>
    </w:p>
    <w:p w14:paraId="00FD0E89" w14:textId="77777777" w:rsidR="001838B5" w:rsidRPr="00E43662" w:rsidRDefault="001838B5" w:rsidP="00223842">
      <w:pPr>
        <w:pStyle w:val="Normal1"/>
        <w:spacing w:before="240" w:after="240" w:line="360" w:lineRule="auto"/>
        <w:jc w:val="both"/>
        <w:rPr>
          <w:rFonts w:ascii="Times New Roman" w:eastAsia="Times New Roman" w:hAnsi="Times New Roman" w:cs="Times New Roman"/>
          <w:sz w:val="24"/>
          <w:szCs w:val="24"/>
          <w:lang w:val="en-GB"/>
        </w:rPr>
      </w:pPr>
      <w:r w:rsidRPr="00E43662">
        <w:rPr>
          <w:rFonts w:ascii="Times New Roman" w:eastAsia="Times New Roman" w:hAnsi="Times New Roman" w:cs="Times New Roman"/>
          <w:sz w:val="24"/>
          <w:szCs w:val="24"/>
          <w:lang w:val="en-GB"/>
        </w:rPr>
        <w:t xml:space="preserve">Schneider, C. and Arnot, M., 2018. Transactional school-home-school communication: Addressing the mismatches between migrant parents' and teachers' views of parental knowledge, </w:t>
      </w:r>
      <w:proofErr w:type="gramStart"/>
      <w:r w:rsidRPr="00E43662">
        <w:rPr>
          <w:rFonts w:ascii="Times New Roman" w:eastAsia="Times New Roman" w:hAnsi="Times New Roman" w:cs="Times New Roman"/>
          <w:sz w:val="24"/>
          <w:szCs w:val="24"/>
          <w:lang w:val="en-GB"/>
        </w:rPr>
        <w:t>engagement</w:t>
      </w:r>
      <w:proofErr w:type="gramEnd"/>
      <w:r w:rsidRPr="00E43662">
        <w:rPr>
          <w:rFonts w:ascii="Times New Roman" w:eastAsia="Times New Roman" w:hAnsi="Times New Roman" w:cs="Times New Roman"/>
          <w:sz w:val="24"/>
          <w:szCs w:val="24"/>
          <w:lang w:val="en-GB"/>
        </w:rPr>
        <w:t xml:space="preserve"> and the barriers to engagement. </w:t>
      </w:r>
      <w:r w:rsidRPr="00E43662">
        <w:rPr>
          <w:rFonts w:ascii="Times New Roman" w:eastAsia="Times New Roman" w:hAnsi="Times New Roman" w:cs="Times New Roman"/>
          <w:i/>
          <w:iCs/>
          <w:sz w:val="24"/>
          <w:szCs w:val="24"/>
          <w:lang w:val="en-GB"/>
        </w:rPr>
        <w:t>Teaching and Teacher Education</w:t>
      </w:r>
      <w:r w:rsidRPr="00E43662">
        <w:rPr>
          <w:rFonts w:ascii="Times New Roman" w:eastAsia="Times New Roman" w:hAnsi="Times New Roman" w:cs="Times New Roman"/>
          <w:sz w:val="24"/>
          <w:szCs w:val="24"/>
          <w:lang w:val="en-GB"/>
        </w:rPr>
        <w:t>, </w:t>
      </w:r>
      <w:r w:rsidRPr="00E43662">
        <w:rPr>
          <w:rFonts w:ascii="Times New Roman" w:eastAsia="Times New Roman" w:hAnsi="Times New Roman" w:cs="Times New Roman"/>
          <w:i/>
          <w:iCs/>
          <w:sz w:val="24"/>
          <w:szCs w:val="24"/>
          <w:lang w:val="en-GB"/>
        </w:rPr>
        <w:t>75</w:t>
      </w:r>
      <w:r w:rsidRPr="00E43662">
        <w:rPr>
          <w:rFonts w:ascii="Times New Roman" w:eastAsia="Times New Roman" w:hAnsi="Times New Roman" w:cs="Times New Roman"/>
          <w:sz w:val="24"/>
          <w:szCs w:val="24"/>
          <w:lang w:val="en-GB"/>
        </w:rPr>
        <w:t>, pp.10-20.</w:t>
      </w:r>
    </w:p>
    <w:p w14:paraId="072349E8" w14:textId="77777777" w:rsidR="001838B5" w:rsidRPr="00E43662" w:rsidRDefault="001838B5" w:rsidP="00223842">
      <w:pPr>
        <w:spacing w:before="240" w:after="240" w:line="360" w:lineRule="auto"/>
        <w:jc w:val="both"/>
        <w:rPr>
          <w:rFonts w:ascii="Times New Roman" w:hAnsi="Times New Roman" w:cs="Times New Roman"/>
          <w:color w:val="222222"/>
          <w:sz w:val="24"/>
          <w:szCs w:val="24"/>
          <w:shd w:val="clear" w:color="auto" w:fill="FFFFFF"/>
          <w:lang w:val="en-GB"/>
        </w:rPr>
      </w:pPr>
      <w:r w:rsidRPr="00E43662">
        <w:rPr>
          <w:rFonts w:ascii="Times New Roman" w:hAnsi="Times New Roman" w:cs="Times New Roman"/>
          <w:color w:val="222222"/>
          <w:sz w:val="24"/>
          <w:szCs w:val="24"/>
          <w:shd w:val="clear" w:color="auto" w:fill="FFFFFF"/>
          <w:lang w:val="en-GB"/>
        </w:rPr>
        <w:t>Sergio, S. and Forsythe, A.M., 2018. Blogging as a pedagogy: The award-winning ‘</w:t>
      </w:r>
      <w:proofErr w:type="spellStart"/>
      <w:r w:rsidRPr="00E43662">
        <w:rPr>
          <w:rFonts w:ascii="Times New Roman" w:hAnsi="Times New Roman" w:cs="Times New Roman"/>
          <w:color w:val="222222"/>
          <w:sz w:val="24"/>
          <w:szCs w:val="24"/>
          <w:shd w:val="clear" w:color="auto" w:fill="FFFFFF"/>
          <w:lang w:val="en-GB"/>
        </w:rPr>
        <w:t>PsychLiverpool</w:t>
      </w:r>
      <w:proofErr w:type="spellEnd"/>
      <w:r w:rsidRPr="00E43662">
        <w:rPr>
          <w:rFonts w:ascii="Times New Roman" w:hAnsi="Times New Roman" w:cs="Times New Roman"/>
          <w:color w:val="222222"/>
          <w:sz w:val="24"/>
          <w:szCs w:val="24"/>
          <w:shd w:val="clear" w:color="auto" w:fill="FFFFFF"/>
          <w:lang w:val="en-GB"/>
        </w:rPr>
        <w:t xml:space="preserve"> </w:t>
      </w:r>
      <w:proofErr w:type="spellStart"/>
      <w:r w:rsidRPr="00E43662">
        <w:rPr>
          <w:rFonts w:ascii="Times New Roman" w:hAnsi="Times New Roman" w:cs="Times New Roman"/>
          <w:color w:val="222222"/>
          <w:sz w:val="24"/>
          <w:szCs w:val="24"/>
          <w:shd w:val="clear" w:color="auto" w:fill="FFFFFF"/>
          <w:lang w:val="en-GB"/>
        </w:rPr>
        <w:t>Blog’and</w:t>
      </w:r>
      <w:proofErr w:type="spellEnd"/>
      <w:r w:rsidRPr="00E43662">
        <w:rPr>
          <w:rFonts w:ascii="Times New Roman" w:hAnsi="Times New Roman" w:cs="Times New Roman"/>
          <w:color w:val="222222"/>
          <w:sz w:val="24"/>
          <w:szCs w:val="24"/>
          <w:shd w:val="clear" w:color="auto" w:fill="FFFFFF"/>
          <w:lang w:val="en-GB"/>
        </w:rPr>
        <w:t xml:space="preserve"> how it is developing a community for meaning-making.</w:t>
      </w:r>
      <w:r w:rsidRPr="00E43662">
        <w:rPr>
          <w:rFonts w:ascii="Times New Roman" w:hAnsi="Times New Roman" w:cs="Times New Roman"/>
          <w:i/>
          <w:iCs/>
          <w:color w:val="222222"/>
          <w:sz w:val="24"/>
          <w:szCs w:val="24"/>
          <w:shd w:val="clear" w:color="auto" w:fill="FFFFFF"/>
          <w:lang w:val="en-GB"/>
        </w:rPr>
        <w:t> Psych-Talk, Issue 89, 8-10</w:t>
      </w:r>
      <w:r w:rsidRPr="00E43662">
        <w:rPr>
          <w:rFonts w:ascii="Times New Roman" w:hAnsi="Times New Roman" w:cs="Times New Roman"/>
          <w:color w:val="222222"/>
          <w:sz w:val="24"/>
          <w:szCs w:val="24"/>
          <w:shd w:val="clear" w:color="auto" w:fill="FFFFFF"/>
          <w:lang w:val="en-GB"/>
        </w:rPr>
        <w:t xml:space="preserve">. </w:t>
      </w:r>
    </w:p>
    <w:p w14:paraId="6FD6FC3B" w14:textId="77777777" w:rsidR="001838B5" w:rsidRPr="00E43662" w:rsidRDefault="001838B5" w:rsidP="00AC5DFA">
      <w:pPr>
        <w:pStyle w:val="Normal1"/>
        <w:spacing w:before="240" w:after="240" w:line="360" w:lineRule="auto"/>
        <w:jc w:val="both"/>
        <w:rPr>
          <w:rFonts w:ascii="Times New Roman" w:eastAsia="Times New Roman" w:hAnsi="Times New Roman" w:cs="Times New Roman"/>
          <w:sz w:val="24"/>
          <w:szCs w:val="24"/>
          <w:lang w:val="en-GB"/>
        </w:rPr>
      </w:pPr>
      <w:r w:rsidRPr="00E43662">
        <w:rPr>
          <w:rFonts w:ascii="Times New Roman" w:hAnsi="Times New Roman" w:cs="Times New Roman"/>
          <w:color w:val="222222"/>
          <w:sz w:val="24"/>
          <w:szCs w:val="24"/>
          <w:shd w:val="clear" w:color="auto" w:fill="FFFFFF"/>
          <w:lang w:val="en-GB"/>
        </w:rPr>
        <w:lastRenderedPageBreak/>
        <w:t xml:space="preserve">Statista.com, 2021. </w:t>
      </w:r>
      <w:r w:rsidRPr="00E43662">
        <w:rPr>
          <w:rFonts w:ascii="Times New Roman" w:hAnsi="Times New Roman" w:cs="Times New Roman"/>
          <w:i/>
          <w:color w:val="222222"/>
          <w:sz w:val="24"/>
          <w:szCs w:val="24"/>
          <w:shd w:val="clear" w:color="auto" w:fill="FFFFFF"/>
          <w:lang w:val="en-GB"/>
        </w:rPr>
        <w:t>Annual global wholesales volume of the British brand Jaguar Land Rover from FY 2011 to FY 2021</w:t>
      </w:r>
      <w:r w:rsidRPr="00E43662">
        <w:rPr>
          <w:rFonts w:ascii="Times New Roman" w:hAnsi="Times New Roman" w:cs="Times New Roman"/>
          <w:color w:val="222222"/>
          <w:sz w:val="24"/>
          <w:szCs w:val="24"/>
          <w:shd w:val="clear" w:color="auto" w:fill="FFFFFF"/>
          <w:lang w:val="en-GB"/>
        </w:rPr>
        <w:t xml:space="preserve"> </w:t>
      </w:r>
      <w:r w:rsidRPr="00E43662">
        <w:rPr>
          <w:rFonts w:ascii="Times New Roman" w:eastAsia="Times New Roman" w:hAnsi="Times New Roman" w:cs="Times New Roman"/>
          <w:sz w:val="24"/>
          <w:szCs w:val="24"/>
          <w:lang w:val="en-GB"/>
        </w:rPr>
        <w:t xml:space="preserve">Available at: </w:t>
      </w:r>
      <w:hyperlink r:id="rId18" w:history="1">
        <w:r w:rsidRPr="00E43662">
          <w:rPr>
            <w:rStyle w:val="Hyperlink"/>
            <w:rFonts w:ascii="Times New Roman" w:hAnsi="Times New Roman" w:cs="Times New Roman"/>
            <w:sz w:val="24"/>
            <w:szCs w:val="24"/>
            <w:shd w:val="clear" w:color="auto" w:fill="FFFFFF"/>
            <w:lang w:val="en-GB"/>
          </w:rPr>
          <w:t>https://www.statista.com/statistics/991390/jaguar-land-rover-global-wholesales-sales-volume/</w:t>
        </w:r>
      </w:hyperlink>
      <w:r w:rsidRPr="00E43662">
        <w:rPr>
          <w:rFonts w:ascii="Times New Roman" w:hAnsi="Times New Roman" w:cs="Times New Roman"/>
          <w:color w:val="222222"/>
          <w:sz w:val="24"/>
          <w:szCs w:val="24"/>
          <w:shd w:val="clear" w:color="auto" w:fill="FFFFFF"/>
          <w:lang w:val="en-GB"/>
        </w:rPr>
        <w:t xml:space="preserve"> </w:t>
      </w:r>
      <w:r w:rsidRPr="00E43662">
        <w:rPr>
          <w:rFonts w:ascii="Times New Roman" w:eastAsia="Times New Roman" w:hAnsi="Times New Roman" w:cs="Times New Roman"/>
          <w:sz w:val="24"/>
          <w:szCs w:val="24"/>
          <w:lang w:val="en-GB"/>
        </w:rPr>
        <w:t>[Accessed on: 24.12.2021]</w:t>
      </w:r>
    </w:p>
    <w:sectPr w:rsidR="001838B5" w:rsidRPr="00E43662" w:rsidSect="009A6516">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68624" w14:textId="77777777" w:rsidR="00DF7A0A" w:rsidRDefault="00DF7A0A" w:rsidP="000C2606">
      <w:pPr>
        <w:spacing w:line="240" w:lineRule="auto"/>
      </w:pPr>
      <w:r>
        <w:separator/>
      </w:r>
    </w:p>
  </w:endnote>
  <w:endnote w:type="continuationSeparator" w:id="0">
    <w:p w14:paraId="6F3E900D" w14:textId="77777777" w:rsidR="00DF7A0A" w:rsidRDefault="00DF7A0A" w:rsidP="000C2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7362920"/>
      <w:docPartObj>
        <w:docPartGallery w:val="Page Numbers (Bottom of Page)"/>
        <w:docPartUnique/>
      </w:docPartObj>
    </w:sdtPr>
    <w:sdtEndPr/>
    <w:sdtContent>
      <w:p w14:paraId="7E0DCD42" w14:textId="77777777" w:rsidR="000C2606" w:rsidRPr="000C2606" w:rsidRDefault="008122DA" w:rsidP="000C2606">
        <w:pPr>
          <w:pStyle w:val="Footer"/>
          <w:spacing w:line="360" w:lineRule="auto"/>
          <w:jc w:val="right"/>
          <w:rPr>
            <w:rFonts w:ascii="Times New Roman" w:hAnsi="Times New Roman" w:cs="Times New Roman"/>
            <w:sz w:val="20"/>
          </w:rPr>
        </w:pPr>
        <w:r w:rsidRPr="000C2606">
          <w:rPr>
            <w:rFonts w:ascii="Times New Roman" w:hAnsi="Times New Roman" w:cs="Times New Roman"/>
            <w:sz w:val="20"/>
          </w:rPr>
          <w:fldChar w:fldCharType="begin"/>
        </w:r>
        <w:r w:rsidR="000C2606" w:rsidRPr="000C2606">
          <w:rPr>
            <w:rFonts w:ascii="Times New Roman" w:hAnsi="Times New Roman" w:cs="Times New Roman"/>
            <w:sz w:val="20"/>
          </w:rPr>
          <w:instrText xml:space="preserve"> PAGE   \* MERGEFORMAT </w:instrText>
        </w:r>
        <w:r w:rsidRPr="000C2606">
          <w:rPr>
            <w:rFonts w:ascii="Times New Roman" w:hAnsi="Times New Roman" w:cs="Times New Roman"/>
            <w:sz w:val="20"/>
          </w:rPr>
          <w:fldChar w:fldCharType="separate"/>
        </w:r>
        <w:r w:rsidR="00051869">
          <w:rPr>
            <w:rFonts w:ascii="Times New Roman" w:hAnsi="Times New Roman" w:cs="Times New Roman"/>
            <w:noProof/>
            <w:sz w:val="20"/>
          </w:rPr>
          <w:t>8</w:t>
        </w:r>
        <w:r w:rsidRPr="000C2606">
          <w:rPr>
            <w:rFonts w:ascii="Times New Roman" w:hAnsi="Times New Roman" w:cs="Times New Roman"/>
            <w:sz w:val="20"/>
          </w:rPr>
          <w:fldChar w:fldCharType="end"/>
        </w:r>
      </w:p>
    </w:sdtContent>
  </w:sdt>
  <w:p w14:paraId="72885143" w14:textId="77777777" w:rsidR="000C2606" w:rsidRDefault="000C2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24E7E" w14:textId="77777777" w:rsidR="00DF7A0A" w:rsidRDefault="00DF7A0A" w:rsidP="000C2606">
      <w:pPr>
        <w:spacing w:line="240" w:lineRule="auto"/>
      </w:pPr>
      <w:r>
        <w:separator/>
      </w:r>
    </w:p>
  </w:footnote>
  <w:footnote w:type="continuationSeparator" w:id="0">
    <w:p w14:paraId="53BBA7D9" w14:textId="77777777" w:rsidR="00DF7A0A" w:rsidRDefault="00DF7A0A" w:rsidP="000C26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B7523"/>
    <w:multiLevelType w:val="hybridMultilevel"/>
    <w:tmpl w:val="2EAE3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2983"/>
    <w:rsid w:val="00051869"/>
    <w:rsid w:val="00065877"/>
    <w:rsid w:val="000C2606"/>
    <w:rsid w:val="001838B5"/>
    <w:rsid w:val="00223842"/>
    <w:rsid w:val="00381222"/>
    <w:rsid w:val="003A1F7C"/>
    <w:rsid w:val="004236C8"/>
    <w:rsid w:val="004F1066"/>
    <w:rsid w:val="005E7D7A"/>
    <w:rsid w:val="007F2983"/>
    <w:rsid w:val="008122DA"/>
    <w:rsid w:val="008227B2"/>
    <w:rsid w:val="008A6118"/>
    <w:rsid w:val="008C2E35"/>
    <w:rsid w:val="009A6516"/>
    <w:rsid w:val="00A35060"/>
    <w:rsid w:val="00A83D2F"/>
    <w:rsid w:val="00AC5DFA"/>
    <w:rsid w:val="00B5300D"/>
    <w:rsid w:val="00C9704C"/>
    <w:rsid w:val="00D4183A"/>
    <w:rsid w:val="00DF7A0A"/>
    <w:rsid w:val="00E04016"/>
    <w:rsid w:val="00E43662"/>
    <w:rsid w:val="00F73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6958"/>
  <w15:docId w15:val="{84349415-2FAE-46A2-B681-D093FACD2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35"/>
  </w:style>
  <w:style w:type="paragraph" w:styleId="Heading1">
    <w:name w:val="heading 1"/>
    <w:basedOn w:val="Normal1"/>
    <w:next w:val="Normal1"/>
    <w:rsid w:val="009A651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7F2983"/>
    <w:pPr>
      <w:keepNext/>
      <w:keepLines/>
      <w:spacing w:before="360" w:after="120"/>
      <w:outlineLvl w:val="1"/>
    </w:pPr>
    <w:rPr>
      <w:sz w:val="32"/>
      <w:szCs w:val="32"/>
    </w:rPr>
  </w:style>
  <w:style w:type="paragraph" w:styleId="Heading3">
    <w:name w:val="heading 3"/>
    <w:basedOn w:val="Normal1"/>
    <w:next w:val="Normal1"/>
    <w:rsid w:val="007F2983"/>
    <w:pPr>
      <w:keepNext/>
      <w:keepLines/>
      <w:spacing w:before="320" w:after="80"/>
      <w:outlineLvl w:val="2"/>
    </w:pPr>
    <w:rPr>
      <w:color w:val="434343"/>
      <w:sz w:val="28"/>
      <w:szCs w:val="28"/>
    </w:rPr>
  </w:style>
  <w:style w:type="paragraph" w:styleId="Heading4">
    <w:name w:val="heading 4"/>
    <w:basedOn w:val="Normal1"/>
    <w:next w:val="Normal1"/>
    <w:rsid w:val="007F2983"/>
    <w:pPr>
      <w:keepNext/>
      <w:keepLines/>
      <w:spacing w:before="280" w:after="80"/>
      <w:outlineLvl w:val="3"/>
    </w:pPr>
    <w:rPr>
      <w:color w:val="666666"/>
      <w:sz w:val="24"/>
      <w:szCs w:val="24"/>
    </w:rPr>
  </w:style>
  <w:style w:type="paragraph" w:styleId="Heading5">
    <w:name w:val="heading 5"/>
    <w:basedOn w:val="Normal1"/>
    <w:next w:val="Normal1"/>
    <w:rsid w:val="007F2983"/>
    <w:pPr>
      <w:keepNext/>
      <w:keepLines/>
      <w:spacing w:before="240" w:after="80"/>
      <w:outlineLvl w:val="4"/>
    </w:pPr>
    <w:rPr>
      <w:color w:val="666666"/>
    </w:rPr>
  </w:style>
  <w:style w:type="paragraph" w:styleId="Heading6">
    <w:name w:val="heading 6"/>
    <w:basedOn w:val="Normal1"/>
    <w:next w:val="Normal1"/>
    <w:rsid w:val="007F29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F2983"/>
  </w:style>
  <w:style w:type="paragraph" w:styleId="Title">
    <w:name w:val="Title"/>
    <w:basedOn w:val="Normal1"/>
    <w:next w:val="Normal1"/>
    <w:rsid w:val="007F2983"/>
    <w:pPr>
      <w:keepNext/>
      <w:keepLines/>
      <w:spacing w:after="60"/>
    </w:pPr>
    <w:rPr>
      <w:sz w:val="52"/>
      <w:szCs w:val="52"/>
    </w:rPr>
  </w:style>
  <w:style w:type="paragraph" w:styleId="Subtitle">
    <w:name w:val="Subtitle"/>
    <w:basedOn w:val="Normal1"/>
    <w:next w:val="Normal1"/>
    <w:rsid w:val="007F298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F2983"/>
    <w:pPr>
      <w:spacing w:line="240" w:lineRule="auto"/>
    </w:pPr>
    <w:rPr>
      <w:sz w:val="20"/>
      <w:szCs w:val="20"/>
    </w:rPr>
  </w:style>
  <w:style w:type="character" w:customStyle="1" w:styleId="CommentTextChar">
    <w:name w:val="Comment Text Char"/>
    <w:basedOn w:val="DefaultParagraphFont"/>
    <w:link w:val="CommentText"/>
    <w:uiPriority w:val="99"/>
    <w:semiHidden/>
    <w:rsid w:val="007F2983"/>
    <w:rPr>
      <w:sz w:val="20"/>
      <w:szCs w:val="20"/>
    </w:rPr>
  </w:style>
  <w:style w:type="character" w:styleId="CommentReference">
    <w:name w:val="annotation reference"/>
    <w:basedOn w:val="DefaultParagraphFont"/>
    <w:uiPriority w:val="99"/>
    <w:semiHidden/>
    <w:unhideWhenUsed/>
    <w:rsid w:val="007F2983"/>
    <w:rPr>
      <w:sz w:val="16"/>
      <w:szCs w:val="16"/>
    </w:rPr>
  </w:style>
  <w:style w:type="paragraph" w:styleId="BalloonText">
    <w:name w:val="Balloon Text"/>
    <w:basedOn w:val="Normal"/>
    <w:link w:val="BalloonTextChar"/>
    <w:uiPriority w:val="99"/>
    <w:semiHidden/>
    <w:unhideWhenUsed/>
    <w:rsid w:val="00C970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04C"/>
    <w:rPr>
      <w:rFonts w:ascii="Tahoma" w:hAnsi="Tahoma" w:cs="Tahoma"/>
      <w:sz w:val="16"/>
      <w:szCs w:val="16"/>
    </w:rPr>
  </w:style>
  <w:style w:type="character" w:styleId="Hyperlink">
    <w:name w:val="Hyperlink"/>
    <w:basedOn w:val="DefaultParagraphFont"/>
    <w:uiPriority w:val="99"/>
    <w:unhideWhenUsed/>
    <w:rsid w:val="004F1066"/>
    <w:rPr>
      <w:color w:val="0000FF" w:themeColor="hyperlink"/>
      <w:u w:val="single"/>
    </w:rPr>
  </w:style>
  <w:style w:type="paragraph" w:styleId="Header">
    <w:name w:val="header"/>
    <w:basedOn w:val="Normal"/>
    <w:link w:val="HeaderChar"/>
    <w:uiPriority w:val="99"/>
    <w:semiHidden/>
    <w:unhideWhenUsed/>
    <w:rsid w:val="000C260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C2606"/>
  </w:style>
  <w:style w:type="paragraph" w:styleId="Footer">
    <w:name w:val="footer"/>
    <w:basedOn w:val="Normal"/>
    <w:link w:val="FooterChar"/>
    <w:uiPriority w:val="99"/>
    <w:unhideWhenUsed/>
    <w:rsid w:val="000C2606"/>
    <w:pPr>
      <w:tabs>
        <w:tab w:val="center" w:pos="4680"/>
        <w:tab w:val="right" w:pos="9360"/>
      </w:tabs>
      <w:spacing w:line="240" w:lineRule="auto"/>
    </w:pPr>
  </w:style>
  <w:style w:type="character" w:customStyle="1" w:styleId="FooterChar">
    <w:name w:val="Footer Char"/>
    <w:basedOn w:val="DefaultParagraphFont"/>
    <w:link w:val="Footer"/>
    <w:uiPriority w:val="99"/>
    <w:rsid w:val="000C2606"/>
  </w:style>
  <w:style w:type="paragraph" w:styleId="TOCHeading">
    <w:name w:val="TOC Heading"/>
    <w:basedOn w:val="Heading1"/>
    <w:next w:val="Normal"/>
    <w:uiPriority w:val="39"/>
    <w:semiHidden/>
    <w:unhideWhenUsed/>
    <w:qFormat/>
    <w:rsid w:val="009A651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A6516"/>
    <w:pPr>
      <w:spacing w:after="100"/>
    </w:pPr>
  </w:style>
  <w:style w:type="paragraph" w:styleId="ListParagraph">
    <w:name w:val="List Paragraph"/>
    <w:basedOn w:val="Normal"/>
    <w:uiPriority w:val="34"/>
    <w:qFormat/>
    <w:rsid w:val="00223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368980">
      <w:bodyDiv w:val="1"/>
      <w:marLeft w:val="0"/>
      <w:marRight w:val="0"/>
      <w:marTop w:val="0"/>
      <w:marBottom w:val="0"/>
      <w:divBdr>
        <w:top w:val="none" w:sz="0" w:space="0" w:color="auto"/>
        <w:left w:val="none" w:sz="0" w:space="0" w:color="auto"/>
        <w:bottom w:val="none" w:sz="0" w:space="0" w:color="auto"/>
        <w:right w:val="none" w:sz="0" w:space="0" w:color="auto"/>
      </w:divBdr>
    </w:div>
    <w:div w:id="1534997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guar.co.uk/index.html" TargetMode="External"/><Relationship Id="rId13" Type="http://schemas.openxmlformats.org/officeDocument/2006/relationships/hyperlink" Target="https://scholarworks.wmich.edu/cgi/viewcontent.cgi?article=1246&amp;context=wte" TargetMode="External"/><Relationship Id="rId18" Type="http://schemas.openxmlformats.org/officeDocument/2006/relationships/hyperlink" Target="https://www.statista.com/statistics/991390/jaguar-land-rover-global-wholesales-sales-volum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atista.com/statistics/991390/jaguar-land-rover-global-wholesales-sales-volume/" TargetMode="External"/><Relationship Id="rId17" Type="http://schemas.openxmlformats.org/officeDocument/2006/relationships/hyperlink" Target="https://www.jaguar.co.uk/index.html" TargetMode="External"/><Relationship Id="rId2" Type="http://schemas.openxmlformats.org/officeDocument/2006/relationships/numbering" Target="numbering.xml"/><Relationship Id="rId16" Type="http://schemas.openxmlformats.org/officeDocument/2006/relationships/hyperlink" Target="https://livrepository.liverpool.ac.uk/3017090/1/2018a-SilverioS.A.ForsytheA.M.-ThePsychLiverpoolBlogReview-Psych-Talk%202.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www.aellk.or.kr/datax/thesis/11407931309941.pdf" TargetMode="External"/><Relationship Id="rId10" Type="http://schemas.openxmlformats.org/officeDocument/2006/relationships/hyperlink" Target="https://revistia.org/index.php/ejis/article/view/5552/540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17414061_An_exploration_of_school_communication_approaches_for_newly_arrived_EAL_students_applying_three_dimensions_of_organisational_communication_theory" TargetMode="External"/><Relationship Id="rId14" Type="http://schemas.openxmlformats.org/officeDocument/2006/relationships/hyperlink" Target="https://www.akademiabaru.com/doc/ARSBSV9_N1_P102_1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96561-BAAC-4D26-9E05-DFEF2B739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2185</Words>
  <Characters>12460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Stratan</cp:lastModifiedBy>
  <cp:revision>18</cp:revision>
  <dcterms:created xsi:type="dcterms:W3CDTF">2021-12-24T06:58:00Z</dcterms:created>
  <dcterms:modified xsi:type="dcterms:W3CDTF">2021-12-31T12:48:00Z</dcterms:modified>
</cp:coreProperties>
</file>