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C407D0" w14:textId="77777777" w:rsidR="00403003" w:rsidRDefault="00403003" w:rsidP="003326BB">
      <w:pPr>
        <w:jc w:val="center"/>
      </w:pPr>
    </w:p>
    <w:p w14:paraId="156C9533" w14:textId="77777777" w:rsidR="00403003" w:rsidRDefault="00403003" w:rsidP="003326BB">
      <w:pPr>
        <w:jc w:val="center"/>
      </w:pPr>
    </w:p>
    <w:p w14:paraId="01A488D1" w14:textId="77777777" w:rsidR="00403003" w:rsidRDefault="00403003" w:rsidP="003326BB">
      <w:pPr>
        <w:jc w:val="center"/>
      </w:pPr>
    </w:p>
    <w:p w14:paraId="202171C0" w14:textId="77777777" w:rsidR="00403003" w:rsidRDefault="00403003" w:rsidP="003326BB">
      <w:pPr>
        <w:jc w:val="center"/>
      </w:pPr>
    </w:p>
    <w:p w14:paraId="3E159297" w14:textId="77777777" w:rsidR="00403003" w:rsidRDefault="00403003" w:rsidP="003326BB">
      <w:pPr>
        <w:jc w:val="center"/>
      </w:pPr>
    </w:p>
    <w:p w14:paraId="5CA586E7" w14:textId="3AB9CD64" w:rsidR="00313921" w:rsidRDefault="000E6137" w:rsidP="003326BB">
      <w:pPr>
        <w:jc w:val="center"/>
      </w:pPr>
      <w:bookmarkStart w:id="0" w:name="_Hlk128928181"/>
      <w:r>
        <w:t>OUTSOURC</w:t>
      </w:r>
      <w:r w:rsidR="00C33E1E">
        <w:t>ING HOUSEKEEPING</w:t>
      </w:r>
      <w:r>
        <w:t xml:space="preserve"> EMPLOYEES ARE NOT EFFECTIVE </w:t>
      </w:r>
    </w:p>
    <w:bookmarkEnd w:id="0"/>
    <w:p w14:paraId="55353E8F" w14:textId="2BF49DE2" w:rsidR="00CE7C85" w:rsidRDefault="00D72E5C" w:rsidP="003326BB">
      <w:pPr>
        <w:jc w:val="center"/>
      </w:pPr>
      <w:r>
        <w:t xml:space="preserve">Name of the </w:t>
      </w:r>
      <w:r w:rsidR="008909DD">
        <w:t>S</w:t>
      </w:r>
      <w:r>
        <w:t>tudent:</w:t>
      </w:r>
      <w:r w:rsidR="00225B92">
        <w:t xml:space="preserve"> Remus Iulian Stachie</w:t>
      </w:r>
    </w:p>
    <w:p w14:paraId="76ADCA57" w14:textId="72D23211" w:rsidR="00B34F71" w:rsidRDefault="00225B92" w:rsidP="003326BB">
      <w:pPr>
        <w:jc w:val="center"/>
      </w:pPr>
      <w:r>
        <w:t>Student number: 2026367</w:t>
      </w:r>
    </w:p>
    <w:p w14:paraId="04D7AA65" w14:textId="0AC16666" w:rsidR="00225B92" w:rsidRDefault="00CB26D4" w:rsidP="003326BB">
      <w:pPr>
        <w:jc w:val="center"/>
      </w:pPr>
      <w:r>
        <w:t>Module: BMIH</w:t>
      </w:r>
      <w:r w:rsidR="00225B92">
        <w:t>5007</w:t>
      </w:r>
    </w:p>
    <w:p w14:paraId="7BB2F62C" w14:textId="0238B060" w:rsidR="00225B92" w:rsidRDefault="00CB26D4" w:rsidP="003326BB">
      <w:pPr>
        <w:jc w:val="center"/>
      </w:pPr>
      <w:r>
        <w:t>Module Lea</w:t>
      </w:r>
      <w:bookmarkStart w:id="1" w:name="_GoBack"/>
      <w:bookmarkEnd w:id="1"/>
      <w:r w:rsidR="00225B92">
        <w:t>d: Dale Clark</w:t>
      </w:r>
    </w:p>
    <w:p w14:paraId="0DD2B02B" w14:textId="66BD214F" w:rsidR="00CB26D4" w:rsidRDefault="00CB26D4" w:rsidP="003326BB">
      <w:pPr>
        <w:jc w:val="center"/>
      </w:pPr>
    </w:p>
    <w:p w14:paraId="00B3BCAE" w14:textId="0A59FEAF" w:rsidR="00CB26D4" w:rsidRDefault="00CB26D4" w:rsidP="003326BB">
      <w:pPr>
        <w:jc w:val="center"/>
      </w:pPr>
    </w:p>
    <w:p w14:paraId="398C3E24" w14:textId="5438C3C1" w:rsidR="00CB26D4" w:rsidRDefault="00CB26D4" w:rsidP="003326BB">
      <w:pPr>
        <w:jc w:val="center"/>
      </w:pPr>
    </w:p>
    <w:p w14:paraId="20BAAF03" w14:textId="77777777" w:rsidR="00CB26D4" w:rsidRDefault="00CB26D4" w:rsidP="003326BB">
      <w:pPr>
        <w:jc w:val="center"/>
      </w:pPr>
    </w:p>
    <w:p w14:paraId="00483B82" w14:textId="77777777" w:rsidR="00932A40" w:rsidRDefault="00D72E5C">
      <w:pPr>
        <w:spacing w:line="259" w:lineRule="auto"/>
        <w:jc w:val="left"/>
      </w:pPr>
      <w:r>
        <w:br w:type="page"/>
      </w:r>
    </w:p>
    <w:sdt>
      <w:sdtPr>
        <w:rPr>
          <w:rFonts w:ascii="Times New Roman" w:eastAsiaTheme="minorHAnsi" w:hAnsi="Times New Roman" w:cstheme="minorBidi"/>
          <w:color w:val="000000" w:themeColor="text1"/>
          <w:sz w:val="24"/>
          <w:szCs w:val="22"/>
          <w:lang w:val="en-GB"/>
        </w:rPr>
        <w:id w:val="-958726331"/>
        <w:docPartObj>
          <w:docPartGallery w:val="Table of Contents"/>
          <w:docPartUnique/>
        </w:docPartObj>
      </w:sdtPr>
      <w:sdtEndPr>
        <w:rPr>
          <w:b/>
          <w:bCs/>
          <w:noProof/>
        </w:rPr>
      </w:sdtEndPr>
      <w:sdtContent>
        <w:p w14:paraId="6E1FA737" w14:textId="77777777" w:rsidR="00526318" w:rsidRPr="005B0F75" w:rsidRDefault="00D72E5C" w:rsidP="005B0F75">
          <w:pPr>
            <w:pStyle w:val="TOCHeading"/>
            <w:jc w:val="center"/>
            <w:rPr>
              <w:rFonts w:ascii="Times New Roman" w:hAnsi="Times New Roman" w:cs="Times New Roman"/>
              <w:b/>
              <w:bCs/>
              <w:color w:val="000000" w:themeColor="text1"/>
            </w:rPr>
          </w:pPr>
          <w:r w:rsidRPr="005B0F75">
            <w:rPr>
              <w:rFonts w:ascii="Times New Roman" w:hAnsi="Times New Roman" w:cs="Times New Roman"/>
              <w:b/>
              <w:bCs/>
              <w:color w:val="000000" w:themeColor="text1"/>
            </w:rPr>
            <w:t>Table of Contents</w:t>
          </w:r>
        </w:p>
        <w:p w14:paraId="09063B4C" w14:textId="15B48429" w:rsidR="00EB0923" w:rsidRDefault="00D72E5C">
          <w:pPr>
            <w:pStyle w:val="TOC1"/>
            <w:tabs>
              <w:tab w:val="right" w:leader="dot" w:pos="9016"/>
            </w:tabs>
            <w:rPr>
              <w:rFonts w:asciiTheme="minorHAnsi" w:eastAsiaTheme="minorEastAsia" w:hAnsiTheme="minorHAnsi"/>
              <w:noProof/>
              <w:color w:val="auto"/>
              <w:sz w:val="22"/>
              <w:szCs w:val="28"/>
              <w:lang w:val="en-IN" w:eastAsia="en-IN" w:bidi="bn-IN"/>
            </w:rPr>
          </w:pPr>
          <w:r>
            <w:fldChar w:fldCharType="begin"/>
          </w:r>
          <w:r>
            <w:instrText xml:space="preserve"> TOC \o "1-3" \h \z \u </w:instrText>
          </w:r>
          <w:r>
            <w:fldChar w:fldCharType="separate"/>
          </w:r>
          <w:hyperlink w:anchor="_Toc128927934" w:history="1">
            <w:r w:rsidR="00EB0923" w:rsidRPr="00F1738C">
              <w:rPr>
                <w:rStyle w:val="Hyperlink"/>
                <w:noProof/>
              </w:rPr>
              <w:t>Introduction</w:t>
            </w:r>
            <w:r w:rsidR="00EB0923">
              <w:rPr>
                <w:noProof/>
                <w:webHidden/>
              </w:rPr>
              <w:tab/>
            </w:r>
            <w:r w:rsidR="00EB0923">
              <w:rPr>
                <w:noProof/>
                <w:webHidden/>
              </w:rPr>
              <w:fldChar w:fldCharType="begin"/>
            </w:r>
            <w:r w:rsidR="00EB0923">
              <w:rPr>
                <w:noProof/>
                <w:webHidden/>
              </w:rPr>
              <w:instrText xml:space="preserve"> PAGEREF _Toc128927934 \h </w:instrText>
            </w:r>
            <w:r w:rsidR="00EB0923">
              <w:rPr>
                <w:noProof/>
                <w:webHidden/>
              </w:rPr>
            </w:r>
            <w:r w:rsidR="00EB0923">
              <w:rPr>
                <w:noProof/>
                <w:webHidden/>
              </w:rPr>
              <w:fldChar w:fldCharType="separate"/>
            </w:r>
            <w:r w:rsidR="00EB0923">
              <w:rPr>
                <w:noProof/>
                <w:webHidden/>
              </w:rPr>
              <w:t>2</w:t>
            </w:r>
            <w:r w:rsidR="00EB0923">
              <w:rPr>
                <w:noProof/>
                <w:webHidden/>
              </w:rPr>
              <w:fldChar w:fldCharType="end"/>
            </w:r>
          </w:hyperlink>
        </w:p>
        <w:p w14:paraId="4F1D9AB1" w14:textId="12DF0E0B" w:rsidR="00EB0923" w:rsidRDefault="004E452D">
          <w:pPr>
            <w:pStyle w:val="TOC1"/>
            <w:tabs>
              <w:tab w:val="right" w:leader="dot" w:pos="9016"/>
            </w:tabs>
            <w:rPr>
              <w:rFonts w:asciiTheme="minorHAnsi" w:eastAsiaTheme="minorEastAsia" w:hAnsiTheme="minorHAnsi"/>
              <w:noProof/>
              <w:color w:val="auto"/>
              <w:sz w:val="22"/>
              <w:szCs w:val="28"/>
              <w:lang w:val="en-IN" w:eastAsia="en-IN" w:bidi="bn-IN"/>
            </w:rPr>
          </w:pPr>
          <w:hyperlink w:anchor="_Toc128927935" w:history="1">
            <w:r w:rsidR="00EB0923" w:rsidRPr="00F1738C">
              <w:rPr>
                <w:rStyle w:val="Hyperlink"/>
                <w:noProof/>
              </w:rPr>
              <w:t>Organizational overview relating to housekeeping services</w:t>
            </w:r>
            <w:r w:rsidR="00EB0923">
              <w:rPr>
                <w:noProof/>
                <w:webHidden/>
              </w:rPr>
              <w:tab/>
            </w:r>
            <w:r w:rsidR="00EB0923">
              <w:rPr>
                <w:noProof/>
                <w:webHidden/>
              </w:rPr>
              <w:fldChar w:fldCharType="begin"/>
            </w:r>
            <w:r w:rsidR="00EB0923">
              <w:rPr>
                <w:noProof/>
                <w:webHidden/>
              </w:rPr>
              <w:instrText xml:space="preserve"> PAGEREF _Toc128927935 \h </w:instrText>
            </w:r>
            <w:r w:rsidR="00EB0923">
              <w:rPr>
                <w:noProof/>
                <w:webHidden/>
              </w:rPr>
            </w:r>
            <w:r w:rsidR="00EB0923">
              <w:rPr>
                <w:noProof/>
                <w:webHidden/>
              </w:rPr>
              <w:fldChar w:fldCharType="separate"/>
            </w:r>
            <w:r w:rsidR="00EB0923">
              <w:rPr>
                <w:noProof/>
                <w:webHidden/>
              </w:rPr>
              <w:t>2</w:t>
            </w:r>
            <w:r w:rsidR="00EB0923">
              <w:rPr>
                <w:noProof/>
                <w:webHidden/>
              </w:rPr>
              <w:fldChar w:fldCharType="end"/>
            </w:r>
          </w:hyperlink>
        </w:p>
        <w:p w14:paraId="3DC4481A" w14:textId="65C798B9" w:rsidR="00EB0923" w:rsidRDefault="004E452D">
          <w:pPr>
            <w:pStyle w:val="TOC1"/>
            <w:tabs>
              <w:tab w:val="right" w:leader="dot" w:pos="9016"/>
            </w:tabs>
            <w:rPr>
              <w:rFonts w:asciiTheme="minorHAnsi" w:eastAsiaTheme="minorEastAsia" w:hAnsiTheme="minorHAnsi"/>
              <w:noProof/>
              <w:color w:val="auto"/>
              <w:sz w:val="22"/>
              <w:szCs w:val="28"/>
              <w:lang w:val="en-IN" w:eastAsia="en-IN" w:bidi="bn-IN"/>
            </w:rPr>
          </w:pPr>
          <w:hyperlink w:anchor="_Toc128927936" w:history="1">
            <w:r w:rsidR="00EB0923" w:rsidRPr="00F1738C">
              <w:rPr>
                <w:rStyle w:val="Hyperlink"/>
                <w:noProof/>
              </w:rPr>
              <w:t>Discussion</w:t>
            </w:r>
            <w:r w:rsidR="00EB0923">
              <w:rPr>
                <w:noProof/>
                <w:webHidden/>
              </w:rPr>
              <w:tab/>
            </w:r>
            <w:r w:rsidR="00EB0923">
              <w:rPr>
                <w:noProof/>
                <w:webHidden/>
              </w:rPr>
              <w:fldChar w:fldCharType="begin"/>
            </w:r>
            <w:r w:rsidR="00EB0923">
              <w:rPr>
                <w:noProof/>
                <w:webHidden/>
              </w:rPr>
              <w:instrText xml:space="preserve"> PAGEREF _Toc128927936 \h </w:instrText>
            </w:r>
            <w:r w:rsidR="00EB0923">
              <w:rPr>
                <w:noProof/>
                <w:webHidden/>
              </w:rPr>
            </w:r>
            <w:r w:rsidR="00EB0923">
              <w:rPr>
                <w:noProof/>
                <w:webHidden/>
              </w:rPr>
              <w:fldChar w:fldCharType="separate"/>
            </w:r>
            <w:r w:rsidR="00EB0923">
              <w:rPr>
                <w:noProof/>
                <w:webHidden/>
              </w:rPr>
              <w:t>3</w:t>
            </w:r>
            <w:r w:rsidR="00EB0923">
              <w:rPr>
                <w:noProof/>
                <w:webHidden/>
              </w:rPr>
              <w:fldChar w:fldCharType="end"/>
            </w:r>
          </w:hyperlink>
        </w:p>
        <w:p w14:paraId="2E0ED215" w14:textId="31F124C7" w:rsidR="00EB0923" w:rsidRDefault="004E452D" w:rsidP="00225B92">
          <w:pPr>
            <w:pStyle w:val="TOC2"/>
            <w:tabs>
              <w:tab w:val="right" w:leader="dot" w:pos="9016"/>
            </w:tabs>
            <w:ind w:left="0"/>
            <w:rPr>
              <w:rFonts w:asciiTheme="minorHAnsi" w:eastAsiaTheme="minorEastAsia" w:hAnsiTheme="minorHAnsi"/>
              <w:noProof/>
              <w:color w:val="auto"/>
              <w:sz w:val="22"/>
              <w:szCs w:val="28"/>
              <w:lang w:val="en-IN" w:eastAsia="en-IN" w:bidi="bn-IN"/>
            </w:rPr>
          </w:pPr>
          <w:hyperlink w:anchor="_Toc128927937" w:history="1">
            <w:r w:rsidR="00EB0923" w:rsidRPr="00F1738C">
              <w:rPr>
                <w:rStyle w:val="Hyperlink"/>
                <w:noProof/>
              </w:rPr>
              <w:t>Activities of housekeeping department</w:t>
            </w:r>
            <w:r w:rsidR="00EB0923">
              <w:rPr>
                <w:noProof/>
                <w:webHidden/>
              </w:rPr>
              <w:tab/>
            </w:r>
            <w:r w:rsidR="00EB0923">
              <w:rPr>
                <w:noProof/>
                <w:webHidden/>
              </w:rPr>
              <w:fldChar w:fldCharType="begin"/>
            </w:r>
            <w:r w:rsidR="00EB0923">
              <w:rPr>
                <w:noProof/>
                <w:webHidden/>
              </w:rPr>
              <w:instrText xml:space="preserve"> PAGEREF _Toc128927937 \h </w:instrText>
            </w:r>
            <w:r w:rsidR="00EB0923">
              <w:rPr>
                <w:noProof/>
                <w:webHidden/>
              </w:rPr>
            </w:r>
            <w:r w:rsidR="00EB0923">
              <w:rPr>
                <w:noProof/>
                <w:webHidden/>
              </w:rPr>
              <w:fldChar w:fldCharType="separate"/>
            </w:r>
            <w:r w:rsidR="00EB0923">
              <w:rPr>
                <w:noProof/>
                <w:webHidden/>
              </w:rPr>
              <w:t>3</w:t>
            </w:r>
            <w:r w:rsidR="00EB0923">
              <w:rPr>
                <w:noProof/>
                <w:webHidden/>
              </w:rPr>
              <w:fldChar w:fldCharType="end"/>
            </w:r>
          </w:hyperlink>
        </w:p>
        <w:p w14:paraId="099E31CB" w14:textId="38BFCD2F" w:rsidR="00EB0923" w:rsidRDefault="004E452D" w:rsidP="00225B92">
          <w:pPr>
            <w:pStyle w:val="TOC2"/>
            <w:tabs>
              <w:tab w:val="right" w:leader="dot" w:pos="9016"/>
            </w:tabs>
            <w:ind w:left="0"/>
            <w:rPr>
              <w:rFonts w:asciiTheme="minorHAnsi" w:eastAsiaTheme="minorEastAsia" w:hAnsiTheme="minorHAnsi"/>
              <w:noProof/>
              <w:color w:val="auto"/>
              <w:sz w:val="22"/>
              <w:szCs w:val="28"/>
              <w:lang w:val="en-IN" w:eastAsia="en-IN" w:bidi="bn-IN"/>
            </w:rPr>
          </w:pPr>
          <w:hyperlink w:anchor="_Toc128927938" w:history="1">
            <w:r w:rsidR="00EB0923" w:rsidRPr="00F1738C">
              <w:rPr>
                <w:rStyle w:val="Hyperlink"/>
                <w:noProof/>
              </w:rPr>
              <w:t>Comparison of outsourcing and insourced housekeeping in hotels</w:t>
            </w:r>
            <w:r w:rsidR="00EB0923">
              <w:rPr>
                <w:noProof/>
                <w:webHidden/>
              </w:rPr>
              <w:tab/>
            </w:r>
            <w:r w:rsidR="00EB0923">
              <w:rPr>
                <w:noProof/>
                <w:webHidden/>
              </w:rPr>
              <w:fldChar w:fldCharType="begin"/>
            </w:r>
            <w:r w:rsidR="00EB0923">
              <w:rPr>
                <w:noProof/>
                <w:webHidden/>
              </w:rPr>
              <w:instrText xml:space="preserve"> PAGEREF _Toc128927938 \h </w:instrText>
            </w:r>
            <w:r w:rsidR="00EB0923">
              <w:rPr>
                <w:noProof/>
                <w:webHidden/>
              </w:rPr>
            </w:r>
            <w:r w:rsidR="00EB0923">
              <w:rPr>
                <w:noProof/>
                <w:webHidden/>
              </w:rPr>
              <w:fldChar w:fldCharType="separate"/>
            </w:r>
            <w:r w:rsidR="00EB0923">
              <w:rPr>
                <w:noProof/>
                <w:webHidden/>
              </w:rPr>
              <w:t>4</w:t>
            </w:r>
            <w:r w:rsidR="00EB0923">
              <w:rPr>
                <w:noProof/>
                <w:webHidden/>
              </w:rPr>
              <w:fldChar w:fldCharType="end"/>
            </w:r>
          </w:hyperlink>
        </w:p>
        <w:p w14:paraId="14E8FB23" w14:textId="5B21A097" w:rsidR="00EB0923" w:rsidRDefault="004E452D">
          <w:pPr>
            <w:pStyle w:val="TOC1"/>
            <w:tabs>
              <w:tab w:val="right" w:leader="dot" w:pos="9016"/>
            </w:tabs>
            <w:rPr>
              <w:rFonts w:asciiTheme="minorHAnsi" w:eastAsiaTheme="minorEastAsia" w:hAnsiTheme="minorHAnsi"/>
              <w:noProof/>
              <w:color w:val="auto"/>
              <w:sz w:val="22"/>
              <w:szCs w:val="28"/>
              <w:lang w:val="en-IN" w:eastAsia="en-IN" w:bidi="bn-IN"/>
            </w:rPr>
          </w:pPr>
          <w:hyperlink w:anchor="_Toc128927939" w:history="1">
            <w:r w:rsidR="00EB0923" w:rsidRPr="00F1738C">
              <w:rPr>
                <w:rStyle w:val="Hyperlink"/>
                <w:noProof/>
              </w:rPr>
              <w:t>Conclusion</w:t>
            </w:r>
            <w:r w:rsidR="00EB0923">
              <w:rPr>
                <w:noProof/>
                <w:webHidden/>
              </w:rPr>
              <w:tab/>
            </w:r>
            <w:r w:rsidR="00EB0923">
              <w:rPr>
                <w:noProof/>
                <w:webHidden/>
              </w:rPr>
              <w:fldChar w:fldCharType="begin"/>
            </w:r>
            <w:r w:rsidR="00EB0923">
              <w:rPr>
                <w:noProof/>
                <w:webHidden/>
              </w:rPr>
              <w:instrText xml:space="preserve"> PAGEREF _Toc128927939 \h </w:instrText>
            </w:r>
            <w:r w:rsidR="00EB0923">
              <w:rPr>
                <w:noProof/>
                <w:webHidden/>
              </w:rPr>
            </w:r>
            <w:r w:rsidR="00EB0923">
              <w:rPr>
                <w:noProof/>
                <w:webHidden/>
              </w:rPr>
              <w:fldChar w:fldCharType="separate"/>
            </w:r>
            <w:r w:rsidR="00EB0923">
              <w:rPr>
                <w:noProof/>
                <w:webHidden/>
              </w:rPr>
              <w:t>8</w:t>
            </w:r>
            <w:r w:rsidR="00EB0923">
              <w:rPr>
                <w:noProof/>
                <w:webHidden/>
              </w:rPr>
              <w:fldChar w:fldCharType="end"/>
            </w:r>
          </w:hyperlink>
        </w:p>
        <w:p w14:paraId="48F71EA5" w14:textId="0FCDFA7F" w:rsidR="00EB0923" w:rsidRDefault="004E452D">
          <w:pPr>
            <w:pStyle w:val="TOC1"/>
            <w:tabs>
              <w:tab w:val="right" w:leader="dot" w:pos="9016"/>
            </w:tabs>
            <w:rPr>
              <w:rFonts w:asciiTheme="minorHAnsi" w:eastAsiaTheme="minorEastAsia" w:hAnsiTheme="minorHAnsi"/>
              <w:noProof/>
              <w:color w:val="auto"/>
              <w:sz w:val="22"/>
              <w:szCs w:val="28"/>
              <w:lang w:val="en-IN" w:eastAsia="en-IN" w:bidi="bn-IN"/>
            </w:rPr>
          </w:pPr>
          <w:hyperlink w:anchor="_Toc128927940" w:history="1">
            <w:r w:rsidR="00EB0923" w:rsidRPr="00F1738C">
              <w:rPr>
                <w:rStyle w:val="Hyperlink"/>
                <w:noProof/>
              </w:rPr>
              <w:t>References</w:t>
            </w:r>
            <w:r w:rsidR="00EB0923">
              <w:rPr>
                <w:noProof/>
                <w:webHidden/>
              </w:rPr>
              <w:tab/>
            </w:r>
            <w:r w:rsidR="00EB0923">
              <w:rPr>
                <w:noProof/>
                <w:webHidden/>
              </w:rPr>
              <w:fldChar w:fldCharType="begin"/>
            </w:r>
            <w:r w:rsidR="00EB0923">
              <w:rPr>
                <w:noProof/>
                <w:webHidden/>
              </w:rPr>
              <w:instrText xml:space="preserve"> PAGEREF _Toc128927940 \h </w:instrText>
            </w:r>
            <w:r w:rsidR="00EB0923">
              <w:rPr>
                <w:noProof/>
                <w:webHidden/>
              </w:rPr>
            </w:r>
            <w:r w:rsidR="00EB0923">
              <w:rPr>
                <w:noProof/>
                <w:webHidden/>
              </w:rPr>
              <w:fldChar w:fldCharType="separate"/>
            </w:r>
            <w:r w:rsidR="00EB0923">
              <w:rPr>
                <w:noProof/>
                <w:webHidden/>
              </w:rPr>
              <w:t>9</w:t>
            </w:r>
            <w:r w:rsidR="00EB0923">
              <w:rPr>
                <w:noProof/>
                <w:webHidden/>
              </w:rPr>
              <w:fldChar w:fldCharType="end"/>
            </w:r>
          </w:hyperlink>
        </w:p>
        <w:p w14:paraId="2411E35A" w14:textId="4B5F6ADF" w:rsidR="00526318" w:rsidRDefault="00D72E5C">
          <w:r>
            <w:rPr>
              <w:b/>
              <w:bCs/>
              <w:noProof/>
            </w:rPr>
            <w:fldChar w:fldCharType="end"/>
          </w:r>
        </w:p>
      </w:sdtContent>
    </w:sdt>
    <w:p w14:paraId="5D4BB0C3" w14:textId="77777777" w:rsidR="00526318" w:rsidRDefault="00D72E5C">
      <w:pPr>
        <w:spacing w:line="259" w:lineRule="auto"/>
        <w:jc w:val="left"/>
      </w:pPr>
      <w:r>
        <w:br w:type="page"/>
      </w:r>
    </w:p>
    <w:p w14:paraId="3BC9041A" w14:textId="77777777" w:rsidR="00E25489" w:rsidRDefault="00D72E5C" w:rsidP="00E25489">
      <w:pPr>
        <w:pStyle w:val="Heading1"/>
      </w:pPr>
      <w:bookmarkStart w:id="2" w:name="_Toc128927934"/>
      <w:r>
        <w:t>Introduction</w:t>
      </w:r>
      <w:bookmarkEnd w:id="2"/>
      <w:r>
        <w:t xml:space="preserve"> </w:t>
      </w:r>
    </w:p>
    <w:p w14:paraId="29AF3C6D" w14:textId="3591FE0A" w:rsidR="00E25489" w:rsidRPr="00E25489" w:rsidRDefault="00D72E5C" w:rsidP="00CB26D4">
      <w:pPr>
        <w:spacing w:line="360" w:lineRule="auto"/>
      </w:pPr>
      <w:r>
        <w:tab/>
      </w:r>
      <w:r w:rsidR="00104ADF">
        <w:t xml:space="preserve">The concept of housekeeping services in a business is included cleaning, clearing rooms by disposing of rubbish, dusting, and many others. </w:t>
      </w:r>
      <w:r w:rsidR="00560275">
        <w:t>Outsourcing housekeeping is defined as getting housekeeping employees from an external agency or third party</w:t>
      </w:r>
      <w:r w:rsidR="00692227">
        <w:t xml:space="preserve"> instead </w:t>
      </w:r>
      <w:r w:rsidR="00296268">
        <w:t xml:space="preserve">of hiring </w:t>
      </w:r>
      <w:r w:rsidR="00F35714">
        <w:t xml:space="preserve">them directly. In this report, it will be critically revealed and proved </w:t>
      </w:r>
      <w:r w:rsidR="003C7872">
        <w:t>that outsourc</w:t>
      </w:r>
      <w:r w:rsidR="00043D45">
        <w:t>ed</w:t>
      </w:r>
      <w:r w:rsidR="003C7872">
        <w:t xml:space="preserve"> housekeeping is not </w:t>
      </w:r>
      <w:r w:rsidR="00043D45">
        <w:t>effective for</w:t>
      </w:r>
      <w:r w:rsidR="00565D9F">
        <w:t xml:space="preserve"> Marriot</w:t>
      </w:r>
      <w:r w:rsidR="00043D45">
        <w:t xml:space="preserve"> </w:t>
      </w:r>
      <w:r w:rsidR="00565D9F">
        <w:t>(</w:t>
      </w:r>
      <w:r w:rsidR="00043D45">
        <w:t>a hot</w:t>
      </w:r>
      <w:r w:rsidR="00565D9F">
        <w:t xml:space="preserve">el) based on the context of cost and employee efficiency. A thorough argument will be developed for comparing effectiveness of outsourcing and insource housekeeping facilities. </w:t>
      </w:r>
    </w:p>
    <w:p w14:paraId="42ADF96A" w14:textId="77777777" w:rsidR="00E25489" w:rsidRDefault="00D72E5C" w:rsidP="00CB26D4">
      <w:pPr>
        <w:pStyle w:val="Heading1"/>
        <w:spacing w:line="360" w:lineRule="auto"/>
      </w:pPr>
      <w:bookmarkStart w:id="3" w:name="_Toc128927935"/>
      <w:r>
        <w:t>Organizational overview relating to housekeeping services</w:t>
      </w:r>
      <w:bookmarkEnd w:id="3"/>
      <w:r>
        <w:t xml:space="preserve"> </w:t>
      </w:r>
    </w:p>
    <w:p w14:paraId="27462CDA" w14:textId="77777777" w:rsidR="00A52B68" w:rsidRDefault="00D72E5C" w:rsidP="00CB26D4">
      <w:pPr>
        <w:spacing w:line="360" w:lineRule="auto"/>
      </w:pPr>
      <w:r>
        <w:tab/>
        <w:t>Marriot</w:t>
      </w:r>
      <w:r w:rsidR="00E32080">
        <w:t>t</w:t>
      </w:r>
      <w:r>
        <w:t xml:space="preserve"> International group is considered one of the leading brands in the hospitality sector. It offers classic brands and honoured hospitality industry </w:t>
      </w:r>
      <w:r w:rsidR="00F01C5D">
        <w:t>for accompanying modern-age travellers (</w:t>
      </w:r>
      <w:r w:rsidR="00CE74F6" w:rsidRPr="009A026E">
        <w:rPr>
          <w:rFonts w:cs="Times New Roman"/>
          <w:szCs w:val="24"/>
        </w:rPr>
        <w:t>marriott.com</w:t>
      </w:r>
      <w:r w:rsidR="00CE74F6">
        <w:rPr>
          <w:rFonts w:cs="Times New Roman"/>
          <w:szCs w:val="24"/>
        </w:rPr>
        <w:t xml:space="preserve"> 2921</w:t>
      </w:r>
      <w:r w:rsidR="00F01C5D">
        <w:t xml:space="preserve">). Higher satisfaction of guests in </w:t>
      </w:r>
      <w:r w:rsidR="00E32080">
        <w:t xml:space="preserve">different hotels of </w:t>
      </w:r>
      <w:r w:rsidR="00240112">
        <w:t xml:space="preserve">Marriott </w:t>
      </w:r>
      <w:r w:rsidR="00E32080">
        <w:t xml:space="preserve">is encouraged by </w:t>
      </w:r>
      <w:r w:rsidR="00DB7FDB">
        <w:t xml:space="preserve">proper </w:t>
      </w:r>
      <w:r w:rsidR="006257D5">
        <w:t xml:space="preserve">cleanliness and staff behaviour which are related to its housekeeping services. It follows a new housekeeping model </w:t>
      </w:r>
      <w:r w:rsidR="00787338">
        <w:t xml:space="preserve">that focuses on </w:t>
      </w:r>
      <w:r w:rsidR="00CE74F6">
        <w:t>cleanliness,</w:t>
      </w:r>
      <w:r w:rsidR="00787338">
        <w:t xml:space="preserve"> and it is </w:t>
      </w:r>
      <w:r w:rsidR="00CB33FE">
        <w:t xml:space="preserve">considered one of its pride </w:t>
      </w:r>
      <w:r w:rsidR="00CE74F6">
        <w:t>points</w:t>
      </w:r>
      <w:r w:rsidR="00CB33FE">
        <w:t xml:space="preserve">. Delivering appropriate housekeeping services </w:t>
      </w:r>
      <w:r w:rsidR="005A2FF7">
        <w:t xml:space="preserve">is one of its </w:t>
      </w:r>
      <w:r w:rsidR="00714B2D">
        <w:t>mottos</w:t>
      </w:r>
      <w:r w:rsidR="005A2FF7">
        <w:t xml:space="preserve"> to offer a </w:t>
      </w:r>
      <w:r w:rsidR="00714B2D">
        <w:t>high-class</w:t>
      </w:r>
      <w:r w:rsidR="005A2FF7">
        <w:t xml:space="preserve"> experience for guests. It recently launched </w:t>
      </w:r>
      <w:r w:rsidR="00714B2D">
        <w:t>stayover housekeeping services that provided cleanliness-related services as per guests' choice during their stay</w:t>
      </w:r>
      <w:r w:rsidR="003C794B">
        <w:t xml:space="preserve"> (</w:t>
      </w:r>
      <w:r w:rsidR="00DF0903" w:rsidRPr="000D3A66">
        <w:rPr>
          <w:rFonts w:cs="Times New Roman"/>
          <w:szCs w:val="24"/>
        </w:rPr>
        <w:t>marriott.com</w:t>
      </w:r>
      <w:r w:rsidR="00DF0903">
        <w:rPr>
          <w:rFonts w:cs="Times New Roman"/>
          <w:szCs w:val="24"/>
        </w:rPr>
        <w:t xml:space="preserve"> 2022</w:t>
      </w:r>
      <w:r w:rsidR="003C794B">
        <w:t xml:space="preserve">). </w:t>
      </w:r>
    </w:p>
    <w:p w14:paraId="4A337CC3" w14:textId="77777777" w:rsidR="003C794B" w:rsidRPr="00565D9F" w:rsidRDefault="00D72E5C" w:rsidP="00CB26D4">
      <w:pPr>
        <w:spacing w:line="360" w:lineRule="auto"/>
        <w:ind w:firstLine="720"/>
      </w:pPr>
      <w:r>
        <w:t>Previously Marriott outsourced cleaning staff from external companies for securing a strong competitive position in the market (</w:t>
      </w:r>
      <w:r w:rsidR="00CE74F6" w:rsidRPr="00951C3B">
        <w:rPr>
          <w:rFonts w:cs="Times New Roman"/>
          <w:szCs w:val="24"/>
        </w:rPr>
        <w:t>workersofmarriott.org</w:t>
      </w:r>
      <w:r w:rsidR="00CE74F6">
        <w:rPr>
          <w:rFonts w:cs="Times New Roman"/>
          <w:szCs w:val="24"/>
        </w:rPr>
        <w:t xml:space="preserve"> 2018</w:t>
      </w:r>
      <w:r>
        <w:t xml:space="preserve">). However, it develops some issues within its internal environment and </w:t>
      </w:r>
      <w:r w:rsidR="00144D36">
        <w:t xml:space="preserve">after that, it emphasized insource housekeeping services. </w:t>
      </w:r>
      <w:r w:rsidR="00250DB0">
        <w:t xml:space="preserve">Lack </w:t>
      </w:r>
      <w:r w:rsidR="00DC0505">
        <w:t>of</w:t>
      </w:r>
      <w:r w:rsidR="00250DB0">
        <w:t xml:space="preserve"> contact between the operators </w:t>
      </w:r>
      <w:r w:rsidR="00AD258C">
        <w:t xml:space="preserve">of outsourced companies and the owner has created pressure on the daily norms and activities of the hotel. </w:t>
      </w:r>
    </w:p>
    <w:p w14:paraId="34462F50" w14:textId="77777777" w:rsidR="00E25489" w:rsidRDefault="00D72E5C" w:rsidP="00E25489">
      <w:pPr>
        <w:pStyle w:val="Heading1"/>
      </w:pPr>
      <w:bookmarkStart w:id="4" w:name="_Toc128927936"/>
      <w:r>
        <w:t>Discussion</w:t>
      </w:r>
      <w:bookmarkEnd w:id="4"/>
    </w:p>
    <w:p w14:paraId="0391EE2D" w14:textId="77777777" w:rsidR="00E25489" w:rsidRDefault="00D72E5C" w:rsidP="00E25489">
      <w:pPr>
        <w:pStyle w:val="Heading2"/>
      </w:pPr>
      <w:bookmarkStart w:id="5" w:name="_Toc128927937"/>
      <w:r>
        <w:t>Activities of housekeeping department</w:t>
      </w:r>
      <w:bookmarkEnd w:id="5"/>
      <w:r>
        <w:t xml:space="preserve"> </w:t>
      </w:r>
    </w:p>
    <w:p w14:paraId="106AED39" w14:textId="77777777" w:rsidR="00722207" w:rsidRDefault="00D72E5C" w:rsidP="00DC0505">
      <w:pPr>
        <w:ind w:firstLine="720"/>
      </w:pPr>
      <w:r>
        <w:t>The department and employees for housekeeping services in a hotel are responsible for maintaining the cleanliness of rooms. It also includes maintaining floors and halls to remain trip and slip hazards, removing wastes, avoiding fire hazards in work area.</w:t>
      </w:r>
      <w:r w:rsidR="00DC0505">
        <w:t xml:space="preserve"> In the opinion of </w:t>
      </w:r>
      <w:r w:rsidR="00FD5B91" w:rsidRPr="009A026E">
        <w:rPr>
          <w:rFonts w:cs="Times New Roman"/>
          <w:szCs w:val="24"/>
        </w:rPr>
        <w:t>Davras and Caber</w:t>
      </w:r>
      <w:r w:rsidR="00FD5B91">
        <w:t xml:space="preserve"> </w:t>
      </w:r>
      <w:r w:rsidR="00DC0505">
        <w:t>(</w:t>
      </w:r>
      <w:r w:rsidR="00FD5B91">
        <w:t>2019</w:t>
      </w:r>
      <w:r w:rsidR="00DC0505">
        <w:t>),</w:t>
      </w:r>
      <w:r w:rsidR="001B49A1">
        <w:t xml:space="preserve"> there are different types of housekeeping services such as morning services and evening services. Morning shift is considered as busiest in housekeeping industry as it includes cleaning services for occupied guests and maintenance of rooms for those guests are departed already. In evening shift, service pressure is comparatively less as guests are not preferred to take cleaning services at this time. </w:t>
      </w:r>
    </w:p>
    <w:p w14:paraId="711B5203" w14:textId="77777777" w:rsidR="003C7872" w:rsidRDefault="00D72E5C" w:rsidP="00722207">
      <w:pPr>
        <w:ind w:firstLine="720"/>
      </w:pPr>
      <w:r>
        <w:t xml:space="preserve">Some other housekeeping or room attendant duties are </w:t>
      </w:r>
      <w:r w:rsidR="00722207">
        <w:t xml:space="preserve">included restocking guests’ room amenities (like drinking glasses, toiletries and many more), laundry services, washing room linens, </w:t>
      </w:r>
      <w:r w:rsidR="00FD5B91">
        <w:t>stocking,</w:t>
      </w:r>
      <w:r w:rsidR="00722207">
        <w:t xml:space="preserve"> and organizing housekeeping carts, notifying maintenance needs to inventory and many others. As described by </w:t>
      </w:r>
      <w:r w:rsidR="00FD5B91" w:rsidRPr="009A026E">
        <w:rPr>
          <w:rFonts w:cs="Times New Roman"/>
          <w:szCs w:val="24"/>
        </w:rPr>
        <w:t>Bhatnagar and Dheeraj</w:t>
      </w:r>
      <w:r w:rsidR="00FD5B91">
        <w:t xml:space="preserve"> </w:t>
      </w:r>
      <w:r w:rsidR="00722207">
        <w:t>(</w:t>
      </w:r>
      <w:r w:rsidR="00FD5B91">
        <w:t>2019</w:t>
      </w:r>
      <w:r w:rsidR="00722207">
        <w:t xml:space="preserve">), </w:t>
      </w:r>
      <w:r w:rsidR="00C50E36">
        <w:t xml:space="preserve">proper and effective </w:t>
      </w:r>
      <w:r w:rsidR="00157AC3">
        <w:t xml:space="preserve">application of housekeeping services is helpful for promoting positive habits, attitudes and behaviours by reducing chances of injuries as well as illnesses. </w:t>
      </w:r>
      <w:r w:rsidR="00AB5739">
        <w:t xml:space="preserve">It ensures development of a safe working environment to for avoiding workplace hazards as well including falls on slippery floors, fire hazards and many more. </w:t>
      </w:r>
    </w:p>
    <w:p w14:paraId="402620AB" w14:textId="77777777" w:rsidR="0079648E" w:rsidRDefault="00D72E5C" w:rsidP="00722207">
      <w:pPr>
        <w:ind w:firstLine="720"/>
      </w:pPr>
      <w:r>
        <w:t xml:space="preserve">Besides this, it is seen that hotels or businesses from hospitality backgrounds </w:t>
      </w:r>
      <w:r w:rsidR="00DA20C5">
        <w:t xml:space="preserve">are highly concentrated on maintaining cleanliness. In case of hospitality industry, cleanliness is determined as a prime component that accomplishes creating a </w:t>
      </w:r>
      <w:r w:rsidR="00B57CC1">
        <w:t xml:space="preserve">positive impression among guests and visitors. </w:t>
      </w:r>
      <w:r w:rsidR="00FD5B91" w:rsidRPr="00D677B4">
        <w:rPr>
          <w:rFonts w:cs="Times New Roman"/>
          <w:szCs w:val="24"/>
        </w:rPr>
        <w:t>Prinja</w:t>
      </w:r>
      <w:r w:rsidR="00FD5B91">
        <w:t xml:space="preserve"> </w:t>
      </w:r>
      <w:r w:rsidR="00FD5B91">
        <w:rPr>
          <w:i/>
          <w:iCs/>
        </w:rPr>
        <w:t xml:space="preserve">et al. </w:t>
      </w:r>
      <w:r w:rsidR="00B57CC1">
        <w:t>(</w:t>
      </w:r>
      <w:r w:rsidR="00FD5B91">
        <w:t>2020</w:t>
      </w:r>
      <w:r w:rsidR="00B57CC1">
        <w:t xml:space="preserve">) have commented that proper housekeeping activities are interrelated with the enhanced experience of guests which secures a strong competitive position for a company in the market. </w:t>
      </w:r>
      <w:r>
        <w:t xml:space="preserve">Additionally, it plays an important role to maintain infrastructure of a building and to enrich interior design for attracting guests. </w:t>
      </w:r>
    </w:p>
    <w:p w14:paraId="11C02966" w14:textId="77777777" w:rsidR="00AB5739" w:rsidRPr="003C7872" w:rsidRDefault="00D72E5C" w:rsidP="00722207">
      <w:pPr>
        <w:ind w:firstLine="720"/>
      </w:pPr>
      <w:r>
        <w:t xml:space="preserve">Housekeeping enhances comfort level of guests which works as an appropriate welcoming atmosphere for striving reliability of the company which is related to an </w:t>
      </w:r>
      <w:r w:rsidR="00D34486">
        <w:t xml:space="preserve">increase in customer loyalty. According to the view of </w:t>
      </w:r>
      <w:r w:rsidR="008A6C10" w:rsidRPr="00B702A5">
        <w:rPr>
          <w:rFonts w:cs="Times New Roman"/>
          <w:szCs w:val="24"/>
        </w:rPr>
        <w:t>Tiwari, Singh and Dahiya</w:t>
      </w:r>
      <w:r w:rsidR="008A6C10">
        <w:t xml:space="preserve"> </w:t>
      </w:r>
      <w:r w:rsidR="00D34486">
        <w:t>(</w:t>
      </w:r>
      <w:r w:rsidR="008A6C10">
        <w:t>2022</w:t>
      </w:r>
      <w:r w:rsidR="00D34486">
        <w:t xml:space="preserve">), </w:t>
      </w:r>
      <w:r w:rsidR="005B4543">
        <w:t xml:space="preserve">housekeeping activities are important for ensuring privacy of guests through properly trained internal staff which promotes a </w:t>
      </w:r>
      <w:r w:rsidR="00724B12">
        <w:t xml:space="preserve">favorable impression. Along with that, </w:t>
      </w:r>
      <w:r w:rsidR="00295C47">
        <w:t xml:space="preserve">it includes proper decoration of hotels including rooms, dining areas, lawns and others which is responsible for creating an artistic and pleasant ambiance. </w:t>
      </w:r>
    </w:p>
    <w:p w14:paraId="1400E967" w14:textId="77777777" w:rsidR="00E25489" w:rsidRDefault="00D72E5C" w:rsidP="00E25489">
      <w:pPr>
        <w:pStyle w:val="Heading2"/>
      </w:pPr>
      <w:bookmarkStart w:id="6" w:name="_Toc128927938"/>
      <w:r>
        <w:t xml:space="preserve">Comparison of outsourcing and insourced housekeeping </w:t>
      </w:r>
      <w:r w:rsidR="006C502B">
        <w:t>in hotels</w:t>
      </w:r>
      <w:bookmarkEnd w:id="6"/>
    </w:p>
    <w:p w14:paraId="0206C281" w14:textId="77777777" w:rsidR="00D55564" w:rsidRDefault="00D72E5C" w:rsidP="00D55564">
      <w:r>
        <w:tab/>
        <w:t xml:space="preserve">The concept of an in-house or insource housekeeping department includes personal hiring by the company directly without any interference from third party. </w:t>
      </w:r>
      <w:r w:rsidR="00A5691B">
        <w:t xml:space="preserve">As opined by </w:t>
      </w:r>
      <w:r w:rsidR="00C025B0" w:rsidRPr="00C71424">
        <w:rPr>
          <w:rFonts w:cs="Times New Roman"/>
          <w:szCs w:val="24"/>
        </w:rPr>
        <w:t>Choy, Cheng and Yu</w:t>
      </w:r>
      <w:r w:rsidR="00C025B0">
        <w:t xml:space="preserve"> </w:t>
      </w:r>
      <w:r w:rsidR="00A5691B">
        <w:t>(</w:t>
      </w:r>
      <w:r w:rsidR="00C025B0">
        <w:t>2021</w:t>
      </w:r>
      <w:r w:rsidR="00A5691B">
        <w:t xml:space="preserve">), in-sourced housekeeping or cleaning staff are properly trained by </w:t>
      </w:r>
      <w:r w:rsidR="00587CEA">
        <w:t xml:space="preserve">organizational norms and </w:t>
      </w:r>
      <w:r w:rsidR="00272154">
        <w:t xml:space="preserve">regulations. Hence, it is aligned with organizational aims and </w:t>
      </w:r>
      <w:r w:rsidR="00CC4D81">
        <w:t xml:space="preserve">objectives which helps the staff to maintain relevance with its operations directly. Recruitment department of a hospitality business includes </w:t>
      </w:r>
      <w:r w:rsidR="00272154">
        <w:t>mentoring</w:t>
      </w:r>
      <w:r w:rsidR="00CC4D81">
        <w:t xml:space="preserve"> and training features for hired talents to enhance their skills thoroughly. </w:t>
      </w:r>
    </w:p>
    <w:p w14:paraId="5860772C" w14:textId="77777777" w:rsidR="00CC4D81" w:rsidRDefault="00D72E5C" w:rsidP="00D55564">
      <w:r>
        <w:tab/>
        <w:t>On a critical note,</w:t>
      </w:r>
      <w:r w:rsidR="00D77DA5">
        <w:t xml:space="preserve"> outsourcing housekeeping </w:t>
      </w:r>
      <w:r w:rsidR="00C24D08">
        <w:t xml:space="preserve">from a third party increases chances of hiring more trained and efficient workers. As highlighted by </w:t>
      </w:r>
      <w:r w:rsidR="00C025B0" w:rsidRPr="00365D20">
        <w:rPr>
          <w:rFonts w:cs="Times New Roman"/>
          <w:szCs w:val="24"/>
        </w:rPr>
        <w:t>Davies and Ollus</w:t>
      </w:r>
      <w:r w:rsidR="00C025B0">
        <w:t xml:space="preserve"> </w:t>
      </w:r>
      <w:r w:rsidR="00C24D08">
        <w:t>(</w:t>
      </w:r>
      <w:r w:rsidR="00C025B0">
        <w:t>201</w:t>
      </w:r>
      <w:r w:rsidR="00C24D08">
        <w:t xml:space="preserve">), involvement of outsourced </w:t>
      </w:r>
      <w:r w:rsidR="00AC5BE6">
        <w:t xml:space="preserve">housekeeping staff may not require huge training as they are already skilled and trained in their respective activities. Along with that, </w:t>
      </w:r>
      <w:r w:rsidR="00EA5E8E">
        <w:t xml:space="preserve">involvement of higher skilled and efficient staff is playing a significant role </w:t>
      </w:r>
      <w:r w:rsidR="001B75E7">
        <w:t>while</w:t>
      </w:r>
      <w:r w:rsidR="001A65AB">
        <w:t xml:space="preserve"> satisfying guests </w:t>
      </w:r>
      <w:r w:rsidR="00DE69AF">
        <w:t xml:space="preserve">through effective services including deep cleaning, waste management and many others. </w:t>
      </w:r>
    </w:p>
    <w:p w14:paraId="07C8C88E" w14:textId="77777777" w:rsidR="00DE69AF" w:rsidRDefault="00D72E5C" w:rsidP="00D55564">
      <w:r>
        <w:tab/>
        <w:t xml:space="preserve">In a similar manner, it is seen that supervision of housekeeping department by </w:t>
      </w:r>
      <w:r w:rsidR="00F9543E">
        <w:t>outsourced staff is considered as time-saving for hospitality businesses. Large and expanded operations of big hospitality brands such as Marriott</w:t>
      </w:r>
      <w:r w:rsidR="000B2DEA">
        <w:t xml:space="preserve"> have a wide range of business activities across their operating locations. Therefore, handling housekeeping department by outsourced companies will be beneficial for Marriott as it </w:t>
      </w:r>
      <w:r w:rsidR="008D21BE">
        <w:t xml:space="preserve">will reduce their supervision-related pressure. In this context, </w:t>
      </w:r>
      <w:r w:rsidR="00C025B0" w:rsidRPr="00365D20">
        <w:rPr>
          <w:rFonts w:cs="Times New Roman"/>
          <w:szCs w:val="24"/>
        </w:rPr>
        <w:t>Patel</w:t>
      </w:r>
      <w:r w:rsidR="00C025B0">
        <w:t xml:space="preserve"> </w:t>
      </w:r>
      <w:r w:rsidR="00C025B0">
        <w:rPr>
          <w:i/>
          <w:iCs/>
        </w:rPr>
        <w:t xml:space="preserve">et al. </w:t>
      </w:r>
      <w:r w:rsidR="008D21BE">
        <w:t>(</w:t>
      </w:r>
      <w:r w:rsidR="00C025B0">
        <w:t>2019</w:t>
      </w:r>
      <w:r w:rsidR="008D21BE">
        <w:t>) have illustrated that</w:t>
      </w:r>
      <w:r w:rsidR="00840383">
        <w:t xml:space="preserve"> large hospitality businesses are preferred to supervise their housekeeping services by third parties for reducing their responsibilities and for increasing time to supervise prime business facilities. </w:t>
      </w:r>
      <w:r w:rsidR="00EC5F13">
        <w:t xml:space="preserve">Hence, it increases organizational efficiency in securing a strong competitive advantage in the market. </w:t>
      </w:r>
    </w:p>
    <w:p w14:paraId="3CC2937A" w14:textId="77777777" w:rsidR="00FA32A4" w:rsidRDefault="00D72E5C" w:rsidP="00D55564">
      <w:r>
        <w:tab/>
        <w:t>In an argumentative context, it can be highlighted tha</w:t>
      </w:r>
      <w:r w:rsidR="009D1243">
        <w:t xml:space="preserve">t insourced housekeeping employees are performing an important role in </w:t>
      </w:r>
      <w:r w:rsidR="003E61F0">
        <w:t xml:space="preserve">maintaining commercial security of a business. As depicted by </w:t>
      </w:r>
      <w:r w:rsidR="00052169" w:rsidRPr="00CC5A6A">
        <w:rPr>
          <w:rFonts w:cs="Times New Roman"/>
          <w:szCs w:val="24"/>
        </w:rPr>
        <w:t>Cheetham</w:t>
      </w:r>
      <w:r w:rsidR="00052169">
        <w:t xml:space="preserve"> </w:t>
      </w:r>
      <w:r w:rsidR="00052169">
        <w:rPr>
          <w:i/>
          <w:iCs/>
        </w:rPr>
        <w:t xml:space="preserve">et al. </w:t>
      </w:r>
      <w:r w:rsidR="003E61F0">
        <w:t>(</w:t>
      </w:r>
      <w:r w:rsidR="00052169">
        <w:t>2019</w:t>
      </w:r>
      <w:r w:rsidR="003E61F0">
        <w:t xml:space="preserve">), in-house employees are entirely familiar with the requirements and </w:t>
      </w:r>
      <w:r w:rsidR="002371B6">
        <w:t>measurement</w:t>
      </w:r>
      <w:r w:rsidR="003E61F0">
        <w:t xml:space="preserve"> of the business’s commercial security </w:t>
      </w:r>
      <w:r w:rsidR="00052169">
        <w:t>factors,</w:t>
      </w:r>
      <w:r w:rsidR="003E61F0">
        <w:t xml:space="preserve"> which is not possible for outsourcing employees. </w:t>
      </w:r>
      <w:r w:rsidR="002371B6">
        <w:t>Along with that, outsourced employees are not comfortabl</w:t>
      </w:r>
      <w:r w:rsidR="00BE3F7F">
        <w:t xml:space="preserve">e and familiar with </w:t>
      </w:r>
      <w:r w:rsidR="00D46D72">
        <w:t xml:space="preserve">a firm’s </w:t>
      </w:r>
      <w:r w:rsidR="00C83B8B">
        <w:t xml:space="preserve">security features. Therefore, it increases chance of </w:t>
      </w:r>
      <w:r w:rsidR="00E11AC3">
        <w:t xml:space="preserve">hampering </w:t>
      </w:r>
      <w:r>
        <w:t>organizational security systems that may introduce severe threats to a brand. Additionally, in-house cleaning staff is considered as more trustworthy</w:t>
      </w:r>
      <w:r w:rsidR="00574F4D">
        <w:t xml:space="preserve"> in comparison to outsourced employees. In some cases, it is seen that different hospitality brands are comfortable with their in-house employees due to trust issues and familiarity with surrounding operations. </w:t>
      </w:r>
    </w:p>
    <w:p w14:paraId="0FA08963" w14:textId="77777777" w:rsidR="006C6C60" w:rsidRDefault="00D72E5C" w:rsidP="00D55564">
      <w:r>
        <w:tab/>
        <w:t>In aligning with this context, it can be highlighted that</w:t>
      </w:r>
      <w:r w:rsidR="003C15A0">
        <w:t xml:space="preserve"> outsourced employees </w:t>
      </w:r>
      <w:r w:rsidR="00076856">
        <w:t xml:space="preserve">are efficient in different housekeeping activities; </w:t>
      </w:r>
      <w:r w:rsidR="0038583F">
        <w:t>however,</w:t>
      </w:r>
      <w:r w:rsidR="00076856">
        <w:t xml:space="preserve"> they are </w:t>
      </w:r>
      <w:r w:rsidR="0038583F">
        <w:t>not</w:t>
      </w:r>
      <w:r w:rsidR="00076856">
        <w:t xml:space="preserve"> entirely familiar wit</w:t>
      </w:r>
      <w:r w:rsidR="003B223B">
        <w:t xml:space="preserve">h </w:t>
      </w:r>
      <w:r w:rsidR="0038583F">
        <w:t>separate organizational policies and operations. Hence, it is seen that beyond the expertise capabilities of outsourced employees, they may need another training for learning about the operational features of the hospitality brand (</w:t>
      </w:r>
      <w:r w:rsidR="00F1484C" w:rsidRPr="009D4D8C">
        <w:rPr>
          <w:rFonts w:cs="Times New Roman"/>
          <w:szCs w:val="24"/>
        </w:rPr>
        <w:t>Bilal and Lhuillier</w:t>
      </w:r>
      <w:r w:rsidR="00F1484C">
        <w:rPr>
          <w:rFonts w:cs="Times New Roman"/>
          <w:szCs w:val="24"/>
        </w:rPr>
        <w:t xml:space="preserve"> 2021</w:t>
      </w:r>
      <w:r w:rsidR="0038583F">
        <w:t xml:space="preserve">). Therefore, Marriott may require </w:t>
      </w:r>
      <w:r w:rsidR="00F1484C">
        <w:t>training</w:t>
      </w:r>
      <w:r w:rsidR="0038583F">
        <w:t xml:space="preserve"> and supervising its efficient outsourced housekeeping staff to make them familiar with organizational practices.  </w:t>
      </w:r>
    </w:p>
    <w:p w14:paraId="1CC35B2E" w14:textId="03E80D48" w:rsidR="0038583F" w:rsidRDefault="00D72E5C" w:rsidP="00D55564">
      <w:r>
        <w:tab/>
        <w:t xml:space="preserve">Convenience is considered another effective component for measuring the comparison between outsourced and in-sourced housekeeping employees in a business. </w:t>
      </w:r>
      <w:r w:rsidR="00276AA4">
        <w:t xml:space="preserve">In this context, </w:t>
      </w:r>
      <w:r w:rsidR="00F1484C" w:rsidRPr="003D66B8">
        <w:rPr>
          <w:rFonts w:cs="Times New Roman"/>
          <w:szCs w:val="24"/>
        </w:rPr>
        <w:t>Du Toit and Heinecken</w:t>
      </w:r>
      <w:r w:rsidR="00F1484C">
        <w:t xml:space="preserve"> </w:t>
      </w:r>
      <w:r w:rsidR="00276AA4">
        <w:t>(</w:t>
      </w:r>
      <w:r w:rsidR="00F1484C">
        <w:t>2021</w:t>
      </w:r>
      <w:r w:rsidR="00276AA4">
        <w:t xml:space="preserve">) have discussed that in-sourced employees are considered more convenient than outsourced employees as </w:t>
      </w:r>
      <w:r w:rsidR="009E3C77">
        <w:t>they are very flexible</w:t>
      </w:r>
      <w:r w:rsidR="00204B01">
        <w:t xml:space="preserve">. </w:t>
      </w:r>
      <w:r w:rsidR="000D2ADB">
        <w:t>The</w:t>
      </w:r>
      <w:r w:rsidR="00723523">
        <w:t>refore, it increases security, comfort and ease of business significantly.</w:t>
      </w:r>
      <w:r w:rsidR="00A8436E">
        <w:t xml:space="preserve"> Along with that, involvement </w:t>
      </w:r>
      <w:r w:rsidR="00F82253">
        <w:t xml:space="preserve">in in-sourced </w:t>
      </w:r>
      <w:r w:rsidR="009A030E">
        <w:t xml:space="preserve">housekeeping </w:t>
      </w:r>
      <w:r w:rsidR="00F82253">
        <w:t xml:space="preserve">is effective for improving brand value of a company as efficient staff is considered </w:t>
      </w:r>
      <w:r w:rsidR="00D33AF1">
        <w:t xml:space="preserve">one of the main </w:t>
      </w:r>
      <w:r w:rsidR="00F1484C">
        <w:t>pillars</w:t>
      </w:r>
      <w:r w:rsidR="00D33AF1">
        <w:t xml:space="preserve"> for a firm</w:t>
      </w:r>
      <w:r w:rsidR="00EB0923">
        <w:t xml:space="preserve"> (</w:t>
      </w:r>
      <w:r w:rsidR="00EB0923" w:rsidRPr="005E5CA2">
        <w:rPr>
          <w:rFonts w:cs="Times New Roman"/>
          <w:szCs w:val="24"/>
        </w:rPr>
        <w:t>Damanpour, Magelssen</w:t>
      </w:r>
      <w:r w:rsidR="00EB0923">
        <w:rPr>
          <w:rFonts w:cs="Times New Roman"/>
          <w:szCs w:val="24"/>
        </w:rPr>
        <w:t xml:space="preserve"> </w:t>
      </w:r>
      <w:r w:rsidR="00EB0923" w:rsidRPr="005E5CA2">
        <w:rPr>
          <w:rFonts w:cs="Times New Roman"/>
          <w:szCs w:val="24"/>
        </w:rPr>
        <w:t>and Walker</w:t>
      </w:r>
      <w:r w:rsidR="00EB0923">
        <w:rPr>
          <w:rFonts w:cs="Times New Roman"/>
          <w:szCs w:val="24"/>
        </w:rPr>
        <w:t xml:space="preserve"> 2020)</w:t>
      </w:r>
      <w:r w:rsidR="00D33AF1">
        <w:t xml:space="preserve">. Professionalism of the in-source housekeeping employees is significant in generating higher </w:t>
      </w:r>
      <w:r w:rsidR="004E55B1">
        <w:t xml:space="preserve">revenue for the company as it does not require additional budget. </w:t>
      </w:r>
    </w:p>
    <w:p w14:paraId="0D8DC0BE" w14:textId="77777777" w:rsidR="00817B73" w:rsidRDefault="00D72E5C" w:rsidP="00D55564">
      <w:r>
        <w:tab/>
        <w:t xml:space="preserve">In context of budget, it is seen that outsourced employees are increasing organizational costing which declines its profitability level. The outsourced employees are charged high as </w:t>
      </w:r>
      <w:r w:rsidR="00564E82">
        <w:t>they included efficient, expert and experienced staff (</w:t>
      </w:r>
      <w:r w:rsidR="00F1484C" w:rsidRPr="002051AE">
        <w:rPr>
          <w:rFonts w:cs="Times New Roman"/>
          <w:szCs w:val="24"/>
        </w:rPr>
        <w:t>Gebril Taha and Espino-Rodríguez</w:t>
      </w:r>
      <w:r w:rsidR="00F1484C">
        <w:rPr>
          <w:rFonts w:cs="Times New Roman"/>
          <w:szCs w:val="24"/>
        </w:rPr>
        <w:t xml:space="preserve"> 2020</w:t>
      </w:r>
      <w:r w:rsidR="00564E82">
        <w:t xml:space="preserve">). However, companies are required to train them additionally as per organizational regulations and norms. Therefore, companies are </w:t>
      </w:r>
      <w:r w:rsidR="00A12562">
        <w:t xml:space="preserve">not getting enough financial advantage in case of outsourcing housekeeping employees. In this term, it can also be mentioned that Marriott includes several </w:t>
      </w:r>
      <w:r w:rsidR="00863CEE">
        <w:t>ranges</w:t>
      </w:r>
      <w:r w:rsidR="00A12562">
        <w:t xml:space="preserve"> of training sessions for housekeeping employees which is comparatively lower than outsourcing employees. </w:t>
      </w:r>
    </w:p>
    <w:p w14:paraId="1227E203" w14:textId="77777777" w:rsidR="00115471" w:rsidRDefault="00D72E5C" w:rsidP="00D55564">
      <w:r>
        <w:tab/>
        <w:t xml:space="preserve">In hospitality industry, service toward guests is considered as one of the prime factors for detecting value and impression of a brand. Therefore, Marriott maintains its brand values by determining guest service as its top priority. This leading </w:t>
      </w:r>
      <w:r w:rsidR="00863CEE">
        <w:t>hospitality brand offers different types of career progression sessions for encouraging performance of employees including housekeeping staff (</w:t>
      </w:r>
      <w:r w:rsidR="00F1484C" w:rsidRPr="000D3A66">
        <w:rPr>
          <w:rFonts w:cs="Times New Roman"/>
          <w:szCs w:val="24"/>
        </w:rPr>
        <w:t>careers.marriott.com</w:t>
      </w:r>
      <w:r w:rsidR="00F1484C">
        <w:rPr>
          <w:rFonts w:cs="Times New Roman"/>
          <w:szCs w:val="24"/>
        </w:rPr>
        <w:t xml:space="preserve"> 2023</w:t>
      </w:r>
      <w:r w:rsidR="00863CEE">
        <w:t>). Th</w:t>
      </w:r>
      <w:r w:rsidR="006E6B91">
        <w:t>ese</w:t>
      </w:r>
      <w:r w:rsidR="00863CEE">
        <w:t xml:space="preserve"> training sessions are easier a</w:t>
      </w:r>
      <w:r>
        <w:t xml:space="preserve">s it includes organizational regulations which are already known to in-house employees. </w:t>
      </w:r>
    </w:p>
    <w:p w14:paraId="1F164E48" w14:textId="77777777" w:rsidR="002220F4" w:rsidRDefault="00D72E5C" w:rsidP="00D55564">
      <w:r>
        <w:tab/>
        <w:t xml:space="preserve">On the other hand, the firm does not have any specific control over outsourced </w:t>
      </w:r>
      <w:r w:rsidR="00F1484C">
        <w:t>employees,</w:t>
      </w:r>
      <w:r>
        <w:t xml:space="preserve"> and it may hamper the outcome of their brand value.</w:t>
      </w:r>
      <w:r w:rsidR="00F1484C" w:rsidRPr="00F1484C">
        <w:t xml:space="preserve"> </w:t>
      </w:r>
      <w:r w:rsidR="00F1484C">
        <w:t>In some cases, it is also seen that due to the miscommunication with outsourced operators, quality of staff declined which may hamper the brand value of this leading hospitality company (</w:t>
      </w:r>
      <w:r w:rsidR="009D200C" w:rsidRPr="00F40782">
        <w:rPr>
          <w:rFonts w:cs="Times New Roman"/>
          <w:szCs w:val="24"/>
        </w:rPr>
        <w:t>Gupta, Fernandez-Crehue and Hanne</w:t>
      </w:r>
      <w:r w:rsidR="009D200C">
        <w:rPr>
          <w:rFonts w:cs="Times New Roman"/>
          <w:szCs w:val="24"/>
        </w:rPr>
        <w:t xml:space="preserve"> 2020</w:t>
      </w:r>
      <w:r w:rsidR="00F1484C">
        <w:t>). In this term, Marriott dissolves its outsourcing for housekeeping activities as it breached collective employment contract (</w:t>
      </w:r>
      <w:bookmarkStart w:id="7" w:name="_Hlk128926513"/>
      <w:r w:rsidR="009D200C" w:rsidRPr="00951C3B">
        <w:rPr>
          <w:rFonts w:cs="Times New Roman"/>
          <w:szCs w:val="24"/>
        </w:rPr>
        <w:t>workersofmarriott.org</w:t>
      </w:r>
      <w:bookmarkEnd w:id="7"/>
      <w:r w:rsidR="009D200C">
        <w:rPr>
          <w:rFonts w:cs="Times New Roman"/>
          <w:szCs w:val="24"/>
        </w:rPr>
        <w:t xml:space="preserve"> 2018</w:t>
      </w:r>
      <w:r w:rsidR="00F1484C">
        <w:t>).</w:t>
      </w:r>
      <w:r>
        <w:t xml:space="preserve"> </w:t>
      </w:r>
      <w:r w:rsidR="00E62000">
        <w:t xml:space="preserve">Along with that, outsourcing cleaning staff of Marriott was not highly connected with brand values and </w:t>
      </w:r>
      <w:r w:rsidR="00F1484C">
        <w:t>sometimes</w:t>
      </w:r>
      <w:r w:rsidR="00AA23EE">
        <w:t xml:space="preserve"> they performed casualness in their actions. Due to these, the brand has already suffered as it led to a negative impression on guests. </w:t>
      </w:r>
      <w:r>
        <w:t xml:space="preserve">After that, Marriott concentrates on involving in-house cleaning staff through personal as well as direct hiring processes. </w:t>
      </w:r>
    </w:p>
    <w:p w14:paraId="35C5D4AF" w14:textId="77777777" w:rsidR="004E55B1" w:rsidRDefault="00D72E5C" w:rsidP="002220F4">
      <w:pPr>
        <w:ind w:firstLine="720"/>
      </w:pPr>
      <w:r>
        <w:t xml:space="preserve">Besides this, it can be mentioned </w:t>
      </w:r>
      <w:r w:rsidR="00DA1C04">
        <w:t>that</w:t>
      </w:r>
      <w:r>
        <w:t xml:space="preserve"> companies are paying high salaries to skilled in-house rather than outsourced staff as they already invested in outsourcing. </w:t>
      </w:r>
      <w:r w:rsidR="00817B73">
        <w:t xml:space="preserve">According to the view of </w:t>
      </w:r>
      <w:r w:rsidR="00DA1C04" w:rsidRPr="00623FFC">
        <w:rPr>
          <w:rFonts w:cs="Times New Roman"/>
          <w:szCs w:val="24"/>
        </w:rPr>
        <w:t>Du Preez</w:t>
      </w:r>
      <w:r w:rsidR="00B80D92">
        <w:rPr>
          <w:rFonts w:cs="Times New Roman"/>
          <w:szCs w:val="24"/>
        </w:rPr>
        <w:t xml:space="preserve"> </w:t>
      </w:r>
      <w:r w:rsidR="00DA1C04" w:rsidRPr="00623FFC">
        <w:rPr>
          <w:rFonts w:cs="Times New Roman"/>
          <w:szCs w:val="24"/>
        </w:rPr>
        <w:t>and Bendixen</w:t>
      </w:r>
      <w:r w:rsidR="00DA1C04">
        <w:t xml:space="preserve"> </w:t>
      </w:r>
      <w:r w:rsidR="00817B73">
        <w:t>(</w:t>
      </w:r>
      <w:r w:rsidR="00DA1C04">
        <w:t>2019</w:t>
      </w:r>
      <w:r w:rsidR="00817B73">
        <w:t>)</w:t>
      </w:r>
      <w:r w:rsidR="00564E82">
        <w:t xml:space="preserve">, </w:t>
      </w:r>
      <w:r>
        <w:t>i</w:t>
      </w:r>
      <w:r w:rsidR="00817B73">
        <w:t>nternalized staff are getting higher</w:t>
      </w:r>
      <w:r>
        <w:t xml:space="preserve"> pay and it may disrupt the motivation level of </w:t>
      </w:r>
      <w:r w:rsidR="005A1A11">
        <w:t>outsourced</w:t>
      </w:r>
      <w:r>
        <w:t xml:space="preserve"> employees which can be reflected in their </w:t>
      </w:r>
      <w:r w:rsidR="005A1A11">
        <w:t xml:space="preserve">performance. </w:t>
      </w:r>
      <w:r w:rsidR="008D2614">
        <w:t>Lesser motivation among outsourced employee</w:t>
      </w:r>
      <w:r w:rsidR="00BD79F0">
        <w:t>s</w:t>
      </w:r>
      <w:r w:rsidR="008D2614">
        <w:t xml:space="preserve"> </w:t>
      </w:r>
      <w:r w:rsidR="00BD79F0">
        <w:t xml:space="preserve">declined their effectiveness at the workplace. In a similar context, </w:t>
      </w:r>
      <w:r w:rsidR="003A35DA" w:rsidRPr="00513211">
        <w:rPr>
          <w:rFonts w:cs="Times New Roman"/>
          <w:szCs w:val="24"/>
        </w:rPr>
        <w:t>Widyatmaja</w:t>
      </w:r>
      <w:r w:rsidR="0075052F">
        <w:rPr>
          <w:rFonts w:cs="Times New Roman"/>
          <w:szCs w:val="24"/>
        </w:rPr>
        <w:t xml:space="preserve"> </w:t>
      </w:r>
      <w:r w:rsidR="00BD79F0">
        <w:t>(</w:t>
      </w:r>
      <w:r w:rsidR="003A35DA">
        <w:t>2022</w:t>
      </w:r>
      <w:r w:rsidR="00BD79F0">
        <w:t>) ha</w:t>
      </w:r>
      <w:r w:rsidR="003A35DA">
        <w:t>s</w:t>
      </w:r>
      <w:r w:rsidR="00BD79F0">
        <w:t xml:space="preserve"> mentioned that backgrounds and previous information about outsourced employees are not available all the time and it can hamper brand guidelines relating to privacy as well as internal security. </w:t>
      </w:r>
    </w:p>
    <w:p w14:paraId="017CFDB8" w14:textId="77777777" w:rsidR="00BD79F0" w:rsidRPr="00D55564" w:rsidRDefault="00D72E5C" w:rsidP="002220F4">
      <w:pPr>
        <w:ind w:firstLine="720"/>
      </w:pPr>
      <w:r>
        <w:t xml:space="preserve">Therefore, after critically reviewing both in-sourced and outsourced employees, it is better for Marriott to maintain in-house cleaning </w:t>
      </w:r>
      <w:r w:rsidR="00A7242E">
        <w:t xml:space="preserve">or housekeeping </w:t>
      </w:r>
      <w:r w:rsidR="004D6B63">
        <w:t>staff. In this term, it can be suggested that</w:t>
      </w:r>
      <w:r w:rsidR="00846606">
        <w:t xml:space="preserve"> in-sourced employees are more reliable than outsourced staff due to their comfortability and </w:t>
      </w:r>
      <w:r w:rsidR="00694191">
        <w:t xml:space="preserve">familiarity </w:t>
      </w:r>
      <w:r w:rsidR="00846606">
        <w:t xml:space="preserve">with organizational values. </w:t>
      </w:r>
      <w:r w:rsidR="006E2A93">
        <w:t>However, in an argumentative context, it can be mentioned that brands are arranged training sessions for internal staff that requires additional cost</w:t>
      </w:r>
      <w:r w:rsidR="00542148">
        <w:t xml:space="preserve"> (</w:t>
      </w:r>
      <w:r w:rsidR="0075052F" w:rsidRPr="00BB4462">
        <w:rPr>
          <w:rFonts w:cs="Times New Roman"/>
          <w:szCs w:val="24"/>
        </w:rPr>
        <w:t>Patiar and Wang</w:t>
      </w:r>
      <w:r w:rsidR="0075052F">
        <w:rPr>
          <w:rFonts w:cs="Times New Roman"/>
          <w:szCs w:val="24"/>
        </w:rPr>
        <w:t xml:space="preserve"> 2020</w:t>
      </w:r>
      <w:r w:rsidR="00542148">
        <w:t>).</w:t>
      </w:r>
      <w:r w:rsidR="006E2A93">
        <w:t xml:space="preserve"> In a similar context, brands are required to prese</w:t>
      </w:r>
      <w:r w:rsidR="00542148">
        <w:t>nt training for outsourced employees to make them familiar with organization's operations. Therefore, it does not make any difference in case of training costs. In-house staff are more cost-effective to the brand and internal training can make them effective as per the firm's values.</w:t>
      </w:r>
    </w:p>
    <w:p w14:paraId="331E1B8A" w14:textId="77777777" w:rsidR="00542148" w:rsidRDefault="00D72E5C" w:rsidP="00A8436E">
      <w:pPr>
        <w:pStyle w:val="Heading1"/>
      </w:pPr>
      <w:bookmarkStart w:id="8" w:name="_Toc128927939"/>
      <w:r>
        <w:t>Conclusion</w:t>
      </w:r>
      <w:bookmarkEnd w:id="8"/>
    </w:p>
    <w:p w14:paraId="2513509B" w14:textId="586CCFCC" w:rsidR="00EB3C1E" w:rsidRDefault="00D72E5C" w:rsidP="00542148">
      <w:r>
        <w:tab/>
        <w:t xml:space="preserve">Based on the entire critical analysis, it can be summarized that in-source housekeeping staff is more reliable for Marriott or any other brands in hospitality industry rather than outsourced employees. This report critically described both positive and negative sides of in-house as well as </w:t>
      </w:r>
      <w:r w:rsidR="00DC73CA">
        <w:t>outsourced</w:t>
      </w:r>
      <w:r>
        <w:t xml:space="preserve"> employees while </w:t>
      </w:r>
      <w:r w:rsidR="00DC73CA">
        <w:t>dealing</w:t>
      </w:r>
      <w:r>
        <w:t xml:space="preserve"> with </w:t>
      </w:r>
      <w:r w:rsidR="00BA00B6">
        <w:t>guests.</w:t>
      </w:r>
      <w:r w:rsidR="00DC73CA">
        <w:t xml:space="preserve"> after an argument, the report revealed that in-house cleaning staff is more effective. </w:t>
      </w:r>
      <w:r w:rsidR="00DC0505">
        <w:tab/>
      </w:r>
    </w:p>
    <w:p w14:paraId="231FB3A7" w14:textId="77777777" w:rsidR="00EB0923" w:rsidRDefault="00EB0923">
      <w:pPr>
        <w:spacing w:line="259" w:lineRule="auto"/>
        <w:jc w:val="left"/>
        <w:rPr>
          <w:rFonts w:eastAsiaTheme="majorEastAsia" w:cstheme="majorBidi"/>
          <w:b/>
          <w:sz w:val="28"/>
          <w:szCs w:val="32"/>
        </w:rPr>
      </w:pPr>
      <w:bookmarkStart w:id="9" w:name="_Toc128927940"/>
      <w:r>
        <w:br w:type="page"/>
      </w:r>
    </w:p>
    <w:p w14:paraId="5E58BED1" w14:textId="0311A130" w:rsidR="00EB3C1E" w:rsidRDefault="00D72E5C" w:rsidP="00EB3C1E">
      <w:pPr>
        <w:pStyle w:val="Heading1"/>
      </w:pPr>
      <w:r>
        <w:t>References</w:t>
      </w:r>
      <w:bookmarkEnd w:id="9"/>
    </w:p>
    <w:p w14:paraId="7154FB69" w14:textId="77777777" w:rsidR="000E6137" w:rsidRPr="005E5CA2" w:rsidRDefault="000E6137" w:rsidP="000E6137">
      <w:pPr>
        <w:rPr>
          <w:rFonts w:cs="Times New Roman"/>
          <w:szCs w:val="24"/>
        </w:rPr>
      </w:pPr>
      <w:r w:rsidRPr="005E5CA2">
        <w:rPr>
          <w:rFonts w:cs="Times New Roman"/>
          <w:szCs w:val="24"/>
        </w:rPr>
        <w:t>Bhatnagar, E. and Dheeraj, N., 2019. Impact of housekeeping services and practices on customer satisfaction and repeat business. </w:t>
      </w:r>
      <w:r w:rsidRPr="005E5CA2">
        <w:rPr>
          <w:rFonts w:cs="Times New Roman"/>
          <w:i/>
          <w:iCs/>
          <w:szCs w:val="24"/>
        </w:rPr>
        <w:t>Prabandhan: Indian Journal of Management</w:t>
      </w:r>
      <w:r w:rsidRPr="005E5CA2">
        <w:rPr>
          <w:rFonts w:cs="Times New Roman"/>
          <w:szCs w:val="24"/>
        </w:rPr>
        <w:t>, </w:t>
      </w:r>
      <w:r w:rsidRPr="005E5CA2">
        <w:rPr>
          <w:rFonts w:cs="Times New Roman"/>
          <w:i/>
          <w:iCs/>
          <w:szCs w:val="24"/>
        </w:rPr>
        <w:t>12</w:t>
      </w:r>
      <w:r w:rsidRPr="005E5CA2">
        <w:rPr>
          <w:rFonts w:cs="Times New Roman"/>
          <w:szCs w:val="24"/>
        </w:rPr>
        <w:t>(8), pp.46-57.</w:t>
      </w:r>
    </w:p>
    <w:p w14:paraId="643DECFE" w14:textId="77777777" w:rsidR="000E6137" w:rsidRPr="005E5CA2" w:rsidRDefault="000E6137" w:rsidP="000E6137">
      <w:pPr>
        <w:rPr>
          <w:rFonts w:cs="Times New Roman"/>
          <w:szCs w:val="24"/>
        </w:rPr>
      </w:pPr>
      <w:r w:rsidRPr="005E5CA2">
        <w:rPr>
          <w:rFonts w:cs="Times New Roman"/>
          <w:szCs w:val="24"/>
        </w:rPr>
        <w:t>Bilal, A. and Lhuillier, H., 2021. </w:t>
      </w:r>
      <w:r w:rsidRPr="005E5CA2">
        <w:rPr>
          <w:rFonts w:cs="Times New Roman"/>
          <w:i/>
          <w:iCs/>
          <w:szCs w:val="24"/>
        </w:rPr>
        <w:t>Outsourcing, inequality and aggregate output</w:t>
      </w:r>
      <w:r w:rsidRPr="005E5CA2">
        <w:rPr>
          <w:rFonts w:cs="Times New Roman"/>
          <w:szCs w:val="24"/>
        </w:rPr>
        <w:t> (No. w29348). National Bureau of Economic Research.</w:t>
      </w:r>
    </w:p>
    <w:p w14:paraId="36B9C43C" w14:textId="77777777" w:rsidR="000E6137" w:rsidRPr="005E5CA2" w:rsidRDefault="000E6137" w:rsidP="000E6137">
      <w:pPr>
        <w:rPr>
          <w:rFonts w:cs="Times New Roman"/>
          <w:szCs w:val="24"/>
        </w:rPr>
      </w:pPr>
      <w:r w:rsidRPr="005E5CA2">
        <w:rPr>
          <w:rFonts w:cs="Times New Roman"/>
          <w:szCs w:val="24"/>
        </w:rPr>
        <w:t xml:space="preserve">careers.marriott.com (2023) </w:t>
      </w:r>
      <w:r w:rsidRPr="005E5CA2">
        <w:rPr>
          <w:rFonts w:cs="Times New Roman"/>
          <w:i/>
          <w:iCs/>
          <w:szCs w:val="24"/>
        </w:rPr>
        <w:t>Marriott International Careers: Find Job &amp; Career Opportunities</w:t>
      </w:r>
      <w:r w:rsidRPr="005E5CA2">
        <w:rPr>
          <w:rFonts w:cs="Times New Roman"/>
          <w:szCs w:val="24"/>
        </w:rPr>
        <w:t xml:space="preserve">, </w:t>
      </w:r>
      <w:r w:rsidRPr="005E5CA2">
        <w:rPr>
          <w:rFonts w:cs="Times New Roman"/>
          <w:i/>
          <w:iCs/>
          <w:szCs w:val="24"/>
        </w:rPr>
        <w:t>Marriott Careers</w:t>
      </w:r>
      <w:r w:rsidRPr="005E5CA2">
        <w:rPr>
          <w:rFonts w:cs="Times New Roman"/>
          <w:szCs w:val="24"/>
        </w:rPr>
        <w:t xml:space="preserve">. Available at: https://careers.marriott.com/ (Accessed: March 5, 2023). </w:t>
      </w:r>
    </w:p>
    <w:p w14:paraId="0FAA0439" w14:textId="77777777" w:rsidR="000E6137" w:rsidRPr="005E5CA2" w:rsidRDefault="000E6137" w:rsidP="000E6137">
      <w:pPr>
        <w:rPr>
          <w:rFonts w:cs="Times New Roman"/>
          <w:szCs w:val="24"/>
        </w:rPr>
      </w:pPr>
      <w:r w:rsidRPr="005E5CA2">
        <w:rPr>
          <w:rFonts w:cs="Times New Roman"/>
          <w:szCs w:val="24"/>
        </w:rPr>
        <w:t>Cheetham, M., Moffatt, S., Addison, M. and Wiseman, A., 2019. Impact of Universal Credit in North East England: a qualitative study of claimants and support staff. </w:t>
      </w:r>
      <w:r w:rsidRPr="005E5CA2">
        <w:rPr>
          <w:rFonts w:cs="Times New Roman"/>
          <w:i/>
          <w:iCs/>
          <w:szCs w:val="24"/>
        </w:rPr>
        <w:t>BMJ open</w:t>
      </w:r>
      <w:r w:rsidRPr="005E5CA2">
        <w:rPr>
          <w:rFonts w:cs="Times New Roman"/>
          <w:szCs w:val="24"/>
        </w:rPr>
        <w:t>, </w:t>
      </w:r>
      <w:r w:rsidRPr="005E5CA2">
        <w:rPr>
          <w:rFonts w:cs="Times New Roman"/>
          <w:i/>
          <w:iCs/>
          <w:szCs w:val="24"/>
        </w:rPr>
        <w:t>9</w:t>
      </w:r>
      <w:r w:rsidRPr="005E5CA2">
        <w:rPr>
          <w:rFonts w:cs="Times New Roman"/>
          <w:szCs w:val="24"/>
        </w:rPr>
        <w:t>(7), p.e029611.</w:t>
      </w:r>
    </w:p>
    <w:p w14:paraId="0870AAB2" w14:textId="77777777" w:rsidR="000E6137" w:rsidRPr="005E5CA2" w:rsidRDefault="000E6137" w:rsidP="000E6137">
      <w:pPr>
        <w:rPr>
          <w:rFonts w:cs="Times New Roman"/>
          <w:szCs w:val="24"/>
        </w:rPr>
      </w:pPr>
      <w:r w:rsidRPr="005E5CA2">
        <w:rPr>
          <w:rFonts w:cs="Times New Roman"/>
          <w:szCs w:val="24"/>
        </w:rPr>
        <w:t>Choy, M., Cheng, J. and Yu, K., 2021. Evaluating the environmental sustainability strategies of the housekeeping department: the case of an international hotel chain in Hong Kong, China. </w:t>
      </w:r>
      <w:r w:rsidRPr="005E5CA2">
        <w:rPr>
          <w:rFonts w:cs="Times New Roman"/>
          <w:i/>
          <w:iCs/>
          <w:szCs w:val="24"/>
        </w:rPr>
        <w:t>Tourism Critiques: Practice and Theory</w:t>
      </w:r>
      <w:r w:rsidRPr="005E5CA2">
        <w:rPr>
          <w:rFonts w:cs="Times New Roman"/>
          <w:szCs w:val="24"/>
        </w:rPr>
        <w:t>, </w:t>
      </w:r>
      <w:r w:rsidRPr="005E5CA2">
        <w:rPr>
          <w:rFonts w:cs="Times New Roman"/>
          <w:i/>
          <w:iCs/>
          <w:szCs w:val="24"/>
        </w:rPr>
        <w:t>2</w:t>
      </w:r>
      <w:r w:rsidRPr="005E5CA2">
        <w:rPr>
          <w:rFonts w:cs="Times New Roman"/>
          <w:szCs w:val="24"/>
        </w:rPr>
        <w:t>(1), pp.115-132.</w:t>
      </w:r>
    </w:p>
    <w:p w14:paraId="655113AD" w14:textId="77777777" w:rsidR="000E6137" w:rsidRPr="005E5CA2" w:rsidRDefault="000E6137" w:rsidP="000E6137">
      <w:pPr>
        <w:rPr>
          <w:rFonts w:cs="Times New Roman"/>
          <w:szCs w:val="24"/>
        </w:rPr>
      </w:pPr>
      <w:bookmarkStart w:id="10" w:name="_Hlk128928046"/>
      <w:r w:rsidRPr="005E5CA2">
        <w:rPr>
          <w:rFonts w:cs="Times New Roman"/>
          <w:szCs w:val="24"/>
        </w:rPr>
        <w:t>Damanpour, F., Magelssen, C. and Walker</w:t>
      </w:r>
      <w:bookmarkEnd w:id="10"/>
      <w:r w:rsidRPr="005E5CA2">
        <w:rPr>
          <w:rFonts w:cs="Times New Roman"/>
          <w:szCs w:val="24"/>
        </w:rPr>
        <w:t>, R.M., 2020. Outsourcing and insourcing of organizational activities: the role of outsourcing process mechanisms. </w:t>
      </w:r>
      <w:r w:rsidRPr="005E5CA2">
        <w:rPr>
          <w:rFonts w:cs="Times New Roman"/>
          <w:i/>
          <w:iCs/>
          <w:szCs w:val="24"/>
        </w:rPr>
        <w:t>Public Management Review</w:t>
      </w:r>
      <w:r w:rsidRPr="005E5CA2">
        <w:rPr>
          <w:rFonts w:cs="Times New Roman"/>
          <w:szCs w:val="24"/>
        </w:rPr>
        <w:t>, </w:t>
      </w:r>
      <w:r w:rsidRPr="005E5CA2">
        <w:rPr>
          <w:rFonts w:cs="Times New Roman"/>
          <w:i/>
          <w:iCs/>
          <w:szCs w:val="24"/>
        </w:rPr>
        <w:t>22</w:t>
      </w:r>
      <w:r w:rsidRPr="005E5CA2">
        <w:rPr>
          <w:rFonts w:cs="Times New Roman"/>
          <w:szCs w:val="24"/>
        </w:rPr>
        <w:t>(6), pp.767-790.</w:t>
      </w:r>
    </w:p>
    <w:p w14:paraId="726CC9B5" w14:textId="77777777" w:rsidR="000E6137" w:rsidRPr="005E5CA2" w:rsidRDefault="000E6137" w:rsidP="000E6137">
      <w:pPr>
        <w:rPr>
          <w:rFonts w:cs="Times New Roman"/>
          <w:szCs w:val="24"/>
        </w:rPr>
      </w:pPr>
      <w:bookmarkStart w:id="11" w:name="_Hlk128926923"/>
      <w:r w:rsidRPr="005E5CA2">
        <w:rPr>
          <w:rFonts w:cs="Times New Roman"/>
          <w:szCs w:val="24"/>
        </w:rPr>
        <w:t>Davies, J. and Ollus</w:t>
      </w:r>
      <w:bookmarkEnd w:id="11"/>
      <w:r w:rsidRPr="005E5CA2">
        <w:rPr>
          <w:rFonts w:cs="Times New Roman"/>
          <w:szCs w:val="24"/>
        </w:rPr>
        <w:t>, N., 2019. Labour exploitation as corporate crime and harm: outsourcing responsibility in food production and cleaning services supply chains. </w:t>
      </w:r>
      <w:r w:rsidRPr="005E5CA2">
        <w:rPr>
          <w:rFonts w:cs="Times New Roman"/>
          <w:i/>
          <w:iCs/>
          <w:szCs w:val="24"/>
        </w:rPr>
        <w:t>Crime, Law and Social Change</w:t>
      </w:r>
      <w:r w:rsidRPr="005E5CA2">
        <w:rPr>
          <w:rFonts w:cs="Times New Roman"/>
          <w:szCs w:val="24"/>
        </w:rPr>
        <w:t>, </w:t>
      </w:r>
      <w:r w:rsidRPr="005E5CA2">
        <w:rPr>
          <w:rFonts w:cs="Times New Roman"/>
          <w:i/>
          <w:iCs/>
          <w:szCs w:val="24"/>
        </w:rPr>
        <w:t>72</w:t>
      </w:r>
      <w:r w:rsidRPr="005E5CA2">
        <w:rPr>
          <w:rFonts w:cs="Times New Roman"/>
          <w:szCs w:val="24"/>
        </w:rPr>
        <w:t>, pp.87-106.</w:t>
      </w:r>
    </w:p>
    <w:p w14:paraId="52831A3E" w14:textId="77777777" w:rsidR="000E6137" w:rsidRPr="005E5CA2" w:rsidRDefault="000E6137" w:rsidP="000E6137">
      <w:pPr>
        <w:rPr>
          <w:rFonts w:cs="Times New Roman"/>
          <w:szCs w:val="24"/>
        </w:rPr>
      </w:pPr>
      <w:bookmarkStart w:id="12" w:name="_Hlk128926575"/>
      <w:r w:rsidRPr="005E5CA2">
        <w:rPr>
          <w:rFonts w:cs="Times New Roman"/>
          <w:szCs w:val="24"/>
        </w:rPr>
        <w:t>Davras, Ö. and Caber</w:t>
      </w:r>
      <w:bookmarkEnd w:id="12"/>
      <w:r w:rsidRPr="005E5CA2">
        <w:rPr>
          <w:rFonts w:cs="Times New Roman"/>
          <w:szCs w:val="24"/>
        </w:rPr>
        <w:t>, M., 2019. Analysis of hotel services by their symmetric and asymmetric effects on overall customer satisfaction: A comparison of market segments. </w:t>
      </w:r>
      <w:r w:rsidRPr="005E5CA2">
        <w:rPr>
          <w:rFonts w:cs="Times New Roman"/>
          <w:i/>
          <w:iCs/>
          <w:szCs w:val="24"/>
        </w:rPr>
        <w:t>International Journal of Hospitality Management</w:t>
      </w:r>
      <w:r w:rsidRPr="005E5CA2">
        <w:rPr>
          <w:rFonts w:cs="Times New Roman"/>
          <w:szCs w:val="24"/>
        </w:rPr>
        <w:t>, </w:t>
      </w:r>
      <w:r w:rsidRPr="005E5CA2">
        <w:rPr>
          <w:rFonts w:cs="Times New Roman"/>
          <w:i/>
          <w:iCs/>
          <w:szCs w:val="24"/>
        </w:rPr>
        <w:t>81</w:t>
      </w:r>
      <w:r w:rsidRPr="005E5CA2">
        <w:rPr>
          <w:rFonts w:cs="Times New Roman"/>
          <w:szCs w:val="24"/>
        </w:rPr>
        <w:t>, pp.83-93.</w:t>
      </w:r>
    </w:p>
    <w:p w14:paraId="0A928F2C" w14:textId="77777777" w:rsidR="000E6137" w:rsidRPr="005E5CA2" w:rsidRDefault="000E6137" w:rsidP="000E6137">
      <w:pPr>
        <w:rPr>
          <w:rFonts w:cs="Times New Roman"/>
          <w:szCs w:val="24"/>
        </w:rPr>
      </w:pPr>
      <w:r w:rsidRPr="005E5CA2">
        <w:rPr>
          <w:rFonts w:cs="Times New Roman"/>
          <w:szCs w:val="24"/>
        </w:rPr>
        <w:t>Du Preez, R. and Bendixen, M., 2019. Outsourcing contact centers: internal branding challenges and consequences. </w:t>
      </w:r>
      <w:r w:rsidRPr="005E5CA2">
        <w:rPr>
          <w:rFonts w:cs="Times New Roman"/>
          <w:i/>
          <w:iCs/>
          <w:szCs w:val="24"/>
        </w:rPr>
        <w:t xml:space="preserve">Journal of Business &amp; Industrial Marketing, 9, </w:t>
      </w:r>
      <w:r w:rsidRPr="005E5CA2">
        <w:rPr>
          <w:rFonts w:cs="Times New Roman"/>
          <w:szCs w:val="24"/>
        </w:rPr>
        <w:t>pp.90-93</w:t>
      </w:r>
    </w:p>
    <w:p w14:paraId="338B4BE0" w14:textId="77777777" w:rsidR="000E6137" w:rsidRPr="005E5CA2" w:rsidRDefault="000E6137" w:rsidP="000E6137">
      <w:pPr>
        <w:rPr>
          <w:rFonts w:cs="Times New Roman"/>
          <w:szCs w:val="24"/>
        </w:rPr>
      </w:pPr>
      <w:r w:rsidRPr="005E5CA2">
        <w:rPr>
          <w:rFonts w:cs="Times New Roman"/>
          <w:szCs w:val="24"/>
        </w:rPr>
        <w:t>Du Toit, D. and Heinecken, L., 2021. Is outsourcing better? Clients' views on contracting in domestic cleaning services. </w:t>
      </w:r>
      <w:r w:rsidRPr="005E5CA2">
        <w:rPr>
          <w:rFonts w:cs="Times New Roman"/>
          <w:i/>
          <w:iCs/>
          <w:szCs w:val="24"/>
        </w:rPr>
        <w:t xml:space="preserve">Employee Relations: The International Journal, 9, </w:t>
      </w:r>
      <w:r w:rsidRPr="005E5CA2">
        <w:rPr>
          <w:rFonts w:cs="Times New Roman"/>
          <w:szCs w:val="24"/>
        </w:rPr>
        <w:t>pp.23-34</w:t>
      </w:r>
    </w:p>
    <w:p w14:paraId="01EA8F65" w14:textId="77777777" w:rsidR="000E6137" w:rsidRPr="005E5CA2" w:rsidRDefault="000E6137" w:rsidP="000E6137">
      <w:pPr>
        <w:rPr>
          <w:rFonts w:cs="Times New Roman"/>
          <w:szCs w:val="24"/>
        </w:rPr>
      </w:pPr>
      <w:r w:rsidRPr="005E5CA2">
        <w:rPr>
          <w:rFonts w:cs="Times New Roman"/>
          <w:szCs w:val="24"/>
        </w:rPr>
        <w:t>Gebril Taha, M. and Espino-Rodríguez, T.F., 2020. The impact of the organizational culture on hotel outsourcing and sustainable performance an empirical application in the egyptian hotel sector. </w:t>
      </w:r>
      <w:r w:rsidRPr="005E5CA2">
        <w:rPr>
          <w:rFonts w:cs="Times New Roman"/>
          <w:i/>
          <w:iCs/>
          <w:szCs w:val="24"/>
        </w:rPr>
        <w:t>Sustainability</w:t>
      </w:r>
      <w:r w:rsidRPr="005E5CA2">
        <w:rPr>
          <w:rFonts w:cs="Times New Roman"/>
          <w:szCs w:val="24"/>
        </w:rPr>
        <w:t>, </w:t>
      </w:r>
      <w:r w:rsidRPr="005E5CA2">
        <w:rPr>
          <w:rFonts w:cs="Times New Roman"/>
          <w:i/>
          <w:iCs/>
          <w:szCs w:val="24"/>
        </w:rPr>
        <w:t>12</w:t>
      </w:r>
      <w:r w:rsidRPr="005E5CA2">
        <w:rPr>
          <w:rFonts w:cs="Times New Roman"/>
          <w:szCs w:val="24"/>
        </w:rPr>
        <w:t>(22), p.9687.</w:t>
      </w:r>
    </w:p>
    <w:p w14:paraId="1E8BBFF4" w14:textId="77777777" w:rsidR="000E6137" w:rsidRPr="005E5CA2" w:rsidRDefault="000E6137" w:rsidP="000E6137">
      <w:pPr>
        <w:rPr>
          <w:rFonts w:cs="Times New Roman"/>
          <w:szCs w:val="24"/>
        </w:rPr>
      </w:pPr>
      <w:bookmarkStart w:id="13" w:name="_Hlk128927281"/>
      <w:r w:rsidRPr="005E5CA2">
        <w:rPr>
          <w:rFonts w:cs="Times New Roman"/>
          <w:szCs w:val="24"/>
        </w:rPr>
        <w:t>Gupta, V., Fernandez-Crehuet, J.M. and Hanne</w:t>
      </w:r>
      <w:bookmarkEnd w:id="13"/>
      <w:r w:rsidRPr="005E5CA2">
        <w:rPr>
          <w:rFonts w:cs="Times New Roman"/>
          <w:szCs w:val="24"/>
        </w:rPr>
        <w:t>, T., 2020. Fostering continuous value proposition innovation through freelancer involvement in software startups: Insights from multiple case studies. </w:t>
      </w:r>
      <w:r w:rsidRPr="005E5CA2">
        <w:rPr>
          <w:rFonts w:cs="Times New Roman"/>
          <w:i/>
          <w:iCs/>
          <w:szCs w:val="24"/>
        </w:rPr>
        <w:t>Sustainability</w:t>
      </w:r>
      <w:r w:rsidRPr="005E5CA2">
        <w:rPr>
          <w:rFonts w:cs="Times New Roman"/>
          <w:szCs w:val="24"/>
        </w:rPr>
        <w:t>, </w:t>
      </w:r>
      <w:r w:rsidRPr="005E5CA2">
        <w:rPr>
          <w:rFonts w:cs="Times New Roman"/>
          <w:i/>
          <w:iCs/>
          <w:szCs w:val="24"/>
        </w:rPr>
        <w:t>12</w:t>
      </w:r>
      <w:r w:rsidRPr="005E5CA2">
        <w:rPr>
          <w:rFonts w:cs="Times New Roman"/>
          <w:szCs w:val="24"/>
        </w:rPr>
        <w:t>(21), p.8922.</w:t>
      </w:r>
    </w:p>
    <w:p w14:paraId="724FB833" w14:textId="77777777" w:rsidR="000E6137" w:rsidRPr="005E5CA2" w:rsidRDefault="000E6137" w:rsidP="000E6137">
      <w:pPr>
        <w:rPr>
          <w:rFonts w:cs="Times New Roman"/>
          <w:szCs w:val="24"/>
        </w:rPr>
      </w:pPr>
      <w:bookmarkStart w:id="14" w:name="_Hlk128926497"/>
      <w:r w:rsidRPr="005E5CA2">
        <w:rPr>
          <w:rFonts w:cs="Times New Roman"/>
          <w:szCs w:val="24"/>
        </w:rPr>
        <w:t>marriott.com</w:t>
      </w:r>
      <w:bookmarkEnd w:id="14"/>
      <w:r w:rsidRPr="005E5CA2">
        <w:rPr>
          <w:rFonts w:cs="Times New Roman"/>
          <w:szCs w:val="24"/>
        </w:rPr>
        <w:t xml:space="preserve"> (2021) </w:t>
      </w:r>
      <w:r w:rsidRPr="005E5CA2">
        <w:rPr>
          <w:rFonts w:cs="Times New Roman"/>
          <w:i/>
          <w:iCs/>
          <w:szCs w:val="24"/>
        </w:rPr>
        <w:t>Explore our brands</w:t>
      </w:r>
      <w:r w:rsidRPr="005E5CA2">
        <w:rPr>
          <w:rFonts w:cs="Times New Roman"/>
          <w:szCs w:val="24"/>
        </w:rPr>
        <w:t xml:space="preserve">, </w:t>
      </w:r>
      <w:r w:rsidRPr="005E5CA2">
        <w:rPr>
          <w:rFonts w:cs="Times New Roman"/>
          <w:i/>
          <w:iCs/>
          <w:szCs w:val="24"/>
        </w:rPr>
        <w:t>Marriott International</w:t>
      </w:r>
      <w:r w:rsidRPr="005E5CA2">
        <w:rPr>
          <w:rFonts w:cs="Times New Roman"/>
          <w:szCs w:val="24"/>
        </w:rPr>
        <w:t xml:space="preserve">. Available at: https://www.marriott.com/marriott-brands.mi (Accessed: March 5, 2023). </w:t>
      </w:r>
    </w:p>
    <w:p w14:paraId="775A7515" w14:textId="77777777" w:rsidR="000E6137" w:rsidRPr="005E5CA2" w:rsidRDefault="000E6137" w:rsidP="000E6137">
      <w:pPr>
        <w:rPr>
          <w:rFonts w:cs="Times New Roman"/>
          <w:szCs w:val="24"/>
        </w:rPr>
      </w:pPr>
      <w:bookmarkStart w:id="15" w:name="_Hlk128926529"/>
      <w:r w:rsidRPr="005E5CA2">
        <w:rPr>
          <w:rFonts w:cs="Times New Roman"/>
          <w:szCs w:val="24"/>
        </w:rPr>
        <w:t xml:space="preserve">marriott.com </w:t>
      </w:r>
      <w:bookmarkEnd w:id="15"/>
      <w:r w:rsidRPr="005E5CA2">
        <w:rPr>
          <w:rFonts w:cs="Times New Roman"/>
          <w:szCs w:val="24"/>
        </w:rPr>
        <w:t xml:space="preserve">(2022) </w:t>
      </w:r>
      <w:r w:rsidRPr="005E5CA2">
        <w:rPr>
          <w:rFonts w:cs="Times New Roman"/>
          <w:i/>
          <w:iCs/>
          <w:szCs w:val="24"/>
        </w:rPr>
        <w:t>Does Marriott Offer Daily Housekeeping Service?</w:t>
      </w:r>
      <w:r w:rsidRPr="005E5CA2">
        <w:rPr>
          <w:rFonts w:cs="Times New Roman"/>
          <w:szCs w:val="24"/>
        </w:rPr>
        <w:t xml:space="preserve">, </w:t>
      </w:r>
      <w:r w:rsidRPr="005E5CA2">
        <w:rPr>
          <w:rFonts w:cs="Times New Roman"/>
          <w:i/>
          <w:iCs/>
          <w:szCs w:val="24"/>
        </w:rPr>
        <w:t>Marriott Bonvoy Customer Service and online help</w:t>
      </w:r>
      <w:r w:rsidRPr="005E5CA2">
        <w:rPr>
          <w:rFonts w:cs="Times New Roman"/>
          <w:szCs w:val="24"/>
        </w:rPr>
        <w:t xml:space="preserve">. Available at: https://help.marriott.com/s/article/Article-34039 (Accessed: March 5, 2023). </w:t>
      </w:r>
    </w:p>
    <w:p w14:paraId="644AB0DF" w14:textId="77777777" w:rsidR="000E6137" w:rsidRPr="005E5CA2" w:rsidRDefault="000E6137" w:rsidP="000E6137">
      <w:pPr>
        <w:rPr>
          <w:rFonts w:cs="Times New Roman"/>
          <w:szCs w:val="24"/>
        </w:rPr>
      </w:pPr>
      <w:r w:rsidRPr="005E5CA2">
        <w:rPr>
          <w:rFonts w:cs="Times New Roman"/>
          <w:szCs w:val="24"/>
        </w:rPr>
        <w:t>Patel, C., Budhwar, P., Witzemann, A. and Katou, A., 2019. HR outsourcing: The impact on HR's strategic role and remaining in-house HR function. </w:t>
      </w:r>
      <w:r w:rsidRPr="005E5CA2">
        <w:rPr>
          <w:rFonts w:cs="Times New Roman"/>
          <w:i/>
          <w:iCs/>
          <w:szCs w:val="24"/>
        </w:rPr>
        <w:t>Journal of Business Research</w:t>
      </w:r>
      <w:r w:rsidRPr="005E5CA2">
        <w:rPr>
          <w:rFonts w:cs="Times New Roman"/>
          <w:szCs w:val="24"/>
        </w:rPr>
        <w:t>, </w:t>
      </w:r>
      <w:r w:rsidRPr="005E5CA2">
        <w:rPr>
          <w:rFonts w:cs="Times New Roman"/>
          <w:i/>
          <w:iCs/>
          <w:szCs w:val="24"/>
        </w:rPr>
        <w:t>103</w:t>
      </w:r>
      <w:r w:rsidRPr="005E5CA2">
        <w:rPr>
          <w:rFonts w:cs="Times New Roman"/>
          <w:szCs w:val="24"/>
        </w:rPr>
        <w:t>, pp.397-406.</w:t>
      </w:r>
    </w:p>
    <w:p w14:paraId="207039CC" w14:textId="77777777" w:rsidR="000E6137" w:rsidRPr="005E5CA2" w:rsidRDefault="000E6137" w:rsidP="000E6137">
      <w:pPr>
        <w:rPr>
          <w:rFonts w:cs="Times New Roman"/>
          <w:szCs w:val="24"/>
        </w:rPr>
      </w:pPr>
      <w:r w:rsidRPr="005E5CA2">
        <w:rPr>
          <w:rFonts w:cs="Times New Roman"/>
          <w:szCs w:val="24"/>
        </w:rPr>
        <w:t>Patiar, A. and Wang, Y., 2020. Managers' leadership, compensation and benefits, and departments’ performance: Evidence from upscale hotels in Australia. </w:t>
      </w:r>
      <w:r w:rsidRPr="005E5CA2">
        <w:rPr>
          <w:rFonts w:cs="Times New Roman"/>
          <w:i/>
          <w:iCs/>
          <w:szCs w:val="24"/>
        </w:rPr>
        <w:t>Journal of Hospitality and Tourism Management</w:t>
      </w:r>
      <w:r w:rsidRPr="005E5CA2">
        <w:rPr>
          <w:rFonts w:cs="Times New Roman"/>
          <w:szCs w:val="24"/>
        </w:rPr>
        <w:t>, </w:t>
      </w:r>
      <w:r w:rsidRPr="005E5CA2">
        <w:rPr>
          <w:rFonts w:cs="Times New Roman"/>
          <w:i/>
          <w:iCs/>
          <w:szCs w:val="24"/>
        </w:rPr>
        <w:t>42</w:t>
      </w:r>
      <w:r w:rsidRPr="005E5CA2">
        <w:rPr>
          <w:rFonts w:cs="Times New Roman"/>
          <w:szCs w:val="24"/>
        </w:rPr>
        <w:t>, pp.29-39.</w:t>
      </w:r>
    </w:p>
    <w:p w14:paraId="0C661856" w14:textId="77777777" w:rsidR="000E6137" w:rsidRPr="005E5CA2" w:rsidRDefault="000E6137" w:rsidP="000E6137">
      <w:pPr>
        <w:rPr>
          <w:rFonts w:cs="Times New Roman"/>
          <w:szCs w:val="24"/>
        </w:rPr>
      </w:pPr>
      <w:r w:rsidRPr="005E5CA2">
        <w:rPr>
          <w:rFonts w:cs="Times New Roman"/>
          <w:szCs w:val="24"/>
        </w:rPr>
        <w:t>Prinja, S., Singh, M.P., Guinness, L., Rajsekar, K. and Bhargava, B., 2020. Establishing reference costs for the health benefit packages under universal health coverage in India: cost of health services in India (CHSI) protocol. </w:t>
      </w:r>
      <w:r w:rsidRPr="005E5CA2">
        <w:rPr>
          <w:rFonts w:cs="Times New Roman"/>
          <w:i/>
          <w:iCs/>
          <w:szCs w:val="24"/>
        </w:rPr>
        <w:t>BMJ open</w:t>
      </w:r>
      <w:r w:rsidRPr="005E5CA2">
        <w:rPr>
          <w:rFonts w:cs="Times New Roman"/>
          <w:szCs w:val="24"/>
        </w:rPr>
        <w:t>, </w:t>
      </w:r>
      <w:r w:rsidRPr="005E5CA2">
        <w:rPr>
          <w:rFonts w:cs="Times New Roman"/>
          <w:i/>
          <w:iCs/>
          <w:szCs w:val="24"/>
        </w:rPr>
        <w:t>10</w:t>
      </w:r>
      <w:r w:rsidRPr="005E5CA2">
        <w:rPr>
          <w:rFonts w:cs="Times New Roman"/>
          <w:szCs w:val="24"/>
        </w:rPr>
        <w:t>(7), p.e035170.</w:t>
      </w:r>
    </w:p>
    <w:p w14:paraId="43C04AD2" w14:textId="77777777" w:rsidR="000E6137" w:rsidRPr="005E5CA2" w:rsidRDefault="000E6137" w:rsidP="000E6137">
      <w:pPr>
        <w:rPr>
          <w:rFonts w:cs="Times New Roman"/>
          <w:szCs w:val="24"/>
        </w:rPr>
      </w:pPr>
      <w:r w:rsidRPr="005E5CA2">
        <w:rPr>
          <w:rFonts w:cs="Times New Roman"/>
          <w:szCs w:val="24"/>
        </w:rPr>
        <w:t>Tiwari, A., Singh, M. and Dahiya, A., 2022, March. A study on the effect of Technological Innovation on Outsourcing in the Hotel Housekeeping Department. In </w:t>
      </w:r>
      <w:r w:rsidRPr="005E5CA2">
        <w:rPr>
          <w:rFonts w:cs="Times New Roman"/>
          <w:i/>
          <w:iCs/>
          <w:szCs w:val="24"/>
        </w:rPr>
        <w:t>2022 International Mobile and Embedded Technology Conference (MECON)</w:t>
      </w:r>
      <w:r w:rsidRPr="005E5CA2">
        <w:rPr>
          <w:rFonts w:cs="Times New Roman"/>
          <w:szCs w:val="24"/>
        </w:rPr>
        <w:t> (pp. 37-40). IEEE.</w:t>
      </w:r>
    </w:p>
    <w:p w14:paraId="4303413E" w14:textId="77777777" w:rsidR="000E6137" w:rsidRPr="005E5CA2" w:rsidRDefault="000E6137" w:rsidP="000E6137">
      <w:pPr>
        <w:rPr>
          <w:rFonts w:cs="Times New Roman"/>
          <w:szCs w:val="24"/>
        </w:rPr>
      </w:pPr>
      <w:r w:rsidRPr="005E5CA2">
        <w:rPr>
          <w:rFonts w:cs="Times New Roman"/>
          <w:szCs w:val="24"/>
        </w:rPr>
        <w:t>Widyatmaja, G.N., 2022. STUDY OF ATTITUDES OF HUMAN RESOURCES DEPARTMENT (HRD) MANAGERS ON WORKERS WITH DISABILITIES IN STAR HOTELS IN THE NUSA DUA, BALI. </w:t>
      </w:r>
      <w:r w:rsidRPr="005E5CA2">
        <w:rPr>
          <w:rFonts w:cs="Times New Roman"/>
          <w:i/>
          <w:iCs/>
          <w:szCs w:val="24"/>
        </w:rPr>
        <w:t>PalArch's Journal of Archaeology of Egypt/Egyptology</w:t>
      </w:r>
      <w:r w:rsidRPr="005E5CA2">
        <w:rPr>
          <w:rFonts w:cs="Times New Roman"/>
          <w:szCs w:val="24"/>
        </w:rPr>
        <w:t>, </w:t>
      </w:r>
      <w:r w:rsidRPr="005E5CA2">
        <w:rPr>
          <w:rFonts w:cs="Times New Roman"/>
          <w:i/>
          <w:iCs/>
          <w:szCs w:val="24"/>
        </w:rPr>
        <w:t>19</w:t>
      </w:r>
      <w:r w:rsidRPr="005E5CA2">
        <w:rPr>
          <w:rFonts w:cs="Times New Roman"/>
          <w:szCs w:val="24"/>
        </w:rPr>
        <w:t>(3), pp.590-602.</w:t>
      </w:r>
    </w:p>
    <w:p w14:paraId="6EEAB107" w14:textId="77777777" w:rsidR="000E6137" w:rsidRPr="005E5CA2" w:rsidRDefault="000E6137" w:rsidP="000E6137">
      <w:pPr>
        <w:rPr>
          <w:rFonts w:cs="Times New Roman"/>
          <w:szCs w:val="24"/>
        </w:rPr>
      </w:pPr>
      <w:r w:rsidRPr="005E5CA2">
        <w:rPr>
          <w:rFonts w:cs="Times New Roman"/>
          <w:szCs w:val="24"/>
        </w:rPr>
        <w:t xml:space="preserve">workersofmarriott.org (2018) </w:t>
      </w:r>
      <w:r w:rsidRPr="005E5CA2">
        <w:rPr>
          <w:rFonts w:cs="Times New Roman"/>
          <w:i/>
          <w:iCs/>
          <w:szCs w:val="24"/>
        </w:rPr>
        <w:t>Hotel Cleaning Services - marriott worldwide workers together!</w:t>
      </w:r>
      <w:r w:rsidRPr="005E5CA2">
        <w:rPr>
          <w:rFonts w:cs="Times New Roman"/>
          <w:szCs w:val="24"/>
        </w:rPr>
        <w:t xml:space="preserve"> Available at: https://www.workersofmarriott.org/wp-content/uploads/2018/09/Hotel-cleaning-services.pdf (Accessed: March 5, 2023). </w:t>
      </w:r>
    </w:p>
    <w:p w14:paraId="56616463" w14:textId="77777777" w:rsidR="000E6137" w:rsidRPr="000E6137" w:rsidRDefault="000E6137" w:rsidP="000E6137"/>
    <w:p w14:paraId="0D9D537C" w14:textId="77777777" w:rsidR="00115C68" w:rsidRPr="00115C68" w:rsidRDefault="00115C68" w:rsidP="00115C68"/>
    <w:p w14:paraId="679883AD" w14:textId="77777777" w:rsidR="00094C74" w:rsidRPr="00094C74" w:rsidRDefault="00094C74" w:rsidP="00094C74"/>
    <w:p w14:paraId="61007690" w14:textId="77777777" w:rsidR="00EB3C1E" w:rsidRPr="00EB3C1E" w:rsidRDefault="00EB3C1E" w:rsidP="00EB3C1E"/>
    <w:sectPr w:rsidR="00EB3C1E" w:rsidRPr="00EB3C1E" w:rsidSect="00FD3AFE">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64D193" w14:textId="77777777" w:rsidR="004E452D" w:rsidRDefault="004E452D">
      <w:pPr>
        <w:spacing w:after="0" w:line="240" w:lineRule="auto"/>
      </w:pPr>
      <w:r>
        <w:separator/>
      </w:r>
    </w:p>
  </w:endnote>
  <w:endnote w:type="continuationSeparator" w:id="0">
    <w:p w14:paraId="47C22501" w14:textId="77777777" w:rsidR="004E452D" w:rsidRDefault="004E4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FB301" w14:textId="77777777" w:rsidR="00964CB6" w:rsidRDefault="00964C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F9B367" w14:textId="77777777" w:rsidR="00964CB6" w:rsidRDefault="00964C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DAABF" w14:textId="77777777" w:rsidR="00964CB6" w:rsidRDefault="00964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C2C73B" w14:textId="77777777" w:rsidR="004E452D" w:rsidRDefault="004E452D">
      <w:pPr>
        <w:spacing w:after="0" w:line="240" w:lineRule="auto"/>
      </w:pPr>
      <w:r>
        <w:separator/>
      </w:r>
    </w:p>
  </w:footnote>
  <w:footnote w:type="continuationSeparator" w:id="0">
    <w:p w14:paraId="3640F2D8" w14:textId="77777777" w:rsidR="004E452D" w:rsidRDefault="004E4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67C49D" w14:textId="77777777" w:rsidR="00964CB6" w:rsidRDefault="00964C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89C173" w14:textId="77777777" w:rsidR="00932A40" w:rsidRDefault="00D72E5C">
    <w:pPr>
      <w:pStyle w:val="Header"/>
    </w:pPr>
    <w:r>
      <w:rPr>
        <w:noProof/>
        <w:lang w:eastAsia="en-GB"/>
      </w:rPr>
      <mc:AlternateContent>
        <mc:Choice Requires="wps">
          <w:drawing>
            <wp:anchor distT="0" distB="0" distL="114300" distR="114300" simplePos="0" relativeHeight="251660288" behindDoc="0" locked="0" layoutInCell="0" allowOverlap="1" wp14:anchorId="1F80E6AB" wp14:editId="2F1DDEFA">
              <wp:simplePos x="0" y="0"/>
              <wp:positionH relativeFrom="margin">
                <wp:align>left</wp:align>
              </wp:positionH>
              <wp:positionV relativeFrom="topMargin">
                <wp:align>center</wp:align>
              </wp:positionV>
              <wp:extent cx="573151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AE347E" w14:textId="5BA66ED8" w:rsidR="001E3150" w:rsidRDefault="00964CB6" w:rsidP="007260C1">
                          <w:pPr>
                            <w:spacing w:after="0" w:line="240" w:lineRule="auto"/>
                            <w:rPr>
                              <w:noProof/>
                            </w:rPr>
                          </w:pPr>
                          <w:r w:rsidRPr="00964CB6">
                            <w:rPr>
                              <w:noProof/>
                            </w:rPr>
                            <w:t xml:space="preserve">OUTSOURCING HOUSEKEEPING EMPLOYEES ARE NOT EFFECTIVE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F80E6AB" id="_x0000_t202" coordsize="21600,21600" o:spt="202" path="m,l,21600r21600,l21600,xe">
              <v:stroke joinstyle="miter"/>
              <v:path gradientshapeok="t" o:connecttype="rect"/>
            </v:shapetype>
            <v:shape id="Text Box 220" o:spid="_x0000_s1026" type="#_x0000_t202" style="position:absolute;left:0;text-align:left;margin-left:0;margin-top:0;width:451.3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" o:allowincell="f" filled="f" stroked="f">
              <v:textbox style="mso-fit-shape-to-text:t" inset=",0,,0">
                <w:txbxContent>
                  <w:p w14:paraId="43AE347E" w14:textId="5BA66ED8" w:rsidR="001E3150" w:rsidRDefault="00964CB6" w:rsidP="007260C1">
                    <w:pPr>
                      <w:spacing w:after="0" w:line="240" w:lineRule="auto"/>
                      <w:rPr>
                        <w:noProof/>
                      </w:rPr>
                    </w:pPr>
                    <w:r w:rsidRPr="00964CB6">
                      <w:rPr>
                        <w:noProof/>
                      </w:rPr>
                      <w:t xml:space="preserve">OUTSOURCING HOUSEKEEPING EMPLOYEES ARE NOT EFFECTIVE </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8240" behindDoc="0" locked="0" layoutInCell="0" allowOverlap="1" wp14:anchorId="27FFE0C8" wp14:editId="1E5F28D5">
              <wp:simplePos x="0" y="0"/>
              <wp:positionH relativeFrom="page">
                <wp:align>right</wp:align>
              </wp:positionH>
              <wp:positionV relativeFrom="topMargin">
                <wp:align>center</wp:align>
              </wp:positionV>
              <wp:extent cx="91440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36B505ED" w14:textId="77777777" w:rsidR="001E3150" w:rsidRDefault="00D72E5C">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221" o:spid="_x0000_s2050" type="#_x0000_t202" style="width:71.8pt;height:13.45pt;margin-top:0;margin-left:20.6pt;mso-height-percent:0;mso-height-relative:page;mso-position-horizontal:right;mso-position-horizontal-relative:page;mso-position-vertical:center;mso-position-vertical-relative:top-margin-area;mso-width-percent:1000;mso-width-relative:right-margin-area;mso-wrap-distance-bottom:0;mso-wrap-distance-left:9pt;mso-wrap-distance-right:9pt;mso-wrap-distance-top:0;mso-wrap-style:square;position:absolute;visibility:visible;v-text-anchor:middle;z-index:251659264" o:allowincell="f" fillcolor="#a8d08d" stroked="f">
              <v:textbox style="mso-fit-shape-to-text:t" inset=",0,,0">
                <w:txbxContent>
                  <w:p w:rsidR="001E3150">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9E31F" w14:textId="23EBB982" w:rsidR="00484C1E" w:rsidRDefault="00D72E5C">
    <w:pPr>
      <w:pStyle w:val="Header"/>
    </w:pPr>
    <w:r>
      <w:t xml:space="preserve">Running head: </w:t>
    </w:r>
    <w:r w:rsidR="00964CB6" w:rsidRPr="00964CB6">
      <w:t xml:space="preserve">OUTSOURCING HOUSEKEEPING EMPLOYEES ARE NOT EFFECTIVE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3D1"/>
    <w:rsid w:val="00026BCB"/>
    <w:rsid w:val="00043D45"/>
    <w:rsid w:val="00052169"/>
    <w:rsid w:val="00076856"/>
    <w:rsid w:val="00094C74"/>
    <w:rsid w:val="000B2DEA"/>
    <w:rsid w:val="000D01EB"/>
    <w:rsid w:val="000D2ADB"/>
    <w:rsid w:val="000D3A66"/>
    <w:rsid w:val="000E6137"/>
    <w:rsid w:val="00104ADF"/>
    <w:rsid w:val="00115471"/>
    <w:rsid w:val="00115C68"/>
    <w:rsid w:val="00144D36"/>
    <w:rsid w:val="00157AC3"/>
    <w:rsid w:val="00166CEF"/>
    <w:rsid w:val="00174E7C"/>
    <w:rsid w:val="001A65AB"/>
    <w:rsid w:val="001B49A1"/>
    <w:rsid w:val="001B75E7"/>
    <w:rsid w:val="001E3150"/>
    <w:rsid w:val="001F4422"/>
    <w:rsid w:val="00203BAC"/>
    <w:rsid w:val="00204B01"/>
    <w:rsid w:val="002051AE"/>
    <w:rsid w:val="002220F4"/>
    <w:rsid w:val="00225B92"/>
    <w:rsid w:val="00231644"/>
    <w:rsid w:val="002371B6"/>
    <w:rsid w:val="00240112"/>
    <w:rsid w:val="00250DB0"/>
    <w:rsid w:val="00272154"/>
    <w:rsid w:val="00276AA4"/>
    <w:rsid w:val="00277DC7"/>
    <w:rsid w:val="00295C47"/>
    <w:rsid w:val="00296268"/>
    <w:rsid w:val="002D7DCD"/>
    <w:rsid w:val="002E4130"/>
    <w:rsid w:val="003132D1"/>
    <w:rsid w:val="00313921"/>
    <w:rsid w:val="003326BB"/>
    <w:rsid w:val="00365D20"/>
    <w:rsid w:val="0038583F"/>
    <w:rsid w:val="003A35DA"/>
    <w:rsid w:val="003B223B"/>
    <w:rsid w:val="003B4F4B"/>
    <w:rsid w:val="003C15A0"/>
    <w:rsid w:val="003C7872"/>
    <w:rsid w:val="003C794B"/>
    <w:rsid w:val="003D66B8"/>
    <w:rsid w:val="003E61F0"/>
    <w:rsid w:val="00403003"/>
    <w:rsid w:val="00484C1E"/>
    <w:rsid w:val="004871A6"/>
    <w:rsid w:val="004D6B63"/>
    <w:rsid w:val="004E0683"/>
    <w:rsid w:val="004E452D"/>
    <w:rsid w:val="004E55B1"/>
    <w:rsid w:val="00513211"/>
    <w:rsid w:val="00526318"/>
    <w:rsid w:val="0054040C"/>
    <w:rsid w:val="00542148"/>
    <w:rsid w:val="00560275"/>
    <w:rsid w:val="00564E82"/>
    <w:rsid w:val="00565D9F"/>
    <w:rsid w:val="005703DA"/>
    <w:rsid w:val="00574F4D"/>
    <w:rsid w:val="00583FBE"/>
    <w:rsid w:val="00587CEA"/>
    <w:rsid w:val="005A1A11"/>
    <w:rsid w:val="005A2FF7"/>
    <w:rsid w:val="005B0F75"/>
    <w:rsid w:val="005B4543"/>
    <w:rsid w:val="00623FFC"/>
    <w:rsid w:val="006257D5"/>
    <w:rsid w:val="00655D4A"/>
    <w:rsid w:val="00663BA4"/>
    <w:rsid w:val="006668B0"/>
    <w:rsid w:val="00692227"/>
    <w:rsid w:val="00694191"/>
    <w:rsid w:val="006C502B"/>
    <w:rsid w:val="006C6C60"/>
    <w:rsid w:val="006E2A93"/>
    <w:rsid w:val="006E6B91"/>
    <w:rsid w:val="00714B2D"/>
    <w:rsid w:val="00717385"/>
    <w:rsid w:val="00722207"/>
    <w:rsid w:val="00723523"/>
    <w:rsid w:val="00724B12"/>
    <w:rsid w:val="007260C1"/>
    <w:rsid w:val="007333D1"/>
    <w:rsid w:val="0075052F"/>
    <w:rsid w:val="00787338"/>
    <w:rsid w:val="0079648E"/>
    <w:rsid w:val="007F5990"/>
    <w:rsid w:val="00817B73"/>
    <w:rsid w:val="00840383"/>
    <w:rsid w:val="00845B88"/>
    <w:rsid w:val="00846606"/>
    <w:rsid w:val="00863CEE"/>
    <w:rsid w:val="0087097A"/>
    <w:rsid w:val="008909DD"/>
    <w:rsid w:val="008A646D"/>
    <w:rsid w:val="008A6C10"/>
    <w:rsid w:val="008D21BE"/>
    <w:rsid w:val="008D2614"/>
    <w:rsid w:val="008D2AA1"/>
    <w:rsid w:val="00914D38"/>
    <w:rsid w:val="00920D46"/>
    <w:rsid w:val="00932A40"/>
    <w:rsid w:val="00940056"/>
    <w:rsid w:val="00951C3B"/>
    <w:rsid w:val="009551EF"/>
    <w:rsid w:val="00964CB6"/>
    <w:rsid w:val="009A026E"/>
    <w:rsid w:val="009A030E"/>
    <w:rsid w:val="009D1243"/>
    <w:rsid w:val="009D200C"/>
    <w:rsid w:val="009D4D8C"/>
    <w:rsid w:val="009E3C77"/>
    <w:rsid w:val="00A12562"/>
    <w:rsid w:val="00A52B68"/>
    <w:rsid w:val="00A5691B"/>
    <w:rsid w:val="00A6002B"/>
    <w:rsid w:val="00A7242E"/>
    <w:rsid w:val="00A8436E"/>
    <w:rsid w:val="00AA23EE"/>
    <w:rsid w:val="00AA4177"/>
    <w:rsid w:val="00AB0980"/>
    <w:rsid w:val="00AB5739"/>
    <w:rsid w:val="00AC5BE6"/>
    <w:rsid w:val="00AD258C"/>
    <w:rsid w:val="00AE3ED8"/>
    <w:rsid w:val="00B34F71"/>
    <w:rsid w:val="00B57CC1"/>
    <w:rsid w:val="00B702A5"/>
    <w:rsid w:val="00B7748B"/>
    <w:rsid w:val="00B80D92"/>
    <w:rsid w:val="00BA00B6"/>
    <w:rsid w:val="00BB4462"/>
    <w:rsid w:val="00BB4E1F"/>
    <w:rsid w:val="00BD79F0"/>
    <w:rsid w:val="00BE38A0"/>
    <w:rsid w:val="00BE3F7F"/>
    <w:rsid w:val="00C025B0"/>
    <w:rsid w:val="00C24D08"/>
    <w:rsid w:val="00C33E1E"/>
    <w:rsid w:val="00C50E36"/>
    <w:rsid w:val="00C51D37"/>
    <w:rsid w:val="00C71424"/>
    <w:rsid w:val="00C83B8B"/>
    <w:rsid w:val="00CB26D4"/>
    <w:rsid w:val="00CB33FE"/>
    <w:rsid w:val="00CC4D81"/>
    <w:rsid w:val="00CC5A6A"/>
    <w:rsid w:val="00CE74F6"/>
    <w:rsid w:val="00CE7C85"/>
    <w:rsid w:val="00D30686"/>
    <w:rsid w:val="00D33AF1"/>
    <w:rsid w:val="00D34486"/>
    <w:rsid w:val="00D46D72"/>
    <w:rsid w:val="00D55564"/>
    <w:rsid w:val="00D677B4"/>
    <w:rsid w:val="00D72E5C"/>
    <w:rsid w:val="00D77DA5"/>
    <w:rsid w:val="00D86688"/>
    <w:rsid w:val="00DA1C04"/>
    <w:rsid w:val="00DA20C5"/>
    <w:rsid w:val="00DB7FDB"/>
    <w:rsid w:val="00DC0505"/>
    <w:rsid w:val="00DC364C"/>
    <w:rsid w:val="00DC73CA"/>
    <w:rsid w:val="00DE69AF"/>
    <w:rsid w:val="00DF0903"/>
    <w:rsid w:val="00E11AC3"/>
    <w:rsid w:val="00E25489"/>
    <w:rsid w:val="00E32080"/>
    <w:rsid w:val="00E62000"/>
    <w:rsid w:val="00EA5E8E"/>
    <w:rsid w:val="00EB0923"/>
    <w:rsid w:val="00EB3C1E"/>
    <w:rsid w:val="00EC5F13"/>
    <w:rsid w:val="00F01C5D"/>
    <w:rsid w:val="00F12657"/>
    <w:rsid w:val="00F1484C"/>
    <w:rsid w:val="00F35714"/>
    <w:rsid w:val="00F40782"/>
    <w:rsid w:val="00F6658B"/>
    <w:rsid w:val="00F82253"/>
    <w:rsid w:val="00F9543E"/>
    <w:rsid w:val="00FA021A"/>
    <w:rsid w:val="00FA32A4"/>
    <w:rsid w:val="00FD3AFE"/>
    <w:rsid w:val="00FD5B9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EE5FBD"/>
  <w15:chartTrackingRefBased/>
  <w15:docId w15:val="{8A361C81-FD43-4C06-B5F0-EF4033362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38A0"/>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E38A0"/>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77DC7"/>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8A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77DC7"/>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484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C1E"/>
    <w:rPr>
      <w:rFonts w:ascii="Times New Roman" w:hAnsi="Times New Roman"/>
      <w:color w:val="000000" w:themeColor="text1"/>
      <w:sz w:val="24"/>
    </w:rPr>
  </w:style>
  <w:style w:type="paragraph" w:styleId="Footer">
    <w:name w:val="footer"/>
    <w:basedOn w:val="Normal"/>
    <w:link w:val="FooterChar"/>
    <w:uiPriority w:val="99"/>
    <w:unhideWhenUsed/>
    <w:rsid w:val="00484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C1E"/>
    <w:rPr>
      <w:rFonts w:ascii="Times New Roman" w:hAnsi="Times New Roman"/>
      <w:color w:val="000000" w:themeColor="text1"/>
      <w:sz w:val="24"/>
    </w:rPr>
  </w:style>
  <w:style w:type="paragraph" w:styleId="TOCHeading">
    <w:name w:val="TOC Heading"/>
    <w:basedOn w:val="Heading1"/>
    <w:next w:val="Normal"/>
    <w:uiPriority w:val="39"/>
    <w:unhideWhenUsed/>
    <w:qFormat/>
    <w:rsid w:val="0052631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B0F75"/>
    <w:pPr>
      <w:spacing w:after="100"/>
    </w:pPr>
  </w:style>
  <w:style w:type="paragraph" w:styleId="TOC2">
    <w:name w:val="toc 2"/>
    <w:basedOn w:val="Normal"/>
    <w:next w:val="Normal"/>
    <w:autoRedefine/>
    <w:uiPriority w:val="39"/>
    <w:unhideWhenUsed/>
    <w:rsid w:val="005B0F75"/>
    <w:pPr>
      <w:spacing w:after="100"/>
      <w:ind w:left="240"/>
    </w:pPr>
  </w:style>
  <w:style w:type="character" w:styleId="Hyperlink">
    <w:name w:val="Hyperlink"/>
    <w:basedOn w:val="DefaultParagraphFont"/>
    <w:uiPriority w:val="99"/>
    <w:unhideWhenUsed/>
    <w:rsid w:val="005B0F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670A3B-E7F6-41FE-830F-ACFB3B274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2660</Words>
  <Characters>15166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2023-03-08T03:43:00Z</dcterms:created>
  <dcterms:modified xsi:type="dcterms:W3CDTF">2023-03-08T03:43:00Z</dcterms:modified>
</cp:coreProperties>
</file>