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1CBB0" w14:textId="338014C9" w:rsidR="00202077" w:rsidRPr="00202077" w:rsidRDefault="00202077" w:rsidP="00C85BD7">
      <w:pPr>
        <w:spacing w:line="480" w:lineRule="auto"/>
        <w:jc w:val="center"/>
        <w:rPr>
          <w:b/>
          <w:sz w:val="32"/>
          <w:szCs w:val="32"/>
        </w:rPr>
      </w:pPr>
      <w:r>
        <w:rPr>
          <w:b/>
          <w:sz w:val="32"/>
          <w:szCs w:val="32"/>
        </w:rPr>
        <w:t xml:space="preserve">Module Name: </w:t>
      </w:r>
      <w:r w:rsidRPr="00202077">
        <w:rPr>
          <w:b/>
          <w:sz w:val="32"/>
          <w:szCs w:val="32"/>
        </w:rPr>
        <w:t>Sustainable Hospitality &amp; Tourism</w:t>
      </w:r>
    </w:p>
    <w:p w14:paraId="18BFBECB" w14:textId="77777777" w:rsidR="00202077" w:rsidRDefault="00202077" w:rsidP="00C85BD7">
      <w:pPr>
        <w:spacing w:line="480" w:lineRule="auto"/>
        <w:jc w:val="center"/>
        <w:rPr>
          <w:b/>
          <w:sz w:val="32"/>
          <w:szCs w:val="32"/>
        </w:rPr>
      </w:pPr>
      <w:r w:rsidRPr="00202077">
        <w:rPr>
          <w:b/>
          <w:sz w:val="32"/>
          <w:szCs w:val="32"/>
        </w:rPr>
        <w:t>Management</w:t>
      </w:r>
      <w:r>
        <w:rPr>
          <w:b/>
          <w:sz w:val="32"/>
          <w:szCs w:val="32"/>
        </w:rPr>
        <w:t xml:space="preserve"> (</w:t>
      </w:r>
      <w:r w:rsidRPr="00202077">
        <w:rPr>
          <w:b/>
          <w:sz w:val="32"/>
          <w:szCs w:val="32"/>
        </w:rPr>
        <w:t>BMIH5006</w:t>
      </w:r>
      <w:r>
        <w:rPr>
          <w:b/>
          <w:sz w:val="32"/>
          <w:szCs w:val="32"/>
        </w:rPr>
        <w:t>)</w:t>
      </w:r>
    </w:p>
    <w:p w14:paraId="75DC83F7" w14:textId="77777777" w:rsidR="00202077" w:rsidRDefault="00202077" w:rsidP="00C85BD7">
      <w:pPr>
        <w:spacing w:line="480" w:lineRule="auto"/>
        <w:jc w:val="center"/>
        <w:rPr>
          <w:b/>
          <w:sz w:val="32"/>
          <w:szCs w:val="32"/>
        </w:rPr>
      </w:pPr>
      <w:r>
        <w:rPr>
          <w:b/>
          <w:sz w:val="32"/>
          <w:szCs w:val="32"/>
        </w:rPr>
        <w:t>Assignment Type: Report (Component 2)</w:t>
      </w:r>
    </w:p>
    <w:p w14:paraId="39700566" w14:textId="40588091" w:rsidR="00202077" w:rsidRPr="00202077" w:rsidRDefault="00202077" w:rsidP="00C85BD7">
      <w:pPr>
        <w:spacing w:line="480" w:lineRule="auto"/>
        <w:jc w:val="center"/>
        <w:rPr>
          <w:b/>
          <w:sz w:val="24"/>
          <w:szCs w:val="24"/>
          <w:lang w:val="nl-NL"/>
        </w:rPr>
      </w:pPr>
      <w:r w:rsidRPr="00202077">
        <w:rPr>
          <w:b/>
          <w:sz w:val="24"/>
          <w:szCs w:val="24"/>
          <w:lang w:val="nl-NL"/>
        </w:rPr>
        <w:t>Student Name:</w:t>
      </w:r>
      <w:r w:rsidRPr="00202077">
        <w:rPr>
          <w:lang w:val="nl-NL"/>
        </w:rPr>
        <w:t xml:space="preserve"> </w:t>
      </w:r>
      <w:r w:rsidRPr="00202077">
        <w:rPr>
          <w:b/>
          <w:sz w:val="24"/>
          <w:szCs w:val="24"/>
          <w:lang w:val="nl-NL"/>
        </w:rPr>
        <w:t>Nicolae</w:t>
      </w:r>
      <w:r w:rsidR="002551A1">
        <w:rPr>
          <w:b/>
          <w:sz w:val="24"/>
          <w:szCs w:val="24"/>
          <w:lang w:val="nl-NL"/>
        </w:rPr>
        <w:t>-Mircea</w:t>
      </w:r>
      <w:r w:rsidRPr="00202077">
        <w:rPr>
          <w:b/>
          <w:sz w:val="24"/>
          <w:szCs w:val="24"/>
          <w:lang w:val="nl-NL"/>
        </w:rPr>
        <w:t xml:space="preserve"> Masca</w:t>
      </w:r>
    </w:p>
    <w:p w14:paraId="72EA1AD9" w14:textId="77777777" w:rsidR="00893766" w:rsidRDefault="00202077" w:rsidP="00202077">
      <w:pPr>
        <w:spacing w:line="480" w:lineRule="auto"/>
        <w:jc w:val="center"/>
        <w:rPr>
          <w:b/>
          <w:sz w:val="24"/>
          <w:szCs w:val="24"/>
          <w:lang w:val="nl-NL"/>
        </w:rPr>
      </w:pPr>
      <w:r w:rsidRPr="00202077">
        <w:rPr>
          <w:b/>
          <w:sz w:val="24"/>
          <w:szCs w:val="24"/>
          <w:lang w:val="nl-NL"/>
        </w:rPr>
        <w:t>Student ID:</w:t>
      </w:r>
      <w:r w:rsidR="00C85BD7" w:rsidRPr="00C85BD7">
        <w:t xml:space="preserve"> </w:t>
      </w:r>
      <w:r w:rsidR="00C85BD7" w:rsidRPr="00C85BD7">
        <w:rPr>
          <w:b/>
          <w:sz w:val="24"/>
          <w:szCs w:val="24"/>
          <w:lang w:val="nl-NL"/>
        </w:rPr>
        <w:t>2126875</w:t>
      </w:r>
    </w:p>
    <w:p w14:paraId="4BE61A27" w14:textId="4790E0FC" w:rsidR="00202077" w:rsidRPr="00202077" w:rsidRDefault="00893766" w:rsidP="00202077">
      <w:pPr>
        <w:spacing w:line="480" w:lineRule="auto"/>
        <w:jc w:val="center"/>
        <w:rPr>
          <w:b/>
          <w:sz w:val="24"/>
          <w:szCs w:val="24"/>
          <w:lang w:val="nl-NL"/>
        </w:rPr>
      </w:pPr>
      <w:r>
        <w:rPr>
          <w:b/>
          <w:sz w:val="24"/>
          <w:szCs w:val="24"/>
          <w:lang w:val="nl-NL"/>
        </w:rPr>
        <w:t xml:space="preserve">Lecturer: </w:t>
      </w:r>
      <w:r w:rsidRPr="00893766">
        <w:rPr>
          <w:b/>
          <w:sz w:val="24"/>
          <w:szCs w:val="24"/>
          <w:lang w:val="nl-NL"/>
        </w:rPr>
        <w:t xml:space="preserve">Dr Huw Thomas </w:t>
      </w:r>
      <w:r w:rsidR="00202077" w:rsidRPr="00202077">
        <w:rPr>
          <w:b/>
          <w:sz w:val="24"/>
          <w:szCs w:val="24"/>
          <w:lang w:val="nl-NL"/>
        </w:rPr>
        <w:br w:type="page"/>
      </w:r>
    </w:p>
    <w:p w14:paraId="00000001" w14:textId="27E65F63" w:rsidR="009161E1" w:rsidRDefault="00E11B1C">
      <w:pPr>
        <w:spacing w:line="360" w:lineRule="auto"/>
        <w:jc w:val="center"/>
        <w:rPr>
          <w:b/>
          <w:sz w:val="24"/>
          <w:szCs w:val="24"/>
        </w:rPr>
      </w:pPr>
      <w:r>
        <w:rPr>
          <w:b/>
          <w:sz w:val="24"/>
          <w:szCs w:val="24"/>
        </w:rPr>
        <w:lastRenderedPageBreak/>
        <w:t xml:space="preserve">Executive Summary </w:t>
      </w:r>
    </w:p>
    <w:p w14:paraId="27423DF2" w14:textId="11E3C7E6" w:rsidR="002E6B86" w:rsidRDefault="00E11B1C">
      <w:pPr>
        <w:spacing w:line="360" w:lineRule="auto"/>
        <w:jc w:val="both"/>
        <w:rPr>
          <w:sz w:val="24"/>
          <w:szCs w:val="24"/>
        </w:rPr>
      </w:pPr>
      <w:r>
        <w:rPr>
          <w:sz w:val="24"/>
          <w:szCs w:val="24"/>
        </w:rPr>
        <w:t xml:space="preserve">Sustainable marketing is often called green marketing </w:t>
      </w:r>
      <w:r w:rsidR="00D9165D">
        <w:rPr>
          <w:sz w:val="24"/>
          <w:szCs w:val="24"/>
        </w:rPr>
        <w:t>which</w:t>
      </w:r>
      <w:r>
        <w:rPr>
          <w:sz w:val="24"/>
          <w:szCs w:val="24"/>
        </w:rPr>
        <w:t xml:space="preserve"> any organisation uses for positioning in the marketing and improving its brand image. It is an important aspect </w:t>
      </w:r>
      <w:r w:rsidR="00D9165D">
        <w:rPr>
          <w:sz w:val="24"/>
          <w:szCs w:val="24"/>
        </w:rPr>
        <w:t>of</w:t>
      </w:r>
      <w:r>
        <w:rPr>
          <w:sz w:val="24"/>
          <w:szCs w:val="24"/>
        </w:rPr>
        <w:t xml:space="preserve"> tourism management as this helps in reducing the negative impact of tourism on the local community as well as on the environment. Based on this concept the following report has explained the concept of greenwashing and green technology in a chosen hotel chain. Premier Inn has been chosen for the overall discussion as it has </w:t>
      </w:r>
      <w:r w:rsidR="00D9165D">
        <w:rPr>
          <w:sz w:val="24"/>
          <w:szCs w:val="24"/>
        </w:rPr>
        <w:t xml:space="preserve">been </w:t>
      </w:r>
      <w:r>
        <w:rPr>
          <w:sz w:val="24"/>
          <w:szCs w:val="24"/>
        </w:rPr>
        <w:t xml:space="preserve">accused </w:t>
      </w:r>
      <w:r w:rsidR="00D9165D">
        <w:rPr>
          <w:sz w:val="24"/>
          <w:szCs w:val="24"/>
        </w:rPr>
        <w:t xml:space="preserve">of </w:t>
      </w:r>
      <w:r>
        <w:rPr>
          <w:sz w:val="24"/>
          <w:szCs w:val="24"/>
        </w:rPr>
        <w:t>greenwashing. The explanation of the acquisition of greenwashing by the chosen f</w:t>
      </w:r>
      <w:r w:rsidR="001F6460">
        <w:rPr>
          <w:sz w:val="24"/>
          <w:szCs w:val="24"/>
        </w:rPr>
        <w:t>i</w:t>
      </w:r>
      <w:r>
        <w:rPr>
          <w:sz w:val="24"/>
          <w:szCs w:val="24"/>
        </w:rPr>
        <w:t xml:space="preserve">rm has also been examined further. </w:t>
      </w:r>
    </w:p>
    <w:p w14:paraId="00047233" w14:textId="77777777" w:rsidR="002E6B86" w:rsidRDefault="002E6B86">
      <w:pPr>
        <w:rPr>
          <w:sz w:val="24"/>
          <w:szCs w:val="24"/>
        </w:rPr>
      </w:pPr>
      <w:r>
        <w:rPr>
          <w:sz w:val="24"/>
          <w:szCs w:val="24"/>
        </w:rPr>
        <w:br w:type="page"/>
      </w:r>
    </w:p>
    <w:sdt>
      <w:sdtPr>
        <w:rPr>
          <w:rFonts w:ascii="Arial" w:eastAsia="Arial" w:hAnsi="Arial" w:cs="Arial"/>
          <w:color w:val="auto"/>
          <w:sz w:val="22"/>
          <w:szCs w:val="22"/>
          <w:lang w:val="en-GB"/>
        </w:rPr>
        <w:id w:val="1530297543"/>
        <w:docPartObj>
          <w:docPartGallery w:val="Table of Contents"/>
          <w:docPartUnique/>
        </w:docPartObj>
      </w:sdtPr>
      <w:sdtEndPr>
        <w:rPr>
          <w:b/>
          <w:bCs/>
          <w:noProof/>
        </w:rPr>
      </w:sdtEndPr>
      <w:sdtContent>
        <w:p w14:paraId="15D4EAB0" w14:textId="008FF44A" w:rsidR="002E6B86" w:rsidRDefault="002E6B86">
          <w:pPr>
            <w:pStyle w:val="TOCHeading"/>
          </w:pPr>
          <w:r>
            <w:t>Table of Contents</w:t>
          </w:r>
        </w:p>
        <w:p w14:paraId="44DFD24A" w14:textId="67921A4A" w:rsidR="001449EB" w:rsidRDefault="002E6B86">
          <w:pPr>
            <w:pStyle w:val="TOC1"/>
            <w:tabs>
              <w:tab w:val="right" w:leader="dot" w:pos="9350"/>
            </w:tabs>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hyperlink w:anchor="_Toc156403544" w:history="1">
            <w:r w:rsidR="001449EB" w:rsidRPr="006637DB">
              <w:rPr>
                <w:rStyle w:val="Hyperlink"/>
                <w:noProof/>
              </w:rPr>
              <w:t>Introduction</w:t>
            </w:r>
            <w:r w:rsidR="001449EB">
              <w:rPr>
                <w:noProof/>
                <w:webHidden/>
              </w:rPr>
              <w:tab/>
            </w:r>
            <w:r w:rsidR="001449EB">
              <w:rPr>
                <w:noProof/>
                <w:webHidden/>
              </w:rPr>
              <w:fldChar w:fldCharType="begin"/>
            </w:r>
            <w:r w:rsidR="001449EB">
              <w:rPr>
                <w:noProof/>
                <w:webHidden/>
              </w:rPr>
              <w:instrText xml:space="preserve"> PAGEREF _Toc156403544 \h </w:instrText>
            </w:r>
            <w:r w:rsidR="001449EB">
              <w:rPr>
                <w:noProof/>
                <w:webHidden/>
              </w:rPr>
            </w:r>
            <w:r w:rsidR="001449EB">
              <w:rPr>
                <w:noProof/>
                <w:webHidden/>
              </w:rPr>
              <w:fldChar w:fldCharType="separate"/>
            </w:r>
            <w:r w:rsidR="001449EB">
              <w:rPr>
                <w:noProof/>
                <w:webHidden/>
              </w:rPr>
              <w:t>4</w:t>
            </w:r>
            <w:r w:rsidR="001449EB">
              <w:rPr>
                <w:noProof/>
                <w:webHidden/>
              </w:rPr>
              <w:fldChar w:fldCharType="end"/>
            </w:r>
          </w:hyperlink>
        </w:p>
        <w:p w14:paraId="59934909" w14:textId="7FDE28AF" w:rsidR="001449EB" w:rsidRDefault="00000000">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45" w:history="1">
            <w:r w:rsidR="001449EB" w:rsidRPr="006637DB">
              <w:rPr>
                <w:rStyle w:val="Hyperlink"/>
                <w:noProof/>
              </w:rPr>
              <w:t>Company Background</w:t>
            </w:r>
            <w:r w:rsidR="001449EB">
              <w:rPr>
                <w:noProof/>
                <w:webHidden/>
              </w:rPr>
              <w:tab/>
            </w:r>
            <w:r w:rsidR="001449EB">
              <w:rPr>
                <w:noProof/>
                <w:webHidden/>
              </w:rPr>
              <w:fldChar w:fldCharType="begin"/>
            </w:r>
            <w:r w:rsidR="001449EB">
              <w:rPr>
                <w:noProof/>
                <w:webHidden/>
              </w:rPr>
              <w:instrText xml:space="preserve"> PAGEREF _Toc156403545 \h </w:instrText>
            </w:r>
            <w:r w:rsidR="001449EB">
              <w:rPr>
                <w:noProof/>
                <w:webHidden/>
              </w:rPr>
            </w:r>
            <w:r w:rsidR="001449EB">
              <w:rPr>
                <w:noProof/>
                <w:webHidden/>
              </w:rPr>
              <w:fldChar w:fldCharType="separate"/>
            </w:r>
            <w:r w:rsidR="001449EB">
              <w:rPr>
                <w:noProof/>
                <w:webHidden/>
              </w:rPr>
              <w:t>5</w:t>
            </w:r>
            <w:r w:rsidR="001449EB">
              <w:rPr>
                <w:noProof/>
                <w:webHidden/>
              </w:rPr>
              <w:fldChar w:fldCharType="end"/>
            </w:r>
          </w:hyperlink>
        </w:p>
        <w:p w14:paraId="0265BB2F" w14:textId="76EC8952" w:rsidR="001449EB" w:rsidRDefault="00000000">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46" w:history="1">
            <w:r w:rsidR="001449EB" w:rsidRPr="006637DB">
              <w:rPr>
                <w:rStyle w:val="Hyperlink"/>
                <w:noProof/>
              </w:rPr>
              <w:t>Definition of Greenwashing</w:t>
            </w:r>
            <w:r w:rsidR="001449EB">
              <w:rPr>
                <w:noProof/>
                <w:webHidden/>
              </w:rPr>
              <w:tab/>
            </w:r>
            <w:r w:rsidR="001449EB">
              <w:rPr>
                <w:noProof/>
                <w:webHidden/>
              </w:rPr>
              <w:fldChar w:fldCharType="begin"/>
            </w:r>
            <w:r w:rsidR="001449EB">
              <w:rPr>
                <w:noProof/>
                <w:webHidden/>
              </w:rPr>
              <w:instrText xml:space="preserve"> PAGEREF _Toc156403546 \h </w:instrText>
            </w:r>
            <w:r w:rsidR="001449EB">
              <w:rPr>
                <w:noProof/>
                <w:webHidden/>
              </w:rPr>
            </w:r>
            <w:r w:rsidR="001449EB">
              <w:rPr>
                <w:noProof/>
                <w:webHidden/>
              </w:rPr>
              <w:fldChar w:fldCharType="separate"/>
            </w:r>
            <w:r w:rsidR="001449EB">
              <w:rPr>
                <w:noProof/>
                <w:webHidden/>
              </w:rPr>
              <w:t>6</w:t>
            </w:r>
            <w:r w:rsidR="001449EB">
              <w:rPr>
                <w:noProof/>
                <w:webHidden/>
              </w:rPr>
              <w:fldChar w:fldCharType="end"/>
            </w:r>
          </w:hyperlink>
        </w:p>
        <w:p w14:paraId="13CAB68B" w14:textId="5DBD3838" w:rsidR="001449EB" w:rsidRDefault="00000000">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47" w:history="1">
            <w:r w:rsidR="001449EB" w:rsidRPr="006637DB">
              <w:rPr>
                <w:rStyle w:val="Hyperlink"/>
                <w:noProof/>
              </w:rPr>
              <w:t>Explain that either the chosen organisation is facing accusations due to greenwashing or not</w:t>
            </w:r>
            <w:r w:rsidR="001449EB">
              <w:rPr>
                <w:noProof/>
                <w:webHidden/>
              </w:rPr>
              <w:tab/>
            </w:r>
            <w:r w:rsidR="001449EB">
              <w:rPr>
                <w:noProof/>
                <w:webHidden/>
              </w:rPr>
              <w:fldChar w:fldCharType="begin"/>
            </w:r>
            <w:r w:rsidR="001449EB">
              <w:rPr>
                <w:noProof/>
                <w:webHidden/>
              </w:rPr>
              <w:instrText xml:space="preserve"> PAGEREF _Toc156403547 \h </w:instrText>
            </w:r>
            <w:r w:rsidR="001449EB">
              <w:rPr>
                <w:noProof/>
                <w:webHidden/>
              </w:rPr>
            </w:r>
            <w:r w:rsidR="001449EB">
              <w:rPr>
                <w:noProof/>
                <w:webHidden/>
              </w:rPr>
              <w:fldChar w:fldCharType="separate"/>
            </w:r>
            <w:r w:rsidR="001449EB">
              <w:rPr>
                <w:noProof/>
                <w:webHidden/>
              </w:rPr>
              <w:t>6</w:t>
            </w:r>
            <w:r w:rsidR="001449EB">
              <w:rPr>
                <w:noProof/>
                <w:webHidden/>
              </w:rPr>
              <w:fldChar w:fldCharType="end"/>
            </w:r>
          </w:hyperlink>
        </w:p>
        <w:p w14:paraId="62C9BC60" w14:textId="5C4DAF53" w:rsidR="001449EB" w:rsidRDefault="00000000">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48" w:history="1">
            <w:r w:rsidR="001449EB" w:rsidRPr="006637DB">
              <w:rPr>
                <w:rStyle w:val="Hyperlink"/>
                <w:noProof/>
              </w:rPr>
              <w:t>The areas where it could be construed that they are greenwashing</w:t>
            </w:r>
            <w:r w:rsidR="001449EB">
              <w:rPr>
                <w:noProof/>
                <w:webHidden/>
              </w:rPr>
              <w:tab/>
            </w:r>
            <w:r w:rsidR="001449EB">
              <w:rPr>
                <w:noProof/>
                <w:webHidden/>
              </w:rPr>
              <w:fldChar w:fldCharType="begin"/>
            </w:r>
            <w:r w:rsidR="001449EB">
              <w:rPr>
                <w:noProof/>
                <w:webHidden/>
              </w:rPr>
              <w:instrText xml:space="preserve"> PAGEREF _Toc156403548 \h </w:instrText>
            </w:r>
            <w:r w:rsidR="001449EB">
              <w:rPr>
                <w:noProof/>
                <w:webHidden/>
              </w:rPr>
            </w:r>
            <w:r w:rsidR="001449EB">
              <w:rPr>
                <w:noProof/>
                <w:webHidden/>
              </w:rPr>
              <w:fldChar w:fldCharType="separate"/>
            </w:r>
            <w:r w:rsidR="001449EB">
              <w:rPr>
                <w:noProof/>
                <w:webHidden/>
              </w:rPr>
              <w:t>7</w:t>
            </w:r>
            <w:r w:rsidR="001449EB">
              <w:rPr>
                <w:noProof/>
                <w:webHidden/>
              </w:rPr>
              <w:fldChar w:fldCharType="end"/>
            </w:r>
          </w:hyperlink>
        </w:p>
        <w:p w14:paraId="704CA376" w14:textId="76FAEFE9" w:rsidR="001449EB" w:rsidRDefault="00000000">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49" w:history="1">
            <w:r w:rsidR="001449EB" w:rsidRPr="006637DB">
              <w:rPr>
                <w:rStyle w:val="Hyperlink"/>
                <w:noProof/>
              </w:rPr>
              <w:t>State whether Premier Inn is focused on analysing its issues or not</w:t>
            </w:r>
            <w:r w:rsidR="001449EB">
              <w:rPr>
                <w:noProof/>
                <w:webHidden/>
              </w:rPr>
              <w:tab/>
            </w:r>
            <w:r w:rsidR="001449EB">
              <w:rPr>
                <w:noProof/>
                <w:webHidden/>
              </w:rPr>
              <w:fldChar w:fldCharType="begin"/>
            </w:r>
            <w:r w:rsidR="001449EB">
              <w:rPr>
                <w:noProof/>
                <w:webHidden/>
              </w:rPr>
              <w:instrText xml:space="preserve"> PAGEREF _Toc156403549 \h </w:instrText>
            </w:r>
            <w:r w:rsidR="001449EB">
              <w:rPr>
                <w:noProof/>
                <w:webHidden/>
              </w:rPr>
            </w:r>
            <w:r w:rsidR="001449EB">
              <w:rPr>
                <w:noProof/>
                <w:webHidden/>
              </w:rPr>
              <w:fldChar w:fldCharType="separate"/>
            </w:r>
            <w:r w:rsidR="001449EB">
              <w:rPr>
                <w:noProof/>
                <w:webHidden/>
              </w:rPr>
              <w:t>8</w:t>
            </w:r>
            <w:r w:rsidR="001449EB">
              <w:rPr>
                <w:noProof/>
                <w:webHidden/>
              </w:rPr>
              <w:fldChar w:fldCharType="end"/>
            </w:r>
          </w:hyperlink>
        </w:p>
        <w:p w14:paraId="4727D7FC" w14:textId="065A541D" w:rsidR="001449EB" w:rsidRDefault="00000000">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50" w:history="1">
            <w:r w:rsidR="001449EB" w:rsidRPr="006637DB">
              <w:rPr>
                <w:rStyle w:val="Hyperlink"/>
                <w:noProof/>
              </w:rPr>
              <w:t>The reason behind it with the help of self-evaluation</w:t>
            </w:r>
            <w:r w:rsidR="001449EB">
              <w:rPr>
                <w:noProof/>
                <w:webHidden/>
              </w:rPr>
              <w:tab/>
            </w:r>
            <w:r w:rsidR="001449EB">
              <w:rPr>
                <w:noProof/>
                <w:webHidden/>
              </w:rPr>
              <w:fldChar w:fldCharType="begin"/>
            </w:r>
            <w:r w:rsidR="001449EB">
              <w:rPr>
                <w:noProof/>
                <w:webHidden/>
              </w:rPr>
              <w:instrText xml:space="preserve"> PAGEREF _Toc156403550 \h </w:instrText>
            </w:r>
            <w:r w:rsidR="001449EB">
              <w:rPr>
                <w:noProof/>
                <w:webHidden/>
              </w:rPr>
            </w:r>
            <w:r w:rsidR="001449EB">
              <w:rPr>
                <w:noProof/>
                <w:webHidden/>
              </w:rPr>
              <w:fldChar w:fldCharType="separate"/>
            </w:r>
            <w:r w:rsidR="001449EB">
              <w:rPr>
                <w:noProof/>
                <w:webHidden/>
              </w:rPr>
              <w:t>8</w:t>
            </w:r>
            <w:r w:rsidR="001449EB">
              <w:rPr>
                <w:noProof/>
                <w:webHidden/>
              </w:rPr>
              <w:fldChar w:fldCharType="end"/>
            </w:r>
          </w:hyperlink>
        </w:p>
        <w:p w14:paraId="5E95AA99" w14:textId="242C4836" w:rsidR="001449EB" w:rsidRDefault="00000000">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51" w:history="1">
            <w:r w:rsidR="001449EB" w:rsidRPr="006637DB">
              <w:rPr>
                <w:rStyle w:val="Hyperlink"/>
                <w:noProof/>
              </w:rPr>
              <w:t>Concept of Green Technology</w:t>
            </w:r>
            <w:r w:rsidR="001449EB">
              <w:rPr>
                <w:noProof/>
                <w:webHidden/>
              </w:rPr>
              <w:tab/>
            </w:r>
            <w:r w:rsidR="001449EB">
              <w:rPr>
                <w:noProof/>
                <w:webHidden/>
              </w:rPr>
              <w:fldChar w:fldCharType="begin"/>
            </w:r>
            <w:r w:rsidR="001449EB">
              <w:rPr>
                <w:noProof/>
                <w:webHidden/>
              </w:rPr>
              <w:instrText xml:space="preserve"> PAGEREF _Toc156403551 \h </w:instrText>
            </w:r>
            <w:r w:rsidR="001449EB">
              <w:rPr>
                <w:noProof/>
                <w:webHidden/>
              </w:rPr>
            </w:r>
            <w:r w:rsidR="001449EB">
              <w:rPr>
                <w:noProof/>
                <w:webHidden/>
              </w:rPr>
              <w:fldChar w:fldCharType="separate"/>
            </w:r>
            <w:r w:rsidR="001449EB">
              <w:rPr>
                <w:noProof/>
                <w:webHidden/>
              </w:rPr>
              <w:t>8</w:t>
            </w:r>
            <w:r w:rsidR="001449EB">
              <w:rPr>
                <w:noProof/>
                <w:webHidden/>
              </w:rPr>
              <w:fldChar w:fldCharType="end"/>
            </w:r>
          </w:hyperlink>
        </w:p>
        <w:p w14:paraId="2EBE976F" w14:textId="5424AF84" w:rsidR="001449EB" w:rsidRDefault="00000000">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52" w:history="1">
            <w:r w:rsidR="001449EB" w:rsidRPr="006637DB">
              <w:rPr>
                <w:rStyle w:val="Hyperlink"/>
                <w:noProof/>
              </w:rPr>
              <w:t>Confirmation of ‘Green’ technology being used in the chosen organisation Premier Inn</w:t>
            </w:r>
            <w:r w:rsidR="001449EB">
              <w:rPr>
                <w:noProof/>
                <w:webHidden/>
              </w:rPr>
              <w:tab/>
            </w:r>
            <w:r w:rsidR="001449EB">
              <w:rPr>
                <w:noProof/>
                <w:webHidden/>
              </w:rPr>
              <w:fldChar w:fldCharType="begin"/>
            </w:r>
            <w:r w:rsidR="001449EB">
              <w:rPr>
                <w:noProof/>
                <w:webHidden/>
              </w:rPr>
              <w:instrText xml:space="preserve"> PAGEREF _Toc156403552 \h </w:instrText>
            </w:r>
            <w:r w:rsidR="001449EB">
              <w:rPr>
                <w:noProof/>
                <w:webHidden/>
              </w:rPr>
            </w:r>
            <w:r w:rsidR="001449EB">
              <w:rPr>
                <w:noProof/>
                <w:webHidden/>
              </w:rPr>
              <w:fldChar w:fldCharType="separate"/>
            </w:r>
            <w:r w:rsidR="001449EB">
              <w:rPr>
                <w:noProof/>
                <w:webHidden/>
              </w:rPr>
              <w:t>9</w:t>
            </w:r>
            <w:r w:rsidR="001449EB">
              <w:rPr>
                <w:noProof/>
                <w:webHidden/>
              </w:rPr>
              <w:fldChar w:fldCharType="end"/>
            </w:r>
          </w:hyperlink>
        </w:p>
        <w:p w14:paraId="60C44DB8" w14:textId="3FC6BD29" w:rsidR="001449EB" w:rsidRDefault="00AE7E95" w:rsidP="00AE7E95">
          <w:pPr>
            <w:pStyle w:val="TOC2"/>
            <w:tabs>
              <w:tab w:val="right" w:leader="dot" w:pos="9350"/>
            </w:tabs>
            <w:ind w:left="0"/>
            <w:rPr>
              <w:rFonts w:asciiTheme="minorHAnsi" w:eastAsiaTheme="minorEastAsia" w:hAnsiTheme="minorHAnsi" w:cstheme="minorBidi"/>
              <w:noProof/>
              <w:kern w:val="2"/>
              <w:lang w:val="en-IN" w:eastAsia="en-IN"/>
              <w14:ligatures w14:val="standardContextual"/>
            </w:rPr>
          </w:pPr>
          <w:r>
            <w:t xml:space="preserve">  A. </w:t>
          </w:r>
          <w:hyperlink w:anchor="_Toc156403553" w:history="1">
            <w:r w:rsidR="001449EB" w:rsidRPr="006637DB">
              <w:rPr>
                <w:rStyle w:val="Hyperlink"/>
                <w:noProof/>
              </w:rPr>
              <w:t>Application of Green Technology in the Organisational Operation</w:t>
            </w:r>
            <w:r w:rsidR="001449EB">
              <w:rPr>
                <w:noProof/>
                <w:webHidden/>
              </w:rPr>
              <w:tab/>
            </w:r>
            <w:r w:rsidR="001449EB">
              <w:rPr>
                <w:noProof/>
                <w:webHidden/>
              </w:rPr>
              <w:fldChar w:fldCharType="begin"/>
            </w:r>
            <w:r w:rsidR="001449EB">
              <w:rPr>
                <w:noProof/>
                <w:webHidden/>
              </w:rPr>
              <w:instrText xml:space="preserve"> PAGEREF _Toc156403553 \h </w:instrText>
            </w:r>
            <w:r w:rsidR="001449EB">
              <w:rPr>
                <w:noProof/>
                <w:webHidden/>
              </w:rPr>
            </w:r>
            <w:r w:rsidR="001449EB">
              <w:rPr>
                <w:noProof/>
                <w:webHidden/>
              </w:rPr>
              <w:fldChar w:fldCharType="separate"/>
            </w:r>
            <w:r w:rsidR="001449EB">
              <w:rPr>
                <w:noProof/>
                <w:webHidden/>
              </w:rPr>
              <w:t>9</w:t>
            </w:r>
            <w:r w:rsidR="001449EB">
              <w:rPr>
                <w:noProof/>
                <w:webHidden/>
              </w:rPr>
              <w:fldChar w:fldCharType="end"/>
            </w:r>
          </w:hyperlink>
        </w:p>
        <w:p w14:paraId="65E68839" w14:textId="764E1182" w:rsidR="001449EB" w:rsidRDefault="00AE7E95" w:rsidP="00AE7E95">
          <w:pPr>
            <w:pStyle w:val="TOC2"/>
            <w:tabs>
              <w:tab w:val="right" w:leader="dot" w:pos="9350"/>
            </w:tabs>
            <w:ind w:left="0"/>
            <w:rPr>
              <w:rFonts w:asciiTheme="minorHAnsi" w:eastAsiaTheme="minorEastAsia" w:hAnsiTheme="minorHAnsi" w:cstheme="minorBidi"/>
              <w:noProof/>
              <w:kern w:val="2"/>
              <w:lang w:val="en-IN" w:eastAsia="en-IN"/>
              <w14:ligatures w14:val="standardContextual"/>
            </w:rPr>
          </w:pPr>
          <w:r>
            <w:t xml:space="preserve">  B. </w:t>
          </w:r>
          <w:hyperlink w:anchor="_Toc156403554" w:history="1">
            <w:r w:rsidR="001449EB" w:rsidRPr="006637DB">
              <w:rPr>
                <w:rStyle w:val="Hyperlink"/>
                <w:noProof/>
              </w:rPr>
              <w:t>Sustainability Initiatives of the Organisation</w:t>
            </w:r>
            <w:r w:rsidR="001449EB">
              <w:rPr>
                <w:noProof/>
                <w:webHidden/>
              </w:rPr>
              <w:tab/>
            </w:r>
            <w:r w:rsidR="001449EB">
              <w:rPr>
                <w:noProof/>
                <w:webHidden/>
              </w:rPr>
              <w:fldChar w:fldCharType="begin"/>
            </w:r>
            <w:r w:rsidR="001449EB">
              <w:rPr>
                <w:noProof/>
                <w:webHidden/>
              </w:rPr>
              <w:instrText xml:space="preserve"> PAGEREF _Toc156403554 \h </w:instrText>
            </w:r>
            <w:r w:rsidR="001449EB">
              <w:rPr>
                <w:noProof/>
                <w:webHidden/>
              </w:rPr>
            </w:r>
            <w:r w:rsidR="001449EB">
              <w:rPr>
                <w:noProof/>
                <w:webHidden/>
              </w:rPr>
              <w:fldChar w:fldCharType="separate"/>
            </w:r>
            <w:r w:rsidR="001449EB">
              <w:rPr>
                <w:noProof/>
                <w:webHidden/>
              </w:rPr>
              <w:t>9</w:t>
            </w:r>
            <w:r w:rsidR="001449EB">
              <w:rPr>
                <w:noProof/>
                <w:webHidden/>
              </w:rPr>
              <w:fldChar w:fldCharType="end"/>
            </w:r>
          </w:hyperlink>
        </w:p>
        <w:p w14:paraId="5804E0A0" w14:textId="792E7C4E" w:rsidR="001449EB" w:rsidRDefault="00000000">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55" w:history="1">
            <w:r w:rsidR="001449EB" w:rsidRPr="006637DB">
              <w:rPr>
                <w:rStyle w:val="Hyperlink"/>
                <w:noProof/>
              </w:rPr>
              <w:t>Instead of self-evaluating what other measures the firm can do to deal with this issue</w:t>
            </w:r>
            <w:r w:rsidR="001449EB">
              <w:rPr>
                <w:noProof/>
                <w:webHidden/>
              </w:rPr>
              <w:tab/>
            </w:r>
            <w:r w:rsidR="001449EB">
              <w:rPr>
                <w:noProof/>
                <w:webHidden/>
              </w:rPr>
              <w:fldChar w:fldCharType="begin"/>
            </w:r>
            <w:r w:rsidR="001449EB">
              <w:rPr>
                <w:noProof/>
                <w:webHidden/>
              </w:rPr>
              <w:instrText xml:space="preserve"> PAGEREF _Toc156403555 \h </w:instrText>
            </w:r>
            <w:r w:rsidR="001449EB">
              <w:rPr>
                <w:noProof/>
                <w:webHidden/>
              </w:rPr>
            </w:r>
            <w:r w:rsidR="001449EB">
              <w:rPr>
                <w:noProof/>
                <w:webHidden/>
              </w:rPr>
              <w:fldChar w:fldCharType="separate"/>
            </w:r>
            <w:r w:rsidR="001449EB">
              <w:rPr>
                <w:noProof/>
                <w:webHidden/>
              </w:rPr>
              <w:t>10</w:t>
            </w:r>
            <w:r w:rsidR="001449EB">
              <w:rPr>
                <w:noProof/>
                <w:webHidden/>
              </w:rPr>
              <w:fldChar w:fldCharType="end"/>
            </w:r>
          </w:hyperlink>
        </w:p>
        <w:p w14:paraId="4E2A45DF" w14:textId="6EE95BB9" w:rsidR="001449EB" w:rsidRDefault="00000000">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56" w:history="1">
            <w:r w:rsidR="001449EB" w:rsidRPr="006637DB">
              <w:rPr>
                <w:rStyle w:val="Hyperlink"/>
                <w:noProof/>
              </w:rPr>
              <w:t>Conclusion</w:t>
            </w:r>
            <w:r w:rsidR="001449EB">
              <w:rPr>
                <w:noProof/>
                <w:webHidden/>
              </w:rPr>
              <w:tab/>
            </w:r>
            <w:r w:rsidR="001449EB">
              <w:rPr>
                <w:noProof/>
                <w:webHidden/>
              </w:rPr>
              <w:fldChar w:fldCharType="begin"/>
            </w:r>
            <w:r w:rsidR="001449EB">
              <w:rPr>
                <w:noProof/>
                <w:webHidden/>
              </w:rPr>
              <w:instrText xml:space="preserve"> PAGEREF _Toc156403556 \h </w:instrText>
            </w:r>
            <w:r w:rsidR="001449EB">
              <w:rPr>
                <w:noProof/>
                <w:webHidden/>
              </w:rPr>
            </w:r>
            <w:r w:rsidR="001449EB">
              <w:rPr>
                <w:noProof/>
                <w:webHidden/>
              </w:rPr>
              <w:fldChar w:fldCharType="separate"/>
            </w:r>
            <w:r w:rsidR="001449EB">
              <w:rPr>
                <w:noProof/>
                <w:webHidden/>
              </w:rPr>
              <w:t>11</w:t>
            </w:r>
            <w:r w:rsidR="001449EB">
              <w:rPr>
                <w:noProof/>
                <w:webHidden/>
              </w:rPr>
              <w:fldChar w:fldCharType="end"/>
            </w:r>
          </w:hyperlink>
        </w:p>
        <w:p w14:paraId="46C75D7E" w14:textId="1321BE46" w:rsidR="001449EB" w:rsidRDefault="00000000">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57" w:history="1">
            <w:r w:rsidR="001449EB" w:rsidRPr="006637DB">
              <w:rPr>
                <w:rStyle w:val="Hyperlink"/>
                <w:noProof/>
              </w:rPr>
              <w:t>References</w:t>
            </w:r>
            <w:r w:rsidR="001449EB">
              <w:rPr>
                <w:noProof/>
                <w:webHidden/>
              </w:rPr>
              <w:tab/>
            </w:r>
            <w:r w:rsidR="001449EB">
              <w:rPr>
                <w:noProof/>
                <w:webHidden/>
              </w:rPr>
              <w:fldChar w:fldCharType="begin"/>
            </w:r>
            <w:r w:rsidR="001449EB">
              <w:rPr>
                <w:noProof/>
                <w:webHidden/>
              </w:rPr>
              <w:instrText xml:space="preserve"> PAGEREF _Toc156403557 \h </w:instrText>
            </w:r>
            <w:r w:rsidR="001449EB">
              <w:rPr>
                <w:noProof/>
                <w:webHidden/>
              </w:rPr>
            </w:r>
            <w:r w:rsidR="001449EB">
              <w:rPr>
                <w:noProof/>
                <w:webHidden/>
              </w:rPr>
              <w:fldChar w:fldCharType="separate"/>
            </w:r>
            <w:r w:rsidR="001449EB">
              <w:rPr>
                <w:noProof/>
                <w:webHidden/>
              </w:rPr>
              <w:t>12</w:t>
            </w:r>
            <w:r w:rsidR="001449EB">
              <w:rPr>
                <w:noProof/>
                <w:webHidden/>
              </w:rPr>
              <w:fldChar w:fldCharType="end"/>
            </w:r>
          </w:hyperlink>
        </w:p>
        <w:p w14:paraId="243C1065" w14:textId="695A90AC" w:rsidR="002E6B86" w:rsidRDefault="002E6B86">
          <w:r>
            <w:rPr>
              <w:b/>
              <w:bCs/>
              <w:noProof/>
            </w:rPr>
            <w:fldChar w:fldCharType="end"/>
          </w:r>
        </w:p>
      </w:sdtContent>
    </w:sdt>
    <w:p w14:paraId="00000002" w14:textId="334F3080" w:rsidR="009161E1" w:rsidRDefault="00E11B1C">
      <w:pPr>
        <w:spacing w:line="360" w:lineRule="auto"/>
        <w:jc w:val="both"/>
        <w:rPr>
          <w:sz w:val="24"/>
          <w:szCs w:val="24"/>
        </w:rPr>
      </w:pPr>
      <w:r>
        <w:br w:type="page"/>
      </w:r>
    </w:p>
    <w:p w14:paraId="00000003" w14:textId="77777777" w:rsidR="009161E1" w:rsidRDefault="00E11B1C" w:rsidP="00443232">
      <w:pPr>
        <w:pStyle w:val="Heading1"/>
      </w:pPr>
      <w:bookmarkStart w:id="0" w:name="_Toc156403544"/>
      <w:r>
        <w:lastRenderedPageBreak/>
        <w:t>Introduction</w:t>
      </w:r>
      <w:bookmarkEnd w:id="0"/>
      <w:r>
        <w:t xml:space="preserve"> </w:t>
      </w:r>
    </w:p>
    <w:p w14:paraId="00000004" w14:textId="29F7D229" w:rsidR="009161E1" w:rsidRDefault="00E11B1C">
      <w:pPr>
        <w:spacing w:line="360" w:lineRule="auto"/>
        <w:jc w:val="both"/>
        <w:rPr>
          <w:sz w:val="24"/>
          <w:szCs w:val="24"/>
        </w:rPr>
      </w:pPr>
      <w:r>
        <w:rPr>
          <w:sz w:val="24"/>
          <w:szCs w:val="24"/>
        </w:rPr>
        <w:t xml:space="preserve">Green or sustainable marketing is an important aspect for every existing business as people are </w:t>
      </w:r>
      <w:r w:rsidR="00D9165D">
        <w:rPr>
          <w:sz w:val="24"/>
          <w:szCs w:val="24"/>
        </w:rPr>
        <w:t>becoming</w:t>
      </w:r>
      <w:r>
        <w:rPr>
          <w:sz w:val="24"/>
          <w:szCs w:val="24"/>
        </w:rPr>
        <w:t xml:space="preserve"> aware towards the </w:t>
      </w:r>
      <w:r w:rsidR="00D9165D">
        <w:rPr>
          <w:sz w:val="24"/>
          <w:szCs w:val="24"/>
        </w:rPr>
        <w:t>well-being</w:t>
      </w:r>
      <w:r>
        <w:rPr>
          <w:sz w:val="24"/>
          <w:szCs w:val="24"/>
        </w:rPr>
        <w:t xml:space="preserve"> of the environment. This report will focus on this information and discuss </w:t>
      </w:r>
      <w:r w:rsidR="00D9165D">
        <w:rPr>
          <w:sz w:val="24"/>
          <w:szCs w:val="24"/>
        </w:rPr>
        <w:t xml:space="preserve">it </w:t>
      </w:r>
      <w:r>
        <w:rPr>
          <w:sz w:val="24"/>
          <w:szCs w:val="24"/>
        </w:rPr>
        <w:t xml:space="preserve">further by explaining greenwashing and green technology. The chosen organisation, Premier Inn has been accused of greenwashing as its customers are complaining about its service having carbon </w:t>
      </w:r>
      <w:r w:rsidR="00D9165D">
        <w:rPr>
          <w:sz w:val="24"/>
          <w:szCs w:val="24"/>
        </w:rPr>
        <w:t>emissions</w:t>
      </w:r>
      <w:r>
        <w:rPr>
          <w:sz w:val="24"/>
          <w:szCs w:val="24"/>
        </w:rPr>
        <w:t xml:space="preserve"> in the environment. After explaining the concept of greenwashing the following report will move forward to the accusation of the greenwashing by the firm. There are some areas of the chosen form that need improvement which will be brought forward by the context. </w:t>
      </w:r>
      <w:r w:rsidR="001F6460">
        <w:rPr>
          <w:sz w:val="24"/>
          <w:szCs w:val="24"/>
        </w:rPr>
        <w:t>For</w:t>
      </w:r>
      <w:r w:rsidR="00D9165D">
        <w:rPr>
          <w:sz w:val="24"/>
          <w:szCs w:val="24"/>
        </w:rPr>
        <w:t xml:space="preserve"> mitigat</w:t>
      </w:r>
      <w:r w:rsidR="001F6460">
        <w:rPr>
          <w:sz w:val="24"/>
          <w:szCs w:val="24"/>
        </w:rPr>
        <w:t>ing</w:t>
      </w:r>
      <w:r>
        <w:rPr>
          <w:sz w:val="24"/>
          <w:szCs w:val="24"/>
        </w:rPr>
        <w:t xml:space="preserve"> the issues of Premier Inn that have been affecting the environment, the chosen organisation uses green technology. This report will describe whether green technology is useful for the organisation or not. </w:t>
      </w:r>
      <w:r>
        <w:br w:type="page"/>
      </w:r>
    </w:p>
    <w:p w14:paraId="00000005" w14:textId="00860151" w:rsidR="009161E1" w:rsidRDefault="00E11B1C" w:rsidP="00443232">
      <w:pPr>
        <w:pStyle w:val="Heading1"/>
      </w:pPr>
      <w:bookmarkStart w:id="1" w:name="_Toc156403545"/>
      <w:r>
        <w:lastRenderedPageBreak/>
        <w:t>Company Background</w:t>
      </w:r>
      <w:bookmarkEnd w:id="1"/>
      <w:r>
        <w:t xml:space="preserve"> </w:t>
      </w:r>
    </w:p>
    <w:p w14:paraId="00000006" w14:textId="114856D4" w:rsidR="009161E1" w:rsidRDefault="00E11B1C">
      <w:pPr>
        <w:spacing w:line="360" w:lineRule="auto"/>
        <w:jc w:val="both"/>
        <w:rPr>
          <w:sz w:val="24"/>
          <w:szCs w:val="24"/>
        </w:rPr>
      </w:pPr>
      <w:r>
        <w:rPr>
          <w:sz w:val="24"/>
          <w:szCs w:val="24"/>
        </w:rPr>
        <w:t xml:space="preserve">Premier Inn is a well-known British hotel chain which was founded in 1987 as </w:t>
      </w:r>
      <w:r w:rsidR="00D9165D">
        <w:rPr>
          <w:sz w:val="24"/>
          <w:szCs w:val="24"/>
        </w:rPr>
        <w:t>a</w:t>
      </w:r>
      <w:r>
        <w:rPr>
          <w:sz w:val="24"/>
          <w:szCs w:val="24"/>
        </w:rPr>
        <w:t xml:space="preserve"> division of Whitebread Plc. With more than 800 hotels in the UK and plans to grow internationally, it places a premium on reasonably priced, cosy lodging. With an emphasis on delivering a restful night's sleep, the Premier Inn has established a solid reputation for superior service and reliable standards. The brand offers accommodations for business as well as pleasure travellers, with modern amenities, a welcoming staff, and a strong focus on sustainability. The secret to Premier Inn's success is its focus on the needs of its customers. By guaranteeing a hassle-free and relaxing stay, it has become the go-to option for a wide range of travellers looking for dependable and easily accessible lodging</w:t>
      </w:r>
      <w:sdt>
        <w:sdtPr>
          <w:rPr>
            <w:sz w:val="24"/>
            <w:szCs w:val="24"/>
          </w:rPr>
          <w:id w:val="-1322573665"/>
          <w:citation/>
        </w:sdtPr>
        <w:sdtContent>
          <w:r w:rsidR="007F5639">
            <w:rPr>
              <w:sz w:val="24"/>
              <w:szCs w:val="24"/>
            </w:rPr>
            <w:fldChar w:fldCharType="begin"/>
          </w:r>
          <w:r w:rsidR="007F5639">
            <w:rPr>
              <w:sz w:val="24"/>
              <w:szCs w:val="24"/>
              <w:lang w:val="en-US"/>
            </w:rPr>
            <w:instrText xml:space="preserve"> CITATION Pre24 \l 1033 </w:instrText>
          </w:r>
          <w:r w:rsidR="007F5639">
            <w:rPr>
              <w:sz w:val="24"/>
              <w:szCs w:val="24"/>
            </w:rPr>
            <w:fldChar w:fldCharType="separate"/>
          </w:r>
          <w:r w:rsidR="007F5639">
            <w:rPr>
              <w:noProof/>
              <w:sz w:val="24"/>
              <w:szCs w:val="24"/>
              <w:lang w:val="en-US"/>
            </w:rPr>
            <w:t xml:space="preserve"> </w:t>
          </w:r>
          <w:r w:rsidR="007F5639" w:rsidRPr="007F5639">
            <w:rPr>
              <w:noProof/>
              <w:sz w:val="24"/>
              <w:szCs w:val="24"/>
              <w:lang w:val="en-US"/>
            </w:rPr>
            <w:t>(Premier Inn, 2024)</w:t>
          </w:r>
          <w:r w:rsidR="007F5639">
            <w:rPr>
              <w:sz w:val="24"/>
              <w:szCs w:val="24"/>
            </w:rPr>
            <w:fldChar w:fldCharType="end"/>
          </w:r>
        </w:sdtContent>
      </w:sdt>
      <w:r>
        <w:rPr>
          <w:sz w:val="24"/>
          <w:szCs w:val="24"/>
        </w:rPr>
        <w:t>.</w:t>
      </w:r>
    </w:p>
    <w:p w14:paraId="57C643F9" w14:textId="77777777" w:rsidR="001F6460" w:rsidRDefault="001F6460">
      <w:pPr>
        <w:rPr>
          <w:b/>
          <w:sz w:val="28"/>
          <w:szCs w:val="40"/>
        </w:rPr>
      </w:pPr>
      <w:r>
        <w:br w:type="page"/>
      </w:r>
    </w:p>
    <w:p w14:paraId="00000007" w14:textId="2346375A" w:rsidR="009161E1" w:rsidRDefault="00D9165D" w:rsidP="00443232">
      <w:pPr>
        <w:pStyle w:val="Heading1"/>
      </w:pPr>
      <w:bookmarkStart w:id="2" w:name="_Toc156403546"/>
      <w:r>
        <w:lastRenderedPageBreak/>
        <w:t>Definition of Greenwashing</w:t>
      </w:r>
      <w:bookmarkEnd w:id="2"/>
      <w:r>
        <w:t xml:space="preserve"> </w:t>
      </w:r>
    </w:p>
    <w:p w14:paraId="00000008" w14:textId="6AA4FED3" w:rsidR="009161E1" w:rsidRDefault="00D9165D">
      <w:pPr>
        <w:spacing w:line="360" w:lineRule="auto"/>
        <w:jc w:val="both"/>
        <w:rPr>
          <w:sz w:val="24"/>
          <w:szCs w:val="24"/>
        </w:rPr>
      </w:pPr>
      <w:r>
        <w:rPr>
          <w:sz w:val="24"/>
          <w:szCs w:val="24"/>
        </w:rPr>
        <w:t>Deceptive marketing tactics that most of the company have used to make the policies, goals and services environment-friendly. On the other hand, greenwashing is the way by which any company can capitalise on the growing demand for environment-friendly products</w:t>
      </w:r>
      <w:r w:rsidR="00D25DC5">
        <w:rPr>
          <w:sz w:val="24"/>
          <w:szCs w:val="24"/>
        </w:rPr>
        <w:t xml:space="preserve"> (</w:t>
      </w:r>
      <w:r w:rsidR="00D25DC5" w:rsidRPr="00D25DC5">
        <w:rPr>
          <w:color w:val="222222"/>
          <w:sz w:val="24"/>
          <w:szCs w:val="24"/>
        </w:rPr>
        <w:t>Sloan</w:t>
      </w:r>
      <w:r w:rsidR="00D25DC5">
        <w:rPr>
          <w:color w:val="222222"/>
          <w:sz w:val="24"/>
          <w:szCs w:val="24"/>
        </w:rPr>
        <w:t xml:space="preserve"> et al., 2017</w:t>
      </w:r>
      <w:r w:rsidR="00D25DC5">
        <w:rPr>
          <w:sz w:val="24"/>
          <w:szCs w:val="24"/>
        </w:rPr>
        <w:t>)</w:t>
      </w:r>
      <w:r>
        <w:rPr>
          <w:sz w:val="24"/>
          <w:szCs w:val="24"/>
        </w:rPr>
        <w:t xml:space="preserve">. Businesses that are engaged in greenwashing can conceal their environmental impact through dishonest labelling, selective information and ambiguous claims. Examining a company's policies, certifications, and general sustainability pledge will help to spot greenwashing because sincere efforts to reduce environmental harm are essential to solving the world's environmental problems. As per some studies carbon emission, cleanliness, single use of plastic and many others </w:t>
      </w:r>
      <w:r w:rsidR="00443232">
        <w:rPr>
          <w:sz w:val="24"/>
          <w:szCs w:val="24"/>
        </w:rPr>
        <w:t>affect</w:t>
      </w:r>
      <w:r>
        <w:rPr>
          <w:sz w:val="24"/>
          <w:szCs w:val="24"/>
        </w:rPr>
        <w:t xml:space="preserve"> the environment for which the organisation is engaged with greenwashing</w:t>
      </w:r>
      <w:sdt>
        <w:sdtPr>
          <w:rPr>
            <w:sz w:val="24"/>
            <w:szCs w:val="24"/>
          </w:rPr>
          <w:id w:val="1809747706"/>
          <w:citation/>
        </w:sdtPr>
        <w:sdtContent>
          <w:r w:rsidR="007F5639">
            <w:rPr>
              <w:sz w:val="24"/>
              <w:szCs w:val="24"/>
            </w:rPr>
            <w:fldChar w:fldCharType="begin"/>
          </w:r>
          <w:r w:rsidR="007F5639">
            <w:rPr>
              <w:sz w:val="24"/>
              <w:szCs w:val="24"/>
              <w:lang w:val="en-US"/>
            </w:rPr>
            <w:instrText xml:space="preserve"> CITATION JoG23 \l 1033 </w:instrText>
          </w:r>
          <w:r w:rsidR="007F5639">
            <w:rPr>
              <w:sz w:val="24"/>
              <w:szCs w:val="24"/>
            </w:rPr>
            <w:fldChar w:fldCharType="separate"/>
          </w:r>
          <w:r w:rsidR="007F5639">
            <w:rPr>
              <w:noProof/>
              <w:sz w:val="24"/>
              <w:szCs w:val="24"/>
              <w:lang w:val="en-US"/>
            </w:rPr>
            <w:t xml:space="preserve"> </w:t>
          </w:r>
          <w:r w:rsidR="007F5639" w:rsidRPr="007F5639">
            <w:rPr>
              <w:noProof/>
              <w:sz w:val="24"/>
              <w:szCs w:val="24"/>
              <w:lang w:val="en-US"/>
            </w:rPr>
            <w:t>(Groves, 2023)</w:t>
          </w:r>
          <w:r w:rsidR="007F5639">
            <w:rPr>
              <w:sz w:val="24"/>
              <w:szCs w:val="24"/>
            </w:rPr>
            <w:fldChar w:fldCharType="end"/>
          </w:r>
        </w:sdtContent>
      </w:sdt>
      <w:r>
        <w:rPr>
          <w:sz w:val="24"/>
          <w:szCs w:val="24"/>
        </w:rPr>
        <w:t>.</w:t>
      </w:r>
    </w:p>
    <w:p w14:paraId="00000009" w14:textId="16E57676" w:rsidR="009161E1" w:rsidRDefault="00E11B1C" w:rsidP="00443232">
      <w:pPr>
        <w:pStyle w:val="Heading1"/>
      </w:pPr>
      <w:bookmarkStart w:id="3" w:name="_Toc156403547"/>
      <w:r>
        <w:t xml:space="preserve">Explain that either the chosen organisation is facing </w:t>
      </w:r>
      <w:r w:rsidR="00D9165D">
        <w:t>accusations</w:t>
      </w:r>
      <w:r>
        <w:t xml:space="preserve"> due to greenwashing or not</w:t>
      </w:r>
      <w:bookmarkEnd w:id="3"/>
      <w:r>
        <w:t xml:space="preserve"> </w:t>
      </w:r>
    </w:p>
    <w:p w14:paraId="706C86F4" w14:textId="77777777" w:rsidR="004169E3" w:rsidRDefault="00E11B1C">
      <w:pPr>
        <w:spacing w:line="360" w:lineRule="auto"/>
        <w:jc w:val="both"/>
        <w:rPr>
          <w:sz w:val="24"/>
          <w:szCs w:val="24"/>
        </w:rPr>
      </w:pPr>
      <w:r>
        <w:rPr>
          <w:sz w:val="24"/>
          <w:szCs w:val="24"/>
        </w:rPr>
        <w:t xml:space="preserve">Premier Inn is a </w:t>
      </w:r>
      <w:r w:rsidR="00D9165D">
        <w:rPr>
          <w:sz w:val="24"/>
          <w:szCs w:val="24"/>
        </w:rPr>
        <w:t>well-known</w:t>
      </w:r>
      <w:r>
        <w:rPr>
          <w:sz w:val="24"/>
          <w:szCs w:val="24"/>
        </w:rPr>
        <w:t xml:space="preserve"> hotel chain in the UK, there is no specific reason that the organisation </w:t>
      </w:r>
      <w:r w:rsidR="00D9165D">
        <w:rPr>
          <w:sz w:val="24"/>
          <w:szCs w:val="24"/>
        </w:rPr>
        <w:t>has been</w:t>
      </w:r>
      <w:r>
        <w:rPr>
          <w:sz w:val="24"/>
          <w:szCs w:val="24"/>
        </w:rPr>
        <w:t xml:space="preserve"> accused </w:t>
      </w:r>
      <w:r w:rsidR="00D9165D">
        <w:rPr>
          <w:sz w:val="24"/>
          <w:szCs w:val="24"/>
        </w:rPr>
        <w:t xml:space="preserve">of </w:t>
      </w:r>
      <w:r>
        <w:rPr>
          <w:sz w:val="24"/>
          <w:szCs w:val="24"/>
        </w:rPr>
        <w:t xml:space="preserve">greenwashing. However, it has been accused </w:t>
      </w:r>
      <w:r w:rsidR="00D9165D">
        <w:rPr>
          <w:sz w:val="24"/>
          <w:szCs w:val="24"/>
        </w:rPr>
        <w:t>of</w:t>
      </w:r>
      <w:r>
        <w:rPr>
          <w:sz w:val="24"/>
          <w:szCs w:val="24"/>
        </w:rPr>
        <w:t xml:space="preserve"> greenwashing as it has committed to </w:t>
      </w:r>
      <w:r w:rsidR="00D9165D">
        <w:rPr>
          <w:sz w:val="24"/>
          <w:szCs w:val="24"/>
        </w:rPr>
        <w:t>reducing</w:t>
      </w:r>
      <w:r>
        <w:rPr>
          <w:sz w:val="24"/>
          <w:szCs w:val="24"/>
        </w:rPr>
        <w:t xml:space="preserve"> its carbon emission scope on the environment. As the company commits to the environment appearing more environmentally friendly compared to what they are, it's common for accusations of greenwashing to surface. The chosen organisation also consulted </w:t>
      </w:r>
      <w:r w:rsidR="001F6460">
        <w:rPr>
          <w:sz w:val="24"/>
          <w:szCs w:val="24"/>
        </w:rPr>
        <w:t>it’s</w:t>
      </w:r>
      <w:r>
        <w:rPr>
          <w:sz w:val="24"/>
          <w:szCs w:val="24"/>
        </w:rPr>
        <w:t xml:space="preserve"> imperative from environmental organisations and recent news sources</w:t>
      </w:r>
      <w:r w:rsidR="00D25DC5">
        <w:rPr>
          <w:sz w:val="24"/>
          <w:szCs w:val="24"/>
        </w:rPr>
        <w:t xml:space="preserve"> (</w:t>
      </w:r>
      <w:r w:rsidR="00D25DC5" w:rsidRPr="00D25DC5">
        <w:rPr>
          <w:color w:val="222222"/>
          <w:sz w:val="24"/>
          <w:szCs w:val="24"/>
        </w:rPr>
        <w:t>Jauhari,</w:t>
      </w:r>
      <w:r w:rsidR="00D25DC5">
        <w:rPr>
          <w:color w:val="222222"/>
          <w:sz w:val="24"/>
          <w:szCs w:val="24"/>
        </w:rPr>
        <w:t xml:space="preserve"> </w:t>
      </w:r>
      <w:r w:rsidR="00D25DC5" w:rsidRPr="00D25DC5">
        <w:rPr>
          <w:color w:val="222222"/>
          <w:sz w:val="24"/>
          <w:szCs w:val="24"/>
        </w:rPr>
        <w:t>2021</w:t>
      </w:r>
      <w:r w:rsidR="00D25DC5">
        <w:rPr>
          <w:sz w:val="24"/>
          <w:szCs w:val="24"/>
        </w:rPr>
        <w:t>)</w:t>
      </w:r>
      <w:r>
        <w:rPr>
          <w:sz w:val="24"/>
          <w:szCs w:val="24"/>
        </w:rPr>
        <w:t xml:space="preserve">. A well-known hotel chain called Premier Inn was accused of making a major contribution to carbon emissions. </w:t>
      </w:r>
    </w:p>
    <w:p w14:paraId="469775D1" w14:textId="77777777" w:rsidR="004169E3" w:rsidRDefault="00E11B1C">
      <w:pPr>
        <w:spacing w:line="360" w:lineRule="auto"/>
        <w:jc w:val="both"/>
        <w:rPr>
          <w:sz w:val="24"/>
          <w:szCs w:val="24"/>
        </w:rPr>
      </w:pPr>
      <w:r>
        <w:rPr>
          <w:sz w:val="24"/>
          <w:szCs w:val="24"/>
        </w:rPr>
        <w:t>Their extensive operations, which included</w:t>
      </w:r>
      <w:r w:rsidR="004169E3">
        <w:rPr>
          <w:sz w:val="24"/>
          <w:szCs w:val="24"/>
        </w:rPr>
        <w:t>:</w:t>
      </w:r>
    </w:p>
    <w:p w14:paraId="3F1BD629" w14:textId="77777777" w:rsidR="004169E3" w:rsidRDefault="00E11B1C" w:rsidP="004169E3">
      <w:pPr>
        <w:pStyle w:val="ListParagraph"/>
        <w:numPr>
          <w:ilvl w:val="0"/>
          <w:numId w:val="2"/>
        </w:numPr>
        <w:spacing w:line="360" w:lineRule="auto"/>
        <w:jc w:val="both"/>
        <w:rPr>
          <w:sz w:val="24"/>
          <w:szCs w:val="24"/>
        </w:rPr>
      </w:pPr>
      <w:r w:rsidRPr="004169E3">
        <w:rPr>
          <w:sz w:val="24"/>
          <w:szCs w:val="24"/>
        </w:rPr>
        <w:t xml:space="preserve">energy-intensive places </w:t>
      </w:r>
    </w:p>
    <w:p w14:paraId="0593D5DF" w14:textId="77777777" w:rsidR="004169E3" w:rsidRDefault="00E11B1C" w:rsidP="004169E3">
      <w:pPr>
        <w:pStyle w:val="ListParagraph"/>
        <w:numPr>
          <w:ilvl w:val="0"/>
          <w:numId w:val="2"/>
        </w:numPr>
        <w:spacing w:line="360" w:lineRule="auto"/>
        <w:jc w:val="both"/>
        <w:rPr>
          <w:sz w:val="24"/>
          <w:szCs w:val="24"/>
        </w:rPr>
      </w:pPr>
      <w:r w:rsidRPr="004169E3">
        <w:rPr>
          <w:sz w:val="24"/>
          <w:szCs w:val="24"/>
        </w:rPr>
        <w:t xml:space="preserve">and frequent washing of linens, were cited by critics as significant contributing factors. </w:t>
      </w:r>
    </w:p>
    <w:p w14:paraId="48DA6EBA" w14:textId="77777777" w:rsidR="004169E3" w:rsidRDefault="004169E3" w:rsidP="004169E3">
      <w:pPr>
        <w:spacing w:line="360" w:lineRule="auto"/>
        <w:jc w:val="both"/>
        <w:rPr>
          <w:sz w:val="24"/>
          <w:szCs w:val="24"/>
        </w:rPr>
      </w:pPr>
    </w:p>
    <w:p w14:paraId="0D397F23" w14:textId="77777777" w:rsidR="004169E3" w:rsidRDefault="004169E3" w:rsidP="004169E3">
      <w:pPr>
        <w:spacing w:line="360" w:lineRule="auto"/>
        <w:jc w:val="both"/>
        <w:rPr>
          <w:sz w:val="24"/>
          <w:szCs w:val="24"/>
        </w:rPr>
      </w:pPr>
    </w:p>
    <w:p w14:paraId="31758DA2" w14:textId="7ED6B061" w:rsidR="004169E3" w:rsidRDefault="00E11B1C" w:rsidP="004169E3">
      <w:pPr>
        <w:spacing w:line="360" w:lineRule="auto"/>
        <w:jc w:val="both"/>
        <w:rPr>
          <w:sz w:val="24"/>
          <w:szCs w:val="24"/>
        </w:rPr>
      </w:pPr>
      <w:r w:rsidRPr="004169E3">
        <w:rPr>
          <w:sz w:val="24"/>
          <w:szCs w:val="24"/>
        </w:rPr>
        <w:lastRenderedPageBreak/>
        <w:t>Concerns were also raised</w:t>
      </w:r>
      <w:r w:rsidR="004169E3">
        <w:rPr>
          <w:sz w:val="24"/>
          <w:szCs w:val="24"/>
        </w:rPr>
        <w:t>:</w:t>
      </w:r>
    </w:p>
    <w:p w14:paraId="75355316" w14:textId="77777777" w:rsidR="004169E3" w:rsidRDefault="00E11B1C" w:rsidP="004169E3">
      <w:pPr>
        <w:pStyle w:val="ListParagraph"/>
        <w:numPr>
          <w:ilvl w:val="0"/>
          <w:numId w:val="3"/>
        </w:numPr>
        <w:spacing w:line="360" w:lineRule="auto"/>
        <w:jc w:val="both"/>
        <w:rPr>
          <w:sz w:val="24"/>
          <w:szCs w:val="24"/>
        </w:rPr>
      </w:pPr>
      <w:r w:rsidRPr="004169E3">
        <w:rPr>
          <w:sz w:val="24"/>
          <w:szCs w:val="24"/>
        </w:rPr>
        <w:t xml:space="preserve">by the company's limited acceptance of sustainable practices </w:t>
      </w:r>
    </w:p>
    <w:p w14:paraId="1702459E" w14:textId="77777777" w:rsidR="004169E3" w:rsidRDefault="00E11B1C" w:rsidP="004169E3">
      <w:pPr>
        <w:pStyle w:val="ListParagraph"/>
        <w:numPr>
          <w:ilvl w:val="0"/>
          <w:numId w:val="3"/>
        </w:numPr>
        <w:spacing w:line="360" w:lineRule="auto"/>
        <w:jc w:val="both"/>
        <w:rPr>
          <w:sz w:val="24"/>
          <w:szCs w:val="24"/>
        </w:rPr>
      </w:pPr>
      <w:r w:rsidRPr="004169E3">
        <w:rPr>
          <w:sz w:val="24"/>
          <w:szCs w:val="24"/>
        </w:rPr>
        <w:t xml:space="preserve"> reliance on energy sources that are not renewable. </w:t>
      </w:r>
    </w:p>
    <w:p w14:paraId="0000000A" w14:textId="29C21DE9" w:rsidR="009161E1" w:rsidRPr="004169E3" w:rsidRDefault="00E11B1C" w:rsidP="004169E3">
      <w:pPr>
        <w:spacing w:line="360" w:lineRule="auto"/>
        <w:jc w:val="both"/>
        <w:rPr>
          <w:sz w:val="24"/>
          <w:szCs w:val="24"/>
        </w:rPr>
      </w:pPr>
      <w:r w:rsidRPr="004169E3">
        <w:rPr>
          <w:sz w:val="24"/>
          <w:szCs w:val="24"/>
        </w:rPr>
        <w:t>Even with their best efforts, Premier Inn was unable to reduce the amount of carbon it was leaving behind. Demands for increased openness and strong sustainability policies grew, putting pressure on the business to reevaluate its environmental effect and make significant progress in reducing its carbon footprint</w:t>
      </w:r>
      <w:r w:rsidR="00936CD3" w:rsidRPr="004169E3">
        <w:rPr>
          <w:sz w:val="24"/>
          <w:szCs w:val="24"/>
        </w:rPr>
        <w:t xml:space="preserve"> (</w:t>
      </w:r>
      <w:r w:rsidR="00936CD3" w:rsidRPr="004169E3">
        <w:rPr>
          <w:color w:val="222222"/>
          <w:sz w:val="24"/>
          <w:szCs w:val="24"/>
        </w:rPr>
        <w:t>Eilander and Poot, 2022</w:t>
      </w:r>
      <w:r w:rsidR="00936CD3" w:rsidRPr="004169E3">
        <w:rPr>
          <w:sz w:val="24"/>
          <w:szCs w:val="24"/>
        </w:rPr>
        <w:t>)</w:t>
      </w:r>
      <w:r w:rsidRPr="004169E3">
        <w:rPr>
          <w:sz w:val="24"/>
          <w:szCs w:val="24"/>
        </w:rPr>
        <w:t>.</w:t>
      </w:r>
    </w:p>
    <w:p w14:paraId="0000000B" w14:textId="030C83F3" w:rsidR="009161E1" w:rsidRDefault="00936CD3" w:rsidP="00443232">
      <w:pPr>
        <w:pStyle w:val="Heading1"/>
      </w:pPr>
      <w:bookmarkStart w:id="4" w:name="_Toc156403548"/>
      <w:r>
        <w:t>The areas where it could be construed that they are greenwashing</w:t>
      </w:r>
      <w:bookmarkEnd w:id="4"/>
      <w:r>
        <w:t xml:space="preserve"> </w:t>
      </w:r>
    </w:p>
    <w:p w14:paraId="0000000C" w14:textId="3BFC0CA4" w:rsidR="009161E1" w:rsidRDefault="00E11B1C">
      <w:pPr>
        <w:spacing w:line="360" w:lineRule="auto"/>
        <w:jc w:val="both"/>
        <w:rPr>
          <w:sz w:val="24"/>
          <w:szCs w:val="24"/>
        </w:rPr>
      </w:pPr>
      <w:r>
        <w:rPr>
          <w:sz w:val="24"/>
          <w:szCs w:val="24"/>
        </w:rPr>
        <w:t>The chosen organisation is well-established</w:t>
      </w:r>
      <w:r w:rsidR="00D9165D">
        <w:rPr>
          <w:sz w:val="24"/>
          <w:szCs w:val="24"/>
        </w:rPr>
        <w:t xml:space="preserve"> </w:t>
      </w:r>
      <w:r>
        <w:rPr>
          <w:sz w:val="24"/>
          <w:szCs w:val="24"/>
        </w:rPr>
        <w:t xml:space="preserve">and puts effective strategies for improving their services and making them more </w:t>
      </w:r>
      <w:r w:rsidR="00D9165D">
        <w:rPr>
          <w:sz w:val="24"/>
          <w:szCs w:val="24"/>
        </w:rPr>
        <w:t>environmentally friendly</w:t>
      </w:r>
      <w:r>
        <w:rPr>
          <w:sz w:val="24"/>
          <w:szCs w:val="24"/>
        </w:rPr>
        <w:t>. However, there are some areas where the organisation could be constructed that it is greenwashing which are discussed further</w:t>
      </w:r>
      <w:r w:rsidR="00D25DC5">
        <w:rPr>
          <w:sz w:val="24"/>
          <w:szCs w:val="24"/>
        </w:rPr>
        <w:t xml:space="preserve"> (</w:t>
      </w:r>
      <w:r w:rsidR="00D25DC5" w:rsidRPr="00D25DC5">
        <w:rPr>
          <w:color w:val="222222"/>
          <w:sz w:val="24"/>
          <w:szCs w:val="24"/>
        </w:rPr>
        <w:t xml:space="preserve">Costa </w:t>
      </w:r>
      <w:r w:rsidR="00D25DC5">
        <w:rPr>
          <w:color w:val="222222"/>
          <w:sz w:val="24"/>
          <w:szCs w:val="24"/>
        </w:rPr>
        <w:t>and</w:t>
      </w:r>
      <w:r w:rsidR="00D25DC5" w:rsidRPr="00D25DC5">
        <w:rPr>
          <w:color w:val="222222"/>
          <w:sz w:val="24"/>
          <w:szCs w:val="24"/>
        </w:rPr>
        <w:t xml:space="preserve"> Costa, 2022</w:t>
      </w:r>
      <w:r w:rsidR="00D25DC5">
        <w:rPr>
          <w:sz w:val="24"/>
          <w:szCs w:val="24"/>
        </w:rPr>
        <w:t>)</w:t>
      </w:r>
      <w:r>
        <w:rPr>
          <w:sz w:val="24"/>
          <w:szCs w:val="24"/>
        </w:rPr>
        <w:t>.</w:t>
      </w:r>
    </w:p>
    <w:p w14:paraId="0000000D" w14:textId="5BDBFAC2" w:rsidR="009161E1" w:rsidRDefault="00E11B1C">
      <w:pPr>
        <w:spacing w:line="360" w:lineRule="auto"/>
        <w:jc w:val="both"/>
        <w:rPr>
          <w:b/>
          <w:i/>
          <w:sz w:val="24"/>
          <w:szCs w:val="24"/>
        </w:rPr>
      </w:pPr>
      <w:r>
        <w:rPr>
          <w:b/>
          <w:i/>
          <w:sz w:val="24"/>
          <w:szCs w:val="24"/>
        </w:rPr>
        <w:t xml:space="preserve">Zero </w:t>
      </w:r>
      <w:r w:rsidR="00D9165D">
        <w:rPr>
          <w:b/>
          <w:i/>
          <w:sz w:val="24"/>
          <w:szCs w:val="24"/>
        </w:rPr>
        <w:t>scopes</w:t>
      </w:r>
      <w:r>
        <w:rPr>
          <w:b/>
          <w:i/>
          <w:sz w:val="24"/>
          <w:szCs w:val="24"/>
        </w:rPr>
        <w:t xml:space="preserve"> of carbon emission</w:t>
      </w:r>
    </w:p>
    <w:p w14:paraId="4DDFDEA3" w14:textId="77777777" w:rsidR="004169E3" w:rsidRDefault="00E11B1C">
      <w:pPr>
        <w:spacing w:line="360" w:lineRule="auto"/>
        <w:jc w:val="both"/>
        <w:rPr>
          <w:sz w:val="24"/>
          <w:szCs w:val="24"/>
        </w:rPr>
      </w:pPr>
      <w:r>
        <w:rPr>
          <w:sz w:val="24"/>
          <w:szCs w:val="24"/>
        </w:rPr>
        <w:t xml:space="preserve">The chosen organisation has committed to </w:t>
      </w:r>
      <w:r w:rsidR="00D9165D">
        <w:rPr>
          <w:sz w:val="24"/>
          <w:szCs w:val="24"/>
        </w:rPr>
        <w:t>making</w:t>
      </w:r>
      <w:r>
        <w:rPr>
          <w:sz w:val="24"/>
          <w:szCs w:val="24"/>
        </w:rPr>
        <w:t xml:space="preserve"> the firm zero carbon usage by 2030, as the hotel industry is responsible for 1% </w:t>
      </w:r>
      <w:r w:rsidR="00D9165D">
        <w:rPr>
          <w:sz w:val="24"/>
          <w:szCs w:val="24"/>
        </w:rPr>
        <w:t xml:space="preserve">of </w:t>
      </w:r>
      <w:r>
        <w:rPr>
          <w:sz w:val="24"/>
          <w:szCs w:val="24"/>
        </w:rPr>
        <w:t xml:space="preserve">global carbon dioxide </w:t>
      </w:r>
      <w:r w:rsidR="00D9165D">
        <w:rPr>
          <w:sz w:val="24"/>
          <w:szCs w:val="24"/>
        </w:rPr>
        <w:t>emissions</w:t>
      </w:r>
      <w:r>
        <w:rPr>
          <w:sz w:val="24"/>
          <w:szCs w:val="24"/>
        </w:rPr>
        <w:t xml:space="preserve">. However, there are some barriers for which the chosen firm needs to reduce carbon </w:t>
      </w:r>
      <w:r w:rsidR="00D9165D">
        <w:rPr>
          <w:sz w:val="24"/>
          <w:szCs w:val="24"/>
        </w:rPr>
        <w:t>emissions</w:t>
      </w:r>
      <w:r>
        <w:rPr>
          <w:sz w:val="24"/>
          <w:szCs w:val="24"/>
        </w:rPr>
        <w:t xml:space="preserve"> which are </w:t>
      </w:r>
      <w:r w:rsidR="00D9165D">
        <w:rPr>
          <w:sz w:val="24"/>
          <w:szCs w:val="24"/>
        </w:rPr>
        <w:t xml:space="preserve">a </w:t>
      </w:r>
      <w:r>
        <w:rPr>
          <w:sz w:val="24"/>
          <w:szCs w:val="24"/>
        </w:rPr>
        <w:t xml:space="preserve">lack of owner initiatives and difficulty in measurements. </w:t>
      </w:r>
    </w:p>
    <w:p w14:paraId="0B0FDFF7" w14:textId="77777777" w:rsidR="004169E3" w:rsidRDefault="00E11B1C">
      <w:pPr>
        <w:spacing w:line="360" w:lineRule="auto"/>
        <w:jc w:val="both"/>
        <w:rPr>
          <w:sz w:val="24"/>
          <w:szCs w:val="24"/>
        </w:rPr>
      </w:pPr>
      <w:r>
        <w:rPr>
          <w:sz w:val="24"/>
          <w:szCs w:val="24"/>
        </w:rPr>
        <w:t xml:space="preserve">The chosen firm can reduce carbon </w:t>
      </w:r>
      <w:r w:rsidR="00D9165D">
        <w:rPr>
          <w:sz w:val="24"/>
          <w:szCs w:val="24"/>
        </w:rPr>
        <w:t>emissions</w:t>
      </w:r>
      <w:r>
        <w:rPr>
          <w:sz w:val="24"/>
          <w:szCs w:val="24"/>
        </w:rPr>
        <w:t xml:space="preserve"> by analysing the factors such as</w:t>
      </w:r>
      <w:r w:rsidR="004169E3">
        <w:rPr>
          <w:sz w:val="24"/>
          <w:szCs w:val="24"/>
        </w:rPr>
        <w:t>:</w:t>
      </w:r>
    </w:p>
    <w:p w14:paraId="381FEA1B" w14:textId="77777777" w:rsidR="004169E3" w:rsidRDefault="00E11B1C" w:rsidP="004169E3">
      <w:pPr>
        <w:pStyle w:val="ListParagraph"/>
        <w:numPr>
          <w:ilvl w:val="0"/>
          <w:numId w:val="4"/>
        </w:numPr>
        <w:spacing w:line="360" w:lineRule="auto"/>
        <w:jc w:val="both"/>
        <w:rPr>
          <w:sz w:val="24"/>
          <w:szCs w:val="24"/>
        </w:rPr>
      </w:pPr>
      <w:r w:rsidRPr="004169E3">
        <w:rPr>
          <w:sz w:val="24"/>
          <w:szCs w:val="24"/>
        </w:rPr>
        <w:t xml:space="preserve">reducing water usage, </w:t>
      </w:r>
    </w:p>
    <w:p w14:paraId="0000000E" w14:textId="0AFD728B" w:rsidR="009161E1" w:rsidRPr="004169E3" w:rsidRDefault="00E11B1C" w:rsidP="004169E3">
      <w:pPr>
        <w:pStyle w:val="ListParagraph"/>
        <w:numPr>
          <w:ilvl w:val="0"/>
          <w:numId w:val="4"/>
        </w:numPr>
        <w:spacing w:line="360" w:lineRule="auto"/>
        <w:jc w:val="both"/>
        <w:rPr>
          <w:sz w:val="24"/>
          <w:szCs w:val="24"/>
        </w:rPr>
      </w:pPr>
      <w:r w:rsidRPr="004169E3">
        <w:rPr>
          <w:sz w:val="24"/>
          <w:szCs w:val="24"/>
        </w:rPr>
        <w:t>waste management as well as transportation</w:t>
      </w:r>
      <w:r w:rsidR="007F5639" w:rsidRPr="004169E3">
        <w:rPr>
          <w:sz w:val="24"/>
          <w:szCs w:val="24"/>
        </w:rPr>
        <w:t xml:space="preserve"> (</w:t>
      </w:r>
      <w:r w:rsidR="007F5639" w:rsidRPr="004169E3">
        <w:rPr>
          <w:color w:val="222222"/>
          <w:sz w:val="24"/>
          <w:szCs w:val="24"/>
        </w:rPr>
        <w:t>Johnsson et al., 2020</w:t>
      </w:r>
      <w:r w:rsidR="007F5639" w:rsidRPr="004169E3">
        <w:rPr>
          <w:sz w:val="24"/>
          <w:szCs w:val="24"/>
        </w:rPr>
        <w:t>)</w:t>
      </w:r>
      <w:r w:rsidRPr="004169E3">
        <w:rPr>
          <w:sz w:val="24"/>
          <w:szCs w:val="24"/>
        </w:rPr>
        <w:t xml:space="preserve">. </w:t>
      </w:r>
    </w:p>
    <w:p w14:paraId="0000000F" w14:textId="77777777" w:rsidR="009161E1" w:rsidRDefault="00E11B1C">
      <w:pPr>
        <w:spacing w:line="360" w:lineRule="auto"/>
        <w:jc w:val="both"/>
        <w:rPr>
          <w:b/>
          <w:i/>
          <w:sz w:val="24"/>
          <w:szCs w:val="24"/>
        </w:rPr>
      </w:pPr>
      <w:r>
        <w:rPr>
          <w:b/>
          <w:i/>
          <w:sz w:val="24"/>
          <w:szCs w:val="24"/>
        </w:rPr>
        <w:t>Focusing on waste management</w:t>
      </w:r>
    </w:p>
    <w:p w14:paraId="00000010" w14:textId="0D40FC9C" w:rsidR="009161E1" w:rsidRDefault="00E11B1C">
      <w:pPr>
        <w:spacing w:line="360" w:lineRule="auto"/>
        <w:jc w:val="both"/>
        <w:rPr>
          <w:sz w:val="24"/>
          <w:szCs w:val="24"/>
        </w:rPr>
      </w:pPr>
      <w:r>
        <w:rPr>
          <w:sz w:val="24"/>
          <w:szCs w:val="24"/>
        </w:rPr>
        <w:t xml:space="preserve">Most of the organisations have faced problems in their waste management as the chosen form </w:t>
      </w:r>
      <w:r w:rsidR="00D9165D">
        <w:rPr>
          <w:sz w:val="24"/>
          <w:szCs w:val="24"/>
        </w:rPr>
        <w:t>has</w:t>
      </w:r>
      <w:r>
        <w:rPr>
          <w:sz w:val="24"/>
          <w:szCs w:val="24"/>
        </w:rPr>
        <w:t xml:space="preserve"> also faced problems in this case as well. An organisation cannot be held directly responsible for this, it happens </w:t>
      </w:r>
      <w:r w:rsidR="00D9165D">
        <w:rPr>
          <w:sz w:val="24"/>
          <w:szCs w:val="24"/>
        </w:rPr>
        <w:t>to</w:t>
      </w:r>
      <w:r>
        <w:rPr>
          <w:sz w:val="24"/>
          <w:szCs w:val="24"/>
        </w:rPr>
        <w:t xml:space="preserve"> some unaware people. Our recruiting organisations should also pay special attention to this aspect so that they can be more successful and gain customers</w:t>
      </w:r>
      <w:r w:rsidR="00D25DC5">
        <w:rPr>
          <w:sz w:val="24"/>
          <w:szCs w:val="24"/>
        </w:rPr>
        <w:t xml:space="preserve"> (</w:t>
      </w:r>
      <w:r w:rsidR="00D25DC5" w:rsidRPr="00D25DC5">
        <w:rPr>
          <w:color w:val="222222"/>
          <w:sz w:val="24"/>
          <w:szCs w:val="24"/>
        </w:rPr>
        <w:t>Batabyal</w:t>
      </w:r>
      <w:r w:rsidR="00D25DC5">
        <w:rPr>
          <w:color w:val="222222"/>
          <w:sz w:val="24"/>
          <w:szCs w:val="24"/>
        </w:rPr>
        <w:t xml:space="preserve">, </w:t>
      </w:r>
      <w:r w:rsidR="00D25DC5" w:rsidRPr="00D25DC5">
        <w:rPr>
          <w:color w:val="222222"/>
          <w:sz w:val="24"/>
          <w:szCs w:val="24"/>
        </w:rPr>
        <w:t>2018</w:t>
      </w:r>
      <w:r w:rsidR="00D25DC5">
        <w:rPr>
          <w:sz w:val="24"/>
          <w:szCs w:val="24"/>
        </w:rPr>
        <w:t>)</w:t>
      </w:r>
      <w:r>
        <w:rPr>
          <w:sz w:val="24"/>
          <w:szCs w:val="24"/>
        </w:rPr>
        <w:t>.</w:t>
      </w:r>
    </w:p>
    <w:p w14:paraId="00000011" w14:textId="77777777" w:rsidR="009161E1" w:rsidRDefault="00E11B1C">
      <w:pPr>
        <w:spacing w:line="360" w:lineRule="auto"/>
        <w:jc w:val="both"/>
        <w:rPr>
          <w:b/>
          <w:i/>
          <w:sz w:val="24"/>
          <w:szCs w:val="24"/>
        </w:rPr>
      </w:pPr>
      <w:r>
        <w:rPr>
          <w:b/>
          <w:i/>
          <w:sz w:val="24"/>
          <w:szCs w:val="24"/>
        </w:rPr>
        <w:t>Swapping energy sources for sustainable use</w:t>
      </w:r>
    </w:p>
    <w:p w14:paraId="00000012" w14:textId="7B9FBD24" w:rsidR="009161E1" w:rsidRDefault="00E11B1C">
      <w:pPr>
        <w:spacing w:line="360" w:lineRule="auto"/>
        <w:jc w:val="both"/>
        <w:rPr>
          <w:sz w:val="24"/>
          <w:szCs w:val="24"/>
        </w:rPr>
      </w:pPr>
      <w:r>
        <w:rPr>
          <w:sz w:val="24"/>
          <w:szCs w:val="24"/>
        </w:rPr>
        <w:t xml:space="preserve">Premier Inn faces obstacles when implementing sustainable practices because eco-friendly technologies require a substantial initial investment. The short-term profitability of updating current facilities can be impacted by its high cost. Furthermore, regional </w:t>
      </w:r>
      <w:r>
        <w:rPr>
          <w:sz w:val="24"/>
          <w:szCs w:val="24"/>
        </w:rPr>
        <w:lastRenderedPageBreak/>
        <w:t>differences may affect the consistency of sourcing renewable energy across all of its locations. Because sustainable practices may result in higher operating costs, striking a balance between sustainability and customer affordability is challenging</w:t>
      </w:r>
      <w:r w:rsidR="00443232">
        <w:rPr>
          <w:sz w:val="24"/>
          <w:szCs w:val="24"/>
        </w:rPr>
        <w:t xml:space="preserve"> (</w:t>
      </w:r>
      <w:r w:rsidR="00D25DC5" w:rsidRPr="00D25DC5">
        <w:rPr>
          <w:color w:val="222222"/>
          <w:sz w:val="24"/>
          <w:szCs w:val="24"/>
        </w:rPr>
        <w:t>Edgell</w:t>
      </w:r>
      <w:r w:rsidR="00D25DC5">
        <w:rPr>
          <w:color w:val="222222"/>
          <w:sz w:val="24"/>
          <w:szCs w:val="24"/>
        </w:rPr>
        <w:t xml:space="preserve">, </w:t>
      </w:r>
      <w:r w:rsidR="00D25DC5" w:rsidRPr="00D25DC5">
        <w:rPr>
          <w:color w:val="222222"/>
          <w:sz w:val="24"/>
          <w:szCs w:val="24"/>
        </w:rPr>
        <w:t>2020</w:t>
      </w:r>
      <w:r w:rsidR="00443232">
        <w:rPr>
          <w:sz w:val="24"/>
          <w:szCs w:val="24"/>
        </w:rPr>
        <w:t>)</w:t>
      </w:r>
      <w:r>
        <w:rPr>
          <w:sz w:val="24"/>
          <w:szCs w:val="24"/>
        </w:rPr>
        <w:t>.</w:t>
      </w:r>
    </w:p>
    <w:p w14:paraId="00000013" w14:textId="66CC928C" w:rsidR="009161E1" w:rsidRDefault="00E11B1C" w:rsidP="00443232">
      <w:pPr>
        <w:pStyle w:val="Heading1"/>
      </w:pPr>
      <w:bookmarkStart w:id="5" w:name="_Toc156403549"/>
      <w:r>
        <w:t xml:space="preserve">State </w:t>
      </w:r>
      <w:r w:rsidR="00D9165D">
        <w:t>whether</w:t>
      </w:r>
      <w:r>
        <w:t xml:space="preserve"> </w:t>
      </w:r>
      <w:r w:rsidR="00936CD3">
        <w:t>Premier Inn</w:t>
      </w:r>
      <w:r>
        <w:t xml:space="preserve"> </w:t>
      </w:r>
      <w:r w:rsidR="007F5639">
        <w:t>is</w:t>
      </w:r>
      <w:r>
        <w:t xml:space="preserve"> focused on analysing </w:t>
      </w:r>
      <w:r w:rsidR="007F5639">
        <w:t>its</w:t>
      </w:r>
      <w:r>
        <w:t xml:space="preserve"> issues or not</w:t>
      </w:r>
      <w:bookmarkEnd w:id="5"/>
      <w:r>
        <w:t xml:space="preserve">  </w:t>
      </w:r>
    </w:p>
    <w:p w14:paraId="00000014" w14:textId="3B4B92FF" w:rsidR="009161E1" w:rsidRDefault="00E11B1C" w:rsidP="00AE7E95">
      <w:pPr>
        <w:spacing w:line="360" w:lineRule="auto"/>
        <w:ind w:firstLine="720"/>
        <w:jc w:val="both"/>
        <w:rPr>
          <w:sz w:val="24"/>
          <w:szCs w:val="24"/>
        </w:rPr>
      </w:pPr>
      <w:r>
        <w:rPr>
          <w:sz w:val="24"/>
          <w:szCs w:val="24"/>
        </w:rPr>
        <w:t xml:space="preserve">Premier Inn is probably looking into </w:t>
      </w:r>
      <w:r w:rsidR="007F5639">
        <w:rPr>
          <w:sz w:val="24"/>
          <w:szCs w:val="24"/>
        </w:rPr>
        <w:t>several</w:t>
      </w:r>
      <w:r>
        <w:rPr>
          <w:sz w:val="24"/>
          <w:szCs w:val="24"/>
        </w:rPr>
        <w:t xml:space="preserve"> things, such as reducing carbon emissions, customer feedback and operational effectiveness for making the firm sustainable in the market. They are also looking into methods to improve visitor experiences, close any kind of service gaps, and maintain their competitiveness in the hospitality sector. They are able to maintain a high level of service and adjust to changing demands by continuous analysis</w:t>
      </w:r>
      <w:r w:rsidR="00443232">
        <w:rPr>
          <w:sz w:val="24"/>
          <w:szCs w:val="24"/>
        </w:rPr>
        <w:t xml:space="preserve"> (</w:t>
      </w:r>
      <w:r w:rsidR="00D25DC5" w:rsidRPr="00D25DC5">
        <w:rPr>
          <w:color w:val="222222"/>
          <w:sz w:val="24"/>
          <w:szCs w:val="24"/>
          <w:lang w:val="en-US"/>
        </w:rPr>
        <w:t>Korstanje</w:t>
      </w:r>
      <w:r w:rsidR="00D25DC5">
        <w:rPr>
          <w:color w:val="222222"/>
          <w:sz w:val="24"/>
          <w:szCs w:val="24"/>
          <w:lang w:val="en-US"/>
        </w:rPr>
        <w:t xml:space="preserve"> et al., 2020</w:t>
      </w:r>
      <w:r w:rsidR="00443232">
        <w:rPr>
          <w:sz w:val="24"/>
          <w:szCs w:val="24"/>
        </w:rPr>
        <w:t>)</w:t>
      </w:r>
      <w:r>
        <w:rPr>
          <w:sz w:val="24"/>
          <w:szCs w:val="24"/>
        </w:rPr>
        <w:t>.</w:t>
      </w:r>
    </w:p>
    <w:p w14:paraId="00000015" w14:textId="38BD5304" w:rsidR="009161E1" w:rsidRDefault="00936CD3" w:rsidP="00443232">
      <w:pPr>
        <w:pStyle w:val="Heading1"/>
      </w:pPr>
      <w:bookmarkStart w:id="6" w:name="_Toc156403550"/>
      <w:r>
        <w:t xml:space="preserve">The reason behind it </w:t>
      </w:r>
      <w:r w:rsidR="00D9165D">
        <w:t>with</w:t>
      </w:r>
      <w:r>
        <w:t xml:space="preserve"> the help of self-evaluation</w:t>
      </w:r>
      <w:bookmarkEnd w:id="6"/>
      <w:r>
        <w:t xml:space="preserve"> </w:t>
      </w:r>
    </w:p>
    <w:p w14:paraId="63CDEFC5" w14:textId="51681268" w:rsidR="00AE7E95" w:rsidRDefault="00E11B1C">
      <w:pPr>
        <w:spacing w:line="360" w:lineRule="auto"/>
        <w:jc w:val="both"/>
        <w:rPr>
          <w:sz w:val="24"/>
          <w:szCs w:val="24"/>
        </w:rPr>
      </w:pPr>
      <w:r>
        <w:rPr>
          <w:sz w:val="24"/>
          <w:szCs w:val="24"/>
        </w:rPr>
        <w:t>Companies need self-evaluation as this helps them to assess their performance, this also helps them in promoting sustainability</w:t>
      </w:r>
      <w:r w:rsidR="0075465C">
        <w:rPr>
          <w:sz w:val="24"/>
          <w:szCs w:val="24"/>
        </w:rPr>
        <w:t xml:space="preserve"> </w:t>
      </w:r>
      <w:r w:rsidR="0075465C" w:rsidRPr="0075465C">
        <w:rPr>
          <w:sz w:val="24"/>
          <w:szCs w:val="24"/>
        </w:rPr>
        <w:t>(Schulte and Hallstedt, 2018)</w:t>
      </w:r>
      <w:r w:rsidR="0075465C">
        <w:rPr>
          <w:sz w:val="24"/>
          <w:szCs w:val="24"/>
        </w:rPr>
        <w:t>.</w:t>
      </w:r>
      <w:r w:rsidR="00AE7E95">
        <w:rPr>
          <w:sz w:val="24"/>
          <w:szCs w:val="24"/>
        </w:rPr>
        <w:t xml:space="preserve">                                                                             </w:t>
      </w:r>
    </w:p>
    <w:p w14:paraId="00000016" w14:textId="1EA64EFB" w:rsidR="009161E1" w:rsidRDefault="00E11B1C" w:rsidP="00AE7E95">
      <w:pPr>
        <w:spacing w:line="360" w:lineRule="auto"/>
        <w:jc w:val="both"/>
        <w:rPr>
          <w:sz w:val="24"/>
          <w:szCs w:val="24"/>
        </w:rPr>
      </w:pPr>
      <w:r>
        <w:rPr>
          <w:sz w:val="24"/>
          <w:szCs w:val="24"/>
        </w:rPr>
        <w:t xml:space="preserve">Premier Inn has also </w:t>
      </w:r>
      <w:r w:rsidR="00D9165D">
        <w:rPr>
          <w:sz w:val="24"/>
          <w:szCs w:val="24"/>
        </w:rPr>
        <w:t>self-evaluated</w:t>
      </w:r>
      <w:r>
        <w:rPr>
          <w:sz w:val="24"/>
          <w:szCs w:val="24"/>
        </w:rPr>
        <w:t xml:space="preserve"> as this can also help them for this same reason. This enables the organisation to understand the current trends of sustainability in the market. The chosen organisation can set goals and improve their performance which will help them by increasing organisational performance. On the other hand, by identifying the opportunities the chosen business </w:t>
      </w:r>
      <w:r w:rsidR="00D9165D">
        <w:rPr>
          <w:sz w:val="24"/>
          <w:szCs w:val="24"/>
        </w:rPr>
        <w:t>suits</w:t>
      </w:r>
      <w:r>
        <w:rPr>
          <w:sz w:val="24"/>
          <w:szCs w:val="24"/>
        </w:rPr>
        <w:t xml:space="preserve"> their skills and experience</w:t>
      </w:r>
      <w:r w:rsidR="00443232">
        <w:rPr>
          <w:sz w:val="24"/>
          <w:szCs w:val="24"/>
        </w:rPr>
        <w:t xml:space="preserve"> (</w:t>
      </w:r>
      <w:r w:rsidR="00443232" w:rsidRPr="00443232">
        <w:rPr>
          <w:color w:val="222222"/>
          <w:sz w:val="24"/>
          <w:szCs w:val="24"/>
        </w:rPr>
        <w:t>McNamara</w:t>
      </w:r>
      <w:r w:rsidR="00443232">
        <w:rPr>
          <w:color w:val="222222"/>
          <w:sz w:val="24"/>
          <w:szCs w:val="24"/>
        </w:rPr>
        <w:t xml:space="preserve"> et al., 2021</w:t>
      </w:r>
      <w:r w:rsidR="00443232">
        <w:rPr>
          <w:sz w:val="24"/>
          <w:szCs w:val="24"/>
        </w:rPr>
        <w:t>)</w:t>
      </w:r>
      <w:r>
        <w:rPr>
          <w:sz w:val="24"/>
          <w:szCs w:val="24"/>
        </w:rPr>
        <w:t xml:space="preserve">. </w:t>
      </w:r>
    </w:p>
    <w:p w14:paraId="00000017" w14:textId="7D3BFF7F" w:rsidR="009161E1" w:rsidRDefault="00E11B1C" w:rsidP="00443232">
      <w:pPr>
        <w:pStyle w:val="Heading1"/>
      </w:pPr>
      <w:bookmarkStart w:id="7" w:name="_Toc156403551"/>
      <w:r>
        <w:t xml:space="preserve">Concept of </w:t>
      </w:r>
      <w:r w:rsidR="00882E2B">
        <w:t>G</w:t>
      </w:r>
      <w:r>
        <w:t xml:space="preserve">reen </w:t>
      </w:r>
      <w:r w:rsidR="00882E2B">
        <w:t>Te</w:t>
      </w:r>
      <w:r>
        <w:t>chnology</w:t>
      </w:r>
      <w:bookmarkEnd w:id="7"/>
      <w:r>
        <w:t xml:space="preserve"> </w:t>
      </w:r>
    </w:p>
    <w:p w14:paraId="00000018" w14:textId="2A7FB89D" w:rsidR="009161E1" w:rsidRDefault="00E11B1C">
      <w:pPr>
        <w:spacing w:line="360" w:lineRule="auto"/>
        <w:jc w:val="both"/>
        <w:rPr>
          <w:sz w:val="24"/>
          <w:szCs w:val="24"/>
        </w:rPr>
      </w:pPr>
      <w:r>
        <w:rPr>
          <w:sz w:val="24"/>
          <w:szCs w:val="24"/>
        </w:rPr>
        <w:t xml:space="preserve">Green Information Technology is the process that makes </w:t>
      </w:r>
      <w:r w:rsidR="00D9165D">
        <w:rPr>
          <w:sz w:val="24"/>
          <w:szCs w:val="24"/>
        </w:rPr>
        <w:t xml:space="preserve">the </w:t>
      </w:r>
      <w:r>
        <w:rPr>
          <w:sz w:val="24"/>
          <w:szCs w:val="24"/>
        </w:rPr>
        <w:t xml:space="preserve">application of Scientific as well as technological development that assists in </w:t>
      </w:r>
      <w:r w:rsidR="00D9165D">
        <w:rPr>
          <w:sz w:val="24"/>
          <w:szCs w:val="24"/>
        </w:rPr>
        <w:t xml:space="preserve">the </w:t>
      </w:r>
      <w:r>
        <w:rPr>
          <w:sz w:val="24"/>
          <w:szCs w:val="24"/>
        </w:rPr>
        <w:t>eco-friendly development of the service or product and protects the environment. It is also known as Environmental Technology which helps the organisation to take technological advancement in the organisational operation using environmental science, monitoring with electronic devices, and green chemistry</w:t>
      </w:r>
      <w:r w:rsidR="00EC7036">
        <w:rPr>
          <w:sz w:val="24"/>
          <w:szCs w:val="24"/>
        </w:rPr>
        <w:t xml:space="preserve"> </w:t>
      </w:r>
      <w:r w:rsidR="00EC7036" w:rsidRPr="00EC7036">
        <w:rPr>
          <w:sz w:val="24"/>
          <w:szCs w:val="24"/>
        </w:rPr>
        <w:t xml:space="preserve">(Gunduz </w:t>
      </w:r>
      <w:r w:rsidR="00EC7036" w:rsidRPr="00EC7036">
        <w:rPr>
          <w:i/>
          <w:iCs/>
          <w:sz w:val="24"/>
          <w:szCs w:val="24"/>
        </w:rPr>
        <w:t>et al</w:t>
      </w:r>
      <w:r w:rsidR="00EC7036">
        <w:rPr>
          <w:sz w:val="24"/>
          <w:szCs w:val="24"/>
        </w:rPr>
        <w:t>.</w:t>
      </w:r>
      <w:r w:rsidR="00EC7036" w:rsidRPr="00EC7036">
        <w:rPr>
          <w:sz w:val="24"/>
          <w:szCs w:val="24"/>
        </w:rPr>
        <w:t>, 2022)</w:t>
      </w:r>
      <w:r w:rsidR="00EC7036">
        <w:rPr>
          <w:sz w:val="24"/>
          <w:szCs w:val="24"/>
        </w:rPr>
        <w:t>.</w:t>
      </w:r>
      <w:r>
        <w:rPr>
          <w:sz w:val="24"/>
          <w:szCs w:val="24"/>
        </w:rPr>
        <w:t xml:space="preserve"> Application of this technology includes sustainable transportation, recycling as well as waste management system use of </w:t>
      </w:r>
      <w:r>
        <w:rPr>
          <w:sz w:val="24"/>
          <w:szCs w:val="24"/>
        </w:rPr>
        <w:lastRenderedPageBreak/>
        <w:t xml:space="preserve">renewable energy for </w:t>
      </w:r>
      <w:r w:rsidR="00D9165D">
        <w:rPr>
          <w:sz w:val="24"/>
          <w:szCs w:val="24"/>
        </w:rPr>
        <w:t xml:space="preserve">a </w:t>
      </w:r>
      <w:r>
        <w:rPr>
          <w:sz w:val="24"/>
          <w:szCs w:val="24"/>
        </w:rPr>
        <w:t xml:space="preserve">better future towards sustainability. Green chemistry assists in </w:t>
      </w:r>
      <w:r w:rsidR="00D9165D">
        <w:rPr>
          <w:sz w:val="24"/>
          <w:szCs w:val="24"/>
        </w:rPr>
        <w:t xml:space="preserve">the </w:t>
      </w:r>
      <w:r>
        <w:rPr>
          <w:sz w:val="24"/>
          <w:szCs w:val="24"/>
        </w:rPr>
        <w:t xml:space="preserve">conservation of natural resources </w:t>
      </w:r>
      <w:r w:rsidR="00936CD3">
        <w:rPr>
          <w:sz w:val="24"/>
          <w:szCs w:val="24"/>
        </w:rPr>
        <w:t>in</w:t>
      </w:r>
      <w:r>
        <w:rPr>
          <w:sz w:val="24"/>
          <w:szCs w:val="24"/>
        </w:rPr>
        <w:t xml:space="preserve"> the environment and reduces the negative impact created by the involvement of human beings (</w:t>
      </w:r>
      <w:r>
        <w:rPr>
          <w:color w:val="222222"/>
          <w:sz w:val="24"/>
          <w:szCs w:val="24"/>
          <w:highlight w:val="white"/>
        </w:rPr>
        <w:t>Fernandes et al., 2021)</w:t>
      </w:r>
      <w:r>
        <w:rPr>
          <w:sz w:val="24"/>
          <w:szCs w:val="24"/>
        </w:rPr>
        <w:t xml:space="preserve">.   </w:t>
      </w:r>
    </w:p>
    <w:p w14:paraId="00000019" w14:textId="500B9A8A" w:rsidR="009161E1" w:rsidRDefault="00936CD3" w:rsidP="00443232">
      <w:pPr>
        <w:pStyle w:val="Heading1"/>
      </w:pPr>
      <w:bookmarkStart w:id="8" w:name="_Toc156403552"/>
      <w:r>
        <w:t>Confirmation of ‘Green’ technology being</w:t>
      </w:r>
      <w:r w:rsidR="00E11B1C">
        <w:t xml:space="preserve"> </w:t>
      </w:r>
      <w:r>
        <w:t>used in the chosen organisation Premier Inn</w:t>
      </w:r>
      <w:bookmarkEnd w:id="8"/>
      <w:r>
        <w:t xml:space="preserve"> </w:t>
      </w:r>
    </w:p>
    <w:p w14:paraId="0000001A" w14:textId="2B92AA40" w:rsidR="009161E1" w:rsidRDefault="00E11B1C" w:rsidP="00AE7E95">
      <w:pPr>
        <w:pStyle w:val="Heading2"/>
        <w:numPr>
          <w:ilvl w:val="0"/>
          <w:numId w:val="5"/>
        </w:numPr>
      </w:pPr>
      <w:bookmarkStart w:id="9" w:name="_Toc156403553"/>
      <w:r>
        <w:t>Application of Green Technology in the Organisational Operation</w:t>
      </w:r>
      <w:bookmarkEnd w:id="9"/>
    </w:p>
    <w:p w14:paraId="0000001B" w14:textId="6CC57A63" w:rsidR="009161E1" w:rsidRDefault="00E11B1C">
      <w:pPr>
        <w:spacing w:line="360" w:lineRule="auto"/>
        <w:jc w:val="both"/>
        <w:rPr>
          <w:sz w:val="24"/>
          <w:szCs w:val="24"/>
        </w:rPr>
      </w:pPr>
      <w:r>
        <w:rPr>
          <w:sz w:val="24"/>
          <w:szCs w:val="24"/>
        </w:rPr>
        <w:t xml:space="preserve">The organisation Premier Inn </w:t>
      </w:r>
      <w:r w:rsidR="00D9165D">
        <w:rPr>
          <w:sz w:val="24"/>
          <w:szCs w:val="24"/>
        </w:rPr>
        <w:t>has</w:t>
      </w:r>
      <w:r>
        <w:rPr>
          <w:sz w:val="24"/>
          <w:szCs w:val="24"/>
        </w:rPr>
        <w:t xml:space="preserve"> currently taken initiatives </w:t>
      </w:r>
      <w:r w:rsidR="00D9165D">
        <w:rPr>
          <w:sz w:val="24"/>
          <w:szCs w:val="24"/>
        </w:rPr>
        <w:t>in</w:t>
      </w:r>
      <w:r>
        <w:rPr>
          <w:sz w:val="24"/>
          <w:szCs w:val="24"/>
        </w:rPr>
        <w:t xml:space="preserve"> green technology and its initiatives by incorporating various technological </w:t>
      </w:r>
      <w:r w:rsidR="00D9165D">
        <w:rPr>
          <w:sz w:val="24"/>
          <w:szCs w:val="24"/>
        </w:rPr>
        <w:t>advancements</w:t>
      </w:r>
      <w:r>
        <w:rPr>
          <w:sz w:val="24"/>
          <w:szCs w:val="24"/>
        </w:rPr>
        <w:t xml:space="preserve">. Premier Inn has adopted </w:t>
      </w:r>
      <w:r w:rsidR="00D9165D">
        <w:rPr>
          <w:sz w:val="24"/>
          <w:szCs w:val="24"/>
        </w:rPr>
        <w:t>energy-efficient</w:t>
      </w:r>
      <w:r>
        <w:rPr>
          <w:sz w:val="24"/>
          <w:szCs w:val="24"/>
        </w:rPr>
        <w:t xml:space="preserve"> lighting, renewable sources of energy like </w:t>
      </w:r>
      <w:r w:rsidR="00D9165D">
        <w:rPr>
          <w:sz w:val="24"/>
          <w:szCs w:val="24"/>
        </w:rPr>
        <w:t>water-saving</w:t>
      </w:r>
      <w:r>
        <w:rPr>
          <w:sz w:val="24"/>
          <w:szCs w:val="24"/>
        </w:rPr>
        <w:t xml:space="preserve"> and solar panels, and management systems for smart buildings to reduce the impact on the environment. The </w:t>
      </w:r>
      <w:r w:rsidR="00D9165D">
        <w:rPr>
          <w:sz w:val="24"/>
          <w:szCs w:val="24"/>
        </w:rPr>
        <w:t>energy-efficient</w:t>
      </w:r>
      <w:r>
        <w:rPr>
          <w:sz w:val="24"/>
          <w:szCs w:val="24"/>
        </w:rPr>
        <w:t xml:space="preserve"> system of lighting like LED bulbs has significantly helped in reducing consumption of electricity (</w:t>
      </w:r>
      <w:r>
        <w:rPr>
          <w:color w:val="222222"/>
          <w:sz w:val="24"/>
          <w:szCs w:val="24"/>
          <w:highlight w:val="white"/>
        </w:rPr>
        <w:t>Cabral and Jabbour, 2020)</w:t>
      </w:r>
      <w:r>
        <w:rPr>
          <w:sz w:val="24"/>
          <w:szCs w:val="24"/>
        </w:rPr>
        <w:t>. Additionally</w:t>
      </w:r>
      <w:r w:rsidR="00D9165D">
        <w:rPr>
          <w:sz w:val="24"/>
          <w:szCs w:val="24"/>
        </w:rPr>
        <w:t>,</w:t>
      </w:r>
      <w:r>
        <w:rPr>
          <w:sz w:val="24"/>
          <w:szCs w:val="24"/>
        </w:rPr>
        <w:t xml:space="preserve"> the advanced Management system of smart </w:t>
      </w:r>
      <w:r w:rsidR="00D9165D">
        <w:rPr>
          <w:sz w:val="24"/>
          <w:szCs w:val="24"/>
        </w:rPr>
        <w:t>buildings</w:t>
      </w:r>
      <w:r>
        <w:rPr>
          <w:sz w:val="24"/>
          <w:szCs w:val="24"/>
        </w:rPr>
        <w:t xml:space="preserve"> assisted in optimising the use of energy by the process of controlling and monitoring ventilation, air conditioning and heating systems. Integrating renewable </w:t>
      </w:r>
      <w:r w:rsidR="00D9165D">
        <w:rPr>
          <w:sz w:val="24"/>
          <w:szCs w:val="24"/>
        </w:rPr>
        <w:t>sources</w:t>
      </w:r>
      <w:r>
        <w:rPr>
          <w:sz w:val="24"/>
          <w:szCs w:val="24"/>
        </w:rPr>
        <w:t xml:space="preserve"> of energy in the organisational operation has contributed to the contribution of a sustainable mix of energy. Further in order to measure the conservation of water technologies like low </w:t>
      </w:r>
      <w:r w:rsidR="00D9165D">
        <w:rPr>
          <w:sz w:val="24"/>
          <w:szCs w:val="24"/>
        </w:rPr>
        <w:t>faucet</w:t>
      </w:r>
      <w:r>
        <w:rPr>
          <w:sz w:val="24"/>
          <w:szCs w:val="24"/>
        </w:rPr>
        <w:t xml:space="preserve"> flow as well as an effective system of irrigation </w:t>
      </w:r>
      <w:r w:rsidR="00D9165D">
        <w:rPr>
          <w:sz w:val="24"/>
          <w:szCs w:val="24"/>
        </w:rPr>
        <w:t>have</w:t>
      </w:r>
      <w:r>
        <w:rPr>
          <w:sz w:val="24"/>
          <w:szCs w:val="24"/>
        </w:rPr>
        <w:t xml:space="preserve"> been incorporated as part of green initiatives. The organisation has also taken steps in recycling and effective management of waste to establish sustainable approaches. These initiatives </w:t>
      </w:r>
      <w:r w:rsidR="00D9165D">
        <w:rPr>
          <w:sz w:val="24"/>
          <w:szCs w:val="24"/>
        </w:rPr>
        <w:t>have</w:t>
      </w:r>
      <w:r>
        <w:rPr>
          <w:sz w:val="24"/>
          <w:szCs w:val="24"/>
        </w:rPr>
        <w:t xml:space="preserve"> not only helped the organisation in better environmental responsibility development but also enhanced their </w:t>
      </w:r>
      <w:r w:rsidR="00D9165D">
        <w:rPr>
          <w:sz w:val="24"/>
          <w:szCs w:val="24"/>
        </w:rPr>
        <w:t>economic</w:t>
      </w:r>
      <w:r>
        <w:rPr>
          <w:sz w:val="24"/>
          <w:szCs w:val="24"/>
        </w:rPr>
        <w:t xml:space="preserve"> benefits by leading to </w:t>
      </w:r>
      <w:r w:rsidR="00D9165D">
        <w:rPr>
          <w:sz w:val="24"/>
          <w:szCs w:val="24"/>
        </w:rPr>
        <w:t>cost-saving</w:t>
      </w:r>
      <w:r>
        <w:rPr>
          <w:sz w:val="24"/>
          <w:szCs w:val="24"/>
        </w:rPr>
        <w:t xml:space="preserve"> procedures (</w:t>
      </w:r>
      <w:r>
        <w:rPr>
          <w:color w:val="222222"/>
          <w:sz w:val="24"/>
          <w:szCs w:val="24"/>
          <w:highlight w:val="white"/>
        </w:rPr>
        <w:t>Legrand et al., 2022)</w:t>
      </w:r>
      <w:r>
        <w:rPr>
          <w:sz w:val="24"/>
          <w:szCs w:val="24"/>
        </w:rPr>
        <w:t xml:space="preserve">. </w:t>
      </w:r>
    </w:p>
    <w:p w14:paraId="0000001C" w14:textId="6D9F06DC" w:rsidR="009161E1" w:rsidRDefault="00E11B1C" w:rsidP="00AE7E95">
      <w:pPr>
        <w:pStyle w:val="Heading2"/>
        <w:numPr>
          <w:ilvl w:val="0"/>
          <w:numId w:val="5"/>
        </w:numPr>
      </w:pPr>
      <w:bookmarkStart w:id="10" w:name="_Toc156403554"/>
      <w:r>
        <w:t>Sustainability Initiatives of the Organisation</w:t>
      </w:r>
      <w:bookmarkEnd w:id="10"/>
      <w:r>
        <w:t xml:space="preserve"> </w:t>
      </w:r>
    </w:p>
    <w:p w14:paraId="0000001D" w14:textId="6D388D38" w:rsidR="009161E1" w:rsidRDefault="00E11B1C">
      <w:pPr>
        <w:spacing w:line="360" w:lineRule="auto"/>
        <w:jc w:val="both"/>
        <w:rPr>
          <w:sz w:val="24"/>
          <w:szCs w:val="24"/>
        </w:rPr>
      </w:pPr>
      <w:r>
        <w:rPr>
          <w:sz w:val="24"/>
          <w:szCs w:val="24"/>
        </w:rPr>
        <w:t xml:space="preserve">The </w:t>
      </w:r>
      <w:r w:rsidR="00D9165D">
        <w:rPr>
          <w:sz w:val="24"/>
          <w:szCs w:val="24"/>
        </w:rPr>
        <w:t>above-taken</w:t>
      </w:r>
      <w:r>
        <w:rPr>
          <w:sz w:val="24"/>
          <w:szCs w:val="24"/>
        </w:rPr>
        <w:t xml:space="preserve"> approaches have clearly defined that the organisation is taking steps in green technological development and sustainable initiatives. Premier Inn has taken </w:t>
      </w:r>
      <w:r w:rsidR="00D9165D">
        <w:rPr>
          <w:sz w:val="24"/>
          <w:szCs w:val="24"/>
        </w:rPr>
        <w:t xml:space="preserve">a </w:t>
      </w:r>
      <w:r>
        <w:rPr>
          <w:sz w:val="24"/>
          <w:szCs w:val="24"/>
        </w:rPr>
        <w:t xml:space="preserve">pledge </w:t>
      </w:r>
      <w:r w:rsidR="00D9165D">
        <w:rPr>
          <w:sz w:val="24"/>
          <w:szCs w:val="24"/>
        </w:rPr>
        <w:t>to reach</w:t>
      </w:r>
      <w:r>
        <w:rPr>
          <w:sz w:val="24"/>
          <w:szCs w:val="24"/>
        </w:rPr>
        <w:t xml:space="preserve"> net zero emission of carbon by the year 2040. The organisation has also taken initiatives </w:t>
      </w:r>
      <w:r w:rsidR="00D9165D">
        <w:rPr>
          <w:sz w:val="24"/>
          <w:szCs w:val="24"/>
        </w:rPr>
        <w:t>to reduce</w:t>
      </w:r>
      <w:r>
        <w:rPr>
          <w:sz w:val="24"/>
          <w:szCs w:val="24"/>
        </w:rPr>
        <w:t xml:space="preserve"> </w:t>
      </w:r>
      <w:r w:rsidR="00D9165D">
        <w:rPr>
          <w:sz w:val="24"/>
          <w:szCs w:val="24"/>
        </w:rPr>
        <w:t xml:space="preserve">the </w:t>
      </w:r>
      <w:r>
        <w:rPr>
          <w:sz w:val="24"/>
          <w:szCs w:val="24"/>
        </w:rPr>
        <w:t xml:space="preserve">emission of gas by investing in effective and equivalent gas </w:t>
      </w:r>
      <w:r>
        <w:rPr>
          <w:sz w:val="24"/>
          <w:szCs w:val="24"/>
        </w:rPr>
        <w:lastRenderedPageBreak/>
        <w:t>appliances</w:t>
      </w:r>
      <w:sdt>
        <w:sdtPr>
          <w:rPr>
            <w:sz w:val="24"/>
            <w:szCs w:val="24"/>
          </w:rPr>
          <w:id w:val="-629019809"/>
          <w:citation/>
        </w:sdtPr>
        <w:sdtContent>
          <w:r w:rsidR="00443232">
            <w:rPr>
              <w:sz w:val="24"/>
              <w:szCs w:val="24"/>
            </w:rPr>
            <w:fldChar w:fldCharType="begin"/>
          </w:r>
          <w:r w:rsidR="00443232">
            <w:rPr>
              <w:sz w:val="24"/>
              <w:szCs w:val="24"/>
              <w:lang w:val="en-US"/>
            </w:rPr>
            <w:instrText xml:space="preserve"> CITATION Chr208 \l 1033 </w:instrText>
          </w:r>
          <w:r w:rsidR="00443232">
            <w:rPr>
              <w:sz w:val="24"/>
              <w:szCs w:val="24"/>
            </w:rPr>
            <w:fldChar w:fldCharType="separate"/>
          </w:r>
          <w:r w:rsidR="00443232">
            <w:rPr>
              <w:noProof/>
              <w:sz w:val="24"/>
              <w:szCs w:val="24"/>
              <w:lang w:val="en-US"/>
            </w:rPr>
            <w:t xml:space="preserve"> </w:t>
          </w:r>
          <w:r w:rsidR="00443232" w:rsidRPr="00443232">
            <w:rPr>
              <w:noProof/>
              <w:sz w:val="24"/>
              <w:szCs w:val="24"/>
              <w:lang w:val="en-US"/>
            </w:rPr>
            <w:t>(Chron Contributor, 2020)</w:t>
          </w:r>
          <w:r w:rsidR="00443232">
            <w:rPr>
              <w:sz w:val="24"/>
              <w:szCs w:val="24"/>
            </w:rPr>
            <w:fldChar w:fldCharType="end"/>
          </w:r>
        </w:sdtContent>
      </w:sdt>
      <w:r>
        <w:rPr>
          <w:sz w:val="24"/>
          <w:szCs w:val="24"/>
        </w:rPr>
        <w:t xml:space="preserve">. They had also moved their process of distribution </w:t>
      </w:r>
      <w:r w:rsidR="00D9165D">
        <w:rPr>
          <w:sz w:val="24"/>
          <w:szCs w:val="24"/>
        </w:rPr>
        <w:t>to</w:t>
      </w:r>
      <w:r>
        <w:rPr>
          <w:sz w:val="24"/>
          <w:szCs w:val="24"/>
        </w:rPr>
        <w:t xml:space="preserve"> more eco-friendly and electric vehicles. Additionally</w:t>
      </w:r>
      <w:r w:rsidR="00D9165D">
        <w:rPr>
          <w:sz w:val="24"/>
          <w:szCs w:val="24"/>
        </w:rPr>
        <w:t>,</w:t>
      </w:r>
      <w:r>
        <w:rPr>
          <w:sz w:val="24"/>
          <w:szCs w:val="24"/>
        </w:rPr>
        <w:t xml:space="preserve"> </w:t>
      </w:r>
      <w:r w:rsidR="007F5639">
        <w:rPr>
          <w:sz w:val="24"/>
          <w:szCs w:val="24"/>
        </w:rPr>
        <w:t xml:space="preserve">in </w:t>
      </w:r>
      <w:r>
        <w:rPr>
          <w:sz w:val="24"/>
          <w:szCs w:val="24"/>
        </w:rPr>
        <w:t xml:space="preserve">2018 on </w:t>
      </w:r>
      <w:r w:rsidR="00D9165D">
        <w:rPr>
          <w:sz w:val="24"/>
          <w:szCs w:val="24"/>
        </w:rPr>
        <w:t>Earth Day</w:t>
      </w:r>
      <w:r>
        <w:rPr>
          <w:sz w:val="24"/>
          <w:szCs w:val="24"/>
        </w:rPr>
        <w:t xml:space="preserve"> the organisation has also committed to the reduction of the intensity of Carbon by 2025 in half and 88% by the year 2050. The organisation </w:t>
      </w:r>
      <w:r w:rsidR="00D9165D">
        <w:rPr>
          <w:sz w:val="24"/>
          <w:szCs w:val="24"/>
        </w:rPr>
        <w:t>to</w:t>
      </w:r>
      <w:r>
        <w:rPr>
          <w:sz w:val="24"/>
          <w:szCs w:val="24"/>
        </w:rPr>
        <w:t xml:space="preserve"> retain </w:t>
      </w:r>
      <w:r w:rsidR="00D9165D">
        <w:rPr>
          <w:sz w:val="24"/>
          <w:szCs w:val="24"/>
        </w:rPr>
        <w:t>its</w:t>
      </w:r>
      <w:r>
        <w:rPr>
          <w:sz w:val="24"/>
          <w:szCs w:val="24"/>
        </w:rPr>
        <w:t xml:space="preserve"> commitments opened their new fully renewable </w:t>
      </w:r>
      <w:r w:rsidR="00D9165D">
        <w:rPr>
          <w:sz w:val="24"/>
          <w:szCs w:val="24"/>
        </w:rPr>
        <w:t>energy-applied</w:t>
      </w:r>
      <w:r>
        <w:rPr>
          <w:sz w:val="24"/>
          <w:szCs w:val="24"/>
        </w:rPr>
        <w:t xml:space="preserve"> hotel in Swindon Town Centre to further enhance </w:t>
      </w:r>
      <w:r w:rsidR="00D9165D">
        <w:rPr>
          <w:sz w:val="24"/>
          <w:szCs w:val="24"/>
        </w:rPr>
        <w:t>its</w:t>
      </w:r>
      <w:r>
        <w:rPr>
          <w:sz w:val="24"/>
          <w:szCs w:val="24"/>
        </w:rPr>
        <w:t xml:space="preserve"> operation towards sustainable approaches</w:t>
      </w:r>
      <w:sdt>
        <w:sdtPr>
          <w:rPr>
            <w:sz w:val="24"/>
            <w:szCs w:val="24"/>
          </w:rPr>
          <w:id w:val="1827866859"/>
          <w:citation/>
        </w:sdtPr>
        <w:sdtContent>
          <w:r w:rsidR="007F5639">
            <w:rPr>
              <w:sz w:val="24"/>
              <w:szCs w:val="24"/>
            </w:rPr>
            <w:fldChar w:fldCharType="begin"/>
          </w:r>
          <w:r w:rsidR="007F5639">
            <w:rPr>
              <w:sz w:val="24"/>
              <w:szCs w:val="24"/>
              <w:lang w:val="en-US"/>
            </w:rPr>
            <w:instrText xml:space="preserve"> CITATION Pre241 \l 1033 </w:instrText>
          </w:r>
          <w:r w:rsidR="007F5639">
            <w:rPr>
              <w:sz w:val="24"/>
              <w:szCs w:val="24"/>
            </w:rPr>
            <w:fldChar w:fldCharType="separate"/>
          </w:r>
          <w:r w:rsidR="007F5639">
            <w:rPr>
              <w:noProof/>
              <w:sz w:val="24"/>
              <w:szCs w:val="24"/>
              <w:lang w:val="en-US"/>
            </w:rPr>
            <w:t xml:space="preserve"> </w:t>
          </w:r>
          <w:r w:rsidR="007F5639" w:rsidRPr="007F5639">
            <w:rPr>
              <w:noProof/>
              <w:sz w:val="24"/>
              <w:szCs w:val="24"/>
              <w:lang w:val="en-US"/>
            </w:rPr>
            <w:t>(Premier Inn Rest Day, 2024)</w:t>
          </w:r>
          <w:r w:rsidR="007F5639">
            <w:rPr>
              <w:sz w:val="24"/>
              <w:szCs w:val="24"/>
            </w:rPr>
            <w:fldChar w:fldCharType="end"/>
          </w:r>
        </w:sdtContent>
      </w:sdt>
      <w:r w:rsidR="007F5639">
        <w:rPr>
          <w:sz w:val="24"/>
          <w:szCs w:val="24"/>
        </w:rPr>
        <w:t>.</w:t>
      </w:r>
      <w:r>
        <w:rPr>
          <w:sz w:val="24"/>
          <w:szCs w:val="24"/>
        </w:rPr>
        <w:t xml:space="preserve"> </w:t>
      </w:r>
    </w:p>
    <w:p w14:paraId="0000001E" w14:textId="35218438" w:rsidR="009161E1" w:rsidRDefault="00E11B1C" w:rsidP="00AE7E95">
      <w:pPr>
        <w:pStyle w:val="Heading1"/>
      </w:pPr>
      <w:bookmarkStart w:id="11" w:name="_Toc156403555"/>
      <w:r>
        <w:t xml:space="preserve">Instead of </w:t>
      </w:r>
      <w:r w:rsidR="00D9165D">
        <w:t>self-evaluating</w:t>
      </w:r>
      <w:r>
        <w:t xml:space="preserve"> what other measures the firm can do to deal with this issue</w:t>
      </w:r>
      <w:bookmarkEnd w:id="11"/>
      <w:r>
        <w:t xml:space="preserve"> </w:t>
      </w:r>
    </w:p>
    <w:p w14:paraId="0000001F" w14:textId="26A15481" w:rsidR="009161E1" w:rsidRDefault="00443232">
      <w:pPr>
        <w:spacing w:line="360" w:lineRule="auto"/>
        <w:jc w:val="both"/>
        <w:rPr>
          <w:sz w:val="24"/>
          <w:szCs w:val="24"/>
        </w:rPr>
      </w:pPr>
      <w:r>
        <w:rPr>
          <w:sz w:val="24"/>
          <w:szCs w:val="24"/>
        </w:rPr>
        <w:t xml:space="preserve">Organisations in order to deal with the issue related to carbon </w:t>
      </w:r>
      <w:r w:rsidR="00D9165D">
        <w:rPr>
          <w:sz w:val="24"/>
          <w:szCs w:val="24"/>
        </w:rPr>
        <w:t>emissions</w:t>
      </w:r>
      <w:r>
        <w:rPr>
          <w:sz w:val="24"/>
          <w:szCs w:val="24"/>
        </w:rPr>
        <w:t xml:space="preserve"> requires to adopt multifaceted approaches along with their </w:t>
      </w:r>
      <w:r w:rsidR="00D9165D">
        <w:rPr>
          <w:sz w:val="24"/>
          <w:szCs w:val="24"/>
        </w:rPr>
        <w:t>self-evaluation</w:t>
      </w:r>
      <w:r>
        <w:rPr>
          <w:sz w:val="24"/>
          <w:szCs w:val="24"/>
        </w:rPr>
        <w:t xml:space="preserve"> for successfully implementing the process. Along with their technological advancement in energy efficient processes and technology</w:t>
      </w:r>
      <w:r w:rsidR="00D9165D">
        <w:rPr>
          <w:sz w:val="24"/>
          <w:szCs w:val="24"/>
        </w:rPr>
        <w:t>,</w:t>
      </w:r>
      <w:r>
        <w:rPr>
          <w:sz w:val="24"/>
          <w:szCs w:val="24"/>
        </w:rPr>
        <w:t xml:space="preserve"> the organisation also needs to upgrade their equipment and optimise their supply chain. The organisation can also invest in wind turbines to further neutralise the contribution of carbon and prioritise the process of eco-friendly designs and materials during </w:t>
      </w:r>
      <w:r w:rsidR="00D9165D">
        <w:rPr>
          <w:sz w:val="24"/>
          <w:szCs w:val="24"/>
        </w:rPr>
        <w:t xml:space="preserve">the </w:t>
      </w:r>
      <w:r>
        <w:rPr>
          <w:sz w:val="24"/>
          <w:szCs w:val="24"/>
        </w:rPr>
        <w:t>construction of new buildings</w:t>
      </w:r>
      <w:sdt>
        <w:sdtPr>
          <w:rPr>
            <w:sz w:val="24"/>
            <w:szCs w:val="24"/>
          </w:rPr>
          <w:id w:val="511414858"/>
          <w:citation/>
        </w:sdtPr>
        <w:sdtContent>
          <w:r w:rsidR="007F5639">
            <w:rPr>
              <w:sz w:val="24"/>
              <w:szCs w:val="24"/>
            </w:rPr>
            <w:fldChar w:fldCharType="begin"/>
          </w:r>
          <w:r w:rsidR="007F5639">
            <w:rPr>
              <w:sz w:val="24"/>
              <w:szCs w:val="24"/>
              <w:lang w:val="en-US"/>
            </w:rPr>
            <w:instrText xml:space="preserve"> CITATION Bev23 \l 1033 </w:instrText>
          </w:r>
          <w:r w:rsidR="007F5639">
            <w:rPr>
              <w:sz w:val="24"/>
              <w:szCs w:val="24"/>
            </w:rPr>
            <w:fldChar w:fldCharType="separate"/>
          </w:r>
          <w:r w:rsidR="007F5639">
            <w:rPr>
              <w:noProof/>
              <w:sz w:val="24"/>
              <w:szCs w:val="24"/>
              <w:lang w:val="en-US"/>
            </w:rPr>
            <w:t xml:space="preserve"> </w:t>
          </w:r>
          <w:r w:rsidR="007F5639" w:rsidRPr="007F5639">
            <w:rPr>
              <w:noProof/>
              <w:sz w:val="24"/>
              <w:szCs w:val="24"/>
              <w:lang w:val="en-US"/>
            </w:rPr>
            <w:t>(Fearis, 2023)</w:t>
          </w:r>
          <w:r w:rsidR="007F5639">
            <w:rPr>
              <w:sz w:val="24"/>
              <w:szCs w:val="24"/>
            </w:rPr>
            <w:fldChar w:fldCharType="end"/>
          </w:r>
        </w:sdtContent>
      </w:sdt>
      <w:r>
        <w:rPr>
          <w:sz w:val="24"/>
          <w:szCs w:val="24"/>
        </w:rPr>
        <w:t>. Additionally, the Premier Inn also needs to engage their employees as well as their customers to employee awareness of sustainability by promoting campaigns and offers of eco-friendly initiatives.  The organisation</w:t>
      </w:r>
      <w:r w:rsidR="00D9165D">
        <w:rPr>
          <w:sz w:val="24"/>
          <w:szCs w:val="24"/>
        </w:rPr>
        <w:t xml:space="preserve"> </w:t>
      </w:r>
      <w:r>
        <w:rPr>
          <w:sz w:val="24"/>
          <w:szCs w:val="24"/>
        </w:rPr>
        <w:t>can also establish partnerships with suppliers who commit to sustainable practices and align the supply chain to the organisation's</w:t>
      </w:r>
      <w:r w:rsidR="00D9165D">
        <w:rPr>
          <w:sz w:val="24"/>
          <w:szCs w:val="24"/>
        </w:rPr>
        <w:t xml:space="preserve"> </w:t>
      </w:r>
      <w:r>
        <w:rPr>
          <w:sz w:val="24"/>
          <w:szCs w:val="24"/>
        </w:rPr>
        <w:t xml:space="preserve">environmental goal.  Further regular monitoring and process of reporting will help the organisation to reduce </w:t>
      </w:r>
      <w:r w:rsidR="00D9165D">
        <w:rPr>
          <w:sz w:val="24"/>
          <w:szCs w:val="24"/>
        </w:rPr>
        <w:t>its</w:t>
      </w:r>
      <w:r>
        <w:rPr>
          <w:sz w:val="24"/>
          <w:szCs w:val="24"/>
        </w:rPr>
        <w:t xml:space="preserve"> carbon footprints and provide accountability and transparency in </w:t>
      </w:r>
      <w:r w:rsidR="00D9165D">
        <w:rPr>
          <w:sz w:val="24"/>
          <w:szCs w:val="24"/>
        </w:rPr>
        <w:t>its</w:t>
      </w:r>
      <w:r>
        <w:rPr>
          <w:sz w:val="24"/>
          <w:szCs w:val="24"/>
        </w:rPr>
        <w:t xml:space="preserve"> operation (</w:t>
      </w:r>
      <w:r>
        <w:rPr>
          <w:color w:val="222222"/>
          <w:sz w:val="24"/>
          <w:szCs w:val="24"/>
          <w:highlight w:val="white"/>
        </w:rPr>
        <w:t>Floričić, 2020)</w:t>
      </w:r>
      <w:r>
        <w:rPr>
          <w:sz w:val="24"/>
          <w:szCs w:val="24"/>
        </w:rPr>
        <w:t xml:space="preserve">.  </w:t>
      </w:r>
    </w:p>
    <w:p w14:paraId="629BBF39" w14:textId="77777777" w:rsidR="00443232" w:rsidRDefault="00443232">
      <w:pPr>
        <w:rPr>
          <w:b/>
          <w:sz w:val="28"/>
          <w:szCs w:val="40"/>
        </w:rPr>
      </w:pPr>
      <w:r>
        <w:br w:type="page"/>
      </w:r>
    </w:p>
    <w:p w14:paraId="00000020" w14:textId="1F6AE339" w:rsidR="009161E1" w:rsidRDefault="00E11B1C" w:rsidP="00443232">
      <w:pPr>
        <w:pStyle w:val="Heading1"/>
      </w:pPr>
      <w:bookmarkStart w:id="12" w:name="_Toc156403556"/>
      <w:r>
        <w:lastRenderedPageBreak/>
        <w:t>Conclusion</w:t>
      </w:r>
      <w:bookmarkEnd w:id="12"/>
      <w:r>
        <w:t xml:space="preserve"> </w:t>
      </w:r>
    </w:p>
    <w:p w14:paraId="00000021" w14:textId="47A6BEC5" w:rsidR="009161E1" w:rsidRDefault="00E11B1C">
      <w:pPr>
        <w:spacing w:line="360" w:lineRule="auto"/>
        <w:jc w:val="both"/>
        <w:rPr>
          <w:sz w:val="24"/>
          <w:szCs w:val="24"/>
        </w:rPr>
      </w:pPr>
      <w:r>
        <w:rPr>
          <w:sz w:val="24"/>
          <w:szCs w:val="24"/>
        </w:rPr>
        <w:t xml:space="preserve">The continuous awareness </w:t>
      </w:r>
      <w:r w:rsidR="00D9165D">
        <w:rPr>
          <w:sz w:val="24"/>
          <w:szCs w:val="24"/>
        </w:rPr>
        <w:t>of</w:t>
      </w:r>
      <w:r>
        <w:rPr>
          <w:sz w:val="24"/>
          <w:szCs w:val="24"/>
        </w:rPr>
        <w:t xml:space="preserve"> sustainability in the field of marketing </w:t>
      </w:r>
      <w:r w:rsidR="00D9165D">
        <w:rPr>
          <w:sz w:val="24"/>
          <w:szCs w:val="24"/>
        </w:rPr>
        <w:t>is</w:t>
      </w:r>
      <w:r>
        <w:rPr>
          <w:sz w:val="24"/>
          <w:szCs w:val="24"/>
        </w:rPr>
        <w:t xml:space="preserve"> becoming </w:t>
      </w:r>
      <w:r w:rsidR="00D9165D">
        <w:rPr>
          <w:sz w:val="24"/>
          <w:szCs w:val="24"/>
        </w:rPr>
        <w:t>a</w:t>
      </w:r>
      <w:r>
        <w:rPr>
          <w:sz w:val="24"/>
          <w:szCs w:val="24"/>
        </w:rPr>
        <w:t xml:space="preserve"> crucial </w:t>
      </w:r>
      <w:r w:rsidR="00D9165D">
        <w:rPr>
          <w:sz w:val="24"/>
          <w:szCs w:val="24"/>
        </w:rPr>
        <w:t>factor</w:t>
      </w:r>
      <w:r>
        <w:rPr>
          <w:sz w:val="24"/>
          <w:szCs w:val="24"/>
        </w:rPr>
        <w:t xml:space="preserve"> for the development of the business. In this report</w:t>
      </w:r>
      <w:r w:rsidR="00D9165D">
        <w:rPr>
          <w:sz w:val="24"/>
          <w:szCs w:val="24"/>
        </w:rPr>
        <w:t>,</w:t>
      </w:r>
      <w:r>
        <w:rPr>
          <w:sz w:val="24"/>
          <w:szCs w:val="24"/>
        </w:rPr>
        <w:t xml:space="preserve"> </w:t>
      </w:r>
      <w:r w:rsidR="001F6460">
        <w:rPr>
          <w:sz w:val="24"/>
          <w:szCs w:val="24"/>
        </w:rPr>
        <w:t>t</w:t>
      </w:r>
      <w:r>
        <w:rPr>
          <w:sz w:val="24"/>
          <w:szCs w:val="24"/>
        </w:rPr>
        <w:t>he overview of the chosen organisation has been discussed along with the concept of greenwash. Further</w:t>
      </w:r>
      <w:r w:rsidR="00D9165D">
        <w:rPr>
          <w:sz w:val="24"/>
          <w:szCs w:val="24"/>
        </w:rPr>
        <w:t>,</w:t>
      </w:r>
      <w:r>
        <w:rPr>
          <w:sz w:val="24"/>
          <w:szCs w:val="24"/>
        </w:rPr>
        <w:t xml:space="preserve"> the impact of greenwash in the process of carbon footprints and its significant impact on the organisational operation has been evaluated in the above report. The issue that the factor of greenwashing is impacting on the organisation and the organisational focus on the development of the factor has been portrayed. Additionally, the concept of green technology and </w:t>
      </w:r>
      <w:r w:rsidR="00D9165D">
        <w:rPr>
          <w:sz w:val="24"/>
          <w:szCs w:val="24"/>
        </w:rPr>
        <w:t xml:space="preserve">the </w:t>
      </w:r>
      <w:r>
        <w:rPr>
          <w:sz w:val="24"/>
          <w:szCs w:val="24"/>
        </w:rPr>
        <w:t xml:space="preserve">implication of green technology by the organisation has been evaluated. </w:t>
      </w:r>
      <w:r w:rsidR="00D9165D">
        <w:rPr>
          <w:sz w:val="24"/>
          <w:szCs w:val="24"/>
        </w:rPr>
        <w:t>Lastly</w:t>
      </w:r>
      <w:r>
        <w:rPr>
          <w:sz w:val="24"/>
          <w:szCs w:val="24"/>
        </w:rPr>
        <w:t xml:space="preserve">, the initiatives taken by the organisation to retain their sustainability and initiatives that the organisation can implement to reduce their carbon footprints has been discussed in the above context. </w:t>
      </w:r>
    </w:p>
    <w:p w14:paraId="00000022" w14:textId="77777777" w:rsidR="009161E1" w:rsidRDefault="009161E1">
      <w:pPr>
        <w:spacing w:line="360" w:lineRule="auto"/>
        <w:jc w:val="both"/>
        <w:rPr>
          <w:sz w:val="24"/>
          <w:szCs w:val="24"/>
        </w:rPr>
      </w:pPr>
    </w:p>
    <w:p w14:paraId="00000023" w14:textId="77777777" w:rsidR="009161E1" w:rsidRDefault="009161E1">
      <w:pPr>
        <w:spacing w:line="360" w:lineRule="auto"/>
        <w:jc w:val="both"/>
        <w:rPr>
          <w:sz w:val="24"/>
          <w:szCs w:val="24"/>
        </w:rPr>
      </w:pPr>
    </w:p>
    <w:p w14:paraId="00000024" w14:textId="77777777" w:rsidR="009161E1" w:rsidRDefault="009161E1">
      <w:pPr>
        <w:spacing w:line="360" w:lineRule="auto"/>
        <w:jc w:val="both"/>
        <w:rPr>
          <w:sz w:val="24"/>
          <w:szCs w:val="24"/>
        </w:rPr>
      </w:pPr>
    </w:p>
    <w:p w14:paraId="64E9DE83" w14:textId="77777777" w:rsidR="00443232" w:rsidRDefault="00443232">
      <w:pPr>
        <w:rPr>
          <w:b/>
          <w:sz w:val="28"/>
          <w:szCs w:val="40"/>
        </w:rPr>
      </w:pPr>
      <w:r>
        <w:br w:type="page"/>
      </w:r>
    </w:p>
    <w:p w14:paraId="00000025" w14:textId="2C7378B1" w:rsidR="009161E1" w:rsidRDefault="00E11B1C" w:rsidP="00443232">
      <w:pPr>
        <w:pStyle w:val="Heading1"/>
      </w:pPr>
      <w:bookmarkStart w:id="13" w:name="_Toc156403557"/>
      <w:r>
        <w:lastRenderedPageBreak/>
        <w:t>References</w:t>
      </w:r>
      <w:bookmarkEnd w:id="13"/>
    </w:p>
    <w:p w14:paraId="27A9CBD0" w14:textId="77777777" w:rsidR="008B6B07" w:rsidRPr="00D25DC5" w:rsidRDefault="008B6B07" w:rsidP="005F4CBD">
      <w:pPr>
        <w:spacing w:before="240"/>
        <w:rPr>
          <w:color w:val="222222"/>
          <w:sz w:val="24"/>
          <w:szCs w:val="24"/>
        </w:rPr>
      </w:pPr>
      <w:r w:rsidRPr="00D25DC5">
        <w:rPr>
          <w:color w:val="222222"/>
          <w:sz w:val="24"/>
          <w:szCs w:val="24"/>
        </w:rPr>
        <w:t>Batabyal. (2018). Managing Sustainable Tourism Resources. IGI Global.</w:t>
      </w:r>
    </w:p>
    <w:p w14:paraId="37FCC29B" w14:textId="77777777" w:rsidR="008B6B07" w:rsidRPr="00D25DC5" w:rsidRDefault="008B6B07" w:rsidP="005F4CBD">
      <w:pPr>
        <w:spacing w:before="240"/>
        <w:rPr>
          <w:color w:val="222222"/>
          <w:sz w:val="24"/>
          <w:szCs w:val="24"/>
          <w:highlight w:val="white"/>
        </w:rPr>
      </w:pPr>
      <w:r w:rsidRPr="00D25DC5">
        <w:rPr>
          <w:color w:val="222222"/>
          <w:sz w:val="24"/>
          <w:szCs w:val="24"/>
          <w:highlight w:val="white"/>
        </w:rPr>
        <w:t xml:space="preserve">Cabral, C. and Jabbour, C.J.C., (2020). Understanding the human side of green hospitality management. </w:t>
      </w:r>
      <w:r w:rsidRPr="00D25DC5">
        <w:rPr>
          <w:i/>
          <w:color w:val="222222"/>
          <w:sz w:val="24"/>
          <w:szCs w:val="24"/>
          <w:highlight w:val="white"/>
        </w:rPr>
        <w:t>International Journal of Hospitality Management</w:t>
      </w:r>
      <w:r w:rsidRPr="00D25DC5">
        <w:rPr>
          <w:color w:val="222222"/>
          <w:sz w:val="24"/>
          <w:szCs w:val="24"/>
          <w:highlight w:val="white"/>
        </w:rPr>
        <w:t xml:space="preserve">, </w:t>
      </w:r>
      <w:r w:rsidRPr="00D25DC5">
        <w:rPr>
          <w:i/>
          <w:color w:val="222222"/>
          <w:sz w:val="24"/>
          <w:szCs w:val="24"/>
          <w:highlight w:val="white"/>
        </w:rPr>
        <w:t>88</w:t>
      </w:r>
      <w:r w:rsidRPr="00D25DC5">
        <w:rPr>
          <w:color w:val="222222"/>
          <w:sz w:val="24"/>
          <w:szCs w:val="24"/>
          <w:highlight w:val="white"/>
        </w:rPr>
        <w:t>, p.102389.</w:t>
      </w:r>
    </w:p>
    <w:p w14:paraId="76C27831" w14:textId="0ACE7959" w:rsidR="008B6B07" w:rsidRPr="00D25DC5" w:rsidRDefault="008B6B07" w:rsidP="005F4CBD">
      <w:pPr>
        <w:spacing w:before="240" w:after="240"/>
        <w:rPr>
          <w:color w:val="222222"/>
          <w:sz w:val="24"/>
          <w:szCs w:val="24"/>
        </w:rPr>
      </w:pPr>
      <w:r w:rsidRPr="00D25DC5">
        <w:rPr>
          <w:color w:val="222222"/>
          <w:sz w:val="24"/>
          <w:szCs w:val="24"/>
        </w:rPr>
        <w:t xml:space="preserve">Chron Contributor, (2020). The Advantages of Green Technology in Construction. [Online] Available at: https://smallbusiness.chron.com/advantages-green-technology-construction-20279.html [Accessed </w:t>
      </w:r>
      <w:r w:rsidR="007D118B">
        <w:rPr>
          <w:color w:val="222222"/>
          <w:sz w:val="24"/>
          <w:szCs w:val="24"/>
        </w:rPr>
        <w:t>20</w:t>
      </w:r>
      <w:r w:rsidRPr="00D25DC5">
        <w:rPr>
          <w:color w:val="222222"/>
          <w:sz w:val="24"/>
          <w:szCs w:val="24"/>
        </w:rPr>
        <w:t xml:space="preserve"> </w:t>
      </w:r>
      <w:r w:rsidR="001D10FE">
        <w:rPr>
          <w:color w:val="222222"/>
          <w:sz w:val="24"/>
          <w:szCs w:val="24"/>
        </w:rPr>
        <w:t>February</w:t>
      </w:r>
      <w:r w:rsidRPr="00D25DC5">
        <w:rPr>
          <w:color w:val="222222"/>
          <w:sz w:val="24"/>
          <w:szCs w:val="24"/>
        </w:rPr>
        <w:t xml:space="preserve"> 2024].</w:t>
      </w:r>
    </w:p>
    <w:p w14:paraId="1D89DF5F" w14:textId="77777777" w:rsidR="008B6B07" w:rsidRPr="00D25DC5" w:rsidRDefault="008B6B07" w:rsidP="005F4CBD">
      <w:pPr>
        <w:spacing w:after="240"/>
        <w:rPr>
          <w:color w:val="222222"/>
          <w:sz w:val="24"/>
          <w:szCs w:val="24"/>
        </w:rPr>
      </w:pPr>
      <w:r w:rsidRPr="00D25DC5">
        <w:rPr>
          <w:color w:val="222222"/>
          <w:sz w:val="24"/>
          <w:szCs w:val="24"/>
        </w:rPr>
        <w:t>Costa, and Costa, C. (2022). Sustainability and competitiveness in the hospitality industry (Costa &amp; C. Costa, Eds.). Business Science Reference.</w:t>
      </w:r>
    </w:p>
    <w:p w14:paraId="4D4B04D2" w14:textId="35A65861" w:rsidR="008B6B07" w:rsidRPr="00D25DC5" w:rsidRDefault="008B6B07" w:rsidP="005F4CBD">
      <w:pPr>
        <w:spacing w:after="240"/>
        <w:rPr>
          <w:color w:val="222222"/>
          <w:sz w:val="24"/>
          <w:szCs w:val="24"/>
        </w:rPr>
      </w:pPr>
      <w:r w:rsidRPr="00D25DC5">
        <w:rPr>
          <w:color w:val="222222"/>
          <w:sz w:val="24"/>
          <w:szCs w:val="24"/>
        </w:rPr>
        <w:t xml:space="preserve">Edgell. (2020). Managing sustainable </w:t>
      </w:r>
      <w:r w:rsidR="00306EEB" w:rsidRPr="00D25DC5">
        <w:rPr>
          <w:color w:val="222222"/>
          <w:sz w:val="24"/>
          <w:szCs w:val="24"/>
        </w:rPr>
        <w:t>tourism:</w:t>
      </w:r>
      <w:r w:rsidRPr="00D25DC5">
        <w:rPr>
          <w:color w:val="222222"/>
          <w:sz w:val="24"/>
          <w:szCs w:val="24"/>
        </w:rPr>
        <w:t xml:space="preserve"> a legacy for the future (Third edition). Routledge.</w:t>
      </w:r>
    </w:p>
    <w:p w14:paraId="5204C6CD" w14:textId="77777777" w:rsidR="008B6B07" w:rsidRPr="00D25DC5" w:rsidRDefault="008B6B07" w:rsidP="005F4CBD">
      <w:pPr>
        <w:spacing w:after="240"/>
        <w:rPr>
          <w:color w:val="222222"/>
          <w:sz w:val="24"/>
          <w:szCs w:val="24"/>
        </w:rPr>
      </w:pPr>
      <w:r w:rsidRPr="00D25DC5">
        <w:rPr>
          <w:color w:val="222222"/>
          <w:sz w:val="24"/>
          <w:szCs w:val="24"/>
        </w:rPr>
        <w:t>Eilander, M. and Poot, S., (2022). The communicative dance of greenwashing accusations. Lund University Libraries.</w:t>
      </w:r>
    </w:p>
    <w:p w14:paraId="1C4B9080" w14:textId="61C6FAB8" w:rsidR="008B6B07" w:rsidRPr="00D25DC5" w:rsidRDefault="008B6B07" w:rsidP="005F4CBD">
      <w:pPr>
        <w:spacing w:after="240"/>
        <w:rPr>
          <w:color w:val="222222"/>
          <w:sz w:val="24"/>
          <w:szCs w:val="24"/>
        </w:rPr>
      </w:pPr>
      <w:r w:rsidRPr="00D25DC5">
        <w:rPr>
          <w:color w:val="222222"/>
          <w:sz w:val="24"/>
          <w:szCs w:val="24"/>
        </w:rPr>
        <w:t xml:space="preserve">Fearis, B., (2023). Premier Inn opens first fully renewably-powered hotel. [Online] Available at: https://thebusinesstravelmag.com/premier-inn-opens-first-fully-renewably-powered-hotel/ [Accessed </w:t>
      </w:r>
      <w:r w:rsidR="006C022C">
        <w:rPr>
          <w:color w:val="222222"/>
          <w:sz w:val="24"/>
          <w:szCs w:val="24"/>
        </w:rPr>
        <w:t>20</w:t>
      </w:r>
      <w:r w:rsidRPr="00D25DC5">
        <w:rPr>
          <w:color w:val="222222"/>
          <w:sz w:val="24"/>
          <w:szCs w:val="24"/>
        </w:rPr>
        <w:t xml:space="preserve"> </w:t>
      </w:r>
      <w:r w:rsidR="00964F3D">
        <w:rPr>
          <w:color w:val="222222"/>
          <w:sz w:val="24"/>
          <w:szCs w:val="24"/>
        </w:rPr>
        <w:t>February</w:t>
      </w:r>
      <w:r w:rsidRPr="00D25DC5">
        <w:rPr>
          <w:color w:val="222222"/>
          <w:sz w:val="24"/>
          <w:szCs w:val="24"/>
        </w:rPr>
        <w:t xml:space="preserve"> 2024].</w:t>
      </w:r>
    </w:p>
    <w:p w14:paraId="19F332CD" w14:textId="77777777" w:rsidR="008B6B07" w:rsidRPr="00D25DC5" w:rsidRDefault="008B6B07" w:rsidP="005F4CBD">
      <w:pPr>
        <w:spacing w:before="240" w:after="240"/>
        <w:rPr>
          <w:color w:val="222222"/>
          <w:sz w:val="24"/>
          <w:szCs w:val="24"/>
          <w:highlight w:val="white"/>
        </w:rPr>
      </w:pPr>
      <w:r w:rsidRPr="00D25DC5">
        <w:rPr>
          <w:color w:val="222222"/>
          <w:sz w:val="24"/>
          <w:szCs w:val="24"/>
          <w:highlight w:val="white"/>
        </w:rPr>
        <w:t xml:space="preserve">Fernandes, C.I., Veiga, P.M., Ferreira, J.J. and Hughes, M., (2021). Green growth versus economic growth: do sustainable technology transfer and innovations lead to an imperfect choice?. </w:t>
      </w:r>
      <w:r w:rsidRPr="00D25DC5">
        <w:rPr>
          <w:i/>
          <w:color w:val="222222"/>
          <w:sz w:val="24"/>
          <w:szCs w:val="24"/>
          <w:highlight w:val="white"/>
        </w:rPr>
        <w:t>Business Strategy and the Environment</w:t>
      </w:r>
      <w:r w:rsidRPr="00D25DC5">
        <w:rPr>
          <w:color w:val="222222"/>
          <w:sz w:val="24"/>
          <w:szCs w:val="24"/>
          <w:highlight w:val="white"/>
        </w:rPr>
        <w:t xml:space="preserve">, </w:t>
      </w:r>
      <w:r w:rsidRPr="00D25DC5">
        <w:rPr>
          <w:i/>
          <w:color w:val="222222"/>
          <w:sz w:val="24"/>
          <w:szCs w:val="24"/>
          <w:highlight w:val="white"/>
        </w:rPr>
        <w:t>30</w:t>
      </w:r>
      <w:r w:rsidRPr="00D25DC5">
        <w:rPr>
          <w:color w:val="222222"/>
          <w:sz w:val="24"/>
          <w:szCs w:val="24"/>
          <w:highlight w:val="white"/>
        </w:rPr>
        <w:t>(4), pp.2021-2037.</w:t>
      </w:r>
    </w:p>
    <w:p w14:paraId="21F0B412" w14:textId="77777777" w:rsidR="008B6B07" w:rsidRPr="00D25DC5" w:rsidRDefault="008B6B07" w:rsidP="005F4CBD">
      <w:pPr>
        <w:spacing w:before="240" w:after="240"/>
        <w:rPr>
          <w:color w:val="222222"/>
          <w:sz w:val="24"/>
          <w:szCs w:val="24"/>
          <w:highlight w:val="white"/>
        </w:rPr>
      </w:pPr>
      <w:r w:rsidRPr="00D25DC5">
        <w:rPr>
          <w:color w:val="222222"/>
          <w:sz w:val="24"/>
          <w:szCs w:val="24"/>
          <w:highlight w:val="white"/>
        </w:rPr>
        <w:t xml:space="preserve">Floričić, T., (2020). Sustainable solutions in the hospitality industry and competitiveness context of “green hotels”. </w:t>
      </w:r>
      <w:r w:rsidRPr="00D25DC5">
        <w:rPr>
          <w:i/>
          <w:color w:val="222222"/>
          <w:sz w:val="24"/>
          <w:szCs w:val="24"/>
          <w:highlight w:val="white"/>
        </w:rPr>
        <w:t>Civil Engineering Journal</w:t>
      </w:r>
      <w:r w:rsidRPr="00D25DC5">
        <w:rPr>
          <w:color w:val="222222"/>
          <w:sz w:val="24"/>
          <w:szCs w:val="24"/>
          <w:highlight w:val="white"/>
        </w:rPr>
        <w:t xml:space="preserve">, </w:t>
      </w:r>
      <w:r w:rsidRPr="00D25DC5">
        <w:rPr>
          <w:i/>
          <w:color w:val="222222"/>
          <w:sz w:val="24"/>
          <w:szCs w:val="24"/>
          <w:highlight w:val="white"/>
        </w:rPr>
        <w:t>6</w:t>
      </w:r>
      <w:r w:rsidRPr="00D25DC5">
        <w:rPr>
          <w:color w:val="222222"/>
          <w:sz w:val="24"/>
          <w:szCs w:val="24"/>
          <w:highlight w:val="white"/>
        </w:rPr>
        <w:t>(6), pp.1104-1113.</w:t>
      </w:r>
    </w:p>
    <w:p w14:paraId="2A38E8F6" w14:textId="2391A462" w:rsidR="008B6B07" w:rsidRPr="00D25DC5" w:rsidRDefault="008B6B07" w:rsidP="005F4CBD">
      <w:pPr>
        <w:spacing w:before="240" w:after="240"/>
        <w:rPr>
          <w:color w:val="222222"/>
          <w:sz w:val="24"/>
          <w:szCs w:val="24"/>
        </w:rPr>
      </w:pPr>
      <w:r w:rsidRPr="00D25DC5">
        <w:rPr>
          <w:color w:val="222222"/>
          <w:sz w:val="24"/>
          <w:szCs w:val="24"/>
        </w:rPr>
        <w:t xml:space="preserve">Groves, J., (2023). What Is Greenwashing?. [Online] Available at: https://www.forbes.com/uk/advisor/investing/what-is-greenwashing/#:~:text=This%20has%20led%20to%20claims,as%20a%20deliberate%20marketing%20strategy. [Accessed </w:t>
      </w:r>
      <w:r w:rsidR="006530D7">
        <w:rPr>
          <w:color w:val="222222"/>
          <w:sz w:val="24"/>
          <w:szCs w:val="24"/>
        </w:rPr>
        <w:t>8</w:t>
      </w:r>
      <w:r w:rsidRPr="00D25DC5">
        <w:rPr>
          <w:color w:val="222222"/>
          <w:sz w:val="24"/>
          <w:szCs w:val="24"/>
        </w:rPr>
        <w:t xml:space="preserve"> </w:t>
      </w:r>
      <w:r w:rsidR="007474AC">
        <w:rPr>
          <w:color w:val="222222"/>
          <w:sz w:val="24"/>
          <w:szCs w:val="24"/>
        </w:rPr>
        <w:t>February</w:t>
      </w:r>
      <w:r w:rsidRPr="00D25DC5">
        <w:rPr>
          <w:color w:val="222222"/>
          <w:sz w:val="24"/>
          <w:szCs w:val="24"/>
        </w:rPr>
        <w:t xml:space="preserve"> 2024].</w:t>
      </w:r>
    </w:p>
    <w:p w14:paraId="4C0A3A79" w14:textId="108A1D32" w:rsidR="00EC7036" w:rsidRDefault="00EC7036" w:rsidP="005F4CBD">
      <w:pPr>
        <w:spacing w:before="240" w:after="240"/>
        <w:rPr>
          <w:color w:val="222222"/>
          <w:sz w:val="24"/>
          <w:szCs w:val="24"/>
        </w:rPr>
      </w:pPr>
      <w:r w:rsidRPr="00EC7036">
        <w:rPr>
          <w:color w:val="222222"/>
          <w:sz w:val="24"/>
          <w:szCs w:val="24"/>
        </w:rPr>
        <w:t>Gunduz Songur, A., Turktarhan, G. and Cobanoglu, C. (2022) “Progress on green technology research in hotels: a literature review,” Journal of Hospitality and Tourism Insights, 6(5), pp. 2052–2072. doi:10.1108/jhti-10-2021-0280.</w:t>
      </w:r>
    </w:p>
    <w:p w14:paraId="644DF7B6" w14:textId="00DA26AC" w:rsidR="008B6B07" w:rsidRPr="00D25DC5" w:rsidRDefault="008B6B07" w:rsidP="005F4CBD">
      <w:pPr>
        <w:spacing w:before="240" w:after="240"/>
        <w:rPr>
          <w:color w:val="222222"/>
          <w:sz w:val="24"/>
          <w:szCs w:val="24"/>
        </w:rPr>
      </w:pPr>
      <w:r w:rsidRPr="00D25DC5">
        <w:rPr>
          <w:color w:val="222222"/>
          <w:sz w:val="24"/>
          <w:szCs w:val="24"/>
        </w:rPr>
        <w:t>Jauhari, V (2021) ‘Managing Sustainability in the Hospitality and Tourism Industry: Paradigms and Directions for the Future’9 th edn.Oakville: Apple Academic Press. Inc</w:t>
      </w:r>
    </w:p>
    <w:p w14:paraId="1E24F2DC" w14:textId="77777777" w:rsidR="008B6B07" w:rsidRPr="00D25DC5" w:rsidRDefault="008B6B07" w:rsidP="005F4CBD">
      <w:pPr>
        <w:spacing w:before="240" w:after="240"/>
        <w:rPr>
          <w:color w:val="222222"/>
          <w:sz w:val="24"/>
          <w:szCs w:val="24"/>
        </w:rPr>
      </w:pPr>
      <w:r w:rsidRPr="00D25DC5">
        <w:rPr>
          <w:color w:val="222222"/>
          <w:sz w:val="24"/>
          <w:szCs w:val="24"/>
        </w:rPr>
        <w:lastRenderedPageBreak/>
        <w:t>Johnsson, F., Karlsson, I., Rootzén, J., Ahlbäck, A. and Gustavsson, M., (2020). The framing of a sustainable development goals assessment in decarbonizing the construction industry–Avoiding “Greenwashing”. Renewable and sustainable energy reviews, 131, p.110029.</w:t>
      </w:r>
    </w:p>
    <w:p w14:paraId="0A85B16D" w14:textId="77777777" w:rsidR="008B6B07" w:rsidRPr="00D25DC5" w:rsidRDefault="008B6B07" w:rsidP="005F4CBD">
      <w:pPr>
        <w:spacing w:before="240" w:after="240"/>
        <w:rPr>
          <w:color w:val="222222"/>
          <w:sz w:val="24"/>
          <w:szCs w:val="24"/>
        </w:rPr>
      </w:pPr>
      <w:r w:rsidRPr="00D25DC5">
        <w:rPr>
          <w:color w:val="222222"/>
          <w:sz w:val="24"/>
          <w:szCs w:val="24"/>
          <w:lang w:val="nl-NL"/>
        </w:rPr>
        <w:t xml:space="preserve">Korstanje, George, B., &amp; Nedelea, A. (2020). </w:t>
      </w:r>
      <w:r w:rsidRPr="00D25DC5">
        <w:rPr>
          <w:color w:val="222222"/>
          <w:sz w:val="24"/>
          <w:szCs w:val="24"/>
        </w:rPr>
        <w:t>Strategies for promoting sustainable hospitality and tourism services. IGI Global.</w:t>
      </w:r>
    </w:p>
    <w:p w14:paraId="45F44B5C" w14:textId="77777777" w:rsidR="008B6B07" w:rsidRPr="00D25DC5" w:rsidRDefault="008B6B07" w:rsidP="005F4CBD">
      <w:pPr>
        <w:spacing w:before="240" w:after="240"/>
        <w:rPr>
          <w:color w:val="222222"/>
          <w:sz w:val="24"/>
          <w:szCs w:val="24"/>
          <w:highlight w:val="white"/>
        </w:rPr>
      </w:pPr>
      <w:r w:rsidRPr="00D25DC5">
        <w:rPr>
          <w:color w:val="222222"/>
          <w:sz w:val="24"/>
          <w:szCs w:val="24"/>
          <w:highlight w:val="white"/>
        </w:rPr>
        <w:t xml:space="preserve">Legrand, W., Chen, J.S. and Laeis, G.C., (2022). </w:t>
      </w:r>
      <w:r w:rsidRPr="00D25DC5">
        <w:rPr>
          <w:i/>
          <w:color w:val="222222"/>
          <w:sz w:val="24"/>
          <w:szCs w:val="24"/>
          <w:highlight w:val="white"/>
        </w:rPr>
        <w:t>Sustainability in the hospitality industry: Principles of sustainable operations</w:t>
      </w:r>
      <w:r w:rsidRPr="00D25DC5">
        <w:rPr>
          <w:color w:val="222222"/>
          <w:sz w:val="24"/>
          <w:szCs w:val="24"/>
          <w:highlight w:val="white"/>
        </w:rPr>
        <w:t>. Taylor &amp; Francis.</w:t>
      </w:r>
    </w:p>
    <w:p w14:paraId="47FBDB11" w14:textId="77777777" w:rsidR="008B6B07" w:rsidRPr="00D25DC5" w:rsidRDefault="008B6B07" w:rsidP="005F4CBD">
      <w:pPr>
        <w:spacing w:before="240" w:after="240"/>
        <w:rPr>
          <w:color w:val="222222"/>
          <w:sz w:val="24"/>
          <w:szCs w:val="24"/>
        </w:rPr>
      </w:pPr>
      <w:r w:rsidRPr="00D25DC5">
        <w:rPr>
          <w:color w:val="222222"/>
          <w:sz w:val="24"/>
          <w:szCs w:val="24"/>
        </w:rPr>
        <w:t>McNamara, G., Brown, M., Gardezi, S., O’Hara, J., O’Brien, S. and Skerritt, C., (2021). Embedding self-evaluation in school routines. SAGE Open, 11(4), p.21582440211052552.</w:t>
      </w:r>
    </w:p>
    <w:p w14:paraId="2410026E" w14:textId="5A5E3E30" w:rsidR="008B6B07" w:rsidRPr="00D25DC5" w:rsidRDefault="008B6B07" w:rsidP="005F4CBD">
      <w:pPr>
        <w:spacing w:before="240" w:after="240"/>
        <w:rPr>
          <w:color w:val="222222"/>
          <w:sz w:val="24"/>
          <w:szCs w:val="24"/>
        </w:rPr>
      </w:pPr>
      <w:r w:rsidRPr="00D25DC5">
        <w:rPr>
          <w:color w:val="222222"/>
          <w:sz w:val="24"/>
          <w:szCs w:val="24"/>
        </w:rPr>
        <w:t xml:space="preserve">Premier Inn Rest Day, (2024). Our pledge to reach net zero carbon emissions ten years early. [Online] Available at: https://www.premierinn.com/gb/en/news/2021/net-zero-carbon-emissions.html [Accessed 1 </w:t>
      </w:r>
      <w:r w:rsidR="00122C1A">
        <w:rPr>
          <w:color w:val="222222"/>
          <w:sz w:val="24"/>
          <w:szCs w:val="24"/>
        </w:rPr>
        <w:t>February</w:t>
      </w:r>
      <w:r w:rsidRPr="00D25DC5">
        <w:rPr>
          <w:color w:val="222222"/>
          <w:sz w:val="24"/>
          <w:szCs w:val="24"/>
        </w:rPr>
        <w:t xml:space="preserve"> 2024].</w:t>
      </w:r>
    </w:p>
    <w:p w14:paraId="1539F4FB" w14:textId="7637EBCE" w:rsidR="008B6B07" w:rsidRPr="00D25DC5" w:rsidRDefault="008B6B07" w:rsidP="005F4CBD">
      <w:pPr>
        <w:spacing w:before="240" w:after="240"/>
        <w:rPr>
          <w:color w:val="222222"/>
          <w:sz w:val="24"/>
          <w:szCs w:val="24"/>
        </w:rPr>
      </w:pPr>
      <w:r w:rsidRPr="00D25DC5">
        <w:rPr>
          <w:color w:val="222222"/>
          <w:sz w:val="24"/>
          <w:szCs w:val="24"/>
        </w:rPr>
        <w:t xml:space="preserve">Premier Inn, (2024). From booking to bed, we're here to help you rest easy. [Online] Available at: https://www.premierinn.com/gb/en/home.html [Accessed </w:t>
      </w:r>
      <w:r w:rsidR="00306EEB">
        <w:rPr>
          <w:color w:val="222222"/>
          <w:sz w:val="24"/>
          <w:szCs w:val="24"/>
        </w:rPr>
        <w:t>17</w:t>
      </w:r>
      <w:r w:rsidR="00122C1A">
        <w:rPr>
          <w:color w:val="222222"/>
          <w:sz w:val="24"/>
          <w:szCs w:val="24"/>
        </w:rPr>
        <w:t xml:space="preserve"> </w:t>
      </w:r>
      <w:r w:rsidR="006530D7">
        <w:rPr>
          <w:color w:val="222222"/>
          <w:sz w:val="24"/>
          <w:szCs w:val="24"/>
        </w:rPr>
        <w:t xml:space="preserve">January </w:t>
      </w:r>
      <w:r w:rsidRPr="00D25DC5">
        <w:rPr>
          <w:color w:val="222222"/>
          <w:sz w:val="24"/>
          <w:szCs w:val="24"/>
        </w:rPr>
        <w:t>2024].</w:t>
      </w:r>
    </w:p>
    <w:p w14:paraId="6B77EB71" w14:textId="77777777" w:rsidR="008B6B07" w:rsidRPr="00D25DC5" w:rsidRDefault="008B6B07" w:rsidP="005F4CBD">
      <w:pPr>
        <w:spacing w:before="240" w:after="240"/>
        <w:rPr>
          <w:color w:val="222222"/>
          <w:sz w:val="24"/>
          <w:szCs w:val="24"/>
        </w:rPr>
      </w:pPr>
      <w:r w:rsidRPr="00D25DC5">
        <w:rPr>
          <w:color w:val="222222"/>
          <w:sz w:val="24"/>
          <w:szCs w:val="24"/>
        </w:rPr>
        <w:t>Sloan, P., Legrand, W. and Chen, J.S. (2017) Sustainability in the hospitality industry : principles of sustainable operations. 3</w:t>
      </w:r>
      <w:r w:rsidRPr="00D25DC5">
        <w:rPr>
          <w:color w:val="222222"/>
          <w:sz w:val="24"/>
          <w:szCs w:val="24"/>
          <w:vertAlign w:val="superscript"/>
        </w:rPr>
        <w:t>rd</w:t>
      </w:r>
      <w:r w:rsidRPr="00D25DC5">
        <w:rPr>
          <w:color w:val="222222"/>
          <w:sz w:val="24"/>
          <w:szCs w:val="24"/>
        </w:rPr>
        <w:t xml:space="preserve"> edn. London: Butterworth-Heinemann.</w:t>
      </w:r>
    </w:p>
    <w:p w14:paraId="0000002A" w14:textId="686DD658" w:rsidR="009161E1" w:rsidRDefault="0075465C" w:rsidP="005F4CBD">
      <w:pPr>
        <w:spacing w:before="240" w:after="240"/>
        <w:jc w:val="both"/>
        <w:rPr>
          <w:color w:val="222222"/>
          <w:sz w:val="24"/>
          <w:szCs w:val="24"/>
        </w:rPr>
      </w:pPr>
      <w:r w:rsidRPr="0075465C">
        <w:rPr>
          <w:color w:val="222222"/>
          <w:sz w:val="24"/>
          <w:szCs w:val="24"/>
        </w:rPr>
        <w:t>Schulte, J. and Hallstedt, S. (2018) “Self-Assessment Method for Sustainability Implementation in Product Innovation,” Sustainability, 10(12), p. 4336. doi: 10.3390/su10124336.</w:t>
      </w:r>
    </w:p>
    <w:p w14:paraId="099FD2F1" w14:textId="77777777" w:rsidR="005F4CBD" w:rsidRPr="0075465C" w:rsidRDefault="005F4CBD" w:rsidP="005F4CBD">
      <w:pPr>
        <w:spacing w:before="240" w:after="240"/>
        <w:jc w:val="both"/>
        <w:rPr>
          <w:color w:val="222222"/>
          <w:sz w:val="24"/>
          <w:szCs w:val="24"/>
        </w:rPr>
      </w:pPr>
    </w:p>
    <w:sectPr w:rsidR="005F4CBD" w:rsidRPr="0075465C" w:rsidSect="004F400A">
      <w:headerReference w:type="default" r:id="rId8"/>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D34A5" w14:textId="77777777" w:rsidR="004F400A" w:rsidRDefault="004F400A" w:rsidP="00202077">
      <w:pPr>
        <w:spacing w:line="240" w:lineRule="auto"/>
      </w:pPr>
      <w:r>
        <w:separator/>
      </w:r>
    </w:p>
  </w:endnote>
  <w:endnote w:type="continuationSeparator" w:id="0">
    <w:p w14:paraId="1CB886F0" w14:textId="77777777" w:rsidR="004F400A" w:rsidRDefault="004F400A" w:rsidP="002020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359192791"/>
      <w:docPartObj>
        <w:docPartGallery w:val="Page Numbers (Bottom of Page)"/>
        <w:docPartUnique/>
      </w:docPartObj>
    </w:sdtPr>
    <w:sdtContent>
      <w:sdt>
        <w:sdtPr>
          <w:rPr>
            <w:b/>
            <w:bCs/>
          </w:rPr>
          <w:id w:val="-1769616900"/>
          <w:docPartObj>
            <w:docPartGallery w:val="Page Numbers (Top of Page)"/>
            <w:docPartUnique/>
          </w:docPartObj>
        </w:sdtPr>
        <w:sdtContent>
          <w:p w14:paraId="2EFDF290" w14:textId="7F5ABFD7" w:rsidR="00202077" w:rsidRPr="008B6B07" w:rsidRDefault="00202077">
            <w:pPr>
              <w:pStyle w:val="Footer"/>
              <w:jc w:val="right"/>
              <w:rPr>
                <w:b/>
                <w:bCs/>
              </w:rPr>
            </w:pPr>
            <w:r w:rsidRPr="008B6B07">
              <w:rPr>
                <w:b/>
                <w:bCs/>
              </w:rPr>
              <w:t xml:space="preserve">Page </w:t>
            </w:r>
            <w:r w:rsidRPr="008B6B07">
              <w:rPr>
                <w:b/>
                <w:bCs/>
                <w:sz w:val="24"/>
                <w:szCs w:val="24"/>
              </w:rPr>
              <w:fldChar w:fldCharType="begin"/>
            </w:r>
            <w:r w:rsidRPr="008B6B07">
              <w:rPr>
                <w:b/>
                <w:bCs/>
              </w:rPr>
              <w:instrText xml:space="preserve"> PAGE </w:instrText>
            </w:r>
            <w:r w:rsidRPr="008B6B07">
              <w:rPr>
                <w:b/>
                <w:bCs/>
                <w:sz w:val="24"/>
                <w:szCs w:val="24"/>
              </w:rPr>
              <w:fldChar w:fldCharType="separate"/>
            </w:r>
            <w:r w:rsidRPr="008B6B07">
              <w:rPr>
                <w:b/>
                <w:bCs/>
                <w:noProof/>
              </w:rPr>
              <w:t>2</w:t>
            </w:r>
            <w:r w:rsidRPr="008B6B07">
              <w:rPr>
                <w:b/>
                <w:bCs/>
                <w:sz w:val="24"/>
                <w:szCs w:val="24"/>
              </w:rPr>
              <w:fldChar w:fldCharType="end"/>
            </w:r>
            <w:r w:rsidRPr="008B6B07">
              <w:rPr>
                <w:b/>
                <w:bCs/>
              </w:rPr>
              <w:t xml:space="preserve"> of </w:t>
            </w:r>
            <w:r w:rsidRPr="008B6B07">
              <w:rPr>
                <w:b/>
                <w:bCs/>
                <w:sz w:val="24"/>
                <w:szCs w:val="24"/>
              </w:rPr>
              <w:fldChar w:fldCharType="begin"/>
            </w:r>
            <w:r w:rsidRPr="008B6B07">
              <w:rPr>
                <w:b/>
                <w:bCs/>
              </w:rPr>
              <w:instrText xml:space="preserve"> NUMPAGES  </w:instrText>
            </w:r>
            <w:r w:rsidRPr="008B6B07">
              <w:rPr>
                <w:b/>
                <w:bCs/>
                <w:sz w:val="24"/>
                <w:szCs w:val="24"/>
              </w:rPr>
              <w:fldChar w:fldCharType="separate"/>
            </w:r>
            <w:r w:rsidRPr="008B6B07">
              <w:rPr>
                <w:b/>
                <w:bCs/>
                <w:noProof/>
              </w:rPr>
              <w:t>2</w:t>
            </w:r>
            <w:r w:rsidRPr="008B6B07">
              <w:rPr>
                <w:b/>
                <w:bCs/>
                <w:sz w:val="24"/>
                <w:szCs w:val="24"/>
              </w:rPr>
              <w:fldChar w:fldCharType="end"/>
            </w:r>
          </w:p>
        </w:sdtContent>
      </w:sdt>
    </w:sdtContent>
  </w:sdt>
  <w:p w14:paraId="375281A3" w14:textId="77777777" w:rsidR="00202077" w:rsidRDefault="002020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04DED" w14:textId="77777777" w:rsidR="004F400A" w:rsidRDefault="004F400A" w:rsidP="00202077">
      <w:pPr>
        <w:spacing w:line="240" w:lineRule="auto"/>
      </w:pPr>
      <w:r>
        <w:separator/>
      </w:r>
    </w:p>
  </w:footnote>
  <w:footnote w:type="continuationSeparator" w:id="0">
    <w:p w14:paraId="4DCC6A3D" w14:textId="77777777" w:rsidR="004F400A" w:rsidRDefault="004F400A" w:rsidP="002020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9357D" w14:textId="008F78BA" w:rsidR="00202077" w:rsidRPr="008B6B07" w:rsidRDefault="00202077" w:rsidP="00202077">
    <w:pPr>
      <w:pStyle w:val="Header"/>
      <w:jc w:val="right"/>
      <w:rPr>
        <w:b/>
        <w:bCs/>
      </w:rPr>
    </w:pPr>
    <w:r w:rsidRPr="008B6B07">
      <w:rPr>
        <w:b/>
        <w:bCs/>
      </w:rPr>
      <w:t>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86637"/>
    <w:multiLevelType w:val="hybridMultilevel"/>
    <w:tmpl w:val="2F66C81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3828246F"/>
    <w:multiLevelType w:val="hybridMultilevel"/>
    <w:tmpl w:val="D518AA6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4E9E3C60"/>
    <w:multiLevelType w:val="hybridMultilevel"/>
    <w:tmpl w:val="D954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A91835"/>
    <w:multiLevelType w:val="hybridMultilevel"/>
    <w:tmpl w:val="2E10A9E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8259DE"/>
    <w:multiLevelType w:val="hybridMultilevel"/>
    <w:tmpl w:val="CA2A47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4264596">
    <w:abstractNumId w:val="4"/>
  </w:num>
  <w:num w:numId="2" w16cid:durableId="955867889">
    <w:abstractNumId w:val="0"/>
  </w:num>
  <w:num w:numId="3" w16cid:durableId="1847010808">
    <w:abstractNumId w:val="2"/>
  </w:num>
  <w:num w:numId="4" w16cid:durableId="1748111625">
    <w:abstractNumId w:val="1"/>
  </w:num>
  <w:num w:numId="5" w16cid:durableId="2428773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1E1"/>
    <w:rsid w:val="00096E7E"/>
    <w:rsid w:val="00122C1A"/>
    <w:rsid w:val="001449EB"/>
    <w:rsid w:val="001A6033"/>
    <w:rsid w:val="001D10FE"/>
    <w:rsid w:val="001F6460"/>
    <w:rsid w:val="00202077"/>
    <w:rsid w:val="00222098"/>
    <w:rsid w:val="002551A1"/>
    <w:rsid w:val="002E6B86"/>
    <w:rsid w:val="00306EEB"/>
    <w:rsid w:val="004169E3"/>
    <w:rsid w:val="00416F05"/>
    <w:rsid w:val="00443232"/>
    <w:rsid w:val="00464A82"/>
    <w:rsid w:val="004F400A"/>
    <w:rsid w:val="005B5603"/>
    <w:rsid w:val="005F4CBD"/>
    <w:rsid w:val="006530D7"/>
    <w:rsid w:val="006C022C"/>
    <w:rsid w:val="00720AD7"/>
    <w:rsid w:val="007474AC"/>
    <w:rsid w:val="0075465C"/>
    <w:rsid w:val="007C3C67"/>
    <w:rsid w:val="007D118B"/>
    <w:rsid w:val="007F5639"/>
    <w:rsid w:val="00882E2B"/>
    <w:rsid w:val="00893766"/>
    <w:rsid w:val="008B6B07"/>
    <w:rsid w:val="009161E1"/>
    <w:rsid w:val="009275B0"/>
    <w:rsid w:val="00936CD3"/>
    <w:rsid w:val="00964F3D"/>
    <w:rsid w:val="00976097"/>
    <w:rsid w:val="009D4A71"/>
    <w:rsid w:val="00A82AFD"/>
    <w:rsid w:val="00AE7E95"/>
    <w:rsid w:val="00AF56E3"/>
    <w:rsid w:val="00B12B4B"/>
    <w:rsid w:val="00C85BD7"/>
    <w:rsid w:val="00CE45A8"/>
    <w:rsid w:val="00D25DC5"/>
    <w:rsid w:val="00D9165D"/>
    <w:rsid w:val="00E11B1C"/>
    <w:rsid w:val="00EC70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782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232"/>
    <w:pPr>
      <w:keepNext/>
      <w:keepLines/>
      <w:spacing w:before="400" w:after="120" w:line="360" w:lineRule="auto"/>
      <w:jc w:val="both"/>
      <w:outlineLvl w:val="0"/>
    </w:pPr>
    <w:rPr>
      <w:b/>
      <w:sz w:val="28"/>
      <w:szCs w:val="40"/>
    </w:rPr>
  </w:style>
  <w:style w:type="paragraph" w:styleId="Heading2">
    <w:name w:val="heading 2"/>
    <w:basedOn w:val="Normal"/>
    <w:next w:val="Normal"/>
    <w:uiPriority w:val="9"/>
    <w:unhideWhenUsed/>
    <w:qFormat/>
    <w:rsid w:val="00443232"/>
    <w:pPr>
      <w:keepNext/>
      <w:keepLines/>
      <w:spacing w:before="360" w:after="120" w:line="360" w:lineRule="auto"/>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443232"/>
    <w:rPr>
      <w:b/>
      <w:sz w:val="28"/>
      <w:szCs w:val="40"/>
    </w:rPr>
  </w:style>
  <w:style w:type="paragraph" w:styleId="Bibliography">
    <w:name w:val="Bibliography"/>
    <w:basedOn w:val="Normal"/>
    <w:next w:val="Normal"/>
    <w:uiPriority w:val="37"/>
    <w:unhideWhenUsed/>
    <w:rsid w:val="00443232"/>
  </w:style>
  <w:style w:type="character" w:styleId="Hyperlink">
    <w:name w:val="Hyperlink"/>
    <w:basedOn w:val="DefaultParagraphFont"/>
    <w:uiPriority w:val="99"/>
    <w:unhideWhenUsed/>
    <w:rsid w:val="00443232"/>
    <w:rPr>
      <w:color w:val="0000FF" w:themeColor="hyperlink"/>
      <w:u w:val="single"/>
    </w:rPr>
  </w:style>
  <w:style w:type="character" w:styleId="UnresolvedMention">
    <w:name w:val="Unresolved Mention"/>
    <w:basedOn w:val="DefaultParagraphFont"/>
    <w:uiPriority w:val="99"/>
    <w:semiHidden/>
    <w:unhideWhenUsed/>
    <w:rsid w:val="00443232"/>
    <w:rPr>
      <w:color w:val="605E5C"/>
      <w:shd w:val="clear" w:color="auto" w:fill="E1DFDD"/>
    </w:rPr>
  </w:style>
  <w:style w:type="paragraph" w:styleId="Header">
    <w:name w:val="header"/>
    <w:basedOn w:val="Normal"/>
    <w:link w:val="HeaderChar"/>
    <w:uiPriority w:val="99"/>
    <w:unhideWhenUsed/>
    <w:rsid w:val="00202077"/>
    <w:pPr>
      <w:tabs>
        <w:tab w:val="center" w:pos="4680"/>
        <w:tab w:val="right" w:pos="9360"/>
      </w:tabs>
      <w:spacing w:line="240" w:lineRule="auto"/>
    </w:pPr>
  </w:style>
  <w:style w:type="character" w:customStyle="1" w:styleId="HeaderChar">
    <w:name w:val="Header Char"/>
    <w:basedOn w:val="DefaultParagraphFont"/>
    <w:link w:val="Header"/>
    <w:uiPriority w:val="99"/>
    <w:rsid w:val="00202077"/>
  </w:style>
  <w:style w:type="paragraph" w:styleId="Footer">
    <w:name w:val="footer"/>
    <w:basedOn w:val="Normal"/>
    <w:link w:val="FooterChar"/>
    <w:uiPriority w:val="99"/>
    <w:unhideWhenUsed/>
    <w:rsid w:val="00202077"/>
    <w:pPr>
      <w:tabs>
        <w:tab w:val="center" w:pos="4680"/>
        <w:tab w:val="right" w:pos="9360"/>
      </w:tabs>
      <w:spacing w:line="240" w:lineRule="auto"/>
    </w:pPr>
  </w:style>
  <w:style w:type="character" w:customStyle="1" w:styleId="FooterChar">
    <w:name w:val="Footer Char"/>
    <w:basedOn w:val="DefaultParagraphFont"/>
    <w:link w:val="Footer"/>
    <w:uiPriority w:val="99"/>
    <w:rsid w:val="00202077"/>
  </w:style>
  <w:style w:type="paragraph" w:styleId="TOCHeading">
    <w:name w:val="TOC Heading"/>
    <w:basedOn w:val="Heading1"/>
    <w:next w:val="Normal"/>
    <w:uiPriority w:val="39"/>
    <w:unhideWhenUsed/>
    <w:qFormat/>
    <w:rsid w:val="002E6B8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E6B86"/>
    <w:pPr>
      <w:spacing w:after="100"/>
    </w:pPr>
  </w:style>
  <w:style w:type="paragraph" w:styleId="TOC2">
    <w:name w:val="toc 2"/>
    <w:basedOn w:val="Normal"/>
    <w:next w:val="Normal"/>
    <w:autoRedefine/>
    <w:uiPriority w:val="39"/>
    <w:unhideWhenUsed/>
    <w:rsid w:val="002E6B86"/>
    <w:pPr>
      <w:spacing w:after="100"/>
      <w:ind w:left="220"/>
    </w:pPr>
  </w:style>
  <w:style w:type="paragraph" w:styleId="ListParagraph">
    <w:name w:val="List Paragraph"/>
    <w:basedOn w:val="Normal"/>
    <w:uiPriority w:val="34"/>
    <w:qFormat/>
    <w:rsid w:val="00D25D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79245">
      <w:bodyDiv w:val="1"/>
      <w:marLeft w:val="0"/>
      <w:marRight w:val="0"/>
      <w:marTop w:val="0"/>
      <w:marBottom w:val="0"/>
      <w:divBdr>
        <w:top w:val="none" w:sz="0" w:space="0" w:color="auto"/>
        <w:left w:val="none" w:sz="0" w:space="0" w:color="auto"/>
        <w:bottom w:val="none" w:sz="0" w:space="0" w:color="auto"/>
        <w:right w:val="none" w:sz="0" w:space="0" w:color="auto"/>
      </w:divBdr>
    </w:div>
    <w:div w:id="198203557">
      <w:bodyDiv w:val="1"/>
      <w:marLeft w:val="0"/>
      <w:marRight w:val="0"/>
      <w:marTop w:val="0"/>
      <w:marBottom w:val="0"/>
      <w:divBdr>
        <w:top w:val="none" w:sz="0" w:space="0" w:color="auto"/>
        <w:left w:val="none" w:sz="0" w:space="0" w:color="auto"/>
        <w:bottom w:val="none" w:sz="0" w:space="0" w:color="auto"/>
        <w:right w:val="none" w:sz="0" w:space="0" w:color="auto"/>
      </w:divBdr>
    </w:div>
    <w:div w:id="301621060">
      <w:bodyDiv w:val="1"/>
      <w:marLeft w:val="0"/>
      <w:marRight w:val="0"/>
      <w:marTop w:val="0"/>
      <w:marBottom w:val="0"/>
      <w:divBdr>
        <w:top w:val="none" w:sz="0" w:space="0" w:color="auto"/>
        <w:left w:val="none" w:sz="0" w:space="0" w:color="auto"/>
        <w:bottom w:val="none" w:sz="0" w:space="0" w:color="auto"/>
        <w:right w:val="none" w:sz="0" w:space="0" w:color="auto"/>
      </w:divBdr>
    </w:div>
    <w:div w:id="666518330">
      <w:bodyDiv w:val="1"/>
      <w:marLeft w:val="0"/>
      <w:marRight w:val="0"/>
      <w:marTop w:val="0"/>
      <w:marBottom w:val="0"/>
      <w:divBdr>
        <w:top w:val="none" w:sz="0" w:space="0" w:color="auto"/>
        <w:left w:val="none" w:sz="0" w:space="0" w:color="auto"/>
        <w:bottom w:val="none" w:sz="0" w:space="0" w:color="auto"/>
        <w:right w:val="none" w:sz="0" w:space="0" w:color="auto"/>
      </w:divBdr>
    </w:div>
    <w:div w:id="1363022069">
      <w:bodyDiv w:val="1"/>
      <w:marLeft w:val="0"/>
      <w:marRight w:val="0"/>
      <w:marTop w:val="0"/>
      <w:marBottom w:val="0"/>
      <w:divBdr>
        <w:top w:val="none" w:sz="0" w:space="0" w:color="auto"/>
        <w:left w:val="none" w:sz="0" w:space="0" w:color="auto"/>
        <w:bottom w:val="none" w:sz="0" w:space="0" w:color="auto"/>
        <w:right w:val="none" w:sz="0" w:space="0" w:color="auto"/>
      </w:divBdr>
    </w:div>
    <w:div w:id="17965547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Pre24</b:Tag>
    <b:SourceType>InternetSite</b:SourceType>
    <b:Guid>{0A92A275-A74C-4648-B4B7-F05F6792D516}</b:Guid>
    <b:Author>
      <b:Author>
        <b:Corporate>Premier Inn</b:Corporate>
      </b:Author>
    </b:Author>
    <b:Title>From booking to bed, we're here to help you rest easy</b:Title>
    <b:Year>2024</b:Year>
    <b:YearAccessed>2024</b:YearAccessed>
    <b:MonthAccessed>January</b:MonthAccessed>
    <b:DayAccessed>17</b:DayAccessed>
    <b:URL>https://www.premierinn.com/gb/en/home.html</b:URL>
    <b:RefOrder>1</b:RefOrder>
  </b:Source>
  <b:Source>
    <b:Tag>JoG23</b:Tag>
    <b:SourceType>InternetSite</b:SourceType>
    <b:Guid>{4AF17432-6137-4CFF-97D1-054A33EA6943}</b:Guid>
    <b:Author>
      <b:Author>
        <b:NameList>
          <b:Person>
            <b:Last>Groves</b:Last>
            <b:First>Jo</b:First>
          </b:Person>
        </b:NameList>
      </b:Author>
    </b:Author>
    <b:Title>What Is Greenwashing?</b:Title>
    <b:Year>2023</b:Year>
    <b:YearAccessed>2024</b:YearAccessed>
    <b:MonthAccessed>January</b:MonthAccessed>
    <b:DayAccessed>17</b:DayAccessed>
    <b:URL>https://www.forbes.com/uk/advisor/investing/what-is-greenwashing/#:~:text=This%20has%20led%20to%20claims,as%20a%20deliberate%20marketing%20strategy.</b:URL>
    <b:RefOrder>2</b:RefOrder>
  </b:Source>
  <b:Source>
    <b:Tag>Pre241</b:Tag>
    <b:SourceType>InternetSite</b:SourceType>
    <b:Guid>{410A5126-5141-47A6-84F4-02AA296BB213}</b:Guid>
    <b:Author>
      <b:Author>
        <b:Corporate>Premier Inn Rest Day</b:Corporate>
      </b:Author>
    </b:Author>
    <b:Title>Our pledge to reach net zero carbon emissions ten years early</b:Title>
    <b:Year>2024</b:Year>
    <b:YearAccessed>2024</b:YearAccessed>
    <b:MonthAccessed>January</b:MonthAccessed>
    <b:DayAccessed>17</b:DayAccessed>
    <b:URL>https://www.premierinn.com/gb/en/news/2021/net-zero-carbon-emissions.html</b:URL>
    <b:RefOrder>4</b:RefOrder>
  </b:Source>
  <b:Source>
    <b:Tag>Bev23</b:Tag>
    <b:SourceType>InternetSite</b:SourceType>
    <b:Guid>{0FFBFCAB-FA70-4ADC-ACEE-980439ABF881}</b:Guid>
    <b:Author>
      <b:Author>
        <b:NameList>
          <b:Person>
            <b:Last>Fearis</b:Last>
            <b:First>Bev</b:First>
          </b:Person>
        </b:NameList>
      </b:Author>
    </b:Author>
    <b:Title>Premier Inn opens first fully renewably-powered hotel</b:Title>
    <b:Year>2023</b:Year>
    <b:YearAccessed>2024</b:YearAccessed>
    <b:MonthAccessed>January</b:MonthAccessed>
    <b:DayAccessed>17</b:DayAccessed>
    <b:URL>https://thebusinesstravelmag.com/premier-inn-opens-first-fully-renewably-powered-hotel/</b:URL>
    <b:RefOrder>5</b:RefOrder>
  </b:Source>
  <b:Source>
    <b:Tag>Chr208</b:Tag>
    <b:SourceType>InternetSite</b:SourceType>
    <b:Guid>{AD7A360A-2502-4E17-B6B4-11921A2898C5}</b:Guid>
    <b:Author>
      <b:Author>
        <b:Corporate>Chron Contributor</b:Corporate>
      </b:Author>
    </b:Author>
    <b:Title>The Advantages of Green Technology in Construction</b:Title>
    <b:Year>2020</b:Year>
    <b:YearAccessed>2024</b:YearAccessed>
    <b:MonthAccessed>January</b:MonthAccessed>
    <b:DayAccessed>17</b:DayAccessed>
    <b:URL>https://smallbusiness.chron.com/advantages-green-technology-construction-20279.html</b:URL>
    <b:RefOrder>3</b:RefOrder>
  </b:Source>
</b:Sources>
</file>

<file path=customXml/itemProps1.xml><?xml version="1.0" encoding="utf-8"?>
<ds:datastoreItem xmlns:ds="http://schemas.openxmlformats.org/officeDocument/2006/customXml" ds:itemID="{A84DD2BE-35EC-47FD-A997-A46834278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2803</Words>
  <Characters>15981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2024-01-17T10:58:00Z</dcterms:created>
  <dcterms:modified xsi:type="dcterms:W3CDTF">2024-02-21T15:58:00Z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9a1f24604736461a06b40f69cadd4616fb76d4bd6a49c976b3203a283a1592ab</vt:lpwstr>
  </property>
</Properties>
</file>