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9655BC" w14:textId="0DF89738" w:rsidR="00550A98" w:rsidRPr="00693DDE" w:rsidRDefault="00550A98" w:rsidP="00550A98">
      <w:pPr>
        <w:spacing w:after="0"/>
        <w:rPr>
          <w:rFonts w:ascii="Arial" w:hAnsi="Arial" w:cs="Arial"/>
        </w:rPr>
      </w:pPr>
      <w:r w:rsidRPr="00693DDE">
        <w:rPr>
          <w:rFonts w:ascii="Arial" w:hAnsi="Arial" w:cs="Arial"/>
        </w:rPr>
        <w:t>Name:</w:t>
      </w:r>
      <w:r w:rsidR="00693DDE">
        <w:rPr>
          <w:rFonts w:ascii="Arial" w:hAnsi="Arial" w:cs="Arial"/>
        </w:rPr>
        <w:tab/>
      </w:r>
      <w:r w:rsidR="00693DDE">
        <w:rPr>
          <w:rFonts w:ascii="Arial" w:hAnsi="Arial" w:cs="Arial"/>
        </w:rPr>
        <w:tab/>
      </w:r>
      <w:r w:rsidR="00693DDE">
        <w:rPr>
          <w:rFonts w:ascii="Arial" w:hAnsi="Arial" w:cs="Arial"/>
        </w:rPr>
        <w:tab/>
      </w:r>
      <w:r w:rsidRPr="00693DDE">
        <w:rPr>
          <w:rFonts w:ascii="Arial" w:hAnsi="Arial" w:cs="Arial"/>
        </w:rPr>
        <w:t>Salena Wallace</w:t>
      </w:r>
    </w:p>
    <w:p w14:paraId="3AEB2B77" w14:textId="3C424FF4" w:rsidR="00550A98" w:rsidRPr="00693DDE" w:rsidRDefault="00550A98" w:rsidP="00550A98">
      <w:pPr>
        <w:spacing w:after="0"/>
        <w:rPr>
          <w:rFonts w:ascii="Arial" w:hAnsi="Arial" w:cs="Arial"/>
        </w:rPr>
      </w:pPr>
      <w:r w:rsidRPr="00693DDE">
        <w:rPr>
          <w:rFonts w:ascii="Arial" w:hAnsi="Arial" w:cs="Arial"/>
        </w:rPr>
        <w:t>Student Number:</w:t>
      </w:r>
      <w:r w:rsidR="00693DDE">
        <w:rPr>
          <w:rFonts w:ascii="Arial" w:hAnsi="Arial" w:cs="Arial"/>
        </w:rPr>
        <w:tab/>
      </w:r>
      <w:r w:rsidRPr="00693DDE">
        <w:rPr>
          <w:rFonts w:ascii="Arial" w:hAnsi="Arial" w:cs="Arial"/>
        </w:rPr>
        <w:t>1919087</w:t>
      </w:r>
    </w:p>
    <w:p w14:paraId="56AA6EEA" w14:textId="053ABFFE" w:rsidR="00550A98" w:rsidRPr="00693DDE" w:rsidRDefault="00693DDE" w:rsidP="00550A98">
      <w:pPr>
        <w:spacing w:after="0"/>
        <w:rPr>
          <w:rStyle w:val="normaltextrun"/>
          <w:rFonts w:ascii="Arial" w:hAnsi="Arial" w:cs="Arial"/>
          <w:color w:val="000000"/>
          <w:shd w:val="clear" w:color="auto" w:fill="FFFFFF"/>
        </w:rPr>
      </w:pPr>
      <w:r w:rsidRPr="00693DDE">
        <w:rPr>
          <w:rStyle w:val="normaltextrun"/>
          <w:rFonts w:ascii="Arial" w:hAnsi="Arial" w:cs="Arial"/>
          <w:color w:val="000000"/>
          <w:shd w:val="clear" w:color="auto" w:fill="FFFFFF"/>
        </w:rPr>
        <w:t>Module: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ab/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ab/>
      </w:r>
      <w:r w:rsidRPr="00693DDE">
        <w:rPr>
          <w:rStyle w:val="normaltextrun"/>
          <w:rFonts w:ascii="Arial" w:hAnsi="Arial" w:cs="Arial"/>
          <w:color w:val="000000"/>
          <w:shd w:val="clear" w:color="auto" w:fill="FFFFFF"/>
        </w:rPr>
        <w:t>Digital Skills and Research Methods</w:t>
      </w:r>
      <w:r w:rsidRPr="00693DDE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</w:p>
    <w:p w14:paraId="118A281A" w14:textId="6FD7A38A" w:rsidR="00693DDE" w:rsidRPr="00693DDE" w:rsidRDefault="00693DDE" w:rsidP="00550A98">
      <w:pPr>
        <w:spacing w:after="0"/>
        <w:rPr>
          <w:rFonts w:ascii="Arial" w:hAnsi="Arial" w:cs="Arial"/>
        </w:rPr>
      </w:pPr>
      <w:r w:rsidRPr="00693DDE">
        <w:rPr>
          <w:rStyle w:val="normaltextrun"/>
          <w:rFonts w:ascii="Arial" w:hAnsi="Arial" w:cs="Arial"/>
          <w:color w:val="000000"/>
          <w:shd w:val="clear" w:color="auto" w:fill="FFFFFF"/>
        </w:rPr>
        <w:t>Module Code: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ab/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ab/>
      </w:r>
      <w:r w:rsidRPr="00693DDE">
        <w:rPr>
          <w:rFonts w:ascii="Arial" w:hAnsi="Arial" w:cs="Arial"/>
        </w:rPr>
        <w:t>BMSW4003</w:t>
      </w:r>
    </w:p>
    <w:p w14:paraId="7352C21B" w14:textId="450137D3" w:rsidR="00693DDE" w:rsidRPr="00693DDE" w:rsidRDefault="00693DDE" w:rsidP="00550A98">
      <w:pPr>
        <w:spacing w:after="0"/>
        <w:rPr>
          <w:rFonts w:ascii="Arial" w:hAnsi="Arial" w:cs="Arial"/>
        </w:rPr>
      </w:pPr>
      <w:r w:rsidRPr="00693DDE">
        <w:rPr>
          <w:rFonts w:ascii="Arial" w:hAnsi="Arial" w:cs="Arial"/>
        </w:rPr>
        <w:t>Lecturer: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693DDE">
        <w:rPr>
          <w:rFonts w:ascii="Arial" w:hAnsi="Arial" w:cs="Arial"/>
        </w:rPr>
        <w:t>Paul Ranson</w:t>
      </w:r>
    </w:p>
    <w:p w14:paraId="64075051" w14:textId="77777777" w:rsidR="00550A98" w:rsidRDefault="00550A98"/>
    <w:p w14:paraId="4CA88BC8" w14:textId="77777777" w:rsidR="00550A98" w:rsidRDefault="00550A98"/>
    <w:p w14:paraId="2B6EE88C" w14:textId="77777777" w:rsidR="00550A98" w:rsidRDefault="00550A98"/>
    <w:p w14:paraId="0AACF3A3" w14:textId="019DD89D" w:rsidR="00FC50EB" w:rsidRDefault="00550A98">
      <w:hyperlink r:id="rId4" w:history="1">
        <w:r w:rsidRPr="00F94D7E">
          <w:rPr>
            <w:rStyle w:val="Hyperlink"/>
          </w:rPr>
          <w:t>https://web.microsoftstream.com/video/e7d5ca57-7f44-4281-bab1-ec5869be193f</w:t>
        </w:r>
      </w:hyperlink>
      <w:r>
        <w:t xml:space="preserve"> </w:t>
      </w:r>
    </w:p>
    <w:sectPr w:rsidR="00FC50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0A98"/>
    <w:rsid w:val="00550A98"/>
    <w:rsid w:val="00693DDE"/>
    <w:rsid w:val="006D062D"/>
    <w:rsid w:val="00AA2B72"/>
    <w:rsid w:val="00FC50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369038"/>
  <w15:chartTrackingRefBased/>
  <w15:docId w15:val="{D4F5EA11-D405-4952-A8EC-80608D0DA3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50A9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0A98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693D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eb.microsoftstream.com/video/e7d5ca57-7f44-4281-bab1-ec5869be193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46</Words>
  <Characters>263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Salena Wallace</dc:creator>
  <cp:keywords/>
  <dc:description/>
  <cp:lastModifiedBy>Salena Wallace</cp:lastModifiedBy>
  <cp:revision>1</cp:revision>
  <dcterms:created xsi:type="dcterms:W3CDTF">2022-01-11T11:48:00Z</dcterms:created>
  <dcterms:modified xsi:type="dcterms:W3CDTF">2022-01-11T11:59:00Z</dcterms:modified>
</cp:coreProperties>
</file>