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F5DCE" w14:textId="77777777" w:rsidR="006F75E9" w:rsidRDefault="00984E7D">
      <w:pPr>
        <w:widowControl w:val="0"/>
        <w:pBdr>
          <w:top w:val="nil"/>
          <w:left w:val="nil"/>
          <w:bottom w:val="nil"/>
          <w:right w:val="nil"/>
          <w:between w:val="nil"/>
        </w:pBdr>
        <w:spacing w:after="0" w:line="276" w:lineRule="auto"/>
        <w:rPr>
          <w:rFonts w:ascii="Arial" w:eastAsia="Arial" w:hAnsi="Arial" w:cs="Arial"/>
          <w:color w:val="000000"/>
          <w:sz w:val="22"/>
          <w:szCs w:val="22"/>
        </w:rPr>
      </w:pPr>
      <w:r>
        <w:rPr>
          <w:rFonts w:ascii="Arial" w:eastAsia="Arial" w:hAnsi="Arial" w:cs="Arial"/>
          <w:sz w:val="22"/>
          <w:szCs w:val="22"/>
        </w:rPr>
        <w:t xml:space="preserve">     </w:t>
      </w: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6F75E9" w14:paraId="2B9F5DD9"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2B9F5DCF" w14:textId="77777777" w:rsidR="006F75E9" w:rsidRDefault="006F75E9">
            <w:pPr>
              <w:keepNext/>
              <w:spacing w:after="0" w:line="240" w:lineRule="auto"/>
              <w:jc w:val="center"/>
              <w:rPr>
                <w:rFonts w:ascii="Arial" w:eastAsia="Arial" w:hAnsi="Arial" w:cs="Arial"/>
                <w:b/>
                <w:color w:val="000000"/>
                <w:sz w:val="32"/>
                <w:szCs w:val="32"/>
              </w:rPr>
            </w:pPr>
          </w:p>
          <w:p w14:paraId="2B9F5DD0" w14:textId="77777777" w:rsidR="006F75E9" w:rsidRDefault="00984E7D">
            <w:pPr>
              <w:keepNext/>
              <w:spacing w:after="0" w:line="240" w:lineRule="auto"/>
              <w:jc w:val="both"/>
              <w:rPr>
                <w:rFonts w:ascii="Arial" w:eastAsia="Arial" w:hAnsi="Arial" w:cs="Arial"/>
                <w:b/>
                <w:color w:val="000000"/>
                <w:sz w:val="28"/>
                <w:szCs w:val="28"/>
              </w:rPr>
            </w:pPr>
            <w:r>
              <w:rPr>
                <w:rFonts w:ascii="Calibri" w:eastAsia="Calibri" w:hAnsi="Calibri" w:cs="Calibri"/>
                <w:noProof/>
              </w:rPr>
              <w:drawing>
                <wp:inline distT="0" distB="0" distL="0" distR="0" wp14:anchorId="2B9F5E91" wp14:editId="2B9F5E92">
                  <wp:extent cx="2984904" cy="1300091"/>
                  <wp:effectExtent l="0" t="0" r="0" b="0"/>
                  <wp:docPr id="7"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2B9F5DD1" w14:textId="77777777" w:rsidR="006F75E9" w:rsidRDefault="00984E7D">
            <w:pPr>
              <w:rPr>
                <w:b/>
                <w:sz w:val="28"/>
                <w:szCs w:val="28"/>
              </w:rPr>
            </w:pPr>
            <w:r>
              <w:rPr>
                <w:b/>
                <w:sz w:val="28"/>
                <w:szCs w:val="28"/>
              </w:rPr>
              <w:t>Component One:</w:t>
            </w:r>
          </w:p>
          <w:p w14:paraId="2B9F5DD2" w14:textId="77777777" w:rsidR="006F75E9" w:rsidRDefault="00984E7D">
            <w:pPr>
              <w:widowControl w:val="0"/>
              <w:spacing w:after="0" w:line="240" w:lineRule="auto"/>
              <w:jc w:val="both"/>
              <w:rPr>
                <w:b/>
                <w:i/>
                <w:color w:val="000000"/>
                <w:sz w:val="28"/>
                <w:szCs w:val="28"/>
              </w:rPr>
            </w:pPr>
            <w:r>
              <w:rPr>
                <w:b/>
                <w:i/>
                <w:color w:val="000000"/>
                <w:sz w:val="28"/>
                <w:szCs w:val="28"/>
              </w:rPr>
              <w:t>What are the key skills required when working in the housekeeping team? 750 words (+/- 10%)</w:t>
            </w:r>
          </w:p>
          <w:p w14:paraId="2B9F5DD3" w14:textId="77777777" w:rsidR="006F75E9" w:rsidRDefault="006F75E9">
            <w:pPr>
              <w:widowControl w:val="0"/>
              <w:spacing w:after="0" w:line="240" w:lineRule="auto"/>
              <w:jc w:val="both"/>
              <w:rPr>
                <w:b/>
                <w:i/>
                <w:color w:val="000000"/>
                <w:sz w:val="28"/>
                <w:szCs w:val="28"/>
              </w:rPr>
            </w:pPr>
          </w:p>
          <w:p w14:paraId="2B9F5DD4" w14:textId="77777777" w:rsidR="006F75E9" w:rsidRDefault="006F75E9">
            <w:pPr>
              <w:widowControl w:val="0"/>
              <w:spacing w:after="0" w:line="240" w:lineRule="auto"/>
              <w:jc w:val="both"/>
              <w:rPr>
                <w:b/>
                <w:i/>
                <w:color w:val="000000"/>
                <w:sz w:val="28"/>
                <w:szCs w:val="28"/>
              </w:rPr>
            </w:pPr>
          </w:p>
          <w:p w14:paraId="2B9F5DD5" w14:textId="77777777" w:rsidR="006F75E9" w:rsidRDefault="00984E7D">
            <w:pPr>
              <w:rPr>
                <w:rFonts w:ascii="Arial" w:eastAsia="Arial" w:hAnsi="Arial" w:cs="Arial"/>
                <w:b/>
                <w:color w:val="000000"/>
                <w:sz w:val="32"/>
                <w:szCs w:val="32"/>
              </w:rPr>
            </w:pPr>
            <w:r>
              <w:rPr>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2B9F5DD6" w14:textId="77777777" w:rsidR="006F75E9" w:rsidRDefault="00984E7D">
            <w:pPr>
              <w:keepNext/>
              <w:spacing w:before="120" w:after="0" w:line="240" w:lineRule="auto"/>
              <w:rPr>
                <w:rFonts w:ascii="Arial" w:eastAsia="Arial" w:hAnsi="Arial" w:cs="Arial"/>
                <w:b/>
                <w:color w:val="000000"/>
                <w:sz w:val="20"/>
                <w:szCs w:val="20"/>
              </w:rPr>
            </w:pPr>
            <w:r>
              <w:rPr>
                <w:rFonts w:ascii="Arial" w:eastAsia="Arial" w:hAnsi="Arial" w:cs="Arial"/>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68BC1DDD" w14:textId="77777777" w:rsidR="006F75E9" w:rsidRDefault="00C976AD">
            <w:pPr>
              <w:keepNext/>
              <w:spacing w:after="0" w:line="240" w:lineRule="auto"/>
              <w:jc w:val="center"/>
              <w:rPr>
                <w:rFonts w:ascii="Arial" w:eastAsia="Arial" w:hAnsi="Arial" w:cs="Arial"/>
                <w:b/>
                <w:sz w:val="20"/>
                <w:szCs w:val="20"/>
              </w:rPr>
            </w:pPr>
            <w:r>
              <w:rPr>
                <w:rFonts w:ascii="Arial" w:eastAsia="Arial" w:hAnsi="Arial" w:cs="Arial"/>
                <w:b/>
                <w:sz w:val="20"/>
                <w:szCs w:val="20"/>
              </w:rPr>
              <w:t xml:space="preserve">Ahmed Reza </w:t>
            </w:r>
            <w:r w:rsidR="004D31BC">
              <w:rPr>
                <w:rFonts w:ascii="Arial" w:eastAsia="Arial" w:hAnsi="Arial" w:cs="Arial"/>
                <w:b/>
                <w:sz w:val="20"/>
                <w:szCs w:val="20"/>
              </w:rPr>
              <w:t>Helal</w:t>
            </w:r>
          </w:p>
          <w:p w14:paraId="2B9F5DD7" w14:textId="7A46850A" w:rsidR="004759E3" w:rsidRDefault="004759E3">
            <w:pPr>
              <w:keepNext/>
              <w:spacing w:after="0" w:line="240" w:lineRule="auto"/>
              <w:jc w:val="center"/>
              <w:rPr>
                <w:rFonts w:ascii="Arial" w:eastAsia="Arial" w:hAnsi="Arial" w:cs="Arial"/>
                <w:b/>
                <w:color w:val="000000"/>
                <w:sz w:val="20"/>
                <w:szCs w:val="20"/>
              </w:rPr>
            </w:pPr>
            <w:r>
              <w:rPr>
                <w:rFonts w:ascii="Arial" w:eastAsia="Arial" w:hAnsi="Arial" w:cs="Arial"/>
                <w:b/>
                <w:sz w:val="20"/>
                <w:szCs w:val="20"/>
              </w:rPr>
              <w:t>20</w:t>
            </w:r>
            <w:r w:rsidR="00130576">
              <w:rPr>
                <w:rFonts w:ascii="Arial" w:eastAsia="Arial" w:hAnsi="Arial" w:cs="Arial"/>
                <w:b/>
                <w:sz w:val="20"/>
                <w:szCs w:val="20"/>
              </w:rPr>
              <w:t>21309701</w:t>
            </w:r>
          </w:p>
        </w:tc>
        <w:tc>
          <w:tcPr>
            <w:tcW w:w="662" w:type="dxa"/>
            <w:tcBorders>
              <w:top w:val="single" w:sz="4" w:space="0" w:color="000000"/>
              <w:left w:val="nil"/>
              <w:bottom w:val="nil"/>
              <w:right w:val="single" w:sz="4" w:space="0" w:color="000000"/>
            </w:tcBorders>
            <w:shd w:val="clear" w:color="auto" w:fill="auto"/>
            <w:vAlign w:val="center"/>
          </w:tcPr>
          <w:p w14:paraId="2B9F5DD8" w14:textId="77777777" w:rsidR="006F75E9" w:rsidRDefault="006F75E9">
            <w:pPr>
              <w:keepNext/>
              <w:spacing w:after="0" w:line="240" w:lineRule="auto"/>
              <w:jc w:val="center"/>
              <w:rPr>
                <w:rFonts w:ascii="Arial" w:eastAsia="Arial" w:hAnsi="Arial" w:cs="Arial"/>
                <w:b/>
                <w:color w:val="000000"/>
                <w:sz w:val="20"/>
                <w:szCs w:val="20"/>
              </w:rPr>
            </w:pPr>
          </w:p>
        </w:tc>
      </w:tr>
      <w:tr w:rsidR="006F75E9" w14:paraId="2B9F5DDF"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B9F5DDA" w14:textId="77777777" w:rsidR="006F75E9" w:rsidRDefault="006F75E9">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2B9F5DDB" w14:textId="77777777" w:rsidR="006F75E9" w:rsidRDefault="006F75E9">
            <w:pPr>
              <w:keepNext/>
              <w:spacing w:after="0" w:line="240" w:lineRule="auto"/>
              <w:rPr>
                <w:rFonts w:ascii="Arial" w:eastAsia="Arial" w:hAnsi="Arial" w:cs="Arial"/>
                <w:color w:val="000000"/>
                <w:sz w:val="20"/>
                <w:szCs w:val="20"/>
              </w:rPr>
            </w:pPr>
          </w:p>
          <w:p w14:paraId="2B9F5DDC" w14:textId="77777777" w:rsidR="006F75E9" w:rsidRDefault="00984E7D">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2B9F5DDD" w14:textId="2ED6644A" w:rsidR="006F75E9" w:rsidRDefault="00BA7745">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Operati</w:t>
            </w:r>
            <w:r w:rsidR="00C976AD">
              <w:rPr>
                <w:rFonts w:ascii="Arial" w:eastAsia="Arial" w:hAnsi="Arial" w:cs="Arial"/>
                <w:b/>
                <w:color w:val="000000"/>
                <w:sz w:val="20"/>
                <w:szCs w:val="20"/>
              </w:rPr>
              <w:t>ng Hotel Facilities</w:t>
            </w:r>
          </w:p>
        </w:tc>
        <w:tc>
          <w:tcPr>
            <w:tcW w:w="662" w:type="dxa"/>
            <w:tcBorders>
              <w:top w:val="nil"/>
              <w:left w:val="nil"/>
              <w:bottom w:val="nil"/>
              <w:right w:val="single" w:sz="4" w:space="0" w:color="000000"/>
            </w:tcBorders>
            <w:shd w:val="clear" w:color="auto" w:fill="auto"/>
            <w:vAlign w:val="center"/>
          </w:tcPr>
          <w:p w14:paraId="2B9F5DDE" w14:textId="77777777" w:rsidR="006F75E9" w:rsidRDefault="006F75E9">
            <w:pPr>
              <w:keepNext/>
              <w:spacing w:after="0" w:line="240" w:lineRule="auto"/>
              <w:jc w:val="center"/>
              <w:rPr>
                <w:rFonts w:ascii="Arial" w:eastAsia="Arial" w:hAnsi="Arial" w:cs="Arial"/>
                <w:b/>
                <w:color w:val="000000"/>
                <w:sz w:val="20"/>
                <w:szCs w:val="20"/>
              </w:rPr>
            </w:pPr>
          </w:p>
        </w:tc>
      </w:tr>
      <w:tr w:rsidR="006F75E9" w14:paraId="2B9F5DE4"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B9F5DE0" w14:textId="77777777" w:rsidR="006F75E9" w:rsidRDefault="006F75E9">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2B9F5DE1" w14:textId="77777777" w:rsidR="006F75E9" w:rsidRDefault="00984E7D">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2B9F5DE2" w14:textId="23E9E65A" w:rsidR="006F75E9" w:rsidRDefault="00C976AD">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BMIH4006</w:t>
            </w:r>
          </w:p>
        </w:tc>
        <w:tc>
          <w:tcPr>
            <w:tcW w:w="662" w:type="dxa"/>
            <w:tcBorders>
              <w:top w:val="nil"/>
              <w:left w:val="nil"/>
              <w:bottom w:val="nil"/>
              <w:right w:val="single" w:sz="4" w:space="0" w:color="000000"/>
            </w:tcBorders>
            <w:shd w:val="clear" w:color="auto" w:fill="auto"/>
            <w:vAlign w:val="center"/>
          </w:tcPr>
          <w:p w14:paraId="2B9F5DE3" w14:textId="77777777" w:rsidR="006F75E9" w:rsidRDefault="006F75E9">
            <w:pPr>
              <w:keepNext/>
              <w:spacing w:after="0" w:line="240" w:lineRule="auto"/>
              <w:jc w:val="center"/>
              <w:rPr>
                <w:rFonts w:ascii="Arial" w:eastAsia="Arial" w:hAnsi="Arial" w:cs="Arial"/>
                <w:b/>
                <w:color w:val="000000"/>
                <w:sz w:val="20"/>
                <w:szCs w:val="20"/>
              </w:rPr>
            </w:pPr>
          </w:p>
        </w:tc>
      </w:tr>
      <w:tr w:rsidR="006F75E9" w14:paraId="2B9F5DE9"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B9F5DE5" w14:textId="77777777" w:rsidR="006F75E9" w:rsidRDefault="006F75E9">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2B9F5DE6" w14:textId="77777777" w:rsidR="006F75E9" w:rsidRDefault="00984E7D">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2B9F5DE7" w14:textId="2C4D9D53" w:rsidR="006F75E9" w:rsidRDefault="004D31BC">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Kathra</w:t>
            </w:r>
            <w:r w:rsidR="00B45BC8">
              <w:rPr>
                <w:rFonts w:ascii="Arial" w:eastAsia="Arial" w:hAnsi="Arial" w:cs="Arial"/>
                <w:b/>
                <w:color w:val="000000"/>
                <w:sz w:val="20"/>
                <w:szCs w:val="20"/>
              </w:rPr>
              <w:t xml:space="preserve">yn </w:t>
            </w:r>
            <w:r w:rsidR="004759E3">
              <w:rPr>
                <w:rFonts w:ascii="Arial" w:eastAsia="Arial" w:hAnsi="Arial" w:cs="Arial"/>
                <w:b/>
                <w:color w:val="000000"/>
                <w:sz w:val="20"/>
                <w:szCs w:val="20"/>
              </w:rPr>
              <w:t>Roberts</w:t>
            </w:r>
          </w:p>
        </w:tc>
        <w:tc>
          <w:tcPr>
            <w:tcW w:w="662" w:type="dxa"/>
            <w:tcBorders>
              <w:top w:val="nil"/>
              <w:left w:val="nil"/>
              <w:bottom w:val="nil"/>
              <w:right w:val="single" w:sz="4" w:space="0" w:color="000000"/>
            </w:tcBorders>
            <w:shd w:val="clear" w:color="auto" w:fill="auto"/>
            <w:vAlign w:val="center"/>
          </w:tcPr>
          <w:p w14:paraId="2B9F5DE8" w14:textId="77777777" w:rsidR="006F75E9" w:rsidRDefault="006F75E9">
            <w:pPr>
              <w:keepNext/>
              <w:spacing w:after="0" w:line="240" w:lineRule="auto"/>
              <w:jc w:val="center"/>
              <w:rPr>
                <w:rFonts w:ascii="Arial" w:eastAsia="Arial" w:hAnsi="Arial" w:cs="Arial"/>
                <w:b/>
                <w:color w:val="000000"/>
                <w:sz w:val="20"/>
                <w:szCs w:val="20"/>
              </w:rPr>
            </w:pPr>
          </w:p>
        </w:tc>
      </w:tr>
      <w:tr w:rsidR="006F75E9" w14:paraId="2B9F5DEE"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2B9F5DEA" w14:textId="77777777" w:rsidR="006F75E9" w:rsidRDefault="006F75E9">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2B9F5DEB" w14:textId="77777777" w:rsidR="006F75E9" w:rsidRDefault="006F75E9">
            <w:pPr>
              <w:keepNext/>
              <w:spacing w:after="0" w:line="240" w:lineRule="auto"/>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2B9F5DEC" w14:textId="77777777" w:rsidR="006F75E9" w:rsidRDefault="006F75E9">
            <w:pPr>
              <w:keepNext/>
              <w:spacing w:after="0" w:line="240" w:lineRule="auto"/>
              <w:rPr>
                <w:rFonts w:ascii="Arial" w:eastAsia="Arial" w:hAnsi="Arial" w:cs="Arial"/>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2B9F5DED" w14:textId="77777777" w:rsidR="006F75E9" w:rsidRDefault="006F75E9">
            <w:pPr>
              <w:keepNext/>
              <w:spacing w:after="0" w:line="240" w:lineRule="auto"/>
              <w:jc w:val="center"/>
              <w:rPr>
                <w:rFonts w:ascii="Arial" w:eastAsia="Arial" w:hAnsi="Arial" w:cs="Arial"/>
                <w:b/>
                <w:color w:val="000000"/>
                <w:sz w:val="40"/>
                <w:szCs w:val="40"/>
              </w:rPr>
            </w:pPr>
          </w:p>
        </w:tc>
      </w:tr>
      <w:tr w:rsidR="006F75E9" w14:paraId="2B9F5E04"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2B9F5DEF" w14:textId="77777777" w:rsidR="006F75E9" w:rsidRDefault="00984E7D">
            <w:pPr>
              <w:spacing w:after="200" w:line="360" w:lineRule="auto"/>
              <w:jc w:val="both"/>
              <w:rPr>
                <w:rFonts w:ascii="Arial" w:eastAsia="Arial" w:hAnsi="Arial" w:cs="Arial"/>
              </w:rPr>
            </w:pPr>
            <w:r>
              <w:rPr>
                <w:rFonts w:ascii="Arial" w:eastAsia="Arial" w:hAnsi="Arial" w:cs="Arial"/>
              </w:rPr>
              <w:t>Housekeeping is the management of duties and tasks involved in maintaining a clean, orderly, and well-maintained atmosphere for private residences, commercial buildings, or public spaces. Housekeeping duties can include cleaning, organizing, and maintainin</w:t>
            </w:r>
            <w:r>
              <w:rPr>
                <w:rFonts w:ascii="Arial" w:eastAsia="Arial" w:hAnsi="Arial" w:cs="Arial"/>
              </w:rPr>
              <w:t>g a space, such as dusting, sweeping, mopping, vacuuming, washing dishes, doing laundry, and taking out the trash.</w:t>
            </w:r>
          </w:p>
          <w:p w14:paraId="2B9F5DF0" w14:textId="77777777" w:rsidR="006F75E9" w:rsidRDefault="00984E7D">
            <w:pPr>
              <w:spacing w:after="200" w:line="360" w:lineRule="auto"/>
              <w:jc w:val="both"/>
              <w:rPr>
                <w:rFonts w:ascii="Arial" w:eastAsia="Arial" w:hAnsi="Arial" w:cs="Arial"/>
              </w:rPr>
            </w:pPr>
            <w:r>
              <w:rPr>
                <w:rFonts w:ascii="Arial" w:eastAsia="Arial" w:hAnsi="Arial" w:cs="Arial"/>
              </w:rPr>
              <w:t>In the hospitality industry, housekeeping necessitates managing and maintaining the cleanliness and upkeep of guest rooms, lobbies, and other</w:t>
            </w:r>
            <w:r>
              <w:rPr>
                <w:rFonts w:ascii="Arial" w:eastAsia="Arial" w:hAnsi="Arial" w:cs="Arial"/>
              </w:rPr>
              <w:t xml:space="preserve"> public spaces in hotels, resorts, and other accommodations. Good housekeeping practices are essential for maintaining a safe, healthy, and pleasant environment for guests and staff.</w:t>
            </w:r>
          </w:p>
          <w:p w14:paraId="2B9F5DF1" w14:textId="77777777" w:rsidR="006F75E9" w:rsidRDefault="00984E7D">
            <w:pPr>
              <w:spacing w:after="200" w:line="360" w:lineRule="auto"/>
              <w:jc w:val="both"/>
              <w:rPr>
                <w:rFonts w:ascii="Arial" w:eastAsia="Arial" w:hAnsi="Arial" w:cs="Arial"/>
              </w:rPr>
            </w:pPr>
            <w:r>
              <w:rPr>
                <w:rFonts w:ascii="Arial" w:eastAsia="Arial" w:hAnsi="Arial" w:cs="Arial"/>
              </w:rPr>
              <w:t>Every housekeeper has typical responsibilities, which are the main key po</w:t>
            </w:r>
            <w:r>
              <w:rPr>
                <w:rFonts w:ascii="Arial" w:eastAsia="Arial" w:hAnsi="Arial" w:cs="Arial"/>
              </w:rPr>
              <w:t xml:space="preserve">ints to start their work, such as Cleaning and maintaining rooms, restoring supplies, Laundry, </w:t>
            </w:r>
            <w:proofErr w:type="gramStart"/>
            <w:r>
              <w:rPr>
                <w:rFonts w:ascii="Arial" w:eastAsia="Arial" w:hAnsi="Arial" w:cs="Arial"/>
              </w:rPr>
              <w:t>Cleaning</w:t>
            </w:r>
            <w:proofErr w:type="gramEnd"/>
            <w:r>
              <w:rPr>
                <w:rFonts w:ascii="Arial" w:eastAsia="Arial" w:hAnsi="Arial" w:cs="Arial"/>
              </w:rPr>
              <w:t xml:space="preserve"> common areas, Reporting maintenance issues, Communicating with guests, and Following safety protocols. The primary responsibility of a housekeeper is to</w:t>
            </w:r>
            <w:r>
              <w:rPr>
                <w:rFonts w:ascii="Arial" w:eastAsia="Arial" w:hAnsi="Arial" w:cs="Arial"/>
              </w:rPr>
              <w:t xml:space="preserve"> ensure that the rooms and common areas of a hotel, resort, or other hospitality establishment are clean, comfortable, and well-maintained for guests.</w:t>
            </w:r>
          </w:p>
          <w:p w14:paraId="2B9F5DF2" w14:textId="77777777" w:rsidR="006F75E9" w:rsidRDefault="00984E7D">
            <w:pPr>
              <w:spacing w:after="200" w:line="360" w:lineRule="auto"/>
              <w:jc w:val="both"/>
              <w:rPr>
                <w:rFonts w:ascii="Arial" w:eastAsia="Arial" w:hAnsi="Arial" w:cs="Arial"/>
              </w:rPr>
            </w:pPr>
            <w:r>
              <w:rPr>
                <w:rFonts w:ascii="Arial" w:eastAsia="Arial" w:hAnsi="Arial" w:cs="Arial"/>
              </w:rPr>
              <w:lastRenderedPageBreak/>
              <w:t>Housekeeping is an interpretative function in any organization, and the skills required for a housekeepin</w:t>
            </w:r>
            <w:r>
              <w:rPr>
                <w:rFonts w:ascii="Arial" w:eastAsia="Arial" w:hAnsi="Arial" w:cs="Arial"/>
              </w:rPr>
              <w:t xml:space="preserve">g team depend on the specific context and environment. Some essential skills needed for housekeeping team members are: </w:t>
            </w:r>
          </w:p>
          <w:p w14:paraId="2B9F5DF3" w14:textId="77777777" w:rsidR="006F75E9" w:rsidRDefault="00984E7D">
            <w:pPr>
              <w:spacing w:after="200" w:line="360" w:lineRule="auto"/>
              <w:jc w:val="both"/>
              <w:rPr>
                <w:rFonts w:ascii="Arial" w:eastAsia="Arial" w:hAnsi="Arial" w:cs="Arial"/>
              </w:rPr>
            </w:pPr>
            <w:r>
              <w:rPr>
                <w:rFonts w:ascii="Arial" w:eastAsia="Arial" w:hAnsi="Arial" w:cs="Arial"/>
                <w:b/>
              </w:rPr>
              <w:t>Attention to detail:</w:t>
            </w:r>
            <w:r>
              <w:rPr>
                <w:rFonts w:ascii="Arial" w:eastAsia="Arial" w:hAnsi="Arial" w:cs="Arial"/>
              </w:rPr>
              <w:t xml:space="preserve"> Housekeeping involves cleaning, organizing, and maintaining space. Attention to detail is critical to ensure everyt</w:t>
            </w:r>
            <w:r>
              <w:rPr>
                <w:rFonts w:ascii="Arial" w:eastAsia="Arial" w:hAnsi="Arial" w:cs="Arial"/>
              </w:rPr>
              <w:t>hing is cleaned and organized correctly.</w:t>
            </w:r>
          </w:p>
          <w:p w14:paraId="2B9F5DF4" w14:textId="77777777" w:rsidR="006F75E9" w:rsidRDefault="00984E7D">
            <w:pPr>
              <w:spacing w:after="200" w:line="360" w:lineRule="auto"/>
              <w:jc w:val="both"/>
              <w:rPr>
                <w:rFonts w:ascii="Arial" w:eastAsia="Arial" w:hAnsi="Arial" w:cs="Arial"/>
              </w:rPr>
            </w:pPr>
            <w:r>
              <w:rPr>
                <w:rFonts w:ascii="Arial" w:eastAsia="Arial" w:hAnsi="Arial" w:cs="Arial"/>
                <w:b/>
              </w:rPr>
              <w:t>Time management:</w:t>
            </w:r>
            <w:r>
              <w:rPr>
                <w:rFonts w:ascii="Arial" w:eastAsia="Arial" w:hAnsi="Arial" w:cs="Arial"/>
              </w:rPr>
              <w:t xml:space="preserve"> </w:t>
            </w:r>
            <w:proofErr w:type="gramStart"/>
            <w:r>
              <w:rPr>
                <w:rFonts w:ascii="Arial" w:eastAsia="Arial" w:hAnsi="Arial" w:cs="Arial"/>
              </w:rPr>
              <w:t>Housekeeping</w:t>
            </w:r>
            <w:proofErr w:type="gramEnd"/>
            <w:r>
              <w:rPr>
                <w:rFonts w:ascii="Arial" w:eastAsia="Arial" w:hAnsi="Arial" w:cs="Arial"/>
              </w:rPr>
              <w:t xml:space="preserve"> tasks often must be completed within a specific timeframe. Time management skills must be used effectively to guarantee that activities are performed on time and at a high degree.</w:t>
            </w:r>
          </w:p>
          <w:p w14:paraId="2B9F5DF5" w14:textId="77777777" w:rsidR="006F75E9" w:rsidRDefault="00984E7D">
            <w:pPr>
              <w:spacing w:after="200" w:line="360" w:lineRule="auto"/>
              <w:jc w:val="both"/>
              <w:rPr>
                <w:rFonts w:ascii="Arial" w:eastAsia="Arial" w:hAnsi="Arial" w:cs="Arial"/>
              </w:rPr>
            </w:pPr>
            <w:r>
              <w:rPr>
                <w:rFonts w:ascii="Arial" w:eastAsia="Arial" w:hAnsi="Arial" w:cs="Arial"/>
                <w:b/>
              </w:rPr>
              <w:t>Physical fitness:</w:t>
            </w:r>
            <w:r>
              <w:rPr>
                <w:rFonts w:ascii="Arial" w:eastAsia="Arial" w:hAnsi="Arial" w:cs="Arial"/>
              </w:rPr>
              <w:t xml:space="preserve"> Housekeeping can be physically demanding, requiring stami</w:t>
            </w:r>
            <w:r>
              <w:rPr>
                <w:rFonts w:ascii="Arial" w:eastAsia="Arial" w:hAnsi="Arial" w:cs="Arial"/>
              </w:rPr>
              <w:t>na and strength to lift and move heavy items and to stand or walk for extended periods.</w:t>
            </w:r>
          </w:p>
          <w:p w14:paraId="2B9F5DF6" w14:textId="77777777" w:rsidR="006F75E9" w:rsidRDefault="00984E7D">
            <w:pPr>
              <w:spacing w:after="200" w:line="360" w:lineRule="auto"/>
              <w:jc w:val="both"/>
              <w:rPr>
                <w:rFonts w:ascii="Arial" w:eastAsia="Arial" w:hAnsi="Arial" w:cs="Arial"/>
              </w:rPr>
            </w:pPr>
            <w:r>
              <w:rPr>
                <w:rFonts w:ascii="Arial" w:eastAsia="Arial" w:hAnsi="Arial" w:cs="Arial"/>
                <w:b/>
              </w:rPr>
              <w:t>Communication skills:</w:t>
            </w:r>
            <w:r>
              <w:rPr>
                <w:rFonts w:ascii="Arial" w:eastAsia="Arial" w:hAnsi="Arial" w:cs="Arial"/>
              </w:rPr>
              <w:t xml:space="preserve"> Effective communication is essential for working as part of a team, especially in a fast-paced environment such as housekeeping. When team members and managers are in constant contact, tasks are accomplished quickly, and everyone is on the same page.</w:t>
            </w:r>
          </w:p>
          <w:p w14:paraId="2B9F5DF7" w14:textId="77777777" w:rsidR="006F75E9" w:rsidRDefault="00984E7D">
            <w:pPr>
              <w:spacing w:after="200" w:line="360" w:lineRule="auto"/>
              <w:jc w:val="both"/>
              <w:rPr>
                <w:rFonts w:ascii="Arial" w:eastAsia="Arial" w:hAnsi="Arial" w:cs="Arial"/>
              </w:rPr>
            </w:pPr>
            <w:r>
              <w:rPr>
                <w:rFonts w:ascii="Arial" w:eastAsia="Arial" w:hAnsi="Arial" w:cs="Arial"/>
                <w:b/>
              </w:rPr>
              <w:t>Cust</w:t>
            </w:r>
            <w:r>
              <w:rPr>
                <w:rFonts w:ascii="Arial" w:eastAsia="Arial" w:hAnsi="Arial" w:cs="Arial"/>
                <w:b/>
              </w:rPr>
              <w:t>omer service:</w:t>
            </w:r>
            <w:r>
              <w:rPr>
                <w:rFonts w:ascii="Arial" w:eastAsia="Arial" w:hAnsi="Arial" w:cs="Arial"/>
              </w:rPr>
              <w:t xml:space="preserve"> In some housekeeping roles, such as those in hotels or resorts, providing excellent customer service to guests is critical. Responding to requests and needs promptly and professionally is vital for maintaining a positive reputation and buildi</w:t>
            </w:r>
            <w:r>
              <w:rPr>
                <w:rFonts w:ascii="Arial" w:eastAsia="Arial" w:hAnsi="Arial" w:cs="Arial"/>
              </w:rPr>
              <w:t>ng guest loyalty.</w:t>
            </w:r>
          </w:p>
          <w:p w14:paraId="2B9F5DF8" w14:textId="77777777" w:rsidR="006F75E9" w:rsidRDefault="00984E7D">
            <w:pPr>
              <w:spacing w:after="200" w:line="360" w:lineRule="auto"/>
              <w:jc w:val="both"/>
              <w:rPr>
                <w:rFonts w:ascii="Arial" w:eastAsia="Arial" w:hAnsi="Arial" w:cs="Arial"/>
              </w:rPr>
            </w:pPr>
            <w:r>
              <w:rPr>
                <w:rFonts w:ascii="Arial" w:eastAsia="Arial" w:hAnsi="Arial" w:cs="Arial"/>
                <w:b/>
              </w:rPr>
              <w:t>Problem-solving:</w:t>
            </w:r>
            <w:r>
              <w:rPr>
                <w:rFonts w:ascii="Arial" w:eastAsia="Arial" w:hAnsi="Arial" w:cs="Arial"/>
              </w:rPr>
              <w:t xml:space="preserve"> Housekeeping staff may encounter unexpected challenges, such as cleaning difficult stains or dealing with broken equipment. Strong problem-solving skills are necessary to find practical solutions to these challenges and p</w:t>
            </w:r>
            <w:r>
              <w:rPr>
                <w:rFonts w:ascii="Arial" w:eastAsia="Arial" w:hAnsi="Arial" w:cs="Arial"/>
              </w:rPr>
              <w:t>revent similar issues from occurring.</w:t>
            </w:r>
          </w:p>
          <w:p w14:paraId="2B9F5DF9" w14:textId="77777777" w:rsidR="006F75E9" w:rsidRDefault="00984E7D">
            <w:pPr>
              <w:spacing w:after="200" w:line="360" w:lineRule="auto"/>
              <w:jc w:val="both"/>
              <w:rPr>
                <w:rFonts w:ascii="Arial" w:eastAsia="Arial" w:hAnsi="Arial" w:cs="Arial"/>
              </w:rPr>
            </w:pPr>
            <w:r>
              <w:rPr>
                <w:rFonts w:ascii="Arial" w:eastAsia="Arial" w:hAnsi="Arial" w:cs="Arial"/>
                <w:b/>
              </w:rPr>
              <w:t>Flexibility:</w:t>
            </w:r>
            <w:r>
              <w:rPr>
                <w:rFonts w:ascii="Arial" w:eastAsia="Arial" w:hAnsi="Arial" w:cs="Arial"/>
              </w:rPr>
              <w:t xml:space="preserve"> Housekeeping duties can vary daily, and unexpected situations may require staff to adapt quickly. Being flexible and able to adjust to changes is vital for ensuring that all tasks are completed efficiently</w:t>
            </w:r>
            <w:r>
              <w:rPr>
                <w:rFonts w:ascii="Arial" w:eastAsia="Arial" w:hAnsi="Arial" w:cs="Arial"/>
              </w:rPr>
              <w:t xml:space="preserve"> and to a high standard.</w:t>
            </w:r>
          </w:p>
          <w:p w14:paraId="2B9F5DFA" w14:textId="77777777" w:rsidR="006F75E9" w:rsidRDefault="00984E7D">
            <w:pPr>
              <w:spacing w:after="200" w:line="360" w:lineRule="auto"/>
              <w:jc w:val="both"/>
              <w:rPr>
                <w:rFonts w:ascii="Arial" w:eastAsia="Arial" w:hAnsi="Arial" w:cs="Arial"/>
              </w:rPr>
            </w:pPr>
            <w:r>
              <w:rPr>
                <w:rFonts w:ascii="Arial" w:eastAsia="Arial" w:hAnsi="Arial" w:cs="Arial"/>
                <w:b/>
              </w:rPr>
              <w:t>Organizational skills:</w:t>
            </w:r>
            <w:r>
              <w:rPr>
                <w:rFonts w:ascii="Arial" w:eastAsia="Arial" w:hAnsi="Arial" w:cs="Arial"/>
              </w:rPr>
              <w:t xml:space="preserve"> Housekeeping involves cleaning and organizing spaces, so having knowledge and skills in cleaning techniques and organization is essential.</w:t>
            </w:r>
          </w:p>
          <w:p w14:paraId="2B9F5DFB" w14:textId="77777777" w:rsidR="006F75E9" w:rsidRDefault="00984E7D">
            <w:pPr>
              <w:spacing w:after="200" w:line="360" w:lineRule="auto"/>
              <w:jc w:val="both"/>
              <w:rPr>
                <w:rFonts w:ascii="Arial" w:eastAsia="Arial" w:hAnsi="Arial" w:cs="Arial"/>
              </w:rPr>
            </w:pPr>
            <w:r>
              <w:rPr>
                <w:rFonts w:ascii="Arial" w:eastAsia="Arial" w:hAnsi="Arial" w:cs="Arial"/>
                <w:b/>
              </w:rPr>
              <w:lastRenderedPageBreak/>
              <w:t xml:space="preserve">Multitasking: </w:t>
            </w:r>
            <w:r>
              <w:rPr>
                <w:rFonts w:ascii="Arial" w:eastAsia="Arial" w:hAnsi="Arial" w:cs="Arial"/>
              </w:rPr>
              <w:t>Housekeeping staff often work on multiple tasks simulta</w:t>
            </w:r>
            <w:r>
              <w:rPr>
                <w:rFonts w:ascii="Arial" w:eastAsia="Arial" w:hAnsi="Arial" w:cs="Arial"/>
              </w:rPr>
              <w:t>neously, such as cleaning one room while preparing another for a new guest, so being able to multitask effectively is crucial.</w:t>
            </w:r>
          </w:p>
          <w:p w14:paraId="2B9F5DFC" w14:textId="77777777" w:rsidR="006F75E9" w:rsidRDefault="00984E7D">
            <w:pPr>
              <w:spacing w:after="200" w:line="360" w:lineRule="auto"/>
              <w:jc w:val="both"/>
              <w:rPr>
                <w:rFonts w:ascii="Arial" w:eastAsia="Arial" w:hAnsi="Arial" w:cs="Arial"/>
              </w:rPr>
            </w:pPr>
            <w:r>
              <w:rPr>
                <w:rFonts w:ascii="Arial" w:eastAsia="Arial" w:hAnsi="Arial" w:cs="Arial"/>
              </w:rPr>
              <w:t>Apart from those skills, there are more common skills required for housekeeping, which are stated below;</w:t>
            </w:r>
          </w:p>
          <w:p w14:paraId="2B9F5DFD" w14:textId="77777777" w:rsidR="006F75E9" w:rsidRDefault="00984E7D">
            <w:pPr>
              <w:spacing w:after="200" w:line="360" w:lineRule="auto"/>
              <w:jc w:val="both"/>
              <w:rPr>
                <w:rFonts w:ascii="Arial" w:eastAsia="Arial" w:hAnsi="Arial" w:cs="Arial"/>
              </w:rPr>
            </w:pPr>
            <w:r>
              <w:rPr>
                <w:rFonts w:ascii="Arial" w:eastAsia="Arial" w:hAnsi="Arial" w:cs="Arial"/>
                <w:b/>
              </w:rPr>
              <w:t>Dependability:</w:t>
            </w:r>
            <w:r>
              <w:rPr>
                <w:rFonts w:ascii="Arial" w:eastAsia="Arial" w:hAnsi="Arial" w:cs="Arial"/>
              </w:rPr>
              <w:t xml:space="preserve"> Candidate</w:t>
            </w:r>
            <w:r>
              <w:rPr>
                <w:rFonts w:ascii="Arial" w:eastAsia="Arial" w:hAnsi="Arial" w:cs="Arial"/>
              </w:rPr>
              <w:t>s must be dependable, reliable, and punctual in carrying out their duties.</w:t>
            </w:r>
          </w:p>
          <w:p w14:paraId="2B9F5DFE" w14:textId="77777777" w:rsidR="006F75E9" w:rsidRDefault="00984E7D">
            <w:pPr>
              <w:spacing w:after="200" w:line="360" w:lineRule="auto"/>
              <w:jc w:val="both"/>
              <w:rPr>
                <w:rFonts w:ascii="Arial" w:eastAsia="Arial" w:hAnsi="Arial" w:cs="Arial"/>
              </w:rPr>
            </w:pPr>
            <w:r>
              <w:rPr>
                <w:rFonts w:ascii="Arial" w:eastAsia="Arial" w:hAnsi="Arial" w:cs="Arial"/>
                <w:b/>
              </w:rPr>
              <w:t>Previous experience:</w:t>
            </w:r>
            <w:r>
              <w:rPr>
                <w:rFonts w:ascii="Arial" w:eastAsia="Arial" w:hAnsi="Arial" w:cs="Arial"/>
              </w:rPr>
              <w:t xml:space="preserve"> Some employers prefer candidates with previous housekeeping experience, while others may offer on-the-job training.</w:t>
            </w:r>
          </w:p>
          <w:p w14:paraId="2B9F5DFF" w14:textId="77777777" w:rsidR="006F75E9" w:rsidRDefault="00984E7D">
            <w:pPr>
              <w:spacing w:after="200" w:line="360" w:lineRule="auto"/>
              <w:jc w:val="both"/>
              <w:rPr>
                <w:rFonts w:ascii="Arial" w:eastAsia="Arial" w:hAnsi="Arial" w:cs="Arial"/>
              </w:rPr>
            </w:pPr>
            <w:r>
              <w:rPr>
                <w:rFonts w:ascii="Arial" w:eastAsia="Arial" w:hAnsi="Arial" w:cs="Arial"/>
                <w:b/>
              </w:rPr>
              <w:t>High school diploma or equivalent:</w:t>
            </w:r>
            <w:r>
              <w:rPr>
                <w:rFonts w:ascii="Arial" w:eastAsia="Arial" w:hAnsi="Arial" w:cs="Arial"/>
              </w:rPr>
              <w:t xml:space="preserve"> Most hous</w:t>
            </w:r>
            <w:r>
              <w:rPr>
                <w:rFonts w:ascii="Arial" w:eastAsia="Arial" w:hAnsi="Arial" w:cs="Arial"/>
              </w:rPr>
              <w:t>ekeeping jobs require a high school diploma or equivalent. Some employers may prefer candidates with degrees or certifications in hospitality or related fields.</w:t>
            </w:r>
          </w:p>
          <w:p w14:paraId="2B9F5E00" w14:textId="77777777" w:rsidR="006F75E9" w:rsidRDefault="00984E7D">
            <w:pPr>
              <w:spacing w:after="200" w:line="360" w:lineRule="auto"/>
              <w:jc w:val="both"/>
              <w:rPr>
                <w:rFonts w:ascii="Arial" w:eastAsia="Arial" w:hAnsi="Arial" w:cs="Arial"/>
              </w:rPr>
            </w:pPr>
            <w:r>
              <w:rPr>
                <w:rFonts w:ascii="Arial" w:eastAsia="Arial" w:hAnsi="Arial" w:cs="Arial"/>
                <w:b/>
              </w:rPr>
              <w:t>Initiative:</w:t>
            </w:r>
            <w:r>
              <w:rPr>
                <w:rFonts w:ascii="Arial" w:eastAsia="Arial" w:hAnsi="Arial" w:cs="Arial"/>
              </w:rPr>
              <w:t xml:space="preserve"> Independently identifying and performing duties demonstrates the capacity to take r</w:t>
            </w:r>
            <w:r>
              <w:rPr>
                <w:rFonts w:ascii="Arial" w:eastAsia="Arial" w:hAnsi="Arial" w:cs="Arial"/>
              </w:rPr>
              <w:t>esponsibility for the position and offer suggestions for streamlining procedures.</w:t>
            </w:r>
          </w:p>
          <w:p w14:paraId="2B9F5E01" w14:textId="77777777" w:rsidR="006F75E9" w:rsidRDefault="00984E7D">
            <w:pPr>
              <w:spacing w:after="200" w:line="360" w:lineRule="auto"/>
              <w:jc w:val="both"/>
              <w:rPr>
                <w:rFonts w:ascii="Arial" w:eastAsia="Arial" w:hAnsi="Arial" w:cs="Arial"/>
              </w:rPr>
            </w:pPr>
            <w:r>
              <w:rPr>
                <w:rFonts w:ascii="Arial" w:eastAsia="Arial" w:hAnsi="Arial" w:cs="Arial"/>
                <w:b/>
              </w:rPr>
              <w:t>Flexibility and Adaptability:</w:t>
            </w:r>
            <w:r>
              <w:rPr>
                <w:rFonts w:ascii="Arial" w:eastAsia="Arial" w:hAnsi="Arial" w:cs="Arial"/>
              </w:rPr>
              <w:t xml:space="preserve"> Housekeeping staff must be adaptable to changes, whether it is cleaning a room in a new way of handling a change in work schedule.</w:t>
            </w:r>
          </w:p>
          <w:p w14:paraId="2B9F5E02" w14:textId="77777777" w:rsidR="006F75E9" w:rsidRDefault="00984E7D">
            <w:pPr>
              <w:spacing w:after="200" w:line="360" w:lineRule="auto"/>
              <w:jc w:val="both"/>
              <w:rPr>
                <w:rFonts w:ascii="Arial" w:eastAsia="Arial" w:hAnsi="Arial" w:cs="Arial"/>
              </w:rPr>
            </w:pPr>
            <w:r>
              <w:rPr>
                <w:rFonts w:ascii="Arial" w:eastAsia="Arial" w:hAnsi="Arial" w:cs="Arial"/>
                <w:b/>
              </w:rPr>
              <w:t>Interpersonal</w:t>
            </w:r>
            <w:r>
              <w:rPr>
                <w:rFonts w:ascii="Arial" w:eastAsia="Arial" w:hAnsi="Arial" w:cs="Arial"/>
                <w:b/>
              </w:rPr>
              <w:t xml:space="preserve"> Skills:</w:t>
            </w:r>
            <w:r>
              <w:rPr>
                <w:rFonts w:ascii="Arial" w:eastAsia="Arial" w:hAnsi="Arial" w:cs="Arial"/>
              </w:rPr>
              <w:t xml:space="preserve"> As housekeeping staff often interact with guests, providing excellent customer service, resolving conflicts, and making guests feel at home are essential.</w:t>
            </w:r>
          </w:p>
          <w:p w14:paraId="2B9F5E03" w14:textId="77777777" w:rsidR="006F75E9" w:rsidRDefault="00984E7D">
            <w:pPr>
              <w:spacing w:after="200" w:line="360" w:lineRule="auto"/>
              <w:jc w:val="both"/>
              <w:rPr>
                <w:rFonts w:ascii="Arial" w:eastAsia="Arial" w:hAnsi="Arial" w:cs="Arial"/>
              </w:rPr>
            </w:pPr>
            <w:r>
              <w:rPr>
                <w:rFonts w:ascii="Arial" w:eastAsia="Arial" w:hAnsi="Arial" w:cs="Arial"/>
              </w:rPr>
              <w:t>To sum up, a variety of talents are needed to work in a housekeeping team, including attenti</w:t>
            </w:r>
            <w:r>
              <w:rPr>
                <w:rFonts w:ascii="Arial" w:eastAsia="Arial" w:hAnsi="Arial" w:cs="Arial"/>
              </w:rPr>
              <w:t>on to detail, time management, physical stamina, communication, multitasking, initiative, flexibility, adaptation, and interpersonal skills. The ability to work well with others, stay organized, and provide excellent customer service are critical aspects o</w:t>
            </w:r>
            <w:r>
              <w:rPr>
                <w:rFonts w:ascii="Arial" w:eastAsia="Arial" w:hAnsi="Arial" w:cs="Arial"/>
              </w:rPr>
              <w:t>f the role, and a commitment to maintaining high standards is essential. By possessing these skills, housekeeping staff can help ensure that guest expectations are met and contribute to the smooth running of the hotel or establishment.</w:t>
            </w:r>
          </w:p>
        </w:tc>
      </w:tr>
    </w:tbl>
    <w:p w14:paraId="2B9F5E05" w14:textId="77777777" w:rsidR="006F75E9" w:rsidRDefault="006F75E9">
      <w:pPr>
        <w:widowControl w:val="0"/>
        <w:pBdr>
          <w:top w:val="nil"/>
          <w:left w:val="nil"/>
          <w:bottom w:val="nil"/>
          <w:right w:val="nil"/>
          <w:between w:val="nil"/>
        </w:pBdr>
        <w:spacing w:after="0" w:line="276" w:lineRule="auto"/>
        <w:rPr>
          <w:rFonts w:ascii="Arial" w:eastAsia="Arial" w:hAnsi="Arial" w:cs="Arial"/>
          <w:color w:val="000000"/>
          <w:sz w:val="20"/>
          <w:szCs w:val="20"/>
        </w:rPr>
      </w:pP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6F75E9" w14:paraId="2B9F5E08" w14:textId="77777777">
        <w:tc>
          <w:tcPr>
            <w:tcW w:w="4508" w:type="dxa"/>
          </w:tcPr>
          <w:p w14:paraId="2B9F5E06" w14:textId="77777777" w:rsidR="006F75E9" w:rsidRDefault="00984E7D">
            <w:pPr>
              <w:jc w:val="center"/>
              <w:rPr>
                <w:b/>
              </w:rPr>
            </w:pPr>
            <w:r>
              <w:rPr>
                <w:b/>
              </w:rPr>
              <w:t>Word Count</w:t>
            </w:r>
          </w:p>
        </w:tc>
        <w:tc>
          <w:tcPr>
            <w:tcW w:w="4508" w:type="dxa"/>
          </w:tcPr>
          <w:p w14:paraId="2B9F5E07" w14:textId="77777777" w:rsidR="006F75E9" w:rsidRDefault="00984E7D">
            <w:pPr>
              <w:jc w:val="center"/>
              <w:rPr>
                <w:b/>
              </w:rPr>
            </w:pPr>
            <w:r>
              <w:rPr>
                <w:b/>
              </w:rPr>
              <w:t>706</w:t>
            </w:r>
          </w:p>
        </w:tc>
      </w:tr>
    </w:tbl>
    <w:p w14:paraId="2B9F5E09" w14:textId="77777777" w:rsidR="006F75E9" w:rsidRDefault="006F75E9"/>
    <w:p w14:paraId="2B9F5E0A" w14:textId="77777777" w:rsidR="006F75E9" w:rsidRDefault="00984E7D">
      <w:pPr>
        <w:rPr>
          <w:b/>
        </w:rPr>
      </w:pPr>
      <w:r>
        <w:rPr>
          <w:b/>
        </w:rPr>
        <w:lastRenderedPageBreak/>
        <w:t xml:space="preserve">References: </w:t>
      </w:r>
    </w:p>
    <w:p w14:paraId="2B9F5E0B" w14:textId="77777777" w:rsidR="006F75E9" w:rsidRDefault="00984E7D">
      <w:pPr>
        <w:numPr>
          <w:ilvl w:val="0"/>
          <w:numId w:val="1"/>
        </w:numPr>
        <w:spacing w:after="0"/>
      </w:pPr>
      <w:r>
        <w:t xml:space="preserve">AA Euro Recruitment Group Ltd (2023) </w:t>
      </w:r>
      <w:r>
        <w:rPr>
          <w:i/>
        </w:rPr>
        <w:t>Electrical Supervisors - Data Centre projects</w:t>
      </w:r>
      <w:r>
        <w:t xml:space="preserve">. Available at: </w:t>
      </w:r>
      <w:hyperlink r:id="rId7">
        <w:r>
          <w:rPr>
            <w:color w:val="1155CC"/>
            <w:u w:val="single"/>
          </w:rPr>
          <w:t>https://aaeuro.com/job/electrical-supervisors-data-centre-pr</w:t>
        </w:r>
        <w:r>
          <w:rPr>
            <w:color w:val="1155CC"/>
            <w:u w:val="single"/>
          </w:rPr>
          <w:t>ojects/</w:t>
        </w:r>
      </w:hyperlink>
      <w:r>
        <w:t xml:space="preserve"> (Accessed: 19 February 2023)</w:t>
      </w:r>
    </w:p>
    <w:p w14:paraId="2B9F5E0C" w14:textId="77777777" w:rsidR="006F75E9" w:rsidRDefault="00984E7D">
      <w:pPr>
        <w:numPr>
          <w:ilvl w:val="0"/>
          <w:numId w:val="1"/>
        </w:numPr>
        <w:spacing w:after="0"/>
      </w:pPr>
      <w:r>
        <w:t xml:space="preserve">Axelrod S. &amp; </w:t>
      </w:r>
      <w:proofErr w:type="spellStart"/>
      <w:r>
        <w:t>Tieperman</w:t>
      </w:r>
      <w:proofErr w:type="spellEnd"/>
      <w:r>
        <w:t xml:space="preserve"> J. (2022) </w:t>
      </w:r>
      <w:r>
        <w:rPr>
          <w:i/>
        </w:rPr>
        <w:t xml:space="preserve">15 Basic Skills You Need to Be a Good Housekeeper </w:t>
      </w:r>
      <w:r>
        <w:t xml:space="preserve">[Blog] 29 November. Available at: </w:t>
      </w:r>
      <w:hyperlink r:id="rId8">
        <w:r>
          <w:rPr>
            <w:color w:val="1155CC"/>
            <w:u w:val="single"/>
          </w:rPr>
          <w:t>https://www.wikihow.com/What-Basic-Skills-Do-You-Need-to-Be-a-Good-Housekeeper</w:t>
        </w:r>
      </w:hyperlink>
      <w:r>
        <w:t xml:space="preserve"> (Accessed: 19 February 2023)</w:t>
      </w:r>
    </w:p>
    <w:p w14:paraId="2B9F5E0D" w14:textId="77777777" w:rsidR="006F75E9" w:rsidRDefault="00984E7D">
      <w:pPr>
        <w:numPr>
          <w:ilvl w:val="0"/>
          <w:numId w:val="1"/>
        </w:numPr>
        <w:spacing w:after="0"/>
      </w:pPr>
      <w:r>
        <w:t>ICWCI</w:t>
      </w:r>
      <w:r>
        <w:rPr>
          <w:i/>
        </w:rPr>
        <w:t xml:space="preserve"> - Clerks of Works Vacancies</w:t>
      </w:r>
      <w:r>
        <w:t xml:space="preserve"> - (1882). Available at: </w:t>
      </w:r>
      <w:hyperlink r:id="rId9">
        <w:r>
          <w:rPr>
            <w:color w:val="1155CC"/>
            <w:u w:val="single"/>
          </w:rPr>
          <w:t>https://www.icwci.org/page/?title=Clerks+of+Works+Vacancies</w:t>
        </w:r>
      </w:hyperlink>
      <w:r>
        <w:t xml:space="preserve"> (Accessed: February 19, 2023). </w:t>
      </w:r>
    </w:p>
    <w:p w14:paraId="2B9F5E0E" w14:textId="77777777" w:rsidR="006F75E9" w:rsidRDefault="00984E7D">
      <w:pPr>
        <w:numPr>
          <w:ilvl w:val="0"/>
          <w:numId w:val="1"/>
        </w:numPr>
        <w:spacing w:after="0"/>
      </w:pPr>
      <w:proofErr w:type="gramStart"/>
      <w:r>
        <w:t>Indeed</w:t>
      </w:r>
      <w:proofErr w:type="gramEnd"/>
      <w:r>
        <w:t xml:space="preserve"> Editorial Team (2022) </w:t>
      </w:r>
      <w:r>
        <w:rPr>
          <w:i/>
        </w:rPr>
        <w:t>Essential Housekeeping Sk</w:t>
      </w:r>
      <w:r>
        <w:rPr>
          <w:i/>
        </w:rPr>
        <w:t xml:space="preserve">ills (Definition And Examples) </w:t>
      </w:r>
      <w:r>
        <w:t xml:space="preserve">[Blog] 6 July. Available at: </w:t>
      </w:r>
      <w:hyperlink r:id="rId10">
        <w:r>
          <w:rPr>
            <w:color w:val="1155CC"/>
            <w:u w:val="single"/>
          </w:rPr>
          <w:t>https://in.indeed.com/career-advice/career-development/housekeeping-skills</w:t>
        </w:r>
      </w:hyperlink>
      <w:r>
        <w:t xml:space="preserve"> (Accessed: 19 February 2023)</w:t>
      </w:r>
    </w:p>
    <w:p w14:paraId="2B9F5E0F" w14:textId="77777777" w:rsidR="006F75E9" w:rsidRDefault="00984E7D">
      <w:pPr>
        <w:numPr>
          <w:ilvl w:val="0"/>
          <w:numId w:val="1"/>
        </w:numPr>
        <w:spacing w:after="0"/>
      </w:pPr>
      <w:proofErr w:type="spellStart"/>
      <w:r>
        <w:t>Marneros</w:t>
      </w:r>
      <w:proofErr w:type="spellEnd"/>
      <w:r>
        <w:t xml:space="preserve">, S., </w:t>
      </w:r>
      <w:proofErr w:type="spellStart"/>
      <w:r>
        <w:t>Papageorgiou</w:t>
      </w:r>
      <w:proofErr w:type="spellEnd"/>
      <w:r>
        <w:t xml:space="preserve">, G. and </w:t>
      </w:r>
      <w:proofErr w:type="spellStart"/>
      <w:r>
        <w:t>Efstathiades</w:t>
      </w:r>
      <w:proofErr w:type="spellEnd"/>
      <w:r>
        <w:t xml:space="preserve">, A. (2020) “Identifying key success competencies for the hospitality industry: the perspectives of professionals,” </w:t>
      </w:r>
      <w:r>
        <w:rPr>
          <w:i/>
        </w:rPr>
        <w:t>Journal of Teaching in Travel &amp; Tourism</w:t>
      </w:r>
      <w:r>
        <w:t>, 20(4), pp. 237–26</w:t>
      </w:r>
      <w:r>
        <w:t xml:space="preserve">1. DOI: </w:t>
      </w:r>
      <w:hyperlink r:id="rId11">
        <w:r>
          <w:rPr>
            <w:color w:val="1155CC"/>
            <w:u w:val="single"/>
          </w:rPr>
          <w:t>https://doi.org/10.1080/15313220.2020.1745732</w:t>
        </w:r>
      </w:hyperlink>
      <w:r>
        <w:t>. (Accessed: 19 February 2023)</w:t>
      </w:r>
    </w:p>
    <w:p w14:paraId="2B9F5E10" w14:textId="77777777" w:rsidR="006F75E9" w:rsidRDefault="00984E7D">
      <w:pPr>
        <w:numPr>
          <w:ilvl w:val="0"/>
          <w:numId w:val="1"/>
        </w:numPr>
        <w:spacing w:after="0"/>
      </w:pPr>
      <w:r>
        <w:t xml:space="preserve">R.F. MacDonald Co. - </w:t>
      </w:r>
      <w:r>
        <w:rPr>
          <w:i/>
        </w:rPr>
        <w:t>Assistant Dispatcher</w:t>
      </w:r>
      <w:r>
        <w:t xml:space="preserve"> - (1956). Available at: </w:t>
      </w:r>
      <w:hyperlink r:id="rId12">
        <w:r>
          <w:rPr>
            <w:color w:val="1155CC"/>
            <w:u w:val="single"/>
          </w:rPr>
          <w:t>https://recruiting.paylocity.com/Recruiting/Jobs/Details/1504968</w:t>
        </w:r>
      </w:hyperlink>
      <w:r>
        <w:t>. (Accessed: 19 February 2023)</w:t>
      </w:r>
    </w:p>
    <w:p w14:paraId="2B9F5E11" w14:textId="77777777" w:rsidR="006F75E9" w:rsidRDefault="00984E7D">
      <w:pPr>
        <w:numPr>
          <w:ilvl w:val="0"/>
          <w:numId w:val="1"/>
        </w:numPr>
        <w:spacing w:after="0"/>
      </w:pPr>
      <w:r>
        <w:t xml:space="preserve">Schiff L. Jennifer (2016) </w:t>
      </w:r>
      <w:r>
        <w:rPr>
          <w:i/>
        </w:rPr>
        <w:t>5 ways to keep employees i</w:t>
      </w:r>
      <w:r>
        <w:rPr>
          <w:i/>
        </w:rPr>
        <w:t xml:space="preserve">n the </w:t>
      </w:r>
      <w:proofErr w:type="gramStart"/>
      <w:r>
        <w:rPr>
          <w:i/>
        </w:rPr>
        <w:t>loop</w:t>
      </w:r>
      <w:r>
        <w:t>[</w:t>
      </w:r>
      <w:proofErr w:type="gramEnd"/>
      <w:r>
        <w:t xml:space="preserve">Blog] 19 February. Available at: </w:t>
      </w:r>
      <w:hyperlink r:id="rId13">
        <w:r>
          <w:rPr>
            <w:color w:val="1155CC"/>
            <w:u w:val="single"/>
          </w:rPr>
          <w:t>https://www.cio.com/article/240321/5-ways-to-keep-employees-in-the-loop.html</w:t>
        </w:r>
      </w:hyperlink>
      <w:r>
        <w:t xml:space="preserve"> (Acces</w:t>
      </w:r>
      <w:r>
        <w:t>sed: 19 February 2023)</w:t>
      </w:r>
    </w:p>
    <w:p w14:paraId="2B9F5E12" w14:textId="77777777" w:rsidR="006F75E9" w:rsidRDefault="00984E7D">
      <w:pPr>
        <w:numPr>
          <w:ilvl w:val="0"/>
          <w:numId w:val="1"/>
        </w:numPr>
        <w:sectPr w:rsidR="006F75E9">
          <w:pgSz w:w="11906" w:h="16838"/>
          <w:pgMar w:top="1077" w:right="1440" w:bottom="1077" w:left="1440" w:header="709" w:footer="709" w:gutter="0"/>
          <w:pgNumType w:start="1"/>
          <w:cols w:space="720"/>
        </w:sectPr>
      </w:pPr>
      <w:r>
        <w:rPr>
          <w:i/>
        </w:rPr>
        <w:t>Top 15 Housekeeping Manager Skills</w:t>
      </w:r>
      <w:r>
        <w:t xml:space="preserve"> (2022). Available at: </w:t>
      </w:r>
      <w:hyperlink r:id="rId14">
        <w:r>
          <w:rPr>
            <w:color w:val="1155CC"/>
            <w:u w:val="single"/>
          </w:rPr>
          <w:t>https://www.zippia.com/housekeeping-manager-jobs/skills/</w:t>
        </w:r>
      </w:hyperlink>
      <w:r>
        <w:t>. (Accessed: 19 February 2023)</w:t>
      </w:r>
    </w:p>
    <w:p w14:paraId="2B9F5E13" w14:textId="77777777" w:rsidR="006F75E9" w:rsidRDefault="00984E7D">
      <w:pPr>
        <w:rPr>
          <w:b/>
          <w:sz w:val="28"/>
          <w:szCs w:val="28"/>
        </w:rPr>
      </w:pPr>
      <w:r>
        <w:rPr>
          <w:b/>
          <w:sz w:val="28"/>
          <w:szCs w:val="28"/>
        </w:rPr>
        <w:lastRenderedPageBreak/>
        <w:t xml:space="preserve"> Component Two:</w:t>
      </w:r>
    </w:p>
    <w:p w14:paraId="2B9F5E14" w14:textId="77777777" w:rsidR="006F75E9" w:rsidRDefault="00984E7D">
      <w:pPr>
        <w:rPr>
          <w:b/>
          <w:sz w:val="28"/>
          <w:szCs w:val="28"/>
        </w:rPr>
      </w:pPr>
      <w:r>
        <w:rPr>
          <w:b/>
          <w:color w:val="000000"/>
          <w:sz w:val="28"/>
          <w:szCs w:val="28"/>
        </w:rPr>
        <w:t>Contribution to Overall Module Assessment: 25%</w:t>
      </w:r>
    </w:p>
    <w:p w14:paraId="2B9F5E15" w14:textId="77777777" w:rsidR="006F75E9" w:rsidRDefault="00984E7D">
      <w:pPr>
        <w:widowControl w:val="0"/>
        <w:spacing w:after="0" w:line="240" w:lineRule="auto"/>
        <w:rPr>
          <w:color w:val="000000"/>
          <w:sz w:val="28"/>
          <w:szCs w:val="28"/>
          <w:highlight w:val="white"/>
        </w:rPr>
      </w:pPr>
      <w:r>
        <w:rPr>
          <w:b/>
          <w:color w:val="000000"/>
          <w:sz w:val="28"/>
          <w:szCs w:val="28"/>
        </w:rPr>
        <w:t>In this scenario</w:t>
      </w:r>
      <w:r>
        <w:rPr>
          <w:color w:val="000000"/>
          <w:sz w:val="28"/>
          <w:szCs w:val="28"/>
        </w:rPr>
        <w:t xml:space="preserve"> </w:t>
      </w:r>
      <w:r>
        <w:rPr>
          <w:color w:val="000000"/>
          <w:sz w:val="28"/>
          <w:szCs w:val="28"/>
          <w:highlight w:val="white"/>
        </w:rPr>
        <w:t xml:space="preserve">– You have just been promoted to team leader for a floor within the hotel. A guest complains that on their arrival, their room had </w:t>
      </w:r>
      <w:r>
        <w:rPr>
          <w:color w:val="000000"/>
          <w:sz w:val="28"/>
          <w:szCs w:val="28"/>
          <w:highlight w:val="white"/>
        </w:rPr>
        <w:t>not been properly cleaned. Create an action plan and answer the following questions.</w:t>
      </w:r>
    </w:p>
    <w:p w14:paraId="2B9F5E16" w14:textId="77777777" w:rsidR="006F75E9" w:rsidRDefault="006F75E9">
      <w:pPr>
        <w:widowControl w:val="0"/>
        <w:spacing w:after="0" w:line="240" w:lineRule="auto"/>
        <w:jc w:val="center"/>
        <w:rPr>
          <w:color w:val="000000"/>
          <w:sz w:val="28"/>
          <w:szCs w:val="28"/>
          <w:highlight w:val="white"/>
        </w:rPr>
      </w:pPr>
    </w:p>
    <w:p w14:paraId="2B9F5E17" w14:textId="77777777" w:rsidR="006F75E9" w:rsidRDefault="006F75E9">
      <w:pPr>
        <w:rPr>
          <w:b/>
        </w:rPr>
      </w:pPr>
    </w:p>
    <w:tbl>
      <w:tblPr>
        <w:tblStyle w:val="a1"/>
        <w:tblW w:w="1372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45"/>
        <w:gridCol w:w="2745"/>
        <w:gridCol w:w="2746"/>
        <w:gridCol w:w="2746"/>
        <w:gridCol w:w="2746"/>
      </w:tblGrid>
      <w:tr w:rsidR="006F75E9" w14:paraId="2B9F5E20" w14:textId="77777777">
        <w:trPr>
          <w:jc w:val="center"/>
        </w:trPr>
        <w:tc>
          <w:tcPr>
            <w:tcW w:w="2745" w:type="dxa"/>
          </w:tcPr>
          <w:p w14:paraId="2B9F5E18" w14:textId="77777777" w:rsidR="006F75E9" w:rsidRDefault="00984E7D">
            <w:pPr>
              <w:jc w:val="center"/>
              <w:rPr>
                <w:rFonts w:ascii="Calibri" w:eastAsia="Calibri" w:hAnsi="Calibri" w:cs="Calibri"/>
                <w:color w:val="000000"/>
                <w:highlight w:val="white"/>
              </w:rPr>
            </w:pPr>
            <w:r>
              <w:rPr>
                <w:rFonts w:ascii="Calibri" w:eastAsia="Calibri" w:hAnsi="Calibri" w:cs="Calibri"/>
                <w:color w:val="000000"/>
                <w:highlight w:val="white"/>
              </w:rPr>
              <w:t>Problem</w:t>
            </w:r>
          </w:p>
        </w:tc>
        <w:tc>
          <w:tcPr>
            <w:tcW w:w="2745" w:type="dxa"/>
          </w:tcPr>
          <w:p w14:paraId="2B9F5E19" w14:textId="77777777" w:rsidR="006F75E9" w:rsidRDefault="00984E7D">
            <w:pPr>
              <w:jc w:val="center"/>
              <w:rPr>
                <w:rFonts w:ascii="Calibri" w:eastAsia="Calibri" w:hAnsi="Calibri" w:cs="Calibri"/>
                <w:color w:val="000000"/>
                <w:highlight w:val="white"/>
              </w:rPr>
            </w:pPr>
            <w:r>
              <w:rPr>
                <w:rFonts w:ascii="Calibri" w:eastAsia="Calibri" w:hAnsi="Calibri" w:cs="Calibri"/>
                <w:color w:val="000000"/>
                <w:highlight w:val="white"/>
              </w:rPr>
              <w:t>Why did it happen?</w:t>
            </w:r>
          </w:p>
          <w:p w14:paraId="2B9F5E1A" w14:textId="77777777" w:rsidR="006F75E9" w:rsidRDefault="006F75E9">
            <w:pPr>
              <w:rPr>
                <w:b/>
              </w:rPr>
            </w:pPr>
          </w:p>
        </w:tc>
        <w:tc>
          <w:tcPr>
            <w:tcW w:w="2746" w:type="dxa"/>
          </w:tcPr>
          <w:p w14:paraId="2B9F5E1B" w14:textId="77777777" w:rsidR="006F75E9" w:rsidRDefault="00984E7D">
            <w:pPr>
              <w:rPr>
                <w:b/>
              </w:rPr>
            </w:pPr>
            <w:r>
              <w:rPr>
                <w:rFonts w:ascii="Calibri" w:eastAsia="Calibri" w:hAnsi="Calibri" w:cs="Calibri"/>
                <w:color w:val="000000"/>
                <w:highlight w:val="white"/>
              </w:rPr>
              <w:t>What are you going to do?</w:t>
            </w:r>
          </w:p>
        </w:tc>
        <w:tc>
          <w:tcPr>
            <w:tcW w:w="2746" w:type="dxa"/>
          </w:tcPr>
          <w:p w14:paraId="2B9F5E1C" w14:textId="77777777" w:rsidR="006F75E9" w:rsidRDefault="00984E7D">
            <w:pPr>
              <w:jc w:val="both"/>
              <w:rPr>
                <w:rFonts w:ascii="Calibri" w:eastAsia="Calibri" w:hAnsi="Calibri" w:cs="Calibri"/>
              </w:rPr>
            </w:pPr>
            <w:r>
              <w:rPr>
                <w:rFonts w:ascii="Calibri" w:eastAsia="Calibri" w:hAnsi="Calibri" w:cs="Calibri"/>
                <w:color w:val="000000"/>
                <w:highlight w:val="white"/>
              </w:rPr>
              <w:t xml:space="preserve">How will you prevent this from happening in the future? </w:t>
            </w:r>
          </w:p>
          <w:p w14:paraId="2B9F5E1D" w14:textId="77777777" w:rsidR="006F75E9" w:rsidRDefault="006F75E9">
            <w:pPr>
              <w:rPr>
                <w:b/>
              </w:rPr>
            </w:pPr>
          </w:p>
        </w:tc>
        <w:tc>
          <w:tcPr>
            <w:tcW w:w="2746" w:type="dxa"/>
          </w:tcPr>
          <w:p w14:paraId="2B9F5E1E" w14:textId="77777777" w:rsidR="006F75E9" w:rsidRDefault="00984E7D">
            <w:pPr>
              <w:jc w:val="both"/>
              <w:rPr>
                <w:rFonts w:ascii="Calibri" w:eastAsia="Calibri" w:hAnsi="Calibri" w:cs="Calibri"/>
              </w:rPr>
            </w:pPr>
            <w:r>
              <w:rPr>
                <w:rFonts w:ascii="Calibri" w:eastAsia="Calibri" w:hAnsi="Calibri" w:cs="Calibri"/>
                <w:color w:val="000000"/>
                <w:highlight w:val="white"/>
              </w:rPr>
              <w:t>What measures would you introduce to improve team effecti</w:t>
            </w:r>
            <w:r>
              <w:rPr>
                <w:rFonts w:ascii="Calibri" w:eastAsia="Calibri" w:hAnsi="Calibri" w:cs="Calibri"/>
                <w:color w:val="000000"/>
                <w:highlight w:val="white"/>
              </w:rPr>
              <w:t>veness?</w:t>
            </w:r>
          </w:p>
          <w:p w14:paraId="2B9F5E1F" w14:textId="77777777" w:rsidR="006F75E9" w:rsidRDefault="006F75E9">
            <w:pPr>
              <w:rPr>
                <w:b/>
              </w:rPr>
            </w:pPr>
          </w:p>
        </w:tc>
      </w:tr>
      <w:tr w:rsidR="006F75E9" w14:paraId="2B9F5E28" w14:textId="77777777">
        <w:trPr>
          <w:trHeight w:val="4124"/>
          <w:jc w:val="center"/>
        </w:trPr>
        <w:tc>
          <w:tcPr>
            <w:tcW w:w="2745" w:type="dxa"/>
          </w:tcPr>
          <w:p w14:paraId="2B9F5E21" w14:textId="77777777" w:rsidR="006F75E9" w:rsidRDefault="006F75E9">
            <w:pPr>
              <w:jc w:val="center"/>
              <w:rPr>
                <w:rFonts w:ascii="Calibri" w:eastAsia="Calibri" w:hAnsi="Calibri" w:cs="Calibri"/>
                <w:color w:val="000000"/>
                <w:highlight w:val="white"/>
              </w:rPr>
            </w:pPr>
          </w:p>
          <w:p w14:paraId="2B9F5E22" w14:textId="77777777" w:rsidR="006F75E9" w:rsidRDefault="00984E7D">
            <w:pPr>
              <w:spacing w:line="276" w:lineRule="auto"/>
              <w:jc w:val="both"/>
              <w:rPr>
                <w:rFonts w:ascii="Calibri" w:eastAsia="Calibri" w:hAnsi="Calibri" w:cs="Calibri"/>
                <w:color w:val="000000"/>
                <w:highlight w:val="white"/>
              </w:rPr>
            </w:pPr>
            <w:r>
              <w:rPr>
                <w:rFonts w:ascii="Calibri" w:eastAsia="Calibri" w:hAnsi="Calibri" w:cs="Calibri"/>
                <w:b/>
                <w:highlight w:val="white"/>
              </w:rPr>
              <w:t>Lack of attention to detail</w:t>
            </w:r>
          </w:p>
          <w:p w14:paraId="2B9F5E23" w14:textId="77777777" w:rsidR="006F75E9" w:rsidRDefault="006F75E9">
            <w:pPr>
              <w:jc w:val="center"/>
              <w:rPr>
                <w:rFonts w:ascii="Calibri" w:eastAsia="Calibri" w:hAnsi="Calibri" w:cs="Calibri"/>
                <w:color w:val="000000"/>
                <w:highlight w:val="white"/>
              </w:rPr>
            </w:pPr>
          </w:p>
        </w:tc>
        <w:tc>
          <w:tcPr>
            <w:tcW w:w="2745" w:type="dxa"/>
          </w:tcPr>
          <w:p w14:paraId="2B9F5E24" w14:textId="77777777" w:rsidR="006F75E9" w:rsidRDefault="00984E7D">
            <w:pPr>
              <w:spacing w:line="276" w:lineRule="auto"/>
              <w:jc w:val="both"/>
              <w:rPr>
                <w:rFonts w:ascii="Calibri" w:eastAsia="Calibri" w:hAnsi="Calibri" w:cs="Calibri"/>
                <w:color w:val="000000"/>
                <w:highlight w:val="white"/>
              </w:rPr>
            </w:pPr>
            <w:r>
              <w:rPr>
                <w:rFonts w:ascii="Calibri" w:eastAsia="Calibri" w:hAnsi="Calibri" w:cs="Calibri"/>
                <w:highlight w:val="white"/>
              </w:rPr>
              <w:t>The housekeeping staff may not have been attentive enough to thoroughly clean every corner of the room, including areas that may be out of sight or hard to reach.</w:t>
            </w:r>
          </w:p>
        </w:tc>
        <w:tc>
          <w:tcPr>
            <w:tcW w:w="2746" w:type="dxa"/>
          </w:tcPr>
          <w:p w14:paraId="2B9F5E25" w14:textId="77777777" w:rsidR="006F75E9" w:rsidRDefault="00984E7D">
            <w:pPr>
              <w:spacing w:line="276" w:lineRule="auto"/>
              <w:jc w:val="both"/>
              <w:rPr>
                <w:rFonts w:ascii="Calibri" w:eastAsia="Calibri" w:hAnsi="Calibri" w:cs="Calibri"/>
                <w:color w:val="000000"/>
                <w:highlight w:val="white"/>
              </w:rPr>
            </w:pPr>
            <w:r>
              <w:rPr>
                <w:rFonts w:ascii="Calibri" w:eastAsia="Calibri" w:hAnsi="Calibri" w:cs="Calibri"/>
                <w:highlight w:val="white"/>
              </w:rPr>
              <w:t xml:space="preserve">Apologize to the guest for the </w:t>
            </w:r>
            <w:r>
              <w:rPr>
                <w:rFonts w:ascii="Calibri" w:eastAsia="Calibri" w:hAnsi="Calibri" w:cs="Calibri"/>
                <w:highlight w:val="white"/>
              </w:rPr>
              <w:t>inconvenience caused and assure them that their complaint will be addressed promptly.</w:t>
            </w:r>
          </w:p>
        </w:tc>
        <w:tc>
          <w:tcPr>
            <w:tcW w:w="2746" w:type="dxa"/>
          </w:tcPr>
          <w:p w14:paraId="2B9F5E26" w14:textId="77777777" w:rsidR="006F75E9" w:rsidRDefault="00984E7D">
            <w:pPr>
              <w:spacing w:line="276" w:lineRule="auto"/>
              <w:jc w:val="both"/>
            </w:pPr>
            <w:r>
              <w:t>Review and update the housekeeping procedures to ensure they are comprehensive, consistent, and easy to follow.</w:t>
            </w:r>
          </w:p>
        </w:tc>
        <w:tc>
          <w:tcPr>
            <w:tcW w:w="2746" w:type="dxa"/>
          </w:tcPr>
          <w:p w14:paraId="2B9F5E27" w14:textId="77777777" w:rsidR="006F75E9" w:rsidRDefault="00984E7D">
            <w:pPr>
              <w:spacing w:line="276" w:lineRule="auto"/>
              <w:jc w:val="both"/>
            </w:pPr>
            <w:r>
              <w:rPr>
                <w:b/>
              </w:rPr>
              <w:t xml:space="preserve">Regular training: </w:t>
            </w:r>
            <w:r>
              <w:t>Regular training can help improve the sk</w:t>
            </w:r>
            <w:r>
              <w:t xml:space="preserve">ills and knowledge of the housekeeping staff, particularly in areas such as cleaning procedures, customer service, and communication. It can also help to reinforce the importance of attention to detail and maintaining a high standard of cleanliness. </w:t>
            </w:r>
          </w:p>
        </w:tc>
      </w:tr>
      <w:tr w:rsidR="006F75E9" w14:paraId="2B9F5E30" w14:textId="77777777">
        <w:trPr>
          <w:jc w:val="center"/>
        </w:trPr>
        <w:tc>
          <w:tcPr>
            <w:tcW w:w="2745" w:type="dxa"/>
          </w:tcPr>
          <w:p w14:paraId="2B9F5E29" w14:textId="77777777" w:rsidR="006F75E9" w:rsidRDefault="006F75E9">
            <w:pPr>
              <w:rPr>
                <w:b/>
              </w:rPr>
            </w:pPr>
          </w:p>
          <w:p w14:paraId="2B9F5E2A" w14:textId="77777777" w:rsidR="006F75E9" w:rsidRDefault="00984E7D">
            <w:pPr>
              <w:spacing w:line="276" w:lineRule="auto"/>
              <w:jc w:val="both"/>
              <w:rPr>
                <w:b/>
              </w:rPr>
            </w:pPr>
            <w:r>
              <w:rPr>
                <w:b/>
              </w:rPr>
              <w:t>Ins</w:t>
            </w:r>
            <w:r>
              <w:rPr>
                <w:b/>
              </w:rPr>
              <w:t>ufficient time</w:t>
            </w:r>
          </w:p>
          <w:p w14:paraId="2B9F5E2B" w14:textId="77777777" w:rsidR="006F75E9" w:rsidRDefault="006F75E9">
            <w:pPr>
              <w:rPr>
                <w:b/>
              </w:rPr>
            </w:pPr>
          </w:p>
        </w:tc>
        <w:tc>
          <w:tcPr>
            <w:tcW w:w="2745" w:type="dxa"/>
          </w:tcPr>
          <w:p w14:paraId="2B9F5E2C" w14:textId="77777777" w:rsidR="006F75E9" w:rsidRDefault="00984E7D">
            <w:pPr>
              <w:spacing w:line="276" w:lineRule="auto"/>
              <w:jc w:val="both"/>
            </w:pPr>
            <w:r>
              <w:t xml:space="preserve">The housekeeping staff may have been under </w:t>
            </w:r>
            <w:r>
              <w:lastRenderedPageBreak/>
              <w:t>pressure to clean many rooms quickly, which could have resulted in a rushed job or corners being cut to complete the task.</w:t>
            </w:r>
          </w:p>
        </w:tc>
        <w:tc>
          <w:tcPr>
            <w:tcW w:w="2746" w:type="dxa"/>
          </w:tcPr>
          <w:p w14:paraId="2B9F5E2D" w14:textId="77777777" w:rsidR="006F75E9" w:rsidRDefault="00984E7D">
            <w:pPr>
              <w:spacing w:line="276" w:lineRule="auto"/>
              <w:jc w:val="both"/>
            </w:pPr>
            <w:r>
              <w:lastRenderedPageBreak/>
              <w:t xml:space="preserve">Send a housekeeping staff member to the guest's </w:t>
            </w:r>
            <w:r>
              <w:lastRenderedPageBreak/>
              <w:t>room to inspect the cleanl</w:t>
            </w:r>
            <w:r>
              <w:t>iness and address any immediate issues.</w:t>
            </w:r>
          </w:p>
        </w:tc>
        <w:tc>
          <w:tcPr>
            <w:tcW w:w="2746" w:type="dxa"/>
          </w:tcPr>
          <w:p w14:paraId="2B9F5E2E" w14:textId="77777777" w:rsidR="006F75E9" w:rsidRDefault="00984E7D">
            <w:pPr>
              <w:spacing w:line="276" w:lineRule="auto"/>
              <w:jc w:val="both"/>
            </w:pPr>
            <w:r>
              <w:lastRenderedPageBreak/>
              <w:t xml:space="preserve">Provide additional training to the </w:t>
            </w:r>
            <w:r>
              <w:lastRenderedPageBreak/>
              <w:t>housekeeping staff to ensure they understand the cleaning procedures, have the necessary equipment and cleaning supplies, and know how to identify and address any potential issues.</w:t>
            </w:r>
          </w:p>
        </w:tc>
        <w:tc>
          <w:tcPr>
            <w:tcW w:w="2746" w:type="dxa"/>
          </w:tcPr>
          <w:p w14:paraId="2B9F5E2F" w14:textId="77777777" w:rsidR="006F75E9" w:rsidRDefault="00984E7D">
            <w:pPr>
              <w:spacing w:line="276" w:lineRule="auto"/>
              <w:jc w:val="both"/>
            </w:pPr>
            <w:r>
              <w:rPr>
                <w:b/>
              </w:rPr>
              <w:lastRenderedPageBreak/>
              <w:t xml:space="preserve">Clear communication: </w:t>
            </w:r>
            <w:r>
              <w:t xml:space="preserve">Communication is vital to </w:t>
            </w:r>
            <w:r>
              <w:lastRenderedPageBreak/>
              <w:t xml:space="preserve">ensuring that all team members understand their roles and responsibilities and any changes in procedures or policies. Frequent team meetings may keep everyone informed, give room for debate and criticism, and </w:t>
            </w:r>
            <w:r>
              <w:t>promote cooperation.</w:t>
            </w:r>
          </w:p>
        </w:tc>
      </w:tr>
      <w:tr w:rsidR="006F75E9" w14:paraId="2B9F5E38" w14:textId="77777777">
        <w:trPr>
          <w:jc w:val="center"/>
        </w:trPr>
        <w:tc>
          <w:tcPr>
            <w:tcW w:w="2745" w:type="dxa"/>
          </w:tcPr>
          <w:p w14:paraId="2B9F5E31" w14:textId="77777777" w:rsidR="006F75E9" w:rsidRDefault="006F75E9">
            <w:pPr>
              <w:rPr>
                <w:b/>
              </w:rPr>
            </w:pPr>
          </w:p>
          <w:p w14:paraId="2B9F5E32" w14:textId="77777777" w:rsidR="006F75E9" w:rsidRDefault="006F75E9">
            <w:pPr>
              <w:rPr>
                <w:b/>
              </w:rPr>
            </w:pPr>
          </w:p>
          <w:p w14:paraId="2B9F5E33" w14:textId="77777777" w:rsidR="006F75E9" w:rsidRDefault="00984E7D">
            <w:pPr>
              <w:spacing w:line="276" w:lineRule="auto"/>
              <w:jc w:val="both"/>
              <w:rPr>
                <w:b/>
              </w:rPr>
            </w:pPr>
            <w:r>
              <w:rPr>
                <w:b/>
              </w:rPr>
              <w:t>Inadequate training</w:t>
            </w:r>
          </w:p>
        </w:tc>
        <w:tc>
          <w:tcPr>
            <w:tcW w:w="2745" w:type="dxa"/>
          </w:tcPr>
          <w:p w14:paraId="2B9F5E34" w14:textId="77777777" w:rsidR="006F75E9" w:rsidRDefault="00984E7D">
            <w:pPr>
              <w:spacing w:line="276" w:lineRule="auto"/>
              <w:jc w:val="both"/>
            </w:pPr>
            <w:r>
              <w:t>The housekeeping staff may not have received adequate training on the cleaning procedures, including using proper cleaning agents and equipment.</w:t>
            </w:r>
          </w:p>
        </w:tc>
        <w:tc>
          <w:tcPr>
            <w:tcW w:w="2746" w:type="dxa"/>
          </w:tcPr>
          <w:p w14:paraId="2B9F5E35" w14:textId="77777777" w:rsidR="006F75E9" w:rsidRDefault="00984E7D">
            <w:pPr>
              <w:spacing w:line="276" w:lineRule="auto"/>
              <w:jc w:val="both"/>
            </w:pPr>
            <w:r>
              <w:t xml:space="preserve">If necessary, send the housekeeping staff back to the room to </w:t>
            </w:r>
            <w:r>
              <w:t>thoroughly clean and sanitize it while ensuring that the guest's belongings are not disturbed.</w:t>
            </w:r>
          </w:p>
        </w:tc>
        <w:tc>
          <w:tcPr>
            <w:tcW w:w="2746" w:type="dxa"/>
          </w:tcPr>
          <w:p w14:paraId="2B9F5E36" w14:textId="77777777" w:rsidR="006F75E9" w:rsidRDefault="00984E7D">
            <w:pPr>
              <w:spacing w:line="276" w:lineRule="auto"/>
              <w:jc w:val="both"/>
            </w:pPr>
            <w:r>
              <w:t>Establish a system of quality control checks to ensure that all rooms are cleaned to the hotel's standards before guests arrive.</w:t>
            </w:r>
          </w:p>
        </w:tc>
        <w:tc>
          <w:tcPr>
            <w:tcW w:w="2746" w:type="dxa"/>
          </w:tcPr>
          <w:p w14:paraId="2B9F5E37" w14:textId="77777777" w:rsidR="006F75E9" w:rsidRDefault="00984E7D">
            <w:pPr>
              <w:spacing w:line="276" w:lineRule="auto"/>
              <w:jc w:val="both"/>
            </w:pPr>
            <w:r>
              <w:rPr>
                <w:b/>
              </w:rPr>
              <w:t xml:space="preserve">Performance monitoring: </w:t>
            </w:r>
            <w:r>
              <w:t xml:space="preserve">Regular performance monitoring can help identify areas where team members excel and may need additional training or support. By setting clear expectations and monitoring progress, team leaders can identify and address issues before </w:t>
            </w:r>
            <w:r>
              <w:t>they become significant problems.</w:t>
            </w:r>
          </w:p>
        </w:tc>
      </w:tr>
      <w:tr w:rsidR="006F75E9" w14:paraId="2B9F5E40" w14:textId="77777777">
        <w:trPr>
          <w:jc w:val="center"/>
        </w:trPr>
        <w:tc>
          <w:tcPr>
            <w:tcW w:w="2745" w:type="dxa"/>
          </w:tcPr>
          <w:p w14:paraId="2B9F5E39" w14:textId="77777777" w:rsidR="006F75E9" w:rsidRDefault="006F75E9">
            <w:pPr>
              <w:rPr>
                <w:b/>
              </w:rPr>
            </w:pPr>
          </w:p>
          <w:p w14:paraId="2B9F5E3A" w14:textId="77777777" w:rsidR="006F75E9" w:rsidRDefault="00984E7D">
            <w:pPr>
              <w:spacing w:line="276" w:lineRule="auto"/>
              <w:jc w:val="both"/>
              <w:rPr>
                <w:b/>
              </w:rPr>
            </w:pPr>
            <w:r>
              <w:rPr>
                <w:b/>
              </w:rPr>
              <w:t>Staff shortages</w:t>
            </w:r>
          </w:p>
          <w:p w14:paraId="2B9F5E3B" w14:textId="77777777" w:rsidR="006F75E9" w:rsidRDefault="006F75E9">
            <w:pPr>
              <w:rPr>
                <w:b/>
              </w:rPr>
            </w:pPr>
          </w:p>
        </w:tc>
        <w:tc>
          <w:tcPr>
            <w:tcW w:w="2745" w:type="dxa"/>
          </w:tcPr>
          <w:p w14:paraId="2B9F5E3C" w14:textId="77777777" w:rsidR="006F75E9" w:rsidRDefault="00984E7D">
            <w:pPr>
              <w:spacing w:line="276" w:lineRule="auto"/>
              <w:jc w:val="both"/>
            </w:pPr>
            <w:r>
              <w:t xml:space="preserve">The hotel may have been understaffed, which could have resulted in overworked housekeeping </w:t>
            </w:r>
            <w:r>
              <w:lastRenderedPageBreak/>
              <w:t>staff and incomplete cleaning.</w:t>
            </w:r>
          </w:p>
        </w:tc>
        <w:tc>
          <w:tcPr>
            <w:tcW w:w="2746" w:type="dxa"/>
          </w:tcPr>
          <w:p w14:paraId="2B9F5E3D" w14:textId="77777777" w:rsidR="006F75E9" w:rsidRDefault="00984E7D">
            <w:pPr>
              <w:spacing w:line="276" w:lineRule="auto"/>
              <w:jc w:val="both"/>
            </w:pPr>
            <w:r>
              <w:lastRenderedPageBreak/>
              <w:t>Offer to move the guest to a different room if they prefer.</w:t>
            </w:r>
          </w:p>
        </w:tc>
        <w:tc>
          <w:tcPr>
            <w:tcW w:w="2746" w:type="dxa"/>
          </w:tcPr>
          <w:p w14:paraId="2B9F5E3E" w14:textId="77777777" w:rsidR="006F75E9" w:rsidRDefault="00984E7D">
            <w:pPr>
              <w:spacing w:line="276" w:lineRule="auto"/>
              <w:jc w:val="both"/>
            </w:pPr>
            <w:r>
              <w:t>Regularly evaluate st</w:t>
            </w:r>
            <w:r>
              <w:t xml:space="preserve">affing levels to ensure that the housekeeping staff has sufficient time to </w:t>
            </w:r>
            <w:r>
              <w:lastRenderedPageBreak/>
              <w:t>complete their tasks correctly and is well-rested.</w:t>
            </w:r>
          </w:p>
        </w:tc>
        <w:tc>
          <w:tcPr>
            <w:tcW w:w="2746" w:type="dxa"/>
          </w:tcPr>
          <w:p w14:paraId="2B9F5E3F" w14:textId="77777777" w:rsidR="006F75E9" w:rsidRDefault="00984E7D">
            <w:pPr>
              <w:spacing w:line="276" w:lineRule="auto"/>
              <w:jc w:val="both"/>
            </w:pPr>
            <w:r>
              <w:rPr>
                <w:b/>
              </w:rPr>
              <w:lastRenderedPageBreak/>
              <w:t xml:space="preserve">Incentives and recognition: </w:t>
            </w:r>
            <w:r>
              <w:t xml:space="preserve">Incentives and recognition programs can motivate team </w:t>
            </w:r>
            <w:r>
              <w:lastRenderedPageBreak/>
              <w:t xml:space="preserve">members and reward them for their hard work and </w:t>
            </w:r>
            <w:r>
              <w:t>achievements. This can include bonuses, extra time off, or other meaningful rewards for team members.</w:t>
            </w:r>
          </w:p>
        </w:tc>
      </w:tr>
      <w:tr w:rsidR="006F75E9" w14:paraId="2B9F5E48" w14:textId="77777777">
        <w:trPr>
          <w:jc w:val="center"/>
        </w:trPr>
        <w:tc>
          <w:tcPr>
            <w:tcW w:w="2745" w:type="dxa"/>
          </w:tcPr>
          <w:p w14:paraId="2B9F5E41" w14:textId="77777777" w:rsidR="006F75E9" w:rsidRDefault="006F75E9">
            <w:pPr>
              <w:rPr>
                <w:b/>
              </w:rPr>
            </w:pPr>
          </w:p>
          <w:p w14:paraId="2B9F5E42" w14:textId="77777777" w:rsidR="006F75E9" w:rsidRDefault="006F75E9">
            <w:pPr>
              <w:rPr>
                <w:b/>
              </w:rPr>
            </w:pPr>
          </w:p>
          <w:p w14:paraId="2B9F5E43" w14:textId="77777777" w:rsidR="006F75E9" w:rsidRDefault="00984E7D">
            <w:pPr>
              <w:spacing w:line="276" w:lineRule="auto"/>
              <w:jc w:val="both"/>
              <w:rPr>
                <w:b/>
              </w:rPr>
            </w:pPr>
            <w:r>
              <w:rPr>
                <w:b/>
              </w:rPr>
              <w:t>Equipment or supply issues</w:t>
            </w:r>
          </w:p>
        </w:tc>
        <w:tc>
          <w:tcPr>
            <w:tcW w:w="2745" w:type="dxa"/>
          </w:tcPr>
          <w:p w14:paraId="2B9F5E44" w14:textId="77777777" w:rsidR="006F75E9" w:rsidRDefault="00984E7D">
            <w:pPr>
              <w:spacing w:line="276" w:lineRule="auto"/>
              <w:jc w:val="both"/>
            </w:pPr>
            <w:r>
              <w:t xml:space="preserve">The housekeeping staff may not have had access to the necessary equipment or cleaning supplies, which could have </w:t>
            </w:r>
            <w:r>
              <w:t>hindered their ability to clean the room properly.</w:t>
            </w:r>
          </w:p>
        </w:tc>
        <w:tc>
          <w:tcPr>
            <w:tcW w:w="2746" w:type="dxa"/>
          </w:tcPr>
          <w:p w14:paraId="2B9F5E45" w14:textId="77777777" w:rsidR="006F75E9" w:rsidRDefault="00984E7D">
            <w:pPr>
              <w:spacing w:line="276" w:lineRule="auto"/>
              <w:jc w:val="both"/>
            </w:pPr>
            <w:r>
              <w:t>Follow up with the guest to ensure they are satisfied with the resolution of the issue and take note of any additional feedback or concerns they may have.</w:t>
            </w:r>
          </w:p>
        </w:tc>
        <w:tc>
          <w:tcPr>
            <w:tcW w:w="2746" w:type="dxa"/>
          </w:tcPr>
          <w:p w14:paraId="2B9F5E46" w14:textId="77777777" w:rsidR="006F75E9" w:rsidRDefault="00984E7D">
            <w:pPr>
              <w:spacing w:line="276" w:lineRule="auto"/>
              <w:jc w:val="both"/>
            </w:pPr>
            <w:r>
              <w:t xml:space="preserve">Encourage and promote a culture of accountability </w:t>
            </w:r>
            <w:r>
              <w:t>and continuous improvement to help prevent similar issues from occurring.</w:t>
            </w:r>
          </w:p>
        </w:tc>
        <w:tc>
          <w:tcPr>
            <w:tcW w:w="2746" w:type="dxa"/>
          </w:tcPr>
          <w:p w14:paraId="2B9F5E47" w14:textId="77777777" w:rsidR="006F75E9" w:rsidRDefault="00984E7D">
            <w:pPr>
              <w:spacing w:line="276" w:lineRule="auto"/>
              <w:jc w:val="both"/>
            </w:pPr>
            <w:r>
              <w:rPr>
                <w:b/>
              </w:rPr>
              <w:t xml:space="preserve">Goal setting: </w:t>
            </w:r>
            <w:r>
              <w:t xml:space="preserve">Setting clear, achievable goals can help to focus the team and provide a sense of purpose and direction. By working towards common goals, team members can feel a sense </w:t>
            </w:r>
            <w:r>
              <w:t>of accomplishment and develop a sense of teamwork and collaboration. Individual goals can be matched with the team's and the hotel's overarching objectives with the help of team leaders.</w:t>
            </w:r>
          </w:p>
        </w:tc>
      </w:tr>
    </w:tbl>
    <w:p w14:paraId="2B9F5E49" w14:textId="77777777" w:rsidR="006F75E9" w:rsidRDefault="006F75E9">
      <w:pPr>
        <w:rPr>
          <w:b/>
        </w:rPr>
      </w:pPr>
    </w:p>
    <w:p w14:paraId="47B12CCF" w14:textId="77777777" w:rsidR="00984E7D" w:rsidRDefault="00984E7D">
      <w:pPr>
        <w:rPr>
          <w:b/>
        </w:rPr>
      </w:pPr>
    </w:p>
    <w:p w14:paraId="673FF0DB" w14:textId="77777777" w:rsidR="00984E7D" w:rsidRDefault="00984E7D">
      <w:pPr>
        <w:rPr>
          <w:b/>
        </w:rPr>
      </w:pPr>
    </w:p>
    <w:p w14:paraId="1BBCF896" w14:textId="77777777" w:rsidR="00984E7D" w:rsidRDefault="00984E7D">
      <w:pPr>
        <w:rPr>
          <w:b/>
        </w:rPr>
      </w:pPr>
    </w:p>
    <w:p w14:paraId="2B9F5E4A" w14:textId="1B07F7DF" w:rsidR="006F75E9" w:rsidRDefault="00984E7D">
      <w:pPr>
        <w:rPr>
          <w:b/>
        </w:rPr>
      </w:pPr>
      <w:r>
        <w:rPr>
          <w:b/>
        </w:rPr>
        <w:lastRenderedPageBreak/>
        <w:t xml:space="preserve">References: </w:t>
      </w:r>
    </w:p>
    <w:p w14:paraId="2B9F5E4B" w14:textId="77777777" w:rsidR="006F75E9" w:rsidRDefault="00984E7D">
      <w:pPr>
        <w:numPr>
          <w:ilvl w:val="0"/>
          <w:numId w:val="3"/>
        </w:numPr>
        <w:spacing w:after="0"/>
      </w:pPr>
      <w:proofErr w:type="spellStart"/>
      <w:r>
        <w:t>EmployTest</w:t>
      </w:r>
      <w:proofErr w:type="spellEnd"/>
      <w:r>
        <w:t xml:space="preserve"> (2022) </w:t>
      </w:r>
      <w:r>
        <w:rPr>
          <w:i/>
        </w:rPr>
        <w:t>5 Ways to Improve Your Employees’ At</w:t>
      </w:r>
      <w:r>
        <w:rPr>
          <w:i/>
        </w:rPr>
        <w:t xml:space="preserve">tention to Detail </w:t>
      </w:r>
      <w:proofErr w:type="gramStart"/>
      <w:r>
        <w:rPr>
          <w:i/>
        </w:rPr>
        <w:t>Skills</w:t>
      </w:r>
      <w:r>
        <w:t>.[</w:t>
      </w:r>
      <w:proofErr w:type="gramEnd"/>
      <w:r>
        <w:t xml:space="preserve">Blog] 19 October. Available at: </w:t>
      </w:r>
      <w:hyperlink r:id="rId15">
        <w:r>
          <w:rPr>
            <w:color w:val="1155CC"/>
            <w:u w:val="single"/>
          </w:rPr>
          <w:t>https://www.employtest.com/hrblog/improve-employee-attention-to-detail</w:t>
        </w:r>
      </w:hyperlink>
      <w:r>
        <w:t>. (Ac</w:t>
      </w:r>
      <w:r>
        <w:t>cessed: 20 February 2023)</w:t>
      </w:r>
    </w:p>
    <w:p w14:paraId="2B9F5E4C" w14:textId="77777777" w:rsidR="006F75E9" w:rsidRDefault="00984E7D">
      <w:pPr>
        <w:numPr>
          <w:ilvl w:val="0"/>
          <w:numId w:val="3"/>
        </w:numPr>
        <w:spacing w:after="0"/>
      </w:pPr>
      <w:proofErr w:type="spellStart"/>
      <w:r>
        <w:t>Gazzerro</w:t>
      </w:r>
      <w:proofErr w:type="spellEnd"/>
      <w:r>
        <w:t>, A. (2023) Performance management, how to improve employee productivity [Blog] Available at: https://www.whappy.it/en/performance-management-how-to-improve-employee-productivity/ (Accessed: 20 February 2023)</w:t>
      </w:r>
    </w:p>
    <w:p w14:paraId="2B9F5E4D" w14:textId="77777777" w:rsidR="006F75E9" w:rsidRDefault="00984E7D">
      <w:pPr>
        <w:numPr>
          <w:ilvl w:val="0"/>
          <w:numId w:val="3"/>
        </w:numPr>
        <w:spacing w:after="0"/>
      </w:pPr>
      <w:r>
        <w:t>Importance of</w:t>
      </w:r>
      <w:r>
        <w:t xml:space="preserve"> business report ppt. Tips for Putting Together an Effective PowerPoint Slide Presentation. (2022-11-18). Available at: </w:t>
      </w:r>
      <w:hyperlink r:id="rId16">
        <w:r>
          <w:rPr>
            <w:color w:val="1155CC"/>
            <w:u w:val="single"/>
          </w:rPr>
          <w:t>http://caen-sccm-cdp01.engin.umich.edu/imp</w:t>
        </w:r>
        <w:r>
          <w:rPr>
            <w:color w:val="1155CC"/>
            <w:u w:val="single"/>
          </w:rPr>
          <w:t>ortance-of-business-report-ppt.php</w:t>
        </w:r>
      </w:hyperlink>
      <w:r>
        <w:t>. (Accessed: 20 February 2023)</w:t>
      </w:r>
    </w:p>
    <w:p w14:paraId="2B9F5E4E" w14:textId="77777777" w:rsidR="006F75E9" w:rsidRDefault="00984E7D">
      <w:pPr>
        <w:numPr>
          <w:ilvl w:val="0"/>
          <w:numId w:val="3"/>
        </w:numPr>
        <w:spacing w:after="0"/>
      </w:pPr>
      <w:proofErr w:type="spellStart"/>
      <w:r>
        <w:t>Infraspeak</w:t>
      </w:r>
      <w:proofErr w:type="spellEnd"/>
      <w:r>
        <w:t xml:space="preserve"> Team (2018) </w:t>
      </w:r>
      <w:r>
        <w:rPr>
          <w:i/>
        </w:rPr>
        <w:t xml:space="preserve">15 ways to increase productivity in housekeeping </w:t>
      </w:r>
      <w:r>
        <w:t xml:space="preserve">[Blog] 13 November. Available at: </w:t>
      </w:r>
      <w:hyperlink r:id="rId17">
        <w:r>
          <w:rPr>
            <w:color w:val="1155CC"/>
            <w:u w:val="single"/>
          </w:rPr>
          <w:t>https://blog.infraspeak.com/increase-productivity-in-housekeeping/</w:t>
        </w:r>
      </w:hyperlink>
      <w:r>
        <w:t xml:space="preserve"> (Accessed: 20 February 2023)</w:t>
      </w:r>
    </w:p>
    <w:p w14:paraId="2B9F5E4F" w14:textId="77777777" w:rsidR="006F75E9" w:rsidRDefault="00984E7D">
      <w:pPr>
        <w:numPr>
          <w:ilvl w:val="0"/>
          <w:numId w:val="3"/>
        </w:numPr>
        <w:sectPr w:rsidR="006F75E9">
          <w:pgSz w:w="16838" w:h="11906" w:orient="landscape"/>
          <w:pgMar w:top="1440" w:right="1077" w:bottom="1440" w:left="1077" w:header="709" w:footer="709" w:gutter="0"/>
          <w:cols w:space="720"/>
        </w:sectPr>
      </w:pPr>
      <w:r>
        <w:t>The Healthy Journal - Gluten, Dairy, Sugar Free Recipes, Interviews and Heal</w:t>
      </w:r>
      <w:r>
        <w:t xml:space="preserve">th Articles (no date b). Available at: </w:t>
      </w:r>
      <w:hyperlink r:id="rId18">
        <w:r>
          <w:rPr>
            <w:color w:val="1155CC"/>
            <w:u w:val="single"/>
          </w:rPr>
          <w:t>https://www.thehealthyjournal.com/faq/what-are-the-5-common-problems-faced-by-the-housekeeping</w:t>
        </w:r>
        <w:r>
          <w:rPr>
            <w:color w:val="1155CC"/>
            <w:u w:val="single"/>
          </w:rPr>
          <w:t>-department</w:t>
        </w:r>
      </w:hyperlink>
      <w:r>
        <w:t>. (Accessed: 20 February 2023)</w:t>
      </w:r>
    </w:p>
    <w:p w14:paraId="2B9F5E50" w14:textId="77777777" w:rsidR="006F75E9" w:rsidRDefault="00984E7D">
      <w:pPr>
        <w:rPr>
          <w:b/>
          <w:sz w:val="28"/>
          <w:szCs w:val="28"/>
        </w:rPr>
      </w:pPr>
      <w:r>
        <w:rPr>
          <w:b/>
          <w:sz w:val="28"/>
          <w:szCs w:val="28"/>
        </w:rPr>
        <w:lastRenderedPageBreak/>
        <w:t xml:space="preserve">Component Three: </w:t>
      </w:r>
    </w:p>
    <w:p w14:paraId="2B9F5E51" w14:textId="77777777" w:rsidR="006F75E9" w:rsidRDefault="00984E7D">
      <w:pPr>
        <w:rPr>
          <w:b/>
          <w:color w:val="000000"/>
          <w:sz w:val="28"/>
          <w:szCs w:val="28"/>
        </w:rPr>
      </w:pPr>
      <w:r>
        <w:rPr>
          <w:b/>
          <w:color w:val="000000"/>
          <w:sz w:val="28"/>
          <w:szCs w:val="28"/>
        </w:rPr>
        <w:t>Contribution to Overall Module Assessment: 50%</w:t>
      </w:r>
    </w:p>
    <w:p w14:paraId="2B9F5E52" w14:textId="77777777" w:rsidR="006F75E9" w:rsidRDefault="00984E7D">
      <w:pPr>
        <w:widowControl w:val="0"/>
        <w:spacing w:after="0" w:line="240" w:lineRule="auto"/>
        <w:jc w:val="both"/>
        <w:rPr>
          <w:color w:val="000000"/>
          <w:sz w:val="28"/>
          <w:szCs w:val="28"/>
        </w:rPr>
      </w:pPr>
      <w:r>
        <w:rPr>
          <w:color w:val="000000"/>
          <w:sz w:val="28"/>
          <w:szCs w:val="28"/>
        </w:rPr>
        <w:t xml:space="preserve">Your task is to create and prepare a </w:t>
      </w:r>
      <w:r>
        <w:rPr>
          <w:b/>
          <w:color w:val="000000"/>
          <w:sz w:val="28"/>
          <w:szCs w:val="28"/>
        </w:rPr>
        <w:t xml:space="preserve">presentation </w:t>
      </w:r>
      <w:r>
        <w:rPr>
          <w:color w:val="000000"/>
          <w:sz w:val="28"/>
          <w:szCs w:val="28"/>
        </w:rPr>
        <w:t>following the detailed scenario provided below.</w:t>
      </w:r>
    </w:p>
    <w:p w14:paraId="2B9F5E53" w14:textId="77777777" w:rsidR="006F75E9" w:rsidRDefault="006F75E9">
      <w:pPr>
        <w:widowControl w:val="0"/>
        <w:spacing w:after="0" w:line="240" w:lineRule="auto"/>
        <w:jc w:val="both"/>
        <w:rPr>
          <w:color w:val="000000"/>
          <w:sz w:val="28"/>
          <w:szCs w:val="28"/>
        </w:rPr>
      </w:pPr>
    </w:p>
    <w:p w14:paraId="2B9F5E54" w14:textId="77777777" w:rsidR="006F75E9" w:rsidRDefault="00984E7D">
      <w:pPr>
        <w:widowControl w:val="0"/>
        <w:spacing w:after="0" w:line="240" w:lineRule="auto"/>
        <w:jc w:val="both"/>
        <w:rPr>
          <w:color w:val="000000"/>
          <w:sz w:val="28"/>
          <w:szCs w:val="28"/>
          <w:highlight w:val="white"/>
        </w:rPr>
      </w:pPr>
      <w:r>
        <w:rPr>
          <w:color w:val="000000"/>
          <w:sz w:val="28"/>
          <w:szCs w:val="28"/>
          <w:highlight w:val="white"/>
        </w:rPr>
        <w:t xml:space="preserve">As the </w:t>
      </w:r>
      <w:r>
        <w:rPr>
          <w:color w:val="000000"/>
          <w:sz w:val="28"/>
          <w:szCs w:val="28"/>
          <w:highlight w:val="white"/>
        </w:rPr>
        <w:t>floor housekeeping manager and given the recent guest complaints you need to put together a basic training presentation for your colleagues within the housekeeping team to get the best out of them, ensure that brand standard is being achieved and that Heal</w:t>
      </w:r>
      <w:r>
        <w:rPr>
          <w:color w:val="000000"/>
          <w:sz w:val="28"/>
          <w:szCs w:val="28"/>
          <w:highlight w:val="white"/>
        </w:rPr>
        <w:t>th and Safety procedures are also being followed.</w:t>
      </w:r>
    </w:p>
    <w:p w14:paraId="2B9F5E55" w14:textId="77777777" w:rsidR="006F75E9" w:rsidRDefault="006F75E9">
      <w:pPr>
        <w:rPr>
          <w:b/>
        </w:rPr>
      </w:pPr>
    </w:p>
    <w:tbl>
      <w:tblPr>
        <w:tblStyle w:val="a2"/>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6F75E9" w14:paraId="2B9F5E57" w14:textId="77777777">
        <w:trPr>
          <w:trHeight w:val="533"/>
          <w:jc w:val="center"/>
        </w:trPr>
        <w:tc>
          <w:tcPr>
            <w:tcW w:w="9377" w:type="dxa"/>
          </w:tcPr>
          <w:p w14:paraId="2B9F5E56" w14:textId="77777777" w:rsidR="006F75E9" w:rsidRDefault="00984E7D">
            <w:pPr>
              <w:rPr>
                <w:b/>
                <w:u w:val="single"/>
              </w:rPr>
            </w:pPr>
            <w:r>
              <w:rPr>
                <w:b/>
                <w:noProof/>
                <w:u w:val="single"/>
              </w:rPr>
              <w:drawing>
                <wp:inline distT="114300" distB="114300" distL="114300" distR="114300" wp14:anchorId="2B9F5E93" wp14:editId="2B9F5E94">
                  <wp:extent cx="5819775" cy="32258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5819775" cy="3225800"/>
                          </a:xfrm>
                          <a:prstGeom prst="rect">
                            <a:avLst/>
                          </a:prstGeom>
                          <a:ln/>
                        </pic:spPr>
                      </pic:pic>
                    </a:graphicData>
                  </a:graphic>
                </wp:inline>
              </w:drawing>
            </w:r>
          </w:p>
        </w:tc>
      </w:tr>
      <w:tr w:rsidR="006F75E9" w14:paraId="2B9F5E59" w14:textId="77777777">
        <w:trPr>
          <w:trHeight w:val="533"/>
          <w:jc w:val="center"/>
        </w:trPr>
        <w:tc>
          <w:tcPr>
            <w:tcW w:w="9377" w:type="dxa"/>
          </w:tcPr>
          <w:p w14:paraId="2B9F5E58" w14:textId="77777777" w:rsidR="006F75E9" w:rsidRDefault="00984E7D">
            <w:pPr>
              <w:spacing w:line="276" w:lineRule="auto"/>
              <w:jc w:val="both"/>
            </w:pPr>
            <w:r>
              <w:rPr>
                <w:b/>
              </w:rPr>
              <w:t xml:space="preserve">Training Notes: </w:t>
            </w:r>
            <w:r>
              <w:t xml:space="preserve">Welcome to the Housekeeping Training presentation. This training is designed to ensure that all </w:t>
            </w:r>
            <w:proofErr w:type="gramStart"/>
            <w:r>
              <w:t>Housekeeping</w:t>
            </w:r>
            <w:proofErr w:type="gramEnd"/>
            <w:r>
              <w:t xml:space="preserve"> team members are aware of the brand standards and health and safety procedure</w:t>
            </w:r>
            <w:r>
              <w:t>s required to maintain our hotel's reputation for exceptional service. By the end of this training, you will be able to identify the critical aspects of brand standards and health and safety procedures and implement them in your daily work routine.</w:t>
            </w:r>
          </w:p>
        </w:tc>
      </w:tr>
      <w:tr w:rsidR="006F75E9" w14:paraId="2B9F5E5B" w14:textId="77777777">
        <w:trPr>
          <w:trHeight w:val="533"/>
          <w:jc w:val="center"/>
        </w:trPr>
        <w:tc>
          <w:tcPr>
            <w:tcW w:w="9377" w:type="dxa"/>
          </w:tcPr>
          <w:p w14:paraId="2B9F5E5A" w14:textId="77777777" w:rsidR="006F75E9" w:rsidRDefault="00984E7D">
            <w:pPr>
              <w:rPr>
                <w:b/>
              </w:rPr>
            </w:pPr>
            <w:r>
              <w:rPr>
                <w:b/>
                <w:noProof/>
              </w:rPr>
              <w:lastRenderedPageBreak/>
              <w:drawing>
                <wp:inline distT="114300" distB="114300" distL="114300" distR="114300" wp14:anchorId="2B9F5E95" wp14:editId="2B9F5E96">
                  <wp:extent cx="5819775" cy="3302000"/>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a:stretch>
                            <a:fillRect/>
                          </a:stretch>
                        </pic:blipFill>
                        <pic:spPr>
                          <a:xfrm>
                            <a:off x="0" y="0"/>
                            <a:ext cx="5819775" cy="3302000"/>
                          </a:xfrm>
                          <a:prstGeom prst="rect">
                            <a:avLst/>
                          </a:prstGeom>
                          <a:ln/>
                        </pic:spPr>
                      </pic:pic>
                    </a:graphicData>
                  </a:graphic>
                </wp:inline>
              </w:drawing>
            </w:r>
          </w:p>
        </w:tc>
      </w:tr>
      <w:tr w:rsidR="006F75E9" w14:paraId="2B9F5E5D" w14:textId="77777777">
        <w:trPr>
          <w:trHeight w:val="533"/>
          <w:jc w:val="center"/>
        </w:trPr>
        <w:tc>
          <w:tcPr>
            <w:tcW w:w="9377" w:type="dxa"/>
          </w:tcPr>
          <w:p w14:paraId="2B9F5E5C" w14:textId="77777777" w:rsidR="006F75E9" w:rsidRDefault="00984E7D">
            <w:pPr>
              <w:spacing w:line="276" w:lineRule="auto"/>
              <w:jc w:val="both"/>
            </w:pPr>
            <w:r>
              <w:rPr>
                <w:b/>
              </w:rPr>
              <w:t>Tra</w:t>
            </w:r>
            <w:r>
              <w:rPr>
                <w:b/>
              </w:rPr>
              <w:t xml:space="preserve">ining Notes: </w:t>
            </w:r>
            <w:r>
              <w:t>The brand standards of Hotel Trinity are an essential aspect of our success. As a housekeeping team member, you must understand and follow these standards to ensure our guests receive an exceptional experience. The learning outcomes of this se</w:t>
            </w:r>
            <w:r>
              <w:t>ction are to identify essential brand standards and understand how to maintain them. This will be assessed through practical application during work shifts.</w:t>
            </w:r>
          </w:p>
        </w:tc>
      </w:tr>
      <w:tr w:rsidR="006F75E9" w14:paraId="2B9F5E5F" w14:textId="77777777">
        <w:trPr>
          <w:trHeight w:val="1499"/>
          <w:jc w:val="center"/>
        </w:trPr>
        <w:tc>
          <w:tcPr>
            <w:tcW w:w="9377" w:type="dxa"/>
          </w:tcPr>
          <w:p w14:paraId="2B9F5E5E" w14:textId="77777777" w:rsidR="006F75E9" w:rsidRDefault="00984E7D">
            <w:pPr>
              <w:rPr>
                <w:b/>
              </w:rPr>
            </w:pPr>
            <w:r>
              <w:rPr>
                <w:b/>
                <w:noProof/>
              </w:rPr>
              <w:drawing>
                <wp:inline distT="114300" distB="114300" distL="114300" distR="114300" wp14:anchorId="2B9F5E97" wp14:editId="2B9F5E98">
                  <wp:extent cx="5819775" cy="3263900"/>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a:stretch>
                            <a:fillRect/>
                          </a:stretch>
                        </pic:blipFill>
                        <pic:spPr>
                          <a:xfrm>
                            <a:off x="0" y="0"/>
                            <a:ext cx="5819775" cy="3263900"/>
                          </a:xfrm>
                          <a:prstGeom prst="rect">
                            <a:avLst/>
                          </a:prstGeom>
                          <a:ln/>
                        </pic:spPr>
                      </pic:pic>
                    </a:graphicData>
                  </a:graphic>
                </wp:inline>
              </w:drawing>
            </w:r>
          </w:p>
        </w:tc>
      </w:tr>
      <w:tr w:rsidR="006F75E9" w14:paraId="2B9F5E61" w14:textId="77777777">
        <w:trPr>
          <w:trHeight w:val="489"/>
          <w:jc w:val="center"/>
        </w:trPr>
        <w:tc>
          <w:tcPr>
            <w:tcW w:w="9377" w:type="dxa"/>
          </w:tcPr>
          <w:p w14:paraId="2B9F5E60" w14:textId="77777777" w:rsidR="006F75E9" w:rsidRDefault="00984E7D">
            <w:pPr>
              <w:spacing w:line="276" w:lineRule="auto"/>
              <w:jc w:val="both"/>
            </w:pPr>
            <w:r>
              <w:rPr>
                <w:b/>
              </w:rPr>
              <w:t xml:space="preserve">Training Notes: </w:t>
            </w:r>
            <w:r>
              <w:t xml:space="preserve">The employee engagement model we will be linking to is the Ritz </w:t>
            </w:r>
            <w:r>
              <w:t>Carlton's "Gold Standards." The Ritz Carlton is renowned for its exceptional service, and their "Gold Standards" provide a framework for ensuring that all employees understand and follow the brand standards. The learning outcomes of this section are to und</w:t>
            </w:r>
            <w:r>
              <w:t>erstand the Ritz Carlton's "Gold Standards" and to relate them to Hotel Trinity's brand standards. This will be assessed through a short quiz at the end of the presentation.</w:t>
            </w:r>
          </w:p>
        </w:tc>
      </w:tr>
      <w:tr w:rsidR="006F75E9" w14:paraId="2B9F5E63" w14:textId="77777777">
        <w:trPr>
          <w:trHeight w:val="533"/>
          <w:jc w:val="center"/>
        </w:trPr>
        <w:tc>
          <w:tcPr>
            <w:tcW w:w="9377" w:type="dxa"/>
          </w:tcPr>
          <w:p w14:paraId="2B9F5E62" w14:textId="77777777" w:rsidR="006F75E9" w:rsidRDefault="00984E7D">
            <w:pPr>
              <w:spacing w:line="276" w:lineRule="auto"/>
              <w:jc w:val="both"/>
              <w:rPr>
                <w:b/>
              </w:rPr>
            </w:pPr>
            <w:r>
              <w:rPr>
                <w:b/>
                <w:noProof/>
                <w:u w:val="single"/>
              </w:rPr>
              <w:lastRenderedPageBreak/>
              <w:drawing>
                <wp:inline distT="114300" distB="114300" distL="114300" distR="114300" wp14:anchorId="2B9F5E99" wp14:editId="2B9F5E9A">
                  <wp:extent cx="5819775" cy="3314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819775" cy="3314700"/>
                          </a:xfrm>
                          <a:prstGeom prst="rect">
                            <a:avLst/>
                          </a:prstGeom>
                          <a:ln/>
                        </pic:spPr>
                      </pic:pic>
                    </a:graphicData>
                  </a:graphic>
                </wp:inline>
              </w:drawing>
            </w:r>
          </w:p>
        </w:tc>
      </w:tr>
      <w:tr w:rsidR="006F75E9" w14:paraId="2B9F5E65" w14:textId="77777777">
        <w:trPr>
          <w:trHeight w:val="533"/>
          <w:jc w:val="center"/>
        </w:trPr>
        <w:tc>
          <w:tcPr>
            <w:tcW w:w="9377" w:type="dxa"/>
          </w:tcPr>
          <w:p w14:paraId="2B9F5E64" w14:textId="77777777" w:rsidR="006F75E9" w:rsidRDefault="00984E7D">
            <w:pPr>
              <w:spacing w:line="276" w:lineRule="auto"/>
              <w:jc w:val="both"/>
            </w:pPr>
            <w:r>
              <w:rPr>
                <w:b/>
              </w:rPr>
              <w:t xml:space="preserve">Training Notes: </w:t>
            </w:r>
            <w:r>
              <w:t>The Ritz Carlton's "Gold Standards" provide a framework for em</w:t>
            </w:r>
            <w:r>
              <w:t>ployee engagement and exceptional service. These standards include Credo, Motto, Three Steps of Service, Service Values, and Employee Promise. The learning outcomes of this section are to identify the Ritz Carlton's "Gold Standards" and understand how they</w:t>
            </w:r>
            <w:r>
              <w:t xml:space="preserve"> relate to Hotel Trinity's brand standards. This will be assessed through a group discussion and interactive exercise.</w:t>
            </w:r>
          </w:p>
        </w:tc>
      </w:tr>
      <w:tr w:rsidR="006F75E9" w14:paraId="2B9F5E67" w14:textId="77777777">
        <w:trPr>
          <w:trHeight w:val="533"/>
          <w:jc w:val="center"/>
        </w:trPr>
        <w:tc>
          <w:tcPr>
            <w:tcW w:w="9377" w:type="dxa"/>
          </w:tcPr>
          <w:p w14:paraId="2B9F5E66" w14:textId="77777777" w:rsidR="006F75E9" w:rsidRDefault="00984E7D">
            <w:pPr>
              <w:rPr>
                <w:b/>
              </w:rPr>
            </w:pPr>
            <w:r>
              <w:rPr>
                <w:b/>
                <w:noProof/>
              </w:rPr>
              <w:drawing>
                <wp:inline distT="114300" distB="114300" distL="114300" distR="114300" wp14:anchorId="2B9F5E9B" wp14:editId="2B9F5E9C">
                  <wp:extent cx="5819775" cy="32766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819775" cy="3276600"/>
                          </a:xfrm>
                          <a:prstGeom prst="rect">
                            <a:avLst/>
                          </a:prstGeom>
                          <a:ln/>
                        </pic:spPr>
                      </pic:pic>
                    </a:graphicData>
                  </a:graphic>
                </wp:inline>
              </w:drawing>
            </w:r>
          </w:p>
        </w:tc>
      </w:tr>
      <w:tr w:rsidR="006F75E9" w14:paraId="2B9F5E69" w14:textId="77777777">
        <w:trPr>
          <w:trHeight w:val="533"/>
          <w:jc w:val="center"/>
        </w:trPr>
        <w:tc>
          <w:tcPr>
            <w:tcW w:w="9377" w:type="dxa"/>
          </w:tcPr>
          <w:p w14:paraId="2B9F5E68" w14:textId="77777777" w:rsidR="006F75E9" w:rsidRDefault="00984E7D">
            <w:pPr>
              <w:spacing w:line="276" w:lineRule="auto"/>
              <w:jc w:val="both"/>
            </w:pPr>
            <w:r>
              <w:rPr>
                <w:b/>
              </w:rPr>
              <w:t xml:space="preserve">Training Notes: </w:t>
            </w:r>
            <w:r>
              <w:t xml:space="preserve">The Credo is a statement of the Ritz Carlton's values and beliefs and is the foundation for their service </w:t>
            </w:r>
            <w:r>
              <w:t>culture. Hotel Trinity also has a mission statement and values that all employees should be familiar with. The learning outcomes of this section are to understand the importance of Hotel Trinity's mission statement and values and to identify how to apply t</w:t>
            </w:r>
            <w:r>
              <w:t>hem to our daily work routine. This will be assessed through a group discussion and interactive exercise.</w:t>
            </w:r>
          </w:p>
        </w:tc>
      </w:tr>
    </w:tbl>
    <w:p w14:paraId="2B9F5E6A" w14:textId="77777777" w:rsidR="006F75E9" w:rsidRDefault="006F75E9">
      <w:pPr>
        <w:rPr>
          <w:b/>
        </w:rPr>
      </w:pPr>
    </w:p>
    <w:tbl>
      <w:tblPr>
        <w:tblStyle w:val="a3"/>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6F75E9" w14:paraId="2B9F5E6C" w14:textId="77777777">
        <w:trPr>
          <w:trHeight w:val="533"/>
          <w:jc w:val="center"/>
        </w:trPr>
        <w:tc>
          <w:tcPr>
            <w:tcW w:w="9377" w:type="dxa"/>
          </w:tcPr>
          <w:p w14:paraId="2B9F5E6B" w14:textId="77777777" w:rsidR="006F75E9" w:rsidRDefault="00984E7D">
            <w:pPr>
              <w:rPr>
                <w:b/>
              </w:rPr>
            </w:pPr>
            <w:r>
              <w:rPr>
                <w:b/>
                <w:noProof/>
              </w:rPr>
              <w:lastRenderedPageBreak/>
              <w:drawing>
                <wp:inline distT="114300" distB="114300" distL="114300" distR="114300" wp14:anchorId="2B9F5E9D" wp14:editId="2B9F5E9E">
                  <wp:extent cx="5819775" cy="32766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5819775" cy="3276600"/>
                          </a:xfrm>
                          <a:prstGeom prst="rect">
                            <a:avLst/>
                          </a:prstGeom>
                          <a:ln/>
                        </pic:spPr>
                      </pic:pic>
                    </a:graphicData>
                  </a:graphic>
                </wp:inline>
              </w:drawing>
            </w:r>
          </w:p>
        </w:tc>
      </w:tr>
      <w:tr w:rsidR="006F75E9" w14:paraId="2B9F5E6E" w14:textId="77777777">
        <w:trPr>
          <w:trHeight w:val="533"/>
          <w:jc w:val="center"/>
        </w:trPr>
        <w:tc>
          <w:tcPr>
            <w:tcW w:w="9377" w:type="dxa"/>
          </w:tcPr>
          <w:p w14:paraId="2B9F5E6D" w14:textId="77777777" w:rsidR="006F75E9" w:rsidRDefault="00984E7D">
            <w:pPr>
              <w:spacing w:line="276" w:lineRule="auto"/>
              <w:jc w:val="both"/>
            </w:pPr>
            <w:r>
              <w:rPr>
                <w:b/>
              </w:rPr>
              <w:t xml:space="preserve">Training Notes: </w:t>
            </w:r>
            <w:r>
              <w:t>The Ritz Carlton's motto is Greetings, ladies and gentlemen. The Ritz Carlton lives up to its slogan of Servicing Ladies and Gent</w:t>
            </w:r>
            <w:r>
              <w:t>lemen. This motto represents the high level of service that the Ritz Carlton is known for. As a Housekeeping team member at Hotel Trinity, it is essential to understand the motto and the level of service it represents. The learning outcomes of this section</w:t>
            </w:r>
            <w:r>
              <w:t xml:space="preserve"> are to understand the importance of the Hotel Trinity motto and to identify how to apply it to our daily work routine. This will be assessed through a short quiz.</w:t>
            </w:r>
          </w:p>
        </w:tc>
      </w:tr>
      <w:tr w:rsidR="006F75E9" w14:paraId="2B9F5E70" w14:textId="77777777">
        <w:trPr>
          <w:trHeight w:val="533"/>
          <w:jc w:val="center"/>
        </w:trPr>
        <w:tc>
          <w:tcPr>
            <w:tcW w:w="9377" w:type="dxa"/>
          </w:tcPr>
          <w:p w14:paraId="2B9F5E6F" w14:textId="77777777" w:rsidR="006F75E9" w:rsidRDefault="00984E7D">
            <w:pPr>
              <w:spacing w:after="200" w:line="360" w:lineRule="auto"/>
              <w:jc w:val="both"/>
              <w:rPr>
                <w:b/>
              </w:rPr>
            </w:pPr>
            <w:r>
              <w:rPr>
                <w:b/>
                <w:noProof/>
              </w:rPr>
              <w:drawing>
                <wp:inline distT="114300" distB="114300" distL="114300" distR="114300" wp14:anchorId="2B9F5E9F" wp14:editId="2B9F5EA0">
                  <wp:extent cx="5819775" cy="3238500"/>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4"/>
                          <a:srcRect/>
                          <a:stretch>
                            <a:fillRect/>
                          </a:stretch>
                        </pic:blipFill>
                        <pic:spPr>
                          <a:xfrm>
                            <a:off x="0" y="0"/>
                            <a:ext cx="5819775" cy="3238500"/>
                          </a:xfrm>
                          <a:prstGeom prst="rect">
                            <a:avLst/>
                          </a:prstGeom>
                          <a:ln/>
                        </pic:spPr>
                      </pic:pic>
                    </a:graphicData>
                  </a:graphic>
                </wp:inline>
              </w:drawing>
            </w:r>
          </w:p>
        </w:tc>
      </w:tr>
      <w:tr w:rsidR="006F75E9" w14:paraId="2B9F5E72" w14:textId="77777777">
        <w:trPr>
          <w:trHeight w:val="533"/>
          <w:jc w:val="center"/>
        </w:trPr>
        <w:tc>
          <w:tcPr>
            <w:tcW w:w="9377" w:type="dxa"/>
          </w:tcPr>
          <w:p w14:paraId="2B9F5E71" w14:textId="77777777" w:rsidR="006F75E9" w:rsidRDefault="00984E7D">
            <w:pPr>
              <w:spacing w:line="276" w:lineRule="auto"/>
              <w:jc w:val="both"/>
            </w:pPr>
            <w:r>
              <w:rPr>
                <w:b/>
              </w:rPr>
              <w:t xml:space="preserve">Training Notes: </w:t>
            </w:r>
            <w:r>
              <w:t xml:space="preserve">The Three Steps of Service are Anticipation, Fulfillment, and </w:t>
            </w:r>
            <w:r>
              <w:t>Follow-Up. These guidelines offer a foundation for providing excellent service and may be used for all facets of the hotel stay. As a Housekeeping team member at Hotel Trinity, it is essential to understand the Three Steps of Service and how they relate to</w:t>
            </w:r>
            <w:r>
              <w:t xml:space="preserve"> our work. The learning outcomes of this section are to identify the Three Steps of Service and understand how to apply them to our daily work routine. This will be assessed through practical application during work shifts.</w:t>
            </w:r>
          </w:p>
        </w:tc>
      </w:tr>
      <w:tr w:rsidR="006F75E9" w14:paraId="2B9F5E74" w14:textId="77777777">
        <w:trPr>
          <w:trHeight w:val="533"/>
          <w:jc w:val="center"/>
        </w:trPr>
        <w:tc>
          <w:tcPr>
            <w:tcW w:w="9377" w:type="dxa"/>
          </w:tcPr>
          <w:p w14:paraId="2B9F5E73" w14:textId="77777777" w:rsidR="006F75E9" w:rsidRDefault="00984E7D">
            <w:pPr>
              <w:spacing w:after="200" w:line="360" w:lineRule="auto"/>
              <w:rPr>
                <w:b/>
              </w:rPr>
            </w:pPr>
            <w:r>
              <w:rPr>
                <w:b/>
                <w:noProof/>
                <w:u w:val="single"/>
              </w:rPr>
              <w:lastRenderedPageBreak/>
              <w:drawing>
                <wp:inline distT="114300" distB="114300" distL="114300" distR="114300" wp14:anchorId="2B9F5EA1" wp14:editId="2B9F5EA2">
                  <wp:extent cx="5819775" cy="327660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5"/>
                          <a:srcRect/>
                          <a:stretch>
                            <a:fillRect/>
                          </a:stretch>
                        </pic:blipFill>
                        <pic:spPr>
                          <a:xfrm>
                            <a:off x="0" y="0"/>
                            <a:ext cx="5819775" cy="3276600"/>
                          </a:xfrm>
                          <a:prstGeom prst="rect">
                            <a:avLst/>
                          </a:prstGeom>
                          <a:ln/>
                        </pic:spPr>
                      </pic:pic>
                    </a:graphicData>
                  </a:graphic>
                </wp:inline>
              </w:drawing>
            </w:r>
          </w:p>
        </w:tc>
      </w:tr>
      <w:tr w:rsidR="006F75E9" w14:paraId="2B9F5E76" w14:textId="77777777">
        <w:trPr>
          <w:trHeight w:val="489"/>
          <w:jc w:val="center"/>
        </w:trPr>
        <w:tc>
          <w:tcPr>
            <w:tcW w:w="9377" w:type="dxa"/>
          </w:tcPr>
          <w:p w14:paraId="2B9F5E75" w14:textId="77777777" w:rsidR="006F75E9" w:rsidRDefault="00984E7D">
            <w:pPr>
              <w:spacing w:line="276" w:lineRule="auto"/>
              <w:jc w:val="both"/>
            </w:pPr>
            <w:r>
              <w:rPr>
                <w:b/>
              </w:rPr>
              <w:t xml:space="preserve">Training Notes: </w:t>
            </w:r>
            <w:r>
              <w:t xml:space="preserve">The </w:t>
            </w:r>
            <w:r>
              <w:t xml:space="preserve">Service Values of the Ritz-Carlton are the foundation for their exceptional service. These values include Respect, Integrity, Teamwork, Empowerment, and Responsibility. As a Housekeeping team member at Hotel Trinity, it is essential to embody these values </w:t>
            </w:r>
            <w:r>
              <w:t>to provide exceptional service to our guests. The learning outcomes of this section are to understand the Service Values of the Ritz-Carlton and how they can be applied in our daily work routine to provide exceptional service. This will be assessed through</w:t>
            </w:r>
            <w:r>
              <w:t xml:space="preserve"> practical application during work shifts.</w:t>
            </w:r>
          </w:p>
        </w:tc>
      </w:tr>
      <w:tr w:rsidR="006F75E9" w14:paraId="2B9F5E78" w14:textId="77777777">
        <w:trPr>
          <w:trHeight w:val="533"/>
          <w:jc w:val="center"/>
        </w:trPr>
        <w:tc>
          <w:tcPr>
            <w:tcW w:w="9377" w:type="dxa"/>
          </w:tcPr>
          <w:p w14:paraId="2B9F5E77" w14:textId="77777777" w:rsidR="006F75E9" w:rsidRDefault="00984E7D">
            <w:pPr>
              <w:rPr>
                <w:b/>
              </w:rPr>
            </w:pPr>
            <w:r>
              <w:rPr>
                <w:b/>
                <w:noProof/>
              </w:rPr>
              <w:drawing>
                <wp:inline distT="114300" distB="114300" distL="114300" distR="114300" wp14:anchorId="2B9F5EA3" wp14:editId="2B9F5EA4">
                  <wp:extent cx="5819775" cy="32893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6"/>
                          <a:srcRect/>
                          <a:stretch>
                            <a:fillRect/>
                          </a:stretch>
                        </pic:blipFill>
                        <pic:spPr>
                          <a:xfrm>
                            <a:off x="0" y="0"/>
                            <a:ext cx="5819775" cy="3289300"/>
                          </a:xfrm>
                          <a:prstGeom prst="rect">
                            <a:avLst/>
                          </a:prstGeom>
                          <a:ln/>
                        </pic:spPr>
                      </pic:pic>
                    </a:graphicData>
                  </a:graphic>
                </wp:inline>
              </w:drawing>
            </w:r>
          </w:p>
        </w:tc>
      </w:tr>
      <w:tr w:rsidR="006F75E9" w14:paraId="2B9F5E7D" w14:textId="77777777">
        <w:trPr>
          <w:trHeight w:val="533"/>
          <w:jc w:val="center"/>
        </w:trPr>
        <w:tc>
          <w:tcPr>
            <w:tcW w:w="9377" w:type="dxa"/>
          </w:tcPr>
          <w:p w14:paraId="2B9F5E79" w14:textId="77777777" w:rsidR="006F75E9" w:rsidRDefault="00984E7D">
            <w:pPr>
              <w:spacing w:line="276" w:lineRule="auto"/>
              <w:jc w:val="both"/>
            </w:pPr>
            <w:r>
              <w:rPr>
                <w:b/>
              </w:rPr>
              <w:t xml:space="preserve">Training Notes: </w:t>
            </w:r>
            <w:r>
              <w:t>The Employee Promise is a set of guidelines for Ritz Carlton employees to follow when serving guests.</w:t>
            </w:r>
          </w:p>
          <w:p w14:paraId="2B9F5E7A" w14:textId="77777777" w:rsidR="006F75E9" w:rsidRDefault="00984E7D">
            <w:pPr>
              <w:spacing w:line="276" w:lineRule="auto"/>
              <w:jc w:val="both"/>
            </w:pPr>
            <w:r>
              <w:t>It outlines the expectations for behavior, attitude, and customer service.</w:t>
            </w:r>
          </w:p>
          <w:p w14:paraId="2B9F5E7B" w14:textId="77777777" w:rsidR="006F75E9" w:rsidRDefault="00984E7D">
            <w:pPr>
              <w:spacing w:line="276" w:lineRule="auto"/>
              <w:jc w:val="both"/>
            </w:pPr>
            <w:r>
              <w:t xml:space="preserve">The </w:t>
            </w:r>
            <w:r>
              <w:t>Employee Promise includes phrases such as "I am empowered to create unique, memorable, and personal experiences for our guests" and "I own and immediately resolve guest problems."</w:t>
            </w:r>
          </w:p>
          <w:p w14:paraId="2B9F5E7C" w14:textId="77777777" w:rsidR="006F75E9" w:rsidRDefault="00984E7D">
            <w:pPr>
              <w:spacing w:line="276" w:lineRule="auto"/>
              <w:jc w:val="both"/>
            </w:pPr>
            <w:r>
              <w:lastRenderedPageBreak/>
              <w:t xml:space="preserve">The Employee Promise is a way to ensure that all employees are aligned with </w:t>
            </w:r>
            <w:r>
              <w:t>the company's values and commitment to exceptional customer service.</w:t>
            </w:r>
          </w:p>
        </w:tc>
      </w:tr>
      <w:tr w:rsidR="006F75E9" w14:paraId="2B9F5E7F" w14:textId="77777777">
        <w:trPr>
          <w:trHeight w:val="533"/>
          <w:jc w:val="center"/>
        </w:trPr>
        <w:tc>
          <w:tcPr>
            <w:tcW w:w="9377" w:type="dxa"/>
          </w:tcPr>
          <w:p w14:paraId="2B9F5E7E" w14:textId="77777777" w:rsidR="006F75E9" w:rsidRDefault="00984E7D">
            <w:pPr>
              <w:rPr>
                <w:b/>
              </w:rPr>
            </w:pPr>
            <w:r>
              <w:rPr>
                <w:b/>
                <w:noProof/>
              </w:rPr>
              <w:lastRenderedPageBreak/>
              <w:drawing>
                <wp:inline distT="114300" distB="114300" distL="114300" distR="114300" wp14:anchorId="2B9F5EA5" wp14:editId="2B9F5EA6">
                  <wp:extent cx="5819775" cy="32766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7"/>
                          <a:srcRect/>
                          <a:stretch>
                            <a:fillRect/>
                          </a:stretch>
                        </pic:blipFill>
                        <pic:spPr>
                          <a:xfrm>
                            <a:off x="0" y="0"/>
                            <a:ext cx="5819775" cy="3276600"/>
                          </a:xfrm>
                          <a:prstGeom prst="rect">
                            <a:avLst/>
                          </a:prstGeom>
                          <a:ln/>
                        </pic:spPr>
                      </pic:pic>
                    </a:graphicData>
                  </a:graphic>
                </wp:inline>
              </w:drawing>
            </w:r>
          </w:p>
        </w:tc>
      </w:tr>
      <w:tr w:rsidR="006F75E9" w14:paraId="2B9F5E81" w14:textId="77777777">
        <w:trPr>
          <w:trHeight w:val="533"/>
          <w:jc w:val="center"/>
        </w:trPr>
        <w:tc>
          <w:tcPr>
            <w:tcW w:w="9377" w:type="dxa"/>
          </w:tcPr>
          <w:p w14:paraId="2B9F5E80" w14:textId="77777777" w:rsidR="006F75E9" w:rsidRDefault="00984E7D">
            <w:pPr>
              <w:spacing w:line="276" w:lineRule="auto"/>
              <w:jc w:val="both"/>
            </w:pPr>
            <w:r>
              <w:rPr>
                <w:b/>
              </w:rPr>
              <w:t xml:space="preserve">Training Notes: </w:t>
            </w:r>
            <w:r>
              <w:t>Congratulations! You have completed the Housekeeping Training presentation. We hope you have better understood our hotel's brand standards and Health and Safety proced</w:t>
            </w:r>
            <w:r>
              <w:t>ures. Always apply what you have learned in your daily work routine to provide exceptional service and maintain the highest level of safety for our guests and team members.</w:t>
            </w:r>
          </w:p>
        </w:tc>
      </w:tr>
    </w:tbl>
    <w:p w14:paraId="2B9F5E82" w14:textId="77777777" w:rsidR="006F75E9" w:rsidRDefault="006F75E9">
      <w:pPr>
        <w:rPr>
          <w:b/>
        </w:rPr>
      </w:pPr>
    </w:p>
    <w:p w14:paraId="2B9F5E83" w14:textId="77777777" w:rsidR="006F75E9" w:rsidRDefault="006F75E9">
      <w:pPr>
        <w:rPr>
          <w:b/>
        </w:rPr>
      </w:pPr>
    </w:p>
    <w:p w14:paraId="2B9F5E84" w14:textId="77777777" w:rsidR="006F75E9" w:rsidRDefault="006F75E9">
      <w:pPr>
        <w:rPr>
          <w:b/>
        </w:rPr>
      </w:pPr>
    </w:p>
    <w:p w14:paraId="2B9F5E85" w14:textId="77777777" w:rsidR="006F75E9" w:rsidRDefault="006F75E9">
      <w:pPr>
        <w:rPr>
          <w:b/>
        </w:rPr>
      </w:pPr>
    </w:p>
    <w:p w14:paraId="2B9F5E86" w14:textId="77777777" w:rsidR="006F75E9" w:rsidRDefault="00984E7D">
      <w:pPr>
        <w:pStyle w:val="Heading1"/>
      </w:pPr>
      <w:r>
        <w:t>References</w:t>
      </w:r>
    </w:p>
    <w:p w14:paraId="2B9F5E87" w14:textId="77777777" w:rsidR="006F75E9" w:rsidRDefault="00984E7D">
      <w:pPr>
        <w:numPr>
          <w:ilvl w:val="0"/>
          <w:numId w:val="2"/>
        </w:numPr>
        <w:spacing w:after="0"/>
      </w:pPr>
      <w:r>
        <w:t xml:space="preserve">Bridger, E. (2018) </w:t>
      </w:r>
      <w:r>
        <w:rPr>
          <w:i/>
        </w:rPr>
        <w:t>Employee engagement: a practical introduction.</w:t>
      </w:r>
      <w:r>
        <w:t xml:space="preserve"> 2</w:t>
      </w:r>
      <w:r>
        <w:t xml:space="preserve">nd ed. HR Fundamentals. London: </w:t>
      </w:r>
      <w:proofErr w:type="gramStart"/>
      <w:r>
        <w:t>CIPD  and</w:t>
      </w:r>
      <w:proofErr w:type="gramEnd"/>
      <w:r>
        <w:t xml:space="preserve"> Kogan Page. </w:t>
      </w:r>
    </w:p>
    <w:p w14:paraId="2B9F5E88" w14:textId="77777777" w:rsidR="006F75E9" w:rsidRDefault="00984E7D">
      <w:pPr>
        <w:numPr>
          <w:ilvl w:val="0"/>
          <w:numId w:val="2"/>
        </w:numPr>
        <w:spacing w:after="0"/>
      </w:pPr>
      <w:r>
        <w:t xml:space="preserve">Catchpole L. (2021) </w:t>
      </w:r>
      <w:r>
        <w:rPr>
          <w:i/>
        </w:rPr>
        <w:t xml:space="preserve">The importance of hotel maintenance – it can get messy </w:t>
      </w:r>
      <w:r>
        <w:t xml:space="preserve">[Blog] 15 December. Available at: </w:t>
      </w:r>
      <w:hyperlink r:id="rId28">
        <w:r>
          <w:rPr>
            <w:color w:val="1155CC"/>
            <w:u w:val="single"/>
          </w:rPr>
          <w:t>https://www.hotelowner.co.uk/152045-the-importance-of-hotel-maintenance-it-can-get-messy/</w:t>
        </w:r>
      </w:hyperlink>
      <w:r>
        <w:t xml:space="preserve"> (Accessed: 20 February 2023)</w:t>
      </w:r>
    </w:p>
    <w:p w14:paraId="2B9F5E89" w14:textId="77777777" w:rsidR="006F75E9" w:rsidRDefault="00984E7D">
      <w:pPr>
        <w:numPr>
          <w:ilvl w:val="0"/>
          <w:numId w:val="2"/>
        </w:numPr>
        <w:spacing w:after="0"/>
      </w:pPr>
      <w:r>
        <w:t xml:space="preserve">Fallon, M. &amp; Rutherford, D. (2010) </w:t>
      </w:r>
      <w:r>
        <w:rPr>
          <w:i/>
        </w:rPr>
        <w:t>Hotel Management and Operations</w:t>
      </w:r>
      <w:r>
        <w:t xml:space="preserve">. London: Pearson. </w:t>
      </w:r>
    </w:p>
    <w:p w14:paraId="2B9F5E8A" w14:textId="77777777" w:rsidR="006F75E9" w:rsidRDefault="00984E7D">
      <w:pPr>
        <w:numPr>
          <w:ilvl w:val="0"/>
          <w:numId w:val="2"/>
        </w:numPr>
        <w:spacing w:after="0"/>
      </w:pPr>
      <w:r>
        <w:t xml:space="preserve">Johnston, R., Clark, G. &amp; </w:t>
      </w:r>
      <w:proofErr w:type="spellStart"/>
      <w:r>
        <w:t>Shulver</w:t>
      </w:r>
      <w:proofErr w:type="spellEnd"/>
      <w:r>
        <w:t xml:space="preserve">, M. (2012) </w:t>
      </w:r>
      <w:r>
        <w:rPr>
          <w:i/>
        </w:rPr>
        <w:t>Service Operations Managemen</w:t>
      </w:r>
      <w:r>
        <w:t>t. London: Pearson.</w:t>
      </w:r>
    </w:p>
    <w:p w14:paraId="2B9F5E8B" w14:textId="77777777" w:rsidR="006F75E9" w:rsidRDefault="00984E7D">
      <w:pPr>
        <w:numPr>
          <w:ilvl w:val="0"/>
          <w:numId w:val="2"/>
        </w:numPr>
        <w:spacing w:after="0"/>
      </w:pPr>
      <w:r>
        <w:t xml:space="preserve">Leiter, M. P. and Bakker, A. B. (2010) </w:t>
      </w:r>
      <w:r>
        <w:rPr>
          <w:i/>
        </w:rPr>
        <w:t xml:space="preserve">Work </w:t>
      </w:r>
      <w:proofErr w:type="gramStart"/>
      <w:r>
        <w:rPr>
          <w:i/>
        </w:rPr>
        <w:t>Engagement :</w:t>
      </w:r>
      <w:proofErr w:type="gramEnd"/>
      <w:r>
        <w:rPr>
          <w:i/>
        </w:rPr>
        <w:t xml:space="preserve"> A Handbook of Essential Theory and Research</w:t>
      </w:r>
      <w:r>
        <w:t xml:space="preserve">.  Hove [England]: Psychology Press. </w:t>
      </w:r>
    </w:p>
    <w:p w14:paraId="2B9F5E8C" w14:textId="77777777" w:rsidR="006F75E9" w:rsidRDefault="00984E7D">
      <w:pPr>
        <w:numPr>
          <w:ilvl w:val="0"/>
          <w:numId w:val="2"/>
        </w:numPr>
        <w:spacing w:after="0"/>
      </w:pPr>
      <w:r>
        <w:rPr>
          <w:i/>
        </w:rPr>
        <w:t>Luxur</w:t>
      </w:r>
      <w:r>
        <w:rPr>
          <w:i/>
        </w:rPr>
        <w:t>y Hotels &amp; Resorts</w:t>
      </w:r>
      <w:r>
        <w:t xml:space="preserve"> (no date). Available at: </w:t>
      </w:r>
      <w:hyperlink r:id="rId29">
        <w:r>
          <w:rPr>
            <w:color w:val="1155CC"/>
            <w:u w:val="single"/>
          </w:rPr>
          <w:t>https://www.ritzcarlton.com/en/about/gold-standards</w:t>
        </w:r>
      </w:hyperlink>
      <w:r>
        <w:t>. (Accessed: 20 February 2023)</w:t>
      </w:r>
    </w:p>
    <w:p w14:paraId="2B9F5E8D" w14:textId="77777777" w:rsidR="006F75E9" w:rsidRDefault="00984E7D">
      <w:pPr>
        <w:numPr>
          <w:ilvl w:val="0"/>
          <w:numId w:val="2"/>
        </w:numPr>
        <w:spacing w:after="0"/>
      </w:pPr>
      <w:r>
        <w:t>Raghubalan, G. and Raghuba</w:t>
      </w:r>
      <w:r>
        <w:t xml:space="preserve">lan, S. (2016) </w:t>
      </w:r>
      <w:r>
        <w:rPr>
          <w:i/>
        </w:rPr>
        <w:t xml:space="preserve">Hotel Housekeeping - Operations </w:t>
      </w:r>
      <w:proofErr w:type="gramStart"/>
      <w:r>
        <w:rPr>
          <w:i/>
        </w:rPr>
        <w:t>And</w:t>
      </w:r>
      <w:proofErr w:type="gramEnd"/>
      <w:r>
        <w:rPr>
          <w:i/>
        </w:rPr>
        <w:t xml:space="preserve"> Management</w:t>
      </w:r>
      <w:r>
        <w:t xml:space="preserve">. 3rd ed.  India: Oxford University Press.  </w:t>
      </w:r>
    </w:p>
    <w:p w14:paraId="2B9F5E8E" w14:textId="77777777" w:rsidR="006F75E9" w:rsidRDefault="00984E7D">
      <w:pPr>
        <w:numPr>
          <w:ilvl w:val="0"/>
          <w:numId w:val="2"/>
        </w:numPr>
        <w:spacing w:after="0"/>
      </w:pPr>
      <w:r>
        <w:t xml:space="preserve">Rogers, T. (2008) </w:t>
      </w:r>
      <w:r>
        <w:rPr>
          <w:i/>
        </w:rPr>
        <w:t>Conferences and conventions a global industry</w:t>
      </w:r>
      <w:r>
        <w:t xml:space="preserve"> (2nd ed., Events management series).  </w:t>
      </w:r>
      <w:proofErr w:type="gramStart"/>
      <w:r>
        <w:t>Oxford ;</w:t>
      </w:r>
      <w:proofErr w:type="gramEnd"/>
      <w:r>
        <w:t xml:space="preserve"> Boston: Butterworth-Heinemann. </w:t>
      </w:r>
    </w:p>
    <w:p w14:paraId="2B9F5E8F" w14:textId="77777777" w:rsidR="006F75E9" w:rsidRDefault="00984E7D">
      <w:pPr>
        <w:numPr>
          <w:ilvl w:val="0"/>
          <w:numId w:val="2"/>
        </w:numPr>
        <w:spacing w:after="0"/>
      </w:pPr>
      <w:r>
        <w:lastRenderedPageBreak/>
        <w:t>Sharma,</w:t>
      </w:r>
      <w:r>
        <w:t xml:space="preserve"> N., Chaudhary, N. and Singh, V. (2019) </w:t>
      </w:r>
      <w:r>
        <w:rPr>
          <w:i/>
        </w:rPr>
        <w:t xml:space="preserve">Management Techniques For Employee Engagement </w:t>
      </w:r>
      <w:proofErr w:type="gramStart"/>
      <w:r>
        <w:rPr>
          <w:i/>
        </w:rPr>
        <w:t>In  Contemporary</w:t>
      </w:r>
      <w:proofErr w:type="gramEnd"/>
      <w:r>
        <w:rPr>
          <w:i/>
        </w:rPr>
        <w:t xml:space="preserve"> Organizations</w:t>
      </w:r>
      <w:r>
        <w:t>. Hershey, Pennsylvania: IGI Global.</w:t>
      </w:r>
    </w:p>
    <w:p w14:paraId="2B9F5E90" w14:textId="77777777" w:rsidR="006F75E9" w:rsidRDefault="00984E7D">
      <w:pPr>
        <w:numPr>
          <w:ilvl w:val="0"/>
          <w:numId w:val="2"/>
        </w:numPr>
      </w:pPr>
      <w:r>
        <w:t xml:space="preserve">SiteMinder (2022) </w:t>
      </w:r>
      <w:r>
        <w:rPr>
          <w:i/>
        </w:rPr>
        <w:t xml:space="preserve">Hotel room cleaning: Tips &amp; tricks to get it right at your property </w:t>
      </w:r>
      <w:r>
        <w:t>[Blog] 23 Decembe</w:t>
      </w:r>
      <w:r>
        <w:t xml:space="preserve">r. Available at: </w:t>
      </w:r>
      <w:hyperlink r:id="rId30">
        <w:r>
          <w:rPr>
            <w:color w:val="1155CC"/>
            <w:u w:val="single"/>
          </w:rPr>
          <w:t>https://www.hospitalitynet.org/explainer/4114237.html</w:t>
        </w:r>
      </w:hyperlink>
      <w:r>
        <w:t xml:space="preserve"> (Accessed: 20 February 2023)</w:t>
      </w:r>
    </w:p>
    <w:sectPr w:rsidR="006F75E9">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E3D02"/>
    <w:multiLevelType w:val="multilevel"/>
    <w:tmpl w:val="61D6A8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BD424C8"/>
    <w:multiLevelType w:val="multilevel"/>
    <w:tmpl w:val="AA1EC0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D105CFB"/>
    <w:multiLevelType w:val="multilevel"/>
    <w:tmpl w:val="ABD80A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73331134">
    <w:abstractNumId w:val="0"/>
  </w:num>
  <w:num w:numId="2" w16cid:durableId="559290780">
    <w:abstractNumId w:val="1"/>
  </w:num>
  <w:num w:numId="3" w16cid:durableId="14505902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75E9"/>
    <w:rsid w:val="00130576"/>
    <w:rsid w:val="004759E3"/>
    <w:rsid w:val="004D31BC"/>
    <w:rsid w:val="006F75E9"/>
    <w:rsid w:val="00984E7D"/>
    <w:rsid w:val="00AD651F"/>
    <w:rsid w:val="00B45BC8"/>
    <w:rsid w:val="00BA7745"/>
    <w:rsid w:val="00C976AD"/>
    <w:rsid w:val="00E24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F5DCE"/>
  <w15:docId w15:val="{17CBB0F8-767C-4CC0-ABCB-5CF97BF8C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wikihow.com/What-Basic-Skills-Do-You-Need-to-Be-a-Good-Housekeeper" TargetMode="External"/><Relationship Id="rId13" Type="http://schemas.openxmlformats.org/officeDocument/2006/relationships/hyperlink" Target="https://www.cio.com/article/240321/5-ways-to-keep-employees-in-the-loop.html" TargetMode="External"/><Relationship Id="rId18" Type="http://schemas.openxmlformats.org/officeDocument/2006/relationships/hyperlink" Target="https://www.thehealthyjournal.com/faq/what-are-the-5-common-problems-faced-by-the-housekeeping-department"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hyperlink" Target="https://aaeuro.com/job/electrical-supervisors-data-centre-projects/" TargetMode="External"/><Relationship Id="rId12" Type="http://schemas.openxmlformats.org/officeDocument/2006/relationships/hyperlink" Target="https://recruiting.paylocity.com/Recruiting/Jobs/Details/1504968" TargetMode="External"/><Relationship Id="rId17" Type="http://schemas.openxmlformats.org/officeDocument/2006/relationships/hyperlink" Target="https://blog.infraspeak.com/increase-productivity-in-housekeeping/" TargetMode="Externa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caen-sccm-cdp01.engin.umich.edu/importance-of-business-report-ppt.php" TargetMode="External"/><Relationship Id="rId20" Type="http://schemas.openxmlformats.org/officeDocument/2006/relationships/image" Target="media/image3.png"/><Relationship Id="rId29" Type="http://schemas.openxmlformats.org/officeDocument/2006/relationships/hyperlink" Target="https://www.ritzcarlton.com/en/about/gold-standard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80/15313220.2020.1745732" TargetMode="External"/><Relationship Id="rId24" Type="http://schemas.openxmlformats.org/officeDocument/2006/relationships/image" Target="media/image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mploytest.com/hrblog/improve-employee-attention-to-detail" TargetMode="External"/><Relationship Id="rId23" Type="http://schemas.openxmlformats.org/officeDocument/2006/relationships/image" Target="media/image6.png"/><Relationship Id="rId28" Type="http://schemas.openxmlformats.org/officeDocument/2006/relationships/hyperlink" Target="https://www.hotelowner.co.uk/152045-the-importance-of-hotel-maintenance-it-can-get-messy/" TargetMode="External"/><Relationship Id="rId10" Type="http://schemas.openxmlformats.org/officeDocument/2006/relationships/hyperlink" Target="https://in.indeed.com/career-advice/career-development/housekeeping-skills" TargetMode="External"/><Relationship Id="rId19" Type="http://schemas.openxmlformats.org/officeDocument/2006/relationships/image" Target="media/image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cwci.org/page/?title=Clerks+of+Works+Vacancies" TargetMode="External"/><Relationship Id="rId14" Type="http://schemas.openxmlformats.org/officeDocument/2006/relationships/hyperlink" Target="https://www.zippia.com/housekeeping-manager-jobs/skills/"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hyperlink" Target="https://www.hospitalitynet.org/explainer/411423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J3lIs8WTODUKC/fJL03UPRLBYBg==">AMUW2mVRPArEhCZRp8c/doM3tXD6HZ/PqBpQcDZVt/3H47NSlaJH+AcBAwdAtXJt3HK3oM2VKZ5QCqnPwz8tqaBGW76Q1W/6P3icOSs9eZLQrgvozq3wE3s=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3052</Words>
  <Characters>17399</Characters>
  <Application>Microsoft Office Word</Application>
  <DocSecurity>0</DocSecurity>
  <Lines>144</Lines>
  <Paragraphs>40</Paragraphs>
  <ScaleCrop>false</ScaleCrop>
  <Company/>
  <LinksUpToDate>false</LinksUpToDate>
  <CharactersWithSpaces>20411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Mahir Ahmed</cp:lastModifiedBy>
  <cp:revision>10</cp:revision>
  <dcterms:created xsi:type="dcterms:W3CDTF">2023-01-08T15:17:00Z</dcterms:created>
  <dcterms:modified xsi:type="dcterms:W3CDTF">2023-03-02T13:45:00Z</dcterms:modified>
</cp:coreProperties>
</file>