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7FB9F" w14:textId="4A623F98" w:rsidR="00B24CBE" w:rsidRDefault="002917AA" w:rsidP="002917AA">
      <w:pPr>
        <w:pStyle w:val="Heading1"/>
      </w:pPr>
      <w:bookmarkStart w:id="0" w:name="_Toc149748565"/>
      <w:r>
        <w:rPr>
          <w:noProof/>
        </w:rPr>
        <w:drawing>
          <wp:inline distT="0" distB="0" distL="0" distR="0" wp14:anchorId="362E9358" wp14:editId="33D76ABD">
            <wp:extent cx="5715000" cy="1895475"/>
            <wp:effectExtent l="0" t="0" r="0" b="9525"/>
            <wp:docPr id="12" name="Picture 1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pic:spPr>
                </pic:pic>
              </a:graphicData>
            </a:graphic>
          </wp:inline>
        </w:drawing>
      </w:r>
      <w:bookmarkEnd w:id="0"/>
    </w:p>
    <w:p w14:paraId="1BCEF4EB" w14:textId="77777777" w:rsidR="002917AA" w:rsidRDefault="002917AA" w:rsidP="002917AA">
      <w:pPr>
        <w:jc w:val="center"/>
        <w:rPr>
          <w:u w:val="single"/>
        </w:rPr>
      </w:pPr>
    </w:p>
    <w:p w14:paraId="3FB14DFF" w14:textId="16F24A72" w:rsidR="002917AA" w:rsidRDefault="002917AA" w:rsidP="002917AA">
      <w:pPr>
        <w:jc w:val="center"/>
      </w:pPr>
      <w:r>
        <w:rPr>
          <w:u w:val="single"/>
        </w:rPr>
        <w:t xml:space="preserve">Module Name: </w:t>
      </w:r>
      <w:r>
        <w:t>Changemakers: Building Your P</w:t>
      </w:r>
      <w:r w:rsidR="006E3152">
        <w:t>ersonal Brand for Sustainable Employment</w:t>
      </w:r>
    </w:p>
    <w:p w14:paraId="100A13BF" w14:textId="401D6084" w:rsidR="002917AA" w:rsidRDefault="002917AA" w:rsidP="002917AA">
      <w:pPr>
        <w:jc w:val="center"/>
      </w:pPr>
      <w:r>
        <w:rPr>
          <w:u w:val="single"/>
        </w:rPr>
        <w:t xml:space="preserve">Assignment Title: </w:t>
      </w:r>
      <w:r>
        <w:t xml:space="preserve">Assignment 1: </w:t>
      </w:r>
      <w:r w:rsidR="006E3152">
        <w:t>E-Portfolio Evidence of Learning</w:t>
      </w:r>
    </w:p>
    <w:p w14:paraId="6DA42D46" w14:textId="77777777" w:rsidR="002917AA" w:rsidRDefault="002917AA" w:rsidP="002917AA">
      <w:pPr>
        <w:jc w:val="center"/>
      </w:pPr>
      <w:r>
        <w:rPr>
          <w:u w:val="single"/>
        </w:rPr>
        <w:t xml:space="preserve">Student Name: </w:t>
      </w:r>
      <w:r>
        <w:t>Alex James Jones</w:t>
      </w:r>
    </w:p>
    <w:p w14:paraId="4E69BAAF" w14:textId="77777777" w:rsidR="002917AA" w:rsidRDefault="002917AA" w:rsidP="002917AA">
      <w:pPr>
        <w:jc w:val="center"/>
      </w:pPr>
      <w:r>
        <w:rPr>
          <w:u w:val="single"/>
        </w:rPr>
        <w:t xml:space="preserve">Student Number: </w:t>
      </w:r>
      <w:r>
        <w:t>1901041</w:t>
      </w:r>
    </w:p>
    <w:p w14:paraId="492BA6E9" w14:textId="77777777" w:rsidR="002917AA" w:rsidRDefault="002917AA" w:rsidP="002917AA">
      <w:pPr>
        <w:jc w:val="center"/>
      </w:pPr>
      <w:r>
        <w:rPr>
          <w:u w:val="single"/>
        </w:rPr>
        <w:t xml:space="preserve">Course Title: </w:t>
      </w:r>
      <w:r>
        <w:t>Computer Games Design</w:t>
      </w:r>
    </w:p>
    <w:p w14:paraId="74C51B73" w14:textId="77777777" w:rsidR="006E3152" w:rsidRDefault="006E3152" w:rsidP="002917AA">
      <w:pPr>
        <w:jc w:val="center"/>
      </w:pPr>
    </w:p>
    <w:sdt>
      <w:sdtPr>
        <w:id w:val="-205137368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1902EFC" w14:textId="677D095F" w:rsidR="00B53C1F" w:rsidRDefault="00B53C1F">
          <w:pPr>
            <w:pStyle w:val="TOCHeading"/>
          </w:pPr>
          <w:r>
            <w:t>Contents</w:t>
          </w:r>
        </w:p>
        <w:p w14:paraId="327A7F94" w14:textId="1A1AD40A" w:rsidR="00B53C1F" w:rsidRDefault="00B53C1F">
          <w:pPr>
            <w:pStyle w:val="TOC1"/>
            <w:tabs>
              <w:tab w:val="right" w:leader="dot" w:pos="9016"/>
            </w:tabs>
          </w:pPr>
          <w:r>
            <w:t>Task A</w:t>
          </w:r>
        </w:p>
        <w:p w14:paraId="06920D9A" w14:textId="45C08ABE" w:rsidR="00B53C1F" w:rsidRDefault="00B53C1F">
          <w:pPr>
            <w:pStyle w:val="TOC1"/>
            <w:tabs>
              <w:tab w:val="right" w:leader="dot" w:pos="9016"/>
            </w:tabs>
            <w:rPr>
              <w:noProof/>
            </w:rPr>
          </w:pPr>
          <w:r>
            <w:t xml:space="preserve">Task B </w:t>
          </w:r>
          <w:r>
            <w:fldChar w:fldCharType="begin"/>
          </w:r>
          <w:r>
            <w:instrText xml:space="preserve"> TOC \o "1-3" \h \z \u </w:instrText>
          </w:r>
          <w:r>
            <w:fldChar w:fldCharType="separate"/>
          </w:r>
          <w:hyperlink w:anchor="_Toc149748565" w:history="1"/>
        </w:p>
        <w:p w14:paraId="2C2078DB" w14:textId="2A3EC6AB" w:rsidR="00B53C1F" w:rsidRDefault="00B53C1F">
          <w:pPr>
            <w:pStyle w:val="TOC1"/>
            <w:tabs>
              <w:tab w:val="right" w:leader="dot" w:pos="9016"/>
            </w:tabs>
            <w:rPr>
              <w:noProof/>
            </w:rPr>
          </w:pPr>
          <w:hyperlink w:anchor="_Toc149748566" w:history="1">
            <w:r w:rsidRPr="00747527">
              <w:rPr>
                <w:rStyle w:val="Hyperlink"/>
                <w:noProof/>
              </w:rPr>
              <w:t>Bibliogr</w:t>
            </w:r>
            <w:r w:rsidRPr="00747527">
              <w:rPr>
                <w:rStyle w:val="Hyperlink"/>
                <w:noProof/>
              </w:rPr>
              <w:t>a</w:t>
            </w:r>
            <w:r w:rsidRPr="00747527">
              <w:rPr>
                <w:rStyle w:val="Hyperlink"/>
                <w:noProof/>
              </w:rPr>
              <w:t>phy</w:t>
            </w:r>
            <w:r>
              <w:rPr>
                <w:noProof/>
                <w:webHidden/>
              </w:rPr>
              <w:tab/>
            </w:r>
            <w:r>
              <w:rPr>
                <w:noProof/>
                <w:webHidden/>
              </w:rPr>
              <w:fldChar w:fldCharType="begin"/>
            </w:r>
            <w:r>
              <w:rPr>
                <w:noProof/>
                <w:webHidden/>
              </w:rPr>
              <w:instrText xml:space="preserve"> PAGEREF _Toc149748566 \h </w:instrText>
            </w:r>
            <w:r>
              <w:rPr>
                <w:noProof/>
                <w:webHidden/>
              </w:rPr>
            </w:r>
            <w:r>
              <w:rPr>
                <w:noProof/>
                <w:webHidden/>
              </w:rPr>
              <w:fldChar w:fldCharType="separate"/>
            </w:r>
            <w:r>
              <w:rPr>
                <w:noProof/>
                <w:webHidden/>
              </w:rPr>
              <w:t>1</w:t>
            </w:r>
            <w:r>
              <w:rPr>
                <w:noProof/>
                <w:webHidden/>
              </w:rPr>
              <w:fldChar w:fldCharType="end"/>
            </w:r>
          </w:hyperlink>
        </w:p>
        <w:p w14:paraId="33674EBE" w14:textId="45584C89" w:rsidR="00B53C1F" w:rsidRDefault="00B53C1F">
          <w:r>
            <w:rPr>
              <w:b/>
              <w:bCs/>
              <w:noProof/>
            </w:rPr>
            <w:fldChar w:fldCharType="end"/>
          </w:r>
        </w:p>
      </w:sdtContent>
    </w:sdt>
    <w:p w14:paraId="2C8354B8" w14:textId="4E745ED0" w:rsidR="006E3152" w:rsidRPr="006E3152" w:rsidRDefault="006E3152" w:rsidP="006E3152"/>
    <w:p w14:paraId="3C172C28" w14:textId="77777777" w:rsidR="00B53C1F" w:rsidRDefault="00B53C1F" w:rsidP="006E3152"/>
    <w:p w14:paraId="5A57F631" w14:textId="77777777" w:rsidR="00B53C1F" w:rsidRDefault="00B53C1F" w:rsidP="006E3152"/>
    <w:p w14:paraId="5C43E32B" w14:textId="77777777" w:rsidR="00B53C1F" w:rsidRDefault="00B53C1F" w:rsidP="006E3152"/>
    <w:p w14:paraId="3DEA1ABA" w14:textId="77777777" w:rsidR="00B53C1F" w:rsidRDefault="00B53C1F" w:rsidP="006E3152"/>
    <w:p w14:paraId="59DA49C9" w14:textId="77777777" w:rsidR="00B53C1F" w:rsidRDefault="00B53C1F" w:rsidP="006E3152"/>
    <w:p w14:paraId="062CEF3C" w14:textId="77777777" w:rsidR="00B53C1F" w:rsidRDefault="00B53C1F" w:rsidP="006E3152"/>
    <w:p w14:paraId="0218B62C" w14:textId="77777777" w:rsidR="00B53C1F" w:rsidRDefault="00B53C1F" w:rsidP="006E3152"/>
    <w:p w14:paraId="7D71D53E" w14:textId="77777777" w:rsidR="00B53C1F" w:rsidRDefault="00B53C1F" w:rsidP="006E3152"/>
    <w:p w14:paraId="352C10E4" w14:textId="77777777" w:rsidR="00B53C1F" w:rsidRDefault="00B53C1F" w:rsidP="006E3152"/>
    <w:p w14:paraId="29C33DC2" w14:textId="77777777" w:rsidR="00B53C1F" w:rsidRDefault="00B53C1F" w:rsidP="006E3152"/>
    <w:p w14:paraId="1EFE0C28" w14:textId="77777777" w:rsidR="00B53C1F" w:rsidRDefault="00B53C1F" w:rsidP="006E3152"/>
    <w:p w14:paraId="6C3D7CA9" w14:textId="1325302D" w:rsidR="00B53C1F" w:rsidRPr="006E3152" w:rsidRDefault="00B53C1F" w:rsidP="006E3152">
      <w:r>
        <w:lastRenderedPageBreak/>
        <w:t xml:space="preserve">Task A: </w:t>
      </w:r>
    </w:p>
    <w:p w14:paraId="4A330F89" w14:textId="064831DE" w:rsidR="00CE7485" w:rsidRDefault="00CE7485" w:rsidP="002917AA">
      <w:r w:rsidRPr="00CE7485">
        <w:t>https://1901041.myportfolio.com/</w:t>
      </w:r>
    </w:p>
    <w:p w14:paraId="547E3900" w14:textId="77777777" w:rsidR="00513A48" w:rsidRDefault="00513A48" w:rsidP="002917AA"/>
    <w:p w14:paraId="68FDB495" w14:textId="39DE8272" w:rsidR="00513A48" w:rsidRDefault="00513A48" w:rsidP="002917AA">
      <w:r>
        <w:t xml:space="preserve">Task B: </w:t>
      </w:r>
    </w:p>
    <w:p w14:paraId="0346FA14" w14:textId="54008B4B" w:rsidR="00512F5F" w:rsidRDefault="006D6DBD" w:rsidP="002917AA">
      <w:r>
        <w:t xml:space="preserve">I decided to create my portfolio in </w:t>
      </w:r>
      <w:r w:rsidR="006B0DC8">
        <w:t xml:space="preserve">Adobe </w:t>
      </w:r>
      <w:r w:rsidR="00245F18">
        <w:t>Portfolio</w:t>
      </w:r>
      <w:r w:rsidR="006B0DC8">
        <w:t xml:space="preserve"> after </w:t>
      </w:r>
      <w:r w:rsidR="00CE7485">
        <w:t xml:space="preserve">first </w:t>
      </w:r>
      <w:r w:rsidR="006B0DC8">
        <w:t xml:space="preserve">attempting to create it in WordPress, I found that the former was more user friendly although more limited in some ways. The first limitation I faced was </w:t>
      </w:r>
      <w:r w:rsidR="006E2BBF">
        <w:t>Adobe Portfolio’s</w:t>
      </w:r>
      <w:r w:rsidR="006B0DC8">
        <w:t xml:space="preserve"> limits the user depending on the page that they create, unless it’s a collection page, then there is no navigation bar. I got around this by using buttons</w:t>
      </w:r>
      <w:r w:rsidR="0053343E">
        <w:t xml:space="preserve"> and linking titles to their respective pages.</w:t>
      </w:r>
      <w:r w:rsidR="006B0DC8">
        <w:t xml:space="preserve"> </w:t>
      </w:r>
      <w:r w:rsidR="0053343E">
        <w:t>W</w:t>
      </w:r>
      <w:r w:rsidR="006B0DC8">
        <w:t xml:space="preserve">hile it doesn’t look as </w:t>
      </w:r>
      <w:r w:rsidR="009A3B50">
        <w:t>clear</w:t>
      </w:r>
      <w:r w:rsidR="006B0DC8">
        <w:t>, it still provides the user navigation</w:t>
      </w:r>
      <w:r w:rsidR="0053343E">
        <w:t>, h</w:t>
      </w:r>
      <w:r w:rsidR="00512F5F">
        <w:t>owever, the navigation bar does show up on other pages.</w:t>
      </w:r>
    </w:p>
    <w:p w14:paraId="70A18E0C" w14:textId="40D87EE0" w:rsidR="006621DD" w:rsidRDefault="00065756" w:rsidP="002917AA">
      <w:r>
        <w:t>I wanted to make sure that the home page was clean and concise, directing users to what they wanted to see without there being unnecessary</w:t>
      </w:r>
      <w:r w:rsidR="00623E19">
        <w:t xml:space="preserve"> clutter. The first thing the user sees upon entering a new page is the title, so they knew exactly where they were on the website and could quickly navigate if that wasn’t what they were looking for.</w:t>
      </w:r>
      <w:r w:rsidR="001978A8">
        <w:t xml:space="preserve"> </w:t>
      </w:r>
    </w:p>
    <w:p w14:paraId="20DA70E3" w14:textId="7C68CE98" w:rsidR="001978A8" w:rsidRDefault="001978A8" w:rsidP="002917AA">
      <w:r>
        <w:t xml:space="preserve">Going for simple but very readable grey/black background on white text, </w:t>
      </w:r>
      <w:r w:rsidR="005A6448">
        <w:t xml:space="preserve">so </w:t>
      </w:r>
      <w:r>
        <w:t>there’s no clashing colours or any confusing design choices that would make the site unreadable/unpleasant to navigate.</w:t>
      </w:r>
      <w:r w:rsidR="00CE7485">
        <w:t xml:space="preserve"> I did make the scroll to top button bright and eye-catching so the user can easily identify it and recognise where it would be across all pages. </w:t>
      </w:r>
      <w:r w:rsidR="00CE7485">
        <w:t xml:space="preserve">When taken to a new page I made sure there was forms of navigation the user could easily access. Whether they moved to the wrong page or if they scrolled to the bottom of the page, they could get to the top quickly to access the navigation bar. </w:t>
      </w:r>
    </w:p>
    <w:p w14:paraId="6446FFEF" w14:textId="2BD9EF98" w:rsidR="00A94C08" w:rsidRDefault="00CE7485" w:rsidP="002917AA">
      <w:r>
        <w:rPr>
          <w:noProof/>
        </w:rPr>
        <w:drawing>
          <wp:anchor distT="0" distB="0" distL="114300" distR="114300" simplePos="0" relativeHeight="251658240" behindDoc="0" locked="0" layoutInCell="1" allowOverlap="1" wp14:anchorId="73814A7B" wp14:editId="633E629E">
            <wp:simplePos x="0" y="0"/>
            <wp:positionH relativeFrom="margin">
              <wp:posOffset>-635</wp:posOffset>
            </wp:positionH>
            <wp:positionV relativeFrom="paragraph">
              <wp:posOffset>1085215</wp:posOffset>
            </wp:positionV>
            <wp:extent cx="4638675" cy="2663825"/>
            <wp:effectExtent l="0" t="0" r="9525" b="3175"/>
            <wp:wrapTopAndBottom/>
            <wp:docPr id="1546251597" name="Picture 1" descr="A computer chip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251597" name="Picture 1" descr="A computer chip on a white surfac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38675" cy="2663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621DD">
        <w:t>Maintaining consistency between each page</w:t>
      </w:r>
      <w:r>
        <w:t xml:space="preserve"> was vital</w:t>
      </w:r>
      <w:r w:rsidR="006621DD">
        <w:t xml:space="preserve"> so the portfolio was easier to follow rather than having a different layout. I found the theme I chose in </w:t>
      </w:r>
      <w:r w:rsidR="005A6448">
        <w:t xml:space="preserve">Adobe Portfolio </w:t>
      </w:r>
      <w:r w:rsidR="006621DD">
        <w:t>was rather limited when it came to design with the page you pick, so I found</w:t>
      </w:r>
      <w:r>
        <w:t xml:space="preserve"> </w:t>
      </w:r>
      <w:r w:rsidR="006621DD">
        <w:t xml:space="preserve">remaining consistent and keeping the layout familiar was </w:t>
      </w:r>
      <w:r>
        <w:t xml:space="preserve">key. It was easier to design </w:t>
      </w:r>
      <w:r w:rsidR="006621DD">
        <w:t>but also looked professional</w:t>
      </w:r>
      <w:r>
        <w:t xml:space="preserve"> and I kept </w:t>
      </w:r>
      <w:r w:rsidR="008C055C">
        <w:t>I kept the layout to a ‘Z-Layout’ as shown below.</w:t>
      </w:r>
    </w:p>
    <w:p w14:paraId="794DFC14" w14:textId="7CDCE326" w:rsidR="00A94C08" w:rsidRDefault="00CE7485" w:rsidP="002917AA">
      <w:r>
        <w:t>[10]</w:t>
      </w:r>
    </w:p>
    <w:p w14:paraId="0003A5EB" w14:textId="77777777" w:rsidR="0053343E" w:rsidRDefault="0053343E" w:rsidP="002917AA"/>
    <w:p w14:paraId="15081B05" w14:textId="2700E13E" w:rsidR="00482489" w:rsidRDefault="00CE7485" w:rsidP="002917AA">
      <w:r>
        <w:lastRenderedPageBreak/>
        <w:t xml:space="preserve">I included a small logo of my initials on the top of the page, something eye catching and not too in the user’s face. Since the website is a freelance/portfolio, having a simple logo </w:t>
      </w:r>
      <w:r w:rsidR="005F0857">
        <w:t xml:space="preserve">that suited the website but also linked to </w:t>
      </w:r>
      <w:r w:rsidR="00482489">
        <w:t xml:space="preserve">myself </w:t>
      </w:r>
      <w:r w:rsidR="005F0857">
        <w:t xml:space="preserve">was the best way to go. </w:t>
      </w:r>
      <w:r w:rsidR="00482489">
        <w:t xml:space="preserve">I kept the logo to a black and white to fit with the background and text of the website without it blending into the background. </w:t>
      </w:r>
    </w:p>
    <w:p w14:paraId="0E51418A" w14:textId="121ADB33" w:rsidR="00482489" w:rsidRDefault="00482489" w:rsidP="002917AA">
      <w:r>
        <w:t>The Website translates to mobile and tablet aspect ratio’s very well, including a</w:t>
      </w:r>
      <w:r w:rsidR="0053343E">
        <w:t xml:space="preserve"> side menu for easy navigation.</w:t>
      </w:r>
      <w:r>
        <w:t xml:space="preserve"> </w:t>
      </w:r>
      <w:r w:rsidR="009B576D">
        <w:t>More users look at websites on mobile devices rather than a desktop, so making sure that the site was just as easy to read on those devices was vital.</w:t>
      </w:r>
      <w:r w:rsidR="007F6E33">
        <w:t xml:space="preserve"> </w:t>
      </w:r>
      <w:r w:rsidR="004F575A">
        <w:t xml:space="preserve">I did my best to balance image to </w:t>
      </w:r>
      <w:r w:rsidR="001977DD">
        <w:t>text,</w:t>
      </w:r>
      <w:r w:rsidR="004F575A">
        <w:t xml:space="preserve"> so text boxes didn’t feel too </w:t>
      </w:r>
      <w:r w:rsidR="00021168">
        <w:t>squished,</w:t>
      </w:r>
      <w:r w:rsidR="004F575A">
        <w:t xml:space="preserve"> and images weren’t too hard to view.</w:t>
      </w:r>
    </w:p>
    <w:p w14:paraId="43B64C81" w14:textId="18A69311" w:rsidR="00C90034" w:rsidRDefault="00C90034" w:rsidP="002917AA">
      <w:r>
        <w:rPr>
          <w:noProof/>
        </w:rPr>
        <w:drawing>
          <wp:inline distT="0" distB="0" distL="0" distR="0" wp14:anchorId="6C2FD84D" wp14:editId="014C0A77">
            <wp:extent cx="5731510" cy="3498215"/>
            <wp:effectExtent l="0" t="0" r="2540" b="6985"/>
            <wp:docPr id="1425126129" name="Picture 2" descr="A blue and green graphic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126129" name="Picture 2" descr="A blue and green graphic with text and numb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98215"/>
                    </a:xfrm>
                    <a:prstGeom prst="rect">
                      <a:avLst/>
                    </a:prstGeom>
                    <a:noFill/>
                    <a:ln>
                      <a:noFill/>
                    </a:ln>
                  </pic:spPr>
                </pic:pic>
              </a:graphicData>
            </a:graphic>
          </wp:inline>
        </w:drawing>
      </w:r>
      <w:r>
        <w:t>[11]</w:t>
      </w:r>
    </w:p>
    <w:p w14:paraId="40027510" w14:textId="38621359" w:rsidR="003B0BE1" w:rsidRDefault="00E94B97" w:rsidP="002917AA">
      <w:r>
        <w:t xml:space="preserve">If I were to change anything, I would use a different website builder and spend more time learning it. I had issues with both </w:t>
      </w:r>
      <w:proofErr w:type="spellStart"/>
      <w:r>
        <w:t>Wordpress</w:t>
      </w:r>
      <w:proofErr w:type="spellEnd"/>
      <w:r>
        <w:t xml:space="preserve"> and Adobe </w:t>
      </w:r>
      <w:r w:rsidR="00D54F45">
        <w:t>Portfolio,</w:t>
      </w:r>
      <w:r>
        <w:t xml:space="preserve"> but </w:t>
      </w:r>
      <w:proofErr w:type="spellStart"/>
      <w:r>
        <w:t>Wordpress</w:t>
      </w:r>
      <w:proofErr w:type="spellEnd"/>
      <w:r>
        <w:t xml:space="preserve"> offered more customisation and ease of use options for </w:t>
      </w:r>
      <w:r w:rsidR="00F168F7">
        <w:t>users</w:t>
      </w:r>
      <w:r w:rsidR="007D0623" w:rsidRPr="007D0623">
        <w:t xml:space="preserve"> </w:t>
      </w:r>
      <w:r w:rsidR="007D0623">
        <w:t>did my best with</w:t>
      </w:r>
      <w:r>
        <w:t>.</w:t>
      </w:r>
      <w:r w:rsidR="00F168F7">
        <w:t xml:space="preserve"> </w:t>
      </w:r>
      <w:r w:rsidR="00D54F45">
        <w:t xml:space="preserve">I the options that were available to me and with its limitations moving around them the best that I could. I kept in mind the user experience across all devices and did my best to make my website as concise, </w:t>
      </w:r>
      <w:r w:rsidR="001977DD">
        <w:t>readable,</w:t>
      </w:r>
      <w:r w:rsidR="00D54F45">
        <w:t xml:space="preserve"> and easy to navigate as I could.</w:t>
      </w:r>
    </w:p>
    <w:p w14:paraId="115B4CB4" w14:textId="77777777" w:rsidR="003B0BE1" w:rsidRDefault="003B0BE1" w:rsidP="002917AA"/>
    <w:p w14:paraId="56A6A67E" w14:textId="77777777" w:rsidR="003B0BE1" w:rsidRDefault="003B0BE1" w:rsidP="002917AA"/>
    <w:p w14:paraId="08040293" w14:textId="77777777" w:rsidR="00146574" w:rsidRDefault="00146574" w:rsidP="002917AA"/>
    <w:p w14:paraId="5CDF6F38" w14:textId="77777777" w:rsidR="00146574" w:rsidRDefault="00146574" w:rsidP="002917AA"/>
    <w:p w14:paraId="4D34E928" w14:textId="77777777" w:rsidR="00146574" w:rsidRDefault="00146574" w:rsidP="002917AA"/>
    <w:p w14:paraId="1A0C9898" w14:textId="77777777" w:rsidR="003B0BE1" w:rsidRDefault="003B0BE1" w:rsidP="002917AA"/>
    <w:p w14:paraId="642AFDDC" w14:textId="77777777" w:rsidR="003B0BE1" w:rsidRDefault="003B0BE1" w:rsidP="002917AA"/>
    <w:bookmarkStart w:id="1" w:name="_Toc149748566" w:displacedByCustomXml="next"/>
    <w:sdt>
      <w:sdtPr>
        <w:id w:val="1035158873"/>
        <w:docPartObj>
          <w:docPartGallery w:val="Bibliographies"/>
          <w:docPartUnique/>
        </w:docPartObj>
      </w:sdtPr>
      <w:sdtEndPr>
        <w:rPr>
          <w:rFonts w:asciiTheme="minorHAnsi" w:eastAsiaTheme="minorHAnsi" w:hAnsiTheme="minorHAnsi" w:cstheme="minorBidi"/>
          <w:color w:val="auto"/>
          <w:sz w:val="22"/>
          <w:szCs w:val="22"/>
        </w:rPr>
      </w:sdtEndPr>
      <w:sdtContent>
        <w:p w14:paraId="61C0FB82" w14:textId="3E5D5D86" w:rsidR="003B0BE1" w:rsidRDefault="003B0BE1">
          <w:pPr>
            <w:pStyle w:val="Heading1"/>
          </w:pPr>
          <w:r>
            <w:t>Bibliography</w:t>
          </w:r>
          <w:bookmarkEnd w:id="1"/>
        </w:p>
        <w:sdt>
          <w:sdtPr>
            <w:id w:val="111145805"/>
            <w:bibliography/>
          </w:sdtPr>
          <w:sdtContent>
            <w:p w14:paraId="57EE2739" w14:textId="77777777" w:rsidR="007D0623" w:rsidRDefault="003B0BE1">
              <w:pPr>
                <w:rPr>
                  <w:noProof/>
                </w:rPr>
              </w:pPr>
              <w:r>
                <w:fldChar w:fldCharType="begin"/>
              </w:r>
              <w:r>
                <w:instrText xml:space="preserve"> BIBLIOGRAPHY </w:instrText>
              </w:r>
              <w:r>
                <w:fldChar w:fldCharType="separate"/>
              </w:r>
            </w:p>
            <w:tbl>
              <w:tblPr>
                <w:tblW w:w="5116" w:type="pct"/>
                <w:tblCellSpacing w:w="15" w:type="dxa"/>
                <w:tblCellMar>
                  <w:top w:w="15" w:type="dxa"/>
                  <w:left w:w="15" w:type="dxa"/>
                  <w:bottom w:w="15" w:type="dxa"/>
                  <w:right w:w="15" w:type="dxa"/>
                </w:tblCellMar>
                <w:tblLook w:val="04A0" w:firstRow="1" w:lastRow="0" w:firstColumn="1" w:lastColumn="0" w:noHBand="0" w:noVBand="1"/>
              </w:tblPr>
              <w:tblGrid>
                <w:gridCol w:w="433"/>
                <w:gridCol w:w="8802"/>
              </w:tblGrid>
              <w:tr w:rsidR="007D0623" w14:paraId="382569DF" w14:textId="77777777" w:rsidTr="002B26B1">
                <w:trPr>
                  <w:divId w:val="1328559835"/>
                  <w:trHeight w:val="458"/>
                  <w:tblCellSpacing w:w="15" w:type="dxa"/>
                </w:trPr>
                <w:tc>
                  <w:tcPr>
                    <w:tcW w:w="212" w:type="pct"/>
                    <w:hideMark/>
                  </w:tcPr>
                  <w:p w14:paraId="18753B75" w14:textId="43275B80" w:rsidR="007D0623" w:rsidRDefault="007D0623">
                    <w:pPr>
                      <w:pStyle w:val="Bibliography"/>
                      <w:rPr>
                        <w:noProof/>
                        <w:kern w:val="0"/>
                        <w:sz w:val="24"/>
                        <w:szCs w:val="24"/>
                        <w14:ligatures w14:val="none"/>
                      </w:rPr>
                    </w:pPr>
                    <w:r>
                      <w:rPr>
                        <w:noProof/>
                      </w:rPr>
                      <w:t xml:space="preserve">[1] </w:t>
                    </w:r>
                  </w:p>
                </w:tc>
                <w:tc>
                  <w:tcPr>
                    <w:tcW w:w="0" w:type="auto"/>
                    <w:hideMark/>
                  </w:tcPr>
                  <w:p w14:paraId="6476AF06" w14:textId="77777777" w:rsidR="007D0623" w:rsidRDefault="007D0623">
                    <w:pPr>
                      <w:pStyle w:val="Bibliography"/>
                      <w:rPr>
                        <w:noProof/>
                      </w:rPr>
                    </w:pPr>
                    <w:r>
                      <w:rPr>
                        <w:noProof/>
                      </w:rPr>
                      <w:t xml:space="preserve">T. Roosendaal, </w:t>
                    </w:r>
                    <w:r>
                      <w:rPr>
                        <w:i/>
                        <w:iCs/>
                        <w:noProof/>
                      </w:rPr>
                      <w:t xml:space="preserve">Blender, </w:t>
                    </w:r>
                    <w:r>
                      <w:rPr>
                        <w:noProof/>
                      </w:rPr>
                      <w:t xml:space="preserve">Blender Foundation, 1994. </w:t>
                    </w:r>
                  </w:p>
                </w:tc>
              </w:tr>
              <w:tr w:rsidR="007D0623" w14:paraId="2ECE508B" w14:textId="77777777" w:rsidTr="002B26B1">
                <w:trPr>
                  <w:divId w:val="1328559835"/>
                  <w:trHeight w:val="1053"/>
                  <w:tblCellSpacing w:w="15" w:type="dxa"/>
                </w:trPr>
                <w:tc>
                  <w:tcPr>
                    <w:tcW w:w="212" w:type="pct"/>
                    <w:hideMark/>
                  </w:tcPr>
                  <w:p w14:paraId="0E5B710C" w14:textId="77777777" w:rsidR="007D0623" w:rsidRDefault="007D0623">
                    <w:pPr>
                      <w:pStyle w:val="Bibliography"/>
                      <w:rPr>
                        <w:noProof/>
                      </w:rPr>
                    </w:pPr>
                    <w:r>
                      <w:rPr>
                        <w:noProof/>
                      </w:rPr>
                      <w:t xml:space="preserve">[2] </w:t>
                    </w:r>
                  </w:p>
                </w:tc>
                <w:tc>
                  <w:tcPr>
                    <w:tcW w:w="0" w:type="auto"/>
                    <w:hideMark/>
                  </w:tcPr>
                  <w:p w14:paraId="650C9573" w14:textId="77777777" w:rsidR="007D0623" w:rsidRDefault="007D0623">
                    <w:pPr>
                      <w:pStyle w:val="Bibliography"/>
                      <w:rPr>
                        <w:noProof/>
                      </w:rPr>
                    </w:pPr>
                    <w:r>
                      <w:rPr>
                        <w:noProof/>
                      </w:rPr>
                      <w:t>a. B, “Blender Free Addon for Architecture 3D Modeling,” Blender Nation, 4 December 2022. [Online]. Available: https://www.blendernation.com/2022/12/04/blender-free-addon-for-architecture-3d-modeling/. [Accessed 25 October 2023].</w:t>
                    </w:r>
                  </w:p>
                </w:tc>
              </w:tr>
              <w:tr w:rsidR="007D0623" w14:paraId="3C3E22D8" w14:textId="77777777" w:rsidTr="002B26B1">
                <w:trPr>
                  <w:divId w:val="1328559835"/>
                  <w:trHeight w:val="1038"/>
                  <w:tblCellSpacing w:w="15" w:type="dxa"/>
                </w:trPr>
                <w:tc>
                  <w:tcPr>
                    <w:tcW w:w="212" w:type="pct"/>
                    <w:hideMark/>
                  </w:tcPr>
                  <w:p w14:paraId="3BF4B053" w14:textId="77777777" w:rsidR="007D0623" w:rsidRDefault="007D0623">
                    <w:pPr>
                      <w:pStyle w:val="Bibliography"/>
                      <w:rPr>
                        <w:noProof/>
                      </w:rPr>
                    </w:pPr>
                    <w:r>
                      <w:rPr>
                        <w:noProof/>
                      </w:rPr>
                      <w:t xml:space="preserve">[3] </w:t>
                    </w:r>
                  </w:p>
                </w:tc>
                <w:tc>
                  <w:tcPr>
                    <w:tcW w:w="0" w:type="auto"/>
                    <w:hideMark/>
                  </w:tcPr>
                  <w:p w14:paraId="351D3319" w14:textId="77777777" w:rsidR="007D0623" w:rsidRDefault="007D0623">
                    <w:pPr>
                      <w:pStyle w:val="Bibliography"/>
                      <w:rPr>
                        <w:noProof/>
                      </w:rPr>
                    </w:pPr>
                    <w:r>
                      <w:rPr>
                        <w:noProof/>
                      </w:rPr>
                      <w:t>J. M. Hickenbottom, “Introduction to Level Design for Games,” 80LV, 3 August 2018. [Online]. Available: https://80.lv/articles/introduction-to-level-design-for-games/. [Accessed 24 October 2023].</w:t>
                    </w:r>
                  </w:p>
                </w:tc>
              </w:tr>
              <w:tr w:rsidR="007D0623" w14:paraId="6C78731D" w14:textId="77777777" w:rsidTr="002B26B1">
                <w:trPr>
                  <w:divId w:val="1328559835"/>
                  <w:trHeight w:val="1343"/>
                  <w:tblCellSpacing w:w="15" w:type="dxa"/>
                </w:trPr>
                <w:tc>
                  <w:tcPr>
                    <w:tcW w:w="212" w:type="pct"/>
                    <w:hideMark/>
                  </w:tcPr>
                  <w:p w14:paraId="36CB8D5D" w14:textId="77777777" w:rsidR="007D0623" w:rsidRDefault="007D0623">
                    <w:pPr>
                      <w:pStyle w:val="Bibliography"/>
                      <w:rPr>
                        <w:noProof/>
                      </w:rPr>
                    </w:pPr>
                    <w:r>
                      <w:rPr>
                        <w:noProof/>
                      </w:rPr>
                      <w:t xml:space="preserve">[4] </w:t>
                    </w:r>
                  </w:p>
                </w:tc>
                <w:tc>
                  <w:tcPr>
                    <w:tcW w:w="0" w:type="auto"/>
                    <w:hideMark/>
                  </w:tcPr>
                  <w:p w14:paraId="39FAFAE8" w14:textId="77777777" w:rsidR="007D0623" w:rsidRDefault="007D0623">
                    <w:pPr>
                      <w:pStyle w:val="Bibliography"/>
                      <w:rPr>
                        <w:noProof/>
                      </w:rPr>
                    </w:pPr>
                    <w:r>
                      <w:rPr>
                        <w:noProof/>
                      </w:rPr>
                      <w:t>leonello, “Electric generic car technical cutaway stock photo,” istockphoto, 27 November 2021. [Online]. Available: https://www.istockphoto.com/photo/electric-generic-car-technical-cutaway-gm1355626500-430053939?phrase=car+engine+3d&amp;searchscope=image%2Cfilm. [Accessed 24 October 2023].</w:t>
                    </w:r>
                  </w:p>
                </w:tc>
              </w:tr>
              <w:tr w:rsidR="007D0623" w14:paraId="6D9EEC0E" w14:textId="77777777" w:rsidTr="002B26B1">
                <w:trPr>
                  <w:divId w:val="1328559835"/>
                  <w:trHeight w:val="1343"/>
                  <w:tblCellSpacing w:w="15" w:type="dxa"/>
                </w:trPr>
                <w:tc>
                  <w:tcPr>
                    <w:tcW w:w="212" w:type="pct"/>
                    <w:hideMark/>
                  </w:tcPr>
                  <w:p w14:paraId="63E521C2" w14:textId="77777777" w:rsidR="007D0623" w:rsidRDefault="007D0623">
                    <w:pPr>
                      <w:pStyle w:val="Bibliography"/>
                      <w:rPr>
                        <w:noProof/>
                      </w:rPr>
                    </w:pPr>
                    <w:r>
                      <w:rPr>
                        <w:noProof/>
                      </w:rPr>
                      <w:t xml:space="preserve">[5] </w:t>
                    </w:r>
                  </w:p>
                </w:tc>
                <w:tc>
                  <w:tcPr>
                    <w:tcW w:w="0" w:type="auto"/>
                    <w:hideMark/>
                  </w:tcPr>
                  <w:p w14:paraId="684D03FD" w14:textId="77777777" w:rsidR="007D0623" w:rsidRDefault="007D0623">
                    <w:pPr>
                      <w:pStyle w:val="Bibliography"/>
                      <w:rPr>
                        <w:noProof/>
                      </w:rPr>
                    </w:pPr>
                    <w:r>
                      <w:rPr>
                        <w:noProof/>
                      </w:rPr>
                      <w:t>Rocket Brush Studio, “3D CHARACTER MODELING • HOW TO CREATE 3D CHARACTERS FOR GAMES,” Rocket Brush, 14 February 2022. [Online]. Available: https://rocketbrush.com/blog/3d-character-modeling-create-3d-characters. [Accessed 24 October 2023].</w:t>
                    </w:r>
                  </w:p>
                </w:tc>
              </w:tr>
              <w:tr w:rsidR="007D0623" w14:paraId="5B4CC00F" w14:textId="77777777" w:rsidTr="002B26B1">
                <w:trPr>
                  <w:divId w:val="1328559835"/>
                  <w:trHeight w:val="748"/>
                  <w:tblCellSpacing w:w="15" w:type="dxa"/>
                </w:trPr>
                <w:tc>
                  <w:tcPr>
                    <w:tcW w:w="212" w:type="pct"/>
                    <w:hideMark/>
                  </w:tcPr>
                  <w:p w14:paraId="04D2CB8D" w14:textId="77777777" w:rsidR="007D0623" w:rsidRDefault="007D0623">
                    <w:pPr>
                      <w:pStyle w:val="Bibliography"/>
                      <w:rPr>
                        <w:noProof/>
                      </w:rPr>
                    </w:pPr>
                    <w:r>
                      <w:rPr>
                        <w:noProof/>
                      </w:rPr>
                      <w:t xml:space="preserve">[6] </w:t>
                    </w:r>
                  </w:p>
                </w:tc>
                <w:tc>
                  <w:tcPr>
                    <w:tcW w:w="0" w:type="auto"/>
                    <w:hideMark/>
                  </w:tcPr>
                  <w:p w14:paraId="25D79A72" w14:textId="77777777" w:rsidR="007D0623" w:rsidRDefault="007D0623">
                    <w:pPr>
                      <w:pStyle w:val="Bibliography"/>
                      <w:rPr>
                        <w:noProof/>
                      </w:rPr>
                    </w:pPr>
                    <w:r>
                      <w:rPr>
                        <w:noProof/>
                      </w:rPr>
                      <w:t>Virtual Lands 3D, “FOREST PATH IN THE MORNING,” Virtual Lands 3D, N.A. [Online]. Available: https://virtual-lands-3d.com/forest-path-in-the-morning.html. [Accessed 25 October 2023].</w:t>
                    </w:r>
                  </w:p>
                </w:tc>
              </w:tr>
              <w:tr w:rsidR="007D0623" w14:paraId="2E2CA00C" w14:textId="77777777" w:rsidTr="002B26B1">
                <w:trPr>
                  <w:divId w:val="1328559835"/>
                  <w:trHeight w:val="1053"/>
                  <w:tblCellSpacing w:w="15" w:type="dxa"/>
                </w:trPr>
                <w:tc>
                  <w:tcPr>
                    <w:tcW w:w="212" w:type="pct"/>
                    <w:hideMark/>
                  </w:tcPr>
                  <w:p w14:paraId="2A70E594" w14:textId="77777777" w:rsidR="007D0623" w:rsidRDefault="007D0623">
                    <w:pPr>
                      <w:pStyle w:val="Bibliography"/>
                      <w:rPr>
                        <w:noProof/>
                      </w:rPr>
                    </w:pPr>
                    <w:r>
                      <w:rPr>
                        <w:noProof/>
                      </w:rPr>
                      <w:t xml:space="preserve">[7] </w:t>
                    </w:r>
                  </w:p>
                </w:tc>
                <w:tc>
                  <w:tcPr>
                    <w:tcW w:w="0" w:type="auto"/>
                    <w:hideMark/>
                  </w:tcPr>
                  <w:p w14:paraId="48242858" w14:textId="77777777" w:rsidR="007D0623" w:rsidRDefault="007D0623">
                    <w:pPr>
                      <w:pStyle w:val="Bibliography"/>
                      <w:rPr>
                        <w:noProof/>
                      </w:rPr>
                    </w:pPr>
                    <w:r>
                      <w:rPr>
                        <w:noProof/>
                      </w:rPr>
                      <w:t>Enscape, “Supercharge Your Design Workflow with Real-Time Rendering,” Arch Daily, 7 April 2022. [Online]. Available: https://www.archdaily.com/979260/supercharge-your-design-workflow-with-real-time-rendering. [Accessed 25 October 2023].</w:t>
                    </w:r>
                  </w:p>
                </w:tc>
              </w:tr>
              <w:tr w:rsidR="007D0623" w14:paraId="6336532B" w14:textId="77777777" w:rsidTr="002B26B1">
                <w:trPr>
                  <w:divId w:val="1328559835"/>
                  <w:trHeight w:val="748"/>
                  <w:tblCellSpacing w:w="15" w:type="dxa"/>
                </w:trPr>
                <w:tc>
                  <w:tcPr>
                    <w:tcW w:w="212" w:type="pct"/>
                    <w:hideMark/>
                  </w:tcPr>
                  <w:p w14:paraId="0104AB4E" w14:textId="77777777" w:rsidR="007D0623" w:rsidRDefault="007D0623">
                    <w:pPr>
                      <w:pStyle w:val="Bibliography"/>
                      <w:rPr>
                        <w:noProof/>
                      </w:rPr>
                    </w:pPr>
                    <w:r>
                      <w:rPr>
                        <w:noProof/>
                      </w:rPr>
                      <w:t xml:space="preserve">[8] </w:t>
                    </w:r>
                  </w:p>
                </w:tc>
                <w:tc>
                  <w:tcPr>
                    <w:tcW w:w="0" w:type="auto"/>
                    <w:hideMark/>
                  </w:tcPr>
                  <w:p w14:paraId="2B2C72A1" w14:textId="77777777" w:rsidR="007D0623" w:rsidRDefault="007D0623">
                    <w:pPr>
                      <w:pStyle w:val="Bibliography"/>
                      <w:rPr>
                        <w:noProof/>
                      </w:rPr>
                    </w:pPr>
                    <w:r>
                      <w:rPr>
                        <w:noProof/>
                      </w:rPr>
                      <w:t>D. Alscher, “5 Types of Environmental Graphic Design,” G2, 1 March 2019. [Online]. Available: https://www.g2.com/articles/environmental-graphic-design. [Accessed 26 October 2023].</w:t>
                    </w:r>
                  </w:p>
                </w:tc>
              </w:tr>
              <w:tr w:rsidR="007D0623" w14:paraId="11D100F6" w14:textId="77777777" w:rsidTr="002B26B1">
                <w:trPr>
                  <w:divId w:val="1328559835"/>
                  <w:trHeight w:val="458"/>
                  <w:tblCellSpacing w:w="15" w:type="dxa"/>
                </w:trPr>
                <w:tc>
                  <w:tcPr>
                    <w:tcW w:w="212" w:type="pct"/>
                    <w:hideMark/>
                  </w:tcPr>
                  <w:p w14:paraId="3621854E" w14:textId="77777777" w:rsidR="007D0623" w:rsidRDefault="007D0623">
                    <w:pPr>
                      <w:pStyle w:val="Bibliography"/>
                      <w:rPr>
                        <w:noProof/>
                      </w:rPr>
                    </w:pPr>
                    <w:r>
                      <w:rPr>
                        <w:noProof/>
                      </w:rPr>
                      <w:t xml:space="preserve">[9] </w:t>
                    </w:r>
                  </w:p>
                </w:tc>
                <w:tc>
                  <w:tcPr>
                    <w:tcW w:w="0" w:type="auto"/>
                    <w:hideMark/>
                  </w:tcPr>
                  <w:p w14:paraId="3F03DA0D" w14:textId="77777777" w:rsidR="007D0623" w:rsidRDefault="007D0623">
                    <w:pPr>
                      <w:pStyle w:val="Bibliography"/>
                      <w:rPr>
                        <w:noProof/>
                      </w:rPr>
                    </w:pPr>
                    <w:r>
                      <w:rPr>
                        <w:i/>
                        <w:iCs/>
                        <w:noProof/>
                      </w:rPr>
                      <w:t xml:space="preserve">Unreal Engine 5, </w:t>
                    </w:r>
                    <w:r>
                      <w:rPr>
                        <w:noProof/>
                      </w:rPr>
                      <w:t xml:space="preserve">Cary, North Carolina: Epic Games, 2022. </w:t>
                    </w:r>
                  </w:p>
                </w:tc>
              </w:tr>
              <w:tr w:rsidR="007D0623" w14:paraId="705CBAE6" w14:textId="77777777" w:rsidTr="002B26B1">
                <w:trPr>
                  <w:divId w:val="1328559835"/>
                  <w:trHeight w:val="1053"/>
                  <w:tblCellSpacing w:w="15" w:type="dxa"/>
                </w:trPr>
                <w:tc>
                  <w:tcPr>
                    <w:tcW w:w="212" w:type="pct"/>
                    <w:hideMark/>
                  </w:tcPr>
                  <w:p w14:paraId="1A1EA7D9" w14:textId="77777777" w:rsidR="007D0623" w:rsidRDefault="007D0623">
                    <w:pPr>
                      <w:pStyle w:val="Bibliography"/>
                      <w:rPr>
                        <w:noProof/>
                      </w:rPr>
                    </w:pPr>
                    <w:r>
                      <w:rPr>
                        <w:noProof/>
                      </w:rPr>
                      <w:t xml:space="preserve">[10] </w:t>
                    </w:r>
                  </w:p>
                </w:tc>
                <w:tc>
                  <w:tcPr>
                    <w:tcW w:w="0" w:type="auto"/>
                    <w:hideMark/>
                  </w:tcPr>
                  <w:p w14:paraId="2519F871" w14:textId="77777777" w:rsidR="007D0623" w:rsidRDefault="007D0623">
                    <w:pPr>
                      <w:pStyle w:val="Bibliography"/>
                      <w:rPr>
                        <w:noProof/>
                      </w:rPr>
                    </w:pPr>
                    <w:r>
                      <w:rPr>
                        <w:noProof/>
                      </w:rPr>
                      <w:t>N. Schäferhoff, “How to Design an Effective Website Layout (+ Ideas and Examples),” Wattpad, 2 December 2022. [Online]. Available: https://wordpress.com/go/web-design/website-layout/. [Accessed 26 October 2023].</w:t>
                    </w:r>
                  </w:p>
                </w:tc>
              </w:tr>
              <w:tr w:rsidR="007D0623" w14:paraId="1B7BC920" w14:textId="77777777" w:rsidTr="002B26B1">
                <w:trPr>
                  <w:divId w:val="1328559835"/>
                  <w:trHeight w:val="1802"/>
                  <w:tblCellSpacing w:w="15" w:type="dxa"/>
                </w:trPr>
                <w:tc>
                  <w:tcPr>
                    <w:tcW w:w="212" w:type="pct"/>
                    <w:hideMark/>
                  </w:tcPr>
                  <w:p w14:paraId="307AFE12" w14:textId="77777777" w:rsidR="007D0623" w:rsidRDefault="007D0623">
                    <w:pPr>
                      <w:pStyle w:val="Bibliography"/>
                      <w:rPr>
                        <w:noProof/>
                      </w:rPr>
                    </w:pPr>
                    <w:r>
                      <w:rPr>
                        <w:noProof/>
                      </w:rPr>
                      <w:t xml:space="preserve">[11] </w:t>
                    </w:r>
                  </w:p>
                </w:tc>
                <w:tc>
                  <w:tcPr>
                    <w:tcW w:w="0" w:type="auto"/>
                    <w:hideMark/>
                  </w:tcPr>
                  <w:p w14:paraId="1C0A6803" w14:textId="77777777" w:rsidR="007D0623" w:rsidRDefault="007D0623">
                    <w:pPr>
                      <w:pStyle w:val="Bibliography"/>
                      <w:rPr>
                        <w:noProof/>
                      </w:rPr>
                    </w:pPr>
                    <w:r>
                      <w:rPr>
                        <w:noProof/>
                      </w:rPr>
                      <w:t>I. Bouchrika, “Mobile vs Desktop Usage Statistics for 2023,” Research.com, 6 April 2023. [Online]. Available: https://research.com/software/mobile-vs-desktop-usage#:~:text=When%20it%20comes%20to%20mobile,amount%20of%20traffic%20at%203%25.. [Accessed 28 October 2023].</w:t>
                    </w:r>
                  </w:p>
                  <w:p w14:paraId="7FB60682" w14:textId="7967749A" w:rsidR="00064D38" w:rsidRDefault="002B26B1" w:rsidP="002B26B1">
                    <w:r>
                      <w:t xml:space="preserve">A. </w:t>
                    </w:r>
                    <w:proofErr w:type="spellStart"/>
                    <w:r>
                      <w:t>Glawion</w:t>
                    </w:r>
                    <w:proofErr w:type="spellEnd"/>
                    <w:r>
                      <w:t xml:space="preserve">, "Freelance 3D-Artist &amp; Motion Designer," 2022. [Online]. Available: </w:t>
                    </w:r>
                    <w:r w:rsidRPr="002B26B1">
                      <w:t>https://www.alexglawion.com/</w:t>
                    </w:r>
                  </w:p>
                  <w:p w14:paraId="459F82AC" w14:textId="4EE84F59" w:rsidR="002B26B1" w:rsidRDefault="00B46853" w:rsidP="002B26B1">
                    <w:r>
                      <w:t xml:space="preserve">Y. Riou, "Freelance Level Designer/World Builder," </w:t>
                    </w:r>
                    <w:proofErr w:type="spellStart"/>
                    <w:r>
                      <w:t>Artstation</w:t>
                    </w:r>
                    <w:proofErr w:type="spellEnd"/>
                    <w:r>
                      <w:t xml:space="preserve">, 2021. [Online]. Available: </w:t>
                    </w:r>
                    <w:r w:rsidRPr="00B46853">
                      <w:t>https://yohanriou.artstation.com/</w:t>
                    </w:r>
                  </w:p>
                  <w:p w14:paraId="3E58E1B1" w14:textId="246DA12D" w:rsidR="00064D38" w:rsidRDefault="00064D38" w:rsidP="002B26B1">
                    <w:r>
                      <w:lastRenderedPageBreak/>
                      <w:t xml:space="preserve">C. Kirkpatrick, "Professional </w:t>
                    </w:r>
                    <w:proofErr w:type="spellStart"/>
                    <w:r>
                      <w:t>Modeling</w:t>
                    </w:r>
                    <w:proofErr w:type="spellEnd"/>
                    <w:r>
                      <w:t xml:space="preserve">," </w:t>
                    </w:r>
                    <w:proofErr w:type="spellStart"/>
                    <w:r>
                      <w:t>Carbonmade</w:t>
                    </w:r>
                    <w:proofErr w:type="spellEnd"/>
                    <w:r>
                      <w:t xml:space="preserve">, N.A. [Online] Available: </w:t>
                    </w:r>
                    <w:r w:rsidRPr="00064D38">
                      <w:t>https://caseykirkpatrick.carbonmade.com/</w:t>
                    </w:r>
                  </w:p>
                  <w:p w14:paraId="36FACF1D" w14:textId="71BF2EAF" w:rsidR="00064D38" w:rsidRDefault="00136D41" w:rsidP="002B26B1">
                    <w:pPr>
                      <w:rPr>
                        <w:i/>
                        <w:iCs/>
                      </w:rPr>
                    </w:pPr>
                    <w:r>
                      <w:rPr>
                        <w:i/>
                        <w:iCs/>
                      </w:rPr>
                      <w:t xml:space="preserve">Lecture CMBYB 01 - What Defines You - Part 1 [PowerPoint Slides] Available: </w:t>
                    </w:r>
                    <w:r w:rsidRPr="00136D41">
                      <w:rPr>
                        <w:i/>
                        <w:iCs/>
                      </w:rPr>
                      <w:t>https://moodle.uwtsd.ac.uk/pluginfile.php/850560/mod_resource/content/0/CMBYB%2001%20-%20What%20Defines%20You%20-%20Part%201.pdf</w:t>
                    </w:r>
                  </w:p>
                  <w:p w14:paraId="116A319C" w14:textId="3064E428" w:rsidR="00136D41" w:rsidRDefault="00136D41" w:rsidP="002B26B1">
                    <w:pPr>
                      <w:rPr>
                        <w:i/>
                        <w:iCs/>
                      </w:rPr>
                    </w:pPr>
                    <w:r>
                      <w:rPr>
                        <w:i/>
                        <w:iCs/>
                      </w:rPr>
                      <w:t xml:space="preserve">Lecture CMBYB 02 - What Defines You - Part 2 [PowerPoint Slides] Available: </w:t>
                    </w:r>
                  </w:p>
                  <w:p w14:paraId="52A0206D" w14:textId="5BEB8DCA" w:rsidR="00136D41" w:rsidRDefault="00136D41" w:rsidP="002B26B1">
                    <w:pPr>
                      <w:rPr>
                        <w:i/>
                        <w:iCs/>
                      </w:rPr>
                    </w:pPr>
                    <w:r w:rsidRPr="00136D41">
                      <w:rPr>
                        <w:i/>
                        <w:iCs/>
                      </w:rPr>
                      <w:t>https://moodle.uwtsd.ac.uk/pluginfile.php/854012/mod_resource/content/0/CMBYB%2002%20-%20What%20Defines%20You%20-%20Part%202.pdf</w:t>
                    </w:r>
                  </w:p>
                  <w:p w14:paraId="2683F2F5" w14:textId="7A96A8FA" w:rsidR="00136D41" w:rsidRDefault="00136D41" w:rsidP="002B26B1">
                    <w:pPr>
                      <w:rPr>
                        <w:i/>
                        <w:iCs/>
                      </w:rPr>
                    </w:pPr>
                    <w:r>
                      <w:rPr>
                        <w:i/>
                        <w:iCs/>
                      </w:rPr>
                      <w:t>Lecture CMBYB 03 - Website Guidance Creation [</w:t>
                    </w:r>
                    <w:proofErr w:type="spellStart"/>
                    <w:r>
                      <w:rPr>
                        <w:i/>
                        <w:iCs/>
                      </w:rPr>
                      <w:t>Powerpoint</w:t>
                    </w:r>
                    <w:proofErr w:type="spellEnd"/>
                    <w:r>
                      <w:rPr>
                        <w:i/>
                        <w:iCs/>
                      </w:rPr>
                      <w:t xml:space="preserve"> Slides] Available:</w:t>
                    </w:r>
                  </w:p>
                  <w:p w14:paraId="4887C728" w14:textId="1128D0D2" w:rsidR="00136D41" w:rsidRDefault="00136D41" w:rsidP="002B26B1">
                    <w:pPr>
                      <w:rPr>
                        <w:i/>
                        <w:iCs/>
                      </w:rPr>
                    </w:pPr>
                    <w:r w:rsidRPr="00136D41">
                      <w:rPr>
                        <w:i/>
                        <w:iCs/>
                      </w:rPr>
                      <w:t>https://moodle.uwtsd.ac.uk/pluginfile.php/858205/mod_resource/content/0/CMBYB%2003%20-%20Website%20Guidance%20%20Creation.pdf</w:t>
                    </w:r>
                  </w:p>
                  <w:p w14:paraId="5210CCF0" w14:textId="016C80B0" w:rsidR="00136D41" w:rsidRDefault="00136D41" w:rsidP="002B26B1">
                    <w:pPr>
                      <w:rPr>
                        <w:i/>
                        <w:iCs/>
                      </w:rPr>
                    </w:pPr>
                    <w:r>
                      <w:rPr>
                        <w:i/>
                        <w:iCs/>
                      </w:rPr>
                      <w:t xml:space="preserve">Lecture CMBYB 04 - Logo Designs [PowerPoint Slides] Available: </w:t>
                    </w:r>
                  </w:p>
                  <w:p w14:paraId="7D3BA1E7" w14:textId="252C9824" w:rsidR="00136D41" w:rsidRPr="00136D41" w:rsidRDefault="00136D41" w:rsidP="002B26B1">
                    <w:pPr>
                      <w:rPr>
                        <w:i/>
                        <w:iCs/>
                      </w:rPr>
                    </w:pPr>
                    <w:r w:rsidRPr="00136D41">
                      <w:rPr>
                        <w:i/>
                        <w:iCs/>
                      </w:rPr>
                      <w:t>https://moodle.uwtsd.ac.uk/pluginfile.php/861731/mod_resource/content/0/CMBYB%2004%20-%20Logo%20Designs.pdf</w:t>
                    </w:r>
                  </w:p>
                  <w:p w14:paraId="742DAC9E" w14:textId="77777777" w:rsidR="002B26B1" w:rsidRPr="002B26B1" w:rsidRDefault="002B26B1" w:rsidP="002B26B1"/>
                  <w:p w14:paraId="7971BD65" w14:textId="222F83D3" w:rsidR="002B26B1" w:rsidRPr="002B26B1" w:rsidRDefault="002B26B1" w:rsidP="002B26B1"/>
                </w:tc>
              </w:tr>
            </w:tbl>
            <w:p w14:paraId="76DF86CC" w14:textId="77777777" w:rsidR="007D0623" w:rsidRDefault="007D0623">
              <w:pPr>
                <w:divId w:val="1328559835"/>
                <w:rPr>
                  <w:rFonts w:eastAsia="Times New Roman"/>
                  <w:noProof/>
                </w:rPr>
              </w:pPr>
            </w:p>
            <w:p w14:paraId="437D8AF6" w14:textId="438CEC97" w:rsidR="003B0BE1" w:rsidRDefault="003B0BE1">
              <w:r>
                <w:rPr>
                  <w:b/>
                  <w:bCs/>
                  <w:noProof/>
                </w:rPr>
                <w:fldChar w:fldCharType="end"/>
              </w:r>
            </w:p>
          </w:sdtContent>
        </w:sdt>
      </w:sdtContent>
    </w:sdt>
    <w:p w14:paraId="236793ED" w14:textId="12F64FC1" w:rsidR="001B70FA" w:rsidRPr="002917AA" w:rsidRDefault="001B70FA" w:rsidP="002917AA">
      <w:r>
        <w:t xml:space="preserve"> </w:t>
      </w:r>
    </w:p>
    <w:sectPr w:rsidR="001B70FA" w:rsidRPr="002917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1EE7CC" w14:textId="77777777" w:rsidR="0077581A" w:rsidRDefault="0077581A" w:rsidP="00B53C1F">
      <w:pPr>
        <w:spacing w:after="0" w:line="240" w:lineRule="auto"/>
      </w:pPr>
      <w:r>
        <w:separator/>
      </w:r>
    </w:p>
  </w:endnote>
  <w:endnote w:type="continuationSeparator" w:id="0">
    <w:p w14:paraId="58CCACC2" w14:textId="77777777" w:rsidR="0077581A" w:rsidRDefault="0077581A" w:rsidP="00B53C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9492CC" w14:textId="77777777" w:rsidR="0077581A" w:rsidRDefault="0077581A" w:rsidP="00B53C1F">
      <w:pPr>
        <w:spacing w:after="0" w:line="240" w:lineRule="auto"/>
      </w:pPr>
      <w:r>
        <w:separator/>
      </w:r>
    </w:p>
  </w:footnote>
  <w:footnote w:type="continuationSeparator" w:id="0">
    <w:p w14:paraId="3EDF8D3F" w14:textId="77777777" w:rsidR="0077581A" w:rsidRDefault="0077581A" w:rsidP="00B53C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7AA"/>
    <w:rsid w:val="000067FB"/>
    <w:rsid w:val="00021168"/>
    <w:rsid w:val="00064D38"/>
    <w:rsid w:val="00065756"/>
    <w:rsid w:val="000669AF"/>
    <w:rsid w:val="00091C51"/>
    <w:rsid w:val="000D24BD"/>
    <w:rsid w:val="0010086D"/>
    <w:rsid w:val="00136D41"/>
    <w:rsid w:val="00146574"/>
    <w:rsid w:val="001977DD"/>
    <w:rsid w:val="001978A8"/>
    <w:rsid w:val="001B70FA"/>
    <w:rsid w:val="001F5DA8"/>
    <w:rsid w:val="00234D7D"/>
    <w:rsid w:val="00245F18"/>
    <w:rsid w:val="002917AA"/>
    <w:rsid w:val="00293608"/>
    <w:rsid w:val="002B26B1"/>
    <w:rsid w:val="002E24DB"/>
    <w:rsid w:val="00323ACC"/>
    <w:rsid w:val="003B0BE1"/>
    <w:rsid w:val="00482489"/>
    <w:rsid w:val="004B7C88"/>
    <w:rsid w:val="004F575A"/>
    <w:rsid w:val="00512F5F"/>
    <w:rsid w:val="00513A48"/>
    <w:rsid w:val="0053343E"/>
    <w:rsid w:val="005A6448"/>
    <w:rsid w:val="005F0857"/>
    <w:rsid w:val="006216A4"/>
    <w:rsid w:val="00623E19"/>
    <w:rsid w:val="006621DD"/>
    <w:rsid w:val="006B0DC8"/>
    <w:rsid w:val="006D14C0"/>
    <w:rsid w:val="006D6DBD"/>
    <w:rsid w:val="006E2BBF"/>
    <w:rsid w:val="006E3152"/>
    <w:rsid w:val="006E6A62"/>
    <w:rsid w:val="0077581A"/>
    <w:rsid w:val="007D0623"/>
    <w:rsid w:val="007F6E33"/>
    <w:rsid w:val="008C055C"/>
    <w:rsid w:val="009A3B50"/>
    <w:rsid w:val="009B2327"/>
    <w:rsid w:val="009B576D"/>
    <w:rsid w:val="00A51049"/>
    <w:rsid w:val="00A94C08"/>
    <w:rsid w:val="00AB415D"/>
    <w:rsid w:val="00AE4F7E"/>
    <w:rsid w:val="00B24CBE"/>
    <w:rsid w:val="00B41085"/>
    <w:rsid w:val="00B45AF3"/>
    <w:rsid w:val="00B46853"/>
    <w:rsid w:val="00B53C1F"/>
    <w:rsid w:val="00B66840"/>
    <w:rsid w:val="00C76C66"/>
    <w:rsid w:val="00C90034"/>
    <w:rsid w:val="00CE7485"/>
    <w:rsid w:val="00D54F45"/>
    <w:rsid w:val="00D660E0"/>
    <w:rsid w:val="00E94B97"/>
    <w:rsid w:val="00F168F7"/>
    <w:rsid w:val="00F70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C5E70"/>
  <w15:chartTrackingRefBased/>
  <w15:docId w15:val="{C1FD7577-9786-469A-A4A8-5E56A55C8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7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7A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6E315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E3152"/>
    <w:rPr>
      <w:rFonts w:eastAsiaTheme="minorEastAsia"/>
      <w:color w:val="5A5A5A" w:themeColor="text1" w:themeTint="A5"/>
      <w:spacing w:val="15"/>
    </w:rPr>
  </w:style>
  <w:style w:type="paragraph" w:styleId="TOCHeading">
    <w:name w:val="TOC Heading"/>
    <w:basedOn w:val="Heading1"/>
    <w:next w:val="Normal"/>
    <w:uiPriority w:val="39"/>
    <w:unhideWhenUsed/>
    <w:qFormat/>
    <w:rsid w:val="00B53C1F"/>
    <w:pPr>
      <w:outlineLvl w:val="9"/>
    </w:pPr>
    <w:rPr>
      <w:kern w:val="0"/>
      <w:lang w:val="en-US"/>
      <w14:ligatures w14:val="none"/>
    </w:rPr>
  </w:style>
  <w:style w:type="paragraph" w:styleId="TOC1">
    <w:name w:val="toc 1"/>
    <w:basedOn w:val="Normal"/>
    <w:next w:val="Normal"/>
    <w:autoRedefine/>
    <w:uiPriority w:val="39"/>
    <w:unhideWhenUsed/>
    <w:rsid w:val="00B53C1F"/>
    <w:pPr>
      <w:spacing w:after="100"/>
    </w:pPr>
  </w:style>
  <w:style w:type="character" w:styleId="Hyperlink">
    <w:name w:val="Hyperlink"/>
    <w:basedOn w:val="DefaultParagraphFont"/>
    <w:uiPriority w:val="99"/>
    <w:unhideWhenUsed/>
    <w:rsid w:val="00B53C1F"/>
    <w:rPr>
      <w:color w:val="0563C1" w:themeColor="hyperlink"/>
      <w:u w:val="single"/>
    </w:rPr>
  </w:style>
  <w:style w:type="character" w:styleId="UnresolvedMention">
    <w:name w:val="Unresolved Mention"/>
    <w:basedOn w:val="DefaultParagraphFont"/>
    <w:uiPriority w:val="99"/>
    <w:semiHidden/>
    <w:unhideWhenUsed/>
    <w:rsid w:val="00B53C1F"/>
    <w:rPr>
      <w:color w:val="605E5C"/>
      <w:shd w:val="clear" w:color="auto" w:fill="E1DFDD"/>
    </w:rPr>
  </w:style>
  <w:style w:type="paragraph" w:styleId="EndnoteText">
    <w:name w:val="endnote text"/>
    <w:basedOn w:val="Normal"/>
    <w:link w:val="EndnoteTextChar"/>
    <w:uiPriority w:val="99"/>
    <w:semiHidden/>
    <w:unhideWhenUsed/>
    <w:rsid w:val="00B53C1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53C1F"/>
    <w:rPr>
      <w:sz w:val="20"/>
      <w:szCs w:val="20"/>
    </w:rPr>
  </w:style>
  <w:style w:type="character" w:styleId="EndnoteReference">
    <w:name w:val="endnote reference"/>
    <w:basedOn w:val="DefaultParagraphFont"/>
    <w:uiPriority w:val="99"/>
    <w:semiHidden/>
    <w:unhideWhenUsed/>
    <w:rsid w:val="00B53C1F"/>
    <w:rPr>
      <w:vertAlign w:val="superscript"/>
    </w:rPr>
  </w:style>
  <w:style w:type="paragraph" w:styleId="FootnoteText">
    <w:name w:val="footnote text"/>
    <w:basedOn w:val="Normal"/>
    <w:link w:val="FootnoteTextChar"/>
    <w:uiPriority w:val="99"/>
    <w:semiHidden/>
    <w:unhideWhenUsed/>
    <w:rsid w:val="00B53C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53C1F"/>
    <w:rPr>
      <w:sz w:val="20"/>
      <w:szCs w:val="20"/>
    </w:rPr>
  </w:style>
  <w:style w:type="character" w:styleId="FootnoteReference">
    <w:name w:val="footnote reference"/>
    <w:basedOn w:val="DefaultParagraphFont"/>
    <w:uiPriority w:val="99"/>
    <w:semiHidden/>
    <w:unhideWhenUsed/>
    <w:rsid w:val="00B53C1F"/>
    <w:rPr>
      <w:vertAlign w:val="superscript"/>
    </w:rPr>
  </w:style>
  <w:style w:type="paragraph" w:styleId="Bibliography">
    <w:name w:val="Bibliography"/>
    <w:basedOn w:val="Normal"/>
    <w:next w:val="Normal"/>
    <w:uiPriority w:val="37"/>
    <w:unhideWhenUsed/>
    <w:rsid w:val="000669AF"/>
  </w:style>
  <w:style w:type="character" w:styleId="FollowedHyperlink">
    <w:name w:val="FollowedHyperlink"/>
    <w:basedOn w:val="DefaultParagraphFont"/>
    <w:uiPriority w:val="99"/>
    <w:semiHidden/>
    <w:unhideWhenUsed/>
    <w:rsid w:val="00064D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689">
      <w:bodyDiv w:val="1"/>
      <w:marLeft w:val="0"/>
      <w:marRight w:val="0"/>
      <w:marTop w:val="0"/>
      <w:marBottom w:val="0"/>
      <w:divBdr>
        <w:top w:val="none" w:sz="0" w:space="0" w:color="auto"/>
        <w:left w:val="none" w:sz="0" w:space="0" w:color="auto"/>
        <w:bottom w:val="none" w:sz="0" w:space="0" w:color="auto"/>
        <w:right w:val="none" w:sz="0" w:space="0" w:color="auto"/>
      </w:divBdr>
    </w:div>
    <w:div w:id="16547484">
      <w:bodyDiv w:val="1"/>
      <w:marLeft w:val="0"/>
      <w:marRight w:val="0"/>
      <w:marTop w:val="0"/>
      <w:marBottom w:val="0"/>
      <w:divBdr>
        <w:top w:val="none" w:sz="0" w:space="0" w:color="auto"/>
        <w:left w:val="none" w:sz="0" w:space="0" w:color="auto"/>
        <w:bottom w:val="none" w:sz="0" w:space="0" w:color="auto"/>
        <w:right w:val="none" w:sz="0" w:space="0" w:color="auto"/>
      </w:divBdr>
    </w:div>
    <w:div w:id="62027633">
      <w:bodyDiv w:val="1"/>
      <w:marLeft w:val="0"/>
      <w:marRight w:val="0"/>
      <w:marTop w:val="0"/>
      <w:marBottom w:val="0"/>
      <w:divBdr>
        <w:top w:val="none" w:sz="0" w:space="0" w:color="auto"/>
        <w:left w:val="none" w:sz="0" w:space="0" w:color="auto"/>
        <w:bottom w:val="none" w:sz="0" w:space="0" w:color="auto"/>
        <w:right w:val="none" w:sz="0" w:space="0" w:color="auto"/>
      </w:divBdr>
    </w:div>
    <w:div w:id="98254943">
      <w:bodyDiv w:val="1"/>
      <w:marLeft w:val="0"/>
      <w:marRight w:val="0"/>
      <w:marTop w:val="0"/>
      <w:marBottom w:val="0"/>
      <w:divBdr>
        <w:top w:val="none" w:sz="0" w:space="0" w:color="auto"/>
        <w:left w:val="none" w:sz="0" w:space="0" w:color="auto"/>
        <w:bottom w:val="none" w:sz="0" w:space="0" w:color="auto"/>
        <w:right w:val="none" w:sz="0" w:space="0" w:color="auto"/>
      </w:divBdr>
    </w:div>
    <w:div w:id="124541255">
      <w:bodyDiv w:val="1"/>
      <w:marLeft w:val="0"/>
      <w:marRight w:val="0"/>
      <w:marTop w:val="0"/>
      <w:marBottom w:val="0"/>
      <w:divBdr>
        <w:top w:val="none" w:sz="0" w:space="0" w:color="auto"/>
        <w:left w:val="none" w:sz="0" w:space="0" w:color="auto"/>
        <w:bottom w:val="none" w:sz="0" w:space="0" w:color="auto"/>
        <w:right w:val="none" w:sz="0" w:space="0" w:color="auto"/>
      </w:divBdr>
    </w:div>
    <w:div w:id="140343826">
      <w:bodyDiv w:val="1"/>
      <w:marLeft w:val="0"/>
      <w:marRight w:val="0"/>
      <w:marTop w:val="0"/>
      <w:marBottom w:val="0"/>
      <w:divBdr>
        <w:top w:val="none" w:sz="0" w:space="0" w:color="auto"/>
        <w:left w:val="none" w:sz="0" w:space="0" w:color="auto"/>
        <w:bottom w:val="none" w:sz="0" w:space="0" w:color="auto"/>
        <w:right w:val="none" w:sz="0" w:space="0" w:color="auto"/>
      </w:divBdr>
    </w:div>
    <w:div w:id="199052360">
      <w:bodyDiv w:val="1"/>
      <w:marLeft w:val="0"/>
      <w:marRight w:val="0"/>
      <w:marTop w:val="0"/>
      <w:marBottom w:val="0"/>
      <w:divBdr>
        <w:top w:val="none" w:sz="0" w:space="0" w:color="auto"/>
        <w:left w:val="none" w:sz="0" w:space="0" w:color="auto"/>
        <w:bottom w:val="none" w:sz="0" w:space="0" w:color="auto"/>
        <w:right w:val="none" w:sz="0" w:space="0" w:color="auto"/>
      </w:divBdr>
    </w:div>
    <w:div w:id="208227002">
      <w:bodyDiv w:val="1"/>
      <w:marLeft w:val="0"/>
      <w:marRight w:val="0"/>
      <w:marTop w:val="0"/>
      <w:marBottom w:val="0"/>
      <w:divBdr>
        <w:top w:val="none" w:sz="0" w:space="0" w:color="auto"/>
        <w:left w:val="none" w:sz="0" w:space="0" w:color="auto"/>
        <w:bottom w:val="none" w:sz="0" w:space="0" w:color="auto"/>
        <w:right w:val="none" w:sz="0" w:space="0" w:color="auto"/>
      </w:divBdr>
    </w:div>
    <w:div w:id="213583698">
      <w:bodyDiv w:val="1"/>
      <w:marLeft w:val="0"/>
      <w:marRight w:val="0"/>
      <w:marTop w:val="0"/>
      <w:marBottom w:val="0"/>
      <w:divBdr>
        <w:top w:val="none" w:sz="0" w:space="0" w:color="auto"/>
        <w:left w:val="none" w:sz="0" w:space="0" w:color="auto"/>
        <w:bottom w:val="none" w:sz="0" w:space="0" w:color="auto"/>
        <w:right w:val="none" w:sz="0" w:space="0" w:color="auto"/>
      </w:divBdr>
    </w:div>
    <w:div w:id="219873399">
      <w:bodyDiv w:val="1"/>
      <w:marLeft w:val="0"/>
      <w:marRight w:val="0"/>
      <w:marTop w:val="0"/>
      <w:marBottom w:val="0"/>
      <w:divBdr>
        <w:top w:val="none" w:sz="0" w:space="0" w:color="auto"/>
        <w:left w:val="none" w:sz="0" w:space="0" w:color="auto"/>
        <w:bottom w:val="none" w:sz="0" w:space="0" w:color="auto"/>
        <w:right w:val="none" w:sz="0" w:space="0" w:color="auto"/>
      </w:divBdr>
    </w:div>
    <w:div w:id="232204731">
      <w:bodyDiv w:val="1"/>
      <w:marLeft w:val="0"/>
      <w:marRight w:val="0"/>
      <w:marTop w:val="0"/>
      <w:marBottom w:val="0"/>
      <w:divBdr>
        <w:top w:val="none" w:sz="0" w:space="0" w:color="auto"/>
        <w:left w:val="none" w:sz="0" w:space="0" w:color="auto"/>
        <w:bottom w:val="none" w:sz="0" w:space="0" w:color="auto"/>
        <w:right w:val="none" w:sz="0" w:space="0" w:color="auto"/>
      </w:divBdr>
    </w:div>
    <w:div w:id="241332599">
      <w:bodyDiv w:val="1"/>
      <w:marLeft w:val="0"/>
      <w:marRight w:val="0"/>
      <w:marTop w:val="0"/>
      <w:marBottom w:val="0"/>
      <w:divBdr>
        <w:top w:val="none" w:sz="0" w:space="0" w:color="auto"/>
        <w:left w:val="none" w:sz="0" w:space="0" w:color="auto"/>
        <w:bottom w:val="none" w:sz="0" w:space="0" w:color="auto"/>
        <w:right w:val="none" w:sz="0" w:space="0" w:color="auto"/>
      </w:divBdr>
    </w:div>
    <w:div w:id="255603429">
      <w:bodyDiv w:val="1"/>
      <w:marLeft w:val="0"/>
      <w:marRight w:val="0"/>
      <w:marTop w:val="0"/>
      <w:marBottom w:val="0"/>
      <w:divBdr>
        <w:top w:val="none" w:sz="0" w:space="0" w:color="auto"/>
        <w:left w:val="none" w:sz="0" w:space="0" w:color="auto"/>
        <w:bottom w:val="none" w:sz="0" w:space="0" w:color="auto"/>
        <w:right w:val="none" w:sz="0" w:space="0" w:color="auto"/>
      </w:divBdr>
    </w:div>
    <w:div w:id="273446109">
      <w:bodyDiv w:val="1"/>
      <w:marLeft w:val="0"/>
      <w:marRight w:val="0"/>
      <w:marTop w:val="0"/>
      <w:marBottom w:val="0"/>
      <w:divBdr>
        <w:top w:val="none" w:sz="0" w:space="0" w:color="auto"/>
        <w:left w:val="none" w:sz="0" w:space="0" w:color="auto"/>
        <w:bottom w:val="none" w:sz="0" w:space="0" w:color="auto"/>
        <w:right w:val="none" w:sz="0" w:space="0" w:color="auto"/>
      </w:divBdr>
    </w:div>
    <w:div w:id="415638577">
      <w:bodyDiv w:val="1"/>
      <w:marLeft w:val="0"/>
      <w:marRight w:val="0"/>
      <w:marTop w:val="0"/>
      <w:marBottom w:val="0"/>
      <w:divBdr>
        <w:top w:val="none" w:sz="0" w:space="0" w:color="auto"/>
        <w:left w:val="none" w:sz="0" w:space="0" w:color="auto"/>
        <w:bottom w:val="none" w:sz="0" w:space="0" w:color="auto"/>
        <w:right w:val="none" w:sz="0" w:space="0" w:color="auto"/>
      </w:divBdr>
    </w:div>
    <w:div w:id="499000944">
      <w:bodyDiv w:val="1"/>
      <w:marLeft w:val="0"/>
      <w:marRight w:val="0"/>
      <w:marTop w:val="0"/>
      <w:marBottom w:val="0"/>
      <w:divBdr>
        <w:top w:val="none" w:sz="0" w:space="0" w:color="auto"/>
        <w:left w:val="none" w:sz="0" w:space="0" w:color="auto"/>
        <w:bottom w:val="none" w:sz="0" w:space="0" w:color="auto"/>
        <w:right w:val="none" w:sz="0" w:space="0" w:color="auto"/>
      </w:divBdr>
    </w:div>
    <w:div w:id="503208501">
      <w:bodyDiv w:val="1"/>
      <w:marLeft w:val="0"/>
      <w:marRight w:val="0"/>
      <w:marTop w:val="0"/>
      <w:marBottom w:val="0"/>
      <w:divBdr>
        <w:top w:val="none" w:sz="0" w:space="0" w:color="auto"/>
        <w:left w:val="none" w:sz="0" w:space="0" w:color="auto"/>
        <w:bottom w:val="none" w:sz="0" w:space="0" w:color="auto"/>
        <w:right w:val="none" w:sz="0" w:space="0" w:color="auto"/>
      </w:divBdr>
    </w:div>
    <w:div w:id="575627145">
      <w:bodyDiv w:val="1"/>
      <w:marLeft w:val="0"/>
      <w:marRight w:val="0"/>
      <w:marTop w:val="0"/>
      <w:marBottom w:val="0"/>
      <w:divBdr>
        <w:top w:val="none" w:sz="0" w:space="0" w:color="auto"/>
        <w:left w:val="none" w:sz="0" w:space="0" w:color="auto"/>
        <w:bottom w:val="none" w:sz="0" w:space="0" w:color="auto"/>
        <w:right w:val="none" w:sz="0" w:space="0" w:color="auto"/>
      </w:divBdr>
    </w:div>
    <w:div w:id="614218406">
      <w:bodyDiv w:val="1"/>
      <w:marLeft w:val="0"/>
      <w:marRight w:val="0"/>
      <w:marTop w:val="0"/>
      <w:marBottom w:val="0"/>
      <w:divBdr>
        <w:top w:val="none" w:sz="0" w:space="0" w:color="auto"/>
        <w:left w:val="none" w:sz="0" w:space="0" w:color="auto"/>
        <w:bottom w:val="none" w:sz="0" w:space="0" w:color="auto"/>
        <w:right w:val="none" w:sz="0" w:space="0" w:color="auto"/>
      </w:divBdr>
    </w:div>
    <w:div w:id="623578882">
      <w:bodyDiv w:val="1"/>
      <w:marLeft w:val="0"/>
      <w:marRight w:val="0"/>
      <w:marTop w:val="0"/>
      <w:marBottom w:val="0"/>
      <w:divBdr>
        <w:top w:val="none" w:sz="0" w:space="0" w:color="auto"/>
        <w:left w:val="none" w:sz="0" w:space="0" w:color="auto"/>
        <w:bottom w:val="none" w:sz="0" w:space="0" w:color="auto"/>
        <w:right w:val="none" w:sz="0" w:space="0" w:color="auto"/>
      </w:divBdr>
    </w:div>
    <w:div w:id="640499184">
      <w:bodyDiv w:val="1"/>
      <w:marLeft w:val="0"/>
      <w:marRight w:val="0"/>
      <w:marTop w:val="0"/>
      <w:marBottom w:val="0"/>
      <w:divBdr>
        <w:top w:val="none" w:sz="0" w:space="0" w:color="auto"/>
        <w:left w:val="none" w:sz="0" w:space="0" w:color="auto"/>
        <w:bottom w:val="none" w:sz="0" w:space="0" w:color="auto"/>
        <w:right w:val="none" w:sz="0" w:space="0" w:color="auto"/>
      </w:divBdr>
    </w:div>
    <w:div w:id="707795834">
      <w:bodyDiv w:val="1"/>
      <w:marLeft w:val="0"/>
      <w:marRight w:val="0"/>
      <w:marTop w:val="0"/>
      <w:marBottom w:val="0"/>
      <w:divBdr>
        <w:top w:val="none" w:sz="0" w:space="0" w:color="auto"/>
        <w:left w:val="none" w:sz="0" w:space="0" w:color="auto"/>
        <w:bottom w:val="none" w:sz="0" w:space="0" w:color="auto"/>
        <w:right w:val="none" w:sz="0" w:space="0" w:color="auto"/>
      </w:divBdr>
    </w:div>
    <w:div w:id="740295410">
      <w:bodyDiv w:val="1"/>
      <w:marLeft w:val="0"/>
      <w:marRight w:val="0"/>
      <w:marTop w:val="0"/>
      <w:marBottom w:val="0"/>
      <w:divBdr>
        <w:top w:val="none" w:sz="0" w:space="0" w:color="auto"/>
        <w:left w:val="none" w:sz="0" w:space="0" w:color="auto"/>
        <w:bottom w:val="none" w:sz="0" w:space="0" w:color="auto"/>
        <w:right w:val="none" w:sz="0" w:space="0" w:color="auto"/>
      </w:divBdr>
    </w:div>
    <w:div w:id="748817401">
      <w:bodyDiv w:val="1"/>
      <w:marLeft w:val="0"/>
      <w:marRight w:val="0"/>
      <w:marTop w:val="0"/>
      <w:marBottom w:val="0"/>
      <w:divBdr>
        <w:top w:val="none" w:sz="0" w:space="0" w:color="auto"/>
        <w:left w:val="none" w:sz="0" w:space="0" w:color="auto"/>
        <w:bottom w:val="none" w:sz="0" w:space="0" w:color="auto"/>
        <w:right w:val="none" w:sz="0" w:space="0" w:color="auto"/>
      </w:divBdr>
    </w:div>
    <w:div w:id="836388499">
      <w:bodyDiv w:val="1"/>
      <w:marLeft w:val="0"/>
      <w:marRight w:val="0"/>
      <w:marTop w:val="0"/>
      <w:marBottom w:val="0"/>
      <w:divBdr>
        <w:top w:val="none" w:sz="0" w:space="0" w:color="auto"/>
        <w:left w:val="none" w:sz="0" w:space="0" w:color="auto"/>
        <w:bottom w:val="none" w:sz="0" w:space="0" w:color="auto"/>
        <w:right w:val="none" w:sz="0" w:space="0" w:color="auto"/>
      </w:divBdr>
    </w:div>
    <w:div w:id="850878469">
      <w:bodyDiv w:val="1"/>
      <w:marLeft w:val="0"/>
      <w:marRight w:val="0"/>
      <w:marTop w:val="0"/>
      <w:marBottom w:val="0"/>
      <w:divBdr>
        <w:top w:val="none" w:sz="0" w:space="0" w:color="auto"/>
        <w:left w:val="none" w:sz="0" w:space="0" w:color="auto"/>
        <w:bottom w:val="none" w:sz="0" w:space="0" w:color="auto"/>
        <w:right w:val="none" w:sz="0" w:space="0" w:color="auto"/>
      </w:divBdr>
    </w:div>
    <w:div w:id="890380720">
      <w:bodyDiv w:val="1"/>
      <w:marLeft w:val="0"/>
      <w:marRight w:val="0"/>
      <w:marTop w:val="0"/>
      <w:marBottom w:val="0"/>
      <w:divBdr>
        <w:top w:val="none" w:sz="0" w:space="0" w:color="auto"/>
        <w:left w:val="none" w:sz="0" w:space="0" w:color="auto"/>
        <w:bottom w:val="none" w:sz="0" w:space="0" w:color="auto"/>
        <w:right w:val="none" w:sz="0" w:space="0" w:color="auto"/>
      </w:divBdr>
    </w:div>
    <w:div w:id="894393763">
      <w:bodyDiv w:val="1"/>
      <w:marLeft w:val="0"/>
      <w:marRight w:val="0"/>
      <w:marTop w:val="0"/>
      <w:marBottom w:val="0"/>
      <w:divBdr>
        <w:top w:val="none" w:sz="0" w:space="0" w:color="auto"/>
        <w:left w:val="none" w:sz="0" w:space="0" w:color="auto"/>
        <w:bottom w:val="none" w:sz="0" w:space="0" w:color="auto"/>
        <w:right w:val="none" w:sz="0" w:space="0" w:color="auto"/>
      </w:divBdr>
    </w:div>
    <w:div w:id="997342672">
      <w:bodyDiv w:val="1"/>
      <w:marLeft w:val="0"/>
      <w:marRight w:val="0"/>
      <w:marTop w:val="0"/>
      <w:marBottom w:val="0"/>
      <w:divBdr>
        <w:top w:val="none" w:sz="0" w:space="0" w:color="auto"/>
        <w:left w:val="none" w:sz="0" w:space="0" w:color="auto"/>
        <w:bottom w:val="none" w:sz="0" w:space="0" w:color="auto"/>
        <w:right w:val="none" w:sz="0" w:space="0" w:color="auto"/>
      </w:divBdr>
    </w:div>
    <w:div w:id="1036660353">
      <w:bodyDiv w:val="1"/>
      <w:marLeft w:val="0"/>
      <w:marRight w:val="0"/>
      <w:marTop w:val="0"/>
      <w:marBottom w:val="0"/>
      <w:divBdr>
        <w:top w:val="none" w:sz="0" w:space="0" w:color="auto"/>
        <w:left w:val="none" w:sz="0" w:space="0" w:color="auto"/>
        <w:bottom w:val="none" w:sz="0" w:space="0" w:color="auto"/>
        <w:right w:val="none" w:sz="0" w:space="0" w:color="auto"/>
      </w:divBdr>
    </w:div>
    <w:div w:id="1071852461">
      <w:bodyDiv w:val="1"/>
      <w:marLeft w:val="0"/>
      <w:marRight w:val="0"/>
      <w:marTop w:val="0"/>
      <w:marBottom w:val="0"/>
      <w:divBdr>
        <w:top w:val="none" w:sz="0" w:space="0" w:color="auto"/>
        <w:left w:val="none" w:sz="0" w:space="0" w:color="auto"/>
        <w:bottom w:val="none" w:sz="0" w:space="0" w:color="auto"/>
        <w:right w:val="none" w:sz="0" w:space="0" w:color="auto"/>
      </w:divBdr>
    </w:div>
    <w:div w:id="1088965188">
      <w:bodyDiv w:val="1"/>
      <w:marLeft w:val="0"/>
      <w:marRight w:val="0"/>
      <w:marTop w:val="0"/>
      <w:marBottom w:val="0"/>
      <w:divBdr>
        <w:top w:val="none" w:sz="0" w:space="0" w:color="auto"/>
        <w:left w:val="none" w:sz="0" w:space="0" w:color="auto"/>
        <w:bottom w:val="none" w:sz="0" w:space="0" w:color="auto"/>
        <w:right w:val="none" w:sz="0" w:space="0" w:color="auto"/>
      </w:divBdr>
    </w:div>
    <w:div w:id="1130585876">
      <w:bodyDiv w:val="1"/>
      <w:marLeft w:val="0"/>
      <w:marRight w:val="0"/>
      <w:marTop w:val="0"/>
      <w:marBottom w:val="0"/>
      <w:divBdr>
        <w:top w:val="none" w:sz="0" w:space="0" w:color="auto"/>
        <w:left w:val="none" w:sz="0" w:space="0" w:color="auto"/>
        <w:bottom w:val="none" w:sz="0" w:space="0" w:color="auto"/>
        <w:right w:val="none" w:sz="0" w:space="0" w:color="auto"/>
      </w:divBdr>
    </w:div>
    <w:div w:id="1158884020">
      <w:bodyDiv w:val="1"/>
      <w:marLeft w:val="0"/>
      <w:marRight w:val="0"/>
      <w:marTop w:val="0"/>
      <w:marBottom w:val="0"/>
      <w:divBdr>
        <w:top w:val="none" w:sz="0" w:space="0" w:color="auto"/>
        <w:left w:val="none" w:sz="0" w:space="0" w:color="auto"/>
        <w:bottom w:val="none" w:sz="0" w:space="0" w:color="auto"/>
        <w:right w:val="none" w:sz="0" w:space="0" w:color="auto"/>
      </w:divBdr>
    </w:div>
    <w:div w:id="1176187513">
      <w:bodyDiv w:val="1"/>
      <w:marLeft w:val="0"/>
      <w:marRight w:val="0"/>
      <w:marTop w:val="0"/>
      <w:marBottom w:val="0"/>
      <w:divBdr>
        <w:top w:val="none" w:sz="0" w:space="0" w:color="auto"/>
        <w:left w:val="none" w:sz="0" w:space="0" w:color="auto"/>
        <w:bottom w:val="none" w:sz="0" w:space="0" w:color="auto"/>
        <w:right w:val="none" w:sz="0" w:space="0" w:color="auto"/>
      </w:divBdr>
    </w:div>
    <w:div w:id="1186023845">
      <w:bodyDiv w:val="1"/>
      <w:marLeft w:val="0"/>
      <w:marRight w:val="0"/>
      <w:marTop w:val="0"/>
      <w:marBottom w:val="0"/>
      <w:divBdr>
        <w:top w:val="none" w:sz="0" w:space="0" w:color="auto"/>
        <w:left w:val="none" w:sz="0" w:space="0" w:color="auto"/>
        <w:bottom w:val="none" w:sz="0" w:space="0" w:color="auto"/>
        <w:right w:val="none" w:sz="0" w:space="0" w:color="auto"/>
      </w:divBdr>
    </w:div>
    <w:div w:id="1213612158">
      <w:bodyDiv w:val="1"/>
      <w:marLeft w:val="0"/>
      <w:marRight w:val="0"/>
      <w:marTop w:val="0"/>
      <w:marBottom w:val="0"/>
      <w:divBdr>
        <w:top w:val="none" w:sz="0" w:space="0" w:color="auto"/>
        <w:left w:val="none" w:sz="0" w:space="0" w:color="auto"/>
        <w:bottom w:val="none" w:sz="0" w:space="0" w:color="auto"/>
        <w:right w:val="none" w:sz="0" w:space="0" w:color="auto"/>
      </w:divBdr>
    </w:div>
    <w:div w:id="1214926806">
      <w:bodyDiv w:val="1"/>
      <w:marLeft w:val="0"/>
      <w:marRight w:val="0"/>
      <w:marTop w:val="0"/>
      <w:marBottom w:val="0"/>
      <w:divBdr>
        <w:top w:val="none" w:sz="0" w:space="0" w:color="auto"/>
        <w:left w:val="none" w:sz="0" w:space="0" w:color="auto"/>
        <w:bottom w:val="none" w:sz="0" w:space="0" w:color="auto"/>
        <w:right w:val="none" w:sz="0" w:space="0" w:color="auto"/>
      </w:divBdr>
    </w:div>
    <w:div w:id="1228763027">
      <w:bodyDiv w:val="1"/>
      <w:marLeft w:val="0"/>
      <w:marRight w:val="0"/>
      <w:marTop w:val="0"/>
      <w:marBottom w:val="0"/>
      <w:divBdr>
        <w:top w:val="none" w:sz="0" w:space="0" w:color="auto"/>
        <w:left w:val="none" w:sz="0" w:space="0" w:color="auto"/>
        <w:bottom w:val="none" w:sz="0" w:space="0" w:color="auto"/>
        <w:right w:val="none" w:sz="0" w:space="0" w:color="auto"/>
      </w:divBdr>
    </w:div>
    <w:div w:id="1267808943">
      <w:bodyDiv w:val="1"/>
      <w:marLeft w:val="0"/>
      <w:marRight w:val="0"/>
      <w:marTop w:val="0"/>
      <w:marBottom w:val="0"/>
      <w:divBdr>
        <w:top w:val="none" w:sz="0" w:space="0" w:color="auto"/>
        <w:left w:val="none" w:sz="0" w:space="0" w:color="auto"/>
        <w:bottom w:val="none" w:sz="0" w:space="0" w:color="auto"/>
        <w:right w:val="none" w:sz="0" w:space="0" w:color="auto"/>
      </w:divBdr>
    </w:div>
    <w:div w:id="1310748170">
      <w:bodyDiv w:val="1"/>
      <w:marLeft w:val="0"/>
      <w:marRight w:val="0"/>
      <w:marTop w:val="0"/>
      <w:marBottom w:val="0"/>
      <w:divBdr>
        <w:top w:val="none" w:sz="0" w:space="0" w:color="auto"/>
        <w:left w:val="none" w:sz="0" w:space="0" w:color="auto"/>
        <w:bottom w:val="none" w:sz="0" w:space="0" w:color="auto"/>
        <w:right w:val="none" w:sz="0" w:space="0" w:color="auto"/>
      </w:divBdr>
    </w:div>
    <w:div w:id="1319533300">
      <w:bodyDiv w:val="1"/>
      <w:marLeft w:val="0"/>
      <w:marRight w:val="0"/>
      <w:marTop w:val="0"/>
      <w:marBottom w:val="0"/>
      <w:divBdr>
        <w:top w:val="none" w:sz="0" w:space="0" w:color="auto"/>
        <w:left w:val="none" w:sz="0" w:space="0" w:color="auto"/>
        <w:bottom w:val="none" w:sz="0" w:space="0" w:color="auto"/>
        <w:right w:val="none" w:sz="0" w:space="0" w:color="auto"/>
      </w:divBdr>
    </w:div>
    <w:div w:id="1328559835">
      <w:bodyDiv w:val="1"/>
      <w:marLeft w:val="0"/>
      <w:marRight w:val="0"/>
      <w:marTop w:val="0"/>
      <w:marBottom w:val="0"/>
      <w:divBdr>
        <w:top w:val="none" w:sz="0" w:space="0" w:color="auto"/>
        <w:left w:val="none" w:sz="0" w:space="0" w:color="auto"/>
        <w:bottom w:val="none" w:sz="0" w:space="0" w:color="auto"/>
        <w:right w:val="none" w:sz="0" w:space="0" w:color="auto"/>
      </w:divBdr>
    </w:div>
    <w:div w:id="1330675647">
      <w:bodyDiv w:val="1"/>
      <w:marLeft w:val="0"/>
      <w:marRight w:val="0"/>
      <w:marTop w:val="0"/>
      <w:marBottom w:val="0"/>
      <w:divBdr>
        <w:top w:val="none" w:sz="0" w:space="0" w:color="auto"/>
        <w:left w:val="none" w:sz="0" w:space="0" w:color="auto"/>
        <w:bottom w:val="none" w:sz="0" w:space="0" w:color="auto"/>
        <w:right w:val="none" w:sz="0" w:space="0" w:color="auto"/>
      </w:divBdr>
    </w:div>
    <w:div w:id="1356812255">
      <w:bodyDiv w:val="1"/>
      <w:marLeft w:val="0"/>
      <w:marRight w:val="0"/>
      <w:marTop w:val="0"/>
      <w:marBottom w:val="0"/>
      <w:divBdr>
        <w:top w:val="none" w:sz="0" w:space="0" w:color="auto"/>
        <w:left w:val="none" w:sz="0" w:space="0" w:color="auto"/>
        <w:bottom w:val="none" w:sz="0" w:space="0" w:color="auto"/>
        <w:right w:val="none" w:sz="0" w:space="0" w:color="auto"/>
      </w:divBdr>
    </w:div>
    <w:div w:id="1362901485">
      <w:bodyDiv w:val="1"/>
      <w:marLeft w:val="0"/>
      <w:marRight w:val="0"/>
      <w:marTop w:val="0"/>
      <w:marBottom w:val="0"/>
      <w:divBdr>
        <w:top w:val="none" w:sz="0" w:space="0" w:color="auto"/>
        <w:left w:val="none" w:sz="0" w:space="0" w:color="auto"/>
        <w:bottom w:val="none" w:sz="0" w:space="0" w:color="auto"/>
        <w:right w:val="none" w:sz="0" w:space="0" w:color="auto"/>
      </w:divBdr>
    </w:div>
    <w:div w:id="1377511943">
      <w:bodyDiv w:val="1"/>
      <w:marLeft w:val="0"/>
      <w:marRight w:val="0"/>
      <w:marTop w:val="0"/>
      <w:marBottom w:val="0"/>
      <w:divBdr>
        <w:top w:val="none" w:sz="0" w:space="0" w:color="auto"/>
        <w:left w:val="none" w:sz="0" w:space="0" w:color="auto"/>
        <w:bottom w:val="none" w:sz="0" w:space="0" w:color="auto"/>
        <w:right w:val="none" w:sz="0" w:space="0" w:color="auto"/>
      </w:divBdr>
    </w:div>
    <w:div w:id="1410542877">
      <w:bodyDiv w:val="1"/>
      <w:marLeft w:val="0"/>
      <w:marRight w:val="0"/>
      <w:marTop w:val="0"/>
      <w:marBottom w:val="0"/>
      <w:divBdr>
        <w:top w:val="none" w:sz="0" w:space="0" w:color="auto"/>
        <w:left w:val="none" w:sz="0" w:space="0" w:color="auto"/>
        <w:bottom w:val="none" w:sz="0" w:space="0" w:color="auto"/>
        <w:right w:val="none" w:sz="0" w:space="0" w:color="auto"/>
      </w:divBdr>
    </w:div>
    <w:div w:id="1443265054">
      <w:bodyDiv w:val="1"/>
      <w:marLeft w:val="0"/>
      <w:marRight w:val="0"/>
      <w:marTop w:val="0"/>
      <w:marBottom w:val="0"/>
      <w:divBdr>
        <w:top w:val="none" w:sz="0" w:space="0" w:color="auto"/>
        <w:left w:val="none" w:sz="0" w:space="0" w:color="auto"/>
        <w:bottom w:val="none" w:sz="0" w:space="0" w:color="auto"/>
        <w:right w:val="none" w:sz="0" w:space="0" w:color="auto"/>
      </w:divBdr>
    </w:div>
    <w:div w:id="1471291125">
      <w:bodyDiv w:val="1"/>
      <w:marLeft w:val="0"/>
      <w:marRight w:val="0"/>
      <w:marTop w:val="0"/>
      <w:marBottom w:val="0"/>
      <w:divBdr>
        <w:top w:val="none" w:sz="0" w:space="0" w:color="auto"/>
        <w:left w:val="none" w:sz="0" w:space="0" w:color="auto"/>
        <w:bottom w:val="none" w:sz="0" w:space="0" w:color="auto"/>
        <w:right w:val="none" w:sz="0" w:space="0" w:color="auto"/>
      </w:divBdr>
    </w:div>
    <w:div w:id="1499881881">
      <w:bodyDiv w:val="1"/>
      <w:marLeft w:val="0"/>
      <w:marRight w:val="0"/>
      <w:marTop w:val="0"/>
      <w:marBottom w:val="0"/>
      <w:divBdr>
        <w:top w:val="none" w:sz="0" w:space="0" w:color="auto"/>
        <w:left w:val="none" w:sz="0" w:space="0" w:color="auto"/>
        <w:bottom w:val="none" w:sz="0" w:space="0" w:color="auto"/>
        <w:right w:val="none" w:sz="0" w:space="0" w:color="auto"/>
      </w:divBdr>
    </w:div>
    <w:div w:id="1598519216">
      <w:bodyDiv w:val="1"/>
      <w:marLeft w:val="0"/>
      <w:marRight w:val="0"/>
      <w:marTop w:val="0"/>
      <w:marBottom w:val="0"/>
      <w:divBdr>
        <w:top w:val="none" w:sz="0" w:space="0" w:color="auto"/>
        <w:left w:val="none" w:sz="0" w:space="0" w:color="auto"/>
        <w:bottom w:val="none" w:sz="0" w:space="0" w:color="auto"/>
        <w:right w:val="none" w:sz="0" w:space="0" w:color="auto"/>
      </w:divBdr>
    </w:div>
    <w:div w:id="1614556254">
      <w:bodyDiv w:val="1"/>
      <w:marLeft w:val="0"/>
      <w:marRight w:val="0"/>
      <w:marTop w:val="0"/>
      <w:marBottom w:val="0"/>
      <w:divBdr>
        <w:top w:val="none" w:sz="0" w:space="0" w:color="auto"/>
        <w:left w:val="none" w:sz="0" w:space="0" w:color="auto"/>
        <w:bottom w:val="none" w:sz="0" w:space="0" w:color="auto"/>
        <w:right w:val="none" w:sz="0" w:space="0" w:color="auto"/>
      </w:divBdr>
    </w:div>
    <w:div w:id="1692032620">
      <w:bodyDiv w:val="1"/>
      <w:marLeft w:val="0"/>
      <w:marRight w:val="0"/>
      <w:marTop w:val="0"/>
      <w:marBottom w:val="0"/>
      <w:divBdr>
        <w:top w:val="none" w:sz="0" w:space="0" w:color="auto"/>
        <w:left w:val="none" w:sz="0" w:space="0" w:color="auto"/>
        <w:bottom w:val="none" w:sz="0" w:space="0" w:color="auto"/>
        <w:right w:val="none" w:sz="0" w:space="0" w:color="auto"/>
      </w:divBdr>
    </w:div>
    <w:div w:id="1696809987">
      <w:bodyDiv w:val="1"/>
      <w:marLeft w:val="0"/>
      <w:marRight w:val="0"/>
      <w:marTop w:val="0"/>
      <w:marBottom w:val="0"/>
      <w:divBdr>
        <w:top w:val="none" w:sz="0" w:space="0" w:color="auto"/>
        <w:left w:val="none" w:sz="0" w:space="0" w:color="auto"/>
        <w:bottom w:val="none" w:sz="0" w:space="0" w:color="auto"/>
        <w:right w:val="none" w:sz="0" w:space="0" w:color="auto"/>
      </w:divBdr>
    </w:div>
    <w:div w:id="1758821745">
      <w:bodyDiv w:val="1"/>
      <w:marLeft w:val="0"/>
      <w:marRight w:val="0"/>
      <w:marTop w:val="0"/>
      <w:marBottom w:val="0"/>
      <w:divBdr>
        <w:top w:val="none" w:sz="0" w:space="0" w:color="auto"/>
        <w:left w:val="none" w:sz="0" w:space="0" w:color="auto"/>
        <w:bottom w:val="none" w:sz="0" w:space="0" w:color="auto"/>
        <w:right w:val="none" w:sz="0" w:space="0" w:color="auto"/>
      </w:divBdr>
    </w:div>
    <w:div w:id="1773166977">
      <w:bodyDiv w:val="1"/>
      <w:marLeft w:val="0"/>
      <w:marRight w:val="0"/>
      <w:marTop w:val="0"/>
      <w:marBottom w:val="0"/>
      <w:divBdr>
        <w:top w:val="none" w:sz="0" w:space="0" w:color="auto"/>
        <w:left w:val="none" w:sz="0" w:space="0" w:color="auto"/>
        <w:bottom w:val="none" w:sz="0" w:space="0" w:color="auto"/>
        <w:right w:val="none" w:sz="0" w:space="0" w:color="auto"/>
      </w:divBdr>
    </w:div>
    <w:div w:id="1811091132">
      <w:bodyDiv w:val="1"/>
      <w:marLeft w:val="0"/>
      <w:marRight w:val="0"/>
      <w:marTop w:val="0"/>
      <w:marBottom w:val="0"/>
      <w:divBdr>
        <w:top w:val="none" w:sz="0" w:space="0" w:color="auto"/>
        <w:left w:val="none" w:sz="0" w:space="0" w:color="auto"/>
        <w:bottom w:val="none" w:sz="0" w:space="0" w:color="auto"/>
        <w:right w:val="none" w:sz="0" w:space="0" w:color="auto"/>
      </w:divBdr>
    </w:div>
    <w:div w:id="1858301522">
      <w:bodyDiv w:val="1"/>
      <w:marLeft w:val="0"/>
      <w:marRight w:val="0"/>
      <w:marTop w:val="0"/>
      <w:marBottom w:val="0"/>
      <w:divBdr>
        <w:top w:val="none" w:sz="0" w:space="0" w:color="auto"/>
        <w:left w:val="none" w:sz="0" w:space="0" w:color="auto"/>
        <w:bottom w:val="none" w:sz="0" w:space="0" w:color="auto"/>
        <w:right w:val="none" w:sz="0" w:space="0" w:color="auto"/>
      </w:divBdr>
    </w:div>
    <w:div w:id="1889029058">
      <w:bodyDiv w:val="1"/>
      <w:marLeft w:val="0"/>
      <w:marRight w:val="0"/>
      <w:marTop w:val="0"/>
      <w:marBottom w:val="0"/>
      <w:divBdr>
        <w:top w:val="none" w:sz="0" w:space="0" w:color="auto"/>
        <w:left w:val="none" w:sz="0" w:space="0" w:color="auto"/>
        <w:bottom w:val="none" w:sz="0" w:space="0" w:color="auto"/>
        <w:right w:val="none" w:sz="0" w:space="0" w:color="auto"/>
      </w:divBdr>
    </w:div>
    <w:div w:id="1938783032">
      <w:bodyDiv w:val="1"/>
      <w:marLeft w:val="0"/>
      <w:marRight w:val="0"/>
      <w:marTop w:val="0"/>
      <w:marBottom w:val="0"/>
      <w:divBdr>
        <w:top w:val="none" w:sz="0" w:space="0" w:color="auto"/>
        <w:left w:val="none" w:sz="0" w:space="0" w:color="auto"/>
        <w:bottom w:val="none" w:sz="0" w:space="0" w:color="auto"/>
        <w:right w:val="none" w:sz="0" w:space="0" w:color="auto"/>
      </w:divBdr>
    </w:div>
    <w:div w:id="1967200430">
      <w:bodyDiv w:val="1"/>
      <w:marLeft w:val="0"/>
      <w:marRight w:val="0"/>
      <w:marTop w:val="0"/>
      <w:marBottom w:val="0"/>
      <w:divBdr>
        <w:top w:val="none" w:sz="0" w:space="0" w:color="auto"/>
        <w:left w:val="none" w:sz="0" w:space="0" w:color="auto"/>
        <w:bottom w:val="none" w:sz="0" w:space="0" w:color="auto"/>
        <w:right w:val="none" w:sz="0" w:space="0" w:color="auto"/>
      </w:divBdr>
    </w:div>
    <w:div w:id="1981883558">
      <w:bodyDiv w:val="1"/>
      <w:marLeft w:val="0"/>
      <w:marRight w:val="0"/>
      <w:marTop w:val="0"/>
      <w:marBottom w:val="0"/>
      <w:divBdr>
        <w:top w:val="none" w:sz="0" w:space="0" w:color="auto"/>
        <w:left w:val="none" w:sz="0" w:space="0" w:color="auto"/>
        <w:bottom w:val="none" w:sz="0" w:space="0" w:color="auto"/>
        <w:right w:val="none" w:sz="0" w:space="0" w:color="auto"/>
      </w:divBdr>
    </w:div>
    <w:div w:id="1982223577">
      <w:bodyDiv w:val="1"/>
      <w:marLeft w:val="0"/>
      <w:marRight w:val="0"/>
      <w:marTop w:val="0"/>
      <w:marBottom w:val="0"/>
      <w:divBdr>
        <w:top w:val="none" w:sz="0" w:space="0" w:color="auto"/>
        <w:left w:val="none" w:sz="0" w:space="0" w:color="auto"/>
        <w:bottom w:val="none" w:sz="0" w:space="0" w:color="auto"/>
        <w:right w:val="none" w:sz="0" w:space="0" w:color="auto"/>
      </w:divBdr>
    </w:div>
    <w:div w:id="2048337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Roo94</b:Tag>
    <b:SourceType>Misc</b:SourceType>
    <b:Guid>{86A8623C-BCF1-430E-866C-F949E55A1A9B}</b:Guid>
    <b:Author>
      <b:Author>
        <b:NameList>
          <b:Person>
            <b:Last>Roosendaal</b:Last>
            <b:First>T</b:First>
          </b:Person>
        </b:NameList>
      </b:Author>
    </b:Author>
    <b:Title>Blender</b:Title>
    <b:Year>1994</b:Year>
    <b:Publisher>Blender Foundation</b:Publisher>
    <b:RefOrder>1</b:RefOrder>
  </b:Source>
  <b:Source>
    <b:Tag>art22</b:Tag>
    <b:SourceType>InternetSite</b:SourceType>
    <b:Guid>{86F365CD-8245-41B4-B5B0-FD68BDDA008A}</b:Guid>
    <b:Title>Blender Free Addon for Architecture 3D Modeling</b:Title>
    <b:Year>2022</b:Year>
    <b:Author>
      <b:Author>
        <b:NameList>
          <b:Person>
            <b:Last>B</b:Last>
            <b:First>artist</b:First>
          </b:Person>
        </b:NameList>
      </b:Author>
    </b:Author>
    <b:ProductionCompany>Blender Nation</b:ProductionCompany>
    <b:Month>December</b:Month>
    <b:Day>4</b:Day>
    <b:YearAccessed>2023</b:YearAccessed>
    <b:MonthAccessed>October</b:MonthAccessed>
    <b:DayAccessed>25</b:DayAccessed>
    <b:URL>https://www.blendernation.com/2022/12/04/blender-free-addon-for-architecture-3d-modeling/</b:URL>
    <b:RefOrder>2</b:RefOrder>
  </b:Source>
  <b:Source>
    <b:Tag>Hic18</b:Tag>
    <b:SourceType>InternetSite</b:SourceType>
    <b:Guid>{066DAE90-3379-49D2-8111-D2D8658B93ED}</b:Guid>
    <b:Title>Introduction to Level Design for Games</b:Title>
    <b:ProductionCompany>80LV</b:ProductionCompany>
    <b:Year>2018</b:Year>
    <b:Month>August</b:Month>
    <b:Day>3</b:Day>
    <b:YearAccessed>2023</b:YearAccessed>
    <b:MonthAccessed>October</b:MonthAccessed>
    <b:DayAccessed>24</b:DayAccessed>
    <b:URL>https://80.lv/articles/introduction-to-level-design-for-games/</b:URL>
    <b:Author>
      <b:Author>
        <b:NameList>
          <b:Person>
            <b:Last>Hickenbottom</b:Last>
            <b:First>Jon</b:First>
            <b:Middle>M</b:Middle>
          </b:Person>
        </b:NameList>
      </b:Author>
    </b:Author>
    <b:RefOrder>3</b:RefOrder>
  </b:Source>
  <b:Source>
    <b:Tag>leo21</b:Tag>
    <b:SourceType>InternetSite</b:SourceType>
    <b:Guid>{BB446531-741A-4127-9DCB-FA4C5F128F32}</b:Guid>
    <b:Author>
      <b:Author>
        <b:NameList>
          <b:Person>
            <b:Last>leonello</b:Last>
          </b:Person>
        </b:NameList>
      </b:Author>
    </b:Author>
    <b:Title>Electric generic car technical cutaway stock photo</b:Title>
    <b:ProductionCompany>istockphoto</b:ProductionCompany>
    <b:Year>2021</b:Year>
    <b:Month>November</b:Month>
    <b:Day>27</b:Day>
    <b:YearAccessed>2023</b:YearAccessed>
    <b:MonthAccessed>October</b:MonthAccessed>
    <b:DayAccessed>24</b:DayAccessed>
    <b:URL>https://www.istockphoto.com/photo/electric-generic-car-technical-cutaway-gm1355626500-430053939?phrase=car+engine+3d&amp;searchscope=image%2Cfilm</b:URL>
    <b:RefOrder>4</b:RefOrder>
  </b:Source>
  <b:Source>
    <b:Tag>Roc22</b:Tag>
    <b:SourceType>InternetSite</b:SourceType>
    <b:Guid>{748F7655-7D40-4E80-8E0B-DCB78AF41988}</b:Guid>
    <b:Author>
      <b:Author>
        <b:Corporate>Rocket Brush Studio</b:Corporate>
      </b:Author>
    </b:Author>
    <b:Title>3D CHARACTER MODELING • HOW TO CREATE 3D CHARACTERS FOR GAMES</b:Title>
    <b:ProductionCompany>Rocket Brush</b:ProductionCompany>
    <b:Year>2022</b:Year>
    <b:Month>February</b:Month>
    <b:Day>14</b:Day>
    <b:YearAccessed>2023</b:YearAccessed>
    <b:MonthAccessed>October</b:MonthAccessed>
    <b:DayAccessed>24</b:DayAccessed>
    <b:URL>https://rocketbrush.com/blog/3d-character-modeling-create-3d-characters</b:URL>
    <b:RefOrder>5</b:RefOrder>
  </b:Source>
  <b:Source>
    <b:Tag>VirNA</b:Tag>
    <b:SourceType>InternetSite</b:SourceType>
    <b:Guid>{54287882-996B-4AF7-9350-A888A390DFD0}</b:Guid>
    <b:Author>
      <b:Author>
        <b:Corporate>Virtual Lands 3D</b:Corporate>
      </b:Author>
    </b:Author>
    <b:Title>FOREST PATH IN THE MORNING</b:Title>
    <b:ProductionCompany>Virtual Lands 3D</b:ProductionCompany>
    <b:Year>N.A</b:Year>
    <b:YearAccessed>2023</b:YearAccessed>
    <b:MonthAccessed>October</b:MonthAccessed>
    <b:DayAccessed>25</b:DayAccessed>
    <b:URL>https://virtual-lands-3d.com/forest-path-in-the-morning.html</b:URL>
    <b:RefOrder>6</b:RefOrder>
  </b:Source>
  <b:Source>
    <b:Tag>Ens22</b:Tag>
    <b:SourceType>InternetSite</b:SourceType>
    <b:Guid>{41E58A52-84A4-4E95-8D1C-6FF2D894DB8B}</b:Guid>
    <b:Author>
      <b:Author>
        <b:Corporate>Enscape</b:Corporate>
      </b:Author>
    </b:Author>
    <b:Title>Supercharge Your Design Workflow with Real-Time Rendering</b:Title>
    <b:ProductionCompany>Arch Daily</b:ProductionCompany>
    <b:Year>2022</b:Year>
    <b:Month>April</b:Month>
    <b:Day>7</b:Day>
    <b:YearAccessed>2023</b:YearAccessed>
    <b:MonthAccessed>October</b:MonthAccessed>
    <b:DayAccessed>25</b:DayAccessed>
    <b:URL>https://www.archdaily.com/979260/supercharge-your-design-workflow-with-real-time-rendering</b:URL>
    <b:RefOrder>7</b:RefOrder>
  </b:Source>
  <b:Source>
    <b:Tag>Als19</b:Tag>
    <b:SourceType>InternetSite</b:SourceType>
    <b:Guid>{539DDACC-FA92-4C09-B486-6BEB340E091B}</b:Guid>
    <b:Author>
      <b:Author>
        <b:NameList>
          <b:Person>
            <b:Last>Alscher</b:Last>
            <b:First>D.</b:First>
          </b:Person>
        </b:NameList>
      </b:Author>
    </b:Author>
    <b:Title>5 Types of Environmental Graphic Design</b:Title>
    <b:ProductionCompany>G2</b:ProductionCompany>
    <b:Year>2019</b:Year>
    <b:Month>March</b:Month>
    <b:Day>1</b:Day>
    <b:YearAccessed>2023</b:YearAccessed>
    <b:MonthAccessed>October</b:MonthAccessed>
    <b:DayAccessed>26</b:DayAccessed>
    <b:URL>https://www.g2.com/articles/environmental-graphic-design</b:URL>
    <b:RefOrder>8</b:RefOrder>
  </b:Source>
  <b:Source>
    <b:Tag>Unr22</b:Tag>
    <b:SourceType>Misc</b:SourceType>
    <b:Guid>{06CC94BB-7DD7-426E-BDED-A22207AE8790}</b:Guid>
    <b:Title>Unreal Engine 5 </b:Title>
    <b:Year>2022</b:Year>
    <b:City>Cary, North Carolina</b:City>
    <b:Publisher>Epic Games</b:Publisher>
    <b:RefOrder>9</b:RefOrder>
  </b:Source>
  <b:Source>
    <b:Tag>Sch22</b:Tag>
    <b:SourceType>InternetSite</b:SourceType>
    <b:Guid>{11B5C284-C900-4F79-A9CF-12BBDEB979D1}</b:Guid>
    <b:Title>How to Design an Effective Website Layout (+ Ideas and Examples)</b:Title>
    <b:Year>2022</b:Year>
    <b:Month>December</b:Month>
    <b:Day>2</b:Day>
    <b:YearAccessed>2023</b:YearAccessed>
    <b:MonthAccessed>October</b:MonthAccessed>
    <b:DayAccessed>26</b:DayAccessed>
    <b:URL>https://wordpress.com/go/web-design/website-layout/</b:URL>
    <b:Author>
      <b:Author>
        <b:NameList>
          <b:Person>
            <b:Last>Schäferhoff</b:Last>
            <b:First>N</b:First>
          </b:Person>
        </b:NameList>
      </b:Author>
    </b:Author>
    <b:ProductionCompany>Wattpad</b:ProductionCompany>
    <b:RefOrder>10</b:RefOrder>
  </b:Source>
  <b:Source>
    <b:Tag>Bou23</b:Tag>
    <b:SourceType>InternetSite</b:SourceType>
    <b:Guid>{C7CAD112-A38A-4B2E-BEEC-3D3B097DBFD0}</b:Guid>
    <b:Author>
      <b:Author>
        <b:NameList>
          <b:Person>
            <b:Last>Bouchrika</b:Last>
            <b:First>I.</b:First>
          </b:Person>
        </b:NameList>
      </b:Author>
    </b:Author>
    <b:Title>Mobile vs Desktop Usage Statistics for 2023</b:Title>
    <b:ProductionCompany>Research.com</b:ProductionCompany>
    <b:Year>2023</b:Year>
    <b:Month>April</b:Month>
    <b:Day>6</b:Day>
    <b:YearAccessed>2023</b:YearAccessed>
    <b:MonthAccessed>October</b:MonthAccessed>
    <b:DayAccessed>28</b:DayAccessed>
    <b:URL>https://research.com/software/mobile-vs-desktop-usage#:~:text=When%20it%20comes%20to%20mobile,amount%20of%20traffic%20at%203%25.</b:URL>
    <b:RefOrder>11</b:RefOrder>
  </b:Source>
</b:Sources>
</file>

<file path=customXml/itemProps1.xml><?xml version="1.0" encoding="utf-8"?>
<ds:datastoreItem xmlns:ds="http://schemas.openxmlformats.org/officeDocument/2006/customXml" ds:itemID="{02E248C4-E562-4C70-9B49-11DF19E2E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1715</TotalTime>
  <Pages>5</Pages>
  <Words>1054</Words>
  <Characters>6013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Jones (1901041)</dc:creator>
  <cp:keywords/>
  <dc:description/>
  <cp:lastModifiedBy>Alex Jones (1901041)</cp:lastModifiedBy>
  <cp:revision>47</cp:revision>
  <dcterms:created xsi:type="dcterms:W3CDTF">2023-10-31T20:04:00Z</dcterms:created>
  <dcterms:modified xsi:type="dcterms:W3CDTF">2023-11-02T00:43:00Z</dcterms:modified>
</cp:coreProperties>
</file>